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D5" w:rsidRPr="00812525" w:rsidRDefault="003D48D5" w:rsidP="00FB641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И. Арабаев атындагы Кыргыз мамлекеттик университетинин </w:t>
      </w:r>
    </w:p>
    <w:p w:rsidR="003D48D5" w:rsidRPr="00812525" w:rsidRDefault="003D48D5" w:rsidP="00FB641A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Окумуштуулар кеңешинин </w:t>
      </w:r>
    </w:p>
    <w:p w:rsidR="003D48D5" w:rsidRPr="00FB641A" w:rsidRDefault="005F032C" w:rsidP="00FB641A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>№ 4</w:t>
      </w:r>
      <w:r w:rsidR="003D48D5"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отуруму</w:t>
      </w:r>
    </w:p>
    <w:p w:rsidR="003D48D5" w:rsidRPr="00812525" w:rsidRDefault="005F032C" w:rsidP="00FB641A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sz w:val="24"/>
          <w:szCs w:val="24"/>
          <w:lang w:val="ru-KG"/>
        </w:rPr>
      </w:pPr>
      <w:r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>29</w:t>
      </w:r>
      <w:r w:rsidR="003D48D5" w:rsidRPr="00812525">
        <w:rPr>
          <w:rFonts w:ascii="Times New Roman" w:eastAsia="Calibri" w:hAnsi="Times New Roman" w:cs="Times New Roman"/>
          <w:b/>
          <w:sz w:val="24"/>
          <w:szCs w:val="24"/>
          <w:lang w:val="ru-KG"/>
        </w:rPr>
        <w:t>.</w:t>
      </w:r>
      <w:r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>12</w:t>
      </w:r>
      <w:r w:rsidR="003D48D5" w:rsidRPr="00812525">
        <w:rPr>
          <w:rFonts w:ascii="Times New Roman" w:eastAsia="Calibri" w:hAnsi="Times New Roman" w:cs="Times New Roman"/>
          <w:b/>
          <w:sz w:val="24"/>
          <w:szCs w:val="24"/>
          <w:lang w:val="ru-KG"/>
        </w:rPr>
        <w:t>.2023</w:t>
      </w:r>
      <w:r w:rsidR="003D48D5"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>-</w:t>
      </w:r>
      <w:r w:rsidR="003D48D5" w:rsidRPr="00812525">
        <w:rPr>
          <w:rFonts w:ascii="Times New Roman" w:eastAsia="Calibri" w:hAnsi="Times New Roman" w:cs="Times New Roman"/>
          <w:b/>
          <w:sz w:val="24"/>
          <w:szCs w:val="24"/>
          <w:lang w:val="ru-KG"/>
        </w:rPr>
        <w:t>ж.</w:t>
      </w:r>
    </w:p>
    <w:p w:rsidR="005F032C" w:rsidRPr="00812525" w:rsidRDefault="005F032C" w:rsidP="00FB641A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>15:00</w:t>
      </w:r>
    </w:p>
    <w:p w:rsidR="003D48D5" w:rsidRPr="00812525" w:rsidRDefault="003D48D5" w:rsidP="00FB641A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812525">
        <w:rPr>
          <w:rFonts w:ascii="Times New Roman" w:eastAsia="Calibri" w:hAnsi="Times New Roman" w:cs="Times New Roman"/>
          <w:b/>
          <w:sz w:val="24"/>
          <w:szCs w:val="24"/>
          <w:lang w:val="ru-KG"/>
        </w:rPr>
        <w:t>К</w:t>
      </w:r>
      <w:r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>үн тартиби:</w:t>
      </w:r>
    </w:p>
    <w:p w:rsidR="003D48D5" w:rsidRPr="00812525" w:rsidRDefault="003D48D5" w:rsidP="00FB641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812525">
        <w:rPr>
          <w:rFonts w:ascii="Times New Roman" w:hAnsi="Times New Roman" w:cs="Times New Roman"/>
          <w:sz w:val="24"/>
          <w:szCs w:val="24"/>
          <w:lang w:val="ky-KG"/>
        </w:rPr>
        <w:t>Университеттин эл аралык ишмердүүлүгүнүн абалы жана келечеги</w:t>
      </w:r>
      <w:r w:rsidR="005F032C" w:rsidRPr="00812525">
        <w:rPr>
          <w:rFonts w:ascii="Times New Roman" w:hAnsi="Times New Roman" w:cs="Times New Roman"/>
          <w:sz w:val="24"/>
          <w:szCs w:val="24"/>
          <w:lang w:val="ky-KG"/>
        </w:rPr>
        <w:t xml:space="preserve"> боюнча отчету</w:t>
      </w:r>
      <w:r w:rsidR="009E06A3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812525">
        <w:rPr>
          <w:rFonts w:ascii="Times New Roman" w:hAnsi="Times New Roman" w:cs="Times New Roman"/>
          <w:b/>
          <w:sz w:val="24"/>
          <w:szCs w:val="24"/>
          <w:lang w:val="ky-KG"/>
        </w:rPr>
        <w:t>Рай кызы Рахат</w:t>
      </w:r>
    </w:p>
    <w:p w:rsidR="003D48D5" w:rsidRPr="00812525" w:rsidRDefault="003D48D5" w:rsidP="00FB641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81252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06B99" w:rsidRPr="00812525">
        <w:rPr>
          <w:rFonts w:ascii="Times New Roman" w:hAnsi="Times New Roman" w:cs="Times New Roman"/>
          <w:sz w:val="24"/>
          <w:szCs w:val="24"/>
          <w:lang w:val="ky-KG"/>
        </w:rPr>
        <w:t>Эл аралык билим берүү программалар институтунун ишмердүүлүгү</w:t>
      </w:r>
      <w:r w:rsidR="005F032C" w:rsidRPr="00812525">
        <w:rPr>
          <w:rFonts w:ascii="Times New Roman" w:hAnsi="Times New Roman" w:cs="Times New Roman"/>
          <w:sz w:val="24"/>
          <w:szCs w:val="24"/>
          <w:lang w:val="ky-KG"/>
        </w:rPr>
        <w:t xml:space="preserve"> боюнча маалыматы</w:t>
      </w:r>
      <w:r w:rsidRPr="00812525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306B99" w:rsidRPr="00812525">
        <w:rPr>
          <w:rFonts w:ascii="Times New Roman" w:hAnsi="Times New Roman" w:cs="Times New Roman"/>
          <w:b/>
          <w:sz w:val="24"/>
          <w:szCs w:val="24"/>
          <w:lang w:val="ky-KG"/>
        </w:rPr>
        <w:t>Субанбекова М.Ш</w:t>
      </w:r>
      <w:r w:rsidRPr="00812525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3D48D5" w:rsidRPr="00812525" w:rsidRDefault="003D48D5" w:rsidP="00FB641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812525">
        <w:rPr>
          <w:rFonts w:ascii="Times New Roman" w:hAnsi="Times New Roman" w:cs="Times New Roman"/>
          <w:sz w:val="24"/>
          <w:szCs w:val="24"/>
          <w:lang w:val="ky-KG"/>
        </w:rPr>
        <w:t>Түрдүү маселелер.</w:t>
      </w:r>
    </w:p>
    <w:p w:rsidR="003D48D5" w:rsidRPr="00812525" w:rsidRDefault="003D48D5" w:rsidP="00FB641A">
      <w:pPr>
        <w:pStyle w:val="a3"/>
        <w:spacing w:after="0" w:line="240" w:lineRule="auto"/>
        <w:ind w:left="218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D48D5" w:rsidRPr="00812525" w:rsidRDefault="00CC2645" w:rsidP="00FB641A">
      <w:pPr>
        <w:pStyle w:val="a3"/>
        <w:spacing w:after="0" w:line="240" w:lineRule="auto"/>
        <w:ind w:left="0" w:hanging="284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="003D48D5"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>3.1.Талапкерлерди сыйлыктарга сунуштоо жана талкуулоо:</w:t>
      </w:r>
    </w:p>
    <w:p w:rsidR="00CC2645" w:rsidRPr="00812525" w:rsidRDefault="003D48D5" w:rsidP="00FB641A">
      <w:pPr>
        <w:pStyle w:val="a3"/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>3.1.1.</w:t>
      </w:r>
      <w:r w:rsidRPr="0081252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И. Арабаев атындагы Кыргыз мамлекеттик университетинин “</w:t>
      </w:r>
      <w:r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>Ардактуу профессору</w:t>
      </w:r>
      <w:r w:rsidRPr="00812525">
        <w:rPr>
          <w:rFonts w:ascii="Times New Roman" w:eastAsia="Calibri" w:hAnsi="Times New Roman" w:cs="Times New Roman"/>
          <w:sz w:val="24"/>
          <w:szCs w:val="24"/>
          <w:lang w:val="ky-KG"/>
        </w:rPr>
        <w:t>” наамына сунушталат:</w:t>
      </w:r>
    </w:p>
    <w:p w:rsidR="003D48D5" w:rsidRPr="00812525" w:rsidRDefault="00CC2645" w:rsidP="00FB641A">
      <w:pPr>
        <w:pStyle w:val="a3"/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1. </w:t>
      </w:r>
      <w:r w:rsidR="003D48D5"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Тиллебаев Болот Кочкорович, </w:t>
      </w:r>
      <w:r w:rsidR="003D48D5" w:rsidRPr="00812525">
        <w:rPr>
          <w:rFonts w:ascii="Times New Roman" w:eastAsia="Calibri" w:hAnsi="Times New Roman" w:cs="Times New Roman"/>
          <w:sz w:val="24"/>
          <w:szCs w:val="24"/>
          <w:lang w:val="ky-KG"/>
        </w:rPr>
        <w:t>УТРКнын башкы директору;</w:t>
      </w:r>
    </w:p>
    <w:p w:rsidR="00CE0260" w:rsidRPr="00812525" w:rsidRDefault="00CE0260" w:rsidP="00FB641A">
      <w:pPr>
        <w:pStyle w:val="a3"/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2. Шаматов Дүйшөн Алиевич, </w:t>
      </w:r>
      <w:r w:rsidRPr="00812525">
        <w:rPr>
          <w:rFonts w:ascii="Times New Roman" w:eastAsia="Calibri" w:hAnsi="Times New Roman" w:cs="Times New Roman"/>
          <w:sz w:val="24"/>
          <w:szCs w:val="24"/>
          <w:lang w:val="en-US"/>
        </w:rPr>
        <w:t>PHD</w:t>
      </w:r>
      <w:r w:rsidRPr="0081252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доктор, профессор Назарбаев университетинин профессору</w:t>
      </w:r>
    </w:p>
    <w:p w:rsidR="00692D0C" w:rsidRPr="00812525" w:rsidRDefault="00692D0C" w:rsidP="00FB641A">
      <w:pPr>
        <w:pStyle w:val="a3"/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3D48D5" w:rsidRPr="00812525" w:rsidRDefault="003D48D5" w:rsidP="00FB641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812525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3.1.2. </w:t>
      </w:r>
      <w:r w:rsidRPr="00812525">
        <w:rPr>
          <w:rFonts w:ascii="Times New Roman" w:eastAsia="Calibri" w:hAnsi="Times New Roman" w:cs="Times New Roman"/>
          <w:sz w:val="24"/>
          <w:szCs w:val="24"/>
          <w:lang w:val="ky-KG"/>
        </w:rPr>
        <w:t>КР Улуттук аттестациялык комиссиясына   сунуштоо:</w:t>
      </w:r>
    </w:p>
    <w:p w:rsidR="00CC2645" w:rsidRPr="00812525" w:rsidRDefault="003D48D5" w:rsidP="00FB641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812525">
        <w:rPr>
          <w:rFonts w:ascii="Times New Roman" w:eastAsia="Calibri" w:hAnsi="Times New Roman" w:cs="Times New Roman"/>
          <w:sz w:val="24"/>
          <w:szCs w:val="24"/>
          <w:lang w:val="ky-KG"/>
        </w:rPr>
        <w:t>Физика-математика адистиги боюнча</w:t>
      </w:r>
      <w:r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“доцент”</w:t>
      </w:r>
      <w:r w:rsidRPr="0081252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окумуштуулук наамына</w:t>
      </w:r>
    </w:p>
    <w:p w:rsidR="00D16303" w:rsidRPr="00FB641A" w:rsidRDefault="003D48D5" w:rsidP="00FB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Солтонкулова Жамила Мурзабековна, </w:t>
      </w:r>
      <w:r w:rsidR="00692D0C" w:rsidRPr="00812525">
        <w:rPr>
          <w:rFonts w:ascii="Times New Roman" w:eastAsia="Calibri" w:hAnsi="Times New Roman" w:cs="Times New Roman"/>
          <w:sz w:val="24"/>
          <w:szCs w:val="24"/>
          <w:lang w:val="ky-KG"/>
        </w:rPr>
        <w:t>Физика-математикалык факультетинин</w:t>
      </w:r>
      <w:r w:rsidR="00692D0C"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Pr="00812525">
        <w:rPr>
          <w:rFonts w:ascii="Times New Roman" w:eastAsia="Calibri" w:hAnsi="Times New Roman" w:cs="Times New Roman"/>
          <w:sz w:val="24"/>
          <w:szCs w:val="24"/>
          <w:lang w:val="ky-KG"/>
        </w:rPr>
        <w:t>Математика жана аны окутуунун технологиясы кафедрасынын физика-математика илимдеринин кандидаты</w:t>
      </w:r>
      <w:r w:rsidR="00692D0C" w:rsidRPr="00812525">
        <w:rPr>
          <w:rFonts w:ascii="Times New Roman" w:eastAsia="Calibri" w:hAnsi="Times New Roman" w:cs="Times New Roman"/>
          <w:sz w:val="24"/>
          <w:szCs w:val="24"/>
          <w:lang w:val="ky-KG"/>
        </w:rPr>
        <w:t>,</w:t>
      </w:r>
      <w:r w:rsidRPr="0081252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доц.м.а.</w:t>
      </w:r>
    </w:p>
    <w:p w:rsidR="00D16303" w:rsidRPr="00812525" w:rsidRDefault="00D16303" w:rsidP="00FB641A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2525">
        <w:rPr>
          <w:rFonts w:ascii="Times New Roman" w:eastAsia="Calibri" w:hAnsi="Times New Roman" w:cs="Times New Roman"/>
          <w:b/>
          <w:sz w:val="24"/>
          <w:szCs w:val="24"/>
          <w:lang w:val="ky-KG"/>
        </w:rPr>
        <w:t>3.2.</w:t>
      </w:r>
      <w:r w:rsidRPr="008125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525">
        <w:rPr>
          <w:rFonts w:ascii="Times New Roman" w:hAnsi="Times New Roman" w:cs="Times New Roman"/>
          <w:b/>
          <w:sz w:val="24"/>
          <w:szCs w:val="24"/>
        </w:rPr>
        <w:t>Басмага</w:t>
      </w:r>
      <w:proofErr w:type="spellEnd"/>
      <w:r w:rsidRPr="008125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525">
        <w:rPr>
          <w:rFonts w:ascii="Times New Roman" w:hAnsi="Times New Roman" w:cs="Times New Roman"/>
          <w:b/>
          <w:sz w:val="24"/>
          <w:szCs w:val="24"/>
        </w:rPr>
        <w:t>сунуштоо</w:t>
      </w:r>
      <w:proofErr w:type="spellEnd"/>
      <w:r w:rsidRPr="00812525">
        <w:rPr>
          <w:rFonts w:ascii="Times New Roman" w:hAnsi="Times New Roman" w:cs="Times New Roman"/>
          <w:sz w:val="24"/>
          <w:szCs w:val="24"/>
        </w:rPr>
        <w:t>.</w:t>
      </w:r>
    </w:p>
    <w:p w:rsidR="00D16303" w:rsidRPr="00812525" w:rsidRDefault="00D16303" w:rsidP="00FB64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12525">
        <w:rPr>
          <w:rFonts w:ascii="Times New Roman" w:hAnsi="Times New Roman" w:cs="Times New Roman"/>
          <w:sz w:val="24"/>
          <w:szCs w:val="24"/>
          <w:lang w:val="ky-KG"/>
        </w:rPr>
        <w:t>ППИнун окутуучулары: п.и.к., доц. К.М.Тилекеев, п.и.к., доц.м.а. З.Б.Джапарова, ага окут. Н.М.Тогузбаева ж.б. иштеп чыккан программаларын  басмага сунуштоо.</w:t>
      </w:r>
    </w:p>
    <w:p w:rsidR="00D16303" w:rsidRPr="00812525" w:rsidRDefault="00D16303" w:rsidP="00FB641A">
      <w:pPr>
        <w:pStyle w:val="a3"/>
        <w:numPr>
          <w:ilvl w:val="0"/>
          <w:numId w:val="8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12525">
        <w:rPr>
          <w:rFonts w:ascii="Times New Roman" w:hAnsi="Times New Roman" w:cs="Times New Roman"/>
          <w:sz w:val="24"/>
          <w:szCs w:val="24"/>
          <w:lang w:val="ky-KG"/>
        </w:rPr>
        <w:t xml:space="preserve">Окутуу орус тилинде жүргүзүлгөн жалпы билим берүүчү мектептердин интеллектуалдык өнүгүүсү бузулган окуучуларды окутуу үчүн (1-4 класстар) </w:t>
      </w:r>
      <w:r w:rsidRPr="00812525">
        <w:rPr>
          <w:rFonts w:ascii="Times New Roman" w:hAnsi="Times New Roman" w:cs="Times New Roman"/>
          <w:b/>
          <w:sz w:val="24"/>
          <w:szCs w:val="24"/>
          <w:lang w:val="ky-KG"/>
        </w:rPr>
        <w:t>кыргыз тили</w:t>
      </w:r>
      <w:r w:rsidRPr="00812525">
        <w:rPr>
          <w:rFonts w:ascii="Times New Roman" w:hAnsi="Times New Roman" w:cs="Times New Roman"/>
          <w:sz w:val="24"/>
          <w:szCs w:val="24"/>
          <w:lang w:val="ky-KG"/>
        </w:rPr>
        <w:t xml:space="preserve"> сабагы боюнча көмөкчү программа;</w:t>
      </w:r>
    </w:p>
    <w:p w:rsidR="00D16303" w:rsidRPr="00812525" w:rsidRDefault="00D16303" w:rsidP="00FB641A">
      <w:pPr>
        <w:pStyle w:val="a3"/>
        <w:numPr>
          <w:ilvl w:val="0"/>
          <w:numId w:val="8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  <w:lang w:val="ky-KG"/>
        </w:rPr>
      </w:pPr>
      <w:r w:rsidRPr="00812525">
        <w:rPr>
          <w:rFonts w:ascii="Times New Roman" w:hAnsi="Times New Roman" w:cs="Times New Roman"/>
          <w:b/>
          <w:sz w:val="24"/>
          <w:szCs w:val="24"/>
          <w:lang w:val="ky-KG"/>
        </w:rPr>
        <w:t>“Мен жана дүйнө”</w:t>
      </w:r>
      <w:r w:rsidRPr="00812525">
        <w:rPr>
          <w:rFonts w:ascii="Times New Roman" w:hAnsi="Times New Roman" w:cs="Times New Roman"/>
          <w:sz w:val="24"/>
          <w:szCs w:val="24"/>
          <w:lang w:val="ky-KG"/>
        </w:rPr>
        <w:t xml:space="preserve"> жалпы билим берүүчү мектептердин интеллектуалдык өнүгүүсү бузулган окуучуларды окутуу үчүн (1-4 класстар) көмөкчү программа;</w:t>
      </w:r>
    </w:p>
    <w:p w:rsidR="00D16303" w:rsidRPr="00812525" w:rsidRDefault="00D16303" w:rsidP="00FB641A">
      <w:pPr>
        <w:pStyle w:val="a3"/>
        <w:numPr>
          <w:ilvl w:val="0"/>
          <w:numId w:val="8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  <w:lang w:val="ky-KG"/>
        </w:rPr>
      </w:pPr>
      <w:r w:rsidRPr="00812525">
        <w:rPr>
          <w:rFonts w:ascii="Times New Roman" w:hAnsi="Times New Roman" w:cs="Times New Roman"/>
          <w:sz w:val="24"/>
          <w:szCs w:val="24"/>
          <w:lang w:val="ky-KG"/>
        </w:rPr>
        <w:t xml:space="preserve">Окутуу орус тилинде жүргүзүлгөн жалпы билим берүүчү мектептердин интеллектуалдык өнүгүүсү бузулган окуучуларды окутуу үчүн (1-4 класстар) </w:t>
      </w:r>
      <w:r w:rsidRPr="00812525">
        <w:rPr>
          <w:rFonts w:ascii="Times New Roman" w:hAnsi="Times New Roman" w:cs="Times New Roman"/>
          <w:b/>
          <w:sz w:val="24"/>
          <w:szCs w:val="24"/>
          <w:lang w:val="ky-KG"/>
        </w:rPr>
        <w:t>орус тили жана адабияты</w:t>
      </w:r>
      <w:r w:rsidRPr="00812525">
        <w:rPr>
          <w:rFonts w:ascii="Times New Roman" w:hAnsi="Times New Roman" w:cs="Times New Roman"/>
          <w:sz w:val="24"/>
          <w:szCs w:val="24"/>
          <w:lang w:val="ky-KG"/>
        </w:rPr>
        <w:t xml:space="preserve"> сабагы боюнча көмөкчү программа;</w:t>
      </w:r>
    </w:p>
    <w:p w:rsidR="00D16303" w:rsidRPr="00812525" w:rsidRDefault="00D16303" w:rsidP="00FB641A">
      <w:pPr>
        <w:pStyle w:val="a3"/>
        <w:numPr>
          <w:ilvl w:val="0"/>
          <w:numId w:val="8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  <w:lang w:val="ky-KG"/>
        </w:rPr>
      </w:pPr>
      <w:r w:rsidRPr="00812525">
        <w:rPr>
          <w:rFonts w:ascii="Times New Roman" w:hAnsi="Times New Roman" w:cs="Times New Roman"/>
          <w:b/>
          <w:sz w:val="24"/>
          <w:szCs w:val="24"/>
          <w:lang w:val="ky-KG"/>
        </w:rPr>
        <w:t>“Математика”</w:t>
      </w:r>
      <w:r w:rsidRPr="00812525">
        <w:rPr>
          <w:rFonts w:ascii="Times New Roman" w:hAnsi="Times New Roman" w:cs="Times New Roman"/>
          <w:sz w:val="24"/>
          <w:szCs w:val="24"/>
          <w:lang w:val="ky-KG"/>
        </w:rPr>
        <w:t xml:space="preserve"> жалпы билим берүүчү мектептердин интеллектуалдык өнүгүүсү бузулган окуучуларды окутуу үчүн (1-4 класстар) көмөкчү программа;</w:t>
      </w:r>
    </w:p>
    <w:p w:rsidR="00D16303" w:rsidRPr="00812525" w:rsidRDefault="00D16303" w:rsidP="00FB641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12525">
        <w:rPr>
          <w:rFonts w:ascii="Times New Roman" w:hAnsi="Times New Roman" w:cs="Times New Roman"/>
          <w:sz w:val="24"/>
          <w:szCs w:val="24"/>
          <w:lang w:val="ky-KG"/>
        </w:rPr>
        <w:t xml:space="preserve">ГП колледжинин окутуучулары А.А.Акматова, Ч.Б.Кулекова тарабынан иштелип чыккан </w:t>
      </w:r>
      <w:r w:rsidRPr="00812525">
        <w:rPr>
          <w:rFonts w:ascii="Times New Roman" w:hAnsi="Times New Roman" w:cs="Times New Roman"/>
          <w:b/>
          <w:sz w:val="24"/>
          <w:szCs w:val="24"/>
          <w:lang w:val="ky-KG"/>
        </w:rPr>
        <w:t>“Акциздик салыкты эсептөөнүн, төлөөнүн методологиясы жана практикасы”</w:t>
      </w:r>
      <w:r w:rsidRPr="00812525">
        <w:rPr>
          <w:rFonts w:ascii="Times New Roman" w:hAnsi="Times New Roman" w:cs="Times New Roman"/>
          <w:sz w:val="24"/>
          <w:szCs w:val="24"/>
          <w:lang w:val="ky-KG"/>
        </w:rPr>
        <w:t xml:space="preserve"> аттуу окуу-методикалык  куралын басмага сунуштоо;</w:t>
      </w:r>
    </w:p>
    <w:p w:rsidR="00D16303" w:rsidRPr="00812525" w:rsidRDefault="00D16303" w:rsidP="00FB641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12525">
        <w:rPr>
          <w:rFonts w:ascii="Times New Roman" w:hAnsi="Times New Roman" w:cs="Times New Roman"/>
          <w:sz w:val="24"/>
          <w:szCs w:val="24"/>
          <w:lang w:val="ky-KG"/>
        </w:rPr>
        <w:t xml:space="preserve">ГП колледжинин окутуучулары А.А.Акматова, К.И.Эркимбаева, Ш.С.Сейдахматовалар тарабынан иштелип чыккан </w:t>
      </w:r>
      <w:r w:rsidRPr="00812525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“Методика и практика исчисления уплаты налога на имущество” </w:t>
      </w:r>
      <w:r w:rsidRPr="00812525">
        <w:rPr>
          <w:rFonts w:ascii="Times New Roman" w:hAnsi="Times New Roman" w:cs="Times New Roman"/>
          <w:sz w:val="24"/>
          <w:szCs w:val="24"/>
          <w:lang w:val="ky-KG"/>
        </w:rPr>
        <w:t>аталышындагы окуу-методикалык  куралын басмага сунуштоо;</w:t>
      </w:r>
    </w:p>
    <w:p w:rsidR="00D16303" w:rsidRPr="00812525" w:rsidRDefault="00D16303" w:rsidP="00FB641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12525">
        <w:rPr>
          <w:rFonts w:ascii="Times New Roman" w:hAnsi="Times New Roman" w:cs="Times New Roman"/>
          <w:sz w:val="24"/>
          <w:szCs w:val="24"/>
          <w:lang w:val="ky-KG"/>
        </w:rPr>
        <w:t xml:space="preserve">ГП колледжинин окутуучулары Г.А.Токтогулова, Ж.У.Убайдылдаева тарабынан даярдалган    </w:t>
      </w:r>
      <w:r w:rsidRPr="00812525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“Информатика” </w:t>
      </w:r>
      <w:r w:rsidRPr="00812525">
        <w:rPr>
          <w:rFonts w:ascii="Times New Roman" w:hAnsi="Times New Roman" w:cs="Times New Roman"/>
          <w:sz w:val="24"/>
          <w:szCs w:val="24"/>
          <w:lang w:val="ky-KG"/>
        </w:rPr>
        <w:t>аталышындагы окуу куралын басмага сунуштоо;</w:t>
      </w:r>
    </w:p>
    <w:p w:rsidR="00D16303" w:rsidRPr="00812525" w:rsidRDefault="00D16303" w:rsidP="00FB641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12525">
        <w:rPr>
          <w:rFonts w:ascii="Times New Roman" w:hAnsi="Times New Roman" w:cs="Times New Roman"/>
          <w:sz w:val="24"/>
          <w:szCs w:val="24"/>
          <w:lang w:val="ky-KG"/>
        </w:rPr>
        <w:t xml:space="preserve">М.Рахимова  атындагы  ККББИнун окутуучулары А.Турусбекова, Г.Сейдекулованын </w:t>
      </w:r>
      <w:r w:rsidRPr="00812525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“Мектепке чейинки тарбиялоо педагогикасы” </w:t>
      </w:r>
      <w:r w:rsidRPr="00812525">
        <w:rPr>
          <w:rFonts w:ascii="Times New Roman" w:hAnsi="Times New Roman" w:cs="Times New Roman"/>
          <w:sz w:val="24"/>
          <w:szCs w:val="24"/>
          <w:lang w:val="ky-KG"/>
        </w:rPr>
        <w:t>аталышындагы окуу-методикалык куралын басмага сунуштоо;</w:t>
      </w:r>
    </w:p>
    <w:p w:rsidR="00D16303" w:rsidRPr="00812525" w:rsidRDefault="00D16303" w:rsidP="00FB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525">
        <w:rPr>
          <w:rFonts w:ascii="Times New Roman" w:hAnsi="Times New Roman" w:cs="Times New Roman"/>
          <w:b/>
          <w:sz w:val="24"/>
          <w:szCs w:val="24"/>
        </w:rPr>
        <w:t>I</w:t>
      </w:r>
      <w:r w:rsidRPr="008125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2525">
        <w:rPr>
          <w:rFonts w:ascii="Times New Roman" w:hAnsi="Times New Roman" w:cs="Times New Roman"/>
          <w:b/>
          <w:sz w:val="24"/>
          <w:szCs w:val="24"/>
        </w:rPr>
        <w:t>.</w:t>
      </w:r>
      <w:r w:rsidRPr="0081252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12525">
        <w:rPr>
          <w:rFonts w:ascii="Times New Roman" w:hAnsi="Times New Roman" w:cs="Times New Roman"/>
          <w:b/>
          <w:sz w:val="24"/>
          <w:szCs w:val="24"/>
        </w:rPr>
        <w:t>Типтүү</w:t>
      </w:r>
      <w:proofErr w:type="spellEnd"/>
      <w:r w:rsidRPr="008125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525">
        <w:rPr>
          <w:rFonts w:ascii="Times New Roman" w:hAnsi="Times New Roman" w:cs="Times New Roman"/>
          <w:b/>
          <w:sz w:val="24"/>
          <w:szCs w:val="24"/>
        </w:rPr>
        <w:t>программаларды</w:t>
      </w:r>
      <w:proofErr w:type="spellEnd"/>
      <w:r w:rsidRPr="008125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525">
        <w:rPr>
          <w:rFonts w:ascii="Times New Roman" w:hAnsi="Times New Roman" w:cs="Times New Roman"/>
          <w:b/>
          <w:sz w:val="24"/>
          <w:szCs w:val="24"/>
        </w:rPr>
        <w:t>басмадан</w:t>
      </w:r>
      <w:proofErr w:type="spellEnd"/>
      <w:r w:rsidRPr="008125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525">
        <w:rPr>
          <w:rFonts w:ascii="Times New Roman" w:hAnsi="Times New Roman" w:cs="Times New Roman"/>
          <w:b/>
          <w:sz w:val="24"/>
          <w:szCs w:val="24"/>
        </w:rPr>
        <w:t>чыгарууга</w:t>
      </w:r>
      <w:proofErr w:type="spellEnd"/>
      <w:r w:rsidRPr="008125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525">
        <w:rPr>
          <w:rFonts w:ascii="Times New Roman" w:hAnsi="Times New Roman" w:cs="Times New Roman"/>
          <w:b/>
          <w:sz w:val="24"/>
          <w:szCs w:val="24"/>
        </w:rPr>
        <w:t>сунуштоо</w:t>
      </w:r>
      <w:proofErr w:type="spellEnd"/>
      <w:r w:rsidRPr="0081252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6"/>
        <w:tblW w:w="10868" w:type="dxa"/>
        <w:tblInd w:w="-147" w:type="dxa"/>
        <w:tblLook w:val="04A0" w:firstRow="1" w:lastRow="0" w:firstColumn="1" w:lastColumn="0" w:noHBand="0" w:noVBand="1"/>
      </w:tblPr>
      <w:tblGrid>
        <w:gridCol w:w="445"/>
        <w:gridCol w:w="2758"/>
        <w:gridCol w:w="4877"/>
        <w:gridCol w:w="2788"/>
      </w:tblGrid>
      <w:tr w:rsidR="00D16303" w:rsidRPr="00812525" w:rsidTr="00FB641A">
        <w:tc>
          <w:tcPr>
            <w:tcW w:w="445" w:type="dxa"/>
          </w:tcPr>
          <w:p w:rsidR="00D16303" w:rsidRPr="00812525" w:rsidRDefault="00D16303" w:rsidP="00FB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8" w:type="dxa"/>
          </w:tcPr>
          <w:p w:rsidR="00D16303" w:rsidRPr="00812525" w:rsidRDefault="00D16303" w:rsidP="00FB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Типтүү</w:t>
            </w:r>
            <w:proofErr w:type="spellEnd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программанын</w:t>
            </w:r>
            <w:proofErr w:type="spellEnd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4877" w:type="dxa"/>
          </w:tcPr>
          <w:p w:rsidR="00D16303" w:rsidRPr="00812525" w:rsidRDefault="00D16303" w:rsidP="00FB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Түзүүчүлөр</w:t>
            </w:r>
            <w:proofErr w:type="spellEnd"/>
          </w:p>
        </w:tc>
        <w:tc>
          <w:tcPr>
            <w:tcW w:w="2788" w:type="dxa"/>
          </w:tcPr>
          <w:p w:rsidR="00D16303" w:rsidRPr="00812525" w:rsidRDefault="00D16303" w:rsidP="00FB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5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пикир</w:t>
            </w:r>
            <w:proofErr w:type="spellEnd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ээси</w:t>
            </w:r>
            <w:proofErr w:type="spellEnd"/>
          </w:p>
        </w:tc>
      </w:tr>
      <w:tr w:rsidR="00D16303" w:rsidRPr="00812525" w:rsidTr="00FB641A">
        <w:trPr>
          <w:trHeight w:val="254"/>
        </w:trPr>
        <w:tc>
          <w:tcPr>
            <w:tcW w:w="445" w:type="dxa"/>
          </w:tcPr>
          <w:p w:rsidR="00D16303" w:rsidRPr="00812525" w:rsidRDefault="00D16303" w:rsidP="00FB64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5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758" w:type="dxa"/>
          </w:tcPr>
          <w:p w:rsidR="00D16303" w:rsidRPr="00812525" w:rsidRDefault="00D16303" w:rsidP="00FB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Башталгыч</w:t>
            </w:r>
            <w:proofErr w:type="spellEnd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класстарда</w:t>
            </w:r>
            <w:proofErr w:type="spellEnd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52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812525">
              <w:rPr>
                <w:rFonts w:ascii="Times New Roman" w:hAnsi="Times New Roman" w:cs="Times New Roman"/>
                <w:b/>
                <w:sz w:val="24"/>
                <w:szCs w:val="24"/>
              </w:rPr>
              <w:t>Адеп</w:t>
            </w:r>
            <w:proofErr w:type="spellEnd"/>
            <w:r w:rsidRPr="0081252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81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сабагын</w:t>
            </w:r>
            <w:proofErr w:type="spellEnd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окутуу</w:t>
            </w:r>
            <w:proofErr w:type="spellEnd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методикасы</w:t>
            </w:r>
            <w:proofErr w:type="spellEnd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77" w:type="dxa"/>
          </w:tcPr>
          <w:p w:rsidR="00D16303" w:rsidRPr="00812525" w:rsidRDefault="00D16303" w:rsidP="00FB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М.Рахимова</w:t>
            </w:r>
            <w:proofErr w:type="spellEnd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proofErr w:type="gramEnd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ККББИнун</w:t>
            </w:r>
            <w:proofErr w:type="spellEnd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А.Турусбекова</w:t>
            </w:r>
            <w:proofErr w:type="spellEnd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Г.Сейдекулова</w:t>
            </w:r>
            <w:proofErr w:type="spellEnd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8" w:type="dxa"/>
          </w:tcPr>
          <w:p w:rsidR="00D16303" w:rsidRPr="00812525" w:rsidRDefault="00D16303" w:rsidP="00FB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25">
              <w:rPr>
                <w:rFonts w:ascii="Times New Roman" w:hAnsi="Times New Roman" w:cs="Times New Roman"/>
                <w:sz w:val="24"/>
                <w:szCs w:val="24"/>
              </w:rPr>
              <w:t xml:space="preserve">Доцент п. и. к. </w:t>
            </w:r>
            <w:proofErr w:type="spell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Абдухамидова</w:t>
            </w:r>
            <w:proofErr w:type="spellEnd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D16303" w:rsidRPr="00812525" w:rsidRDefault="00D16303" w:rsidP="00FB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03" w:rsidRPr="008A5E3B" w:rsidTr="00FB641A">
        <w:trPr>
          <w:trHeight w:val="254"/>
        </w:trPr>
        <w:tc>
          <w:tcPr>
            <w:tcW w:w="445" w:type="dxa"/>
          </w:tcPr>
          <w:p w:rsidR="00D16303" w:rsidRPr="00812525" w:rsidRDefault="00D16303" w:rsidP="00FB64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5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758" w:type="dxa"/>
          </w:tcPr>
          <w:p w:rsidR="00D16303" w:rsidRPr="00812525" w:rsidRDefault="00D16303" w:rsidP="00FB64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525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Комплекс типовых программ</w:t>
            </w:r>
          </w:p>
        </w:tc>
        <w:tc>
          <w:tcPr>
            <w:tcW w:w="4877" w:type="dxa"/>
          </w:tcPr>
          <w:p w:rsidR="00D16303" w:rsidRPr="00812525" w:rsidRDefault="00D16303" w:rsidP="00FB64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5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Гуманитардык- п</w:t>
            </w:r>
            <w:proofErr w:type="spellStart"/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  <w:r w:rsidRPr="008125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калык </w:t>
            </w:r>
            <w:r w:rsidRPr="00812525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Pr="008125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инин окутуучулар тарабынан  түзүлгөн.</w:t>
            </w:r>
          </w:p>
          <w:p w:rsidR="00D16303" w:rsidRPr="00812525" w:rsidRDefault="00D16303" w:rsidP="00FB64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5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Түзүүчүлөр: Кулекова Ч.Б., Акматова А.А., Абдраимова Б.К., Эркимбаев К.И., Долонова Э.А., Сатаров А.Я.</w:t>
            </w:r>
          </w:p>
        </w:tc>
        <w:tc>
          <w:tcPr>
            <w:tcW w:w="2788" w:type="dxa"/>
          </w:tcPr>
          <w:p w:rsidR="00D16303" w:rsidRPr="00812525" w:rsidRDefault="00D16303" w:rsidP="00FB64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5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ЭМИнун профессору э.и.д., Н.И.Акылбекова</w:t>
            </w:r>
          </w:p>
          <w:p w:rsidR="00D16303" w:rsidRPr="00812525" w:rsidRDefault="00D16303" w:rsidP="00FB64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5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Б.и.к., доцент О.А.Карымшаков ж.б.</w:t>
            </w:r>
          </w:p>
        </w:tc>
      </w:tr>
    </w:tbl>
    <w:p w:rsidR="00071F9E" w:rsidRPr="00812525" w:rsidRDefault="00071F9E" w:rsidP="00FB6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sectPr w:rsidR="00071F9E" w:rsidRPr="00812525" w:rsidSect="00FB641A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33AD"/>
    <w:multiLevelType w:val="hybridMultilevel"/>
    <w:tmpl w:val="0F50C16E"/>
    <w:lvl w:ilvl="0" w:tplc="170A59F8">
      <w:start w:val="1"/>
      <w:numFmt w:val="upperRoman"/>
      <w:lvlText w:val="%1."/>
      <w:lvlJc w:val="left"/>
      <w:pPr>
        <w:ind w:left="13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52157F5"/>
    <w:multiLevelType w:val="hybridMultilevel"/>
    <w:tmpl w:val="38D0EF7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2C47AB6"/>
    <w:multiLevelType w:val="hybridMultilevel"/>
    <w:tmpl w:val="F98041DE"/>
    <w:lvl w:ilvl="0" w:tplc="84F89A74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3953137"/>
    <w:multiLevelType w:val="hybridMultilevel"/>
    <w:tmpl w:val="62ACBED0"/>
    <w:lvl w:ilvl="0" w:tplc="41EA2F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2190754"/>
    <w:multiLevelType w:val="hybridMultilevel"/>
    <w:tmpl w:val="CC067C54"/>
    <w:lvl w:ilvl="0" w:tplc="40D21B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3614E3"/>
    <w:multiLevelType w:val="hybridMultilevel"/>
    <w:tmpl w:val="6FC0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F6B38"/>
    <w:multiLevelType w:val="multilevel"/>
    <w:tmpl w:val="79122D9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7">
    <w:nsid w:val="646078F1"/>
    <w:multiLevelType w:val="hybridMultilevel"/>
    <w:tmpl w:val="335E0766"/>
    <w:lvl w:ilvl="0" w:tplc="A22025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A2"/>
    <w:rsid w:val="00071F9E"/>
    <w:rsid w:val="00306B99"/>
    <w:rsid w:val="003639A2"/>
    <w:rsid w:val="003D48D5"/>
    <w:rsid w:val="004E52A0"/>
    <w:rsid w:val="00590D83"/>
    <w:rsid w:val="005F032C"/>
    <w:rsid w:val="00692D0C"/>
    <w:rsid w:val="00812525"/>
    <w:rsid w:val="008A5E3B"/>
    <w:rsid w:val="009A7CA9"/>
    <w:rsid w:val="009E06A3"/>
    <w:rsid w:val="00CC2645"/>
    <w:rsid w:val="00CE0260"/>
    <w:rsid w:val="00D16303"/>
    <w:rsid w:val="00F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F336F-9206-48BA-A3A5-C3CDD0FD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8D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D48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48D5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32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1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2023-12-29T07:57:00Z</cp:lastPrinted>
  <dcterms:created xsi:type="dcterms:W3CDTF">2024-01-08T07:57:00Z</dcterms:created>
  <dcterms:modified xsi:type="dcterms:W3CDTF">2024-01-08T07:57:00Z</dcterms:modified>
</cp:coreProperties>
</file>