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726E36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DB424A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</w:t>
      </w:r>
    </w:p>
    <w:p w:rsidR="002E4C3B" w:rsidRPr="00726E36" w:rsidRDefault="00726E36" w:rsidP="002E4C3B">
      <w:pPr>
        <w:spacing w:after="0" w:line="240" w:lineRule="auto"/>
        <w:contextualSpacing/>
        <w:rPr>
          <w:rFonts w:eastAsia="Calibri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4C3B" w:rsidTr="002E4C3B">
        <w:tc>
          <w:tcPr>
            <w:tcW w:w="4785" w:type="dxa"/>
          </w:tcPr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lang w:val="ky-K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D092FB" wp14:editId="4DA37782">
                  <wp:extent cx="1546420" cy="2063613"/>
                  <wp:effectExtent l="0" t="0" r="0" b="0"/>
                  <wp:docPr id="3" name="Рисунок 3" descr="C:\Users\User\Downloads\фото Н. Ж.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фото Н. Ж.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65" cy="206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</w:rPr>
            </w:pP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</w:rPr>
            </w:pPr>
          </w:p>
          <w:p w:rsidR="002E4C3B" w:rsidRPr="00726E36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lang w:val="ky-KG"/>
              </w:rPr>
            </w:pPr>
            <w:r w:rsidRPr="00726E36">
              <w:rPr>
                <w:rFonts w:eastAsia="Calibri"/>
              </w:rPr>
              <w:t>1. Фамилия</w:t>
            </w:r>
            <w:r w:rsidRPr="00726E36">
              <w:rPr>
                <w:rFonts w:eastAsia="Calibri"/>
                <w:lang w:val="ky-KG"/>
              </w:rPr>
              <w:t>сы:</w:t>
            </w:r>
            <w:r w:rsidRPr="00726E36">
              <w:rPr>
                <w:rFonts w:eastAsia="Calibri"/>
              </w:rPr>
              <w:t xml:space="preserve"> </w:t>
            </w:r>
            <w:r>
              <w:rPr>
                <w:rFonts w:eastAsiaTheme="minorEastAsia"/>
                <w:b/>
                <w:u w:val="single"/>
              </w:rPr>
              <w:t>Садыкова</w:t>
            </w:r>
            <w:r w:rsidRPr="00726E36">
              <w:rPr>
                <w:rFonts w:eastAsia="Calibri"/>
                <w:b/>
                <w:u w:val="single"/>
                <w:lang w:val="ky-KG"/>
              </w:rPr>
              <w:t xml:space="preserve"> </w:t>
            </w: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b/>
                <w:u w:val="single"/>
                <w:lang w:val="ky-KG"/>
              </w:rPr>
            </w:pPr>
            <w:r w:rsidRPr="00726E36">
              <w:rPr>
                <w:rFonts w:eastAsia="Calibri"/>
              </w:rPr>
              <w:t xml:space="preserve">2. </w:t>
            </w:r>
            <w:r w:rsidRPr="00726E36">
              <w:rPr>
                <w:rFonts w:eastAsia="Calibri"/>
                <w:lang w:val="ky-KG"/>
              </w:rPr>
              <w:t>Аты:</w:t>
            </w:r>
            <w:r w:rsidRPr="00726E36">
              <w:rPr>
                <w:rFonts w:eastAsia="Calibri"/>
              </w:rPr>
              <w:t xml:space="preserve"> </w:t>
            </w:r>
            <w:r w:rsidRPr="00726E36">
              <w:rPr>
                <w:rFonts w:eastAsia="Calibri"/>
                <w:b/>
                <w:u w:val="single"/>
                <w:lang w:val="ky-KG"/>
              </w:rPr>
              <w:t>Н</w:t>
            </w:r>
            <w:r>
              <w:rPr>
                <w:rFonts w:eastAsia="Calibri"/>
                <w:b/>
                <w:u w:val="single"/>
                <w:lang w:val="ky-KG"/>
              </w:rPr>
              <w:t>аргиля</w:t>
            </w: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b/>
                <w:u w:val="single"/>
                <w:lang w:val="ky-KG" w:eastAsia="ru-RU"/>
              </w:rPr>
            </w:pPr>
            <w:r w:rsidRPr="00726E36">
              <w:rPr>
                <w:lang w:val="ky-KG" w:eastAsia="ru-RU"/>
              </w:rPr>
              <w:t xml:space="preserve">3. Атасынын аты: </w:t>
            </w:r>
            <w:r>
              <w:rPr>
                <w:b/>
                <w:u w:val="single"/>
                <w:lang w:val="ky-KG" w:eastAsia="ru-RU"/>
              </w:rPr>
              <w:t>Жанышевна</w:t>
            </w: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b/>
                <w:u w:val="single"/>
                <w:lang w:val="ky-KG"/>
              </w:rPr>
            </w:pPr>
            <w:r w:rsidRPr="00726E36">
              <w:rPr>
                <w:rFonts w:eastAsia="Calibri"/>
                <w:lang w:val="ky-KG"/>
              </w:rPr>
              <w:t xml:space="preserve">4. Жынысы: </w:t>
            </w:r>
            <w:r w:rsidRPr="00726E36">
              <w:rPr>
                <w:rFonts w:eastAsia="Calibri"/>
                <w:b/>
                <w:u w:val="single"/>
                <w:lang w:val="ky-KG"/>
              </w:rPr>
              <w:t>аял</w:t>
            </w: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color w:val="0D0D0D"/>
                <w:lang w:val="ky-KG"/>
              </w:rPr>
            </w:pPr>
            <w:r w:rsidRPr="00726E36">
              <w:rPr>
                <w:rFonts w:eastAsia="Calibri"/>
                <w:lang w:val="ky-KG"/>
              </w:rPr>
              <w:t xml:space="preserve">5. Туулган жылы: </w:t>
            </w:r>
            <w:r w:rsidRPr="00B8352E">
              <w:rPr>
                <w:rFonts w:eastAsia="Calibri"/>
                <w:b/>
                <w:u w:val="single"/>
                <w:lang w:val="ky-KG"/>
              </w:rPr>
              <w:t>30</w:t>
            </w:r>
            <w:r>
              <w:rPr>
                <w:rFonts w:eastAsia="Calibri"/>
                <w:b/>
                <w:u w:val="single"/>
                <w:lang w:val="ky-KG"/>
              </w:rPr>
              <w:t>. 12</w:t>
            </w:r>
            <w:r w:rsidRPr="00726E36">
              <w:rPr>
                <w:rFonts w:eastAsia="Calibri"/>
                <w:b/>
                <w:u w:val="single"/>
                <w:lang w:val="ky-KG"/>
              </w:rPr>
              <w:t>. 19</w:t>
            </w:r>
            <w:r>
              <w:rPr>
                <w:rFonts w:eastAsia="Calibri"/>
                <w:b/>
                <w:u w:val="single"/>
                <w:lang w:val="ky-KG"/>
              </w:rPr>
              <w:t>82</w:t>
            </w:r>
            <w:r w:rsidRPr="00726E36">
              <w:rPr>
                <w:rFonts w:eastAsia="Calibri"/>
                <w:b/>
                <w:u w:val="single"/>
                <w:lang w:val="ky-KG"/>
              </w:rPr>
              <w:t>-ж.</w:t>
            </w:r>
            <w:r w:rsidRPr="00726E36">
              <w:rPr>
                <w:rFonts w:eastAsia="Calibri"/>
                <w:shd w:val="clear" w:color="auto" w:fill="FFFFFF"/>
                <w:lang w:val="ky-KG"/>
              </w:rPr>
              <w:t xml:space="preserve">  </w:t>
            </w:r>
            <w:r w:rsidRPr="00726E36">
              <w:rPr>
                <w:rFonts w:eastAsia="Calibri"/>
                <w:color w:val="0D0D0D"/>
                <w:lang w:val="ky-KG"/>
              </w:rPr>
              <w:t xml:space="preserve">  </w:t>
            </w:r>
          </w:p>
          <w:p w:rsidR="002E4C3B" w:rsidRPr="00726E36" w:rsidRDefault="002E4C3B" w:rsidP="002E4C3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 Туулган жери: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Токмок шаары, Чүй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 облусу</w:t>
            </w: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                                                        7. Улуту: 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кыргыз</w:t>
            </w:r>
          </w:p>
          <w:p w:rsidR="002E4C3B" w:rsidRDefault="002E4C3B" w:rsidP="002E4C3B">
            <w:pPr>
              <w:pStyle w:val="a8"/>
              <w:spacing w:before="0" w:beforeAutospacing="0" w:after="0" w:afterAutospacing="0"/>
              <w:rPr>
                <w:rFonts w:eastAsia="Calibri"/>
                <w:lang w:val="ky-KG"/>
              </w:rPr>
            </w:pPr>
            <w:r w:rsidRPr="00726E36">
              <w:rPr>
                <w:rFonts w:eastAsia="Calibri"/>
                <w:lang w:val="ky-KG"/>
              </w:rPr>
              <w:t xml:space="preserve">8. Жарандыгы:  </w:t>
            </w:r>
            <w:r w:rsidRPr="00726E36">
              <w:rPr>
                <w:rFonts w:eastAsia="Calibri"/>
                <w:b/>
                <w:u w:val="single"/>
                <w:lang w:val="ky-KG"/>
              </w:rPr>
              <w:t xml:space="preserve"> Кыргыз  Республикасы</w:t>
            </w:r>
          </w:p>
        </w:tc>
      </w:tr>
    </w:tbl>
    <w:p w:rsidR="00726E36" w:rsidRPr="00726E36" w:rsidRDefault="00726E36" w:rsidP="002E4C3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</w:t>
      </w:r>
    </w:p>
    <w:p w:rsidR="00726E36" w:rsidRPr="002E4C3B" w:rsidRDefault="00726E36" w:rsidP="002E4C3B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y-KG" w:eastAsia="ru-RU"/>
        </w:rPr>
      </w:pP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Аталышы 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Бишкек гуманитардык университети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,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Түркология факультети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</w:t>
      </w:r>
      <w:r w:rsidRPr="00DB424A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:  </w:t>
      </w:r>
      <w:r w:rsidR="00DB424A" w:rsidRPr="00DB424A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2000</w:t>
      </w:r>
      <w:r w:rsidRPr="00DB424A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</w:t>
      </w:r>
      <w:r w:rsidR="00DB424A" w:rsidRPr="00DB424A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2005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Аспирантуранын түрү(к/c)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күндүзгү бөлүм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 (уюм)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К.Карасаев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атындагы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Бишкек гуманитардык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университети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Мамлекети: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Докторантуранын түрү (к/c) сырттан окуу ЖОЖ (уюм</w:t>
      </w:r>
      <w:r w:rsidR="0052047B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="009D790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Чүй облусу, Бишкек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</w:t>
      </w:r>
    </w:p>
    <w:p w:rsidR="00726E36" w:rsidRPr="00726E36" w:rsidRDefault="00726E36" w:rsidP="00CA3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CA3EF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мамлекеттик университетинин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Адам ресурстары башкармалыгынын начальниги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F44F7A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</w:p>
    <w:p w:rsidR="00726E36" w:rsidRPr="00726E36" w:rsidRDefault="00726E36" w:rsidP="00726E3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(К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 w:rsidR="00B8352E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 </w:t>
      </w:r>
      <w:r w:rsidR="00B8352E">
        <w:rPr>
          <w:rFonts w:ascii="Times New Roman" w:eastAsia="Calibri" w:hAnsi="Times New Roman" w:cs="Times New Roman"/>
          <w:b/>
          <w:sz w:val="24"/>
          <w:szCs w:val="24"/>
          <w:lang w:val="kk-KZ"/>
        </w:rPr>
        <w:t>______________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 </w:t>
      </w:r>
      <w:r w:rsidRPr="00726E3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2047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датасы-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Академиялык наамынын бар экендиги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Илимий эмгектердин саны</w:t>
      </w:r>
      <w:r w:rsidR="00441244" w:rsidRPr="00441244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DB424A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ясы </w:t>
      </w:r>
      <w:r w:rsidR="00B8352E">
        <w:rPr>
          <w:rFonts w:ascii="Times New Roman" w:eastAsia="Calibri" w:hAnsi="Times New Roman" w:cs="Times New Roman"/>
          <w:sz w:val="24"/>
          <w:szCs w:val="24"/>
          <w:lang w:val="ky-KG"/>
        </w:rPr>
        <w:t>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Окуу-методикасы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F0C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Илимий эмгектери: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Негизгилери: илимий адистигинин шифры </w:t>
      </w:r>
      <w:r w:rsidR="00A63217" w:rsidRPr="00A63217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13.00.01 жалпы педагогика, педагогиканын тарыхы жана билим берүүнүн тарыхы</w:t>
      </w:r>
      <w:r w:rsidRPr="00A632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47F0C" w:rsidRP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Адабият сабагында көрк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өм тексттер менен иш алып баруу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// “Ааламдашуу процесстеринин шартында билим берүү системасын модернизациялоо” аттуу эл аралык илимий-практикалык конференция, май, 2019-ж.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Саякбай Каралаевдин вариантында сырттан кирген сөздөрдүн колдонулушу//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Национальная академия наук Кыргызской Республики Институт языка и литературы им.Ч.Айтматова </w:t>
      </w:r>
      <w:r w:rsidR="00DB424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«Манас»: Саякбай энциклопедиясы/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/А.Акматалиевдин редакциясы астында. – Б.: Принт Экспресс, 2016,  954-956-б.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Чыгаан педагогдун ишмердүүлүгүн улай// Материалы научно-прак. конференции «Актуальные проблемы современной науки, образования и воспитания», КГУ им.И.Арабаева, Вестник, Б.: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2014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,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27-28-б.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Кинесикалык тил жана аны колдонуу шарттары//</w:t>
      </w:r>
      <w:r w:rsidR="00DB424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Материалы научно-прак. конференции «Актуальные проблемы современной науки, образования и воспитания», КГУ 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им.И.Арабаева, Вестник, Б.:</w:t>
      </w:r>
      <w:r w:rsidR="00DB424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2014,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409-411-б.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Көркөм тексттерде вербалдык эмес каражаттардын колдонулушу жана алардын подтексттик маанилери// Материалы научно-практической конференции «Актуальные проблемы современной науки, образования и воспитания», КГУ 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им.И.Арабаева, Вестник, Б.: 2014,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411-414-б.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Ч.Айтматовдун дил маектериндеги философиялык идеялар (Ч.Айтматов менен М.Шахановдун «Аскада калган аңчынын ыйы» дил маегинин мисалында)</w:t>
      </w:r>
      <w:r w:rsidR="00DB424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//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Вес</w:t>
      </w:r>
      <w:r w:rsidR="00441244"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тник КГУ им.И.Арабаева, Б.:2013,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314-319-б.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“Манас” эпосунун рухий сабактары//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Материалы международной научно-прак. конференции «Манасоведение сегодня: проблемы и перспективы», КГУ им</w:t>
      </w:r>
      <w:r w:rsidR="00441244"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.И.Арабаева, Вестник, Б.: 2009,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413-415-б.</w:t>
      </w:r>
    </w:p>
    <w:p w:rsidR="00441244" w:rsidRDefault="00441244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Кыргыз тилинин практикалык курсу (окуу-методикалык колдонмо)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Бишкек, 2023.</w:t>
      </w:r>
    </w:p>
    <w:p w:rsidR="00441244" w:rsidRDefault="00441244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Окуу-диалектологиялык практика// Жогорку окуу жайдын кыргыз филологиясы адистигинде сырттан окуган студенттер үчүн методикалык колдонмо, Б.: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2011.</w:t>
      </w:r>
    </w:p>
    <w:p w:rsidR="00441244" w:rsidRDefault="00E47F0C" w:rsidP="00441244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Студенттик илимий иштерди жазуунун ыкмалары (колдонмо)</w:t>
      </w:r>
      <w:r w:rsid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  <w:r w:rsidRPr="00441244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Студенттерге илимий иштерди жазууда пайд. көмөкчү колдонмо. Б.: 2010.</w:t>
      </w:r>
    </w:p>
    <w:p w:rsidR="00441244" w:rsidRPr="00441244" w:rsidRDefault="00441244" w:rsidP="00441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Кеңештин курамына киргизилишине м</w:t>
      </w:r>
      <w:r w:rsidR="00E47F0C">
        <w:rPr>
          <w:rFonts w:ascii="Times New Roman" w:eastAsia="Calibri" w:hAnsi="Times New Roman" w:cs="Times New Roman"/>
          <w:sz w:val="24"/>
          <w:szCs w:val="24"/>
          <w:lang w:val="ky-KG"/>
        </w:rPr>
        <w:t>үмкү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 болгон адистиги (шифры)</w:t>
      </w: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Негизги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Чектеш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Кошумча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B38A1">
        <w:rPr>
          <w:rFonts w:ascii="Times New Roman" w:eastAsia="Calibri" w:hAnsi="Times New Roman" w:cs="Times New Roman"/>
          <w:b/>
          <w:sz w:val="24"/>
          <w:szCs w:val="24"/>
          <w:lang w:val="ky-KG"/>
        </w:rPr>
        <w:t>21-</w:t>
      </w:r>
      <w:r w:rsidR="00C62B27" w:rsidRPr="00C62B2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сентябрь </w:t>
      </w:r>
      <w:r w:rsidR="00C62B27" w:rsidRPr="00C62B27">
        <w:rPr>
          <w:rFonts w:ascii="Times New Roman" w:hAnsi="Times New Roman" w:cs="Times New Roman"/>
          <w:b/>
          <w:lang w:val="ky-KG"/>
        </w:rPr>
        <w:t>202</w:t>
      </w:r>
      <w:r w:rsidR="00B8352E">
        <w:rPr>
          <w:rFonts w:ascii="Times New Roman" w:hAnsi="Times New Roman" w:cs="Times New Roman"/>
          <w:b/>
          <w:lang w:val="ky-KG"/>
        </w:rPr>
        <w:t>3</w:t>
      </w:r>
      <w:r w:rsidR="00C62B27" w:rsidRPr="00C62B27">
        <w:rPr>
          <w:rFonts w:ascii="Times New Roman" w:hAnsi="Times New Roman" w:cs="Times New Roman"/>
          <w:b/>
          <w:lang w:val="ky-KG"/>
        </w:rPr>
        <w:t>-жыл</w:t>
      </w:r>
    </w:p>
    <w:p w:rsidR="00C62B27" w:rsidRPr="00C62B27" w:rsidRDefault="00C62B27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F44F7A" w:rsidRPr="00A22C71" w:rsidRDefault="00A22C71" w:rsidP="00A22C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22C7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Колу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A22C7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Н.Ж.Садыкова</w:t>
      </w:r>
      <w:r>
        <w:rPr>
          <w:rFonts w:eastAsia="Calibri"/>
          <w:lang w:val="ky-KG"/>
        </w:rPr>
        <w:t xml:space="preserve">                       </w:t>
      </w:r>
      <w:r w:rsidRPr="000B7DA5">
        <w:rPr>
          <w:rFonts w:eastAsia="Calibri"/>
          <w:b/>
          <w:lang w:val="ky-KG"/>
        </w:rPr>
        <w:t xml:space="preserve"> </w:t>
      </w:r>
    </w:p>
    <w:p w:rsidR="001C355F" w:rsidRPr="00726E36" w:rsidRDefault="00C62B27" w:rsidP="00A22C71">
      <w:pPr>
        <w:pStyle w:val="a8"/>
        <w:spacing w:before="0" w:beforeAutospacing="0" w:after="0" w:afterAutospacing="0"/>
        <w:rPr>
          <w:lang w:val="ky-KG"/>
        </w:rPr>
      </w:pPr>
      <w:r>
        <w:rPr>
          <w:rFonts w:eastAsia="Calibri"/>
          <w:lang w:val="ky-KG"/>
        </w:rPr>
        <w:t xml:space="preserve"> </w:t>
      </w:r>
      <w:r w:rsidR="00A22C71">
        <w:rPr>
          <w:noProof/>
          <w:lang w:eastAsia="ru-RU"/>
        </w:rPr>
        <w:drawing>
          <wp:inline distT="0" distB="0" distL="0" distR="0" wp14:anchorId="15C4AEB1" wp14:editId="356E7FF6">
            <wp:extent cx="1494839" cy="429370"/>
            <wp:effectExtent l="0" t="0" r="0" b="8890"/>
            <wp:docPr id="6" name="Рисунок 6" descr="C:\Users\User\Downloads\PHOTO-2024-06-24-15-49-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4-06-24-15-49-1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05" cy="4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71" w:rsidRPr="00A22C71">
        <w:rPr>
          <w:rFonts w:eastAsia="Calibri"/>
          <w:b/>
          <w:lang w:val="ky-KG"/>
        </w:rPr>
        <w:t xml:space="preserve"> </w:t>
      </w:r>
    </w:p>
    <w:sectPr w:rsidR="001C355F" w:rsidRPr="00726E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DC" w:rsidRDefault="008327DC">
      <w:pPr>
        <w:spacing w:after="0" w:line="240" w:lineRule="auto"/>
      </w:pPr>
      <w:r>
        <w:separator/>
      </w:r>
    </w:p>
  </w:endnote>
  <w:endnote w:type="continuationSeparator" w:id="0">
    <w:p w:rsidR="008327DC" w:rsidRDefault="008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3C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BF1E38" wp14:editId="4CF72D79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3C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A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F1E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D1123C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A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DC" w:rsidRDefault="008327DC">
      <w:pPr>
        <w:spacing w:after="0" w:line="240" w:lineRule="auto"/>
      </w:pPr>
      <w:r>
        <w:separator/>
      </w:r>
    </w:p>
  </w:footnote>
  <w:footnote w:type="continuationSeparator" w:id="0">
    <w:p w:rsidR="008327DC" w:rsidRDefault="0083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2DF"/>
    <w:multiLevelType w:val="hybridMultilevel"/>
    <w:tmpl w:val="9CB8D784"/>
    <w:lvl w:ilvl="0" w:tplc="701E9D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10E6F"/>
    <w:multiLevelType w:val="hybridMultilevel"/>
    <w:tmpl w:val="EA06A71C"/>
    <w:lvl w:ilvl="0" w:tplc="6E1CA06E">
      <w:start w:val="1"/>
      <w:numFmt w:val="decimal"/>
      <w:lvlText w:val="%1."/>
      <w:lvlJc w:val="left"/>
      <w:pPr>
        <w:ind w:left="51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924"/>
    <w:multiLevelType w:val="hybridMultilevel"/>
    <w:tmpl w:val="49EC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DB0"/>
    <w:multiLevelType w:val="hybridMultilevel"/>
    <w:tmpl w:val="3B36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3425"/>
    <w:multiLevelType w:val="hybridMultilevel"/>
    <w:tmpl w:val="F2F6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684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87F00"/>
    <w:multiLevelType w:val="hybridMultilevel"/>
    <w:tmpl w:val="04B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0B0187"/>
    <w:rsid w:val="000B7DA5"/>
    <w:rsid w:val="00147640"/>
    <w:rsid w:val="001C355F"/>
    <w:rsid w:val="00282A6D"/>
    <w:rsid w:val="002E4C3B"/>
    <w:rsid w:val="00377A1A"/>
    <w:rsid w:val="003B38A1"/>
    <w:rsid w:val="003C776E"/>
    <w:rsid w:val="00441244"/>
    <w:rsid w:val="00470094"/>
    <w:rsid w:val="0052047B"/>
    <w:rsid w:val="00537309"/>
    <w:rsid w:val="005579B8"/>
    <w:rsid w:val="005C636D"/>
    <w:rsid w:val="00726E36"/>
    <w:rsid w:val="00775D26"/>
    <w:rsid w:val="007D639C"/>
    <w:rsid w:val="007F358A"/>
    <w:rsid w:val="008327DC"/>
    <w:rsid w:val="0084695C"/>
    <w:rsid w:val="008B7A7D"/>
    <w:rsid w:val="008F6A00"/>
    <w:rsid w:val="00960533"/>
    <w:rsid w:val="0098371C"/>
    <w:rsid w:val="009D790E"/>
    <w:rsid w:val="00A22C71"/>
    <w:rsid w:val="00A63217"/>
    <w:rsid w:val="00A65D49"/>
    <w:rsid w:val="00B8352E"/>
    <w:rsid w:val="00BD68FE"/>
    <w:rsid w:val="00BF3524"/>
    <w:rsid w:val="00C12233"/>
    <w:rsid w:val="00C62B27"/>
    <w:rsid w:val="00CA3EFD"/>
    <w:rsid w:val="00DB424A"/>
    <w:rsid w:val="00DE4F1D"/>
    <w:rsid w:val="00E47F0C"/>
    <w:rsid w:val="00E873FD"/>
    <w:rsid w:val="00EC6BD4"/>
    <w:rsid w:val="00F366BA"/>
    <w:rsid w:val="00F44F7A"/>
    <w:rsid w:val="00F76E1B"/>
    <w:rsid w:val="00F80834"/>
    <w:rsid w:val="00F93D06"/>
    <w:rsid w:val="00FC771F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5092-EDF0-42C0-86ED-5E752F3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E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39"/>
    <w:rsid w:val="002E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2024-04-03T10:11:00Z</cp:lastPrinted>
  <dcterms:created xsi:type="dcterms:W3CDTF">2024-06-24T11:35:00Z</dcterms:created>
  <dcterms:modified xsi:type="dcterms:W3CDTF">2024-06-24T11:35:00Z</dcterms:modified>
</cp:coreProperties>
</file>