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361C" w:rsidRPr="006A361C" w:rsidRDefault="006A361C" w:rsidP="00DD0F7D">
      <w:pPr>
        <w:spacing w:after="0" w:line="360" w:lineRule="auto"/>
        <w:jc w:val="center"/>
        <w:rPr>
          <w:rFonts w:ascii="Times New Roman" w:eastAsia="Calibri" w:hAnsi="Times New Roman" w:cs="Times New Roman"/>
          <w:b/>
          <w:sz w:val="28"/>
          <w:szCs w:val="28"/>
          <w:lang w:val="ky-KG"/>
        </w:rPr>
      </w:pPr>
      <w:bookmarkStart w:id="0" w:name="_GoBack"/>
      <w:bookmarkEnd w:id="0"/>
      <w:r w:rsidRPr="006A361C">
        <w:rPr>
          <w:rFonts w:ascii="Times New Roman" w:eastAsia="Calibri" w:hAnsi="Times New Roman" w:cs="Times New Roman"/>
          <w:b/>
          <w:sz w:val="28"/>
          <w:szCs w:val="28"/>
          <w:lang w:val="ky-KG"/>
        </w:rPr>
        <w:t>МЕЖДУНАРОДНЫЙ УНИВЕРСИТЕТ им.К.Ш.ТОКТОМАМАТОВА</w:t>
      </w:r>
    </w:p>
    <w:p w:rsidR="006A361C" w:rsidRPr="006A361C" w:rsidRDefault="006A361C" w:rsidP="00DD0F7D">
      <w:pPr>
        <w:spacing w:after="0" w:line="360" w:lineRule="auto"/>
        <w:jc w:val="center"/>
        <w:rPr>
          <w:rFonts w:ascii="Times New Roman" w:eastAsia="Calibri" w:hAnsi="Times New Roman" w:cs="Times New Roman"/>
          <w:b/>
          <w:sz w:val="28"/>
          <w:szCs w:val="28"/>
          <w:lang w:val="ky-KG"/>
        </w:rPr>
      </w:pPr>
    </w:p>
    <w:p w:rsidR="006A361C" w:rsidRPr="006A361C" w:rsidRDefault="006A361C" w:rsidP="00DD0F7D">
      <w:pPr>
        <w:spacing w:after="0" w:line="360" w:lineRule="auto"/>
        <w:jc w:val="center"/>
        <w:rPr>
          <w:rFonts w:ascii="Times New Roman" w:eastAsia="Calibri" w:hAnsi="Times New Roman" w:cs="Times New Roman"/>
          <w:b/>
          <w:sz w:val="28"/>
          <w:szCs w:val="28"/>
        </w:rPr>
      </w:pPr>
      <w:r w:rsidRPr="006A361C">
        <w:rPr>
          <w:rFonts w:ascii="Times New Roman" w:eastAsia="Calibri" w:hAnsi="Times New Roman" w:cs="Times New Roman"/>
          <w:b/>
          <w:sz w:val="28"/>
          <w:szCs w:val="28"/>
          <w:lang w:val="ky-KG"/>
        </w:rPr>
        <w:t>ОШСКИЙ ГОСУДАРСТВЕННЫЙ УНИВЕРСИТЕТ</w:t>
      </w:r>
    </w:p>
    <w:p w:rsidR="006A361C" w:rsidRPr="006A361C" w:rsidRDefault="006A361C" w:rsidP="00DD0F7D">
      <w:pPr>
        <w:spacing w:after="0" w:line="360" w:lineRule="auto"/>
        <w:jc w:val="center"/>
        <w:rPr>
          <w:rFonts w:ascii="Times New Roman" w:eastAsia="Calibri" w:hAnsi="Times New Roman" w:cs="Times New Roman"/>
          <w:b/>
          <w:sz w:val="28"/>
          <w:szCs w:val="28"/>
          <w:lang w:val="ky-KG"/>
        </w:rPr>
      </w:pPr>
    </w:p>
    <w:p w:rsidR="006A361C" w:rsidRPr="006A361C" w:rsidRDefault="00B730BB" w:rsidP="006A361C">
      <w:pPr>
        <w:spacing w:after="0"/>
        <w:jc w:val="center"/>
        <w:rPr>
          <w:rFonts w:ascii="Times New Roman" w:eastAsia="Calibri" w:hAnsi="Times New Roman" w:cs="Times New Roman"/>
          <w:b/>
          <w:sz w:val="28"/>
          <w:szCs w:val="28"/>
        </w:rPr>
      </w:pPr>
      <w:r>
        <w:rPr>
          <w:rFonts w:ascii="Times New Roman" w:eastAsia="Calibri" w:hAnsi="Times New Roman" w:cs="Times New Roman"/>
          <w:b/>
          <w:sz w:val="28"/>
          <w:szCs w:val="28"/>
        </w:rPr>
        <w:t>ДИССЕРТАЦИОННЫЙ СОВЕТ Д 08.20.606</w:t>
      </w:r>
    </w:p>
    <w:p w:rsidR="006A361C" w:rsidRDefault="006A361C" w:rsidP="006A361C">
      <w:pPr>
        <w:autoSpaceDE w:val="0"/>
        <w:autoSpaceDN w:val="0"/>
        <w:adjustRightInd w:val="0"/>
        <w:spacing w:after="0"/>
        <w:jc w:val="center"/>
        <w:rPr>
          <w:rFonts w:ascii="Times New Roman" w:eastAsia="Times New Roman" w:hAnsi="Times New Roman"/>
          <w:sz w:val="28"/>
          <w:szCs w:val="28"/>
        </w:rPr>
      </w:pPr>
    </w:p>
    <w:p w:rsidR="00B730BB" w:rsidRPr="006A361C" w:rsidRDefault="00B730BB" w:rsidP="006A361C">
      <w:pPr>
        <w:autoSpaceDE w:val="0"/>
        <w:autoSpaceDN w:val="0"/>
        <w:adjustRightInd w:val="0"/>
        <w:spacing w:after="0"/>
        <w:jc w:val="center"/>
        <w:rPr>
          <w:rFonts w:ascii="Times New Roman" w:eastAsia="Times New Roman" w:hAnsi="Times New Roman"/>
          <w:sz w:val="28"/>
          <w:szCs w:val="28"/>
        </w:rPr>
      </w:pPr>
    </w:p>
    <w:p w:rsidR="006A361C" w:rsidRPr="006A361C" w:rsidRDefault="00DD0F7D" w:rsidP="00B730BB">
      <w:pPr>
        <w:spacing w:after="0"/>
        <w:ind w:left="6096"/>
        <w:jc w:val="center"/>
        <w:rPr>
          <w:rFonts w:ascii="Times New Roman" w:eastAsia="Times New Roman" w:hAnsi="Times New Roman" w:cs="Times New Roman"/>
          <w:i/>
          <w:sz w:val="28"/>
          <w:szCs w:val="28"/>
          <w:lang w:val="ky-KG" w:eastAsia="ru-RU"/>
        </w:rPr>
      </w:pPr>
      <w:r>
        <w:rPr>
          <w:rFonts w:ascii="Times New Roman" w:eastAsia="Times New Roman" w:hAnsi="Times New Roman" w:cs="Times New Roman"/>
          <w:i/>
          <w:sz w:val="28"/>
          <w:szCs w:val="28"/>
          <w:lang w:val="ky-KG" w:eastAsia="ru-RU"/>
        </w:rPr>
        <w:t>На правах рукописи</w:t>
      </w:r>
    </w:p>
    <w:p w:rsidR="006A361C" w:rsidRPr="006A361C" w:rsidRDefault="006A361C" w:rsidP="00B730BB">
      <w:pPr>
        <w:spacing w:after="0"/>
        <w:ind w:left="6096"/>
        <w:jc w:val="center"/>
        <w:rPr>
          <w:rFonts w:ascii="Times New Roman" w:eastAsia="Times New Roman" w:hAnsi="Times New Roman" w:cs="Times New Roman"/>
          <w:color w:val="FF0000"/>
          <w:sz w:val="28"/>
          <w:szCs w:val="28"/>
          <w:lang w:val="ky-KG" w:eastAsia="ru-RU"/>
        </w:rPr>
      </w:pPr>
      <w:r w:rsidRPr="006A361C">
        <w:rPr>
          <w:rFonts w:ascii="Times New Roman" w:eastAsia="Times New Roman" w:hAnsi="Times New Roman" w:cs="Times New Roman"/>
          <w:b/>
          <w:sz w:val="28"/>
          <w:szCs w:val="28"/>
          <w:lang w:val="ky-KG" w:eastAsia="ru-RU"/>
        </w:rPr>
        <w:t>УДК: 333:333.002.2:510</w:t>
      </w:r>
    </w:p>
    <w:p w:rsidR="006A361C" w:rsidRPr="006A361C" w:rsidRDefault="006A361C" w:rsidP="006A361C">
      <w:pPr>
        <w:spacing w:after="0"/>
        <w:jc w:val="center"/>
        <w:rPr>
          <w:rFonts w:ascii="Times New Roman" w:eastAsia="Times New Roman" w:hAnsi="Times New Roman" w:cs="Times New Roman"/>
          <w:color w:val="FF0000"/>
          <w:sz w:val="28"/>
          <w:szCs w:val="28"/>
          <w:lang w:val="ky-KG" w:eastAsia="ru-RU"/>
        </w:rPr>
      </w:pPr>
    </w:p>
    <w:p w:rsidR="006A361C" w:rsidRPr="006A361C" w:rsidRDefault="006A361C" w:rsidP="006A361C">
      <w:pPr>
        <w:autoSpaceDE w:val="0"/>
        <w:autoSpaceDN w:val="0"/>
        <w:adjustRightInd w:val="0"/>
        <w:spacing w:after="0"/>
        <w:jc w:val="center"/>
        <w:rPr>
          <w:rFonts w:ascii="Times New Roman" w:eastAsia="Times New Roman" w:hAnsi="Times New Roman"/>
          <w:sz w:val="28"/>
          <w:szCs w:val="28"/>
          <w:lang w:val="ky-KG"/>
        </w:rPr>
      </w:pPr>
    </w:p>
    <w:p w:rsidR="006A361C" w:rsidRPr="006A361C" w:rsidRDefault="006A361C" w:rsidP="006A361C">
      <w:pPr>
        <w:autoSpaceDE w:val="0"/>
        <w:autoSpaceDN w:val="0"/>
        <w:adjustRightInd w:val="0"/>
        <w:spacing w:after="0"/>
        <w:jc w:val="center"/>
        <w:rPr>
          <w:rFonts w:ascii="Times New Roman" w:eastAsia="Times New Roman" w:hAnsi="Times New Roman"/>
          <w:sz w:val="28"/>
          <w:szCs w:val="28"/>
          <w:lang w:val="ky-KG"/>
        </w:rPr>
      </w:pPr>
    </w:p>
    <w:p w:rsidR="006A361C" w:rsidRPr="006A361C" w:rsidRDefault="006A361C" w:rsidP="00D2417F">
      <w:pPr>
        <w:autoSpaceDE w:val="0"/>
        <w:autoSpaceDN w:val="0"/>
        <w:adjustRightInd w:val="0"/>
        <w:spacing w:after="0"/>
        <w:jc w:val="center"/>
        <w:rPr>
          <w:rFonts w:ascii="Times New Roman" w:hAnsi="Times New Roman" w:cs="Times New Roman"/>
          <w:b/>
          <w:sz w:val="28"/>
          <w:szCs w:val="28"/>
          <w:lang w:val="ky-KG"/>
        </w:rPr>
      </w:pPr>
      <w:r w:rsidRPr="006A361C">
        <w:rPr>
          <w:rFonts w:ascii="Times New Roman" w:hAnsi="Times New Roman" w:cs="Times New Roman"/>
          <w:b/>
          <w:sz w:val="28"/>
          <w:szCs w:val="28"/>
          <w:lang w:val="ky-KG"/>
        </w:rPr>
        <w:t>ОМОШЕВ ТОЛОГОН ТЕНИРОВИЧ</w:t>
      </w:r>
    </w:p>
    <w:p w:rsidR="006A361C" w:rsidRPr="006A361C" w:rsidRDefault="006A361C" w:rsidP="00D2417F">
      <w:pPr>
        <w:autoSpaceDE w:val="0"/>
        <w:autoSpaceDN w:val="0"/>
        <w:adjustRightInd w:val="0"/>
        <w:spacing w:after="0"/>
        <w:jc w:val="center"/>
        <w:rPr>
          <w:rFonts w:ascii="Times New Roman" w:eastAsia="Times New Roman" w:hAnsi="Times New Roman"/>
          <w:sz w:val="28"/>
          <w:szCs w:val="28"/>
          <w:lang w:val="ky-KG"/>
        </w:rPr>
      </w:pPr>
    </w:p>
    <w:p w:rsidR="006A361C" w:rsidRPr="006A361C" w:rsidRDefault="006A361C" w:rsidP="00D2417F">
      <w:pPr>
        <w:spacing w:after="0"/>
        <w:jc w:val="center"/>
        <w:rPr>
          <w:rFonts w:ascii="Times New Roman" w:eastAsia="Times New Roman" w:hAnsi="Times New Roman"/>
          <w:b/>
          <w:kern w:val="36"/>
          <w:sz w:val="32"/>
          <w:szCs w:val="32"/>
          <w:lang w:val="ky-KG"/>
        </w:rPr>
      </w:pPr>
    </w:p>
    <w:p w:rsidR="006A361C" w:rsidRPr="006A361C" w:rsidRDefault="00D2417F" w:rsidP="00D2417F">
      <w:pPr>
        <w:spacing w:line="360" w:lineRule="auto"/>
        <w:jc w:val="center"/>
        <w:rPr>
          <w:rFonts w:ascii="Times New Roman" w:eastAsia="Times New Roman" w:hAnsi="Times New Roman" w:cs="Times New Roman"/>
          <w:b/>
          <w:bCs/>
          <w:sz w:val="28"/>
          <w:szCs w:val="28"/>
          <w:lang w:eastAsia="ru-RU"/>
        </w:rPr>
      </w:pPr>
      <w:r w:rsidRPr="006A361C">
        <w:rPr>
          <w:rFonts w:ascii="Times New Roman" w:eastAsia="Times New Roman" w:hAnsi="Times New Roman" w:cs="Times New Roman"/>
          <w:b/>
          <w:bCs/>
          <w:sz w:val="28"/>
          <w:szCs w:val="28"/>
          <w:lang w:eastAsia="ru-RU"/>
        </w:rPr>
        <w:t>РЕГИОНАЛЬНЫЕ ПРОБЛЕМЫ ПРОГНОЗИРОВАНИЯ НАУЧНО-ТЕХНИЧЕСКОГО ПРОГРЕССА В АПК НА ОСНОВЕ ИНФОРМАЦИОННО-КОММУНИКАЦИОННЫХ ТЕХНОЛОГИЙ</w:t>
      </w:r>
    </w:p>
    <w:p w:rsidR="006A361C" w:rsidRPr="006A361C" w:rsidRDefault="006A361C" w:rsidP="006A361C">
      <w:pPr>
        <w:autoSpaceDE w:val="0"/>
        <w:autoSpaceDN w:val="0"/>
        <w:adjustRightInd w:val="0"/>
        <w:spacing w:after="0"/>
        <w:jc w:val="center"/>
        <w:rPr>
          <w:rFonts w:ascii="Times New Roman CYR" w:eastAsia="Times New Roman" w:hAnsi="Times New Roman CYR" w:cs="Times New Roman CYR"/>
          <w:sz w:val="28"/>
          <w:szCs w:val="28"/>
        </w:rPr>
      </w:pPr>
    </w:p>
    <w:p w:rsidR="006A361C" w:rsidRPr="006A361C" w:rsidRDefault="006A361C" w:rsidP="006A361C">
      <w:pPr>
        <w:autoSpaceDE w:val="0"/>
        <w:autoSpaceDN w:val="0"/>
        <w:adjustRightInd w:val="0"/>
        <w:spacing w:after="0"/>
        <w:jc w:val="center"/>
        <w:rPr>
          <w:rFonts w:ascii="Times New Roman CYR" w:eastAsia="Times New Roman" w:hAnsi="Times New Roman CYR" w:cs="Times New Roman CYR"/>
          <w:sz w:val="28"/>
          <w:szCs w:val="28"/>
        </w:rPr>
      </w:pPr>
    </w:p>
    <w:p w:rsidR="006A361C" w:rsidRPr="006A361C" w:rsidRDefault="006A361C" w:rsidP="006A361C">
      <w:pPr>
        <w:autoSpaceDE w:val="0"/>
        <w:autoSpaceDN w:val="0"/>
        <w:adjustRightInd w:val="0"/>
        <w:spacing w:after="0"/>
        <w:jc w:val="center"/>
        <w:rPr>
          <w:rFonts w:ascii="Times New Roman CYR" w:eastAsia="Times New Roman" w:hAnsi="Times New Roman CYR" w:cs="Times New Roman CYR"/>
          <w:sz w:val="28"/>
          <w:szCs w:val="28"/>
          <w:lang w:val="ky-KG"/>
        </w:rPr>
      </w:pPr>
    </w:p>
    <w:p w:rsidR="006A361C" w:rsidRPr="006A361C" w:rsidRDefault="006A361C" w:rsidP="006A361C">
      <w:pPr>
        <w:autoSpaceDE w:val="0"/>
        <w:autoSpaceDN w:val="0"/>
        <w:adjustRightInd w:val="0"/>
        <w:spacing w:after="0"/>
        <w:jc w:val="center"/>
        <w:rPr>
          <w:rFonts w:ascii="Times New Roman CYR" w:eastAsia="Times New Roman" w:hAnsi="Times New Roman CYR" w:cs="Times New Roman CYR"/>
          <w:sz w:val="28"/>
          <w:szCs w:val="28"/>
          <w:lang w:val="ky-KG"/>
        </w:rPr>
      </w:pPr>
    </w:p>
    <w:p w:rsidR="006A361C" w:rsidRPr="006A361C" w:rsidRDefault="006A361C" w:rsidP="006A361C">
      <w:pPr>
        <w:autoSpaceDE w:val="0"/>
        <w:autoSpaceDN w:val="0"/>
        <w:adjustRightInd w:val="0"/>
        <w:spacing w:after="0"/>
        <w:jc w:val="center"/>
        <w:rPr>
          <w:rFonts w:ascii="Times New Roman" w:eastAsia="Times New Roman" w:hAnsi="Times New Roman"/>
          <w:sz w:val="28"/>
          <w:szCs w:val="28"/>
          <w:lang w:val="ky-KG"/>
        </w:rPr>
      </w:pPr>
      <w:r w:rsidRPr="006A361C">
        <w:rPr>
          <w:rFonts w:ascii="Times New Roman CYR" w:eastAsia="Times New Roman" w:hAnsi="Times New Roman CYR" w:cs="Times New Roman CYR"/>
          <w:sz w:val="28"/>
          <w:szCs w:val="28"/>
          <w:lang w:val="ky-KG"/>
        </w:rPr>
        <w:t>Специальность</w:t>
      </w:r>
      <w:r w:rsidR="00877B50">
        <w:rPr>
          <w:rFonts w:ascii="Times New Roman CYR" w:eastAsia="Times New Roman" w:hAnsi="Times New Roman CYR" w:cs="Times New Roman CYR"/>
          <w:sz w:val="28"/>
          <w:szCs w:val="28"/>
          <w:lang w:val="ky-KG"/>
        </w:rPr>
        <w:t xml:space="preserve"> </w:t>
      </w:r>
      <w:r w:rsidRPr="006A361C">
        <w:rPr>
          <w:rFonts w:ascii="Times New Roman CYR" w:eastAsia="Times New Roman" w:hAnsi="Times New Roman CYR" w:cs="Times New Roman CYR"/>
          <w:sz w:val="28"/>
          <w:szCs w:val="28"/>
          <w:lang w:val="ky-KG"/>
        </w:rPr>
        <w:t>08.00.05 – Экономика и управление народным хозяйством</w:t>
      </w:r>
    </w:p>
    <w:p w:rsidR="006A361C" w:rsidRPr="006A361C" w:rsidRDefault="006A361C" w:rsidP="006A361C">
      <w:pPr>
        <w:autoSpaceDE w:val="0"/>
        <w:autoSpaceDN w:val="0"/>
        <w:adjustRightInd w:val="0"/>
        <w:spacing w:after="0"/>
        <w:jc w:val="center"/>
        <w:rPr>
          <w:rFonts w:ascii="Times New Roman" w:eastAsia="Times New Roman" w:hAnsi="Times New Roman"/>
          <w:sz w:val="28"/>
          <w:szCs w:val="28"/>
        </w:rPr>
      </w:pPr>
    </w:p>
    <w:p w:rsidR="006A361C" w:rsidRDefault="006A361C" w:rsidP="006A361C">
      <w:pPr>
        <w:keepNext/>
        <w:autoSpaceDE w:val="0"/>
        <w:autoSpaceDN w:val="0"/>
        <w:adjustRightInd w:val="0"/>
        <w:spacing w:after="0"/>
        <w:jc w:val="center"/>
        <w:rPr>
          <w:rFonts w:ascii="Times New Roman CYR" w:eastAsia="Times New Roman" w:hAnsi="Times New Roman CYR" w:cs="Times New Roman CYR"/>
          <w:b/>
          <w:bCs/>
          <w:sz w:val="28"/>
          <w:szCs w:val="28"/>
          <w:lang w:val="ky-KG"/>
        </w:rPr>
      </w:pPr>
    </w:p>
    <w:p w:rsidR="00D2417F" w:rsidRPr="006A361C" w:rsidRDefault="00D2417F" w:rsidP="006A361C">
      <w:pPr>
        <w:keepNext/>
        <w:autoSpaceDE w:val="0"/>
        <w:autoSpaceDN w:val="0"/>
        <w:adjustRightInd w:val="0"/>
        <w:spacing w:after="0"/>
        <w:jc w:val="center"/>
        <w:rPr>
          <w:rFonts w:ascii="Times New Roman CYR" w:eastAsia="Times New Roman" w:hAnsi="Times New Roman CYR" w:cs="Times New Roman CYR"/>
          <w:b/>
          <w:bCs/>
          <w:sz w:val="28"/>
          <w:szCs w:val="28"/>
          <w:lang w:val="ky-KG"/>
        </w:rPr>
      </w:pPr>
    </w:p>
    <w:p w:rsidR="006A361C" w:rsidRPr="006A361C" w:rsidRDefault="006A361C" w:rsidP="006A361C">
      <w:pPr>
        <w:keepNext/>
        <w:autoSpaceDE w:val="0"/>
        <w:autoSpaceDN w:val="0"/>
        <w:adjustRightInd w:val="0"/>
        <w:spacing w:after="0"/>
        <w:jc w:val="center"/>
        <w:rPr>
          <w:rFonts w:ascii="Times New Roman CYR" w:eastAsia="Times New Roman" w:hAnsi="Times New Roman CYR" w:cs="Times New Roman CYR"/>
          <w:b/>
          <w:bCs/>
          <w:sz w:val="28"/>
          <w:szCs w:val="28"/>
          <w:lang w:val="ky-KG"/>
        </w:rPr>
      </w:pPr>
    </w:p>
    <w:p w:rsidR="006A361C" w:rsidRPr="006A361C" w:rsidRDefault="00D2417F" w:rsidP="006A361C">
      <w:pPr>
        <w:keepNext/>
        <w:autoSpaceDE w:val="0"/>
        <w:autoSpaceDN w:val="0"/>
        <w:adjustRightInd w:val="0"/>
        <w:spacing w:after="0"/>
        <w:jc w:val="center"/>
        <w:rPr>
          <w:rFonts w:ascii="Times New Roman CYR" w:eastAsia="Times New Roman" w:hAnsi="Times New Roman CYR" w:cs="Times New Roman CYR"/>
          <w:b/>
          <w:bCs/>
          <w:sz w:val="28"/>
          <w:szCs w:val="28"/>
          <w:lang w:val="ky-KG"/>
        </w:rPr>
      </w:pPr>
      <w:r w:rsidRPr="006A361C">
        <w:rPr>
          <w:rFonts w:ascii="Times New Roman CYR" w:eastAsia="Times New Roman" w:hAnsi="Times New Roman CYR" w:cs="Times New Roman CYR"/>
          <w:b/>
          <w:bCs/>
          <w:sz w:val="28"/>
          <w:szCs w:val="28"/>
          <w:lang w:val="ky-KG"/>
        </w:rPr>
        <w:t xml:space="preserve">АВТОРЕФЕРАТ </w:t>
      </w:r>
    </w:p>
    <w:p w:rsidR="006A361C" w:rsidRPr="006A361C" w:rsidRDefault="006A361C" w:rsidP="006A361C">
      <w:pPr>
        <w:keepNext/>
        <w:autoSpaceDE w:val="0"/>
        <w:autoSpaceDN w:val="0"/>
        <w:adjustRightInd w:val="0"/>
        <w:spacing w:after="0"/>
        <w:jc w:val="center"/>
        <w:rPr>
          <w:rFonts w:ascii="Times New Roman CYR" w:eastAsia="Times New Roman" w:hAnsi="Times New Roman CYR" w:cs="Times New Roman CYR"/>
          <w:b/>
          <w:bCs/>
          <w:sz w:val="28"/>
          <w:szCs w:val="28"/>
          <w:lang w:val="ky-KG"/>
        </w:rPr>
      </w:pPr>
      <w:r w:rsidRPr="006A361C">
        <w:rPr>
          <w:rFonts w:ascii="Times New Roman CYR" w:eastAsia="Times New Roman" w:hAnsi="Times New Roman CYR" w:cs="Times New Roman CYR"/>
          <w:b/>
          <w:bCs/>
          <w:sz w:val="28"/>
          <w:szCs w:val="28"/>
          <w:lang w:val="ky-KG"/>
        </w:rPr>
        <w:t xml:space="preserve">диссертации на соискание ученой степени </w:t>
      </w:r>
    </w:p>
    <w:p w:rsidR="006A361C" w:rsidRPr="006A361C" w:rsidRDefault="006A361C" w:rsidP="006A361C">
      <w:pPr>
        <w:keepNext/>
        <w:autoSpaceDE w:val="0"/>
        <w:autoSpaceDN w:val="0"/>
        <w:adjustRightInd w:val="0"/>
        <w:spacing w:after="0"/>
        <w:jc w:val="center"/>
        <w:rPr>
          <w:rFonts w:ascii="Times New Roman" w:eastAsia="Times New Roman" w:hAnsi="Times New Roman" w:cs="Times New Roman"/>
          <w:b/>
          <w:sz w:val="28"/>
          <w:szCs w:val="28"/>
          <w:lang w:val="ky-KG"/>
        </w:rPr>
      </w:pPr>
      <w:r w:rsidRPr="006A361C">
        <w:rPr>
          <w:rFonts w:ascii="Times New Roman CYR" w:eastAsia="Times New Roman" w:hAnsi="Times New Roman CYR" w:cs="Times New Roman CYR"/>
          <w:b/>
          <w:bCs/>
          <w:sz w:val="28"/>
          <w:szCs w:val="28"/>
          <w:lang w:val="ky-KG"/>
        </w:rPr>
        <w:t>доктора экономических наук</w:t>
      </w:r>
    </w:p>
    <w:p w:rsidR="006A361C" w:rsidRPr="006A361C" w:rsidRDefault="006A361C" w:rsidP="006A361C">
      <w:pPr>
        <w:autoSpaceDE w:val="0"/>
        <w:autoSpaceDN w:val="0"/>
        <w:adjustRightInd w:val="0"/>
        <w:spacing w:after="0"/>
        <w:jc w:val="center"/>
        <w:rPr>
          <w:rFonts w:ascii="Times New Roman" w:eastAsia="Times New Roman" w:hAnsi="Times New Roman" w:cs="Times New Roman"/>
          <w:sz w:val="28"/>
          <w:szCs w:val="28"/>
          <w:lang w:val="ky-KG"/>
        </w:rPr>
      </w:pPr>
    </w:p>
    <w:p w:rsidR="006A361C" w:rsidRPr="006A361C" w:rsidRDefault="006A361C" w:rsidP="006A361C">
      <w:pPr>
        <w:autoSpaceDE w:val="0"/>
        <w:autoSpaceDN w:val="0"/>
        <w:adjustRightInd w:val="0"/>
        <w:spacing w:after="0"/>
        <w:jc w:val="center"/>
        <w:rPr>
          <w:rFonts w:ascii="Times New Roman" w:eastAsia="Times New Roman" w:hAnsi="Times New Roman" w:cs="Times New Roman"/>
          <w:b/>
          <w:sz w:val="28"/>
          <w:szCs w:val="28"/>
          <w:lang w:val="ky-KG"/>
        </w:rPr>
      </w:pPr>
    </w:p>
    <w:p w:rsidR="006A361C" w:rsidRPr="006A361C" w:rsidRDefault="006A361C" w:rsidP="006A361C">
      <w:pPr>
        <w:autoSpaceDE w:val="0"/>
        <w:autoSpaceDN w:val="0"/>
        <w:adjustRightInd w:val="0"/>
        <w:spacing w:after="0"/>
        <w:jc w:val="center"/>
        <w:rPr>
          <w:rFonts w:ascii="Times New Roman" w:eastAsia="Times New Roman" w:hAnsi="Times New Roman" w:cs="Times New Roman"/>
          <w:b/>
          <w:sz w:val="28"/>
          <w:szCs w:val="28"/>
          <w:lang w:val="ky-KG"/>
        </w:rPr>
      </w:pPr>
    </w:p>
    <w:p w:rsidR="006A361C" w:rsidRPr="006A361C" w:rsidRDefault="006A361C" w:rsidP="006A361C">
      <w:pPr>
        <w:autoSpaceDE w:val="0"/>
        <w:autoSpaceDN w:val="0"/>
        <w:adjustRightInd w:val="0"/>
        <w:spacing w:after="0"/>
        <w:jc w:val="center"/>
        <w:rPr>
          <w:rFonts w:ascii="Times New Roman" w:eastAsia="Times New Roman" w:hAnsi="Times New Roman"/>
          <w:b/>
          <w:sz w:val="32"/>
          <w:szCs w:val="32"/>
          <w:lang w:val="ky-KG"/>
        </w:rPr>
      </w:pPr>
    </w:p>
    <w:p w:rsidR="006A361C" w:rsidRPr="006A361C" w:rsidRDefault="006A361C" w:rsidP="006A361C">
      <w:pPr>
        <w:autoSpaceDE w:val="0"/>
        <w:autoSpaceDN w:val="0"/>
        <w:adjustRightInd w:val="0"/>
        <w:spacing w:after="0"/>
        <w:jc w:val="center"/>
        <w:rPr>
          <w:rFonts w:ascii="Times New Roman" w:eastAsia="Times New Roman" w:hAnsi="Times New Roman"/>
          <w:b/>
          <w:sz w:val="32"/>
          <w:szCs w:val="32"/>
          <w:lang w:val="ky-KG"/>
        </w:rPr>
      </w:pPr>
    </w:p>
    <w:p w:rsidR="006A361C" w:rsidRPr="006A361C" w:rsidRDefault="006A361C" w:rsidP="006A361C">
      <w:pPr>
        <w:autoSpaceDE w:val="0"/>
        <w:autoSpaceDN w:val="0"/>
        <w:adjustRightInd w:val="0"/>
        <w:spacing w:after="0"/>
        <w:jc w:val="center"/>
        <w:rPr>
          <w:rFonts w:ascii="Times New Roman" w:eastAsia="Times New Roman" w:hAnsi="Times New Roman"/>
          <w:b/>
          <w:sz w:val="32"/>
          <w:szCs w:val="32"/>
          <w:lang w:val="ky-KG"/>
        </w:rPr>
      </w:pPr>
    </w:p>
    <w:p w:rsidR="006A361C" w:rsidRPr="006A361C" w:rsidRDefault="006A361C" w:rsidP="006A361C">
      <w:pPr>
        <w:autoSpaceDE w:val="0"/>
        <w:autoSpaceDN w:val="0"/>
        <w:adjustRightInd w:val="0"/>
        <w:spacing w:after="0"/>
        <w:jc w:val="center"/>
        <w:rPr>
          <w:rFonts w:ascii="Times New Roman CYR" w:eastAsia="Times New Roman" w:hAnsi="Times New Roman CYR" w:cs="Times New Roman CYR"/>
          <w:b/>
          <w:sz w:val="28"/>
          <w:szCs w:val="28"/>
          <w:lang w:val="ky-KG"/>
        </w:rPr>
      </w:pPr>
      <w:r w:rsidRPr="006A361C">
        <w:rPr>
          <w:rFonts w:ascii="Times New Roman" w:eastAsia="Times New Roman" w:hAnsi="Times New Roman"/>
          <w:b/>
          <w:sz w:val="32"/>
          <w:szCs w:val="32"/>
          <w:lang w:val="ky-KG"/>
        </w:rPr>
        <w:t>Жалал-Абад</w:t>
      </w:r>
      <w:r w:rsidRPr="006A361C">
        <w:rPr>
          <w:rFonts w:ascii="Times New Roman" w:eastAsia="Times New Roman" w:hAnsi="Times New Roman"/>
          <w:b/>
          <w:sz w:val="32"/>
          <w:szCs w:val="32"/>
        </w:rPr>
        <w:t>, 2021</w:t>
      </w:r>
    </w:p>
    <w:p w:rsidR="006A361C" w:rsidRPr="006A361C" w:rsidRDefault="006A361C" w:rsidP="00D2417F">
      <w:pPr>
        <w:spacing w:after="0" w:line="240" w:lineRule="auto"/>
        <w:ind w:firstLine="567"/>
        <w:jc w:val="both"/>
        <w:rPr>
          <w:rFonts w:ascii="Times New Roman" w:eastAsia="Times New Roman" w:hAnsi="Times New Roman" w:cs="Times New Roman"/>
          <w:sz w:val="28"/>
          <w:szCs w:val="28"/>
          <w:lang w:val="ky-KG" w:eastAsia="ru-RU"/>
        </w:rPr>
      </w:pPr>
      <w:r w:rsidRPr="006A361C">
        <w:rPr>
          <w:rFonts w:ascii="Times New Roman" w:eastAsia="Times New Roman" w:hAnsi="Times New Roman" w:cs="Times New Roman"/>
          <w:sz w:val="28"/>
          <w:szCs w:val="28"/>
          <w:lang w:val="ky-KG" w:eastAsia="ru-RU"/>
        </w:rPr>
        <w:lastRenderedPageBreak/>
        <w:t>Диссертационн</w:t>
      </w:r>
      <w:r w:rsidR="00D2417F">
        <w:rPr>
          <w:rFonts w:ascii="Times New Roman" w:eastAsia="Times New Roman" w:hAnsi="Times New Roman" w:cs="Times New Roman"/>
          <w:sz w:val="28"/>
          <w:szCs w:val="28"/>
          <w:lang w:val="ky-KG" w:eastAsia="ru-RU"/>
        </w:rPr>
        <w:t xml:space="preserve">ая работа выполнена на кафедре </w:t>
      </w:r>
      <w:r w:rsidRPr="006A361C">
        <w:rPr>
          <w:rFonts w:ascii="Times New Roman" w:eastAsia="Times New Roman" w:hAnsi="Times New Roman" w:cs="Times New Roman"/>
          <w:sz w:val="28"/>
          <w:szCs w:val="28"/>
          <w:lang w:val="ky-KG" w:eastAsia="ru-RU"/>
        </w:rPr>
        <w:t xml:space="preserve">Экономики и экономических </w:t>
      </w:r>
      <w:r w:rsidR="00D2417F">
        <w:rPr>
          <w:rFonts w:ascii="Times New Roman" w:eastAsia="Times New Roman" w:hAnsi="Times New Roman" w:cs="Times New Roman"/>
          <w:sz w:val="28"/>
          <w:szCs w:val="28"/>
          <w:lang w:val="ky-KG" w:eastAsia="ru-RU"/>
        </w:rPr>
        <w:t>исследований</w:t>
      </w:r>
      <w:r w:rsidRPr="006A361C">
        <w:rPr>
          <w:rFonts w:ascii="Times New Roman" w:eastAsia="Times New Roman" w:hAnsi="Times New Roman" w:cs="Times New Roman"/>
          <w:sz w:val="28"/>
          <w:szCs w:val="28"/>
          <w:lang w:val="ky-KG" w:eastAsia="ru-RU"/>
        </w:rPr>
        <w:t xml:space="preserve"> Международного университета имени</w:t>
      </w:r>
      <w:r w:rsidR="00D2417F">
        <w:rPr>
          <w:rFonts w:ascii="Times New Roman" w:eastAsia="Times New Roman" w:hAnsi="Times New Roman" w:cs="Times New Roman"/>
          <w:sz w:val="28"/>
          <w:szCs w:val="28"/>
          <w:lang w:val="ky-KG" w:eastAsia="ru-RU"/>
        </w:rPr>
        <w:t xml:space="preserve"> К.Ш.</w:t>
      </w:r>
      <w:r w:rsidRPr="006A361C">
        <w:rPr>
          <w:rFonts w:ascii="Times New Roman" w:eastAsia="Times New Roman" w:hAnsi="Times New Roman" w:cs="Times New Roman"/>
          <w:sz w:val="28"/>
          <w:szCs w:val="28"/>
          <w:lang w:val="ky-KG" w:eastAsia="ru-RU"/>
        </w:rPr>
        <w:t>Токтомаматова</w:t>
      </w:r>
    </w:p>
    <w:p w:rsidR="006A361C" w:rsidRPr="006A361C" w:rsidRDefault="006A361C" w:rsidP="006A361C">
      <w:pPr>
        <w:spacing w:after="0" w:line="240" w:lineRule="auto"/>
        <w:jc w:val="both"/>
        <w:rPr>
          <w:rFonts w:ascii="Times New Roman" w:eastAsia="Times New Roman" w:hAnsi="Times New Roman" w:cs="Times New Roman"/>
          <w:sz w:val="28"/>
          <w:szCs w:val="28"/>
          <w:lang w:val="ky-KG" w:eastAsia="ru-RU"/>
        </w:rPr>
      </w:pPr>
    </w:p>
    <w:tbl>
      <w:tblPr>
        <w:tblW w:w="9781" w:type="dxa"/>
        <w:tblLook w:val="04A0" w:firstRow="1" w:lastRow="0" w:firstColumn="1" w:lastColumn="0" w:noHBand="0" w:noVBand="1"/>
      </w:tblPr>
      <w:tblGrid>
        <w:gridCol w:w="4253"/>
        <w:gridCol w:w="5528"/>
      </w:tblGrid>
      <w:tr w:rsidR="006A361C" w:rsidRPr="006A361C" w:rsidTr="00134AAF">
        <w:tc>
          <w:tcPr>
            <w:tcW w:w="4253" w:type="dxa"/>
            <w:hideMark/>
          </w:tcPr>
          <w:p w:rsidR="006A361C" w:rsidRPr="006A361C" w:rsidRDefault="006A361C" w:rsidP="00134AAF">
            <w:pPr>
              <w:widowControl w:val="0"/>
              <w:spacing w:after="0" w:line="240" w:lineRule="auto"/>
              <w:ind w:firstLine="176"/>
              <w:jc w:val="both"/>
              <w:rPr>
                <w:rFonts w:ascii="Times New Roman" w:eastAsia="Times New Roman" w:hAnsi="Times New Roman" w:cs="Times New Roman"/>
                <w:b/>
                <w:sz w:val="28"/>
                <w:szCs w:val="28"/>
                <w:lang w:eastAsia="ru-RU"/>
              </w:rPr>
            </w:pPr>
            <w:r w:rsidRPr="006A361C">
              <w:rPr>
                <w:rFonts w:ascii="Times New Roman" w:eastAsia="Times New Roman" w:hAnsi="Times New Roman" w:cs="Times New Roman"/>
                <w:b/>
                <w:sz w:val="28"/>
                <w:szCs w:val="28"/>
                <w:lang w:val="ky-KG" w:eastAsia="ru-RU"/>
              </w:rPr>
              <w:t xml:space="preserve">Научный </w:t>
            </w:r>
            <w:r w:rsidR="00D2417F">
              <w:rPr>
                <w:rFonts w:ascii="Times New Roman" w:eastAsia="Times New Roman" w:hAnsi="Times New Roman" w:cs="Times New Roman"/>
                <w:b/>
                <w:sz w:val="28"/>
                <w:szCs w:val="28"/>
                <w:lang w:val="ky-KG" w:eastAsia="ru-RU"/>
              </w:rPr>
              <w:t>консультант</w:t>
            </w:r>
            <w:r w:rsidRPr="006A361C">
              <w:rPr>
                <w:rFonts w:ascii="Times New Roman" w:eastAsia="Times New Roman" w:hAnsi="Times New Roman" w:cs="Times New Roman"/>
                <w:b/>
                <w:sz w:val="28"/>
                <w:szCs w:val="28"/>
                <w:lang w:eastAsia="ru-RU"/>
              </w:rPr>
              <w:t>:</w:t>
            </w:r>
          </w:p>
        </w:tc>
        <w:tc>
          <w:tcPr>
            <w:tcW w:w="5528" w:type="dxa"/>
          </w:tcPr>
          <w:p w:rsidR="006A361C" w:rsidRPr="006A361C" w:rsidRDefault="00D2417F" w:rsidP="006A361C">
            <w:pPr>
              <w:widowControl w:val="0"/>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noProof/>
                <w:sz w:val="28"/>
                <w:szCs w:val="28"/>
                <w:lang w:eastAsia="ru-RU"/>
              </w:rPr>
              <mc:AlternateContent>
                <mc:Choice Requires="wps">
                  <w:drawing>
                    <wp:anchor distT="0" distB="0" distL="114300" distR="114300" simplePos="0" relativeHeight="251659264" behindDoc="0" locked="0" layoutInCell="1" allowOverlap="1">
                      <wp:simplePos x="0" y="0"/>
                      <wp:positionH relativeFrom="column">
                        <wp:posOffset>-57356</wp:posOffset>
                      </wp:positionH>
                      <wp:positionV relativeFrom="paragraph">
                        <wp:posOffset>3233</wp:posOffset>
                      </wp:positionV>
                      <wp:extent cx="3491345" cy="237506"/>
                      <wp:effectExtent l="0" t="0" r="13970" b="10160"/>
                      <wp:wrapNone/>
                      <wp:docPr id="1" name="Прямоугольник 1"/>
                      <wp:cNvGraphicFramePr/>
                      <a:graphic xmlns:a="http://schemas.openxmlformats.org/drawingml/2006/main">
                        <a:graphicData uri="http://schemas.microsoft.com/office/word/2010/wordprocessingShape">
                          <wps:wsp>
                            <wps:cNvSpPr/>
                            <wps:spPr>
                              <a:xfrm>
                                <a:off x="0" y="0"/>
                                <a:ext cx="3491345" cy="237506"/>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1FBDEF2" id="Прямоугольник 1" o:spid="_x0000_s1026" style="position:absolute;margin-left:-4.5pt;margin-top:.25pt;width:274.9pt;height:18.7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" filled="f" strokecolor="black [3213]" strokeweight="1pt"/>
                  </w:pict>
                </mc:Fallback>
              </mc:AlternateContent>
            </w:r>
            <w:r>
              <w:rPr>
                <w:rFonts w:ascii="Times New Roman" w:eastAsia="Times New Roman" w:hAnsi="Times New Roman" w:cs="Times New Roman"/>
                <w:b/>
                <w:sz w:val="28"/>
                <w:szCs w:val="28"/>
                <w:lang w:val="ky-KG" w:eastAsia="ru-RU"/>
              </w:rPr>
              <w:t>Маматурдиев Гуламжан Маматурдиевич</w:t>
            </w:r>
          </w:p>
          <w:p w:rsidR="006A361C" w:rsidRPr="006A361C" w:rsidRDefault="006A361C" w:rsidP="006A361C">
            <w:pPr>
              <w:widowControl w:val="0"/>
              <w:spacing w:after="0" w:line="240" w:lineRule="auto"/>
              <w:jc w:val="both"/>
              <w:rPr>
                <w:rFonts w:ascii="Times New Roman" w:eastAsia="Times New Roman" w:hAnsi="Times New Roman" w:cs="Times New Roman"/>
                <w:sz w:val="28"/>
                <w:szCs w:val="28"/>
                <w:lang w:eastAsia="ru-RU"/>
              </w:rPr>
            </w:pPr>
            <w:r w:rsidRPr="006A361C">
              <w:rPr>
                <w:rFonts w:ascii="Times New Roman" w:eastAsia="Times New Roman" w:hAnsi="Times New Roman" w:cs="Times New Roman"/>
                <w:sz w:val="28"/>
                <w:szCs w:val="28"/>
                <w:lang w:val="ky-KG" w:eastAsia="ru-RU"/>
              </w:rPr>
              <w:t>доктор экономических наук, профессор</w:t>
            </w:r>
          </w:p>
          <w:p w:rsidR="006A361C" w:rsidRPr="006A361C" w:rsidRDefault="006A361C" w:rsidP="006A361C">
            <w:pPr>
              <w:widowControl w:val="0"/>
              <w:spacing w:after="0" w:line="240" w:lineRule="auto"/>
              <w:jc w:val="both"/>
              <w:rPr>
                <w:rFonts w:ascii="Times New Roman" w:eastAsia="Times New Roman" w:hAnsi="Times New Roman" w:cs="Times New Roman"/>
                <w:b/>
                <w:sz w:val="28"/>
                <w:szCs w:val="28"/>
                <w:lang w:val="ky-KG" w:eastAsia="ru-RU"/>
              </w:rPr>
            </w:pPr>
          </w:p>
          <w:p w:rsidR="006A361C" w:rsidRPr="006A361C" w:rsidRDefault="006A361C" w:rsidP="006A361C">
            <w:pPr>
              <w:widowControl w:val="0"/>
              <w:spacing w:after="0" w:line="240" w:lineRule="auto"/>
              <w:jc w:val="both"/>
              <w:rPr>
                <w:rFonts w:ascii="Times New Roman" w:eastAsia="Times New Roman" w:hAnsi="Times New Roman" w:cs="Times New Roman"/>
                <w:sz w:val="28"/>
                <w:szCs w:val="28"/>
                <w:lang w:eastAsia="ru-RU"/>
              </w:rPr>
            </w:pPr>
          </w:p>
        </w:tc>
      </w:tr>
      <w:tr w:rsidR="006A361C" w:rsidRPr="006A361C" w:rsidTr="00134AAF">
        <w:tc>
          <w:tcPr>
            <w:tcW w:w="4253" w:type="dxa"/>
            <w:hideMark/>
          </w:tcPr>
          <w:p w:rsidR="006A361C" w:rsidRPr="006A361C" w:rsidRDefault="006A361C" w:rsidP="00134AAF">
            <w:pPr>
              <w:widowControl w:val="0"/>
              <w:spacing w:after="0" w:line="240" w:lineRule="auto"/>
              <w:ind w:firstLine="176"/>
              <w:jc w:val="both"/>
              <w:rPr>
                <w:rFonts w:ascii="Times New Roman" w:eastAsia="Times New Roman" w:hAnsi="Times New Roman" w:cs="Times New Roman"/>
                <w:b/>
                <w:sz w:val="28"/>
                <w:szCs w:val="28"/>
                <w:lang w:eastAsia="ru-RU"/>
              </w:rPr>
            </w:pPr>
            <w:r w:rsidRPr="006A361C">
              <w:rPr>
                <w:rFonts w:ascii="Times New Roman" w:eastAsia="Times New Roman" w:hAnsi="Times New Roman" w:cs="Times New Roman"/>
                <w:b/>
                <w:sz w:val="28"/>
                <w:szCs w:val="28"/>
                <w:lang w:val="ky-KG" w:eastAsia="ru-RU"/>
              </w:rPr>
              <w:t>Официальные оппоненты</w:t>
            </w:r>
            <w:r w:rsidRPr="006A361C">
              <w:rPr>
                <w:rFonts w:ascii="Times New Roman" w:eastAsia="Times New Roman" w:hAnsi="Times New Roman" w:cs="Times New Roman"/>
                <w:b/>
                <w:sz w:val="28"/>
                <w:szCs w:val="28"/>
                <w:lang w:eastAsia="ru-RU"/>
              </w:rPr>
              <w:t>:</w:t>
            </w:r>
          </w:p>
        </w:tc>
        <w:tc>
          <w:tcPr>
            <w:tcW w:w="5528" w:type="dxa"/>
          </w:tcPr>
          <w:p w:rsidR="00134AAF" w:rsidRPr="00134AAF" w:rsidRDefault="00134AAF" w:rsidP="006A361C">
            <w:pPr>
              <w:widowControl w:val="0"/>
              <w:spacing w:after="0" w:line="240" w:lineRule="auto"/>
              <w:jc w:val="both"/>
              <w:rPr>
                <w:rFonts w:ascii="Times New Roman" w:eastAsia="Times New Roman" w:hAnsi="Times New Roman" w:cs="Times New Roman"/>
                <w:b/>
                <w:sz w:val="28"/>
                <w:szCs w:val="28"/>
                <w:lang w:val="ky-KG" w:eastAsia="ru-RU"/>
              </w:rPr>
            </w:pPr>
            <w:r w:rsidRPr="00134AAF">
              <w:rPr>
                <w:rFonts w:ascii="Times New Roman" w:eastAsia="Times New Roman" w:hAnsi="Times New Roman" w:cs="Times New Roman"/>
                <w:b/>
                <w:sz w:val="28"/>
                <w:szCs w:val="28"/>
                <w:lang w:val="ky-KG" w:eastAsia="ru-RU"/>
              </w:rPr>
              <w:t>Ишенов Бейшенбек Чонмурунович,</w:t>
            </w:r>
          </w:p>
          <w:p w:rsidR="006A361C" w:rsidRPr="006A361C" w:rsidRDefault="006A361C" w:rsidP="006A361C">
            <w:pPr>
              <w:widowControl w:val="0"/>
              <w:spacing w:after="0" w:line="240" w:lineRule="auto"/>
              <w:jc w:val="both"/>
              <w:rPr>
                <w:rFonts w:ascii="Times New Roman" w:eastAsia="Times New Roman" w:hAnsi="Times New Roman" w:cs="Times New Roman"/>
                <w:sz w:val="28"/>
                <w:szCs w:val="28"/>
                <w:lang w:val="ky-KG" w:eastAsia="ru-RU"/>
              </w:rPr>
            </w:pPr>
            <w:r w:rsidRPr="006A361C">
              <w:rPr>
                <w:rFonts w:ascii="Times New Roman" w:eastAsia="Times New Roman" w:hAnsi="Times New Roman" w:cs="Times New Roman"/>
                <w:sz w:val="28"/>
                <w:szCs w:val="28"/>
                <w:lang w:val="ky-KG" w:eastAsia="ru-RU"/>
              </w:rPr>
              <w:t xml:space="preserve">доктор экономических наук, профессор </w:t>
            </w:r>
          </w:p>
          <w:p w:rsidR="00134AAF" w:rsidRPr="00E413CC" w:rsidRDefault="00D33EEA" w:rsidP="006A361C">
            <w:pPr>
              <w:widowControl w:val="0"/>
              <w:spacing w:after="0" w:line="240" w:lineRule="auto"/>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КЭУ</w:t>
            </w:r>
            <w:r w:rsidR="00E413CC">
              <w:rPr>
                <w:rFonts w:ascii="Times New Roman" w:eastAsia="Times New Roman" w:hAnsi="Times New Roman" w:cs="Times New Roman"/>
                <w:sz w:val="28"/>
                <w:szCs w:val="28"/>
                <w:lang w:val="ky-KG" w:eastAsia="ru-RU"/>
              </w:rPr>
              <w:t xml:space="preserve"> </w:t>
            </w:r>
            <w:r w:rsidR="00E413CC" w:rsidRPr="00E413CC">
              <w:rPr>
                <w:rFonts w:ascii="Times New Roman" w:eastAsia="Times New Roman" w:hAnsi="Times New Roman" w:cs="Times New Roman"/>
                <w:sz w:val="28"/>
                <w:szCs w:val="28"/>
                <w:lang w:val="ky-KG" w:eastAsia="ru-RU"/>
              </w:rPr>
              <w:t>им</w:t>
            </w:r>
            <w:r w:rsidR="00E413CC">
              <w:rPr>
                <w:rFonts w:ascii="Times New Roman" w:eastAsia="Times New Roman" w:hAnsi="Times New Roman" w:cs="Times New Roman"/>
                <w:sz w:val="28"/>
                <w:szCs w:val="28"/>
                <w:lang w:val="ky-KG" w:eastAsia="ru-RU"/>
              </w:rPr>
              <w:t xml:space="preserve">ени </w:t>
            </w:r>
            <w:r w:rsidR="00E413CC" w:rsidRPr="00E413CC">
              <w:rPr>
                <w:rFonts w:ascii="Times New Roman" w:eastAsia="Times New Roman" w:hAnsi="Times New Roman" w:cs="Times New Roman"/>
                <w:sz w:val="28"/>
                <w:szCs w:val="28"/>
                <w:lang w:val="ky-KG" w:eastAsia="ru-RU"/>
              </w:rPr>
              <w:t>М.Рыскулбекова</w:t>
            </w:r>
          </w:p>
          <w:p w:rsidR="00134AAF" w:rsidRDefault="006A361C" w:rsidP="00134AAF">
            <w:pPr>
              <w:widowControl w:val="0"/>
              <w:spacing w:after="0" w:line="240" w:lineRule="auto"/>
              <w:ind w:left="34"/>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b/>
                <w:sz w:val="28"/>
                <w:szCs w:val="28"/>
                <w:lang w:val="ky-KG" w:eastAsia="ru-RU"/>
              </w:rPr>
              <w:t>Турдубаев С</w:t>
            </w:r>
            <w:r w:rsidR="00134AAF">
              <w:rPr>
                <w:rFonts w:ascii="Times New Roman" w:eastAsia="Times New Roman" w:hAnsi="Times New Roman" w:cs="Times New Roman"/>
                <w:b/>
                <w:sz w:val="28"/>
                <w:szCs w:val="28"/>
                <w:lang w:val="ky-KG" w:eastAsia="ru-RU"/>
              </w:rPr>
              <w:t>алыжан Кадырович,</w:t>
            </w:r>
            <w:r w:rsidR="00134AAF" w:rsidRPr="006A361C">
              <w:rPr>
                <w:rFonts w:ascii="Times New Roman" w:eastAsia="Times New Roman" w:hAnsi="Times New Roman" w:cs="Times New Roman"/>
                <w:sz w:val="28"/>
                <w:szCs w:val="28"/>
                <w:lang w:val="ky-KG" w:eastAsia="ru-RU"/>
              </w:rPr>
              <w:t xml:space="preserve"> </w:t>
            </w:r>
          </w:p>
          <w:p w:rsidR="00134AAF" w:rsidRDefault="00134AAF" w:rsidP="00134AAF">
            <w:pPr>
              <w:widowControl w:val="0"/>
              <w:spacing w:after="0" w:line="240" w:lineRule="auto"/>
              <w:ind w:left="34"/>
              <w:jc w:val="both"/>
              <w:rPr>
                <w:rFonts w:ascii="Times New Roman" w:eastAsia="Times New Roman" w:hAnsi="Times New Roman" w:cs="Times New Roman"/>
                <w:sz w:val="28"/>
                <w:szCs w:val="28"/>
                <w:lang w:val="ky-KG" w:eastAsia="ru-RU"/>
              </w:rPr>
            </w:pPr>
            <w:r w:rsidRPr="006A361C">
              <w:rPr>
                <w:rFonts w:ascii="Times New Roman" w:eastAsia="Times New Roman" w:hAnsi="Times New Roman" w:cs="Times New Roman"/>
                <w:sz w:val="28"/>
                <w:szCs w:val="28"/>
                <w:lang w:val="ky-KG" w:eastAsia="ru-RU"/>
              </w:rPr>
              <w:t>доктор экономических наук</w:t>
            </w:r>
            <w:r>
              <w:rPr>
                <w:rFonts w:ascii="Times New Roman" w:eastAsia="Times New Roman" w:hAnsi="Times New Roman" w:cs="Times New Roman"/>
                <w:sz w:val="28"/>
                <w:szCs w:val="28"/>
                <w:lang w:val="ky-KG" w:eastAsia="ru-RU"/>
              </w:rPr>
              <w:t>, профессор</w:t>
            </w:r>
            <w:r w:rsidR="00E413CC">
              <w:rPr>
                <w:rFonts w:ascii="Times New Roman" w:eastAsia="Times New Roman" w:hAnsi="Times New Roman" w:cs="Times New Roman"/>
                <w:sz w:val="28"/>
                <w:szCs w:val="28"/>
                <w:lang w:val="ky-KG" w:eastAsia="ru-RU"/>
              </w:rPr>
              <w:t>,</w:t>
            </w:r>
            <w:r>
              <w:rPr>
                <w:rFonts w:ascii="Times New Roman" w:eastAsia="Times New Roman" w:hAnsi="Times New Roman" w:cs="Times New Roman"/>
                <w:sz w:val="28"/>
                <w:szCs w:val="28"/>
                <w:lang w:val="ky-KG" w:eastAsia="ru-RU"/>
              </w:rPr>
              <w:t xml:space="preserve"> </w:t>
            </w:r>
          </w:p>
          <w:p w:rsidR="00134AAF" w:rsidRPr="00E413CC" w:rsidRDefault="00E413CC" w:rsidP="00134AAF">
            <w:pPr>
              <w:widowControl w:val="0"/>
              <w:spacing w:after="0" w:line="240" w:lineRule="auto"/>
              <w:ind w:left="34"/>
              <w:jc w:val="both"/>
              <w:rPr>
                <w:rFonts w:ascii="Times New Roman" w:eastAsia="Times New Roman" w:hAnsi="Times New Roman" w:cs="Times New Roman"/>
                <w:sz w:val="28"/>
                <w:szCs w:val="28"/>
                <w:lang w:val="ky-KG" w:eastAsia="ru-RU"/>
              </w:rPr>
            </w:pPr>
            <w:r w:rsidRPr="00E413CC">
              <w:rPr>
                <w:rFonts w:ascii="Times New Roman" w:eastAsia="Times New Roman" w:hAnsi="Times New Roman" w:cs="Times New Roman"/>
                <w:sz w:val="28"/>
                <w:szCs w:val="28"/>
                <w:lang w:val="ky-KG" w:eastAsia="ru-RU"/>
              </w:rPr>
              <w:t>директор филиала РГСУ в г.Ош</w:t>
            </w:r>
          </w:p>
          <w:p w:rsidR="00134AAF" w:rsidRPr="00731B6B" w:rsidRDefault="00134AAF" w:rsidP="00134AAF">
            <w:pPr>
              <w:widowControl w:val="0"/>
              <w:spacing w:after="0" w:line="240" w:lineRule="auto"/>
              <w:ind w:left="34"/>
              <w:jc w:val="both"/>
              <w:rPr>
                <w:rFonts w:ascii="Times New Roman" w:eastAsia="Times New Roman" w:hAnsi="Times New Roman" w:cs="Times New Roman"/>
                <w:b/>
                <w:sz w:val="28"/>
                <w:szCs w:val="28"/>
                <w:lang w:val="ky-KG" w:eastAsia="ru-RU"/>
              </w:rPr>
            </w:pPr>
            <w:r w:rsidRPr="00731B6B">
              <w:rPr>
                <w:rFonts w:ascii="Times New Roman" w:eastAsia="Times New Roman" w:hAnsi="Times New Roman" w:cs="Times New Roman"/>
                <w:b/>
                <w:sz w:val="28"/>
                <w:szCs w:val="28"/>
                <w:lang w:val="ky-KG" w:eastAsia="ru-RU"/>
              </w:rPr>
              <w:t>Омуралиева Д</w:t>
            </w:r>
            <w:r>
              <w:rPr>
                <w:rFonts w:ascii="Times New Roman" w:eastAsia="Times New Roman" w:hAnsi="Times New Roman" w:cs="Times New Roman"/>
                <w:b/>
                <w:sz w:val="28"/>
                <w:szCs w:val="28"/>
                <w:lang w:val="ky-KG" w:eastAsia="ru-RU"/>
              </w:rPr>
              <w:t xml:space="preserve">амира </w:t>
            </w:r>
            <w:r w:rsidRPr="00731B6B">
              <w:rPr>
                <w:rFonts w:ascii="Times New Roman" w:eastAsia="Times New Roman" w:hAnsi="Times New Roman" w:cs="Times New Roman"/>
                <w:b/>
                <w:sz w:val="28"/>
                <w:szCs w:val="28"/>
                <w:lang w:val="ky-KG" w:eastAsia="ru-RU"/>
              </w:rPr>
              <w:t>К</w:t>
            </w:r>
            <w:r>
              <w:rPr>
                <w:rFonts w:ascii="Times New Roman" w:eastAsia="Times New Roman" w:hAnsi="Times New Roman" w:cs="Times New Roman"/>
                <w:b/>
                <w:sz w:val="28"/>
                <w:szCs w:val="28"/>
                <w:lang w:val="ky-KG" w:eastAsia="ru-RU"/>
              </w:rPr>
              <w:t xml:space="preserve">емеловна, </w:t>
            </w:r>
          </w:p>
          <w:p w:rsidR="00134AAF" w:rsidRPr="006A361C" w:rsidRDefault="00134AAF" w:rsidP="00134AAF">
            <w:pPr>
              <w:autoSpaceDE w:val="0"/>
              <w:autoSpaceDN w:val="0"/>
              <w:adjustRightInd w:val="0"/>
              <w:spacing w:after="0" w:line="240" w:lineRule="auto"/>
              <w:ind w:left="34"/>
              <w:jc w:val="both"/>
              <w:rPr>
                <w:rFonts w:ascii="Times New Roman" w:eastAsia="Times New Roman" w:hAnsi="Times New Roman" w:cs="Times New Roman"/>
                <w:sz w:val="28"/>
                <w:szCs w:val="28"/>
                <w:lang w:val="ky-KG" w:eastAsia="ru-RU"/>
              </w:rPr>
            </w:pPr>
            <w:r w:rsidRPr="006A361C">
              <w:rPr>
                <w:rFonts w:ascii="Times New Roman" w:eastAsia="Times New Roman" w:hAnsi="Times New Roman" w:cs="Times New Roman"/>
                <w:sz w:val="28"/>
                <w:szCs w:val="28"/>
                <w:lang w:val="ky-KG" w:eastAsia="ru-RU"/>
              </w:rPr>
              <w:t>доктор экономических наук</w:t>
            </w:r>
            <w:r>
              <w:rPr>
                <w:rFonts w:ascii="Times New Roman" w:eastAsia="Times New Roman" w:hAnsi="Times New Roman" w:cs="Times New Roman"/>
                <w:sz w:val="28"/>
                <w:szCs w:val="28"/>
                <w:lang w:val="ky-KG" w:eastAsia="ru-RU"/>
              </w:rPr>
              <w:t>, профессор</w:t>
            </w:r>
            <w:r w:rsidR="00010622">
              <w:rPr>
                <w:rFonts w:ascii="Times New Roman" w:eastAsia="Times New Roman" w:hAnsi="Times New Roman" w:cs="Times New Roman"/>
                <w:sz w:val="28"/>
                <w:szCs w:val="28"/>
                <w:lang w:val="ky-KG" w:eastAsia="ru-RU"/>
              </w:rPr>
              <w:t>,</w:t>
            </w:r>
          </w:p>
          <w:p w:rsidR="00D33EEA" w:rsidRDefault="00010622" w:rsidP="00D33EEA">
            <w:pPr>
              <w:widowControl w:val="0"/>
              <w:spacing w:after="0" w:line="240" w:lineRule="auto"/>
              <w:jc w:val="both"/>
              <w:rPr>
                <w:rFonts w:ascii="Times New Roman" w:eastAsia="Times New Roman" w:hAnsi="Times New Roman" w:cs="Times New Roman"/>
                <w:sz w:val="28"/>
                <w:szCs w:val="28"/>
                <w:lang w:val="ky-KG" w:eastAsia="ru-RU"/>
              </w:rPr>
            </w:pPr>
            <w:r w:rsidRPr="00010622">
              <w:rPr>
                <w:rFonts w:ascii="Times New Roman" w:eastAsia="Times New Roman" w:hAnsi="Times New Roman" w:cs="Times New Roman"/>
                <w:sz w:val="28"/>
                <w:szCs w:val="28"/>
                <w:lang w:val="ky-KG" w:eastAsia="ru-RU"/>
              </w:rPr>
              <w:t xml:space="preserve">зав.кафедрой Бухгалтерский учет и аудит </w:t>
            </w:r>
          </w:p>
          <w:p w:rsidR="00D33EEA" w:rsidRDefault="00010622" w:rsidP="00D33EEA">
            <w:pPr>
              <w:widowControl w:val="0"/>
              <w:spacing w:after="0" w:line="240" w:lineRule="auto"/>
              <w:jc w:val="both"/>
              <w:rPr>
                <w:rFonts w:ascii="Times New Roman" w:eastAsia="Times New Roman" w:hAnsi="Times New Roman" w:cs="Times New Roman"/>
                <w:sz w:val="28"/>
                <w:szCs w:val="28"/>
                <w:lang w:val="ky-KG" w:eastAsia="ru-RU"/>
              </w:rPr>
            </w:pPr>
            <w:r w:rsidRPr="00010622">
              <w:rPr>
                <w:rFonts w:ascii="Times New Roman" w:eastAsia="Times New Roman" w:hAnsi="Times New Roman" w:cs="Times New Roman"/>
                <w:sz w:val="28"/>
                <w:szCs w:val="28"/>
                <w:lang w:val="ky-KG" w:eastAsia="ru-RU"/>
              </w:rPr>
              <w:t xml:space="preserve">в сельском хозяйстве </w:t>
            </w:r>
            <w:r w:rsidR="00D33EEA">
              <w:rPr>
                <w:rFonts w:ascii="Times New Roman" w:eastAsia="Times New Roman" w:hAnsi="Times New Roman" w:cs="Times New Roman"/>
                <w:sz w:val="28"/>
                <w:szCs w:val="28"/>
                <w:lang w:val="ky-KG" w:eastAsia="ru-RU"/>
              </w:rPr>
              <w:t>КНАУ</w:t>
            </w:r>
            <w:r w:rsidRPr="00010622">
              <w:rPr>
                <w:rFonts w:ascii="Times New Roman" w:eastAsia="Times New Roman" w:hAnsi="Times New Roman" w:cs="Times New Roman"/>
                <w:sz w:val="28"/>
                <w:szCs w:val="28"/>
                <w:lang w:val="ky-KG" w:eastAsia="ru-RU"/>
              </w:rPr>
              <w:t xml:space="preserve"> </w:t>
            </w:r>
          </w:p>
          <w:p w:rsidR="006A361C" w:rsidRPr="00010622" w:rsidRDefault="00010622" w:rsidP="00D33EEA">
            <w:pPr>
              <w:widowControl w:val="0"/>
              <w:spacing w:after="0" w:line="240" w:lineRule="auto"/>
              <w:jc w:val="both"/>
              <w:rPr>
                <w:rFonts w:ascii="Times New Roman" w:eastAsia="Times New Roman" w:hAnsi="Times New Roman" w:cs="Times New Roman"/>
                <w:sz w:val="28"/>
                <w:szCs w:val="28"/>
                <w:lang w:val="ky-KG" w:eastAsia="ru-RU"/>
              </w:rPr>
            </w:pPr>
            <w:r w:rsidRPr="00010622">
              <w:rPr>
                <w:rFonts w:ascii="Times New Roman" w:eastAsia="Times New Roman" w:hAnsi="Times New Roman" w:cs="Times New Roman"/>
                <w:sz w:val="28"/>
                <w:szCs w:val="28"/>
                <w:lang w:val="ky-KG" w:eastAsia="ru-RU"/>
              </w:rPr>
              <w:t>имени К.И.Скрябина</w:t>
            </w:r>
          </w:p>
        </w:tc>
      </w:tr>
      <w:tr w:rsidR="006A361C" w:rsidRPr="006A361C" w:rsidTr="00134AAF">
        <w:tc>
          <w:tcPr>
            <w:tcW w:w="4253" w:type="dxa"/>
          </w:tcPr>
          <w:p w:rsidR="006A361C" w:rsidRPr="006A361C" w:rsidRDefault="006A361C" w:rsidP="00134AAF">
            <w:pPr>
              <w:widowControl w:val="0"/>
              <w:spacing w:after="0" w:line="240" w:lineRule="auto"/>
              <w:ind w:firstLine="176"/>
              <w:jc w:val="both"/>
              <w:rPr>
                <w:rFonts w:ascii="Times New Roman" w:eastAsia="Times New Roman" w:hAnsi="Times New Roman" w:cs="Times New Roman"/>
                <w:b/>
                <w:sz w:val="28"/>
                <w:szCs w:val="28"/>
                <w:lang w:eastAsia="ru-RU"/>
              </w:rPr>
            </w:pPr>
            <w:r w:rsidRPr="006A361C">
              <w:rPr>
                <w:rFonts w:ascii="Times New Roman" w:eastAsia="Times New Roman" w:hAnsi="Times New Roman" w:cs="Times New Roman"/>
                <w:b/>
                <w:sz w:val="28"/>
                <w:szCs w:val="28"/>
                <w:lang w:val="ky-KG" w:eastAsia="ru-RU"/>
              </w:rPr>
              <w:t>Ведущая организация</w:t>
            </w:r>
            <w:r w:rsidRPr="006A361C">
              <w:rPr>
                <w:rFonts w:ascii="Times New Roman" w:eastAsia="Times New Roman" w:hAnsi="Times New Roman" w:cs="Times New Roman"/>
                <w:b/>
                <w:sz w:val="28"/>
                <w:szCs w:val="28"/>
                <w:lang w:eastAsia="ru-RU"/>
              </w:rPr>
              <w:t>:</w:t>
            </w:r>
            <w:r w:rsidR="00877B50">
              <w:rPr>
                <w:rFonts w:ascii="Times New Roman" w:eastAsia="Times New Roman" w:hAnsi="Times New Roman" w:cs="Times New Roman"/>
                <w:b/>
                <w:sz w:val="28"/>
                <w:szCs w:val="28"/>
                <w:lang w:eastAsia="ru-RU"/>
              </w:rPr>
              <w:t xml:space="preserve">    </w:t>
            </w:r>
          </w:p>
        </w:tc>
        <w:tc>
          <w:tcPr>
            <w:tcW w:w="5528" w:type="dxa"/>
          </w:tcPr>
          <w:p w:rsidR="006A361C" w:rsidRPr="006A361C" w:rsidRDefault="00C95C33" w:rsidP="00D33EEA">
            <w:pPr>
              <w:widowControl w:val="0"/>
              <w:spacing w:after="0" w:line="240" w:lineRule="auto"/>
              <w:rPr>
                <w:rFonts w:ascii="Times New Roman" w:eastAsia="Times New Roman" w:hAnsi="Times New Roman" w:cs="Times New Roman"/>
                <w:sz w:val="28"/>
                <w:szCs w:val="28"/>
                <w:lang w:val="ky-KG" w:eastAsia="ru-RU"/>
              </w:rPr>
            </w:pPr>
            <w:r w:rsidRPr="00C95C33">
              <w:rPr>
                <w:rFonts w:ascii="Times New Roman" w:eastAsia="Times New Roman" w:hAnsi="Times New Roman" w:cs="Times New Roman"/>
                <w:sz w:val="28"/>
                <w:szCs w:val="28"/>
                <w:lang w:val="ky-KG" w:eastAsia="ru-RU"/>
              </w:rPr>
              <w:t>Алматинск</w:t>
            </w:r>
            <w:r>
              <w:rPr>
                <w:rFonts w:ascii="Times New Roman" w:eastAsia="Times New Roman" w:hAnsi="Times New Roman" w:cs="Times New Roman"/>
                <w:sz w:val="28"/>
                <w:szCs w:val="28"/>
                <w:lang w:val="ky-KG" w:eastAsia="ru-RU"/>
              </w:rPr>
              <w:t>ий</w:t>
            </w:r>
            <w:r w:rsidRPr="00C95C33">
              <w:rPr>
                <w:rFonts w:ascii="Times New Roman" w:eastAsia="Times New Roman" w:hAnsi="Times New Roman" w:cs="Times New Roman"/>
                <w:sz w:val="28"/>
                <w:szCs w:val="28"/>
                <w:lang w:val="ky-KG" w:eastAsia="ru-RU"/>
              </w:rPr>
              <w:t xml:space="preserve"> гуманитарно - экономическ</w:t>
            </w:r>
            <w:r>
              <w:rPr>
                <w:rFonts w:ascii="Times New Roman" w:eastAsia="Times New Roman" w:hAnsi="Times New Roman" w:cs="Times New Roman"/>
                <w:sz w:val="28"/>
                <w:szCs w:val="28"/>
                <w:lang w:val="ky-KG" w:eastAsia="ru-RU"/>
              </w:rPr>
              <w:t>ий</w:t>
            </w:r>
            <w:r w:rsidRPr="00C95C33">
              <w:rPr>
                <w:rFonts w:ascii="Times New Roman" w:eastAsia="Times New Roman" w:hAnsi="Times New Roman" w:cs="Times New Roman"/>
                <w:sz w:val="28"/>
                <w:szCs w:val="28"/>
                <w:lang w:val="ky-KG" w:eastAsia="ru-RU"/>
              </w:rPr>
              <w:t xml:space="preserve"> университет</w:t>
            </w:r>
            <w:r w:rsidR="00134AAF" w:rsidRPr="003A7003">
              <w:rPr>
                <w:rFonts w:ascii="Times New Roman" w:eastAsia="Times New Roman" w:hAnsi="Times New Roman" w:cs="Times New Roman"/>
                <w:sz w:val="28"/>
                <w:szCs w:val="28"/>
                <w:lang w:val="ky-KG" w:eastAsia="ru-RU"/>
              </w:rPr>
              <w:t>, г.Алма-Ата</w:t>
            </w:r>
            <w:r w:rsidR="00134AAF">
              <w:rPr>
                <w:rFonts w:ascii="Times New Roman" w:eastAsia="Times New Roman" w:hAnsi="Times New Roman" w:cs="Times New Roman"/>
                <w:sz w:val="28"/>
                <w:szCs w:val="28"/>
                <w:lang w:val="ky-KG" w:eastAsia="ru-RU"/>
              </w:rPr>
              <w:t>,</w:t>
            </w:r>
            <w:r w:rsidR="00134AAF" w:rsidRPr="003A7003">
              <w:rPr>
                <w:rFonts w:ascii="Times New Roman" w:eastAsia="Times New Roman" w:hAnsi="Times New Roman" w:cs="Times New Roman"/>
                <w:sz w:val="28"/>
                <w:szCs w:val="28"/>
                <w:lang w:val="ky-KG" w:eastAsia="ru-RU"/>
              </w:rPr>
              <w:t xml:space="preserve"> Республика Казахст</w:t>
            </w:r>
            <w:r w:rsidR="00134AAF" w:rsidRPr="006A361C">
              <w:rPr>
                <w:rFonts w:ascii="Times New Roman" w:eastAsia="Times New Roman" w:hAnsi="Times New Roman" w:cs="Times New Roman"/>
                <w:sz w:val="28"/>
                <w:szCs w:val="28"/>
                <w:lang w:eastAsia="ru-RU"/>
              </w:rPr>
              <w:t>ан</w:t>
            </w:r>
            <w:r w:rsidR="00877B50">
              <w:rPr>
                <w:rFonts w:ascii="Times New Roman" w:eastAsia="Times New Roman" w:hAnsi="Times New Roman" w:cs="Times New Roman"/>
                <w:sz w:val="28"/>
                <w:szCs w:val="28"/>
                <w:lang w:eastAsia="ru-RU"/>
              </w:rPr>
              <w:t xml:space="preserve"> </w:t>
            </w:r>
          </w:p>
          <w:p w:rsidR="006A361C" w:rsidRPr="006A361C" w:rsidRDefault="006A361C" w:rsidP="006A361C">
            <w:pPr>
              <w:autoSpaceDE w:val="0"/>
              <w:autoSpaceDN w:val="0"/>
              <w:adjustRightInd w:val="0"/>
              <w:spacing w:after="0" w:line="240" w:lineRule="auto"/>
              <w:ind w:left="23"/>
              <w:jc w:val="both"/>
              <w:rPr>
                <w:rFonts w:ascii="Times New Roman" w:eastAsia="Times New Roman" w:hAnsi="Times New Roman" w:cs="Times New Roman"/>
                <w:sz w:val="28"/>
                <w:szCs w:val="28"/>
                <w:lang w:val="ky-KG" w:eastAsia="ru-RU"/>
              </w:rPr>
            </w:pPr>
          </w:p>
        </w:tc>
      </w:tr>
    </w:tbl>
    <w:p w:rsidR="006A361C" w:rsidRDefault="006A361C" w:rsidP="006A361C">
      <w:pPr>
        <w:widowControl w:val="0"/>
        <w:spacing w:after="0" w:line="240" w:lineRule="auto"/>
        <w:jc w:val="both"/>
        <w:rPr>
          <w:rFonts w:ascii="Times New Roman" w:eastAsia="Times New Roman" w:hAnsi="Times New Roman" w:cs="Times New Roman"/>
          <w:sz w:val="28"/>
          <w:szCs w:val="28"/>
          <w:lang w:val="ky-KG" w:eastAsia="ru-RU"/>
        </w:rPr>
      </w:pPr>
      <w:r w:rsidRPr="006A361C">
        <w:rPr>
          <w:rFonts w:ascii="Times New Roman" w:eastAsia="Times New Roman" w:hAnsi="Times New Roman" w:cs="Times New Roman"/>
          <w:sz w:val="28"/>
          <w:szCs w:val="28"/>
          <w:lang w:val="ky-KG" w:eastAsia="ru-RU"/>
        </w:rPr>
        <w:tab/>
      </w:r>
      <w:r w:rsidRPr="006A361C">
        <w:rPr>
          <w:rFonts w:ascii="Times New Roman" w:eastAsia="Times New Roman" w:hAnsi="Times New Roman" w:cs="Times New Roman"/>
          <w:sz w:val="28"/>
          <w:szCs w:val="28"/>
          <w:lang w:val="ky-KG" w:eastAsia="ru-RU"/>
        </w:rPr>
        <w:tab/>
      </w:r>
      <w:r w:rsidRPr="006A361C">
        <w:rPr>
          <w:rFonts w:ascii="Times New Roman" w:eastAsia="Times New Roman" w:hAnsi="Times New Roman" w:cs="Times New Roman"/>
          <w:sz w:val="28"/>
          <w:szCs w:val="28"/>
          <w:lang w:val="ky-KG" w:eastAsia="ru-RU"/>
        </w:rPr>
        <w:tab/>
      </w:r>
      <w:r w:rsidRPr="006A361C">
        <w:rPr>
          <w:rFonts w:ascii="Times New Roman" w:eastAsia="Times New Roman" w:hAnsi="Times New Roman" w:cs="Times New Roman"/>
          <w:sz w:val="28"/>
          <w:szCs w:val="28"/>
          <w:lang w:val="ky-KG" w:eastAsia="ru-RU"/>
        </w:rPr>
        <w:tab/>
      </w:r>
      <w:r w:rsidRPr="006A361C">
        <w:rPr>
          <w:rFonts w:ascii="Times New Roman" w:eastAsia="Times New Roman" w:hAnsi="Times New Roman" w:cs="Times New Roman"/>
          <w:sz w:val="28"/>
          <w:szCs w:val="28"/>
          <w:lang w:val="ky-KG" w:eastAsia="ru-RU"/>
        </w:rPr>
        <w:tab/>
      </w:r>
    </w:p>
    <w:p w:rsidR="00D33EEA" w:rsidRPr="006A361C" w:rsidRDefault="00D33EEA" w:rsidP="006A361C">
      <w:pPr>
        <w:widowControl w:val="0"/>
        <w:spacing w:after="0" w:line="240" w:lineRule="auto"/>
        <w:jc w:val="both"/>
        <w:rPr>
          <w:rFonts w:ascii="Times New Roman" w:eastAsia="Times New Roman" w:hAnsi="Times New Roman" w:cs="Times New Roman"/>
          <w:sz w:val="28"/>
          <w:szCs w:val="28"/>
          <w:lang w:val="ky-KG" w:eastAsia="ru-RU"/>
        </w:rPr>
      </w:pPr>
    </w:p>
    <w:p w:rsidR="00134AAF" w:rsidRPr="005B14BC" w:rsidRDefault="00134AAF" w:rsidP="00134AAF">
      <w:pPr>
        <w:spacing w:after="0" w:line="240" w:lineRule="auto"/>
        <w:ind w:firstLine="567"/>
        <w:jc w:val="both"/>
        <w:rPr>
          <w:rFonts w:ascii="Times New Roman" w:eastAsia="Calibri" w:hAnsi="Times New Roman" w:cs="Times New Roman"/>
          <w:sz w:val="28"/>
          <w:szCs w:val="28"/>
          <w:u w:val="single"/>
        </w:rPr>
      </w:pPr>
      <w:r w:rsidRPr="005B14BC">
        <w:rPr>
          <w:rFonts w:ascii="Times New Roman" w:eastAsia="Times New Roman" w:hAnsi="Times New Roman" w:cs="Times New Roman"/>
          <w:sz w:val="28"/>
          <w:szCs w:val="28"/>
          <w:lang w:eastAsia="zh-CN"/>
        </w:rPr>
        <w:t xml:space="preserve">Защита состоится </w:t>
      </w:r>
      <w:r>
        <w:rPr>
          <w:rFonts w:ascii="Times New Roman" w:eastAsia="Times New Roman" w:hAnsi="Times New Roman" w:cs="Times New Roman"/>
          <w:sz w:val="28"/>
          <w:szCs w:val="28"/>
          <w:lang w:eastAsia="zh-CN"/>
        </w:rPr>
        <w:t xml:space="preserve">«__» _____________ </w:t>
      </w:r>
      <w:r w:rsidRPr="005B14BC">
        <w:rPr>
          <w:rFonts w:ascii="Times New Roman" w:eastAsia="Times New Roman" w:hAnsi="Times New Roman" w:cs="Times New Roman"/>
          <w:sz w:val="28"/>
          <w:szCs w:val="28"/>
          <w:lang w:eastAsia="zh-CN"/>
        </w:rPr>
        <w:t xml:space="preserve">2021 года в </w:t>
      </w:r>
      <w:r>
        <w:rPr>
          <w:rFonts w:ascii="Times New Roman" w:eastAsia="Times New Roman" w:hAnsi="Times New Roman" w:cs="Times New Roman"/>
          <w:sz w:val="28"/>
          <w:szCs w:val="28"/>
          <w:lang w:eastAsia="zh-CN"/>
        </w:rPr>
        <w:t>______</w:t>
      </w:r>
      <w:r w:rsidRPr="005B14BC">
        <w:rPr>
          <w:rFonts w:ascii="Times New Roman" w:eastAsia="Times New Roman" w:hAnsi="Times New Roman" w:cs="Times New Roman"/>
          <w:sz w:val="28"/>
          <w:szCs w:val="28"/>
          <w:lang w:eastAsia="zh-CN"/>
        </w:rPr>
        <w:t xml:space="preserve"> на заседании диссертационного совета </w:t>
      </w:r>
      <w:r w:rsidRPr="005B14BC">
        <w:rPr>
          <w:rFonts w:ascii="Times New Roman" w:eastAsia="Calibri" w:hAnsi="Times New Roman" w:cs="Times New Roman"/>
          <w:sz w:val="28"/>
          <w:szCs w:val="28"/>
          <w:shd w:val="clear" w:color="auto" w:fill="FFFFFF"/>
        </w:rPr>
        <w:t xml:space="preserve">Д 08.20.606 </w:t>
      </w:r>
      <w:r w:rsidRPr="005B14BC">
        <w:rPr>
          <w:rFonts w:ascii="Times New Roman" w:eastAsia="Calibri" w:hAnsi="Times New Roman" w:cs="Times New Roman"/>
          <w:sz w:val="28"/>
          <w:szCs w:val="28"/>
        </w:rPr>
        <w:t xml:space="preserve">по защите диссертации на соискание ученой степени доктора экономических наук при </w:t>
      </w:r>
      <w:bookmarkStart w:id="1" w:name="_Hlk37406932"/>
      <w:r w:rsidRPr="005B14BC">
        <w:rPr>
          <w:rFonts w:ascii="Times New Roman" w:eastAsia="Calibri" w:hAnsi="Times New Roman" w:cs="Times New Roman"/>
          <w:sz w:val="28"/>
          <w:szCs w:val="28"/>
          <w:shd w:val="clear" w:color="auto" w:fill="FFFFFF"/>
        </w:rPr>
        <w:t>Международном университете им</w:t>
      </w:r>
      <w:r w:rsidR="00C95C33">
        <w:rPr>
          <w:rFonts w:ascii="Times New Roman" w:eastAsia="Calibri" w:hAnsi="Times New Roman" w:cs="Times New Roman"/>
          <w:sz w:val="28"/>
          <w:szCs w:val="28"/>
          <w:shd w:val="clear" w:color="auto" w:fill="FFFFFF"/>
        </w:rPr>
        <w:t>ени</w:t>
      </w:r>
      <w:r w:rsidRPr="005B14BC">
        <w:rPr>
          <w:rFonts w:ascii="Times New Roman" w:eastAsia="Calibri" w:hAnsi="Times New Roman" w:cs="Times New Roman"/>
          <w:sz w:val="28"/>
          <w:szCs w:val="28"/>
          <w:shd w:val="clear" w:color="auto" w:fill="FFFFFF"/>
        </w:rPr>
        <w:t xml:space="preserve"> К.Ш.Токтомаматова и Ошском Государственном университете</w:t>
      </w:r>
      <w:r w:rsidRPr="005B14BC">
        <w:rPr>
          <w:rFonts w:ascii="Times New Roman" w:eastAsia="Calibri" w:hAnsi="Times New Roman" w:cs="Times New Roman"/>
          <w:sz w:val="28"/>
          <w:szCs w:val="28"/>
        </w:rPr>
        <w:t xml:space="preserve"> </w:t>
      </w:r>
      <w:bookmarkEnd w:id="1"/>
      <w:r w:rsidRPr="005B14BC">
        <w:rPr>
          <w:rFonts w:ascii="Times New Roman" w:eastAsia="Times New Roman" w:hAnsi="Times New Roman" w:cs="Times New Roman"/>
          <w:sz w:val="28"/>
          <w:szCs w:val="28"/>
          <w:lang w:eastAsia="zh-CN"/>
        </w:rPr>
        <w:t xml:space="preserve">по адресу: </w:t>
      </w:r>
      <w:r w:rsidRPr="005B14BC">
        <w:rPr>
          <w:rFonts w:ascii="Times New Roman" w:eastAsia="Calibri" w:hAnsi="Times New Roman" w:cs="Times New Roman"/>
          <w:sz w:val="28"/>
          <w:szCs w:val="28"/>
        </w:rPr>
        <w:t>715613, Кыргызская</w:t>
      </w:r>
      <w:r w:rsidR="00877B50">
        <w:rPr>
          <w:rFonts w:ascii="Times New Roman" w:eastAsia="Calibri" w:hAnsi="Times New Roman" w:cs="Times New Roman"/>
          <w:sz w:val="28"/>
          <w:szCs w:val="28"/>
        </w:rPr>
        <w:t xml:space="preserve"> </w:t>
      </w:r>
      <w:r w:rsidRPr="005B14BC">
        <w:rPr>
          <w:rFonts w:ascii="Times New Roman" w:eastAsia="Calibri" w:hAnsi="Times New Roman" w:cs="Times New Roman"/>
          <w:sz w:val="28"/>
          <w:szCs w:val="28"/>
        </w:rPr>
        <w:t>Республика, г. Жалал-Абад, ул. Жеңи-Жок, № 30</w:t>
      </w:r>
      <w:r w:rsidRPr="005B14BC">
        <w:rPr>
          <w:rFonts w:ascii="Times New Roman" w:eastAsia="Times New Roman" w:hAnsi="Times New Roman" w:cs="Times New Roman"/>
          <w:sz w:val="28"/>
          <w:szCs w:val="28"/>
          <w:lang w:eastAsia="zh-CN"/>
        </w:rPr>
        <w:t xml:space="preserve">. </w:t>
      </w:r>
    </w:p>
    <w:p w:rsidR="00134AAF" w:rsidRPr="005B14BC" w:rsidRDefault="00134AAF" w:rsidP="00134AAF">
      <w:pPr>
        <w:spacing w:after="0" w:line="240" w:lineRule="auto"/>
        <w:ind w:firstLine="567"/>
        <w:jc w:val="both"/>
        <w:rPr>
          <w:rFonts w:ascii="Times New Roman" w:eastAsia="Times New Roman" w:hAnsi="Times New Roman" w:cs="Times New Roman"/>
          <w:sz w:val="28"/>
          <w:szCs w:val="28"/>
          <w:lang w:eastAsia="zh-CN"/>
        </w:rPr>
      </w:pPr>
      <w:r w:rsidRPr="005B14BC">
        <w:rPr>
          <w:rFonts w:ascii="Times New Roman" w:eastAsia="Times New Roman" w:hAnsi="Times New Roman" w:cs="Times New Roman"/>
          <w:sz w:val="28"/>
          <w:szCs w:val="28"/>
          <w:lang w:eastAsia="zh-CN"/>
        </w:rPr>
        <w:t>С диссертацией можно ознакомиться в библиотеках Международного университета им. К. Ш. Токтомаматова (715613, Кыргызская</w:t>
      </w:r>
      <w:r w:rsidR="00877B50">
        <w:rPr>
          <w:rFonts w:ascii="Times New Roman" w:eastAsia="Times New Roman" w:hAnsi="Times New Roman" w:cs="Times New Roman"/>
          <w:sz w:val="28"/>
          <w:szCs w:val="28"/>
          <w:lang w:eastAsia="zh-CN"/>
        </w:rPr>
        <w:t xml:space="preserve"> </w:t>
      </w:r>
      <w:r w:rsidRPr="005B14BC">
        <w:rPr>
          <w:rFonts w:ascii="Times New Roman" w:eastAsia="Times New Roman" w:hAnsi="Times New Roman" w:cs="Times New Roman"/>
          <w:sz w:val="28"/>
          <w:szCs w:val="28"/>
          <w:lang w:eastAsia="zh-CN"/>
        </w:rPr>
        <w:t>Республика, г.Жалал-Абад, ул. Жеңи-Жок, 30) и Ошского государственного университета (723500, Кыргызская</w:t>
      </w:r>
      <w:r w:rsidR="00877B50">
        <w:rPr>
          <w:rFonts w:ascii="Times New Roman" w:eastAsia="Times New Roman" w:hAnsi="Times New Roman" w:cs="Times New Roman"/>
          <w:sz w:val="28"/>
          <w:szCs w:val="28"/>
          <w:lang w:eastAsia="zh-CN"/>
        </w:rPr>
        <w:t xml:space="preserve"> </w:t>
      </w:r>
      <w:r w:rsidRPr="005B14BC">
        <w:rPr>
          <w:rFonts w:ascii="Times New Roman" w:eastAsia="Times New Roman" w:hAnsi="Times New Roman" w:cs="Times New Roman"/>
          <w:sz w:val="28"/>
          <w:szCs w:val="28"/>
          <w:lang w:eastAsia="zh-CN"/>
        </w:rPr>
        <w:t xml:space="preserve">Республика, г. Ош, ул. Ленина, 331), а также на сайте ДС: </w:t>
      </w:r>
      <w:hyperlink r:id="rId8" w:history="1">
        <w:r w:rsidRPr="005B14BC">
          <w:rPr>
            <w:rStyle w:val="a5"/>
            <w:rFonts w:ascii="Times New Roman" w:eastAsia="Times New Roman" w:hAnsi="Times New Roman" w:cs="Times New Roman"/>
            <w:sz w:val="28"/>
            <w:szCs w:val="28"/>
            <w:lang w:eastAsia="zh-CN"/>
          </w:rPr>
          <w:t>www.mnu.kg</w:t>
        </w:r>
      </w:hyperlink>
    </w:p>
    <w:p w:rsidR="00134AAF" w:rsidRPr="005B14BC" w:rsidRDefault="00134AAF" w:rsidP="00134AAF">
      <w:pPr>
        <w:spacing w:after="0" w:line="240" w:lineRule="auto"/>
        <w:jc w:val="both"/>
        <w:rPr>
          <w:rFonts w:ascii="Times New Roman" w:eastAsia="Times New Roman" w:hAnsi="Times New Roman" w:cs="Times New Roman"/>
          <w:sz w:val="28"/>
          <w:szCs w:val="28"/>
          <w:lang w:eastAsia="zh-CN"/>
        </w:rPr>
      </w:pPr>
    </w:p>
    <w:p w:rsidR="006A361C" w:rsidRDefault="006A361C" w:rsidP="006A361C">
      <w:pPr>
        <w:widowControl w:val="0"/>
        <w:tabs>
          <w:tab w:val="left" w:leader="underscore" w:pos="3605"/>
        </w:tabs>
        <w:spacing w:after="0" w:line="260" w:lineRule="exact"/>
        <w:ind w:left="360" w:firstLine="349"/>
        <w:rPr>
          <w:rFonts w:ascii="Times New Roman" w:eastAsia="Times New Roman" w:hAnsi="Times New Roman" w:cs="Times New Roman"/>
          <w:color w:val="000000"/>
          <w:sz w:val="28"/>
          <w:szCs w:val="28"/>
          <w:lang w:eastAsia="ru-RU"/>
        </w:rPr>
      </w:pPr>
    </w:p>
    <w:p w:rsidR="00D33EEA" w:rsidRPr="006A361C" w:rsidRDefault="00D33EEA" w:rsidP="006A361C">
      <w:pPr>
        <w:widowControl w:val="0"/>
        <w:tabs>
          <w:tab w:val="left" w:leader="underscore" w:pos="3605"/>
        </w:tabs>
        <w:spacing w:after="0" w:line="260" w:lineRule="exact"/>
        <w:ind w:left="360" w:firstLine="349"/>
        <w:rPr>
          <w:rFonts w:ascii="Times New Roman" w:eastAsia="Times New Roman" w:hAnsi="Times New Roman" w:cs="Times New Roman"/>
          <w:color w:val="000000"/>
          <w:sz w:val="28"/>
          <w:szCs w:val="28"/>
          <w:lang w:eastAsia="ru-RU"/>
        </w:rPr>
      </w:pPr>
    </w:p>
    <w:p w:rsidR="006A361C" w:rsidRPr="006A361C" w:rsidRDefault="006A361C" w:rsidP="006A361C">
      <w:pPr>
        <w:widowControl w:val="0"/>
        <w:tabs>
          <w:tab w:val="left" w:leader="underscore" w:pos="3605"/>
        </w:tabs>
        <w:spacing w:after="0" w:line="260" w:lineRule="exact"/>
        <w:ind w:left="360" w:firstLine="349"/>
        <w:rPr>
          <w:rFonts w:ascii="Times New Roman" w:eastAsia="Times New Roman" w:hAnsi="Times New Roman" w:cs="Times New Roman"/>
          <w:sz w:val="28"/>
          <w:szCs w:val="28"/>
          <w:lang w:eastAsia="ru-RU"/>
        </w:rPr>
      </w:pPr>
      <w:r w:rsidRPr="006A361C">
        <w:rPr>
          <w:rFonts w:ascii="Times New Roman" w:eastAsia="Times New Roman" w:hAnsi="Times New Roman" w:cs="Times New Roman"/>
          <w:color w:val="000000"/>
          <w:sz w:val="28"/>
          <w:szCs w:val="28"/>
          <w:lang w:eastAsia="ru-RU"/>
        </w:rPr>
        <w:t>Автореферат разослан</w:t>
      </w:r>
      <w:r w:rsidR="00877B50">
        <w:rPr>
          <w:rFonts w:ascii="Times New Roman" w:eastAsia="Times New Roman" w:hAnsi="Times New Roman" w:cs="Times New Roman"/>
          <w:color w:val="000000"/>
          <w:sz w:val="28"/>
          <w:szCs w:val="28"/>
          <w:lang w:eastAsia="ru-RU"/>
        </w:rPr>
        <w:t xml:space="preserve"> </w:t>
      </w:r>
      <w:r w:rsidRPr="006A361C">
        <w:rPr>
          <w:rFonts w:ascii="Times New Roman" w:eastAsia="Times New Roman" w:hAnsi="Times New Roman" w:cs="Times New Roman"/>
          <w:color w:val="000000"/>
          <w:sz w:val="28"/>
          <w:szCs w:val="28"/>
          <w:lang w:eastAsia="ru-RU"/>
        </w:rPr>
        <w:t xml:space="preserve"> «____» _______________ 2021 года</w:t>
      </w:r>
    </w:p>
    <w:p w:rsidR="006A361C" w:rsidRPr="006A361C" w:rsidRDefault="006A361C" w:rsidP="006A361C">
      <w:pPr>
        <w:widowControl w:val="0"/>
        <w:spacing w:after="0" w:line="240" w:lineRule="auto"/>
        <w:jc w:val="both"/>
        <w:rPr>
          <w:rFonts w:ascii="Times New Roman" w:eastAsia="Times New Roman" w:hAnsi="Times New Roman" w:cs="Times New Roman"/>
          <w:sz w:val="28"/>
          <w:szCs w:val="28"/>
          <w:lang w:val="ky-KG" w:eastAsia="ru-RU"/>
        </w:rPr>
      </w:pPr>
    </w:p>
    <w:p w:rsidR="006A361C" w:rsidRDefault="006A361C" w:rsidP="006A361C">
      <w:pPr>
        <w:widowControl w:val="0"/>
        <w:spacing w:after="0" w:line="240" w:lineRule="auto"/>
        <w:jc w:val="both"/>
        <w:rPr>
          <w:rFonts w:ascii="Times New Roman" w:eastAsia="Times New Roman" w:hAnsi="Times New Roman" w:cs="Times New Roman"/>
          <w:sz w:val="28"/>
          <w:szCs w:val="28"/>
          <w:lang w:val="ky-KG" w:eastAsia="ru-RU"/>
        </w:rPr>
      </w:pPr>
    </w:p>
    <w:p w:rsidR="00134AAF" w:rsidRDefault="00134AAF" w:rsidP="006A361C">
      <w:pPr>
        <w:widowControl w:val="0"/>
        <w:spacing w:after="0" w:line="240" w:lineRule="auto"/>
        <w:jc w:val="both"/>
        <w:rPr>
          <w:rFonts w:ascii="Times New Roman" w:eastAsia="Times New Roman" w:hAnsi="Times New Roman" w:cs="Times New Roman"/>
          <w:sz w:val="28"/>
          <w:szCs w:val="28"/>
          <w:lang w:val="ky-KG" w:eastAsia="ru-RU"/>
        </w:rPr>
      </w:pPr>
    </w:p>
    <w:p w:rsidR="006A361C" w:rsidRPr="006A361C" w:rsidRDefault="006A361C" w:rsidP="00134AAF">
      <w:pPr>
        <w:spacing w:after="0" w:line="326" w:lineRule="exact"/>
        <w:ind w:left="567" w:right="740"/>
        <w:rPr>
          <w:rFonts w:ascii="Times New Roman" w:hAnsi="Times New Roman" w:cs="Times New Roman"/>
          <w:b/>
          <w:color w:val="000000"/>
          <w:sz w:val="28"/>
          <w:szCs w:val="28"/>
        </w:rPr>
      </w:pPr>
      <w:r w:rsidRPr="006A361C">
        <w:rPr>
          <w:rFonts w:ascii="Times New Roman" w:hAnsi="Times New Roman" w:cs="Times New Roman"/>
          <w:b/>
          <w:color w:val="000000"/>
          <w:sz w:val="28"/>
          <w:szCs w:val="28"/>
        </w:rPr>
        <w:t xml:space="preserve">Ученый секретарь </w:t>
      </w:r>
    </w:p>
    <w:p w:rsidR="006A361C" w:rsidRPr="006A361C" w:rsidRDefault="006A361C" w:rsidP="00134AAF">
      <w:pPr>
        <w:spacing w:after="0" w:line="326" w:lineRule="exact"/>
        <w:ind w:left="567" w:right="740"/>
        <w:rPr>
          <w:rFonts w:ascii="Times New Roman" w:hAnsi="Times New Roman" w:cs="Times New Roman"/>
          <w:b/>
          <w:color w:val="000000"/>
          <w:sz w:val="28"/>
          <w:szCs w:val="28"/>
        </w:rPr>
      </w:pPr>
      <w:r w:rsidRPr="006A361C">
        <w:rPr>
          <w:rFonts w:ascii="Times New Roman" w:hAnsi="Times New Roman" w:cs="Times New Roman"/>
          <w:b/>
          <w:color w:val="000000"/>
          <w:sz w:val="28"/>
          <w:szCs w:val="28"/>
        </w:rPr>
        <w:t xml:space="preserve">диссертационного совета </w:t>
      </w:r>
      <w:r w:rsidR="00134AAF">
        <w:rPr>
          <w:rFonts w:ascii="Times New Roman" w:hAnsi="Times New Roman" w:cs="Times New Roman"/>
          <w:b/>
          <w:color w:val="000000"/>
          <w:sz w:val="28"/>
          <w:szCs w:val="28"/>
          <w:lang w:val="ky-KG"/>
        </w:rPr>
        <w:t xml:space="preserve">Д </w:t>
      </w:r>
      <w:r w:rsidRPr="006A361C">
        <w:rPr>
          <w:rFonts w:ascii="Times New Roman" w:hAnsi="Times New Roman" w:cs="Times New Roman"/>
          <w:b/>
          <w:color w:val="000000"/>
          <w:sz w:val="28"/>
          <w:szCs w:val="28"/>
          <w:lang w:val="ky-KG"/>
        </w:rPr>
        <w:t>08.20.606</w:t>
      </w:r>
    </w:p>
    <w:p w:rsidR="006A361C" w:rsidRPr="006A361C" w:rsidRDefault="00B730BB" w:rsidP="00134AAF">
      <w:pPr>
        <w:spacing w:after="0" w:line="240" w:lineRule="auto"/>
        <w:ind w:left="567"/>
        <w:jc w:val="both"/>
        <w:rPr>
          <w:rFonts w:ascii="Times New Roman" w:hAnsi="Times New Roman" w:cs="Times New Roman"/>
          <w:b/>
          <w:color w:val="000000"/>
          <w:sz w:val="28"/>
          <w:szCs w:val="28"/>
        </w:rPr>
      </w:pPr>
      <w:r>
        <w:rPr>
          <w:rFonts w:ascii="Times New Roman" w:hAnsi="Times New Roman" w:cs="Times New Roman"/>
          <w:b/>
          <w:color w:val="000000"/>
          <w:sz w:val="28"/>
          <w:szCs w:val="28"/>
        </w:rPr>
        <w:t>к</w:t>
      </w:r>
      <w:r w:rsidR="006A361C" w:rsidRPr="006A361C">
        <w:rPr>
          <w:rFonts w:ascii="Times New Roman" w:hAnsi="Times New Roman" w:cs="Times New Roman"/>
          <w:b/>
          <w:color w:val="000000"/>
          <w:sz w:val="28"/>
          <w:szCs w:val="28"/>
        </w:rPr>
        <w:t>. э. н.</w:t>
      </w:r>
      <w:r w:rsidR="006A361C" w:rsidRPr="006A361C">
        <w:rPr>
          <w:rFonts w:ascii="Times New Roman" w:hAnsi="Times New Roman" w:cs="Times New Roman"/>
          <w:b/>
          <w:color w:val="000000"/>
          <w:sz w:val="28"/>
          <w:szCs w:val="28"/>
          <w:lang w:val="ky-KG"/>
        </w:rPr>
        <w:t>, доцент</w:t>
      </w:r>
      <w:r w:rsidR="006A361C" w:rsidRPr="006A361C">
        <w:rPr>
          <w:rFonts w:ascii="Times New Roman" w:hAnsi="Times New Roman" w:cs="Times New Roman"/>
          <w:b/>
          <w:color w:val="000000"/>
          <w:sz w:val="28"/>
          <w:szCs w:val="28"/>
        </w:rPr>
        <w:t>:</w:t>
      </w:r>
      <w:r w:rsidR="006A361C" w:rsidRPr="006A361C">
        <w:rPr>
          <w:rFonts w:ascii="Times New Roman" w:hAnsi="Times New Roman" w:cs="Times New Roman"/>
          <w:b/>
          <w:color w:val="000000"/>
          <w:sz w:val="28"/>
          <w:szCs w:val="28"/>
        </w:rPr>
        <w:tab/>
      </w:r>
      <w:r w:rsidR="00877B50">
        <w:rPr>
          <w:rFonts w:ascii="Times New Roman" w:hAnsi="Times New Roman" w:cs="Times New Roman"/>
          <w:b/>
          <w:color w:val="000000"/>
          <w:sz w:val="28"/>
          <w:szCs w:val="28"/>
        </w:rPr>
        <w:t xml:space="preserve">                      </w:t>
      </w:r>
      <w:r w:rsidR="00877B50">
        <w:rPr>
          <w:rFonts w:ascii="Times New Roman" w:hAnsi="Times New Roman" w:cs="Times New Roman"/>
          <w:b/>
          <w:color w:val="000000"/>
          <w:sz w:val="28"/>
          <w:szCs w:val="28"/>
          <w:lang w:val="ky-KG"/>
        </w:rPr>
        <w:t xml:space="preserve">       </w:t>
      </w:r>
      <w:r>
        <w:rPr>
          <w:rFonts w:ascii="Times New Roman" w:hAnsi="Times New Roman" w:cs="Times New Roman"/>
          <w:b/>
          <w:color w:val="000000"/>
          <w:sz w:val="28"/>
          <w:szCs w:val="28"/>
          <w:lang w:val="ky-KG"/>
        </w:rPr>
        <w:tab/>
      </w:r>
      <w:r>
        <w:rPr>
          <w:rFonts w:ascii="Times New Roman" w:hAnsi="Times New Roman" w:cs="Times New Roman"/>
          <w:b/>
          <w:color w:val="000000"/>
          <w:sz w:val="28"/>
          <w:szCs w:val="28"/>
          <w:lang w:val="ky-KG"/>
        </w:rPr>
        <w:tab/>
      </w:r>
      <w:r>
        <w:rPr>
          <w:rFonts w:ascii="Times New Roman" w:hAnsi="Times New Roman" w:cs="Times New Roman"/>
          <w:b/>
          <w:color w:val="000000"/>
          <w:sz w:val="28"/>
          <w:szCs w:val="28"/>
          <w:lang w:val="ky-KG"/>
        </w:rPr>
        <w:tab/>
      </w:r>
      <w:r>
        <w:rPr>
          <w:rFonts w:ascii="Times New Roman" w:hAnsi="Times New Roman" w:cs="Times New Roman"/>
          <w:b/>
          <w:color w:val="000000"/>
          <w:sz w:val="28"/>
          <w:szCs w:val="28"/>
          <w:lang w:val="ky-KG"/>
        </w:rPr>
        <w:tab/>
      </w:r>
      <w:r w:rsidR="006A361C" w:rsidRPr="006A361C">
        <w:rPr>
          <w:rFonts w:ascii="Times New Roman" w:hAnsi="Times New Roman" w:cs="Times New Roman"/>
          <w:b/>
          <w:color w:val="000000"/>
          <w:sz w:val="28"/>
          <w:szCs w:val="28"/>
        </w:rPr>
        <w:t xml:space="preserve"> Торогелдиева А.Б.</w:t>
      </w:r>
      <w:r w:rsidR="00877B50">
        <w:rPr>
          <w:rFonts w:ascii="Times New Roman" w:hAnsi="Times New Roman" w:cs="Times New Roman"/>
          <w:b/>
          <w:color w:val="000000"/>
          <w:sz w:val="28"/>
          <w:szCs w:val="28"/>
        </w:rPr>
        <w:t xml:space="preserve"> </w:t>
      </w:r>
    </w:p>
    <w:p w:rsidR="006A361C" w:rsidRPr="00146E5C" w:rsidRDefault="006A361C" w:rsidP="00146E5C">
      <w:pPr>
        <w:spacing w:after="0" w:line="240" w:lineRule="auto"/>
        <w:jc w:val="center"/>
        <w:rPr>
          <w:rFonts w:ascii="Times New Roman" w:hAnsi="Times New Roman" w:cs="Times New Roman"/>
          <w:b/>
          <w:sz w:val="28"/>
          <w:szCs w:val="28"/>
          <w:lang w:val="ky-KG"/>
        </w:rPr>
      </w:pPr>
      <w:r w:rsidRPr="00146E5C">
        <w:rPr>
          <w:rFonts w:ascii="Times New Roman" w:hAnsi="Times New Roman" w:cs="Times New Roman"/>
          <w:b/>
          <w:sz w:val="28"/>
          <w:szCs w:val="28"/>
          <w:lang w:val="ky-KG"/>
        </w:rPr>
        <w:lastRenderedPageBreak/>
        <w:t>ОБЩ</w:t>
      </w:r>
      <w:r w:rsidR="00B730BB">
        <w:rPr>
          <w:rFonts w:ascii="Times New Roman" w:hAnsi="Times New Roman" w:cs="Times New Roman"/>
          <w:b/>
          <w:sz w:val="28"/>
          <w:szCs w:val="28"/>
          <w:lang w:val="ky-KG"/>
        </w:rPr>
        <w:t>АЯ</w:t>
      </w:r>
      <w:r w:rsidRPr="00146E5C">
        <w:rPr>
          <w:rFonts w:ascii="Times New Roman" w:hAnsi="Times New Roman" w:cs="Times New Roman"/>
          <w:b/>
          <w:sz w:val="28"/>
          <w:szCs w:val="28"/>
          <w:lang w:val="ky-KG"/>
        </w:rPr>
        <w:t xml:space="preserve"> </w:t>
      </w:r>
      <w:r w:rsidR="00B730BB">
        <w:rPr>
          <w:rFonts w:ascii="Times New Roman" w:hAnsi="Times New Roman" w:cs="Times New Roman"/>
          <w:b/>
          <w:sz w:val="28"/>
          <w:szCs w:val="28"/>
          <w:lang w:val="ky-KG"/>
        </w:rPr>
        <w:t>ХАРАКТЕРИСТИКА</w:t>
      </w:r>
      <w:r w:rsidRPr="00146E5C">
        <w:rPr>
          <w:rFonts w:ascii="Times New Roman" w:hAnsi="Times New Roman" w:cs="Times New Roman"/>
          <w:b/>
          <w:sz w:val="28"/>
          <w:szCs w:val="28"/>
          <w:lang w:val="ky-KG"/>
        </w:rPr>
        <w:t xml:space="preserve"> ДИССЕРТАЦИОННОЙ РАБОТЫ</w:t>
      </w:r>
    </w:p>
    <w:p w:rsidR="00146E5C" w:rsidRPr="00146E5C" w:rsidRDefault="00146E5C" w:rsidP="00146E5C">
      <w:pPr>
        <w:spacing w:after="0" w:line="240" w:lineRule="auto"/>
        <w:ind w:firstLine="567"/>
        <w:jc w:val="both"/>
        <w:rPr>
          <w:rFonts w:ascii="Times New Roman" w:eastAsia="Times New Roman" w:hAnsi="Times New Roman" w:cs="Times New Roman"/>
          <w:sz w:val="28"/>
          <w:szCs w:val="28"/>
          <w:lang w:val="ky-KG"/>
        </w:rPr>
      </w:pPr>
    </w:p>
    <w:p w:rsidR="006A361C" w:rsidRPr="006C4A87" w:rsidRDefault="006A361C" w:rsidP="00146E5C">
      <w:pPr>
        <w:spacing w:after="0" w:line="240" w:lineRule="auto"/>
        <w:ind w:firstLine="567"/>
        <w:jc w:val="both"/>
        <w:rPr>
          <w:rFonts w:ascii="Times New Roman" w:eastAsia="Times New Roman" w:hAnsi="Times New Roman" w:cs="Times New Roman"/>
          <w:sz w:val="28"/>
          <w:szCs w:val="28"/>
          <w:lang w:eastAsia="ru-RU"/>
        </w:rPr>
      </w:pPr>
      <w:r w:rsidRPr="00146E5C">
        <w:rPr>
          <w:rFonts w:ascii="Times New Roman" w:eastAsia="Times New Roman" w:hAnsi="Times New Roman" w:cs="Times New Roman"/>
          <w:b/>
          <w:sz w:val="28"/>
          <w:szCs w:val="28"/>
        </w:rPr>
        <w:t xml:space="preserve">Актуальность темы </w:t>
      </w:r>
      <w:r w:rsidR="00146E5C">
        <w:rPr>
          <w:rFonts w:ascii="Times New Roman" w:eastAsia="Times New Roman" w:hAnsi="Times New Roman" w:cs="Times New Roman"/>
          <w:b/>
          <w:sz w:val="28"/>
          <w:szCs w:val="28"/>
          <w:lang w:val="ky-KG"/>
        </w:rPr>
        <w:t xml:space="preserve">диссертационного </w:t>
      </w:r>
      <w:r w:rsidRPr="00146E5C">
        <w:rPr>
          <w:rFonts w:ascii="Times New Roman" w:eastAsia="Times New Roman" w:hAnsi="Times New Roman" w:cs="Times New Roman"/>
          <w:b/>
          <w:sz w:val="28"/>
          <w:szCs w:val="28"/>
        </w:rPr>
        <w:t>исследования.</w:t>
      </w:r>
      <w:r w:rsidRPr="00146E5C">
        <w:rPr>
          <w:rFonts w:ascii="Times New Roman" w:eastAsia="Times New Roman" w:hAnsi="Times New Roman" w:cs="Times New Roman"/>
          <w:sz w:val="28"/>
          <w:szCs w:val="28"/>
          <w:lang w:val="ky-KG"/>
        </w:rPr>
        <w:t xml:space="preserve"> </w:t>
      </w:r>
      <w:r w:rsidRPr="00146E5C">
        <w:rPr>
          <w:rFonts w:ascii="Times New Roman" w:eastAsia="Times New Roman" w:hAnsi="Times New Roman" w:cs="Times New Roman"/>
          <w:sz w:val="28"/>
          <w:szCs w:val="28"/>
        </w:rPr>
        <w:t xml:space="preserve">Одна из основных задач современного курса экономических преобразований в </w:t>
      </w:r>
      <w:r w:rsidRPr="00146E5C">
        <w:rPr>
          <w:rFonts w:ascii="Times New Roman" w:eastAsia="Times New Roman" w:hAnsi="Times New Roman" w:cs="Times New Roman"/>
          <w:sz w:val="28"/>
          <w:szCs w:val="28"/>
          <w:lang w:val="ky-KG"/>
        </w:rPr>
        <w:t>Кыргызской Республике</w:t>
      </w:r>
      <w:r w:rsidRPr="00146E5C">
        <w:rPr>
          <w:rFonts w:ascii="Times New Roman" w:eastAsia="Times New Roman" w:hAnsi="Times New Roman" w:cs="Times New Roman"/>
          <w:sz w:val="28"/>
          <w:szCs w:val="28"/>
        </w:rPr>
        <w:t xml:space="preserve"> состоит в модернизации регулирующих функций государства в условиях перехода к новому качеству социально-экономического развития на основе информационных технологий.</w:t>
      </w:r>
      <w:r w:rsidRPr="00146E5C">
        <w:rPr>
          <w:rFonts w:ascii="Times New Roman" w:eastAsia="Times New Roman" w:hAnsi="Times New Roman" w:cs="Times New Roman"/>
          <w:sz w:val="28"/>
          <w:szCs w:val="28"/>
          <w:lang w:val="ky-KG"/>
        </w:rPr>
        <w:t xml:space="preserve"> </w:t>
      </w:r>
      <w:r w:rsidRPr="00146E5C">
        <w:rPr>
          <w:rFonts w:ascii="Times New Roman" w:eastAsia="Times New Roman" w:hAnsi="Times New Roman" w:cs="Times New Roman"/>
          <w:sz w:val="28"/>
          <w:szCs w:val="28"/>
        </w:rPr>
        <w:t>Развитие и широкое применение информационно коммуникационных технологий</w:t>
      </w:r>
      <w:r w:rsidR="00877B50">
        <w:rPr>
          <w:rFonts w:ascii="Times New Roman" w:eastAsia="Times New Roman" w:hAnsi="Times New Roman" w:cs="Times New Roman"/>
          <w:sz w:val="28"/>
          <w:szCs w:val="28"/>
        </w:rPr>
        <w:t xml:space="preserve"> </w:t>
      </w:r>
      <w:r w:rsidRPr="00146E5C">
        <w:rPr>
          <w:rFonts w:ascii="Times New Roman" w:eastAsia="Times New Roman" w:hAnsi="Times New Roman" w:cs="Times New Roman"/>
          <w:sz w:val="28"/>
          <w:szCs w:val="28"/>
        </w:rPr>
        <w:t>является глобальной тенденцией научно-технического прогресса последних десятилетий. Которое привело к значительным изменениям во многих сферах человеческой деятельности, таких как образование, занятость, здравоохранение, экономика и др.</w:t>
      </w:r>
      <w:r w:rsidR="00877B50">
        <w:rPr>
          <w:rFonts w:ascii="Times New Roman" w:eastAsia="Times New Roman" w:hAnsi="Times New Roman" w:cs="Times New Roman"/>
          <w:sz w:val="28"/>
          <w:szCs w:val="28"/>
        </w:rPr>
        <w:t xml:space="preserve"> </w:t>
      </w:r>
      <w:r w:rsidRPr="00146E5C">
        <w:rPr>
          <w:rFonts w:ascii="Times New Roman" w:eastAsia="Times New Roman" w:hAnsi="Times New Roman" w:cs="Times New Roman"/>
          <w:sz w:val="28"/>
          <w:szCs w:val="28"/>
        </w:rPr>
        <w:t xml:space="preserve"> </w:t>
      </w:r>
      <w:r w:rsidRPr="006C4A87">
        <w:rPr>
          <w:rFonts w:ascii="Times New Roman" w:eastAsia="Times New Roman" w:hAnsi="Times New Roman" w:cs="Times New Roman"/>
          <w:sz w:val="28"/>
          <w:szCs w:val="28"/>
        </w:rPr>
        <w:t>В условиях экономической нестабильности современные проблемы повышения устойчивости агропромышленного комплекса</w:t>
      </w:r>
      <w:r w:rsidR="00877B50" w:rsidRPr="006C4A87">
        <w:rPr>
          <w:rFonts w:ascii="Times New Roman" w:eastAsia="Times New Roman" w:hAnsi="Times New Roman" w:cs="Times New Roman"/>
          <w:sz w:val="28"/>
          <w:szCs w:val="28"/>
        </w:rPr>
        <w:t xml:space="preserve"> </w:t>
      </w:r>
      <w:r w:rsidRPr="006C4A87">
        <w:rPr>
          <w:rFonts w:ascii="Times New Roman" w:eastAsia="Times New Roman" w:hAnsi="Times New Roman" w:cs="Times New Roman"/>
          <w:sz w:val="28"/>
          <w:szCs w:val="28"/>
        </w:rPr>
        <w:t>Кыргызской Республики</w:t>
      </w:r>
      <w:r w:rsidR="00877B50" w:rsidRPr="006C4A87">
        <w:rPr>
          <w:rFonts w:ascii="Times New Roman" w:eastAsia="Times New Roman" w:hAnsi="Times New Roman" w:cs="Times New Roman"/>
          <w:sz w:val="28"/>
          <w:szCs w:val="28"/>
        </w:rPr>
        <w:t xml:space="preserve"> </w:t>
      </w:r>
      <w:r w:rsidRPr="006C4A87">
        <w:rPr>
          <w:rFonts w:ascii="Times New Roman" w:eastAsia="Times New Roman" w:hAnsi="Times New Roman" w:cs="Times New Roman"/>
          <w:sz w:val="28"/>
          <w:szCs w:val="28"/>
        </w:rPr>
        <w:t>во многом связаны с прогнозированием</w:t>
      </w:r>
      <w:r w:rsidR="00877B50" w:rsidRPr="006C4A87">
        <w:rPr>
          <w:rFonts w:ascii="Times New Roman" w:eastAsia="Times New Roman" w:hAnsi="Times New Roman" w:cs="Times New Roman"/>
          <w:sz w:val="28"/>
          <w:szCs w:val="28"/>
        </w:rPr>
        <w:t xml:space="preserve"> </w:t>
      </w:r>
      <w:r w:rsidRPr="006C4A87">
        <w:rPr>
          <w:rFonts w:ascii="Times New Roman" w:eastAsia="Times New Roman" w:hAnsi="Times New Roman" w:cs="Times New Roman"/>
          <w:sz w:val="28"/>
          <w:szCs w:val="28"/>
        </w:rPr>
        <w:t>научно-технического прогресса в АПК на основе информационно коммуникационных технологий.</w:t>
      </w:r>
      <w:r w:rsidR="00877B50" w:rsidRPr="006C4A87">
        <w:rPr>
          <w:rFonts w:ascii="Times New Roman" w:eastAsia="Times New Roman" w:hAnsi="Times New Roman" w:cs="Times New Roman"/>
          <w:sz w:val="28"/>
          <w:szCs w:val="28"/>
        </w:rPr>
        <w:t xml:space="preserve"> </w:t>
      </w:r>
      <w:r w:rsidRPr="006C4A87">
        <w:rPr>
          <w:rFonts w:ascii="Times New Roman" w:eastAsia="Times New Roman" w:hAnsi="Times New Roman" w:cs="Times New Roman"/>
          <w:sz w:val="28"/>
          <w:szCs w:val="28"/>
        </w:rPr>
        <w:t xml:space="preserve"> Традиционный подход к решению задач прогнозирования, основанный на выявлении статистических закономерностей и зависимостей производства продукции сельского хозяйства от факторов производства, в условиях</w:t>
      </w:r>
      <w:r w:rsidR="00877B50" w:rsidRPr="006C4A87">
        <w:rPr>
          <w:rFonts w:ascii="Times New Roman" w:eastAsia="Times New Roman" w:hAnsi="Times New Roman" w:cs="Times New Roman"/>
          <w:sz w:val="28"/>
          <w:szCs w:val="28"/>
        </w:rPr>
        <w:t xml:space="preserve"> </w:t>
      </w:r>
      <w:r w:rsidRPr="006C4A87">
        <w:rPr>
          <w:rFonts w:ascii="Times New Roman" w:eastAsia="Times New Roman" w:hAnsi="Times New Roman" w:cs="Times New Roman"/>
          <w:sz w:val="28"/>
          <w:szCs w:val="28"/>
        </w:rPr>
        <w:t>рыночной экономики и, особенно, в условиях переходного периода, нельзя признать достаточным, поскольку он не учитывает поведения субъектов хозяйствования адекватно происходящим процессам. Особую актуальность приобретает разработка и реализация прогностических моделей</w:t>
      </w:r>
      <w:r w:rsidR="00877B50" w:rsidRPr="006C4A87">
        <w:rPr>
          <w:rFonts w:ascii="Times New Roman" w:eastAsia="Times New Roman" w:hAnsi="Times New Roman" w:cs="Times New Roman"/>
          <w:sz w:val="28"/>
          <w:szCs w:val="28"/>
        </w:rPr>
        <w:t xml:space="preserve"> </w:t>
      </w:r>
      <w:r w:rsidRPr="006C4A87">
        <w:rPr>
          <w:rFonts w:ascii="Times New Roman" w:eastAsia="Times New Roman" w:hAnsi="Times New Roman" w:cs="Times New Roman"/>
          <w:sz w:val="28"/>
          <w:szCs w:val="28"/>
        </w:rPr>
        <w:t>научно-технического прогресса в АПК на основе информационно коммуникационных технологий, а также прогнозирование природно-климатического потенциала сельскохозяйственного производства.</w:t>
      </w:r>
      <w:r w:rsidR="00877B50" w:rsidRPr="006C4A87">
        <w:rPr>
          <w:rFonts w:ascii="Times New Roman" w:eastAsia="Times New Roman" w:hAnsi="Times New Roman" w:cs="Times New Roman"/>
          <w:sz w:val="28"/>
          <w:szCs w:val="28"/>
        </w:rPr>
        <w:t xml:space="preserve"> </w:t>
      </w:r>
      <w:r w:rsidRPr="006C4A87">
        <w:rPr>
          <w:rFonts w:ascii="Times New Roman" w:eastAsia="Times New Roman" w:hAnsi="Times New Roman" w:cs="Times New Roman"/>
          <w:sz w:val="28"/>
          <w:szCs w:val="28"/>
        </w:rPr>
        <w:t>Моделирование производственно-экономических процессов в сельском хозяйстве, адаптированное к складывающимся природно-климатическим условиям, позволяет обосновать сельхоз</w:t>
      </w:r>
      <w:r w:rsidR="00C95C33" w:rsidRPr="006C4A87">
        <w:rPr>
          <w:rFonts w:ascii="Times New Roman" w:eastAsia="Times New Roman" w:hAnsi="Times New Roman" w:cs="Times New Roman"/>
          <w:sz w:val="28"/>
          <w:szCs w:val="28"/>
        </w:rPr>
        <w:t xml:space="preserve"> </w:t>
      </w:r>
      <w:r w:rsidRPr="006C4A87">
        <w:rPr>
          <w:rFonts w:ascii="Times New Roman" w:eastAsia="Times New Roman" w:hAnsi="Times New Roman" w:cs="Times New Roman"/>
          <w:sz w:val="28"/>
          <w:szCs w:val="28"/>
        </w:rPr>
        <w:t>товаропроизводителю рыночную стратегию на основе повышения достоверности кратко- и среднесрочного прогнозирования изменения урожайности сельскохозяйственных культур под влиянием предполагаемых событий и решений.</w:t>
      </w:r>
    </w:p>
    <w:p w:rsidR="00877B50" w:rsidRDefault="006A361C" w:rsidP="00146E5C">
      <w:pPr>
        <w:spacing w:after="0" w:line="240" w:lineRule="auto"/>
        <w:ind w:firstLine="567"/>
        <w:jc w:val="both"/>
        <w:rPr>
          <w:rFonts w:ascii="Times New Roman" w:eastAsia="Times New Roman" w:hAnsi="Times New Roman" w:cs="Times New Roman"/>
          <w:sz w:val="28"/>
          <w:szCs w:val="28"/>
        </w:rPr>
      </w:pPr>
      <w:r w:rsidRPr="00146E5C">
        <w:rPr>
          <w:rFonts w:ascii="Times New Roman" w:eastAsia="Times New Roman" w:hAnsi="Times New Roman" w:cs="Times New Roman"/>
          <w:sz w:val="28"/>
          <w:szCs w:val="28"/>
        </w:rPr>
        <w:t xml:space="preserve">Экономика Кыргызской </w:t>
      </w:r>
      <w:r w:rsidR="00C95C33" w:rsidRPr="00146E5C">
        <w:rPr>
          <w:rFonts w:ascii="Times New Roman" w:eastAsia="Times New Roman" w:hAnsi="Times New Roman" w:cs="Times New Roman"/>
          <w:sz w:val="28"/>
          <w:szCs w:val="28"/>
        </w:rPr>
        <w:t>Республики</w:t>
      </w:r>
      <w:r w:rsidR="00C95C33">
        <w:rPr>
          <w:rFonts w:ascii="Times New Roman" w:eastAsia="Times New Roman" w:hAnsi="Times New Roman" w:cs="Times New Roman"/>
          <w:sz w:val="28"/>
          <w:szCs w:val="28"/>
        </w:rPr>
        <w:t xml:space="preserve"> </w:t>
      </w:r>
      <w:r w:rsidR="00C95C33" w:rsidRPr="00146E5C">
        <w:rPr>
          <w:rFonts w:ascii="Times New Roman" w:eastAsia="Times New Roman" w:hAnsi="Times New Roman" w:cs="Times New Roman"/>
          <w:sz w:val="28"/>
          <w:szCs w:val="28"/>
        </w:rPr>
        <w:t>находясь</w:t>
      </w:r>
      <w:r w:rsidRPr="00146E5C">
        <w:rPr>
          <w:rFonts w:ascii="Times New Roman" w:eastAsia="Times New Roman" w:hAnsi="Times New Roman" w:cs="Times New Roman"/>
          <w:sz w:val="28"/>
          <w:szCs w:val="28"/>
        </w:rPr>
        <w:t xml:space="preserve"> в условиях рыночных реформ, требует значительных усилий для достижения эффективности ее функционирования. Важнейшим условием положительного осуществления рыночных реформ и функционирования экономики является ее гибкость и способность оптимально реагировать на изменения рыночной конъюнктуры. Залогом успешной деятельности как экономики в целом, так и любого предприятия выступает максимально результативное использование всех доступных материальных и интеллектуальных активов, а также осуществление научно-технического прогресса, определяющих устойчивую динамику развития предприятия</w:t>
      </w:r>
      <w:r w:rsidRPr="00146E5C">
        <w:rPr>
          <w:rFonts w:ascii="Times New Roman" w:eastAsia="Times New Roman" w:hAnsi="Times New Roman" w:cs="Times New Roman"/>
          <w:sz w:val="28"/>
          <w:szCs w:val="28"/>
          <w:lang w:val="ky-KG"/>
        </w:rPr>
        <w:t xml:space="preserve"> на базе </w:t>
      </w:r>
      <w:r w:rsidR="00731B6B" w:rsidRPr="00146E5C">
        <w:rPr>
          <w:rFonts w:ascii="Times New Roman" w:eastAsia="Times New Roman" w:hAnsi="Times New Roman" w:cs="Times New Roman"/>
          <w:sz w:val="28"/>
          <w:szCs w:val="28"/>
        </w:rPr>
        <w:t>информационно коммуникационных технологий</w:t>
      </w:r>
      <w:r w:rsidRPr="00146E5C">
        <w:rPr>
          <w:rFonts w:ascii="Times New Roman" w:eastAsia="Times New Roman" w:hAnsi="Times New Roman" w:cs="Times New Roman"/>
          <w:sz w:val="28"/>
          <w:szCs w:val="28"/>
        </w:rPr>
        <w:t>.</w:t>
      </w:r>
      <w:r w:rsidR="00877B50">
        <w:rPr>
          <w:rFonts w:ascii="Times New Roman" w:eastAsia="Times New Roman" w:hAnsi="Times New Roman" w:cs="Times New Roman"/>
          <w:sz w:val="28"/>
          <w:szCs w:val="28"/>
        </w:rPr>
        <w:t xml:space="preserve"> </w:t>
      </w:r>
      <w:r w:rsidR="00877B50">
        <w:rPr>
          <w:rFonts w:ascii="Times New Roman" w:eastAsia="Times New Roman" w:hAnsi="Times New Roman" w:cs="Times New Roman"/>
          <w:sz w:val="28"/>
          <w:szCs w:val="28"/>
          <w:lang w:val="ky-KG"/>
        </w:rPr>
        <w:t xml:space="preserve"> </w:t>
      </w:r>
      <w:r w:rsidR="00877B50">
        <w:rPr>
          <w:rFonts w:ascii="Times New Roman" w:eastAsia="Times New Roman" w:hAnsi="Times New Roman" w:cs="Times New Roman"/>
          <w:sz w:val="28"/>
          <w:szCs w:val="28"/>
        </w:rPr>
        <w:t xml:space="preserve">  </w:t>
      </w:r>
    </w:p>
    <w:p w:rsidR="00877B50" w:rsidRDefault="006A361C" w:rsidP="00146E5C">
      <w:pPr>
        <w:spacing w:after="0" w:line="240" w:lineRule="auto"/>
        <w:ind w:firstLine="567"/>
        <w:jc w:val="both"/>
        <w:rPr>
          <w:rFonts w:ascii="Times New Roman" w:eastAsia="Times New Roman" w:hAnsi="Times New Roman" w:cs="Times New Roman"/>
          <w:sz w:val="28"/>
          <w:szCs w:val="28"/>
        </w:rPr>
      </w:pPr>
      <w:r w:rsidRPr="00146E5C">
        <w:rPr>
          <w:rFonts w:ascii="Times New Roman" w:eastAsia="Times New Roman" w:hAnsi="Times New Roman" w:cs="Times New Roman"/>
          <w:sz w:val="28"/>
          <w:szCs w:val="28"/>
        </w:rPr>
        <w:t xml:space="preserve">На современном этапе актуальной проблемой для выхода на внутренние и внешние рынки является обеспечение конкурентоспособности хозяйствующих субъектов, при этом, первостепенное значение имеет конкурентоспособность </w:t>
      </w:r>
      <w:r w:rsidRPr="00146E5C">
        <w:rPr>
          <w:rFonts w:ascii="Times New Roman" w:eastAsia="Times New Roman" w:hAnsi="Times New Roman" w:cs="Times New Roman"/>
          <w:sz w:val="28"/>
          <w:szCs w:val="28"/>
        </w:rPr>
        <w:lastRenderedPageBreak/>
        <w:t>продовольственных товаров, потребление которых на душу населения значительно отстает не только от различных нормативов, но и от достигнутого уровня некоторых стран ЕврАзЭС. Результатами реформирования агропромышленного комплекса Кыргызстана стали динамично развивающиеся кооперативы,</w:t>
      </w:r>
      <w:r w:rsidR="00877B50">
        <w:rPr>
          <w:rFonts w:ascii="Times New Roman" w:eastAsia="Times New Roman" w:hAnsi="Times New Roman" w:cs="Times New Roman"/>
          <w:sz w:val="28"/>
          <w:szCs w:val="28"/>
        </w:rPr>
        <w:t xml:space="preserve"> </w:t>
      </w:r>
      <w:r w:rsidRPr="00146E5C">
        <w:rPr>
          <w:rFonts w:ascii="Times New Roman" w:eastAsia="Times New Roman" w:hAnsi="Times New Roman" w:cs="Times New Roman"/>
          <w:sz w:val="28"/>
          <w:szCs w:val="28"/>
        </w:rPr>
        <w:t>крестьянские хозяйства и перерабатывающие предприятия. В настоящее время они являются преобладающей формой хозяйствования в агропромышленном комплексе</w:t>
      </w:r>
      <w:r w:rsidR="00877B50">
        <w:rPr>
          <w:rFonts w:ascii="Times New Roman" w:eastAsia="Times New Roman" w:hAnsi="Times New Roman" w:cs="Times New Roman"/>
          <w:sz w:val="28"/>
          <w:szCs w:val="28"/>
        </w:rPr>
        <w:t xml:space="preserve"> </w:t>
      </w:r>
      <w:r w:rsidRPr="00146E5C">
        <w:rPr>
          <w:rFonts w:ascii="Times New Roman" w:eastAsia="Times New Roman" w:hAnsi="Times New Roman" w:cs="Times New Roman"/>
          <w:sz w:val="28"/>
          <w:szCs w:val="28"/>
        </w:rPr>
        <w:t>страны. Однако, количественный рост не сопровождается качественными изменениями в развитии этого сектора хозяйствования. Большинство крестьянских хозяйств являются малоземельными и мелкотоварными. Недостаточно высок их уровень организационно-экономического функционирования, что ведет к убыточной и низкоэффективной деятельности большинства крестьянских хозяйств. Не на высоком уровне перерабатывающие предприятия. Поэтому, эффективное функционирова</w:t>
      </w:r>
      <w:r w:rsidR="00877B50">
        <w:rPr>
          <w:rFonts w:ascii="Times New Roman" w:eastAsia="Times New Roman" w:hAnsi="Times New Roman" w:cs="Times New Roman"/>
          <w:sz w:val="28"/>
          <w:szCs w:val="28"/>
        </w:rPr>
        <w:t>ние агропромышленного комплекса</w:t>
      </w:r>
      <w:r w:rsidRPr="00146E5C">
        <w:rPr>
          <w:rFonts w:ascii="Times New Roman" w:eastAsia="Times New Roman" w:hAnsi="Times New Roman" w:cs="Times New Roman"/>
          <w:sz w:val="28"/>
          <w:szCs w:val="28"/>
        </w:rPr>
        <w:t xml:space="preserve"> возможно при организации оперативной и объективной информации о производственном процессе, выполнении хозяйственных и иных операций. </w:t>
      </w:r>
    </w:p>
    <w:p w:rsidR="006A361C" w:rsidRPr="00146E5C" w:rsidRDefault="006A361C" w:rsidP="00146E5C">
      <w:pPr>
        <w:spacing w:after="0" w:line="240" w:lineRule="auto"/>
        <w:ind w:firstLine="567"/>
        <w:jc w:val="both"/>
        <w:rPr>
          <w:rFonts w:ascii="Times New Roman" w:eastAsia="Times New Roman" w:hAnsi="Times New Roman" w:cs="Times New Roman"/>
          <w:sz w:val="28"/>
          <w:szCs w:val="28"/>
          <w:lang w:val="ky-KG" w:eastAsia="ru-RU"/>
        </w:rPr>
      </w:pPr>
      <w:r w:rsidRPr="00146E5C">
        <w:rPr>
          <w:rFonts w:ascii="Times New Roman" w:eastAsia="Times New Roman" w:hAnsi="Times New Roman" w:cs="Times New Roman"/>
          <w:sz w:val="28"/>
          <w:szCs w:val="28"/>
        </w:rPr>
        <w:t>Таким образом, стратегия экономического развития государства, обязательна</w:t>
      </w:r>
      <w:r w:rsidR="00877B50">
        <w:rPr>
          <w:rFonts w:ascii="Times New Roman" w:eastAsia="Times New Roman" w:hAnsi="Times New Roman" w:cs="Times New Roman"/>
          <w:sz w:val="28"/>
          <w:szCs w:val="28"/>
        </w:rPr>
        <w:t xml:space="preserve"> </w:t>
      </w:r>
      <w:r w:rsidRPr="00146E5C">
        <w:rPr>
          <w:rFonts w:ascii="Times New Roman" w:eastAsia="Times New Roman" w:hAnsi="Times New Roman" w:cs="Times New Roman"/>
          <w:sz w:val="28"/>
          <w:szCs w:val="28"/>
        </w:rPr>
        <w:t xml:space="preserve">должна включать в качестве своей основной предпосылки, прежде всего, подъем агропромышленного комплекса. При решении этой задачи, как нам кажется, можно и использовать математические и инструментальные методы </w:t>
      </w:r>
      <w:r w:rsidR="00877B50">
        <w:rPr>
          <w:rFonts w:ascii="Times New Roman" w:eastAsia="Times New Roman" w:hAnsi="Times New Roman" w:cs="Times New Roman"/>
          <w:sz w:val="28"/>
          <w:szCs w:val="28"/>
        </w:rPr>
        <w:t xml:space="preserve">экономики. Несмотря на высокие темпы </w:t>
      </w:r>
      <w:r w:rsidRPr="00146E5C">
        <w:rPr>
          <w:rFonts w:ascii="Times New Roman" w:eastAsia="Times New Roman" w:hAnsi="Times New Roman" w:cs="Times New Roman"/>
          <w:sz w:val="28"/>
          <w:szCs w:val="28"/>
        </w:rPr>
        <w:t xml:space="preserve">развития </w:t>
      </w:r>
      <w:r w:rsidR="00731B6B" w:rsidRPr="00146E5C">
        <w:rPr>
          <w:rFonts w:ascii="Times New Roman" w:eastAsia="Times New Roman" w:hAnsi="Times New Roman" w:cs="Times New Roman"/>
          <w:sz w:val="28"/>
          <w:szCs w:val="28"/>
        </w:rPr>
        <w:t xml:space="preserve">информационно коммуникационных технологий </w:t>
      </w:r>
      <w:r w:rsidRPr="00146E5C">
        <w:rPr>
          <w:rFonts w:ascii="Times New Roman" w:eastAsia="Times New Roman" w:hAnsi="Times New Roman" w:cs="Times New Roman"/>
          <w:sz w:val="28"/>
          <w:szCs w:val="28"/>
        </w:rPr>
        <w:t xml:space="preserve">в последнее десятилетие, </w:t>
      </w:r>
      <w:r w:rsidR="00877B50">
        <w:rPr>
          <w:rFonts w:ascii="Times New Roman" w:eastAsia="Times New Roman" w:hAnsi="Times New Roman" w:cs="Times New Roman"/>
          <w:sz w:val="28"/>
          <w:szCs w:val="28"/>
          <w:lang w:val="ky-KG"/>
        </w:rPr>
        <w:t>Кыргызская Республика</w:t>
      </w:r>
      <w:r w:rsidRPr="00146E5C">
        <w:rPr>
          <w:rFonts w:ascii="Times New Roman" w:eastAsia="Times New Roman" w:hAnsi="Times New Roman" w:cs="Times New Roman"/>
          <w:sz w:val="28"/>
          <w:szCs w:val="28"/>
        </w:rPr>
        <w:t xml:space="preserve"> не смогла сократить отставание от промышленно развитых стран в уровне информатизации экономики и общества. Отчасти такое положение вызвано общеэкономическими причинами (длительный кризис в экономике, низкий уровень материального благосостояния</w:t>
      </w:r>
      <w:r w:rsidRPr="00146E5C">
        <w:rPr>
          <w:rFonts w:ascii="Times New Roman" w:eastAsia="Times New Roman" w:hAnsi="Times New Roman" w:cs="Times New Roman"/>
          <w:sz w:val="28"/>
          <w:szCs w:val="28"/>
          <w:lang w:val="ky-KG"/>
        </w:rPr>
        <w:t xml:space="preserve"> </w:t>
      </w:r>
      <w:r w:rsidRPr="00146E5C">
        <w:rPr>
          <w:rFonts w:ascii="Times New Roman" w:eastAsia="Times New Roman" w:hAnsi="Times New Roman" w:cs="Times New Roman"/>
          <w:sz w:val="28"/>
          <w:szCs w:val="28"/>
        </w:rPr>
        <w:t xml:space="preserve">большинства населения). Из всего вышеизложенного следует, что тема диссертации, связанная с решением региональных проблем прогнозирования научно-технического прогресса в АПК Кыргызской </w:t>
      </w:r>
      <w:r w:rsidR="00C95C33" w:rsidRPr="00146E5C">
        <w:rPr>
          <w:rFonts w:ascii="Times New Roman" w:eastAsia="Times New Roman" w:hAnsi="Times New Roman" w:cs="Times New Roman"/>
          <w:sz w:val="28"/>
          <w:szCs w:val="28"/>
        </w:rPr>
        <w:t>Республики на основе информационно коммуникационных технологий,</w:t>
      </w:r>
      <w:r w:rsidRPr="00146E5C">
        <w:rPr>
          <w:rFonts w:ascii="Times New Roman" w:eastAsia="Times New Roman" w:hAnsi="Times New Roman" w:cs="Times New Roman"/>
          <w:sz w:val="28"/>
          <w:szCs w:val="28"/>
        </w:rPr>
        <w:t xml:space="preserve"> является актуальной, а само диссертационное исследование – востребованным и крайне своевременным для развития экономики страны и повышения уровня жизни населения. Необходимо также отметить непосредственную связь темы и проблематики диссертационного исследования с государственными и региональными программами развития агропромышленного комплекса Кыргызстана.</w:t>
      </w:r>
      <w:r w:rsidR="00877B50">
        <w:rPr>
          <w:rFonts w:ascii="Times New Roman" w:eastAsia="Times New Roman" w:hAnsi="Times New Roman" w:cs="Times New Roman"/>
          <w:sz w:val="28"/>
          <w:szCs w:val="28"/>
        </w:rPr>
        <w:t xml:space="preserve"> </w:t>
      </w:r>
      <w:r w:rsidRPr="00146E5C">
        <w:rPr>
          <w:rFonts w:ascii="Times New Roman" w:eastAsia="Times New Roman" w:hAnsi="Times New Roman" w:cs="Times New Roman"/>
          <w:sz w:val="28"/>
          <w:szCs w:val="28"/>
        </w:rPr>
        <w:t>Недостаточная разработанность теоретических и практических проблем системы прогнозирования научно-технического прогресса в АПК Кыргызской Республики на основе информационно коммуникационных технологий, а также актуальность и</w:t>
      </w:r>
      <w:r w:rsidR="00877B50">
        <w:rPr>
          <w:rFonts w:ascii="Times New Roman" w:eastAsia="Times New Roman" w:hAnsi="Times New Roman" w:cs="Times New Roman"/>
          <w:sz w:val="28"/>
          <w:szCs w:val="28"/>
        </w:rPr>
        <w:t xml:space="preserve"> </w:t>
      </w:r>
      <w:r w:rsidRPr="00146E5C">
        <w:rPr>
          <w:rFonts w:ascii="Times New Roman" w:eastAsia="Times New Roman" w:hAnsi="Times New Roman" w:cs="Times New Roman"/>
          <w:sz w:val="28"/>
          <w:szCs w:val="28"/>
        </w:rPr>
        <w:t>практическая значимость решения этих проблем определила выбор диссертационной темы, постановку целей и задач, основные направления исследования.</w:t>
      </w:r>
    </w:p>
    <w:p w:rsidR="006A361C" w:rsidRPr="00146E5C" w:rsidRDefault="006A361C" w:rsidP="00146E5C">
      <w:pPr>
        <w:spacing w:after="0" w:line="240" w:lineRule="auto"/>
        <w:ind w:firstLine="567"/>
        <w:jc w:val="both"/>
        <w:rPr>
          <w:rFonts w:ascii="Times New Roman" w:eastAsia="Times New Roman" w:hAnsi="Times New Roman" w:cs="Times New Roman"/>
          <w:color w:val="000000"/>
          <w:sz w:val="28"/>
          <w:szCs w:val="28"/>
          <w:lang w:val="ky-KG" w:eastAsia="ru-RU"/>
        </w:rPr>
      </w:pPr>
      <w:r w:rsidRPr="00146E5C">
        <w:rPr>
          <w:rFonts w:ascii="Times New Roman" w:eastAsia="Times New Roman" w:hAnsi="Times New Roman" w:cs="Times New Roman"/>
          <w:b/>
          <w:sz w:val="28"/>
          <w:szCs w:val="28"/>
        </w:rPr>
        <w:t xml:space="preserve">Связь темы диссертации с приоритетными научными направлениями, крупными научными программами (проектами), основными научно-исследовательскими работами, проводимыми образовательными и </w:t>
      </w:r>
      <w:r w:rsidRPr="00146E5C">
        <w:rPr>
          <w:rFonts w:ascii="Times New Roman" w:eastAsia="Times New Roman" w:hAnsi="Times New Roman" w:cs="Times New Roman"/>
          <w:b/>
          <w:sz w:val="28"/>
          <w:szCs w:val="28"/>
        </w:rPr>
        <w:lastRenderedPageBreak/>
        <w:t>научными учреждениями.</w:t>
      </w:r>
      <w:r w:rsidR="00877B50">
        <w:rPr>
          <w:rFonts w:ascii="Times New Roman" w:eastAsia="Times New Roman" w:hAnsi="Times New Roman" w:cs="Times New Roman"/>
          <w:sz w:val="28"/>
          <w:szCs w:val="28"/>
        </w:rPr>
        <w:t xml:space="preserve"> </w:t>
      </w:r>
      <w:r w:rsidRPr="00146E5C">
        <w:rPr>
          <w:rFonts w:ascii="Times New Roman" w:eastAsia="Times New Roman" w:hAnsi="Times New Roman" w:cs="Times New Roman"/>
          <w:sz w:val="28"/>
          <w:szCs w:val="28"/>
        </w:rPr>
        <w:t>Диссертационные исследования</w:t>
      </w:r>
      <w:r w:rsidR="00877B50">
        <w:rPr>
          <w:rFonts w:ascii="Times New Roman" w:eastAsia="Times New Roman" w:hAnsi="Times New Roman" w:cs="Times New Roman"/>
          <w:sz w:val="28"/>
          <w:szCs w:val="28"/>
        </w:rPr>
        <w:t xml:space="preserve"> </w:t>
      </w:r>
      <w:r w:rsidRPr="00146E5C">
        <w:rPr>
          <w:rFonts w:ascii="Times New Roman" w:eastAsia="Times New Roman" w:hAnsi="Times New Roman" w:cs="Times New Roman"/>
          <w:sz w:val="28"/>
          <w:szCs w:val="28"/>
        </w:rPr>
        <w:t>является инициативной, тематика работы соответствует общенаучным и государственным исследовательским программам Кыргызстана. Эта работа также тесно связана со стратегией устойчивого развития Кыргызской Республики и концепцией инновационной модернизации экономического развития до 2035 года. Она полностью соответствует программе развития аграрного сектора экономики, а именно агропромышленного комплекса</w:t>
      </w:r>
      <w:r w:rsidR="00877B50">
        <w:rPr>
          <w:rFonts w:ascii="Times New Roman" w:eastAsia="Times New Roman" w:hAnsi="Times New Roman" w:cs="Times New Roman"/>
          <w:sz w:val="28"/>
          <w:szCs w:val="28"/>
        </w:rPr>
        <w:t xml:space="preserve"> </w:t>
      </w:r>
      <w:r w:rsidRPr="00146E5C">
        <w:rPr>
          <w:rFonts w:ascii="Times New Roman" w:eastAsia="Times New Roman" w:hAnsi="Times New Roman" w:cs="Times New Roman"/>
          <w:sz w:val="28"/>
          <w:szCs w:val="28"/>
        </w:rPr>
        <w:t xml:space="preserve">Кыргызской Республики на 2018-2040 годы предназначенная для решения проблем развития агропромышленного комплекса, ресурсной и финансовой поддержки, а также механизмов реализации </w:t>
      </w:r>
      <w:r w:rsidR="00C95C33" w:rsidRPr="00146E5C">
        <w:rPr>
          <w:rFonts w:ascii="Times New Roman" w:eastAsia="Times New Roman" w:hAnsi="Times New Roman" w:cs="Times New Roman"/>
          <w:sz w:val="28"/>
          <w:szCs w:val="28"/>
        </w:rPr>
        <w:t>мероприятий,</w:t>
      </w:r>
      <w:r w:rsidRPr="00146E5C">
        <w:rPr>
          <w:rFonts w:ascii="Times New Roman" w:eastAsia="Times New Roman" w:hAnsi="Times New Roman" w:cs="Times New Roman"/>
          <w:sz w:val="28"/>
          <w:szCs w:val="28"/>
        </w:rPr>
        <w:t xml:space="preserve"> направленных на повышения эффективности сельского хозяйства и перерабатывающей промышленности Кыргызстана.</w:t>
      </w:r>
      <w:r w:rsidRPr="00146E5C">
        <w:rPr>
          <w:rFonts w:ascii="Times New Roman" w:eastAsia="Times New Roman" w:hAnsi="Times New Roman" w:cs="Times New Roman"/>
          <w:color w:val="000000"/>
          <w:sz w:val="28"/>
          <w:szCs w:val="28"/>
          <w:lang w:val="ky-KG" w:eastAsia="ru-RU"/>
        </w:rPr>
        <w:t xml:space="preserve"> Работа выполнена в соответствии с планом научно-исследовател</w:t>
      </w:r>
      <w:r w:rsidR="00731B6B" w:rsidRPr="00146E5C">
        <w:rPr>
          <w:rFonts w:ascii="Times New Roman" w:eastAsia="Times New Roman" w:hAnsi="Times New Roman" w:cs="Times New Roman"/>
          <w:color w:val="000000"/>
          <w:sz w:val="28"/>
          <w:szCs w:val="28"/>
          <w:lang w:val="ky-KG" w:eastAsia="ru-RU"/>
        </w:rPr>
        <w:t>ьских работ МНУ им.К.Ш.Ток</w:t>
      </w:r>
      <w:r w:rsidRPr="00146E5C">
        <w:rPr>
          <w:rFonts w:ascii="Times New Roman" w:eastAsia="Times New Roman" w:hAnsi="Times New Roman" w:cs="Times New Roman"/>
          <w:color w:val="000000"/>
          <w:sz w:val="28"/>
          <w:szCs w:val="28"/>
          <w:lang w:val="ky-KG" w:eastAsia="ru-RU"/>
        </w:rPr>
        <w:t xml:space="preserve">томаматова по направлению «Проблемы развития инновационной экономики и </w:t>
      </w:r>
      <w:r w:rsidRPr="00E95661">
        <w:rPr>
          <w:rFonts w:ascii="Times New Roman" w:eastAsia="Times New Roman" w:hAnsi="Times New Roman" w:cs="Times New Roman"/>
          <w:color w:val="000000"/>
          <w:sz w:val="28"/>
          <w:szCs w:val="28"/>
          <w:lang w:eastAsia="ru-RU"/>
        </w:rPr>
        <w:t>р</w:t>
      </w:r>
      <w:r w:rsidRPr="00E95661">
        <w:rPr>
          <w:rFonts w:ascii="Times New Roman" w:eastAsia="Times New Roman" w:hAnsi="Times New Roman" w:cs="Times New Roman"/>
          <w:bCs/>
          <w:sz w:val="28"/>
          <w:szCs w:val="28"/>
          <w:lang w:eastAsia="ru-RU"/>
        </w:rPr>
        <w:t>егионального</w:t>
      </w:r>
      <w:r w:rsidRPr="00146E5C">
        <w:rPr>
          <w:rFonts w:ascii="Times New Roman" w:eastAsia="Times New Roman" w:hAnsi="Times New Roman" w:cs="Times New Roman"/>
          <w:bCs/>
          <w:sz w:val="28"/>
          <w:szCs w:val="28"/>
          <w:lang w:eastAsia="ru-RU"/>
        </w:rPr>
        <w:t xml:space="preserve"> прогнозирования научно-технического прогресса в агропромышленного комплекса</w:t>
      </w:r>
      <w:r w:rsidR="00877B50">
        <w:rPr>
          <w:rFonts w:ascii="Times New Roman" w:eastAsia="Times New Roman" w:hAnsi="Times New Roman" w:cs="Times New Roman"/>
          <w:bCs/>
          <w:sz w:val="28"/>
          <w:szCs w:val="28"/>
          <w:lang w:eastAsia="ru-RU"/>
        </w:rPr>
        <w:t xml:space="preserve"> </w:t>
      </w:r>
      <w:r w:rsidRPr="00146E5C">
        <w:rPr>
          <w:rFonts w:ascii="Times New Roman" w:eastAsia="Times New Roman" w:hAnsi="Times New Roman" w:cs="Times New Roman"/>
          <w:color w:val="000000"/>
          <w:sz w:val="28"/>
          <w:szCs w:val="28"/>
          <w:lang w:val="ky-KG" w:eastAsia="ru-RU"/>
        </w:rPr>
        <w:t xml:space="preserve">в современном Кыргызстане». </w:t>
      </w:r>
    </w:p>
    <w:p w:rsidR="006A361C" w:rsidRPr="00146E5C" w:rsidRDefault="006A361C" w:rsidP="00146E5C">
      <w:pPr>
        <w:spacing w:after="0" w:line="240" w:lineRule="auto"/>
        <w:ind w:firstLine="567"/>
        <w:jc w:val="both"/>
        <w:rPr>
          <w:rFonts w:ascii="Times New Roman" w:eastAsia="Times New Roman" w:hAnsi="Times New Roman" w:cs="Times New Roman"/>
          <w:sz w:val="28"/>
          <w:szCs w:val="28"/>
        </w:rPr>
      </w:pPr>
      <w:r w:rsidRPr="00146E5C">
        <w:rPr>
          <w:rFonts w:ascii="Times New Roman" w:eastAsia="Times New Roman" w:hAnsi="Times New Roman" w:cs="Times New Roman"/>
          <w:b/>
          <w:bCs/>
          <w:sz w:val="28"/>
          <w:szCs w:val="28"/>
        </w:rPr>
        <w:t xml:space="preserve">Цели и задачи исследования. </w:t>
      </w:r>
      <w:r w:rsidRPr="00146E5C">
        <w:rPr>
          <w:rFonts w:ascii="Times New Roman" w:eastAsia="Times New Roman" w:hAnsi="Times New Roman" w:cs="Times New Roman"/>
          <w:sz w:val="28"/>
          <w:szCs w:val="28"/>
        </w:rPr>
        <w:t>Целью диссертационного исследования является теоретико-методологические и организационно-методические исследования состояния и совершенствования системы управления научно-техническим</w:t>
      </w:r>
      <w:r w:rsidR="00877B50">
        <w:rPr>
          <w:rFonts w:ascii="Times New Roman" w:eastAsia="Times New Roman" w:hAnsi="Times New Roman" w:cs="Times New Roman"/>
          <w:sz w:val="28"/>
          <w:szCs w:val="28"/>
        </w:rPr>
        <w:t xml:space="preserve"> </w:t>
      </w:r>
      <w:r w:rsidRPr="00146E5C">
        <w:rPr>
          <w:rFonts w:ascii="Times New Roman" w:eastAsia="Times New Roman" w:hAnsi="Times New Roman" w:cs="Times New Roman"/>
          <w:sz w:val="28"/>
          <w:szCs w:val="28"/>
        </w:rPr>
        <w:t>прогрессом в АПК Кыргызской Республики на основе информационно коммуникационных технологий, обеспечивающее эффективное функционирование государственной</w:t>
      </w:r>
      <w:r w:rsidR="00877B50">
        <w:rPr>
          <w:rFonts w:ascii="Times New Roman" w:eastAsia="Times New Roman" w:hAnsi="Times New Roman" w:cs="Times New Roman"/>
          <w:sz w:val="28"/>
          <w:szCs w:val="28"/>
        </w:rPr>
        <w:t xml:space="preserve"> </w:t>
      </w:r>
      <w:r w:rsidRPr="00146E5C">
        <w:rPr>
          <w:rFonts w:ascii="Times New Roman" w:eastAsia="Times New Roman" w:hAnsi="Times New Roman" w:cs="Times New Roman"/>
          <w:sz w:val="28"/>
          <w:szCs w:val="28"/>
        </w:rPr>
        <w:t>политики, сформулированной</w:t>
      </w:r>
      <w:r w:rsidR="00877B50">
        <w:rPr>
          <w:rFonts w:ascii="Times New Roman" w:eastAsia="Times New Roman" w:hAnsi="Times New Roman" w:cs="Times New Roman"/>
          <w:sz w:val="28"/>
          <w:szCs w:val="28"/>
        </w:rPr>
        <w:t xml:space="preserve"> </w:t>
      </w:r>
      <w:r w:rsidRPr="00146E5C">
        <w:rPr>
          <w:rFonts w:ascii="Times New Roman" w:eastAsia="Times New Roman" w:hAnsi="Times New Roman" w:cs="Times New Roman"/>
          <w:sz w:val="28"/>
          <w:szCs w:val="28"/>
        </w:rPr>
        <w:t>в виде экономической закономерности, которая внесет значительный вклад в развитие экономики Кыргызстана. Для достижения поставленной цели в диссертационном исследовании решались следующие научно-практические задачи:</w:t>
      </w:r>
    </w:p>
    <w:p w:rsidR="006A361C" w:rsidRPr="00146E5C" w:rsidRDefault="00F36C6D" w:rsidP="00F36C6D">
      <w:pPr>
        <w:spacing w:after="0" w:line="240" w:lineRule="auto"/>
        <w:ind w:firstLine="567"/>
        <w:jc w:val="both"/>
        <w:rPr>
          <w:rFonts w:ascii="Times New Roman" w:eastAsia="Georgia" w:hAnsi="Times New Roman" w:cs="Times New Roman"/>
          <w:iCs/>
          <w:sz w:val="28"/>
          <w:szCs w:val="28"/>
        </w:rPr>
      </w:pPr>
      <w:r>
        <w:rPr>
          <w:rFonts w:ascii="Times New Roman" w:eastAsia="Georgia" w:hAnsi="Times New Roman" w:cs="Times New Roman"/>
          <w:iCs/>
          <w:color w:val="000000" w:themeColor="text1"/>
          <w:sz w:val="28"/>
          <w:szCs w:val="28"/>
        </w:rPr>
        <w:t>1.</w:t>
      </w:r>
      <w:r w:rsidR="006A361C" w:rsidRPr="00146E5C">
        <w:rPr>
          <w:rFonts w:ascii="Times New Roman" w:eastAsia="Georgia" w:hAnsi="Times New Roman" w:cs="Times New Roman"/>
          <w:iCs/>
          <w:color w:val="000000" w:themeColor="text1"/>
          <w:sz w:val="28"/>
          <w:szCs w:val="28"/>
        </w:rPr>
        <w:t>рассмотреть теоретико-методологические и организационно-методические основы управления научно-техническим</w:t>
      </w:r>
      <w:r w:rsidR="00877B50">
        <w:rPr>
          <w:rFonts w:ascii="Times New Roman" w:eastAsia="Georgia" w:hAnsi="Times New Roman" w:cs="Times New Roman"/>
          <w:iCs/>
          <w:color w:val="000000" w:themeColor="text1"/>
          <w:sz w:val="28"/>
          <w:szCs w:val="28"/>
        </w:rPr>
        <w:t xml:space="preserve"> </w:t>
      </w:r>
      <w:r w:rsidR="006A361C" w:rsidRPr="00146E5C">
        <w:rPr>
          <w:rFonts w:ascii="Times New Roman" w:eastAsia="Georgia" w:hAnsi="Times New Roman" w:cs="Times New Roman"/>
          <w:iCs/>
          <w:color w:val="000000" w:themeColor="text1"/>
          <w:sz w:val="28"/>
          <w:szCs w:val="28"/>
        </w:rPr>
        <w:t>прогрессом в АПК Кыргызской Республики в условиях информационного общества и определить</w:t>
      </w:r>
      <w:r w:rsidR="00877B50">
        <w:rPr>
          <w:rFonts w:ascii="Times New Roman" w:eastAsia="Georgia" w:hAnsi="Times New Roman" w:cs="Times New Roman"/>
          <w:iCs/>
          <w:color w:val="000000" w:themeColor="text1"/>
          <w:sz w:val="28"/>
          <w:szCs w:val="28"/>
        </w:rPr>
        <w:t xml:space="preserve"> </w:t>
      </w:r>
      <w:r w:rsidR="006A361C" w:rsidRPr="00146E5C">
        <w:rPr>
          <w:rFonts w:ascii="Times New Roman" w:eastAsia="Georgia" w:hAnsi="Times New Roman" w:cs="Times New Roman"/>
          <w:iCs/>
          <w:color w:val="000000" w:themeColor="text1"/>
          <w:sz w:val="28"/>
          <w:szCs w:val="28"/>
        </w:rPr>
        <w:t>структуру</w:t>
      </w:r>
      <w:r w:rsidR="00877B50">
        <w:rPr>
          <w:rFonts w:ascii="Times New Roman" w:eastAsia="Georgia" w:hAnsi="Times New Roman" w:cs="Times New Roman"/>
          <w:iCs/>
          <w:color w:val="000000" w:themeColor="text1"/>
          <w:sz w:val="28"/>
          <w:szCs w:val="28"/>
        </w:rPr>
        <w:t xml:space="preserve"> </w:t>
      </w:r>
      <w:r w:rsidR="006A361C" w:rsidRPr="00146E5C">
        <w:rPr>
          <w:rFonts w:ascii="Times New Roman" w:eastAsia="Georgia" w:hAnsi="Times New Roman" w:cs="Times New Roman"/>
          <w:iCs/>
          <w:color w:val="000000" w:themeColor="text1"/>
          <w:sz w:val="28"/>
          <w:szCs w:val="28"/>
        </w:rPr>
        <w:t xml:space="preserve">информационно коммуникационных технологий; </w:t>
      </w:r>
    </w:p>
    <w:p w:rsidR="006A361C" w:rsidRPr="00146E5C" w:rsidRDefault="00F36C6D" w:rsidP="00F36C6D">
      <w:pPr>
        <w:widowControl w:val="0"/>
        <w:adjustRightInd w:val="0"/>
        <w:spacing w:after="0" w:line="240" w:lineRule="auto"/>
        <w:ind w:firstLine="567"/>
        <w:contextualSpacing/>
        <w:jc w:val="both"/>
        <w:textAlignment w:val="baseline"/>
        <w:rPr>
          <w:rFonts w:ascii="Times New Roman" w:eastAsiaTheme="minorEastAsia" w:hAnsi="Times New Roman" w:cs="Times New Roman"/>
          <w:color w:val="000000" w:themeColor="text1"/>
          <w:sz w:val="28"/>
          <w:szCs w:val="28"/>
          <w:lang w:eastAsia="ru-RU"/>
        </w:rPr>
      </w:pPr>
      <w:r>
        <w:rPr>
          <w:rFonts w:ascii="Times New Roman" w:eastAsia="Georgia" w:hAnsi="Times New Roman" w:cs="Times New Roman"/>
          <w:iCs/>
          <w:color w:val="000000" w:themeColor="text1"/>
          <w:sz w:val="28"/>
          <w:szCs w:val="28"/>
          <w:lang w:eastAsia="ru-RU"/>
        </w:rPr>
        <w:t>2.</w:t>
      </w:r>
      <w:r w:rsidR="006A361C" w:rsidRPr="00146E5C">
        <w:rPr>
          <w:rFonts w:ascii="Times New Roman" w:eastAsia="Georgia" w:hAnsi="Times New Roman" w:cs="Times New Roman"/>
          <w:iCs/>
          <w:color w:val="000000" w:themeColor="text1"/>
          <w:sz w:val="28"/>
          <w:szCs w:val="28"/>
          <w:lang w:eastAsia="ru-RU"/>
        </w:rPr>
        <w:t>исследовать состояние и развитие научно-технического прогресса и инновационной экономики Кыргызстана и</w:t>
      </w:r>
      <w:r w:rsidR="00877B50">
        <w:rPr>
          <w:rFonts w:ascii="Times New Roman" w:eastAsia="Georgia" w:hAnsi="Times New Roman" w:cs="Times New Roman"/>
          <w:iCs/>
          <w:color w:val="000000" w:themeColor="text1"/>
          <w:sz w:val="28"/>
          <w:szCs w:val="28"/>
          <w:lang w:eastAsia="ru-RU"/>
        </w:rPr>
        <w:t xml:space="preserve"> </w:t>
      </w:r>
      <w:r w:rsidR="006A361C" w:rsidRPr="00146E5C">
        <w:rPr>
          <w:rFonts w:ascii="Times New Roman" w:eastAsia="Georgia" w:hAnsi="Times New Roman" w:cs="Times New Roman"/>
          <w:iCs/>
          <w:color w:val="000000" w:themeColor="text1"/>
          <w:sz w:val="28"/>
          <w:szCs w:val="28"/>
          <w:lang w:eastAsia="ru-RU"/>
        </w:rPr>
        <w:t>выделить его основные составляющие, а также систему финансирования;</w:t>
      </w:r>
    </w:p>
    <w:p w:rsidR="006A361C" w:rsidRPr="00146E5C" w:rsidRDefault="00F36C6D" w:rsidP="00F36C6D">
      <w:pPr>
        <w:widowControl w:val="0"/>
        <w:adjustRightInd w:val="0"/>
        <w:spacing w:after="0" w:line="240" w:lineRule="auto"/>
        <w:ind w:firstLine="567"/>
        <w:contextualSpacing/>
        <w:jc w:val="both"/>
        <w:textAlignment w:val="baseline"/>
        <w:rPr>
          <w:rFonts w:ascii="Times New Roman" w:eastAsia="Times New Roman" w:hAnsi="Times New Roman" w:cs="Times New Roman"/>
          <w:color w:val="000000" w:themeColor="text1"/>
          <w:sz w:val="28"/>
          <w:szCs w:val="28"/>
          <w:lang w:eastAsia="ru-RU"/>
        </w:rPr>
      </w:pPr>
      <w:r>
        <w:rPr>
          <w:rFonts w:ascii="Times New Roman" w:eastAsia="Georgia" w:hAnsi="Times New Roman" w:cs="Times New Roman"/>
          <w:iCs/>
          <w:color w:val="000000" w:themeColor="text1"/>
          <w:sz w:val="28"/>
          <w:szCs w:val="28"/>
          <w:lang w:eastAsia="ru-RU"/>
        </w:rPr>
        <w:t>3.</w:t>
      </w:r>
      <w:r w:rsidR="006A361C" w:rsidRPr="00146E5C">
        <w:rPr>
          <w:rFonts w:ascii="Times New Roman" w:eastAsia="Georgia" w:hAnsi="Times New Roman" w:cs="Times New Roman"/>
          <w:iCs/>
          <w:color w:val="000000" w:themeColor="text1"/>
          <w:sz w:val="28"/>
          <w:szCs w:val="28"/>
          <w:lang w:eastAsia="ru-RU"/>
        </w:rPr>
        <w:t>выполнить макроэкономический анализ динамики основных показателей и перспективы развития агропромышленного комплекса</w:t>
      </w:r>
      <w:r w:rsidR="00877B50">
        <w:rPr>
          <w:rFonts w:ascii="Times New Roman" w:eastAsia="Georgia" w:hAnsi="Times New Roman" w:cs="Times New Roman"/>
          <w:iCs/>
          <w:color w:val="000000" w:themeColor="text1"/>
          <w:sz w:val="28"/>
          <w:szCs w:val="28"/>
          <w:lang w:eastAsia="ru-RU"/>
        </w:rPr>
        <w:t xml:space="preserve"> </w:t>
      </w:r>
      <w:r w:rsidR="006A361C" w:rsidRPr="00146E5C">
        <w:rPr>
          <w:rFonts w:ascii="Times New Roman" w:eastAsia="Georgia" w:hAnsi="Times New Roman" w:cs="Times New Roman"/>
          <w:iCs/>
          <w:color w:val="000000" w:themeColor="text1"/>
          <w:sz w:val="28"/>
          <w:szCs w:val="28"/>
          <w:lang w:eastAsia="ru-RU"/>
        </w:rPr>
        <w:t>Кыргызской Республики в современных условиях функционирования информационно коммуникационных технологий;</w:t>
      </w:r>
      <w:r w:rsidR="00877B50">
        <w:rPr>
          <w:rFonts w:ascii="Times New Roman" w:eastAsia="Georgia" w:hAnsi="Times New Roman" w:cs="Times New Roman"/>
          <w:iCs/>
          <w:color w:val="000000" w:themeColor="text1"/>
          <w:sz w:val="28"/>
          <w:szCs w:val="28"/>
          <w:lang w:eastAsia="ru-RU"/>
        </w:rPr>
        <w:t xml:space="preserve"> </w:t>
      </w:r>
    </w:p>
    <w:p w:rsidR="006A361C" w:rsidRPr="00146E5C" w:rsidRDefault="00F36C6D" w:rsidP="00F36C6D">
      <w:pPr>
        <w:widowControl w:val="0"/>
        <w:adjustRightInd w:val="0"/>
        <w:spacing w:after="0" w:line="240" w:lineRule="auto"/>
        <w:ind w:firstLine="567"/>
        <w:contextualSpacing/>
        <w:jc w:val="both"/>
        <w:textAlignment w:val="baseline"/>
        <w:rPr>
          <w:rFonts w:ascii="Times New Roman" w:eastAsia="Times New Roman" w:hAnsi="Times New Roman" w:cs="Times New Roman"/>
          <w:color w:val="000000" w:themeColor="text1"/>
          <w:sz w:val="28"/>
          <w:szCs w:val="28"/>
          <w:lang w:eastAsia="ru-RU"/>
        </w:rPr>
      </w:pPr>
      <w:r>
        <w:rPr>
          <w:rFonts w:ascii="Times New Roman" w:eastAsia="Georgia" w:hAnsi="Times New Roman" w:cs="Times New Roman"/>
          <w:iCs/>
          <w:color w:val="000000" w:themeColor="text1"/>
          <w:sz w:val="28"/>
          <w:szCs w:val="28"/>
          <w:lang w:eastAsia="ru-RU"/>
        </w:rPr>
        <w:t>4.</w:t>
      </w:r>
      <w:r w:rsidR="006A361C" w:rsidRPr="00146E5C">
        <w:rPr>
          <w:rFonts w:ascii="Times New Roman" w:eastAsia="Georgia" w:hAnsi="Times New Roman" w:cs="Times New Roman"/>
          <w:iCs/>
          <w:color w:val="000000" w:themeColor="text1"/>
          <w:sz w:val="28"/>
          <w:szCs w:val="28"/>
          <w:lang w:eastAsia="ru-RU"/>
        </w:rPr>
        <w:t xml:space="preserve">исследовать теоретико-методологические аспекты экономического прогнозирования – как систему количественных и качественных предплановых изысканий, направленных на выяснение возможного состояния и результатов деятельности </w:t>
      </w:r>
      <w:r w:rsidR="00C95C33" w:rsidRPr="00146E5C">
        <w:rPr>
          <w:rFonts w:ascii="Times New Roman" w:eastAsia="Georgia" w:hAnsi="Times New Roman" w:cs="Times New Roman"/>
          <w:iCs/>
          <w:color w:val="000000" w:themeColor="text1"/>
          <w:sz w:val="28"/>
          <w:szCs w:val="28"/>
          <w:lang w:eastAsia="ru-RU"/>
        </w:rPr>
        <w:t>субъектов</w:t>
      </w:r>
      <w:r w:rsidR="006A361C" w:rsidRPr="00146E5C">
        <w:rPr>
          <w:rFonts w:ascii="Times New Roman" w:eastAsia="Georgia" w:hAnsi="Times New Roman" w:cs="Times New Roman"/>
          <w:iCs/>
          <w:color w:val="000000" w:themeColor="text1"/>
          <w:sz w:val="28"/>
          <w:szCs w:val="28"/>
          <w:lang w:eastAsia="ru-RU"/>
        </w:rPr>
        <w:t xml:space="preserve"> агропромышленного комплекса Кыргызской Республики в будущем;</w:t>
      </w:r>
    </w:p>
    <w:p w:rsidR="006A361C" w:rsidRPr="00146E5C" w:rsidRDefault="00F36C6D" w:rsidP="00F36C6D">
      <w:pPr>
        <w:widowControl w:val="0"/>
        <w:adjustRightInd w:val="0"/>
        <w:spacing w:after="0" w:line="240" w:lineRule="auto"/>
        <w:ind w:firstLine="567"/>
        <w:contextualSpacing/>
        <w:jc w:val="both"/>
        <w:textAlignment w:val="baseline"/>
        <w:rPr>
          <w:rFonts w:ascii="Times New Roman" w:eastAsiaTheme="minorEastAsia" w:hAnsi="Times New Roman" w:cs="Times New Roman"/>
          <w:color w:val="000000" w:themeColor="text1"/>
          <w:sz w:val="28"/>
          <w:szCs w:val="28"/>
          <w:lang w:eastAsia="ru-RU"/>
        </w:rPr>
      </w:pPr>
      <w:r>
        <w:rPr>
          <w:rFonts w:ascii="Times New Roman" w:eastAsia="Georgia" w:hAnsi="Times New Roman" w:cs="Times New Roman"/>
          <w:iCs/>
          <w:color w:val="000000" w:themeColor="text1"/>
          <w:sz w:val="28"/>
          <w:szCs w:val="28"/>
          <w:lang w:eastAsia="ru-RU"/>
        </w:rPr>
        <w:t>5.</w:t>
      </w:r>
      <w:r w:rsidR="006A361C" w:rsidRPr="00146E5C">
        <w:rPr>
          <w:rFonts w:ascii="Times New Roman" w:eastAsia="Georgia" w:hAnsi="Times New Roman" w:cs="Times New Roman"/>
          <w:iCs/>
          <w:color w:val="000000" w:themeColor="text1"/>
          <w:sz w:val="28"/>
          <w:szCs w:val="28"/>
          <w:lang w:eastAsia="ru-RU"/>
        </w:rPr>
        <w:t>систематизировать существующие подходы к теоретико-методологической проблеме</w:t>
      </w:r>
      <w:r w:rsidR="00877B50">
        <w:rPr>
          <w:rFonts w:ascii="Times New Roman" w:eastAsia="Georgia" w:hAnsi="Times New Roman" w:cs="Times New Roman"/>
          <w:iCs/>
          <w:color w:val="000000" w:themeColor="text1"/>
          <w:sz w:val="28"/>
          <w:szCs w:val="28"/>
          <w:lang w:eastAsia="ru-RU"/>
        </w:rPr>
        <w:t xml:space="preserve"> </w:t>
      </w:r>
      <w:r w:rsidR="006A361C" w:rsidRPr="00146E5C">
        <w:rPr>
          <w:rFonts w:ascii="Times New Roman" w:eastAsia="Georgia" w:hAnsi="Times New Roman" w:cs="Times New Roman"/>
          <w:iCs/>
          <w:color w:val="000000" w:themeColor="text1"/>
          <w:sz w:val="28"/>
          <w:szCs w:val="28"/>
          <w:lang w:eastAsia="ru-RU"/>
        </w:rPr>
        <w:t>управления научно-техническим</w:t>
      </w:r>
      <w:r w:rsidR="00877B50">
        <w:rPr>
          <w:rFonts w:ascii="Times New Roman" w:eastAsia="Georgia" w:hAnsi="Times New Roman" w:cs="Times New Roman"/>
          <w:iCs/>
          <w:color w:val="000000" w:themeColor="text1"/>
          <w:sz w:val="28"/>
          <w:szCs w:val="28"/>
          <w:lang w:eastAsia="ru-RU"/>
        </w:rPr>
        <w:t xml:space="preserve"> </w:t>
      </w:r>
      <w:r w:rsidR="006A361C" w:rsidRPr="00146E5C">
        <w:rPr>
          <w:rFonts w:ascii="Times New Roman" w:eastAsia="Georgia" w:hAnsi="Times New Roman" w:cs="Times New Roman"/>
          <w:iCs/>
          <w:color w:val="000000" w:themeColor="text1"/>
          <w:sz w:val="28"/>
          <w:szCs w:val="28"/>
          <w:lang w:eastAsia="ru-RU"/>
        </w:rPr>
        <w:t xml:space="preserve">прогрессом в АПК </w:t>
      </w:r>
      <w:r w:rsidR="006A361C" w:rsidRPr="00146E5C">
        <w:rPr>
          <w:rFonts w:ascii="Times New Roman" w:eastAsia="Georgia" w:hAnsi="Times New Roman" w:cs="Times New Roman"/>
          <w:iCs/>
          <w:color w:val="000000" w:themeColor="text1"/>
          <w:sz w:val="28"/>
          <w:szCs w:val="28"/>
          <w:lang w:eastAsia="ru-RU"/>
        </w:rPr>
        <w:lastRenderedPageBreak/>
        <w:t>Кыргызской Республики на основе информационно коммуникационных технологий и</w:t>
      </w:r>
      <w:r w:rsidR="00877B50">
        <w:rPr>
          <w:rFonts w:ascii="Times New Roman" w:eastAsia="Georgia" w:hAnsi="Times New Roman" w:cs="Times New Roman"/>
          <w:iCs/>
          <w:color w:val="000000" w:themeColor="text1"/>
          <w:sz w:val="28"/>
          <w:szCs w:val="28"/>
          <w:lang w:eastAsia="ru-RU"/>
        </w:rPr>
        <w:t xml:space="preserve"> </w:t>
      </w:r>
      <w:r w:rsidR="006A361C" w:rsidRPr="00146E5C">
        <w:rPr>
          <w:rFonts w:ascii="Times New Roman" w:eastAsia="Georgia" w:hAnsi="Times New Roman" w:cs="Times New Roman"/>
          <w:iCs/>
          <w:color w:val="000000" w:themeColor="text1"/>
          <w:sz w:val="28"/>
          <w:szCs w:val="28"/>
          <w:lang w:eastAsia="ru-RU"/>
        </w:rPr>
        <w:t>механизмов развития агропромышленного комплекса</w:t>
      </w:r>
      <w:r w:rsidR="00877B50">
        <w:rPr>
          <w:rFonts w:ascii="Times New Roman" w:eastAsia="Georgia" w:hAnsi="Times New Roman" w:cs="Times New Roman"/>
          <w:iCs/>
          <w:color w:val="000000" w:themeColor="text1"/>
          <w:sz w:val="28"/>
          <w:szCs w:val="28"/>
          <w:lang w:eastAsia="ru-RU"/>
        </w:rPr>
        <w:t xml:space="preserve"> </w:t>
      </w:r>
      <w:r w:rsidR="006A361C" w:rsidRPr="00146E5C">
        <w:rPr>
          <w:rFonts w:ascii="Times New Roman" w:eastAsia="Georgia" w:hAnsi="Times New Roman" w:cs="Times New Roman"/>
          <w:iCs/>
          <w:color w:val="000000" w:themeColor="text1"/>
          <w:sz w:val="28"/>
          <w:szCs w:val="28"/>
          <w:lang w:eastAsia="ru-RU"/>
        </w:rPr>
        <w:t>и выработать передовые методы управления</w:t>
      </w:r>
      <w:r w:rsidR="00877B50">
        <w:rPr>
          <w:rFonts w:ascii="Times New Roman" w:eastAsia="Georgia" w:hAnsi="Times New Roman" w:cs="Times New Roman"/>
          <w:iCs/>
          <w:color w:val="000000" w:themeColor="text1"/>
          <w:sz w:val="28"/>
          <w:szCs w:val="28"/>
          <w:lang w:eastAsia="ru-RU"/>
        </w:rPr>
        <w:t xml:space="preserve"> </w:t>
      </w:r>
      <w:r w:rsidR="006A361C" w:rsidRPr="00146E5C">
        <w:rPr>
          <w:rFonts w:ascii="Times New Roman" w:eastAsia="Georgia" w:hAnsi="Times New Roman" w:cs="Times New Roman"/>
          <w:iCs/>
          <w:color w:val="000000" w:themeColor="text1"/>
          <w:sz w:val="28"/>
          <w:szCs w:val="28"/>
          <w:lang w:eastAsia="ru-RU"/>
        </w:rPr>
        <w:t>сельскохозяйственным производством, обосновав при этом перспективность информационно коммуникационных технологий;</w:t>
      </w:r>
    </w:p>
    <w:p w:rsidR="006A361C" w:rsidRPr="00146E5C" w:rsidRDefault="00F36C6D" w:rsidP="00F36C6D">
      <w:pPr>
        <w:widowControl w:val="0"/>
        <w:adjustRightInd w:val="0"/>
        <w:spacing w:after="0" w:line="240" w:lineRule="auto"/>
        <w:ind w:firstLine="567"/>
        <w:contextualSpacing/>
        <w:jc w:val="both"/>
        <w:textAlignment w:val="baseline"/>
        <w:rPr>
          <w:rFonts w:ascii="Times New Roman" w:eastAsia="Times New Roman" w:hAnsi="Times New Roman" w:cs="Times New Roman"/>
          <w:color w:val="000000" w:themeColor="text1"/>
          <w:sz w:val="28"/>
          <w:szCs w:val="28"/>
          <w:lang w:eastAsia="ru-RU"/>
        </w:rPr>
      </w:pPr>
      <w:r>
        <w:rPr>
          <w:rFonts w:ascii="Times New Roman" w:eastAsia="Georgia" w:hAnsi="Times New Roman" w:cs="Times New Roman"/>
          <w:iCs/>
          <w:color w:val="000000" w:themeColor="text1"/>
          <w:sz w:val="28"/>
          <w:szCs w:val="28"/>
          <w:lang w:eastAsia="ru-RU"/>
        </w:rPr>
        <w:t>6.</w:t>
      </w:r>
      <w:r w:rsidR="006A361C" w:rsidRPr="00146E5C">
        <w:rPr>
          <w:rFonts w:ascii="Times New Roman" w:eastAsia="Georgia" w:hAnsi="Times New Roman" w:cs="Times New Roman"/>
          <w:iCs/>
          <w:color w:val="000000" w:themeColor="text1"/>
          <w:sz w:val="28"/>
          <w:szCs w:val="28"/>
          <w:lang w:eastAsia="ru-RU"/>
        </w:rPr>
        <w:t>исследование организационно-экономических аспектов научно-технического прогресса на базе существующих и передовых методов</w:t>
      </w:r>
      <w:r w:rsidR="00877B50">
        <w:rPr>
          <w:rFonts w:ascii="Times New Roman" w:eastAsia="Georgia" w:hAnsi="Times New Roman" w:cs="Times New Roman"/>
          <w:iCs/>
          <w:color w:val="000000" w:themeColor="text1"/>
          <w:sz w:val="28"/>
          <w:szCs w:val="28"/>
          <w:lang w:eastAsia="ru-RU"/>
        </w:rPr>
        <w:t xml:space="preserve"> </w:t>
      </w:r>
      <w:r w:rsidR="006A361C" w:rsidRPr="00146E5C">
        <w:rPr>
          <w:rFonts w:ascii="Times New Roman" w:eastAsia="Georgia" w:hAnsi="Times New Roman" w:cs="Times New Roman"/>
          <w:iCs/>
          <w:color w:val="000000" w:themeColor="text1"/>
          <w:sz w:val="28"/>
          <w:szCs w:val="28"/>
          <w:lang w:eastAsia="ru-RU"/>
        </w:rPr>
        <w:t>оптимизации</w:t>
      </w:r>
      <w:r w:rsidR="00877B50">
        <w:rPr>
          <w:rFonts w:ascii="Times New Roman" w:eastAsia="Georgia" w:hAnsi="Times New Roman" w:cs="Times New Roman"/>
          <w:iCs/>
          <w:color w:val="000000" w:themeColor="text1"/>
          <w:sz w:val="28"/>
          <w:szCs w:val="28"/>
          <w:lang w:eastAsia="ru-RU"/>
        </w:rPr>
        <w:t xml:space="preserve"> </w:t>
      </w:r>
      <w:r w:rsidR="006A361C" w:rsidRPr="00146E5C">
        <w:rPr>
          <w:rFonts w:ascii="Times New Roman" w:eastAsia="Georgia" w:hAnsi="Times New Roman" w:cs="Times New Roman"/>
          <w:iCs/>
          <w:color w:val="000000" w:themeColor="text1"/>
          <w:sz w:val="28"/>
          <w:szCs w:val="28"/>
          <w:lang w:eastAsia="ru-RU"/>
        </w:rPr>
        <w:t>на основе информационно коммуникационных технологий</w:t>
      </w:r>
      <w:r w:rsidR="00877B50">
        <w:rPr>
          <w:rFonts w:ascii="Times New Roman" w:eastAsia="Georgia" w:hAnsi="Times New Roman" w:cs="Times New Roman"/>
          <w:iCs/>
          <w:color w:val="000000" w:themeColor="text1"/>
          <w:sz w:val="28"/>
          <w:szCs w:val="28"/>
          <w:lang w:eastAsia="ru-RU"/>
        </w:rPr>
        <w:t xml:space="preserve"> </w:t>
      </w:r>
      <w:r w:rsidR="006A361C" w:rsidRPr="00146E5C">
        <w:rPr>
          <w:rFonts w:ascii="Times New Roman" w:eastAsia="Georgia" w:hAnsi="Times New Roman" w:cs="Times New Roman"/>
          <w:iCs/>
          <w:color w:val="000000" w:themeColor="text1"/>
          <w:sz w:val="28"/>
          <w:szCs w:val="28"/>
          <w:lang w:eastAsia="ru-RU"/>
        </w:rPr>
        <w:t>с обоснованием механизмов реализации этих моделей;</w:t>
      </w:r>
    </w:p>
    <w:p w:rsidR="006A361C" w:rsidRPr="00146E5C" w:rsidRDefault="00F36C6D" w:rsidP="00F36C6D">
      <w:pPr>
        <w:widowControl w:val="0"/>
        <w:adjustRightInd w:val="0"/>
        <w:spacing w:after="0" w:line="240" w:lineRule="auto"/>
        <w:ind w:firstLine="567"/>
        <w:contextualSpacing/>
        <w:jc w:val="both"/>
        <w:textAlignment w:val="baseline"/>
        <w:rPr>
          <w:rFonts w:ascii="Times New Roman" w:eastAsia="Times New Roman" w:hAnsi="Times New Roman" w:cs="Times New Roman"/>
          <w:color w:val="000000" w:themeColor="text1"/>
          <w:sz w:val="28"/>
          <w:szCs w:val="28"/>
          <w:lang w:eastAsia="ru-RU"/>
        </w:rPr>
      </w:pPr>
      <w:r>
        <w:rPr>
          <w:rFonts w:ascii="Times New Roman" w:eastAsia="Georgia" w:hAnsi="Times New Roman" w:cs="Times New Roman"/>
          <w:iCs/>
          <w:color w:val="000000" w:themeColor="text1"/>
          <w:sz w:val="28"/>
          <w:szCs w:val="28"/>
          <w:lang w:eastAsia="ru-RU"/>
        </w:rPr>
        <w:t>7.</w:t>
      </w:r>
      <w:r w:rsidR="006A361C" w:rsidRPr="00146E5C">
        <w:rPr>
          <w:rFonts w:ascii="Times New Roman" w:eastAsia="Georgia" w:hAnsi="Times New Roman" w:cs="Times New Roman"/>
          <w:iCs/>
          <w:color w:val="000000" w:themeColor="text1"/>
          <w:sz w:val="28"/>
          <w:szCs w:val="28"/>
          <w:lang w:eastAsia="ru-RU"/>
        </w:rPr>
        <w:t>разработать теоретические и методологические подходы к экономико-математическому моделированию развития научно-технического прогресса в животноводстве и выработать методику построения обобщенных экономико-математических систем для прогнозирования</w:t>
      </w:r>
      <w:r w:rsidR="00877B50">
        <w:rPr>
          <w:rFonts w:ascii="Times New Roman" w:eastAsia="Georgia" w:hAnsi="Times New Roman" w:cs="Times New Roman"/>
          <w:iCs/>
          <w:color w:val="000000" w:themeColor="text1"/>
          <w:sz w:val="28"/>
          <w:szCs w:val="28"/>
          <w:lang w:eastAsia="ru-RU"/>
        </w:rPr>
        <w:t xml:space="preserve"> </w:t>
      </w:r>
      <w:r w:rsidR="006A361C" w:rsidRPr="00146E5C">
        <w:rPr>
          <w:rFonts w:ascii="Times New Roman" w:eastAsia="Georgia" w:hAnsi="Times New Roman" w:cs="Times New Roman"/>
          <w:iCs/>
          <w:color w:val="000000" w:themeColor="text1"/>
          <w:sz w:val="28"/>
          <w:szCs w:val="28"/>
          <w:lang w:eastAsia="ru-RU"/>
        </w:rPr>
        <w:t>показателя средней эффективности и коэффициента эластичности выпуска продукции</w:t>
      </w:r>
      <w:r w:rsidR="00877B50">
        <w:rPr>
          <w:rFonts w:ascii="Times New Roman" w:eastAsia="Georgia" w:hAnsi="Times New Roman" w:cs="Times New Roman"/>
          <w:iCs/>
          <w:color w:val="000000" w:themeColor="text1"/>
          <w:sz w:val="28"/>
          <w:szCs w:val="28"/>
          <w:lang w:eastAsia="ru-RU"/>
        </w:rPr>
        <w:t xml:space="preserve"> </w:t>
      </w:r>
      <w:r w:rsidR="006A361C" w:rsidRPr="00146E5C">
        <w:rPr>
          <w:rFonts w:ascii="Times New Roman" w:eastAsia="Georgia" w:hAnsi="Times New Roman" w:cs="Times New Roman"/>
          <w:iCs/>
          <w:color w:val="000000" w:themeColor="text1"/>
          <w:sz w:val="28"/>
          <w:szCs w:val="28"/>
          <w:lang w:eastAsia="ru-RU"/>
        </w:rPr>
        <w:t>животноводства;</w:t>
      </w:r>
    </w:p>
    <w:p w:rsidR="006A361C" w:rsidRPr="00146E5C" w:rsidRDefault="00F36C6D" w:rsidP="00F36C6D">
      <w:pPr>
        <w:widowControl w:val="0"/>
        <w:adjustRightInd w:val="0"/>
        <w:spacing w:after="0" w:line="240" w:lineRule="auto"/>
        <w:ind w:firstLine="567"/>
        <w:contextualSpacing/>
        <w:jc w:val="both"/>
        <w:textAlignment w:val="baseline"/>
        <w:rPr>
          <w:rFonts w:ascii="Times New Roman" w:eastAsiaTheme="minorEastAsia" w:hAnsi="Times New Roman" w:cs="Times New Roman"/>
          <w:color w:val="000000" w:themeColor="text1"/>
          <w:sz w:val="28"/>
          <w:szCs w:val="28"/>
          <w:lang w:eastAsia="ru-RU"/>
        </w:rPr>
      </w:pPr>
      <w:r>
        <w:rPr>
          <w:rFonts w:ascii="Times New Roman" w:eastAsia="Georgia" w:hAnsi="Times New Roman" w:cs="Times New Roman"/>
          <w:iCs/>
          <w:color w:val="000000" w:themeColor="text1"/>
          <w:sz w:val="28"/>
          <w:szCs w:val="28"/>
          <w:lang w:eastAsia="ru-RU"/>
        </w:rPr>
        <w:t>8.</w:t>
      </w:r>
      <w:r w:rsidR="006A361C" w:rsidRPr="00146E5C">
        <w:rPr>
          <w:rFonts w:ascii="Times New Roman" w:eastAsia="Georgia" w:hAnsi="Times New Roman" w:cs="Times New Roman"/>
          <w:iCs/>
          <w:color w:val="000000" w:themeColor="text1"/>
          <w:sz w:val="28"/>
          <w:szCs w:val="28"/>
          <w:lang w:eastAsia="ru-RU"/>
        </w:rPr>
        <w:t>изучить научно-теоретические и практические аспекты</w:t>
      </w:r>
      <w:r w:rsidR="00877B50">
        <w:rPr>
          <w:rFonts w:ascii="Times New Roman" w:eastAsia="Georgia" w:hAnsi="Times New Roman" w:cs="Times New Roman"/>
          <w:iCs/>
          <w:color w:val="000000" w:themeColor="text1"/>
          <w:sz w:val="28"/>
          <w:szCs w:val="28"/>
          <w:lang w:eastAsia="ru-RU"/>
        </w:rPr>
        <w:t xml:space="preserve"> </w:t>
      </w:r>
      <w:r w:rsidR="006A361C" w:rsidRPr="00146E5C">
        <w:rPr>
          <w:rFonts w:ascii="Times New Roman" w:eastAsia="Georgia" w:hAnsi="Times New Roman" w:cs="Times New Roman"/>
          <w:iCs/>
          <w:color w:val="000000" w:themeColor="text1"/>
          <w:sz w:val="28"/>
          <w:szCs w:val="28"/>
          <w:lang w:eastAsia="ru-RU"/>
        </w:rPr>
        <w:t>оптимизации научно-технического</w:t>
      </w:r>
      <w:r w:rsidR="00877B50">
        <w:rPr>
          <w:rFonts w:ascii="Times New Roman" w:eastAsia="Georgia" w:hAnsi="Times New Roman" w:cs="Times New Roman"/>
          <w:iCs/>
          <w:color w:val="000000" w:themeColor="text1"/>
          <w:sz w:val="28"/>
          <w:szCs w:val="28"/>
          <w:lang w:eastAsia="ru-RU"/>
        </w:rPr>
        <w:t xml:space="preserve"> </w:t>
      </w:r>
      <w:r w:rsidR="006A361C" w:rsidRPr="00146E5C">
        <w:rPr>
          <w:rFonts w:ascii="Times New Roman" w:eastAsia="Georgia" w:hAnsi="Times New Roman" w:cs="Times New Roman"/>
          <w:iCs/>
          <w:color w:val="000000" w:themeColor="text1"/>
          <w:sz w:val="28"/>
          <w:szCs w:val="28"/>
          <w:lang w:eastAsia="ru-RU"/>
        </w:rPr>
        <w:t>прогресса в аграрном секторе экономики</w:t>
      </w:r>
      <w:r w:rsidR="00877B50">
        <w:rPr>
          <w:rFonts w:ascii="Times New Roman" w:eastAsia="Georgia" w:hAnsi="Times New Roman" w:cs="Times New Roman"/>
          <w:iCs/>
          <w:color w:val="000000" w:themeColor="text1"/>
          <w:sz w:val="28"/>
          <w:szCs w:val="28"/>
          <w:lang w:eastAsia="ru-RU"/>
        </w:rPr>
        <w:t xml:space="preserve"> </w:t>
      </w:r>
      <w:r w:rsidR="006A361C" w:rsidRPr="00146E5C">
        <w:rPr>
          <w:rFonts w:ascii="Times New Roman" w:eastAsia="Georgia" w:hAnsi="Times New Roman" w:cs="Times New Roman"/>
          <w:iCs/>
          <w:color w:val="000000" w:themeColor="text1"/>
          <w:sz w:val="28"/>
          <w:szCs w:val="28"/>
          <w:lang w:eastAsia="ru-RU"/>
        </w:rPr>
        <w:t>Кыргызской Республики на основе информационно коммуникационных технологий</w:t>
      </w:r>
      <w:r w:rsidR="00877B50">
        <w:rPr>
          <w:rFonts w:ascii="Times New Roman" w:eastAsia="Georgia" w:hAnsi="Times New Roman" w:cs="Times New Roman"/>
          <w:iCs/>
          <w:color w:val="000000" w:themeColor="text1"/>
          <w:sz w:val="28"/>
          <w:szCs w:val="28"/>
          <w:lang w:eastAsia="ru-RU"/>
        </w:rPr>
        <w:t xml:space="preserve"> </w:t>
      </w:r>
      <w:r w:rsidR="006A361C" w:rsidRPr="00146E5C">
        <w:rPr>
          <w:rFonts w:ascii="Times New Roman" w:eastAsia="Georgia" w:hAnsi="Times New Roman" w:cs="Times New Roman"/>
          <w:iCs/>
          <w:color w:val="000000" w:themeColor="text1"/>
          <w:sz w:val="28"/>
          <w:szCs w:val="28"/>
          <w:lang w:eastAsia="ru-RU"/>
        </w:rPr>
        <w:t>Кыргызской Республики и механизмов развития растениеводства и дать рекомендации по оптимизации развития этих отраслей сельского хозяйства в регионах страны;</w:t>
      </w:r>
    </w:p>
    <w:p w:rsidR="006A361C" w:rsidRPr="00146E5C" w:rsidRDefault="00F36C6D" w:rsidP="00F36C6D">
      <w:pPr>
        <w:widowControl w:val="0"/>
        <w:adjustRightInd w:val="0"/>
        <w:spacing w:after="0" w:line="240" w:lineRule="auto"/>
        <w:ind w:firstLine="567"/>
        <w:contextualSpacing/>
        <w:jc w:val="both"/>
        <w:textAlignment w:val="baseline"/>
        <w:rPr>
          <w:rFonts w:ascii="Times New Roman" w:eastAsia="Times New Roman" w:hAnsi="Times New Roman" w:cs="Times New Roman"/>
          <w:color w:val="000000" w:themeColor="text1"/>
          <w:sz w:val="28"/>
          <w:szCs w:val="28"/>
          <w:lang w:eastAsia="ru-RU"/>
        </w:rPr>
      </w:pPr>
      <w:r>
        <w:rPr>
          <w:rFonts w:ascii="Times New Roman" w:eastAsia="Georgia" w:hAnsi="Times New Roman" w:cs="Times New Roman"/>
          <w:iCs/>
          <w:color w:val="000000" w:themeColor="text1"/>
          <w:sz w:val="28"/>
          <w:szCs w:val="28"/>
          <w:lang w:eastAsia="ru-RU"/>
        </w:rPr>
        <w:t>9.</w:t>
      </w:r>
      <w:r w:rsidR="006A361C" w:rsidRPr="00146E5C">
        <w:rPr>
          <w:rFonts w:ascii="Times New Roman" w:eastAsia="Georgia" w:hAnsi="Times New Roman" w:cs="Times New Roman"/>
          <w:iCs/>
          <w:color w:val="000000" w:themeColor="text1"/>
          <w:sz w:val="28"/>
          <w:szCs w:val="28"/>
          <w:lang w:eastAsia="ru-RU"/>
        </w:rPr>
        <w:t>изучить научно-теоретические и практические аспекты оптимизации</w:t>
      </w:r>
      <w:r w:rsidR="00877B50">
        <w:rPr>
          <w:rFonts w:ascii="Times New Roman" w:eastAsia="Georgia" w:hAnsi="Times New Roman" w:cs="Times New Roman"/>
          <w:iCs/>
          <w:color w:val="000000" w:themeColor="text1"/>
          <w:sz w:val="28"/>
          <w:szCs w:val="28"/>
          <w:lang w:eastAsia="ru-RU"/>
        </w:rPr>
        <w:t xml:space="preserve"> </w:t>
      </w:r>
      <w:r w:rsidR="006A361C" w:rsidRPr="00146E5C">
        <w:rPr>
          <w:rFonts w:ascii="Times New Roman" w:eastAsia="Georgia" w:hAnsi="Times New Roman" w:cs="Times New Roman"/>
          <w:iCs/>
          <w:color w:val="000000" w:themeColor="text1"/>
          <w:sz w:val="28"/>
          <w:szCs w:val="28"/>
          <w:lang w:eastAsia="ru-RU"/>
        </w:rPr>
        <w:t>научно-технического</w:t>
      </w:r>
      <w:r w:rsidR="00877B50">
        <w:rPr>
          <w:rFonts w:ascii="Times New Roman" w:eastAsia="Georgia" w:hAnsi="Times New Roman" w:cs="Times New Roman"/>
          <w:iCs/>
          <w:color w:val="000000" w:themeColor="text1"/>
          <w:sz w:val="28"/>
          <w:szCs w:val="28"/>
          <w:lang w:eastAsia="ru-RU"/>
        </w:rPr>
        <w:t xml:space="preserve"> </w:t>
      </w:r>
      <w:r w:rsidR="006A361C" w:rsidRPr="00146E5C">
        <w:rPr>
          <w:rFonts w:ascii="Times New Roman" w:eastAsia="Georgia" w:hAnsi="Times New Roman" w:cs="Times New Roman"/>
          <w:iCs/>
          <w:color w:val="000000" w:themeColor="text1"/>
          <w:sz w:val="28"/>
          <w:szCs w:val="28"/>
          <w:lang w:eastAsia="ru-RU"/>
        </w:rPr>
        <w:t>прогресса в перерабатывающей отрасли</w:t>
      </w:r>
      <w:r w:rsidR="00877B50">
        <w:rPr>
          <w:rFonts w:ascii="Times New Roman" w:eastAsia="Georgia" w:hAnsi="Times New Roman" w:cs="Times New Roman"/>
          <w:iCs/>
          <w:color w:val="000000" w:themeColor="text1"/>
          <w:sz w:val="28"/>
          <w:szCs w:val="28"/>
          <w:lang w:eastAsia="ru-RU"/>
        </w:rPr>
        <w:t xml:space="preserve"> </w:t>
      </w:r>
      <w:r w:rsidR="006A361C" w:rsidRPr="00146E5C">
        <w:rPr>
          <w:rFonts w:ascii="Times New Roman" w:eastAsia="Georgia" w:hAnsi="Times New Roman" w:cs="Times New Roman"/>
          <w:iCs/>
          <w:color w:val="000000" w:themeColor="text1"/>
          <w:sz w:val="28"/>
          <w:szCs w:val="28"/>
          <w:lang w:eastAsia="ru-RU"/>
        </w:rPr>
        <w:t>Кыргызской Республики на основе информационно коммуникационных технологий и механизмов развития перерабатывающей отрасли</w:t>
      </w:r>
      <w:r w:rsidR="00877B50">
        <w:rPr>
          <w:rFonts w:ascii="Times New Roman" w:eastAsia="Georgia" w:hAnsi="Times New Roman" w:cs="Times New Roman"/>
          <w:iCs/>
          <w:color w:val="000000" w:themeColor="text1"/>
          <w:sz w:val="28"/>
          <w:szCs w:val="28"/>
          <w:lang w:eastAsia="ru-RU"/>
        </w:rPr>
        <w:t xml:space="preserve"> </w:t>
      </w:r>
      <w:r w:rsidR="006A361C" w:rsidRPr="00146E5C">
        <w:rPr>
          <w:rFonts w:ascii="Times New Roman" w:eastAsia="Georgia" w:hAnsi="Times New Roman" w:cs="Times New Roman"/>
          <w:iCs/>
          <w:color w:val="000000" w:themeColor="text1"/>
          <w:sz w:val="28"/>
          <w:szCs w:val="28"/>
          <w:lang w:eastAsia="ru-RU"/>
        </w:rPr>
        <w:t>и дать рекомендации по оптимизации развития этих перерабатывающих отраслей</w:t>
      </w:r>
      <w:r w:rsidR="00877B50">
        <w:rPr>
          <w:rFonts w:ascii="Times New Roman" w:eastAsia="Georgia" w:hAnsi="Times New Roman" w:cs="Times New Roman"/>
          <w:iCs/>
          <w:color w:val="000000" w:themeColor="text1"/>
          <w:sz w:val="28"/>
          <w:szCs w:val="28"/>
          <w:lang w:eastAsia="ru-RU"/>
        </w:rPr>
        <w:t xml:space="preserve"> </w:t>
      </w:r>
      <w:r w:rsidR="006A361C" w:rsidRPr="00146E5C">
        <w:rPr>
          <w:rFonts w:ascii="Times New Roman" w:eastAsia="Georgia" w:hAnsi="Times New Roman" w:cs="Times New Roman"/>
          <w:iCs/>
          <w:color w:val="000000" w:themeColor="text1"/>
          <w:sz w:val="28"/>
          <w:szCs w:val="28"/>
          <w:lang w:eastAsia="ru-RU"/>
        </w:rPr>
        <w:t>в регионах страны;</w:t>
      </w:r>
    </w:p>
    <w:p w:rsidR="006A361C" w:rsidRPr="00146E5C" w:rsidRDefault="00F36C6D" w:rsidP="00F36C6D">
      <w:pPr>
        <w:widowControl w:val="0"/>
        <w:adjustRightInd w:val="0"/>
        <w:spacing w:after="0" w:line="240" w:lineRule="auto"/>
        <w:ind w:firstLine="567"/>
        <w:contextualSpacing/>
        <w:jc w:val="both"/>
        <w:textAlignment w:val="baseline"/>
        <w:rPr>
          <w:rFonts w:ascii="Times New Roman" w:eastAsiaTheme="minorEastAsia" w:hAnsi="Times New Roman" w:cs="Times New Roman"/>
          <w:color w:val="000000" w:themeColor="text1"/>
          <w:sz w:val="28"/>
          <w:szCs w:val="28"/>
          <w:lang w:eastAsia="ru-RU"/>
        </w:rPr>
      </w:pPr>
      <w:r>
        <w:rPr>
          <w:rFonts w:ascii="Times New Roman" w:eastAsia="Georgia" w:hAnsi="Times New Roman" w:cs="Times New Roman"/>
          <w:iCs/>
          <w:color w:val="000000" w:themeColor="text1"/>
          <w:sz w:val="28"/>
          <w:szCs w:val="28"/>
          <w:lang w:eastAsia="ru-RU"/>
        </w:rPr>
        <w:t>10.</w:t>
      </w:r>
      <w:r w:rsidR="006A361C" w:rsidRPr="00146E5C">
        <w:rPr>
          <w:rFonts w:ascii="Times New Roman" w:eastAsia="Georgia" w:hAnsi="Times New Roman" w:cs="Times New Roman"/>
          <w:iCs/>
          <w:color w:val="000000" w:themeColor="text1"/>
          <w:sz w:val="28"/>
          <w:szCs w:val="28"/>
          <w:lang w:eastAsia="ru-RU"/>
        </w:rPr>
        <w:t>выработать методику построения обобщенных экономико-математических систем для прогнозирования уровня регионального внутреннего валового продукта сельского хозяйства и вычислить</w:t>
      </w:r>
      <w:r w:rsidR="00877B50">
        <w:rPr>
          <w:rFonts w:ascii="Times New Roman" w:eastAsia="Georgia" w:hAnsi="Times New Roman" w:cs="Times New Roman"/>
          <w:iCs/>
          <w:color w:val="000000" w:themeColor="text1"/>
          <w:sz w:val="28"/>
          <w:szCs w:val="28"/>
          <w:lang w:eastAsia="ru-RU"/>
        </w:rPr>
        <w:t xml:space="preserve"> </w:t>
      </w:r>
      <w:r w:rsidR="006A361C" w:rsidRPr="00146E5C">
        <w:rPr>
          <w:rFonts w:ascii="Times New Roman" w:eastAsia="Georgia" w:hAnsi="Times New Roman" w:cs="Times New Roman"/>
          <w:iCs/>
          <w:color w:val="000000" w:themeColor="text1"/>
          <w:sz w:val="28"/>
          <w:szCs w:val="28"/>
          <w:lang w:eastAsia="ru-RU"/>
        </w:rPr>
        <w:t>показателя средней эффективности и коэффициента эластичности выпуска продукции растениеводства и животноводства;</w:t>
      </w:r>
    </w:p>
    <w:p w:rsidR="006A361C" w:rsidRPr="00146E5C" w:rsidRDefault="00F36C6D" w:rsidP="00F36C6D">
      <w:pPr>
        <w:widowControl w:val="0"/>
        <w:adjustRightInd w:val="0"/>
        <w:spacing w:after="0" w:line="240" w:lineRule="auto"/>
        <w:ind w:firstLine="567"/>
        <w:contextualSpacing/>
        <w:jc w:val="both"/>
        <w:textAlignment w:val="baseline"/>
        <w:rPr>
          <w:rFonts w:ascii="Times New Roman" w:eastAsiaTheme="minorEastAsia" w:hAnsi="Times New Roman" w:cs="Times New Roman"/>
          <w:color w:val="000000" w:themeColor="text1"/>
          <w:sz w:val="28"/>
          <w:szCs w:val="28"/>
          <w:lang w:eastAsia="ru-RU"/>
        </w:rPr>
      </w:pPr>
      <w:r>
        <w:rPr>
          <w:rFonts w:ascii="Times New Roman" w:eastAsia="Georgia" w:hAnsi="Times New Roman" w:cs="Times New Roman"/>
          <w:iCs/>
          <w:color w:val="000000" w:themeColor="text1"/>
          <w:sz w:val="28"/>
          <w:szCs w:val="28"/>
          <w:lang w:eastAsia="ru-RU"/>
        </w:rPr>
        <w:t>11.</w:t>
      </w:r>
      <w:r w:rsidR="006A361C" w:rsidRPr="00146E5C">
        <w:rPr>
          <w:rFonts w:ascii="Times New Roman" w:eastAsia="Georgia" w:hAnsi="Times New Roman" w:cs="Times New Roman"/>
          <w:iCs/>
          <w:color w:val="000000" w:themeColor="text1"/>
          <w:sz w:val="28"/>
          <w:szCs w:val="28"/>
          <w:lang w:eastAsia="ru-RU"/>
        </w:rPr>
        <w:t>разработать методы оптимизации структуры посевных площадей и урожайности сельскохозяйственных культур и определить основные направления оптимизации распределения ресурсов сельскохозяйственного производства;</w:t>
      </w:r>
    </w:p>
    <w:p w:rsidR="006A361C" w:rsidRPr="00146E5C" w:rsidRDefault="00F36C6D" w:rsidP="00F36C6D">
      <w:pPr>
        <w:widowControl w:val="0"/>
        <w:adjustRightInd w:val="0"/>
        <w:spacing w:after="0" w:line="240" w:lineRule="auto"/>
        <w:ind w:firstLine="567"/>
        <w:contextualSpacing/>
        <w:jc w:val="both"/>
        <w:textAlignment w:val="baseline"/>
        <w:rPr>
          <w:rFonts w:ascii="Times New Roman" w:eastAsia="Times New Roman" w:hAnsi="Times New Roman" w:cs="Times New Roman"/>
          <w:color w:val="000000" w:themeColor="text1"/>
          <w:sz w:val="28"/>
          <w:szCs w:val="28"/>
          <w:lang w:eastAsia="ru-RU"/>
        </w:rPr>
      </w:pPr>
      <w:r>
        <w:rPr>
          <w:rFonts w:ascii="Times New Roman" w:eastAsia="Georgia" w:hAnsi="Times New Roman" w:cs="Times New Roman"/>
          <w:iCs/>
          <w:color w:val="000000" w:themeColor="text1"/>
          <w:sz w:val="28"/>
          <w:szCs w:val="28"/>
          <w:lang w:eastAsia="ru-RU"/>
        </w:rPr>
        <w:t>12.</w:t>
      </w:r>
      <w:r w:rsidR="006A361C" w:rsidRPr="00146E5C">
        <w:rPr>
          <w:rFonts w:ascii="Times New Roman" w:eastAsia="Georgia" w:hAnsi="Times New Roman" w:cs="Times New Roman"/>
          <w:iCs/>
          <w:color w:val="000000" w:themeColor="text1"/>
          <w:sz w:val="28"/>
          <w:szCs w:val="28"/>
          <w:lang w:eastAsia="ru-RU"/>
        </w:rPr>
        <w:t>рассмотреть особенности управления системой оптимизации и прогнозирования в перерабатывающей отрасли экономики и предложить некоторые методы прогнозирования роста экономики с применением математического моделирования и построить численные примеры;</w:t>
      </w:r>
    </w:p>
    <w:p w:rsidR="006A361C" w:rsidRPr="00146E5C" w:rsidRDefault="00F36C6D" w:rsidP="00F36C6D">
      <w:pPr>
        <w:widowControl w:val="0"/>
        <w:adjustRightInd w:val="0"/>
        <w:spacing w:after="0" w:line="240" w:lineRule="auto"/>
        <w:ind w:firstLine="567"/>
        <w:contextualSpacing/>
        <w:jc w:val="both"/>
        <w:textAlignment w:val="baseline"/>
        <w:rPr>
          <w:rFonts w:ascii="Times New Roman" w:eastAsiaTheme="minorEastAsia" w:hAnsi="Times New Roman" w:cs="Times New Roman"/>
          <w:color w:val="000000" w:themeColor="text1"/>
          <w:sz w:val="28"/>
          <w:szCs w:val="28"/>
          <w:lang w:eastAsia="ru-RU"/>
        </w:rPr>
      </w:pPr>
      <w:r>
        <w:rPr>
          <w:rFonts w:ascii="Times New Roman" w:eastAsia="Georgia" w:hAnsi="Times New Roman" w:cs="Times New Roman"/>
          <w:iCs/>
          <w:color w:val="000000" w:themeColor="text1"/>
          <w:sz w:val="28"/>
          <w:szCs w:val="28"/>
          <w:lang w:eastAsia="ru-RU"/>
        </w:rPr>
        <w:t>13.</w:t>
      </w:r>
      <w:r w:rsidR="006A361C" w:rsidRPr="00146E5C">
        <w:rPr>
          <w:rFonts w:ascii="Times New Roman" w:eastAsia="Georgia" w:hAnsi="Times New Roman" w:cs="Times New Roman"/>
          <w:iCs/>
          <w:color w:val="000000" w:themeColor="text1"/>
          <w:sz w:val="28"/>
          <w:szCs w:val="28"/>
          <w:lang w:eastAsia="ru-RU"/>
        </w:rPr>
        <w:t>исследовать перспективные направления достижения экономической устойчивости и конкурентоспособности агропромышленного комплекса на основе тенденции их развития;</w:t>
      </w:r>
    </w:p>
    <w:p w:rsidR="006A361C" w:rsidRPr="00146E5C" w:rsidRDefault="00F36C6D" w:rsidP="00F36C6D">
      <w:pPr>
        <w:widowControl w:val="0"/>
        <w:adjustRightInd w:val="0"/>
        <w:spacing w:after="0" w:line="240" w:lineRule="auto"/>
        <w:ind w:firstLine="567"/>
        <w:contextualSpacing/>
        <w:jc w:val="both"/>
        <w:textAlignment w:val="baseline"/>
        <w:rPr>
          <w:rFonts w:ascii="Times New Roman" w:eastAsia="Times New Roman" w:hAnsi="Times New Roman" w:cs="Times New Roman"/>
          <w:color w:val="000000" w:themeColor="text1"/>
          <w:sz w:val="28"/>
          <w:szCs w:val="28"/>
          <w:lang w:eastAsia="ru-RU"/>
        </w:rPr>
      </w:pPr>
      <w:r>
        <w:rPr>
          <w:rFonts w:ascii="Times New Roman" w:eastAsia="Georgia" w:hAnsi="Times New Roman" w:cs="Times New Roman"/>
          <w:iCs/>
          <w:color w:val="000000" w:themeColor="text1"/>
          <w:sz w:val="28"/>
          <w:szCs w:val="28"/>
          <w:lang w:eastAsia="ru-RU"/>
        </w:rPr>
        <w:t>14.</w:t>
      </w:r>
      <w:r w:rsidR="006A361C" w:rsidRPr="00146E5C">
        <w:rPr>
          <w:rFonts w:ascii="Times New Roman" w:eastAsia="Georgia" w:hAnsi="Times New Roman" w:cs="Times New Roman"/>
          <w:iCs/>
          <w:color w:val="000000" w:themeColor="text1"/>
          <w:sz w:val="28"/>
          <w:szCs w:val="28"/>
          <w:lang w:eastAsia="ru-RU"/>
        </w:rPr>
        <w:t>предложить оптимальные методики прогнозирования социально-экономических показателей экономического роста посредством инновационной деятельности в агропромышленном комплексе;</w:t>
      </w:r>
    </w:p>
    <w:p w:rsidR="006A361C" w:rsidRPr="00146E5C" w:rsidRDefault="00F36C6D" w:rsidP="00F36C6D">
      <w:pPr>
        <w:widowControl w:val="0"/>
        <w:adjustRightInd w:val="0"/>
        <w:spacing w:after="0" w:line="240" w:lineRule="auto"/>
        <w:ind w:firstLine="567"/>
        <w:contextualSpacing/>
        <w:jc w:val="both"/>
        <w:textAlignment w:val="baseline"/>
        <w:rPr>
          <w:rFonts w:ascii="Times New Roman" w:eastAsia="Times New Roman" w:hAnsi="Times New Roman" w:cs="Times New Roman"/>
          <w:color w:val="000000" w:themeColor="text1"/>
          <w:sz w:val="28"/>
          <w:szCs w:val="28"/>
          <w:lang w:eastAsia="ru-RU"/>
        </w:rPr>
      </w:pPr>
      <w:r>
        <w:rPr>
          <w:rFonts w:ascii="Times New Roman" w:eastAsia="Georgia" w:hAnsi="Times New Roman" w:cs="Times New Roman"/>
          <w:iCs/>
          <w:color w:val="000000" w:themeColor="text1"/>
          <w:sz w:val="28"/>
          <w:szCs w:val="28"/>
          <w:lang w:eastAsia="ru-RU"/>
        </w:rPr>
        <w:lastRenderedPageBreak/>
        <w:t>15.</w:t>
      </w:r>
      <w:r w:rsidR="006A361C" w:rsidRPr="00146E5C">
        <w:rPr>
          <w:rFonts w:ascii="Times New Roman" w:eastAsia="Georgia" w:hAnsi="Times New Roman" w:cs="Times New Roman"/>
          <w:iCs/>
          <w:color w:val="000000" w:themeColor="text1"/>
          <w:sz w:val="28"/>
          <w:szCs w:val="28"/>
          <w:lang w:eastAsia="ru-RU"/>
        </w:rPr>
        <w:t>разработать рекомендаций по совершенствованию экономического механизма управления оптимизацией научно-технического прогресса</w:t>
      </w:r>
      <w:r w:rsidR="00877B50">
        <w:rPr>
          <w:rFonts w:ascii="Times New Roman" w:eastAsia="Georgia" w:hAnsi="Times New Roman" w:cs="Times New Roman"/>
          <w:iCs/>
          <w:color w:val="000000" w:themeColor="text1"/>
          <w:sz w:val="28"/>
          <w:szCs w:val="28"/>
          <w:lang w:eastAsia="ru-RU"/>
        </w:rPr>
        <w:t xml:space="preserve"> </w:t>
      </w:r>
      <w:r w:rsidR="006A361C" w:rsidRPr="00146E5C">
        <w:rPr>
          <w:rFonts w:ascii="Times New Roman" w:eastAsia="Georgia" w:hAnsi="Times New Roman" w:cs="Times New Roman"/>
          <w:iCs/>
          <w:color w:val="000000" w:themeColor="text1"/>
          <w:sz w:val="28"/>
          <w:szCs w:val="28"/>
          <w:lang w:eastAsia="ru-RU"/>
        </w:rPr>
        <w:t>на основе моделирования экономических процессов и</w:t>
      </w:r>
      <w:r w:rsidR="00877B50">
        <w:rPr>
          <w:rFonts w:ascii="Times New Roman" w:eastAsia="Georgia" w:hAnsi="Times New Roman" w:cs="Times New Roman"/>
          <w:iCs/>
          <w:color w:val="000000" w:themeColor="text1"/>
          <w:sz w:val="28"/>
          <w:szCs w:val="28"/>
          <w:lang w:eastAsia="ru-RU"/>
        </w:rPr>
        <w:t xml:space="preserve"> </w:t>
      </w:r>
      <w:r w:rsidR="006A361C" w:rsidRPr="00146E5C">
        <w:rPr>
          <w:rFonts w:ascii="Times New Roman" w:eastAsia="Georgia" w:hAnsi="Times New Roman" w:cs="Times New Roman"/>
          <w:iCs/>
          <w:color w:val="000000" w:themeColor="text1"/>
          <w:sz w:val="28"/>
          <w:szCs w:val="28"/>
          <w:lang w:eastAsia="ru-RU"/>
        </w:rPr>
        <w:t>механизмов развития агропромышленного комплекса</w:t>
      </w:r>
      <w:r w:rsidR="00877B50">
        <w:rPr>
          <w:rFonts w:ascii="Times New Roman" w:eastAsia="Georgia" w:hAnsi="Times New Roman" w:cs="Times New Roman"/>
          <w:iCs/>
          <w:color w:val="000000" w:themeColor="text1"/>
          <w:sz w:val="28"/>
          <w:szCs w:val="28"/>
          <w:lang w:eastAsia="ru-RU"/>
        </w:rPr>
        <w:t xml:space="preserve"> </w:t>
      </w:r>
      <w:r w:rsidR="006A361C" w:rsidRPr="00146E5C">
        <w:rPr>
          <w:rFonts w:ascii="Times New Roman" w:eastAsia="Georgia" w:hAnsi="Times New Roman" w:cs="Times New Roman"/>
          <w:iCs/>
          <w:color w:val="000000" w:themeColor="text1"/>
          <w:sz w:val="28"/>
          <w:szCs w:val="28"/>
          <w:lang w:eastAsia="ru-RU"/>
        </w:rPr>
        <w:t>Кыргызской Республики.</w:t>
      </w:r>
    </w:p>
    <w:p w:rsidR="006A361C" w:rsidRPr="00BA2BCD" w:rsidRDefault="006A361C" w:rsidP="00BA2BCD">
      <w:pPr>
        <w:spacing w:after="0" w:line="240" w:lineRule="auto"/>
        <w:ind w:firstLine="567"/>
        <w:jc w:val="both"/>
        <w:rPr>
          <w:rFonts w:ascii="Times New Roman" w:eastAsia="Times New Roman" w:hAnsi="Times New Roman" w:cs="Times New Roman"/>
          <w:sz w:val="28"/>
          <w:szCs w:val="28"/>
          <w:highlight w:val="white"/>
          <w:lang w:val="ky-KG"/>
        </w:rPr>
      </w:pPr>
      <w:r w:rsidRPr="00146E5C">
        <w:rPr>
          <w:rFonts w:ascii="Times New Roman" w:eastAsia="Times New Roman" w:hAnsi="Times New Roman" w:cs="Times New Roman"/>
          <w:b/>
          <w:bCs/>
          <w:sz w:val="28"/>
          <w:szCs w:val="28"/>
          <w:highlight w:val="white"/>
          <w:lang w:val="ky-KG"/>
        </w:rPr>
        <w:t>Научная новизна</w:t>
      </w:r>
      <w:r w:rsidRPr="00146E5C">
        <w:rPr>
          <w:rFonts w:ascii="Times New Roman" w:eastAsia="Times New Roman" w:hAnsi="Times New Roman" w:cs="Times New Roman"/>
          <w:sz w:val="28"/>
          <w:szCs w:val="28"/>
          <w:highlight w:val="white"/>
          <w:lang w:val="ky-KG"/>
        </w:rPr>
        <w:t xml:space="preserve"> исследования</w:t>
      </w:r>
      <w:r w:rsidRPr="00146E5C">
        <w:rPr>
          <w:rFonts w:ascii="Times New Roman" w:eastAsia="Times New Roman" w:hAnsi="Times New Roman" w:cs="Times New Roman"/>
          <w:sz w:val="28"/>
          <w:szCs w:val="28"/>
          <w:lang w:val="ky-KG"/>
        </w:rPr>
        <w:t xml:space="preserve"> </w:t>
      </w:r>
      <w:r w:rsidRPr="00146E5C">
        <w:rPr>
          <w:rFonts w:ascii="Times New Roman" w:eastAsia="Times New Roman" w:hAnsi="Times New Roman" w:cs="Times New Roman"/>
          <w:sz w:val="28"/>
          <w:szCs w:val="28"/>
        </w:rPr>
        <w:t>заключается в теоретико-методологических и организационно-методических исследований состояния и совершенствования системы управления научно-техническим</w:t>
      </w:r>
      <w:r w:rsidR="00877B50">
        <w:rPr>
          <w:rFonts w:ascii="Times New Roman" w:eastAsia="Times New Roman" w:hAnsi="Times New Roman" w:cs="Times New Roman"/>
          <w:sz w:val="28"/>
          <w:szCs w:val="28"/>
        </w:rPr>
        <w:t xml:space="preserve"> </w:t>
      </w:r>
      <w:r w:rsidRPr="00146E5C">
        <w:rPr>
          <w:rFonts w:ascii="Times New Roman" w:eastAsia="Times New Roman" w:hAnsi="Times New Roman" w:cs="Times New Roman"/>
          <w:sz w:val="28"/>
          <w:szCs w:val="28"/>
        </w:rPr>
        <w:t xml:space="preserve">прогрессом в АПК Кыргызской Республики на основе информационно коммуникационных технологий, исследование </w:t>
      </w:r>
      <w:r w:rsidRPr="00146E5C">
        <w:rPr>
          <w:rFonts w:ascii="Times New Roman" w:eastAsia="Times New Roman" w:hAnsi="Times New Roman" w:cs="Times New Roman"/>
          <w:sz w:val="28"/>
          <w:szCs w:val="28"/>
          <w:highlight w:val="white"/>
          <w:lang w:val="ky-KG"/>
        </w:rPr>
        <w:t>становления и дальнейшего развития</w:t>
      </w:r>
      <w:r w:rsidR="00877B50">
        <w:rPr>
          <w:rFonts w:ascii="Times New Roman" w:eastAsia="Times New Roman" w:hAnsi="Times New Roman" w:cs="Times New Roman"/>
          <w:sz w:val="28"/>
          <w:szCs w:val="28"/>
          <w:highlight w:val="white"/>
          <w:lang w:val="ky-KG"/>
        </w:rPr>
        <w:t xml:space="preserve"> </w:t>
      </w:r>
      <w:r w:rsidRPr="00146E5C">
        <w:rPr>
          <w:rFonts w:ascii="Times New Roman" w:eastAsia="Times New Roman" w:hAnsi="Times New Roman" w:cs="Times New Roman"/>
          <w:sz w:val="28"/>
          <w:szCs w:val="28"/>
          <w:highlight w:val="white"/>
          <w:lang w:val="ky-KG"/>
        </w:rPr>
        <w:t>инновационной системы экономики,</w:t>
      </w:r>
      <w:r w:rsidR="00877B50">
        <w:rPr>
          <w:rFonts w:ascii="Times New Roman" w:eastAsia="Times New Roman" w:hAnsi="Times New Roman" w:cs="Times New Roman"/>
          <w:sz w:val="28"/>
          <w:szCs w:val="28"/>
          <w:highlight w:val="white"/>
          <w:lang w:val="ky-KG"/>
        </w:rPr>
        <w:t xml:space="preserve"> </w:t>
      </w:r>
      <w:r w:rsidRPr="00146E5C">
        <w:rPr>
          <w:rFonts w:ascii="Times New Roman" w:eastAsia="Times New Roman" w:hAnsi="Times New Roman" w:cs="Times New Roman"/>
          <w:sz w:val="28"/>
          <w:szCs w:val="28"/>
          <w:highlight w:val="white"/>
          <w:lang w:val="ky-KG"/>
        </w:rPr>
        <w:t>направленной на достижение целей национальной инновационной системы в условиях стабильного развития АПК</w:t>
      </w:r>
      <w:r w:rsidR="00877B50">
        <w:rPr>
          <w:rFonts w:ascii="Times New Roman" w:eastAsia="Times New Roman" w:hAnsi="Times New Roman" w:cs="Times New Roman"/>
          <w:sz w:val="28"/>
          <w:szCs w:val="28"/>
          <w:highlight w:val="white"/>
          <w:lang w:val="ky-KG"/>
        </w:rPr>
        <w:t xml:space="preserve"> </w:t>
      </w:r>
      <w:r w:rsidRPr="00146E5C">
        <w:rPr>
          <w:rFonts w:ascii="Times New Roman" w:eastAsia="Times New Roman" w:hAnsi="Times New Roman" w:cs="Times New Roman"/>
          <w:sz w:val="28"/>
          <w:szCs w:val="28"/>
          <w:highlight w:val="white"/>
          <w:lang w:val="ky-KG"/>
        </w:rPr>
        <w:t>Кыргызской Республики</w:t>
      </w:r>
      <w:r w:rsidRPr="00146E5C">
        <w:rPr>
          <w:rFonts w:ascii="Times New Roman" w:eastAsia="Times New Roman" w:hAnsi="Times New Roman" w:cs="Times New Roman"/>
          <w:sz w:val="28"/>
          <w:szCs w:val="28"/>
          <w:lang w:val="ky-KG"/>
        </w:rPr>
        <w:t>,</w:t>
      </w:r>
      <w:r w:rsidRPr="00146E5C">
        <w:rPr>
          <w:rFonts w:ascii="Times New Roman" w:eastAsia="Times New Roman" w:hAnsi="Times New Roman" w:cs="Times New Roman"/>
          <w:sz w:val="28"/>
          <w:szCs w:val="28"/>
        </w:rPr>
        <w:t xml:space="preserve"> </w:t>
      </w:r>
      <w:r w:rsidRPr="00146E5C">
        <w:rPr>
          <w:rFonts w:ascii="Times New Roman" w:eastAsia="Times New Roman" w:hAnsi="Times New Roman" w:cs="Times New Roman"/>
          <w:sz w:val="28"/>
          <w:szCs w:val="28"/>
          <w:lang w:val="ky-KG"/>
        </w:rPr>
        <w:t xml:space="preserve">в </w:t>
      </w:r>
      <w:r w:rsidR="00C95C33" w:rsidRPr="00146E5C">
        <w:rPr>
          <w:rFonts w:ascii="Times New Roman" w:eastAsia="Times New Roman" w:hAnsi="Times New Roman" w:cs="Times New Roman"/>
          <w:sz w:val="28"/>
          <w:szCs w:val="28"/>
        </w:rPr>
        <w:t>разработке</w:t>
      </w:r>
      <w:r w:rsidRPr="00146E5C">
        <w:rPr>
          <w:rFonts w:ascii="Times New Roman" w:eastAsia="Times New Roman" w:hAnsi="Times New Roman" w:cs="Times New Roman"/>
          <w:sz w:val="28"/>
          <w:szCs w:val="28"/>
        </w:rPr>
        <w:t xml:space="preserve"> предложений по совершенствованию государственного регулирования АПК на основе использования новых информацио</w:t>
      </w:r>
      <w:r w:rsidR="00BA2BCD">
        <w:rPr>
          <w:rFonts w:ascii="Times New Roman" w:eastAsia="Times New Roman" w:hAnsi="Times New Roman" w:cs="Times New Roman"/>
          <w:sz w:val="28"/>
          <w:szCs w:val="28"/>
        </w:rPr>
        <w:t>нно-коммуникационных технологий</w:t>
      </w:r>
      <w:r w:rsidR="00BA2BCD">
        <w:rPr>
          <w:rFonts w:ascii="Times New Roman" w:eastAsia="Times New Roman" w:hAnsi="Times New Roman" w:cs="Times New Roman"/>
          <w:sz w:val="28"/>
          <w:szCs w:val="28"/>
          <w:lang w:val="ky-KG"/>
        </w:rPr>
        <w:t>.</w:t>
      </w:r>
    </w:p>
    <w:p w:rsidR="00E95661" w:rsidRPr="00E95661" w:rsidRDefault="00E95661" w:rsidP="00E95661">
      <w:pPr>
        <w:spacing w:after="0" w:line="240" w:lineRule="auto"/>
        <w:ind w:firstLine="567"/>
        <w:jc w:val="both"/>
        <w:rPr>
          <w:rFonts w:ascii="Times New Roman" w:hAnsi="Times New Roman" w:cs="Times New Roman"/>
          <w:sz w:val="28"/>
          <w:szCs w:val="28"/>
        </w:rPr>
      </w:pPr>
      <w:r w:rsidRPr="00E95661">
        <w:rPr>
          <w:rFonts w:ascii="Times New Roman" w:hAnsi="Times New Roman" w:cs="Times New Roman"/>
          <w:b/>
          <w:sz w:val="28"/>
          <w:szCs w:val="28"/>
        </w:rPr>
        <w:t xml:space="preserve">Практическая </w:t>
      </w:r>
      <w:r w:rsidR="00B730BB">
        <w:rPr>
          <w:rFonts w:ascii="Times New Roman" w:hAnsi="Times New Roman" w:cs="Times New Roman"/>
          <w:b/>
          <w:sz w:val="28"/>
          <w:szCs w:val="28"/>
        </w:rPr>
        <w:t xml:space="preserve">значимость полученных результатов </w:t>
      </w:r>
      <w:r w:rsidR="00B730BB" w:rsidRPr="00B730BB">
        <w:rPr>
          <w:rFonts w:ascii="Times New Roman" w:hAnsi="Times New Roman" w:cs="Times New Roman"/>
          <w:sz w:val="28"/>
          <w:szCs w:val="28"/>
        </w:rPr>
        <w:t>выражается в том,</w:t>
      </w:r>
      <w:r w:rsidRPr="00E95661">
        <w:rPr>
          <w:rFonts w:ascii="Times New Roman" w:hAnsi="Times New Roman" w:cs="Times New Roman"/>
          <w:b/>
          <w:sz w:val="28"/>
          <w:szCs w:val="28"/>
        </w:rPr>
        <w:t xml:space="preserve"> </w:t>
      </w:r>
      <w:r w:rsidRPr="00E95661">
        <w:rPr>
          <w:rFonts w:ascii="Times New Roman" w:hAnsi="Times New Roman" w:cs="Times New Roman"/>
          <w:sz w:val="28"/>
          <w:szCs w:val="28"/>
          <w:lang w:val="ky-KG"/>
        </w:rPr>
        <w:t xml:space="preserve">что </w:t>
      </w:r>
      <w:r w:rsidRPr="00E95661">
        <w:rPr>
          <w:rFonts w:ascii="Times New Roman" w:hAnsi="Times New Roman" w:cs="Times New Roman"/>
          <w:sz w:val="28"/>
          <w:szCs w:val="28"/>
        </w:rPr>
        <w:t xml:space="preserve">разработанные предложения по результатам теоретико-методологических и организационно-методических исследований состояния и совершенствования системы управления научно-техническим прогрессом в АПК Кыргызской Республики на основе информационно коммуникационных технологий </w:t>
      </w:r>
      <w:r w:rsidRPr="00E95661">
        <w:rPr>
          <w:rFonts w:ascii="Times New Roman" w:hAnsi="Times New Roman" w:cs="Times New Roman"/>
          <w:sz w:val="28"/>
          <w:szCs w:val="28"/>
          <w:lang w:val="ky-KG"/>
        </w:rPr>
        <w:t>способны значительно ускорить темпы инновационного развития отечественной экономики.</w:t>
      </w:r>
    </w:p>
    <w:p w:rsidR="001C59D0" w:rsidRPr="00014525" w:rsidRDefault="006A361C" w:rsidP="001C59D0">
      <w:pPr>
        <w:spacing w:after="0" w:line="240" w:lineRule="auto"/>
        <w:ind w:firstLine="567"/>
        <w:jc w:val="both"/>
        <w:rPr>
          <w:rFonts w:ascii="Times New Roman" w:eastAsia="Calibri" w:hAnsi="Times New Roman"/>
          <w:sz w:val="28"/>
          <w:szCs w:val="28"/>
        </w:rPr>
      </w:pPr>
      <w:r w:rsidRPr="00146E5C">
        <w:rPr>
          <w:rFonts w:ascii="Times New Roman" w:eastAsia="Times New Roman" w:hAnsi="Times New Roman" w:cs="Times New Roman"/>
          <w:b/>
          <w:bCs/>
          <w:sz w:val="28"/>
          <w:szCs w:val="28"/>
          <w:lang w:val="ky-KG" w:eastAsia="ru-RU"/>
        </w:rPr>
        <w:t>Экономическая значимость результатов</w:t>
      </w:r>
      <w:r w:rsidR="00B730BB">
        <w:rPr>
          <w:rFonts w:ascii="Times New Roman" w:eastAsia="Times New Roman" w:hAnsi="Times New Roman" w:cs="Times New Roman"/>
          <w:b/>
          <w:bCs/>
          <w:sz w:val="28"/>
          <w:szCs w:val="28"/>
          <w:lang w:val="ky-KG" w:eastAsia="ru-RU"/>
        </w:rPr>
        <w:t xml:space="preserve"> диссертационного исследования</w:t>
      </w:r>
      <w:r w:rsidRPr="00146E5C">
        <w:rPr>
          <w:rFonts w:ascii="Times New Roman" w:eastAsia="Times New Roman" w:hAnsi="Times New Roman" w:cs="Times New Roman"/>
          <w:b/>
          <w:bCs/>
          <w:sz w:val="28"/>
          <w:szCs w:val="28"/>
          <w:lang w:val="ky-KG" w:eastAsia="ru-RU"/>
        </w:rPr>
        <w:t>.</w:t>
      </w:r>
      <w:r w:rsidRPr="00146E5C">
        <w:rPr>
          <w:rFonts w:ascii="Times New Roman" w:eastAsia="Times New Roman" w:hAnsi="Times New Roman" w:cs="Times New Roman"/>
          <w:bCs/>
          <w:sz w:val="28"/>
          <w:szCs w:val="28"/>
          <w:lang w:val="ky-KG" w:eastAsia="ru-RU"/>
        </w:rPr>
        <w:t xml:space="preserve"> </w:t>
      </w:r>
      <w:r w:rsidR="001C59D0" w:rsidRPr="00014525">
        <w:rPr>
          <w:rFonts w:ascii="Times New Roman" w:eastAsia="Calibri" w:hAnsi="Times New Roman"/>
          <w:sz w:val="28"/>
          <w:szCs w:val="28"/>
        </w:rPr>
        <w:t>Реализация</w:t>
      </w:r>
      <w:r w:rsidR="001C59D0">
        <w:rPr>
          <w:rFonts w:ascii="Times New Roman" w:eastAsia="Calibri" w:hAnsi="Times New Roman"/>
          <w:sz w:val="28"/>
          <w:szCs w:val="28"/>
        </w:rPr>
        <w:t xml:space="preserve"> </w:t>
      </w:r>
      <w:r w:rsidR="001C59D0" w:rsidRPr="00014525">
        <w:rPr>
          <w:rFonts w:ascii="Times New Roman" w:eastAsia="Calibri" w:hAnsi="Times New Roman"/>
          <w:sz w:val="28"/>
          <w:szCs w:val="28"/>
        </w:rPr>
        <w:t>материалов</w:t>
      </w:r>
      <w:r w:rsidR="001C59D0">
        <w:rPr>
          <w:rFonts w:ascii="Times New Roman" w:eastAsia="Calibri" w:hAnsi="Times New Roman"/>
          <w:sz w:val="28"/>
          <w:szCs w:val="28"/>
        </w:rPr>
        <w:t xml:space="preserve"> </w:t>
      </w:r>
      <w:r w:rsidR="001C59D0" w:rsidRPr="00014525">
        <w:rPr>
          <w:rFonts w:ascii="Times New Roman" w:eastAsia="Calibri" w:hAnsi="Times New Roman"/>
          <w:sz w:val="28"/>
          <w:szCs w:val="28"/>
        </w:rPr>
        <w:t>диссертации</w:t>
      </w:r>
      <w:r w:rsidR="001C59D0">
        <w:rPr>
          <w:rFonts w:ascii="Times New Roman" w:eastAsia="Calibri" w:hAnsi="Times New Roman"/>
          <w:sz w:val="28"/>
          <w:szCs w:val="28"/>
        </w:rPr>
        <w:t xml:space="preserve"> </w:t>
      </w:r>
      <w:r w:rsidR="001C59D0" w:rsidRPr="00014525">
        <w:rPr>
          <w:rFonts w:ascii="Times New Roman" w:eastAsia="Calibri" w:hAnsi="Times New Roman"/>
          <w:sz w:val="28"/>
          <w:szCs w:val="28"/>
        </w:rPr>
        <w:t>позволяет:</w:t>
      </w:r>
      <w:r w:rsidR="001C59D0">
        <w:rPr>
          <w:rFonts w:ascii="Times New Roman" w:eastAsia="Calibri" w:hAnsi="Times New Roman"/>
          <w:sz w:val="28"/>
          <w:szCs w:val="28"/>
        </w:rPr>
        <w:t xml:space="preserve"> </w:t>
      </w:r>
      <w:r w:rsidR="001C59D0" w:rsidRPr="00014525">
        <w:rPr>
          <w:rFonts w:ascii="Times New Roman" w:eastAsia="Calibri" w:hAnsi="Times New Roman"/>
          <w:sz w:val="28"/>
          <w:szCs w:val="28"/>
        </w:rPr>
        <w:t>разрабатывать</w:t>
      </w:r>
      <w:r w:rsidR="001C59D0">
        <w:rPr>
          <w:rFonts w:ascii="Times New Roman" w:eastAsia="Calibri" w:hAnsi="Times New Roman"/>
          <w:sz w:val="28"/>
          <w:szCs w:val="28"/>
        </w:rPr>
        <w:t xml:space="preserve"> </w:t>
      </w:r>
      <w:r w:rsidR="001C59D0" w:rsidRPr="00014525">
        <w:rPr>
          <w:rFonts w:ascii="Times New Roman" w:eastAsia="Calibri" w:hAnsi="Times New Roman"/>
          <w:sz w:val="28"/>
          <w:szCs w:val="28"/>
        </w:rPr>
        <w:t>стратегии</w:t>
      </w:r>
      <w:r w:rsidR="001C59D0">
        <w:rPr>
          <w:rFonts w:ascii="Times New Roman" w:eastAsia="Calibri" w:hAnsi="Times New Roman"/>
          <w:sz w:val="28"/>
          <w:szCs w:val="28"/>
        </w:rPr>
        <w:t xml:space="preserve"> </w:t>
      </w:r>
      <w:r w:rsidR="001C59D0" w:rsidRPr="00014525">
        <w:rPr>
          <w:rFonts w:ascii="Times New Roman" w:eastAsia="Calibri" w:hAnsi="Times New Roman"/>
          <w:sz w:val="28"/>
          <w:szCs w:val="28"/>
        </w:rPr>
        <w:t>и</w:t>
      </w:r>
      <w:r w:rsidR="001C59D0">
        <w:rPr>
          <w:rFonts w:ascii="Times New Roman" w:eastAsia="Calibri" w:hAnsi="Times New Roman"/>
          <w:sz w:val="28"/>
          <w:szCs w:val="28"/>
        </w:rPr>
        <w:t xml:space="preserve"> </w:t>
      </w:r>
      <w:r w:rsidR="001C59D0" w:rsidRPr="00014525">
        <w:rPr>
          <w:rFonts w:ascii="Times New Roman" w:eastAsia="Calibri" w:hAnsi="Times New Roman"/>
          <w:sz w:val="28"/>
          <w:szCs w:val="28"/>
        </w:rPr>
        <w:t>программы</w:t>
      </w:r>
      <w:r w:rsidR="001C59D0">
        <w:rPr>
          <w:rFonts w:ascii="Times New Roman" w:eastAsia="Calibri" w:hAnsi="Times New Roman"/>
          <w:sz w:val="28"/>
          <w:szCs w:val="28"/>
        </w:rPr>
        <w:t xml:space="preserve"> </w:t>
      </w:r>
      <w:r w:rsidR="001C59D0" w:rsidRPr="00014525">
        <w:rPr>
          <w:rFonts w:ascii="Times New Roman" w:eastAsia="Calibri" w:hAnsi="Times New Roman"/>
          <w:sz w:val="28"/>
          <w:szCs w:val="28"/>
        </w:rPr>
        <w:t>регионального</w:t>
      </w:r>
      <w:r w:rsidR="001C59D0">
        <w:rPr>
          <w:rFonts w:ascii="Times New Roman" w:eastAsia="Calibri" w:hAnsi="Times New Roman"/>
          <w:sz w:val="28"/>
          <w:szCs w:val="28"/>
        </w:rPr>
        <w:t xml:space="preserve"> </w:t>
      </w:r>
      <w:r w:rsidR="001C59D0" w:rsidRPr="00014525">
        <w:rPr>
          <w:rFonts w:ascii="Times New Roman" w:eastAsia="Calibri" w:hAnsi="Times New Roman"/>
          <w:sz w:val="28"/>
          <w:szCs w:val="28"/>
        </w:rPr>
        <w:t>развития</w:t>
      </w:r>
      <w:r w:rsidR="001C59D0">
        <w:rPr>
          <w:rFonts w:ascii="Times New Roman" w:eastAsia="Calibri" w:hAnsi="Times New Roman"/>
          <w:sz w:val="28"/>
          <w:szCs w:val="28"/>
        </w:rPr>
        <w:t xml:space="preserve"> </w:t>
      </w:r>
      <w:r w:rsidR="001C59D0" w:rsidRPr="00014525">
        <w:rPr>
          <w:rFonts w:ascii="Times New Roman" w:eastAsia="Calibri" w:hAnsi="Times New Roman"/>
          <w:sz w:val="28"/>
          <w:szCs w:val="28"/>
        </w:rPr>
        <w:t>на</w:t>
      </w:r>
      <w:r w:rsidR="001C59D0">
        <w:rPr>
          <w:rFonts w:ascii="Times New Roman" w:eastAsia="Calibri" w:hAnsi="Times New Roman"/>
          <w:sz w:val="28"/>
          <w:szCs w:val="28"/>
        </w:rPr>
        <w:t xml:space="preserve"> </w:t>
      </w:r>
      <w:r w:rsidR="001C59D0" w:rsidRPr="00014525">
        <w:rPr>
          <w:rFonts w:ascii="Times New Roman" w:eastAsia="Calibri" w:hAnsi="Times New Roman"/>
          <w:sz w:val="28"/>
          <w:szCs w:val="28"/>
        </w:rPr>
        <w:t>кратко-,</w:t>
      </w:r>
      <w:r w:rsidR="001C59D0">
        <w:rPr>
          <w:rFonts w:ascii="Times New Roman" w:eastAsia="Calibri" w:hAnsi="Times New Roman"/>
          <w:sz w:val="28"/>
          <w:szCs w:val="28"/>
        </w:rPr>
        <w:t xml:space="preserve"> </w:t>
      </w:r>
      <w:r w:rsidR="001C59D0" w:rsidRPr="00014525">
        <w:rPr>
          <w:rFonts w:ascii="Times New Roman" w:eastAsia="Calibri" w:hAnsi="Times New Roman"/>
          <w:sz w:val="28"/>
          <w:szCs w:val="28"/>
        </w:rPr>
        <w:t>средне-</w:t>
      </w:r>
      <w:r w:rsidR="001C59D0">
        <w:rPr>
          <w:rFonts w:ascii="Times New Roman" w:eastAsia="Calibri" w:hAnsi="Times New Roman"/>
          <w:sz w:val="28"/>
          <w:szCs w:val="28"/>
        </w:rPr>
        <w:t xml:space="preserve"> </w:t>
      </w:r>
      <w:r w:rsidR="001C59D0" w:rsidRPr="00014525">
        <w:rPr>
          <w:rFonts w:ascii="Times New Roman" w:eastAsia="Calibri" w:hAnsi="Times New Roman"/>
          <w:sz w:val="28"/>
          <w:szCs w:val="28"/>
        </w:rPr>
        <w:t>и</w:t>
      </w:r>
      <w:r w:rsidR="001C59D0">
        <w:rPr>
          <w:rFonts w:ascii="Times New Roman" w:eastAsia="Calibri" w:hAnsi="Times New Roman"/>
          <w:sz w:val="28"/>
          <w:szCs w:val="28"/>
        </w:rPr>
        <w:t xml:space="preserve"> </w:t>
      </w:r>
      <w:r w:rsidR="001C59D0" w:rsidRPr="00014525">
        <w:rPr>
          <w:rFonts w:ascii="Times New Roman" w:eastAsia="Calibri" w:hAnsi="Times New Roman"/>
          <w:sz w:val="28"/>
          <w:szCs w:val="28"/>
        </w:rPr>
        <w:t>долгосрочный</w:t>
      </w:r>
      <w:r w:rsidR="001C59D0">
        <w:rPr>
          <w:rFonts w:ascii="Times New Roman" w:eastAsia="Calibri" w:hAnsi="Times New Roman"/>
          <w:sz w:val="28"/>
          <w:szCs w:val="28"/>
        </w:rPr>
        <w:t xml:space="preserve"> </w:t>
      </w:r>
      <w:r w:rsidR="001C59D0" w:rsidRPr="00014525">
        <w:rPr>
          <w:rFonts w:ascii="Times New Roman" w:eastAsia="Calibri" w:hAnsi="Times New Roman"/>
          <w:sz w:val="28"/>
          <w:szCs w:val="28"/>
        </w:rPr>
        <w:t>период;</w:t>
      </w:r>
      <w:r w:rsidR="001C59D0">
        <w:rPr>
          <w:rFonts w:ascii="Times New Roman" w:eastAsia="Calibri" w:hAnsi="Times New Roman"/>
          <w:sz w:val="28"/>
          <w:szCs w:val="28"/>
        </w:rPr>
        <w:t xml:space="preserve"> </w:t>
      </w:r>
      <w:r w:rsidR="001C59D0" w:rsidRPr="00014525">
        <w:rPr>
          <w:rFonts w:ascii="Times New Roman" w:eastAsia="Calibri" w:hAnsi="Times New Roman"/>
          <w:sz w:val="28"/>
          <w:szCs w:val="28"/>
        </w:rPr>
        <w:t>прогнозировать</w:t>
      </w:r>
      <w:r w:rsidR="001C59D0">
        <w:rPr>
          <w:rFonts w:ascii="Times New Roman" w:eastAsia="Calibri" w:hAnsi="Times New Roman"/>
          <w:sz w:val="28"/>
          <w:szCs w:val="28"/>
        </w:rPr>
        <w:t xml:space="preserve"> </w:t>
      </w:r>
      <w:r w:rsidR="001C59D0" w:rsidRPr="00014525">
        <w:rPr>
          <w:rFonts w:ascii="Times New Roman" w:eastAsia="Calibri" w:hAnsi="Times New Roman"/>
          <w:sz w:val="28"/>
          <w:szCs w:val="28"/>
        </w:rPr>
        <w:t>экономический</w:t>
      </w:r>
      <w:r w:rsidR="001C59D0">
        <w:rPr>
          <w:rFonts w:ascii="Times New Roman" w:eastAsia="Calibri" w:hAnsi="Times New Roman"/>
          <w:sz w:val="28"/>
          <w:szCs w:val="28"/>
        </w:rPr>
        <w:t xml:space="preserve"> </w:t>
      </w:r>
      <w:r w:rsidR="001C59D0" w:rsidRPr="00014525">
        <w:rPr>
          <w:rFonts w:ascii="Times New Roman" w:eastAsia="Calibri" w:hAnsi="Times New Roman"/>
          <w:sz w:val="28"/>
          <w:szCs w:val="28"/>
        </w:rPr>
        <w:t>рост</w:t>
      </w:r>
      <w:r w:rsidR="001C59D0">
        <w:rPr>
          <w:rFonts w:ascii="Times New Roman" w:eastAsia="Calibri" w:hAnsi="Times New Roman"/>
          <w:sz w:val="28"/>
          <w:szCs w:val="28"/>
        </w:rPr>
        <w:t xml:space="preserve"> </w:t>
      </w:r>
      <w:r w:rsidR="001C59D0" w:rsidRPr="00014525">
        <w:rPr>
          <w:rFonts w:ascii="Times New Roman" w:eastAsia="Calibri" w:hAnsi="Times New Roman"/>
          <w:sz w:val="28"/>
          <w:szCs w:val="28"/>
        </w:rPr>
        <w:t>посредством</w:t>
      </w:r>
      <w:r w:rsidR="001C59D0">
        <w:rPr>
          <w:rFonts w:ascii="Times New Roman" w:eastAsia="Calibri" w:hAnsi="Times New Roman"/>
          <w:sz w:val="28"/>
          <w:szCs w:val="28"/>
        </w:rPr>
        <w:t xml:space="preserve"> </w:t>
      </w:r>
      <w:r w:rsidR="001C59D0" w:rsidRPr="00014525">
        <w:rPr>
          <w:rFonts w:ascii="Times New Roman" w:eastAsia="Calibri" w:hAnsi="Times New Roman"/>
          <w:sz w:val="28"/>
          <w:szCs w:val="28"/>
        </w:rPr>
        <w:t>инновационной</w:t>
      </w:r>
      <w:r w:rsidR="001C59D0">
        <w:rPr>
          <w:rFonts w:ascii="Times New Roman" w:eastAsia="Calibri" w:hAnsi="Times New Roman"/>
          <w:sz w:val="28"/>
          <w:szCs w:val="28"/>
        </w:rPr>
        <w:t xml:space="preserve"> </w:t>
      </w:r>
      <w:r w:rsidR="001C59D0" w:rsidRPr="00014525">
        <w:rPr>
          <w:rFonts w:ascii="Times New Roman" w:eastAsia="Calibri" w:hAnsi="Times New Roman"/>
          <w:sz w:val="28"/>
          <w:szCs w:val="28"/>
        </w:rPr>
        <w:t>деятельности</w:t>
      </w:r>
      <w:r w:rsidR="001C59D0">
        <w:rPr>
          <w:rFonts w:ascii="Times New Roman" w:eastAsia="Calibri" w:hAnsi="Times New Roman"/>
          <w:sz w:val="28"/>
          <w:szCs w:val="28"/>
        </w:rPr>
        <w:t xml:space="preserve"> </w:t>
      </w:r>
      <w:r w:rsidR="001C59D0" w:rsidRPr="00014525">
        <w:rPr>
          <w:rFonts w:ascii="Times New Roman" w:eastAsia="Calibri" w:hAnsi="Times New Roman"/>
          <w:sz w:val="28"/>
          <w:szCs w:val="28"/>
        </w:rPr>
        <w:t>в</w:t>
      </w:r>
      <w:r w:rsidR="001C59D0">
        <w:rPr>
          <w:rFonts w:ascii="Times New Roman" w:eastAsia="Calibri" w:hAnsi="Times New Roman"/>
          <w:sz w:val="28"/>
          <w:szCs w:val="28"/>
        </w:rPr>
        <w:t xml:space="preserve"> </w:t>
      </w:r>
      <w:r w:rsidR="001C59D0" w:rsidRPr="00014525">
        <w:rPr>
          <w:rFonts w:ascii="Times New Roman" w:eastAsia="Calibri" w:hAnsi="Times New Roman"/>
          <w:sz w:val="28"/>
          <w:szCs w:val="28"/>
        </w:rPr>
        <w:t>сельском</w:t>
      </w:r>
      <w:r w:rsidR="001C59D0">
        <w:rPr>
          <w:rFonts w:ascii="Times New Roman" w:eastAsia="Calibri" w:hAnsi="Times New Roman"/>
          <w:sz w:val="28"/>
          <w:szCs w:val="28"/>
        </w:rPr>
        <w:t xml:space="preserve"> </w:t>
      </w:r>
      <w:r w:rsidR="001C59D0" w:rsidRPr="00014525">
        <w:rPr>
          <w:rFonts w:ascii="Times New Roman" w:eastAsia="Calibri" w:hAnsi="Times New Roman"/>
          <w:sz w:val="28"/>
          <w:szCs w:val="28"/>
        </w:rPr>
        <w:t>хозяйстве.</w:t>
      </w:r>
    </w:p>
    <w:p w:rsidR="001C59D0" w:rsidRDefault="001C59D0" w:rsidP="001C59D0">
      <w:pPr>
        <w:spacing w:after="0" w:line="240" w:lineRule="auto"/>
        <w:ind w:firstLine="709"/>
        <w:jc w:val="both"/>
        <w:rPr>
          <w:rFonts w:ascii="Times New Roman" w:eastAsia="Calibri" w:hAnsi="Times New Roman"/>
          <w:sz w:val="28"/>
          <w:szCs w:val="28"/>
        </w:rPr>
      </w:pPr>
      <w:r w:rsidRPr="00014525">
        <w:rPr>
          <w:rFonts w:ascii="Times New Roman" w:eastAsia="Calibri" w:hAnsi="Times New Roman"/>
          <w:sz w:val="28"/>
          <w:szCs w:val="28"/>
        </w:rPr>
        <w:t>Полученные</w:t>
      </w:r>
      <w:r>
        <w:rPr>
          <w:rFonts w:ascii="Times New Roman" w:eastAsia="Calibri" w:hAnsi="Times New Roman"/>
          <w:sz w:val="28"/>
          <w:szCs w:val="28"/>
        </w:rPr>
        <w:t xml:space="preserve"> </w:t>
      </w:r>
      <w:r w:rsidRPr="00014525">
        <w:rPr>
          <w:rFonts w:ascii="Times New Roman" w:eastAsia="Calibri" w:hAnsi="Times New Roman"/>
          <w:sz w:val="28"/>
          <w:szCs w:val="28"/>
        </w:rPr>
        <w:t>результаты,</w:t>
      </w:r>
      <w:r>
        <w:rPr>
          <w:rFonts w:ascii="Times New Roman" w:eastAsia="Calibri" w:hAnsi="Times New Roman"/>
          <w:sz w:val="28"/>
          <w:szCs w:val="28"/>
        </w:rPr>
        <w:t xml:space="preserve"> </w:t>
      </w:r>
      <w:r w:rsidRPr="00014525">
        <w:rPr>
          <w:rFonts w:ascii="Times New Roman" w:eastAsia="Calibri" w:hAnsi="Times New Roman"/>
          <w:sz w:val="28"/>
          <w:szCs w:val="28"/>
        </w:rPr>
        <w:t>методологические</w:t>
      </w:r>
      <w:r>
        <w:rPr>
          <w:rFonts w:ascii="Times New Roman" w:eastAsia="Calibri" w:hAnsi="Times New Roman"/>
          <w:sz w:val="28"/>
          <w:szCs w:val="28"/>
        </w:rPr>
        <w:t xml:space="preserve"> </w:t>
      </w:r>
      <w:r w:rsidRPr="00014525">
        <w:rPr>
          <w:rFonts w:ascii="Times New Roman" w:eastAsia="Calibri" w:hAnsi="Times New Roman"/>
          <w:sz w:val="28"/>
          <w:szCs w:val="28"/>
        </w:rPr>
        <w:t>подходы</w:t>
      </w:r>
      <w:r>
        <w:rPr>
          <w:rFonts w:ascii="Times New Roman" w:eastAsia="Calibri" w:hAnsi="Times New Roman"/>
          <w:sz w:val="28"/>
          <w:szCs w:val="28"/>
        </w:rPr>
        <w:t xml:space="preserve"> </w:t>
      </w:r>
      <w:r w:rsidRPr="00014525">
        <w:rPr>
          <w:rFonts w:ascii="Times New Roman" w:eastAsia="Calibri" w:hAnsi="Times New Roman"/>
          <w:sz w:val="28"/>
          <w:szCs w:val="28"/>
        </w:rPr>
        <w:t>и</w:t>
      </w:r>
      <w:r>
        <w:rPr>
          <w:rFonts w:ascii="Times New Roman" w:eastAsia="Calibri" w:hAnsi="Times New Roman"/>
          <w:sz w:val="28"/>
          <w:szCs w:val="28"/>
        </w:rPr>
        <w:t xml:space="preserve"> </w:t>
      </w:r>
      <w:r w:rsidRPr="00014525">
        <w:rPr>
          <w:rFonts w:ascii="Times New Roman" w:eastAsia="Calibri" w:hAnsi="Times New Roman"/>
          <w:sz w:val="28"/>
          <w:szCs w:val="28"/>
        </w:rPr>
        <w:t>рекомендации</w:t>
      </w:r>
      <w:r>
        <w:rPr>
          <w:rFonts w:ascii="Times New Roman" w:eastAsia="Calibri" w:hAnsi="Times New Roman"/>
          <w:sz w:val="28"/>
          <w:szCs w:val="28"/>
        </w:rPr>
        <w:t xml:space="preserve"> </w:t>
      </w:r>
      <w:r w:rsidRPr="00014525">
        <w:rPr>
          <w:rFonts w:ascii="Times New Roman" w:eastAsia="Calibri" w:hAnsi="Times New Roman"/>
          <w:sz w:val="28"/>
          <w:szCs w:val="28"/>
        </w:rPr>
        <w:t>могут</w:t>
      </w:r>
      <w:r>
        <w:rPr>
          <w:rFonts w:ascii="Times New Roman" w:eastAsia="Calibri" w:hAnsi="Times New Roman"/>
          <w:sz w:val="28"/>
          <w:szCs w:val="28"/>
        </w:rPr>
        <w:t xml:space="preserve"> </w:t>
      </w:r>
      <w:r w:rsidRPr="00014525">
        <w:rPr>
          <w:rFonts w:ascii="Times New Roman" w:eastAsia="Calibri" w:hAnsi="Times New Roman"/>
          <w:sz w:val="28"/>
          <w:szCs w:val="28"/>
        </w:rPr>
        <w:t>быть</w:t>
      </w:r>
      <w:r>
        <w:rPr>
          <w:rFonts w:ascii="Times New Roman" w:eastAsia="Calibri" w:hAnsi="Times New Roman"/>
          <w:sz w:val="28"/>
          <w:szCs w:val="28"/>
        </w:rPr>
        <w:t xml:space="preserve"> </w:t>
      </w:r>
      <w:r w:rsidRPr="00014525">
        <w:rPr>
          <w:rFonts w:ascii="Times New Roman" w:eastAsia="Calibri" w:hAnsi="Times New Roman"/>
          <w:sz w:val="28"/>
          <w:szCs w:val="28"/>
        </w:rPr>
        <w:t>использованы</w:t>
      </w:r>
      <w:r>
        <w:rPr>
          <w:rFonts w:ascii="Times New Roman" w:eastAsia="Calibri" w:hAnsi="Times New Roman"/>
          <w:sz w:val="28"/>
          <w:szCs w:val="28"/>
        </w:rPr>
        <w:t xml:space="preserve"> </w:t>
      </w:r>
      <w:r w:rsidRPr="00014525">
        <w:rPr>
          <w:rFonts w:ascii="Times New Roman" w:eastAsia="Calibri" w:hAnsi="Times New Roman"/>
          <w:sz w:val="28"/>
          <w:szCs w:val="28"/>
        </w:rPr>
        <w:t>крестьянскими</w:t>
      </w:r>
      <w:r>
        <w:rPr>
          <w:rFonts w:ascii="Times New Roman" w:eastAsia="Calibri" w:hAnsi="Times New Roman"/>
          <w:sz w:val="28"/>
          <w:szCs w:val="28"/>
        </w:rPr>
        <w:t xml:space="preserve"> </w:t>
      </w:r>
      <w:r w:rsidRPr="00014525">
        <w:rPr>
          <w:rFonts w:ascii="Times New Roman" w:eastAsia="Calibri" w:hAnsi="Times New Roman"/>
          <w:sz w:val="28"/>
          <w:szCs w:val="28"/>
        </w:rPr>
        <w:t>хозяйствами</w:t>
      </w:r>
      <w:r>
        <w:rPr>
          <w:rFonts w:ascii="Times New Roman" w:eastAsia="Calibri" w:hAnsi="Times New Roman"/>
          <w:sz w:val="28"/>
          <w:szCs w:val="28"/>
        </w:rPr>
        <w:t xml:space="preserve"> </w:t>
      </w:r>
      <w:r w:rsidRPr="00014525">
        <w:rPr>
          <w:rFonts w:ascii="Times New Roman" w:eastAsia="Calibri" w:hAnsi="Times New Roman"/>
          <w:sz w:val="28"/>
          <w:szCs w:val="28"/>
        </w:rPr>
        <w:t>по</w:t>
      </w:r>
      <w:r>
        <w:rPr>
          <w:rFonts w:ascii="Times New Roman" w:eastAsia="Calibri" w:hAnsi="Times New Roman"/>
          <w:sz w:val="28"/>
          <w:szCs w:val="28"/>
        </w:rPr>
        <w:t xml:space="preserve"> </w:t>
      </w:r>
      <w:r w:rsidRPr="00014525">
        <w:rPr>
          <w:rFonts w:ascii="Times New Roman" w:eastAsia="Calibri" w:hAnsi="Times New Roman"/>
          <w:sz w:val="28"/>
          <w:szCs w:val="28"/>
        </w:rPr>
        <w:t>растениеводству</w:t>
      </w:r>
      <w:r>
        <w:rPr>
          <w:rFonts w:ascii="Times New Roman" w:eastAsia="Calibri" w:hAnsi="Times New Roman"/>
          <w:sz w:val="28"/>
          <w:szCs w:val="28"/>
        </w:rPr>
        <w:t xml:space="preserve"> </w:t>
      </w:r>
      <w:r w:rsidRPr="00014525">
        <w:rPr>
          <w:rFonts w:ascii="Times New Roman" w:eastAsia="Calibri" w:hAnsi="Times New Roman"/>
          <w:sz w:val="28"/>
          <w:szCs w:val="28"/>
        </w:rPr>
        <w:t>и</w:t>
      </w:r>
      <w:r>
        <w:rPr>
          <w:rFonts w:ascii="Times New Roman" w:eastAsia="Calibri" w:hAnsi="Times New Roman"/>
          <w:sz w:val="28"/>
          <w:szCs w:val="28"/>
        </w:rPr>
        <w:t xml:space="preserve"> </w:t>
      </w:r>
      <w:r w:rsidRPr="00014525">
        <w:rPr>
          <w:rFonts w:ascii="Times New Roman" w:eastAsia="Calibri" w:hAnsi="Times New Roman"/>
          <w:sz w:val="28"/>
          <w:szCs w:val="28"/>
        </w:rPr>
        <w:t>животноводству,</w:t>
      </w:r>
      <w:r>
        <w:rPr>
          <w:rFonts w:ascii="Times New Roman" w:eastAsia="Calibri" w:hAnsi="Times New Roman"/>
          <w:sz w:val="28"/>
          <w:szCs w:val="28"/>
        </w:rPr>
        <w:t xml:space="preserve"> </w:t>
      </w:r>
      <w:r w:rsidRPr="00014525">
        <w:rPr>
          <w:rFonts w:ascii="Times New Roman" w:eastAsia="Calibri" w:hAnsi="Times New Roman"/>
          <w:sz w:val="28"/>
          <w:szCs w:val="28"/>
        </w:rPr>
        <w:t>а</w:t>
      </w:r>
      <w:r>
        <w:rPr>
          <w:rFonts w:ascii="Times New Roman" w:eastAsia="Calibri" w:hAnsi="Times New Roman"/>
          <w:sz w:val="28"/>
          <w:szCs w:val="28"/>
        </w:rPr>
        <w:t xml:space="preserve"> </w:t>
      </w:r>
      <w:r w:rsidRPr="00014525">
        <w:rPr>
          <w:rFonts w:ascii="Times New Roman" w:eastAsia="Calibri" w:hAnsi="Times New Roman"/>
          <w:sz w:val="28"/>
          <w:szCs w:val="28"/>
        </w:rPr>
        <w:t>также</w:t>
      </w:r>
      <w:r>
        <w:rPr>
          <w:rFonts w:ascii="Times New Roman" w:eastAsia="Calibri" w:hAnsi="Times New Roman"/>
          <w:sz w:val="28"/>
          <w:szCs w:val="28"/>
        </w:rPr>
        <w:t xml:space="preserve"> </w:t>
      </w:r>
      <w:r w:rsidRPr="00014525">
        <w:rPr>
          <w:rFonts w:ascii="Times New Roman" w:eastAsia="Calibri" w:hAnsi="Times New Roman"/>
          <w:sz w:val="28"/>
          <w:szCs w:val="28"/>
        </w:rPr>
        <w:t>исполнительными</w:t>
      </w:r>
      <w:r>
        <w:rPr>
          <w:rFonts w:ascii="Times New Roman" w:eastAsia="Calibri" w:hAnsi="Times New Roman"/>
          <w:sz w:val="28"/>
          <w:szCs w:val="28"/>
        </w:rPr>
        <w:t xml:space="preserve"> </w:t>
      </w:r>
      <w:r w:rsidRPr="00014525">
        <w:rPr>
          <w:rFonts w:ascii="Times New Roman" w:eastAsia="Calibri" w:hAnsi="Times New Roman"/>
          <w:sz w:val="28"/>
          <w:szCs w:val="28"/>
        </w:rPr>
        <w:t>органами</w:t>
      </w:r>
      <w:r>
        <w:rPr>
          <w:rFonts w:ascii="Times New Roman" w:eastAsia="Calibri" w:hAnsi="Times New Roman"/>
          <w:sz w:val="28"/>
          <w:szCs w:val="28"/>
        </w:rPr>
        <w:t xml:space="preserve"> </w:t>
      </w:r>
      <w:r w:rsidRPr="00014525">
        <w:rPr>
          <w:rFonts w:ascii="Times New Roman" w:eastAsia="Calibri" w:hAnsi="Times New Roman"/>
          <w:sz w:val="28"/>
          <w:szCs w:val="28"/>
        </w:rPr>
        <w:t>государственной</w:t>
      </w:r>
      <w:r>
        <w:rPr>
          <w:rFonts w:ascii="Times New Roman" w:eastAsia="Calibri" w:hAnsi="Times New Roman"/>
          <w:sz w:val="28"/>
          <w:szCs w:val="28"/>
        </w:rPr>
        <w:t xml:space="preserve"> </w:t>
      </w:r>
      <w:r w:rsidRPr="00014525">
        <w:rPr>
          <w:rFonts w:ascii="Times New Roman" w:eastAsia="Calibri" w:hAnsi="Times New Roman"/>
          <w:sz w:val="28"/>
          <w:szCs w:val="28"/>
        </w:rPr>
        <w:t>власти</w:t>
      </w:r>
      <w:r>
        <w:rPr>
          <w:rFonts w:ascii="Times New Roman" w:eastAsia="Calibri" w:hAnsi="Times New Roman"/>
          <w:sz w:val="28"/>
          <w:szCs w:val="28"/>
        </w:rPr>
        <w:t xml:space="preserve"> </w:t>
      </w:r>
      <w:r w:rsidRPr="00014525">
        <w:rPr>
          <w:rFonts w:ascii="Times New Roman" w:eastAsia="Calibri" w:hAnsi="Times New Roman"/>
          <w:sz w:val="28"/>
          <w:szCs w:val="28"/>
        </w:rPr>
        <w:t>на</w:t>
      </w:r>
      <w:r>
        <w:rPr>
          <w:rFonts w:ascii="Times New Roman" w:eastAsia="Calibri" w:hAnsi="Times New Roman"/>
          <w:sz w:val="28"/>
          <w:szCs w:val="28"/>
        </w:rPr>
        <w:t xml:space="preserve"> </w:t>
      </w:r>
      <w:r w:rsidRPr="00014525">
        <w:rPr>
          <w:rFonts w:ascii="Times New Roman" w:eastAsia="Calibri" w:hAnsi="Times New Roman"/>
          <w:sz w:val="28"/>
          <w:szCs w:val="28"/>
        </w:rPr>
        <w:t>всех</w:t>
      </w:r>
      <w:r>
        <w:rPr>
          <w:rFonts w:ascii="Times New Roman" w:eastAsia="Calibri" w:hAnsi="Times New Roman"/>
          <w:sz w:val="28"/>
          <w:szCs w:val="28"/>
        </w:rPr>
        <w:t xml:space="preserve"> </w:t>
      </w:r>
      <w:r w:rsidRPr="00014525">
        <w:rPr>
          <w:rFonts w:ascii="Times New Roman" w:eastAsia="Calibri" w:hAnsi="Times New Roman"/>
          <w:sz w:val="28"/>
          <w:szCs w:val="28"/>
        </w:rPr>
        <w:t>уровнях</w:t>
      </w:r>
      <w:r>
        <w:rPr>
          <w:rFonts w:ascii="Times New Roman" w:eastAsia="Calibri" w:hAnsi="Times New Roman"/>
          <w:sz w:val="28"/>
          <w:szCs w:val="28"/>
        </w:rPr>
        <w:t xml:space="preserve"> </w:t>
      </w:r>
      <w:r w:rsidRPr="00014525">
        <w:rPr>
          <w:rFonts w:ascii="Times New Roman" w:eastAsia="Calibri" w:hAnsi="Times New Roman"/>
          <w:sz w:val="28"/>
          <w:szCs w:val="28"/>
        </w:rPr>
        <w:t>при</w:t>
      </w:r>
      <w:r>
        <w:rPr>
          <w:rFonts w:ascii="Times New Roman" w:eastAsia="Calibri" w:hAnsi="Times New Roman"/>
          <w:sz w:val="28"/>
          <w:szCs w:val="28"/>
        </w:rPr>
        <w:t xml:space="preserve"> </w:t>
      </w:r>
      <w:r w:rsidRPr="00014525">
        <w:rPr>
          <w:rFonts w:ascii="Times New Roman" w:eastAsia="Calibri" w:hAnsi="Times New Roman"/>
          <w:sz w:val="28"/>
          <w:szCs w:val="28"/>
        </w:rPr>
        <w:t>разработке</w:t>
      </w:r>
      <w:r>
        <w:rPr>
          <w:rFonts w:ascii="Times New Roman" w:eastAsia="Calibri" w:hAnsi="Times New Roman"/>
          <w:sz w:val="28"/>
          <w:szCs w:val="28"/>
        </w:rPr>
        <w:t xml:space="preserve"> </w:t>
      </w:r>
      <w:r w:rsidRPr="00014525">
        <w:rPr>
          <w:rFonts w:ascii="Times New Roman" w:eastAsia="Calibri" w:hAnsi="Times New Roman"/>
          <w:sz w:val="28"/>
          <w:szCs w:val="28"/>
        </w:rPr>
        <w:t>и</w:t>
      </w:r>
      <w:r>
        <w:rPr>
          <w:rFonts w:ascii="Times New Roman" w:eastAsia="Calibri" w:hAnsi="Times New Roman"/>
          <w:sz w:val="28"/>
          <w:szCs w:val="28"/>
        </w:rPr>
        <w:t xml:space="preserve"> </w:t>
      </w:r>
      <w:r w:rsidRPr="00014525">
        <w:rPr>
          <w:rFonts w:ascii="Times New Roman" w:eastAsia="Calibri" w:hAnsi="Times New Roman"/>
          <w:sz w:val="28"/>
          <w:szCs w:val="28"/>
        </w:rPr>
        <w:t>проведении</w:t>
      </w:r>
      <w:r>
        <w:rPr>
          <w:rFonts w:ascii="Times New Roman" w:eastAsia="Calibri" w:hAnsi="Times New Roman"/>
          <w:sz w:val="28"/>
          <w:szCs w:val="28"/>
        </w:rPr>
        <w:t xml:space="preserve"> </w:t>
      </w:r>
      <w:r w:rsidRPr="00014525">
        <w:rPr>
          <w:rFonts w:ascii="Times New Roman" w:eastAsia="Calibri" w:hAnsi="Times New Roman"/>
          <w:sz w:val="28"/>
          <w:szCs w:val="28"/>
        </w:rPr>
        <w:t>политики</w:t>
      </w:r>
      <w:r>
        <w:rPr>
          <w:rFonts w:ascii="Times New Roman" w:eastAsia="Calibri" w:hAnsi="Times New Roman"/>
          <w:sz w:val="28"/>
          <w:szCs w:val="28"/>
        </w:rPr>
        <w:t xml:space="preserve"> </w:t>
      </w:r>
      <w:r w:rsidRPr="00014525">
        <w:rPr>
          <w:rFonts w:ascii="Times New Roman" w:eastAsia="Calibri" w:hAnsi="Times New Roman"/>
          <w:sz w:val="28"/>
          <w:szCs w:val="28"/>
        </w:rPr>
        <w:t>занятости</w:t>
      </w:r>
      <w:r>
        <w:rPr>
          <w:rFonts w:ascii="Times New Roman" w:eastAsia="Calibri" w:hAnsi="Times New Roman"/>
          <w:sz w:val="28"/>
          <w:szCs w:val="28"/>
        </w:rPr>
        <w:t xml:space="preserve"> </w:t>
      </w:r>
      <w:r w:rsidRPr="00014525">
        <w:rPr>
          <w:rFonts w:ascii="Times New Roman" w:eastAsia="Calibri" w:hAnsi="Times New Roman"/>
          <w:sz w:val="28"/>
          <w:szCs w:val="28"/>
        </w:rPr>
        <w:t>и</w:t>
      </w:r>
      <w:r>
        <w:rPr>
          <w:rFonts w:ascii="Times New Roman" w:eastAsia="Calibri" w:hAnsi="Times New Roman"/>
          <w:sz w:val="28"/>
          <w:szCs w:val="28"/>
        </w:rPr>
        <w:t xml:space="preserve"> </w:t>
      </w:r>
      <w:r w:rsidRPr="00014525">
        <w:rPr>
          <w:rFonts w:ascii="Times New Roman" w:eastAsia="Calibri" w:hAnsi="Times New Roman"/>
          <w:sz w:val="28"/>
          <w:szCs w:val="28"/>
        </w:rPr>
        <w:t>регулировании</w:t>
      </w:r>
      <w:r>
        <w:rPr>
          <w:rFonts w:ascii="Times New Roman" w:eastAsia="Calibri" w:hAnsi="Times New Roman"/>
          <w:sz w:val="28"/>
          <w:szCs w:val="28"/>
        </w:rPr>
        <w:t xml:space="preserve"> </w:t>
      </w:r>
      <w:r w:rsidRPr="00014525">
        <w:rPr>
          <w:rFonts w:ascii="Times New Roman" w:eastAsia="Calibri" w:hAnsi="Times New Roman"/>
          <w:sz w:val="28"/>
          <w:szCs w:val="28"/>
        </w:rPr>
        <w:t>рынка</w:t>
      </w:r>
      <w:r>
        <w:rPr>
          <w:rFonts w:ascii="Times New Roman" w:eastAsia="Calibri" w:hAnsi="Times New Roman"/>
          <w:sz w:val="28"/>
          <w:szCs w:val="28"/>
        </w:rPr>
        <w:t xml:space="preserve"> </w:t>
      </w:r>
      <w:r w:rsidRPr="00014525">
        <w:rPr>
          <w:rFonts w:ascii="Times New Roman" w:eastAsia="Calibri" w:hAnsi="Times New Roman"/>
          <w:sz w:val="28"/>
          <w:szCs w:val="28"/>
        </w:rPr>
        <w:t>труда,</w:t>
      </w:r>
      <w:r>
        <w:rPr>
          <w:rFonts w:ascii="Times New Roman" w:eastAsia="Calibri" w:hAnsi="Times New Roman"/>
          <w:sz w:val="28"/>
          <w:szCs w:val="28"/>
        </w:rPr>
        <w:t xml:space="preserve"> </w:t>
      </w:r>
      <w:r w:rsidRPr="00014525">
        <w:rPr>
          <w:rFonts w:ascii="Times New Roman" w:eastAsia="Calibri" w:hAnsi="Times New Roman"/>
          <w:sz w:val="28"/>
          <w:szCs w:val="28"/>
        </w:rPr>
        <w:t>региональными</w:t>
      </w:r>
      <w:r>
        <w:rPr>
          <w:rFonts w:ascii="Times New Roman" w:eastAsia="Calibri" w:hAnsi="Times New Roman"/>
          <w:sz w:val="28"/>
          <w:szCs w:val="28"/>
        </w:rPr>
        <w:t xml:space="preserve"> </w:t>
      </w:r>
      <w:r w:rsidRPr="00014525">
        <w:rPr>
          <w:rFonts w:ascii="Times New Roman" w:eastAsia="Calibri" w:hAnsi="Times New Roman"/>
          <w:sz w:val="28"/>
          <w:szCs w:val="28"/>
        </w:rPr>
        <w:t>органами</w:t>
      </w:r>
      <w:r>
        <w:rPr>
          <w:rFonts w:ascii="Times New Roman" w:eastAsia="Calibri" w:hAnsi="Times New Roman"/>
          <w:sz w:val="28"/>
          <w:szCs w:val="28"/>
        </w:rPr>
        <w:t xml:space="preserve"> </w:t>
      </w:r>
      <w:r w:rsidRPr="00014525">
        <w:rPr>
          <w:rFonts w:ascii="Times New Roman" w:eastAsia="Calibri" w:hAnsi="Times New Roman"/>
          <w:sz w:val="28"/>
          <w:szCs w:val="28"/>
        </w:rPr>
        <w:t>управления</w:t>
      </w:r>
      <w:r>
        <w:rPr>
          <w:rFonts w:ascii="Times New Roman" w:eastAsia="Calibri" w:hAnsi="Times New Roman"/>
          <w:sz w:val="28"/>
          <w:szCs w:val="28"/>
        </w:rPr>
        <w:t xml:space="preserve"> </w:t>
      </w:r>
      <w:r w:rsidRPr="00014525">
        <w:rPr>
          <w:rFonts w:ascii="Times New Roman" w:eastAsia="Calibri" w:hAnsi="Times New Roman"/>
          <w:sz w:val="28"/>
          <w:szCs w:val="28"/>
        </w:rPr>
        <w:t>при</w:t>
      </w:r>
      <w:r>
        <w:rPr>
          <w:rFonts w:ascii="Times New Roman" w:eastAsia="Calibri" w:hAnsi="Times New Roman"/>
          <w:sz w:val="28"/>
          <w:szCs w:val="28"/>
        </w:rPr>
        <w:t xml:space="preserve"> </w:t>
      </w:r>
      <w:r w:rsidRPr="00014525">
        <w:rPr>
          <w:rFonts w:ascii="Times New Roman" w:eastAsia="Calibri" w:hAnsi="Times New Roman"/>
          <w:sz w:val="28"/>
          <w:szCs w:val="28"/>
        </w:rPr>
        <w:t>разработке</w:t>
      </w:r>
      <w:r>
        <w:rPr>
          <w:rFonts w:ascii="Times New Roman" w:eastAsia="Calibri" w:hAnsi="Times New Roman"/>
          <w:sz w:val="28"/>
          <w:szCs w:val="28"/>
        </w:rPr>
        <w:t xml:space="preserve"> </w:t>
      </w:r>
      <w:r w:rsidRPr="00014525">
        <w:rPr>
          <w:rFonts w:ascii="Times New Roman" w:eastAsia="Calibri" w:hAnsi="Times New Roman"/>
          <w:sz w:val="28"/>
          <w:szCs w:val="28"/>
        </w:rPr>
        <w:t>перспективных</w:t>
      </w:r>
      <w:r>
        <w:rPr>
          <w:rFonts w:ascii="Times New Roman" w:eastAsia="Calibri" w:hAnsi="Times New Roman"/>
          <w:sz w:val="28"/>
          <w:szCs w:val="28"/>
        </w:rPr>
        <w:t xml:space="preserve"> </w:t>
      </w:r>
      <w:r w:rsidRPr="00014525">
        <w:rPr>
          <w:rFonts w:ascii="Times New Roman" w:eastAsia="Calibri" w:hAnsi="Times New Roman"/>
          <w:sz w:val="28"/>
          <w:szCs w:val="28"/>
        </w:rPr>
        <w:t>программ</w:t>
      </w:r>
      <w:r>
        <w:rPr>
          <w:rFonts w:ascii="Times New Roman" w:eastAsia="Calibri" w:hAnsi="Times New Roman"/>
          <w:sz w:val="28"/>
          <w:szCs w:val="28"/>
        </w:rPr>
        <w:t xml:space="preserve"> </w:t>
      </w:r>
      <w:r w:rsidRPr="00014525">
        <w:rPr>
          <w:rFonts w:ascii="Times New Roman" w:eastAsia="Calibri" w:hAnsi="Times New Roman"/>
          <w:sz w:val="28"/>
          <w:szCs w:val="28"/>
        </w:rPr>
        <w:t>социально-экономического</w:t>
      </w:r>
      <w:r>
        <w:rPr>
          <w:rFonts w:ascii="Times New Roman" w:eastAsia="Calibri" w:hAnsi="Times New Roman"/>
          <w:sz w:val="28"/>
          <w:szCs w:val="28"/>
        </w:rPr>
        <w:t xml:space="preserve"> </w:t>
      </w:r>
      <w:r w:rsidRPr="00014525">
        <w:rPr>
          <w:rFonts w:ascii="Times New Roman" w:eastAsia="Calibri" w:hAnsi="Times New Roman"/>
          <w:sz w:val="28"/>
          <w:szCs w:val="28"/>
        </w:rPr>
        <w:t>развития</w:t>
      </w:r>
      <w:r>
        <w:rPr>
          <w:rFonts w:ascii="Times New Roman" w:eastAsia="Calibri" w:hAnsi="Times New Roman"/>
          <w:sz w:val="28"/>
          <w:szCs w:val="28"/>
        </w:rPr>
        <w:t xml:space="preserve"> </w:t>
      </w:r>
      <w:r w:rsidRPr="00014525">
        <w:rPr>
          <w:rFonts w:ascii="Times New Roman" w:eastAsia="Calibri" w:hAnsi="Times New Roman"/>
          <w:sz w:val="28"/>
          <w:szCs w:val="28"/>
        </w:rPr>
        <w:t>кадрового</w:t>
      </w:r>
      <w:r>
        <w:rPr>
          <w:rFonts w:ascii="Times New Roman" w:eastAsia="Calibri" w:hAnsi="Times New Roman"/>
          <w:sz w:val="28"/>
          <w:szCs w:val="28"/>
        </w:rPr>
        <w:t xml:space="preserve"> </w:t>
      </w:r>
      <w:r w:rsidRPr="00014525">
        <w:rPr>
          <w:rFonts w:ascii="Times New Roman" w:eastAsia="Calibri" w:hAnsi="Times New Roman"/>
          <w:sz w:val="28"/>
          <w:szCs w:val="28"/>
        </w:rPr>
        <w:t>потенциала</w:t>
      </w:r>
      <w:r>
        <w:rPr>
          <w:rFonts w:ascii="Times New Roman" w:eastAsia="Calibri" w:hAnsi="Times New Roman"/>
          <w:sz w:val="28"/>
          <w:szCs w:val="28"/>
        </w:rPr>
        <w:t xml:space="preserve"> </w:t>
      </w:r>
      <w:r w:rsidRPr="00014525">
        <w:rPr>
          <w:rFonts w:ascii="Times New Roman" w:eastAsia="Calibri" w:hAnsi="Times New Roman"/>
          <w:sz w:val="28"/>
          <w:szCs w:val="28"/>
        </w:rPr>
        <w:t>нового</w:t>
      </w:r>
      <w:r>
        <w:rPr>
          <w:rFonts w:ascii="Times New Roman" w:eastAsia="Calibri" w:hAnsi="Times New Roman"/>
          <w:sz w:val="28"/>
          <w:szCs w:val="28"/>
        </w:rPr>
        <w:t xml:space="preserve"> </w:t>
      </w:r>
      <w:r w:rsidRPr="00014525">
        <w:rPr>
          <w:rFonts w:ascii="Times New Roman" w:eastAsia="Calibri" w:hAnsi="Times New Roman"/>
          <w:sz w:val="28"/>
          <w:szCs w:val="28"/>
        </w:rPr>
        <w:t>типа</w:t>
      </w:r>
      <w:r>
        <w:rPr>
          <w:rFonts w:ascii="Times New Roman" w:eastAsia="Calibri" w:hAnsi="Times New Roman"/>
          <w:sz w:val="28"/>
          <w:szCs w:val="28"/>
        </w:rPr>
        <w:t xml:space="preserve"> </w:t>
      </w:r>
      <w:r w:rsidRPr="00014525">
        <w:rPr>
          <w:rFonts w:ascii="Times New Roman" w:eastAsia="Calibri" w:hAnsi="Times New Roman"/>
          <w:sz w:val="28"/>
          <w:szCs w:val="28"/>
        </w:rPr>
        <w:t>в</w:t>
      </w:r>
      <w:r>
        <w:rPr>
          <w:rFonts w:ascii="Times New Roman" w:eastAsia="Calibri" w:hAnsi="Times New Roman"/>
          <w:sz w:val="28"/>
          <w:szCs w:val="28"/>
        </w:rPr>
        <w:t xml:space="preserve"> </w:t>
      </w:r>
      <w:r w:rsidRPr="00014525">
        <w:rPr>
          <w:rFonts w:ascii="Times New Roman" w:eastAsia="Calibri" w:hAnsi="Times New Roman"/>
          <w:sz w:val="28"/>
          <w:szCs w:val="28"/>
        </w:rPr>
        <w:t>практической</w:t>
      </w:r>
      <w:r>
        <w:rPr>
          <w:rFonts w:ascii="Times New Roman" w:eastAsia="Calibri" w:hAnsi="Times New Roman"/>
          <w:sz w:val="28"/>
          <w:szCs w:val="28"/>
        </w:rPr>
        <w:t xml:space="preserve"> </w:t>
      </w:r>
      <w:r w:rsidRPr="00014525">
        <w:rPr>
          <w:rFonts w:ascii="Times New Roman" w:eastAsia="Calibri" w:hAnsi="Times New Roman"/>
          <w:sz w:val="28"/>
          <w:szCs w:val="28"/>
        </w:rPr>
        <w:t>деятельности</w:t>
      </w:r>
      <w:r>
        <w:rPr>
          <w:rFonts w:ascii="Times New Roman" w:eastAsia="Calibri" w:hAnsi="Times New Roman"/>
          <w:sz w:val="28"/>
          <w:szCs w:val="28"/>
        </w:rPr>
        <w:t xml:space="preserve"> </w:t>
      </w:r>
      <w:r w:rsidRPr="00014525">
        <w:rPr>
          <w:rFonts w:ascii="Times New Roman" w:eastAsia="Calibri" w:hAnsi="Times New Roman"/>
          <w:sz w:val="28"/>
          <w:szCs w:val="28"/>
        </w:rPr>
        <w:t>предприятий</w:t>
      </w:r>
      <w:r>
        <w:rPr>
          <w:rFonts w:ascii="Times New Roman" w:eastAsia="Calibri" w:hAnsi="Times New Roman"/>
          <w:sz w:val="28"/>
          <w:szCs w:val="28"/>
        </w:rPr>
        <w:t xml:space="preserve"> </w:t>
      </w:r>
      <w:r w:rsidRPr="00014525">
        <w:rPr>
          <w:rFonts w:ascii="Times New Roman" w:eastAsia="Calibri" w:hAnsi="Times New Roman"/>
          <w:sz w:val="28"/>
          <w:szCs w:val="28"/>
        </w:rPr>
        <w:t>аграрного</w:t>
      </w:r>
      <w:r>
        <w:rPr>
          <w:rFonts w:ascii="Times New Roman" w:eastAsia="Calibri" w:hAnsi="Times New Roman"/>
          <w:sz w:val="28"/>
          <w:szCs w:val="28"/>
        </w:rPr>
        <w:t xml:space="preserve"> </w:t>
      </w:r>
      <w:r w:rsidRPr="00014525">
        <w:rPr>
          <w:rFonts w:ascii="Times New Roman" w:eastAsia="Calibri" w:hAnsi="Times New Roman"/>
          <w:sz w:val="28"/>
          <w:szCs w:val="28"/>
        </w:rPr>
        <w:t>сектора</w:t>
      </w:r>
      <w:r>
        <w:rPr>
          <w:rFonts w:ascii="Times New Roman" w:eastAsia="Calibri" w:hAnsi="Times New Roman"/>
          <w:sz w:val="28"/>
          <w:szCs w:val="28"/>
        </w:rPr>
        <w:t xml:space="preserve"> </w:t>
      </w:r>
      <w:r w:rsidRPr="00014525">
        <w:rPr>
          <w:rFonts w:ascii="Times New Roman" w:eastAsia="Calibri" w:hAnsi="Times New Roman"/>
          <w:sz w:val="28"/>
          <w:szCs w:val="28"/>
        </w:rPr>
        <w:t>экономики</w:t>
      </w:r>
      <w:r>
        <w:rPr>
          <w:rFonts w:ascii="Times New Roman" w:eastAsia="Calibri" w:hAnsi="Times New Roman"/>
          <w:sz w:val="28"/>
          <w:szCs w:val="28"/>
        </w:rPr>
        <w:t xml:space="preserve"> </w:t>
      </w:r>
      <w:r w:rsidRPr="00014525">
        <w:rPr>
          <w:rFonts w:ascii="Times New Roman" w:eastAsia="Calibri" w:hAnsi="Times New Roman"/>
          <w:sz w:val="28"/>
          <w:szCs w:val="28"/>
        </w:rPr>
        <w:t>Кыргызстана.</w:t>
      </w:r>
    </w:p>
    <w:p w:rsidR="00B730BB" w:rsidRPr="00B730BB" w:rsidRDefault="00B730BB" w:rsidP="00B730BB">
      <w:pPr>
        <w:shd w:val="clear" w:color="auto" w:fill="FFFFFF" w:themeFill="background1"/>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b/>
          <w:sz w:val="28"/>
          <w:szCs w:val="28"/>
          <w:lang w:eastAsia="ru-RU"/>
        </w:rPr>
      </w:pPr>
      <w:r w:rsidRPr="00B730BB">
        <w:rPr>
          <w:rFonts w:ascii="Times New Roman" w:eastAsia="Times New Roman" w:hAnsi="Times New Roman" w:cs="Times New Roman"/>
          <w:b/>
          <w:sz w:val="28"/>
          <w:szCs w:val="28"/>
          <w:lang w:eastAsia="ru-RU"/>
        </w:rPr>
        <w:t xml:space="preserve">Основные положения диссертации, выносимые </w:t>
      </w:r>
      <w:r w:rsidR="00C95C33">
        <w:rPr>
          <w:rFonts w:ascii="Times New Roman" w:eastAsia="Times New Roman" w:hAnsi="Times New Roman" w:cs="Times New Roman"/>
          <w:b/>
          <w:sz w:val="28"/>
          <w:szCs w:val="28"/>
          <w:lang w:eastAsia="ru-RU"/>
        </w:rPr>
        <w:t xml:space="preserve">на </w:t>
      </w:r>
      <w:r w:rsidR="00C95C33" w:rsidRPr="00B730BB">
        <w:rPr>
          <w:rFonts w:ascii="Times New Roman" w:eastAsia="Times New Roman" w:hAnsi="Times New Roman" w:cs="Times New Roman"/>
          <w:b/>
          <w:sz w:val="28"/>
          <w:szCs w:val="28"/>
          <w:lang w:eastAsia="ru-RU"/>
        </w:rPr>
        <w:t>защиту,</w:t>
      </w:r>
      <w:r w:rsidRPr="00B730BB">
        <w:rPr>
          <w:rFonts w:ascii="Times New Roman" w:eastAsia="Times New Roman" w:hAnsi="Times New Roman" w:cs="Times New Roman"/>
          <w:b/>
          <w:sz w:val="28"/>
          <w:szCs w:val="28"/>
          <w:lang w:val="ky-KG" w:eastAsia="ru-RU"/>
        </w:rPr>
        <w:t xml:space="preserve"> состоят в следующем</w:t>
      </w:r>
      <w:r w:rsidRPr="00B730BB">
        <w:rPr>
          <w:rFonts w:ascii="Times New Roman" w:eastAsia="Times New Roman" w:hAnsi="Times New Roman" w:cs="Times New Roman"/>
          <w:b/>
          <w:sz w:val="28"/>
          <w:szCs w:val="28"/>
          <w:lang w:eastAsia="ru-RU"/>
        </w:rPr>
        <w:t>:</w:t>
      </w:r>
    </w:p>
    <w:p w:rsidR="00B730BB" w:rsidRPr="00B730BB" w:rsidRDefault="00F36C6D" w:rsidP="00F36C6D">
      <w:pPr>
        <w:spacing w:after="0" w:line="240" w:lineRule="auto"/>
        <w:ind w:firstLine="567"/>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B730BB" w:rsidRPr="00B730BB">
        <w:rPr>
          <w:rFonts w:ascii="Times New Roman" w:eastAsia="Times New Roman" w:hAnsi="Times New Roman" w:cs="Times New Roman"/>
          <w:sz w:val="28"/>
          <w:szCs w:val="28"/>
          <w:lang w:eastAsia="ru-RU"/>
        </w:rPr>
        <w:t xml:space="preserve">Исследована особенности </w:t>
      </w:r>
      <w:r w:rsidR="00B730BB" w:rsidRPr="00B730BB">
        <w:rPr>
          <w:rFonts w:ascii="Times New Roman" w:eastAsia="Times New Roman" w:hAnsi="Times New Roman" w:cs="Times New Roman"/>
          <w:sz w:val="28"/>
          <w:szCs w:val="28"/>
          <w:lang w:val="ky-KG" w:eastAsia="ru-RU"/>
        </w:rPr>
        <w:t xml:space="preserve">формирования и развития </w:t>
      </w:r>
      <w:r w:rsidR="00B730BB" w:rsidRPr="00B730BB">
        <w:rPr>
          <w:rFonts w:ascii="Times New Roman" w:eastAsia="Times New Roman" w:hAnsi="Times New Roman" w:cs="Times New Roman"/>
          <w:sz w:val="28"/>
          <w:szCs w:val="28"/>
          <w:lang w:eastAsia="ru-RU"/>
        </w:rPr>
        <w:t>информационного общества и технического прогресса в Кыргызстан</w:t>
      </w:r>
      <w:r w:rsidR="00B730BB">
        <w:rPr>
          <w:rFonts w:ascii="Times New Roman" w:eastAsia="Times New Roman" w:hAnsi="Times New Roman" w:cs="Times New Roman"/>
          <w:sz w:val="28"/>
          <w:szCs w:val="28"/>
          <w:lang w:eastAsia="ru-RU"/>
        </w:rPr>
        <w:t>е</w:t>
      </w:r>
      <w:r w:rsidR="00B730BB" w:rsidRPr="00B730BB">
        <w:rPr>
          <w:rFonts w:ascii="Times New Roman" w:eastAsia="Times New Roman" w:hAnsi="Times New Roman" w:cs="Times New Roman"/>
          <w:sz w:val="28"/>
          <w:szCs w:val="28"/>
          <w:lang w:eastAsia="ru-RU"/>
        </w:rPr>
        <w:t xml:space="preserve"> в условиях функционирования информационно-коммуникационной технологии;</w:t>
      </w:r>
    </w:p>
    <w:p w:rsidR="00F36C6D" w:rsidRDefault="00F36C6D" w:rsidP="00F36C6D">
      <w:pPr>
        <w:spacing w:after="0" w:line="240" w:lineRule="auto"/>
        <w:ind w:firstLine="567"/>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B730BB" w:rsidRPr="00B730BB">
        <w:rPr>
          <w:rFonts w:ascii="Times New Roman" w:eastAsia="Times New Roman" w:hAnsi="Times New Roman" w:cs="Times New Roman"/>
          <w:sz w:val="28"/>
          <w:szCs w:val="28"/>
          <w:lang w:eastAsia="ru-RU"/>
        </w:rPr>
        <w:t xml:space="preserve">Обозначено состояние и развитие научно-технического прогресса и инновационной экономики Кыргызстана как </w:t>
      </w:r>
      <w:r w:rsidR="00B730BB" w:rsidRPr="00B730BB">
        <w:rPr>
          <w:rFonts w:ascii="Times New Roman" w:eastAsia="Times New Roman" w:hAnsi="Times New Roman" w:cs="Times New Roman"/>
          <w:sz w:val="28"/>
          <w:szCs w:val="28"/>
          <w:lang w:val="ky-KG" w:eastAsia="ru-RU"/>
        </w:rPr>
        <w:t xml:space="preserve">основы обеспечения ее конкурентноспособности на современном этапе и </w:t>
      </w:r>
      <w:r w:rsidR="00B730BB" w:rsidRPr="00B730BB">
        <w:rPr>
          <w:rFonts w:ascii="Times New Roman" w:eastAsia="Times New Roman" w:hAnsi="Times New Roman" w:cs="Times New Roman"/>
          <w:bCs/>
          <w:sz w:val="28"/>
          <w:szCs w:val="28"/>
          <w:lang w:eastAsia="ru-RU"/>
        </w:rPr>
        <w:t>предпосылки ее модернизации в Кыргызской Республике</w:t>
      </w:r>
      <w:r w:rsidR="00B730BB" w:rsidRPr="00B730BB">
        <w:rPr>
          <w:rFonts w:ascii="Times New Roman" w:eastAsia="Times New Roman" w:hAnsi="Times New Roman" w:cs="Times New Roman"/>
          <w:sz w:val="28"/>
          <w:szCs w:val="28"/>
          <w:lang w:eastAsia="ru-RU"/>
        </w:rPr>
        <w:t>;</w:t>
      </w:r>
    </w:p>
    <w:p w:rsidR="00B730BB" w:rsidRPr="00B730BB" w:rsidRDefault="00F36C6D" w:rsidP="00F36C6D">
      <w:pPr>
        <w:spacing w:after="0" w:line="240" w:lineRule="auto"/>
        <w:ind w:firstLine="567"/>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en-GB"/>
        </w:rPr>
        <w:lastRenderedPageBreak/>
        <w:t>-</w:t>
      </w:r>
      <w:r w:rsidR="00B730BB" w:rsidRPr="00B730BB">
        <w:rPr>
          <w:rFonts w:ascii="Times New Roman" w:eastAsia="Times New Roman" w:hAnsi="Times New Roman" w:cs="Times New Roman"/>
          <w:sz w:val="28"/>
          <w:szCs w:val="28"/>
          <w:lang w:eastAsia="en-GB"/>
        </w:rPr>
        <w:t xml:space="preserve">Проанализировано </w:t>
      </w:r>
      <w:r w:rsidR="00B730BB" w:rsidRPr="00B730BB">
        <w:rPr>
          <w:rFonts w:ascii="Times New Roman" w:eastAsia="Times New Roman" w:hAnsi="Times New Roman" w:cs="Times New Roman"/>
          <w:sz w:val="28"/>
          <w:szCs w:val="28"/>
          <w:shd w:val="clear" w:color="auto" w:fill="FFFFFF"/>
          <w:lang w:eastAsia="ru-RU"/>
        </w:rPr>
        <w:t xml:space="preserve">состояние императивов и механизмов реализации приоритетов </w:t>
      </w:r>
      <w:r w:rsidR="00B730BB" w:rsidRPr="00B730BB">
        <w:rPr>
          <w:rFonts w:ascii="Times New Roman" w:eastAsia="Times New Roman" w:hAnsi="Times New Roman" w:cs="Times New Roman"/>
          <w:sz w:val="28"/>
          <w:szCs w:val="28"/>
          <w:lang w:val="ky-KG" w:eastAsia="ru-RU"/>
        </w:rPr>
        <w:t xml:space="preserve">и источников финансирования инновационной экономики Кыргызской Республики </w:t>
      </w:r>
      <w:r w:rsidR="00B730BB" w:rsidRPr="00B730BB">
        <w:rPr>
          <w:rFonts w:ascii="Times New Roman" w:eastAsia="Times New Roman" w:hAnsi="Times New Roman" w:cs="Times New Roman"/>
          <w:sz w:val="28"/>
          <w:szCs w:val="28"/>
          <w:shd w:val="clear" w:color="auto" w:fill="FFFFFF"/>
          <w:lang w:eastAsia="ru-RU"/>
        </w:rPr>
        <w:t>в условиях рыночной экономики</w:t>
      </w:r>
      <w:r w:rsidR="00B730BB" w:rsidRPr="00B730BB">
        <w:rPr>
          <w:rFonts w:ascii="Times New Roman" w:eastAsia="Times New Roman" w:hAnsi="Times New Roman" w:cs="Times New Roman"/>
          <w:sz w:val="28"/>
          <w:szCs w:val="28"/>
          <w:lang w:eastAsia="ru-RU"/>
        </w:rPr>
        <w:t>;</w:t>
      </w:r>
    </w:p>
    <w:p w:rsidR="00F36C6D" w:rsidRDefault="00F36C6D" w:rsidP="00F36C6D">
      <w:pPr>
        <w:spacing w:after="0" w:line="240" w:lineRule="auto"/>
        <w:ind w:firstLine="567"/>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B730BB" w:rsidRPr="00B730BB">
        <w:rPr>
          <w:rFonts w:ascii="Times New Roman" w:eastAsia="Times New Roman" w:hAnsi="Times New Roman" w:cs="Times New Roman"/>
          <w:sz w:val="28"/>
          <w:szCs w:val="28"/>
          <w:lang w:eastAsia="ru-RU"/>
        </w:rPr>
        <w:t xml:space="preserve">Выполнено </w:t>
      </w:r>
      <w:r w:rsidR="00C95C33" w:rsidRPr="00B730BB">
        <w:rPr>
          <w:rFonts w:ascii="Times New Roman" w:eastAsia="Times New Roman" w:hAnsi="Times New Roman" w:cs="Times New Roman"/>
          <w:sz w:val="28"/>
          <w:szCs w:val="28"/>
          <w:lang w:eastAsia="ru-RU"/>
        </w:rPr>
        <w:t xml:space="preserve">экономическое исследование </w:t>
      </w:r>
      <w:r w:rsidR="00C95C33" w:rsidRPr="00B730BB">
        <w:rPr>
          <w:rFonts w:ascii="Times New Roman" w:eastAsia="Times New Roman" w:hAnsi="Times New Roman" w:cs="Times New Roman"/>
          <w:sz w:val="28"/>
          <w:szCs w:val="28"/>
          <w:shd w:val="clear" w:color="auto" w:fill="FFFFFF"/>
          <w:lang w:eastAsia="ru-RU"/>
        </w:rPr>
        <w:t>основных</w:t>
      </w:r>
      <w:r w:rsidR="00B730BB" w:rsidRPr="00B730BB">
        <w:rPr>
          <w:rFonts w:ascii="Times New Roman" w:eastAsia="Times New Roman" w:hAnsi="Times New Roman" w:cs="Times New Roman"/>
          <w:sz w:val="28"/>
          <w:szCs w:val="28"/>
          <w:shd w:val="clear" w:color="auto" w:fill="FFFFFF"/>
          <w:lang w:eastAsia="ru-RU"/>
        </w:rPr>
        <w:t xml:space="preserve"> принципов а</w:t>
      </w:r>
      <w:r w:rsidR="00B730BB" w:rsidRPr="00B730BB">
        <w:rPr>
          <w:rFonts w:ascii="Times New Roman" w:eastAsia="Times New Roman" w:hAnsi="Times New Roman" w:cs="Times New Roman"/>
          <w:sz w:val="28"/>
          <w:szCs w:val="28"/>
          <w:lang w:eastAsia="ru-RU"/>
        </w:rPr>
        <w:t>нализа и оценки основных показателей и перспективы развития сельского хозяйства Кыргызской Республики в современных условиях, а также показатели отраслевых пропорций и структурных сдвигов экономического потенциала обрабатывающей промышленности Кыргызской Республики;</w:t>
      </w:r>
    </w:p>
    <w:p w:rsidR="00F36C6D" w:rsidRDefault="00F36C6D" w:rsidP="00F36C6D">
      <w:pPr>
        <w:spacing w:after="0" w:line="240" w:lineRule="auto"/>
        <w:ind w:firstLine="567"/>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B730BB" w:rsidRPr="00B730BB">
        <w:rPr>
          <w:rFonts w:ascii="Times New Roman" w:eastAsia="Times New Roman" w:hAnsi="Times New Roman" w:cs="Times New Roman"/>
          <w:sz w:val="28"/>
          <w:szCs w:val="28"/>
          <w:lang w:eastAsia="ru-RU"/>
        </w:rPr>
        <w:t xml:space="preserve">Исследованы теоретико-методологические аспекты экономического прогнозирования – как система количественных и качественных предплановых изысканий, направленных на выяснение возможного состояния и результатов деятельности </w:t>
      </w:r>
      <w:r w:rsidR="00C24D78" w:rsidRPr="00B730BB">
        <w:rPr>
          <w:rFonts w:ascii="Times New Roman" w:eastAsia="Times New Roman" w:hAnsi="Times New Roman" w:cs="Times New Roman"/>
          <w:sz w:val="28"/>
          <w:szCs w:val="28"/>
          <w:lang w:eastAsia="ru-RU"/>
        </w:rPr>
        <w:t>субъектов</w:t>
      </w:r>
      <w:r w:rsidR="00B730BB" w:rsidRPr="00B730BB">
        <w:rPr>
          <w:rFonts w:ascii="Times New Roman" w:eastAsia="Times New Roman" w:hAnsi="Times New Roman" w:cs="Times New Roman"/>
          <w:sz w:val="28"/>
          <w:szCs w:val="28"/>
          <w:lang w:eastAsia="ru-RU"/>
        </w:rPr>
        <w:t xml:space="preserve"> аграрного сектора Кыргызстана в будущем;</w:t>
      </w:r>
    </w:p>
    <w:p w:rsidR="00F36C6D" w:rsidRDefault="00F36C6D" w:rsidP="00F36C6D">
      <w:pPr>
        <w:spacing w:after="0" w:line="240" w:lineRule="auto"/>
        <w:ind w:firstLine="567"/>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B730BB" w:rsidRPr="00B730BB">
        <w:rPr>
          <w:rFonts w:ascii="Times New Roman" w:eastAsia="Times New Roman" w:hAnsi="Times New Roman" w:cs="Times New Roman"/>
          <w:sz w:val="28"/>
          <w:szCs w:val="28"/>
          <w:lang w:eastAsia="ru-RU"/>
        </w:rPr>
        <w:t>Систематизированы методологические и организационно-экономические аспекты научно-технического прогресса на базе существующих и передовых методов оптимизации на основе информационно коммуникационных технологий с обоснованием механизмов реализации этих моделей, а также теоретические и методологические подходы к экономико-математическому моделированию развития научно-технического прогресса в животноводстве и выработка методику построения обобщенных экономико-математических систем для прогнозирования показателя средней эффективности и коэффициента эластичности выпуска продукции животноводства в современных условиях рыночных преобразований;</w:t>
      </w:r>
    </w:p>
    <w:p w:rsidR="00F36C6D" w:rsidRDefault="00F36C6D" w:rsidP="00F36C6D">
      <w:pPr>
        <w:spacing w:after="0" w:line="240" w:lineRule="auto"/>
        <w:ind w:firstLine="567"/>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B730BB" w:rsidRPr="00B730BB">
        <w:rPr>
          <w:rFonts w:ascii="Times New Roman" w:eastAsia="Times New Roman" w:hAnsi="Times New Roman" w:cs="Times New Roman"/>
          <w:sz w:val="28"/>
          <w:szCs w:val="28"/>
          <w:lang w:eastAsia="ru-RU"/>
        </w:rPr>
        <w:t xml:space="preserve">Выработаны перспективы развития Научно-теоретических и практических аспекты оптимизации научно-технического прогресса в аграрном секторе экономики Кыргызской Республики на основе информационно коммуникационных </w:t>
      </w:r>
      <w:r w:rsidR="00C95C33" w:rsidRPr="00B730BB">
        <w:rPr>
          <w:rFonts w:ascii="Times New Roman" w:eastAsia="Times New Roman" w:hAnsi="Times New Roman" w:cs="Times New Roman"/>
          <w:sz w:val="28"/>
          <w:szCs w:val="28"/>
          <w:lang w:eastAsia="ru-RU"/>
        </w:rPr>
        <w:t>технологий и</w:t>
      </w:r>
      <w:r w:rsidR="00B730BB" w:rsidRPr="00B730BB">
        <w:rPr>
          <w:rFonts w:ascii="Times New Roman" w:eastAsia="Times New Roman" w:hAnsi="Times New Roman" w:cs="Times New Roman"/>
          <w:sz w:val="28"/>
          <w:szCs w:val="28"/>
          <w:lang w:eastAsia="ru-RU"/>
        </w:rPr>
        <w:t xml:space="preserve"> механизмы инновационного развития агропромышленного комплекса южного региона;</w:t>
      </w:r>
    </w:p>
    <w:p w:rsidR="00F36C6D" w:rsidRDefault="00F36C6D" w:rsidP="00F36C6D">
      <w:pPr>
        <w:spacing w:after="0" w:line="240" w:lineRule="auto"/>
        <w:ind w:firstLine="567"/>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B730BB" w:rsidRPr="00B730BB">
        <w:rPr>
          <w:rFonts w:ascii="Times New Roman" w:eastAsia="Times New Roman" w:hAnsi="Times New Roman" w:cs="Times New Roman"/>
          <w:sz w:val="28"/>
          <w:szCs w:val="28"/>
          <w:lang w:eastAsia="ru-RU"/>
        </w:rPr>
        <w:t>Разработаны основные направления повышения экономической эффективности растениеводства и животноводства сельского хозяйства Южного региона Кыргызской Республики в современных условиях</w:t>
      </w:r>
      <w:r w:rsidR="00B730BB" w:rsidRPr="00B730BB">
        <w:rPr>
          <w:rFonts w:ascii="Times New Roman" w:eastAsia="Times New Roman" w:hAnsi="Times New Roman" w:cs="Times New Roman"/>
          <w:sz w:val="28"/>
          <w:szCs w:val="28"/>
          <w:lang w:val="ky-KG" w:eastAsia="ru-RU"/>
        </w:rPr>
        <w:t xml:space="preserve"> (Гл.4, </w:t>
      </w:r>
      <w:r w:rsidR="00B730BB" w:rsidRPr="00B730BB">
        <w:rPr>
          <w:rFonts w:ascii="Times New Roman" w:eastAsia="Times New Roman" w:hAnsi="Times New Roman" w:cs="Times New Roman"/>
          <w:sz w:val="28"/>
          <w:szCs w:val="28"/>
          <w:lang w:eastAsia="ru-RU"/>
        </w:rPr>
        <w:t>§1);</w:t>
      </w:r>
    </w:p>
    <w:p w:rsidR="00F36C6D" w:rsidRDefault="00F36C6D" w:rsidP="00F36C6D">
      <w:pPr>
        <w:spacing w:after="0" w:line="240" w:lineRule="auto"/>
        <w:ind w:firstLine="567"/>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B730BB" w:rsidRPr="00B730BB">
        <w:rPr>
          <w:rFonts w:ascii="Times New Roman" w:eastAsia="Times New Roman" w:hAnsi="Times New Roman" w:cs="Times New Roman"/>
          <w:sz w:val="28"/>
          <w:szCs w:val="28"/>
          <w:lang w:eastAsia="ru-RU"/>
        </w:rPr>
        <w:t>Разработаны п</w:t>
      </w:r>
      <w:r w:rsidR="00B730BB" w:rsidRPr="00B730BB">
        <w:rPr>
          <w:rFonts w:ascii="Times New Roman" w:hAnsi="Times New Roman" w:cs="Times New Roman"/>
          <w:sz w:val="28"/>
          <w:szCs w:val="28"/>
        </w:rPr>
        <w:t>ути дальнейшего рефор</w:t>
      </w:r>
      <w:r w:rsidR="00B730BB" w:rsidRPr="00B730BB">
        <w:rPr>
          <w:rFonts w:ascii="Times New Roman" w:hAnsi="Times New Roman" w:cs="Times New Roman"/>
          <w:sz w:val="28"/>
          <w:szCs w:val="28"/>
          <w:shd w:val="clear" w:color="auto" w:fill="FFFFFF"/>
        </w:rPr>
        <w:t xml:space="preserve">мирования и рекомендации по </w:t>
      </w:r>
      <w:r w:rsidR="00B730BB" w:rsidRPr="00B730BB">
        <w:rPr>
          <w:rFonts w:ascii="Times New Roman" w:hAnsi="Times New Roman" w:cs="Times New Roman"/>
          <w:sz w:val="28"/>
          <w:szCs w:val="28"/>
          <w:lang w:val="ky-KG"/>
        </w:rPr>
        <w:t xml:space="preserve">повышению экономической эффективности издержек производства </w:t>
      </w:r>
      <w:r w:rsidR="00B730BB" w:rsidRPr="00B730BB">
        <w:rPr>
          <w:rFonts w:ascii="Times New Roman" w:hAnsi="Times New Roman" w:cs="Times New Roman"/>
          <w:sz w:val="28"/>
          <w:szCs w:val="28"/>
        </w:rPr>
        <w:t>продукции животноводства в южном регионе Кыргызской Республики в новых условиях хозяйствования</w:t>
      </w:r>
      <w:r w:rsidR="00B730BB" w:rsidRPr="00B730BB">
        <w:rPr>
          <w:rFonts w:ascii="Times New Roman" w:eastAsia="Times New Roman" w:hAnsi="Times New Roman" w:cs="Times New Roman"/>
          <w:sz w:val="28"/>
          <w:szCs w:val="28"/>
          <w:lang w:eastAsia="ru-RU"/>
        </w:rPr>
        <w:t>;</w:t>
      </w:r>
    </w:p>
    <w:p w:rsidR="00F36C6D" w:rsidRDefault="00F36C6D" w:rsidP="00F36C6D">
      <w:pPr>
        <w:spacing w:after="0" w:line="240" w:lineRule="auto"/>
        <w:ind w:firstLine="567"/>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B730BB" w:rsidRPr="00B730BB">
        <w:rPr>
          <w:rFonts w:ascii="Times New Roman" w:eastAsia="Times New Roman" w:hAnsi="Times New Roman" w:cs="Times New Roman"/>
          <w:sz w:val="28"/>
          <w:szCs w:val="28"/>
          <w:lang w:eastAsia="ru-RU"/>
        </w:rPr>
        <w:t xml:space="preserve">Выработаны основные направления оптимизации уровня затрат растениеводческой культур и прогнозирование </w:t>
      </w:r>
      <w:r w:rsidR="00C95C33" w:rsidRPr="00B730BB">
        <w:rPr>
          <w:rFonts w:ascii="Times New Roman" w:eastAsia="Times New Roman" w:hAnsi="Times New Roman" w:cs="Times New Roman"/>
          <w:sz w:val="28"/>
          <w:szCs w:val="28"/>
          <w:lang w:eastAsia="ru-RU"/>
        </w:rPr>
        <w:t>объёма</w:t>
      </w:r>
      <w:r w:rsidR="00B730BB" w:rsidRPr="00B730BB">
        <w:rPr>
          <w:rFonts w:ascii="Times New Roman" w:eastAsia="Times New Roman" w:hAnsi="Times New Roman" w:cs="Times New Roman"/>
          <w:sz w:val="28"/>
          <w:szCs w:val="28"/>
          <w:lang w:eastAsia="ru-RU"/>
        </w:rPr>
        <w:t xml:space="preserve"> валового внутреннего продукта растениеводства в Южном регионе Кыргызстана в современных условиях;</w:t>
      </w:r>
    </w:p>
    <w:p w:rsidR="00F36C6D" w:rsidRDefault="00F36C6D" w:rsidP="00F36C6D">
      <w:pPr>
        <w:spacing w:after="0" w:line="240" w:lineRule="auto"/>
        <w:ind w:firstLine="567"/>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B730BB" w:rsidRPr="00B730BB">
        <w:rPr>
          <w:rFonts w:ascii="Times New Roman" w:eastAsia="Times New Roman" w:hAnsi="Times New Roman" w:cs="Times New Roman"/>
          <w:sz w:val="28"/>
          <w:szCs w:val="28"/>
          <w:lang w:eastAsia="ru-RU"/>
        </w:rPr>
        <w:t xml:space="preserve">Разработаны пути совершенствования оптимизации экономического роста и повышения эффективности </w:t>
      </w:r>
      <w:r w:rsidR="00C95C33" w:rsidRPr="00B730BB">
        <w:rPr>
          <w:rFonts w:ascii="Times New Roman" w:eastAsia="Times New Roman" w:hAnsi="Times New Roman" w:cs="Times New Roman"/>
          <w:sz w:val="28"/>
          <w:szCs w:val="28"/>
          <w:lang w:eastAsia="ru-RU"/>
        </w:rPr>
        <w:t>конкурентоспособной</w:t>
      </w:r>
      <w:r w:rsidR="00B730BB" w:rsidRPr="00B730BB">
        <w:rPr>
          <w:rFonts w:ascii="Times New Roman" w:eastAsia="Times New Roman" w:hAnsi="Times New Roman" w:cs="Times New Roman"/>
          <w:sz w:val="28"/>
          <w:szCs w:val="28"/>
          <w:lang w:eastAsia="ru-RU"/>
        </w:rPr>
        <w:t xml:space="preserve"> инновационной системы управления аграрным сектором экономики в условиях современных рыночных отношений и </w:t>
      </w:r>
      <w:r w:rsidR="00C95C33" w:rsidRPr="00B730BB">
        <w:rPr>
          <w:rFonts w:ascii="Times New Roman" w:eastAsia="Times New Roman" w:hAnsi="Times New Roman" w:cs="Times New Roman"/>
          <w:sz w:val="28"/>
          <w:szCs w:val="28"/>
          <w:lang w:eastAsia="ru-RU"/>
        </w:rPr>
        <w:t>перспективы дальнейшего совершенствования и оптимизации экономического роста,</w:t>
      </w:r>
      <w:r w:rsidR="00B730BB" w:rsidRPr="00B730BB">
        <w:rPr>
          <w:rFonts w:ascii="Times New Roman" w:eastAsia="Times New Roman" w:hAnsi="Times New Roman" w:cs="Times New Roman"/>
          <w:sz w:val="28"/>
          <w:szCs w:val="28"/>
          <w:lang w:eastAsia="ru-RU"/>
        </w:rPr>
        <w:t xml:space="preserve"> и повышения эффективности управления растениеводством и животноводством в современных условиях;</w:t>
      </w:r>
    </w:p>
    <w:p w:rsidR="00B730BB" w:rsidRPr="00B730BB" w:rsidRDefault="00F36C6D" w:rsidP="00F36C6D">
      <w:pPr>
        <w:spacing w:after="0" w:line="240" w:lineRule="auto"/>
        <w:ind w:firstLine="567"/>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w:t>
      </w:r>
      <w:r w:rsidR="00B730BB" w:rsidRPr="00B730BB">
        <w:rPr>
          <w:rFonts w:ascii="Times New Roman" w:eastAsia="Times New Roman" w:hAnsi="Times New Roman" w:cs="Times New Roman"/>
          <w:sz w:val="28"/>
          <w:szCs w:val="28"/>
          <w:lang w:eastAsia="ru-RU"/>
        </w:rPr>
        <w:t>Выработаны основные направления оптимизации и перспективы дальнейшего совершенствования и прогнозирования перспективных качественных показателей экономического роста аграрного сектора экономики и моделирования экономических процессов в условиях современных рыночных отношений</w:t>
      </w:r>
      <w:r w:rsidR="00B730BB" w:rsidRPr="00B730BB">
        <w:rPr>
          <w:rFonts w:ascii="Times New Roman" w:eastAsia="Times New Roman" w:hAnsi="Times New Roman" w:cs="Times New Roman"/>
          <w:sz w:val="28"/>
          <w:szCs w:val="28"/>
          <w:lang w:val="ky-KG" w:eastAsia="ru-RU"/>
        </w:rPr>
        <w:t>.</w:t>
      </w:r>
    </w:p>
    <w:p w:rsidR="006A361C" w:rsidRPr="00146E5C" w:rsidRDefault="006A361C" w:rsidP="00146E5C">
      <w:pPr>
        <w:spacing w:after="0" w:line="240" w:lineRule="auto"/>
        <w:ind w:firstLine="567"/>
        <w:jc w:val="both"/>
        <w:rPr>
          <w:rFonts w:ascii="Times New Roman" w:eastAsia="Times New Roman" w:hAnsi="Times New Roman" w:cs="Times New Roman"/>
          <w:sz w:val="28"/>
          <w:szCs w:val="28"/>
        </w:rPr>
      </w:pPr>
      <w:r w:rsidRPr="00146E5C">
        <w:rPr>
          <w:rFonts w:ascii="Times New Roman" w:eastAsia="Times New Roman" w:hAnsi="Times New Roman" w:cs="Times New Roman"/>
          <w:b/>
          <w:bCs/>
          <w:sz w:val="28"/>
          <w:szCs w:val="28"/>
        </w:rPr>
        <w:t xml:space="preserve">Личный вклад соискателя </w:t>
      </w:r>
      <w:r w:rsidRPr="00146E5C">
        <w:rPr>
          <w:rFonts w:ascii="Times New Roman" w:eastAsia="Times New Roman" w:hAnsi="Times New Roman" w:cs="Times New Roman"/>
          <w:sz w:val="28"/>
          <w:szCs w:val="28"/>
        </w:rPr>
        <w:t>заключается в теоретико-методологическом и организационно-методическом обосновании</w:t>
      </w:r>
      <w:r w:rsidR="00877B50">
        <w:rPr>
          <w:rFonts w:ascii="Times New Roman" w:eastAsia="Times New Roman" w:hAnsi="Times New Roman" w:cs="Times New Roman"/>
          <w:sz w:val="28"/>
          <w:szCs w:val="28"/>
        </w:rPr>
        <w:t xml:space="preserve"> </w:t>
      </w:r>
      <w:r w:rsidRPr="00146E5C">
        <w:rPr>
          <w:rFonts w:ascii="Times New Roman" w:eastAsia="Times New Roman" w:hAnsi="Times New Roman" w:cs="Times New Roman"/>
          <w:sz w:val="28"/>
          <w:szCs w:val="28"/>
        </w:rPr>
        <w:t>концептуальных основ</w:t>
      </w:r>
      <w:r w:rsidR="00877B50">
        <w:rPr>
          <w:rFonts w:ascii="Times New Roman" w:eastAsia="Times New Roman" w:hAnsi="Times New Roman" w:cs="Times New Roman"/>
          <w:sz w:val="28"/>
          <w:szCs w:val="28"/>
        </w:rPr>
        <w:t xml:space="preserve"> </w:t>
      </w:r>
      <w:r w:rsidRPr="00146E5C">
        <w:rPr>
          <w:rFonts w:ascii="Times New Roman" w:eastAsia="Times New Roman" w:hAnsi="Times New Roman" w:cs="Times New Roman"/>
          <w:sz w:val="28"/>
          <w:szCs w:val="28"/>
        </w:rPr>
        <w:t>оптимизации</w:t>
      </w:r>
      <w:r w:rsidR="00877B50">
        <w:rPr>
          <w:rFonts w:ascii="Times New Roman" w:eastAsia="Times New Roman" w:hAnsi="Times New Roman" w:cs="Times New Roman"/>
          <w:sz w:val="28"/>
          <w:szCs w:val="28"/>
        </w:rPr>
        <w:t xml:space="preserve"> </w:t>
      </w:r>
      <w:r w:rsidRPr="00146E5C">
        <w:rPr>
          <w:rFonts w:ascii="Times New Roman" w:eastAsia="Times New Roman" w:hAnsi="Times New Roman" w:cs="Times New Roman"/>
          <w:sz w:val="28"/>
          <w:szCs w:val="28"/>
        </w:rPr>
        <w:t>и совершенствовании системы управления научно-техническим</w:t>
      </w:r>
      <w:r w:rsidR="00877B50">
        <w:rPr>
          <w:rFonts w:ascii="Times New Roman" w:eastAsia="Times New Roman" w:hAnsi="Times New Roman" w:cs="Times New Roman"/>
          <w:sz w:val="28"/>
          <w:szCs w:val="28"/>
        </w:rPr>
        <w:t xml:space="preserve"> </w:t>
      </w:r>
      <w:r w:rsidRPr="00146E5C">
        <w:rPr>
          <w:rFonts w:ascii="Times New Roman" w:eastAsia="Times New Roman" w:hAnsi="Times New Roman" w:cs="Times New Roman"/>
          <w:sz w:val="28"/>
          <w:szCs w:val="28"/>
        </w:rPr>
        <w:t>прогрессом в АПК Кыргызской Республики на основе информационно коммуникационных технологий, обеспечивающее эффективное функционирование государственной</w:t>
      </w:r>
      <w:r w:rsidR="00877B50">
        <w:rPr>
          <w:rFonts w:ascii="Times New Roman" w:eastAsia="Times New Roman" w:hAnsi="Times New Roman" w:cs="Times New Roman"/>
          <w:sz w:val="28"/>
          <w:szCs w:val="28"/>
        </w:rPr>
        <w:t xml:space="preserve"> </w:t>
      </w:r>
      <w:r w:rsidRPr="00146E5C">
        <w:rPr>
          <w:rFonts w:ascii="Times New Roman" w:eastAsia="Times New Roman" w:hAnsi="Times New Roman" w:cs="Times New Roman"/>
          <w:sz w:val="28"/>
          <w:szCs w:val="28"/>
        </w:rPr>
        <w:t>политики, сформулированной</w:t>
      </w:r>
      <w:r w:rsidR="00877B50">
        <w:rPr>
          <w:rFonts w:ascii="Times New Roman" w:eastAsia="Times New Roman" w:hAnsi="Times New Roman" w:cs="Times New Roman"/>
          <w:sz w:val="28"/>
          <w:szCs w:val="28"/>
        </w:rPr>
        <w:t xml:space="preserve"> </w:t>
      </w:r>
      <w:r w:rsidRPr="00146E5C">
        <w:rPr>
          <w:rFonts w:ascii="Times New Roman" w:eastAsia="Times New Roman" w:hAnsi="Times New Roman" w:cs="Times New Roman"/>
          <w:sz w:val="28"/>
          <w:szCs w:val="28"/>
        </w:rPr>
        <w:t>в виде экономической закономерности, которая внесет значительный вклад в развитие экономики Кыргызстана.</w:t>
      </w:r>
    </w:p>
    <w:p w:rsidR="006A361C" w:rsidRPr="00146E5C" w:rsidRDefault="006A361C" w:rsidP="00146E5C">
      <w:pPr>
        <w:spacing w:after="0" w:line="240" w:lineRule="auto"/>
        <w:ind w:firstLine="567"/>
        <w:jc w:val="both"/>
        <w:rPr>
          <w:rFonts w:ascii="Times New Roman" w:eastAsia="Times New Roman" w:hAnsi="Times New Roman" w:cs="Times New Roman"/>
          <w:sz w:val="28"/>
          <w:szCs w:val="28"/>
        </w:rPr>
      </w:pPr>
      <w:r w:rsidRPr="00146E5C">
        <w:rPr>
          <w:rFonts w:ascii="Times New Roman" w:eastAsia="Times New Roman" w:hAnsi="Times New Roman" w:cs="Times New Roman"/>
          <w:b/>
          <w:bCs/>
          <w:sz w:val="28"/>
          <w:szCs w:val="28"/>
        </w:rPr>
        <w:t xml:space="preserve">Апробация результатов исследования. </w:t>
      </w:r>
      <w:r w:rsidRPr="00146E5C">
        <w:rPr>
          <w:rFonts w:ascii="Times New Roman" w:eastAsia="Times New Roman" w:hAnsi="Times New Roman" w:cs="Times New Roman"/>
          <w:sz w:val="28"/>
          <w:szCs w:val="28"/>
        </w:rPr>
        <w:t>Основные положения и результаты диссертационного исследования опубликованы в различных периодических изданиях, межвузовских и международных журналах, монографиях. Основные результаты диссертационной работы докладывались, обсуждались и были одобрены на международных научно-практических конференциях, семинарах-совещаниях и международных симпозиумах, проходивших с 2013 по 2021 гг. Основные положения диссертации отражены в</w:t>
      </w:r>
      <w:r w:rsidR="00877B50">
        <w:rPr>
          <w:rFonts w:ascii="Times New Roman" w:eastAsia="Times New Roman" w:hAnsi="Times New Roman" w:cs="Times New Roman"/>
          <w:sz w:val="28"/>
          <w:szCs w:val="28"/>
        </w:rPr>
        <w:t xml:space="preserve"> </w:t>
      </w:r>
      <w:r w:rsidRPr="00146E5C">
        <w:rPr>
          <w:rFonts w:ascii="Times New Roman" w:eastAsia="Times New Roman" w:hAnsi="Times New Roman" w:cs="Times New Roman"/>
          <w:sz w:val="28"/>
          <w:szCs w:val="28"/>
        </w:rPr>
        <w:t xml:space="preserve">публикациях автора. </w:t>
      </w:r>
    </w:p>
    <w:p w:rsidR="006A361C" w:rsidRPr="00146E5C" w:rsidRDefault="006A361C" w:rsidP="00146E5C">
      <w:pPr>
        <w:autoSpaceDE w:val="0"/>
        <w:autoSpaceDN w:val="0"/>
        <w:adjustRightInd w:val="0"/>
        <w:spacing w:after="0" w:line="240" w:lineRule="auto"/>
        <w:ind w:firstLine="567"/>
        <w:jc w:val="both"/>
        <w:rPr>
          <w:rFonts w:ascii="Times New Roman" w:eastAsia="Times New Roman" w:hAnsi="Times New Roman" w:cs="Times New Roman"/>
          <w:i/>
          <w:sz w:val="28"/>
          <w:szCs w:val="28"/>
          <w:highlight w:val="white"/>
          <w:lang w:val="ky-KG" w:eastAsia="ru-RU"/>
        </w:rPr>
      </w:pPr>
      <w:r w:rsidRPr="00146E5C">
        <w:rPr>
          <w:rFonts w:ascii="Times New Roman" w:eastAsia="Times New Roman" w:hAnsi="Times New Roman" w:cs="Times New Roman"/>
          <w:b/>
          <w:sz w:val="28"/>
          <w:szCs w:val="28"/>
          <w:lang w:eastAsia="ru-RU"/>
        </w:rPr>
        <w:t>Полнота отражения результатов диссертации в публикациях.</w:t>
      </w:r>
      <w:r w:rsidR="00877B50">
        <w:rPr>
          <w:rFonts w:ascii="Times New Roman" w:eastAsia="Times New Roman" w:hAnsi="Times New Roman" w:cs="Times New Roman"/>
          <w:sz w:val="28"/>
          <w:szCs w:val="28"/>
          <w:lang w:eastAsia="ru-RU"/>
        </w:rPr>
        <w:t xml:space="preserve"> </w:t>
      </w:r>
      <w:r w:rsidR="00877B50">
        <w:rPr>
          <w:rFonts w:ascii="Times New Roman" w:eastAsia="Times New Roman" w:hAnsi="Times New Roman" w:cs="Times New Roman"/>
          <w:i/>
          <w:sz w:val="28"/>
          <w:szCs w:val="28"/>
          <w:highlight w:val="white"/>
          <w:lang w:eastAsia="ru-RU"/>
        </w:rPr>
        <w:t xml:space="preserve">   </w:t>
      </w:r>
      <w:r w:rsidRPr="00146E5C">
        <w:rPr>
          <w:rFonts w:ascii="Times New Roman" w:eastAsia="Times New Roman" w:hAnsi="Times New Roman" w:cs="Times New Roman"/>
          <w:i/>
          <w:sz w:val="28"/>
          <w:szCs w:val="28"/>
          <w:highlight w:val="white"/>
          <w:lang w:eastAsia="ru-RU"/>
        </w:rPr>
        <w:t xml:space="preserve"> </w:t>
      </w:r>
      <w:r w:rsidR="001C59D0" w:rsidRPr="000A25FE">
        <w:rPr>
          <w:rFonts w:ascii="Times New Roman" w:eastAsia="Calibri" w:hAnsi="Times New Roman"/>
          <w:sz w:val="28"/>
          <w:szCs w:val="28"/>
        </w:rPr>
        <w:t xml:space="preserve">Основные положения диссертации отражены в </w:t>
      </w:r>
      <w:r w:rsidR="00C95C33" w:rsidRPr="000A25FE">
        <w:rPr>
          <w:rFonts w:ascii="Times New Roman" w:eastAsia="Calibri" w:hAnsi="Times New Roman"/>
          <w:sz w:val="28"/>
          <w:szCs w:val="28"/>
        </w:rPr>
        <w:t>48</w:t>
      </w:r>
      <w:r w:rsidR="001C59D0" w:rsidRPr="000A25FE">
        <w:rPr>
          <w:rFonts w:ascii="Times New Roman" w:eastAsia="Calibri" w:hAnsi="Times New Roman"/>
          <w:sz w:val="28"/>
          <w:szCs w:val="28"/>
        </w:rPr>
        <w:t xml:space="preserve"> публикациях автора общим объемом </w:t>
      </w:r>
      <w:r w:rsidR="000A25FE" w:rsidRPr="000A25FE">
        <w:rPr>
          <w:rFonts w:ascii="Times New Roman" w:eastAsia="Calibri" w:hAnsi="Times New Roman"/>
          <w:sz w:val="28"/>
          <w:szCs w:val="28"/>
        </w:rPr>
        <w:t>38,7</w:t>
      </w:r>
      <w:r w:rsidR="001C59D0" w:rsidRPr="000A25FE">
        <w:rPr>
          <w:rFonts w:ascii="Times New Roman" w:eastAsia="Calibri" w:hAnsi="Times New Roman"/>
          <w:sz w:val="28"/>
          <w:szCs w:val="28"/>
        </w:rPr>
        <w:t xml:space="preserve"> п.л., в том числе в </w:t>
      </w:r>
      <w:r w:rsidR="00C95C33" w:rsidRPr="000A25FE">
        <w:rPr>
          <w:rFonts w:ascii="Times New Roman" w:eastAsia="Calibri" w:hAnsi="Times New Roman"/>
          <w:sz w:val="28"/>
          <w:szCs w:val="28"/>
        </w:rPr>
        <w:t>2</w:t>
      </w:r>
      <w:r w:rsidR="001C59D0" w:rsidRPr="000A25FE">
        <w:rPr>
          <w:rFonts w:ascii="Times New Roman" w:eastAsia="Calibri" w:hAnsi="Times New Roman"/>
          <w:sz w:val="28"/>
          <w:szCs w:val="28"/>
        </w:rPr>
        <w:t xml:space="preserve"> монографиях общим объемом </w:t>
      </w:r>
      <w:r w:rsidR="000A25FE" w:rsidRPr="000A25FE">
        <w:rPr>
          <w:rFonts w:ascii="Times New Roman" w:eastAsia="Calibri" w:hAnsi="Times New Roman"/>
          <w:sz w:val="28"/>
          <w:szCs w:val="28"/>
        </w:rPr>
        <w:t>23</w:t>
      </w:r>
      <w:r w:rsidR="000917F9" w:rsidRPr="000A25FE">
        <w:rPr>
          <w:rFonts w:ascii="Times New Roman" w:eastAsia="Calibri" w:hAnsi="Times New Roman"/>
          <w:sz w:val="28"/>
          <w:szCs w:val="28"/>
        </w:rPr>
        <w:t>,5</w:t>
      </w:r>
      <w:r w:rsidR="001C59D0" w:rsidRPr="000A25FE">
        <w:rPr>
          <w:rFonts w:ascii="Times New Roman" w:eastAsia="Calibri" w:hAnsi="Times New Roman"/>
          <w:sz w:val="28"/>
          <w:szCs w:val="28"/>
        </w:rPr>
        <w:t xml:space="preserve"> п.л. Из перечисленного количества </w:t>
      </w:r>
      <w:r w:rsidR="002068AC" w:rsidRPr="000A25FE">
        <w:rPr>
          <w:rFonts w:ascii="Times New Roman" w:eastAsia="Calibri" w:hAnsi="Times New Roman"/>
          <w:sz w:val="28"/>
          <w:szCs w:val="28"/>
        </w:rPr>
        <w:t xml:space="preserve">37 </w:t>
      </w:r>
      <w:r w:rsidR="001C59D0" w:rsidRPr="000A25FE">
        <w:rPr>
          <w:rFonts w:ascii="Times New Roman" w:eastAsia="Calibri" w:hAnsi="Times New Roman"/>
          <w:sz w:val="28"/>
          <w:szCs w:val="28"/>
        </w:rPr>
        <w:t xml:space="preserve">публикаций опубликованы </w:t>
      </w:r>
      <w:r w:rsidR="000A25FE" w:rsidRPr="000A25FE">
        <w:rPr>
          <w:rFonts w:ascii="Times New Roman" w:hAnsi="Times New Roman"/>
          <w:sz w:val="28"/>
          <w:szCs w:val="28"/>
        </w:rPr>
        <w:t>в научных журналах,</w:t>
      </w:r>
      <w:r w:rsidR="002068AC" w:rsidRPr="000A25FE">
        <w:rPr>
          <w:rFonts w:ascii="Times New Roman" w:hAnsi="Times New Roman"/>
          <w:sz w:val="28"/>
          <w:szCs w:val="28"/>
        </w:rPr>
        <w:t xml:space="preserve"> рекомендованных </w:t>
      </w:r>
      <w:r w:rsidR="00C95C33" w:rsidRPr="000A25FE">
        <w:rPr>
          <w:rFonts w:ascii="Times New Roman" w:hAnsi="Times New Roman"/>
          <w:sz w:val="28"/>
          <w:szCs w:val="28"/>
        </w:rPr>
        <w:t>Н</w:t>
      </w:r>
      <w:r w:rsidR="001C59D0" w:rsidRPr="000A25FE">
        <w:rPr>
          <w:rFonts w:ascii="Times New Roman" w:hAnsi="Times New Roman"/>
          <w:sz w:val="28"/>
          <w:szCs w:val="28"/>
        </w:rPr>
        <w:t xml:space="preserve">АК </w:t>
      </w:r>
      <w:r w:rsidR="00C95C33" w:rsidRPr="000A25FE">
        <w:rPr>
          <w:rFonts w:ascii="Times New Roman" w:hAnsi="Times New Roman"/>
          <w:sz w:val="28"/>
          <w:szCs w:val="28"/>
        </w:rPr>
        <w:t xml:space="preserve">при Президенте </w:t>
      </w:r>
      <w:r w:rsidR="001C59D0" w:rsidRPr="000A25FE">
        <w:rPr>
          <w:rFonts w:ascii="Times New Roman" w:hAnsi="Times New Roman"/>
          <w:sz w:val="28"/>
          <w:szCs w:val="28"/>
        </w:rPr>
        <w:t xml:space="preserve">КР, </w:t>
      </w:r>
      <w:r w:rsidR="000A25FE" w:rsidRPr="000A25FE">
        <w:rPr>
          <w:rFonts w:ascii="Times New Roman" w:hAnsi="Times New Roman"/>
          <w:sz w:val="28"/>
          <w:szCs w:val="28"/>
        </w:rPr>
        <w:t xml:space="preserve">в зарубежных </w:t>
      </w:r>
      <w:r w:rsidR="000A25FE">
        <w:rPr>
          <w:rFonts w:ascii="Times New Roman" w:hAnsi="Times New Roman"/>
          <w:sz w:val="28"/>
          <w:szCs w:val="28"/>
        </w:rPr>
        <w:t xml:space="preserve">научных </w:t>
      </w:r>
      <w:r w:rsidR="000A25FE" w:rsidRPr="000A25FE">
        <w:rPr>
          <w:rFonts w:ascii="Times New Roman" w:hAnsi="Times New Roman"/>
          <w:sz w:val="28"/>
          <w:szCs w:val="28"/>
        </w:rPr>
        <w:t>журналах,</w:t>
      </w:r>
      <w:r w:rsidR="00BE4CAB" w:rsidRPr="000A25FE">
        <w:rPr>
          <w:rFonts w:ascii="Times New Roman" w:hAnsi="Times New Roman"/>
          <w:sz w:val="28"/>
          <w:szCs w:val="28"/>
        </w:rPr>
        <w:t xml:space="preserve"> входящих в систему </w:t>
      </w:r>
      <w:r w:rsidR="001C59D0" w:rsidRPr="000A25FE">
        <w:rPr>
          <w:rFonts w:ascii="Times New Roman" w:hAnsi="Times New Roman"/>
          <w:sz w:val="28"/>
          <w:szCs w:val="28"/>
        </w:rPr>
        <w:t xml:space="preserve">РИНЦ, </w:t>
      </w:r>
      <w:r w:rsidR="00C95C33" w:rsidRPr="000A25FE">
        <w:rPr>
          <w:rFonts w:ascii="Times New Roman" w:hAnsi="Times New Roman"/>
          <w:sz w:val="28"/>
          <w:szCs w:val="28"/>
        </w:rPr>
        <w:t>2</w:t>
      </w:r>
      <w:r w:rsidR="001C59D0" w:rsidRPr="000A25FE">
        <w:rPr>
          <w:rFonts w:ascii="Times New Roman" w:hAnsi="Times New Roman"/>
          <w:sz w:val="28"/>
          <w:szCs w:val="28"/>
        </w:rPr>
        <w:t xml:space="preserve"> статьи в журналах S</w:t>
      </w:r>
      <w:r w:rsidR="00C95C33" w:rsidRPr="000A25FE">
        <w:rPr>
          <w:rFonts w:ascii="Times New Roman" w:hAnsi="Times New Roman"/>
          <w:sz w:val="28"/>
          <w:szCs w:val="28"/>
          <w:lang w:val="en-US"/>
        </w:rPr>
        <w:t>C</w:t>
      </w:r>
      <w:r w:rsidR="001C59D0" w:rsidRPr="000A25FE">
        <w:rPr>
          <w:rFonts w:ascii="Times New Roman" w:hAnsi="Times New Roman"/>
          <w:sz w:val="28"/>
          <w:szCs w:val="28"/>
        </w:rPr>
        <w:t>OP</w:t>
      </w:r>
      <w:r w:rsidR="00C95C33" w:rsidRPr="000A25FE">
        <w:rPr>
          <w:rFonts w:ascii="Times New Roman" w:hAnsi="Times New Roman"/>
          <w:sz w:val="28"/>
          <w:szCs w:val="28"/>
          <w:lang w:val="en-US"/>
        </w:rPr>
        <w:t>U</w:t>
      </w:r>
      <w:r w:rsidR="001C59D0" w:rsidRPr="000A25FE">
        <w:rPr>
          <w:rFonts w:ascii="Times New Roman" w:hAnsi="Times New Roman"/>
          <w:sz w:val="28"/>
          <w:szCs w:val="28"/>
        </w:rPr>
        <w:t xml:space="preserve">S, </w:t>
      </w:r>
      <w:r w:rsidR="002068AC" w:rsidRPr="000A25FE">
        <w:rPr>
          <w:rFonts w:ascii="Times New Roman" w:hAnsi="Times New Roman"/>
          <w:sz w:val="28"/>
          <w:szCs w:val="28"/>
        </w:rPr>
        <w:t xml:space="preserve">7 </w:t>
      </w:r>
      <w:r w:rsidR="001C59D0" w:rsidRPr="000A25FE">
        <w:rPr>
          <w:rFonts w:ascii="Times New Roman" w:hAnsi="Times New Roman"/>
          <w:sz w:val="28"/>
          <w:szCs w:val="28"/>
        </w:rPr>
        <w:t>статьи в журналах Кыргызстана.</w:t>
      </w:r>
    </w:p>
    <w:p w:rsidR="006A361C" w:rsidRPr="00146E5C" w:rsidRDefault="006A361C" w:rsidP="00146E5C">
      <w:pPr>
        <w:autoSpaceDE w:val="0"/>
        <w:autoSpaceDN w:val="0"/>
        <w:adjustRightInd w:val="0"/>
        <w:spacing w:after="0" w:line="240" w:lineRule="auto"/>
        <w:ind w:firstLine="567"/>
        <w:jc w:val="both"/>
        <w:rPr>
          <w:rFonts w:ascii="Times New Roman" w:eastAsia="Times New Roman" w:hAnsi="Times New Roman" w:cs="Times New Roman"/>
          <w:bCs/>
          <w:sz w:val="28"/>
          <w:szCs w:val="28"/>
          <w:highlight w:val="white"/>
          <w:lang w:val="ky-KG" w:eastAsia="ru-RU"/>
        </w:rPr>
      </w:pPr>
      <w:r w:rsidRPr="00146E5C">
        <w:rPr>
          <w:rFonts w:ascii="Times New Roman" w:hAnsi="Times New Roman" w:cs="Times New Roman"/>
          <w:b/>
          <w:bCs/>
          <w:sz w:val="28"/>
          <w:szCs w:val="28"/>
        </w:rPr>
        <w:t>Структура и объем диссертации.</w:t>
      </w:r>
      <w:r w:rsidRPr="00146E5C">
        <w:rPr>
          <w:rFonts w:ascii="Times New Roman" w:hAnsi="Times New Roman" w:cs="Times New Roman"/>
          <w:sz w:val="28"/>
          <w:szCs w:val="28"/>
        </w:rPr>
        <w:t xml:space="preserve"> </w:t>
      </w:r>
      <w:r w:rsidRPr="00146E5C">
        <w:rPr>
          <w:rFonts w:ascii="Times New Roman" w:eastAsia="Times New Roman" w:hAnsi="Times New Roman" w:cs="Times New Roman"/>
          <w:bCs/>
          <w:sz w:val="28"/>
          <w:szCs w:val="28"/>
          <w:lang w:val="ky-KG" w:eastAsia="ru-RU"/>
        </w:rPr>
        <w:t>Диссертационная работа состоит из введения, пяти глав, содержащих 15 параграфов, выводах по главам, заключения, библиографического списка использованных источников</w:t>
      </w:r>
      <w:r w:rsidR="00B730BB">
        <w:rPr>
          <w:rFonts w:ascii="Times New Roman" w:eastAsia="Times New Roman" w:hAnsi="Times New Roman" w:cs="Times New Roman"/>
          <w:bCs/>
          <w:sz w:val="28"/>
          <w:szCs w:val="28"/>
          <w:lang w:val="ky-KG" w:eastAsia="ru-RU"/>
        </w:rPr>
        <w:t>.</w:t>
      </w:r>
      <w:r w:rsidR="001C59D0">
        <w:rPr>
          <w:rFonts w:ascii="Times New Roman" w:eastAsia="Times New Roman" w:hAnsi="Times New Roman" w:cs="Times New Roman"/>
          <w:bCs/>
          <w:sz w:val="28"/>
          <w:szCs w:val="28"/>
          <w:lang w:val="ky-KG" w:eastAsia="ru-RU"/>
        </w:rPr>
        <w:t xml:space="preserve"> </w:t>
      </w:r>
    </w:p>
    <w:p w:rsidR="006A361C" w:rsidRPr="007641D1" w:rsidRDefault="006A361C" w:rsidP="00146E5C">
      <w:pPr>
        <w:widowControl w:val="0"/>
        <w:spacing w:after="0" w:line="240" w:lineRule="auto"/>
        <w:ind w:firstLine="567"/>
        <w:jc w:val="both"/>
        <w:rPr>
          <w:rFonts w:ascii="Times New Roman" w:eastAsia="Calibri" w:hAnsi="Times New Roman" w:cs="Times New Roman"/>
          <w:sz w:val="28"/>
          <w:szCs w:val="28"/>
          <w:lang w:val="ky-KG"/>
        </w:rPr>
      </w:pPr>
    </w:p>
    <w:p w:rsidR="006A361C" w:rsidRPr="007641D1" w:rsidRDefault="006A361C" w:rsidP="006A361C">
      <w:pPr>
        <w:widowControl w:val="0"/>
        <w:spacing w:after="0" w:line="240" w:lineRule="auto"/>
        <w:jc w:val="center"/>
        <w:rPr>
          <w:rFonts w:ascii="Times New Roman" w:eastAsia="Times New Roman" w:hAnsi="Times New Roman" w:cs="Times New Roman"/>
          <w:b/>
          <w:bCs/>
          <w:kern w:val="28"/>
          <w:sz w:val="28"/>
          <w:szCs w:val="28"/>
          <w:lang w:eastAsia="ru-RU"/>
        </w:rPr>
      </w:pPr>
      <w:r w:rsidRPr="007641D1">
        <w:rPr>
          <w:rFonts w:ascii="Times New Roman" w:eastAsia="Times New Roman" w:hAnsi="Times New Roman" w:cs="Times New Roman"/>
          <w:b/>
          <w:bCs/>
          <w:kern w:val="28"/>
          <w:sz w:val="28"/>
          <w:szCs w:val="28"/>
          <w:lang w:eastAsia="ru-RU"/>
        </w:rPr>
        <w:t>ОСНОВНОЕ СОДЕРЖАНИЕ</w:t>
      </w:r>
      <w:r w:rsidR="00877B50" w:rsidRPr="007641D1">
        <w:rPr>
          <w:rFonts w:ascii="Times New Roman" w:eastAsia="Times New Roman" w:hAnsi="Times New Roman" w:cs="Times New Roman"/>
          <w:b/>
          <w:bCs/>
          <w:kern w:val="28"/>
          <w:sz w:val="28"/>
          <w:szCs w:val="28"/>
          <w:lang w:eastAsia="ru-RU"/>
        </w:rPr>
        <w:t xml:space="preserve"> </w:t>
      </w:r>
      <w:r w:rsidRPr="007641D1">
        <w:rPr>
          <w:rFonts w:ascii="Times New Roman" w:eastAsia="Times New Roman" w:hAnsi="Times New Roman" w:cs="Times New Roman"/>
          <w:b/>
          <w:bCs/>
          <w:kern w:val="28"/>
          <w:sz w:val="28"/>
          <w:szCs w:val="28"/>
          <w:lang w:eastAsia="ru-RU"/>
        </w:rPr>
        <w:t>РАБОТЫ</w:t>
      </w:r>
    </w:p>
    <w:p w:rsidR="006A361C" w:rsidRPr="007641D1" w:rsidRDefault="006A361C" w:rsidP="001C59D0">
      <w:pPr>
        <w:spacing w:after="0" w:line="240" w:lineRule="auto"/>
        <w:ind w:firstLine="567"/>
        <w:jc w:val="both"/>
        <w:rPr>
          <w:rFonts w:ascii="Times New Roman" w:eastAsia="Times New Roman" w:hAnsi="Times New Roman" w:cs="Times New Roman"/>
          <w:sz w:val="28"/>
          <w:szCs w:val="28"/>
          <w:lang w:val="ky-KG" w:eastAsia="ru-RU"/>
        </w:rPr>
      </w:pPr>
      <w:r w:rsidRPr="007641D1">
        <w:rPr>
          <w:rFonts w:ascii="Times New Roman" w:eastAsia="Times New Roman" w:hAnsi="Times New Roman" w:cs="Times New Roman"/>
          <w:b/>
          <w:sz w:val="28"/>
          <w:szCs w:val="28"/>
          <w:lang w:eastAsia="ru-RU"/>
        </w:rPr>
        <w:t>Первая глава «</w:t>
      </w:r>
      <w:r w:rsidR="001C59D0" w:rsidRPr="007641D1">
        <w:rPr>
          <w:rFonts w:ascii="Times New Roman" w:eastAsia="Times New Roman" w:hAnsi="Times New Roman" w:cs="Times New Roman"/>
          <w:b/>
          <w:sz w:val="28"/>
          <w:szCs w:val="28"/>
          <w:lang w:val="ky-KG" w:eastAsia="ru-RU"/>
        </w:rPr>
        <w:t xml:space="preserve">Теоретико-методологические и организационно-методические основы управления научно-техническим прогрессом в </w:t>
      </w:r>
      <w:r w:rsidR="0043584A">
        <w:rPr>
          <w:rFonts w:ascii="Times New Roman" w:eastAsia="Times New Roman" w:hAnsi="Times New Roman" w:cs="Times New Roman"/>
          <w:b/>
          <w:sz w:val="28"/>
          <w:szCs w:val="28"/>
          <w:lang w:val="ky-KG" w:eastAsia="ru-RU"/>
        </w:rPr>
        <w:t>АПК</w:t>
      </w:r>
      <w:r w:rsidR="001C59D0" w:rsidRPr="007641D1">
        <w:rPr>
          <w:rFonts w:ascii="Times New Roman" w:eastAsia="Times New Roman" w:hAnsi="Times New Roman" w:cs="Times New Roman"/>
          <w:b/>
          <w:sz w:val="28"/>
          <w:szCs w:val="28"/>
          <w:lang w:val="ky-KG" w:eastAsia="ru-RU"/>
        </w:rPr>
        <w:t xml:space="preserve"> </w:t>
      </w:r>
      <w:r w:rsidR="0043584A">
        <w:rPr>
          <w:rFonts w:ascii="Times New Roman" w:eastAsia="Times New Roman" w:hAnsi="Times New Roman" w:cs="Times New Roman"/>
          <w:b/>
          <w:sz w:val="28"/>
          <w:szCs w:val="28"/>
          <w:lang w:val="ky-KG" w:eastAsia="ru-RU"/>
        </w:rPr>
        <w:t>Кыргызской Р</w:t>
      </w:r>
      <w:r w:rsidR="001C59D0" w:rsidRPr="007641D1">
        <w:rPr>
          <w:rFonts w:ascii="Times New Roman" w:eastAsia="Times New Roman" w:hAnsi="Times New Roman" w:cs="Times New Roman"/>
          <w:b/>
          <w:sz w:val="28"/>
          <w:szCs w:val="28"/>
          <w:lang w:val="ky-KG" w:eastAsia="ru-RU"/>
        </w:rPr>
        <w:t>еспублики в условиях информационного общества</w:t>
      </w:r>
      <w:r w:rsidR="00877B50" w:rsidRPr="007641D1">
        <w:rPr>
          <w:rFonts w:ascii="Times New Roman" w:eastAsia="Times New Roman" w:hAnsi="Times New Roman" w:cs="Times New Roman"/>
          <w:b/>
          <w:sz w:val="28"/>
          <w:szCs w:val="28"/>
          <w:lang w:val="ky-KG" w:eastAsia="ru-RU"/>
        </w:rPr>
        <w:t xml:space="preserve"> </w:t>
      </w:r>
      <w:r w:rsidR="001C59D0" w:rsidRPr="007641D1">
        <w:rPr>
          <w:rFonts w:ascii="Times New Roman" w:eastAsia="Times New Roman" w:hAnsi="Times New Roman" w:cs="Times New Roman"/>
          <w:b/>
          <w:sz w:val="28"/>
          <w:szCs w:val="28"/>
          <w:lang w:val="ky-KG" w:eastAsia="ru-RU"/>
        </w:rPr>
        <w:t>и определить структуру информационно-коммуникационных технологий</w:t>
      </w:r>
      <w:r w:rsidRPr="007641D1">
        <w:rPr>
          <w:rFonts w:ascii="Times New Roman" w:eastAsia="Times New Roman" w:hAnsi="Times New Roman" w:cs="Times New Roman"/>
          <w:b/>
          <w:sz w:val="28"/>
          <w:szCs w:val="28"/>
          <w:lang w:val="ky-KG" w:eastAsia="ru-RU"/>
        </w:rPr>
        <w:t xml:space="preserve">” </w:t>
      </w:r>
      <w:r w:rsidRPr="007641D1">
        <w:rPr>
          <w:rFonts w:ascii="Times New Roman" w:eastAsia="Times New Roman" w:hAnsi="Times New Roman" w:cs="Times New Roman"/>
          <w:sz w:val="28"/>
          <w:szCs w:val="28"/>
          <w:lang w:val="ky-KG" w:eastAsia="ru-RU"/>
        </w:rPr>
        <w:t xml:space="preserve">включает </w:t>
      </w:r>
      <w:r w:rsidRPr="007641D1">
        <w:rPr>
          <w:rFonts w:ascii="Times New Roman" w:eastAsia="Times New Roman" w:hAnsi="Times New Roman" w:cs="Times New Roman"/>
          <w:sz w:val="28"/>
          <w:szCs w:val="28"/>
          <w:lang w:eastAsia="ru-RU"/>
        </w:rPr>
        <w:t xml:space="preserve">состояние и развитие научно-технического прогресса и инновационной экономики Кыргызстана как </w:t>
      </w:r>
      <w:r w:rsidRPr="007641D1">
        <w:rPr>
          <w:rFonts w:ascii="Times New Roman" w:eastAsia="Times New Roman" w:hAnsi="Times New Roman" w:cs="Times New Roman"/>
          <w:sz w:val="28"/>
          <w:szCs w:val="28"/>
          <w:lang w:val="ky-KG" w:eastAsia="ru-RU"/>
        </w:rPr>
        <w:t>основы обеспечения ее конкурентноспособности на современном этапе, а также состояние и источники финансирования инновационной экономики Кыргызской Республики.</w:t>
      </w:r>
    </w:p>
    <w:p w:rsidR="001C59D0" w:rsidRPr="001C59D0" w:rsidRDefault="001C59D0" w:rsidP="001C59D0">
      <w:pPr>
        <w:spacing w:after="0" w:line="240" w:lineRule="auto"/>
        <w:ind w:firstLine="567"/>
        <w:jc w:val="both"/>
        <w:rPr>
          <w:rFonts w:ascii="Times New Roman" w:eastAsia="Times New Roman" w:hAnsi="Times New Roman" w:cs="Times New Roman"/>
          <w:sz w:val="28"/>
          <w:szCs w:val="28"/>
        </w:rPr>
      </w:pPr>
      <w:r w:rsidRPr="007641D1">
        <w:rPr>
          <w:rFonts w:ascii="Times New Roman" w:eastAsia="Times New Roman" w:hAnsi="Times New Roman" w:cs="Times New Roman"/>
          <w:b/>
          <w:sz w:val="28"/>
          <w:szCs w:val="28"/>
          <w:lang w:val="ky-KG"/>
        </w:rPr>
        <w:t xml:space="preserve">Степень </w:t>
      </w:r>
      <w:r w:rsidR="00B730BB" w:rsidRPr="007641D1">
        <w:rPr>
          <w:rFonts w:ascii="Times New Roman" w:eastAsia="Times New Roman" w:hAnsi="Times New Roman" w:cs="Times New Roman"/>
          <w:b/>
          <w:sz w:val="28"/>
          <w:szCs w:val="28"/>
          <w:lang w:val="ky-KG"/>
        </w:rPr>
        <w:t>научной разработанности</w:t>
      </w:r>
      <w:r w:rsidRPr="007641D1">
        <w:rPr>
          <w:rFonts w:ascii="Times New Roman" w:eastAsia="Times New Roman" w:hAnsi="Times New Roman" w:cs="Times New Roman"/>
          <w:b/>
          <w:sz w:val="28"/>
          <w:szCs w:val="28"/>
          <w:lang w:val="ky-KG"/>
        </w:rPr>
        <w:t xml:space="preserve"> проблемы.</w:t>
      </w:r>
      <w:r w:rsidRPr="007641D1">
        <w:rPr>
          <w:rFonts w:ascii="Times New Roman" w:eastAsia="Times New Roman" w:hAnsi="Times New Roman" w:cs="Times New Roman"/>
          <w:sz w:val="28"/>
          <w:szCs w:val="28"/>
          <w:lang w:val="ky-KG"/>
        </w:rPr>
        <w:t xml:space="preserve"> Макроэкономическая</w:t>
      </w:r>
      <w:r w:rsidRPr="001C59D0">
        <w:rPr>
          <w:rFonts w:ascii="Times New Roman" w:eastAsia="Times New Roman" w:hAnsi="Times New Roman" w:cs="Times New Roman"/>
          <w:sz w:val="28"/>
          <w:szCs w:val="28"/>
          <w:lang w:val="ky-KG"/>
        </w:rPr>
        <w:t xml:space="preserve"> теория прогнозирования </w:t>
      </w:r>
      <w:r w:rsidRPr="001C59D0">
        <w:rPr>
          <w:rFonts w:ascii="Times New Roman" w:eastAsia="Times New Roman" w:hAnsi="Times New Roman" w:cs="Times New Roman"/>
          <w:sz w:val="28"/>
          <w:szCs w:val="28"/>
        </w:rPr>
        <w:t>научно-технического прогресса в АПК Кыргызской Республики на основе информационно коммуникационных технологий</w:t>
      </w:r>
      <w:r w:rsidRPr="001C59D0">
        <w:rPr>
          <w:rFonts w:ascii="Times New Roman" w:eastAsia="Times New Roman" w:hAnsi="Times New Roman" w:cs="Times New Roman"/>
          <w:sz w:val="28"/>
          <w:szCs w:val="28"/>
          <w:lang w:val="ky-KG"/>
        </w:rPr>
        <w:t xml:space="preserve"> </w:t>
      </w:r>
      <w:r w:rsidRPr="001C59D0">
        <w:rPr>
          <w:rFonts w:ascii="Times New Roman" w:eastAsia="Times New Roman" w:hAnsi="Times New Roman" w:cs="Times New Roman"/>
          <w:sz w:val="28"/>
          <w:szCs w:val="28"/>
          <w:lang w:val="ky-KG"/>
        </w:rPr>
        <w:lastRenderedPageBreak/>
        <w:t xml:space="preserve">представлена в трудах зарубежных авторов: Ж.Беккера, Дж.М.Верона, Дж.Гэлбрейта, Т.Р.Дай, Э. Денисона, Дж. М.Кейнса, И.Крэвиса, С.Кузнеца, Р.А.Познера, У.Ростоу, Р.Саммерса, Р.Солоу, Ж.Дж.Стиглера, Л.Дж.Уайта, Дж.Е.Харрингтона, И.Шумпетера и др. </w:t>
      </w:r>
      <w:r w:rsidRPr="001C59D0">
        <w:rPr>
          <w:rFonts w:ascii="Times New Roman" w:eastAsia="Times New Roman" w:hAnsi="Times New Roman" w:cs="Times New Roman"/>
          <w:sz w:val="28"/>
          <w:szCs w:val="28"/>
        </w:rPr>
        <w:t xml:space="preserve">Изменение характера регулирования и управления системы </w:t>
      </w:r>
      <w:r w:rsidRPr="001C59D0">
        <w:rPr>
          <w:rFonts w:ascii="Times New Roman" w:eastAsia="Times New Roman" w:hAnsi="Times New Roman" w:cs="Times New Roman"/>
          <w:sz w:val="28"/>
          <w:szCs w:val="28"/>
          <w:lang w:val="ky-KG"/>
        </w:rPr>
        <w:t xml:space="preserve">прогнозирования </w:t>
      </w:r>
      <w:r w:rsidRPr="001C59D0">
        <w:rPr>
          <w:rFonts w:ascii="Times New Roman" w:eastAsia="Times New Roman" w:hAnsi="Times New Roman" w:cs="Times New Roman"/>
          <w:sz w:val="28"/>
          <w:szCs w:val="28"/>
        </w:rPr>
        <w:t>научно-технического прогресса в АПК Кыргызской Республики на основе информационно</w:t>
      </w:r>
      <w:r w:rsidR="00C24D78">
        <w:rPr>
          <w:rFonts w:ascii="Times New Roman" w:eastAsia="Times New Roman" w:hAnsi="Times New Roman" w:cs="Times New Roman"/>
          <w:sz w:val="28"/>
          <w:szCs w:val="28"/>
          <w:lang w:val="ky-KG"/>
        </w:rPr>
        <w:t>-</w:t>
      </w:r>
      <w:r w:rsidRPr="001C59D0">
        <w:rPr>
          <w:rFonts w:ascii="Times New Roman" w:eastAsia="Times New Roman" w:hAnsi="Times New Roman" w:cs="Times New Roman"/>
          <w:sz w:val="28"/>
          <w:szCs w:val="28"/>
        </w:rPr>
        <w:t>коммуникационных технологий и выбор информационной политики в эпоху современной компьютерной и коммуникационной революции исследуются в трудах В.Буша, Б.Кронина, М.Спенса, Дж.Стиглица и др. Основы отечественной теории государственного регулирования рыночной экономики, ее динамики, механизмов, приемов и принципов разработаны в трудах ученых-экономистов</w:t>
      </w:r>
      <w:r w:rsidRPr="001C59D0">
        <w:rPr>
          <w:rFonts w:ascii="Times New Roman" w:eastAsia="Times New Roman" w:hAnsi="Times New Roman" w:cs="Times New Roman"/>
          <w:sz w:val="28"/>
          <w:szCs w:val="28"/>
          <w:lang w:val="ky-KG"/>
        </w:rPr>
        <w:t xml:space="preserve"> Ш.М.Мусакожоева, Т.К.Койчуева, </w:t>
      </w:r>
      <w:r w:rsidRPr="001C59D0">
        <w:rPr>
          <w:rFonts w:ascii="Times New Roman" w:eastAsia="Times New Roman" w:hAnsi="Times New Roman" w:cs="Times New Roman"/>
          <w:sz w:val="28"/>
          <w:szCs w:val="28"/>
        </w:rPr>
        <w:t>А.Ж.Жусупбаева, Ж.С.</w:t>
      </w:r>
      <w:r w:rsidR="0054197E">
        <w:rPr>
          <w:rFonts w:ascii="Times New Roman" w:eastAsia="Times New Roman" w:hAnsi="Times New Roman" w:cs="Times New Roman"/>
          <w:sz w:val="28"/>
          <w:szCs w:val="28"/>
          <w:lang w:val="ky-KG"/>
        </w:rPr>
        <w:t>Дж</w:t>
      </w:r>
      <w:r w:rsidRPr="001C59D0">
        <w:rPr>
          <w:rFonts w:ascii="Times New Roman" w:eastAsia="Times New Roman" w:hAnsi="Times New Roman" w:cs="Times New Roman"/>
          <w:sz w:val="28"/>
          <w:szCs w:val="28"/>
        </w:rPr>
        <w:t>аилова, Г.К.</w:t>
      </w:r>
      <w:r w:rsidR="00C24D78">
        <w:rPr>
          <w:rFonts w:ascii="Times New Roman" w:eastAsia="Times New Roman" w:hAnsi="Times New Roman" w:cs="Times New Roman"/>
          <w:sz w:val="28"/>
          <w:szCs w:val="28"/>
          <w:lang w:val="ky-KG"/>
        </w:rPr>
        <w:t>Кантороевой</w:t>
      </w:r>
      <w:r w:rsidRPr="001C59D0">
        <w:rPr>
          <w:rFonts w:ascii="Times New Roman" w:eastAsia="Times New Roman" w:hAnsi="Times New Roman" w:cs="Times New Roman"/>
          <w:sz w:val="28"/>
          <w:szCs w:val="28"/>
        </w:rPr>
        <w:t xml:space="preserve">, Т.Ч.Култаева, С.К.Турдубаева, К.Дж.Джумабаева, К.Ш.Токтомаматова, А.З.Зулпукарова, А.М.Ташбаева, У.Ж.Эргешбаева  и др. </w:t>
      </w:r>
    </w:p>
    <w:p w:rsidR="001C59D0" w:rsidRPr="001C59D0" w:rsidRDefault="001C59D0" w:rsidP="001C59D0">
      <w:pPr>
        <w:spacing w:after="0" w:line="240" w:lineRule="auto"/>
        <w:ind w:firstLine="567"/>
        <w:jc w:val="both"/>
        <w:rPr>
          <w:rFonts w:ascii="Times New Roman" w:eastAsia="Times New Roman" w:hAnsi="Times New Roman" w:cs="Times New Roman"/>
          <w:sz w:val="28"/>
          <w:szCs w:val="28"/>
          <w:highlight w:val="white"/>
          <w:lang w:val="ky-KG" w:eastAsia="ru-RU"/>
        </w:rPr>
      </w:pPr>
      <w:r w:rsidRPr="001C59D0">
        <w:rPr>
          <w:rFonts w:ascii="Times New Roman" w:eastAsia="Times New Roman" w:hAnsi="Times New Roman" w:cs="Times New Roman"/>
          <w:sz w:val="28"/>
          <w:szCs w:val="28"/>
        </w:rPr>
        <w:t xml:space="preserve">Несмотря на это, доводы в пользу необходимости комплексного исследования развития агропромышленного комплекса довольно очевидны. Дело в том, что в агропромышленном комплексе нашей страны используются более трудоемкие технологии, шире развито мелкое производство, кустарные промыслы, которые при сравнительно небольших инвестициях могут дать значительный прирост национального продукта. Комплексное развитие регионов и сел имеет важное социальное значение. Рассматривая экономико-математические модели научно-технического прогресса в АПК Кыргызской Республики на основе информационно коммуникационных технологий необходимо учитывать не только повышение экономической эффективности, но и решение социальных проблем. В какой мере предлагаемые реформы способны решить социальные проблемы уменьшение неравенства и преодоления бедности. Следует разрабатывать и совершенствовать механизмы совершенствования оптимизации на основе моделирования экономических процессов развития агропромышленного комплекса Кыргызской Республики, обеспечивающее эффективное функционирование государственной политики, чтобы аграрный сектор и </w:t>
      </w:r>
      <w:r w:rsidR="00BE4CAB" w:rsidRPr="001C59D0">
        <w:rPr>
          <w:rFonts w:ascii="Times New Roman" w:eastAsia="Times New Roman" w:hAnsi="Times New Roman" w:cs="Times New Roman"/>
          <w:sz w:val="28"/>
          <w:szCs w:val="28"/>
        </w:rPr>
        <w:t>перерабатывающая</w:t>
      </w:r>
      <w:r w:rsidRPr="001C59D0">
        <w:rPr>
          <w:rFonts w:ascii="Times New Roman" w:eastAsia="Times New Roman" w:hAnsi="Times New Roman" w:cs="Times New Roman"/>
          <w:sz w:val="28"/>
          <w:szCs w:val="28"/>
        </w:rPr>
        <w:t xml:space="preserve"> отрасль имели оптимальное развитие и была возможной оптимизация производственной структуры в агропромышленном комплексе. Оптимизация темпов экономического роста уровня доходов населения, снижение безработицы, увеличение доходов бюджета – проблемы сегодняшнего дня. Недостаточно изученными остаются состояние и развитие научно-технического прогресса в АПК Кыргызской Республики на основе информационно коммуникационных технологий. Все эти обстоятельства и обусловили выбор цели исследования, </w:t>
      </w:r>
      <w:r w:rsidRPr="001C59D0">
        <w:rPr>
          <w:rFonts w:ascii="Times New Roman" w:eastAsia="Times New Roman" w:hAnsi="Times New Roman" w:cs="Times New Roman"/>
          <w:sz w:val="28"/>
          <w:szCs w:val="28"/>
          <w:highlight w:val="white"/>
          <w:lang w:val="ky-KG"/>
        </w:rPr>
        <w:t>задачи, структуру и основные направления ее исследования.</w:t>
      </w:r>
    </w:p>
    <w:p w:rsidR="00B730BB" w:rsidRDefault="006A361C" w:rsidP="00B730BB">
      <w:pPr>
        <w:autoSpaceDE w:val="0"/>
        <w:autoSpaceDN w:val="0"/>
        <w:adjustRightInd w:val="0"/>
        <w:spacing w:after="0" w:line="240" w:lineRule="auto"/>
        <w:ind w:firstLine="567"/>
        <w:jc w:val="both"/>
        <w:rPr>
          <w:rFonts w:ascii="Times New Roman" w:hAnsi="Times New Roman" w:cs="Times New Roman"/>
          <w:sz w:val="28"/>
          <w:szCs w:val="28"/>
          <w:shd w:val="clear" w:color="auto" w:fill="FFFFFF"/>
          <w:lang w:val="ky-KG"/>
        </w:rPr>
      </w:pPr>
      <w:r w:rsidRPr="006A361C">
        <w:rPr>
          <w:rFonts w:ascii="Times New Roman" w:eastAsia="Times New Roman" w:hAnsi="Times New Roman" w:cs="Times New Roman"/>
          <w:color w:val="000000"/>
          <w:sz w:val="28"/>
          <w:szCs w:val="28"/>
          <w:lang w:eastAsia="ru-RU"/>
        </w:rPr>
        <w:t xml:space="preserve">Одна из основных задач современного курса экономических </w:t>
      </w:r>
      <w:r w:rsidRPr="006A361C">
        <w:rPr>
          <w:rFonts w:ascii="Times New Roman" w:eastAsia="Times New Roman" w:hAnsi="Times New Roman" w:cs="Times New Roman"/>
          <w:sz w:val="28"/>
          <w:szCs w:val="28"/>
          <w:lang w:eastAsia="ru-RU"/>
        </w:rPr>
        <w:t xml:space="preserve">преобразований в </w:t>
      </w:r>
      <w:r w:rsidRPr="006A361C">
        <w:rPr>
          <w:rFonts w:ascii="Times New Roman" w:eastAsia="Times New Roman" w:hAnsi="Times New Roman" w:cs="Times New Roman"/>
          <w:sz w:val="28"/>
          <w:szCs w:val="28"/>
          <w:lang w:val="ky-KG" w:eastAsia="ru-RU"/>
        </w:rPr>
        <w:t>Кыргызской Республике</w:t>
      </w:r>
      <w:r w:rsidRPr="006A361C">
        <w:rPr>
          <w:rFonts w:ascii="Times New Roman" w:eastAsia="Times New Roman" w:hAnsi="Times New Roman" w:cs="Times New Roman"/>
          <w:sz w:val="28"/>
          <w:szCs w:val="28"/>
          <w:lang w:eastAsia="ru-RU"/>
        </w:rPr>
        <w:t xml:space="preserve"> состоит в модернизации регулирующих функций государства в условиях перехода к новому качеству социально-экономического развития на основе информационных технологий.</w:t>
      </w:r>
      <w:r w:rsidRPr="006A361C">
        <w:rPr>
          <w:rFonts w:ascii="Times New Roman" w:eastAsia="Times New Roman" w:hAnsi="Times New Roman" w:cs="Times New Roman"/>
          <w:sz w:val="28"/>
          <w:szCs w:val="28"/>
          <w:lang w:val="ky-KG" w:eastAsia="ru-RU"/>
        </w:rPr>
        <w:t xml:space="preserve"> </w:t>
      </w:r>
      <w:r w:rsidRPr="006A361C">
        <w:rPr>
          <w:rFonts w:ascii="Times New Roman" w:eastAsia="Times New Roman" w:hAnsi="Times New Roman" w:cs="Times New Roman"/>
          <w:sz w:val="28"/>
          <w:szCs w:val="28"/>
          <w:lang w:eastAsia="ru-RU"/>
        </w:rPr>
        <w:t xml:space="preserve">Развитие и широкое применение информационно коммуникационных </w:t>
      </w:r>
      <w:r w:rsidRPr="006A361C">
        <w:rPr>
          <w:rFonts w:ascii="Times New Roman" w:eastAsia="Times New Roman" w:hAnsi="Times New Roman" w:cs="Times New Roman"/>
          <w:sz w:val="28"/>
          <w:szCs w:val="28"/>
          <w:lang w:eastAsia="ru-RU"/>
        </w:rPr>
        <w:lastRenderedPageBreak/>
        <w:t>технологий</w:t>
      </w:r>
      <w:r w:rsidR="00877B50">
        <w:rPr>
          <w:rFonts w:ascii="Times New Roman" w:eastAsia="Times New Roman" w:hAnsi="Times New Roman" w:cs="Times New Roman"/>
          <w:sz w:val="28"/>
          <w:szCs w:val="28"/>
          <w:lang w:eastAsia="ru-RU"/>
        </w:rPr>
        <w:t xml:space="preserve"> </w:t>
      </w:r>
      <w:r w:rsidRPr="006A361C">
        <w:rPr>
          <w:rFonts w:ascii="Times New Roman" w:eastAsia="Times New Roman" w:hAnsi="Times New Roman" w:cs="Times New Roman"/>
          <w:sz w:val="28"/>
          <w:szCs w:val="28"/>
          <w:lang w:eastAsia="ru-RU"/>
        </w:rPr>
        <w:t>является глобальной тенденцией научно-технического прогресса последних десятилетий. Которое привело к значительным изменениям во многих сферах человеческой деятельности, таких как образование, занятость, здравоохранение, экономика и др.</w:t>
      </w:r>
      <w:r w:rsidR="00877B50">
        <w:rPr>
          <w:rFonts w:ascii="Times New Roman" w:eastAsia="Times New Roman" w:hAnsi="Times New Roman" w:cs="Times New Roman"/>
          <w:sz w:val="28"/>
          <w:szCs w:val="28"/>
          <w:lang w:eastAsia="ru-RU"/>
        </w:rPr>
        <w:t xml:space="preserve"> </w:t>
      </w:r>
      <w:r w:rsidR="00877B50">
        <w:rPr>
          <w:rFonts w:ascii="Times New Roman" w:hAnsi="Times New Roman" w:cs="Times New Roman"/>
          <w:sz w:val="28"/>
          <w:szCs w:val="28"/>
          <w:shd w:val="clear" w:color="auto" w:fill="FFFFFF"/>
          <w:lang w:val="ky-KG"/>
        </w:rPr>
        <w:t xml:space="preserve">    </w:t>
      </w:r>
      <w:r w:rsidRPr="006A361C">
        <w:rPr>
          <w:rFonts w:ascii="Times New Roman" w:hAnsi="Times New Roman" w:cs="Times New Roman"/>
          <w:sz w:val="28"/>
          <w:szCs w:val="28"/>
          <w:shd w:val="clear" w:color="auto" w:fill="FFFFFF"/>
          <w:lang w:val="ky-KG"/>
        </w:rPr>
        <w:t xml:space="preserve"> </w:t>
      </w:r>
    </w:p>
    <w:p w:rsidR="006A361C" w:rsidRPr="006A361C" w:rsidRDefault="006A361C" w:rsidP="00B730BB">
      <w:pPr>
        <w:autoSpaceDE w:val="0"/>
        <w:autoSpaceDN w:val="0"/>
        <w:adjustRightInd w:val="0"/>
        <w:spacing w:after="0" w:line="240" w:lineRule="auto"/>
        <w:ind w:firstLine="567"/>
        <w:jc w:val="both"/>
        <w:rPr>
          <w:rFonts w:ascii="Times New Roman" w:hAnsi="Times New Roman" w:cs="Times New Roman"/>
          <w:sz w:val="28"/>
          <w:szCs w:val="28"/>
          <w:shd w:val="clear" w:color="auto" w:fill="FFFFFF"/>
        </w:rPr>
      </w:pPr>
      <w:r w:rsidRPr="006A361C">
        <w:rPr>
          <w:rFonts w:ascii="Times New Roman" w:hAnsi="Times New Roman" w:cs="Times New Roman"/>
          <w:sz w:val="28"/>
          <w:szCs w:val="28"/>
          <w:shd w:val="clear" w:color="auto" w:fill="FFFFFF"/>
        </w:rPr>
        <w:t xml:space="preserve">Экономика Кыргызской </w:t>
      </w:r>
      <w:r w:rsidR="001E5B13" w:rsidRPr="006A361C">
        <w:rPr>
          <w:rFonts w:ascii="Times New Roman" w:hAnsi="Times New Roman" w:cs="Times New Roman"/>
          <w:sz w:val="28"/>
          <w:szCs w:val="28"/>
          <w:shd w:val="clear" w:color="auto" w:fill="FFFFFF"/>
        </w:rPr>
        <w:t>Республики</w:t>
      </w:r>
      <w:r w:rsidR="001E5B13">
        <w:rPr>
          <w:rFonts w:ascii="Times New Roman" w:hAnsi="Times New Roman" w:cs="Times New Roman"/>
          <w:sz w:val="28"/>
          <w:szCs w:val="28"/>
          <w:shd w:val="clear" w:color="auto" w:fill="FFFFFF"/>
        </w:rPr>
        <w:t xml:space="preserve"> </w:t>
      </w:r>
      <w:r w:rsidR="001E5B13" w:rsidRPr="006A361C">
        <w:rPr>
          <w:rFonts w:ascii="Times New Roman" w:hAnsi="Times New Roman" w:cs="Times New Roman"/>
          <w:sz w:val="28"/>
          <w:szCs w:val="28"/>
          <w:shd w:val="clear" w:color="auto" w:fill="FFFFFF"/>
        </w:rPr>
        <w:t>находясь</w:t>
      </w:r>
      <w:r w:rsidRPr="006A361C">
        <w:rPr>
          <w:rFonts w:ascii="Times New Roman" w:hAnsi="Times New Roman" w:cs="Times New Roman"/>
          <w:sz w:val="28"/>
          <w:szCs w:val="28"/>
          <w:shd w:val="clear" w:color="auto" w:fill="FFFFFF"/>
        </w:rPr>
        <w:t xml:space="preserve"> в условиях рыночных реформ, требует значительных усилий для достижения эффективности ее функционирования. Важнейшим условием положительного осуществления рыночных реформ и функционирования экономики является ее гибкость и способность оптимально реагировать на изменения рыночной </w:t>
      </w:r>
      <w:r w:rsidRPr="006A361C">
        <w:rPr>
          <w:rFonts w:ascii="Times New Roman" w:hAnsi="Times New Roman" w:cs="Times New Roman"/>
          <w:sz w:val="28"/>
          <w:szCs w:val="28"/>
        </w:rPr>
        <w:t>конъюнктуры</w:t>
      </w:r>
      <w:r w:rsidRPr="006A361C">
        <w:rPr>
          <w:rFonts w:ascii="Times New Roman" w:hAnsi="Times New Roman" w:cs="Times New Roman"/>
          <w:sz w:val="28"/>
          <w:szCs w:val="28"/>
          <w:shd w:val="clear" w:color="auto" w:fill="FFFFFF"/>
        </w:rPr>
        <w:t>. Залогом успешной деятельности как экономики в целом, так и любого предприятия выступает максимально </w:t>
      </w:r>
      <w:r w:rsidRPr="006A361C">
        <w:rPr>
          <w:rFonts w:ascii="Times New Roman" w:hAnsi="Times New Roman" w:cs="Times New Roman"/>
          <w:sz w:val="28"/>
          <w:szCs w:val="28"/>
        </w:rPr>
        <w:t>результативное</w:t>
      </w:r>
      <w:r w:rsidRPr="006A361C">
        <w:rPr>
          <w:rFonts w:ascii="Times New Roman" w:hAnsi="Times New Roman" w:cs="Times New Roman"/>
          <w:sz w:val="28"/>
          <w:szCs w:val="28"/>
          <w:shd w:val="clear" w:color="auto" w:fill="FFFFFF"/>
        </w:rPr>
        <w:t> использование всех доступных материальных и интеллектуальных </w:t>
      </w:r>
      <w:r w:rsidRPr="006A361C">
        <w:rPr>
          <w:rFonts w:ascii="Times New Roman" w:hAnsi="Times New Roman" w:cs="Times New Roman"/>
          <w:sz w:val="28"/>
          <w:szCs w:val="28"/>
        </w:rPr>
        <w:t>активов</w:t>
      </w:r>
      <w:r w:rsidRPr="006A361C">
        <w:rPr>
          <w:rFonts w:ascii="Times New Roman" w:hAnsi="Times New Roman" w:cs="Times New Roman"/>
          <w:sz w:val="28"/>
          <w:szCs w:val="28"/>
          <w:shd w:val="clear" w:color="auto" w:fill="FFFFFF"/>
        </w:rPr>
        <w:t>, а также осуществление инновационных процессов, определяющих устойчивую динамику развития предприятия</w:t>
      </w:r>
      <w:r w:rsidRPr="006A361C">
        <w:rPr>
          <w:rFonts w:ascii="Times New Roman" w:hAnsi="Times New Roman" w:cs="Times New Roman"/>
          <w:sz w:val="28"/>
          <w:szCs w:val="28"/>
          <w:shd w:val="clear" w:color="auto" w:fill="FFFFFF"/>
          <w:lang w:val="ky-KG"/>
        </w:rPr>
        <w:t xml:space="preserve"> на базе </w:t>
      </w:r>
      <w:r w:rsidRPr="006A361C">
        <w:rPr>
          <w:rFonts w:ascii="Times New Roman" w:eastAsia="Times New Roman" w:hAnsi="Times New Roman" w:cs="Times New Roman"/>
          <w:sz w:val="28"/>
          <w:szCs w:val="28"/>
          <w:lang w:eastAsia="ru-RU"/>
        </w:rPr>
        <w:t>информационно коммуникационных технологий</w:t>
      </w:r>
      <w:r w:rsidRPr="006A361C">
        <w:rPr>
          <w:rFonts w:ascii="Times New Roman" w:hAnsi="Times New Roman" w:cs="Times New Roman"/>
          <w:sz w:val="28"/>
          <w:szCs w:val="28"/>
          <w:shd w:val="clear" w:color="auto" w:fill="FFFFFF"/>
        </w:rPr>
        <w:t>.</w:t>
      </w:r>
      <w:r w:rsidR="00877B50">
        <w:rPr>
          <w:rFonts w:ascii="Times New Roman" w:hAnsi="Times New Roman" w:cs="Times New Roman"/>
          <w:sz w:val="28"/>
          <w:szCs w:val="28"/>
          <w:shd w:val="clear" w:color="auto" w:fill="FFFFFF"/>
        </w:rPr>
        <w:t xml:space="preserve"> </w:t>
      </w:r>
      <w:r w:rsidRPr="006A361C">
        <w:rPr>
          <w:rFonts w:ascii="Times New Roman" w:eastAsia="Times New Roman" w:hAnsi="Times New Roman" w:cs="Times New Roman"/>
          <w:sz w:val="28"/>
          <w:szCs w:val="28"/>
          <w:lang w:eastAsia="ru-RU"/>
        </w:rPr>
        <w:t>Развитие информационных технологий переводит</w:t>
      </w:r>
      <w:r w:rsidR="00877B50">
        <w:rPr>
          <w:rFonts w:ascii="Times New Roman" w:eastAsia="Times New Roman" w:hAnsi="Times New Roman" w:cs="Times New Roman"/>
          <w:sz w:val="28"/>
          <w:szCs w:val="28"/>
          <w:lang w:val="ky-KG" w:eastAsia="ru-RU"/>
        </w:rPr>
        <w:t xml:space="preserve"> </w:t>
      </w:r>
      <w:r w:rsidRPr="006A361C">
        <w:rPr>
          <w:rFonts w:ascii="Times New Roman" w:eastAsia="Times New Roman" w:hAnsi="Times New Roman" w:cs="Times New Roman"/>
          <w:sz w:val="28"/>
          <w:szCs w:val="28"/>
          <w:lang w:eastAsia="ru-RU"/>
        </w:rPr>
        <w:t>постиндустриальное общество в новое качественное состояние — информационное общество.</w:t>
      </w:r>
    </w:p>
    <w:p w:rsidR="006A361C" w:rsidRPr="006A361C" w:rsidRDefault="006A361C" w:rsidP="00B730BB">
      <w:pPr>
        <w:spacing w:after="0" w:line="270" w:lineRule="atLeast"/>
        <w:ind w:firstLine="567"/>
        <w:jc w:val="both"/>
        <w:rPr>
          <w:rFonts w:ascii="Times New Roman" w:eastAsia="Times New Roman" w:hAnsi="Times New Roman" w:cs="Times New Roman"/>
          <w:sz w:val="28"/>
          <w:szCs w:val="28"/>
          <w:lang w:eastAsia="ru-RU"/>
        </w:rPr>
      </w:pPr>
      <w:r w:rsidRPr="006A361C">
        <w:rPr>
          <w:rFonts w:ascii="Times New Roman" w:eastAsia="Times New Roman" w:hAnsi="Times New Roman" w:cs="Times New Roman"/>
          <w:sz w:val="28"/>
          <w:szCs w:val="28"/>
          <w:lang w:eastAsia="ru-RU"/>
        </w:rPr>
        <w:t xml:space="preserve">Несмотря на высокие темпы развития информационно коммуникационных технологий в последнее десятилетие, </w:t>
      </w:r>
      <w:r w:rsidRPr="006A361C">
        <w:rPr>
          <w:rFonts w:ascii="Times New Roman" w:eastAsia="Times New Roman" w:hAnsi="Times New Roman" w:cs="Times New Roman"/>
          <w:sz w:val="28"/>
          <w:szCs w:val="28"/>
          <w:lang w:val="ky-KG" w:eastAsia="ru-RU"/>
        </w:rPr>
        <w:t>Кыргызская Республика</w:t>
      </w:r>
      <w:r w:rsidR="00877B50">
        <w:rPr>
          <w:rFonts w:ascii="Times New Roman" w:eastAsia="Times New Roman" w:hAnsi="Times New Roman" w:cs="Times New Roman"/>
          <w:sz w:val="28"/>
          <w:szCs w:val="28"/>
          <w:lang w:val="ky-KG" w:eastAsia="ru-RU"/>
        </w:rPr>
        <w:t xml:space="preserve"> </w:t>
      </w:r>
      <w:r w:rsidRPr="006A361C">
        <w:rPr>
          <w:rFonts w:ascii="Times New Roman" w:eastAsia="Times New Roman" w:hAnsi="Times New Roman" w:cs="Times New Roman"/>
          <w:sz w:val="28"/>
          <w:szCs w:val="28"/>
          <w:lang w:eastAsia="ru-RU"/>
        </w:rPr>
        <w:t>не смогла сократить отставание от промышленно развитых стран в уровне информатизации экономики и общества. Отчасти такое положение вызвано общеэкономическими причинами (длительный кризис в экономике, низкий уровень материального благосостояния</w:t>
      </w:r>
      <w:r w:rsidRPr="006A361C">
        <w:rPr>
          <w:rFonts w:ascii="Times New Roman" w:eastAsia="Times New Roman" w:hAnsi="Times New Roman" w:cs="Times New Roman"/>
          <w:sz w:val="28"/>
          <w:szCs w:val="28"/>
          <w:lang w:val="ky-KG" w:eastAsia="ru-RU"/>
        </w:rPr>
        <w:t xml:space="preserve"> </w:t>
      </w:r>
      <w:r w:rsidRPr="006A361C">
        <w:rPr>
          <w:rFonts w:ascii="Times New Roman" w:eastAsia="Times New Roman" w:hAnsi="Times New Roman" w:cs="Times New Roman"/>
          <w:sz w:val="28"/>
          <w:szCs w:val="28"/>
          <w:lang w:eastAsia="ru-RU"/>
        </w:rPr>
        <w:t>большинства населения).</w:t>
      </w:r>
      <w:r w:rsidR="00877B50">
        <w:rPr>
          <w:rFonts w:ascii="Times New Roman" w:eastAsia="Times New Roman" w:hAnsi="Times New Roman" w:cs="Times New Roman"/>
          <w:sz w:val="28"/>
          <w:szCs w:val="28"/>
          <w:lang w:val="ky-KG" w:eastAsia="ru-RU"/>
        </w:rPr>
        <w:t xml:space="preserve">    </w:t>
      </w:r>
      <w:r w:rsidRPr="006A361C">
        <w:rPr>
          <w:rFonts w:ascii="Times New Roman" w:eastAsia="Times New Roman" w:hAnsi="Times New Roman" w:cs="Times New Roman"/>
          <w:sz w:val="28"/>
          <w:szCs w:val="28"/>
          <w:lang w:val="ky-KG" w:eastAsia="ru-RU"/>
        </w:rPr>
        <w:t xml:space="preserve"> </w:t>
      </w:r>
      <w:r w:rsidRPr="006A361C">
        <w:rPr>
          <w:rFonts w:ascii="Times New Roman" w:eastAsia="Times New Roman" w:hAnsi="Times New Roman" w:cs="Times New Roman"/>
          <w:sz w:val="28"/>
          <w:szCs w:val="28"/>
          <w:lang w:eastAsia="ru-RU"/>
        </w:rPr>
        <w:t xml:space="preserve">Современный переход </w:t>
      </w:r>
      <w:r w:rsidR="00DA6975">
        <w:rPr>
          <w:rFonts w:ascii="Times New Roman" w:eastAsia="Times New Roman" w:hAnsi="Times New Roman" w:cs="Times New Roman"/>
          <w:sz w:val="28"/>
          <w:szCs w:val="28"/>
          <w:lang w:val="ky-KG" w:eastAsia="ru-RU"/>
        </w:rPr>
        <w:t>в</w:t>
      </w:r>
      <w:r w:rsidRPr="006A361C">
        <w:rPr>
          <w:rFonts w:ascii="Times New Roman" w:eastAsia="Times New Roman" w:hAnsi="Times New Roman" w:cs="Times New Roman"/>
          <w:sz w:val="28"/>
          <w:szCs w:val="28"/>
          <w:lang w:val="ky-KG" w:eastAsia="ru-RU"/>
        </w:rPr>
        <w:t xml:space="preserve"> Кыргызской Республике </w:t>
      </w:r>
      <w:r w:rsidRPr="006A361C">
        <w:rPr>
          <w:rFonts w:ascii="Times New Roman" w:eastAsia="Times New Roman" w:hAnsi="Times New Roman" w:cs="Times New Roman"/>
          <w:sz w:val="28"/>
          <w:szCs w:val="28"/>
          <w:lang w:eastAsia="ru-RU"/>
        </w:rPr>
        <w:t xml:space="preserve">к электронному правительству затронет как население, так и бизнес. У граждан появятся новые возможности и обязанности. В случае надлежащей реализации этой концепции деятельность правительства станет более прозрачной, и ее можно будет контролировать. Электронное правительство будет способно предоставлять качественные услуги своим гражданам, позволяя при этом экономить деньги и время, а </w:t>
      </w:r>
      <w:r w:rsidR="001E5B13" w:rsidRPr="006A361C">
        <w:rPr>
          <w:rFonts w:ascii="Times New Roman" w:eastAsia="Times New Roman" w:hAnsi="Times New Roman" w:cs="Times New Roman"/>
          <w:sz w:val="28"/>
          <w:szCs w:val="28"/>
          <w:lang w:eastAsia="ru-RU"/>
        </w:rPr>
        <w:t>также</w:t>
      </w:r>
      <w:r w:rsidRPr="006A361C">
        <w:rPr>
          <w:rFonts w:ascii="Times New Roman" w:eastAsia="Times New Roman" w:hAnsi="Times New Roman" w:cs="Times New Roman"/>
          <w:sz w:val="28"/>
          <w:szCs w:val="28"/>
          <w:lang w:eastAsia="ru-RU"/>
        </w:rPr>
        <w:t xml:space="preserve"> получать достоверную информацию.</w:t>
      </w:r>
    </w:p>
    <w:p w:rsidR="00A808E6" w:rsidRDefault="006A361C" w:rsidP="00B730BB">
      <w:pPr>
        <w:spacing w:after="0" w:line="240" w:lineRule="auto"/>
        <w:ind w:firstLine="567"/>
        <w:jc w:val="both"/>
        <w:rPr>
          <w:rFonts w:ascii="Times New Roman" w:eastAsia="Times New Roman" w:hAnsi="Times New Roman" w:cs="Times New Roman"/>
          <w:sz w:val="28"/>
          <w:szCs w:val="28"/>
        </w:rPr>
      </w:pPr>
      <w:r w:rsidRPr="006A361C">
        <w:rPr>
          <w:rFonts w:ascii="Times New Roman" w:eastAsia="Times New Roman" w:hAnsi="Times New Roman" w:cs="Times New Roman"/>
          <w:sz w:val="28"/>
          <w:szCs w:val="28"/>
        </w:rPr>
        <w:t xml:space="preserve">Экономика </w:t>
      </w:r>
      <w:r w:rsidRPr="006A361C">
        <w:rPr>
          <w:rFonts w:ascii="Times New Roman" w:eastAsia="Times New Roman" w:hAnsi="Times New Roman" w:cs="Times New Roman"/>
          <w:sz w:val="28"/>
          <w:szCs w:val="28"/>
          <w:lang w:val="ky-KG"/>
        </w:rPr>
        <w:t>Кыргызской Республики</w:t>
      </w:r>
      <w:r w:rsidRPr="006A361C">
        <w:rPr>
          <w:rFonts w:ascii="Times New Roman" w:eastAsia="Times New Roman" w:hAnsi="Times New Roman" w:cs="Times New Roman"/>
          <w:sz w:val="28"/>
          <w:szCs w:val="28"/>
        </w:rPr>
        <w:t xml:space="preserve"> остро нуждается в модернизации, имеется высокий уровень морального и физического износа основных фондов, нарастает отставание в области научно-технического прогресса, уровень которого составляет не более 50% от высокоразвитых стран, что представляет серьезную угрозу экономической безопасности страны. Задача построения отечественной инновационной системы относится к разряду стратегических. Это связано, прежде всего, с возрастанием роли инноваций как ключевого фактора современной технологической модернизации производства.</w:t>
      </w:r>
      <w:r w:rsidR="0043584A">
        <w:rPr>
          <w:rFonts w:ascii="Times New Roman" w:eastAsia="Times New Roman" w:hAnsi="Times New Roman" w:cs="Times New Roman"/>
          <w:sz w:val="28"/>
          <w:szCs w:val="28"/>
          <w:lang w:val="ky-KG"/>
        </w:rPr>
        <w:t xml:space="preserve"> </w:t>
      </w:r>
      <w:r w:rsidRPr="006A361C">
        <w:rPr>
          <w:rFonts w:ascii="Times New Roman" w:eastAsia="Times New Roman" w:hAnsi="Times New Roman" w:cs="Times New Roman"/>
          <w:sz w:val="28"/>
          <w:szCs w:val="28"/>
        </w:rPr>
        <w:t>Инновации в значительной степени определяют экономический рост предприятий региона, занятость населения и рост производительности труда, а также являются существенным фактором социально-экономического развития. Поэтому решение вопросов, связанных с созданием эффективных механизмов реализации технологических инноваций, координация и сосредоточение их на формировании долгосрочных предпосылок устойчивого социально-</w:t>
      </w:r>
      <w:r w:rsidRPr="006A361C">
        <w:rPr>
          <w:rFonts w:ascii="Times New Roman" w:eastAsia="Times New Roman" w:hAnsi="Times New Roman" w:cs="Times New Roman"/>
          <w:sz w:val="28"/>
          <w:szCs w:val="28"/>
        </w:rPr>
        <w:lastRenderedPageBreak/>
        <w:t xml:space="preserve">экономического развития, требуют серьезного внимания и крайне важны в перспективе развития до 2025 года. </w:t>
      </w:r>
    </w:p>
    <w:p w:rsidR="00A808E6" w:rsidRDefault="006A361C" w:rsidP="00B730BB">
      <w:pPr>
        <w:spacing w:after="0" w:line="240" w:lineRule="auto"/>
        <w:ind w:firstLine="567"/>
        <w:jc w:val="both"/>
        <w:rPr>
          <w:rFonts w:ascii="Times New Roman" w:eastAsia="Times New Roman" w:hAnsi="Times New Roman" w:cs="Times New Roman"/>
          <w:color w:val="000000"/>
          <w:spacing w:val="-5"/>
          <w:sz w:val="28"/>
          <w:szCs w:val="28"/>
          <w:highlight w:val="white"/>
          <w:lang w:val="ky-KG" w:eastAsia="ru-RU"/>
        </w:rPr>
      </w:pPr>
      <w:r w:rsidRPr="006A361C">
        <w:rPr>
          <w:rFonts w:ascii="Times New Roman" w:eastAsia="Times New Roman" w:hAnsi="Times New Roman" w:cs="Times New Roman"/>
          <w:sz w:val="28"/>
          <w:szCs w:val="28"/>
          <w:lang w:val="ky-KG"/>
        </w:rPr>
        <w:t>Главным звеном научно-технической политики является государственный заказ для науки, в основе которого лежат приоритеты, определяемые государством. Направления развития фундаментальной науки, за которой сохраняется ключевая роль, определяются самим научным сообществом, исходя из тенденций в развитии мировой науки и техники, имеющегося научного, материально-технического потенциалов.</w:t>
      </w:r>
      <w:r w:rsidR="00877B50">
        <w:rPr>
          <w:rFonts w:ascii="Times New Roman" w:eastAsia="Times New Roman" w:hAnsi="Times New Roman" w:cs="Times New Roman"/>
          <w:sz w:val="28"/>
          <w:szCs w:val="28"/>
          <w:lang w:val="ky-KG"/>
        </w:rPr>
        <w:t xml:space="preserve"> </w:t>
      </w:r>
      <w:r w:rsidRPr="006A361C">
        <w:rPr>
          <w:rFonts w:ascii="Times New Roman" w:eastAsia="Times New Roman" w:hAnsi="Times New Roman" w:cs="Times New Roman"/>
          <w:sz w:val="28"/>
          <w:szCs w:val="28"/>
          <w:lang w:val="ky-KG"/>
        </w:rPr>
        <w:t>Основные направления исследований в области фундаментальных наук определяет Национальная академия наук и Министерство</w:t>
      </w:r>
      <w:r w:rsidR="00877B50">
        <w:rPr>
          <w:rFonts w:ascii="Times New Roman" w:eastAsia="Times New Roman" w:hAnsi="Times New Roman" w:cs="Times New Roman"/>
          <w:sz w:val="28"/>
          <w:szCs w:val="28"/>
          <w:lang w:val="ky-KG"/>
        </w:rPr>
        <w:t xml:space="preserve"> </w:t>
      </w:r>
      <w:r w:rsidRPr="006A361C">
        <w:rPr>
          <w:rFonts w:ascii="Times New Roman" w:eastAsia="Times New Roman" w:hAnsi="Times New Roman" w:cs="Times New Roman"/>
          <w:sz w:val="28"/>
          <w:szCs w:val="28"/>
          <w:lang w:val="ky-KG"/>
        </w:rPr>
        <w:t>образования и науки, исходя из приоритетов развития экономики, общества и для получения новых знаний. Цель научной политики превращение научной сферы в важнейший ресурс экономического и духовного обновления Кыргызстана путем ее реформирования и проведения эффективной государственной научно-технической политики, адекватной экономическому положению и приоритетам развития Кыргызской Республики на ближайшие годы.</w:t>
      </w:r>
      <w:r w:rsidR="00877B50">
        <w:rPr>
          <w:rFonts w:ascii="Times New Roman" w:eastAsia="Times New Roman" w:hAnsi="Times New Roman" w:cs="Times New Roman"/>
          <w:sz w:val="28"/>
          <w:szCs w:val="28"/>
          <w:lang w:val="ky-KG"/>
        </w:rPr>
        <w:t xml:space="preserve"> </w:t>
      </w:r>
      <w:r w:rsidR="00877B50">
        <w:rPr>
          <w:rFonts w:ascii="Times New Roman" w:eastAsia="Times New Roman" w:hAnsi="Times New Roman" w:cs="Times New Roman"/>
          <w:color w:val="000000"/>
          <w:spacing w:val="-5"/>
          <w:sz w:val="28"/>
          <w:szCs w:val="28"/>
          <w:highlight w:val="white"/>
          <w:lang w:val="ky-KG" w:eastAsia="ru-RU"/>
        </w:rPr>
        <w:t xml:space="preserve"> </w:t>
      </w:r>
    </w:p>
    <w:p w:rsidR="006A361C" w:rsidRPr="006A361C" w:rsidRDefault="006A361C" w:rsidP="00B730BB">
      <w:pPr>
        <w:spacing w:after="0" w:line="240" w:lineRule="auto"/>
        <w:ind w:firstLine="567"/>
        <w:jc w:val="both"/>
        <w:rPr>
          <w:rFonts w:ascii="Times New Roman" w:eastAsia="Times New Roman" w:hAnsi="Times New Roman" w:cs="Times New Roman"/>
          <w:color w:val="000000"/>
          <w:spacing w:val="-5"/>
          <w:sz w:val="28"/>
          <w:szCs w:val="28"/>
          <w:highlight w:val="white"/>
          <w:lang w:val="ky-KG" w:eastAsia="ru-RU"/>
        </w:rPr>
      </w:pPr>
      <w:r w:rsidRPr="006A361C">
        <w:rPr>
          <w:rFonts w:ascii="Times New Roman" w:eastAsia="Times New Roman" w:hAnsi="Times New Roman" w:cs="Times New Roman"/>
          <w:color w:val="000000"/>
          <w:spacing w:val="-5"/>
          <w:sz w:val="28"/>
          <w:szCs w:val="28"/>
          <w:highlight w:val="white"/>
          <w:lang w:val="ky-KG" w:eastAsia="ru-RU"/>
        </w:rPr>
        <w:t>Справедливости ради следует отметить, что в последние годы государственная инновационная деятельность в основном финансировалась за счет международных доноров. Некоторые из них (например, проекты, финансируемые за счет грантов) находятся за пределами бюджета, что подрывает роль бюджета в распределении ресурсов приоритетным областям и программам. Хотя интегрирование этих расходов в структуру бюджета займёт определённое время, среднесрочный прогноз бюджета</w:t>
      </w:r>
      <w:r w:rsidR="00877B50">
        <w:rPr>
          <w:rFonts w:ascii="Times New Roman" w:eastAsia="Times New Roman" w:hAnsi="Times New Roman" w:cs="Times New Roman"/>
          <w:color w:val="000000"/>
          <w:spacing w:val="-5"/>
          <w:sz w:val="28"/>
          <w:szCs w:val="28"/>
          <w:highlight w:val="white"/>
          <w:lang w:val="ky-KG" w:eastAsia="ru-RU"/>
        </w:rPr>
        <w:t xml:space="preserve"> </w:t>
      </w:r>
      <w:r w:rsidRPr="006A361C">
        <w:rPr>
          <w:rFonts w:ascii="Times New Roman" w:eastAsia="Times New Roman" w:hAnsi="Times New Roman" w:cs="Times New Roman"/>
          <w:color w:val="000000"/>
          <w:spacing w:val="-5"/>
          <w:sz w:val="28"/>
          <w:szCs w:val="28"/>
          <w:highlight w:val="white"/>
          <w:lang w:val="ky-KG" w:eastAsia="ru-RU"/>
        </w:rPr>
        <w:t>на 2020-20</w:t>
      </w:r>
      <w:r>
        <w:rPr>
          <w:rFonts w:ascii="Times New Roman" w:eastAsia="Times New Roman" w:hAnsi="Times New Roman" w:cs="Times New Roman"/>
          <w:color w:val="000000"/>
          <w:spacing w:val="-5"/>
          <w:sz w:val="28"/>
          <w:szCs w:val="28"/>
          <w:highlight w:val="white"/>
          <w:lang w:val="ky-KG" w:eastAsia="ru-RU"/>
        </w:rPr>
        <w:t>35</w:t>
      </w:r>
      <w:r w:rsidRPr="006A361C">
        <w:rPr>
          <w:rFonts w:ascii="Times New Roman" w:eastAsia="Times New Roman" w:hAnsi="Times New Roman" w:cs="Times New Roman"/>
          <w:color w:val="000000"/>
          <w:spacing w:val="-5"/>
          <w:sz w:val="28"/>
          <w:szCs w:val="28"/>
          <w:highlight w:val="white"/>
          <w:lang w:val="ky-KG" w:eastAsia="ru-RU"/>
        </w:rPr>
        <w:t>гг. оценочно включает инновацию за счёт грантов. В период 2020-20</w:t>
      </w:r>
      <w:r>
        <w:rPr>
          <w:rFonts w:ascii="Times New Roman" w:eastAsia="Times New Roman" w:hAnsi="Times New Roman" w:cs="Times New Roman"/>
          <w:color w:val="000000"/>
          <w:spacing w:val="-5"/>
          <w:sz w:val="28"/>
          <w:szCs w:val="28"/>
          <w:highlight w:val="white"/>
          <w:lang w:val="ky-KG" w:eastAsia="ru-RU"/>
        </w:rPr>
        <w:t>35</w:t>
      </w:r>
      <w:r w:rsidRPr="006A361C">
        <w:rPr>
          <w:rFonts w:ascii="Times New Roman" w:eastAsia="Times New Roman" w:hAnsi="Times New Roman" w:cs="Times New Roman"/>
          <w:color w:val="000000"/>
          <w:spacing w:val="-5"/>
          <w:sz w:val="28"/>
          <w:szCs w:val="28"/>
          <w:highlight w:val="white"/>
          <w:lang w:val="ky-KG" w:eastAsia="ru-RU"/>
        </w:rPr>
        <w:t>гг. предполагается включение в годовой бюджет всего в</w:t>
      </w:r>
      <w:r w:rsidR="0043584A">
        <w:rPr>
          <w:rFonts w:ascii="Times New Roman" w:eastAsia="Times New Roman" w:hAnsi="Times New Roman" w:cs="Times New Roman"/>
          <w:color w:val="000000"/>
          <w:spacing w:val="-5"/>
          <w:sz w:val="28"/>
          <w:szCs w:val="28"/>
          <w:highlight w:val="white"/>
          <w:lang w:val="ky-KG" w:eastAsia="ru-RU"/>
        </w:rPr>
        <w:t>нешнего финансирования проектов</w:t>
      </w:r>
      <w:r w:rsidRPr="006A361C">
        <w:rPr>
          <w:rFonts w:ascii="Times New Roman" w:eastAsia="Times New Roman" w:hAnsi="Times New Roman" w:cs="Times New Roman"/>
          <w:color w:val="000000"/>
          <w:spacing w:val="-5"/>
          <w:sz w:val="28"/>
          <w:szCs w:val="28"/>
          <w:highlight w:val="white"/>
          <w:lang w:val="ky-KG" w:eastAsia="ru-RU"/>
        </w:rPr>
        <w:t>.</w:t>
      </w:r>
      <w:r w:rsidR="0043584A">
        <w:rPr>
          <w:rFonts w:ascii="Times New Roman" w:eastAsia="Times New Roman" w:hAnsi="Times New Roman" w:cs="Times New Roman"/>
          <w:color w:val="000000"/>
          <w:spacing w:val="-5"/>
          <w:sz w:val="28"/>
          <w:szCs w:val="28"/>
          <w:highlight w:val="white"/>
          <w:lang w:val="ky-KG" w:eastAsia="ru-RU"/>
        </w:rPr>
        <w:t xml:space="preserve"> </w:t>
      </w:r>
      <w:r w:rsidRPr="006A361C">
        <w:rPr>
          <w:rFonts w:ascii="Times New Roman" w:eastAsia="Times New Roman" w:hAnsi="Times New Roman" w:cs="Times New Roman"/>
          <w:color w:val="000000"/>
          <w:spacing w:val="-5"/>
          <w:sz w:val="28"/>
          <w:szCs w:val="28"/>
          <w:highlight w:val="white"/>
          <w:lang w:val="ky-KG" w:eastAsia="ru-RU"/>
        </w:rPr>
        <w:t xml:space="preserve">На текущем этапе </w:t>
      </w:r>
      <w:r w:rsidRPr="00731B6B">
        <w:rPr>
          <w:rFonts w:ascii="Times New Roman" w:eastAsia="Times New Roman" w:hAnsi="Times New Roman" w:cs="Times New Roman"/>
          <w:color w:val="000000"/>
          <w:spacing w:val="-5"/>
          <w:sz w:val="28"/>
          <w:szCs w:val="28"/>
          <w:highlight w:val="white"/>
          <w:lang w:val="ky-KG" w:eastAsia="ru-RU"/>
        </w:rPr>
        <w:t xml:space="preserve">Программа </w:t>
      </w:r>
      <w:r w:rsidR="00731B6B" w:rsidRPr="00731B6B">
        <w:rPr>
          <w:rFonts w:ascii="Times New Roman" w:eastAsia="Times New Roman" w:hAnsi="Times New Roman" w:cs="Times New Roman"/>
          <w:color w:val="000000"/>
          <w:spacing w:val="-5"/>
          <w:sz w:val="28"/>
          <w:szCs w:val="28"/>
          <w:highlight w:val="white"/>
          <w:lang w:val="ky-KG" w:eastAsia="ru-RU"/>
        </w:rPr>
        <w:t>развития научно-технического прогресса и</w:t>
      </w:r>
      <w:r w:rsidR="00877B50">
        <w:rPr>
          <w:rFonts w:ascii="Times New Roman" w:eastAsia="Times New Roman" w:hAnsi="Times New Roman" w:cs="Times New Roman"/>
          <w:color w:val="000000"/>
          <w:spacing w:val="-5"/>
          <w:sz w:val="28"/>
          <w:szCs w:val="28"/>
          <w:highlight w:val="white"/>
          <w:lang w:val="ky-KG" w:eastAsia="ru-RU"/>
        </w:rPr>
        <w:t xml:space="preserve"> </w:t>
      </w:r>
      <w:r w:rsidR="00731B6B" w:rsidRPr="00731B6B">
        <w:rPr>
          <w:rFonts w:ascii="Times New Roman" w:eastAsia="Times New Roman" w:hAnsi="Times New Roman" w:cs="Times New Roman"/>
          <w:color w:val="000000"/>
          <w:spacing w:val="-5"/>
          <w:sz w:val="28"/>
          <w:szCs w:val="28"/>
          <w:highlight w:val="white"/>
          <w:lang w:val="ky-KG" w:eastAsia="ru-RU"/>
        </w:rPr>
        <w:t xml:space="preserve"> Государственной инноваций</w:t>
      </w:r>
      <w:r w:rsidR="00731B6B" w:rsidRPr="00731B6B">
        <w:rPr>
          <w:rFonts w:ascii="Times New Roman" w:eastAsia="Times New Roman" w:hAnsi="Times New Roman" w:cs="Times New Roman"/>
          <w:bCs/>
          <w:color w:val="000000"/>
          <w:spacing w:val="-4"/>
          <w:sz w:val="28"/>
          <w:szCs w:val="28"/>
          <w:highlight w:val="white"/>
          <w:lang w:val="ky-KG" w:eastAsia="ru-RU"/>
        </w:rPr>
        <w:t xml:space="preserve"> в Кыргызской Республике</w:t>
      </w:r>
      <w:r w:rsidR="00731B6B" w:rsidRPr="00B01001">
        <w:rPr>
          <w:rFonts w:ascii="Times New Roman" w:eastAsia="Times New Roman" w:hAnsi="Times New Roman" w:cs="Times New Roman"/>
          <w:b/>
          <w:bCs/>
          <w:color w:val="000000"/>
          <w:spacing w:val="-4"/>
          <w:sz w:val="28"/>
          <w:szCs w:val="28"/>
          <w:highlight w:val="white"/>
          <w:lang w:val="ky-KG" w:eastAsia="ru-RU"/>
        </w:rPr>
        <w:t xml:space="preserve"> </w:t>
      </w:r>
      <w:r w:rsidRPr="006A361C">
        <w:rPr>
          <w:rFonts w:ascii="Times New Roman" w:eastAsia="Times New Roman" w:hAnsi="Times New Roman" w:cs="Times New Roman"/>
          <w:color w:val="000000"/>
          <w:spacing w:val="-5"/>
          <w:sz w:val="28"/>
          <w:szCs w:val="28"/>
          <w:highlight w:val="white"/>
          <w:lang w:val="ky-KG" w:eastAsia="ru-RU"/>
        </w:rPr>
        <w:t>совпадает по временному охвату с Национальной стратегией развития национальной экономики, что требует особого вн</w:t>
      </w:r>
      <w:r w:rsidR="00731B6B">
        <w:rPr>
          <w:rFonts w:ascii="Times New Roman" w:eastAsia="Times New Roman" w:hAnsi="Times New Roman" w:cs="Times New Roman"/>
          <w:color w:val="000000"/>
          <w:spacing w:val="-5"/>
          <w:sz w:val="28"/>
          <w:szCs w:val="28"/>
          <w:highlight w:val="white"/>
          <w:lang w:val="ky-KG" w:eastAsia="ru-RU"/>
        </w:rPr>
        <w:t>имания к инновационным проектам</w:t>
      </w:r>
      <w:r w:rsidRPr="006A361C">
        <w:rPr>
          <w:rFonts w:ascii="Times New Roman" w:eastAsia="Times New Roman" w:hAnsi="Times New Roman" w:cs="Times New Roman"/>
          <w:color w:val="000000"/>
          <w:spacing w:val="-5"/>
          <w:sz w:val="28"/>
          <w:szCs w:val="28"/>
          <w:highlight w:val="white"/>
          <w:lang w:val="ky-KG" w:eastAsia="ru-RU"/>
        </w:rPr>
        <w:t>. Общий объем расходов на инновацию за 2020г., при годовом плановом показателе 4276,3 тыс. сом., составил 4203,8</w:t>
      </w:r>
      <w:r w:rsidR="0043584A">
        <w:rPr>
          <w:rFonts w:ascii="Times New Roman" w:eastAsia="Times New Roman" w:hAnsi="Times New Roman" w:cs="Times New Roman"/>
          <w:color w:val="000000"/>
          <w:spacing w:val="-5"/>
          <w:sz w:val="28"/>
          <w:szCs w:val="28"/>
          <w:highlight w:val="white"/>
          <w:lang w:val="ky-KG" w:eastAsia="ru-RU"/>
        </w:rPr>
        <w:t xml:space="preserve"> </w:t>
      </w:r>
      <w:r w:rsidRPr="006A361C">
        <w:rPr>
          <w:rFonts w:ascii="Times New Roman" w:eastAsia="Times New Roman" w:hAnsi="Times New Roman" w:cs="Times New Roman"/>
          <w:color w:val="000000"/>
          <w:spacing w:val="-5"/>
          <w:sz w:val="28"/>
          <w:szCs w:val="28"/>
          <w:highlight w:val="white"/>
          <w:lang w:val="ky-KG" w:eastAsia="ru-RU"/>
        </w:rPr>
        <w:t>тыс. сом., в том числе внешнее финансирование</w:t>
      </w:r>
      <w:r w:rsidR="00877B50">
        <w:rPr>
          <w:rFonts w:ascii="Times New Roman" w:eastAsia="Times New Roman" w:hAnsi="Times New Roman" w:cs="Times New Roman"/>
          <w:color w:val="000000"/>
          <w:spacing w:val="-5"/>
          <w:sz w:val="28"/>
          <w:szCs w:val="28"/>
          <w:highlight w:val="white"/>
          <w:lang w:val="ky-KG" w:eastAsia="ru-RU"/>
        </w:rPr>
        <w:t xml:space="preserve"> </w:t>
      </w:r>
      <w:r w:rsidRPr="006A361C">
        <w:rPr>
          <w:rFonts w:ascii="Times New Roman" w:eastAsia="Times New Roman" w:hAnsi="Times New Roman" w:cs="Times New Roman"/>
          <w:color w:val="000000"/>
          <w:spacing w:val="-5"/>
          <w:sz w:val="28"/>
          <w:szCs w:val="28"/>
          <w:highlight w:val="white"/>
          <w:lang w:val="ky-KG" w:eastAsia="ru-RU"/>
        </w:rPr>
        <w:t xml:space="preserve">проектов без грантов - 3568,4 тыс. сом., или 99,3 % годового плана, предусмотренного в сумме 3541,7 тыс. сом. </w:t>
      </w:r>
    </w:p>
    <w:p w:rsidR="00117623" w:rsidRPr="0031299D" w:rsidRDefault="006A361C" w:rsidP="0031299D">
      <w:pPr>
        <w:autoSpaceDE w:val="0"/>
        <w:autoSpaceDN w:val="0"/>
        <w:adjustRightInd w:val="0"/>
        <w:spacing w:after="0" w:line="240" w:lineRule="auto"/>
        <w:ind w:firstLine="567"/>
        <w:jc w:val="both"/>
        <w:rPr>
          <w:rFonts w:ascii="Times New Roman" w:eastAsia="Times New Roman" w:hAnsi="Times New Roman" w:cs="Times New Roman"/>
          <w:b/>
          <w:bCs/>
          <w:color w:val="000000"/>
          <w:spacing w:val="-4"/>
          <w:sz w:val="24"/>
          <w:szCs w:val="24"/>
          <w:highlight w:val="white"/>
          <w:lang w:val="ky-KG" w:eastAsia="ru-RU"/>
        </w:rPr>
      </w:pPr>
      <w:r w:rsidRPr="0031299D">
        <w:rPr>
          <w:rFonts w:ascii="Times New Roman" w:eastAsia="Times New Roman" w:hAnsi="Times New Roman" w:cs="Times New Roman"/>
          <w:b/>
          <w:bCs/>
          <w:color w:val="000000"/>
          <w:spacing w:val="-4"/>
          <w:sz w:val="24"/>
          <w:szCs w:val="24"/>
          <w:highlight w:val="white"/>
          <w:lang w:val="ky-KG" w:eastAsia="ru-RU"/>
        </w:rPr>
        <w:t>Таблица 1</w:t>
      </w:r>
      <w:r w:rsidR="00A808E6" w:rsidRPr="0031299D">
        <w:rPr>
          <w:rFonts w:ascii="Times New Roman" w:eastAsia="Times New Roman" w:hAnsi="Times New Roman" w:cs="Times New Roman"/>
          <w:b/>
          <w:bCs/>
          <w:color w:val="000000"/>
          <w:spacing w:val="-4"/>
          <w:sz w:val="24"/>
          <w:szCs w:val="24"/>
          <w:highlight w:val="white"/>
          <w:lang w:val="ky-KG" w:eastAsia="ru-RU"/>
        </w:rPr>
        <w:t>.1</w:t>
      </w:r>
      <w:r w:rsidRPr="0031299D">
        <w:rPr>
          <w:rFonts w:ascii="Times New Roman" w:eastAsia="Times New Roman" w:hAnsi="Times New Roman" w:cs="Times New Roman"/>
          <w:b/>
          <w:bCs/>
          <w:color w:val="000000"/>
          <w:spacing w:val="-4"/>
          <w:sz w:val="24"/>
          <w:szCs w:val="24"/>
          <w:highlight w:val="white"/>
          <w:lang w:val="ky-KG" w:eastAsia="ru-RU"/>
        </w:rPr>
        <w:t xml:space="preserve"> - </w:t>
      </w:r>
      <w:r w:rsidR="00117623" w:rsidRPr="0031299D">
        <w:rPr>
          <w:rFonts w:ascii="Times New Roman" w:eastAsia="Times New Roman" w:hAnsi="Times New Roman" w:cs="Times New Roman"/>
          <w:b/>
          <w:bCs/>
          <w:color w:val="000000"/>
          <w:spacing w:val="-4"/>
          <w:sz w:val="24"/>
          <w:szCs w:val="24"/>
          <w:highlight w:val="white"/>
          <w:lang w:val="ky-KG" w:eastAsia="ru-RU"/>
        </w:rPr>
        <w:t>Основные показатели освоения и развития структуры п</w:t>
      </w:r>
      <w:r w:rsidR="00117623" w:rsidRPr="0031299D">
        <w:rPr>
          <w:rFonts w:ascii="Times New Roman" w:eastAsia="Times New Roman" w:hAnsi="Times New Roman" w:cs="Times New Roman"/>
          <w:b/>
          <w:color w:val="000000"/>
          <w:spacing w:val="-5"/>
          <w:sz w:val="24"/>
          <w:szCs w:val="24"/>
          <w:highlight w:val="white"/>
          <w:lang w:val="ky-KG" w:eastAsia="ru-RU"/>
        </w:rPr>
        <w:t>рограммы</w:t>
      </w:r>
      <w:r w:rsidR="00731B6B" w:rsidRPr="0031299D">
        <w:rPr>
          <w:rFonts w:ascii="Times New Roman" w:eastAsia="Times New Roman" w:hAnsi="Times New Roman" w:cs="Times New Roman"/>
          <w:b/>
          <w:color w:val="000000"/>
          <w:spacing w:val="-5"/>
          <w:sz w:val="24"/>
          <w:szCs w:val="24"/>
          <w:highlight w:val="white"/>
          <w:lang w:val="ky-KG" w:eastAsia="ru-RU"/>
        </w:rPr>
        <w:t xml:space="preserve"> развития научно-технического прогресса и</w:t>
      </w:r>
      <w:r w:rsidR="00877B50" w:rsidRPr="0031299D">
        <w:rPr>
          <w:rFonts w:ascii="Times New Roman" w:eastAsia="Times New Roman" w:hAnsi="Times New Roman" w:cs="Times New Roman"/>
          <w:b/>
          <w:color w:val="000000"/>
          <w:spacing w:val="-5"/>
          <w:sz w:val="24"/>
          <w:szCs w:val="24"/>
          <w:highlight w:val="white"/>
          <w:lang w:val="ky-KG" w:eastAsia="ru-RU"/>
        </w:rPr>
        <w:t xml:space="preserve"> </w:t>
      </w:r>
      <w:r w:rsidR="00117623" w:rsidRPr="0031299D">
        <w:rPr>
          <w:rFonts w:ascii="Times New Roman" w:eastAsia="Times New Roman" w:hAnsi="Times New Roman" w:cs="Times New Roman"/>
          <w:b/>
          <w:color w:val="000000"/>
          <w:spacing w:val="-5"/>
          <w:sz w:val="24"/>
          <w:szCs w:val="24"/>
          <w:highlight w:val="white"/>
          <w:lang w:val="ky-KG" w:eastAsia="ru-RU"/>
        </w:rPr>
        <w:t xml:space="preserve"> Государственной инноваций</w:t>
      </w:r>
      <w:r w:rsidR="00117623" w:rsidRPr="0031299D">
        <w:rPr>
          <w:rFonts w:ascii="Times New Roman" w:eastAsia="Times New Roman" w:hAnsi="Times New Roman" w:cs="Times New Roman"/>
          <w:b/>
          <w:bCs/>
          <w:color w:val="000000"/>
          <w:spacing w:val="-4"/>
          <w:sz w:val="24"/>
          <w:szCs w:val="24"/>
          <w:highlight w:val="white"/>
          <w:lang w:val="ky-KG" w:eastAsia="ru-RU"/>
        </w:rPr>
        <w:t xml:space="preserve"> в Кыргызской Республике за период</w:t>
      </w:r>
      <w:r w:rsidR="00877B50" w:rsidRPr="0031299D">
        <w:rPr>
          <w:rFonts w:ascii="Times New Roman" w:eastAsia="Times New Roman" w:hAnsi="Times New Roman" w:cs="Times New Roman"/>
          <w:b/>
          <w:bCs/>
          <w:color w:val="000000"/>
          <w:spacing w:val="-4"/>
          <w:sz w:val="24"/>
          <w:szCs w:val="24"/>
          <w:highlight w:val="white"/>
          <w:lang w:val="ky-KG" w:eastAsia="ru-RU"/>
        </w:rPr>
        <w:t xml:space="preserve"> </w:t>
      </w:r>
      <w:r w:rsidR="00117623" w:rsidRPr="0031299D">
        <w:rPr>
          <w:rFonts w:ascii="Times New Roman" w:eastAsia="Times New Roman" w:hAnsi="Times New Roman" w:cs="Times New Roman"/>
          <w:b/>
          <w:bCs/>
          <w:color w:val="000000"/>
          <w:spacing w:val="-4"/>
          <w:sz w:val="24"/>
          <w:szCs w:val="24"/>
          <w:highlight w:val="white"/>
          <w:lang w:val="ky-KG" w:eastAsia="ru-RU"/>
        </w:rPr>
        <w:t>2014-2020гг., в %</w:t>
      </w:r>
    </w:p>
    <w:tbl>
      <w:tblPr>
        <w:tblW w:w="9663" w:type="dxa"/>
        <w:jc w:val="center"/>
        <w:tblLayout w:type="fixed"/>
        <w:tblCellMar>
          <w:left w:w="40" w:type="dxa"/>
          <w:right w:w="40" w:type="dxa"/>
        </w:tblCellMar>
        <w:tblLook w:val="04A0" w:firstRow="1" w:lastRow="0" w:firstColumn="1" w:lastColumn="0" w:noHBand="0" w:noVBand="1"/>
      </w:tblPr>
      <w:tblGrid>
        <w:gridCol w:w="3760"/>
        <w:gridCol w:w="873"/>
        <w:gridCol w:w="726"/>
        <w:gridCol w:w="669"/>
        <w:gridCol w:w="942"/>
        <w:gridCol w:w="817"/>
        <w:gridCol w:w="899"/>
        <w:gridCol w:w="977"/>
      </w:tblGrid>
      <w:tr w:rsidR="006A361C" w:rsidRPr="006A361C" w:rsidTr="006A361C">
        <w:trPr>
          <w:trHeight w:val="352"/>
          <w:jc w:val="center"/>
        </w:trPr>
        <w:tc>
          <w:tcPr>
            <w:tcW w:w="37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6A361C" w:rsidRPr="006A361C" w:rsidRDefault="006A361C" w:rsidP="006A361C">
            <w:pPr>
              <w:autoSpaceDE w:val="0"/>
              <w:autoSpaceDN w:val="0"/>
              <w:adjustRightInd w:val="0"/>
              <w:spacing w:after="0" w:line="240" w:lineRule="auto"/>
              <w:jc w:val="both"/>
              <w:rPr>
                <w:rFonts w:ascii="Times New Roman" w:eastAsia="Times New Roman" w:hAnsi="Times New Roman" w:cs="Times New Roman"/>
                <w:lang w:eastAsia="ru-RU"/>
              </w:rPr>
            </w:pPr>
            <w:r w:rsidRPr="006A361C">
              <w:rPr>
                <w:rFonts w:ascii="Times New Roman" w:eastAsia="Times New Roman" w:hAnsi="Times New Roman" w:cs="Times New Roman"/>
                <w:b/>
                <w:bCs/>
                <w:color w:val="000000" w:themeColor="text1"/>
                <w:sz w:val="24"/>
                <w:szCs w:val="24"/>
                <w:highlight w:val="white"/>
                <w:lang w:val="ky-KG" w:eastAsia="ru-RU"/>
              </w:rPr>
              <w:t>Секторальные группы</w:t>
            </w:r>
          </w:p>
        </w:tc>
        <w:tc>
          <w:tcPr>
            <w:tcW w:w="87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6A361C" w:rsidRPr="006A361C" w:rsidRDefault="006A361C" w:rsidP="006A361C">
            <w:pPr>
              <w:autoSpaceDE w:val="0"/>
              <w:autoSpaceDN w:val="0"/>
              <w:adjustRightInd w:val="0"/>
              <w:spacing w:after="0" w:line="240" w:lineRule="auto"/>
              <w:ind w:right="19"/>
              <w:jc w:val="both"/>
              <w:rPr>
                <w:rFonts w:ascii="Times New Roman" w:eastAsia="Times New Roman" w:hAnsi="Times New Roman" w:cs="Times New Roman"/>
                <w:lang w:val="ky-KG" w:eastAsia="ru-RU"/>
              </w:rPr>
            </w:pPr>
            <w:r w:rsidRPr="006A361C">
              <w:rPr>
                <w:rFonts w:ascii="Times New Roman" w:eastAsia="Times New Roman" w:hAnsi="Times New Roman" w:cs="Times New Roman"/>
                <w:b/>
                <w:bCs/>
                <w:color w:val="000000" w:themeColor="text1"/>
                <w:sz w:val="24"/>
                <w:szCs w:val="24"/>
                <w:highlight w:val="white"/>
                <w:lang w:eastAsia="ru-RU"/>
              </w:rPr>
              <w:t>2014</w:t>
            </w:r>
          </w:p>
        </w:tc>
        <w:tc>
          <w:tcPr>
            <w:tcW w:w="72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6A361C" w:rsidRPr="006A361C" w:rsidRDefault="006A361C" w:rsidP="006A361C">
            <w:pPr>
              <w:autoSpaceDE w:val="0"/>
              <w:autoSpaceDN w:val="0"/>
              <w:adjustRightInd w:val="0"/>
              <w:spacing w:after="0" w:line="240" w:lineRule="auto"/>
              <w:ind w:right="24"/>
              <w:jc w:val="both"/>
              <w:rPr>
                <w:rFonts w:ascii="Times New Roman" w:eastAsia="Times New Roman" w:hAnsi="Times New Roman" w:cs="Times New Roman"/>
                <w:lang w:val="ky-KG" w:eastAsia="ru-RU"/>
              </w:rPr>
            </w:pPr>
            <w:r w:rsidRPr="006A361C">
              <w:rPr>
                <w:rFonts w:ascii="Times New Roman" w:eastAsia="Times New Roman" w:hAnsi="Times New Roman" w:cs="Times New Roman"/>
                <w:b/>
                <w:bCs/>
                <w:color w:val="000000" w:themeColor="text1"/>
                <w:sz w:val="24"/>
                <w:szCs w:val="24"/>
                <w:highlight w:val="white"/>
                <w:lang w:eastAsia="ru-RU"/>
              </w:rPr>
              <w:t>2015</w:t>
            </w:r>
          </w:p>
        </w:tc>
        <w:tc>
          <w:tcPr>
            <w:tcW w:w="6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6A361C" w:rsidRPr="006A361C" w:rsidRDefault="006A361C" w:rsidP="006A361C">
            <w:pPr>
              <w:autoSpaceDE w:val="0"/>
              <w:autoSpaceDN w:val="0"/>
              <w:adjustRightInd w:val="0"/>
              <w:spacing w:after="0" w:line="240" w:lineRule="auto"/>
              <w:jc w:val="both"/>
              <w:rPr>
                <w:rFonts w:ascii="Times New Roman" w:eastAsia="Times New Roman" w:hAnsi="Times New Roman" w:cs="Times New Roman"/>
                <w:lang w:val="ky-KG" w:eastAsia="ru-RU"/>
              </w:rPr>
            </w:pPr>
            <w:r w:rsidRPr="006A361C">
              <w:rPr>
                <w:rFonts w:ascii="Times New Roman" w:eastAsia="Times New Roman" w:hAnsi="Times New Roman" w:cs="Times New Roman"/>
                <w:b/>
                <w:bCs/>
                <w:color w:val="000000" w:themeColor="text1"/>
                <w:sz w:val="24"/>
                <w:szCs w:val="24"/>
                <w:highlight w:val="white"/>
                <w:lang w:eastAsia="ru-RU"/>
              </w:rPr>
              <w:t>2016</w:t>
            </w:r>
          </w:p>
        </w:tc>
        <w:tc>
          <w:tcPr>
            <w:tcW w:w="9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6A361C" w:rsidRPr="006A361C" w:rsidRDefault="006A361C" w:rsidP="006A361C">
            <w:pPr>
              <w:autoSpaceDE w:val="0"/>
              <w:autoSpaceDN w:val="0"/>
              <w:adjustRightInd w:val="0"/>
              <w:spacing w:after="0" w:line="240" w:lineRule="auto"/>
              <w:ind w:right="14"/>
              <w:jc w:val="both"/>
              <w:rPr>
                <w:rFonts w:ascii="Times New Roman" w:eastAsia="Times New Roman" w:hAnsi="Times New Roman" w:cs="Times New Roman"/>
                <w:lang w:val="ky-KG" w:eastAsia="ru-RU"/>
              </w:rPr>
            </w:pPr>
            <w:r w:rsidRPr="006A361C">
              <w:rPr>
                <w:rFonts w:ascii="Times New Roman" w:eastAsia="Times New Roman" w:hAnsi="Times New Roman" w:cs="Times New Roman"/>
                <w:b/>
                <w:bCs/>
                <w:color w:val="000000" w:themeColor="text1"/>
                <w:sz w:val="24"/>
                <w:szCs w:val="24"/>
                <w:highlight w:val="white"/>
                <w:lang w:eastAsia="ru-RU"/>
              </w:rPr>
              <w:t>2017</w:t>
            </w:r>
          </w:p>
        </w:tc>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6A361C" w:rsidRPr="006A361C" w:rsidRDefault="006A361C" w:rsidP="006A361C">
            <w:pPr>
              <w:autoSpaceDE w:val="0"/>
              <w:autoSpaceDN w:val="0"/>
              <w:adjustRightInd w:val="0"/>
              <w:spacing w:after="0" w:line="240" w:lineRule="auto"/>
              <w:jc w:val="both"/>
              <w:rPr>
                <w:rFonts w:ascii="Times New Roman" w:eastAsia="Times New Roman" w:hAnsi="Times New Roman" w:cs="Times New Roman"/>
                <w:lang w:val="ky-KG" w:eastAsia="ru-RU"/>
              </w:rPr>
            </w:pPr>
            <w:r w:rsidRPr="006A361C">
              <w:rPr>
                <w:rFonts w:ascii="Times New Roman" w:eastAsia="Times New Roman" w:hAnsi="Times New Roman" w:cs="Times New Roman"/>
                <w:b/>
                <w:bCs/>
                <w:color w:val="000000" w:themeColor="text1"/>
                <w:sz w:val="24"/>
                <w:szCs w:val="24"/>
                <w:highlight w:val="white"/>
                <w:lang w:eastAsia="ru-RU"/>
              </w:rPr>
              <w:t>2018</w:t>
            </w:r>
          </w:p>
        </w:tc>
        <w:tc>
          <w:tcPr>
            <w:tcW w:w="89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6A361C" w:rsidRPr="006A361C" w:rsidRDefault="006A361C" w:rsidP="006A361C">
            <w:pPr>
              <w:autoSpaceDE w:val="0"/>
              <w:autoSpaceDN w:val="0"/>
              <w:adjustRightInd w:val="0"/>
              <w:spacing w:after="0" w:line="240" w:lineRule="auto"/>
              <w:jc w:val="both"/>
              <w:rPr>
                <w:rFonts w:ascii="Times New Roman" w:eastAsia="Times New Roman" w:hAnsi="Times New Roman" w:cs="Times New Roman"/>
                <w:lang w:val="ky-KG" w:eastAsia="ru-RU"/>
              </w:rPr>
            </w:pPr>
            <w:r w:rsidRPr="006A361C">
              <w:rPr>
                <w:rFonts w:ascii="Times New Roman" w:eastAsia="Times New Roman" w:hAnsi="Times New Roman" w:cs="Times New Roman"/>
                <w:b/>
                <w:bCs/>
                <w:color w:val="000000" w:themeColor="text1"/>
                <w:sz w:val="24"/>
                <w:szCs w:val="24"/>
                <w:highlight w:val="white"/>
                <w:lang w:eastAsia="ru-RU"/>
              </w:rPr>
              <w:t>2019</w:t>
            </w:r>
          </w:p>
        </w:tc>
        <w:tc>
          <w:tcPr>
            <w:tcW w:w="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6A361C" w:rsidRPr="006A361C" w:rsidRDefault="006A361C" w:rsidP="006A361C">
            <w:pPr>
              <w:autoSpaceDE w:val="0"/>
              <w:autoSpaceDN w:val="0"/>
              <w:adjustRightInd w:val="0"/>
              <w:spacing w:after="0" w:line="240" w:lineRule="auto"/>
              <w:ind w:right="29"/>
              <w:jc w:val="both"/>
              <w:rPr>
                <w:rFonts w:ascii="Times New Roman" w:eastAsia="Times New Roman" w:hAnsi="Times New Roman" w:cs="Times New Roman"/>
                <w:lang w:val="ky-KG" w:eastAsia="ru-RU"/>
              </w:rPr>
            </w:pPr>
            <w:r w:rsidRPr="006A361C">
              <w:rPr>
                <w:rFonts w:ascii="Times New Roman" w:eastAsia="Times New Roman" w:hAnsi="Times New Roman" w:cs="Times New Roman"/>
                <w:b/>
                <w:bCs/>
                <w:color w:val="000000" w:themeColor="text1"/>
                <w:sz w:val="24"/>
                <w:szCs w:val="24"/>
                <w:highlight w:val="white"/>
                <w:lang w:eastAsia="ru-RU"/>
              </w:rPr>
              <w:t>2020</w:t>
            </w:r>
          </w:p>
        </w:tc>
      </w:tr>
      <w:tr w:rsidR="006A361C" w:rsidRPr="006A361C" w:rsidTr="006A361C">
        <w:trPr>
          <w:trHeight w:val="420"/>
          <w:jc w:val="center"/>
        </w:trPr>
        <w:tc>
          <w:tcPr>
            <w:tcW w:w="37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6A361C" w:rsidRPr="006A361C" w:rsidRDefault="006A361C" w:rsidP="006A361C">
            <w:pPr>
              <w:autoSpaceDE w:val="0"/>
              <w:autoSpaceDN w:val="0"/>
              <w:adjustRightInd w:val="0"/>
              <w:spacing w:after="0" w:line="240" w:lineRule="auto"/>
              <w:jc w:val="both"/>
              <w:rPr>
                <w:rFonts w:ascii="Times New Roman" w:eastAsia="Times New Roman" w:hAnsi="Times New Roman" w:cs="Times New Roman"/>
                <w:lang w:eastAsia="ru-RU"/>
              </w:rPr>
            </w:pPr>
            <w:r w:rsidRPr="006A361C">
              <w:rPr>
                <w:rFonts w:ascii="Times New Roman" w:eastAsia="Times New Roman" w:hAnsi="Times New Roman" w:cs="Times New Roman"/>
                <w:color w:val="000000" w:themeColor="text1"/>
                <w:sz w:val="24"/>
                <w:szCs w:val="24"/>
                <w:highlight w:val="white"/>
                <w:lang w:val="ky-KG" w:eastAsia="ru-RU"/>
              </w:rPr>
              <w:t xml:space="preserve">Транспорт, связь, энергетика </w:t>
            </w:r>
          </w:p>
        </w:tc>
        <w:tc>
          <w:tcPr>
            <w:tcW w:w="87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6A361C" w:rsidRPr="006A361C" w:rsidRDefault="006A361C" w:rsidP="006A361C">
            <w:pPr>
              <w:autoSpaceDE w:val="0"/>
              <w:autoSpaceDN w:val="0"/>
              <w:adjustRightInd w:val="0"/>
              <w:spacing w:after="0" w:line="240" w:lineRule="auto"/>
              <w:ind w:right="29"/>
              <w:jc w:val="both"/>
              <w:rPr>
                <w:rFonts w:ascii="Times New Roman" w:eastAsia="Times New Roman" w:hAnsi="Times New Roman" w:cs="Times New Roman"/>
                <w:lang w:eastAsia="ru-RU"/>
              </w:rPr>
            </w:pPr>
            <w:r w:rsidRPr="006A361C">
              <w:rPr>
                <w:rFonts w:ascii="Times New Roman" w:eastAsia="Times New Roman" w:hAnsi="Times New Roman" w:cs="Times New Roman"/>
                <w:color w:val="000000" w:themeColor="text1"/>
                <w:sz w:val="24"/>
                <w:szCs w:val="24"/>
                <w:highlight w:val="white"/>
                <w:lang w:eastAsia="ru-RU"/>
              </w:rPr>
              <w:t xml:space="preserve">76,2 </w:t>
            </w:r>
          </w:p>
        </w:tc>
        <w:tc>
          <w:tcPr>
            <w:tcW w:w="72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6A361C" w:rsidRPr="006A361C" w:rsidRDefault="006A361C" w:rsidP="006A361C">
            <w:pPr>
              <w:autoSpaceDE w:val="0"/>
              <w:autoSpaceDN w:val="0"/>
              <w:adjustRightInd w:val="0"/>
              <w:spacing w:after="0" w:line="240" w:lineRule="auto"/>
              <w:ind w:right="38"/>
              <w:jc w:val="both"/>
              <w:rPr>
                <w:rFonts w:ascii="Times New Roman" w:eastAsia="Times New Roman" w:hAnsi="Times New Roman" w:cs="Times New Roman"/>
                <w:lang w:eastAsia="ru-RU"/>
              </w:rPr>
            </w:pPr>
            <w:r w:rsidRPr="006A361C">
              <w:rPr>
                <w:rFonts w:ascii="Times New Roman" w:eastAsia="Times New Roman" w:hAnsi="Times New Roman" w:cs="Times New Roman"/>
                <w:color w:val="000000" w:themeColor="text1"/>
                <w:sz w:val="24"/>
                <w:szCs w:val="24"/>
                <w:highlight w:val="white"/>
                <w:lang w:eastAsia="ru-RU"/>
              </w:rPr>
              <w:t xml:space="preserve">72,8 </w:t>
            </w:r>
          </w:p>
        </w:tc>
        <w:tc>
          <w:tcPr>
            <w:tcW w:w="6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6A361C" w:rsidRPr="006A361C" w:rsidRDefault="006A361C" w:rsidP="006A361C">
            <w:pPr>
              <w:autoSpaceDE w:val="0"/>
              <w:autoSpaceDN w:val="0"/>
              <w:adjustRightInd w:val="0"/>
              <w:spacing w:after="0" w:line="240" w:lineRule="auto"/>
              <w:ind w:right="29"/>
              <w:jc w:val="both"/>
              <w:rPr>
                <w:rFonts w:ascii="Times New Roman" w:eastAsia="Times New Roman" w:hAnsi="Times New Roman" w:cs="Times New Roman"/>
                <w:lang w:eastAsia="ru-RU"/>
              </w:rPr>
            </w:pPr>
            <w:r w:rsidRPr="006A361C">
              <w:rPr>
                <w:rFonts w:ascii="Times New Roman" w:eastAsia="Times New Roman" w:hAnsi="Times New Roman" w:cs="Times New Roman"/>
                <w:color w:val="000000" w:themeColor="text1"/>
                <w:sz w:val="24"/>
                <w:szCs w:val="24"/>
                <w:highlight w:val="white"/>
                <w:lang w:eastAsia="ru-RU"/>
              </w:rPr>
              <w:t xml:space="preserve">52,9 </w:t>
            </w:r>
          </w:p>
        </w:tc>
        <w:tc>
          <w:tcPr>
            <w:tcW w:w="9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6A361C" w:rsidRPr="006A361C" w:rsidRDefault="006A361C" w:rsidP="006A361C">
            <w:pPr>
              <w:autoSpaceDE w:val="0"/>
              <w:autoSpaceDN w:val="0"/>
              <w:adjustRightInd w:val="0"/>
              <w:spacing w:after="0" w:line="240" w:lineRule="auto"/>
              <w:ind w:right="34"/>
              <w:jc w:val="both"/>
              <w:rPr>
                <w:rFonts w:ascii="Times New Roman" w:eastAsia="Times New Roman" w:hAnsi="Times New Roman" w:cs="Times New Roman"/>
                <w:lang w:eastAsia="ru-RU"/>
              </w:rPr>
            </w:pPr>
            <w:r w:rsidRPr="006A361C">
              <w:rPr>
                <w:rFonts w:ascii="Times New Roman" w:eastAsia="Times New Roman" w:hAnsi="Times New Roman" w:cs="Times New Roman"/>
                <w:color w:val="000000" w:themeColor="text1"/>
                <w:sz w:val="24"/>
                <w:szCs w:val="24"/>
                <w:highlight w:val="white"/>
                <w:lang w:eastAsia="ru-RU"/>
              </w:rPr>
              <w:t xml:space="preserve">44,4 </w:t>
            </w:r>
          </w:p>
        </w:tc>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6A361C" w:rsidRPr="006A361C" w:rsidRDefault="006A361C" w:rsidP="006A361C">
            <w:pPr>
              <w:autoSpaceDE w:val="0"/>
              <w:autoSpaceDN w:val="0"/>
              <w:adjustRightInd w:val="0"/>
              <w:spacing w:after="0" w:line="240" w:lineRule="auto"/>
              <w:ind w:right="34"/>
              <w:jc w:val="both"/>
              <w:rPr>
                <w:rFonts w:ascii="Times New Roman" w:eastAsia="Times New Roman" w:hAnsi="Times New Roman" w:cs="Times New Roman"/>
                <w:lang w:eastAsia="ru-RU"/>
              </w:rPr>
            </w:pPr>
            <w:r w:rsidRPr="006A361C">
              <w:rPr>
                <w:rFonts w:ascii="Times New Roman" w:eastAsia="Times New Roman" w:hAnsi="Times New Roman" w:cs="Times New Roman"/>
                <w:color w:val="000000" w:themeColor="text1"/>
                <w:sz w:val="24"/>
                <w:szCs w:val="24"/>
                <w:highlight w:val="white"/>
                <w:lang w:eastAsia="ru-RU"/>
              </w:rPr>
              <w:t xml:space="preserve">33,4 </w:t>
            </w:r>
          </w:p>
        </w:tc>
        <w:tc>
          <w:tcPr>
            <w:tcW w:w="89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6A361C" w:rsidRPr="006A361C" w:rsidRDefault="006A361C" w:rsidP="006A361C">
            <w:pPr>
              <w:autoSpaceDE w:val="0"/>
              <w:autoSpaceDN w:val="0"/>
              <w:adjustRightInd w:val="0"/>
              <w:spacing w:after="0" w:line="240" w:lineRule="auto"/>
              <w:ind w:right="38"/>
              <w:jc w:val="both"/>
              <w:rPr>
                <w:rFonts w:ascii="Times New Roman" w:eastAsia="Times New Roman" w:hAnsi="Times New Roman" w:cs="Times New Roman"/>
                <w:lang w:eastAsia="ru-RU"/>
              </w:rPr>
            </w:pPr>
            <w:r w:rsidRPr="006A361C">
              <w:rPr>
                <w:rFonts w:ascii="Times New Roman" w:eastAsia="Times New Roman" w:hAnsi="Times New Roman" w:cs="Times New Roman"/>
                <w:color w:val="000000" w:themeColor="text1"/>
                <w:sz w:val="24"/>
                <w:szCs w:val="24"/>
                <w:highlight w:val="white"/>
                <w:lang w:eastAsia="ru-RU"/>
              </w:rPr>
              <w:t xml:space="preserve">34,0 </w:t>
            </w:r>
          </w:p>
        </w:tc>
        <w:tc>
          <w:tcPr>
            <w:tcW w:w="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6A361C" w:rsidRPr="006A361C" w:rsidRDefault="006A361C" w:rsidP="006A361C">
            <w:pPr>
              <w:autoSpaceDE w:val="0"/>
              <w:autoSpaceDN w:val="0"/>
              <w:adjustRightInd w:val="0"/>
              <w:spacing w:after="0" w:line="240" w:lineRule="auto"/>
              <w:ind w:right="43"/>
              <w:jc w:val="both"/>
              <w:rPr>
                <w:rFonts w:ascii="Times New Roman" w:eastAsia="Times New Roman" w:hAnsi="Times New Roman" w:cs="Times New Roman"/>
                <w:lang w:val="en-US" w:eastAsia="ru-RU"/>
              </w:rPr>
            </w:pPr>
            <w:r w:rsidRPr="006A361C">
              <w:rPr>
                <w:rFonts w:ascii="Times New Roman" w:eastAsia="Times New Roman" w:hAnsi="Times New Roman" w:cs="Times New Roman"/>
                <w:color w:val="000000" w:themeColor="text1"/>
                <w:sz w:val="24"/>
                <w:szCs w:val="24"/>
                <w:highlight w:val="white"/>
                <w:lang w:eastAsia="ru-RU"/>
              </w:rPr>
              <w:t>24,</w:t>
            </w:r>
            <w:r w:rsidRPr="006A361C">
              <w:rPr>
                <w:rFonts w:ascii="Times New Roman" w:eastAsia="Times New Roman" w:hAnsi="Times New Roman" w:cs="Times New Roman"/>
                <w:color w:val="000000" w:themeColor="text1"/>
                <w:sz w:val="24"/>
                <w:szCs w:val="24"/>
                <w:highlight w:val="white"/>
                <w:lang w:val="en-US" w:eastAsia="ru-RU"/>
              </w:rPr>
              <w:t xml:space="preserve">6 </w:t>
            </w:r>
          </w:p>
        </w:tc>
      </w:tr>
      <w:tr w:rsidR="006A361C" w:rsidRPr="006A361C" w:rsidTr="006A361C">
        <w:trPr>
          <w:trHeight w:val="276"/>
          <w:jc w:val="center"/>
        </w:trPr>
        <w:tc>
          <w:tcPr>
            <w:tcW w:w="37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6A361C" w:rsidRPr="006A361C" w:rsidRDefault="006A361C" w:rsidP="006A361C">
            <w:pPr>
              <w:autoSpaceDE w:val="0"/>
              <w:autoSpaceDN w:val="0"/>
              <w:adjustRightInd w:val="0"/>
              <w:spacing w:after="0" w:line="240" w:lineRule="auto"/>
              <w:jc w:val="both"/>
              <w:rPr>
                <w:rFonts w:ascii="Times New Roman" w:eastAsia="Times New Roman" w:hAnsi="Times New Roman" w:cs="Times New Roman"/>
                <w:lang w:val="en-US" w:eastAsia="ru-RU"/>
              </w:rPr>
            </w:pPr>
            <w:r w:rsidRPr="006A361C">
              <w:rPr>
                <w:rFonts w:ascii="Times New Roman" w:eastAsia="Times New Roman" w:hAnsi="Times New Roman" w:cs="Times New Roman"/>
                <w:color w:val="000000" w:themeColor="text1"/>
                <w:sz w:val="24"/>
                <w:szCs w:val="24"/>
                <w:highlight w:val="white"/>
                <w:lang w:val="ky-KG" w:eastAsia="ru-RU"/>
              </w:rPr>
              <w:t xml:space="preserve">Сельское и водное хозяйство </w:t>
            </w:r>
          </w:p>
        </w:tc>
        <w:tc>
          <w:tcPr>
            <w:tcW w:w="87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6A361C" w:rsidRPr="006A361C" w:rsidRDefault="006A361C" w:rsidP="006A361C">
            <w:pPr>
              <w:autoSpaceDE w:val="0"/>
              <w:autoSpaceDN w:val="0"/>
              <w:adjustRightInd w:val="0"/>
              <w:spacing w:after="0" w:line="240" w:lineRule="auto"/>
              <w:ind w:right="38"/>
              <w:jc w:val="both"/>
              <w:rPr>
                <w:rFonts w:ascii="Times New Roman" w:eastAsia="Times New Roman" w:hAnsi="Times New Roman" w:cs="Times New Roman"/>
                <w:lang w:val="en-US" w:eastAsia="ru-RU"/>
              </w:rPr>
            </w:pPr>
            <w:r w:rsidRPr="006A361C">
              <w:rPr>
                <w:rFonts w:ascii="Times New Roman" w:eastAsia="Times New Roman" w:hAnsi="Times New Roman" w:cs="Times New Roman"/>
                <w:color w:val="000000" w:themeColor="text1"/>
                <w:sz w:val="24"/>
                <w:szCs w:val="24"/>
                <w:highlight w:val="white"/>
                <w:lang w:val="en-US" w:eastAsia="ru-RU"/>
              </w:rPr>
              <w:t xml:space="preserve">7,3 </w:t>
            </w:r>
          </w:p>
        </w:tc>
        <w:tc>
          <w:tcPr>
            <w:tcW w:w="72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6A361C" w:rsidRPr="006A361C" w:rsidRDefault="006A361C" w:rsidP="006A361C">
            <w:pPr>
              <w:autoSpaceDE w:val="0"/>
              <w:autoSpaceDN w:val="0"/>
              <w:adjustRightInd w:val="0"/>
              <w:spacing w:after="0" w:line="240" w:lineRule="auto"/>
              <w:ind w:right="38"/>
              <w:jc w:val="both"/>
              <w:rPr>
                <w:rFonts w:ascii="Times New Roman" w:eastAsia="Times New Roman" w:hAnsi="Times New Roman" w:cs="Times New Roman"/>
                <w:lang w:val="en-US" w:eastAsia="ru-RU"/>
              </w:rPr>
            </w:pPr>
            <w:r w:rsidRPr="006A361C">
              <w:rPr>
                <w:rFonts w:ascii="Times New Roman" w:eastAsia="Times New Roman" w:hAnsi="Times New Roman" w:cs="Times New Roman"/>
                <w:color w:val="000000" w:themeColor="text1"/>
                <w:sz w:val="24"/>
                <w:szCs w:val="24"/>
                <w:highlight w:val="white"/>
                <w:lang w:val="en-US" w:eastAsia="ru-RU"/>
              </w:rPr>
              <w:t xml:space="preserve">12,6 </w:t>
            </w:r>
          </w:p>
        </w:tc>
        <w:tc>
          <w:tcPr>
            <w:tcW w:w="6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6A361C" w:rsidRPr="006A361C" w:rsidRDefault="006A361C" w:rsidP="006A361C">
            <w:pPr>
              <w:autoSpaceDE w:val="0"/>
              <w:autoSpaceDN w:val="0"/>
              <w:adjustRightInd w:val="0"/>
              <w:spacing w:after="0" w:line="240" w:lineRule="auto"/>
              <w:ind w:right="34"/>
              <w:jc w:val="both"/>
              <w:rPr>
                <w:rFonts w:ascii="Times New Roman" w:eastAsia="Times New Roman" w:hAnsi="Times New Roman" w:cs="Times New Roman"/>
                <w:lang w:val="en-US" w:eastAsia="ru-RU"/>
              </w:rPr>
            </w:pPr>
            <w:r w:rsidRPr="006A361C">
              <w:rPr>
                <w:rFonts w:ascii="Times New Roman" w:eastAsia="Times New Roman" w:hAnsi="Times New Roman" w:cs="Times New Roman"/>
                <w:color w:val="000000" w:themeColor="text1"/>
                <w:sz w:val="24"/>
                <w:szCs w:val="24"/>
                <w:highlight w:val="white"/>
                <w:lang w:val="en-US" w:eastAsia="ru-RU"/>
              </w:rPr>
              <w:t xml:space="preserve">17,3 </w:t>
            </w:r>
          </w:p>
        </w:tc>
        <w:tc>
          <w:tcPr>
            <w:tcW w:w="9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6A361C" w:rsidRPr="006A361C" w:rsidRDefault="006A361C" w:rsidP="006A361C">
            <w:pPr>
              <w:autoSpaceDE w:val="0"/>
              <w:autoSpaceDN w:val="0"/>
              <w:adjustRightInd w:val="0"/>
              <w:spacing w:after="0" w:line="240" w:lineRule="auto"/>
              <w:ind w:right="48"/>
              <w:jc w:val="both"/>
              <w:rPr>
                <w:rFonts w:ascii="Times New Roman" w:eastAsia="Times New Roman" w:hAnsi="Times New Roman" w:cs="Times New Roman"/>
                <w:lang w:val="en-US" w:eastAsia="ru-RU"/>
              </w:rPr>
            </w:pPr>
            <w:r w:rsidRPr="006A361C">
              <w:rPr>
                <w:rFonts w:ascii="Times New Roman" w:eastAsia="Times New Roman" w:hAnsi="Times New Roman" w:cs="Times New Roman"/>
                <w:color w:val="000000" w:themeColor="text1"/>
                <w:sz w:val="24"/>
                <w:szCs w:val="24"/>
                <w:highlight w:val="white"/>
                <w:lang w:val="en-US" w:eastAsia="ru-RU"/>
              </w:rPr>
              <w:t xml:space="preserve">26,1 </w:t>
            </w:r>
          </w:p>
        </w:tc>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6A361C" w:rsidRPr="006A361C" w:rsidRDefault="006A361C" w:rsidP="006A361C">
            <w:pPr>
              <w:autoSpaceDE w:val="0"/>
              <w:autoSpaceDN w:val="0"/>
              <w:adjustRightInd w:val="0"/>
              <w:spacing w:after="0" w:line="240" w:lineRule="auto"/>
              <w:ind w:right="34"/>
              <w:jc w:val="both"/>
              <w:rPr>
                <w:rFonts w:ascii="Times New Roman" w:eastAsia="Times New Roman" w:hAnsi="Times New Roman" w:cs="Times New Roman"/>
                <w:lang w:val="en-US" w:eastAsia="ru-RU"/>
              </w:rPr>
            </w:pPr>
            <w:r w:rsidRPr="006A361C">
              <w:rPr>
                <w:rFonts w:ascii="Times New Roman" w:eastAsia="Times New Roman" w:hAnsi="Times New Roman" w:cs="Times New Roman"/>
                <w:color w:val="000000" w:themeColor="text1"/>
                <w:sz w:val="24"/>
                <w:szCs w:val="24"/>
                <w:highlight w:val="white"/>
                <w:lang w:val="en-US" w:eastAsia="ru-RU"/>
              </w:rPr>
              <w:t xml:space="preserve">32,2 </w:t>
            </w:r>
          </w:p>
        </w:tc>
        <w:tc>
          <w:tcPr>
            <w:tcW w:w="89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6A361C" w:rsidRPr="006A361C" w:rsidRDefault="006A361C" w:rsidP="006A361C">
            <w:pPr>
              <w:autoSpaceDE w:val="0"/>
              <w:autoSpaceDN w:val="0"/>
              <w:adjustRightInd w:val="0"/>
              <w:spacing w:after="0" w:line="240" w:lineRule="auto"/>
              <w:ind w:right="38"/>
              <w:jc w:val="both"/>
              <w:rPr>
                <w:rFonts w:ascii="Times New Roman" w:eastAsia="Times New Roman" w:hAnsi="Times New Roman" w:cs="Times New Roman"/>
                <w:lang w:val="en-US" w:eastAsia="ru-RU"/>
              </w:rPr>
            </w:pPr>
            <w:r w:rsidRPr="006A361C">
              <w:rPr>
                <w:rFonts w:ascii="Times New Roman" w:eastAsia="Times New Roman" w:hAnsi="Times New Roman" w:cs="Times New Roman"/>
                <w:color w:val="000000" w:themeColor="text1"/>
                <w:sz w:val="24"/>
                <w:szCs w:val="24"/>
                <w:highlight w:val="white"/>
                <w:lang w:val="en-US" w:eastAsia="ru-RU"/>
              </w:rPr>
              <w:t xml:space="preserve">30,2 </w:t>
            </w:r>
          </w:p>
        </w:tc>
        <w:tc>
          <w:tcPr>
            <w:tcW w:w="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6A361C" w:rsidRPr="006A361C" w:rsidRDefault="006A361C" w:rsidP="006A361C">
            <w:pPr>
              <w:autoSpaceDE w:val="0"/>
              <w:autoSpaceDN w:val="0"/>
              <w:adjustRightInd w:val="0"/>
              <w:spacing w:after="0" w:line="240" w:lineRule="auto"/>
              <w:ind w:right="43"/>
              <w:jc w:val="both"/>
              <w:rPr>
                <w:rFonts w:ascii="Times New Roman" w:eastAsia="Times New Roman" w:hAnsi="Times New Roman" w:cs="Times New Roman"/>
                <w:lang w:val="en-US" w:eastAsia="ru-RU"/>
              </w:rPr>
            </w:pPr>
            <w:r w:rsidRPr="006A361C">
              <w:rPr>
                <w:rFonts w:ascii="Times New Roman" w:eastAsia="Times New Roman" w:hAnsi="Times New Roman" w:cs="Times New Roman"/>
                <w:color w:val="000000" w:themeColor="text1"/>
                <w:sz w:val="24"/>
                <w:szCs w:val="24"/>
                <w:highlight w:val="white"/>
                <w:lang w:val="en-US" w:eastAsia="ru-RU"/>
              </w:rPr>
              <w:t xml:space="preserve">31,4 </w:t>
            </w:r>
          </w:p>
        </w:tc>
      </w:tr>
      <w:tr w:rsidR="006A361C" w:rsidRPr="006A361C" w:rsidTr="006A361C">
        <w:trPr>
          <w:trHeight w:val="295"/>
          <w:jc w:val="center"/>
        </w:trPr>
        <w:tc>
          <w:tcPr>
            <w:tcW w:w="37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6A361C" w:rsidRPr="006A361C" w:rsidRDefault="006A361C" w:rsidP="006A361C">
            <w:pPr>
              <w:autoSpaceDE w:val="0"/>
              <w:autoSpaceDN w:val="0"/>
              <w:adjustRightInd w:val="0"/>
              <w:spacing w:after="0" w:line="240" w:lineRule="auto"/>
              <w:jc w:val="both"/>
              <w:rPr>
                <w:rFonts w:ascii="Times New Roman" w:eastAsia="Times New Roman" w:hAnsi="Times New Roman" w:cs="Times New Roman"/>
                <w:lang w:val="en-US" w:eastAsia="ru-RU"/>
              </w:rPr>
            </w:pPr>
            <w:r w:rsidRPr="006A361C">
              <w:rPr>
                <w:rFonts w:ascii="Times New Roman" w:eastAsia="Times New Roman" w:hAnsi="Times New Roman" w:cs="Times New Roman"/>
                <w:color w:val="000000" w:themeColor="text1"/>
                <w:sz w:val="24"/>
                <w:szCs w:val="24"/>
                <w:highlight w:val="white"/>
                <w:lang w:val="ky-KG" w:eastAsia="ru-RU"/>
              </w:rPr>
              <w:t xml:space="preserve">Социальный сектор </w:t>
            </w:r>
          </w:p>
        </w:tc>
        <w:tc>
          <w:tcPr>
            <w:tcW w:w="87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6A361C" w:rsidRPr="006A361C" w:rsidRDefault="006A361C" w:rsidP="006A361C">
            <w:pPr>
              <w:autoSpaceDE w:val="0"/>
              <w:autoSpaceDN w:val="0"/>
              <w:adjustRightInd w:val="0"/>
              <w:spacing w:after="0" w:line="240" w:lineRule="auto"/>
              <w:ind w:right="34"/>
              <w:jc w:val="both"/>
              <w:rPr>
                <w:rFonts w:ascii="Times New Roman" w:eastAsia="Times New Roman" w:hAnsi="Times New Roman" w:cs="Times New Roman"/>
                <w:lang w:val="en-US" w:eastAsia="ru-RU"/>
              </w:rPr>
            </w:pPr>
            <w:r w:rsidRPr="006A361C">
              <w:rPr>
                <w:rFonts w:ascii="Times New Roman" w:eastAsia="Times New Roman" w:hAnsi="Times New Roman" w:cs="Times New Roman"/>
                <w:color w:val="000000" w:themeColor="text1"/>
                <w:sz w:val="24"/>
                <w:szCs w:val="24"/>
                <w:highlight w:val="white"/>
                <w:lang w:val="en-US" w:eastAsia="ru-RU"/>
              </w:rPr>
              <w:t xml:space="preserve">8,3 </w:t>
            </w:r>
          </w:p>
        </w:tc>
        <w:tc>
          <w:tcPr>
            <w:tcW w:w="72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6A361C" w:rsidRPr="006A361C" w:rsidRDefault="006A361C" w:rsidP="006A361C">
            <w:pPr>
              <w:autoSpaceDE w:val="0"/>
              <w:autoSpaceDN w:val="0"/>
              <w:adjustRightInd w:val="0"/>
              <w:spacing w:after="0" w:line="240" w:lineRule="auto"/>
              <w:ind w:right="38"/>
              <w:jc w:val="both"/>
              <w:rPr>
                <w:rFonts w:ascii="Times New Roman" w:eastAsia="Times New Roman" w:hAnsi="Times New Roman" w:cs="Times New Roman"/>
                <w:lang w:val="en-US" w:eastAsia="ru-RU"/>
              </w:rPr>
            </w:pPr>
            <w:r w:rsidRPr="006A361C">
              <w:rPr>
                <w:rFonts w:ascii="Times New Roman" w:eastAsia="Times New Roman" w:hAnsi="Times New Roman" w:cs="Times New Roman"/>
                <w:color w:val="000000" w:themeColor="text1"/>
                <w:sz w:val="24"/>
                <w:szCs w:val="24"/>
                <w:highlight w:val="white"/>
                <w:lang w:val="en-US" w:eastAsia="ru-RU"/>
              </w:rPr>
              <w:t xml:space="preserve">5,8 </w:t>
            </w:r>
          </w:p>
        </w:tc>
        <w:tc>
          <w:tcPr>
            <w:tcW w:w="6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6A361C" w:rsidRPr="006A361C" w:rsidRDefault="006A361C" w:rsidP="006A361C">
            <w:pPr>
              <w:autoSpaceDE w:val="0"/>
              <w:autoSpaceDN w:val="0"/>
              <w:adjustRightInd w:val="0"/>
              <w:spacing w:after="0" w:line="240" w:lineRule="auto"/>
              <w:ind w:right="29"/>
              <w:jc w:val="both"/>
              <w:rPr>
                <w:rFonts w:ascii="Times New Roman" w:eastAsia="Times New Roman" w:hAnsi="Times New Roman" w:cs="Times New Roman"/>
                <w:lang w:val="en-US" w:eastAsia="ru-RU"/>
              </w:rPr>
            </w:pPr>
            <w:r w:rsidRPr="006A361C">
              <w:rPr>
                <w:rFonts w:ascii="Times New Roman" w:eastAsia="Times New Roman" w:hAnsi="Times New Roman" w:cs="Times New Roman"/>
                <w:color w:val="000000" w:themeColor="text1"/>
                <w:sz w:val="24"/>
                <w:szCs w:val="24"/>
                <w:highlight w:val="white"/>
                <w:lang w:val="en-US" w:eastAsia="ru-RU"/>
              </w:rPr>
              <w:t xml:space="preserve">6,7 </w:t>
            </w:r>
          </w:p>
        </w:tc>
        <w:tc>
          <w:tcPr>
            <w:tcW w:w="9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6A361C" w:rsidRPr="006A361C" w:rsidRDefault="006A361C" w:rsidP="006A361C">
            <w:pPr>
              <w:autoSpaceDE w:val="0"/>
              <w:autoSpaceDN w:val="0"/>
              <w:adjustRightInd w:val="0"/>
              <w:spacing w:after="0" w:line="240" w:lineRule="auto"/>
              <w:ind w:right="38"/>
              <w:jc w:val="both"/>
              <w:rPr>
                <w:rFonts w:ascii="Times New Roman" w:eastAsia="Times New Roman" w:hAnsi="Times New Roman" w:cs="Times New Roman"/>
                <w:lang w:val="en-US" w:eastAsia="ru-RU"/>
              </w:rPr>
            </w:pPr>
            <w:r w:rsidRPr="006A361C">
              <w:rPr>
                <w:rFonts w:ascii="Times New Roman" w:eastAsia="Times New Roman" w:hAnsi="Times New Roman" w:cs="Times New Roman"/>
                <w:color w:val="000000" w:themeColor="text1"/>
                <w:sz w:val="24"/>
                <w:szCs w:val="24"/>
                <w:highlight w:val="white"/>
                <w:lang w:val="en-US" w:eastAsia="ru-RU"/>
              </w:rPr>
              <w:t xml:space="preserve">11,8 </w:t>
            </w:r>
          </w:p>
        </w:tc>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6A361C" w:rsidRPr="006A361C" w:rsidRDefault="006A361C" w:rsidP="006A361C">
            <w:pPr>
              <w:autoSpaceDE w:val="0"/>
              <w:autoSpaceDN w:val="0"/>
              <w:adjustRightInd w:val="0"/>
              <w:spacing w:after="0" w:line="240" w:lineRule="auto"/>
              <w:ind w:right="43"/>
              <w:jc w:val="both"/>
              <w:rPr>
                <w:rFonts w:ascii="Times New Roman" w:eastAsia="Times New Roman" w:hAnsi="Times New Roman" w:cs="Times New Roman"/>
                <w:lang w:val="en-US" w:eastAsia="ru-RU"/>
              </w:rPr>
            </w:pPr>
            <w:r w:rsidRPr="006A361C">
              <w:rPr>
                <w:rFonts w:ascii="Times New Roman" w:eastAsia="Times New Roman" w:hAnsi="Times New Roman" w:cs="Times New Roman"/>
                <w:color w:val="000000" w:themeColor="text1"/>
                <w:sz w:val="24"/>
                <w:szCs w:val="24"/>
                <w:highlight w:val="white"/>
                <w:lang w:val="en-US" w:eastAsia="ru-RU"/>
              </w:rPr>
              <w:t xml:space="preserve">23.5 </w:t>
            </w:r>
          </w:p>
        </w:tc>
        <w:tc>
          <w:tcPr>
            <w:tcW w:w="89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6A361C" w:rsidRPr="006A361C" w:rsidRDefault="006A361C" w:rsidP="006A361C">
            <w:pPr>
              <w:autoSpaceDE w:val="0"/>
              <w:autoSpaceDN w:val="0"/>
              <w:adjustRightInd w:val="0"/>
              <w:spacing w:after="0" w:line="240" w:lineRule="auto"/>
              <w:ind w:right="38"/>
              <w:jc w:val="both"/>
              <w:rPr>
                <w:rFonts w:ascii="Times New Roman" w:eastAsia="Times New Roman" w:hAnsi="Times New Roman" w:cs="Times New Roman"/>
                <w:lang w:val="en-US" w:eastAsia="ru-RU"/>
              </w:rPr>
            </w:pPr>
            <w:r w:rsidRPr="006A361C">
              <w:rPr>
                <w:rFonts w:ascii="Times New Roman" w:eastAsia="Times New Roman" w:hAnsi="Times New Roman" w:cs="Times New Roman"/>
                <w:color w:val="000000" w:themeColor="text1"/>
                <w:sz w:val="24"/>
                <w:szCs w:val="24"/>
                <w:highlight w:val="white"/>
                <w:lang w:val="en-US" w:eastAsia="ru-RU"/>
              </w:rPr>
              <w:t xml:space="preserve">15,9 </w:t>
            </w:r>
          </w:p>
        </w:tc>
        <w:tc>
          <w:tcPr>
            <w:tcW w:w="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6A361C" w:rsidRPr="006A361C" w:rsidRDefault="006A361C" w:rsidP="006A361C">
            <w:pPr>
              <w:autoSpaceDE w:val="0"/>
              <w:autoSpaceDN w:val="0"/>
              <w:adjustRightInd w:val="0"/>
              <w:spacing w:after="0" w:line="240" w:lineRule="auto"/>
              <w:ind w:right="48"/>
              <w:jc w:val="both"/>
              <w:rPr>
                <w:rFonts w:ascii="Times New Roman" w:eastAsia="Times New Roman" w:hAnsi="Times New Roman" w:cs="Times New Roman"/>
                <w:lang w:val="en-US" w:eastAsia="ru-RU"/>
              </w:rPr>
            </w:pPr>
            <w:r w:rsidRPr="006A361C">
              <w:rPr>
                <w:rFonts w:ascii="Times New Roman" w:eastAsia="Times New Roman" w:hAnsi="Times New Roman" w:cs="Times New Roman"/>
                <w:color w:val="000000" w:themeColor="text1"/>
                <w:sz w:val="24"/>
                <w:szCs w:val="24"/>
                <w:highlight w:val="white"/>
                <w:lang w:val="en-US" w:eastAsia="ru-RU"/>
              </w:rPr>
              <w:t xml:space="preserve">15,8 </w:t>
            </w:r>
          </w:p>
        </w:tc>
      </w:tr>
      <w:tr w:rsidR="006A361C" w:rsidRPr="006A361C" w:rsidTr="006A361C">
        <w:trPr>
          <w:trHeight w:val="270"/>
          <w:jc w:val="center"/>
        </w:trPr>
        <w:tc>
          <w:tcPr>
            <w:tcW w:w="37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6A361C" w:rsidRPr="006A361C" w:rsidRDefault="006A361C" w:rsidP="006A361C">
            <w:pPr>
              <w:autoSpaceDE w:val="0"/>
              <w:autoSpaceDN w:val="0"/>
              <w:adjustRightInd w:val="0"/>
              <w:spacing w:after="0" w:line="240" w:lineRule="auto"/>
              <w:jc w:val="both"/>
              <w:rPr>
                <w:rFonts w:ascii="Times New Roman" w:eastAsia="Times New Roman" w:hAnsi="Times New Roman" w:cs="Times New Roman"/>
                <w:lang w:val="en-US" w:eastAsia="ru-RU"/>
              </w:rPr>
            </w:pPr>
            <w:r w:rsidRPr="006A361C">
              <w:rPr>
                <w:rFonts w:ascii="Times New Roman" w:eastAsia="Times New Roman" w:hAnsi="Times New Roman" w:cs="Times New Roman"/>
                <w:color w:val="000000" w:themeColor="text1"/>
                <w:sz w:val="24"/>
                <w:szCs w:val="24"/>
                <w:highlight w:val="white"/>
                <w:lang w:val="ky-KG" w:eastAsia="ru-RU"/>
              </w:rPr>
              <w:t xml:space="preserve">Финансовый сектор </w:t>
            </w:r>
          </w:p>
        </w:tc>
        <w:tc>
          <w:tcPr>
            <w:tcW w:w="87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6A361C" w:rsidRPr="006A361C" w:rsidRDefault="006A361C" w:rsidP="006A361C">
            <w:pPr>
              <w:autoSpaceDE w:val="0"/>
              <w:autoSpaceDN w:val="0"/>
              <w:adjustRightInd w:val="0"/>
              <w:spacing w:after="0" w:line="240" w:lineRule="auto"/>
              <w:ind w:right="29"/>
              <w:jc w:val="both"/>
              <w:rPr>
                <w:rFonts w:ascii="Times New Roman" w:eastAsia="Times New Roman" w:hAnsi="Times New Roman" w:cs="Times New Roman"/>
                <w:lang w:val="en-US" w:eastAsia="ru-RU"/>
              </w:rPr>
            </w:pPr>
            <w:r w:rsidRPr="006A361C">
              <w:rPr>
                <w:rFonts w:ascii="Times New Roman" w:eastAsia="Times New Roman" w:hAnsi="Times New Roman" w:cs="Times New Roman"/>
                <w:color w:val="000000" w:themeColor="text1"/>
                <w:sz w:val="24"/>
                <w:szCs w:val="24"/>
                <w:highlight w:val="white"/>
                <w:lang w:val="en-US" w:eastAsia="ru-RU"/>
              </w:rPr>
              <w:t xml:space="preserve">6,4 </w:t>
            </w:r>
          </w:p>
        </w:tc>
        <w:tc>
          <w:tcPr>
            <w:tcW w:w="72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6A361C" w:rsidRPr="006A361C" w:rsidRDefault="006A361C" w:rsidP="006A361C">
            <w:pPr>
              <w:autoSpaceDE w:val="0"/>
              <w:autoSpaceDN w:val="0"/>
              <w:adjustRightInd w:val="0"/>
              <w:spacing w:after="0" w:line="240" w:lineRule="auto"/>
              <w:ind w:right="38"/>
              <w:jc w:val="both"/>
              <w:rPr>
                <w:rFonts w:ascii="Times New Roman" w:eastAsia="Times New Roman" w:hAnsi="Times New Roman" w:cs="Times New Roman"/>
                <w:lang w:val="en-US" w:eastAsia="ru-RU"/>
              </w:rPr>
            </w:pPr>
            <w:r w:rsidRPr="006A361C">
              <w:rPr>
                <w:rFonts w:ascii="Times New Roman" w:eastAsia="Times New Roman" w:hAnsi="Times New Roman" w:cs="Times New Roman"/>
                <w:color w:val="000000" w:themeColor="text1"/>
                <w:sz w:val="24"/>
                <w:szCs w:val="24"/>
                <w:highlight w:val="white"/>
                <w:lang w:val="en-US" w:eastAsia="ru-RU"/>
              </w:rPr>
              <w:t xml:space="preserve">4,8 </w:t>
            </w:r>
          </w:p>
        </w:tc>
        <w:tc>
          <w:tcPr>
            <w:tcW w:w="6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6A361C" w:rsidRPr="006A361C" w:rsidRDefault="006A361C" w:rsidP="006A361C">
            <w:pPr>
              <w:autoSpaceDE w:val="0"/>
              <w:autoSpaceDN w:val="0"/>
              <w:adjustRightInd w:val="0"/>
              <w:spacing w:after="0" w:line="240" w:lineRule="auto"/>
              <w:ind w:right="29"/>
              <w:jc w:val="both"/>
              <w:rPr>
                <w:rFonts w:ascii="Times New Roman" w:eastAsia="Times New Roman" w:hAnsi="Times New Roman" w:cs="Times New Roman"/>
                <w:lang w:val="en-US" w:eastAsia="ru-RU"/>
              </w:rPr>
            </w:pPr>
            <w:r w:rsidRPr="006A361C">
              <w:rPr>
                <w:rFonts w:ascii="Times New Roman" w:eastAsia="Times New Roman" w:hAnsi="Times New Roman" w:cs="Times New Roman"/>
                <w:color w:val="000000" w:themeColor="text1"/>
                <w:sz w:val="24"/>
                <w:szCs w:val="24"/>
                <w:highlight w:val="white"/>
                <w:lang w:val="en-US" w:eastAsia="ru-RU"/>
              </w:rPr>
              <w:t xml:space="preserve">10,7 </w:t>
            </w:r>
          </w:p>
        </w:tc>
        <w:tc>
          <w:tcPr>
            <w:tcW w:w="9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6A361C" w:rsidRPr="006A361C" w:rsidRDefault="006A361C" w:rsidP="006A361C">
            <w:pPr>
              <w:autoSpaceDE w:val="0"/>
              <w:autoSpaceDN w:val="0"/>
              <w:adjustRightInd w:val="0"/>
              <w:spacing w:after="0" w:line="240" w:lineRule="auto"/>
              <w:ind w:right="38"/>
              <w:jc w:val="both"/>
              <w:rPr>
                <w:rFonts w:ascii="Times New Roman" w:eastAsia="Times New Roman" w:hAnsi="Times New Roman" w:cs="Times New Roman"/>
                <w:lang w:val="en-US" w:eastAsia="ru-RU"/>
              </w:rPr>
            </w:pPr>
            <w:r w:rsidRPr="006A361C">
              <w:rPr>
                <w:rFonts w:ascii="Times New Roman" w:eastAsia="Times New Roman" w:hAnsi="Times New Roman" w:cs="Times New Roman"/>
                <w:color w:val="000000" w:themeColor="text1"/>
                <w:sz w:val="24"/>
                <w:szCs w:val="24"/>
                <w:highlight w:val="white"/>
                <w:lang w:val="en-US" w:eastAsia="ru-RU"/>
              </w:rPr>
              <w:t xml:space="preserve">9,8 </w:t>
            </w:r>
          </w:p>
        </w:tc>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6A361C" w:rsidRPr="006A361C" w:rsidRDefault="006A361C" w:rsidP="006A361C">
            <w:pPr>
              <w:autoSpaceDE w:val="0"/>
              <w:autoSpaceDN w:val="0"/>
              <w:adjustRightInd w:val="0"/>
              <w:spacing w:after="0" w:line="240" w:lineRule="auto"/>
              <w:ind w:right="34"/>
              <w:jc w:val="both"/>
              <w:rPr>
                <w:rFonts w:ascii="Times New Roman" w:eastAsia="Times New Roman" w:hAnsi="Times New Roman" w:cs="Times New Roman"/>
                <w:lang w:val="en-US" w:eastAsia="ru-RU"/>
              </w:rPr>
            </w:pPr>
            <w:r w:rsidRPr="006A361C">
              <w:rPr>
                <w:rFonts w:ascii="Times New Roman" w:eastAsia="Times New Roman" w:hAnsi="Times New Roman" w:cs="Times New Roman"/>
                <w:color w:val="000000" w:themeColor="text1"/>
                <w:sz w:val="24"/>
                <w:szCs w:val="24"/>
                <w:highlight w:val="white"/>
                <w:lang w:val="en-US" w:eastAsia="ru-RU"/>
              </w:rPr>
              <w:t xml:space="preserve">7,4 </w:t>
            </w:r>
          </w:p>
        </w:tc>
        <w:tc>
          <w:tcPr>
            <w:tcW w:w="89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6A361C" w:rsidRPr="006A361C" w:rsidRDefault="006A361C" w:rsidP="006A361C">
            <w:pPr>
              <w:autoSpaceDE w:val="0"/>
              <w:autoSpaceDN w:val="0"/>
              <w:adjustRightInd w:val="0"/>
              <w:spacing w:after="0" w:line="240" w:lineRule="auto"/>
              <w:ind w:right="38"/>
              <w:jc w:val="both"/>
              <w:rPr>
                <w:rFonts w:ascii="Times New Roman" w:eastAsia="Times New Roman" w:hAnsi="Times New Roman" w:cs="Times New Roman"/>
                <w:lang w:val="en-US" w:eastAsia="ru-RU"/>
              </w:rPr>
            </w:pPr>
            <w:r w:rsidRPr="006A361C">
              <w:rPr>
                <w:rFonts w:ascii="Times New Roman" w:eastAsia="Times New Roman" w:hAnsi="Times New Roman" w:cs="Times New Roman"/>
                <w:color w:val="000000" w:themeColor="text1"/>
                <w:sz w:val="24"/>
                <w:szCs w:val="24"/>
                <w:highlight w:val="white"/>
                <w:lang w:val="en-US" w:eastAsia="ru-RU"/>
              </w:rPr>
              <w:t xml:space="preserve">11,8 </w:t>
            </w:r>
          </w:p>
        </w:tc>
        <w:tc>
          <w:tcPr>
            <w:tcW w:w="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6A361C" w:rsidRPr="006A361C" w:rsidRDefault="006A361C" w:rsidP="006A361C">
            <w:pPr>
              <w:autoSpaceDE w:val="0"/>
              <w:autoSpaceDN w:val="0"/>
              <w:adjustRightInd w:val="0"/>
              <w:spacing w:after="0" w:line="240" w:lineRule="auto"/>
              <w:ind w:right="43"/>
              <w:jc w:val="both"/>
              <w:rPr>
                <w:rFonts w:ascii="Times New Roman" w:eastAsia="Times New Roman" w:hAnsi="Times New Roman" w:cs="Times New Roman"/>
                <w:lang w:val="en-US" w:eastAsia="ru-RU"/>
              </w:rPr>
            </w:pPr>
            <w:r w:rsidRPr="006A361C">
              <w:rPr>
                <w:rFonts w:ascii="Times New Roman" w:eastAsia="Times New Roman" w:hAnsi="Times New Roman" w:cs="Times New Roman"/>
                <w:color w:val="000000" w:themeColor="text1"/>
                <w:sz w:val="24"/>
                <w:szCs w:val="24"/>
                <w:highlight w:val="white"/>
                <w:lang w:val="en-US" w:eastAsia="ru-RU"/>
              </w:rPr>
              <w:t xml:space="preserve">13,6 </w:t>
            </w:r>
          </w:p>
        </w:tc>
      </w:tr>
      <w:tr w:rsidR="006A361C" w:rsidRPr="006A361C" w:rsidTr="006A361C">
        <w:trPr>
          <w:trHeight w:val="289"/>
          <w:jc w:val="center"/>
        </w:trPr>
        <w:tc>
          <w:tcPr>
            <w:tcW w:w="37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6A361C" w:rsidRPr="006A361C" w:rsidRDefault="006A361C" w:rsidP="006A361C">
            <w:pPr>
              <w:autoSpaceDE w:val="0"/>
              <w:autoSpaceDN w:val="0"/>
              <w:adjustRightInd w:val="0"/>
              <w:spacing w:after="0" w:line="240" w:lineRule="auto"/>
              <w:jc w:val="both"/>
              <w:rPr>
                <w:rFonts w:ascii="Times New Roman" w:eastAsia="Times New Roman" w:hAnsi="Times New Roman" w:cs="Times New Roman"/>
                <w:lang w:val="en-US" w:eastAsia="ru-RU"/>
              </w:rPr>
            </w:pPr>
            <w:r w:rsidRPr="006A361C">
              <w:rPr>
                <w:rFonts w:ascii="Times New Roman" w:eastAsia="Times New Roman" w:hAnsi="Times New Roman" w:cs="Times New Roman"/>
                <w:color w:val="000000" w:themeColor="text1"/>
                <w:sz w:val="24"/>
                <w:szCs w:val="24"/>
                <w:highlight w:val="white"/>
                <w:lang w:val="ky-KG" w:eastAsia="ru-RU"/>
              </w:rPr>
              <w:t xml:space="preserve">Промышленность </w:t>
            </w:r>
          </w:p>
        </w:tc>
        <w:tc>
          <w:tcPr>
            <w:tcW w:w="87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6A361C" w:rsidRPr="006A361C" w:rsidRDefault="006A361C" w:rsidP="006A361C">
            <w:pPr>
              <w:autoSpaceDE w:val="0"/>
              <w:autoSpaceDN w:val="0"/>
              <w:adjustRightInd w:val="0"/>
              <w:spacing w:after="0" w:line="240" w:lineRule="auto"/>
              <w:ind w:right="34"/>
              <w:jc w:val="both"/>
              <w:rPr>
                <w:rFonts w:ascii="Times New Roman" w:eastAsia="Times New Roman" w:hAnsi="Times New Roman" w:cs="Times New Roman"/>
                <w:lang w:val="en-US" w:eastAsia="ru-RU"/>
              </w:rPr>
            </w:pPr>
            <w:r w:rsidRPr="006A361C">
              <w:rPr>
                <w:rFonts w:ascii="Times New Roman" w:eastAsia="Times New Roman" w:hAnsi="Times New Roman" w:cs="Times New Roman"/>
                <w:color w:val="000000" w:themeColor="text1"/>
                <w:sz w:val="24"/>
                <w:szCs w:val="24"/>
                <w:highlight w:val="white"/>
                <w:lang w:val="en-US" w:eastAsia="ru-RU"/>
              </w:rPr>
              <w:t xml:space="preserve">1,5 </w:t>
            </w:r>
          </w:p>
        </w:tc>
        <w:tc>
          <w:tcPr>
            <w:tcW w:w="72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6A361C" w:rsidRPr="006A361C" w:rsidRDefault="006A361C" w:rsidP="006A361C">
            <w:pPr>
              <w:autoSpaceDE w:val="0"/>
              <w:autoSpaceDN w:val="0"/>
              <w:adjustRightInd w:val="0"/>
              <w:spacing w:after="0" w:line="240" w:lineRule="auto"/>
              <w:ind w:right="38"/>
              <w:jc w:val="both"/>
              <w:rPr>
                <w:rFonts w:ascii="Times New Roman" w:eastAsia="Times New Roman" w:hAnsi="Times New Roman" w:cs="Times New Roman"/>
                <w:lang w:val="en-US" w:eastAsia="ru-RU"/>
              </w:rPr>
            </w:pPr>
            <w:r w:rsidRPr="006A361C">
              <w:rPr>
                <w:rFonts w:ascii="Times New Roman" w:eastAsia="Times New Roman" w:hAnsi="Times New Roman" w:cs="Times New Roman"/>
                <w:color w:val="000000" w:themeColor="text1"/>
                <w:sz w:val="24"/>
                <w:szCs w:val="24"/>
                <w:highlight w:val="white"/>
                <w:lang w:val="en-US" w:eastAsia="ru-RU"/>
              </w:rPr>
              <w:t xml:space="preserve">2,8 </w:t>
            </w:r>
          </w:p>
        </w:tc>
        <w:tc>
          <w:tcPr>
            <w:tcW w:w="6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6A361C" w:rsidRPr="006A361C" w:rsidRDefault="006A361C" w:rsidP="006A361C">
            <w:pPr>
              <w:autoSpaceDE w:val="0"/>
              <w:autoSpaceDN w:val="0"/>
              <w:adjustRightInd w:val="0"/>
              <w:spacing w:after="0" w:line="240" w:lineRule="auto"/>
              <w:ind w:right="29"/>
              <w:jc w:val="both"/>
              <w:rPr>
                <w:rFonts w:ascii="Times New Roman" w:eastAsia="Times New Roman" w:hAnsi="Times New Roman" w:cs="Times New Roman"/>
                <w:lang w:val="en-US" w:eastAsia="ru-RU"/>
              </w:rPr>
            </w:pPr>
            <w:r w:rsidRPr="006A361C">
              <w:rPr>
                <w:rFonts w:ascii="Times New Roman" w:eastAsia="Times New Roman" w:hAnsi="Times New Roman" w:cs="Times New Roman"/>
                <w:color w:val="000000" w:themeColor="text1"/>
                <w:sz w:val="24"/>
                <w:szCs w:val="24"/>
                <w:highlight w:val="white"/>
                <w:lang w:val="en-US" w:eastAsia="ru-RU"/>
              </w:rPr>
              <w:t xml:space="preserve">9,2 </w:t>
            </w:r>
          </w:p>
        </w:tc>
        <w:tc>
          <w:tcPr>
            <w:tcW w:w="9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6A361C" w:rsidRPr="006A361C" w:rsidRDefault="006A361C" w:rsidP="006A361C">
            <w:pPr>
              <w:autoSpaceDE w:val="0"/>
              <w:autoSpaceDN w:val="0"/>
              <w:adjustRightInd w:val="0"/>
              <w:spacing w:after="0" w:line="240" w:lineRule="auto"/>
              <w:ind w:right="38"/>
              <w:jc w:val="both"/>
              <w:rPr>
                <w:rFonts w:ascii="Times New Roman" w:eastAsia="Times New Roman" w:hAnsi="Times New Roman" w:cs="Times New Roman"/>
                <w:lang w:val="en-US" w:eastAsia="ru-RU"/>
              </w:rPr>
            </w:pPr>
            <w:r w:rsidRPr="006A361C">
              <w:rPr>
                <w:rFonts w:ascii="Times New Roman" w:eastAsia="Times New Roman" w:hAnsi="Times New Roman" w:cs="Times New Roman"/>
                <w:color w:val="000000" w:themeColor="text1"/>
                <w:sz w:val="24"/>
                <w:szCs w:val="24"/>
                <w:highlight w:val="white"/>
                <w:lang w:val="en-US" w:eastAsia="ru-RU"/>
              </w:rPr>
              <w:t xml:space="preserve">4,8 </w:t>
            </w:r>
          </w:p>
        </w:tc>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6A361C" w:rsidRPr="006A361C" w:rsidRDefault="006A361C" w:rsidP="006A361C">
            <w:pPr>
              <w:autoSpaceDE w:val="0"/>
              <w:autoSpaceDN w:val="0"/>
              <w:adjustRightInd w:val="0"/>
              <w:spacing w:after="0" w:line="240" w:lineRule="auto"/>
              <w:ind w:right="43"/>
              <w:jc w:val="both"/>
              <w:rPr>
                <w:rFonts w:ascii="Times New Roman" w:eastAsia="Times New Roman" w:hAnsi="Times New Roman" w:cs="Times New Roman"/>
                <w:lang w:val="en-US" w:eastAsia="ru-RU"/>
              </w:rPr>
            </w:pPr>
            <w:r w:rsidRPr="006A361C">
              <w:rPr>
                <w:rFonts w:ascii="Times New Roman" w:eastAsia="Times New Roman" w:hAnsi="Times New Roman" w:cs="Times New Roman"/>
                <w:color w:val="000000" w:themeColor="text1"/>
                <w:sz w:val="24"/>
                <w:szCs w:val="24"/>
                <w:highlight w:val="white"/>
                <w:lang w:val="en-US" w:eastAsia="ru-RU"/>
              </w:rPr>
              <w:t xml:space="preserve">1,5 </w:t>
            </w:r>
          </w:p>
        </w:tc>
        <w:tc>
          <w:tcPr>
            <w:tcW w:w="89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6A361C" w:rsidRPr="006A361C" w:rsidRDefault="006A361C" w:rsidP="006A361C">
            <w:pPr>
              <w:autoSpaceDE w:val="0"/>
              <w:autoSpaceDN w:val="0"/>
              <w:adjustRightInd w:val="0"/>
              <w:spacing w:after="0" w:line="240" w:lineRule="auto"/>
              <w:ind w:right="34"/>
              <w:jc w:val="both"/>
              <w:rPr>
                <w:rFonts w:ascii="Times New Roman" w:eastAsia="Times New Roman" w:hAnsi="Times New Roman" w:cs="Times New Roman"/>
                <w:lang w:val="en-US" w:eastAsia="ru-RU"/>
              </w:rPr>
            </w:pPr>
            <w:r w:rsidRPr="006A361C">
              <w:rPr>
                <w:rFonts w:ascii="Times New Roman" w:eastAsia="Times New Roman" w:hAnsi="Times New Roman" w:cs="Times New Roman"/>
                <w:color w:val="000000" w:themeColor="text1"/>
                <w:sz w:val="24"/>
                <w:szCs w:val="24"/>
                <w:highlight w:val="white"/>
                <w:lang w:val="en-US" w:eastAsia="ru-RU"/>
              </w:rPr>
              <w:t xml:space="preserve">2,0 </w:t>
            </w:r>
          </w:p>
        </w:tc>
        <w:tc>
          <w:tcPr>
            <w:tcW w:w="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6A361C" w:rsidRPr="006A361C" w:rsidRDefault="006A361C" w:rsidP="006A361C">
            <w:pPr>
              <w:autoSpaceDE w:val="0"/>
              <w:autoSpaceDN w:val="0"/>
              <w:adjustRightInd w:val="0"/>
              <w:spacing w:after="0" w:line="240" w:lineRule="auto"/>
              <w:ind w:right="48"/>
              <w:jc w:val="both"/>
              <w:rPr>
                <w:rFonts w:ascii="Times New Roman" w:eastAsia="Times New Roman" w:hAnsi="Times New Roman" w:cs="Times New Roman"/>
                <w:lang w:val="en-US" w:eastAsia="ru-RU"/>
              </w:rPr>
            </w:pPr>
            <w:r w:rsidRPr="006A361C">
              <w:rPr>
                <w:rFonts w:ascii="Times New Roman" w:eastAsia="Times New Roman" w:hAnsi="Times New Roman" w:cs="Times New Roman"/>
                <w:color w:val="000000" w:themeColor="text1"/>
                <w:sz w:val="24"/>
                <w:szCs w:val="24"/>
                <w:highlight w:val="white"/>
                <w:lang w:val="en-US" w:eastAsia="ru-RU"/>
              </w:rPr>
              <w:t xml:space="preserve">0,0 </w:t>
            </w:r>
          </w:p>
        </w:tc>
      </w:tr>
      <w:tr w:rsidR="006A361C" w:rsidRPr="006A361C" w:rsidTr="006A361C">
        <w:trPr>
          <w:trHeight w:val="287"/>
          <w:jc w:val="center"/>
        </w:trPr>
        <w:tc>
          <w:tcPr>
            <w:tcW w:w="37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6A361C" w:rsidRPr="006A361C" w:rsidRDefault="006A361C" w:rsidP="006A361C">
            <w:pPr>
              <w:autoSpaceDE w:val="0"/>
              <w:autoSpaceDN w:val="0"/>
              <w:adjustRightInd w:val="0"/>
              <w:spacing w:after="0" w:line="240" w:lineRule="auto"/>
              <w:jc w:val="both"/>
              <w:rPr>
                <w:rFonts w:ascii="Times New Roman" w:eastAsia="Times New Roman" w:hAnsi="Times New Roman" w:cs="Times New Roman"/>
                <w:lang w:val="en-US" w:eastAsia="ru-RU"/>
              </w:rPr>
            </w:pPr>
            <w:r w:rsidRPr="006A361C">
              <w:rPr>
                <w:rFonts w:ascii="Times New Roman" w:eastAsia="Times New Roman" w:hAnsi="Times New Roman" w:cs="Times New Roman"/>
                <w:color w:val="000000" w:themeColor="text1"/>
                <w:sz w:val="24"/>
                <w:szCs w:val="24"/>
                <w:highlight w:val="white"/>
                <w:lang w:val="ky-KG" w:eastAsia="ru-RU"/>
              </w:rPr>
              <w:t xml:space="preserve">Государственное управление </w:t>
            </w:r>
          </w:p>
        </w:tc>
        <w:tc>
          <w:tcPr>
            <w:tcW w:w="87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6A361C" w:rsidRPr="006A361C" w:rsidRDefault="006A361C" w:rsidP="006A361C">
            <w:pPr>
              <w:autoSpaceDE w:val="0"/>
              <w:autoSpaceDN w:val="0"/>
              <w:adjustRightInd w:val="0"/>
              <w:spacing w:after="0" w:line="240" w:lineRule="auto"/>
              <w:ind w:right="38"/>
              <w:jc w:val="both"/>
              <w:rPr>
                <w:rFonts w:ascii="Times New Roman" w:eastAsia="Times New Roman" w:hAnsi="Times New Roman" w:cs="Times New Roman"/>
                <w:lang w:val="en-US" w:eastAsia="ru-RU"/>
              </w:rPr>
            </w:pPr>
            <w:r w:rsidRPr="006A361C">
              <w:rPr>
                <w:rFonts w:ascii="Times New Roman" w:eastAsia="Times New Roman" w:hAnsi="Times New Roman" w:cs="Times New Roman"/>
                <w:color w:val="000000" w:themeColor="text1"/>
                <w:sz w:val="24"/>
                <w:szCs w:val="24"/>
                <w:highlight w:val="white"/>
                <w:lang w:val="en-US" w:eastAsia="ru-RU"/>
              </w:rPr>
              <w:t xml:space="preserve">0,3 </w:t>
            </w:r>
          </w:p>
        </w:tc>
        <w:tc>
          <w:tcPr>
            <w:tcW w:w="72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6A361C" w:rsidRPr="006A361C" w:rsidRDefault="006A361C" w:rsidP="006A361C">
            <w:pPr>
              <w:autoSpaceDE w:val="0"/>
              <w:autoSpaceDN w:val="0"/>
              <w:adjustRightInd w:val="0"/>
              <w:spacing w:after="0" w:line="240" w:lineRule="auto"/>
              <w:ind w:right="34"/>
              <w:jc w:val="both"/>
              <w:rPr>
                <w:rFonts w:ascii="Times New Roman" w:eastAsia="Times New Roman" w:hAnsi="Times New Roman" w:cs="Times New Roman"/>
                <w:lang w:val="en-US" w:eastAsia="ru-RU"/>
              </w:rPr>
            </w:pPr>
            <w:r w:rsidRPr="006A361C">
              <w:rPr>
                <w:rFonts w:ascii="Times New Roman" w:eastAsia="Times New Roman" w:hAnsi="Times New Roman" w:cs="Times New Roman"/>
                <w:color w:val="000000" w:themeColor="text1"/>
                <w:sz w:val="24"/>
                <w:szCs w:val="24"/>
                <w:highlight w:val="white"/>
                <w:lang w:val="en-US" w:eastAsia="ru-RU"/>
              </w:rPr>
              <w:t xml:space="preserve">1,2 </w:t>
            </w:r>
          </w:p>
        </w:tc>
        <w:tc>
          <w:tcPr>
            <w:tcW w:w="6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6A361C" w:rsidRPr="006A361C" w:rsidRDefault="006A361C" w:rsidP="006A361C">
            <w:pPr>
              <w:autoSpaceDE w:val="0"/>
              <w:autoSpaceDN w:val="0"/>
              <w:adjustRightInd w:val="0"/>
              <w:spacing w:after="0" w:line="240" w:lineRule="auto"/>
              <w:ind w:right="29"/>
              <w:jc w:val="both"/>
              <w:rPr>
                <w:rFonts w:ascii="Times New Roman" w:eastAsia="Times New Roman" w:hAnsi="Times New Roman" w:cs="Times New Roman"/>
                <w:lang w:val="en-US" w:eastAsia="ru-RU"/>
              </w:rPr>
            </w:pPr>
            <w:r w:rsidRPr="006A361C">
              <w:rPr>
                <w:rFonts w:ascii="Times New Roman" w:eastAsia="Times New Roman" w:hAnsi="Times New Roman" w:cs="Times New Roman"/>
                <w:color w:val="000000" w:themeColor="text1"/>
                <w:sz w:val="24"/>
                <w:szCs w:val="24"/>
                <w:highlight w:val="white"/>
                <w:lang w:val="en-US" w:eastAsia="ru-RU"/>
              </w:rPr>
              <w:t xml:space="preserve">3,2 </w:t>
            </w:r>
          </w:p>
        </w:tc>
        <w:tc>
          <w:tcPr>
            <w:tcW w:w="9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6A361C" w:rsidRPr="006A361C" w:rsidRDefault="006A361C" w:rsidP="006A361C">
            <w:pPr>
              <w:autoSpaceDE w:val="0"/>
              <w:autoSpaceDN w:val="0"/>
              <w:adjustRightInd w:val="0"/>
              <w:spacing w:after="0" w:line="240" w:lineRule="auto"/>
              <w:ind w:right="48"/>
              <w:jc w:val="both"/>
              <w:rPr>
                <w:rFonts w:ascii="Times New Roman" w:eastAsia="Times New Roman" w:hAnsi="Times New Roman" w:cs="Times New Roman"/>
                <w:lang w:val="en-US" w:eastAsia="ru-RU"/>
              </w:rPr>
            </w:pPr>
            <w:r w:rsidRPr="006A361C">
              <w:rPr>
                <w:rFonts w:ascii="Times New Roman" w:eastAsia="Times New Roman" w:hAnsi="Times New Roman" w:cs="Times New Roman"/>
                <w:color w:val="000000" w:themeColor="text1"/>
                <w:sz w:val="24"/>
                <w:szCs w:val="24"/>
                <w:highlight w:val="white"/>
                <w:lang w:val="en-US" w:eastAsia="ru-RU"/>
              </w:rPr>
              <w:t xml:space="preserve">3,1 </w:t>
            </w:r>
          </w:p>
        </w:tc>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6A361C" w:rsidRPr="006A361C" w:rsidRDefault="006A361C" w:rsidP="006A361C">
            <w:pPr>
              <w:autoSpaceDE w:val="0"/>
              <w:autoSpaceDN w:val="0"/>
              <w:adjustRightInd w:val="0"/>
              <w:spacing w:after="0" w:line="240" w:lineRule="auto"/>
              <w:ind w:right="34"/>
              <w:jc w:val="both"/>
              <w:rPr>
                <w:rFonts w:ascii="Times New Roman" w:eastAsia="Times New Roman" w:hAnsi="Times New Roman" w:cs="Times New Roman"/>
                <w:lang w:val="en-US" w:eastAsia="ru-RU"/>
              </w:rPr>
            </w:pPr>
            <w:r w:rsidRPr="006A361C">
              <w:rPr>
                <w:rFonts w:ascii="Times New Roman" w:eastAsia="Times New Roman" w:hAnsi="Times New Roman" w:cs="Times New Roman"/>
                <w:color w:val="000000" w:themeColor="text1"/>
                <w:sz w:val="24"/>
                <w:szCs w:val="24"/>
                <w:highlight w:val="white"/>
                <w:lang w:val="en-US" w:eastAsia="ru-RU"/>
              </w:rPr>
              <w:t xml:space="preserve">1,9 </w:t>
            </w:r>
          </w:p>
        </w:tc>
        <w:tc>
          <w:tcPr>
            <w:tcW w:w="89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6A361C" w:rsidRPr="006A361C" w:rsidRDefault="006A361C" w:rsidP="006A361C">
            <w:pPr>
              <w:autoSpaceDE w:val="0"/>
              <w:autoSpaceDN w:val="0"/>
              <w:adjustRightInd w:val="0"/>
              <w:spacing w:after="0" w:line="240" w:lineRule="auto"/>
              <w:ind w:right="38"/>
              <w:jc w:val="both"/>
              <w:rPr>
                <w:rFonts w:ascii="Times New Roman" w:eastAsia="Times New Roman" w:hAnsi="Times New Roman" w:cs="Times New Roman"/>
                <w:lang w:val="en-US" w:eastAsia="ru-RU"/>
              </w:rPr>
            </w:pPr>
            <w:r w:rsidRPr="006A361C">
              <w:rPr>
                <w:rFonts w:ascii="Times New Roman" w:eastAsia="Times New Roman" w:hAnsi="Times New Roman" w:cs="Times New Roman"/>
                <w:color w:val="000000" w:themeColor="text1"/>
                <w:sz w:val="24"/>
                <w:szCs w:val="24"/>
                <w:highlight w:val="white"/>
                <w:lang w:val="en-US" w:eastAsia="ru-RU"/>
              </w:rPr>
              <w:t xml:space="preserve">1,8 </w:t>
            </w:r>
          </w:p>
        </w:tc>
        <w:tc>
          <w:tcPr>
            <w:tcW w:w="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6A361C" w:rsidRPr="006A361C" w:rsidRDefault="006A361C" w:rsidP="006A361C">
            <w:pPr>
              <w:autoSpaceDE w:val="0"/>
              <w:autoSpaceDN w:val="0"/>
              <w:adjustRightInd w:val="0"/>
              <w:spacing w:after="0" w:line="240" w:lineRule="auto"/>
              <w:ind w:right="43"/>
              <w:jc w:val="both"/>
              <w:rPr>
                <w:rFonts w:ascii="Times New Roman" w:eastAsia="Times New Roman" w:hAnsi="Times New Roman" w:cs="Times New Roman"/>
                <w:lang w:val="en-US" w:eastAsia="ru-RU"/>
              </w:rPr>
            </w:pPr>
            <w:r w:rsidRPr="006A361C">
              <w:rPr>
                <w:rFonts w:ascii="Times New Roman" w:eastAsia="Times New Roman" w:hAnsi="Times New Roman" w:cs="Times New Roman"/>
                <w:color w:val="000000" w:themeColor="text1"/>
                <w:sz w:val="24"/>
                <w:szCs w:val="24"/>
                <w:highlight w:val="white"/>
                <w:lang w:val="en-US" w:eastAsia="ru-RU"/>
              </w:rPr>
              <w:t xml:space="preserve">2,2 </w:t>
            </w:r>
          </w:p>
        </w:tc>
      </w:tr>
      <w:tr w:rsidR="006A361C" w:rsidRPr="006A361C" w:rsidTr="006A361C">
        <w:trPr>
          <w:trHeight w:val="269"/>
          <w:jc w:val="center"/>
        </w:trPr>
        <w:tc>
          <w:tcPr>
            <w:tcW w:w="37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6A361C" w:rsidRPr="006A361C" w:rsidRDefault="006A361C" w:rsidP="006A361C">
            <w:pPr>
              <w:autoSpaceDE w:val="0"/>
              <w:autoSpaceDN w:val="0"/>
              <w:adjustRightInd w:val="0"/>
              <w:spacing w:after="0" w:line="240" w:lineRule="auto"/>
              <w:jc w:val="both"/>
              <w:rPr>
                <w:rFonts w:ascii="Times New Roman" w:eastAsia="Times New Roman" w:hAnsi="Times New Roman" w:cs="Times New Roman"/>
                <w:lang w:val="en-US" w:eastAsia="ru-RU"/>
              </w:rPr>
            </w:pPr>
            <w:r w:rsidRPr="006A361C">
              <w:rPr>
                <w:rFonts w:ascii="Times New Roman" w:eastAsia="Times New Roman" w:hAnsi="Times New Roman" w:cs="Times New Roman"/>
                <w:color w:val="000000" w:themeColor="text1"/>
                <w:sz w:val="24"/>
                <w:szCs w:val="24"/>
                <w:highlight w:val="white"/>
                <w:lang w:val="ky-KG" w:eastAsia="ru-RU"/>
              </w:rPr>
              <w:t xml:space="preserve">Итого </w:t>
            </w:r>
          </w:p>
        </w:tc>
        <w:tc>
          <w:tcPr>
            <w:tcW w:w="87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6A361C" w:rsidRPr="006A361C" w:rsidRDefault="006A361C" w:rsidP="006A361C">
            <w:pPr>
              <w:autoSpaceDE w:val="0"/>
              <w:autoSpaceDN w:val="0"/>
              <w:adjustRightInd w:val="0"/>
              <w:spacing w:after="0" w:line="240" w:lineRule="auto"/>
              <w:ind w:right="29"/>
              <w:jc w:val="both"/>
              <w:rPr>
                <w:rFonts w:ascii="Times New Roman" w:eastAsia="Times New Roman" w:hAnsi="Times New Roman" w:cs="Times New Roman"/>
                <w:lang w:val="en-US" w:eastAsia="ru-RU"/>
              </w:rPr>
            </w:pPr>
            <w:r w:rsidRPr="006A361C">
              <w:rPr>
                <w:rFonts w:ascii="Times New Roman" w:eastAsia="Times New Roman" w:hAnsi="Times New Roman" w:cs="Times New Roman"/>
                <w:color w:val="000000" w:themeColor="text1"/>
                <w:sz w:val="24"/>
                <w:szCs w:val="24"/>
                <w:highlight w:val="white"/>
                <w:lang w:val="en-US" w:eastAsia="ru-RU"/>
              </w:rPr>
              <w:t xml:space="preserve">100 </w:t>
            </w:r>
          </w:p>
        </w:tc>
        <w:tc>
          <w:tcPr>
            <w:tcW w:w="72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6A361C" w:rsidRPr="006A361C" w:rsidRDefault="006A361C" w:rsidP="006A361C">
            <w:pPr>
              <w:autoSpaceDE w:val="0"/>
              <w:autoSpaceDN w:val="0"/>
              <w:adjustRightInd w:val="0"/>
              <w:spacing w:after="0" w:line="240" w:lineRule="auto"/>
              <w:ind w:right="38"/>
              <w:jc w:val="both"/>
              <w:rPr>
                <w:rFonts w:ascii="Times New Roman" w:eastAsia="Times New Roman" w:hAnsi="Times New Roman" w:cs="Times New Roman"/>
                <w:lang w:val="en-US" w:eastAsia="ru-RU"/>
              </w:rPr>
            </w:pPr>
            <w:r w:rsidRPr="006A361C">
              <w:rPr>
                <w:rFonts w:ascii="Times New Roman" w:eastAsia="Times New Roman" w:hAnsi="Times New Roman" w:cs="Times New Roman"/>
                <w:color w:val="000000" w:themeColor="text1"/>
                <w:sz w:val="24"/>
                <w:szCs w:val="24"/>
                <w:highlight w:val="white"/>
                <w:lang w:val="en-US" w:eastAsia="ru-RU"/>
              </w:rPr>
              <w:t xml:space="preserve">100 </w:t>
            </w:r>
          </w:p>
        </w:tc>
        <w:tc>
          <w:tcPr>
            <w:tcW w:w="6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6A361C" w:rsidRPr="006A361C" w:rsidRDefault="006A361C" w:rsidP="006A361C">
            <w:pPr>
              <w:autoSpaceDE w:val="0"/>
              <w:autoSpaceDN w:val="0"/>
              <w:adjustRightInd w:val="0"/>
              <w:spacing w:after="0" w:line="240" w:lineRule="auto"/>
              <w:ind w:right="29"/>
              <w:jc w:val="both"/>
              <w:rPr>
                <w:rFonts w:ascii="Times New Roman" w:eastAsia="Times New Roman" w:hAnsi="Times New Roman" w:cs="Times New Roman"/>
                <w:lang w:val="en-US" w:eastAsia="ru-RU"/>
              </w:rPr>
            </w:pPr>
            <w:r w:rsidRPr="006A361C">
              <w:rPr>
                <w:rFonts w:ascii="Times New Roman" w:eastAsia="Times New Roman" w:hAnsi="Times New Roman" w:cs="Times New Roman"/>
                <w:color w:val="000000" w:themeColor="text1"/>
                <w:sz w:val="24"/>
                <w:szCs w:val="24"/>
                <w:highlight w:val="white"/>
                <w:lang w:val="en-US" w:eastAsia="ru-RU"/>
              </w:rPr>
              <w:t xml:space="preserve">100 </w:t>
            </w:r>
          </w:p>
        </w:tc>
        <w:tc>
          <w:tcPr>
            <w:tcW w:w="9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6A361C" w:rsidRPr="006A361C" w:rsidRDefault="006A361C" w:rsidP="006A361C">
            <w:pPr>
              <w:autoSpaceDE w:val="0"/>
              <w:autoSpaceDN w:val="0"/>
              <w:adjustRightInd w:val="0"/>
              <w:spacing w:after="0" w:line="240" w:lineRule="auto"/>
              <w:ind w:right="34"/>
              <w:jc w:val="both"/>
              <w:rPr>
                <w:rFonts w:ascii="Times New Roman" w:eastAsia="Times New Roman" w:hAnsi="Times New Roman" w:cs="Times New Roman"/>
                <w:lang w:val="en-US" w:eastAsia="ru-RU"/>
              </w:rPr>
            </w:pPr>
            <w:r w:rsidRPr="006A361C">
              <w:rPr>
                <w:rFonts w:ascii="Times New Roman" w:eastAsia="Times New Roman" w:hAnsi="Times New Roman" w:cs="Times New Roman"/>
                <w:color w:val="000000" w:themeColor="text1"/>
                <w:sz w:val="24"/>
                <w:szCs w:val="24"/>
                <w:highlight w:val="white"/>
                <w:lang w:val="en-US" w:eastAsia="ru-RU"/>
              </w:rPr>
              <w:t xml:space="preserve">100 </w:t>
            </w:r>
          </w:p>
        </w:tc>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6A361C" w:rsidRPr="006A361C" w:rsidRDefault="006A361C" w:rsidP="006A361C">
            <w:pPr>
              <w:autoSpaceDE w:val="0"/>
              <w:autoSpaceDN w:val="0"/>
              <w:adjustRightInd w:val="0"/>
              <w:spacing w:after="0" w:line="240" w:lineRule="auto"/>
              <w:ind w:right="34"/>
              <w:jc w:val="both"/>
              <w:rPr>
                <w:rFonts w:ascii="Times New Roman" w:eastAsia="Times New Roman" w:hAnsi="Times New Roman" w:cs="Times New Roman"/>
                <w:lang w:val="en-US" w:eastAsia="ru-RU"/>
              </w:rPr>
            </w:pPr>
            <w:r w:rsidRPr="006A361C">
              <w:rPr>
                <w:rFonts w:ascii="Times New Roman" w:eastAsia="Times New Roman" w:hAnsi="Times New Roman" w:cs="Times New Roman"/>
                <w:color w:val="000000" w:themeColor="text1"/>
                <w:sz w:val="24"/>
                <w:szCs w:val="24"/>
                <w:highlight w:val="white"/>
                <w:lang w:val="en-US" w:eastAsia="ru-RU"/>
              </w:rPr>
              <w:t xml:space="preserve">100 </w:t>
            </w:r>
          </w:p>
        </w:tc>
        <w:tc>
          <w:tcPr>
            <w:tcW w:w="89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6A361C" w:rsidRPr="006A361C" w:rsidRDefault="006A361C" w:rsidP="006A361C">
            <w:pPr>
              <w:autoSpaceDE w:val="0"/>
              <w:autoSpaceDN w:val="0"/>
              <w:adjustRightInd w:val="0"/>
              <w:spacing w:after="0" w:line="240" w:lineRule="auto"/>
              <w:ind w:right="38"/>
              <w:jc w:val="both"/>
              <w:rPr>
                <w:rFonts w:ascii="Times New Roman" w:eastAsia="Times New Roman" w:hAnsi="Times New Roman" w:cs="Times New Roman"/>
                <w:lang w:val="en-US" w:eastAsia="ru-RU"/>
              </w:rPr>
            </w:pPr>
            <w:r w:rsidRPr="006A361C">
              <w:rPr>
                <w:rFonts w:ascii="Times New Roman" w:eastAsia="Times New Roman" w:hAnsi="Times New Roman" w:cs="Times New Roman"/>
                <w:color w:val="000000" w:themeColor="text1"/>
                <w:sz w:val="24"/>
                <w:szCs w:val="24"/>
                <w:highlight w:val="white"/>
                <w:lang w:val="en-US" w:eastAsia="ru-RU"/>
              </w:rPr>
              <w:t xml:space="preserve">100 </w:t>
            </w:r>
          </w:p>
        </w:tc>
        <w:tc>
          <w:tcPr>
            <w:tcW w:w="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6A361C" w:rsidRPr="006A361C" w:rsidRDefault="006A361C" w:rsidP="006A361C">
            <w:pPr>
              <w:autoSpaceDE w:val="0"/>
              <w:autoSpaceDN w:val="0"/>
              <w:adjustRightInd w:val="0"/>
              <w:spacing w:after="0" w:line="240" w:lineRule="auto"/>
              <w:ind w:right="48"/>
              <w:jc w:val="both"/>
              <w:rPr>
                <w:rFonts w:ascii="Times New Roman" w:eastAsia="Times New Roman" w:hAnsi="Times New Roman" w:cs="Times New Roman"/>
                <w:lang w:val="en-US" w:eastAsia="ru-RU"/>
              </w:rPr>
            </w:pPr>
            <w:r w:rsidRPr="006A361C">
              <w:rPr>
                <w:rFonts w:ascii="Times New Roman" w:eastAsia="Times New Roman" w:hAnsi="Times New Roman" w:cs="Times New Roman"/>
                <w:color w:val="000000" w:themeColor="text1"/>
                <w:sz w:val="24"/>
                <w:szCs w:val="24"/>
                <w:highlight w:val="white"/>
                <w:lang w:val="en-US" w:eastAsia="ru-RU"/>
              </w:rPr>
              <w:t xml:space="preserve">100 </w:t>
            </w:r>
          </w:p>
        </w:tc>
      </w:tr>
    </w:tbl>
    <w:p w:rsidR="006A361C" w:rsidRPr="006A361C" w:rsidRDefault="006A361C" w:rsidP="006A361C">
      <w:pPr>
        <w:shd w:val="clear" w:color="auto" w:fill="FFFFFF"/>
        <w:autoSpaceDE w:val="0"/>
        <w:autoSpaceDN w:val="0"/>
        <w:adjustRightInd w:val="0"/>
        <w:spacing w:after="0" w:line="240" w:lineRule="auto"/>
        <w:jc w:val="both"/>
        <w:rPr>
          <w:rFonts w:ascii="Times New Roman" w:eastAsia="Times New Roman" w:hAnsi="Times New Roman" w:cs="Times New Roman"/>
          <w:b/>
          <w:sz w:val="24"/>
          <w:szCs w:val="24"/>
        </w:rPr>
      </w:pPr>
      <w:r w:rsidRPr="006A361C">
        <w:rPr>
          <w:rFonts w:ascii="Times New Roman" w:eastAsia="Times New Roman" w:hAnsi="Times New Roman" w:cs="Times New Roman"/>
          <w:b/>
          <w:sz w:val="24"/>
          <w:szCs w:val="24"/>
        </w:rPr>
        <w:t>(Выполнено автором).</w:t>
      </w:r>
    </w:p>
    <w:p w:rsidR="006A361C" w:rsidRPr="00A808E6" w:rsidRDefault="00877B50" w:rsidP="00BE66B4">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808E6">
        <w:rPr>
          <w:rFonts w:ascii="Times New Roman" w:eastAsia="Times New Roman" w:hAnsi="Times New Roman" w:cs="Times New Roman"/>
          <w:color w:val="000000" w:themeColor="text1"/>
          <w:sz w:val="28"/>
          <w:szCs w:val="28"/>
          <w:highlight w:val="white"/>
          <w:lang w:val="ky-KG" w:eastAsia="ru-RU"/>
        </w:rPr>
        <w:lastRenderedPageBreak/>
        <w:t xml:space="preserve">  </w:t>
      </w:r>
      <w:r w:rsidR="006A361C" w:rsidRPr="00A808E6">
        <w:rPr>
          <w:rFonts w:ascii="Times New Roman" w:eastAsia="Times New Roman" w:hAnsi="Times New Roman" w:cs="Times New Roman"/>
          <w:b/>
          <w:sz w:val="28"/>
          <w:szCs w:val="28"/>
          <w:lang w:val="ky-KG" w:eastAsia="ru-RU"/>
        </w:rPr>
        <w:t>Вторая глава “</w:t>
      </w:r>
      <w:r w:rsidR="00A808E6" w:rsidRPr="00A808E6">
        <w:rPr>
          <w:rFonts w:ascii="Times New Roman" w:eastAsia="Times New Roman" w:hAnsi="Times New Roman" w:cs="Times New Roman"/>
          <w:b/>
          <w:sz w:val="28"/>
          <w:szCs w:val="28"/>
          <w:lang w:val="ky-KG" w:eastAsia="ru-RU"/>
        </w:rPr>
        <w:t>Макроэкономический анализ динамики основных показателей и перспективы развития агропромышленного комплекса Кыргызской Республики в современных условиях функционирования информационно коммуникационных технологий</w:t>
      </w:r>
      <w:r w:rsidR="006A361C" w:rsidRPr="00A808E6">
        <w:rPr>
          <w:rFonts w:ascii="Times New Roman" w:eastAsia="Times New Roman" w:hAnsi="Times New Roman" w:cs="Times New Roman"/>
          <w:b/>
          <w:sz w:val="28"/>
          <w:szCs w:val="28"/>
          <w:lang w:val="ky-KG" w:eastAsia="ru-RU"/>
        </w:rPr>
        <w:t xml:space="preserve">” </w:t>
      </w:r>
      <w:r w:rsidR="006A361C" w:rsidRPr="00A808E6">
        <w:rPr>
          <w:rFonts w:ascii="Times New Roman" w:eastAsia="Times New Roman" w:hAnsi="Times New Roman" w:cs="Times New Roman"/>
          <w:sz w:val="28"/>
          <w:szCs w:val="28"/>
          <w:lang w:val="ky-KG" w:eastAsia="ru-RU"/>
        </w:rPr>
        <w:t xml:space="preserve">включает </w:t>
      </w:r>
      <w:r w:rsidR="006A361C" w:rsidRPr="00A808E6">
        <w:rPr>
          <w:rFonts w:ascii="Times New Roman" w:eastAsia="Times New Roman" w:hAnsi="Times New Roman" w:cs="Times New Roman"/>
          <w:sz w:val="28"/>
          <w:szCs w:val="28"/>
          <w:lang w:eastAsia="ru-RU"/>
        </w:rPr>
        <w:t>анализ основных показателей и перспективы развития сельского хозяйства Кыргызской Республики в современных условиях и показателей</w:t>
      </w:r>
      <w:r w:rsidRPr="00A808E6">
        <w:rPr>
          <w:rFonts w:ascii="Times New Roman" w:eastAsia="Times New Roman" w:hAnsi="Times New Roman" w:cs="Times New Roman"/>
          <w:sz w:val="28"/>
          <w:szCs w:val="28"/>
          <w:lang w:eastAsia="ru-RU"/>
        </w:rPr>
        <w:t xml:space="preserve"> </w:t>
      </w:r>
      <w:r w:rsidR="006A361C" w:rsidRPr="00A808E6">
        <w:rPr>
          <w:rFonts w:ascii="Times New Roman" w:eastAsia="Times New Roman" w:hAnsi="Times New Roman" w:cs="Times New Roman"/>
          <w:sz w:val="28"/>
          <w:szCs w:val="28"/>
          <w:lang w:eastAsia="ru-RU"/>
        </w:rPr>
        <w:t>отраслевых пропорций и структурных сдвигов экономического потенциала обрабатывающей промышленности Кыргызской Республики – основное звено агропромышленного комплекса</w:t>
      </w:r>
      <w:r w:rsidRPr="00A808E6">
        <w:rPr>
          <w:rFonts w:ascii="Times New Roman" w:eastAsia="Times New Roman" w:hAnsi="Times New Roman" w:cs="Times New Roman"/>
          <w:sz w:val="28"/>
          <w:szCs w:val="28"/>
          <w:lang w:eastAsia="ru-RU"/>
        </w:rPr>
        <w:t xml:space="preserve"> </w:t>
      </w:r>
      <w:r w:rsidR="006A361C" w:rsidRPr="00A808E6">
        <w:rPr>
          <w:rFonts w:ascii="Times New Roman" w:eastAsia="Times New Roman" w:hAnsi="Times New Roman" w:cs="Times New Roman"/>
          <w:sz w:val="28"/>
          <w:szCs w:val="28"/>
          <w:lang w:eastAsia="ru-RU"/>
        </w:rPr>
        <w:t xml:space="preserve">в новых условиях развития регионов. </w:t>
      </w:r>
    </w:p>
    <w:p w:rsidR="00E95661" w:rsidRPr="00B10768" w:rsidRDefault="00E95661" w:rsidP="00E95661">
      <w:pPr>
        <w:spacing w:after="0" w:line="240" w:lineRule="auto"/>
        <w:ind w:firstLine="709"/>
        <w:jc w:val="both"/>
        <w:rPr>
          <w:rFonts w:ascii="Times New Roman" w:hAnsi="Times New Roman"/>
          <w:sz w:val="28"/>
          <w:szCs w:val="28"/>
        </w:rPr>
      </w:pPr>
      <w:r w:rsidRPr="00B10768">
        <w:rPr>
          <w:rFonts w:ascii="Times New Roman" w:hAnsi="Times New Roman"/>
          <w:b/>
          <w:sz w:val="28"/>
          <w:szCs w:val="28"/>
        </w:rPr>
        <w:t>Объектом</w:t>
      </w:r>
      <w:r>
        <w:rPr>
          <w:rFonts w:ascii="Times New Roman" w:hAnsi="Times New Roman"/>
          <w:b/>
          <w:sz w:val="28"/>
          <w:szCs w:val="28"/>
        </w:rPr>
        <w:t xml:space="preserve"> </w:t>
      </w:r>
      <w:r w:rsidRPr="00B10768">
        <w:rPr>
          <w:rFonts w:ascii="Times New Roman" w:hAnsi="Times New Roman"/>
          <w:b/>
          <w:sz w:val="28"/>
          <w:szCs w:val="28"/>
        </w:rPr>
        <w:t>исследования</w:t>
      </w:r>
      <w:r>
        <w:rPr>
          <w:rFonts w:ascii="Times New Roman" w:hAnsi="Times New Roman"/>
          <w:sz w:val="28"/>
          <w:szCs w:val="28"/>
        </w:rPr>
        <w:t xml:space="preserve"> </w:t>
      </w:r>
      <w:r w:rsidRPr="00B10768">
        <w:rPr>
          <w:rFonts w:ascii="Times New Roman" w:hAnsi="Times New Roman"/>
          <w:sz w:val="28"/>
          <w:szCs w:val="28"/>
        </w:rPr>
        <w:t>является</w:t>
      </w:r>
      <w:r>
        <w:rPr>
          <w:rFonts w:ascii="Times New Roman" w:hAnsi="Times New Roman"/>
          <w:sz w:val="28"/>
          <w:szCs w:val="28"/>
        </w:rPr>
        <w:t xml:space="preserve"> </w:t>
      </w:r>
      <w:r w:rsidRPr="00B10768">
        <w:rPr>
          <w:rFonts w:ascii="Times New Roman" w:hAnsi="Times New Roman"/>
          <w:sz w:val="28"/>
          <w:szCs w:val="28"/>
          <w:lang w:val="ky-KG"/>
        </w:rPr>
        <w:t>способы</w:t>
      </w:r>
      <w:r>
        <w:rPr>
          <w:rFonts w:ascii="Times New Roman" w:hAnsi="Times New Roman"/>
          <w:sz w:val="28"/>
          <w:szCs w:val="28"/>
          <w:lang w:val="ky-KG"/>
        </w:rPr>
        <w:t xml:space="preserve"> </w:t>
      </w:r>
      <w:r w:rsidRPr="00B10768">
        <w:rPr>
          <w:rFonts w:ascii="Times New Roman" w:hAnsi="Times New Roman"/>
          <w:sz w:val="28"/>
          <w:szCs w:val="28"/>
          <w:lang w:val="ky-KG"/>
        </w:rPr>
        <w:t>совершенствования</w:t>
      </w:r>
      <w:r>
        <w:rPr>
          <w:rFonts w:ascii="Times New Roman" w:hAnsi="Times New Roman"/>
          <w:sz w:val="28"/>
          <w:szCs w:val="28"/>
          <w:lang w:val="ky-KG"/>
        </w:rPr>
        <w:t xml:space="preserve"> </w:t>
      </w:r>
      <w:r w:rsidRPr="00B10768">
        <w:rPr>
          <w:rFonts w:ascii="Times New Roman" w:hAnsi="Times New Roman"/>
          <w:sz w:val="28"/>
          <w:szCs w:val="28"/>
          <w:lang w:val="ky-KG"/>
        </w:rPr>
        <w:t>и</w:t>
      </w:r>
      <w:r>
        <w:rPr>
          <w:rFonts w:ascii="Times New Roman" w:hAnsi="Times New Roman"/>
          <w:sz w:val="28"/>
          <w:szCs w:val="28"/>
          <w:lang w:val="ky-KG"/>
        </w:rPr>
        <w:t xml:space="preserve"> </w:t>
      </w:r>
      <w:r w:rsidRPr="00B10768">
        <w:rPr>
          <w:rFonts w:ascii="Times New Roman" w:hAnsi="Times New Roman"/>
          <w:sz w:val="28"/>
          <w:szCs w:val="28"/>
          <w:lang w:val="ky-KG"/>
        </w:rPr>
        <w:t>оптимизации</w:t>
      </w:r>
      <w:r>
        <w:rPr>
          <w:rFonts w:ascii="Times New Roman" w:hAnsi="Times New Roman"/>
          <w:sz w:val="28"/>
          <w:szCs w:val="28"/>
          <w:lang w:val="ky-KG"/>
        </w:rPr>
        <w:t xml:space="preserve"> </w:t>
      </w:r>
      <w:r w:rsidRPr="00B10768">
        <w:rPr>
          <w:rFonts w:ascii="Times New Roman" w:hAnsi="Times New Roman"/>
          <w:sz w:val="28"/>
          <w:szCs w:val="28"/>
          <w:lang w:val="ky-KG"/>
        </w:rPr>
        <w:t>системы</w:t>
      </w:r>
      <w:r>
        <w:rPr>
          <w:rFonts w:ascii="Times New Roman" w:hAnsi="Times New Roman"/>
          <w:sz w:val="28"/>
          <w:szCs w:val="28"/>
          <w:lang w:val="ky-KG"/>
        </w:rPr>
        <w:t xml:space="preserve"> </w:t>
      </w:r>
      <w:r w:rsidRPr="00B10768">
        <w:rPr>
          <w:rFonts w:ascii="Times New Roman" w:hAnsi="Times New Roman"/>
          <w:sz w:val="28"/>
          <w:szCs w:val="28"/>
          <w:lang w:val="ky-KG"/>
        </w:rPr>
        <w:t>управления</w:t>
      </w:r>
      <w:r>
        <w:rPr>
          <w:rFonts w:ascii="Times New Roman" w:hAnsi="Times New Roman"/>
          <w:sz w:val="28"/>
          <w:szCs w:val="28"/>
          <w:lang w:val="ky-KG"/>
        </w:rPr>
        <w:t xml:space="preserve"> </w:t>
      </w:r>
      <w:r w:rsidRPr="00B10768">
        <w:rPr>
          <w:rFonts w:ascii="Times New Roman" w:hAnsi="Times New Roman"/>
          <w:sz w:val="28"/>
          <w:szCs w:val="28"/>
          <w:lang w:val="ky-KG"/>
        </w:rPr>
        <w:t>научно-техническим</w:t>
      </w:r>
      <w:r>
        <w:rPr>
          <w:rFonts w:ascii="Times New Roman" w:hAnsi="Times New Roman"/>
          <w:sz w:val="28"/>
          <w:szCs w:val="28"/>
          <w:lang w:val="ky-KG"/>
        </w:rPr>
        <w:t xml:space="preserve"> </w:t>
      </w:r>
      <w:r w:rsidRPr="00B10768">
        <w:rPr>
          <w:rFonts w:ascii="Times New Roman" w:hAnsi="Times New Roman"/>
          <w:sz w:val="28"/>
          <w:szCs w:val="28"/>
          <w:lang w:val="ky-KG"/>
        </w:rPr>
        <w:t>прогрессом</w:t>
      </w:r>
      <w:r>
        <w:rPr>
          <w:rFonts w:ascii="Times New Roman" w:hAnsi="Times New Roman"/>
          <w:sz w:val="28"/>
          <w:szCs w:val="28"/>
          <w:lang w:val="ky-KG"/>
        </w:rPr>
        <w:t xml:space="preserve"> </w:t>
      </w:r>
      <w:r w:rsidRPr="00B10768">
        <w:rPr>
          <w:rFonts w:ascii="Times New Roman" w:hAnsi="Times New Roman"/>
          <w:sz w:val="28"/>
          <w:szCs w:val="28"/>
          <w:lang w:val="ky-KG"/>
        </w:rPr>
        <w:t>в</w:t>
      </w:r>
      <w:r>
        <w:rPr>
          <w:rFonts w:ascii="Times New Roman" w:hAnsi="Times New Roman"/>
          <w:sz w:val="28"/>
          <w:szCs w:val="28"/>
          <w:lang w:val="ky-KG"/>
        </w:rPr>
        <w:t xml:space="preserve"> </w:t>
      </w:r>
      <w:r w:rsidRPr="00B10768">
        <w:rPr>
          <w:rFonts w:ascii="Times New Roman" w:hAnsi="Times New Roman"/>
          <w:sz w:val="28"/>
          <w:szCs w:val="28"/>
          <w:lang w:val="ky-KG"/>
        </w:rPr>
        <w:t>АПК</w:t>
      </w:r>
      <w:r>
        <w:rPr>
          <w:rFonts w:ascii="Times New Roman" w:hAnsi="Times New Roman"/>
          <w:sz w:val="28"/>
          <w:szCs w:val="28"/>
          <w:lang w:val="ky-KG"/>
        </w:rPr>
        <w:t xml:space="preserve"> </w:t>
      </w:r>
      <w:r w:rsidRPr="00B10768">
        <w:rPr>
          <w:rFonts w:ascii="Times New Roman" w:hAnsi="Times New Roman"/>
          <w:sz w:val="28"/>
          <w:szCs w:val="28"/>
        </w:rPr>
        <w:t>Кыргызской</w:t>
      </w:r>
      <w:r>
        <w:rPr>
          <w:rFonts w:ascii="Times New Roman" w:hAnsi="Times New Roman"/>
          <w:sz w:val="28"/>
          <w:szCs w:val="28"/>
        </w:rPr>
        <w:t xml:space="preserve"> </w:t>
      </w:r>
      <w:r w:rsidRPr="00B10768">
        <w:rPr>
          <w:rFonts w:ascii="Times New Roman" w:hAnsi="Times New Roman"/>
          <w:sz w:val="28"/>
          <w:szCs w:val="28"/>
        </w:rPr>
        <w:t>Республики</w:t>
      </w:r>
      <w:r>
        <w:rPr>
          <w:rFonts w:ascii="Times New Roman" w:hAnsi="Times New Roman"/>
          <w:sz w:val="28"/>
          <w:szCs w:val="28"/>
        </w:rPr>
        <w:t xml:space="preserve"> </w:t>
      </w:r>
      <w:r w:rsidRPr="00B10768">
        <w:rPr>
          <w:rFonts w:ascii="Times New Roman" w:hAnsi="Times New Roman"/>
          <w:sz w:val="28"/>
          <w:szCs w:val="28"/>
        </w:rPr>
        <w:t>на</w:t>
      </w:r>
      <w:r>
        <w:rPr>
          <w:rFonts w:ascii="Times New Roman" w:hAnsi="Times New Roman"/>
          <w:sz w:val="28"/>
          <w:szCs w:val="28"/>
        </w:rPr>
        <w:t xml:space="preserve"> </w:t>
      </w:r>
      <w:r w:rsidRPr="00B10768">
        <w:rPr>
          <w:rFonts w:ascii="Times New Roman" w:hAnsi="Times New Roman"/>
          <w:sz w:val="28"/>
          <w:szCs w:val="28"/>
        </w:rPr>
        <w:t>основе</w:t>
      </w:r>
      <w:r>
        <w:rPr>
          <w:rFonts w:ascii="Times New Roman" w:hAnsi="Times New Roman"/>
          <w:sz w:val="28"/>
          <w:szCs w:val="28"/>
        </w:rPr>
        <w:t xml:space="preserve"> </w:t>
      </w:r>
      <w:r w:rsidRPr="00B10768">
        <w:rPr>
          <w:rFonts w:ascii="Times New Roman" w:hAnsi="Times New Roman"/>
          <w:sz w:val="28"/>
          <w:szCs w:val="28"/>
        </w:rPr>
        <w:t>ИКТ.</w:t>
      </w:r>
    </w:p>
    <w:p w:rsidR="00E95661" w:rsidRPr="00B10768" w:rsidRDefault="00E95661" w:rsidP="00E95661">
      <w:pPr>
        <w:spacing w:after="0" w:line="240" w:lineRule="auto"/>
        <w:ind w:firstLine="709"/>
        <w:jc w:val="both"/>
        <w:rPr>
          <w:rFonts w:ascii="Times New Roman" w:hAnsi="Times New Roman"/>
          <w:sz w:val="28"/>
          <w:szCs w:val="28"/>
        </w:rPr>
      </w:pPr>
      <w:r w:rsidRPr="00B10768">
        <w:rPr>
          <w:rFonts w:ascii="Times New Roman" w:hAnsi="Times New Roman"/>
          <w:b/>
          <w:sz w:val="28"/>
          <w:szCs w:val="28"/>
        </w:rPr>
        <w:t>Предметом</w:t>
      </w:r>
      <w:r>
        <w:rPr>
          <w:rFonts w:ascii="Times New Roman" w:hAnsi="Times New Roman"/>
          <w:b/>
          <w:sz w:val="28"/>
          <w:szCs w:val="28"/>
        </w:rPr>
        <w:t xml:space="preserve"> </w:t>
      </w:r>
      <w:r w:rsidRPr="00B10768">
        <w:rPr>
          <w:rFonts w:ascii="Times New Roman" w:hAnsi="Times New Roman"/>
          <w:b/>
          <w:sz w:val="28"/>
          <w:szCs w:val="28"/>
        </w:rPr>
        <w:t>исследования</w:t>
      </w:r>
      <w:r>
        <w:rPr>
          <w:rFonts w:ascii="Times New Roman" w:hAnsi="Times New Roman"/>
          <w:sz w:val="28"/>
          <w:szCs w:val="28"/>
        </w:rPr>
        <w:t xml:space="preserve"> </w:t>
      </w:r>
      <w:r w:rsidRPr="00B10768">
        <w:rPr>
          <w:rFonts w:ascii="Times New Roman" w:hAnsi="Times New Roman"/>
          <w:sz w:val="28"/>
          <w:szCs w:val="28"/>
        </w:rPr>
        <w:t>является</w:t>
      </w:r>
      <w:r>
        <w:rPr>
          <w:rFonts w:ascii="Times New Roman" w:hAnsi="Times New Roman"/>
          <w:sz w:val="28"/>
          <w:szCs w:val="28"/>
        </w:rPr>
        <w:t xml:space="preserve"> </w:t>
      </w:r>
      <w:r w:rsidRPr="00B10768">
        <w:rPr>
          <w:rFonts w:ascii="Times New Roman" w:hAnsi="Times New Roman"/>
          <w:sz w:val="28"/>
          <w:szCs w:val="28"/>
        </w:rPr>
        <w:t>комплексная</w:t>
      </w:r>
      <w:r>
        <w:rPr>
          <w:rFonts w:ascii="Times New Roman" w:hAnsi="Times New Roman"/>
          <w:sz w:val="28"/>
          <w:szCs w:val="28"/>
        </w:rPr>
        <w:t xml:space="preserve"> </w:t>
      </w:r>
      <w:r w:rsidRPr="00B10768">
        <w:rPr>
          <w:rFonts w:ascii="Times New Roman" w:hAnsi="Times New Roman"/>
          <w:sz w:val="28"/>
          <w:szCs w:val="28"/>
        </w:rPr>
        <w:t>методология</w:t>
      </w:r>
      <w:r>
        <w:rPr>
          <w:rFonts w:ascii="Times New Roman" w:hAnsi="Times New Roman"/>
          <w:sz w:val="28"/>
          <w:szCs w:val="28"/>
        </w:rPr>
        <w:t xml:space="preserve"> </w:t>
      </w:r>
      <w:r w:rsidRPr="00B10768">
        <w:rPr>
          <w:rFonts w:ascii="Times New Roman" w:hAnsi="Times New Roman"/>
          <w:sz w:val="28"/>
          <w:szCs w:val="28"/>
          <w:lang w:val="ky-KG"/>
        </w:rPr>
        <w:t>совершенствования</w:t>
      </w:r>
      <w:r>
        <w:rPr>
          <w:rFonts w:ascii="Times New Roman" w:hAnsi="Times New Roman"/>
          <w:sz w:val="28"/>
          <w:szCs w:val="28"/>
          <w:lang w:val="ky-KG"/>
        </w:rPr>
        <w:t xml:space="preserve"> </w:t>
      </w:r>
      <w:r w:rsidRPr="00B10768">
        <w:rPr>
          <w:rFonts w:ascii="Times New Roman" w:hAnsi="Times New Roman"/>
          <w:sz w:val="28"/>
          <w:szCs w:val="28"/>
          <w:lang w:val="ky-KG"/>
        </w:rPr>
        <w:t>и</w:t>
      </w:r>
      <w:r>
        <w:rPr>
          <w:rFonts w:ascii="Times New Roman" w:hAnsi="Times New Roman"/>
          <w:sz w:val="28"/>
          <w:szCs w:val="28"/>
          <w:lang w:val="ky-KG"/>
        </w:rPr>
        <w:t xml:space="preserve"> </w:t>
      </w:r>
      <w:r w:rsidRPr="00B10768">
        <w:rPr>
          <w:rFonts w:ascii="Times New Roman" w:hAnsi="Times New Roman"/>
          <w:sz w:val="28"/>
          <w:szCs w:val="28"/>
          <w:lang w:val="ky-KG"/>
        </w:rPr>
        <w:t>оптимизации</w:t>
      </w:r>
      <w:r>
        <w:rPr>
          <w:rFonts w:ascii="Times New Roman" w:hAnsi="Times New Roman"/>
          <w:sz w:val="28"/>
          <w:szCs w:val="28"/>
          <w:lang w:val="ky-KG"/>
        </w:rPr>
        <w:t xml:space="preserve"> </w:t>
      </w:r>
      <w:r w:rsidRPr="00B10768">
        <w:rPr>
          <w:rFonts w:ascii="Times New Roman" w:hAnsi="Times New Roman"/>
          <w:sz w:val="28"/>
          <w:szCs w:val="28"/>
          <w:lang w:val="ky-KG"/>
        </w:rPr>
        <w:t>роста</w:t>
      </w:r>
      <w:r>
        <w:rPr>
          <w:rFonts w:ascii="Times New Roman" w:hAnsi="Times New Roman"/>
          <w:sz w:val="28"/>
          <w:szCs w:val="28"/>
          <w:lang w:val="ky-KG"/>
        </w:rPr>
        <w:t xml:space="preserve"> </w:t>
      </w:r>
      <w:r w:rsidRPr="00B10768">
        <w:rPr>
          <w:rFonts w:ascii="Times New Roman" w:hAnsi="Times New Roman"/>
          <w:sz w:val="28"/>
          <w:szCs w:val="28"/>
          <w:lang w:val="ky-KG"/>
        </w:rPr>
        <w:t>и</w:t>
      </w:r>
      <w:r>
        <w:rPr>
          <w:rFonts w:ascii="Times New Roman" w:hAnsi="Times New Roman"/>
          <w:sz w:val="28"/>
          <w:szCs w:val="28"/>
          <w:lang w:val="ky-KG"/>
        </w:rPr>
        <w:t xml:space="preserve"> </w:t>
      </w:r>
      <w:r w:rsidRPr="00B10768">
        <w:rPr>
          <w:rFonts w:ascii="Times New Roman" w:hAnsi="Times New Roman"/>
          <w:sz w:val="28"/>
          <w:szCs w:val="28"/>
          <w:lang w:val="ky-KG"/>
        </w:rPr>
        <w:t>повышения</w:t>
      </w:r>
      <w:r>
        <w:rPr>
          <w:rFonts w:ascii="Times New Roman" w:hAnsi="Times New Roman"/>
          <w:sz w:val="28"/>
          <w:szCs w:val="28"/>
          <w:lang w:val="ky-KG"/>
        </w:rPr>
        <w:t xml:space="preserve"> </w:t>
      </w:r>
      <w:r w:rsidRPr="00B10768">
        <w:rPr>
          <w:rFonts w:ascii="Times New Roman" w:hAnsi="Times New Roman"/>
          <w:sz w:val="28"/>
          <w:szCs w:val="28"/>
          <w:lang w:val="ky-KG"/>
        </w:rPr>
        <w:t>эффективности</w:t>
      </w:r>
      <w:r>
        <w:rPr>
          <w:rFonts w:ascii="Times New Roman" w:hAnsi="Times New Roman"/>
          <w:sz w:val="28"/>
          <w:szCs w:val="28"/>
          <w:lang w:val="ky-KG"/>
        </w:rPr>
        <w:t xml:space="preserve"> </w:t>
      </w:r>
      <w:r w:rsidRPr="00B10768">
        <w:rPr>
          <w:rFonts w:ascii="Times New Roman" w:hAnsi="Times New Roman"/>
          <w:sz w:val="28"/>
          <w:szCs w:val="28"/>
          <w:lang w:val="ky-KG"/>
        </w:rPr>
        <w:t>управления</w:t>
      </w:r>
      <w:r>
        <w:rPr>
          <w:rFonts w:ascii="Times New Roman" w:hAnsi="Times New Roman"/>
          <w:sz w:val="28"/>
          <w:szCs w:val="28"/>
          <w:lang w:val="ky-KG"/>
        </w:rPr>
        <w:t xml:space="preserve"> </w:t>
      </w:r>
      <w:r w:rsidRPr="00B10768">
        <w:rPr>
          <w:rFonts w:ascii="Times New Roman" w:hAnsi="Times New Roman"/>
          <w:sz w:val="28"/>
          <w:szCs w:val="28"/>
          <w:lang w:val="ky-KG"/>
        </w:rPr>
        <w:t>НТП</w:t>
      </w:r>
      <w:r>
        <w:rPr>
          <w:rFonts w:ascii="Times New Roman" w:hAnsi="Times New Roman"/>
          <w:sz w:val="28"/>
          <w:szCs w:val="28"/>
          <w:lang w:val="ky-KG"/>
        </w:rPr>
        <w:t xml:space="preserve"> </w:t>
      </w:r>
      <w:r w:rsidRPr="00B10768">
        <w:rPr>
          <w:rFonts w:ascii="Times New Roman" w:hAnsi="Times New Roman"/>
          <w:sz w:val="28"/>
          <w:szCs w:val="28"/>
          <w:lang w:val="ky-KG"/>
        </w:rPr>
        <w:t>в</w:t>
      </w:r>
      <w:r>
        <w:rPr>
          <w:rFonts w:ascii="Times New Roman" w:hAnsi="Times New Roman"/>
          <w:sz w:val="28"/>
          <w:szCs w:val="28"/>
          <w:lang w:val="ky-KG"/>
        </w:rPr>
        <w:t xml:space="preserve"> </w:t>
      </w:r>
      <w:r w:rsidRPr="00B10768">
        <w:rPr>
          <w:rFonts w:ascii="Times New Roman" w:hAnsi="Times New Roman"/>
          <w:sz w:val="28"/>
          <w:szCs w:val="28"/>
          <w:lang w:val="ky-KG"/>
        </w:rPr>
        <w:t>АПК</w:t>
      </w:r>
      <w:r>
        <w:rPr>
          <w:rFonts w:ascii="Times New Roman" w:hAnsi="Times New Roman"/>
          <w:sz w:val="28"/>
          <w:szCs w:val="28"/>
          <w:lang w:val="ky-KG"/>
        </w:rPr>
        <w:t xml:space="preserve"> </w:t>
      </w:r>
      <w:r w:rsidRPr="00B10768">
        <w:rPr>
          <w:rFonts w:ascii="Times New Roman" w:hAnsi="Times New Roman"/>
          <w:sz w:val="28"/>
          <w:szCs w:val="28"/>
          <w:lang w:val="ky-KG"/>
        </w:rPr>
        <w:t>на</w:t>
      </w:r>
      <w:r>
        <w:rPr>
          <w:rFonts w:ascii="Times New Roman" w:hAnsi="Times New Roman"/>
          <w:sz w:val="28"/>
          <w:szCs w:val="28"/>
          <w:lang w:val="ky-KG"/>
        </w:rPr>
        <w:t xml:space="preserve"> </w:t>
      </w:r>
      <w:r w:rsidRPr="00B10768">
        <w:rPr>
          <w:rFonts w:ascii="Times New Roman" w:hAnsi="Times New Roman"/>
          <w:sz w:val="28"/>
          <w:szCs w:val="28"/>
          <w:lang w:val="ky-KG"/>
        </w:rPr>
        <w:t>основе</w:t>
      </w:r>
      <w:r>
        <w:rPr>
          <w:rFonts w:ascii="Times New Roman" w:hAnsi="Times New Roman"/>
          <w:sz w:val="28"/>
          <w:szCs w:val="28"/>
          <w:lang w:val="ky-KG"/>
        </w:rPr>
        <w:t xml:space="preserve"> </w:t>
      </w:r>
      <w:r w:rsidRPr="00B10768">
        <w:rPr>
          <w:rFonts w:ascii="Times New Roman" w:hAnsi="Times New Roman"/>
          <w:sz w:val="28"/>
          <w:szCs w:val="28"/>
          <w:lang w:val="ky-KG"/>
        </w:rPr>
        <w:t>информационно-коммуникационных</w:t>
      </w:r>
      <w:r>
        <w:rPr>
          <w:rFonts w:ascii="Times New Roman" w:hAnsi="Times New Roman"/>
          <w:sz w:val="28"/>
          <w:szCs w:val="28"/>
          <w:lang w:val="ky-KG"/>
        </w:rPr>
        <w:t xml:space="preserve"> </w:t>
      </w:r>
      <w:r w:rsidRPr="00B10768">
        <w:rPr>
          <w:rFonts w:ascii="Times New Roman" w:hAnsi="Times New Roman"/>
          <w:sz w:val="28"/>
          <w:szCs w:val="28"/>
          <w:lang w:val="ky-KG"/>
        </w:rPr>
        <w:t>технологий</w:t>
      </w:r>
      <w:r>
        <w:rPr>
          <w:rFonts w:ascii="Times New Roman" w:hAnsi="Times New Roman"/>
          <w:sz w:val="28"/>
          <w:szCs w:val="28"/>
          <w:lang w:val="ky-KG"/>
        </w:rPr>
        <w:t xml:space="preserve"> </w:t>
      </w:r>
      <w:r w:rsidRPr="00B10768">
        <w:rPr>
          <w:rFonts w:ascii="Times New Roman" w:hAnsi="Times New Roman"/>
          <w:sz w:val="28"/>
          <w:szCs w:val="28"/>
          <w:lang w:val="ky-KG"/>
        </w:rPr>
        <w:t>и</w:t>
      </w:r>
      <w:r>
        <w:rPr>
          <w:rFonts w:ascii="Times New Roman" w:hAnsi="Times New Roman"/>
          <w:sz w:val="28"/>
          <w:szCs w:val="28"/>
          <w:lang w:val="ky-KG"/>
        </w:rPr>
        <w:t xml:space="preserve"> </w:t>
      </w:r>
      <w:r w:rsidRPr="00B10768">
        <w:rPr>
          <w:rFonts w:ascii="Times New Roman" w:hAnsi="Times New Roman"/>
          <w:sz w:val="28"/>
          <w:szCs w:val="28"/>
          <w:lang w:val="ky-KG"/>
        </w:rPr>
        <w:t>экономико-математического</w:t>
      </w:r>
      <w:r>
        <w:rPr>
          <w:rFonts w:ascii="Times New Roman" w:hAnsi="Times New Roman"/>
          <w:sz w:val="28"/>
          <w:szCs w:val="28"/>
          <w:lang w:val="ky-KG"/>
        </w:rPr>
        <w:t xml:space="preserve"> </w:t>
      </w:r>
      <w:r w:rsidRPr="00B10768">
        <w:rPr>
          <w:rFonts w:ascii="Times New Roman" w:hAnsi="Times New Roman"/>
          <w:sz w:val="28"/>
          <w:szCs w:val="28"/>
          <w:lang w:val="ky-KG"/>
        </w:rPr>
        <w:t>моделирования</w:t>
      </w:r>
      <w:r>
        <w:rPr>
          <w:rFonts w:ascii="Times New Roman" w:hAnsi="Times New Roman"/>
          <w:sz w:val="28"/>
          <w:szCs w:val="28"/>
          <w:lang w:val="ky-KG"/>
        </w:rPr>
        <w:t xml:space="preserve"> </w:t>
      </w:r>
      <w:r w:rsidRPr="00B10768">
        <w:rPr>
          <w:rFonts w:ascii="Times New Roman" w:hAnsi="Times New Roman"/>
          <w:sz w:val="28"/>
          <w:szCs w:val="28"/>
          <w:lang w:val="ky-KG"/>
        </w:rPr>
        <w:t>экономических</w:t>
      </w:r>
      <w:r>
        <w:rPr>
          <w:rFonts w:ascii="Times New Roman" w:hAnsi="Times New Roman"/>
          <w:sz w:val="28"/>
          <w:szCs w:val="28"/>
          <w:lang w:val="ky-KG"/>
        </w:rPr>
        <w:t xml:space="preserve"> </w:t>
      </w:r>
      <w:r w:rsidRPr="00B10768">
        <w:rPr>
          <w:rFonts w:ascii="Times New Roman" w:hAnsi="Times New Roman"/>
          <w:sz w:val="28"/>
          <w:szCs w:val="28"/>
          <w:lang w:val="ky-KG"/>
        </w:rPr>
        <w:t>процессов</w:t>
      </w:r>
      <w:r>
        <w:rPr>
          <w:rFonts w:ascii="Times New Roman" w:hAnsi="Times New Roman"/>
          <w:sz w:val="28"/>
          <w:szCs w:val="28"/>
          <w:lang w:val="ky-KG"/>
        </w:rPr>
        <w:t xml:space="preserve"> </w:t>
      </w:r>
      <w:r w:rsidRPr="00B10768">
        <w:rPr>
          <w:rFonts w:ascii="Times New Roman" w:hAnsi="Times New Roman"/>
          <w:sz w:val="28"/>
          <w:szCs w:val="28"/>
          <w:lang w:val="ky-KG"/>
        </w:rPr>
        <w:t>в</w:t>
      </w:r>
      <w:r>
        <w:rPr>
          <w:rFonts w:ascii="Times New Roman" w:hAnsi="Times New Roman"/>
          <w:sz w:val="28"/>
          <w:szCs w:val="28"/>
          <w:lang w:val="ky-KG"/>
        </w:rPr>
        <w:t xml:space="preserve"> </w:t>
      </w:r>
      <w:r w:rsidRPr="00B10768">
        <w:rPr>
          <w:rFonts w:ascii="Times New Roman" w:hAnsi="Times New Roman"/>
          <w:sz w:val="28"/>
          <w:szCs w:val="28"/>
          <w:lang w:val="ky-KG"/>
        </w:rPr>
        <w:t>аграрном</w:t>
      </w:r>
      <w:r>
        <w:rPr>
          <w:rFonts w:ascii="Times New Roman" w:hAnsi="Times New Roman"/>
          <w:sz w:val="28"/>
          <w:szCs w:val="28"/>
          <w:lang w:val="ky-KG"/>
        </w:rPr>
        <w:t xml:space="preserve"> </w:t>
      </w:r>
      <w:r w:rsidRPr="00B10768">
        <w:rPr>
          <w:rFonts w:ascii="Times New Roman" w:hAnsi="Times New Roman"/>
          <w:sz w:val="28"/>
          <w:szCs w:val="28"/>
          <w:lang w:val="ky-KG"/>
        </w:rPr>
        <w:t>секторе</w:t>
      </w:r>
      <w:r>
        <w:rPr>
          <w:rFonts w:ascii="Times New Roman" w:hAnsi="Times New Roman"/>
          <w:sz w:val="28"/>
          <w:szCs w:val="28"/>
          <w:lang w:val="ky-KG"/>
        </w:rPr>
        <w:t xml:space="preserve"> </w:t>
      </w:r>
      <w:r w:rsidRPr="00B10768">
        <w:rPr>
          <w:rFonts w:ascii="Times New Roman" w:hAnsi="Times New Roman"/>
          <w:sz w:val="28"/>
          <w:szCs w:val="28"/>
          <w:lang w:val="ky-KG"/>
        </w:rPr>
        <w:t>Кыргызской</w:t>
      </w:r>
      <w:r>
        <w:rPr>
          <w:rFonts w:ascii="Times New Roman" w:hAnsi="Times New Roman"/>
          <w:sz w:val="28"/>
          <w:szCs w:val="28"/>
          <w:lang w:val="ky-KG"/>
        </w:rPr>
        <w:t xml:space="preserve"> </w:t>
      </w:r>
      <w:r w:rsidRPr="00B10768">
        <w:rPr>
          <w:rFonts w:ascii="Times New Roman" w:hAnsi="Times New Roman"/>
          <w:sz w:val="28"/>
          <w:szCs w:val="28"/>
          <w:lang w:val="ky-KG"/>
        </w:rPr>
        <w:t>Республики</w:t>
      </w:r>
      <w:r>
        <w:rPr>
          <w:rFonts w:ascii="Times New Roman" w:hAnsi="Times New Roman"/>
          <w:sz w:val="28"/>
          <w:szCs w:val="28"/>
          <w:lang w:val="ky-KG"/>
        </w:rPr>
        <w:t xml:space="preserve"> </w:t>
      </w:r>
      <w:r w:rsidRPr="00B10768">
        <w:rPr>
          <w:rFonts w:ascii="Times New Roman" w:hAnsi="Times New Roman"/>
          <w:sz w:val="28"/>
          <w:szCs w:val="28"/>
          <w:lang w:val="ky-KG"/>
        </w:rPr>
        <w:t>в</w:t>
      </w:r>
      <w:r>
        <w:rPr>
          <w:rFonts w:ascii="Times New Roman" w:hAnsi="Times New Roman"/>
          <w:sz w:val="28"/>
          <w:szCs w:val="28"/>
          <w:lang w:val="ky-KG"/>
        </w:rPr>
        <w:t xml:space="preserve"> </w:t>
      </w:r>
      <w:r w:rsidRPr="00B10768">
        <w:rPr>
          <w:rFonts w:ascii="Times New Roman" w:hAnsi="Times New Roman"/>
          <w:sz w:val="28"/>
          <w:szCs w:val="28"/>
          <w:lang w:val="ky-KG"/>
        </w:rPr>
        <w:t>условиях</w:t>
      </w:r>
      <w:r>
        <w:rPr>
          <w:rFonts w:ascii="Times New Roman" w:hAnsi="Times New Roman"/>
          <w:sz w:val="28"/>
          <w:szCs w:val="28"/>
          <w:lang w:val="ky-KG"/>
        </w:rPr>
        <w:t xml:space="preserve"> </w:t>
      </w:r>
      <w:r w:rsidRPr="00B10768">
        <w:rPr>
          <w:rFonts w:ascii="Times New Roman" w:hAnsi="Times New Roman"/>
          <w:sz w:val="28"/>
          <w:szCs w:val="28"/>
          <w:lang w:val="ky-KG"/>
        </w:rPr>
        <w:t>современных</w:t>
      </w:r>
      <w:r>
        <w:rPr>
          <w:rFonts w:ascii="Times New Roman" w:hAnsi="Times New Roman"/>
          <w:sz w:val="28"/>
          <w:szCs w:val="28"/>
          <w:lang w:val="ky-KG"/>
        </w:rPr>
        <w:t xml:space="preserve"> </w:t>
      </w:r>
      <w:r w:rsidRPr="00B10768">
        <w:rPr>
          <w:rFonts w:ascii="Times New Roman" w:hAnsi="Times New Roman"/>
          <w:sz w:val="28"/>
          <w:szCs w:val="28"/>
          <w:lang w:val="ky-KG"/>
        </w:rPr>
        <w:t>рыночных</w:t>
      </w:r>
      <w:r>
        <w:rPr>
          <w:rFonts w:ascii="Times New Roman" w:hAnsi="Times New Roman"/>
          <w:sz w:val="28"/>
          <w:szCs w:val="28"/>
          <w:lang w:val="ky-KG"/>
        </w:rPr>
        <w:t xml:space="preserve"> </w:t>
      </w:r>
      <w:r w:rsidRPr="00B10768">
        <w:rPr>
          <w:rFonts w:ascii="Times New Roman" w:hAnsi="Times New Roman"/>
          <w:sz w:val="28"/>
          <w:szCs w:val="28"/>
          <w:lang w:val="ky-KG"/>
        </w:rPr>
        <w:t>отношений</w:t>
      </w:r>
      <w:r w:rsidRPr="00B10768">
        <w:rPr>
          <w:rFonts w:ascii="Times New Roman" w:hAnsi="Times New Roman"/>
          <w:sz w:val="28"/>
          <w:szCs w:val="28"/>
        </w:rPr>
        <w:t>.</w:t>
      </w:r>
    </w:p>
    <w:p w:rsidR="00E95661" w:rsidRPr="00971FB2" w:rsidRDefault="00E95661" w:rsidP="00E95661">
      <w:pPr>
        <w:spacing w:after="0" w:line="240" w:lineRule="auto"/>
        <w:ind w:firstLine="709"/>
        <w:jc w:val="both"/>
        <w:rPr>
          <w:rFonts w:ascii="Times New Roman" w:hAnsi="Times New Roman"/>
          <w:sz w:val="28"/>
          <w:szCs w:val="28"/>
        </w:rPr>
      </w:pPr>
      <w:r w:rsidRPr="004679DB">
        <w:rPr>
          <w:rFonts w:ascii="Times New Roman" w:hAnsi="Times New Roman"/>
          <w:b/>
          <w:bCs/>
          <w:sz w:val="28"/>
          <w:szCs w:val="28"/>
          <w:highlight w:val="white"/>
          <w:lang w:val="ky-KG"/>
        </w:rPr>
        <w:t>Теоретической</w:t>
      </w:r>
      <w:r>
        <w:rPr>
          <w:rFonts w:ascii="Times New Roman" w:hAnsi="Times New Roman"/>
          <w:b/>
          <w:bCs/>
          <w:sz w:val="28"/>
          <w:szCs w:val="28"/>
          <w:highlight w:val="white"/>
          <w:lang w:val="ky-KG"/>
        </w:rPr>
        <w:t xml:space="preserve"> </w:t>
      </w:r>
      <w:r w:rsidRPr="004679DB">
        <w:rPr>
          <w:rFonts w:ascii="Times New Roman" w:hAnsi="Times New Roman"/>
          <w:b/>
          <w:bCs/>
          <w:sz w:val="28"/>
          <w:szCs w:val="28"/>
          <w:highlight w:val="white"/>
          <w:lang w:val="ky-KG"/>
        </w:rPr>
        <w:t>и</w:t>
      </w:r>
      <w:r>
        <w:rPr>
          <w:rFonts w:ascii="Times New Roman" w:hAnsi="Times New Roman"/>
          <w:b/>
          <w:bCs/>
          <w:sz w:val="28"/>
          <w:szCs w:val="28"/>
          <w:highlight w:val="white"/>
          <w:lang w:val="ky-KG"/>
        </w:rPr>
        <w:t xml:space="preserve"> </w:t>
      </w:r>
      <w:r w:rsidRPr="004679DB">
        <w:rPr>
          <w:rFonts w:ascii="Times New Roman" w:hAnsi="Times New Roman"/>
          <w:b/>
          <w:bCs/>
          <w:sz w:val="28"/>
          <w:szCs w:val="28"/>
          <w:highlight w:val="white"/>
          <w:lang w:val="ky-KG"/>
        </w:rPr>
        <w:t>методологической</w:t>
      </w:r>
      <w:r>
        <w:rPr>
          <w:rFonts w:ascii="Times New Roman" w:hAnsi="Times New Roman"/>
          <w:b/>
          <w:bCs/>
          <w:sz w:val="28"/>
          <w:szCs w:val="28"/>
          <w:highlight w:val="white"/>
          <w:lang w:val="ky-KG"/>
        </w:rPr>
        <w:t xml:space="preserve"> </w:t>
      </w:r>
      <w:r w:rsidRPr="004679DB">
        <w:rPr>
          <w:rFonts w:ascii="Times New Roman" w:hAnsi="Times New Roman"/>
          <w:b/>
          <w:bCs/>
          <w:sz w:val="28"/>
          <w:szCs w:val="28"/>
          <w:highlight w:val="white"/>
          <w:lang w:val="ky-KG"/>
        </w:rPr>
        <w:t>основой</w:t>
      </w:r>
      <w:r>
        <w:rPr>
          <w:rFonts w:ascii="Times New Roman" w:hAnsi="Times New Roman"/>
          <w:sz w:val="28"/>
          <w:szCs w:val="28"/>
          <w:highlight w:val="white"/>
          <w:lang w:val="ky-KG"/>
        </w:rPr>
        <w:t xml:space="preserve"> </w:t>
      </w:r>
      <w:r w:rsidRPr="004679DB">
        <w:rPr>
          <w:rFonts w:ascii="Times New Roman" w:hAnsi="Times New Roman"/>
          <w:sz w:val="28"/>
          <w:szCs w:val="28"/>
          <w:highlight w:val="white"/>
          <w:lang w:val="ky-KG"/>
        </w:rPr>
        <w:t>диссертационной</w:t>
      </w:r>
      <w:r>
        <w:rPr>
          <w:rFonts w:ascii="Times New Roman" w:hAnsi="Times New Roman"/>
          <w:sz w:val="28"/>
          <w:szCs w:val="28"/>
          <w:highlight w:val="white"/>
          <w:lang w:val="ky-KG"/>
        </w:rPr>
        <w:t xml:space="preserve"> </w:t>
      </w:r>
      <w:r w:rsidRPr="004679DB">
        <w:rPr>
          <w:rFonts w:ascii="Times New Roman" w:hAnsi="Times New Roman"/>
          <w:sz w:val="28"/>
          <w:szCs w:val="28"/>
          <w:highlight w:val="white"/>
          <w:lang w:val="ky-KG"/>
        </w:rPr>
        <w:t>работы</w:t>
      </w:r>
      <w:r>
        <w:rPr>
          <w:rFonts w:ascii="Times New Roman" w:hAnsi="Times New Roman"/>
          <w:sz w:val="28"/>
          <w:szCs w:val="28"/>
          <w:highlight w:val="white"/>
          <w:lang w:val="ky-KG"/>
        </w:rPr>
        <w:t xml:space="preserve"> </w:t>
      </w:r>
      <w:r w:rsidRPr="004679DB">
        <w:rPr>
          <w:rFonts w:ascii="Times New Roman" w:hAnsi="Times New Roman"/>
          <w:sz w:val="28"/>
          <w:szCs w:val="28"/>
          <w:highlight w:val="white"/>
          <w:lang w:val="ky-KG"/>
        </w:rPr>
        <w:t>являются</w:t>
      </w:r>
      <w:r>
        <w:rPr>
          <w:rFonts w:ascii="Times New Roman" w:hAnsi="Times New Roman"/>
          <w:sz w:val="28"/>
          <w:szCs w:val="28"/>
          <w:highlight w:val="white"/>
          <w:lang w:val="ky-KG"/>
        </w:rPr>
        <w:t xml:space="preserve"> </w:t>
      </w:r>
      <w:r w:rsidRPr="004679DB">
        <w:rPr>
          <w:rFonts w:ascii="Times New Roman" w:hAnsi="Times New Roman"/>
          <w:sz w:val="28"/>
          <w:szCs w:val="28"/>
          <w:highlight w:val="white"/>
          <w:lang w:val="ky-KG"/>
        </w:rPr>
        <w:t>труды</w:t>
      </w:r>
      <w:r>
        <w:rPr>
          <w:rFonts w:ascii="Times New Roman" w:hAnsi="Times New Roman"/>
          <w:sz w:val="28"/>
          <w:szCs w:val="28"/>
          <w:highlight w:val="white"/>
          <w:lang w:val="ky-KG"/>
        </w:rPr>
        <w:t xml:space="preserve"> </w:t>
      </w:r>
      <w:r w:rsidRPr="004679DB">
        <w:rPr>
          <w:rFonts w:ascii="Times New Roman" w:hAnsi="Times New Roman"/>
          <w:sz w:val="28"/>
          <w:szCs w:val="28"/>
          <w:highlight w:val="white"/>
          <w:lang w:val="ky-KG"/>
        </w:rPr>
        <w:t>классиков</w:t>
      </w:r>
      <w:r>
        <w:rPr>
          <w:rFonts w:ascii="Times New Roman" w:hAnsi="Times New Roman"/>
          <w:sz w:val="28"/>
          <w:szCs w:val="28"/>
          <w:highlight w:val="white"/>
          <w:lang w:val="ky-KG"/>
        </w:rPr>
        <w:t xml:space="preserve"> </w:t>
      </w:r>
      <w:r w:rsidRPr="004679DB">
        <w:rPr>
          <w:rFonts w:ascii="Times New Roman" w:hAnsi="Times New Roman"/>
          <w:sz w:val="28"/>
          <w:szCs w:val="28"/>
          <w:highlight w:val="white"/>
          <w:lang w:val="ky-KG"/>
        </w:rPr>
        <w:t>экономической</w:t>
      </w:r>
      <w:r>
        <w:rPr>
          <w:rFonts w:ascii="Times New Roman" w:hAnsi="Times New Roman"/>
          <w:sz w:val="28"/>
          <w:szCs w:val="28"/>
          <w:highlight w:val="white"/>
          <w:lang w:val="ky-KG"/>
        </w:rPr>
        <w:t xml:space="preserve"> </w:t>
      </w:r>
      <w:r w:rsidRPr="004679DB">
        <w:rPr>
          <w:rFonts w:ascii="Times New Roman" w:hAnsi="Times New Roman"/>
          <w:sz w:val="28"/>
          <w:szCs w:val="28"/>
          <w:highlight w:val="white"/>
          <w:lang w:val="ky-KG"/>
        </w:rPr>
        <w:t>науки,</w:t>
      </w:r>
      <w:r>
        <w:rPr>
          <w:rFonts w:ascii="Times New Roman" w:hAnsi="Times New Roman"/>
          <w:sz w:val="28"/>
          <w:szCs w:val="28"/>
          <w:highlight w:val="white"/>
          <w:lang w:val="ky-KG"/>
        </w:rPr>
        <w:t xml:space="preserve"> </w:t>
      </w:r>
      <w:r w:rsidRPr="004679DB">
        <w:rPr>
          <w:rFonts w:ascii="Times New Roman" w:hAnsi="Times New Roman"/>
          <w:sz w:val="28"/>
          <w:szCs w:val="28"/>
          <w:highlight w:val="white"/>
          <w:lang w:val="ky-KG"/>
        </w:rPr>
        <w:t>кыргызских</w:t>
      </w:r>
      <w:r>
        <w:rPr>
          <w:rFonts w:ascii="Times New Roman" w:hAnsi="Times New Roman"/>
          <w:sz w:val="28"/>
          <w:szCs w:val="28"/>
          <w:highlight w:val="white"/>
          <w:lang w:val="ky-KG"/>
        </w:rPr>
        <w:t xml:space="preserve"> </w:t>
      </w:r>
      <w:r w:rsidRPr="004679DB">
        <w:rPr>
          <w:rFonts w:ascii="Times New Roman" w:hAnsi="Times New Roman"/>
          <w:sz w:val="28"/>
          <w:szCs w:val="28"/>
          <w:highlight w:val="white"/>
          <w:lang w:val="ky-KG"/>
        </w:rPr>
        <w:t>и</w:t>
      </w:r>
      <w:r>
        <w:rPr>
          <w:rFonts w:ascii="Times New Roman" w:hAnsi="Times New Roman"/>
          <w:sz w:val="28"/>
          <w:szCs w:val="28"/>
          <w:highlight w:val="white"/>
          <w:lang w:val="ky-KG"/>
        </w:rPr>
        <w:t xml:space="preserve"> </w:t>
      </w:r>
      <w:r w:rsidRPr="004679DB">
        <w:rPr>
          <w:rFonts w:ascii="Times New Roman" w:hAnsi="Times New Roman"/>
          <w:sz w:val="28"/>
          <w:szCs w:val="28"/>
          <w:highlight w:val="white"/>
          <w:lang w:val="ky-KG"/>
        </w:rPr>
        <w:t>зарубежных</w:t>
      </w:r>
      <w:r>
        <w:rPr>
          <w:rFonts w:ascii="Times New Roman" w:hAnsi="Times New Roman"/>
          <w:sz w:val="28"/>
          <w:szCs w:val="28"/>
          <w:highlight w:val="white"/>
          <w:lang w:val="ky-KG"/>
        </w:rPr>
        <w:t xml:space="preserve"> </w:t>
      </w:r>
      <w:r w:rsidRPr="004679DB">
        <w:rPr>
          <w:rFonts w:ascii="Times New Roman" w:hAnsi="Times New Roman"/>
          <w:sz w:val="28"/>
          <w:szCs w:val="28"/>
          <w:highlight w:val="white"/>
          <w:lang w:val="ky-KG"/>
        </w:rPr>
        <w:t>ученых</w:t>
      </w:r>
      <w:r>
        <w:rPr>
          <w:rFonts w:ascii="Times New Roman" w:hAnsi="Times New Roman"/>
          <w:sz w:val="28"/>
          <w:szCs w:val="28"/>
          <w:highlight w:val="white"/>
          <w:lang w:val="ky-KG"/>
        </w:rPr>
        <w:t xml:space="preserve"> </w:t>
      </w:r>
      <w:r w:rsidRPr="004679DB">
        <w:rPr>
          <w:rFonts w:ascii="Times New Roman" w:hAnsi="Times New Roman"/>
          <w:sz w:val="28"/>
          <w:szCs w:val="28"/>
          <w:highlight w:val="white"/>
          <w:lang w:val="ky-KG"/>
        </w:rPr>
        <w:t>по</w:t>
      </w:r>
      <w:r>
        <w:rPr>
          <w:rFonts w:ascii="Times New Roman" w:hAnsi="Times New Roman"/>
          <w:sz w:val="28"/>
          <w:szCs w:val="28"/>
          <w:highlight w:val="white"/>
          <w:lang w:val="ky-KG"/>
        </w:rPr>
        <w:t xml:space="preserve"> </w:t>
      </w:r>
      <w:r w:rsidRPr="004679DB">
        <w:rPr>
          <w:rFonts w:ascii="Times New Roman" w:hAnsi="Times New Roman"/>
          <w:sz w:val="28"/>
          <w:szCs w:val="28"/>
          <w:highlight w:val="white"/>
          <w:lang w:val="ky-KG"/>
        </w:rPr>
        <w:t>методологии</w:t>
      </w:r>
      <w:r>
        <w:rPr>
          <w:rFonts w:ascii="Times New Roman" w:hAnsi="Times New Roman"/>
          <w:sz w:val="28"/>
          <w:szCs w:val="28"/>
          <w:highlight w:val="white"/>
          <w:lang w:val="ky-KG"/>
        </w:rPr>
        <w:t xml:space="preserve"> </w:t>
      </w:r>
      <w:r w:rsidRPr="004679DB">
        <w:rPr>
          <w:rFonts w:ascii="Times New Roman" w:hAnsi="Times New Roman"/>
          <w:sz w:val="28"/>
          <w:szCs w:val="28"/>
          <w:highlight w:val="white"/>
          <w:lang w:val="ky-KG"/>
        </w:rPr>
        <w:t>и</w:t>
      </w:r>
      <w:r>
        <w:rPr>
          <w:rFonts w:ascii="Times New Roman" w:hAnsi="Times New Roman"/>
          <w:sz w:val="28"/>
          <w:szCs w:val="28"/>
          <w:highlight w:val="white"/>
          <w:lang w:val="ky-KG"/>
        </w:rPr>
        <w:t xml:space="preserve"> </w:t>
      </w:r>
      <w:r w:rsidRPr="004679DB">
        <w:rPr>
          <w:rFonts w:ascii="Times New Roman" w:hAnsi="Times New Roman"/>
          <w:sz w:val="28"/>
          <w:szCs w:val="28"/>
          <w:highlight w:val="white"/>
          <w:lang w:val="ky-KG"/>
        </w:rPr>
        <w:t>практики</w:t>
      </w:r>
      <w:r>
        <w:rPr>
          <w:rFonts w:ascii="Times New Roman" w:hAnsi="Times New Roman"/>
          <w:sz w:val="28"/>
          <w:szCs w:val="28"/>
          <w:highlight w:val="white"/>
          <w:lang w:val="ky-KG"/>
        </w:rPr>
        <w:t xml:space="preserve"> </w:t>
      </w:r>
      <w:r w:rsidRPr="004679DB">
        <w:rPr>
          <w:rFonts w:ascii="Times New Roman" w:hAnsi="Times New Roman"/>
          <w:sz w:val="28"/>
          <w:szCs w:val="28"/>
          <w:highlight w:val="white"/>
          <w:lang w:val="ky-KG"/>
        </w:rPr>
        <w:t>инноваций</w:t>
      </w:r>
      <w:r>
        <w:rPr>
          <w:rFonts w:ascii="Times New Roman" w:hAnsi="Times New Roman"/>
          <w:sz w:val="28"/>
          <w:szCs w:val="28"/>
          <w:highlight w:val="white"/>
          <w:lang w:val="ky-KG"/>
        </w:rPr>
        <w:t xml:space="preserve"> </w:t>
      </w:r>
      <w:r w:rsidRPr="004679DB">
        <w:rPr>
          <w:rFonts w:ascii="Times New Roman" w:hAnsi="Times New Roman"/>
          <w:sz w:val="28"/>
          <w:szCs w:val="28"/>
          <w:highlight w:val="white"/>
          <w:lang w:val="ky-KG"/>
        </w:rPr>
        <w:t>в</w:t>
      </w:r>
      <w:r>
        <w:rPr>
          <w:rFonts w:ascii="Times New Roman" w:hAnsi="Times New Roman"/>
          <w:sz w:val="28"/>
          <w:szCs w:val="28"/>
          <w:highlight w:val="white"/>
          <w:lang w:val="ky-KG"/>
        </w:rPr>
        <w:t xml:space="preserve"> </w:t>
      </w:r>
      <w:r w:rsidRPr="004679DB">
        <w:rPr>
          <w:rFonts w:ascii="Times New Roman" w:hAnsi="Times New Roman"/>
          <w:sz w:val="28"/>
          <w:szCs w:val="28"/>
          <w:highlight w:val="white"/>
          <w:lang w:val="ky-KG"/>
        </w:rPr>
        <w:t>условиях</w:t>
      </w:r>
      <w:r>
        <w:rPr>
          <w:rFonts w:ascii="Times New Roman" w:hAnsi="Times New Roman"/>
          <w:sz w:val="28"/>
          <w:szCs w:val="28"/>
          <w:highlight w:val="white"/>
          <w:lang w:val="ky-KG"/>
        </w:rPr>
        <w:t xml:space="preserve"> </w:t>
      </w:r>
      <w:r w:rsidRPr="004679DB">
        <w:rPr>
          <w:rFonts w:ascii="Times New Roman" w:hAnsi="Times New Roman"/>
          <w:sz w:val="28"/>
          <w:szCs w:val="28"/>
          <w:highlight w:val="white"/>
          <w:lang w:val="ky-KG"/>
        </w:rPr>
        <w:t>ИКТ,</w:t>
      </w:r>
      <w:r>
        <w:rPr>
          <w:rFonts w:ascii="Times New Roman" w:hAnsi="Times New Roman"/>
          <w:sz w:val="28"/>
          <w:szCs w:val="28"/>
          <w:highlight w:val="white"/>
          <w:lang w:val="ky-KG"/>
        </w:rPr>
        <w:t xml:space="preserve"> </w:t>
      </w:r>
      <w:r w:rsidRPr="004679DB">
        <w:rPr>
          <w:rFonts w:ascii="Times New Roman" w:hAnsi="Times New Roman"/>
          <w:sz w:val="28"/>
          <w:szCs w:val="28"/>
          <w:highlight w:val="white"/>
          <w:lang w:val="ky-KG"/>
        </w:rPr>
        <w:t>законодательные</w:t>
      </w:r>
      <w:r>
        <w:rPr>
          <w:rFonts w:ascii="Times New Roman" w:hAnsi="Times New Roman"/>
          <w:sz w:val="28"/>
          <w:szCs w:val="28"/>
          <w:highlight w:val="white"/>
          <w:lang w:val="ky-KG"/>
        </w:rPr>
        <w:t xml:space="preserve"> </w:t>
      </w:r>
      <w:r w:rsidRPr="004679DB">
        <w:rPr>
          <w:rFonts w:ascii="Times New Roman" w:hAnsi="Times New Roman"/>
          <w:sz w:val="28"/>
          <w:szCs w:val="28"/>
          <w:highlight w:val="white"/>
          <w:lang w:val="ky-KG"/>
        </w:rPr>
        <w:t>и</w:t>
      </w:r>
      <w:r>
        <w:rPr>
          <w:rFonts w:ascii="Times New Roman" w:hAnsi="Times New Roman"/>
          <w:sz w:val="28"/>
          <w:szCs w:val="28"/>
          <w:highlight w:val="white"/>
          <w:lang w:val="ky-KG"/>
        </w:rPr>
        <w:t xml:space="preserve"> </w:t>
      </w:r>
      <w:r w:rsidRPr="004679DB">
        <w:rPr>
          <w:rFonts w:ascii="Times New Roman" w:hAnsi="Times New Roman"/>
          <w:sz w:val="28"/>
          <w:szCs w:val="28"/>
          <w:highlight w:val="white"/>
          <w:lang w:val="ky-KG"/>
        </w:rPr>
        <w:t>нормативные</w:t>
      </w:r>
      <w:r>
        <w:rPr>
          <w:rFonts w:ascii="Times New Roman" w:hAnsi="Times New Roman"/>
          <w:sz w:val="28"/>
          <w:szCs w:val="28"/>
          <w:highlight w:val="white"/>
          <w:lang w:val="ky-KG"/>
        </w:rPr>
        <w:t xml:space="preserve"> </w:t>
      </w:r>
      <w:r w:rsidRPr="004679DB">
        <w:rPr>
          <w:rFonts w:ascii="Times New Roman" w:hAnsi="Times New Roman"/>
          <w:sz w:val="28"/>
          <w:szCs w:val="28"/>
          <w:highlight w:val="white"/>
          <w:lang w:val="ky-KG"/>
        </w:rPr>
        <w:t>акты</w:t>
      </w:r>
      <w:r>
        <w:rPr>
          <w:rFonts w:ascii="Times New Roman" w:hAnsi="Times New Roman"/>
          <w:sz w:val="28"/>
          <w:szCs w:val="28"/>
          <w:highlight w:val="white"/>
          <w:lang w:val="ky-KG"/>
        </w:rPr>
        <w:t xml:space="preserve"> </w:t>
      </w:r>
      <w:r w:rsidRPr="004679DB">
        <w:rPr>
          <w:rFonts w:ascii="Times New Roman" w:hAnsi="Times New Roman"/>
          <w:sz w:val="28"/>
          <w:szCs w:val="28"/>
          <w:highlight w:val="white"/>
          <w:lang w:val="ky-KG"/>
        </w:rPr>
        <w:t>по</w:t>
      </w:r>
      <w:r>
        <w:rPr>
          <w:rFonts w:ascii="Times New Roman" w:hAnsi="Times New Roman"/>
          <w:sz w:val="28"/>
          <w:szCs w:val="28"/>
          <w:highlight w:val="white"/>
          <w:lang w:val="ky-KG"/>
        </w:rPr>
        <w:t xml:space="preserve"> </w:t>
      </w:r>
      <w:r w:rsidRPr="004679DB">
        <w:rPr>
          <w:rFonts w:ascii="Times New Roman" w:hAnsi="Times New Roman"/>
          <w:sz w:val="28"/>
          <w:szCs w:val="28"/>
          <w:highlight w:val="white"/>
          <w:lang w:val="ky-KG"/>
        </w:rPr>
        <w:t>инноваций</w:t>
      </w:r>
      <w:r>
        <w:rPr>
          <w:rFonts w:ascii="Times New Roman" w:hAnsi="Times New Roman"/>
          <w:sz w:val="28"/>
          <w:szCs w:val="28"/>
          <w:highlight w:val="white"/>
          <w:lang w:val="ky-KG"/>
        </w:rPr>
        <w:t xml:space="preserve"> </w:t>
      </w:r>
      <w:r w:rsidRPr="004679DB">
        <w:rPr>
          <w:rFonts w:ascii="Times New Roman" w:hAnsi="Times New Roman"/>
          <w:sz w:val="28"/>
          <w:szCs w:val="28"/>
          <w:highlight w:val="white"/>
          <w:lang w:val="ky-KG"/>
        </w:rPr>
        <w:t>и</w:t>
      </w:r>
      <w:r>
        <w:rPr>
          <w:rFonts w:ascii="Times New Roman" w:hAnsi="Times New Roman"/>
          <w:sz w:val="28"/>
          <w:szCs w:val="28"/>
          <w:highlight w:val="white"/>
          <w:lang w:val="ky-KG"/>
        </w:rPr>
        <w:t xml:space="preserve"> </w:t>
      </w:r>
      <w:r w:rsidRPr="004679DB">
        <w:rPr>
          <w:rFonts w:ascii="Times New Roman" w:hAnsi="Times New Roman"/>
          <w:sz w:val="28"/>
          <w:szCs w:val="28"/>
          <w:highlight w:val="white"/>
          <w:lang w:val="ky-KG"/>
        </w:rPr>
        <w:t>ИКТ;</w:t>
      </w:r>
      <w:r>
        <w:rPr>
          <w:rFonts w:ascii="Times New Roman" w:hAnsi="Times New Roman"/>
          <w:sz w:val="28"/>
          <w:szCs w:val="28"/>
          <w:highlight w:val="white"/>
          <w:lang w:val="ky-KG"/>
        </w:rPr>
        <w:t xml:space="preserve"> </w:t>
      </w:r>
      <w:r w:rsidRPr="004679DB">
        <w:rPr>
          <w:rFonts w:ascii="Times New Roman" w:hAnsi="Times New Roman"/>
          <w:sz w:val="28"/>
          <w:szCs w:val="28"/>
          <w:highlight w:val="white"/>
          <w:lang w:val="ky-KG"/>
        </w:rPr>
        <w:t>научно-методическая</w:t>
      </w:r>
      <w:r>
        <w:rPr>
          <w:rFonts w:ascii="Times New Roman" w:hAnsi="Times New Roman"/>
          <w:sz w:val="28"/>
          <w:szCs w:val="28"/>
          <w:highlight w:val="white"/>
          <w:lang w:val="ky-KG"/>
        </w:rPr>
        <w:t xml:space="preserve"> </w:t>
      </w:r>
      <w:r w:rsidRPr="004679DB">
        <w:rPr>
          <w:rFonts w:ascii="Times New Roman" w:hAnsi="Times New Roman"/>
          <w:sz w:val="28"/>
          <w:szCs w:val="28"/>
          <w:highlight w:val="white"/>
          <w:lang w:val="ky-KG"/>
        </w:rPr>
        <w:t>литература;</w:t>
      </w:r>
      <w:r>
        <w:rPr>
          <w:rFonts w:ascii="Times New Roman" w:hAnsi="Times New Roman"/>
          <w:sz w:val="28"/>
          <w:szCs w:val="28"/>
          <w:highlight w:val="white"/>
          <w:lang w:val="ky-KG"/>
        </w:rPr>
        <w:t xml:space="preserve"> </w:t>
      </w:r>
      <w:r w:rsidRPr="004679DB">
        <w:rPr>
          <w:rFonts w:ascii="Times New Roman" w:hAnsi="Times New Roman"/>
          <w:sz w:val="28"/>
          <w:szCs w:val="28"/>
          <w:highlight w:val="white"/>
          <w:lang w:val="ky-KG"/>
        </w:rPr>
        <w:t>материалы</w:t>
      </w:r>
      <w:r>
        <w:rPr>
          <w:rFonts w:ascii="Times New Roman" w:hAnsi="Times New Roman"/>
          <w:sz w:val="28"/>
          <w:szCs w:val="28"/>
          <w:highlight w:val="white"/>
          <w:lang w:val="ky-KG"/>
        </w:rPr>
        <w:t xml:space="preserve"> </w:t>
      </w:r>
      <w:r w:rsidRPr="004679DB">
        <w:rPr>
          <w:rFonts w:ascii="Times New Roman" w:hAnsi="Times New Roman"/>
          <w:sz w:val="28"/>
          <w:szCs w:val="28"/>
          <w:highlight w:val="white"/>
          <w:lang w:val="ky-KG"/>
        </w:rPr>
        <w:t>научно-практических</w:t>
      </w:r>
      <w:r>
        <w:rPr>
          <w:rFonts w:ascii="Times New Roman" w:hAnsi="Times New Roman"/>
          <w:sz w:val="28"/>
          <w:szCs w:val="28"/>
          <w:highlight w:val="white"/>
          <w:lang w:val="ky-KG"/>
        </w:rPr>
        <w:t xml:space="preserve"> </w:t>
      </w:r>
      <w:r w:rsidRPr="004679DB">
        <w:rPr>
          <w:rFonts w:ascii="Times New Roman" w:hAnsi="Times New Roman"/>
          <w:sz w:val="28"/>
          <w:szCs w:val="28"/>
          <w:highlight w:val="white"/>
          <w:lang w:val="ky-KG"/>
        </w:rPr>
        <w:t>конференций</w:t>
      </w:r>
      <w:r>
        <w:rPr>
          <w:rFonts w:ascii="Times New Roman" w:hAnsi="Times New Roman"/>
          <w:sz w:val="28"/>
          <w:szCs w:val="28"/>
          <w:highlight w:val="white"/>
          <w:lang w:val="ky-KG"/>
        </w:rPr>
        <w:t xml:space="preserve"> </w:t>
      </w:r>
      <w:r w:rsidRPr="004679DB">
        <w:rPr>
          <w:rFonts w:ascii="Times New Roman" w:hAnsi="Times New Roman"/>
          <w:sz w:val="28"/>
          <w:szCs w:val="28"/>
          <w:highlight w:val="white"/>
          <w:lang w:val="ky-KG"/>
        </w:rPr>
        <w:t>и</w:t>
      </w:r>
      <w:r>
        <w:rPr>
          <w:rFonts w:ascii="Times New Roman" w:hAnsi="Times New Roman"/>
          <w:sz w:val="28"/>
          <w:szCs w:val="28"/>
          <w:highlight w:val="white"/>
          <w:lang w:val="ky-KG"/>
        </w:rPr>
        <w:t xml:space="preserve"> </w:t>
      </w:r>
      <w:r w:rsidRPr="004679DB">
        <w:rPr>
          <w:rFonts w:ascii="Times New Roman" w:hAnsi="Times New Roman"/>
          <w:sz w:val="28"/>
          <w:szCs w:val="28"/>
          <w:highlight w:val="white"/>
          <w:lang w:val="ky-KG"/>
        </w:rPr>
        <w:t>семинаров.</w:t>
      </w:r>
      <w:r>
        <w:rPr>
          <w:rFonts w:ascii="Times New Roman" w:hAnsi="Times New Roman"/>
          <w:sz w:val="28"/>
          <w:szCs w:val="28"/>
          <w:highlight w:val="white"/>
          <w:lang w:val="ky-KG"/>
        </w:rPr>
        <w:t xml:space="preserve"> </w:t>
      </w:r>
      <w:r w:rsidRPr="004679DB">
        <w:rPr>
          <w:rFonts w:ascii="Times New Roman" w:hAnsi="Times New Roman"/>
          <w:sz w:val="28"/>
          <w:szCs w:val="28"/>
          <w:highlight w:val="white"/>
          <w:lang w:val="ky-KG"/>
        </w:rPr>
        <w:t>В</w:t>
      </w:r>
      <w:r>
        <w:rPr>
          <w:rFonts w:ascii="Times New Roman" w:hAnsi="Times New Roman"/>
          <w:sz w:val="28"/>
          <w:szCs w:val="28"/>
          <w:highlight w:val="white"/>
          <w:lang w:val="ky-KG"/>
        </w:rPr>
        <w:t xml:space="preserve"> </w:t>
      </w:r>
      <w:r w:rsidRPr="004679DB">
        <w:rPr>
          <w:rFonts w:ascii="Times New Roman" w:hAnsi="Times New Roman"/>
          <w:sz w:val="28"/>
          <w:szCs w:val="28"/>
          <w:highlight w:val="white"/>
          <w:lang w:val="ky-KG"/>
        </w:rPr>
        <w:t>процессе</w:t>
      </w:r>
      <w:r>
        <w:rPr>
          <w:rFonts w:ascii="Times New Roman" w:hAnsi="Times New Roman"/>
          <w:sz w:val="28"/>
          <w:szCs w:val="28"/>
          <w:highlight w:val="white"/>
          <w:lang w:val="ky-KG"/>
        </w:rPr>
        <w:t xml:space="preserve"> </w:t>
      </w:r>
      <w:r w:rsidRPr="004679DB">
        <w:rPr>
          <w:rFonts w:ascii="Times New Roman" w:hAnsi="Times New Roman"/>
          <w:sz w:val="28"/>
          <w:szCs w:val="28"/>
          <w:highlight w:val="white"/>
          <w:lang w:val="ky-KG"/>
        </w:rPr>
        <w:t>исследования</w:t>
      </w:r>
      <w:r>
        <w:rPr>
          <w:rFonts w:ascii="Times New Roman" w:hAnsi="Times New Roman"/>
          <w:sz w:val="28"/>
          <w:szCs w:val="28"/>
          <w:highlight w:val="white"/>
          <w:lang w:val="ky-KG"/>
        </w:rPr>
        <w:t xml:space="preserve"> </w:t>
      </w:r>
      <w:r w:rsidRPr="004679DB">
        <w:rPr>
          <w:rFonts w:ascii="Times New Roman" w:hAnsi="Times New Roman"/>
          <w:sz w:val="28"/>
          <w:szCs w:val="28"/>
          <w:highlight w:val="white"/>
          <w:lang w:val="ky-KG"/>
        </w:rPr>
        <w:t>применялись</w:t>
      </w:r>
      <w:r>
        <w:rPr>
          <w:rFonts w:ascii="Times New Roman" w:hAnsi="Times New Roman"/>
          <w:sz w:val="28"/>
          <w:szCs w:val="28"/>
          <w:highlight w:val="white"/>
          <w:lang w:val="ky-KG"/>
        </w:rPr>
        <w:t xml:space="preserve"> </w:t>
      </w:r>
      <w:r w:rsidRPr="004679DB">
        <w:rPr>
          <w:rFonts w:ascii="Times New Roman" w:hAnsi="Times New Roman"/>
          <w:sz w:val="28"/>
          <w:szCs w:val="28"/>
          <w:highlight w:val="white"/>
          <w:lang w:val="ky-KG"/>
        </w:rPr>
        <w:t>такие</w:t>
      </w:r>
      <w:r>
        <w:rPr>
          <w:rFonts w:ascii="Times New Roman" w:hAnsi="Times New Roman"/>
          <w:sz w:val="28"/>
          <w:szCs w:val="28"/>
          <w:highlight w:val="white"/>
          <w:lang w:val="ky-KG"/>
        </w:rPr>
        <w:t xml:space="preserve"> </w:t>
      </w:r>
      <w:r w:rsidRPr="004679DB">
        <w:rPr>
          <w:rFonts w:ascii="Times New Roman" w:hAnsi="Times New Roman"/>
          <w:sz w:val="28"/>
          <w:szCs w:val="28"/>
          <w:highlight w:val="white"/>
          <w:lang w:val="ky-KG"/>
        </w:rPr>
        <w:t>общенаучные</w:t>
      </w:r>
      <w:r>
        <w:rPr>
          <w:rFonts w:ascii="Times New Roman" w:hAnsi="Times New Roman"/>
          <w:sz w:val="28"/>
          <w:szCs w:val="28"/>
          <w:highlight w:val="white"/>
          <w:lang w:val="ky-KG"/>
        </w:rPr>
        <w:t xml:space="preserve"> </w:t>
      </w:r>
      <w:r w:rsidRPr="004679DB">
        <w:rPr>
          <w:rFonts w:ascii="Times New Roman" w:hAnsi="Times New Roman"/>
          <w:sz w:val="28"/>
          <w:szCs w:val="28"/>
          <w:highlight w:val="white"/>
          <w:lang w:val="ky-KG"/>
        </w:rPr>
        <w:t>методы</w:t>
      </w:r>
      <w:r>
        <w:rPr>
          <w:rFonts w:ascii="Times New Roman" w:hAnsi="Times New Roman"/>
          <w:sz w:val="28"/>
          <w:szCs w:val="28"/>
          <w:highlight w:val="white"/>
          <w:lang w:val="ky-KG"/>
        </w:rPr>
        <w:t xml:space="preserve"> </w:t>
      </w:r>
      <w:r w:rsidRPr="004679DB">
        <w:rPr>
          <w:rFonts w:ascii="Times New Roman" w:hAnsi="Times New Roman"/>
          <w:sz w:val="28"/>
          <w:szCs w:val="28"/>
          <w:highlight w:val="white"/>
          <w:lang w:val="ky-KG"/>
        </w:rPr>
        <w:t>познания,</w:t>
      </w:r>
      <w:r>
        <w:rPr>
          <w:rFonts w:ascii="Times New Roman" w:hAnsi="Times New Roman"/>
          <w:sz w:val="28"/>
          <w:szCs w:val="28"/>
          <w:highlight w:val="white"/>
          <w:lang w:val="ky-KG"/>
        </w:rPr>
        <w:t xml:space="preserve"> </w:t>
      </w:r>
      <w:r w:rsidRPr="004679DB">
        <w:rPr>
          <w:rFonts w:ascii="Times New Roman" w:hAnsi="Times New Roman"/>
          <w:sz w:val="28"/>
          <w:szCs w:val="28"/>
          <w:highlight w:val="white"/>
          <w:lang w:val="ky-KG"/>
        </w:rPr>
        <w:t>как</w:t>
      </w:r>
      <w:r>
        <w:rPr>
          <w:rFonts w:ascii="Times New Roman" w:hAnsi="Times New Roman"/>
          <w:sz w:val="28"/>
          <w:szCs w:val="28"/>
          <w:highlight w:val="white"/>
          <w:lang w:val="ky-KG"/>
        </w:rPr>
        <w:t xml:space="preserve"> </w:t>
      </w:r>
      <w:r w:rsidRPr="004679DB">
        <w:rPr>
          <w:rFonts w:ascii="Times New Roman" w:hAnsi="Times New Roman"/>
          <w:sz w:val="28"/>
          <w:szCs w:val="28"/>
          <w:highlight w:val="white"/>
          <w:lang w:val="ky-KG"/>
        </w:rPr>
        <w:t>анализ</w:t>
      </w:r>
      <w:r>
        <w:rPr>
          <w:rFonts w:ascii="Times New Roman" w:hAnsi="Times New Roman"/>
          <w:sz w:val="28"/>
          <w:szCs w:val="28"/>
          <w:highlight w:val="white"/>
          <w:lang w:val="ky-KG"/>
        </w:rPr>
        <w:t xml:space="preserve"> </w:t>
      </w:r>
      <w:r w:rsidRPr="004679DB">
        <w:rPr>
          <w:rFonts w:ascii="Times New Roman" w:hAnsi="Times New Roman"/>
          <w:sz w:val="28"/>
          <w:szCs w:val="28"/>
          <w:highlight w:val="white"/>
          <w:lang w:val="ky-KG"/>
        </w:rPr>
        <w:t>и</w:t>
      </w:r>
      <w:r>
        <w:rPr>
          <w:rFonts w:ascii="Times New Roman" w:hAnsi="Times New Roman"/>
          <w:sz w:val="28"/>
          <w:szCs w:val="28"/>
          <w:highlight w:val="white"/>
          <w:lang w:val="ky-KG"/>
        </w:rPr>
        <w:t xml:space="preserve"> </w:t>
      </w:r>
      <w:r w:rsidRPr="004679DB">
        <w:rPr>
          <w:rFonts w:ascii="Times New Roman" w:hAnsi="Times New Roman"/>
          <w:sz w:val="28"/>
          <w:szCs w:val="28"/>
          <w:highlight w:val="white"/>
          <w:lang w:val="ky-KG"/>
        </w:rPr>
        <w:t>синтез,</w:t>
      </w:r>
      <w:r>
        <w:rPr>
          <w:rFonts w:ascii="Times New Roman" w:hAnsi="Times New Roman"/>
          <w:sz w:val="28"/>
          <w:szCs w:val="28"/>
          <w:highlight w:val="white"/>
          <w:lang w:val="ky-KG"/>
        </w:rPr>
        <w:t xml:space="preserve"> </w:t>
      </w:r>
      <w:r w:rsidRPr="004679DB">
        <w:rPr>
          <w:rFonts w:ascii="Times New Roman" w:hAnsi="Times New Roman"/>
          <w:sz w:val="28"/>
          <w:szCs w:val="28"/>
          <w:highlight w:val="white"/>
          <w:lang w:val="ky-KG"/>
        </w:rPr>
        <w:t>индукция</w:t>
      </w:r>
      <w:r>
        <w:rPr>
          <w:rFonts w:ascii="Times New Roman" w:hAnsi="Times New Roman"/>
          <w:sz w:val="28"/>
          <w:szCs w:val="28"/>
          <w:highlight w:val="white"/>
          <w:lang w:val="ky-KG"/>
        </w:rPr>
        <w:t xml:space="preserve"> </w:t>
      </w:r>
      <w:r w:rsidRPr="004679DB">
        <w:rPr>
          <w:rFonts w:ascii="Times New Roman" w:hAnsi="Times New Roman"/>
          <w:sz w:val="28"/>
          <w:szCs w:val="28"/>
          <w:highlight w:val="white"/>
          <w:lang w:val="ky-KG"/>
        </w:rPr>
        <w:t>и</w:t>
      </w:r>
      <w:r>
        <w:rPr>
          <w:rFonts w:ascii="Times New Roman" w:hAnsi="Times New Roman"/>
          <w:sz w:val="28"/>
          <w:szCs w:val="28"/>
          <w:highlight w:val="white"/>
          <w:lang w:val="ky-KG"/>
        </w:rPr>
        <w:t xml:space="preserve"> </w:t>
      </w:r>
      <w:r w:rsidRPr="004679DB">
        <w:rPr>
          <w:rFonts w:ascii="Times New Roman" w:hAnsi="Times New Roman"/>
          <w:sz w:val="28"/>
          <w:szCs w:val="28"/>
          <w:highlight w:val="white"/>
          <w:lang w:val="ky-KG"/>
        </w:rPr>
        <w:t>дедукция,</w:t>
      </w:r>
      <w:r>
        <w:rPr>
          <w:rFonts w:ascii="Times New Roman" w:hAnsi="Times New Roman"/>
          <w:sz w:val="28"/>
          <w:szCs w:val="28"/>
          <w:highlight w:val="white"/>
          <w:lang w:val="ky-KG"/>
        </w:rPr>
        <w:t xml:space="preserve"> </w:t>
      </w:r>
      <w:r w:rsidRPr="004679DB">
        <w:rPr>
          <w:rFonts w:ascii="Times New Roman" w:hAnsi="Times New Roman"/>
          <w:sz w:val="28"/>
          <w:szCs w:val="28"/>
          <w:highlight w:val="white"/>
          <w:lang w:val="ky-KG"/>
        </w:rPr>
        <w:t>системность</w:t>
      </w:r>
      <w:r>
        <w:rPr>
          <w:rFonts w:ascii="Times New Roman" w:hAnsi="Times New Roman"/>
          <w:sz w:val="28"/>
          <w:szCs w:val="28"/>
          <w:highlight w:val="white"/>
          <w:lang w:val="ky-KG"/>
        </w:rPr>
        <w:t xml:space="preserve"> </w:t>
      </w:r>
      <w:r w:rsidRPr="004679DB">
        <w:rPr>
          <w:rFonts w:ascii="Times New Roman" w:hAnsi="Times New Roman"/>
          <w:sz w:val="28"/>
          <w:szCs w:val="28"/>
          <w:highlight w:val="white"/>
          <w:lang w:val="ky-KG"/>
        </w:rPr>
        <w:t>и</w:t>
      </w:r>
      <w:r>
        <w:rPr>
          <w:rFonts w:ascii="Times New Roman" w:hAnsi="Times New Roman"/>
          <w:sz w:val="28"/>
          <w:szCs w:val="28"/>
          <w:highlight w:val="white"/>
          <w:lang w:val="ky-KG"/>
        </w:rPr>
        <w:t xml:space="preserve"> </w:t>
      </w:r>
      <w:r w:rsidRPr="004679DB">
        <w:rPr>
          <w:rFonts w:ascii="Times New Roman" w:hAnsi="Times New Roman"/>
          <w:sz w:val="28"/>
          <w:szCs w:val="28"/>
          <w:highlight w:val="white"/>
          <w:lang w:val="ky-KG"/>
        </w:rPr>
        <w:t>комплексность;</w:t>
      </w:r>
      <w:r>
        <w:rPr>
          <w:rFonts w:ascii="Times New Roman" w:hAnsi="Times New Roman"/>
          <w:sz w:val="28"/>
          <w:szCs w:val="28"/>
          <w:highlight w:val="white"/>
          <w:lang w:val="ky-KG"/>
        </w:rPr>
        <w:t xml:space="preserve"> </w:t>
      </w:r>
      <w:r w:rsidRPr="004679DB">
        <w:rPr>
          <w:rFonts w:ascii="Times New Roman" w:hAnsi="Times New Roman"/>
          <w:sz w:val="28"/>
          <w:szCs w:val="28"/>
          <w:highlight w:val="white"/>
          <w:lang w:val="ky-KG"/>
        </w:rPr>
        <w:t>использовались</w:t>
      </w:r>
      <w:r>
        <w:rPr>
          <w:rFonts w:ascii="Times New Roman" w:hAnsi="Times New Roman"/>
          <w:sz w:val="28"/>
          <w:szCs w:val="28"/>
          <w:highlight w:val="white"/>
          <w:lang w:val="ky-KG"/>
        </w:rPr>
        <w:t xml:space="preserve"> </w:t>
      </w:r>
      <w:r w:rsidRPr="004679DB">
        <w:rPr>
          <w:rFonts w:ascii="Times New Roman" w:hAnsi="Times New Roman"/>
          <w:sz w:val="28"/>
          <w:szCs w:val="28"/>
          <w:highlight w:val="white"/>
          <w:lang w:val="ky-KG"/>
        </w:rPr>
        <w:t>исторический</w:t>
      </w:r>
      <w:r>
        <w:rPr>
          <w:rFonts w:ascii="Times New Roman" w:hAnsi="Times New Roman"/>
          <w:sz w:val="28"/>
          <w:szCs w:val="28"/>
          <w:highlight w:val="white"/>
          <w:lang w:val="ky-KG"/>
        </w:rPr>
        <w:t xml:space="preserve"> </w:t>
      </w:r>
      <w:r w:rsidRPr="004679DB">
        <w:rPr>
          <w:rFonts w:ascii="Times New Roman" w:hAnsi="Times New Roman"/>
          <w:sz w:val="28"/>
          <w:szCs w:val="28"/>
          <w:highlight w:val="white"/>
          <w:lang w:val="ky-KG"/>
        </w:rPr>
        <w:t>и</w:t>
      </w:r>
      <w:r>
        <w:rPr>
          <w:rFonts w:ascii="Times New Roman" w:hAnsi="Times New Roman"/>
          <w:sz w:val="28"/>
          <w:szCs w:val="28"/>
          <w:highlight w:val="white"/>
          <w:lang w:val="ky-KG"/>
        </w:rPr>
        <w:t xml:space="preserve"> </w:t>
      </w:r>
      <w:r w:rsidRPr="004679DB">
        <w:rPr>
          <w:rFonts w:ascii="Times New Roman" w:hAnsi="Times New Roman"/>
          <w:sz w:val="28"/>
          <w:szCs w:val="28"/>
          <w:highlight w:val="white"/>
          <w:lang w:val="ky-KG"/>
        </w:rPr>
        <w:t>логический</w:t>
      </w:r>
      <w:r>
        <w:rPr>
          <w:rFonts w:ascii="Times New Roman" w:hAnsi="Times New Roman"/>
          <w:sz w:val="28"/>
          <w:szCs w:val="28"/>
          <w:highlight w:val="white"/>
          <w:lang w:val="ky-KG"/>
        </w:rPr>
        <w:t xml:space="preserve"> </w:t>
      </w:r>
      <w:r w:rsidRPr="004679DB">
        <w:rPr>
          <w:rFonts w:ascii="Times New Roman" w:hAnsi="Times New Roman"/>
          <w:sz w:val="28"/>
          <w:szCs w:val="28"/>
          <w:highlight w:val="white"/>
          <w:lang w:val="ky-KG"/>
        </w:rPr>
        <w:t>подходы</w:t>
      </w:r>
      <w:r>
        <w:rPr>
          <w:rFonts w:ascii="Times New Roman" w:hAnsi="Times New Roman"/>
          <w:sz w:val="28"/>
          <w:szCs w:val="28"/>
          <w:highlight w:val="white"/>
          <w:lang w:val="ky-KG"/>
        </w:rPr>
        <w:t xml:space="preserve"> </w:t>
      </w:r>
      <w:r w:rsidRPr="004679DB">
        <w:rPr>
          <w:rFonts w:ascii="Times New Roman" w:hAnsi="Times New Roman"/>
          <w:sz w:val="28"/>
          <w:szCs w:val="28"/>
          <w:highlight w:val="white"/>
          <w:lang w:val="ky-KG"/>
        </w:rPr>
        <w:t>к</w:t>
      </w:r>
      <w:r>
        <w:rPr>
          <w:rFonts w:ascii="Times New Roman" w:hAnsi="Times New Roman"/>
          <w:sz w:val="28"/>
          <w:szCs w:val="28"/>
          <w:highlight w:val="white"/>
          <w:lang w:val="ky-KG"/>
        </w:rPr>
        <w:t xml:space="preserve"> </w:t>
      </w:r>
      <w:r w:rsidRPr="004679DB">
        <w:rPr>
          <w:rFonts w:ascii="Times New Roman" w:hAnsi="Times New Roman"/>
          <w:sz w:val="28"/>
          <w:szCs w:val="28"/>
          <w:highlight w:val="white"/>
          <w:lang w:val="ky-KG"/>
        </w:rPr>
        <w:t>обоснованию</w:t>
      </w:r>
      <w:r>
        <w:rPr>
          <w:rFonts w:ascii="Times New Roman" w:hAnsi="Times New Roman"/>
          <w:sz w:val="28"/>
          <w:szCs w:val="28"/>
          <w:highlight w:val="white"/>
          <w:lang w:val="ky-KG"/>
        </w:rPr>
        <w:t xml:space="preserve"> </w:t>
      </w:r>
      <w:r w:rsidRPr="004679DB">
        <w:rPr>
          <w:rFonts w:ascii="Times New Roman" w:hAnsi="Times New Roman"/>
          <w:sz w:val="28"/>
          <w:szCs w:val="28"/>
          <w:highlight w:val="white"/>
          <w:lang w:val="ky-KG"/>
        </w:rPr>
        <w:t>новых</w:t>
      </w:r>
      <w:r>
        <w:rPr>
          <w:rFonts w:ascii="Times New Roman" w:hAnsi="Times New Roman"/>
          <w:sz w:val="28"/>
          <w:szCs w:val="28"/>
          <w:highlight w:val="white"/>
          <w:lang w:val="ky-KG"/>
        </w:rPr>
        <w:t xml:space="preserve"> </w:t>
      </w:r>
      <w:r w:rsidRPr="004679DB">
        <w:rPr>
          <w:rFonts w:ascii="Times New Roman" w:hAnsi="Times New Roman"/>
          <w:sz w:val="28"/>
          <w:szCs w:val="28"/>
          <w:highlight w:val="white"/>
          <w:lang w:val="ky-KG"/>
        </w:rPr>
        <w:t>положений</w:t>
      </w:r>
      <w:r>
        <w:rPr>
          <w:rFonts w:ascii="Times New Roman" w:hAnsi="Times New Roman"/>
          <w:sz w:val="28"/>
          <w:szCs w:val="28"/>
          <w:highlight w:val="white"/>
          <w:lang w:val="ky-KG"/>
        </w:rPr>
        <w:t xml:space="preserve"> </w:t>
      </w:r>
      <w:r w:rsidRPr="004679DB">
        <w:rPr>
          <w:rFonts w:ascii="Times New Roman" w:hAnsi="Times New Roman"/>
          <w:sz w:val="28"/>
          <w:szCs w:val="28"/>
          <w:highlight w:val="white"/>
          <w:lang w:val="ky-KG"/>
        </w:rPr>
        <w:t>диссертационной</w:t>
      </w:r>
      <w:r>
        <w:rPr>
          <w:rFonts w:ascii="Times New Roman" w:hAnsi="Times New Roman"/>
          <w:sz w:val="28"/>
          <w:szCs w:val="28"/>
          <w:highlight w:val="white"/>
          <w:lang w:val="ky-KG"/>
        </w:rPr>
        <w:t xml:space="preserve"> </w:t>
      </w:r>
      <w:r w:rsidRPr="004679DB">
        <w:rPr>
          <w:rFonts w:ascii="Times New Roman" w:hAnsi="Times New Roman"/>
          <w:sz w:val="28"/>
          <w:szCs w:val="28"/>
          <w:highlight w:val="white"/>
          <w:lang w:val="ky-KG"/>
        </w:rPr>
        <w:t>работы,</w:t>
      </w:r>
      <w:r>
        <w:rPr>
          <w:rFonts w:ascii="Times New Roman" w:hAnsi="Times New Roman"/>
          <w:sz w:val="28"/>
          <w:szCs w:val="28"/>
          <w:highlight w:val="white"/>
          <w:lang w:val="ky-KG"/>
        </w:rPr>
        <w:t xml:space="preserve"> </w:t>
      </w:r>
      <w:r w:rsidRPr="004679DB">
        <w:rPr>
          <w:rFonts w:ascii="Times New Roman" w:hAnsi="Times New Roman"/>
          <w:sz w:val="28"/>
          <w:szCs w:val="28"/>
          <w:highlight w:val="white"/>
          <w:lang w:val="ky-KG"/>
        </w:rPr>
        <w:t>а</w:t>
      </w:r>
      <w:r>
        <w:rPr>
          <w:rFonts w:ascii="Times New Roman" w:hAnsi="Times New Roman"/>
          <w:sz w:val="28"/>
          <w:szCs w:val="28"/>
          <w:highlight w:val="white"/>
          <w:lang w:val="ky-KG"/>
        </w:rPr>
        <w:t xml:space="preserve"> </w:t>
      </w:r>
      <w:r w:rsidRPr="004679DB">
        <w:rPr>
          <w:rFonts w:ascii="Times New Roman" w:hAnsi="Times New Roman"/>
          <w:sz w:val="28"/>
          <w:szCs w:val="28"/>
          <w:highlight w:val="white"/>
          <w:lang w:val="ky-KG"/>
        </w:rPr>
        <w:t>также</w:t>
      </w:r>
      <w:r>
        <w:rPr>
          <w:rFonts w:ascii="Times New Roman" w:hAnsi="Times New Roman"/>
          <w:sz w:val="28"/>
          <w:szCs w:val="28"/>
          <w:highlight w:val="white"/>
          <w:lang w:val="ky-KG"/>
        </w:rPr>
        <w:t xml:space="preserve"> </w:t>
      </w:r>
      <w:r w:rsidRPr="004679DB">
        <w:rPr>
          <w:rFonts w:ascii="Times New Roman" w:hAnsi="Times New Roman"/>
          <w:sz w:val="28"/>
          <w:szCs w:val="28"/>
          <w:highlight w:val="white"/>
          <w:lang w:val="ky-KG"/>
        </w:rPr>
        <w:t>конкретные</w:t>
      </w:r>
      <w:r>
        <w:rPr>
          <w:rFonts w:ascii="Times New Roman" w:hAnsi="Times New Roman"/>
          <w:sz w:val="28"/>
          <w:szCs w:val="28"/>
          <w:highlight w:val="white"/>
          <w:lang w:val="ky-KG"/>
        </w:rPr>
        <w:t xml:space="preserve"> </w:t>
      </w:r>
      <w:r w:rsidRPr="004679DB">
        <w:rPr>
          <w:rFonts w:ascii="Times New Roman" w:hAnsi="Times New Roman"/>
          <w:sz w:val="28"/>
          <w:szCs w:val="28"/>
          <w:highlight w:val="white"/>
          <w:lang w:val="ky-KG"/>
        </w:rPr>
        <w:t>методические</w:t>
      </w:r>
      <w:r>
        <w:rPr>
          <w:rFonts w:ascii="Times New Roman" w:hAnsi="Times New Roman"/>
          <w:sz w:val="28"/>
          <w:szCs w:val="28"/>
          <w:highlight w:val="white"/>
          <w:lang w:val="ky-KG"/>
        </w:rPr>
        <w:t xml:space="preserve"> </w:t>
      </w:r>
      <w:r w:rsidRPr="004679DB">
        <w:rPr>
          <w:rFonts w:ascii="Times New Roman" w:hAnsi="Times New Roman"/>
          <w:sz w:val="28"/>
          <w:szCs w:val="28"/>
          <w:highlight w:val="white"/>
          <w:lang w:val="ky-KG"/>
        </w:rPr>
        <w:t>приемы</w:t>
      </w:r>
      <w:r>
        <w:rPr>
          <w:rFonts w:ascii="Times New Roman" w:hAnsi="Times New Roman"/>
          <w:sz w:val="28"/>
          <w:szCs w:val="28"/>
          <w:highlight w:val="white"/>
          <w:lang w:val="ky-KG"/>
        </w:rPr>
        <w:t xml:space="preserve"> </w:t>
      </w:r>
      <w:r w:rsidRPr="004679DB">
        <w:rPr>
          <w:rFonts w:ascii="Times New Roman" w:hAnsi="Times New Roman"/>
          <w:sz w:val="28"/>
          <w:szCs w:val="28"/>
          <w:highlight w:val="white"/>
          <w:lang w:val="ky-KG"/>
        </w:rPr>
        <w:t>и</w:t>
      </w:r>
      <w:r>
        <w:rPr>
          <w:rFonts w:ascii="Times New Roman" w:hAnsi="Times New Roman"/>
          <w:sz w:val="28"/>
          <w:szCs w:val="28"/>
          <w:highlight w:val="white"/>
          <w:lang w:val="ky-KG"/>
        </w:rPr>
        <w:t xml:space="preserve"> </w:t>
      </w:r>
      <w:r w:rsidRPr="004679DB">
        <w:rPr>
          <w:rFonts w:ascii="Times New Roman" w:hAnsi="Times New Roman"/>
          <w:sz w:val="28"/>
          <w:szCs w:val="28"/>
          <w:highlight w:val="white"/>
          <w:lang w:val="ky-KG"/>
        </w:rPr>
        <w:t>способы</w:t>
      </w:r>
      <w:r>
        <w:rPr>
          <w:rFonts w:ascii="Times New Roman" w:hAnsi="Times New Roman"/>
          <w:sz w:val="28"/>
          <w:szCs w:val="28"/>
          <w:highlight w:val="white"/>
          <w:lang w:val="ky-KG"/>
        </w:rPr>
        <w:t xml:space="preserve"> </w:t>
      </w:r>
      <w:r w:rsidRPr="004679DB">
        <w:rPr>
          <w:rFonts w:ascii="Times New Roman" w:hAnsi="Times New Roman"/>
          <w:sz w:val="28"/>
          <w:szCs w:val="28"/>
          <w:highlight w:val="white"/>
          <w:lang w:val="ky-KG"/>
        </w:rPr>
        <w:t>экономико-статистического</w:t>
      </w:r>
      <w:r>
        <w:rPr>
          <w:rFonts w:ascii="Times New Roman" w:hAnsi="Times New Roman"/>
          <w:sz w:val="28"/>
          <w:szCs w:val="28"/>
          <w:highlight w:val="white"/>
          <w:lang w:val="ky-KG"/>
        </w:rPr>
        <w:t xml:space="preserve"> </w:t>
      </w:r>
      <w:r w:rsidRPr="004679DB">
        <w:rPr>
          <w:rFonts w:ascii="Times New Roman" w:hAnsi="Times New Roman"/>
          <w:sz w:val="28"/>
          <w:szCs w:val="28"/>
          <w:highlight w:val="white"/>
          <w:lang w:val="ky-KG"/>
        </w:rPr>
        <w:t>анализа.</w:t>
      </w:r>
    </w:p>
    <w:p w:rsidR="006A361C" w:rsidRPr="006A361C" w:rsidRDefault="006A361C" w:rsidP="006A361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A361C">
        <w:rPr>
          <w:rFonts w:ascii="Times New Roman" w:eastAsia="Times New Roman" w:hAnsi="Times New Roman" w:cs="Times New Roman"/>
          <w:sz w:val="28"/>
          <w:szCs w:val="28"/>
        </w:rPr>
        <w:t>Анализируемые данные показывают малозначительный вклад сельского хозяйства в экономику республики на протяжении последних лет и ее низкую эффективность. Реформы в Кыргызстане в сельском хозяйстве с начала</w:t>
      </w:r>
      <w:r w:rsidRPr="006A361C">
        <w:rPr>
          <w:rFonts w:ascii="Times New Roman" w:eastAsia="Times New Roman" w:hAnsi="Times New Roman" w:cs="Times New Roman"/>
          <w:color w:val="000000"/>
          <w:sz w:val="28"/>
          <w:szCs w:val="28"/>
          <w:shd w:val="clear" w:color="auto" w:fill="FFFFFF"/>
        </w:rPr>
        <w:t xml:space="preserve"> 1990-х годов</w:t>
      </w:r>
      <w:r w:rsidRPr="006A361C">
        <w:rPr>
          <w:rFonts w:ascii="Times New Roman" w:eastAsia="Times New Roman" w:hAnsi="Times New Roman" w:cs="Times New Roman"/>
          <w:sz w:val="28"/>
          <w:szCs w:val="28"/>
        </w:rPr>
        <w:t xml:space="preserve"> </w:t>
      </w:r>
      <w:r w:rsidRPr="006A361C">
        <w:rPr>
          <w:rFonts w:ascii="Times New Roman" w:eastAsia="Times New Roman" w:hAnsi="Times New Roman" w:cs="Times New Roman"/>
          <w:color w:val="000000"/>
          <w:sz w:val="28"/>
          <w:szCs w:val="28"/>
          <w:shd w:val="clear" w:color="auto" w:fill="FFFFFF"/>
        </w:rPr>
        <w:t xml:space="preserve">привели к формированию большого разнообразия форм хозяйствующих субъектов. </w:t>
      </w:r>
      <w:r w:rsidRPr="006A361C">
        <w:rPr>
          <w:rFonts w:ascii="Times New Roman" w:eastAsia="Times New Roman" w:hAnsi="Times New Roman" w:cs="Times New Roman"/>
          <w:sz w:val="28"/>
          <w:szCs w:val="28"/>
        </w:rPr>
        <w:t xml:space="preserve">На сегодня сельское хозяйство Кыргызской Республики – это отрасль, представленная более 440 тысяч действующих хозяйствующих субъектов, осуществляющих деятельность в сфере сельского хозяйства, лесного хозяйства и рыболовства разных организационных форм таких как государственные и коллективные сельскохозяйственные предприятия, крестьянские (фермерские) хозяйства, </w:t>
      </w:r>
      <w:r w:rsidRPr="006A361C">
        <w:rPr>
          <w:rFonts w:ascii="Times New Roman" w:eastAsia="Times New Roman" w:hAnsi="Times New Roman" w:cs="Times New Roman"/>
          <w:color w:val="000000" w:themeColor="text1"/>
          <w:sz w:val="28"/>
          <w:szCs w:val="28"/>
        </w:rPr>
        <w:t>индивидуальные предприниматели</w:t>
      </w:r>
      <w:r w:rsidRPr="006A361C">
        <w:rPr>
          <w:rFonts w:ascii="Times New Roman" w:eastAsia="Times New Roman" w:hAnsi="Times New Roman" w:cs="Times New Roman"/>
          <w:sz w:val="28"/>
          <w:szCs w:val="28"/>
        </w:rPr>
        <w:t xml:space="preserve"> и личные подсобные хозяйства (см. табл.2</w:t>
      </w:r>
      <w:r w:rsidR="00A808E6">
        <w:rPr>
          <w:rFonts w:ascii="Times New Roman" w:eastAsia="Times New Roman" w:hAnsi="Times New Roman" w:cs="Times New Roman"/>
          <w:sz w:val="28"/>
          <w:szCs w:val="28"/>
        </w:rPr>
        <w:t>.1</w:t>
      </w:r>
      <w:r w:rsidRPr="006A361C">
        <w:rPr>
          <w:rFonts w:ascii="Times New Roman" w:eastAsia="Times New Roman" w:hAnsi="Times New Roman" w:cs="Times New Roman"/>
          <w:sz w:val="28"/>
          <w:szCs w:val="28"/>
        </w:rPr>
        <w:t>).</w:t>
      </w:r>
    </w:p>
    <w:p w:rsidR="007641D1" w:rsidRPr="006A361C" w:rsidRDefault="007641D1" w:rsidP="007641D1">
      <w:pPr>
        <w:autoSpaceDE w:val="0"/>
        <w:autoSpaceDN w:val="0"/>
        <w:adjustRightInd w:val="0"/>
        <w:spacing w:after="44" w:line="240" w:lineRule="auto"/>
        <w:ind w:firstLine="709"/>
        <w:jc w:val="both"/>
        <w:rPr>
          <w:rFonts w:ascii="Times New Roman" w:eastAsia="Calibri" w:hAnsi="Times New Roman" w:cs="Times New Roman"/>
          <w:color w:val="000000"/>
          <w:sz w:val="28"/>
          <w:szCs w:val="28"/>
        </w:rPr>
      </w:pPr>
      <w:r w:rsidRPr="006A361C">
        <w:rPr>
          <w:rFonts w:ascii="Times New Roman" w:eastAsia="Times New Roman" w:hAnsi="Times New Roman" w:cs="Times New Roman"/>
          <w:iCs/>
          <w:color w:val="000000"/>
          <w:sz w:val="28"/>
          <w:szCs w:val="28"/>
        </w:rPr>
        <w:t>Индивидуальные предприниматели</w:t>
      </w:r>
      <w:r w:rsidRPr="006A361C">
        <w:rPr>
          <w:rFonts w:ascii="Times New Roman" w:eastAsia="TimesNewRomanPSMT" w:hAnsi="Times New Roman" w:cs="Times New Roman"/>
          <w:color w:val="000000"/>
          <w:sz w:val="28"/>
          <w:szCs w:val="28"/>
        </w:rPr>
        <w:t xml:space="preserve"> и крестьянские (фермерские) хозяйства формируют сектор средних и малых форм хозяйствования и их удельный вес в общем объеме организаций как видно высокий и имеет </w:t>
      </w:r>
      <w:r w:rsidRPr="006A361C">
        <w:rPr>
          <w:rFonts w:ascii="Times New Roman" w:eastAsia="TimesNewRomanPSMT" w:hAnsi="Times New Roman" w:cs="Times New Roman"/>
          <w:sz w:val="28"/>
          <w:szCs w:val="28"/>
        </w:rPr>
        <w:t xml:space="preserve">тенденцию к увеличению. Стоит отметить, что мелкие собственники с небольшими </w:t>
      </w:r>
      <w:r w:rsidRPr="006A361C">
        <w:rPr>
          <w:rFonts w:ascii="Times New Roman" w:eastAsia="Times New Roman" w:hAnsi="Times New Roman" w:cs="Times New Roman"/>
          <w:sz w:val="28"/>
          <w:szCs w:val="28"/>
          <w:lang w:eastAsia="ru-RU"/>
        </w:rPr>
        <w:t xml:space="preserve">земельными участками не могут создать мощный </w:t>
      </w:r>
      <w:r w:rsidRPr="006A361C">
        <w:rPr>
          <w:rFonts w:ascii="Times New Roman" w:eastAsia="Times New Roman" w:hAnsi="Times New Roman" w:cs="Times New Roman"/>
          <w:sz w:val="28"/>
          <w:szCs w:val="28"/>
          <w:lang w:eastAsia="ru-RU"/>
        </w:rPr>
        <w:lastRenderedPageBreak/>
        <w:t>производственный потенциал, привлекать крупные инвестиции в сельскохозяйственное производство</w:t>
      </w:r>
      <w:r w:rsidRPr="006A361C">
        <w:rPr>
          <w:rFonts w:ascii="Times New Roman" w:eastAsia="TimesNewRomanPSMT" w:hAnsi="Times New Roman" w:cs="Times New Roman"/>
          <w:sz w:val="28"/>
          <w:szCs w:val="28"/>
        </w:rPr>
        <w:t xml:space="preserve"> и в силу своих ограниченных финансовых возможностей не всегда способны осуществлять хозяйственную</w:t>
      </w:r>
      <w:r w:rsidRPr="006A361C">
        <w:rPr>
          <w:rFonts w:ascii="Times New Roman" w:eastAsia="TimesNewRomanPSMT" w:hAnsi="Times New Roman" w:cs="Times New Roman"/>
          <w:color w:val="000000"/>
          <w:sz w:val="28"/>
          <w:szCs w:val="28"/>
        </w:rPr>
        <w:t xml:space="preserve"> деятельность на соответствующем организационном уровне, незначительно влияют на повышении эффективности отрасли в целом.</w:t>
      </w:r>
    </w:p>
    <w:p w:rsidR="007641D1" w:rsidRPr="006A361C" w:rsidRDefault="007641D1" w:rsidP="007641D1">
      <w:pPr>
        <w:spacing w:after="0" w:line="240" w:lineRule="auto"/>
        <w:ind w:firstLine="709"/>
        <w:jc w:val="both"/>
        <w:rPr>
          <w:rFonts w:ascii="Times New Roman" w:eastAsia="TimesNewRomanPSMT" w:hAnsi="Times New Roman" w:cs="Times New Roman"/>
          <w:sz w:val="28"/>
          <w:szCs w:val="28"/>
        </w:rPr>
      </w:pPr>
      <w:r w:rsidRPr="006A361C">
        <w:rPr>
          <w:rFonts w:ascii="Times New Roman" w:eastAsia="TimesNewRomanPSMT" w:hAnsi="Times New Roman" w:cs="Times New Roman"/>
          <w:sz w:val="28"/>
          <w:szCs w:val="28"/>
        </w:rPr>
        <w:t>На экономическую результативность сельхозпроизводства также влияют многие и разнообразные факторы и ее основными показателями являются урожайность сельскохозяйственных культур, продуктивность животных, совокупные затраты труда, качество продукции, земле отдача, фондоотдача, производительность труда и т. д.</w:t>
      </w:r>
    </w:p>
    <w:p w:rsidR="00A808E6" w:rsidRPr="0031299D" w:rsidRDefault="00A808E6" w:rsidP="00A808E6">
      <w:pPr>
        <w:spacing w:after="60" w:line="240" w:lineRule="auto"/>
        <w:ind w:firstLine="567"/>
        <w:jc w:val="both"/>
        <w:outlineLvl w:val="1"/>
        <w:rPr>
          <w:rFonts w:ascii="Times New Roman" w:eastAsia="Times New Roman" w:hAnsi="Times New Roman" w:cs="Times New Roman"/>
          <w:b/>
          <w:bCs/>
          <w:color w:val="000000" w:themeColor="text1"/>
          <w:sz w:val="24"/>
          <w:szCs w:val="24"/>
          <w:lang w:eastAsia="ru-RU"/>
        </w:rPr>
      </w:pPr>
      <w:r w:rsidRPr="0031299D">
        <w:rPr>
          <w:rFonts w:ascii="Times New Roman" w:eastAsia="Times New Roman" w:hAnsi="Times New Roman" w:cs="Times New Roman"/>
          <w:b/>
          <w:bCs/>
          <w:sz w:val="24"/>
          <w:szCs w:val="24"/>
          <w:lang w:eastAsia="ru-RU"/>
        </w:rPr>
        <w:t>Таблица 2.1 - Количество действующих хозяйствующих субъектов сельского хозяйства, лесного хозяйства и рыболовства Кыргызской Республики за 2016-2020гг., единиц [1-10].</w:t>
      </w:r>
    </w:p>
    <w:tbl>
      <w:tblPr>
        <w:tblW w:w="94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3"/>
        <w:gridCol w:w="1132"/>
        <w:gridCol w:w="1134"/>
        <w:gridCol w:w="1134"/>
        <w:gridCol w:w="1134"/>
        <w:gridCol w:w="1134"/>
      </w:tblGrid>
      <w:tr w:rsidR="006A361C" w:rsidRPr="006A361C" w:rsidTr="006A361C">
        <w:tc>
          <w:tcPr>
            <w:tcW w:w="3823" w:type="dxa"/>
            <w:shd w:val="clear" w:color="auto" w:fill="auto"/>
          </w:tcPr>
          <w:p w:rsidR="006A361C" w:rsidRPr="006A361C" w:rsidRDefault="006A361C" w:rsidP="006A361C">
            <w:pPr>
              <w:autoSpaceDE w:val="0"/>
              <w:autoSpaceDN w:val="0"/>
              <w:adjustRightInd w:val="0"/>
              <w:spacing w:before="60" w:after="60" w:line="240" w:lineRule="auto"/>
              <w:jc w:val="both"/>
              <w:rPr>
                <w:rFonts w:ascii="Times New Roman" w:eastAsia="Calibri" w:hAnsi="Times New Roman" w:cs="Times New Roman"/>
                <w:color w:val="000000"/>
                <w:sz w:val="24"/>
                <w:szCs w:val="24"/>
                <w:shd w:val="clear" w:color="auto" w:fill="FFFFFF"/>
              </w:rPr>
            </w:pPr>
          </w:p>
        </w:tc>
        <w:tc>
          <w:tcPr>
            <w:tcW w:w="1132" w:type="dxa"/>
            <w:shd w:val="clear" w:color="auto" w:fill="auto"/>
            <w:vAlign w:val="bottom"/>
          </w:tcPr>
          <w:p w:rsidR="006A361C" w:rsidRPr="006A361C" w:rsidRDefault="006A361C" w:rsidP="00DA6975">
            <w:pPr>
              <w:spacing w:before="60" w:after="60" w:line="240" w:lineRule="auto"/>
              <w:jc w:val="center"/>
              <w:rPr>
                <w:rFonts w:ascii="Times New Roman" w:eastAsia="Times New Roman" w:hAnsi="Times New Roman" w:cs="Times New Roman"/>
                <w:b/>
                <w:bCs/>
                <w:color w:val="000000"/>
                <w:sz w:val="24"/>
                <w:szCs w:val="24"/>
              </w:rPr>
            </w:pPr>
            <w:r w:rsidRPr="006A361C">
              <w:rPr>
                <w:rFonts w:ascii="Times New Roman" w:eastAsia="Times New Roman" w:hAnsi="Times New Roman" w:cs="Times New Roman"/>
                <w:b/>
                <w:bCs/>
                <w:color w:val="000000"/>
                <w:sz w:val="24"/>
                <w:szCs w:val="24"/>
              </w:rPr>
              <w:t>2016</w:t>
            </w:r>
          </w:p>
        </w:tc>
        <w:tc>
          <w:tcPr>
            <w:tcW w:w="1134" w:type="dxa"/>
            <w:shd w:val="clear" w:color="auto" w:fill="auto"/>
            <w:vAlign w:val="bottom"/>
          </w:tcPr>
          <w:p w:rsidR="006A361C" w:rsidRPr="006A361C" w:rsidRDefault="006A361C" w:rsidP="00DA6975">
            <w:pPr>
              <w:spacing w:before="60" w:after="60" w:line="240" w:lineRule="auto"/>
              <w:jc w:val="center"/>
              <w:rPr>
                <w:rFonts w:ascii="Times New Roman" w:eastAsia="Times New Roman" w:hAnsi="Times New Roman" w:cs="Times New Roman"/>
                <w:b/>
                <w:bCs/>
                <w:color w:val="000000"/>
                <w:sz w:val="24"/>
                <w:szCs w:val="24"/>
              </w:rPr>
            </w:pPr>
            <w:r w:rsidRPr="006A361C">
              <w:rPr>
                <w:rFonts w:ascii="Times New Roman" w:eastAsia="Times New Roman" w:hAnsi="Times New Roman" w:cs="Times New Roman"/>
                <w:b/>
                <w:bCs/>
                <w:color w:val="000000"/>
                <w:sz w:val="24"/>
                <w:szCs w:val="24"/>
              </w:rPr>
              <w:t>2017</w:t>
            </w:r>
          </w:p>
        </w:tc>
        <w:tc>
          <w:tcPr>
            <w:tcW w:w="1134" w:type="dxa"/>
            <w:shd w:val="clear" w:color="auto" w:fill="auto"/>
            <w:vAlign w:val="bottom"/>
          </w:tcPr>
          <w:p w:rsidR="006A361C" w:rsidRPr="006A361C" w:rsidRDefault="006A361C" w:rsidP="00DA6975">
            <w:pPr>
              <w:spacing w:before="60" w:after="60" w:line="240" w:lineRule="auto"/>
              <w:jc w:val="center"/>
              <w:rPr>
                <w:rFonts w:ascii="Times New Roman" w:eastAsia="Times New Roman" w:hAnsi="Times New Roman" w:cs="Times New Roman"/>
                <w:b/>
                <w:bCs/>
                <w:color w:val="000000"/>
                <w:sz w:val="24"/>
                <w:szCs w:val="24"/>
              </w:rPr>
            </w:pPr>
            <w:r w:rsidRPr="006A361C">
              <w:rPr>
                <w:rFonts w:ascii="Times New Roman" w:eastAsia="Times New Roman" w:hAnsi="Times New Roman" w:cs="Times New Roman"/>
                <w:b/>
                <w:bCs/>
                <w:color w:val="000000"/>
                <w:sz w:val="24"/>
                <w:szCs w:val="24"/>
              </w:rPr>
              <w:t>2018</w:t>
            </w:r>
          </w:p>
        </w:tc>
        <w:tc>
          <w:tcPr>
            <w:tcW w:w="1134" w:type="dxa"/>
            <w:shd w:val="clear" w:color="auto" w:fill="auto"/>
            <w:vAlign w:val="bottom"/>
          </w:tcPr>
          <w:p w:rsidR="006A361C" w:rsidRPr="006A361C" w:rsidRDefault="006A361C" w:rsidP="00DA6975">
            <w:pPr>
              <w:spacing w:before="60" w:after="60" w:line="240" w:lineRule="auto"/>
              <w:jc w:val="center"/>
              <w:rPr>
                <w:rFonts w:ascii="Times New Roman" w:eastAsia="Times New Roman" w:hAnsi="Times New Roman" w:cs="Times New Roman"/>
                <w:b/>
                <w:bCs/>
                <w:color w:val="000000"/>
                <w:sz w:val="24"/>
                <w:szCs w:val="24"/>
              </w:rPr>
            </w:pPr>
            <w:r w:rsidRPr="006A361C">
              <w:rPr>
                <w:rFonts w:ascii="Times New Roman" w:eastAsia="Times New Roman" w:hAnsi="Times New Roman" w:cs="Times New Roman"/>
                <w:b/>
                <w:bCs/>
                <w:color w:val="000000"/>
                <w:sz w:val="24"/>
                <w:szCs w:val="24"/>
              </w:rPr>
              <w:t>2019</w:t>
            </w:r>
          </w:p>
        </w:tc>
        <w:tc>
          <w:tcPr>
            <w:tcW w:w="1134" w:type="dxa"/>
            <w:shd w:val="clear" w:color="auto" w:fill="auto"/>
            <w:vAlign w:val="bottom"/>
          </w:tcPr>
          <w:p w:rsidR="006A361C" w:rsidRPr="006A361C" w:rsidRDefault="006A361C" w:rsidP="00DA6975">
            <w:pPr>
              <w:spacing w:before="60" w:after="60" w:line="240" w:lineRule="auto"/>
              <w:jc w:val="center"/>
              <w:rPr>
                <w:rFonts w:ascii="Times New Roman" w:eastAsia="Times New Roman" w:hAnsi="Times New Roman" w:cs="Times New Roman"/>
                <w:b/>
                <w:bCs/>
                <w:color w:val="000000"/>
                <w:sz w:val="24"/>
                <w:szCs w:val="24"/>
              </w:rPr>
            </w:pPr>
            <w:r w:rsidRPr="006A361C">
              <w:rPr>
                <w:rFonts w:ascii="Times New Roman" w:eastAsia="Times New Roman" w:hAnsi="Times New Roman" w:cs="Times New Roman"/>
                <w:b/>
                <w:bCs/>
                <w:color w:val="000000"/>
                <w:sz w:val="24"/>
                <w:szCs w:val="24"/>
              </w:rPr>
              <w:t>2020</w:t>
            </w:r>
          </w:p>
        </w:tc>
      </w:tr>
      <w:tr w:rsidR="006A361C" w:rsidRPr="006A361C" w:rsidTr="006A361C">
        <w:tc>
          <w:tcPr>
            <w:tcW w:w="3823" w:type="dxa"/>
            <w:shd w:val="clear" w:color="auto" w:fill="auto"/>
            <w:vAlign w:val="center"/>
          </w:tcPr>
          <w:p w:rsidR="006A361C" w:rsidRPr="006A361C" w:rsidRDefault="006A361C" w:rsidP="006A361C">
            <w:pPr>
              <w:spacing w:before="60" w:after="60" w:line="240" w:lineRule="auto"/>
              <w:jc w:val="both"/>
              <w:rPr>
                <w:rFonts w:ascii="Times New Roman" w:eastAsia="Times New Roman" w:hAnsi="Times New Roman" w:cs="Times New Roman"/>
                <w:b/>
                <w:bCs/>
                <w:iCs/>
                <w:color w:val="000000"/>
                <w:sz w:val="24"/>
                <w:szCs w:val="24"/>
              </w:rPr>
            </w:pPr>
            <w:r w:rsidRPr="006A361C">
              <w:rPr>
                <w:rFonts w:ascii="Times New Roman" w:eastAsia="Times New Roman" w:hAnsi="Times New Roman" w:cs="Times New Roman"/>
                <w:b/>
                <w:bCs/>
                <w:iCs/>
                <w:color w:val="000000"/>
                <w:sz w:val="24"/>
                <w:szCs w:val="24"/>
              </w:rPr>
              <w:t>Всего</w:t>
            </w:r>
          </w:p>
        </w:tc>
        <w:tc>
          <w:tcPr>
            <w:tcW w:w="1132" w:type="dxa"/>
            <w:shd w:val="clear" w:color="auto" w:fill="auto"/>
            <w:vAlign w:val="center"/>
          </w:tcPr>
          <w:p w:rsidR="006A361C" w:rsidRPr="006A361C" w:rsidRDefault="006A361C" w:rsidP="00DA6975">
            <w:pPr>
              <w:spacing w:before="60" w:after="60" w:line="240" w:lineRule="auto"/>
              <w:jc w:val="center"/>
              <w:rPr>
                <w:rFonts w:ascii="Times New Roman" w:eastAsia="Times New Roman" w:hAnsi="Times New Roman" w:cs="Times New Roman"/>
                <w:b/>
                <w:bCs/>
                <w:color w:val="000000"/>
                <w:sz w:val="24"/>
                <w:szCs w:val="24"/>
              </w:rPr>
            </w:pPr>
            <w:r w:rsidRPr="006A361C">
              <w:rPr>
                <w:rFonts w:ascii="Times New Roman" w:eastAsia="Times New Roman" w:hAnsi="Times New Roman" w:cs="Times New Roman"/>
                <w:b/>
                <w:bCs/>
                <w:color w:val="000000"/>
                <w:sz w:val="24"/>
                <w:szCs w:val="24"/>
              </w:rPr>
              <w:t>384940</w:t>
            </w:r>
          </w:p>
        </w:tc>
        <w:tc>
          <w:tcPr>
            <w:tcW w:w="1134" w:type="dxa"/>
            <w:shd w:val="clear" w:color="auto" w:fill="auto"/>
            <w:vAlign w:val="center"/>
          </w:tcPr>
          <w:p w:rsidR="006A361C" w:rsidRPr="006A361C" w:rsidRDefault="006A361C" w:rsidP="00DA6975">
            <w:pPr>
              <w:spacing w:before="60" w:after="60" w:line="240" w:lineRule="auto"/>
              <w:jc w:val="center"/>
              <w:rPr>
                <w:rFonts w:ascii="Times New Roman" w:eastAsia="Times New Roman" w:hAnsi="Times New Roman" w:cs="Times New Roman"/>
                <w:b/>
                <w:bCs/>
                <w:color w:val="000000"/>
                <w:sz w:val="24"/>
                <w:szCs w:val="24"/>
              </w:rPr>
            </w:pPr>
            <w:r w:rsidRPr="006A361C">
              <w:rPr>
                <w:rFonts w:ascii="Times New Roman" w:eastAsia="Times New Roman" w:hAnsi="Times New Roman" w:cs="Times New Roman"/>
                <w:b/>
                <w:bCs/>
                <w:color w:val="000000"/>
                <w:sz w:val="24"/>
                <w:szCs w:val="24"/>
              </w:rPr>
              <w:t>401423</w:t>
            </w:r>
          </w:p>
        </w:tc>
        <w:tc>
          <w:tcPr>
            <w:tcW w:w="1134" w:type="dxa"/>
            <w:shd w:val="clear" w:color="auto" w:fill="auto"/>
            <w:vAlign w:val="center"/>
          </w:tcPr>
          <w:p w:rsidR="006A361C" w:rsidRPr="006A361C" w:rsidRDefault="006A361C" w:rsidP="00DA6975">
            <w:pPr>
              <w:spacing w:before="60" w:after="60" w:line="240" w:lineRule="auto"/>
              <w:jc w:val="center"/>
              <w:rPr>
                <w:rFonts w:ascii="Times New Roman" w:eastAsia="Times New Roman" w:hAnsi="Times New Roman" w:cs="Times New Roman"/>
                <w:b/>
                <w:bCs/>
                <w:color w:val="000000"/>
                <w:sz w:val="24"/>
                <w:szCs w:val="24"/>
              </w:rPr>
            </w:pPr>
            <w:r w:rsidRPr="006A361C">
              <w:rPr>
                <w:rFonts w:ascii="Times New Roman" w:eastAsia="Times New Roman" w:hAnsi="Times New Roman" w:cs="Times New Roman"/>
                <w:b/>
                <w:bCs/>
                <w:color w:val="000000"/>
                <w:sz w:val="24"/>
                <w:szCs w:val="24"/>
              </w:rPr>
              <w:t>415509</w:t>
            </w:r>
          </w:p>
        </w:tc>
        <w:tc>
          <w:tcPr>
            <w:tcW w:w="1134" w:type="dxa"/>
            <w:shd w:val="clear" w:color="auto" w:fill="auto"/>
            <w:vAlign w:val="center"/>
          </w:tcPr>
          <w:p w:rsidR="006A361C" w:rsidRPr="006A361C" w:rsidRDefault="006A361C" w:rsidP="00DA6975">
            <w:pPr>
              <w:spacing w:before="60" w:after="60" w:line="240" w:lineRule="auto"/>
              <w:jc w:val="center"/>
              <w:rPr>
                <w:rFonts w:ascii="Times New Roman" w:eastAsia="Times New Roman" w:hAnsi="Times New Roman" w:cs="Times New Roman"/>
                <w:b/>
                <w:bCs/>
                <w:color w:val="000000"/>
                <w:sz w:val="24"/>
                <w:szCs w:val="24"/>
              </w:rPr>
            </w:pPr>
            <w:r w:rsidRPr="006A361C">
              <w:rPr>
                <w:rFonts w:ascii="Times New Roman" w:eastAsia="Times New Roman" w:hAnsi="Times New Roman" w:cs="Times New Roman"/>
                <w:b/>
                <w:bCs/>
                <w:color w:val="000000"/>
                <w:sz w:val="24"/>
                <w:szCs w:val="24"/>
              </w:rPr>
              <w:t>429291</w:t>
            </w:r>
          </w:p>
        </w:tc>
        <w:tc>
          <w:tcPr>
            <w:tcW w:w="1134" w:type="dxa"/>
            <w:shd w:val="clear" w:color="auto" w:fill="auto"/>
            <w:vAlign w:val="center"/>
          </w:tcPr>
          <w:p w:rsidR="006A361C" w:rsidRPr="006A361C" w:rsidRDefault="006A361C" w:rsidP="00DA6975">
            <w:pPr>
              <w:spacing w:before="60" w:after="60" w:line="240" w:lineRule="auto"/>
              <w:jc w:val="center"/>
              <w:rPr>
                <w:rFonts w:ascii="Times New Roman" w:eastAsia="Times New Roman" w:hAnsi="Times New Roman" w:cs="Times New Roman"/>
                <w:b/>
                <w:bCs/>
                <w:color w:val="000000"/>
                <w:sz w:val="24"/>
                <w:szCs w:val="24"/>
              </w:rPr>
            </w:pPr>
            <w:r w:rsidRPr="006A361C">
              <w:rPr>
                <w:rFonts w:ascii="Times New Roman" w:eastAsia="Times New Roman" w:hAnsi="Times New Roman" w:cs="Times New Roman"/>
                <w:b/>
                <w:bCs/>
                <w:color w:val="000000"/>
                <w:sz w:val="24"/>
                <w:szCs w:val="24"/>
              </w:rPr>
              <w:t>442581</w:t>
            </w:r>
          </w:p>
        </w:tc>
      </w:tr>
      <w:tr w:rsidR="006A361C" w:rsidRPr="006A361C" w:rsidTr="006A361C">
        <w:tc>
          <w:tcPr>
            <w:tcW w:w="3823" w:type="dxa"/>
            <w:shd w:val="clear" w:color="auto" w:fill="auto"/>
            <w:vAlign w:val="center"/>
          </w:tcPr>
          <w:p w:rsidR="006A361C" w:rsidRPr="006A361C" w:rsidRDefault="006A361C" w:rsidP="006A361C">
            <w:pPr>
              <w:spacing w:before="60" w:after="60" w:line="240" w:lineRule="auto"/>
              <w:jc w:val="both"/>
              <w:rPr>
                <w:rFonts w:ascii="Times New Roman" w:eastAsia="Times New Roman" w:hAnsi="Times New Roman" w:cs="Times New Roman"/>
                <w:iCs/>
                <w:color w:val="000000"/>
                <w:sz w:val="24"/>
                <w:szCs w:val="24"/>
              </w:rPr>
            </w:pPr>
            <w:r w:rsidRPr="006A361C">
              <w:rPr>
                <w:rFonts w:ascii="Times New Roman" w:eastAsia="Times New Roman" w:hAnsi="Times New Roman" w:cs="Times New Roman"/>
                <w:iCs/>
                <w:color w:val="000000"/>
                <w:sz w:val="24"/>
                <w:szCs w:val="24"/>
              </w:rPr>
              <w:t>Сельское хозяйство</w:t>
            </w:r>
          </w:p>
        </w:tc>
        <w:tc>
          <w:tcPr>
            <w:tcW w:w="1132" w:type="dxa"/>
            <w:shd w:val="clear" w:color="auto" w:fill="auto"/>
            <w:vAlign w:val="center"/>
          </w:tcPr>
          <w:p w:rsidR="006A361C" w:rsidRPr="006A361C" w:rsidRDefault="006A361C" w:rsidP="00DA6975">
            <w:pPr>
              <w:spacing w:before="60" w:after="60" w:line="240" w:lineRule="auto"/>
              <w:jc w:val="center"/>
              <w:rPr>
                <w:rFonts w:ascii="Times New Roman" w:eastAsia="Times New Roman" w:hAnsi="Times New Roman" w:cs="Times New Roman"/>
                <w:color w:val="000000"/>
                <w:sz w:val="24"/>
                <w:szCs w:val="24"/>
              </w:rPr>
            </w:pPr>
            <w:r w:rsidRPr="006A361C">
              <w:rPr>
                <w:rFonts w:ascii="Times New Roman" w:eastAsia="Times New Roman" w:hAnsi="Times New Roman" w:cs="Times New Roman"/>
                <w:color w:val="000000"/>
                <w:sz w:val="24"/>
                <w:szCs w:val="24"/>
              </w:rPr>
              <w:t>384871</w:t>
            </w:r>
          </w:p>
        </w:tc>
        <w:tc>
          <w:tcPr>
            <w:tcW w:w="1134" w:type="dxa"/>
            <w:shd w:val="clear" w:color="auto" w:fill="auto"/>
            <w:vAlign w:val="center"/>
          </w:tcPr>
          <w:p w:rsidR="006A361C" w:rsidRPr="006A361C" w:rsidRDefault="006A361C" w:rsidP="00DA6975">
            <w:pPr>
              <w:spacing w:before="60" w:after="60" w:line="240" w:lineRule="auto"/>
              <w:jc w:val="center"/>
              <w:rPr>
                <w:rFonts w:ascii="Times New Roman" w:eastAsia="Times New Roman" w:hAnsi="Times New Roman" w:cs="Times New Roman"/>
                <w:color w:val="000000"/>
                <w:sz w:val="24"/>
                <w:szCs w:val="24"/>
              </w:rPr>
            </w:pPr>
            <w:r w:rsidRPr="006A361C">
              <w:rPr>
                <w:rFonts w:ascii="Times New Roman" w:eastAsia="Times New Roman" w:hAnsi="Times New Roman" w:cs="Times New Roman"/>
                <w:color w:val="000000"/>
                <w:sz w:val="24"/>
                <w:szCs w:val="24"/>
              </w:rPr>
              <w:t>401350</w:t>
            </w:r>
          </w:p>
        </w:tc>
        <w:tc>
          <w:tcPr>
            <w:tcW w:w="1134" w:type="dxa"/>
            <w:shd w:val="clear" w:color="auto" w:fill="auto"/>
            <w:vAlign w:val="center"/>
          </w:tcPr>
          <w:p w:rsidR="006A361C" w:rsidRPr="006A361C" w:rsidRDefault="006A361C" w:rsidP="00DA6975">
            <w:pPr>
              <w:spacing w:before="60" w:after="60" w:line="240" w:lineRule="auto"/>
              <w:jc w:val="center"/>
              <w:rPr>
                <w:rFonts w:ascii="Times New Roman" w:eastAsia="Times New Roman" w:hAnsi="Times New Roman" w:cs="Times New Roman"/>
                <w:color w:val="000000"/>
                <w:sz w:val="24"/>
                <w:szCs w:val="24"/>
              </w:rPr>
            </w:pPr>
            <w:r w:rsidRPr="006A361C">
              <w:rPr>
                <w:rFonts w:ascii="Times New Roman" w:eastAsia="Times New Roman" w:hAnsi="Times New Roman" w:cs="Times New Roman"/>
                <w:color w:val="000000"/>
                <w:sz w:val="24"/>
                <w:szCs w:val="24"/>
              </w:rPr>
              <w:t>415433</w:t>
            </w:r>
          </w:p>
        </w:tc>
        <w:tc>
          <w:tcPr>
            <w:tcW w:w="1134" w:type="dxa"/>
            <w:shd w:val="clear" w:color="auto" w:fill="auto"/>
            <w:vAlign w:val="center"/>
          </w:tcPr>
          <w:p w:rsidR="006A361C" w:rsidRPr="006A361C" w:rsidRDefault="006A361C" w:rsidP="00DA6975">
            <w:pPr>
              <w:spacing w:before="60" w:after="60" w:line="240" w:lineRule="auto"/>
              <w:jc w:val="center"/>
              <w:rPr>
                <w:rFonts w:ascii="Times New Roman" w:eastAsia="Times New Roman" w:hAnsi="Times New Roman" w:cs="Times New Roman"/>
                <w:color w:val="000000"/>
                <w:sz w:val="24"/>
                <w:szCs w:val="24"/>
              </w:rPr>
            </w:pPr>
            <w:r w:rsidRPr="006A361C">
              <w:rPr>
                <w:rFonts w:ascii="Times New Roman" w:eastAsia="Times New Roman" w:hAnsi="Times New Roman" w:cs="Times New Roman"/>
                <w:color w:val="000000"/>
                <w:sz w:val="24"/>
                <w:szCs w:val="24"/>
              </w:rPr>
              <w:t>429217</w:t>
            </w:r>
          </w:p>
        </w:tc>
        <w:tc>
          <w:tcPr>
            <w:tcW w:w="1134" w:type="dxa"/>
            <w:shd w:val="clear" w:color="auto" w:fill="auto"/>
            <w:vAlign w:val="center"/>
          </w:tcPr>
          <w:p w:rsidR="006A361C" w:rsidRPr="006A361C" w:rsidRDefault="006A361C" w:rsidP="00DA6975">
            <w:pPr>
              <w:spacing w:before="60" w:after="60" w:line="240" w:lineRule="auto"/>
              <w:jc w:val="center"/>
              <w:rPr>
                <w:rFonts w:ascii="Times New Roman" w:eastAsia="Times New Roman" w:hAnsi="Times New Roman" w:cs="Times New Roman"/>
                <w:color w:val="000000"/>
                <w:sz w:val="24"/>
                <w:szCs w:val="24"/>
              </w:rPr>
            </w:pPr>
            <w:r w:rsidRPr="006A361C">
              <w:rPr>
                <w:rFonts w:ascii="Times New Roman" w:eastAsia="Times New Roman" w:hAnsi="Times New Roman" w:cs="Times New Roman"/>
                <w:color w:val="000000"/>
                <w:sz w:val="24"/>
                <w:szCs w:val="24"/>
              </w:rPr>
              <w:t>440055</w:t>
            </w:r>
          </w:p>
        </w:tc>
      </w:tr>
      <w:tr w:rsidR="006A361C" w:rsidRPr="006A361C" w:rsidTr="006A361C">
        <w:tc>
          <w:tcPr>
            <w:tcW w:w="3823" w:type="dxa"/>
            <w:shd w:val="clear" w:color="auto" w:fill="auto"/>
            <w:vAlign w:val="center"/>
          </w:tcPr>
          <w:p w:rsidR="006A361C" w:rsidRPr="006A361C" w:rsidRDefault="006A361C" w:rsidP="006A361C">
            <w:pPr>
              <w:spacing w:before="60" w:after="60" w:line="240" w:lineRule="auto"/>
              <w:ind w:firstLineChars="300" w:firstLine="720"/>
              <w:jc w:val="both"/>
              <w:rPr>
                <w:rFonts w:ascii="Times New Roman" w:eastAsia="Times New Roman" w:hAnsi="Times New Roman" w:cs="Times New Roman"/>
                <w:iCs/>
                <w:color w:val="000000"/>
                <w:sz w:val="24"/>
                <w:szCs w:val="24"/>
              </w:rPr>
            </w:pPr>
            <w:r w:rsidRPr="006A361C">
              <w:rPr>
                <w:rFonts w:ascii="Times New Roman" w:eastAsia="Times New Roman" w:hAnsi="Times New Roman" w:cs="Times New Roman"/>
                <w:iCs/>
                <w:color w:val="000000"/>
                <w:sz w:val="24"/>
                <w:szCs w:val="24"/>
              </w:rPr>
              <w:t xml:space="preserve">из них: </w:t>
            </w:r>
          </w:p>
        </w:tc>
        <w:tc>
          <w:tcPr>
            <w:tcW w:w="1132" w:type="dxa"/>
            <w:shd w:val="clear" w:color="auto" w:fill="auto"/>
            <w:vAlign w:val="center"/>
          </w:tcPr>
          <w:p w:rsidR="006A361C" w:rsidRPr="006A361C" w:rsidRDefault="006A361C" w:rsidP="00DA6975">
            <w:pPr>
              <w:spacing w:before="60" w:after="60" w:line="240" w:lineRule="auto"/>
              <w:jc w:val="center"/>
              <w:rPr>
                <w:rFonts w:ascii="Times New Roman" w:eastAsia="Times New Roman" w:hAnsi="Times New Roman" w:cs="Times New Roman"/>
                <w:color w:val="000000"/>
                <w:sz w:val="24"/>
                <w:szCs w:val="24"/>
              </w:rPr>
            </w:pPr>
          </w:p>
        </w:tc>
        <w:tc>
          <w:tcPr>
            <w:tcW w:w="1134" w:type="dxa"/>
            <w:shd w:val="clear" w:color="auto" w:fill="auto"/>
            <w:vAlign w:val="center"/>
          </w:tcPr>
          <w:p w:rsidR="006A361C" w:rsidRPr="006A361C" w:rsidRDefault="006A361C" w:rsidP="00DA6975">
            <w:pPr>
              <w:spacing w:before="60" w:after="60" w:line="240" w:lineRule="auto"/>
              <w:jc w:val="center"/>
              <w:rPr>
                <w:rFonts w:ascii="Times New Roman" w:eastAsia="Times New Roman" w:hAnsi="Times New Roman" w:cs="Times New Roman"/>
                <w:color w:val="000000"/>
                <w:sz w:val="24"/>
                <w:szCs w:val="24"/>
              </w:rPr>
            </w:pPr>
          </w:p>
        </w:tc>
        <w:tc>
          <w:tcPr>
            <w:tcW w:w="1134" w:type="dxa"/>
            <w:shd w:val="clear" w:color="auto" w:fill="auto"/>
            <w:vAlign w:val="center"/>
          </w:tcPr>
          <w:p w:rsidR="006A361C" w:rsidRPr="006A361C" w:rsidRDefault="006A361C" w:rsidP="00DA6975">
            <w:pPr>
              <w:spacing w:before="60" w:after="60" w:line="240" w:lineRule="auto"/>
              <w:jc w:val="center"/>
              <w:rPr>
                <w:rFonts w:ascii="Times New Roman" w:eastAsia="Times New Roman" w:hAnsi="Times New Roman" w:cs="Times New Roman"/>
                <w:color w:val="000000"/>
                <w:sz w:val="24"/>
                <w:szCs w:val="24"/>
              </w:rPr>
            </w:pPr>
          </w:p>
        </w:tc>
        <w:tc>
          <w:tcPr>
            <w:tcW w:w="1134" w:type="dxa"/>
            <w:shd w:val="clear" w:color="auto" w:fill="auto"/>
            <w:vAlign w:val="center"/>
          </w:tcPr>
          <w:p w:rsidR="006A361C" w:rsidRPr="006A361C" w:rsidRDefault="006A361C" w:rsidP="00DA6975">
            <w:pPr>
              <w:spacing w:before="60" w:after="60" w:line="240" w:lineRule="auto"/>
              <w:jc w:val="center"/>
              <w:rPr>
                <w:rFonts w:ascii="Times New Roman" w:eastAsia="Times New Roman" w:hAnsi="Times New Roman" w:cs="Times New Roman"/>
                <w:color w:val="000000"/>
                <w:sz w:val="24"/>
                <w:szCs w:val="24"/>
              </w:rPr>
            </w:pPr>
          </w:p>
        </w:tc>
        <w:tc>
          <w:tcPr>
            <w:tcW w:w="1134" w:type="dxa"/>
            <w:shd w:val="clear" w:color="auto" w:fill="auto"/>
            <w:vAlign w:val="center"/>
          </w:tcPr>
          <w:p w:rsidR="006A361C" w:rsidRPr="006A361C" w:rsidRDefault="006A361C" w:rsidP="00DA6975">
            <w:pPr>
              <w:spacing w:before="60" w:after="60" w:line="240" w:lineRule="auto"/>
              <w:jc w:val="center"/>
              <w:rPr>
                <w:rFonts w:ascii="Times New Roman" w:eastAsia="Times New Roman" w:hAnsi="Times New Roman" w:cs="Times New Roman"/>
                <w:color w:val="000000"/>
                <w:sz w:val="24"/>
                <w:szCs w:val="24"/>
              </w:rPr>
            </w:pPr>
          </w:p>
        </w:tc>
      </w:tr>
      <w:tr w:rsidR="006A361C" w:rsidRPr="006A361C" w:rsidTr="006A361C">
        <w:tc>
          <w:tcPr>
            <w:tcW w:w="3823" w:type="dxa"/>
            <w:shd w:val="clear" w:color="auto" w:fill="auto"/>
            <w:vAlign w:val="center"/>
          </w:tcPr>
          <w:p w:rsidR="006A361C" w:rsidRPr="006A361C" w:rsidRDefault="006A361C" w:rsidP="006A361C">
            <w:pPr>
              <w:spacing w:before="60" w:after="60" w:line="240" w:lineRule="auto"/>
              <w:ind w:firstLineChars="68" w:firstLine="163"/>
              <w:jc w:val="both"/>
              <w:rPr>
                <w:rFonts w:ascii="Times New Roman" w:eastAsia="Times New Roman" w:hAnsi="Times New Roman" w:cs="Times New Roman"/>
                <w:iCs/>
                <w:color w:val="000000"/>
                <w:sz w:val="24"/>
                <w:szCs w:val="24"/>
              </w:rPr>
            </w:pPr>
            <w:r w:rsidRPr="006A361C">
              <w:rPr>
                <w:rFonts w:ascii="Times New Roman" w:eastAsia="Times New Roman" w:hAnsi="Times New Roman" w:cs="Times New Roman"/>
                <w:iCs/>
                <w:color w:val="000000"/>
                <w:sz w:val="24"/>
                <w:szCs w:val="24"/>
              </w:rPr>
              <w:t>государственные хозяйства</w:t>
            </w:r>
          </w:p>
        </w:tc>
        <w:tc>
          <w:tcPr>
            <w:tcW w:w="1132" w:type="dxa"/>
            <w:shd w:val="clear" w:color="auto" w:fill="auto"/>
            <w:vAlign w:val="center"/>
          </w:tcPr>
          <w:p w:rsidR="006A361C" w:rsidRPr="006A361C" w:rsidRDefault="006A361C" w:rsidP="00DA6975">
            <w:pPr>
              <w:spacing w:before="60" w:after="60" w:line="240" w:lineRule="auto"/>
              <w:jc w:val="center"/>
              <w:rPr>
                <w:rFonts w:ascii="Times New Roman" w:eastAsia="Times New Roman" w:hAnsi="Times New Roman" w:cs="Times New Roman"/>
                <w:color w:val="000000"/>
                <w:sz w:val="24"/>
                <w:szCs w:val="24"/>
              </w:rPr>
            </w:pPr>
            <w:r w:rsidRPr="006A361C">
              <w:rPr>
                <w:rFonts w:ascii="Times New Roman" w:eastAsia="Times New Roman" w:hAnsi="Times New Roman" w:cs="Times New Roman"/>
                <w:color w:val="000000"/>
                <w:sz w:val="24"/>
                <w:szCs w:val="24"/>
              </w:rPr>
              <w:t>40</w:t>
            </w:r>
          </w:p>
        </w:tc>
        <w:tc>
          <w:tcPr>
            <w:tcW w:w="1134" w:type="dxa"/>
            <w:shd w:val="clear" w:color="auto" w:fill="auto"/>
            <w:vAlign w:val="center"/>
          </w:tcPr>
          <w:p w:rsidR="006A361C" w:rsidRPr="006A361C" w:rsidRDefault="006A361C" w:rsidP="00DA6975">
            <w:pPr>
              <w:spacing w:before="60" w:after="60" w:line="240" w:lineRule="auto"/>
              <w:jc w:val="center"/>
              <w:rPr>
                <w:rFonts w:ascii="Times New Roman" w:eastAsia="Times New Roman" w:hAnsi="Times New Roman" w:cs="Times New Roman"/>
                <w:color w:val="000000"/>
                <w:sz w:val="24"/>
                <w:szCs w:val="24"/>
              </w:rPr>
            </w:pPr>
            <w:r w:rsidRPr="006A361C">
              <w:rPr>
                <w:rFonts w:ascii="Times New Roman" w:eastAsia="Times New Roman" w:hAnsi="Times New Roman" w:cs="Times New Roman"/>
                <w:color w:val="000000"/>
                <w:sz w:val="24"/>
                <w:szCs w:val="24"/>
              </w:rPr>
              <w:t>38</w:t>
            </w:r>
          </w:p>
        </w:tc>
        <w:tc>
          <w:tcPr>
            <w:tcW w:w="1134" w:type="dxa"/>
            <w:shd w:val="clear" w:color="auto" w:fill="auto"/>
            <w:vAlign w:val="center"/>
          </w:tcPr>
          <w:p w:rsidR="006A361C" w:rsidRPr="006A361C" w:rsidRDefault="006A361C" w:rsidP="00DA6975">
            <w:pPr>
              <w:spacing w:before="60" w:after="60" w:line="240" w:lineRule="auto"/>
              <w:jc w:val="center"/>
              <w:rPr>
                <w:rFonts w:ascii="Times New Roman" w:eastAsia="Times New Roman" w:hAnsi="Times New Roman" w:cs="Times New Roman"/>
                <w:color w:val="000000"/>
                <w:sz w:val="24"/>
                <w:szCs w:val="24"/>
              </w:rPr>
            </w:pPr>
            <w:r w:rsidRPr="006A361C">
              <w:rPr>
                <w:rFonts w:ascii="Times New Roman" w:eastAsia="Times New Roman" w:hAnsi="Times New Roman" w:cs="Times New Roman"/>
                <w:color w:val="000000"/>
                <w:sz w:val="24"/>
                <w:szCs w:val="24"/>
              </w:rPr>
              <w:t>33</w:t>
            </w:r>
          </w:p>
        </w:tc>
        <w:tc>
          <w:tcPr>
            <w:tcW w:w="1134" w:type="dxa"/>
            <w:shd w:val="clear" w:color="auto" w:fill="auto"/>
            <w:vAlign w:val="center"/>
          </w:tcPr>
          <w:p w:rsidR="006A361C" w:rsidRPr="006A361C" w:rsidRDefault="006A361C" w:rsidP="00DA6975">
            <w:pPr>
              <w:spacing w:before="60" w:after="60" w:line="240" w:lineRule="auto"/>
              <w:jc w:val="center"/>
              <w:rPr>
                <w:rFonts w:ascii="Times New Roman" w:eastAsia="Times New Roman" w:hAnsi="Times New Roman" w:cs="Times New Roman"/>
                <w:color w:val="000000"/>
                <w:sz w:val="24"/>
                <w:szCs w:val="24"/>
              </w:rPr>
            </w:pPr>
            <w:r w:rsidRPr="006A361C">
              <w:rPr>
                <w:rFonts w:ascii="Times New Roman" w:eastAsia="Times New Roman" w:hAnsi="Times New Roman" w:cs="Times New Roman"/>
                <w:color w:val="000000"/>
                <w:sz w:val="24"/>
                <w:szCs w:val="24"/>
              </w:rPr>
              <w:t>27</w:t>
            </w:r>
          </w:p>
        </w:tc>
        <w:tc>
          <w:tcPr>
            <w:tcW w:w="1134" w:type="dxa"/>
            <w:shd w:val="clear" w:color="auto" w:fill="auto"/>
            <w:vAlign w:val="center"/>
          </w:tcPr>
          <w:p w:rsidR="006A361C" w:rsidRPr="006A361C" w:rsidRDefault="006A361C" w:rsidP="00DA6975">
            <w:pPr>
              <w:spacing w:before="60" w:after="60" w:line="240" w:lineRule="auto"/>
              <w:jc w:val="center"/>
              <w:rPr>
                <w:rFonts w:ascii="Times New Roman" w:eastAsia="Times New Roman" w:hAnsi="Times New Roman" w:cs="Times New Roman"/>
                <w:color w:val="000000"/>
                <w:sz w:val="24"/>
                <w:szCs w:val="24"/>
              </w:rPr>
            </w:pPr>
            <w:r w:rsidRPr="006A361C">
              <w:rPr>
                <w:rFonts w:ascii="Times New Roman" w:eastAsia="Times New Roman" w:hAnsi="Times New Roman" w:cs="Times New Roman"/>
                <w:color w:val="000000"/>
                <w:sz w:val="24"/>
                <w:szCs w:val="24"/>
              </w:rPr>
              <w:t>26</w:t>
            </w:r>
          </w:p>
        </w:tc>
      </w:tr>
      <w:tr w:rsidR="006A361C" w:rsidRPr="006A361C" w:rsidTr="006A361C">
        <w:tc>
          <w:tcPr>
            <w:tcW w:w="3823" w:type="dxa"/>
            <w:shd w:val="clear" w:color="auto" w:fill="auto"/>
            <w:vAlign w:val="center"/>
          </w:tcPr>
          <w:p w:rsidR="006A361C" w:rsidRPr="006A361C" w:rsidRDefault="006A361C" w:rsidP="006A361C">
            <w:pPr>
              <w:spacing w:before="60" w:after="60" w:line="240" w:lineRule="auto"/>
              <w:ind w:firstLineChars="68" w:firstLine="163"/>
              <w:jc w:val="both"/>
              <w:rPr>
                <w:rFonts w:ascii="Times New Roman" w:eastAsia="Times New Roman" w:hAnsi="Times New Roman" w:cs="Times New Roman"/>
                <w:iCs/>
                <w:color w:val="000000"/>
                <w:sz w:val="24"/>
                <w:szCs w:val="24"/>
              </w:rPr>
            </w:pPr>
            <w:r w:rsidRPr="006A361C">
              <w:rPr>
                <w:rFonts w:ascii="Times New Roman" w:eastAsia="Times New Roman" w:hAnsi="Times New Roman" w:cs="Times New Roman"/>
                <w:iCs/>
                <w:color w:val="000000"/>
                <w:sz w:val="24"/>
                <w:szCs w:val="24"/>
              </w:rPr>
              <w:t>коллективные хозяйства</w:t>
            </w:r>
          </w:p>
        </w:tc>
        <w:tc>
          <w:tcPr>
            <w:tcW w:w="1132" w:type="dxa"/>
            <w:shd w:val="clear" w:color="auto" w:fill="auto"/>
            <w:vAlign w:val="center"/>
          </w:tcPr>
          <w:p w:rsidR="006A361C" w:rsidRPr="006A361C" w:rsidRDefault="006A361C" w:rsidP="00DA6975">
            <w:pPr>
              <w:spacing w:before="60" w:after="60" w:line="240" w:lineRule="auto"/>
              <w:jc w:val="center"/>
              <w:rPr>
                <w:rFonts w:ascii="Times New Roman" w:eastAsia="Times New Roman" w:hAnsi="Times New Roman" w:cs="Times New Roman"/>
                <w:color w:val="000000"/>
                <w:sz w:val="24"/>
                <w:szCs w:val="24"/>
              </w:rPr>
            </w:pPr>
            <w:r w:rsidRPr="006A361C">
              <w:rPr>
                <w:rFonts w:ascii="Times New Roman" w:eastAsia="Times New Roman" w:hAnsi="Times New Roman" w:cs="Times New Roman"/>
                <w:color w:val="000000"/>
                <w:sz w:val="24"/>
                <w:szCs w:val="24"/>
              </w:rPr>
              <w:t>513</w:t>
            </w:r>
          </w:p>
        </w:tc>
        <w:tc>
          <w:tcPr>
            <w:tcW w:w="1134" w:type="dxa"/>
            <w:shd w:val="clear" w:color="auto" w:fill="auto"/>
            <w:vAlign w:val="center"/>
          </w:tcPr>
          <w:p w:rsidR="006A361C" w:rsidRPr="006A361C" w:rsidRDefault="006A361C" w:rsidP="00DA6975">
            <w:pPr>
              <w:spacing w:before="60" w:after="60" w:line="240" w:lineRule="auto"/>
              <w:jc w:val="center"/>
              <w:rPr>
                <w:rFonts w:ascii="Times New Roman" w:eastAsia="Times New Roman" w:hAnsi="Times New Roman" w:cs="Times New Roman"/>
                <w:color w:val="000000"/>
                <w:sz w:val="24"/>
                <w:szCs w:val="24"/>
              </w:rPr>
            </w:pPr>
            <w:r w:rsidRPr="006A361C">
              <w:rPr>
                <w:rFonts w:ascii="Times New Roman" w:eastAsia="Times New Roman" w:hAnsi="Times New Roman" w:cs="Times New Roman"/>
                <w:color w:val="000000"/>
                <w:sz w:val="24"/>
                <w:szCs w:val="24"/>
              </w:rPr>
              <w:t>518</w:t>
            </w:r>
          </w:p>
        </w:tc>
        <w:tc>
          <w:tcPr>
            <w:tcW w:w="1134" w:type="dxa"/>
            <w:shd w:val="clear" w:color="auto" w:fill="auto"/>
            <w:vAlign w:val="center"/>
          </w:tcPr>
          <w:p w:rsidR="006A361C" w:rsidRPr="006A361C" w:rsidRDefault="006A361C" w:rsidP="00DA6975">
            <w:pPr>
              <w:spacing w:before="60" w:after="60" w:line="240" w:lineRule="auto"/>
              <w:jc w:val="center"/>
              <w:rPr>
                <w:rFonts w:ascii="Times New Roman" w:eastAsia="Times New Roman" w:hAnsi="Times New Roman" w:cs="Times New Roman"/>
                <w:color w:val="000000"/>
                <w:sz w:val="24"/>
                <w:szCs w:val="24"/>
              </w:rPr>
            </w:pPr>
            <w:r w:rsidRPr="006A361C">
              <w:rPr>
                <w:rFonts w:ascii="Times New Roman" w:eastAsia="Times New Roman" w:hAnsi="Times New Roman" w:cs="Times New Roman"/>
                <w:color w:val="000000"/>
                <w:sz w:val="24"/>
                <w:szCs w:val="24"/>
              </w:rPr>
              <w:t>481</w:t>
            </w:r>
          </w:p>
        </w:tc>
        <w:tc>
          <w:tcPr>
            <w:tcW w:w="1134" w:type="dxa"/>
            <w:shd w:val="clear" w:color="auto" w:fill="auto"/>
            <w:vAlign w:val="center"/>
          </w:tcPr>
          <w:p w:rsidR="006A361C" w:rsidRPr="006A361C" w:rsidRDefault="006A361C" w:rsidP="00DA6975">
            <w:pPr>
              <w:spacing w:before="60" w:after="60" w:line="240" w:lineRule="auto"/>
              <w:jc w:val="center"/>
              <w:rPr>
                <w:rFonts w:ascii="Times New Roman" w:eastAsia="Times New Roman" w:hAnsi="Times New Roman" w:cs="Times New Roman"/>
                <w:color w:val="000000"/>
                <w:sz w:val="24"/>
                <w:szCs w:val="24"/>
              </w:rPr>
            </w:pPr>
            <w:r w:rsidRPr="006A361C">
              <w:rPr>
                <w:rFonts w:ascii="Times New Roman" w:eastAsia="Times New Roman" w:hAnsi="Times New Roman" w:cs="Times New Roman"/>
                <w:color w:val="000000"/>
                <w:sz w:val="24"/>
                <w:szCs w:val="24"/>
              </w:rPr>
              <w:t>460</w:t>
            </w:r>
          </w:p>
        </w:tc>
        <w:tc>
          <w:tcPr>
            <w:tcW w:w="1134" w:type="dxa"/>
            <w:shd w:val="clear" w:color="auto" w:fill="auto"/>
            <w:vAlign w:val="center"/>
          </w:tcPr>
          <w:p w:rsidR="006A361C" w:rsidRPr="006A361C" w:rsidRDefault="006A361C" w:rsidP="00DA6975">
            <w:pPr>
              <w:spacing w:before="60" w:after="60" w:line="240" w:lineRule="auto"/>
              <w:jc w:val="center"/>
              <w:rPr>
                <w:rFonts w:ascii="Times New Roman" w:eastAsia="Times New Roman" w:hAnsi="Times New Roman" w:cs="Times New Roman"/>
                <w:color w:val="000000"/>
                <w:sz w:val="24"/>
                <w:szCs w:val="24"/>
              </w:rPr>
            </w:pPr>
            <w:r w:rsidRPr="006A361C">
              <w:rPr>
                <w:rFonts w:ascii="Times New Roman" w:eastAsia="Times New Roman" w:hAnsi="Times New Roman" w:cs="Times New Roman"/>
                <w:color w:val="000000"/>
                <w:sz w:val="24"/>
                <w:szCs w:val="24"/>
              </w:rPr>
              <w:t>427</w:t>
            </w:r>
          </w:p>
        </w:tc>
      </w:tr>
      <w:tr w:rsidR="006A361C" w:rsidRPr="006A361C" w:rsidTr="006A361C">
        <w:tc>
          <w:tcPr>
            <w:tcW w:w="3823" w:type="dxa"/>
            <w:shd w:val="clear" w:color="auto" w:fill="auto"/>
            <w:vAlign w:val="center"/>
          </w:tcPr>
          <w:p w:rsidR="006A361C" w:rsidRPr="006A361C" w:rsidRDefault="006A361C" w:rsidP="006A361C">
            <w:pPr>
              <w:spacing w:before="60" w:after="60" w:line="240" w:lineRule="auto"/>
              <w:ind w:firstLineChars="68" w:firstLine="163"/>
              <w:jc w:val="both"/>
              <w:rPr>
                <w:rFonts w:ascii="Times New Roman" w:eastAsia="Times New Roman" w:hAnsi="Times New Roman" w:cs="Times New Roman"/>
                <w:iCs/>
                <w:color w:val="000000"/>
                <w:sz w:val="24"/>
                <w:szCs w:val="24"/>
              </w:rPr>
            </w:pPr>
            <w:r w:rsidRPr="006A361C">
              <w:rPr>
                <w:rFonts w:ascii="Times New Roman" w:eastAsia="Times New Roman" w:hAnsi="Times New Roman" w:cs="Times New Roman"/>
                <w:iCs/>
                <w:color w:val="000000"/>
                <w:sz w:val="24"/>
                <w:szCs w:val="24"/>
              </w:rPr>
              <w:t xml:space="preserve">крестьянские (фермерские) хозяйства </w:t>
            </w:r>
          </w:p>
        </w:tc>
        <w:tc>
          <w:tcPr>
            <w:tcW w:w="1132" w:type="dxa"/>
            <w:shd w:val="clear" w:color="auto" w:fill="auto"/>
            <w:vAlign w:val="center"/>
          </w:tcPr>
          <w:p w:rsidR="006A361C" w:rsidRPr="006A361C" w:rsidRDefault="006A361C" w:rsidP="00DA6975">
            <w:pPr>
              <w:spacing w:before="60" w:after="60" w:line="240" w:lineRule="auto"/>
              <w:jc w:val="center"/>
              <w:rPr>
                <w:rFonts w:ascii="Times New Roman" w:eastAsia="Times New Roman" w:hAnsi="Times New Roman" w:cs="Times New Roman"/>
                <w:color w:val="000000"/>
                <w:sz w:val="24"/>
                <w:szCs w:val="24"/>
              </w:rPr>
            </w:pPr>
            <w:r w:rsidRPr="006A361C">
              <w:rPr>
                <w:rFonts w:ascii="Times New Roman" w:eastAsia="Times New Roman" w:hAnsi="Times New Roman" w:cs="Times New Roman"/>
                <w:color w:val="000000"/>
                <w:sz w:val="24"/>
                <w:szCs w:val="24"/>
              </w:rPr>
              <w:t>287322</w:t>
            </w:r>
          </w:p>
        </w:tc>
        <w:tc>
          <w:tcPr>
            <w:tcW w:w="1134" w:type="dxa"/>
            <w:shd w:val="clear" w:color="auto" w:fill="auto"/>
            <w:vAlign w:val="center"/>
          </w:tcPr>
          <w:p w:rsidR="006A361C" w:rsidRPr="006A361C" w:rsidRDefault="006A361C" w:rsidP="00DA6975">
            <w:pPr>
              <w:spacing w:before="60" w:after="60" w:line="240" w:lineRule="auto"/>
              <w:jc w:val="center"/>
              <w:rPr>
                <w:rFonts w:ascii="Times New Roman" w:eastAsia="Times New Roman" w:hAnsi="Times New Roman" w:cs="Times New Roman"/>
                <w:color w:val="000000"/>
                <w:sz w:val="24"/>
                <w:szCs w:val="24"/>
              </w:rPr>
            </w:pPr>
            <w:r w:rsidRPr="006A361C">
              <w:rPr>
                <w:rFonts w:ascii="Times New Roman" w:eastAsia="Times New Roman" w:hAnsi="Times New Roman" w:cs="Times New Roman"/>
                <w:color w:val="000000"/>
                <w:sz w:val="24"/>
                <w:szCs w:val="24"/>
              </w:rPr>
              <w:t>300245</w:t>
            </w:r>
          </w:p>
        </w:tc>
        <w:tc>
          <w:tcPr>
            <w:tcW w:w="1134" w:type="dxa"/>
            <w:shd w:val="clear" w:color="auto" w:fill="auto"/>
            <w:vAlign w:val="center"/>
          </w:tcPr>
          <w:p w:rsidR="006A361C" w:rsidRPr="006A361C" w:rsidRDefault="006A361C" w:rsidP="00DA6975">
            <w:pPr>
              <w:spacing w:before="60" w:after="60" w:line="240" w:lineRule="auto"/>
              <w:jc w:val="center"/>
              <w:rPr>
                <w:rFonts w:ascii="Times New Roman" w:eastAsia="Times New Roman" w:hAnsi="Times New Roman" w:cs="Times New Roman"/>
                <w:color w:val="000000"/>
                <w:sz w:val="24"/>
                <w:szCs w:val="24"/>
              </w:rPr>
            </w:pPr>
            <w:r w:rsidRPr="006A361C">
              <w:rPr>
                <w:rFonts w:ascii="Times New Roman" w:eastAsia="Times New Roman" w:hAnsi="Times New Roman" w:cs="Times New Roman"/>
                <w:color w:val="000000"/>
                <w:sz w:val="24"/>
                <w:szCs w:val="24"/>
              </w:rPr>
              <w:t>312833</w:t>
            </w:r>
          </w:p>
        </w:tc>
        <w:tc>
          <w:tcPr>
            <w:tcW w:w="1134" w:type="dxa"/>
            <w:shd w:val="clear" w:color="auto" w:fill="auto"/>
            <w:vAlign w:val="center"/>
          </w:tcPr>
          <w:p w:rsidR="006A361C" w:rsidRPr="006A361C" w:rsidRDefault="006A361C" w:rsidP="00DA6975">
            <w:pPr>
              <w:spacing w:before="60" w:after="60" w:line="240" w:lineRule="auto"/>
              <w:jc w:val="center"/>
              <w:rPr>
                <w:rFonts w:ascii="Times New Roman" w:eastAsia="Times New Roman" w:hAnsi="Times New Roman" w:cs="Times New Roman"/>
                <w:color w:val="000000"/>
                <w:sz w:val="24"/>
                <w:szCs w:val="24"/>
              </w:rPr>
            </w:pPr>
            <w:r w:rsidRPr="006A361C">
              <w:rPr>
                <w:rFonts w:ascii="Times New Roman" w:eastAsia="Times New Roman" w:hAnsi="Times New Roman" w:cs="Times New Roman"/>
                <w:color w:val="000000"/>
                <w:sz w:val="24"/>
                <w:szCs w:val="24"/>
              </w:rPr>
              <w:t>323245</w:t>
            </w:r>
          </w:p>
        </w:tc>
        <w:tc>
          <w:tcPr>
            <w:tcW w:w="1134" w:type="dxa"/>
            <w:shd w:val="clear" w:color="auto" w:fill="auto"/>
            <w:vAlign w:val="center"/>
          </w:tcPr>
          <w:p w:rsidR="006A361C" w:rsidRPr="006A361C" w:rsidRDefault="006A361C" w:rsidP="00DA6975">
            <w:pPr>
              <w:spacing w:before="60" w:after="60" w:line="240" w:lineRule="auto"/>
              <w:jc w:val="center"/>
              <w:rPr>
                <w:rFonts w:ascii="Times New Roman" w:eastAsia="Times New Roman" w:hAnsi="Times New Roman" w:cs="Times New Roman"/>
                <w:color w:val="000000"/>
                <w:sz w:val="24"/>
                <w:szCs w:val="24"/>
              </w:rPr>
            </w:pPr>
            <w:r w:rsidRPr="006A361C">
              <w:rPr>
                <w:rFonts w:ascii="Times New Roman" w:eastAsia="Times New Roman" w:hAnsi="Times New Roman" w:cs="Times New Roman"/>
                <w:color w:val="000000"/>
                <w:sz w:val="24"/>
                <w:szCs w:val="24"/>
              </w:rPr>
              <w:t>332909</w:t>
            </w:r>
          </w:p>
        </w:tc>
      </w:tr>
      <w:tr w:rsidR="006A361C" w:rsidRPr="006A361C" w:rsidTr="006A361C">
        <w:tc>
          <w:tcPr>
            <w:tcW w:w="3823" w:type="dxa"/>
            <w:shd w:val="clear" w:color="auto" w:fill="auto"/>
            <w:vAlign w:val="center"/>
          </w:tcPr>
          <w:p w:rsidR="006A361C" w:rsidRPr="006A361C" w:rsidRDefault="006A361C" w:rsidP="006A361C">
            <w:pPr>
              <w:spacing w:before="60" w:after="60" w:line="240" w:lineRule="auto"/>
              <w:ind w:firstLineChars="68" w:firstLine="163"/>
              <w:jc w:val="both"/>
              <w:rPr>
                <w:rFonts w:ascii="Times New Roman" w:eastAsia="Times New Roman" w:hAnsi="Times New Roman" w:cs="Times New Roman"/>
                <w:iCs/>
                <w:color w:val="000000"/>
                <w:sz w:val="24"/>
                <w:szCs w:val="24"/>
              </w:rPr>
            </w:pPr>
            <w:r w:rsidRPr="006A361C">
              <w:rPr>
                <w:rFonts w:ascii="Times New Roman" w:eastAsia="Times New Roman" w:hAnsi="Times New Roman" w:cs="Times New Roman"/>
                <w:iCs/>
                <w:color w:val="000000"/>
                <w:sz w:val="24"/>
                <w:szCs w:val="24"/>
              </w:rPr>
              <w:t>индивидуальные предприниматели</w:t>
            </w:r>
          </w:p>
        </w:tc>
        <w:tc>
          <w:tcPr>
            <w:tcW w:w="1132" w:type="dxa"/>
            <w:shd w:val="clear" w:color="auto" w:fill="auto"/>
            <w:vAlign w:val="center"/>
          </w:tcPr>
          <w:p w:rsidR="006A361C" w:rsidRPr="006A361C" w:rsidRDefault="006A361C" w:rsidP="00DA6975">
            <w:pPr>
              <w:spacing w:before="60" w:after="60" w:line="240" w:lineRule="auto"/>
              <w:jc w:val="center"/>
              <w:rPr>
                <w:rFonts w:ascii="Times New Roman" w:eastAsia="Times New Roman" w:hAnsi="Times New Roman" w:cs="Times New Roman"/>
                <w:color w:val="000000"/>
                <w:sz w:val="24"/>
                <w:szCs w:val="24"/>
              </w:rPr>
            </w:pPr>
            <w:r w:rsidRPr="006A361C">
              <w:rPr>
                <w:rFonts w:ascii="Times New Roman" w:eastAsia="Times New Roman" w:hAnsi="Times New Roman" w:cs="Times New Roman"/>
                <w:color w:val="000000"/>
                <w:sz w:val="24"/>
                <w:szCs w:val="24"/>
              </w:rPr>
              <w:t>96996</w:t>
            </w:r>
          </w:p>
        </w:tc>
        <w:tc>
          <w:tcPr>
            <w:tcW w:w="1134" w:type="dxa"/>
            <w:shd w:val="clear" w:color="auto" w:fill="auto"/>
            <w:vAlign w:val="center"/>
          </w:tcPr>
          <w:p w:rsidR="006A361C" w:rsidRPr="006A361C" w:rsidRDefault="006A361C" w:rsidP="00DA6975">
            <w:pPr>
              <w:spacing w:before="60" w:after="60" w:line="240" w:lineRule="auto"/>
              <w:jc w:val="center"/>
              <w:rPr>
                <w:rFonts w:ascii="Times New Roman" w:eastAsia="Times New Roman" w:hAnsi="Times New Roman" w:cs="Times New Roman"/>
                <w:color w:val="000000"/>
                <w:sz w:val="24"/>
                <w:szCs w:val="24"/>
              </w:rPr>
            </w:pPr>
            <w:r w:rsidRPr="006A361C">
              <w:rPr>
                <w:rFonts w:ascii="Times New Roman" w:eastAsia="Times New Roman" w:hAnsi="Times New Roman" w:cs="Times New Roman"/>
                <w:color w:val="000000"/>
                <w:sz w:val="24"/>
                <w:szCs w:val="24"/>
              </w:rPr>
              <w:t>100549</w:t>
            </w:r>
          </w:p>
        </w:tc>
        <w:tc>
          <w:tcPr>
            <w:tcW w:w="1134" w:type="dxa"/>
            <w:shd w:val="clear" w:color="auto" w:fill="auto"/>
            <w:vAlign w:val="center"/>
          </w:tcPr>
          <w:p w:rsidR="006A361C" w:rsidRPr="006A361C" w:rsidRDefault="006A361C" w:rsidP="00DA6975">
            <w:pPr>
              <w:spacing w:before="60" w:after="60" w:line="240" w:lineRule="auto"/>
              <w:jc w:val="center"/>
              <w:rPr>
                <w:rFonts w:ascii="Times New Roman" w:eastAsia="Times New Roman" w:hAnsi="Times New Roman" w:cs="Times New Roman"/>
                <w:color w:val="000000"/>
                <w:sz w:val="24"/>
                <w:szCs w:val="24"/>
              </w:rPr>
            </w:pPr>
            <w:r w:rsidRPr="006A361C">
              <w:rPr>
                <w:rFonts w:ascii="Times New Roman" w:eastAsia="Times New Roman" w:hAnsi="Times New Roman" w:cs="Times New Roman"/>
                <w:color w:val="000000"/>
                <w:sz w:val="24"/>
                <w:szCs w:val="24"/>
              </w:rPr>
              <w:t>102086</w:t>
            </w:r>
          </w:p>
        </w:tc>
        <w:tc>
          <w:tcPr>
            <w:tcW w:w="1134" w:type="dxa"/>
            <w:shd w:val="clear" w:color="auto" w:fill="auto"/>
            <w:vAlign w:val="center"/>
          </w:tcPr>
          <w:p w:rsidR="006A361C" w:rsidRPr="006A361C" w:rsidRDefault="006A361C" w:rsidP="00DA6975">
            <w:pPr>
              <w:spacing w:before="60" w:after="60" w:line="240" w:lineRule="auto"/>
              <w:jc w:val="center"/>
              <w:rPr>
                <w:rFonts w:ascii="Times New Roman" w:eastAsia="Times New Roman" w:hAnsi="Times New Roman" w:cs="Times New Roman"/>
                <w:color w:val="000000"/>
                <w:sz w:val="24"/>
                <w:szCs w:val="24"/>
              </w:rPr>
            </w:pPr>
            <w:r w:rsidRPr="006A361C">
              <w:rPr>
                <w:rFonts w:ascii="Times New Roman" w:eastAsia="Times New Roman" w:hAnsi="Times New Roman" w:cs="Times New Roman"/>
                <w:color w:val="000000"/>
                <w:sz w:val="24"/>
                <w:szCs w:val="24"/>
              </w:rPr>
              <w:t>105485</w:t>
            </w:r>
          </w:p>
        </w:tc>
        <w:tc>
          <w:tcPr>
            <w:tcW w:w="1134" w:type="dxa"/>
            <w:shd w:val="clear" w:color="auto" w:fill="auto"/>
            <w:vAlign w:val="center"/>
          </w:tcPr>
          <w:p w:rsidR="006A361C" w:rsidRPr="006A361C" w:rsidRDefault="006A361C" w:rsidP="00DA6975">
            <w:pPr>
              <w:spacing w:before="60" w:after="60" w:line="240" w:lineRule="auto"/>
              <w:jc w:val="center"/>
              <w:rPr>
                <w:rFonts w:ascii="Times New Roman" w:eastAsia="Times New Roman" w:hAnsi="Times New Roman" w:cs="Times New Roman"/>
                <w:color w:val="000000"/>
                <w:sz w:val="24"/>
                <w:szCs w:val="24"/>
              </w:rPr>
            </w:pPr>
            <w:r w:rsidRPr="006A361C">
              <w:rPr>
                <w:rFonts w:ascii="Times New Roman" w:eastAsia="Times New Roman" w:hAnsi="Times New Roman" w:cs="Times New Roman"/>
                <w:color w:val="000000"/>
                <w:sz w:val="24"/>
                <w:szCs w:val="24"/>
              </w:rPr>
              <w:t>106693</w:t>
            </w:r>
          </w:p>
        </w:tc>
      </w:tr>
      <w:tr w:rsidR="006A361C" w:rsidRPr="006A361C" w:rsidTr="006A361C">
        <w:tc>
          <w:tcPr>
            <w:tcW w:w="3823" w:type="dxa"/>
            <w:shd w:val="clear" w:color="auto" w:fill="auto"/>
            <w:vAlign w:val="center"/>
          </w:tcPr>
          <w:p w:rsidR="006A361C" w:rsidRPr="006A361C" w:rsidRDefault="006A361C" w:rsidP="006A361C">
            <w:pPr>
              <w:spacing w:before="60" w:after="60" w:line="240" w:lineRule="auto"/>
              <w:jc w:val="both"/>
              <w:rPr>
                <w:rFonts w:ascii="Times New Roman" w:eastAsia="Times New Roman" w:hAnsi="Times New Roman" w:cs="Times New Roman"/>
                <w:iCs/>
                <w:color w:val="000000"/>
                <w:sz w:val="24"/>
                <w:szCs w:val="24"/>
              </w:rPr>
            </w:pPr>
            <w:r w:rsidRPr="006A361C">
              <w:rPr>
                <w:rFonts w:ascii="Times New Roman" w:eastAsia="Times New Roman" w:hAnsi="Times New Roman" w:cs="Times New Roman"/>
                <w:iCs/>
                <w:color w:val="000000"/>
                <w:sz w:val="24"/>
                <w:szCs w:val="24"/>
              </w:rPr>
              <w:t>Лесное хозяйство</w:t>
            </w:r>
          </w:p>
        </w:tc>
        <w:tc>
          <w:tcPr>
            <w:tcW w:w="1132" w:type="dxa"/>
            <w:shd w:val="clear" w:color="auto" w:fill="auto"/>
            <w:vAlign w:val="center"/>
          </w:tcPr>
          <w:p w:rsidR="006A361C" w:rsidRPr="006A361C" w:rsidRDefault="006A361C" w:rsidP="00DA6975">
            <w:pPr>
              <w:spacing w:before="60" w:after="60" w:line="240" w:lineRule="auto"/>
              <w:jc w:val="center"/>
              <w:rPr>
                <w:rFonts w:ascii="Times New Roman" w:eastAsia="Times New Roman" w:hAnsi="Times New Roman" w:cs="Times New Roman"/>
                <w:color w:val="000000"/>
                <w:sz w:val="24"/>
                <w:szCs w:val="24"/>
              </w:rPr>
            </w:pPr>
            <w:r w:rsidRPr="006A361C">
              <w:rPr>
                <w:rFonts w:ascii="Times New Roman" w:eastAsia="Times New Roman" w:hAnsi="Times New Roman" w:cs="Times New Roman"/>
                <w:color w:val="000000"/>
                <w:sz w:val="24"/>
                <w:szCs w:val="24"/>
              </w:rPr>
              <w:t>56</w:t>
            </w:r>
          </w:p>
        </w:tc>
        <w:tc>
          <w:tcPr>
            <w:tcW w:w="1134" w:type="dxa"/>
            <w:shd w:val="clear" w:color="auto" w:fill="auto"/>
            <w:vAlign w:val="center"/>
          </w:tcPr>
          <w:p w:rsidR="006A361C" w:rsidRPr="006A361C" w:rsidRDefault="006A361C" w:rsidP="00DA6975">
            <w:pPr>
              <w:spacing w:before="60" w:after="60" w:line="240" w:lineRule="auto"/>
              <w:jc w:val="center"/>
              <w:rPr>
                <w:rFonts w:ascii="Times New Roman" w:eastAsia="Times New Roman" w:hAnsi="Times New Roman" w:cs="Times New Roman"/>
                <w:color w:val="000000"/>
                <w:sz w:val="24"/>
                <w:szCs w:val="24"/>
              </w:rPr>
            </w:pPr>
            <w:r w:rsidRPr="006A361C">
              <w:rPr>
                <w:rFonts w:ascii="Times New Roman" w:eastAsia="Times New Roman" w:hAnsi="Times New Roman" w:cs="Times New Roman"/>
                <w:color w:val="000000"/>
                <w:sz w:val="24"/>
                <w:szCs w:val="24"/>
              </w:rPr>
              <w:t>56</w:t>
            </w:r>
          </w:p>
        </w:tc>
        <w:tc>
          <w:tcPr>
            <w:tcW w:w="1134" w:type="dxa"/>
            <w:shd w:val="clear" w:color="auto" w:fill="auto"/>
            <w:vAlign w:val="center"/>
          </w:tcPr>
          <w:p w:rsidR="006A361C" w:rsidRPr="006A361C" w:rsidRDefault="006A361C" w:rsidP="00DA6975">
            <w:pPr>
              <w:spacing w:before="60" w:after="60" w:line="240" w:lineRule="auto"/>
              <w:jc w:val="center"/>
              <w:rPr>
                <w:rFonts w:ascii="Times New Roman" w:eastAsia="Times New Roman" w:hAnsi="Times New Roman" w:cs="Times New Roman"/>
                <w:color w:val="000000"/>
                <w:sz w:val="24"/>
                <w:szCs w:val="24"/>
              </w:rPr>
            </w:pPr>
            <w:r w:rsidRPr="006A361C">
              <w:rPr>
                <w:rFonts w:ascii="Times New Roman" w:eastAsia="Times New Roman" w:hAnsi="Times New Roman" w:cs="Times New Roman"/>
                <w:color w:val="000000"/>
                <w:sz w:val="24"/>
                <w:szCs w:val="24"/>
              </w:rPr>
              <w:t>53</w:t>
            </w:r>
          </w:p>
        </w:tc>
        <w:tc>
          <w:tcPr>
            <w:tcW w:w="1134" w:type="dxa"/>
            <w:shd w:val="clear" w:color="auto" w:fill="auto"/>
            <w:vAlign w:val="center"/>
          </w:tcPr>
          <w:p w:rsidR="006A361C" w:rsidRPr="006A361C" w:rsidRDefault="006A361C" w:rsidP="00DA6975">
            <w:pPr>
              <w:spacing w:before="60" w:after="60" w:line="240" w:lineRule="auto"/>
              <w:jc w:val="center"/>
              <w:rPr>
                <w:rFonts w:ascii="Times New Roman" w:eastAsia="Times New Roman" w:hAnsi="Times New Roman" w:cs="Times New Roman"/>
                <w:color w:val="000000"/>
                <w:sz w:val="24"/>
                <w:szCs w:val="24"/>
              </w:rPr>
            </w:pPr>
            <w:r w:rsidRPr="006A361C">
              <w:rPr>
                <w:rFonts w:ascii="Times New Roman" w:eastAsia="Times New Roman" w:hAnsi="Times New Roman" w:cs="Times New Roman"/>
                <w:color w:val="000000"/>
                <w:sz w:val="24"/>
                <w:szCs w:val="24"/>
              </w:rPr>
              <w:t>53</w:t>
            </w:r>
          </w:p>
        </w:tc>
        <w:tc>
          <w:tcPr>
            <w:tcW w:w="1134" w:type="dxa"/>
            <w:shd w:val="clear" w:color="auto" w:fill="auto"/>
            <w:vAlign w:val="center"/>
          </w:tcPr>
          <w:p w:rsidR="006A361C" w:rsidRPr="006A361C" w:rsidRDefault="006A361C" w:rsidP="00DA6975">
            <w:pPr>
              <w:spacing w:before="60" w:after="60" w:line="240" w:lineRule="auto"/>
              <w:jc w:val="center"/>
              <w:rPr>
                <w:rFonts w:ascii="Times New Roman" w:eastAsia="Times New Roman" w:hAnsi="Times New Roman" w:cs="Times New Roman"/>
                <w:color w:val="000000"/>
                <w:sz w:val="24"/>
                <w:szCs w:val="24"/>
              </w:rPr>
            </w:pPr>
            <w:r w:rsidRPr="006A361C">
              <w:rPr>
                <w:rFonts w:ascii="Times New Roman" w:eastAsia="Times New Roman" w:hAnsi="Times New Roman" w:cs="Times New Roman"/>
                <w:color w:val="000000"/>
                <w:sz w:val="24"/>
                <w:szCs w:val="24"/>
              </w:rPr>
              <w:t>62</w:t>
            </w:r>
          </w:p>
        </w:tc>
      </w:tr>
      <w:tr w:rsidR="006A361C" w:rsidRPr="006A361C" w:rsidTr="006A361C">
        <w:tc>
          <w:tcPr>
            <w:tcW w:w="3823" w:type="dxa"/>
            <w:shd w:val="clear" w:color="auto" w:fill="auto"/>
            <w:vAlign w:val="center"/>
          </w:tcPr>
          <w:p w:rsidR="006A361C" w:rsidRPr="006A361C" w:rsidRDefault="006A361C" w:rsidP="006A361C">
            <w:pPr>
              <w:spacing w:before="60" w:after="60" w:line="240" w:lineRule="auto"/>
              <w:jc w:val="both"/>
              <w:rPr>
                <w:rFonts w:ascii="Times New Roman" w:eastAsia="Times New Roman" w:hAnsi="Times New Roman" w:cs="Times New Roman"/>
                <w:iCs/>
                <w:color w:val="000000"/>
                <w:sz w:val="24"/>
                <w:szCs w:val="24"/>
              </w:rPr>
            </w:pPr>
            <w:r w:rsidRPr="006A361C">
              <w:rPr>
                <w:rFonts w:ascii="Times New Roman" w:eastAsia="Times New Roman" w:hAnsi="Times New Roman" w:cs="Times New Roman"/>
                <w:iCs/>
                <w:color w:val="000000"/>
                <w:sz w:val="24"/>
                <w:szCs w:val="24"/>
              </w:rPr>
              <w:t>Рыболовство</w:t>
            </w:r>
          </w:p>
        </w:tc>
        <w:tc>
          <w:tcPr>
            <w:tcW w:w="1132" w:type="dxa"/>
            <w:shd w:val="clear" w:color="auto" w:fill="auto"/>
            <w:vAlign w:val="center"/>
          </w:tcPr>
          <w:p w:rsidR="006A361C" w:rsidRPr="006A361C" w:rsidRDefault="006A361C" w:rsidP="00DA6975">
            <w:pPr>
              <w:spacing w:before="60" w:after="60" w:line="240" w:lineRule="auto"/>
              <w:jc w:val="center"/>
              <w:rPr>
                <w:rFonts w:ascii="Times New Roman" w:eastAsia="Times New Roman" w:hAnsi="Times New Roman" w:cs="Times New Roman"/>
                <w:color w:val="000000"/>
                <w:sz w:val="24"/>
                <w:szCs w:val="24"/>
              </w:rPr>
            </w:pPr>
            <w:r w:rsidRPr="006A361C">
              <w:rPr>
                <w:rFonts w:ascii="Times New Roman" w:eastAsia="Times New Roman" w:hAnsi="Times New Roman" w:cs="Times New Roman"/>
                <w:color w:val="000000"/>
                <w:sz w:val="24"/>
                <w:szCs w:val="24"/>
              </w:rPr>
              <w:t>13</w:t>
            </w:r>
          </w:p>
        </w:tc>
        <w:tc>
          <w:tcPr>
            <w:tcW w:w="1134" w:type="dxa"/>
            <w:shd w:val="clear" w:color="auto" w:fill="auto"/>
            <w:vAlign w:val="center"/>
          </w:tcPr>
          <w:p w:rsidR="006A361C" w:rsidRPr="006A361C" w:rsidRDefault="006A361C" w:rsidP="00DA6975">
            <w:pPr>
              <w:spacing w:before="60" w:after="60" w:line="240" w:lineRule="auto"/>
              <w:jc w:val="center"/>
              <w:rPr>
                <w:rFonts w:ascii="Times New Roman" w:eastAsia="Times New Roman" w:hAnsi="Times New Roman" w:cs="Times New Roman"/>
                <w:color w:val="000000"/>
                <w:sz w:val="24"/>
                <w:szCs w:val="24"/>
              </w:rPr>
            </w:pPr>
            <w:r w:rsidRPr="006A361C">
              <w:rPr>
                <w:rFonts w:ascii="Times New Roman" w:eastAsia="Times New Roman" w:hAnsi="Times New Roman" w:cs="Times New Roman"/>
                <w:color w:val="000000"/>
                <w:sz w:val="24"/>
                <w:szCs w:val="24"/>
              </w:rPr>
              <w:t>17</w:t>
            </w:r>
          </w:p>
        </w:tc>
        <w:tc>
          <w:tcPr>
            <w:tcW w:w="1134" w:type="dxa"/>
            <w:shd w:val="clear" w:color="auto" w:fill="auto"/>
            <w:vAlign w:val="center"/>
          </w:tcPr>
          <w:p w:rsidR="006A361C" w:rsidRPr="006A361C" w:rsidRDefault="006A361C" w:rsidP="00DA6975">
            <w:pPr>
              <w:spacing w:before="60" w:after="60" w:line="240" w:lineRule="auto"/>
              <w:jc w:val="center"/>
              <w:rPr>
                <w:rFonts w:ascii="Times New Roman" w:eastAsia="Times New Roman" w:hAnsi="Times New Roman" w:cs="Times New Roman"/>
                <w:color w:val="000000"/>
                <w:sz w:val="24"/>
                <w:szCs w:val="24"/>
              </w:rPr>
            </w:pPr>
            <w:r w:rsidRPr="006A361C">
              <w:rPr>
                <w:rFonts w:ascii="Times New Roman" w:eastAsia="Times New Roman" w:hAnsi="Times New Roman" w:cs="Times New Roman"/>
                <w:color w:val="000000"/>
                <w:sz w:val="24"/>
                <w:szCs w:val="24"/>
              </w:rPr>
              <w:t>23</w:t>
            </w:r>
          </w:p>
        </w:tc>
        <w:tc>
          <w:tcPr>
            <w:tcW w:w="1134" w:type="dxa"/>
            <w:shd w:val="clear" w:color="auto" w:fill="auto"/>
            <w:vAlign w:val="center"/>
          </w:tcPr>
          <w:p w:rsidR="006A361C" w:rsidRPr="006A361C" w:rsidRDefault="006A361C" w:rsidP="00DA6975">
            <w:pPr>
              <w:spacing w:before="60" w:after="60" w:line="240" w:lineRule="auto"/>
              <w:jc w:val="center"/>
              <w:rPr>
                <w:rFonts w:ascii="Times New Roman" w:eastAsia="Times New Roman" w:hAnsi="Times New Roman" w:cs="Times New Roman"/>
                <w:color w:val="000000"/>
                <w:sz w:val="24"/>
                <w:szCs w:val="24"/>
              </w:rPr>
            </w:pPr>
            <w:r w:rsidRPr="006A361C">
              <w:rPr>
                <w:rFonts w:ascii="Times New Roman" w:eastAsia="Times New Roman" w:hAnsi="Times New Roman" w:cs="Times New Roman"/>
                <w:color w:val="000000"/>
                <w:sz w:val="24"/>
                <w:szCs w:val="24"/>
              </w:rPr>
              <w:t>21</w:t>
            </w:r>
          </w:p>
        </w:tc>
        <w:tc>
          <w:tcPr>
            <w:tcW w:w="1134" w:type="dxa"/>
            <w:shd w:val="clear" w:color="auto" w:fill="auto"/>
            <w:vAlign w:val="center"/>
          </w:tcPr>
          <w:p w:rsidR="006A361C" w:rsidRPr="006A361C" w:rsidRDefault="006A361C" w:rsidP="00DA6975">
            <w:pPr>
              <w:spacing w:before="60" w:after="60" w:line="240" w:lineRule="auto"/>
              <w:jc w:val="center"/>
              <w:rPr>
                <w:rFonts w:ascii="Times New Roman" w:eastAsia="Times New Roman" w:hAnsi="Times New Roman" w:cs="Times New Roman"/>
                <w:color w:val="000000"/>
                <w:sz w:val="24"/>
                <w:szCs w:val="24"/>
              </w:rPr>
            </w:pPr>
            <w:r w:rsidRPr="006A361C">
              <w:rPr>
                <w:rFonts w:ascii="Times New Roman" w:eastAsia="Times New Roman" w:hAnsi="Times New Roman" w:cs="Times New Roman"/>
                <w:color w:val="000000"/>
                <w:sz w:val="24"/>
                <w:szCs w:val="24"/>
              </w:rPr>
              <w:t>199</w:t>
            </w:r>
          </w:p>
        </w:tc>
      </w:tr>
    </w:tbl>
    <w:p w:rsidR="006A361C" w:rsidRPr="006A361C" w:rsidRDefault="006A361C" w:rsidP="00A808E6">
      <w:pPr>
        <w:autoSpaceDE w:val="0"/>
        <w:autoSpaceDN w:val="0"/>
        <w:adjustRightInd w:val="0"/>
        <w:spacing w:after="0" w:line="240" w:lineRule="auto"/>
        <w:ind w:firstLine="567"/>
        <w:jc w:val="both"/>
        <w:rPr>
          <w:rFonts w:ascii="Times New Roman" w:eastAsia="Calibri" w:hAnsi="Times New Roman" w:cs="Times New Roman"/>
          <w:b/>
          <w:bCs/>
          <w:sz w:val="24"/>
          <w:szCs w:val="24"/>
        </w:rPr>
      </w:pPr>
      <w:r w:rsidRPr="006A361C">
        <w:rPr>
          <w:rFonts w:ascii="Times New Roman" w:eastAsia="Calibri" w:hAnsi="Times New Roman" w:cs="Times New Roman"/>
          <w:b/>
          <w:bCs/>
          <w:sz w:val="24"/>
          <w:szCs w:val="24"/>
        </w:rPr>
        <w:t>(Выполнено автором)</w:t>
      </w:r>
    </w:p>
    <w:p w:rsidR="006A361C" w:rsidRPr="006A361C" w:rsidRDefault="006A361C" w:rsidP="006A361C">
      <w:pPr>
        <w:autoSpaceDE w:val="0"/>
        <w:autoSpaceDN w:val="0"/>
        <w:adjustRightInd w:val="0"/>
        <w:spacing w:after="0" w:line="240" w:lineRule="auto"/>
        <w:jc w:val="both"/>
        <w:rPr>
          <w:rFonts w:ascii="Times New Roman" w:eastAsia="Calibri" w:hAnsi="Times New Roman" w:cs="Times New Roman"/>
          <w:color w:val="000000"/>
          <w:sz w:val="24"/>
          <w:szCs w:val="24"/>
          <w:shd w:val="clear" w:color="auto" w:fill="FFFFFF"/>
        </w:rPr>
      </w:pPr>
    </w:p>
    <w:p w:rsidR="006A361C" w:rsidRPr="006A361C" w:rsidRDefault="006A361C" w:rsidP="006A361C">
      <w:pPr>
        <w:spacing w:after="0" w:line="240" w:lineRule="auto"/>
        <w:ind w:firstLine="709"/>
        <w:jc w:val="both"/>
        <w:rPr>
          <w:rFonts w:ascii="Times New Roman" w:eastAsia="Calibri" w:hAnsi="Times New Roman" w:cs="Times New Roman"/>
          <w:sz w:val="28"/>
          <w:szCs w:val="28"/>
        </w:rPr>
      </w:pPr>
      <w:r w:rsidRPr="006A361C">
        <w:rPr>
          <w:rFonts w:ascii="Times New Roman" w:eastAsia="Calibri" w:hAnsi="Times New Roman" w:cs="Times New Roman"/>
          <w:sz w:val="28"/>
          <w:szCs w:val="28"/>
        </w:rPr>
        <w:t>В сельском хозяйстве в качестве главного, незаменимого средства производства используется земля. По сравнению с другими средствами производства земля не изнашивается, а при правильном использовании улучшает свои качественные параметры.</w:t>
      </w:r>
    </w:p>
    <w:p w:rsidR="006A361C" w:rsidRPr="006A361C" w:rsidRDefault="006A361C" w:rsidP="006A361C">
      <w:pPr>
        <w:spacing w:after="0" w:line="240" w:lineRule="auto"/>
        <w:ind w:firstLine="709"/>
        <w:jc w:val="both"/>
        <w:rPr>
          <w:rFonts w:ascii="Times New Roman" w:eastAsia="Calibri" w:hAnsi="Times New Roman" w:cs="Times New Roman"/>
          <w:sz w:val="28"/>
          <w:szCs w:val="28"/>
        </w:rPr>
      </w:pPr>
      <w:r w:rsidRPr="006A361C">
        <w:rPr>
          <w:rFonts w:ascii="Times New Roman" w:eastAsia="Calibri" w:hAnsi="Times New Roman" w:cs="Times New Roman"/>
          <w:sz w:val="28"/>
          <w:szCs w:val="28"/>
        </w:rPr>
        <w:t>Пахотные угодья Кыргызской Республики ввиду климата имеют различный потенциал плодородия.</w:t>
      </w:r>
    </w:p>
    <w:p w:rsidR="006A361C" w:rsidRPr="006A361C" w:rsidRDefault="006A361C" w:rsidP="006A361C">
      <w:pPr>
        <w:spacing w:after="0" w:line="240" w:lineRule="auto"/>
        <w:ind w:firstLine="709"/>
        <w:jc w:val="both"/>
        <w:rPr>
          <w:rFonts w:ascii="Times New Roman" w:eastAsia="Calibri" w:hAnsi="Times New Roman" w:cs="Times New Roman"/>
          <w:sz w:val="28"/>
          <w:szCs w:val="28"/>
        </w:rPr>
      </w:pPr>
      <w:r w:rsidRPr="006A361C">
        <w:rPr>
          <w:rFonts w:ascii="Times New Roman" w:eastAsia="Calibri" w:hAnsi="Times New Roman" w:cs="Times New Roman"/>
          <w:sz w:val="28"/>
          <w:szCs w:val="28"/>
        </w:rPr>
        <w:t>Площадь сельскохозяйственных угодий на начало 2019 года составила 53,1% от территории республики, а по сравнению с началом 2014 года уменьшилась лишь на 0,1%, в котором она составляла 53,2%.</w:t>
      </w:r>
    </w:p>
    <w:p w:rsidR="006A361C" w:rsidRPr="006A361C" w:rsidRDefault="006A361C" w:rsidP="006A361C">
      <w:pPr>
        <w:spacing w:after="0" w:line="240" w:lineRule="auto"/>
        <w:ind w:firstLine="709"/>
        <w:jc w:val="both"/>
        <w:rPr>
          <w:rFonts w:ascii="Times New Roman" w:eastAsia="TimesNewRomanPSMT" w:hAnsi="Times New Roman" w:cs="Times New Roman"/>
          <w:sz w:val="28"/>
          <w:szCs w:val="28"/>
        </w:rPr>
      </w:pPr>
      <w:r w:rsidRPr="006A361C">
        <w:rPr>
          <w:rFonts w:ascii="Times New Roman" w:eastAsia="TimesNewRomanPSMT" w:hAnsi="Times New Roman" w:cs="Times New Roman"/>
          <w:sz w:val="28"/>
          <w:szCs w:val="28"/>
        </w:rPr>
        <w:t>Так, общая посевная площадь, занятая сельскохозяйственными культурами, в хозяйствах всех категорий в 2020г. составила 1214,9 тыс. гектаров, что на 8,3 тыс. гектаров, или на 0,7 процента больше, чем в 2019 году. Наибольшими посевными площадями обладают Чуйская (</w:t>
      </w:r>
      <w:r w:rsidRPr="006A361C">
        <w:rPr>
          <w:rFonts w:ascii="Times New Roman" w:eastAsia="Times New Roman" w:hAnsi="Times New Roman" w:cs="Times New Roman"/>
          <w:color w:val="000000"/>
          <w:sz w:val="28"/>
          <w:szCs w:val="28"/>
          <w:lang w:eastAsia="ru-RU"/>
        </w:rPr>
        <w:t>34,5%</w:t>
      </w:r>
      <w:r w:rsidRPr="006A361C">
        <w:rPr>
          <w:rFonts w:ascii="Times New Roman" w:eastAsia="TimesNewRomanPSMT" w:hAnsi="Times New Roman" w:cs="Times New Roman"/>
          <w:sz w:val="28"/>
          <w:szCs w:val="28"/>
        </w:rPr>
        <w:t>), Иссык – Кульская (</w:t>
      </w:r>
      <w:r w:rsidRPr="006A361C">
        <w:rPr>
          <w:rFonts w:ascii="Times New Roman" w:eastAsia="Times New Roman" w:hAnsi="Times New Roman" w:cs="Times New Roman"/>
          <w:color w:val="000000"/>
          <w:sz w:val="28"/>
          <w:szCs w:val="28"/>
          <w:lang w:eastAsia="ru-RU"/>
        </w:rPr>
        <w:t>15,1%</w:t>
      </w:r>
      <w:r w:rsidRPr="006A361C">
        <w:rPr>
          <w:rFonts w:ascii="Times New Roman" w:eastAsia="TimesNewRomanPSMT" w:hAnsi="Times New Roman" w:cs="Times New Roman"/>
          <w:sz w:val="28"/>
          <w:szCs w:val="28"/>
        </w:rPr>
        <w:t>), Ошская (</w:t>
      </w:r>
      <w:r w:rsidRPr="006A361C">
        <w:rPr>
          <w:rFonts w:ascii="Times New Roman" w:eastAsia="Times New Roman" w:hAnsi="Times New Roman" w:cs="Times New Roman"/>
          <w:color w:val="000000"/>
          <w:sz w:val="28"/>
          <w:szCs w:val="28"/>
          <w:lang w:eastAsia="ru-RU"/>
        </w:rPr>
        <w:t>14,7%</w:t>
      </w:r>
      <w:r w:rsidRPr="006A361C">
        <w:rPr>
          <w:rFonts w:ascii="Times New Roman" w:eastAsia="TimesNewRomanPSMT" w:hAnsi="Times New Roman" w:cs="Times New Roman"/>
          <w:sz w:val="28"/>
          <w:szCs w:val="28"/>
        </w:rPr>
        <w:t>) и Джалал – Абадская (</w:t>
      </w:r>
      <w:r w:rsidRPr="006A361C">
        <w:rPr>
          <w:rFonts w:ascii="Times New Roman" w:eastAsia="Times New Roman" w:hAnsi="Times New Roman" w:cs="Times New Roman"/>
          <w:color w:val="000000"/>
          <w:sz w:val="28"/>
          <w:szCs w:val="28"/>
          <w:lang w:eastAsia="ru-RU"/>
        </w:rPr>
        <w:t>12,8%</w:t>
      </w:r>
      <w:r w:rsidRPr="006A361C">
        <w:rPr>
          <w:rFonts w:ascii="Times New Roman" w:eastAsia="TimesNewRomanPSMT" w:hAnsi="Times New Roman" w:cs="Times New Roman"/>
          <w:sz w:val="28"/>
          <w:szCs w:val="28"/>
        </w:rPr>
        <w:t>) области.</w:t>
      </w:r>
    </w:p>
    <w:p w:rsidR="006A361C" w:rsidRPr="006A361C" w:rsidRDefault="006A361C" w:rsidP="006A361C">
      <w:pPr>
        <w:spacing w:after="0" w:line="240" w:lineRule="auto"/>
        <w:ind w:firstLine="709"/>
        <w:jc w:val="both"/>
        <w:rPr>
          <w:rFonts w:ascii="Times New Roman" w:eastAsia="TimesNewRomanPSMT" w:hAnsi="Times New Roman" w:cs="Times New Roman"/>
          <w:sz w:val="28"/>
          <w:szCs w:val="28"/>
        </w:rPr>
      </w:pPr>
      <w:r w:rsidRPr="006A361C">
        <w:rPr>
          <w:rFonts w:ascii="Times New Roman" w:eastAsia="TimesNewRomanPSMT" w:hAnsi="Times New Roman" w:cs="Times New Roman"/>
          <w:sz w:val="28"/>
          <w:szCs w:val="28"/>
        </w:rPr>
        <w:lastRenderedPageBreak/>
        <w:t>В Чуйской области доминирует производство зерновых и кормовых культур, овощей и картофеля.</w:t>
      </w:r>
    </w:p>
    <w:p w:rsidR="006A361C" w:rsidRPr="006A361C" w:rsidRDefault="006A361C" w:rsidP="006A361C">
      <w:pPr>
        <w:spacing w:after="0" w:line="240" w:lineRule="auto"/>
        <w:ind w:firstLine="709"/>
        <w:jc w:val="both"/>
        <w:rPr>
          <w:rFonts w:ascii="Times New Roman" w:eastAsia="Calibri" w:hAnsi="Times New Roman" w:cs="Times New Roman"/>
          <w:sz w:val="28"/>
          <w:szCs w:val="28"/>
        </w:rPr>
      </w:pPr>
      <w:r w:rsidRPr="006A361C">
        <w:rPr>
          <w:rFonts w:ascii="Times New Roman" w:eastAsia="TimesNewRomanPSMT" w:hAnsi="Times New Roman" w:cs="Times New Roman"/>
          <w:sz w:val="28"/>
          <w:szCs w:val="28"/>
        </w:rPr>
        <w:t xml:space="preserve">В Иссык – Кульской области на большей части посевных площадей преобладает производство зерновых, кормовых культур и картофеля. В Ошской области также посевные площади заняты посевом в основном зерновыми, кормовыми культурами, хлопчатником, овощами и картофелем. В Джалал – Абадской и Баткенской областях на значительной части </w:t>
      </w:r>
      <w:r w:rsidRPr="006A361C">
        <w:rPr>
          <w:rFonts w:ascii="Times New Roman" w:eastAsia="Calibri" w:hAnsi="Times New Roman" w:cs="Times New Roman"/>
          <w:sz w:val="28"/>
          <w:szCs w:val="28"/>
          <w:shd w:val="clear" w:color="auto" w:fill="FFFFFF"/>
        </w:rPr>
        <w:t xml:space="preserve">сельскохозяйственных угодий выращивается </w:t>
      </w:r>
      <w:r w:rsidRPr="006A361C">
        <w:rPr>
          <w:rFonts w:ascii="Times New Roman" w:eastAsia="TimesNewRomanPSMT" w:hAnsi="Times New Roman" w:cs="Times New Roman"/>
          <w:sz w:val="28"/>
          <w:szCs w:val="28"/>
        </w:rPr>
        <w:t xml:space="preserve">пшеница, кукуруза, хлопчатник, кормовые культуры и овощи, плоды и ягоды </w:t>
      </w:r>
      <w:r w:rsidR="00A808E6">
        <w:rPr>
          <w:rFonts w:ascii="Times New Roman" w:eastAsia="Calibri" w:hAnsi="Times New Roman" w:cs="Times New Roman"/>
          <w:sz w:val="28"/>
          <w:szCs w:val="28"/>
        </w:rPr>
        <w:t>(см. таблицу 2.2</w:t>
      </w:r>
      <w:r w:rsidRPr="006A361C">
        <w:rPr>
          <w:rFonts w:ascii="Times New Roman" w:eastAsia="Calibri" w:hAnsi="Times New Roman" w:cs="Times New Roman"/>
          <w:sz w:val="28"/>
          <w:szCs w:val="28"/>
        </w:rPr>
        <w:t>).</w:t>
      </w:r>
    </w:p>
    <w:p w:rsidR="006A361C" w:rsidRPr="0031299D" w:rsidRDefault="00A808E6" w:rsidP="0031299D">
      <w:pPr>
        <w:spacing w:after="0" w:line="240" w:lineRule="auto"/>
        <w:ind w:firstLine="567"/>
        <w:jc w:val="both"/>
        <w:rPr>
          <w:rFonts w:ascii="Times New Roman" w:hAnsi="Times New Roman"/>
          <w:b/>
          <w:bCs/>
          <w:sz w:val="24"/>
          <w:szCs w:val="24"/>
        </w:rPr>
      </w:pPr>
      <w:r w:rsidRPr="0031299D">
        <w:rPr>
          <w:rFonts w:ascii="Times New Roman" w:eastAsia="TimesNewRomanPSMT" w:hAnsi="Times New Roman" w:cs="Times New Roman"/>
          <w:b/>
          <w:bCs/>
          <w:sz w:val="24"/>
          <w:szCs w:val="24"/>
        </w:rPr>
        <w:t>Таблица 2.2</w:t>
      </w:r>
      <w:r w:rsidR="006A361C" w:rsidRPr="0031299D">
        <w:rPr>
          <w:rFonts w:ascii="Times New Roman" w:eastAsia="TimesNewRomanPSMT" w:hAnsi="Times New Roman" w:cs="Times New Roman"/>
          <w:b/>
          <w:bCs/>
          <w:sz w:val="24"/>
          <w:szCs w:val="24"/>
        </w:rPr>
        <w:t xml:space="preserve"> - </w:t>
      </w:r>
      <w:r w:rsidR="006A361C" w:rsidRPr="0031299D">
        <w:rPr>
          <w:rFonts w:ascii="Times New Roman" w:hAnsi="Times New Roman"/>
          <w:b/>
          <w:bCs/>
          <w:sz w:val="24"/>
          <w:szCs w:val="24"/>
        </w:rPr>
        <w:t>Доля посевных площадей сельскохозяйственных культур по всем категориям хозяйств Кыргызской Республики, по территории за 2016-2020гг., в % к итогу</w:t>
      </w:r>
      <w:r w:rsidR="0031299D">
        <w:rPr>
          <w:rFonts w:ascii="Times New Roman" w:hAnsi="Times New Roman"/>
          <w:b/>
          <w:bCs/>
          <w:sz w:val="24"/>
          <w:szCs w:val="24"/>
        </w:rPr>
        <w:t xml:space="preserve"> </w:t>
      </w:r>
      <w:r w:rsidR="006A361C" w:rsidRPr="0031299D">
        <w:rPr>
          <w:rFonts w:ascii="Times New Roman" w:hAnsi="Times New Roman"/>
          <w:b/>
          <w:bCs/>
          <w:sz w:val="24"/>
          <w:szCs w:val="24"/>
        </w:rPr>
        <w:t>[1-10].</w:t>
      </w:r>
    </w:p>
    <w:tbl>
      <w:tblPr>
        <w:tblW w:w="9488" w:type="dxa"/>
        <w:tblInd w:w="-10" w:type="dxa"/>
        <w:tblLook w:val="04A0" w:firstRow="1" w:lastRow="0" w:firstColumn="1" w:lastColumn="0" w:noHBand="0" w:noVBand="1"/>
      </w:tblPr>
      <w:tblGrid>
        <w:gridCol w:w="3379"/>
        <w:gridCol w:w="1252"/>
        <w:gridCol w:w="1294"/>
        <w:gridCol w:w="1134"/>
        <w:gridCol w:w="1295"/>
        <w:gridCol w:w="1134"/>
      </w:tblGrid>
      <w:tr w:rsidR="006A361C" w:rsidRPr="006A361C" w:rsidTr="006A361C">
        <w:trPr>
          <w:trHeight w:val="330"/>
        </w:trPr>
        <w:tc>
          <w:tcPr>
            <w:tcW w:w="3379"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b/>
                <w:bCs/>
                <w:sz w:val="24"/>
                <w:szCs w:val="24"/>
                <w:lang w:eastAsia="ru-RU"/>
              </w:rPr>
            </w:pPr>
            <w:r w:rsidRPr="006A361C">
              <w:rPr>
                <w:rFonts w:ascii="Times New Roman" w:eastAsia="TimesNewRomanPSMT" w:hAnsi="Times New Roman" w:cs="Times New Roman"/>
                <w:b/>
                <w:bCs/>
                <w:sz w:val="24"/>
                <w:szCs w:val="24"/>
                <w:lang w:eastAsia="ru-RU"/>
              </w:rPr>
              <w:t>Территория</w:t>
            </w:r>
          </w:p>
        </w:tc>
        <w:tc>
          <w:tcPr>
            <w:tcW w:w="1252" w:type="dxa"/>
            <w:tcBorders>
              <w:top w:val="single" w:sz="8" w:space="0" w:color="000000"/>
              <w:left w:val="nil"/>
              <w:bottom w:val="single" w:sz="8" w:space="0" w:color="000000"/>
              <w:right w:val="single" w:sz="8" w:space="0" w:color="000000"/>
            </w:tcBorders>
            <w:shd w:val="clear" w:color="auto" w:fill="auto"/>
            <w:vAlign w:val="center"/>
            <w:hideMark/>
          </w:tcPr>
          <w:p w:rsidR="006A361C" w:rsidRPr="006A361C" w:rsidRDefault="006A361C" w:rsidP="00440FB4">
            <w:pPr>
              <w:spacing w:after="0" w:line="240" w:lineRule="auto"/>
              <w:jc w:val="center"/>
              <w:rPr>
                <w:rFonts w:ascii="Times New Roman" w:eastAsia="Times New Roman" w:hAnsi="Times New Roman" w:cs="Times New Roman"/>
                <w:b/>
                <w:bCs/>
                <w:color w:val="000000"/>
                <w:sz w:val="24"/>
                <w:szCs w:val="24"/>
                <w:lang w:eastAsia="ru-RU"/>
              </w:rPr>
            </w:pPr>
            <w:r w:rsidRPr="006A361C">
              <w:rPr>
                <w:rFonts w:ascii="Times New Roman" w:eastAsia="Times New Roman" w:hAnsi="Times New Roman" w:cs="Times New Roman"/>
                <w:b/>
                <w:bCs/>
                <w:color w:val="000000"/>
                <w:sz w:val="24"/>
                <w:szCs w:val="24"/>
                <w:lang w:eastAsia="ru-RU"/>
              </w:rPr>
              <w:t>2016</w:t>
            </w:r>
          </w:p>
        </w:tc>
        <w:tc>
          <w:tcPr>
            <w:tcW w:w="1294" w:type="dxa"/>
            <w:tcBorders>
              <w:top w:val="single" w:sz="8" w:space="0" w:color="000000"/>
              <w:left w:val="nil"/>
              <w:bottom w:val="single" w:sz="8" w:space="0" w:color="000000"/>
              <w:right w:val="single" w:sz="8" w:space="0" w:color="000000"/>
            </w:tcBorders>
            <w:shd w:val="clear" w:color="auto" w:fill="auto"/>
            <w:vAlign w:val="center"/>
            <w:hideMark/>
          </w:tcPr>
          <w:p w:rsidR="006A361C" w:rsidRPr="006A361C" w:rsidRDefault="006A361C" w:rsidP="00440FB4">
            <w:pPr>
              <w:spacing w:after="0" w:line="240" w:lineRule="auto"/>
              <w:jc w:val="center"/>
              <w:rPr>
                <w:rFonts w:ascii="Times New Roman" w:eastAsia="Times New Roman" w:hAnsi="Times New Roman" w:cs="Times New Roman"/>
                <w:b/>
                <w:bCs/>
                <w:color w:val="000000"/>
                <w:sz w:val="24"/>
                <w:szCs w:val="24"/>
                <w:lang w:eastAsia="ru-RU"/>
              </w:rPr>
            </w:pPr>
            <w:r w:rsidRPr="006A361C">
              <w:rPr>
                <w:rFonts w:ascii="Times New Roman" w:eastAsia="Times New Roman" w:hAnsi="Times New Roman" w:cs="Times New Roman"/>
                <w:b/>
                <w:bCs/>
                <w:color w:val="000000"/>
                <w:sz w:val="24"/>
                <w:szCs w:val="24"/>
                <w:lang w:eastAsia="ru-RU"/>
              </w:rPr>
              <w:t>2017</w:t>
            </w:r>
          </w:p>
        </w:tc>
        <w:tc>
          <w:tcPr>
            <w:tcW w:w="1134" w:type="dxa"/>
            <w:tcBorders>
              <w:top w:val="single" w:sz="8" w:space="0" w:color="000000"/>
              <w:left w:val="nil"/>
              <w:bottom w:val="single" w:sz="8" w:space="0" w:color="000000"/>
              <w:right w:val="single" w:sz="8" w:space="0" w:color="000000"/>
            </w:tcBorders>
            <w:shd w:val="clear" w:color="auto" w:fill="auto"/>
            <w:vAlign w:val="center"/>
            <w:hideMark/>
          </w:tcPr>
          <w:p w:rsidR="006A361C" w:rsidRPr="006A361C" w:rsidRDefault="006A361C" w:rsidP="00440FB4">
            <w:pPr>
              <w:spacing w:after="0" w:line="240" w:lineRule="auto"/>
              <w:jc w:val="center"/>
              <w:rPr>
                <w:rFonts w:ascii="Times New Roman" w:eastAsia="Times New Roman" w:hAnsi="Times New Roman" w:cs="Times New Roman"/>
                <w:b/>
                <w:bCs/>
                <w:color w:val="000000"/>
                <w:sz w:val="24"/>
                <w:szCs w:val="24"/>
                <w:lang w:eastAsia="ru-RU"/>
              </w:rPr>
            </w:pPr>
            <w:r w:rsidRPr="006A361C">
              <w:rPr>
                <w:rFonts w:ascii="Times New Roman" w:eastAsia="Times New Roman" w:hAnsi="Times New Roman" w:cs="Times New Roman"/>
                <w:b/>
                <w:bCs/>
                <w:color w:val="000000"/>
                <w:sz w:val="24"/>
                <w:szCs w:val="24"/>
                <w:lang w:eastAsia="ru-RU"/>
              </w:rPr>
              <w:t>2018</w:t>
            </w:r>
          </w:p>
        </w:tc>
        <w:tc>
          <w:tcPr>
            <w:tcW w:w="1295" w:type="dxa"/>
            <w:tcBorders>
              <w:top w:val="single" w:sz="8" w:space="0" w:color="000000"/>
              <w:left w:val="nil"/>
              <w:bottom w:val="single" w:sz="8" w:space="0" w:color="000000"/>
              <w:right w:val="single" w:sz="8" w:space="0" w:color="000000"/>
            </w:tcBorders>
            <w:shd w:val="clear" w:color="auto" w:fill="auto"/>
            <w:vAlign w:val="center"/>
            <w:hideMark/>
          </w:tcPr>
          <w:p w:rsidR="006A361C" w:rsidRPr="006A361C" w:rsidRDefault="006A361C" w:rsidP="00440FB4">
            <w:pPr>
              <w:spacing w:after="0" w:line="240" w:lineRule="auto"/>
              <w:jc w:val="center"/>
              <w:rPr>
                <w:rFonts w:ascii="Times New Roman" w:eastAsia="Times New Roman" w:hAnsi="Times New Roman" w:cs="Times New Roman"/>
                <w:b/>
                <w:bCs/>
                <w:color w:val="000000"/>
                <w:sz w:val="24"/>
                <w:szCs w:val="24"/>
                <w:lang w:eastAsia="ru-RU"/>
              </w:rPr>
            </w:pPr>
            <w:r w:rsidRPr="006A361C">
              <w:rPr>
                <w:rFonts w:ascii="Times New Roman" w:eastAsia="Times New Roman" w:hAnsi="Times New Roman" w:cs="Times New Roman"/>
                <w:b/>
                <w:bCs/>
                <w:color w:val="000000"/>
                <w:sz w:val="24"/>
                <w:szCs w:val="24"/>
                <w:lang w:eastAsia="ru-RU"/>
              </w:rPr>
              <w:t>2019</w:t>
            </w:r>
          </w:p>
        </w:tc>
        <w:tc>
          <w:tcPr>
            <w:tcW w:w="1134" w:type="dxa"/>
            <w:tcBorders>
              <w:top w:val="single" w:sz="8" w:space="0" w:color="000000"/>
              <w:left w:val="nil"/>
              <w:bottom w:val="single" w:sz="8" w:space="0" w:color="000000"/>
              <w:right w:val="single" w:sz="8" w:space="0" w:color="000000"/>
            </w:tcBorders>
            <w:shd w:val="clear" w:color="auto" w:fill="auto"/>
            <w:vAlign w:val="center"/>
            <w:hideMark/>
          </w:tcPr>
          <w:p w:rsidR="006A361C" w:rsidRPr="006A361C" w:rsidRDefault="006A361C" w:rsidP="00440FB4">
            <w:pPr>
              <w:spacing w:after="0" w:line="240" w:lineRule="auto"/>
              <w:jc w:val="center"/>
              <w:rPr>
                <w:rFonts w:ascii="Times New Roman" w:eastAsia="Times New Roman" w:hAnsi="Times New Roman" w:cs="Times New Roman"/>
                <w:b/>
                <w:bCs/>
                <w:color w:val="000000"/>
                <w:sz w:val="24"/>
                <w:szCs w:val="24"/>
                <w:lang w:eastAsia="ru-RU"/>
              </w:rPr>
            </w:pPr>
            <w:r w:rsidRPr="006A361C">
              <w:rPr>
                <w:rFonts w:ascii="Times New Roman" w:eastAsia="Times New Roman" w:hAnsi="Times New Roman" w:cs="Times New Roman"/>
                <w:b/>
                <w:bCs/>
                <w:color w:val="000000"/>
                <w:sz w:val="24"/>
                <w:szCs w:val="24"/>
                <w:lang w:eastAsia="ru-RU"/>
              </w:rPr>
              <w:t>2020</w:t>
            </w:r>
          </w:p>
        </w:tc>
      </w:tr>
      <w:tr w:rsidR="006A361C" w:rsidRPr="006A361C" w:rsidTr="006A361C">
        <w:trPr>
          <w:trHeight w:val="330"/>
        </w:trPr>
        <w:tc>
          <w:tcPr>
            <w:tcW w:w="3379" w:type="dxa"/>
            <w:tcBorders>
              <w:top w:val="nil"/>
              <w:left w:val="single" w:sz="8" w:space="0" w:color="000000"/>
              <w:bottom w:val="single" w:sz="8" w:space="0" w:color="000000"/>
              <w:right w:val="single" w:sz="8" w:space="0" w:color="000000"/>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sz w:val="24"/>
                <w:szCs w:val="24"/>
                <w:lang w:eastAsia="ru-RU"/>
              </w:rPr>
            </w:pPr>
            <w:r w:rsidRPr="006A361C">
              <w:rPr>
                <w:rFonts w:ascii="Times New Roman" w:eastAsia="TimesNewRomanPSMT" w:hAnsi="Times New Roman" w:cs="Times New Roman"/>
                <w:sz w:val="24"/>
                <w:szCs w:val="24"/>
                <w:lang w:eastAsia="ru-RU"/>
              </w:rPr>
              <w:t>Баткенская область</w:t>
            </w:r>
          </w:p>
        </w:tc>
        <w:tc>
          <w:tcPr>
            <w:tcW w:w="1252" w:type="dxa"/>
            <w:tcBorders>
              <w:top w:val="nil"/>
              <w:left w:val="nil"/>
              <w:bottom w:val="single" w:sz="8" w:space="0" w:color="000000"/>
              <w:right w:val="single" w:sz="8" w:space="0" w:color="000000"/>
            </w:tcBorders>
            <w:shd w:val="clear" w:color="auto" w:fill="auto"/>
            <w:vAlign w:val="center"/>
            <w:hideMark/>
          </w:tcPr>
          <w:p w:rsidR="006A361C" w:rsidRPr="006A361C" w:rsidRDefault="006A361C" w:rsidP="00440FB4">
            <w:pPr>
              <w:spacing w:after="0" w:line="240" w:lineRule="auto"/>
              <w:jc w:val="center"/>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5,2</w:t>
            </w:r>
          </w:p>
        </w:tc>
        <w:tc>
          <w:tcPr>
            <w:tcW w:w="1294" w:type="dxa"/>
            <w:tcBorders>
              <w:top w:val="nil"/>
              <w:left w:val="nil"/>
              <w:bottom w:val="single" w:sz="8" w:space="0" w:color="000000"/>
              <w:right w:val="single" w:sz="8" w:space="0" w:color="000000"/>
            </w:tcBorders>
            <w:shd w:val="clear" w:color="auto" w:fill="auto"/>
            <w:vAlign w:val="center"/>
            <w:hideMark/>
          </w:tcPr>
          <w:p w:rsidR="006A361C" w:rsidRPr="006A361C" w:rsidRDefault="006A361C" w:rsidP="00440FB4">
            <w:pPr>
              <w:spacing w:after="0" w:line="240" w:lineRule="auto"/>
              <w:jc w:val="center"/>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5,2</w:t>
            </w:r>
          </w:p>
        </w:tc>
        <w:tc>
          <w:tcPr>
            <w:tcW w:w="1134" w:type="dxa"/>
            <w:tcBorders>
              <w:top w:val="nil"/>
              <w:left w:val="nil"/>
              <w:bottom w:val="single" w:sz="8" w:space="0" w:color="000000"/>
              <w:right w:val="single" w:sz="8" w:space="0" w:color="000000"/>
            </w:tcBorders>
            <w:shd w:val="clear" w:color="auto" w:fill="auto"/>
            <w:vAlign w:val="center"/>
            <w:hideMark/>
          </w:tcPr>
          <w:p w:rsidR="006A361C" w:rsidRPr="006A361C" w:rsidRDefault="006A361C" w:rsidP="00440FB4">
            <w:pPr>
              <w:spacing w:after="0" w:line="240" w:lineRule="auto"/>
              <w:jc w:val="center"/>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5,1</w:t>
            </w:r>
          </w:p>
        </w:tc>
        <w:tc>
          <w:tcPr>
            <w:tcW w:w="1295" w:type="dxa"/>
            <w:tcBorders>
              <w:top w:val="nil"/>
              <w:left w:val="nil"/>
              <w:bottom w:val="single" w:sz="8" w:space="0" w:color="000000"/>
              <w:right w:val="single" w:sz="8" w:space="0" w:color="000000"/>
            </w:tcBorders>
            <w:shd w:val="clear" w:color="auto" w:fill="auto"/>
            <w:vAlign w:val="center"/>
            <w:hideMark/>
          </w:tcPr>
          <w:p w:rsidR="006A361C" w:rsidRPr="006A361C" w:rsidRDefault="006A361C" w:rsidP="00440FB4">
            <w:pPr>
              <w:spacing w:after="0" w:line="240" w:lineRule="auto"/>
              <w:jc w:val="center"/>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5,2</w:t>
            </w:r>
          </w:p>
        </w:tc>
        <w:tc>
          <w:tcPr>
            <w:tcW w:w="1134" w:type="dxa"/>
            <w:tcBorders>
              <w:top w:val="nil"/>
              <w:left w:val="nil"/>
              <w:bottom w:val="single" w:sz="8" w:space="0" w:color="000000"/>
              <w:right w:val="single" w:sz="8" w:space="0" w:color="000000"/>
            </w:tcBorders>
            <w:shd w:val="clear" w:color="auto" w:fill="auto"/>
            <w:vAlign w:val="center"/>
            <w:hideMark/>
          </w:tcPr>
          <w:p w:rsidR="006A361C" w:rsidRPr="006A361C" w:rsidRDefault="006A361C" w:rsidP="00440FB4">
            <w:pPr>
              <w:spacing w:after="0" w:line="240" w:lineRule="auto"/>
              <w:jc w:val="center"/>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5,2</w:t>
            </w:r>
          </w:p>
        </w:tc>
      </w:tr>
      <w:tr w:rsidR="006A361C" w:rsidRPr="006A361C" w:rsidTr="006A361C">
        <w:trPr>
          <w:trHeight w:val="330"/>
        </w:trPr>
        <w:tc>
          <w:tcPr>
            <w:tcW w:w="3379" w:type="dxa"/>
            <w:tcBorders>
              <w:top w:val="nil"/>
              <w:left w:val="single" w:sz="8" w:space="0" w:color="000000"/>
              <w:bottom w:val="single" w:sz="8" w:space="0" w:color="000000"/>
              <w:right w:val="single" w:sz="8" w:space="0" w:color="000000"/>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Джалал-Абадская область</w:t>
            </w:r>
          </w:p>
        </w:tc>
        <w:tc>
          <w:tcPr>
            <w:tcW w:w="1252" w:type="dxa"/>
            <w:tcBorders>
              <w:top w:val="nil"/>
              <w:left w:val="nil"/>
              <w:bottom w:val="single" w:sz="8" w:space="0" w:color="000000"/>
              <w:right w:val="single" w:sz="8" w:space="0" w:color="000000"/>
            </w:tcBorders>
            <w:shd w:val="clear" w:color="auto" w:fill="auto"/>
            <w:vAlign w:val="center"/>
            <w:hideMark/>
          </w:tcPr>
          <w:p w:rsidR="006A361C" w:rsidRPr="006A361C" w:rsidRDefault="006A361C" w:rsidP="00440FB4">
            <w:pPr>
              <w:spacing w:after="0" w:line="240" w:lineRule="auto"/>
              <w:jc w:val="center"/>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12,5</w:t>
            </w:r>
          </w:p>
        </w:tc>
        <w:tc>
          <w:tcPr>
            <w:tcW w:w="1294" w:type="dxa"/>
            <w:tcBorders>
              <w:top w:val="nil"/>
              <w:left w:val="nil"/>
              <w:bottom w:val="single" w:sz="8" w:space="0" w:color="000000"/>
              <w:right w:val="single" w:sz="8" w:space="0" w:color="000000"/>
            </w:tcBorders>
            <w:shd w:val="clear" w:color="auto" w:fill="auto"/>
            <w:vAlign w:val="center"/>
            <w:hideMark/>
          </w:tcPr>
          <w:p w:rsidR="006A361C" w:rsidRPr="006A361C" w:rsidRDefault="006A361C" w:rsidP="00440FB4">
            <w:pPr>
              <w:spacing w:after="0" w:line="240" w:lineRule="auto"/>
              <w:jc w:val="center"/>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12,6</w:t>
            </w:r>
          </w:p>
        </w:tc>
        <w:tc>
          <w:tcPr>
            <w:tcW w:w="1134" w:type="dxa"/>
            <w:tcBorders>
              <w:top w:val="nil"/>
              <w:left w:val="nil"/>
              <w:bottom w:val="single" w:sz="8" w:space="0" w:color="000000"/>
              <w:right w:val="single" w:sz="8" w:space="0" w:color="000000"/>
            </w:tcBorders>
            <w:shd w:val="clear" w:color="auto" w:fill="auto"/>
            <w:vAlign w:val="center"/>
            <w:hideMark/>
          </w:tcPr>
          <w:p w:rsidR="006A361C" w:rsidRPr="006A361C" w:rsidRDefault="006A361C" w:rsidP="00440FB4">
            <w:pPr>
              <w:spacing w:after="0" w:line="240" w:lineRule="auto"/>
              <w:jc w:val="center"/>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12,8</w:t>
            </w:r>
          </w:p>
        </w:tc>
        <w:tc>
          <w:tcPr>
            <w:tcW w:w="1295" w:type="dxa"/>
            <w:tcBorders>
              <w:top w:val="nil"/>
              <w:left w:val="nil"/>
              <w:bottom w:val="single" w:sz="8" w:space="0" w:color="000000"/>
              <w:right w:val="single" w:sz="8" w:space="0" w:color="000000"/>
            </w:tcBorders>
            <w:shd w:val="clear" w:color="auto" w:fill="auto"/>
            <w:vAlign w:val="center"/>
            <w:hideMark/>
          </w:tcPr>
          <w:p w:rsidR="006A361C" w:rsidRPr="006A361C" w:rsidRDefault="006A361C" w:rsidP="00440FB4">
            <w:pPr>
              <w:spacing w:after="0" w:line="240" w:lineRule="auto"/>
              <w:jc w:val="center"/>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12,8</w:t>
            </w:r>
          </w:p>
        </w:tc>
        <w:tc>
          <w:tcPr>
            <w:tcW w:w="1134" w:type="dxa"/>
            <w:tcBorders>
              <w:top w:val="nil"/>
              <w:left w:val="nil"/>
              <w:bottom w:val="single" w:sz="8" w:space="0" w:color="000000"/>
              <w:right w:val="single" w:sz="8" w:space="0" w:color="000000"/>
            </w:tcBorders>
            <w:shd w:val="clear" w:color="auto" w:fill="auto"/>
            <w:vAlign w:val="center"/>
            <w:hideMark/>
          </w:tcPr>
          <w:p w:rsidR="006A361C" w:rsidRPr="006A361C" w:rsidRDefault="006A361C" w:rsidP="00440FB4">
            <w:pPr>
              <w:spacing w:after="0" w:line="240" w:lineRule="auto"/>
              <w:jc w:val="center"/>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12,8</w:t>
            </w:r>
          </w:p>
        </w:tc>
      </w:tr>
      <w:tr w:rsidR="006A361C" w:rsidRPr="006A361C" w:rsidTr="006A361C">
        <w:trPr>
          <w:trHeight w:val="330"/>
        </w:trPr>
        <w:tc>
          <w:tcPr>
            <w:tcW w:w="3379" w:type="dxa"/>
            <w:tcBorders>
              <w:top w:val="nil"/>
              <w:left w:val="single" w:sz="8" w:space="0" w:color="000000"/>
              <w:bottom w:val="single" w:sz="8" w:space="0" w:color="000000"/>
              <w:right w:val="single" w:sz="8" w:space="0" w:color="000000"/>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Иссык-Кульская область</w:t>
            </w:r>
          </w:p>
        </w:tc>
        <w:tc>
          <w:tcPr>
            <w:tcW w:w="1252" w:type="dxa"/>
            <w:tcBorders>
              <w:top w:val="nil"/>
              <w:left w:val="nil"/>
              <w:bottom w:val="single" w:sz="8" w:space="0" w:color="000000"/>
              <w:right w:val="single" w:sz="8" w:space="0" w:color="000000"/>
            </w:tcBorders>
            <w:shd w:val="clear" w:color="auto" w:fill="auto"/>
            <w:vAlign w:val="center"/>
            <w:hideMark/>
          </w:tcPr>
          <w:p w:rsidR="006A361C" w:rsidRPr="006A361C" w:rsidRDefault="006A361C" w:rsidP="00440FB4">
            <w:pPr>
              <w:spacing w:after="0" w:line="240" w:lineRule="auto"/>
              <w:jc w:val="center"/>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15,0</w:t>
            </w:r>
          </w:p>
        </w:tc>
        <w:tc>
          <w:tcPr>
            <w:tcW w:w="1294" w:type="dxa"/>
            <w:tcBorders>
              <w:top w:val="nil"/>
              <w:left w:val="nil"/>
              <w:bottom w:val="single" w:sz="8" w:space="0" w:color="000000"/>
              <w:right w:val="single" w:sz="8" w:space="0" w:color="000000"/>
            </w:tcBorders>
            <w:shd w:val="clear" w:color="auto" w:fill="auto"/>
            <w:vAlign w:val="center"/>
            <w:hideMark/>
          </w:tcPr>
          <w:p w:rsidR="006A361C" w:rsidRPr="006A361C" w:rsidRDefault="006A361C" w:rsidP="00440FB4">
            <w:pPr>
              <w:spacing w:after="0" w:line="240" w:lineRule="auto"/>
              <w:jc w:val="center"/>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15,2</w:t>
            </w:r>
          </w:p>
        </w:tc>
        <w:tc>
          <w:tcPr>
            <w:tcW w:w="1134" w:type="dxa"/>
            <w:tcBorders>
              <w:top w:val="nil"/>
              <w:left w:val="nil"/>
              <w:bottom w:val="single" w:sz="8" w:space="0" w:color="000000"/>
              <w:right w:val="single" w:sz="8" w:space="0" w:color="000000"/>
            </w:tcBorders>
            <w:shd w:val="clear" w:color="auto" w:fill="auto"/>
            <w:vAlign w:val="center"/>
            <w:hideMark/>
          </w:tcPr>
          <w:p w:rsidR="006A361C" w:rsidRPr="006A361C" w:rsidRDefault="006A361C" w:rsidP="00440FB4">
            <w:pPr>
              <w:spacing w:after="0" w:line="240" w:lineRule="auto"/>
              <w:jc w:val="center"/>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15,1</w:t>
            </w:r>
          </w:p>
        </w:tc>
        <w:tc>
          <w:tcPr>
            <w:tcW w:w="1295" w:type="dxa"/>
            <w:tcBorders>
              <w:top w:val="nil"/>
              <w:left w:val="nil"/>
              <w:bottom w:val="single" w:sz="8" w:space="0" w:color="000000"/>
              <w:right w:val="single" w:sz="8" w:space="0" w:color="000000"/>
            </w:tcBorders>
            <w:shd w:val="clear" w:color="auto" w:fill="auto"/>
            <w:vAlign w:val="center"/>
            <w:hideMark/>
          </w:tcPr>
          <w:p w:rsidR="006A361C" w:rsidRPr="006A361C" w:rsidRDefault="006A361C" w:rsidP="00440FB4">
            <w:pPr>
              <w:spacing w:after="0" w:line="240" w:lineRule="auto"/>
              <w:jc w:val="center"/>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15,1</w:t>
            </w:r>
          </w:p>
        </w:tc>
        <w:tc>
          <w:tcPr>
            <w:tcW w:w="1134" w:type="dxa"/>
            <w:tcBorders>
              <w:top w:val="nil"/>
              <w:left w:val="nil"/>
              <w:bottom w:val="single" w:sz="8" w:space="0" w:color="000000"/>
              <w:right w:val="single" w:sz="8" w:space="0" w:color="000000"/>
            </w:tcBorders>
            <w:shd w:val="clear" w:color="auto" w:fill="auto"/>
            <w:vAlign w:val="center"/>
            <w:hideMark/>
          </w:tcPr>
          <w:p w:rsidR="006A361C" w:rsidRPr="006A361C" w:rsidRDefault="006A361C" w:rsidP="00440FB4">
            <w:pPr>
              <w:spacing w:after="0" w:line="240" w:lineRule="auto"/>
              <w:jc w:val="center"/>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15,1</w:t>
            </w:r>
          </w:p>
        </w:tc>
      </w:tr>
      <w:tr w:rsidR="006A361C" w:rsidRPr="006A361C" w:rsidTr="006A361C">
        <w:trPr>
          <w:trHeight w:val="330"/>
        </w:trPr>
        <w:tc>
          <w:tcPr>
            <w:tcW w:w="3379" w:type="dxa"/>
            <w:tcBorders>
              <w:top w:val="nil"/>
              <w:left w:val="single" w:sz="8" w:space="0" w:color="000000"/>
              <w:bottom w:val="single" w:sz="8" w:space="0" w:color="000000"/>
              <w:right w:val="single" w:sz="8" w:space="0" w:color="000000"/>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Нарынская область</w:t>
            </w:r>
          </w:p>
        </w:tc>
        <w:tc>
          <w:tcPr>
            <w:tcW w:w="1252" w:type="dxa"/>
            <w:tcBorders>
              <w:top w:val="nil"/>
              <w:left w:val="nil"/>
              <w:bottom w:val="single" w:sz="8" w:space="0" w:color="000000"/>
              <w:right w:val="single" w:sz="8" w:space="0" w:color="000000"/>
            </w:tcBorders>
            <w:shd w:val="clear" w:color="auto" w:fill="auto"/>
            <w:vAlign w:val="center"/>
            <w:hideMark/>
          </w:tcPr>
          <w:p w:rsidR="006A361C" w:rsidRPr="006A361C" w:rsidRDefault="006A361C" w:rsidP="00440FB4">
            <w:pPr>
              <w:spacing w:after="0" w:line="240" w:lineRule="auto"/>
              <w:jc w:val="center"/>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8,7</w:t>
            </w:r>
          </w:p>
        </w:tc>
        <w:tc>
          <w:tcPr>
            <w:tcW w:w="1294" w:type="dxa"/>
            <w:tcBorders>
              <w:top w:val="nil"/>
              <w:left w:val="nil"/>
              <w:bottom w:val="single" w:sz="8" w:space="0" w:color="000000"/>
              <w:right w:val="single" w:sz="8" w:space="0" w:color="000000"/>
            </w:tcBorders>
            <w:shd w:val="clear" w:color="auto" w:fill="auto"/>
            <w:vAlign w:val="center"/>
            <w:hideMark/>
          </w:tcPr>
          <w:p w:rsidR="006A361C" w:rsidRPr="006A361C" w:rsidRDefault="006A361C" w:rsidP="00440FB4">
            <w:pPr>
              <w:spacing w:after="0" w:line="240" w:lineRule="auto"/>
              <w:jc w:val="center"/>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8,8</w:t>
            </w:r>
          </w:p>
        </w:tc>
        <w:tc>
          <w:tcPr>
            <w:tcW w:w="1134" w:type="dxa"/>
            <w:tcBorders>
              <w:top w:val="nil"/>
              <w:left w:val="nil"/>
              <w:bottom w:val="single" w:sz="8" w:space="0" w:color="000000"/>
              <w:right w:val="single" w:sz="8" w:space="0" w:color="000000"/>
            </w:tcBorders>
            <w:shd w:val="clear" w:color="auto" w:fill="auto"/>
            <w:vAlign w:val="center"/>
            <w:hideMark/>
          </w:tcPr>
          <w:p w:rsidR="006A361C" w:rsidRPr="006A361C" w:rsidRDefault="006A361C" w:rsidP="00440FB4">
            <w:pPr>
              <w:spacing w:after="0" w:line="240" w:lineRule="auto"/>
              <w:jc w:val="center"/>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8,9</w:t>
            </w:r>
          </w:p>
        </w:tc>
        <w:tc>
          <w:tcPr>
            <w:tcW w:w="1295" w:type="dxa"/>
            <w:tcBorders>
              <w:top w:val="nil"/>
              <w:left w:val="nil"/>
              <w:bottom w:val="single" w:sz="8" w:space="0" w:color="000000"/>
              <w:right w:val="single" w:sz="8" w:space="0" w:color="000000"/>
            </w:tcBorders>
            <w:shd w:val="clear" w:color="auto" w:fill="auto"/>
            <w:vAlign w:val="center"/>
            <w:hideMark/>
          </w:tcPr>
          <w:p w:rsidR="006A361C" w:rsidRPr="006A361C" w:rsidRDefault="006A361C" w:rsidP="00440FB4">
            <w:pPr>
              <w:spacing w:after="0" w:line="240" w:lineRule="auto"/>
              <w:jc w:val="center"/>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8,8</w:t>
            </w:r>
          </w:p>
        </w:tc>
        <w:tc>
          <w:tcPr>
            <w:tcW w:w="1134" w:type="dxa"/>
            <w:tcBorders>
              <w:top w:val="nil"/>
              <w:left w:val="nil"/>
              <w:bottom w:val="single" w:sz="8" w:space="0" w:color="000000"/>
              <w:right w:val="single" w:sz="8" w:space="0" w:color="000000"/>
            </w:tcBorders>
            <w:shd w:val="clear" w:color="auto" w:fill="auto"/>
            <w:vAlign w:val="center"/>
            <w:hideMark/>
          </w:tcPr>
          <w:p w:rsidR="006A361C" w:rsidRPr="006A361C" w:rsidRDefault="006A361C" w:rsidP="00440FB4">
            <w:pPr>
              <w:spacing w:after="0" w:line="240" w:lineRule="auto"/>
              <w:jc w:val="center"/>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8,8</w:t>
            </w:r>
          </w:p>
        </w:tc>
      </w:tr>
      <w:tr w:rsidR="006A361C" w:rsidRPr="006A361C" w:rsidTr="006A361C">
        <w:trPr>
          <w:trHeight w:val="330"/>
        </w:trPr>
        <w:tc>
          <w:tcPr>
            <w:tcW w:w="3379" w:type="dxa"/>
            <w:tcBorders>
              <w:top w:val="nil"/>
              <w:left w:val="single" w:sz="8" w:space="0" w:color="000000"/>
              <w:bottom w:val="single" w:sz="8" w:space="0" w:color="000000"/>
              <w:right w:val="single" w:sz="8" w:space="0" w:color="000000"/>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Ошская область</w:t>
            </w:r>
          </w:p>
        </w:tc>
        <w:tc>
          <w:tcPr>
            <w:tcW w:w="1252" w:type="dxa"/>
            <w:tcBorders>
              <w:top w:val="nil"/>
              <w:left w:val="nil"/>
              <w:bottom w:val="single" w:sz="8" w:space="0" w:color="000000"/>
              <w:right w:val="single" w:sz="8" w:space="0" w:color="000000"/>
            </w:tcBorders>
            <w:shd w:val="clear" w:color="auto" w:fill="auto"/>
            <w:vAlign w:val="center"/>
            <w:hideMark/>
          </w:tcPr>
          <w:p w:rsidR="006A361C" w:rsidRPr="006A361C" w:rsidRDefault="006A361C" w:rsidP="00440FB4">
            <w:pPr>
              <w:spacing w:after="0" w:line="240" w:lineRule="auto"/>
              <w:jc w:val="center"/>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14,8</w:t>
            </w:r>
          </w:p>
        </w:tc>
        <w:tc>
          <w:tcPr>
            <w:tcW w:w="1294" w:type="dxa"/>
            <w:tcBorders>
              <w:top w:val="nil"/>
              <w:left w:val="nil"/>
              <w:bottom w:val="single" w:sz="8" w:space="0" w:color="000000"/>
              <w:right w:val="single" w:sz="8" w:space="0" w:color="000000"/>
            </w:tcBorders>
            <w:shd w:val="clear" w:color="auto" w:fill="auto"/>
            <w:vAlign w:val="center"/>
            <w:hideMark/>
          </w:tcPr>
          <w:p w:rsidR="006A361C" w:rsidRPr="006A361C" w:rsidRDefault="006A361C" w:rsidP="00440FB4">
            <w:pPr>
              <w:spacing w:after="0" w:line="240" w:lineRule="auto"/>
              <w:jc w:val="center"/>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14,6</w:t>
            </w:r>
          </w:p>
        </w:tc>
        <w:tc>
          <w:tcPr>
            <w:tcW w:w="1134" w:type="dxa"/>
            <w:tcBorders>
              <w:top w:val="nil"/>
              <w:left w:val="nil"/>
              <w:bottom w:val="single" w:sz="8" w:space="0" w:color="000000"/>
              <w:right w:val="single" w:sz="8" w:space="0" w:color="000000"/>
            </w:tcBorders>
            <w:shd w:val="clear" w:color="auto" w:fill="auto"/>
            <w:vAlign w:val="center"/>
            <w:hideMark/>
          </w:tcPr>
          <w:p w:rsidR="006A361C" w:rsidRPr="006A361C" w:rsidRDefault="006A361C" w:rsidP="00440FB4">
            <w:pPr>
              <w:spacing w:after="0" w:line="240" w:lineRule="auto"/>
              <w:jc w:val="center"/>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14,7</w:t>
            </w:r>
          </w:p>
        </w:tc>
        <w:tc>
          <w:tcPr>
            <w:tcW w:w="1295" w:type="dxa"/>
            <w:tcBorders>
              <w:top w:val="nil"/>
              <w:left w:val="nil"/>
              <w:bottom w:val="single" w:sz="8" w:space="0" w:color="000000"/>
              <w:right w:val="single" w:sz="8" w:space="0" w:color="000000"/>
            </w:tcBorders>
            <w:shd w:val="clear" w:color="auto" w:fill="auto"/>
            <w:vAlign w:val="center"/>
            <w:hideMark/>
          </w:tcPr>
          <w:p w:rsidR="006A361C" w:rsidRPr="006A361C" w:rsidRDefault="006A361C" w:rsidP="00440FB4">
            <w:pPr>
              <w:spacing w:after="0" w:line="240" w:lineRule="auto"/>
              <w:jc w:val="center"/>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14,6</w:t>
            </w:r>
          </w:p>
        </w:tc>
        <w:tc>
          <w:tcPr>
            <w:tcW w:w="1134" w:type="dxa"/>
            <w:tcBorders>
              <w:top w:val="nil"/>
              <w:left w:val="nil"/>
              <w:bottom w:val="single" w:sz="8" w:space="0" w:color="000000"/>
              <w:right w:val="single" w:sz="8" w:space="0" w:color="000000"/>
            </w:tcBorders>
            <w:shd w:val="clear" w:color="auto" w:fill="auto"/>
            <w:vAlign w:val="center"/>
            <w:hideMark/>
          </w:tcPr>
          <w:p w:rsidR="006A361C" w:rsidRPr="006A361C" w:rsidRDefault="006A361C" w:rsidP="00440FB4">
            <w:pPr>
              <w:spacing w:after="0" w:line="240" w:lineRule="auto"/>
              <w:jc w:val="center"/>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14,7</w:t>
            </w:r>
          </w:p>
        </w:tc>
      </w:tr>
      <w:tr w:rsidR="006A361C" w:rsidRPr="006A361C" w:rsidTr="006A361C">
        <w:trPr>
          <w:trHeight w:val="330"/>
        </w:trPr>
        <w:tc>
          <w:tcPr>
            <w:tcW w:w="3379" w:type="dxa"/>
            <w:tcBorders>
              <w:top w:val="nil"/>
              <w:left w:val="single" w:sz="8" w:space="0" w:color="000000"/>
              <w:bottom w:val="single" w:sz="8" w:space="0" w:color="000000"/>
              <w:right w:val="single" w:sz="8" w:space="0" w:color="000000"/>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Таласская область</w:t>
            </w:r>
          </w:p>
        </w:tc>
        <w:tc>
          <w:tcPr>
            <w:tcW w:w="1252" w:type="dxa"/>
            <w:tcBorders>
              <w:top w:val="nil"/>
              <w:left w:val="nil"/>
              <w:bottom w:val="single" w:sz="8" w:space="0" w:color="000000"/>
              <w:right w:val="single" w:sz="8" w:space="0" w:color="000000"/>
            </w:tcBorders>
            <w:shd w:val="clear" w:color="auto" w:fill="auto"/>
            <w:vAlign w:val="center"/>
            <w:hideMark/>
          </w:tcPr>
          <w:p w:rsidR="006A361C" w:rsidRPr="006A361C" w:rsidRDefault="006A361C" w:rsidP="00440FB4">
            <w:pPr>
              <w:spacing w:after="0" w:line="240" w:lineRule="auto"/>
              <w:jc w:val="center"/>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8,8</w:t>
            </w:r>
          </w:p>
        </w:tc>
        <w:tc>
          <w:tcPr>
            <w:tcW w:w="1294" w:type="dxa"/>
            <w:tcBorders>
              <w:top w:val="nil"/>
              <w:left w:val="nil"/>
              <w:bottom w:val="single" w:sz="8" w:space="0" w:color="000000"/>
              <w:right w:val="single" w:sz="8" w:space="0" w:color="000000"/>
            </w:tcBorders>
            <w:shd w:val="clear" w:color="auto" w:fill="auto"/>
            <w:vAlign w:val="center"/>
            <w:hideMark/>
          </w:tcPr>
          <w:p w:rsidR="006A361C" w:rsidRPr="006A361C" w:rsidRDefault="006A361C" w:rsidP="00440FB4">
            <w:pPr>
              <w:spacing w:after="0" w:line="240" w:lineRule="auto"/>
              <w:jc w:val="center"/>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8,8</w:t>
            </w:r>
          </w:p>
        </w:tc>
        <w:tc>
          <w:tcPr>
            <w:tcW w:w="1134" w:type="dxa"/>
            <w:tcBorders>
              <w:top w:val="nil"/>
              <w:left w:val="nil"/>
              <w:bottom w:val="single" w:sz="8" w:space="0" w:color="000000"/>
              <w:right w:val="single" w:sz="8" w:space="0" w:color="000000"/>
            </w:tcBorders>
            <w:shd w:val="clear" w:color="auto" w:fill="auto"/>
            <w:vAlign w:val="center"/>
            <w:hideMark/>
          </w:tcPr>
          <w:p w:rsidR="006A361C" w:rsidRPr="006A361C" w:rsidRDefault="006A361C" w:rsidP="00440FB4">
            <w:pPr>
              <w:spacing w:after="0" w:line="240" w:lineRule="auto"/>
              <w:jc w:val="center"/>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8,8</w:t>
            </w:r>
          </w:p>
        </w:tc>
        <w:tc>
          <w:tcPr>
            <w:tcW w:w="1295" w:type="dxa"/>
            <w:tcBorders>
              <w:top w:val="nil"/>
              <w:left w:val="nil"/>
              <w:bottom w:val="single" w:sz="8" w:space="0" w:color="000000"/>
              <w:right w:val="single" w:sz="8" w:space="0" w:color="000000"/>
            </w:tcBorders>
            <w:shd w:val="clear" w:color="auto" w:fill="auto"/>
            <w:vAlign w:val="center"/>
            <w:hideMark/>
          </w:tcPr>
          <w:p w:rsidR="006A361C" w:rsidRPr="006A361C" w:rsidRDefault="006A361C" w:rsidP="00440FB4">
            <w:pPr>
              <w:spacing w:after="0" w:line="240" w:lineRule="auto"/>
              <w:jc w:val="center"/>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8,7</w:t>
            </w:r>
          </w:p>
        </w:tc>
        <w:tc>
          <w:tcPr>
            <w:tcW w:w="1134" w:type="dxa"/>
            <w:tcBorders>
              <w:top w:val="nil"/>
              <w:left w:val="nil"/>
              <w:bottom w:val="single" w:sz="8" w:space="0" w:color="000000"/>
              <w:right w:val="single" w:sz="8" w:space="0" w:color="000000"/>
            </w:tcBorders>
            <w:shd w:val="clear" w:color="auto" w:fill="auto"/>
            <w:vAlign w:val="center"/>
            <w:hideMark/>
          </w:tcPr>
          <w:p w:rsidR="006A361C" w:rsidRPr="006A361C" w:rsidRDefault="006A361C" w:rsidP="00440FB4">
            <w:pPr>
              <w:spacing w:after="0" w:line="240" w:lineRule="auto"/>
              <w:jc w:val="center"/>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8,7</w:t>
            </w:r>
          </w:p>
        </w:tc>
      </w:tr>
      <w:tr w:rsidR="006A361C" w:rsidRPr="006A361C" w:rsidTr="006A361C">
        <w:trPr>
          <w:trHeight w:val="330"/>
        </w:trPr>
        <w:tc>
          <w:tcPr>
            <w:tcW w:w="3379" w:type="dxa"/>
            <w:tcBorders>
              <w:top w:val="nil"/>
              <w:left w:val="single" w:sz="8" w:space="0" w:color="000000"/>
              <w:bottom w:val="single" w:sz="8" w:space="0" w:color="000000"/>
              <w:right w:val="single" w:sz="8" w:space="0" w:color="000000"/>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Чуйская область</w:t>
            </w:r>
          </w:p>
        </w:tc>
        <w:tc>
          <w:tcPr>
            <w:tcW w:w="1252" w:type="dxa"/>
            <w:tcBorders>
              <w:top w:val="nil"/>
              <w:left w:val="nil"/>
              <w:bottom w:val="single" w:sz="8" w:space="0" w:color="000000"/>
              <w:right w:val="single" w:sz="8" w:space="0" w:color="000000"/>
            </w:tcBorders>
            <w:shd w:val="clear" w:color="auto" w:fill="auto"/>
            <w:vAlign w:val="center"/>
            <w:hideMark/>
          </w:tcPr>
          <w:p w:rsidR="006A361C" w:rsidRPr="006A361C" w:rsidRDefault="006A361C" w:rsidP="00440FB4">
            <w:pPr>
              <w:spacing w:after="0" w:line="240" w:lineRule="auto"/>
              <w:jc w:val="center"/>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34,7</w:t>
            </w:r>
          </w:p>
        </w:tc>
        <w:tc>
          <w:tcPr>
            <w:tcW w:w="1294" w:type="dxa"/>
            <w:tcBorders>
              <w:top w:val="nil"/>
              <w:left w:val="nil"/>
              <w:bottom w:val="single" w:sz="8" w:space="0" w:color="000000"/>
              <w:right w:val="single" w:sz="8" w:space="0" w:color="000000"/>
            </w:tcBorders>
            <w:shd w:val="clear" w:color="auto" w:fill="auto"/>
            <w:vAlign w:val="center"/>
            <w:hideMark/>
          </w:tcPr>
          <w:p w:rsidR="006A361C" w:rsidRPr="006A361C" w:rsidRDefault="006A361C" w:rsidP="00440FB4">
            <w:pPr>
              <w:spacing w:after="0" w:line="240" w:lineRule="auto"/>
              <w:jc w:val="center"/>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34,6</w:t>
            </w:r>
          </w:p>
        </w:tc>
        <w:tc>
          <w:tcPr>
            <w:tcW w:w="1134" w:type="dxa"/>
            <w:tcBorders>
              <w:top w:val="nil"/>
              <w:left w:val="nil"/>
              <w:bottom w:val="single" w:sz="8" w:space="0" w:color="000000"/>
              <w:right w:val="single" w:sz="8" w:space="0" w:color="000000"/>
            </w:tcBorders>
            <w:shd w:val="clear" w:color="auto" w:fill="auto"/>
            <w:vAlign w:val="center"/>
            <w:hideMark/>
          </w:tcPr>
          <w:p w:rsidR="006A361C" w:rsidRPr="006A361C" w:rsidRDefault="006A361C" w:rsidP="00440FB4">
            <w:pPr>
              <w:spacing w:after="0" w:line="240" w:lineRule="auto"/>
              <w:jc w:val="center"/>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34,4</w:t>
            </w:r>
          </w:p>
        </w:tc>
        <w:tc>
          <w:tcPr>
            <w:tcW w:w="1295" w:type="dxa"/>
            <w:tcBorders>
              <w:top w:val="nil"/>
              <w:left w:val="nil"/>
              <w:bottom w:val="single" w:sz="8" w:space="0" w:color="000000"/>
              <w:right w:val="single" w:sz="8" w:space="0" w:color="000000"/>
            </w:tcBorders>
            <w:shd w:val="clear" w:color="auto" w:fill="auto"/>
            <w:vAlign w:val="center"/>
            <w:hideMark/>
          </w:tcPr>
          <w:p w:rsidR="006A361C" w:rsidRPr="006A361C" w:rsidRDefault="006A361C" w:rsidP="00440FB4">
            <w:pPr>
              <w:spacing w:after="0" w:line="240" w:lineRule="auto"/>
              <w:jc w:val="center"/>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34,6</w:t>
            </w:r>
          </w:p>
        </w:tc>
        <w:tc>
          <w:tcPr>
            <w:tcW w:w="1134" w:type="dxa"/>
            <w:tcBorders>
              <w:top w:val="nil"/>
              <w:left w:val="nil"/>
              <w:bottom w:val="single" w:sz="8" w:space="0" w:color="000000"/>
              <w:right w:val="single" w:sz="8" w:space="0" w:color="000000"/>
            </w:tcBorders>
            <w:shd w:val="clear" w:color="auto" w:fill="auto"/>
            <w:vAlign w:val="center"/>
            <w:hideMark/>
          </w:tcPr>
          <w:p w:rsidR="006A361C" w:rsidRPr="006A361C" w:rsidRDefault="006A361C" w:rsidP="00440FB4">
            <w:pPr>
              <w:spacing w:after="0" w:line="240" w:lineRule="auto"/>
              <w:jc w:val="center"/>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34,5</w:t>
            </w:r>
          </w:p>
        </w:tc>
      </w:tr>
      <w:tr w:rsidR="006A361C" w:rsidRPr="006A361C" w:rsidTr="006A361C">
        <w:trPr>
          <w:trHeight w:val="330"/>
        </w:trPr>
        <w:tc>
          <w:tcPr>
            <w:tcW w:w="3379" w:type="dxa"/>
            <w:tcBorders>
              <w:top w:val="nil"/>
              <w:left w:val="single" w:sz="8" w:space="0" w:color="000000"/>
              <w:bottom w:val="single" w:sz="8" w:space="0" w:color="000000"/>
              <w:right w:val="single" w:sz="8" w:space="0" w:color="000000"/>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г. Бишкек</w:t>
            </w:r>
          </w:p>
        </w:tc>
        <w:tc>
          <w:tcPr>
            <w:tcW w:w="1252" w:type="dxa"/>
            <w:tcBorders>
              <w:top w:val="nil"/>
              <w:left w:val="nil"/>
              <w:bottom w:val="single" w:sz="8" w:space="0" w:color="000000"/>
              <w:right w:val="single" w:sz="8" w:space="0" w:color="000000"/>
            </w:tcBorders>
            <w:shd w:val="clear" w:color="auto" w:fill="auto"/>
            <w:vAlign w:val="center"/>
            <w:hideMark/>
          </w:tcPr>
          <w:p w:rsidR="006A361C" w:rsidRPr="006A361C" w:rsidRDefault="006A361C" w:rsidP="00440FB4">
            <w:pPr>
              <w:spacing w:after="0" w:line="240" w:lineRule="auto"/>
              <w:jc w:val="center"/>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0,03</w:t>
            </w:r>
          </w:p>
        </w:tc>
        <w:tc>
          <w:tcPr>
            <w:tcW w:w="1294" w:type="dxa"/>
            <w:tcBorders>
              <w:top w:val="nil"/>
              <w:left w:val="nil"/>
              <w:bottom w:val="single" w:sz="8" w:space="0" w:color="000000"/>
              <w:right w:val="single" w:sz="8" w:space="0" w:color="000000"/>
            </w:tcBorders>
            <w:shd w:val="clear" w:color="auto" w:fill="auto"/>
            <w:vAlign w:val="center"/>
            <w:hideMark/>
          </w:tcPr>
          <w:p w:rsidR="006A361C" w:rsidRPr="006A361C" w:rsidRDefault="006A361C" w:rsidP="00440FB4">
            <w:pPr>
              <w:spacing w:after="0" w:line="240" w:lineRule="auto"/>
              <w:jc w:val="center"/>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0,03</w:t>
            </w:r>
          </w:p>
        </w:tc>
        <w:tc>
          <w:tcPr>
            <w:tcW w:w="1134" w:type="dxa"/>
            <w:tcBorders>
              <w:top w:val="nil"/>
              <w:left w:val="nil"/>
              <w:bottom w:val="single" w:sz="8" w:space="0" w:color="000000"/>
              <w:right w:val="single" w:sz="8" w:space="0" w:color="000000"/>
            </w:tcBorders>
            <w:shd w:val="clear" w:color="auto" w:fill="auto"/>
            <w:vAlign w:val="center"/>
            <w:hideMark/>
          </w:tcPr>
          <w:p w:rsidR="006A361C" w:rsidRPr="006A361C" w:rsidRDefault="006A361C" w:rsidP="00440FB4">
            <w:pPr>
              <w:spacing w:after="0" w:line="240" w:lineRule="auto"/>
              <w:jc w:val="center"/>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0,02</w:t>
            </w:r>
          </w:p>
        </w:tc>
        <w:tc>
          <w:tcPr>
            <w:tcW w:w="1295" w:type="dxa"/>
            <w:tcBorders>
              <w:top w:val="nil"/>
              <w:left w:val="nil"/>
              <w:bottom w:val="single" w:sz="8" w:space="0" w:color="000000"/>
              <w:right w:val="single" w:sz="8" w:space="0" w:color="000000"/>
            </w:tcBorders>
            <w:shd w:val="clear" w:color="auto" w:fill="auto"/>
            <w:vAlign w:val="center"/>
            <w:hideMark/>
          </w:tcPr>
          <w:p w:rsidR="006A361C" w:rsidRPr="006A361C" w:rsidRDefault="006A361C" w:rsidP="00440FB4">
            <w:pPr>
              <w:spacing w:after="0" w:line="240" w:lineRule="auto"/>
              <w:jc w:val="center"/>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0,02</w:t>
            </w:r>
          </w:p>
        </w:tc>
        <w:tc>
          <w:tcPr>
            <w:tcW w:w="1134" w:type="dxa"/>
            <w:tcBorders>
              <w:top w:val="nil"/>
              <w:left w:val="nil"/>
              <w:bottom w:val="single" w:sz="8" w:space="0" w:color="000000"/>
              <w:right w:val="single" w:sz="8" w:space="0" w:color="000000"/>
            </w:tcBorders>
            <w:shd w:val="clear" w:color="auto" w:fill="auto"/>
            <w:vAlign w:val="center"/>
            <w:hideMark/>
          </w:tcPr>
          <w:p w:rsidR="006A361C" w:rsidRPr="006A361C" w:rsidRDefault="006A361C" w:rsidP="00440FB4">
            <w:pPr>
              <w:spacing w:after="0" w:line="240" w:lineRule="auto"/>
              <w:jc w:val="center"/>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0,02</w:t>
            </w:r>
          </w:p>
        </w:tc>
      </w:tr>
      <w:tr w:rsidR="006A361C" w:rsidRPr="006A361C" w:rsidTr="006A361C">
        <w:trPr>
          <w:trHeight w:val="330"/>
        </w:trPr>
        <w:tc>
          <w:tcPr>
            <w:tcW w:w="3379" w:type="dxa"/>
            <w:tcBorders>
              <w:top w:val="nil"/>
              <w:left w:val="single" w:sz="8" w:space="0" w:color="000000"/>
              <w:bottom w:val="single" w:sz="8" w:space="0" w:color="000000"/>
              <w:right w:val="single" w:sz="8" w:space="0" w:color="000000"/>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г. Ош</w:t>
            </w:r>
          </w:p>
        </w:tc>
        <w:tc>
          <w:tcPr>
            <w:tcW w:w="1252" w:type="dxa"/>
            <w:tcBorders>
              <w:top w:val="nil"/>
              <w:left w:val="nil"/>
              <w:bottom w:val="single" w:sz="8" w:space="0" w:color="000000"/>
              <w:right w:val="single" w:sz="8" w:space="0" w:color="000000"/>
            </w:tcBorders>
            <w:shd w:val="clear" w:color="auto" w:fill="auto"/>
            <w:vAlign w:val="center"/>
            <w:hideMark/>
          </w:tcPr>
          <w:p w:rsidR="006A361C" w:rsidRPr="006A361C" w:rsidRDefault="006A361C" w:rsidP="00440FB4">
            <w:pPr>
              <w:spacing w:after="0" w:line="240" w:lineRule="auto"/>
              <w:jc w:val="center"/>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0,18</w:t>
            </w:r>
          </w:p>
        </w:tc>
        <w:tc>
          <w:tcPr>
            <w:tcW w:w="1294" w:type="dxa"/>
            <w:tcBorders>
              <w:top w:val="nil"/>
              <w:left w:val="nil"/>
              <w:bottom w:val="single" w:sz="8" w:space="0" w:color="000000"/>
              <w:right w:val="single" w:sz="8" w:space="0" w:color="000000"/>
            </w:tcBorders>
            <w:shd w:val="clear" w:color="auto" w:fill="auto"/>
            <w:vAlign w:val="center"/>
            <w:hideMark/>
          </w:tcPr>
          <w:p w:rsidR="006A361C" w:rsidRPr="006A361C" w:rsidRDefault="006A361C" w:rsidP="00440FB4">
            <w:pPr>
              <w:spacing w:after="0" w:line="240" w:lineRule="auto"/>
              <w:jc w:val="center"/>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0,21</w:t>
            </w:r>
          </w:p>
        </w:tc>
        <w:tc>
          <w:tcPr>
            <w:tcW w:w="1134" w:type="dxa"/>
            <w:tcBorders>
              <w:top w:val="nil"/>
              <w:left w:val="nil"/>
              <w:bottom w:val="single" w:sz="8" w:space="0" w:color="000000"/>
              <w:right w:val="single" w:sz="8" w:space="0" w:color="000000"/>
            </w:tcBorders>
            <w:shd w:val="clear" w:color="auto" w:fill="auto"/>
            <w:vAlign w:val="center"/>
            <w:hideMark/>
          </w:tcPr>
          <w:p w:rsidR="006A361C" w:rsidRPr="006A361C" w:rsidRDefault="006A361C" w:rsidP="00440FB4">
            <w:pPr>
              <w:spacing w:after="0" w:line="240" w:lineRule="auto"/>
              <w:jc w:val="center"/>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0,19</w:t>
            </w:r>
          </w:p>
        </w:tc>
        <w:tc>
          <w:tcPr>
            <w:tcW w:w="1295" w:type="dxa"/>
            <w:tcBorders>
              <w:top w:val="nil"/>
              <w:left w:val="nil"/>
              <w:bottom w:val="single" w:sz="8" w:space="0" w:color="000000"/>
              <w:right w:val="single" w:sz="8" w:space="0" w:color="000000"/>
            </w:tcBorders>
            <w:shd w:val="clear" w:color="auto" w:fill="auto"/>
            <w:vAlign w:val="center"/>
            <w:hideMark/>
          </w:tcPr>
          <w:p w:rsidR="006A361C" w:rsidRPr="006A361C" w:rsidRDefault="006A361C" w:rsidP="00440FB4">
            <w:pPr>
              <w:spacing w:after="0" w:line="240" w:lineRule="auto"/>
              <w:jc w:val="center"/>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0,20</w:t>
            </w:r>
          </w:p>
        </w:tc>
        <w:tc>
          <w:tcPr>
            <w:tcW w:w="1134" w:type="dxa"/>
            <w:tcBorders>
              <w:top w:val="nil"/>
              <w:left w:val="nil"/>
              <w:bottom w:val="single" w:sz="8" w:space="0" w:color="000000"/>
              <w:right w:val="single" w:sz="8" w:space="0" w:color="000000"/>
            </w:tcBorders>
            <w:shd w:val="clear" w:color="auto" w:fill="auto"/>
            <w:vAlign w:val="center"/>
            <w:hideMark/>
          </w:tcPr>
          <w:p w:rsidR="006A361C" w:rsidRPr="006A361C" w:rsidRDefault="006A361C" w:rsidP="00440FB4">
            <w:pPr>
              <w:spacing w:after="0" w:line="240" w:lineRule="auto"/>
              <w:jc w:val="center"/>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0,21</w:t>
            </w:r>
          </w:p>
        </w:tc>
      </w:tr>
    </w:tbl>
    <w:p w:rsidR="006A361C" w:rsidRPr="006A361C" w:rsidRDefault="006A361C" w:rsidP="00A808E6">
      <w:pPr>
        <w:autoSpaceDE w:val="0"/>
        <w:autoSpaceDN w:val="0"/>
        <w:adjustRightInd w:val="0"/>
        <w:spacing w:after="0" w:line="240" w:lineRule="auto"/>
        <w:ind w:firstLine="567"/>
        <w:jc w:val="both"/>
        <w:rPr>
          <w:rFonts w:ascii="Times New Roman" w:eastAsia="Calibri" w:hAnsi="Times New Roman" w:cs="Times New Roman"/>
          <w:b/>
          <w:bCs/>
          <w:sz w:val="24"/>
          <w:szCs w:val="24"/>
        </w:rPr>
      </w:pPr>
      <w:r w:rsidRPr="006A361C">
        <w:rPr>
          <w:rFonts w:ascii="Times New Roman" w:eastAsia="Calibri" w:hAnsi="Times New Roman" w:cs="Times New Roman"/>
          <w:b/>
          <w:bCs/>
          <w:sz w:val="24"/>
          <w:szCs w:val="24"/>
        </w:rPr>
        <w:t>(Выполнено автором)</w:t>
      </w:r>
    </w:p>
    <w:p w:rsidR="006A361C" w:rsidRPr="006A361C" w:rsidRDefault="006A361C" w:rsidP="006A361C">
      <w:pPr>
        <w:spacing w:after="0" w:line="240" w:lineRule="auto"/>
        <w:ind w:firstLine="709"/>
        <w:jc w:val="both"/>
        <w:rPr>
          <w:rFonts w:ascii="Times New Roman" w:eastAsia="Times New Roman" w:hAnsi="Times New Roman" w:cs="Times New Roman"/>
          <w:sz w:val="28"/>
          <w:szCs w:val="28"/>
        </w:rPr>
      </w:pPr>
      <w:r w:rsidRPr="006A361C">
        <w:rPr>
          <w:rFonts w:ascii="Times New Roman" w:eastAsia="Times New Roman" w:hAnsi="Times New Roman" w:cs="Times New Roman"/>
          <w:sz w:val="28"/>
          <w:szCs w:val="28"/>
        </w:rPr>
        <w:t xml:space="preserve">В то же время необходимо обеспечивать сохранение плодородия сельскохозяйственных земель и их нормальное фитосанитарное состояние, в этом случае рост площадей под фасоль должен сопровождаться расширением посевов многолетних трав и зерновых культур. Более 65% пахотных земель Кыргызской Республики сосредоточены на юге республики и Чуйской области (см. таблицу </w:t>
      </w:r>
      <w:r w:rsidR="00440FB4">
        <w:rPr>
          <w:rFonts w:ascii="Times New Roman" w:eastAsia="Times New Roman" w:hAnsi="Times New Roman" w:cs="Times New Roman"/>
          <w:sz w:val="28"/>
          <w:szCs w:val="28"/>
          <w:lang w:val="ky-KG"/>
        </w:rPr>
        <w:t>2.3.</w:t>
      </w:r>
      <w:r w:rsidRPr="006A361C">
        <w:rPr>
          <w:rFonts w:ascii="Times New Roman" w:eastAsia="Times New Roman" w:hAnsi="Times New Roman" w:cs="Times New Roman"/>
          <w:sz w:val="28"/>
          <w:szCs w:val="28"/>
        </w:rPr>
        <w:t>).</w:t>
      </w:r>
    </w:p>
    <w:p w:rsidR="006A361C" w:rsidRPr="006A361C" w:rsidRDefault="006A361C" w:rsidP="006A361C">
      <w:pPr>
        <w:spacing w:after="0" w:line="240" w:lineRule="auto"/>
        <w:ind w:firstLine="709"/>
        <w:jc w:val="both"/>
        <w:rPr>
          <w:rFonts w:ascii="Times New Roman" w:eastAsia="Times New Roman" w:hAnsi="Times New Roman" w:cs="Times New Roman"/>
          <w:sz w:val="28"/>
          <w:szCs w:val="28"/>
          <w:shd w:val="clear" w:color="auto" w:fill="FFFFFF"/>
        </w:rPr>
      </w:pPr>
      <w:r w:rsidRPr="006A361C">
        <w:rPr>
          <w:rFonts w:ascii="Times New Roman" w:eastAsia="Times New Roman" w:hAnsi="Times New Roman" w:cs="Times New Roman"/>
          <w:sz w:val="28"/>
          <w:szCs w:val="28"/>
        </w:rPr>
        <w:t>Что касается структуры посевных площадей по республике в целом, то наибольший удельный вес занимают посевные площади под зерновыми (</w:t>
      </w:r>
      <w:r w:rsidRPr="006A361C">
        <w:rPr>
          <w:rFonts w:ascii="Times New Roman" w:eastAsia="Times New Roman" w:hAnsi="Times New Roman" w:cs="Times New Roman"/>
          <w:color w:val="000000" w:themeColor="text1"/>
          <w:sz w:val="28"/>
          <w:szCs w:val="28"/>
        </w:rPr>
        <w:t>553,4 тыс. гектаров)</w:t>
      </w:r>
      <w:r w:rsidRPr="006A361C">
        <w:rPr>
          <w:rFonts w:ascii="Times New Roman" w:eastAsia="Times New Roman" w:hAnsi="Times New Roman" w:cs="Times New Roman"/>
          <w:sz w:val="28"/>
          <w:szCs w:val="28"/>
        </w:rPr>
        <w:t>, кормовыми (</w:t>
      </w:r>
      <w:r w:rsidRPr="006A361C">
        <w:rPr>
          <w:rFonts w:ascii="Times New Roman" w:eastAsia="Times New Roman" w:hAnsi="Times New Roman" w:cs="Times New Roman"/>
          <w:color w:val="000000" w:themeColor="text1"/>
          <w:sz w:val="28"/>
          <w:szCs w:val="28"/>
        </w:rPr>
        <w:t>370,1 тыс. гектаров</w:t>
      </w:r>
      <w:r w:rsidRPr="006A361C">
        <w:rPr>
          <w:rFonts w:ascii="Times New Roman" w:eastAsia="Times New Roman" w:hAnsi="Times New Roman" w:cs="Times New Roman"/>
          <w:sz w:val="28"/>
          <w:szCs w:val="28"/>
        </w:rPr>
        <w:t>) картофелем (</w:t>
      </w:r>
      <w:r w:rsidRPr="006A361C">
        <w:rPr>
          <w:rFonts w:ascii="Times New Roman" w:eastAsia="Times New Roman" w:hAnsi="Times New Roman" w:cs="Times New Roman"/>
          <w:color w:val="000000" w:themeColor="text1"/>
          <w:sz w:val="28"/>
          <w:szCs w:val="28"/>
        </w:rPr>
        <w:t>84,4 тыс. гектаров</w:t>
      </w:r>
      <w:r w:rsidRPr="006A361C">
        <w:rPr>
          <w:rFonts w:ascii="Times New Roman" w:eastAsia="Times New Roman" w:hAnsi="Times New Roman" w:cs="Times New Roman"/>
          <w:sz w:val="28"/>
          <w:szCs w:val="28"/>
        </w:rPr>
        <w:t>) и зернобобовыми (</w:t>
      </w:r>
      <w:r w:rsidRPr="006A361C">
        <w:rPr>
          <w:rFonts w:ascii="Times New Roman" w:eastAsia="Times New Roman" w:hAnsi="Times New Roman" w:cs="Times New Roman"/>
          <w:color w:val="000000" w:themeColor="text1"/>
          <w:sz w:val="28"/>
          <w:szCs w:val="28"/>
        </w:rPr>
        <w:t>61,6 тыс. гектаров)</w:t>
      </w:r>
      <w:r w:rsidRPr="006A361C">
        <w:rPr>
          <w:rFonts w:ascii="Times New Roman" w:eastAsia="Times New Roman" w:hAnsi="Times New Roman" w:cs="Times New Roman"/>
          <w:sz w:val="28"/>
          <w:szCs w:val="28"/>
        </w:rPr>
        <w:t xml:space="preserve">. </w:t>
      </w:r>
      <w:r w:rsidRPr="006A361C">
        <w:rPr>
          <w:rFonts w:ascii="Times New Roman" w:eastAsia="Times New Roman" w:hAnsi="Times New Roman" w:cs="Times New Roman"/>
          <w:sz w:val="28"/>
          <w:szCs w:val="28"/>
          <w:shd w:val="clear" w:color="auto" w:fill="FFFFFF"/>
        </w:rPr>
        <w:t>Интенсивность использования земельных ресурсов в сельскохозяйственных организациях отражается на урожайности основных видов культур.</w:t>
      </w:r>
    </w:p>
    <w:p w:rsidR="006A361C" w:rsidRPr="006A361C" w:rsidRDefault="006A361C" w:rsidP="006A361C">
      <w:pPr>
        <w:spacing w:after="0" w:line="240" w:lineRule="auto"/>
        <w:ind w:firstLine="709"/>
        <w:jc w:val="both"/>
        <w:rPr>
          <w:rFonts w:ascii="Times New Roman" w:eastAsia="Times New Roman" w:hAnsi="Times New Roman" w:cs="Times New Roman"/>
          <w:sz w:val="28"/>
          <w:szCs w:val="28"/>
        </w:rPr>
      </w:pPr>
      <w:r w:rsidRPr="006A361C">
        <w:rPr>
          <w:rFonts w:ascii="Times New Roman" w:eastAsia="Times New Roman" w:hAnsi="Times New Roman" w:cs="Times New Roman"/>
          <w:sz w:val="28"/>
          <w:szCs w:val="28"/>
          <w:shd w:val="clear" w:color="auto" w:fill="FFFFFF"/>
        </w:rPr>
        <w:t xml:space="preserve">Урожайность пшеницы в 2020 году по республике составила </w:t>
      </w:r>
      <w:r w:rsidRPr="006A361C">
        <w:rPr>
          <w:rFonts w:ascii="Times New Roman" w:eastAsia="Times New Roman" w:hAnsi="Times New Roman" w:cs="Times New Roman"/>
          <w:sz w:val="28"/>
          <w:szCs w:val="28"/>
        </w:rPr>
        <w:t>24,3</w:t>
      </w:r>
      <w:r w:rsidRPr="006A361C">
        <w:rPr>
          <w:rFonts w:ascii="Times New Roman" w:eastAsia="Times New Roman" w:hAnsi="Times New Roman" w:cs="Times New Roman"/>
          <w:sz w:val="28"/>
          <w:szCs w:val="28"/>
          <w:shd w:val="clear" w:color="auto" w:fill="FFFFFF"/>
        </w:rPr>
        <w:t xml:space="preserve">ц/га, или выше чем в 2019 году всего на 0,2ц/га. Заметное увеличение урожайности данной культуры наблюдалось с 2017 года по сравнению с 2016 годом составив </w:t>
      </w:r>
      <w:r w:rsidRPr="006A361C">
        <w:rPr>
          <w:rFonts w:ascii="Times New Roman" w:eastAsia="Times New Roman" w:hAnsi="Times New Roman" w:cs="Times New Roman"/>
          <w:sz w:val="28"/>
          <w:szCs w:val="28"/>
        </w:rPr>
        <w:t xml:space="preserve">23,7 </w:t>
      </w:r>
      <w:r w:rsidRPr="006A361C">
        <w:rPr>
          <w:rFonts w:ascii="Times New Roman" w:eastAsia="Times New Roman" w:hAnsi="Times New Roman" w:cs="Times New Roman"/>
          <w:sz w:val="28"/>
          <w:szCs w:val="28"/>
          <w:shd w:val="clear" w:color="auto" w:fill="FFFFFF"/>
        </w:rPr>
        <w:t xml:space="preserve">ц/га и </w:t>
      </w:r>
      <w:r w:rsidRPr="006A361C">
        <w:rPr>
          <w:rFonts w:ascii="Times New Roman" w:eastAsia="Times New Roman" w:hAnsi="Times New Roman" w:cs="Times New Roman"/>
          <w:sz w:val="28"/>
          <w:szCs w:val="28"/>
        </w:rPr>
        <w:t xml:space="preserve">16,9 </w:t>
      </w:r>
      <w:r w:rsidRPr="006A361C">
        <w:rPr>
          <w:rFonts w:ascii="Times New Roman" w:eastAsia="Times New Roman" w:hAnsi="Times New Roman" w:cs="Times New Roman"/>
          <w:sz w:val="28"/>
          <w:szCs w:val="28"/>
          <w:shd w:val="clear" w:color="auto" w:fill="FFFFFF"/>
        </w:rPr>
        <w:t xml:space="preserve">ц/га соответственно. Высокая урожайность среди зерновых у кукурузы </w:t>
      </w:r>
      <w:r w:rsidRPr="006A361C">
        <w:rPr>
          <w:rFonts w:ascii="Times New Roman" w:eastAsia="Times New Roman" w:hAnsi="Times New Roman" w:cs="Times New Roman"/>
          <w:color w:val="000000"/>
          <w:sz w:val="28"/>
          <w:szCs w:val="28"/>
        </w:rPr>
        <w:t>64,9</w:t>
      </w:r>
      <w:r w:rsidRPr="006A361C">
        <w:rPr>
          <w:rFonts w:ascii="Times New Roman" w:eastAsia="Times New Roman" w:hAnsi="Times New Roman" w:cs="Times New Roman"/>
          <w:sz w:val="28"/>
          <w:szCs w:val="28"/>
          <w:shd w:val="clear" w:color="auto" w:fill="FFFFFF"/>
        </w:rPr>
        <w:t xml:space="preserve">ц/га. По другим зерновым культурам таким как овес, ячмень, просо также было увеличение объемов урожая в 2017году, а в последующие года урожайность колебалась незначительно. </w:t>
      </w:r>
      <w:r w:rsidRPr="006A361C">
        <w:rPr>
          <w:rFonts w:ascii="Times New Roman" w:eastAsia="Times New Roman" w:hAnsi="Times New Roman" w:cs="Times New Roman"/>
          <w:sz w:val="28"/>
          <w:szCs w:val="28"/>
          <w:lang w:eastAsia="ru-RU"/>
        </w:rPr>
        <w:t xml:space="preserve">Урожайность зернобобовых культур в среднем по республике составила 17,2 ц/га, что ниже предыдущего года на 0,2 ц/га. </w:t>
      </w:r>
      <w:r w:rsidRPr="006A361C">
        <w:rPr>
          <w:rFonts w:ascii="Times New Roman" w:eastAsia="Times New Roman" w:hAnsi="Times New Roman" w:cs="Times New Roman"/>
          <w:sz w:val="28"/>
          <w:szCs w:val="28"/>
        </w:rPr>
        <w:t xml:space="preserve">Что касается масличных культур, то за последние годы показатели </w:t>
      </w:r>
      <w:r w:rsidRPr="006A361C">
        <w:rPr>
          <w:rFonts w:ascii="Times New Roman" w:eastAsia="Times New Roman" w:hAnsi="Times New Roman" w:cs="Times New Roman"/>
          <w:sz w:val="28"/>
          <w:szCs w:val="28"/>
        </w:rPr>
        <w:lastRenderedPageBreak/>
        <w:t>урожайности по республике менялись незначительно и в 2020году составили 11,8ц/га.</w:t>
      </w:r>
    </w:p>
    <w:p w:rsidR="006A361C" w:rsidRPr="006A361C" w:rsidRDefault="006A361C" w:rsidP="006A361C">
      <w:pPr>
        <w:spacing w:after="0" w:line="240" w:lineRule="auto"/>
        <w:ind w:firstLine="709"/>
        <w:jc w:val="both"/>
        <w:rPr>
          <w:rFonts w:ascii="Times New Roman" w:eastAsia="Times New Roman" w:hAnsi="Times New Roman" w:cs="Times New Roman"/>
          <w:color w:val="4C2602"/>
          <w:sz w:val="28"/>
          <w:szCs w:val="28"/>
          <w:shd w:val="clear" w:color="auto" w:fill="F7F1D9"/>
        </w:rPr>
      </w:pPr>
      <w:r w:rsidRPr="006A361C">
        <w:rPr>
          <w:rFonts w:ascii="Times New Roman" w:eastAsia="Times New Roman" w:hAnsi="Times New Roman" w:cs="Times New Roman"/>
          <w:sz w:val="28"/>
          <w:szCs w:val="28"/>
        </w:rPr>
        <w:t xml:space="preserve">В 2020 году по сравнению с 2019 годом, по республике урожайность сахарной свеклы увеличилась на 63,8 ц/га. При этом составив 475,4 ц/га. Однако в 2018 году эти показатели были на уровне 623,2 ц/га. </w:t>
      </w:r>
      <w:r w:rsidRPr="006A361C">
        <w:rPr>
          <w:rFonts w:ascii="Times New Roman" w:eastAsia="Times New Roman" w:hAnsi="Times New Roman" w:cs="Times New Roman"/>
          <w:sz w:val="28"/>
          <w:szCs w:val="28"/>
          <w:shd w:val="clear" w:color="auto" w:fill="FFFFFF"/>
        </w:rPr>
        <w:t xml:space="preserve">На формирование урожая сельскохозяйственных культур влияют множество природных, биологических, организационно-техногенных факторов и др. </w:t>
      </w:r>
      <w:r w:rsidRPr="006A361C">
        <w:rPr>
          <w:rFonts w:ascii="Times New Roman" w:eastAsia="Times New Roman" w:hAnsi="Times New Roman" w:cs="Times New Roman"/>
          <w:color w:val="000000"/>
          <w:sz w:val="28"/>
          <w:szCs w:val="28"/>
          <w:shd w:val="clear" w:color="auto" w:fill="FFFFFF"/>
        </w:rPr>
        <w:t>Не менее важны для повышения урожайности качество семенного материала, правильные методы обработки земли, водный режим почвы, применение удобрений, борьба с вредителями и болезнями растений и сорняками и т.д.</w:t>
      </w:r>
    </w:p>
    <w:p w:rsidR="006A361C" w:rsidRPr="006A361C" w:rsidRDefault="006A361C" w:rsidP="006A361C">
      <w:pPr>
        <w:spacing w:after="0" w:line="240" w:lineRule="auto"/>
        <w:ind w:firstLine="709"/>
        <w:jc w:val="both"/>
        <w:rPr>
          <w:rFonts w:ascii="Times New Roman" w:eastAsia="Times New Roman" w:hAnsi="Times New Roman" w:cs="Times New Roman"/>
          <w:b/>
          <w:bCs/>
          <w:color w:val="000000"/>
          <w:sz w:val="28"/>
          <w:szCs w:val="28"/>
        </w:rPr>
      </w:pPr>
      <w:r w:rsidRPr="006A361C">
        <w:rPr>
          <w:rFonts w:ascii="Times New Roman" w:eastAsia="Times New Roman" w:hAnsi="Times New Roman" w:cs="Times New Roman"/>
          <w:sz w:val="28"/>
          <w:szCs w:val="28"/>
          <w:shd w:val="clear" w:color="auto" w:fill="FFFFFF"/>
        </w:rPr>
        <w:t>Наиболее важными и проблемными в республике во все периоды развития зернового хозяйства остаются вопросы семеноводства. Сортовые и посевные качества семян во многих хозяйствах не в полной мере соответствуют необходимым требованиям; темпы внедрения новых высокоурожайных сортов остаются еще сравнительно низкими; недостаточна эффективность производства качественных сортовых семян с высокими посевными свойствами.</w:t>
      </w:r>
    </w:p>
    <w:p w:rsidR="006A361C" w:rsidRPr="006A361C" w:rsidRDefault="006A361C" w:rsidP="006A361C">
      <w:pPr>
        <w:spacing w:after="0" w:line="240" w:lineRule="auto"/>
        <w:ind w:firstLine="709"/>
        <w:jc w:val="both"/>
        <w:rPr>
          <w:rFonts w:ascii="Times New Roman" w:eastAsia="Times New Roman" w:hAnsi="Times New Roman" w:cs="Times New Roman"/>
          <w:sz w:val="28"/>
          <w:szCs w:val="28"/>
        </w:rPr>
      </w:pPr>
      <w:r w:rsidRPr="006A361C">
        <w:rPr>
          <w:rFonts w:ascii="Times New Roman" w:eastAsia="Times New Roman" w:hAnsi="Times New Roman" w:cs="Times New Roman"/>
          <w:sz w:val="28"/>
          <w:szCs w:val="28"/>
        </w:rPr>
        <w:t xml:space="preserve">Животноводческое производство занимает центральное место в развитии продовольственных систем республики, </w:t>
      </w:r>
      <w:r w:rsidRPr="006A361C">
        <w:rPr>
          <w:rFonts w:ascii="Times New Roman" w:eastAsia="Times New Roman" w:hAnsi="Times New Roman" w:cs="Times New Roman"/>
          <w:color w:val="000000" w:themeColor="text1"/>
          <w:sz w:val="28"/>
          <w:szCs w:val="28"/>
        </w:rPr>
        <w:t xml:space="preserve">оказывая прямое влияние на такие аспекты, как спрос на животные корма, рыночная концентрация в цепях сельскохозяйственного товарооборота, интенсификация производства на уровне сельскохозяйственных предприятий, доход фермеров, землепользование, а также питание и здоровье. </w:t>
      </w:r>
      <w:r w:rsidRPr="006A361C">
        <w:rPr>
          <w:rFonts w:ascii="Times New Roman" w:eastAsia="Times New Roman" w:hAnsi="Times New Roman" w:cs="Times New Roman"/>
          <w:sz w:val="28"/>
          <w:szCs w:val="28"/>
        </w:rPr>
        <w:t>За последние годы наметилась устойчивая тенденция роста производства продукции животноводства и численности поголовья сельскохозяйственных животных в аграрном секторе республики. Темпы роста производства продукции животноводства обеспечиваются за счет стабилизации и постепенного роста поголовья всех видов животных.</w:t>
      </w:r>
    </w:p>
    <w:p w:rsidR="006A361C" w:rsidRPr="006A361C" w:rsidRDefault="006A361C" w:rsidP="006A361C">
      <w:pPr>
        <w:spacing w:after="0" w:line="240" w:lineRule="auto"/>
        <w:ind w:firstLine="709"/>
        <w:jc w:val="both"/>
        <w:rPr>
          <w:rFonts w:ascii="Times New Roman" w:eastAsia="Times New Roman" w:hAnsi="Times New Roman" w:cs="Times New Roman"/>
          <w:sz w:val="28"/>
          <w:szCs w:val="28"/>
        </w:rPr>
      </w:pPr>
      <w:r w:rsidRPr="006A361C">
        <w:rPr>
          <w:rFonts w:ascii="Times New Roman" w:eastAsia="Times New Roman" w:hAnsi="Times New Roman" w:cs="Times New Roman"/>
          <w:sz w:val="28"/>
          <w:szCs w:val="28"/>
        </w:rPr>
        <w:t>Производство молока в хозяйствах всех категорий за 2020 год вышло на уровень 102,2%, по сравнению с уровнем 2019 года, а по сравнению с 2018 годом – 104,3%. Рост производства молока обусловлен увеличением поголовья стада коров, так в 2020 году по отношению к 2019 г. в хозяйствах всех категорий их количество увеличилось на 2,9%, а по отношению к 2016 году на 9,2%. Наибольшее увеличение поголовья коров в 2020 году по отношению к 2016 году отмечено в крестьянских (фермерских) хозяйствах на 10,0% и личных подсобных хозяйствах граждан на 9,1%, а по отношению к 2019 году поголовье коров в этих видах хозяйств увеличилось одинаково на 2,9%.</w:t>
      </w:r>
    </w:p>
    <w:p w:rsidR="006A361C" w:rsidRPr="006A361C" w:rsidRDefault="006A361C" w:rsidP="006A361C">
      <w:pPr>
        <w:spacing w:after="0" w:line="240" w:lineRule="auto"/>
        <w:ind w:firstLine="709"/>
        <w:jc w:val="both"/>
        <w:rPr>
          <w:rFonts w:ascii="Times New Roman" w:eastAsia="Times New Roman" w:hAnsi="Times New Roman" w:cs="Times New Roman"/>
          <w:sz w:val="28"/>
          <w:szCs w:val="28"/>
          <w:lang w:eastAsia="ru-RU"/>
        </w:rPr>
      </w:pPr>
      <w:r w:rsidRPr="006A361C">
        <w:rPr>
          <w:rFonts w:ascii="Times New Roman" w:eastAsia="Times New Roman" w:hAnsi="Times New Roman" w:cs="Times New Roman"/>
          <w:sz w:val="28"/>
          <w:szCs w:val="28"/>
        </w:rPr>
        <w:t xml:space="preserve">Основными проблемами в отрасли животноводства, как и ранее, остаются слабая работа по племенному делу. Негативное влияние на развитие сельского хозяйства, оказывает мелкоземельное фермерство с его отсталой технологией ведения. Малоземельные наделы, малочисленное поголовье скота разных видов не позволяет применить высокие технологии, производительную технику, а при недостаточном уровне квалификации фермеров трудно решить проблему научно-технического прогресса. </w:t>
      </w:r>
      <w:r w:rsidRPr="006A361C">
        <w:rPr>
          <w:rFonts w:ascii="Times New Roman" w:eastAsia="Times New Roman" w:hAnsi="Times New Roman" w:cs="Times New Roman"/>
          <w:sz w:val="28"/>
          <w:szCs w:val="28"/>
          <w:lang w:eastAsia="ru-RU"/>
        </w:rPr>
        <w:t>Как известно, решающее значение в своевременном и качественном выполнении агротехнических и зоотехнических работ во многом зависит от обеспечения сельского хозяйства техникой.</w:t>
      </w:r>
    </w:p>
    <w:p w:rsidR="006A361C" w:rsidRPr="006A361C" w:rsidRDefault="006A361C" w:rsidP="006A361C">
      <w:pPr>
        <w:spacing w:after="0" w:line="240" w:lineRule="auto"/>
        <w:ind w:firstLine="709"/>
        <w:jc w:val="both"/>
        <w:rPr>
          <w:rFonts w:ascii="Times New Roman" w:eastAsia="Times New Roman" w:hAnsi="Times New Roman" w:cs="Times New Roman"/>
          <w:sz w:val="28"/>
          <w:szCs w:val="28"/>
        </w:rPr>
      </w:pPr>
      <w:r w:rsidRPr="006A361C">
        <w:rPr>
          <w:rFonts w:ascii="Times New Roman" w:eastAsia="Times New Roman" w:hAnsi="Times New Roman" w:cs="Times New Roman"/>
          <w:sz w:val="28"/>
          <w:szCs w:val="28"/>
          <w:lang w:eastAsia="ru-RU"/>
        </w:rPr>
        <w:lastRenderedPageBreak/>
        <w:t>В республике о</w:t>
      </w:r>
      <w:r w:rsidRPr="006A361C">
        <w:rPr>
          <w:rFonts w:ascii="Times New Roman" w:eastAsia="Times New Roman" w:hAnsi="Times New Roman" w:cs="Times New Roman"/>
          <w:sz w:val="28"/>
          <w:szCs w:val="28"/>
        </w:rPr>
        <w:t xml:space="preserve">казывается государственная поддержка сельскохозяйственным товаропроизводителям и создание благоприятных условий для них путем обеспечения их необходимыми материально-техническими средствами, ГСМ и т.д. Так по состоянию на 31 декабря 2020 года аграриями республики было получено 338 единиц различной сельхозтехники на сумму 643,2 млн. сом. </w:t>
      </w:r>
      <w:r w:rsidRPr="006A361C">
        <w:rPr>
          <w:rFonts w:ascii="Times New Roman" w:eastAsia="Times New Roman" w:hAnsi="Times New Roman" w:cs="Times New Roman"/>
          <w:sz w:val="28"/>
          <w:szCs w:val="28"/>
          <w:lang w:eastAsia="ru-RU"/>
        </w:rPr>
        <w:t>Тем не менее по-прежнему, не хватает как тракторов, так и зерноуборочной техники, что</w:t>
      </w:r>
      <w:r w:rsidRPr="006A361C">
        <w:rPr>
          <w:rFonts w:ascii="Times New Roman" w:eastAsia="Times New Roman" w:hAnsi="Times New Roman" w:cs="Times New Roman"/>
          <w:sz w:val="28"/>
          <w:szCs w:val="28"/>
        </w:rPr>
        <w:t xml:space="preserve"> является одной из основных причин того, что экономические результаты сельскохозяйственной отрасли республики остаются на приблизительно неизменном уровне (см. таблицу </w:t>
      </w:r>
      <w:r w:rsidR="000A25FE">
        <w:rPr>
          <w:rFonts w:ascii="Times New Roman" w:eastAsia="Times New Roman" w:hAnsi="Times New Roman" w:cs="Times New Roman"/>
          <w:sz w:val="28"/>
          <w:szCs w:val="28"/>
        </w:rPr>
        <w:t>2.3.</w:t>
      </w:r>
      <w:r w:rsidRPr="006A361C">
        <w:rPr>
          <w:rFonts w:ascii="Times New Roman" w:eastAsia="Times New Roman" w:hAnsi="Times New Roman" w:cs="Times New Roman"/>
          <w:sz w:val="28"/>
          <w:szCs w:val="28"/>
        </w:rPr>
        <w:t>).</w:t>
      </w:r>
    </w:p>
    <w:p w:rsidR="006A361C" w:rsidRPr="006A361C" w:rsidRDefault="006A361C" w:rsidP="006A361C">
      <w:pPr>
        <w:spacing w:after="0" w:line="240" w:lineRule="auto"/>
        <w:ind w:firstLine="709"/>
        <w:jc w:val="both"/>
        <w:rPr>
          <w:rFonts w:ascii="Times New Roman" w:eastAsia="Times New Roman" w:hAnsi="Times New Roman" w:cs="Times New Roman"/>
          <w:sz w:val="28"/>
          <w:szCs w:val="28"/>
        </w:rPr>
      </w:pPr>
      <w:r w:rsidRPr="006A361C">
        <w:rPr>
          <w:rFonts w:ascii="Times New Roman" w:eastAsia="Times New Roman" w:hAnsi="Times New Roman" w:cs="Times New Roman"/>
          <w:sz w:val="28"/>
          <w:szCs w:val="28"/>
        </w:rPr>
        <w:t xml:space="preserve">Анализируя данные показателей эффективности, представленные в таблице </w:t>
      </w:r>
      <w:r w:rsidR="00440FB4">
        <w:rPr>
          <w:rFonts w:ascii="Times New Roman" w:eastAsia="Times New Roman" w:hAnsi="Times New Roman" w:cs="Times New Roman"/>
          <w:sz w:val="28"/>
          <w:szCs w:val="28"/>
          <w:lang w:val="ky-KG"/>
        </w:rPr>
        <w:t>2.3.</w:t>
      </w:r>
      <w:r w:rsidRPr="006A361C">
        <w:rPr>
          <w:rFonts w:ascii="Times New Roman" w:eastAsia="Times New Roman" w:hAnsi="Times New Roman" w:cs="Times New Roman"/>
          <w:sz w:val="28"/>
          <w:szCs w:val="28"/>
        </w:rPr>
        <w:t xml:space="preserve">, особенно хотелось бы отметить низкую рентабельность предприятий в отрасли сельского хозяйства. Несмотря, на то, что доля хозяйствующих субъектов сельского хозяйства составляет </w:t>
      </w:r>
      <w:r w:rsidRPr="006A361C">
        <w:rPr>
          <w:rFonts w:ascii="Times New Roman" w:eastAsia="Times New Roman" w:hAnsi="Times New Roman" w:cs="Times New Roman"/>
          <w:color w:val="000000" w:themeColor="text1"/>
          <w:sz w:val="28"/>
          <w:szCs w:val="28"/>
          <w:lang w:eastAsia="ru-RU"/>
        </w:rPr>
        <w:t>62,8</w:t>
      </w:r>
      <w:r w:rsidRPr="006A361C">
        <w:rPr>
          <w:rFonts w:ascii="Times New Roman" w:eastAsia="Times New Roman" w:hAnsi="Times New Roman" w:cs="Times New Roman"/>
          <w:sz w:val="28"/>
          <w:szCs w:val="28"/>
        </w:rPr>
        <w:t>%, среди них доля рентабельных в общей доле рентабельных предприятий республики составляет всего 2,9%.</w:t>
      </w:r>
    </w:p>
    <w:p w:rsidR="006A361C" w:rsidRPr="006A361C" w:rsidRDefault="006A361C" w:rsidP="006A361C">
      <w:pPr>
        <w:spacing w:after="0" w:line="240" w:lineRule="auto"/>
        <w:ind w:firstLine="709"/>
        <w:jc w:val="both"/>
        <w:rPr>
          <w:rFonts w:ascii="Times New Roman" w:eastAsia="Times New Roman" w:hAnsi="Times New Roman" w:cs="Times New Roman"/>
          <w:sz w:val="28"/>
          <w:szCs w:val="28"/>
          <w:shd w:val="clear" w:color="auto" w:fill="FFFFFF"/>
        </w:rPr>
      </w:pPr>
      <w:r w:rsidRPr="006A361C">
        <w:rPr>
          <w:rFonts w:ascii="Times New Roman" w:eastAsia="Times New Roman" w:hAnsi="Times New Roman" w:cs="Times New Roman"/>
          <w:sz w:val="28"/>
          <w:szCs w:val="28"/>
          <w:shd w:val="clear" w:color="auto" w:fill="FFFFFF"/>
        </w:rPr>
        <w:t xml:space="preserve">По показателю фондовооружённости как видно по вышеприведенным данным имелся спад с 2016 года 964,4 </w:t>
      </w:r>
      <w:r w:rsidRPr="006A361C">
        <w:rPr>
          <w:rFonts w:ascii="Times New Roman" w:eastAsia="Times New Roman" w:hAnsi="Times New Roman" w:cs="Times New Roman"/>
          <w:color w:val="000000"/>
          <w:sz w:val="28"/>
          <w:szCs w:val="28"/>
        </w:rPr>
        <w:t xml:space="preserve">тыс. сомов/человек </w:t>
      </w:r>
      <w:r w:rsidRPr="006A361C">
        <w:rPr>
          <w:rFonts w:ascii="Times New Roman" w:eastAsia="Times New Roman" w:hAnsi="Times New Roman" w:cs="Times New Roman"/>
          <w:sz w:val="28"/>
          <w:szCs w:val="28"/>
          <w:shd w:val="clear" w:color="auto" w:fill="FFFFFF"/>
        </w:rPr>
        <w:t xml:space="preserve">до уровня </w:t>
      </w:r>
      <w:r w:rsidRPr="006A361C">
        <w:rPr>
          <w:rFonts w:ascii="Times New Roman" w:eastAsia="Times New Roman" w:hAnsi="Times New Roman" w:cs="Times New Roman"/>
          <w:color w:val="000000"/>
          <w:sz w:val="28"/>
          <w:szCs w:val="28"/>
        </w:rPr>
        <w:t>744,1 тыс. сомов/человек к 2017</w:t>
      </w:r>
      <w:r w:rsidR="00440FB4">
        <w:rPr>
          <w:rFonts w:ascii="Times New Roman" w:eastAsia="Times New Roman" w:hAnsi="Times New Roman" w:cs="Times New Roman"/>
          <w:color w:val="000000"/>
          <w:sz w:val="28"/>
          <w:szCs w:val="28"/>
          <w:lang w:val="ky-KG"/>
        </w:rPr>
        <w:t xml:space="preserve"> </w:t>
      </w:r>
      <w:r w:rsidRPr="006A361C">
        <w:rPr>
          <w:rFonts w:ascii="Times New Roman" w:eastAsia="Times New Roman" w:hAnsi="Times New Roman" w:cs="Times New Roman"/>
          <w:color w:val="000000"/>
          <w:sz w:val="28"/>
          <w:szCs w:val="28"/>
        </w:rPr>
        <w:t>году</w:t>
      </w:r>
      <w:r w:rsidRPr="006A361C">
        <w:rPr>
          <w:rFonts w:ascii="Times New Roman" w:eastAsia="Times New Roman" w:hAnsi="Times New Roman" w:cs="Times New Roman"/>
          <w:sz w:val="28"/>
          <w:szCs w:val="28"/>
          <w:shd w:val="clear" w:color="auto" w:fill="FFFFFF"/>
        </w:rPr>
        <w:t xml:space="preserve">. А </w:t>
      </w:r>
      <w:r w:rsidRPr="006A361C">
        <w:rPr>
          <w:rFonts w:ascii="Times New Roman" w:eastAsia="Times New Roman" w:hAnsi="Times New Roman" w:cs="Times New Roman"/>
          <w:color w:val="000000"/>
          <w:sz w:val="28"/>
          <w:szCs w:val="28"/>
        </w:rPr>
        <w:t xml:space="preserve">с 2018 года по 2020год </w:t>
      </w:r>
      <w:r w:rsidRPr="006A361C">
        <w:rPr>
          <w:rFonts w:ascii="Times New Roman" w:eastAsia="Times New Roman" w:hAnsi="Times New Roman" w:cs="Times New Roman"/>
          <w:sz w:val="28"/>
          <w:szCs w:val="28"/>
          <w:shd w:val="clear" w:color="auto" w:fill="FFFFFF"/>
        </w:rPr>
        <w:t>этот показатель стал заметно увеличиваться.</w:t>
      </w:r>
    </w:p>
    <w:p w:rsidR="006A361C" w:rsidRPr="0031299D" w:rsidRDefault="006A361C" w:rsidP="00A808E6">
      <w:pPr>
        <w:spacing w:after="0" w:line="240" w:lineRule="auto"/>
        <w:ind w:firstLine="709"/>
        <w:jc w:val="both"/>
        <w:rPr>
          <w:rFonts w:ascii="Times New Roman" w:eastAsia="Times New Roman" w:hAnsi="Times New Roman" w:cs="Times New Roman"/>
          <w:b/>
          <w:bCs/>
          <w:sz w:val="24"/>
          <w:szCs w:val="24"/>
        </w:rPr>
      </w:pPr>
      <w:r w:rsidRPr="0031299D">
        <w:rPr>
          <w:rFonts w:ascii="Times New Roman" w:eastAsia="Times New Roman" w:hAnsi="Times New Roman" w:cs="Times New Roman"/>
          <w:b/>
          <w:bCs/>
          <w:sz w:val="24"/>
          <w:szCs w:val="24"/>
        </w:rPr>
        <w:t xml:space="preserve">Таблица </w:t>
      </w:r>
      <w:r w:rsidR="000A25FE" w:rsidRPr="0031299D">
        <w:rPr>
          <w:rFonts w:ascii="Times New Roman" w:eastAsia="Times New Roman" w:hAnsi="Times New Roman" w:cs="Times New Roman"/>
          <w:b/>
          <w:bCs/>
          <w:sz w:val="24"/>
          <w:szCs w:val="24"/>
        </w:rPr>
        <w:t>2.3.</w:t>
      </w:r>
      <w:r w:rsidRPr="0031299D">
        <w:rPr>
          <w:rFonts w:ascii="Times New Roman" w:eastAsia="Times New Roman" w:hAnsi="Times New Roman" w:cs="Times New Roman"/>
          <w:b/>
          <w:bCs/>
          <w:sz w:val="24"/>
          <w:szCs w:val="24"/>
        </w:rPr>
        <w:t xml:space="preserve"> - Экономическая эффективность сельскохозяйственного производства в Кыргызской Республике</w:t>
      </w:r>
      <w:r w:rsidR="00440FB4">
        <w:rPr>
          <w:rFonts w:ascii="Times New Roman" w:eastAsia="Times New Roman" w:hAnsi="Times New Roman" w:cs="Times New Roman"/>
          <w:b/>
          <w:bCs/>
          <w:sz w:val="24"/>
          <w:szCs w:val="24"/>
          <w:lang w:val="ky-KG"/>
        </w:rPr>
        <w:t xml:space="preserve"> </w:t>
      </w:r>
      <w:r w:rsidRPr="0031299D">
        <w:rPr>
          <w:rFonts w:ascii="Times New Roman" w:eastAsia="Times New Roman" w:hAnsi="Times New Roman" w:cs="Times New Roman"/>
          <w:b/>
          <w:bCs/>
          <w:sz w:val="24"/>
          <w:szCs w:val="24"/>
        </w:rPr>
        <w:t>[1-10].</w:t>
      </w:r>
    </w:p>
    <w:tbl>
      <w:tblPr>
        <w:tblW w:w="9359" w:type="dxa"/>
        <w:tblInd w:w="108" w:type="dxa"/>
        <w:tblLook w:val="04A0" w:firstRow="1" w:lastRow="0" w:firstColumn="1" w:lastColumn="0" w:noHBand="0" w:noVBand="1"/>
      </w:tblPr>
      <w:tblGrid>
        <w:gridCol w:w="3686"/>
        <w:gridCol w:w="1378"/>
        <w:gridCol w:w="1378"/>
        <w:gridCol w:w="960"/>
        <w:gridCol w:w="960"/>
        <w:gridCol w:w="997"/>
      </w:tblGrid>
      <w:tr w:rsidR="006A361C" w:rsidRPr="006A361C" w:rsidTr="006A361C">
        <w:trPr>
          <w:trHeight w:val="330"/>
        </w:trPr>
        <w:tc>
          <w:tcPr>
            <w:tcW w:w="3686"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b/>
                <w:bCs/>
                <w:sz w:val="24"/>
                <w:szCs w:val="24"/>
                <w:lang w:eastAsia="ru-RU"/>
              </w:rPr>
            </w:pPr>
            <w:r w:rsidRPr="006A361C">
              <w:rPr>
                <w:rFonts w:ascii="Times New Roman" w:eastAsia="Times New Roman" w:hAnsi="Times New Roman" w:cs="Times New Roman"/>
                <w:b/>
                <w:bCs/>
                <w:sz w:val="24"/>
                <w:szCs w:val="24"/>
                <w:lang w:eastAsia="ru-RU"/>
              </w:rPr>
              <w:t>Показатели</w:t>
            </w:r>
          </w:p>
        </w:tc>
        <w:tc>
          <w:tcPr>
            <w:tcW w:w="1378" w:type="dxa"/>
            <w:tcBorders>
              <w:top w:val="single" w:sz="8" w:space="0" w:color="000000"/>
              <w:left w:val="nil"/>
              <w:bottom w:val="single" w:sz="8" w:space="0" w:color="000000"/>
              <w:right w:val="single" w:sz="8" w:space="0" w:color="000000"/>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b/>
                <w:bCs/>
                <w:sz w:val="24"/>
                <w:szCs w:val="24"/>
                <w:lang w:eastAsia="ru-RU"/>
              </w:rPr>
            </w:pPr>
            <w:r w:rsidRPr="006A361C">
              <w:rPr>
                <w:rFonts w:ascii="Times New Roman" w:eastAsia="Times New Roman" w:hAnsi="Times New Roman" w:cs="Times New Roman"/>
                <w:b/>
                <w:bCs/>
                <w:sz w:val="24"/>
                <w:szCs w:val="24"/>
                <w:lang w:eastAsia="ru-RU"/>
              </w:rPr>
              <w:t>2016</w:t>
            </w:r>
          </w:p>
        </w:tc>
        <w:tc>
          <w:tcPr>
            <w:tcW w:w="1378" w:type="dxa"/>
            <w:tcBorders>
              <w:top w:val="single" w:sz="8" w:space="0" w:color="000000"/>
              <w:left w:val="nil"/>
              <w:bottom w:val="single" w:sz="8" w:space="0" w:color="000000"/>
              <w:right w:val="single" w:sz="8" w:space="0" w:color="000000"/>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b/>
                <w:bCs/>
                <w:sz w:val="24"/>
                <w:szCs w:val="24"/>
                <w:lang w:eastAsia="ru-RU"/>
              </w:rPr>
            </w:pPr>
            <w:r w:rsidRPr="006A361C">
              <w:rPr>
                <w:rFonts w:ascii="Times New Roman" w:eastAsia="Times New Roman" w:hAnsi="Times New Roman" w:cs="Times New Roman"/>
                <w:b/>
                <w:bCs/>
                <w:sz w:val="24"/>
                <w:szCs w:val="24"/>
                <w:lang w:eastAsia="ru-RU"/>
              </w:rPr>
              <w:t>2017</w:t>
            </w:r>
          </w:p>
        </w:tc>
        <w:tc>
          <w:tcPr>
            <w:tcW w:w="960" w:type="dxa"/>
            <w:tcBorders>
              <w:top w:val="single" w:sz="8" w:space="0" w:color="000000"/>
              <w:left w:val="nil"/>
              <w:bottom w:val="single" w:sz="8" w:space="0" w:color="000000"/>
              <w:right w:val="single" w:sz="8" w:space="0" w:color="000000"/>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b/>
                <w:bCs/>
                <w:sz w:val="24"/>
                <w:szCs w:val="24"/>
                <w:lang w:eastAsia="ru-RU"/>
              </w:rPr>
            </w:pPr>
            <w:r w:rsidRPr="006A361C">
              <w:rPr>
                <w:rFonts w:ascii="Times New Roman" w:eastAsia="Times New Roman" w:hAnsi="Times New Roman" w:cs="Times New Roman"/>
                <w:b/>
                <w:bCs/>
                <w:sz w:val="24"/>
                <w:szCs w:val="24"/>
                <w:lang w:eastAsia="ru-RU"/>
              </w:rPr>
              <w:t>2018</w:t>
            </w:r>
          </w:p>
        </w:tc>
        <w:tc>
          <w:tcPr>
            <w:tcW w:w="960" w:type="dxa"/>
            <w:tcBorders>
              <w:top w:val="single" w:sz="8" w:space="0" w:color="000000"/>
              <w:left w:val="nil"/>
              <w:bottom w:val="single" w:sz="8" w:space="0" w:color="000000"/>
              <w:right w:val="single" w:sz="8" w:space="0" w:color="000000"/>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b/>
                <w:bCs/>
                <w:sz w:val="24"/>
                <w:szCs w:val="24"/>
                <w:lang w:eastAsia="ru-RU"/>
              </w:rPr>
            </w:pPr>
            <w:r w:rsidRPr="006A361C">
              <w:rPr>
                <w:rFonts w:ascii="Times New Roman" w:eastAsia="Times New Roman" w:hAnsi="Times New Roman" w:cs="Times New Roman"/>
                <w:b/>
                <w:bCs/>
                <w:sz w:val="24"/>
                <w:szCs w:val="24"/>
                <w:lang w:eastAsia="ru-RU"/>
              </w:rPr>
              <w:t>2019</w:t>
            </w:r>
          </w:p>
        </w:tc>
        <w:tc>
          <w:tcPr>
            <w:tcW w:w="997" w:type="dxa"/>
            <w:tcBorders>
              <w:top w:val="single" w:sz="8" w:space="0" w:color="000000"/>
              <w:left w:val="nil"/>
              <w:bottom w:val="single" w:sz="8" w:space="0" w:color="000000"/>
              <w:right w:val="single" w:sz="8" w:space="0" w:color="000000"/>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b/>
                <w:bCs/>
                <w:sz w:val="24"/>
                <w:szCs w:val="24"/>
                <w:lang w:eastAsia="ru-RU"/>
              </w:rPr>
            </w:pPr>
            <w:r w:rsidRPr="006A361C">
              <w:rPr>
                <w:rFonts w:ascii="Times New Roman" w:eastAsia="Times New Roman" w:hAnsi="Times New Roman" w:cs="Times New Roman"/>
                <w:b/>
                <w:bCs/>
                <w:sz w:val="24"/>
                <w:szCs w:val="24"/>
                <w:lang w:eastAsia="ru-RU"/>
              </w:rPr>
              <w:t>2020</w:t>
            </w:r>
          </w:p>
        </w:tc>
      </w:tr>
      <w:tr w:rsidR="006A361C" w:rsidRPr="006A361C" w:rsidTr="006A361C">
        <w:trPr>
          <w:trHeight w:val="330"/>
        </w:trPr>
        <w:tc>
          <w:tcPr>
            <w:tcW w:w="9359" w:type="dxa"/>
            <w:gridSpan w:val="6"/>
            <w:tcBorders>
              <w:top w:val="single" w:sz="8" w:space="0" w:color="000000"/>
              <w:left w:val="single" w:sz="8" w:space="0" w:color="000000"/>
              <w:bottom w:val="single" w:sz="8" w:space="0" w:color="000000"/>
              <w:right w:val="single" w:sz="8" w:space="0" w:color="000000"/>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b/>
                <w:bCs/>
                <w:sz w:val="24"/>
                <w:szCs w:val="24"/>
                <w:lang w:eastAsia="ru-RU"/>
              </w:rPr>
            </w:pPr>
            <w:r w:rsidRPr="006A361C">
              <w:rPr>
                <w:rFonts w:ascii="Times New Roman" w:eastAsia="Times New Roman" w:hAnsi="Times New Roman" w:cs="Times New Roman"/>
                <w:b/>
                <w:bCs/>
                <w:sz w:val="24"/>
                <w:szCs w:val="24"/>
                <w:lang w:eastAsia="ru-RU"/>
              </w:rPr>
              <w:t>Растениеводство/ Урожайность сельскохозяйственных структур, ц/га</w:t>
            </w:r>
          </w:p>
        </w:tc>
      </w:tr>
      <w:tr w:rsidR="006A361C" w:rsidRPr="006A361C" w:rsidTr="006A361C">
        <w:trPr>
          <w:trHeight w:val="300"/>
        </w:trPr>
        <w:tc>
          <w:tcPr>
            <w:tcW w:w="3686" w:type="dxa"/>
            <w:tcBorders>
              <w:top w:val="nil"/>
              <w:left w:val="single" w:sz="8" w:space="0" w:color="000000"/>
              <w:bottom w:val="single" w:sz="8" w:space="0" w:color="000000"/>
              <w:right w:val="single" w:sz="8" w:space="0" w:color="000000"/>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sz w:val="24"/>
                <w:szCs w:val="24"/>
                <w:lang w:eastAsia="ru-RU"/>
              </w:rPr>
            </w:pPr>
            <w:r w:rsidRPr="006A361C">
              <w:rPr>
                <w:rFonts w:ascii="Times New Roman" w:eastAsia="Times New Roman" w:hAnsi="Times New Roman" w:cs="Times New Roman"/>
                <w:sz w:val="24"/>
                <w:szCs w:val="24"/>
                <w:lang w:eastAsia="ru-RU"/>
              </w:rPr>
              <w:t>Зерновые культуры (в весе после доработки)</w:t>
            </w:r>
          </w:p>
        </w:tc>
        <w:tc>
          <w:tcPr>
            <w:tcW w:w="1378" w:type="dxa"/>
            <w:tcBorders>
              <w:top w:val="nil"/>
              <w:left w:val="nil"/>
              <w:bottom w:val="single" w:sz="8" w:space="0" w:color="auto"/>
              <w:right w:val="single" w:sz="8" w:space="0" w:color="auto"/>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22,5</w:t>
            </w:r>
          </w:p>
        </w:tc>
        <w:tc>
          <w:tcPr>
            <w:tcW w:w="1378" w:type="dxa"/>
            <w:tcBorders>
              <w:top w:val="nil"/>
              <w:left w:val="nil"/>
              <w:bottom w:val="single" w:sz="8" w:space="0" w:color="auto"/>
              <w:right w:val="single" w:sz="8" w:space="0" w:color="auto"/>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29,7</w:t>
            </w:r>
          </w:p>
        </w:tc>
        <w:tc>
          <w:tcPr>
            <w:tcW w:w="960" w:type="dxa"/>
            <w:tcBorders>
              <w:top w:val="nil"/>
              <w:left w:val="nil"/>
              <w:bottom w:val="single" w:sz="8" w:space="0" w:color="auto"/>
              <w:right w:val="single" w:sz="8" w:space="0" w:color="auto"/>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30,7</w:t>
            </w:r>
          </w:p>
        </w:tc>
        <w:tc>
          <w:tcPr>
            <w:tcW w:w="960" w:type="dxa"/>
            <w:tcBorders>
              <w:top w:val="nil"/>
              <w:left w:val="nil"/>
              <w:bottom w:val="single" w:sz="8" w:space="0" w:color="auto"/>
              <w:right w:val="single" w:sz="8" w:space="0" w:color="auto"/>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30,6</w:t>
            </w:r>
          </w:p>
        </w:tc>
        <w:tc>
          <w:tcPr>
            <w:tcW w:w="997" w:type="dxa"/>
            <w:tcBorders>
              <w:top w:val="nil"/>
              <w:left w:val="nil"/>
              <w:bottom w:val="single" w:sz="8" w:space="0" w:color="auto"/>
              <w:right w:val="single" w:sz="8" w:space="0" w:color="auto"/>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31,3</w:t>
            </w:r>
          </w:p>
        </w:tc>
      </w:tr>
      <w:tr w:rsidR="006A361C" w:rsidRPr="006A361C" w:rsidTr="006A361C">
        <w:trPr>
          <w:trHeight w:val="300"/>
        </w:trPr>
        <w:tc>
          <w:tcPr>
            <w:tcW w:w="3686" w:type="dxa"/>
            <w:tcBorders>
              <w:top w:val="nil"/>
              <w:left w:val="single" w:sz="8" w:space="0" w:color="000000"/>
              <w:bottom w:val="single" w:sz="8" w:space="0" w:color="000000"/>
              <w:right w:val="single" w:sz="8" w:space="0" w:color="000000"/>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sz w:val="24"/>
                <w:szCs w:val="24"/>
                <w:lang w:eastAsia="ru-RU"/>
              </w:rPr>
            </w:pPr>
            <w:r w:rsidRPr="006A361C">
              <w:rPr>
                <w:rFonts w:ascii="Times New Roman" w:eastAsia="Times New Roman" w:hAnsi="Times New Roman" w:cs="Times New Roman"/>
                <w:sz w:val="24"/>
                <w:szCs w:val="24"/>
                <w:lang w:eastAsia="ru-RU"/>
              </w:rPr>
              <w:t>Хлопчатник</w:t>
            </w:r>
          </w:p>
        </w:tc>
        <w:tc>
          <w:tcPr>
            <w:tcW w:w="1378" w:type="dxa"/>
            <w:tcBorders>
              <w:top w:val="nil"/>
              <w:left w:val="nil"/>
              <w:bottom w:val="single" w:sz="8" w:space="0" w:color="auto"/>
              <w:right w:val="single" w:sz="8" w:space="0" w:color="auto"/>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29,6</w:t>
            </w:r>
          </w:p>
        </w:tc>
        <w:tc>
          <w:tcPr>
            <w:tcW w:w="1378" w:type="dxa"/>
            <w:tcBorders>
              <w:top w:val="nil"/>
              <w:left w:val="nil"/>
              <w:bottom w:val="single" w:sz="8" w:space="0" w:color="auto"/>
              <w:right w:val="single" w:sz="8" w:space="0" w:color="auto"/>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30,9</w:t>
            </w:r>
          </w:p>
        </w:tc>
        <w:tc>
          <w:tcPr>
            <w:tcW w:w="960" w:type="dxa"/>
            <w:tcBorders>
              <w:top w:val="nil"/>
              <w:left w:val="nil"/>
              <w:bottom w:val="single" w:sz="8" w:space="0" w:color="auto"/>
              <w:right w:val="single" w:sz="8" w:space="0" w:color="auto"/>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31,4</w:t>
            </w:r>
          </w:p>
        </w:tc>
        <w:tc>
          <w:tcPr>
            <w:tcW w:w="960" w:type="dxa"/>
            <w:tcBorders>
              <w:top w:val="nil"/>
              <w:left w:val="nil"/>
              <w:bottom w:val="single" w:sz="8" w:space="0" w:color="auto"/>
              <w:right w:val="single" w:sz="8" w:space="0" w:color="auto"/>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31,8</w:t>
            </w:r>
          </w:p>
        </w:tc>
        <w:tc>
          <w:tcPr>
            <w:tcW w:w="997" w:type="dxa"/>
            <w:tcBorders>
              <w:top w:val="nil"/>
              <w:left w:val="nil"/>
              <w:bottom w:val="single" w:sz="8" w:space="0" w:color="auto"/>
              <w:right w:val="single" w:sz="8" w:space="0" w:color="auto"/>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32,4</w:t>
            </w:r>
          </w:p>
        </w:tc>
      </w:tr>
      <w:tr w:rsidR="006A361C" w:rsidRPr="006A361C" w:rsidTr="006A361C">
        <w:trPr>
          <w:trHeight w:val="300"/>
        </w:trPr>
        <w:tc>
          <w:tcPr>
            <w:tcW w:w="3686" w:type="dxa"/>
            <w:tcBorders>
              <w:top w:val="nil"/>
              <w:left w:val="single" w:sz="8" w:space="0" w:color="000000"/>
              <w:bottom w:val="single" w:sz="8" w:space="0" w:color="000000"/>
              <w:right w:val="single" w:sz="8" w:space="0" w:color="000000"/>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sz w:val="24"/>
                <w:szCs w:val="24"/>
                <w:lang w:eastAsia="ru-RU"/>
              </w:rPr>
            </w:pPr>
            <w:r w:rsidRPr="006A361C">
              <w:rPr>
                <w:rFonts w:ascii="Times New Roman" w:eastAsia="Times New Roman" w:hAnsi="Times New Roman" w:cs="Times New Roman"/>
                <w:sz w:val="24"/>
                <w:szCs w:val="24"/>
                <w:lang w:eastAsia="ru-RU"/>
              </w:rPr>
              <w:t>Рис</w:t>
            </w:r>
          </w:p>
        </w:tc>
        <w:tc>
          <w:tcPr>
            <w:tcW w:w="1378" w:type="dxa"/>
            <w:tcBorders>
              <w:top w:val="nil"/>
              <w:left w:val="nil"/>
              <w:bottom w:val="single" w:sz="8" w:space="0" w:color="auto"/>
              <w:right w:val="single" w:sz="8" w:space="0" w:color="auto"/>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34,6</w:t>
            </w:r>
          </w:p>
        </w:tc>
        <w:tc>
          <w:tcPr>
            <w:tcW w:w="1378" w:type="dxa"/>
            <w:tcBorders>
              <w:top w:val="nil"/>
              <w:left w:val="nil"/>
              <w:bottom w:val="single" w:sz="8" w:space="0" w:color="auto"/>
              <w:right w:val="single" w:sz="8" w:space="0" w:color="auto"/>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34,7</w:t>
            </w:r>
          </w:p>
        </w:tc>
        <w:tc>
          <w:tcPr>
            <w:tcW w:w="960" w:type="dxa"/>
            <w:tcBorders>
              <w:top w:val="nil"/>
              <w:left w:val="nil"/>
              <w:bottom w:val="single" w:sz="8" w:space="0" w:color="auto"/>
              <w:right w:val="single" w:sz="8" w:space="0" w:color="auto"/>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34,7</w:t>
            </w:r>
          </w:p>
        </w:tc>
        <w:tc>
          <w:tcPr>
            <w:tcW w:w="960" w:type="dxa"/>
            <w:tcBorders>
              <w:top w:val="nil"/>
              <w:left w:val="nil"/>
              <w:bottom w:val="single" w:sz="8" w:space="0" w:color="auto"/>
              <w:right w:val="single" w:sz="8" w:space="0" w:color="auto"/>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35,1</w:t>
            </w:r>
          </w:p>
        </w:tc>
        <w:tc>
          <w:tcPr>
            <w:tcW w:w="997" w:type="dxa"/>
            <w:tcBorders>
              <w:top w:val="nil"/>
              <w:left w:val="nil"/>
              <w:bottom w:val="single" w:sz="8" w:space="0" w:color="auto"/>
              <w:right w:val="single" w:sz="8" w:space="0" w:color="auto"/>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35,5</w:t>
            </w:r>
          </w:p>
        </w:tc>
      </w:tr>
      <w:tr w:rsidR="006A361C" w:rsidRPr="006A361C" w:rsidTr="006A361C">
        <w:trPr>
          <w:trHeight w:val="300"/>
        </w:trPr>
        <w:tc>
          <w:tcPr>
            <w:tcW w:w="3686" w:type="dxa"/>
            <w:tcBorders>
              <w:top w:val="nil"/>
              <w:left w:val="single" w:sz="8" w:space="0" w:color="000000"/>
              <w:bottom w:val="single" w:sz="8" w:space="0" w:color="000000"/>
              <w:right w:val="single" w:sz="8" w:space="0" w:color="000000"/>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sz w:val="24"/>
                <w:szCs w:val="24"/>
                <w:lang w:eastAsia="ru-RU"/>
              </w:rPr>
            </w:pPr>
            <w:r w:rsidRPr="006A361C">
              <w:rPr>
                <w:rFonts w:ascii="Times New Roman" w:eastAsia="Times New Roman" w:hAnsi="Times New Roman" w:cs="Times New Roman"/>
                <w:sz w:val="24"/>
                <w:szCs w:val="24"/>
                <w:lang w:eastAsia="ru-RU"/>
              </w:rPr>
              <w:t>Сахарная свекла (фабричная)</w:t>
            </w:r>
          </w:p>
        </w:tc>
        <w:tc>
          <w:tcPr>
            <w:tcW w:w="1378" w:type="dxa"/>
            <w:tcBorders>
              <w:top w:val="nil"/>
              <w:left w:val="nil"/>
              <w:bottom w:val="single" w:sz="8" w:space="0" w:color="auto"/>
              <w:right w:val="single" w:sz="8" w:space="0" w:color="auto"/>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238,7</w:t>
            </w:r>
          </w:p>
        </w:tc>
        <w:tc>
          <w:tcPr>
            <w:tcW w:w="1378" w:type="dxa"/>
            <w:tcBorders>
              <w:top w:val="nil"/>
              <w:left w:val="nil"/>
              <w:bottom w:val="single" w:sz="8" w:space="0" w:color="auto"/>
              <w:right w:val="single" w:sz="8" w:space="0" w:color="auto"/>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363</w:t>
            </w:r>
          </w:p>
        </w:tc>
        <w:tc>
          <w:tcPr>
            <w:tcW w:w="960" w:type="dxa"/>
            <w:tcBorders>
              <w:top w:val="nil"/>
              <w:left w:val="nil"/>
              <w:bottom w:val="single" w:sz="8" w:space="0" w:color="auto"/>
              <w:right w:val="single" w:sz="8" w:space="0" w:color="auto"/>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623,2</w:t>
            </w:r>
          </w:p>
        </w:tc>
        <w:tc>
          <w:tcPr>
            <w:tcW w:w="960" w:type="dxa"/>
            <w:tcBorders>
              <w:top w:val="nil"/>
              <w:left w:val="nil"/>
              <w:bottom w:val="single" w:sz="8" w:space="0" w:color="auto"/>
              <w:right w:val="single" w:sz="8" w:space="0" w:color="auto"/>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411,6</w:t>
            </w:r>
          </w:p>
        </w:tc>
        <w:tc>
          <w:tcPr>
            <w:tcW w:w="997" w:type="dxa"/>
            <w:tcBorders>
              <w:top w:val="nil"/>
              <w:left w:val="nil"/>
              <w:bottom w:val="single" w:sz="8" w:space="0" w:color="auto"/>
              <w:right w:val="single" w:sz="8" w:space="0" w:color="auto"/>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475,4</w:t>
            </w:r>
          </w:p>
        </w:tc>
      </w:tr>
      <w:tr w:rsidR="006A361C" w:rsidRPr="006A361C" w:rsidTr="006A361C">
        <w:trPr>
          <w:trHeight w:val="300"/>
        </w:trPr>
        <w:tc>
          <w:tcPr>
            <w:tcW w:w="3686" w:type="dxa"/>
            <w:tcBorders>
              <w:top w:val="nil"/>
              <w:left w:val="single" w:sz="8" w:space="0" w:color="000000"/>
              <w:bottom w:val="single" w:sz="8" w:space="0" w:color="000000"/>
              <w:right w:val="single" w:sz="8" w:space="0" w:color="000000"/>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sz w:val="24"/>
                <w:szCs w:val="24"/>
                <w:lang w:eastAsia="ru-RU"/>
              </w:rPr>
            </w:pPr>
            <w:r w:rsidRPr="006A361C">
              <w:rPr>
                <w:rFonts w:ascii="Times New Roman" w:eastAsia="Times New Roman" w:hAnsi="Times New Roman" w:cs="Times New Roman"/>
                <w:sz w:val="24"/>
                <w:szCs w:val="24"/>
                <w:lang w:eastAsia="ru-RU"/>
              </w:rPr>
              <w:t>Картофель</w:t>
            </w:r>
          </w:p>
        </w:tc>
        <w:tc>
          <w:tcPr>
            <w:tcW w:w="1378" w:type="dxa"/>
            <w:tcBorders>
              <w:top w:val="nil"/>
              <w:left w:val="nil"/>
              <w:bottom w:val="single" w:sz="8" w:space="0" w:color="auto"/>
              <w:right w:val="single" w:sz="8" w:space="0" w:color="auto"/>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165,2</w:t>
            </w:r>
          </w:p>
        </w:tc>
        <w:tc>
          <w:tcPr>
            <w:tcW w:w="1378" w:type="dxa"/>
            <w:tcBorders>
              <w:top w:val="nil"/>
              <w:left w:val="nil"/>
              <w:bottom w:val="single" w:sz="8" w:space="0" w:color="auto"/>
              <w:right w:val="single" w:sz="8" w:space="0" w:color="auto"/>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165,1</w:t>
            </w:r>
          </w:p>
        </w:tc>
        <w:tc>
          <w:tcPr>
            <w:tcW w:w="960" w:type="dxa"/>
            <w:tcBorders>
              <w:top w:val="nil"/>
              <w:left w:val="nil"/>
              <w:bottom w:val="single" w:sz="8" w:space="0" w:color="auto"/>
              <w:right w:val="single" w:sz="8" w:space="0" w:color="auto"/>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166,3</w:t>
            </w:r>
          </w:p>
        </w:tc>
        <w:tc>
          <w:tcPr>
            <w:tcW w:w="960" w:type="dxa"/>
            <w:tcBorders>
              <w:top w:val="nil"/>
              <w:left w:val="nil"/>
              <w:bottom w:val="single" w:sz="8" w:space="0" w:color="auto"/>
              <w:right w:val="single" w:sz="8" w:space="0" w:color="auto"/>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168</w:t>
            </w:r>
          </w:p>
        </w:tc>
        <w:tc>
          <w:tcPr>
            <w:tcW w:w="997" w:type="dxa"/>
            <w:tcBorders>
              <w:top w:val="nil"/>
              <w:left w:val="nil"/>
              <w:bottom w:val="single" w:sz="8" w:space="0" w:color="auto"/>
              <w:right w:val="single" w:sz="8" w:space="0" w:color="auto"/>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168,8</w:t>
            </w:r>
          </w:p>
        </w:tc>
      </w:tr>
      <w:tr w:rsidR="006A361C" w:rsidRPr="006A361C" w:rsidTr="006A361C">
        <w:trPr>
          <w:trHeight w:val="300"/>
        </w:trPr>
        <w:tc>
          <w:tcPr>
            <w:tcW w:w="3686" w:type="dxa"/>
            <w:tcBorders>
              <w:top w:val="nil"/>
              <w:left w:val="single" w:sz="8" w:space="0" w:color="000000"/>
              <w:bottom w:val="single" w:sz="8" w:space="0" w:color="000000"/>
              <w:right w:val="single" w:sz="8" w:space="0" w:color="000000"/>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sz w:val="24"/>
                <w:szCs w:val="24"/>
                <w:lang w:eastAsia="ru-RU"/>
              </w:rPr>
            </w:pPr>
            <w:r w:rsidRPr="006A361C">
              <w:rPr>
                <w:rFonts w:ascii="Times New Roman" w:eastAsia="Times New Roman" w:hAnsi="Times New Roman" w:cs="Times New Roman"/>
                <w:sz w:val="24"/>
                <w:szCs w:val="24"/>
                <w:lang w:eastAsia="ru-RU"/>
              </w:rPr>
              <w:t>Овощи</w:t>
            </w:r>
          </w:p>
        </w:tc>
        <w:tc>
          <w:tcPr>
            <w:tcW w:w="1378" w:type="dxa"/>
            <w:tcBorders>
              <w:top w:val="nil"/>
              <w:left w:val="nil"/>
              <w:bottom w:val="single" w:sz="8" w:space="0" w:color="auto"/>
              <w:right w:val="single" w:sz="8" w:space="0" w:color="auto"/>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190,2</w:t>
            </w:r>
          </w:p>
        </w:tc>
        <w:tc>
          <w:tcPr>
            <w:tcW w:w="1378" w:type="dxa"/>
            <w:tcBorders>
              <w:top w:val="nil"/>
              <w:left w:val="nil"/>
              <w:bottom w:val="single" w:sz="8" w:space="0" w:color="auto"/>
              <w:right w:val="single" w:sz="8" w:space="0" w:color="auto"/>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192,3</w:t>
            </w:r>
          </w:p>
        </w:tc>
        <w:tc>
          <w:tcPr>
            <w:tcW w:w="960" w:type="dxa"/>
            <w:tcBorders>
              <w:top w:val="nil"/>
              <w:left w:val="nil"/>
              <w:bottom w:val="single" w:sz="8" w:space="0" w:color="auto"/>
              <w:right w:val="single" w:sz="8" w:space="0" w:color="auto"/>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194,4</w:t>
            </w:r>
          </w:p>
        </w:tc>
        <w:tc>
          <w:tcPr>
            <w:tcW w:w="960" w:type="dxa"/>
            <w:tcBorders>
              <w:top w:val="nil"/>
              <w:left w:val="nil"/>
              <w:bottom w:val="single" w:sz="8" w:space="0" w:color="auto"/>
              <w:right w:val="single" w:sz="8" w:space="0" w:color="auto"/>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194,8</w:t>
            </w:r>
          </w:p>
        </w:tc>
        <w:tc>
          <w:tcPr>
            <w:tcW w:w="997" w:type="dxa"/>
            <w:tcBorders>
              <w:top w:val="nil"/>
              <w:left w:val="nil"/>
              <w:bottom w:val="single" w:sz="8" w:space="0" w:color="auto"/>
              <w:right w:val="single" w:sz="8" w:space="0" w:color="auto"/>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197,6</w:t>
            </w:r>
          </w:p>
        </w:tc>
      </w:tr>
      <w:tr w:rsidR="006A361C" w:rsidRPr="006A361C" w:rsidTr="006A361C">
        <w:trPr>
          <w:trHeight w:val="300"/>
        </w:trPr>
        <w:tc>
          <w:tcPr>
            <w:tcW w:w="3686" w:type="dxa"/>
            <w:tcBorders>
              <w:top w:val="nil"/>
              <w:left w:val="single" w:sz="8" w:space="0" w:color="000000"/>
              <w:bottom w:val="single" w:sz="8" w:space="0" w:color="000000"/>
              <w:right w:val="single" w:sz="8" w:space="0" w:color="000000"/>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sz w:val="24"/>
                <w:szCs w:val="24"/>
                <w:lang w:eastAsia="ru-RU"/>
              </w:rPr>
            </w:pPr>
            <w:r w:rsidRPr="006A361C">
              <w:rPr>
                <w:rFonts w:ascii="Times New Roman" w:eastAsia="Times New Roman" w:hAnsi="Times New Roman" w:cs="Times New Roman"/>
                <w:sz w:val="24"/>
                <w:szCs w:val="24"/>
                <w:lang w:eastAsia="ru-RU"/>
              </w:rPr>
              <w:t>Бахчи продовольственные</w:t>
            </w:r>
          </w:p>
        </w:tc>
        <w:tc>
          <w:tcPr>
            <w:tcW w:w="1378" w:type="dxa"/>
            <w:tcBorders>
              <w:top w:val="nil"/>
              <w:left w:val="nil"/>
              <w:bottom w:val="single" w:sz="8" w:space="0" w:color="auto"/>
              <w:right w:val="single" w:sz="8" w:space="0" w:color="auto"/>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213,6</w:t>
            </w:r>
          </w:p>
        </w:tc>
        <w:tc>
          <w:tcPr>
            <w:tcW w:w="1378" w:type="dxa"/>
            <w:tcBorders>
              <w:top w:val="nil"/>
              <w:left w:val="nil"/>
              <w:bottom w:val="single" w:sz="8" w:space="0" w:color="auto"/>
              <w:right w:val="single" w:sz="8" w:space="0" w:color="auto"/>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217,6</w:t>
            </w:r>
          </w:p>
        </w:tc>
        <w:tc>
          <w:tcPr>
            <w:tcW w:w="960" w:type="dxa"/>
            <w:tcBorders>
              <w:top w:val="nil"/>
              <w:left w:val="nil"/>
              <w:bottom w:val="single" w:sz="8" w:space="0" w:color="auto"/>
              <w:right w:val="single" w:sz="8" w:space="0" w:color="auto"/>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219,4</w:t>
            </w:r>
          </w:p>
        </w:tc>
        <w:tc>
          <w:tcPr>
            <w:tcW w:w="960" w:type="dxa"/>
            <w:tcBorders>
              <w:top w:val="nil"/>
              <w:left w:val="nil"/>
              <w:bottom w:val="single" w:sz="8" w:space="0" w:color="auto"/>
              <w:right w:val="single" w:sz="8" w:space="0" w:color="auto"/>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218,9</w:t>
            </w:r>
          </w:p>
        </w:tc>
        <w:tc>
          <w:tcPr>
            <w:tcW w:w="997" w:type="dxa"/>
            <w:tcBorders>
              <w:top w:val="nil"/>
              <w:left w:val="nil"/>
              <w:bottom w:val="single" w:sz="8" w:space="0" w:color="auto"/>
              <w:right w:val="single" w:sz="8" w:space="0" w:color="auto"/>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218</w:t>
            </w:r>
          </w:p>
        </w:tc>
      </w:tr>
      <w:tr w:rsidR="006A361C" w:rsidRPr="006A361C" w:rsidTr="006A361C">
        <w:trPr>
          <w:trHeight w:val="300"/>
        </w:trPr>
        <w:tc>
          <w:tcPr>
            <w:tcW w:w="3686" w:type="dxa"/>
            <w:tcBorders>
              <w:top w:val="nil"/>
              <w:left w:val="single" w:sz="8" w:space="0" w:color="000000"/>
              <w:bottom w:val="single" w:sz="8" w:space="0" w:color="000000"/>
              <w:right w:val="single" w:sz="8" w:space="0" w:color="000000"/>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sz w:val="24"/>
                <w:szCs w:val="24"/>
                <w:lang w:eastAsia="ru-RU"/>
              </w:rPr>
            </w:pPr>
            <w:r w:rsidRPr="006A361C">
              <w:rPr>
                <w:rFonts w:ascii="Times New Roman" w:eastAsia="Times New Roman" w:hAnsi="Times New Roman" w:cs="Times New Roman"/>
                <w:sz w:val="24"/>
                <w:szCs w:val="24"/>
                <w:lang w:eastAsia="ru-RU"/>
              </w:rPr>
              <w:t>Плоды и ягоды</w:t>
            </w:r>
          </w:p>
        </w:tc>
        <w:tc>
          <w:tcPr>
            <w:tcW w:w="1378" w:type="dxa"/>
            <w:tcBorders>
              <w:top w:val="nil"/>
              <w:left w:val="nil"/>
              <w:bottom w:val="single" w:sz="8" w:space="0" w:color="auto"/>
              <w:right w:val="single" w:sz="8" w:space="0" w:color="auto"/>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47,8</w:t>
            </w:r>
          </w:p>
        </w:tc>
        <w:tc>
          <w:tcPr>
            <w:tcW w:w="1378" w:type="dxa"/>
            <w:tcBorders>
              <w:top w:val="nil"/>
              <w:left w:val="nil"/>
              <w:bottom w:val="single" w:sz="8" w:space="0" w:color="auto"/>
              <w:right w:val="single" w:sz="8" w:space="0" w:color="auto"/>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42,5</w:t>
            </w:r>
          </w:p>
        </w:tc>
        <w:tc>
          <w:tcPr>
            <w:tcW w:w="960" w:type="dxa"/>
            <w:tcBorders>
              <w:top w:val="nil"/>
              <w:left w:val="nil"/>
              <w:bottom w:val="single" w:sz="8" w:space="0" w:color="auto"/>
              <w:right w:val="single" w:sz="8" w:space="0" w:color="auto"/>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48,7</w:t>
            </w:r>
          </w:p>
        </w:tc>
        <w:tc>
          <w:tcPr>
            <w:tcW w:w="960" w:type="dxa"/>
            <w:tcBorders>
              <w:top w:val="nil"/>
              <w:left w:val="nil"/>
              <w:bottom w:val="single" w:sz="8" w:space="0" w:color="auto"/>
              <w:right w:val="single" w:sz="8" w:space="0" w:color="auto"/>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49,3</w:t>
            </w:r>
          </w:p>
        </w:tc>
        <w:tc>
          <w:tcPr>
            <w:tcW w:w="997" w:type="dxa"/>
            <w:tcBorders>
              <w:top w:val="nil"/>
              <w:left w:val="nil"/>
              <w:bottom w:val="single" w:sz="8" w:space="0" w:color="auto"/>
              <w:right w:val="single" w:sz="8" w:space="0" w:color="auto"/>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50,7</w:t>
            </w:r>
          </w:p>
        </w:tc>
      </w:tr>
      <w:tr w:rsidR="006A361C" w:rsidRPr="006A361C" w:rsidTr="006A361C">
        <w:trPr>
          <w:trHeight w:val="300"/>
        </w:trPr>
        <w:tc>
          <w:tcPr>
            <w:tcW w:w="9359" w:type="dxa"/>
            <w:gridSpan w:val="6"/>
            <w:tcBorders>
              <w:top w:val="single" w:sz="8" w:space="0" w:color="000000"/>
              <w:left w:val="single" w:sz="8" w:space="0" w:color="000000"/>
              <w:bottom w:val="single" w:sz="8" w:space="0" w:color="000000"/>
              <w:right w:val="single" w:sz="8" w:space="0" w:color="000000"/>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b/>
                <w:bCs/>
                <w:sz w:val="24"/>
                <w:szCs w:val="24"/>
                <w:lang w:eastAsia="ru-RU"/>
              </w:rPr>
            </w:pPr>
            <w:r w:rsidRPr="006A361C">
              <w:rPr>
                <w:rFonts w:ascii="Times New Roman" w:eastAsia="Times New Roman" w:hAnsi="Times New Roman" w:cs="Times New Roman"/>
                <w:b/>
                <w:bCs/>
                <w:sz w:val="24"/>
                <w:szCs w:val="24"/>
                <w:lang w:eastAsia="ru-RU"/>
              </w:rPr>
              <w:t>Производство в животноводстве</w:t>
            </w:r>
          </w:p>
        </w:tc>
      </w:tr>
      <w:tr w:rsidR="006A361C" w:rsidRPr="006A361C" w:rsidTr="007641D1">
        <w:trPr>
          <w:trHeight w:val="254"/>
        </w:trPr>
        <w:tc>
          <w:tcPr>
            <w:tcW w:w="3686" w:type="dxa"/>
            <w:tcBorders>
              <w:top w:val="nil"/>
              <w:left w:val="single" w:sz="8" w:space="0" w:color="000000"/>
              <w:bottom w:val="single" w:sz="8" w:space="0" w:color="000000"/>
              <w:right w:val="single" w:sz="8" w:space="0" w:color="000000"/>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sz w:val="24"/>
                <w:szCs w:val="24"/>
                <w:lang w:eastAsia="ru-RU"/>
              </w:rPr>
            </w:pPr>
            <w:r w:rsidRPr="006A361C">
              <w:rPr>
                <w:rFonts w:ascii="Times New Roman" w:eastAsia="Times New Roman" w:hAnsi="Times New Roman" w:cs="Times New Roman"/>
                <w:sz w:val="24"/>
                <w:szCs w:val="24"/>
                <w:lang w:eastAsia="ru-RU"/>
              </w:rPr>
              <w:t xml:space="preserve">Мясо (в убойном весе), </w:t>
            </w:r>
            <w:r w:rsidRPr="006A361C">
              <w:rPr>
                <w:rFonts w:ascii="Times New Roman" w:eastAsia="Times New Roman" w:hAnsi="Times New Roman" w:cs="Times New Roman"/>
                <w:color w:val="000000"/>
                <w:sz w:val="24"/>
                <w:szCs w:val="24"/>
                <w:lang w:eastAsia="ru-RU"/>
              </w:rPr>
              <w:t xml:space="preserve">тыс. тонн </w:t>
            </w:r>
          </w:p>
        </w:tc>
        <w:tc>
          <w:tcPr>
            <w:tcW w:w="1378" w:type="dxa"/>
            <w:tcBorders>
              <w:top w:val="nil"/>
              <w:left w:val="nil"/>
              <w:bottom w:val="single" w:sz="8" w:space="0" w:color="auto"/>
              <w:right w:val="single" w:sz="8" w:space="0" w:color="auto"/>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202,8</w:t>
            </w:r>
          </w:p>
        </w:tc>
        <w:tc>
          <w:tcPr>
            <w:tcW w:w="1378" w:type="dxa"/>
            <w:tcBorders>
              <w:top w:val="nil"/>
              <w:left w:val="nil"/>
              <w:bottom w:val="single" w:sz="8" w:space="0" w:color="auto"/>
              <w:right w:val="single" w:sz="8" w:space="0" w:color="auto"/>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208,3</w:t>
            </w:r>
          </w:p>
        </w:tc>
        <w:tc>
          <w:tcPr>
            <w:tcW w:w="960" w:type="dxa"/>
            <w:tcBorders>
              <w:top w:val="nil"/>
              <w:left w:val="nil"/>
              <w:bottom w:val="single" w:sz="8" w:space="0" w:color="auto"/>
              <w:right w:val="single" w:sz="8" w:space="0" w:color="auto"/>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212,4</w:t>
            </w:r>
          </w:p>
        </w:tc>
        <w:tc>
          <w:tcPr>
            <w:tcW w:w="960" w:type="dxa"/>
            <w:tcBorders>
              <w:top w:val="nil"/>
              <w:left w:val="nil"/>
              <w:bottom w:val="single" w:sz="8" w:space="0" w:color="auto"/>
              <w:right w:val="single" w:sz="8" w:space="0" w:color="auto"/>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216,6</w:t>
            </w:r>
          </w:p>
        </w:tc>
        <w:tc>
          <w:tcPr>
            <w:tcW w:w="997" w:type="dxa"/>
            <w:tcBorders>
              <w:top w:val="nil"/>
              <w:left w:val="nil"/>
              <w:bottom w:val="single" w:sz="8" w:space="0" w:color="auto"/>
              <w:right w:val="single" w:sz="8" w:space="0" w:color="auto"/>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221,3</w:t>
            </w:r>
          </w:p>
        </w:tc>
      </w:tr>
      <w:tr w:rsidR="006A361C" w:rsidRPr="006A361C" w:rsidTr="007641D1">
        <w:trPr>
          <w:trHeight w:val="385"/>
        </w:trPr>
        <w:tc>
          <w:tcPr>
            <w:tcW w:w="3686" w:type="dxa"/>
            <w:tcBorders>
              <w:top w:val="nil"/>
              <w:left w:val="single" w:sz="8" w:space="0" w:color="000000"/>
              <w:bottom w:val="single" w:sz="8" w:space="0" w:color="000000"/>
              <w:right w:val="single" w:sz="8" w:space="0" w:color="000000"/>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sz w:val="24"/>
                <w:szCs w:val="24"/>
                <w:lang w:eastAsia="ru-RU"/>
              </w:rPr>
            </w:pPr>
            <w:r w:rsidRPr="006A361C">
              <w:rPr>
                <w:rFonts w:ascii="Times New Roman" w:eastAsia="Times New Roman" w:hAnsi="Times New Roman" w:cs="Times New Roman"/>
                <w:sz w:val="24"/>
                <w:szCs w:val="24"/>
                <w:lang w:eastAsia="ru-RU"/>
              </w:rPr>
              <w:t xml:space="preserve">Молоко сырое, </w:t>
            </w:r>
            <w:r w:rsidRPr="006A361C">
              <w:rPr>
                <w:rFonts w:ascii="Times New Roman" w:eastAsia="Times New Roman" w:hAnsi="Times New Roman" w:cs="Times New Roman"/>
                <w:i/>
                <w:iCs/>
                <w:color w:val="000000"/>
                <w:sz w:val="24"/>
                <w:szCs w:val="24"/>
                <w:lang w:eastAsia="ru-RU"/>
              </w:rPr>
              <w:t>тыс. тонн</w:t>
            </w:r>
          </w:p>
        </w:tc>
        <w:tc>
          <w:tcPr>
            <w:tcW w:w="1378" w:type="dxa"/>
            <w:tcBorders>
              <w:top w:val="nil"/>
              <w:left w:val="nil"/>
              <w:bottom w:val="single" w:sz="8" w:space="0" w:color="auto"/>
              <w:right w:val="single" w:sz="8" w:space="0" w:color="auto"/>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1445,5</w:t>
            </w:r>
          </w:p>
        </w:tc>
        <w:tc>
          <w:tcPr>
            <w:tcW w:w="1378" w:type="dxa"/>
            <w:tcBorders>
              <w:top w:val="nil"/>
              <w:left w:val="nil"/>
              <w:bottom w:val="single" w:sz="8" w:space="0" w:color="auto"/>
              <w:right w:val="single" w:sz="8" w:space="0" w:color="auto"/>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1481,1</w:t>
            </w:r>
          </w:p>
        </w:tc>
        <w:tc>
          <w:tcPr>
            <w:tcW w:w="960" w:type="dxa"/>
            <w:tcBorders>
              <w:top w:val="nil"/>
              <w:left w:val="nil"/>
              <w:bottom w:val="single" w:sz="8" w:space="0" w:color="auto"/>
              <w:right w:val="single" w:sz="8" w:space="0" w:color="auto"/>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1524,6</w:t>
            </w:r>
          </w:p>
        </w:tc>
        <w:tc>
          <w:tcPr>
            <w:tcW w:w="960" w:type="dxa"/>
            <w:tcBorders>
              <w:top w:val="nil"/>
              <w:left w:val="nil"/>
              <w:bottom w:val="single" w:sz="8" w:space="0" w:color="auto"/>
              <w:right w:val="single" w:sz="8" w:space="0" w:color="auto"/>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1556,2</w:t>
            </w:r>
          </w:p>
        </w:tc>
        <w:tc>
          <w:tcPr>
            <w:tcW w:w="997" w:type="dxa"/>
            <w:tcBorders>
              <w:top w:val="nil"/>
              <w:left w:val="nil"/>
              <w:bottom w:val="single" w:sz="8" w:space="0" w:color="auto"/>
              <w:right w:val="single" w:sz="8" w:space="0" w:color="auto"/>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1589,7</w:t>
            </w:r>
          </w:p>
        </w:tc>
      </w:tr>
      <w:tr w:rsidR="006A361C" w:rsidRPr="006A361C" w:rsidTr="007641D1">
        <w:trPr>
          <w:trHeight w:val="278"/>
        </w:trPr>
        <w:tc>
          <w:tcPr>
            <w:tcW w:w="3686" w:type="dxa"/>
            <w:tcBorders>
              <w:top w:val="nil"/>
              <w:left w:val="single" w:sz="8" w:space="0" w:color="000000"/>
              <w:bottom w:val="single" w:sz="8" w:space="0" w:color="000000"/>
              <w:right w:val="single" w:sz="8" w:space="0" w:color="000000"/>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sz w:val="24"/>
                <w:szCs w:val="24"/>
                <w:lang w:eastAsia="ru-RU"/>
              </w:rPr>
            </w:pPr>
            <w:r w:rsidRPr="006A361C">
              <w:rPr>
                <w:rFonts w:ascii="Times New Roman" w:eastAsia="Times New Roman" w:hAnsi="Times New Roman" w:cs="Times New Roman"/>
                <w:sz w:val="24"/>
                <w:szCs w:val="24"/>
                <w:lang w:eastAsia="ru-RU"/>
              </w:rPr>
              <w:t>Яйца, млн. шт</w:t>
            </w:r>
            <w:r w:rsidR="002966BB">
              <w:rPr>
                <w:rFonts w:ascii="Times New Roman" w:eastAsia="Times New Roman" w:hAnsi="Times New Roman" w:cs="Times New Roman"/>
                <w:sz w:val="24"/>
                <w:szCs w:val="24"/>
                <w:lang w:eastAsia="ru-RU"/>
              </w:rPr>
              <w:t>.</w:t>
            </w:r>
          </w:p>
        </w:tc>
        <w:tc>
          <w:tcPr>
            <w:tcW w:w="1378" w:type="dxa"/>
            <w:tcBorders>
              <w:top w:val="nil"/>
              <w:left w:val="nil"/>
              <w:bottom w:val="single" w:sz="8" w:space="0" w:color="auto"/>
              <w:right w:val="single" w:sz="8" w:space="0" w:color="auto"/>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445,8</w:t>
            </w:r>
          </w:p>
        </w:tc>
        <w:tc>
          <w:tcPr>
            <w:tcW w:w="1378" w:type="dxa"/>
            <w:tcBorders>
              <w:top w:val="nil"/>
              <w:left w:val="nil"/>
              <w:bottom w:val="single" w:sz="8" w:space="0" w:color="auto"/>
              <w:right w:val="single" w:sz="8" w:space="0" w:color="auto"/>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432,9</w:t>
            </w:r>
          </w:p>
        </w:tc>
        <w:tc>
          <w:tcPr>
            <w:tcW w:w="960" w:type="dxa"/>
            <w:tcBorders>
              <w:top w:val="nil"/>
              <w:left w:val="nil"/>
              <w:bottom w:val="single" w:sz="8" w:space="0" w:color="auto"/>
              <w:right w:val="single" w:sz="8" w:space="0" w:color="auto"/>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469,7</w:t>
            </w:r>
          </w:p>
        </w:tc>
        <w:tc>
          <w:tcPr>
            <w:tcW w:w="960" w:type="dxa"/>
            <w:tcBorders>
              <w:top w:val="nil"/>
              <w:left w:val="nil"/>
              <w:bottom w:val="single" w:sz="8" w:space="0" w:color="auto"/>
              <w:right w:val="single" w:sz="8" w:space="0" w:color="auto"/>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510,7</w:t>
            </w:r>
          </w:p>
        </w:tc>
        <w:tc>
          <w:tcPr>
            <w:tcW w:w="997" w:type="dxa"/>
            <w:tcBorders>
              <w:top w:val="nil"/>
              <w:left w:val="nil"/>
              <w:bottom w:val="single" w:sz="8" w:space="0" w:color="auto"/>
              <w:right w:val="single" w:sz="8" w:space="0" w:color="auto"/>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533,2</w:t>
            </w:r>
          </w:p>
        </w:tc>
      </w:tr>
      <w:tr w:rsidR="006A361C" w:rsidRPr="006A361C" w:rsidTr="006A361C">
        <w:trPr>
          <w:trHeight w:val="420"/>
        </w:trPr>
        <w:tc>
          <w:tcPr>
            <w:tcW w:w="3686" w:type="dxa"/>
            <w:tcBorders>
              <w:top w:val="nil"/>
              <w:left w:val="single" w:sz="8" w:space="0" w:color="000000"/>
              <w:bottom w:val="single" w:sz="8" w:space="0" w:color="000000"/>
              <w:right w:val="single" w:sz="8" w:space="0" w:color="000000"/>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sz w:val="24"/>
                <w:szCs w:val="24"/>
                <w:lang w:eastAsia="ru-RU"/>
              </w:rPr>
            </w:pPr>
            <w:r w:rsidRPr="006A361C">
              <w:rPr>
                <w:rFonts w:ascii="Times New Roman" w:eastAsia="Times New Roman" w:hAnsi="Times New Roman" w:cs="Times New Roman"/>
                <w:sz w:val="24"/>
                <w:szCs w:val="24"/>
                <w:lang w:eastAsia="ru-RU"/>
              </w:rPr>
              <w:t xml:space="preserve">Шерсть (в физическом весе), </w:t>
            </w:r>
            <w:r w:rsidRPr="006A361C">
              <w:rPr>
                <w:rFonts w:ascii="Times New Roman" w:eastAsia="Times New Roman" w:hAnsi="Times New Roman" w:cs="Times New Roman"/>
                <w:i/>
                <w:iCs/>
                <w:color w:val="000000"/>
                <w:sz w:val="24"/>
                <w:szCs w:val="24"/>
                <w:lang w:eastAsia="ru-RU"/>
              </w:rPr>
              <w:t>тонн</w:t>
            </w:r>
          </w:p>
        </w:tc>
        <w:tc>
          <w:tcPr>
            <w:tcW w:w="1378" w:type="dxa"/>
            <w:tcBorders>
              <w:top w:val="nil"/>
              <w:left w:val="nil"/>
              <w:bottom w:val="single" w:sz="8" w:space="0" w:color="auto"/>
              <w:right w:val="single" w:sz="8" w:space="0" w:color="auto"/>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11810</w:t>
            </w:r>
          </w:p>
        </w:tc>
        <w:tc>
          <w:tcPr>
            <w:tcW w:w="1378" w:type="dxa"/>
            <w:tcBorders>
              <w:top w:val="nil"/>
              <w:left w:val="nil"/>
              <w:bottom w:val="single" w:sz="8" w:space="0" w:color="auto"/>
              <w:right w:val="single" w:sz="8" w:space="0" w:color="auto"/>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12085</w:t>
            </w:r>
          </w:p>
        </w:tc>
        <w:tc>
          <w:tcPr>
            <w:tcW w:w="960" w:type="dxa"/>
            <w:tcBorders>
              <w:top w:val="nil"/>
              <w:left w:val="nil"/>
              <w:bottom w:val="single" w:sz="8" w:space="0" w:color="auto"/>
              <w:right w:val="single" w:sz="8" w:space="0" w:color="auto"/>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12382</w:t>
            </w:r>
          </w:p>
        </w:tc>
        <w:tc>
          <w:tcPr>
            <w:tcW w:w="960" w:type="dxa"/>
            <w:tcBorders>
              <w:top w:val="nil"/>
              <w:left w:val="nil"/>
              <w:bottom w:val="single" w:sz="8" w:space="0" w:color="auto"/>
              <w:right w:val="single" w:sz="8" w:space="0" w:color="auto"/>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12619</w:t>
            </w:r>
          </w:p>
        </w:tc>
        <w:tc>
          <w:tcPr>
            <w:tcW w:w="997" w:type="dxa"/>
            <w:tcBorders>
              <w:top w:val="nil"/>
              <w:left w:val="nil"/>
              <w:bottom w:val="single" w:sz="8" w:space="0" w:color="auto"/>
              <w:right w:val="single" w:sz="8" w:space="0" w:color="auto"/>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12798,4</w:t>
            </w:r>
          </w:p>
        </w:tc>
      </w:tr>
      <w:tr w:rsidR="006A361C" w:rsidRPr="006A361C" w:rsidTr="006A361C">
        <w:trPr>
          <w:trHeight w:val="420"/>
        </w:trPr>
        <w:tc>
          <w:tcPr>
            <w:tcW w:w="3686" w:type="dxa"/>
            <w:tcBorders>
              <w:top w:val="nil"/>
              <w:left w:val="single" w:sz="8" w:space="0" w:color="000000"/>
              <w:bottom w:val="single" w:sz="8" w:space="0" w:color="000000"/>
              <w:right w:val="single" w:sz="8" w:space="0" w:color="000000"/>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sz w:val="24"/>
                <w:szCs w:val="24"/>
                <w:lang w:eastAsia="ru-RU"/>
              </w:rPr>
            </w:pPr>
            <w:r w:rsidRPr="006A361C">
              <w:rPr>
                <w:rFonts w:ascii="Times New Roman" w:eastAsia="Times New Roman" w:hAnsi="Times New Roman" w:cs="Times New Roman"/>
                <w:sz w:val="24"/>
                <w:szCs w:val="24"/>
                <w:lang w:eastAsia="ru-RU"/>
              </w:rPr>
              <w:t>Мед, т</w:t>
            </w:r>
          </w:p>
        </w:tc>
        <w:tc>
          <w:tcPr>
            <w:tcW w:w="1378" w:type="dxa"/>
            <w:tcBorders>
              <w:top w:val="nil"/>
              <w:left w:val="nil"/>
              <w:bottom w:val="single" w:sz="8" w:space="0" w:color="auto"/>
              <w:right w:val="single" w:sz="8" w:space="0" w:color="auto"/>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1744</w:t>
            </w:r>
          </w:p>
        </w:tc>
        <w:tc>
          <w:tcPr>
            <w:tcW w:w="1378" w:type="dxa"/>
            <w:tcBorders>
              <w:top w:val="nil"/>
              <w:left w:val="nil"/>
              <w:bottom w:val="single" w:sz="8" w:space="0" w:color="auto"/>
              <w:right w:val="single" w:sz="8" w:space="0" w:color="auto"/>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1957</w:t>
            </w:r>
          </w:p>
        </w:tc>
        <w:tc>
          <w:tcPr>
            <w:tcW w:w="960" w:type="dxa"/>
            <w:tcBorders>
              <w:top w:val="nil"/>
              <w:left w:val="nil"/>
              <w:bottom w:val="single" w:sz="8" w:space="0" w:color="auto"/>
              <w:right w:val="single" w:sz="8" w:space="0" w:color="auto"/>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1819</w:t>
            </w:r>
          </w:p>
        </w:tc>
        <w:tc>
          <w:tcPr>
            <w:tcW w:w="960" w:type="dxa"/>
            <w:tcBorders>
              <w:top w:val="nil"/>
              <w:left w:val="nil"/>
              <w:bottom w:val="single" w:sz="8" w:space="0" w:color="auto"/>
              <w:right w:val="single" w:sz="8" w:space="0" w:color="auto"/>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1803</w:t>
            </w:r>
          </w:p>
        </w:tc>
        <w:tc>
          <w:tcPr>
            <w:tcW w:w="997" w:type="dxa"/>
            <w:tcBorders>
              <w:top w:val="nil"/>
              <w:left w:val="nil"/>
              <w:bottom w:val="single" w:sz="8" w:space="0" w:color="auto"/>
              <w:right w:val="single" w:sz="8" w:space="0" w:color="auto"/>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1957,8</w:t>
            </w:r>
          </w:p>
        </w:tc>
      </w:tr>
      <w:tr w:rsidR="006A361C" w:rsidRPr="006A361C" w:rsidTr="006A361C">
        <w:trPr>
          <w:trHeight w:val="420"/>
        </w:trPr>
        <w:tc>
          <w:tcPr>
            <w:tcW w:w="9359" w:type="dxa"/>
            <w:gridSpan w:val="6"/>
            <w:tcBorders>
              <w:top w:val="single" w:sz="8" w:space="0" w:color="000000"/>
              <w:left w:val="single" w:sz="8" w:space="0" w:color="000000"/>
              <w:bottom w:val="single" w:sz="8" w:space="0" w:color="000000"/>
              <w:right w:val="single" w:sz="8" w:space="0" w:color="000000"/>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b/>
                <w:bCs/>
                <w:sz w:val="24"/>
                <w:szCs w:val="24"/>
                <w:lang w:eastAsia="ru-RU"/>
              </w:rPr>
            </w:pPr>
            <w:r w:rsidRPr="006A361C">
              <w:rPr>
                <w:rFonts w:ascii="Times New Roman" w:eastAsia="Times New Roman" w:hAnsi="Times New Roman" w:cs="Times New Roman"/>
                <w:b/>
                <w:bCs/>
                <w:sz w:val="24"/>
                <w:szCs w:val="24"/>
                <w:lang w:eastAsia="ru-RU"/>
              </w:rPr>
              <w:t>Результативные показатели сельского хозяйства</w:t>
            </w:r>
          </w:p>
        </w:tc>
      </w:tr>
      <w:tr w:rsidR="006A361C" w:rsidRPr="006A361C" w:rsidTr="007641D1">
        <w:trPr>
          <w:trHeight w:val="785"/>
        </w:trPr>
        <w:tc>
          <w:tcPr>
            <w:tcW w:w="3686" w:type="dxa"/>
            <w:tcBorders>
              <w:top w:val="nil"/>
              <w:left w:val="single" w:sz="8" w:space="0" w:color="000000"/>
              <w:bottom w:val="single" w:sz="8" w:space="0" w:color="000000"/>
              <w:right w:val="single" w:sz="8" w:space="0" w:color="000000"/>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sz w:val="24"/>
                <w:szCs w:val="24"/>
                <w:lang w:eastAsia="ru-RU"/>
              </w:rPr>
            </w:pPr>
            <w:r w:rsidRPr="006A361C">
              <w:rPr>
                <w:rFonts w:ascii="Times New Roman" w:eastAsia="Times New Roman" w:hAnsi="Times New Roman" w:cs="Times New Roman"/>
                <w:sz w:val="24"/>
                <w:szCs w:val="24"/>
                <w:lang w:eastAsia="ru-RU"/>
              </w:rPr>
              <w:t>Сальдирование финансовых результатов (прибыль минус убыток) организаций, млн. сом</w:t>
            </w:r>
          </w:p>
        </w:tc>
        <w:tc>
          <w:tcPr>
            <w:tcW w:w="13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sz w:val="24"/>
                <w:szCs w:val="24"/>
                <w:lang w:eastAsia="ru-RU"/>
              </w:rPr>
            </w:pPr>
            <w:r w:rsidRPr="006A361C">
              <w:rPr>
                <w:rFonts w:ascii="Times New Roman" w:eastAsia="Times New Roman" w:hAnsi="Times New Roman" w:cs="Times New Roman"/>
                <w:sz w:val="24"/>
                <w:szCs w:val="24"/>
                <w:lang w:eastAsia="ru-RU"/>
              </w:rPr>
              <w:t>191,7</w:t>
            </w:r>
          </w:p>
        </w:tc>
        <w:tc>
          <w:tcPr>
            <w:tcW w:w="1378" w:type="dxa"/>
            <w:tcBorders>
              <w:top w:val="single" w:sz="4" w:space="0" w:color="auto"/>
              <w:left w:val="nil"/>
              <w:bottom w:val="single" w:sz="4" w:space="0" w:color="auto"/>
              <w:right w:val="single" w:sz="4" w:space="0" w:color="auto"/>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sz w:val="24"/>
                <w:szCs w:val="24"/>
                <w:lang w:eastAsia="ru-RU"/>
              </w:rPr>
            </w:pPr>
            <w:r w:rsidRPr="006A361C">
              <w:rPr>
                <w:rFonts w:ascii="Times New Roman" w:eastAsia="Times New Roman" w:hAnsi="Times New Roman" w:cs="Times New Roman"/>
                <w:sz w:val="24"/>
                <w:szCs w:val="24"/>
                <w:lang w:eastAsia="ru-RU"/>
              </w:rPr>
              <w:t>-195,2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sz w:val="24"/>
                <w:szCs w:val="24"/>
                <w:lang w:eastAsia="ru-RU"/>
              </w:rPr>
            </w:pPr>
            <w:r w:rsidRPr="006A361C">
              <w:rPr>
                <w:rFonts w:ascii="Times New Roman" w:eastAsia="Times New Roman" w:hAnsi="Times New Roman" w:cs="Times New Roman"/>
                <w:sz w:val="24"/>
                <w:szCs w:val="24"/>
                <w:lang w:eastAsia="ru-RU"/>
              </w:rPr>
              <w:t>359,3</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sz w:val="24"/>
                <w:szCs w:val="24"/>
                <w:lang w:eastAsia="ru-RU"/>
              </w:rPr>
            </w:pPr>
            <w:r w:rsidRPr="006A361C">
              <w:rPr>
                <w:rFonts w:ascii="Times New Roman" w:eastAsia="Times New Roman" w:hAnsi="Times New Roman" w:cs="Times New Roman"/>
                <w:sz w:val="24"/>
                <w:szCs w:val="24"/>
                <w:lang w:eastAsia="ru-RU"/>
              </w:rPr>
              <w:t>526,8</w:t>
            </w:r>
          </w:p>
        </w:tc>
        <w:tc>
          <w:tcPr>
            <w:tcW w:w="997" w:type="dxa"/>
            <w:tcBorders>
              <w:top w:val="single" w:sz="4" w:space="0" w:color="auto"/>
              <w:left w:val="nil"/>
              <w:bottom w:val="single" w:sz="4" w:space="0" w:color="auto"/>
              <w:right w:val="single" w:sz="4" w:space="0" w:color="auto"/>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sz w:val="24"/>
                <w:szCs w:val="24"/>
                <w:lang w:eastAsia="ru-RU"/>
              </w:rPr>
            </w:pPr>
            <w:r w:rsidRPr="006A361C">
              <w:rPr>
                <w:rFonts w:ascii="Times New Roman" w:eastAsia="Times New Roman" w:hAnsi="Times New Roman" w:cs="Times New Roman"/>
                <w:sz w:val="24"/>
                <w:szCs w:val="24"/>
                <w:lang w:eastAsia="ru-RU"/>
              </w:rPr>
              <w:t>211,6</w:t>
            </w:r>
          </w:p>
        </w:tc>
      </w:tr>
      <w:tr w:rsidR="006A361C" w:rsidRPr="006A361C" w:rsidTr="006A361C">
        <w:trPr>
          <w:trHeight w:val="1260"/>
        </w:trPr>
        <w:tc>
          <w:tcPr>
            <w:tcW w:w="3686" w:type="dxa"/>
            <w:tcBorders>
              <w:top w:val="nil"/>
              <w:left w:val="single" w:sz="8" w:space="0" w:color="000000"/>
              <w:bottom w:val="single" w:sz="8" w:space="0" w:color="000000"/>
              <w:right w:val="single" w:sz="8" w:space="0" w:color="000000"/>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sz w:val="24"/>
                <w:szCs w:val="24"/>
                <w:lang w:eastAsia="ru-RU"/>
              </w:rPr>
            </w:pPr>
            <w:r w:rsidRPr="006A361C">
              <w:rPr>
                <w:rFonts w:ascii="Times New Roman" w:eastAsia="Times New Roman" w:hAnsi="Times New Roman" w:cs="Times New Roman"/>
                <w:sz w:val="24"/>
                <w:szCs w:val="24"/>
                <w:lang w:eastAsia="ru-RU"/>
              </w:rPr>
              <w:lastRenderedPageBreak/>
              <w:t>Доля рентабельных предприятий сельского хозяйства, лесного хозяйства и рыболовства в общем количестве рентабельных предприятий</w:t>
            </w:r>
          </w:p>
        </w:tc>
        <w:tc>
          <w:tcPr>
            <w:tcW w:w="1378" w:type="dxa"/>
            <w:tcBorders>
              <w:top w:val="nil"/>
              <w:left w:val="nil"/>
              <w:bottom w:val="single" w:sz="8" w:space="0" w:color="000000"/>
              <w:right w:val="single" w:sz="8" w:space="0" w:color="000000"/>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sz w:val="24"/>
                <w:szCs w:val="24"/>
                <w:lang w:eastAsia="ru-RU"/>
              </w:rPr>
            </w:pPr>
            <w:r w:rsidRPr="006A361C">
              <w:rPr>
                <w:rFonts w:ascii="Times New Roman" w:eastAsia="Times New Roman" w:hAnsi="Times New Roman" w:cs="Times New Roman"/>
                <w:sz w:val="24"/>
                <w:szCs w:val="24"/>
                <w:lang w:eastAsia="ru-RU"/>
              </w:rPr>
              <w:t>4,0</w:t>
            </w:r>
          </w:p>
        </w:tc>
        <w:tc>
          <w:tcPr>
            <w:tcW w:w="1378" w:type="dxa"/>
            <w:tcBorders>
              <w:top w:val="nil"/>
              <w:left w:val="nil"/>
              <w:bottom w:val="single" w:sz="8" w:space="0" w:color="000000"/>
              <w:right w:val="single" w:sz="8" w:space="0" w:color="000000"/>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sz w:val="24"/>
                <w:szCs w:val="24"/>
                <w:lang w:eastAsia="ru-RU"/>
              </w:rPr>
            </w:pPr>
            <w:r w:rsidRPr="006A361C">
              <w:rPr>
                <w:rFonts w:ascii="Times New Roman" w:eastAsia="Times New Roman" w:hAnsi="Times New Roman" w:cs="Times New Roman"/>
                <w:sz w:val="24"/>
                <w:szCs w:val="24"/>
                <w:lang w:eastAsia="ru-RU"/>
              </w:rPr>
              <w:t>3,8</w:t>
            </w:r>
          </w:p>
        </w:tc>
        <w:tc>
          <w:tcPr>
            <w:tcW w:w="960" w:type="dxa"/>
            <w:tcBorders>
              <w:top w:val="nil"/>
              <w:left w:val="nil"/>
              <w:bottom w:val="single" w:sz="8" w:space="0" w:color="000000"/>
              <w:right w:val="single" w:sz="8" w:space="0" w:color="000000"/>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sz w:val="24"/>
                <w:szCs w:val="24"/>
                <w:lang w:eastAsia="ru-RU"/>
              </w:rPr>
            </w:pPr>
            <w:r w:rsidRPr="006A361C">
              <w:rPr>
                <w:rFonts w:ascii="Times New Roman" w:eastAsia="Times New Roman" w:hAnsi="Times New Roman" w:cs="Times New Roman"/>
                <w:sz w:val="24"/>
                <w:szCs w:val="24"/>
                <w:lang w:eastAsia="ru-RU"/>
              </w:rPr>
              <w:t>3,2</w:t>
            </w:r>
          </w:p>
        </w:tc>
        <w:tc>
          <w:tcPr>
            <w:tcW w:w="960" w:type="dxa"/>
            <w:tcBorders>
              <w:top w:val="nil"/>
              <w:left w:val="nil"/>
              <w:bottom w:val="single" w:sz="8" w:space="0" w:color="000000"/>
              <w:right w:val="single" w:sz="8" w:space="0" w:color="000000"/>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sz w:val="24"/>
                <w:szCs w:val="24"/>
                <w:lang w:eastAsia="ru-RU"/>
              </w:rPr>
            </w:pPr>
            <w:r w:rsidRPr="006A361C">
              <w:rPr>
                <w:rFonts w:ascii="Times New Roman" w:eastAsia="Times New Roman" w:hAnsi="Times New Roman" w:cs="Times New Roman"/>
                <w:sz w:val="24"/>
                <w:szCs w:val="24"/>
                <w:lang w:eastAsia="ru-RU"/>
              </w:rPr>
              <w:t>3,1</w:t>
            </w:r>
          </w:p>
        </w:tc>
        <w:tc>
          <w:tcPr>
            <w:tcW w:w="997" w:type="dxa"/>
            <w:tcBorders>
              <w:top w:val="nil"/>
              <w:left w:val="nil"/>
              <w:bottom w:val="single" w:sz="8" w:space="0" w:color="000000"/>
              <w:right w:val="single" w:sz="8" w:space="0" w:color="000000"/>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sz w:val="24"/>
                <w:szCs w:val="24"/>
                <w:lang w:eastAsia="ru-RU"/>
              </w:rPr>
            </w:pPr>
            <w:r w:rsidRPr="006A361C">
              <w:rPr>
                <w:rFonts w:ascii="Times New Roman" w:eastAsia="Times New Roman" w:hAnsi="Times New Roman" w:cs="Times New Roman"/>
                <w:sz w:val="24"/>
                <w:szCs w:val="24"/>
                <w:lang w:eastAsia="ru-RU"/>
              </w:rPr>
              <w:t>2,9</w:t>
            </w:r>
          </w:p>
        </w:tc>
      </w:tr>
      <w:tr w:rsidR="006A361C" w:rsidRPr="006A361C" w:rsidTr="006A361C">
        <w:trPr>
          <w:trHeight w:val="660"/>
        </w:trPr>
        <w:tc>
          <w:tcPr>
            <w:tcW w:w="3686" w:type="dxa"/>
            <w:tcBorders>
              <w:top w:val="nil"/>
              <w:left w:val="single" w:sz="8" w:space="0" w:color="000000"/>
              <w:bottom w:val="single" w:sz="8" w:space="0" w:color="000000"/>
              <w:right w:val="single" w:sz="8" w:space="0" w:color="000000"/>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Производительность труда, тыс. сомов/человек</w:t>
            </w:r>
          </w:p>
        </w:tc>
        <w:tc>
          <w:tcPr>
            <w:tcW w:w="1378" w:type="dxa"/>
            <w:tcBorders>
              <w:top w:val="nil"/>
              <w:left w:val="nil"/>
              <w:bottom w:val="single" w:sz="8" w:space="0" w:color="auto"/>
              <w:right w:val="single" w:sz="8" w:space="0" w:color="auto"/>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273,5</w:t>
            </w:r>
          </w:p>
        </w:tc>
        <w:tc>
          <w:tcPr>
            <w:tcW w:w="1378" w:type="dxa"/>
            <w:tcBorders>
              <w:top w:val="nil"/>
              <w:left w:val="nil"/>
              <w:bottom w:val="single" w:sz="8" w:space="0" w:color="auto"/>
              <w:right w:val="single" w:sz="8" w:space="0" w:color="auto"/>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273</w:t>
            </w:r>
          </w:p>
        </w:tc>
        <w:tc>
          <w:tcPr>
            <w:tcW w:w="960" w:type="dxa"/>
            <w:tcBorders>
              <w:top w:val="nil"/>
              <w:left w:val="nil"/>
              <w:bottom w:val="single" w:sz="8" w:space="0" w:color="auto"/>
              <w:right w:val="single" w:sz="8" w:space="0" w:color="auto"/>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285,4</w:t>
            </w:r>
          </w:p>
        </w:tc>
        <w:tc>
          <w:tcPr>
            <w:tcW w:w="960" w:type="dxa"/>
            <w:tcBorders>
              <w:top w:val="nil"/>
              <w:left w:val="nil"/>
              <w:bottom w:val="single" w:sz="8" w:space="0" w:color="auto"/>
              <w:right w:val="single" w:sz="8" w:space="0" w:color="auto"/>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274,5</w:t>
            </w:r>
          </w:p>
        </w:tc>
        <w:tc>
          <w:tcPr>
            <w:tcW w:w="997" w:type="dxa"/>
            <w:tcBorders>
              <w:top w:val="nil"/>
              <w:left w:val="nil"/>
              <w:bottom w:val="single" w:sz="8" w:space="0" w:color="auto"/>
              <w:right w:val="single" w:sz="8" w:space="0" w:color="auto"/>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267,3</w:t>
            </w:r>
          </w:p>
        </w:tc>
      </w:tr>
      <w:tr w:rsidR="006A361C" w:rsidRPr="006A361C" w:rsidTr="007641D1">
        <w:trPr>
          <w:trHeight w:val="543"/>
        </w:trPr>
        <w:tc>
          <w:tcPr>
            <w:tcW w:w="3686" w:type="dxa"/>
            <w:tcBorders>
              <w:top w:val="nil"/>
              <w:left w:val="single" w:sz="8" w:space="0" w:color="000000"/>
              <w:bottom w:val="single" w:sz="8" w:space="0" w:color="000000"/>
              <w:right w:val="single" w:sz="8" w:space="0" w:color="000000"/>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Фондо-вооруженность, тыс. сомов/человек</w:t>
            </w:r>
          </w:p>
        </w:tc>
        <w:tc>
          <w:tcPr>
            <w:tcW w:w="1378" w:type="dxa"/>
            <w:tcBorders>
              <w:top w:val="nil"/>
              <w:left w:val="nil"/>
              <w:bottom w:val="single" w:sz="8" w:space="0" w:color="auto"/>
              <w:right w:val="single" w:sz="8" w:space="0" w:color="auto"/>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964,4</w:t>
            </w:r>
          </w:p>
        </w:tc>
        <w:tc>
          <w:tcPr>
            <w:tcW w:w="1378" w:type="dxa"/>
            <w:tcBorders>
              <w:top w:val="nil"/>
              <w:left w:val="nil"/>
              <w:bottom w:val="single" w:sz="8" w:space="0" w:color="auto"/>
              <w:right w:val="single" w:sz="8" w:space="0" w:color="auto"/>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744,1</w:t>
            </w:r>
          </w:p>
        </w:tc>
        <w:tc>
          <w:tcPr>
            <w:tcW w:w="960" w:type="dxa"/>
            <w:tcBorders>
              <w:top w:val="nil"/>
              <w:left w:val="nil"/>
              <w:bottom w:val="single" w:sz="8" w:space="0" w:color="auto"/>
              <w:right w:val="single" w:sz="8" w:space="0" w:color="auto"/>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905,8</w:t>
            </w:r>
          </w:p>
        </w:tc>
        <w:tc>
          <w:tcPr>
            <w:tcW w:w="960" w:type="dxa"/>
            <w:tcBorders>
              <w:top w:val="nil"/>
              <w:left w:val="nil"/>
              <w:bottom w:val="single" w:sz="8" w:space="0" w:color="auto"/>
              <w:right w:val="single" w:sz="8" w:space="0" w:color="auto"/>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926,2</w:t>
            </w:r>
          </w:p>
        </w:tc>
        <w:tc>
          <w:tcPr>
            <w:tcW w:w="997" w:type="dxa"/>
            <w:tcBorders>
              <w:top w:val="nil"/>
              <w:left w:val="nil"/>
              <w:bottom w:val="single" w:sz="8" w:space="0" w:color="auto"/>
              <w:right w:val="single" w:sz="8" w:space="0" w:color="auto"/>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1183,3</w:t>
            </w:r>
          </w:p>
        </w:tc>
      </w:tr>
      <w:tr w:rsidR="006A361C" w:rsidRPr="006A361C" w:rsidTr="006A361C">
        <w:trPr>
          <w:trHeight w:val="420"/>
        </w:trPr>
        <w:tc>
          <w:tcPr>
            <w:tcW w:w="3686" w:type="dxa"/>
            <w:tcBorders>
              <w:top w:val="nil"/>
              <w:left w:val="single" w:sz="8" w:space="0" w:color="000000"/>
              <w:bottom w:val="single" w:sz="8" w:space="0" w:color="000000"/>
              <w:right w:val="single" w:sz="8" w:space="0" w:color="000000"/>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Фондоотдача, сомов</w:t>
            </w:r>
          </w:p>
        </w:tc>
        <w:tc>
          <w:tcPr>
            <w:tcW w:w="1378" w:type="dxa"/>
            <w:tcBorders>
              <w:top w:val="nil"/>
              <w:left w:val="nil"/>
              <w:bottom w:val="single" w:sz="8" w:space="0" w:color="auto"/>
              <w:right w:val="single" w:sz="8" w:space="0" w:color="auto"/>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0,3</w:t>
            </w:r>
          </w:p>
        </w:tc>
        <w:tc>
          <w:tcPr>
            <w:tcW w:w="1378" w:type="dxa"/>
            <w:tcBorders>
              <w:top w:val="nil"/>
              <w:left w:val="nil"/>
              <w:bottom w:val="single" w:sz="8" w:space="0" w:color="auto"/>
              <w:right w:val="single" w:sz="8" w:space="0" w:color="auto"/>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0,3</w:t>
            </w:r>
          </w:p>
        </w:tc>
        <w:tc>
          <w:tcPr>
            <w:tcW w:w="960" w:type="dxa"/>
            <w:tcBorders>
              <w:top w:val="nil"/>
              <w:left w:val="nil"/>
              <w:bottom w:val="single" w:sz="8" w:space="0" w:color="auto"/>
              <w:right w:val="single" w:sz="8" w:space="0" w:color="auto"/>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0,3</w:t>
            </w:r>
          </w:p>
        </w:tc>
        <w:tc>
          <w:tcPr>
            <w:tcW w:w="960" w:type="dxa"/>
            <w:tcBorders>
              <w:top w:val="nil"/>
              <w:left w:val="nil"/>
              <w:bottom w:val="single" w:sz="8" w:space="0" w:color="auto"/>
              <w:right w:val="single" w:sz="8" w:space="0" w:color="auto"/>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0,3</w:t>
            </w:r>
          </w:p>
        </w:tc>
        <w:tc>
          <w:tcPr>
            <w:tcW w:w="997" w:type="dxa"/>
            <w:tcBorders>
              <w:top w:val="nil"/>
              <w:left w:val="nil"/>
              <w:bottom w:val="single" w:sz="8" w:space="0" w:color="auto"/>
              <w:right w:val="single" w:sz="8" w:space="0" w:color="auto"/>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0,2</w:t>
            </w:r>
          </w:p>
        </w:tc>
      </w:tr>
      <w:tr w:rsidR="006A361C" w:rsidRPr="006A361C" w:rsidTr="006A361C">
        <w:trPr>
          <w:trHeight w:val="420"/>
        </w:trPr>
        <w:tc>
          <w:tcPr>
            <w:tcW w:w="3686" w:type="dxa"/>
            <w:tcBorders>
              <w:top w:val="nil"/>
              <w:left w:val="single" w:sz="8" w:space="0" w:color="000000"/>
              <w:bottom w:val="single" w:sz="8" w:space="0" w:color="000000"/>
              <w:right w:val="single" w:sz="8" w:space="0" w:color="000000"/>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Фондоемкость, сомов</w:t>
            </w:r>
          </w:p>
        </w:tc>
        <w:tc>
          <w:tcPr>
            <w:tcW w:w="1378" w:type="dxa"/>
            <w:tcBorders>
              <w:top w:val="nil"/>
              <w:left w:val="nil"/>
              <w:bottom w:val="single" w:sz="8" w:space="0" w:color="auto"/>
              <w:right w:val="single" w:sz="8" w:space="0" w:color="auto"/>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3,5</w:t>
            </w:r>
          </w:p>
        </w:tc>
        <w:tc>
          <w:tcPr>
            <w:tcW w:w="1378" w:type="dxa"/>
            <w:tcBorders>
              <w:top w:val="nil"/>
              <w:left w:val="nil"/>
              <w:bottom w:val="single" w:sz="8" w:space="0" w:color="auto"/>
              <w:right w:val="single" w:sz="8" w:space="0" w:color="auto"/>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2,7</w:t>
            </w:r>
          </w:p>
        </w:tc>
        <w:tc>
          <w:tcPr>
            <w:tcW w:w="960" w:type="dxa"/>
            <w:tcBorders>
              <w:top w:val="nil"/>
              <w:left w:val="nil"/>
              <w:bottom w:val="single" w:sz="8" w:space="0" w:color="auto"/>
              <w:right w:val="single" w:sz="8" w:space="0" w:color="auto"/>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3,2</w:t>
            </w:r>
          </w:p>
        </w:tc>
        <w:tc>
          <w:tcPr>
            <w:tcW w:w="960" w:type="dxa"/>
            <w:tcBorders>
              <w:top w:val="nil"/>
              <w:left w:val="nil"/>
              <w:bottom w:val="single" w:sz="8" w:space="0" w:color="auto"/>
              <w:right w:val="single" w:sz="8" w:space="0" w:color="auto"/>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3,4</w:t>
            </w:r>
          </w:p>
        </w:tc>
        <w:tc>
          <w:tcPr>
            <w:tcW w:w="997" w:type="dxa"/>
            <w:tcBorders>
              <w:top w:val="nil"/>
              <w:left w:val="nil"/>
              <w:bottom w:val="single" w:sz="8" w:space="0" w:color="auto"/>
              <w:right w:val="single" w:sz="8" w:space="0" w:color="auto"/>
            </w:tcBorders>
            <w:shd w:val="clear" w:color="auto" w:fill="auto"/>
            <w:vAlign w:val="center"/>
            <w:hideMark/>
          </w:tcPr>
          <w:p w:rsidR="006A361C" w:rsidRPr="006A361C" w:rsidRDefault="006A361C" w:rsidP="006A361C">
            <w:pPr>
              <w:spacing w:after="0" w:line="240" w:lineRule="auto"/>
              <w:jc w:val="both"/>
              <w:rPr>
                <w:rFonts w:ascii="Times New Roman" w:eastAsia="Times New Roman" w:hAnsi="Times New Roman" w:cs="Times New Roman"/>
                <w:color w:val="000000"/>
                <w:sz w:val="24"/>
                <w:szCs w:val="24"/>
                <w:lang w:eastAsia="ru-RU"/>
              </w:rPr>
            </w:pPr>
            <w:r w:rsidRPr="006A361C">
              <w:rPr>
                <w:rFonts w:ascii="Times New Roman" w:eastAsia="Times New Roman" w:hAnsi="Times New Roman" w:cs="Times New Roman"/>
                <w:color w:val="000000"/>
                <w:sz w:val="24"/>
                <w:szCs w:val="24"/>
                <w:lang w:eastAsia="ru-RU"/>
              </w:rPr>
              <w:t>4,4</w:t>
            </w:r>
          </w:p>
        </w:tc>
      </w:tr>
    </w:tbl>
    <w:p w:rsidR="006A361C" w:rsidRPr="006A361C" w:rsidRDefault="006A361C" w:rsidP="00A808E6">
      <w:pPr>
        <w:autoSpaceDE w:val="0"/>
        <w:autoSpaceDN w:val="0"/>
        <w:adjustRightInd w:val="0"/>
        <w:spacing w:after="0" w:line="240" w:lineRule="auto"/>
        <w:ind w:firstLine="567"/>
        <w:jc w:val="both"/>
        <w:rPr>
          <w:rFonts w:ascii="Times New Roman" w:eastAsia="Calibri" w:hAnsi="Times New Roman" w:cs="Times New Roman"/>
          <w:b/>
          <w:bCs/>
          <w:sz w:val="24"/>
          <w:szCs w:val="24"/>
        </w:rPr>
      </w:pPr>
      <w:r w:rsidRPr="006A361C">
        <w:rPr>
          <w:rFonts w:ascii="Times New Roman" w:eastAsia="Calibri" w:hAnsi="Times New Roman" w:cs="Times New Roman"/>
          <w:b/>
          <w:bCs/>
          <w:sz w:val="24"/>
          <w:szCs w:val="24"/>
        </w:rPr>
        <w:t>(Выполнено автором)</w:t>
      </w:r>
    </w:p>
    <w:p w:rsidR="006A361C" w:rsidRPr="006A361C" w:rsidRDefault="006A361C" w:rsidP="006A361C">
      <w:pPr>
        <w:spacing w:after="0" w:line="240" w:lineRule="auto"/>
        <w:ind w:firstLine="709"/>
        <w:jc w:val="both"/>
        <w:rPr>
          <w:rFonts w:ascii="Times New Roman" w:eastAsia="Times New Roman" w:hAnsi="Times New Roman" w:cs="Times New Roman"/>
          <w:sz w:val="28"/>
          <w:szCs w:val="28"/>
          <w:lang w:eastAsia="ru-RU"/>
        </w:rPr>
      </w:pPr>
      <w:r w:rsidRPr="006A361C">
        <w:rPr>
          <w:rFonts w:ascii="Times New Roman" w:eastAsia="Calibri" w:hAnsi="Times New Roman" w:cs="Times New Roman"/>
          <w:color w:val="000000"/>
          <w:sz w:val="28"/>
          <w:szCs w:val="28"/>
          <w:shd w:val="clear" w:color="auto" w:fill="FFFFFF"/>
        </w:rPr>
        <w:t xml:space="preserve">Рост фондовооруженности не привел к пропорциональному росту производительности труда </w:t>
      </w:r>
      <w:r w:rsidRPr="006A361C">
        <w:rPr>
          <w:rFonts w:ascii="Times New Roman" w:eastAsia="Calibri" w:hAnsi="Times New Roman" w:cs="Times New Roman"/>
          <w:sz w:val="28"/>
          <w:szCs w:val="28"/>
          <w:shd w:val="clear" w:color="auto" w:fill="FFFFFF"/>
        </w:rPr>
        <w:t xml:space="preserve">за данный период, а наоборот наблюдалась тенденция к снижению, фондоемкость соответственно увеличилась с 3,2 сомов до 3,4 сомов и на фондоотдачу это положительно не повлияло. </w:t>
      </w:r>
      <w:r w:rsidRPr="006A361C">
        <w:rPr>
          <w:rFonts w:ascii="Times New Roman" w:eastAsia="TimesNewRomanPSMT" w:hAnsi="Times New Roman" w:cs="Times New Roman"/>
          <w:sz w:val="28"/>
          <w:szCs w:val="28"/>
        </w:rPr>
        <w:t xml:space="preserve">Все это можно связать с тем что предприятиям необходимо: обновление основных фондов за счет </w:t>
      </w:r>
      <w:r w:rsidRPr="006A361C">
        <w:rPr>
          <w:rFonts w:ascii="Times New Roman" w:eastAsia="Calibri" w:hAnsi="Times New Roman" w:cs="Times New Roman"/>
          <w:color w:val="000000"/>
          <w:sz w:val="28"/>
          <w:szCs w:val="28"/>
          <w:shd w:val="clear" w:color="auto" w:fill="FFFFFF"/>
        </w:rPr>
        <w:t>более качественных и производительных средств производства;</w:t>
      </w:r>
      <w:r w:rsidRPr="006A361C">
        <w:rPr>
          <w:rFonts w:ascii="Times New Roman" w:eastAsia="TimesNewRomanPSMT" w:hAnsi="Times New Roman" w:cs="Times New Roman"/>
          <w:sz w:val="28"/>
          <w:szCs w:val="28"/>
        </w:rPr>
        <w:t xml:space="preserve"> </w:t>
      </w:r>
      <w:r w:rsidRPr="006A361C">
        <w:rPr>
          <w:rFonts w:ascii="Times New Roman" w:eastAsia="Calibri" w:hAnsi="Times New Roman" w:cs="Times New Roman"/>
          <w:sz w:val="28"/>
          <w:szCs w:val="28"/>
          <w:shd w:val="clear" w:color="auto" w:fill="FFFFFF"/>
        </w:rPr>
        <w:t xml:space="preserve">уменьшить степень присутствия в производственном процессе ручного труда. Все это требует </w:t>
      </w:r>
      <w:r w:rsidRPr="006A361C">
        <w:rPr>
          <w:rFonts w:ascii="Times New Roman" w:eastAsia="TimesNewRomanPSMT" w:hAnsi="Times New Roman" w:cs="Times New Roman"/>
          <w:sz w:val="28"/>
          <w:szCs w:val="28"/>
        </w:rPr>
        <w:t>вложение финансовых средств в основное, вспомогательное и обслуживающее производство.</w:t>
      </w:r>
    </w:p>
    <w:p w:rsidR="006A361C" w:rsidRPr="006A361C" w:rsidRDefault="006A361C" w:rsidP="00440FB4">
      <w:pPr>
        <w:spacing w:after="0" w:line="240" w:lineRule="auto"/>
        <w:ind w:firstLine="708"/>
        <w:jc w:val="both"/>
        <w:rPr>
          <w:rFonts w:ascii="Times New Roman" w:eastAsia="Times New Roman" w:hAnsi="Times New Roman" w:cs="Times New Roman"/>
          <w:sz w:val="26"/>
          <w:szCs w:val="26"/>
          <w:lang w:eastAsia="ru-RU"/>
        </w:rPr>
      </w:pPr>
      <w:r w:rsidRPr="006A361C">
        <w:rPr>
          <w:rFonts w:ascii="Times New Roman" w:eastAsia="Calibri" w:hAnsi="Times New Roman" w:cs="Times New Roman"/>
          <w:sz w:val="28"/>
          <w:szCs w:val="28"/>
        </w:rPr>
        <w:t>Для поддержки этих мер со стороны Правительства Кыргызской Республики оказывается содействие льготным кредитованием, так в 2020 году было выдано</w:t>
      </w:r>
      <w:r w:rsidR="00877B50">
        <w:rPr>
          <w:rFonts w:ascii="Times New Roman" w:eastAsia="Calibri" w:hAnsi="Times New Roman" w:cs="Times New Roman"/>
          <w:sz w:val="28"/>
          <w:szCs w:val="28"/>
        </w:rPr>
        <w:t xml:space="preserve"> </w:t>
      </w:r>
      <w:r w:rsidRPr="006A361C">
        <w:rPr>
          <w:rFonts w:ascii="Times New Roman" w:eastAsia="Calibri" w:hAnsi="Times New Roman" w:cs="Times New Roman"/>
          <w:sz w:val="28"/>
          <w:szCs w:val="28"/>
        </w:rPr>
        <w:t>более 10 тыс</w:t>
      </w:r>
      <w:r w:rsidR="000A25FE">
        <w:rPr>
          <w:rFonts w:ascii="Times New Roman" w:eastAsia="Calibri" w:hAnsi="Times New Roman" w:cs="Times New Roman"/>
          <w:sz w:val="28"/>
          <w:szCs w:val="28"/>
        </w:rPr>
        <w:t>.</w:t>
      </w:r>
      <w:r w:rsidRPr="006A361C">
        <w:rPr>
          <w:rFonts w:ascii="Times New Roman" w:eastAsia="Calibri" w:hAnsi="Times New Roman" w:cs="Times New Roman"/>
          <w:sz w:val="28"/>
          <w:szCs w:val="28"/>
        </w:rPr>
        <w:t xml:space="preserve"> кредитов фермерам и фермерским хозяйствам на общую сумму 4866,4 млн сомов. Доля инвестиций в сельское хозяйство республики в 2020 году составила 8,2%. Наибольшая доля инвестиций в основной капитал в 2020 году была вложена в предприятия без областного деления (64,1%), в разрезе регионов наибольшая их доля отмечена в г.Бишкек (41,2%), Джалал-Абадской (1029%), Чуйской (8,4%) и Баткенской (5,7%) областях</w:t>
      </w:r>
    </w:p>
    <w:p w:rsidR="006A361C" w:rsidRPr="00731B6B" w:rsidRDefault="006A361C" w:rsidP="00A808E6">
      <w:pPr>
        <w:spacing w:after="0" w:line="240" w:lineRule="auto"/>
        <w:ind w:firstLine="709"/>
        <w:jc w:val="both"/>
        <w:rPr>
          <w:rFonts w:ascii="Times New Roman" w:eastAsia="Times New Roman" w:hAnsi="Times New Roman" w:cs="Times New Roman"/>
          <w:sz w:val="28"/>
          <w:szCs w:val="28"/>
          <w:lang w:eastAsia="ru-RU"/>
        </w:rPr>
      </w:pPr>
      <w:r w:rsidRPr="006A361C">
        <w:rPr>
          <w:rFonts w:ascii="Times New Roman" w:eastAsia="Times New Roman" w:hAnsi="Times New Roman" w:cs="Times New Roman"/>
          <w:b/>
          <w:sz w:val="26"/>
          <w:szCs w:val="26"/>
          <w:lang w:eastAsia="ru-RU"/>
        </w:rPr>
        <w:t>Третья глава «</w:t>
      </w:r>
      <w:r w:rsidR="00A808E6">
        <w:rPr>
          <w:rFonts w:ascii="Times New Roman" w:eastAsia="Times New Roman" w:hAnsi="Times New Roman" w:cs="Times New Roman"/>
          <w:b/>
          <w:sz w:val="26"/>
          <w:szCs w:val="26"/>
          <w:lang w:eastAsia="ru-RU"/>
        </w:rPr>
        <w:t>Т</w:t>
      </w:r>
      <w:r w:rsidR="00A808E6" w:rsidRPr="006A361C">
        <w:rPr>
          <w:rFonts w:ascii="Times New Roman" w:eastAsia="Times New Roman" w:hAnsi="Times New Roman" w:cs="Times New Roman"/>
          <w:b/>
          <w:sz w:val="26"/>
          <w:szCs w:val="26"/>
          <w:lang w:eastAsia="ru-RU"/>
        </w:rPr>
        <w:t xml:space="preserve">еоретико-методологические основы управления научно-техническим прогрессом в </w:t>
      </w:r>
      <w:r w:rsidR="00A808E6">
        <w:rPr>
          <w:rFonts w:ascii="Times New Roman" w:eastAsia="Times New Roman" w:hAnsi="Times New Roman" w:cs="Times New Roman"/>
          <w:b/>
          <w:sz w:val="26"/>
          <w:szCs w:val="26"/>
          <w:lang w:eastAsia="ru-RU"/>
        </w:rPr>
        <w:t>АПК Кыргызской Р</w:t>
      </w:r>
      <w:r w:rsidR="00A808E6" w:rsidRPr="006A361C">
        <w:rPr>
          <w:rFonts w:ascii="Times New Roman" w:eastAsia="Times New Roman" w:hAnsi="Times New Roman" w:cs="Times New Roman"/>
          <w:b/>
          <w:sz w:val="26"/>
          <w:szCs w:val="26"/>
          <w:lang w:eastAsia="ru-RU"/>
        </w:rPr>
        <w:t>еспублики на основе информационно коммуникационных технологий и механизмов развития агро</w:t>
      </w:r>
      <w:r w:rsidR="00A808E6">
        <w:rPr>
          <w:rFonts w:ascii="Times New Roman" w:eastAsia="Times New Roman" w:hAnsi="Times New Roman" w:cs="Times New Roman"/>
          <w:b/>
          <w:sz w:val="26"/>
          <w:szCs w:val="26"/>
          <w:lang w:eastAsia="ru-RU"/>
        </w:rPr>
        <w:t>про</w:t>
      </w:r>
      <w:r w:rsidR="00A808E6" w:rsidRPr="006A361C">
        <w:rPr>
          <w:rFonts w:ascii="Times New Roman" w:eastAsia="Times New Roman" w:hAnsi="Times New Roman" w:cs="Times New Roman"/>
          <w:b/>
          <w:sz w:val="26"/>
          <w:szCs w:val="26"/>
          <w:lang w:eastAsia="ru-RU"/>
        </w:rPr>
        <w:t>м</w:t>
      </w:r>
      <w:r w:rsidR="00A808E6">
        <w:rPr>
          <w:rFonts w:ascii="Times New Roman" w:eastAsia="Times New Roman" w:hAnsi="Times New Roman" w:cs="Times New Roman"/>
          <w:b/>
          <w:sz w:val="26"/>
          <w:szCs w:val="26"/>
          <w:lang w:eastAsia="ru-RU"/>
        </w:rPr>
        <w:t>ышленного комплекса и выработка</w:t>
      </w:r>
      <w:r w:rsidR="00A808E6" w:rsidRPr="006A361C">
        <w:rPr>
          <w:rFonts w:ascii="Times New Roman" w:eastAsia="Times New Roman" w:hAnsi="Times New Roman" w:cs="Times New Roman"/>
          <w:b/>
          <w:sz w:val="26"/>
          <w:szCs w:val="26"/>
          <w:lang w:eastAsia="ru-RU"/>
        </w:rPr>
        <w:t xml:space="preserve"> передовы</w:t>
      </w:r>
      <w:r w:rsidR="00A808E6">
        <w:rPr>
          <w:rFonts w:ascii="Times New Roman" w:eastAsia="Times New Roman" w:hAnsi="Times New Roman" w:cs="Times New Roman"/>
          <w:b/>
          <w:sz w:val="26"/>
          <w:szCs w:val="26"/>
          <w:lang w:eastAsia="ru-RU"/>
        </w:rPr>
        <w:t>х методов</w:t>
      </w:r>
      <w:r w:rsidR="00A808E6" w:rsidRPr="006A361C">
        <w:rPr>
          <w:rFonts w:ascii="Times New Roman" w:eastAsia="Times New Roman" w:hAnsi="Times New Roman" w:cs="Times New Roman"/>
          <w:b/>
          <w:sz w:val="26"/>
          <w:szCs w:val="26"/>
          <w:lang w:eastAsia="ru-RU"/>
        </w:rPr>
        <w:t xml:space="preserve"> управления сельскохозяйственным производством</w:t>
      </w:r>
      <w:r w:rsidRPr="006A361C">
        <w:rPr>
          <w:rFonts w:ascii="Times New Roman" w:eastAsia="Times New Roman" w:hAnsi="Times New Roman" w:cs="Times New Roman"/>
          <w:b/>
          <w:sz w:val="26"/>
          <w:szCs w:val="26"/>
          <w:lang w:eastAsia="ru-RU"/>
        </w:rPr>
        <w:t xml:space="preserve">» </w:t>
      </w:r>
      <w:r w:rsidRPr="00731B6B">
        <w:rPr>
          <w:rFonts w:ascii="Times New Roman" w:eastAsia="Times New Roman" w:hAnsi="Times New Roman" w:cs="Times New Roman"/>
          <w:sz w:val="28"/>
          <w:szCs w:val="28"/>
          <w:lang w:eastAsia="ru-RU"/>
        </w:rPr>
        <w:t>включает результаты исследования организационно-экономических аспектов научно-технического прогресса на базе существующих и передовых методов</w:t>
      </w:r>
      <w:r w:rsidR="00877B50">
        <w:rPr>
          <w:rFonts w:ascii="Times New Roman" w:eastAsia="Times New Roman" w:hAnsi="Times New Roman" w:cs="Times New Roman"/>
          <w:sz w:val="28"/>
          <w:szCs w:val="28"/>
          <w:lang w:eastAsia="ru-RU"/>
        </w:rPr>
        <w:t xml:space="preserve"> </w:t>
      </w:r>
      <w:r w:rsidRPr="00731B6B">
        <w:rPr>
          <w:rFonts w:ascii="Times New Roman" w:eastAsia="Times New Roman" w:hAnsi="Times New Roman" w:cs="Times New Roman"/>
          <w:sz w:val="28"/>
          <w:szCs w:val="28"/>
          <w:lang w:eastAsia="ru-RU"/>
        </w:rPr>
        <w:t>оптимизации</w:t>
      </w:r>
      <w:r w:rsidR="00877B50">
        <w:rPr>
          <w:rFonts w:ascii="Times New Roman" w:eastAsia="Times New Roman" w:hAnsi="Times New Roman" w:cs="Times New Roman"/>
          <w:sz w:val="28"/>
          <w:szCs w:val="28"/>
          <w:lang w:eastAsia="ru-RU"/>
        </w:rPr>
        <w:t xml:space="preserve"> </w:t>
      </w:r>
      <w:r w:rsidRPr="00731B6B">
        <w:rPr>
          <w:rFonts w:ascii="Times New Roman" w:eastAsia="Times New Roman" w:hAnsi="Times New Roman" w:cs="Times New Roman"/>
          <w:sz w:val="28"/>
          <w:szCs w:val="28"/>
          <w:lang w:eastAsia="ru-RU"/>
        </w:rPr>
        <w:t>на основе информационно коммуникационных технологий</w:t>
      </w:r>
      <w:r w:rsidR="00877B50">
        <w:rPr>
          <w:rFonts w:ascii="Times New Roman" w:eastAsia="Times New Roman" w:hAnsi="Times New Roman" w:cs="Times New Roman"/>
          <w:sz w:val="28"/>
          <w:szCs w:val="28"/>
          <w:lang w:eastAsia="ru-RU"/>
        </w:rPr>
        <w:t xml:space="preserve"> </w:t>
      </w:r>
      <w:r w:rsidRPr="00731B6B">
        <w:rPr>
          <w:rFonts w:ascii="Times New Roman" w:eastAsia="Times New Roman" w:hAnsi="Times New Roman" w:cs="Times New Roman"/>
          <w:sz w:val="28"/>
          <w:szCs w:val="28"/>
          <w:lang w:eastAsia="ru-RU"/>
        </w:rPr>
        <w:t>с обоснованием механизмов реализации этих моделей, а также научно-теоретические и практические аспекты</w:t>
      </w:r>
      <w:r w:rsidR="00877B50">
        <w:rPr>
          <w:rFonts w:ascii="Times New Roman" w:eastAsia="Times New Roman" w:hAnsi="Times New Roman" w:cs="Times New Roman"/>
          <w:sz w:val="28"/>
          <w:szCs w:val="28"/>
          <w:lang w:eastAsia="ru-RU"/>
        </w:rPr>
        <w:t xml:space="preserve"> </w:t>
      </w:r>
      <w:r w:rsidRPr="00731B6B">
        <w:rPr>
          <w:rFonts w:ascii="Times New Roman" w:eastAsia="Times New Roman" w:hAnsi="Times New Roman" w:cs="Times New Roman"/>
          <w:sz w:val="28"/>
          <w:szCs w:val="28"/>
          <w:lang w:eastAsia="ru-RU"/>
        </w:rPr>
        <w:t>оптимизации научно-технического</w:t>
      </w:r>
      <w:r w:rsidR="00877B50">
        <w:rPr>
          <w:rFonts w:ascii="Times New Roman" w:eastAsia="Times New Roman" w:hAnsi="Times New Roman" w:cs="Times New Roman"/>
          <w:sz w:val="28"/>
          <w:szCs w:val="28"/>
          <w:lang w:eastAsia="ru-RU"/>
        </w:rPr>
        <w:t xml:space="preserve"> </w:t>
      </w:r>
      <w:r w:rsidRPr="00731B6B">
        <w:rPr>
          <w:rFonts w:ascii="Times New Roman" w:eastAsia="Times New Roman" w:hAnsi="Times New Roman" w:cs="Times New Roman"/>
          <w:sz w:val="28"/>
          <w:szCs w:val="28"/>
          <w:lang w:eastAsia="ru-RU"/>
        </w:rPr>
        <w:t>прогресса в аграрном секторе экономики</w:t>
      </w:r>
      <w:r w:rsidR="00877B50">
        <w:rPr>
          <w:rFonts w:ascii="Times New Roman" w:eastAsia="Times New Roman" w:hAnsi="Times New Roman" w:cs="Times New Roman"/>
          <w:sz w:val="28"/>
          <w:szCs w:val="28"/>
          <w:lang w:eastAsia="ru-RU"/>
        </w:rPr>
        <w:t xml:space="preserve"> </w:t>
      </w:r>
      <w:r w:rsidRPr="00731B6B">
        <w:rPr>
          <w:rFonts w:ascii="Times New Roman" w:eastAsia="Times New Roman" w:hAnsi="Times New Roman" w:cs="Times New Roman"/>
          <w:sz w:val="28"/>
          <w:szCs w:val="28"/>
          <w:lang w:eastAsia="ru-RU"/>
        </w:rPr>
        <w:t>Кыргызской Республики на основе информационно коммуникационных технологий</w:t>
      </w:r>
      <w:r w:rsidR="00877B50">
        <w:rPr>
          <w:rFonts w:ascii="Times New Roman" w:eastAsia="Times New Roman" w:hAnsi="Times New Roman" w:cs="Times New Roman"/>
          <w:sz w:val="28"/>
          <w:szCs w:val="28"/>
          <w:lang w:eastAsia="ru-RU"/>
        </w:rPr>
        <w:t xml:space="preserve"> </w:t>
      </w:r>
      <w:r w:rsidRPr="00731B6B">
        <w:rPr>
          <w:rFonts w:ascii="Times New Roman" w:eastAsia="Times New Roman" w:hAnsi="Times New Roman" w:cs="Times New Roman"/>
          <w:sz w:val="28"/>
          <w:szCs w:val="28"/>
          <w:lang w:eastAsia="ru-RU"/>
        </w:rPr>
        <w:t xml:space="preserve"> и механизмы</w:t>
      </w:r>
      <w:r w:rsidR="00877B50">
        <w:rPr>
          <w:rFonts w:ascii="Times New Roman" w:eastAsia="Times New Roman" w:hAnsi="Times New Roman" w:cs="Times New Roman"/>
          <w:sz w:val="28"/>
          <w:szCs w:val="28"/>
          <w:lang w:eastAsia="ru-RU"/>
        </w:rPr>
        <w:t xml:space="preserve"> </w:t>
      </w:r>
      <w:r w:rsidRPr="00731B6B">
        <w:rPr>
          <w:rFonts w:ascii="Times New Roman" w:eastAsia="Times New Roman" w:hAnsi="Times New Roman" w:cs="Times New Roman"/>
          <w:sz w:val="28"/>
          <w:szCs w:val="28"/>
          <w:lang w:eastAsia="ru-RU"/>
        </w:rPr>
        <w:t>инновационного</w:t>
      </w:r>
      <w:r w:rsidR="00877B50">
        <w:rPr>
          <w:rFonts w:ascii="Times New Roman" w:eastAsia="Times New Roman" w:hAnsi="Times New Roman" w:cs="Times New Roman"/>
          <w:sz w:val="28"/>
          <w:szCs w:val="28"/>
          <w:lang w:eastAsia="ru-RU"/>
        </w:rPr>
        <w:t xml:space="preserve"> </w:t>
      </w:r>
      <w:r w:rsidRPr="00731B6B">
        <w:rPr>
          <w:rFonts w:ascii="Times New Roman" w:eastAsia="Times New Roman" w:hAnsi="Times New Roman" w:cs="Times New Roman"/>
          <w:sz w:val="28"/>
          <w:szCs w:val="28"/>
          <w:lang w:eastAsia="ru-RU"/>
        </w:rPr>
        <w:t>развития агропромышленного комплекса</w:t>
      </w:r>
      <w:r w:rsidR="00877B50">
        <w:rPr>
          <w:rFonts w:ascii="Times New Roman" w:eastAsia="Times New Roman" w:hAnsi="Times New Roman" w:cs="Times New Roman"/>
          <w:sz w:val="28"/>
          <w:szCs w:val="28"/>
          <w:lang w:eastAsia="ru-RU"/>
        </w:rPr>
        <w:t xml:space="preserve"> </w:t>
      </w:r>
      <w:r w:rsidRPr="00731B6B">
        <w:rPr>
          <w:rFonts w:ascii="Times New Roman" w:eastAsia="Times New Roman" w:hAnsi="Times New Roman" w:cs="Times New Roman"/>
          <w:sz w:val="28"/>
          <w:szCs w:val="28"/>
          <w:lang w:eastAsia="ru-RU"/>
        </w:rPr>
        <w:t>южного региона.</w:t>
      </w:r>
    </w:p>
    <w:p w:rsidR="006A361C" w:rsidRPr="006A361C" w:rsidRDefault="006A361C" w:rsidP="00A808E6">
      <w:pPr>
        <w:spacing w:after="0" w:line="240" w:lineRule="auto"/>
        <w:ind w:firstLine="709"/>
        <w:jc w:val="both"/>
        <w:rPr>
          <w:rFonts w:ascii="Times New Roman" w:eastAsia="Calibri" w:hAnsi="Times New Roman" w:cs="Times New Roman"/>
          <w:sz w:val="28"/>
          <w:szCs w:val="28"/>
        </w:rPr>
      </w:pPr>
      <w:r w:rsidRPr="00731B6B">
        <w:rPr>
          <w:rFonts w:ascii="Times New Roman" w:eastAsia="Calibri" w:hAnsi="Times New Roman" w:cs="Times New Roman"/>
          <w:sz w:val="28"/>
          <w:szCs w:val="28"/>
        </w:rPr>
        <w:t>На современном этапе для осуществления</w:t>
      </w:r>
      <w:r w:rsidRPr="006A361C">
        <w:rPr>
          <w:rFonts w:ascii="Times New Roman" w:eastAsia="Calibri" w:hAnsi="Times New Roman" w:cs="Times New Roman"/>
          <w:sz w:val="28"/>
          <w:szCs w:val="28"/>
        </w:rPr>
        <w:t xml:space="preserve"> развития первоочередной задачей является совершенствование механизмов инвестирования сельского </w:t>
      </w:r>
      <w:r w:rsidRPr="006A361C">
        <w:rPr>
          <w:rFonts w:ascii="Times New Roman" w:eastAsia="Calibri" w:hAnsi="Times New Roman" w:cs="Times New Roman"/>
          <w:sz w:val="28"/>
          <w:szCs w:val="28"/>
        </w:rPr>
        <w:lastRenderedPageBreak/>
        <w:t>хозяйства. Динамичное развитие необходимо придать всем формам инвестирования. Наряду с другими экономическими рычагами инвестиций, и инвестиционная система, на наш взгляд, должна занять ключевое место в активизировании производства и развитии экономики республики. На сегодняшний день в результате преобразований в аграрном секторе радикально изменилось отношение инвесторов и сельскохозяйственных товаропроизводителей.</w:t>
      </w:r>
    </w:p>
    <w:p w:rsidR="006A361C" w:rsidRDefault="006A361C" w:rsidP="0031299D">
      <w:pPr>
        <w:spacing w:after="0" w:line="240" w:lineRule="auto"/>
        <w:ind w:firstLine="709"/>
        <w:jc w:val="both"/>
        <w:rPr>
          <w:rFonts w:ascii="Times New Roman" w:eastAsia="Calibri" w:hAnsi="Times New Roman" w:cs="Times New Roman"/>
          <w:sz w:val="28"/>
          <w:szCs w:val="28"/>
        </w:rPr>
      </w:pPr>
      <w:r w:rsidRPr="006A361C">
        <w:rPr>
          <w:rFonts w:ascii="Times New Roman" w:eastAsia="Calibri" w:hAnsi="Times New Roman" w:cs="Times New Roman"/>
          <w:sz w:val="28"/>
          <w:szCs w:val="28"/>
        </w:rPr>
        <w:t xml:space="preserve">Структуру посевных площадей стали формировать не по научно обоснованным критериям, а на основе деятельности инвестора и в соответствии с конъюнктурой рынка. </w:t>
      </w:r>
    </w:p>
    <w:p w:rsidR="006A361C" w:rsidRPr="0031299D" w:rsidRDefault="00A808E6" w:rsidP="0031299D">
      <w:pPr>
        <w:keepNext/>
        <w:suppressAutoHyphens/>
        <w:spacing w:after="0" w:line="240" w:lineRule="auto"/>
        <w:ind w:firstLine="709"/>
        <w:jc w:val="both"/>
        <w:rPr>
          <w:rFonts w:ascii="Times New Roman" w:eastAsia="Calibri" w:hAnsi="Times New Roman" w:cs="Times New Roman"/>
          <w:b/>
          <w:bCs/>
          <w:sz w:val="24"/>
          <w:szCs w:val="24"/>
        </w:rPr>
      </w:pPr>
      <w:r w:rsidRPr="0031299D">
        <w:rPr>
          <w:rFonts w:ascii="Times New Roman" w:eastAsia="Calibri" w:hAnsi="Times New Roman" w:cs="Times New Roman"/>
          <w:b/>
          <w:bCs/>
          <w:sz w:val="24"/>
          <w:szCs w:val="24"/>
        </w:rPr>
        <w:t>Таблица 3.1</w:t>
      </w:r>
      <w:r w:rsidR="006A361C" w:rsidRPr="0031299D">
        <w:rPr>
          <w:rFonts w:ascii="Times New Roman" w:eastAsia="Calibri" w:hAnsi="Times New Roman" w:cs="Times New Roman"/>
          <w:b/>
          <w:bCs/>
          <w:sz w:val="24"/>
          <w:szCs w:val="24"/>
        </w:rPr>
        <w:t xml:space="preserve"> -</w:t>
      </w:r>
      <w:r w:rsidR="00877B50" w:rsidRPr="0031299D">
        <w:rPr>
          <w:rFonts w:ascii="Times New Roman" w:eastAsia="Calibri" w:hAnsi="Times New Roman" w:cs="Times New Roman"/>
          <w:b/>
          <w:bCs/>
          <w:sz w:val="24"/>
          <w:szCs w:val="24"/>
        </w:rPr>
        <w:t xml:space="preserve"> </w:t>
      </w:r>
      <w:r w:rsidR="006A361C" w:rsidRPr="0031299D">
        <w:rPr>
          <w:rFonts w:ascii="Times New Roman" w:eastAsia="Calibri" w:hAnsi="Times New Roman" w:cs="Times New Roman"/>
          <w:b/>
          <w:bCs/>
          <w:sz w:val="24"/>
          <w:szCs w:val="24"/>
        </w:rPr>
        <w:t>Ин</w:t>
      </w:r>
      <w:r w:rsidRPr="0031299D">
        <w:rPr>
          <w:rFonts w:ascii="Times New Roman" w:eastAsia="Calibri" w:hAnsi="Times New Roman" w:cs="Times New Roman"/>
          <w:b/>
          <w:bCs/>
          <w:sz w:val="24"/>
          <w:szCs w:val="24"/>
        </w:rPr>
        <w:t>вестиции в основной капитал субъ</w:t>
      </w:r>
      <w:r w:rsidR="006A361C" w:rsidRPr="0031299D">
        <w:rPr>
          <w:rFonts w:ascii="Times New Roman" w:eastAsia="Calibri" w:hAnsi="Times New Roman" w:cs="Times New Roman"/>
          <w:b/>
          <w:bCs/>
          <w:sz w:val="24"/>
          <w:szCs w:val="24"/>
        </w:rPr>
        <w:t>ектов аграрного сектора экономики и перерабатывающей отрасли Ошской области Кыргызской Республики по видам экономической деятельности [35; 36; 37] (тыс. сом)</w:t>
      </w: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410"/>
        <w:gridCol w:w="3614"/>
        <w:gridCol w:w="3013"/>
      </w:tblGrid>
      <w:tr w:rsidR="006A361C" w:rsidRPr="00A808E6" w:rsidTr="006A361C">
        <w:trPr>
          <w:cantSplit/>
        </w:trPr>
        <w:tc>
          <w:tcPr>
            <w:tcW w:w="817" w:type="dxa"/>
            <w:shd w:val="clear" w:color="auto" w:fill="auto"/>
            <w:noWrap/>
            <w:vAlign w:val="center"/>
            <w:hideMark/>
          </w:tcPr>
          <w:p w:rsidR="006A361C" w:rsidRPr="00A808E6" w:rsidRDefault="006A361C" w:rsidP="00A808E6">
            <w:pPr>
              <w:keepNext/>
              <w:spacing w:after="0" w:line="240" w:lineRule="auto"/>
              <w:jc w:val="center"/>
              <w:rPr>
                <w:rFonts w:ascii="Times New Roman" w:eastAsia="Times New Roman" w:hAnsi="Times New Roman" w:cs="Times New Roman"/>
                <w:color w:val="000000"/>
                <w:sz w:val="24"/>
                <w:szCs w:val="24"/>
                <w:lang w:eastAsia="ru-RU"/>
              </w:rPr>
            </w:pPr>
          </w:p>
        </w:tc>
        <w:tc>
          <w:tcPr>
            <w:tcW w:w="2410" w:type="dxa"/>
            <w:shd w:val="clear" w:color="auto" w:fill="auto"/>
            <w:noWrap/>
            <w:vAlign w:val="center"/>
            <w:hideMark/>
          </w:tcPr>
          <w:p w:rsidR="006A361C" w:rsidRPr="00A808E6" w:rsidRDefault="006A361C" w:rsidP="00A808E6">
            <w:pPr>
              <w:keepNext/>
              <w:spacing w:after="0" w:line="240" w:lineRule="auto"/>
              <w:jc w:val="center"/>
              <w:rPr>
                <w:rFonts w:ascii="Times New Roman" w:eastAsia="Times New Roman" w:hAnsi="Times New Roman" w:cs="Times New Roman"/>
                <w:color w:val="000000"/>
                <w:sz w:val="24"/>
                <w:szCs w:val="24"/>
                <w:lang w:eastAsia="ru-RU"/>
              </w:rPr>
            </w:pPr>
            <w:r w:rsidRPr="00A808E6">
              <w:rPr>
                <w:rFonts w:ascii="Times New Roman" w:eastAsia="Times New Roman" w:hAnsi="Times New Roman" w:cs="Times New Roman"/>
                <w:color w:val="000000"/>
                <w:sz w:val="24"/>
                <w:szCs w:val="24"/>
                <w:lang w:eastAsia="ru-RU"/>
              </w:rPr>
              <w:t>Всего по Ошской области</w:t>
            </w:r>
          </w:p>
        </w:tc>
        <w:tc>
          <w:tcPr>
            <w:tcW w:w="3614" w:type="dxa"/>
            <w:shd w:val="clear" w:color="auto" w:fill="auto"/>
            <w:noWrap/>
            <w:vAlign w:val="center"/>
            <w:hideMark/>
          </w:tcPr>
          <w:p w:rsidR="006A361C" w:rsidRPr="00A808E6" w:rsidRDefault="006A361C" w:rsidP="00A808E6">
            <w:pPr>
              <w:keepNext/>
              <w:spacing w:after="0" w:line="240" w:lineRule="auto"/>
              <w:jc w:val="center"/>
              <w:rPr>
                <w:rFonts w:ascii="Times New Roman" w:eastAsia="Times New Roman" w:hAnsi="Times New Roman" w:cs="Times New Roman"/>
                <w:color w:val="000000"/>
                <w:sz w:val="24"/>
                <w:szCs w:val="24"/>
                <w:lang w:eastAsia="ru-RU"/>
              </w:rPr>
            </w:pPr>
            <w:r w:rsidRPr="00A808E6">
              <w:rPr>
                <w:rFonts w:ascii="Times New Roman" w:eastAsia="Times New Roman" w:hAnsi="Times New Roman" w:cs="Times New Roman"/>
                <w:color w:val="000000"/>
                <w:sz w:val="24"/>
                <w:szCs w:val="24"/>
                <w:lang w:eastAsia="ru-RU"/>
              </w:rPr>
              <w:t>Сельское хозяйство, охота и лесное хозяйство</w:t>
            </w:r>
          </w:p>
        </w:tc>
        <w:tc>
          <w:tcPr>
            <w:tcW w:w="3013" w:type="dxa"/>
            <w:shd w:val="clear" w:color="auto" w:fill="auto"/>
            <w:noWrap/>
            <w:vAlign w:val="center"/>
            <w:hideMark/>
          </w:tcPr>
          <w:p w:rsidR="006A361C" w:rsidRPr="00A808E6" w:rsidRDefault="006A361C" w:rsidP="00A808E6">
            <w:pPr>
              <w:keepNext/>
              <w:spacing w:after="0" w:line="240" w:lineRule="auto"/>
              <w:jc w:val="center"/>
              <w:rPr>
                <w:rFonts w:ascii="Times New Roman" w:eastAsia="Times New Roman" w:hAnsi="Times New Roman" w:cs="Times New Roman"/>
                <w:color w:val="000000"/>
                <w:sz w:val="24"/>
                <w:szCs w:val="24"/>
                <w:lang w:eastAsia="ru-RU"/>
              </w:rPr>
            </w:pPr>
            <w:r w:rsidRPr="00A808E6">
              <w:rPr>
                <w:rFonts w:ascii="Times New Roman" w:eastAsia="Times New Roman" w:hAnsi="Times New Roman" w:cs="Times New Roman"/>
                <w:color w:val="000000"/>
                <w:sz w:val="24"/>
                <w:szCs w:val="24"/>
                <w:lang w:eastAsia="ru-RU"/>
              </w:rPr>
              <w:t>Обрабатывающая промышленность</w:t>
            </w:r>
          </w:p>
        </w:tc>
      </w:tr>
      <w:tr w:rsidR="006A361C" w:rsidRPr="00A808E6" w:rsidTr="006A361C">
        <w:trPr>
          <w:cantSplit/>
        </w:trPr>
        <w:tc>
          <w:tcPr>
            <w:tcW w:w="817" w:type="dxa"/>
            <w:shd w:val="clear" w:color="auto" w:fill="auto"/>
            <w:noWrap/>
            <w:hideMark/>
          </w:tcPr>
          <w:p w:rsidR="006A361C" w:rsidRPr="00A808E6" w:rsidRDefault="006A361C" w:rsidP="006A361C">
            <w:pPr>
              <w:keepNext/>
              <w:spacing w:after="0" w:line="240" w:lineRule="auto"/>
              <w:jc w:val="both"/>
              <w:rPr>
                <w:rFonts w:ascii="Times New Roman" w:eastAsia="Times New Roman" w:hAnsi="Times New Roman" w:cs="Times New Roman"/>
                <w:color w:val="000000"/>
                <w:sz w:val="24"/>
                <w:szCs w:val="24"/>
                <w:lang w:eastAsia="ru-RU"/>
              </w:rPr>
            </w:pPr>
            <w:r w:rsidRPr="00A808E6">
              <w:rPr>
                <w:rFonts w:ascii="Times New Roman" w:eastAsia="Times New Roman" w:hAnsi="Times New Roman" w:cs="Times New Roman"/>
                <w:color w:val="000000"/>
                <w:sz w:val="24"/>
                <w:szCs w:val="24"/>
                <w:lang w:eastAsia="ru-RU"/>
              </w:rPr>
              <w:t>2011</w:t>
            </w:r>
          </w:p>
        </w:tc>
        <w:tc>
          <w:tcPr>
            <w:tcW w:w="2410" w:type="dxa"/>
            <w:shd w:val="clear" w:color="auto" w:fill="auto"/>
            <w:noWrap/>
            <w:hideMark/>
          </w:tcPr>
          <w:p w:rsidR="006A361C" w:rsidRPr="00A808E6" w:rsidRDefault="006A361C" w:rsidP="00A808E6">
            <w:pPr>
              <w:keepNext/>
              <w:spacing w:after="0" w:line="240" w:lineRule="auto"/>
              <w:jc w:val="center"/>
              <w:rPr>
                <w:rFonts w:ascii="Times New Roman" w:eastAsia="Times New Roman" w:hAnsi="Times New Roman" w:cs="Times New Roman"/>
                <w:color w:val="000000"/>
                <w:sz w:val="24"/>
                <w:szCs w:val="24"/>
                <w:lang w:eastAsia="ru-RU"/>
              </w:rPr>
            </w:pPr>
            <w:r w:rsidRPr="00A808E6">
              <w:rPr>
                <w:rFonts w:ascii="Times New Roman" w:eastAsia="Times New Roman" w:hAnsi="Times New Roman" w:cs="Times New Roman"/>
                <w:color w:val="000000"/>
                <w:sz w:val="24"/>
                <w:szCs w:val="24"/>
                <w:lang w:eastAsia="ru-RU"/>
              </w:rPr>
              <w:t>10252,8</w:t>
            </w:r>
          </w:p>
        </w:tc>
        <w:tc>
          <w:tcPr>
            <w:tcW w:w="3614" w:type="dxa"/>
            <w:shd w:val="clear" w:color="auto" w:fill="auto"/>
            <w:noWrap/>
            <w:hideMark/>
          </w:tcPr>
          <w:p w:rsidR="006A361C" w:rsidRPr="00A808E6" w:rsidRDefault="006A361C" w:rsidP="00A808E6">
            <w:pPr>
              <w:keepNext/>
              <w:spacing w:after="0" w:line="240" w:lineRule="auto"/>
              <w:jc w:val="center"/>
              <w:rPr>
                <w:rFonts w:ascii="Times New Roman" w:eastAsia="Times New Roman" w:hAnsi="Times New Roman" w:cs="Times New Roman"/>
                <w:color w:val="000000"/>
                <w:sz w:val="24"/>
                <w:szCs w:val="24"/>
                <w:lang w:eastAsia="ru-RU"/>
              </w:rPr>
            </w:pPr>
            <w:r w:rsidRPr="00A808E6">
              <w:rPr>
                <w:rFonts w:ascii="Times New Roman" w:eastAsia="Times New Roman" w:hAnsi="Times New Roman" w:cs="Times New Roman"/>
                <w:color w:val="000000"/>
                <w:sz w:val="24"/>
                <w:szCs w:val="24"/>
                <w:lang w:eastAsia="ru-RU"/>
              </w:rPr>
              <w:t>603,9</w:t>
            </w:r>
          </w:p>
        </w:tc>
        <w:tc>
          <w:tcPr>
            <w:tcW w:w="3013" w:type="dxa"/>
            <w:shd w:val="clear" w:color="auto" w:fill="auto"/>
            <w:noWrap/>
            <w:hideMark/>
          </w:tcPr>
          <w:p w:rsidR="006A361C" w:rsidRPr="00A808E6" w:rsidRDefault="006A361C" w:rsidP="00A808E6">
            <w:pPr>
              <w:keepNext/>
              <w:spacing w:after="0" w:line="240" w:lineRule="auto"/>
              <w:jc w:val="center"/>
              <w:rPr>
                <w:rFonts w:ascii="Times New Roman" w:eastAsia="Times New Roman" w:hAnsi="Times New Roman" w:cs="Times New Roman"/>
                <w:color w:val="000000"/>
                <w:sz w:val="24"/>
                <w:szCs w:val="24"/>
                <w:lang w:eastAsia="ru-RU"/>
              </w:rPr>
            </w:pPr>
            <w:r w:rsidRPr="00A808E6">
              <w:rPr>
                <w:rFonts w:ascii="Times New Roman" w:eastAsia="Times New Roman" w:hAnsi="Times New Roman" w:cs="Times New Roman"/>
                <w:color w:val="000000"/>
                <w:sz w:val="24"/>
                <w:szCs w:val="24"/>
                <w:lang w:eastAsia="ru-RU"/>
              </w:rPr>
              <w:t>977,9</w:t>
            </w:r>
          </w:p>
        </w:tc>
      </w:tr>
      <w:tr w:rsidR="006A361C" w:rsidRPr="00A808E6" w:rsidTr="006A361C">
        <w:trPr>
          <w:cantSplit/>
        </w:trPr>
        <w:tc>
          <w:tcPr>
            <w:tcW w:w="817" w:type="dxa"/>
            <w:shd w:val="clear" w:color="auto" w:fill="auto"/>
            <w:noWrap/>
            <w:hideMark/>
          </w:tcPr>
          <w:p w:rsidR="006A361C" w:rsidRPr="00A808E6" w:rsidRDefault="006A361C" w:rsidP="006A361C">
            <w:pPr>
              <w:spacing w:after="0" w:line="240" w:lineRule="auto"/>
              <w:jc w:val="both"/>
              <w:rPr>
                <w:rFonts w:ascii="Times New Roman" w:eastAsia="Times New Roman" w:hAnsi="Times New Roman" w:cs="Times New Roman"/>
                <w:color w:val="000000"/>
                <w:sz w:val="24"/>
                <w:szCs w:val="24"/>
                <w:lang w:eastAsia="ru-RU"/>
              </w:rPr>
            </w:pPr>
            <w:r w:rsidRPr="00A808E6">
              <w:rPr>
                <w:rFonts w:ascii="Times New Roman" w:eastAsia="Times New Roman" w:hAnsi="Times New Roman" w:cs="Times New Roman"/>
                <w:color w:val="000000"/>
                <w:sz w:val="24"/>
                <w:szCs w:val="24"/>
                <w:lang w:eastAsia="ru-RU"/>
              </w:rPr>
              <w:t>2012</w:t>
            </w:r>
          </w:p>
        </w:tc>
        <w:tc>
          <w:tcPr>
            <w:tcW w:w="2410" w:type="dxa"/>
            <w:shd w:val="clear" w:color="auto" w:fill="auto"/>
            <w:noWrap/>
            <w:hideMark/>
          </w:tcPr>
          <w:p w:rsidR="006A361C" w:rsidRPr="00A808E6" w:rsidRDefault="006A361C" w:rsidP="00A808E6">
            <w:pPr>
              <w:spacing w:after="0" w:line="240" w:lineRule="auto"/>
              <w:jc w:val="center"/>
              <w:rPr>
                <w:rFonts w:ascii="Times New Roman" w:eastAsia="Times New Roman" w:hAnsi="Times New Roman" w:cs="Times New Roman"/>
                <w:color w:val="000000"/>
                <w:sz w:val="24"/>
                <w:szCs w:val="24"/>
                <w:lang w:eastAsia="ru-RU"/>
              </w:rPr>
            </w:pPr>
            <w:r w:rsidRPr="00A808E6">
              <w:rPr>
                <w:rFonts w:ascii="Times New Roman" w:eastAsia="Times New Roman" w:hAnsi="Times New Roman" w:cs="Times New Roman"/>
                <w:color w:val="000000"/>
                <w:sz w:val="24"/>
                <w:szCs w:val="24"/>
                <w:lang w:eastAsia="ru-RU"/>
              </w:rPr>
              <w:t>12212,5</w:t>
            </w:r>
          </w:p>
        </w:tc>
        <w:tc>
          <w:tcPr>
            <w:tcW w:w="3614" w:type="dxa"/>
            <w:shd w:val="clear" w:color="auto" w:fill="auto"/>
            <w:noWrap/>
            <w:hideMark/>
          </w:tcPr>
          <w:p w:rsidR="006A361C" w:rsidRPr="00A808E6" w:rsidRDefault="006A361C" w:rsidP="00A808E6">
            <w:pPr>
              <w:spacing w:after="0" w:line="240" w:lineRule="auto"/>
              <w:jc w:val="center"/>
              <w:rPr>
                <w:rFonts w:ascii="Times New Roman" w:eastAsia="Times New Roman" w:hAnsi="Times New Roman" w:cs="Times New Roman"/>
                <w:color w:val="000000"/>
                <w:sz w:val="24"/>
                <w:szCs w:val="24"/>
                <w:lang w:eastAsia="ru-RU"/>
              </w:rPr>
            </w:pPr>
            <w:r w:rsidRPr="00A808E6">
              <w:rPr>
                <w:rFonts w:ascii="Times New Roman" w:eastAsia="Times New Roman" w:hAnsi="Times New Roman" w:cs="Times New Roman"/>
                <w:color w:val="000000"/>
                <w:sz w:val="24"/>
                <w:szCs w:val="24"/>
                <w:lang w:eastAsia="ru-RU"/>
              </w:rPr>
              <w:t>350,7</w:t>
            </w:r>
          </w:p>
        </w:tc>
        <w:tc>
          <w:tcPr>
            <w:tcW w:w="3013" w:type="dxa"/>
            <w:shd w:val="clear" w:color="auto" w:fill="auto"/>
            <w:noWrap/>
            <w:hideMark/>
          </w:tcPr>
          <w:p w:rsidR="006A361C" w:rsidRPr="00A808E6" w:rsidRDefault="006A361C" w:rsidP="00A808E6">
            <w:pPr>
              <w:spacing w:after="0" w:line="240" w:lineRule="auto"/>
              <w:jc w:val="center"/>
              <w:rPr>
                <w:rFonts w:ascii="Times New Roman" w:eastAsia="Times New Roman" w:hAnsi="Times New Roman" w:cs="Times New Roman"/>
                <w:color w:val="000000"/>
                <w:sz w:val="24"/>
                <w:szCs w:val="24"/>
                <w:lang w:eastAsia="ru-RU"/>
              </w:rPr>
            </w:pPr>
            <w:r w:rsidRPr="00A808E6">
              <w:rPr>
                <w:rFonts w:ascii="Times New Roman" w:eastAsia="Times New Roman" w:hAnsi="Times New Roman" w:cs="Times New Roman"/>
                <w:color w:val="000000"/>
                <w:sz w:val="24"/>
                <w:szCs w:val="24"/>
                <w:lang w:eastAsia="ru-RU"/>
              </w:rPr>
              <w:t>1312,4</w:t>
            </w:r>
          </w:p>
        </w:tc>
      </w:tr>
      <w:tr w:rsidR="006A361C" w:rsidRPr="00A808E6" w:rsidTr="006A361C">
        <w:trPr>
          <w:cantSplit/>
        </w:trPr>
        <w:tc>
          <w:tcPr>
            <w:tcW w:w="817" w:type="dxa"/>
            <w:shd w:val="clear" w:color="auto" w:fill="auto"/>
            <w:noWrap/>
            <w:hideMark/>
          </w:tcPr>
          <w:p w:rsidR="006A361C" w:rsidRPr="00A808E6" w:rsidRDefault="006A361C" w:rsidP="006A361C">
            <w:pPr>
              <w:spacing w:after="0" w:line="240" w:lineRule="auto"/>
              <w:jc w:val="both"/>
              <w:rPr>
                <w:rFonts w:ascii="Times New Roman" w:eastAsia="Times New Roman" w:hAnsi="Times New Roman" w:cs="Times New Roman"/>
                <w:color w:val="000000"/>
                <w:sz w:val="24"/>
                <w:szCs w:val="24"/>
                <w:lang w:eastAsia="ru-RU"/>
              </w:rPr>
            </w:pPr>
            <w:r w:rsidRPr="00A808E6">
              <w:rPr>
                <w:rFonts w:ascii="Times New Roman" w:eastAsia="Times New Roman" w:hAnsi="Times New Roman" w:cs="Times New Roman"/>
                <w:color w:val="000000"/>
                <w:sz w:val="24"/>
                <w:szCs w:val="24"/>
                <w:lang w:eastAsia="ru-RU"/>
              </w:rPr>
              <w:t>2013</w:t>
            </w:r>
          </w:p>
        </w:tc>
        <w:tc>
          <w:tcPr>
            <w:tcW w:w="2410" w:type="dxa"/>
            <w:shd w:val="clear" w:color="auto" w:fill="auto"/>
            <w:noWrap/>
            <w:hideMark/>
          </w:tcPr>
          <w:p w:rsidR="006A361C" w:rsidRPr="00A808E6" w:rsidRDefault="006A361C" w:rsidP="00A808E6">
            <w:pPr>
              <w:spacing w:after="0" w:line="240" w:lineRule="auto"/>
              <w:jc w:val="center"/>
              <w:rPr>
                <w:rFonts w:ascii="Times New Roman" w:eastAsia="Times New Roman" w:hAnsi="Times New Roman" w:cs="Times New Roman"/>
                <w:color w:val="000000"/>
                <w:sz w:val="24"/>
                <w:szCs w:val="24"/>
                <w:lang w:eastAsia="ru-RU"/>
              </w:rPr>
            </w:pPr>
            <w:r w:rsidRPr="00A808E6">
              <w:rPr>
                <w:rFonts w:ascii="Times New Roman" w:eastAsia="Times New Roman" w:hAnsi="Times New Roman" w:cs="Times New Roman"/>
                <w:color w:val="000000"/>
                <w:sz w:val="24"/>
                <w:szCs w:val="24"/>
                <w:lang w:eastAsia="ru-RU"/>
              </w:rPr>
              <w:t>12989,2</w:t>
            </w:r>
          </w:p>
        </w:tc>
        <w:tc>
          <w:tcPr>
            <w:tcW w:w="3614" w:type="dxa"/>
            <w:shd w:val="clear" w:color="auto" w:fill="auto"/>
            <w:noWrap/>
            <w:hideMark/>
          </w:tcPr>
          <w:p w:rsidR="006A361C" w:rsidRPr="00A808E6" w:rsidRDefault="006A361C" w:rsidP="00A808E6">
            <w:pPr>
              <w:spacing w:after="0" w:line="240" w:lineRule="auto"/>
              <w:jc w:val="center"/>
              <w:rPr>
                <w:rFonts w:ascii="Times New Roman" w:eastAsia="Times New Roman" w:hAnsi="Times New Roman" w:cs="Times New Roman"/>
                <w:color w:val="000000"/>
                <w:sz w:val="24"/>
                <w:szCs w:val="24"/>
                <w:lang w:eastAsia="ru-RU"/>
              </w:rPr>
            </w:pPr>
            <w:r w:rsidRPr="00A808E6">
              <w:rPr>
                <w:rFonts w:ascii="Times New Roman" w:eastAsia="Times New Roman" w:hAnsi="Times New Roman" w:cs="Times New Roman"/>
                <w:color w:val="000000"/>
                <w:sz w:val="24"/>
                <w:szCs w:val="24"/>
                <w:lang w:eastAsia="ru-RU"/>
              </w:rPr>
              <w:t>442,6</w:t>
            </w:r>
          </w:p>
        </w:tc>
        <w:tc>
          <w:tcPr>
            <w:tcW w:w="3013" w:type="dxa"/>
            <w:shd w:val="clear" w:color="auto" w:fill="auto"/>
            <w:noWrap/>
            <w:hideMark/>
          </w:tcPr>
          <w:p w:rsidR="006A361C" w:rsidRPr="00A808E6" w:rsidRDefault="006A361C" w:rsidP="00A808E6">
            <w:pPr>
              <w:spacing w:after="0" w:line="240" w:lineRule="auto"/>
              <w:jc w:val="center"/>
              <w:rPr>
                <w:rFonts w:ascii="Times New Roman" w:eastAsia="Times New Roman" w:hAnsi="Times New Roman" w:cs="Times New Roman"/>
                <w:color w:val="000000"/>
                <w:sz w:val="24"/>
                <w:szCs w:val="24"/>
                <w:lang w:eastAsia="ru-RU"/>
              </w:rPr>
            </w:pPr>
            <w:r w:rsidRPr="00A808E6">
              <w:rPr>
                <w:rFonts w:ascii="Times New Roman" w:eastAsia="Times New Roman" w:hAnsi="Times New Roman" w:cs="Times New Roman"/>
                <w:color w:val="000000"/>
                <w:sz w:val="24"/>
                <w:szCs w:val="24"/>
                <w:lang w:eastAsia="ru-RU"/>
              </w:rPr>
              <w:t>1523</w:t>
            </w:r>
          </w:p>
        </w:tc>
      </w:tr>
      <w:tr w:rsidR="006A361C" w:rsidRPr="00A808E6" w:rsidTr="006A361C">
        <w:trPr>
          <w:cantSplit/>
        </w:trPr>
        <w:tc>
          <w:tcPr>
            <w:tcW w:w="817" w:type="dxa"/>
            <w:shd w:val="clear" w:color="auto" w:fill="auto"/>
            <w:noWrap/>
            <w:hideMark/>
          </w:tcPr>
          <w:p w:rsidR="006A361C" w:rsidRPr="00A808E6" w:rsidRDefault="006A361C" w:rsidP="006A361C">
            <w:pPr>
              <w:spacing w:after="0" w:line="240" w:lineRule="auto"/>
              <w:jc w:val="both"/>
              <w:rPr>
                <w:rFonts w:ascii="Times New Roman" w:eastAsia="Times New Roman" w:hAnsi="Times New Roman" w:cs="Times New Roman"/>
                <w:color w:val="000000"/>
                <w:sz w:val="24"/>
                <w:szCs w:val="24"/>
                <w:lang w:eastAsia="ru-RU"/>
              </w:rPr>
            </w:pPr>
            <w:r w:rsidRPr="00A808E6">
              <w:rPr>
                <w:rFonts w:ascii="Times New Roman" w:eastAsia="Times New Roman" w:hAnsi="Times New Roman" w:cs="Times New Roman"/>
                <w:color w:val="000000"/>
                <w:sz w:val="24"/>
                <w:szCs w:val="24"/>
                <w:lang w:eastAsia="ru-RU"/>
              </w:rPr>
              <w:t>2014</w:t>
            </w:r>
          </w:p>
        </w:tc>
        <w:tc>
          <w:tcPr>
            <w:tcW w:w="2410" w:type="dxa"/>
            <w:shd w:val="clear" w:color="auto" w:fill="auto"/>
            <w:noWrap/>
            <w:hideMark/>
          </w:tcPr>
          <w:p w:rsidR="006A361C" w:rsidRPr="00A808E6" w:rsidRDefault="006A361C" w:rsidP="00A808E6">
            <w:pPr>
              <w:spacing w:after="0" w:line="240" w:lineRule="auto"/>
              <w:jc w:val="center"/>
              <w:rPr>
                <w:rFonts w:ascii="Times New Roman" w:eastAsia="Times New Roman" w:hAnsi="Times New Roman" w:cs="Times New Roman"/>
                <w:color w:val="000000"/>
                <w:sz w:val="24"/>
                <w:szCs w:val="24"/>
                <w:lang w:eastAsia="ru-RU"/>
              </w:rPr>
            </w:pPr>
            <w:r w:rsidRPr="00A808E6">
              <w:rPr>
                <w:rFonts w:ascii="Times New Roman" w:eastAsia="Times New Roman" w:hAnsi="Times New Roman" w:cs="Times New Roman"/>
                <w:color w:val="000000"/>
                <w:sz w:val="24"/>
                <w:szCs w:val="24"/>
                <w:lang w:eastAsia="ru-RU"/>
              </w:rPr>
              <w:t>24385,5</w:t>
            </w:r>
          </w:p>
        </w:tc>
        <w:tc>
          <w:tcPr>
            <w:tcW w:w="3614" w:type="dxa"/>
            <w:shd w:val="clear" w:color="auto" w:fill="auto"/>
            <w:noWrap/>
            <w:hideMark/>
          </w:tcPr>
          <w:p w:rsidR="006A361C" w:rsidRPr="00A808E6" w:rsidRDefault="006A361C" w:rsidP="00A808E6">
            <w:pPr>
              <w:spacing w:after="0" w:line="240" w:lineRule="auto"/>
              <w:jc w:val="center"/>
              <w:rPr>
                <w:rFonts w:ascii="Times New Roman" w:eastAsia="Times New Roman" w:hAnsi="Times New Roman" w:cs="Times New Roman"/>
                <w:color w:val="000000"/>
                <w:sz w:val="24"/>
                <w:szCs w:val="24"/>
                <w:lang w:eastAsia="ru-RU"/>
              </w:rPr>
            </w:pPr>
            <w:r w:rsidRPr="00A808E6">
              <w:rPr>
                <w:rFonts w:ascii="Times New Roman" w:eastAsia="Times New Roman" w:hAnsi="Times New Roman" w:cs="Times New Roman"/>
                <w:color w:val="000000"/>
                <w:sz w:val="24"/>
                <w:szCs w:val="24"/>
                <w:lang w:eastAsia="ru-RU"/>
              </w:rPr>
              <w:t>663,3</w:t>
            </w:r>
          </w:p>
        </w:tc>
        <w:tc>
          <w:tcPr>
            <w:tcW w:w="3013" w:type="dxa"/>
            <w:shd w:val="clear" w:color="auto" w:fill="auto"/>
            <w:noWrap/>
            <w:hideMark/>
          </w:tcPr>
          <w:p w:rsidR="006A361C" w:rsidRPr="00A808E6" w:rsidRDefault="006A361C" w:rsidP="00A808E6">
            <w:pPr>
              <w:spacing w:after="0" w:line="240" w:lineRule="auto"/>
              <w:jc w:val="center"/>
              <w:rPr>
                <w:rFonts w:ascii="Times New Roman" w:eastAsia="Times New Roman" w:hAnsi="Times New Roman" w:cs="Times New Roman"/>
                <w:color w:val="000000"/>
                <w:sz w:val="24"/>
                <w:szCs w:val="24"/>
                <w:lang w:eastAsia="ru-RU"/>
              </w:rPr>
            </w:pPr>
            <w:r w:rsidRPr="00A808E6">
              <w:rPr>
                <w:rFonts w:ascii="Times New Roman" w:eastAsia="Times New Roman" w:hAnsi="Times New Roman" w:cs="Times New Roman"/>
                <w:color w:val="000000"/>
                <w:sz w:val="24"/>
                <w:szCs w:val="24"/>
                <w:lang w:eastAsia="ru-RU"/>
              </w:rPr>
              <w:t>2645,6</w:t>
            </w:r>
          </w:p>
        </w:tc>
      </w:tr>
      <w:tr w:rsidR="006A361C" w:rsidRPr="00A808E6" w:rsidTr="006A361C">
        <w:trPr>
          <w:cantSplit/>
        </w:trPr>
        <w:tc>
          <w:tcPr>
            <w:tcW w:w="817" w:type="dxa"/>
            <w:shd w:val="clear" w:color="auto" w:fill="auto"/>
            <w:noWrap/>
            <w:hideMark/>
          </w:tcPr>
          <w:p w:rsidR="006A361C" w:rsidRPr="00A808E6" w:rsidRDefault="006A361C" w:rsidP="006A361C">
            <w:pPr>
              <w:spacing w:after="0" w:line="240" w:lineRule="auto"/>
              <w:jc w:val="both"/>
              <w:rPr>
                <w:rFonts w:ascii="Times New Roman" w:eastAsia="Times New Roman" w:hAnsi="Times New Roman" w:cs="Times New Roman"/>
                <w:color w:val="000000"/>
                <w:sz w:val="24"/>
                <w:szCs w:val="24"/>
                <w:lang w:eastAsia="ru-RU"/>
              </w:rPr>
            </w:pPr>
            <w:r w:rsidRPr="00A808E6">
              <w:rPr>
                <w:rFonts w:ascii="Times New Roman" w:eastAsia="Times New Roman" w:hAnsi="Times New Roman" w:cs="Times New Roman"/>
                <w:color w:val="000000"/>
                <w:sz w:val="24"/>
                <w:szCs w:val="24"/>
                <w:lang w:eastAsia="ru-RU"/>
              </w:rPr>
              <w:t>2015</w:t>
            </w:r>
          </w:p>
        </w:tc>
        <w:tc>
          <w:tcPr>
            <w:tcW w:w="2410" w:type="dxa"/>
            <w:shd w:val="clear" w:color="auto" w:fill="auto"/>
            <w:noWrap/>
            <w:hideMark/>
          </w:tcPr>
          <w:p w:rsidR="006A361C" w:rsidRPr="00A808E6" w:rsidRDefault="006A361C" w:rsidP="00A808E6">
            <w:pPr>
              <w:spacing w:after="0" w:line="240" w:lineRule="auto"/>
              <w:jc w:val="center"/>
              <w:rPr>
                <w:rFonts w:ascii="Times New Roman" w:eastAsia="Times New Roman" w:hAnsi="Times New Roman" w:cs="Times New Roman"/>
                <w:color w:val="000000"/>
                <w:sz w:val="24"/>
                <w:szCs w:val="24"/>
                <w:lang w:eastAsia="ru-RU"/>
              </w:rPr>
            </w:pPr>
            <w:r w:rsidRPr="00A808E6">
              <w:rPr>
                <w:rFonts w:ascii="Times New Roman" w:eastAsia="Times New Roman" w:hAnsi="Times New Roman" w:cs="Times New Roman"/>
                <w:color w:val="000000"/>
                <w:sz w:val="24"/>
                <w:szCs w:val="24"/>
                <w:lang w:eastAsia="ru-RU"/>
              </w:rPr>
              <w:t>29558,8</w:t>
            </w:r>
          </w:p>
        </w:tc>
        <w:tc>
          <w:tcPr>
            <w:tcW w:w="3614" w:type="dxa"/>
            <w:shd w:val="clear" w:color="auto" w:fill="auto"/>
            <w:noWrap/>
            <w:hideMark/>
          </w:tcPr>
          <w:p w:rsidR="006A361C" w:rsidRPr="00A808E6" w:rsidRDefault="006A361C" w:rsidP="00A808E6">
            <w:pPr>
              <w:spacing w:after="0" w:line="240" w:lineRule="auto"/>
              <w:jc w:val="center"/>
              <w:rPr>
                <w:rFonts w:ascii="Times New Roman" w:eastAsia="Times New Roman" w:hAnsi="Times New Roman" w:cs="Times New Roman"/>
                <w:color w:val="000000"/>
                <w:sz w:val="24"/>
                <w:szCs w:val="24"/>
                <w:lang w:eastAsia="ru-RU"/>
              </w:rPr>
            </w:pPr>
            <w:r w:rsidRPr="00A808E6">
              <w:rPr>
                <w:rFonts w:ascii="Times New Roman" w:eastAsia="Times New Roman" w:hAnsi="Times New Roman" w:cs="Times New Roman"/>
                <w:color w:val="000000"/>
                <w:sz w:val="24"/>
                <w:szCs w:val="24"/>
                <w:lang w:eastAsia="ru-RU"/>
              </w:rPr>
              <w:t>481</w:t>
            </w:r>
          </w:p>
        </w:tc>
        <w:tc>
          <w:tcPr>
            <w:tcW w:w="3013" w:type="dxa"/>
            <w:shd w:val="clear" w:color="auto" w:fill="auto"/>
            <w:noWrap/>
            <w:hideMark/>
          </w:tcPr>
          <w:p w:rsidR="006A361C" w:rsidRPr="00A808E6" w:rsidRDefault="006A361C" w:rsidP="00A808E6">
            <w:pPr>
              <w:spacing w:after="0" w:line="240" w:lineRule="auto"/>
              <w:jc w:val="center"/>
              <w:rPr>
                <w:rFonts w:ascii="Times New Roman" w:eastAsia="Times New Roman" w:hAnsi="Times New Roman" w:cs="Times New Roman"/>
                <w:color w:val="000000"/>
                <w:sz w:val="24"/>
                <w:szCs w:val="24"/>
                <w:lang w:eastAsia="ru-RU"/>
              </w:rPr>
            </w:pPr>
            <w:r w:rsidRPr="00A808E6">
              <w:rPr>
                <w:rFonts w:ascii="Times New Roman" w:eastAsia="Times New Roman" w:hAnsi="Times New Roman" w:cs="Times New Roman"/>
                <w:color w:val="000000"/>
                <w:sz w:val="24"/>
                <w:szCs w:val="24"/>
                <w:lang w:eastAsia="ru-RU"/>
              </w:rPr>
              <w:t>4122,6</w:t>
            </w:r>
          </w:p>
        </w:tc>
      </w:tr>
      <w:tr w:rsidR="006A361C" w:rsidRPr="00A808E6" w:rsidTr="006A361C">
        <w:trPr>
          <w:cantSplit/>
        </w:trPr>
        <w:tc>
          <w:tcPr>
            <w:tcW w:w="817" w:type="dxa"/>
            <w:shd w:val="clear" w:color="auto" w:fill="auto"/>
            <w:noWrap/>
            <w:hideMark/>
          </w:tcPr>
          <w:p w:rsidR="006A361C" w:rsidRPr="00A808E6" w:rsidRDefault="006A361C" w:rsidP="006A361C">
            <w:pPr>
              <w:spacing w:after="0" w:line="240" w:lineRule="auto"/>
              <w:jc w:val="both"/>
              <w:rPr>
                <w:rFonts w:ascii="Times New Roman" w:eastAsia="Times New Roman" w:hAnsi="Times New Roman" w:cs="Times New Roman"/>
                <w:color w:val="000000"/>
                <w:sz w:val="24"/>
                <w:szCs w:val="24"/>
                <w:lang w:eastAsia="ru-RU"/>
              </w:rPr>
            </w:pPr>
            <w:r w:rsidRPr="00A808E6">
              <w:rPr>
                <w:rFonts w:ascii="Times New Roman" w:eastAsia="Times New Roman" w:hAnsi="Times New Roman" w:cs="Times New Roman"/>
                <w:color w:val="000000"/>
                <w:sz w:val="24"/>
                <w:szCs w:val="24"/>
                <w:lang w:eastAsia="ru-RU"/>
              </w:rPr>
              <w:t>2016</w:t>
            </w:r>
          </w:p>
        </w:tc>
        <w:tc>
          <w:tcPr>
            <w:tcW w:w="2410" w:type="dxa"/>
            <w:shd w:val="clear" w:color="auto" w:fill="auto"/>
            <w:noWrap/>
            <w:hideMark/>
          </w:tcPr>
          <w:p w:rsidR="006A361C" w:rsidRPr="00A808E6" w:rsidRDefault="006A361C" w:rsidP="00A808E6">
            <w:pPr>
              <w:spacing w:after="0" w:line="240" w:lineRule="auto"/>
              <w:jc w:val="center"/>
              <w:rPr>
                <w:rFonts w:ascii="Times New Roman" w:eastAsia="Times New Roman" w:hAnsi="Times New Roman" w:cs="Times New Roman"/>
                <w:color w:val="000000"/>
                <w:sz w:val="24"/>
                <w:szCs w:val="24"/>
                <w:lang w:eastAsia="ru-RU"/>
              </w:rPr>
            </w:pPr>
            <w:r w:rsidRPr="00A808E6">
              <w:rPr>
                <w:rFonts w:ascii="Times New Roman" w:eastAsia="Times New Roman" w:hAnsi="Times New Roman" w:cs="Times New Roman"/>
                <w:color w:val="000000"/>
                <w:sz w:val="24"/>
                <w:szCs w:val="24"/>
                <w:lang w:eastAsia="ru-RU"/>
              </w:rPr>
              <w:t>40655,7</w:t>
            </w:r>
          </w:p>
        </w:tc>
        <w:tc>
          <w:tcPr>
            <w:tcW w:w="3614" w:type="dxa"/>
            <w:shd w:val="clear" w:color="auto" w:fill="auto"/>
            <w:noWrap/>
            <w:hideMark/>
          </w:tcPr>
          <w:p w:rsidR="006A361C" w:rsidRPr="00A808E6" w:rsidRDefault="006A361C" w:rsidP="00A808E6">
            <w:pPr>
              <w:spacing w:after="0" w:line="240" w:lineRule="auto"/>
              <w:jc w:val="center"/>
              <w:rPr>
                <w:rFonts w:ascii="Times New Roman" w:eastAsia="Times New Roman" w:hAnsi="Times New Roman" w:cs="Times New Roman"/>
                <w:color w:val="000000"/>
                <w:sz w:val="24"/>
                <w:szCs w:val="24"/>
                <w:lang w:eastAsia="ru-RU"/>
              </w:rPr>
            </w:pPr>
            <w:r w:rsidRPr="00A808E6">
              <w:rPr>
                <w:rFonts w:ascii="Times New Roman" w:eastAsia="Times New Roman" w:hAnsi="Times New Roman" w:cs="Times New Roman"/>
                <w:color w:val="000000"/>
                <w:sz w:val="24"/>
                <w:szCs w:val="24"/>
                <w:lang w:eastAsia="ru-RU"/>
              </w:rPr>
              <w:t>779,8</w:t>
            </w:r>
          </w:p>
        </w:tc>
        <w:tc>
          <w:tcPr>
            <w:tcW w:w="3013" w:type="dxa"/>
            <w:shd w:val="clear" w:color="auto" w:fill="auto"/>
            <w:noWrap/>
            <w:hideMark/>
          </w:tcPr>
          <w:p w:rsidR="006A361C" w:rsidRPr="00A808E6" w:rsidRDefault="006A361C" w:rsidP="00A808E6">
            <w:pPr>
              <w:spacing w:after="0" w:line="240" w:lineRule="auto"/>
              <w:jc w:val="center"/>
              <w:rPr>
                <w:rFonts w:ascii="Times New Roman" w:eastAsia="Times New Roman" w:hAnsi="Times New Roman" w:cs="Times New Roman"/>
                <w:color w:val="000000"/>
                <w:sz w:val="24"/>
                <w:szCs w:val="24"/>
                <w:lang w:eastAsia="ru-RU"/>
              </w:rPr>
            </w:pPr>
            <w:r w:rsidRPr="00A808E6">
              <w:rPr>
                <w:rFonts w:ascii="Times New Roman" w:eastAsia="Times New Roman" w:hAnsi="Times New Roman" w:cs="Times New Roman"/>
                <w:color w:val="000000"/>
                <w:sz w:val="24"/>
                <w:szCs w:val="24"/>
                <w:lang w:eastAsia="ru-RU"/>
              </w:rPr>
              <w:t>4699,6</w:t>
            </w:r>
          </w:p>
        </w:tc>
      </w:tr>
      <w:tr w:rsidR="006A361C" w:rsidRPr="00A808E6" w:rsidTr="006A361C">
        <w:trPr>
          <w:cantSplit/>
        </w:trPr>
        <w:tc>
          <w:tcPr>
            <w:tcW w:w="817" w:type="dxa"/>
            <w:shd w:val="clear" w:color="auto" w:fill="auto"/>
            <w:noWrap/>
            <w:hideMark/>
          </w:tcPr>
          <w:p w:rsidR="006A361C" w:rsidRPr="00A808E6" w:rsidRDefault="006A361C" w:rsidP="006A361C">
            <w:pPr>
              <w:spacing w:after="0" w:line="240" w:lineRule="auto"/>
              <w:jc w:val="both"/>
              <w:rPr>
                <w:rFonts w:ascii="Times New Roman" w:eastAsia="Times New Roman" w:hAnsi="Times New Roman" w:cs="Times New Roman"/>
                <w:color w:val="000000"/>
                <w:sz w:val="24"/>
                <w:szCs w:val="24"/>
                <w:lang w:eastAsia="ru-RU"/>
              </w:rPr>
            </w:pPr>
            <w:r w:rsidRPr="00A808E6">
              <w:rPr>
                <w:rFonts w:ascii="Times New Roman" w:eastAsia="Times New Roman" w:hAnsi="Times New Roman" w:cs="Times New Roman"/>
                <w:color w:val="000000"/>
                <w:sz w:val="24"/>
                <w:szCs w:val="24"/>
                <w:lang w:eastAsia="ru-RU"/>
              </w:rPr>
              <w:t>2017</w:t>
            </w:r>
          </w:p>
        </w:tc>
        <w:tc>
          <w:tcPr>
            <w:tcW w:w="2410" w:type="dxa"/>
            <w:shd w:val="clear" w:color="auto" w:fill="auto"/>
            <w:noWrap/>
            <w:hideMark/>
          </w:tcPr>
          <w:p w:rsidR="006A361C" w:rsidRPr="00A808E6" w:rsidRDefault="006A361C" w:rsidP="00A808E6">
            <w:pPr>
              <w:spacing w:after="0" w:line="240" w:lineRule="auto"/>
              <w:jc w:val="center"/>
              <w:rPr>
                <w:rFonts w:ascii="Times New Roman" w:eastAsia="Times New Roman" w:hAnsi="Times New Roman" w:cs="Times New Roman"/>
                <w:color w:val="000000"/>
                <w:sz w:val="24"/>
                <w:szCs w:val="24"/>
                <w:lang w:eastAsia="ru-RU"/>
              </w:rPr>
            </w:pPr>
            <w:r w:rsidRPr="00A808E6">
              <w:rPr>
                <w:rFonts w:ascii="Times New Roman" w:eastAsia="Times New Roman" w:hAnsi="Times New Roman" w:cs="Times New Roman"/>
                <w:color w:val="000000"/>
                <w:sz w:val="24"/>
                <w:szCs w:val="24"/>
                <w:lang w:eastAsia="ru-RU"/>
              </w:rPr>
              <w:t>52211,1</w:t>
            </w:r>
          </w:p>
        </w:tc>
        <w:tc>
          <w:tcPr>
            <w:tcW w:w="3614" w:type="dxa"/>
            <w:shd w:val="clear" w:color="auto" w:fill="auto"/>
            <w:noWrap/>
            <w:hideMark/>
          </w:tcPr>
          <w:p w:rsidR="006A361C" w:rsidRPr="00A808E6" w:rsidRDefault="006A361C" w:rsidP="00A808E6">
            <w:pPr>
              <w:spacing w:after="0" w:line="240" w:lineRule="auto"/>
              <w:jc w:val="center"/>
              <w:rPr>
                <w:rFonts w:ascii="Times New Roman" w:eastAsia="Times New Roman" w:hAnsi="Times New Roman" w:cs="Times New Roman"/>
                <w:color w:val="000000"/>
                <w:sz w:val="24"/>
                <w:szCs w:val="24"/>
                <w:lang w:eastAsia="ru-RU"/>
              </w:rPr>
            </w:pPr>
            <w:r w:rsidRPr="00A808E6">
              <w:rPr>
                <w:rFonts w:ascii="Times New Roman" w:eastAsia="Times New Roman" w:hAnsi="Times New Roman" w:cs="Times New Roman"/>
                <w:color w:val="000000"/>
                <w:sz w:val="24"/>
                <w:szCs w:val="24"/>
                <w:lang w:eastAsia="ru-RU"/>
              </w:rPr>
              <w:t>897,9</w:t>
            </w:r>
          </w:p>
        </w:tc>
        <w:tc>
          <w:tcPr>
            <w:tcW w:w="3013" w:type="dxa"/>
            <w:shd w:val="clear" w:color="auto" w:fill="auto"/>
            <w:noWrap/>
            <w:hideMark/>
          </w:tcPr>
          <w:p w:rsidR="006A361C" w:rsidRPr="00A808E6" w:rsidRDefault="006A361C" w:rsidP="00A808E6">
            <w:pPr>
              <w:spacing w:after="0" w:line="240" w:lineRule="auto"/>
              <w:jc w:val="center"/>
              <w:rPr>
                <w:rFonts w:ascii="Times New Roman" w:eastAsia="Times New Roman" w:hAnsi="Times New Roman" w:cs="Times New Roman"/>
                <w:color w:val="000000"/>
                <w:sz w:val="24"/>
                <w:szCs w:val="24"/>
                <w:lang w:eastAsia="ru-RU"/>
              </w:rPr>
            </w:pPr>
            <w:r w:rsidRPr="00A808E6">
              <w:rPr>
                <w:rFonts w:ascii="Times New Roman" w:eastAsia="Times New Roman" w:hAnsi="Times New Roman" w:cs="Times New Roman"/>
                <w:color w:val="000000"/>
                <w:sz w:val="24"/>
                <w:szCs w:val="24"/>
                <w:lang w:eastAsia="ru-RU"/>
              </w:rPr>
              <w:t>5183,4</w:t>
            </w:r>
          </w:p>
        </w:tc>
      </w:tr>
      <w:tr w:rsidR="006A361C" w:rsidRPr="00A808E6" w:rsidTr="006A361C">
        <w:trPr>
          <w:cantSplit/>
        </w:trPr>
        <w:tc>
          <w:tcPr>
            <w:tcW w:w="817" w:type="dxa"/>
            <w:shd w:val="clear" w:color="auto" w:fill="auto"/>
            <w:noWrap/>
            <w:hideMark/>
          </w:tcPr>
          <w:p w:rsidR="006A361C" w:rsidRPr="00A808E6" w:rsidRDefault="006A361C" w:rsidP="006A361C">
            <w:pPr>
              <w:spacing w:after="0" w:line="240" w:lineRule="auto"/>
              <w:jc w:val="both"/>
              <w:rPr>
                <w:rFonts w:ascii="Times New Roman" w:eastAsia="Times New Roman" w:hAnsi="Times New Roman" w:cs="Times New Roman"/>
                <w:color w:val="000000"/>
                <w:sz w:val="24"/>
                <w:szCs w:val="24"/>
                <w:lang w:eastAsia="ru-RU"/>
              </w:rPr>
            </w:pPr>
            <w:r w:rsidRPr="00A808E6">
              <w:rPr>
                <w:rFonts w:ascii="Times New Roman" w:eastAsia="Times New Roman" w:hAnsi="Times New Roman" w:cs="Times New Roman"/>
                <w:color w:val="000000"/>
                <w:sz w:val="24"/>
                <w:szCs w:val="24"/>
                <w:lang w:eastAsia="ru-RU"/>
              </w:rPr>
              <w:t>2018</w:t>
            </w:r>
          </w:p>
        </w:tc>
        <w:tc>
          <w:tcPr>
            <w:tcW w:w="2410" w:type="dxa"/>
            <w:shd w:val="clear" w:color="auto" w:fill="auto"/>
            <w:noWrap/>
            <w:hideMark/>
          </w:tcPr>
          <w:p w:rsidR="006A361C" w:rsidRPr="00A808E6" w:rsidRDefault="006A361C" w:rsidP="00A808E6">
            <w:pPr>
              <w:spacing w:after="0" w:line="240" w:lineRule="auto"/>
              <w:jc w:val="center"/>
              <w:rPr>
                <w:rFonts w:ascii="Times New Roman" w:eastAsia="Times New Roman" w:hAnsi="Times New Roman" w:cs="Times New Roman"/>
                <w:color w:val="000000"/>
                <w:sz w:val="24"/>
                <w:szCs w:val="24"/>
                <w:lang w:eastAsia="ru-RU"/>
              </w:rPr>
            </w:pPr>
            <w:r w:rsidRPr="00A808E6">
              <w:rPr>
                <w:rFonts w:ascii="Times New Roman" w:eastAsia="Times New Roman" w:hAnsi="Times New Roman" w:cs="Times New Roman"/>
                <w:color w:val="000000"/>
                <w:sz w:val="24"/>
                <w:szCs w:val="24"/>
                <w:lang w:eastAsia="ru-RU"/>
              </w:rPr>
              <w:t>47915</w:t>
            </w:r>
          </w:p>
        </w:tc>
        <w:tc>
          <w:tcPr>
            <w:tcW w:w="3614" w:type="dxa"/>
            <w:shd w:val="clear" w:color="auto" w:fill="auto"/>
            <w:noWrap/>
            <w:hideMark/>
          </w:tcPr>
          <w:p w:rsidR="006A361C" w:rsidRPr="00A808E6" w:rsidRDefault="006A361C" w:rsidP="00A808E6">
            <w:pPr>
              <w:spacing w:after="0" w:line="240" w:lineRule="auto"/>
              <w:jc w:val="center"/>
              <w:rPr>
                <w:rFonts w:ascii="Times New Roman" w:eastAsia="Times New Roman" w:hAnsi="Times New Roman" w:cs="Times New Roman"/>
                <w:color w:val="000000"/>
                <w:sz w:val="24"/>
                <w:szCs w:val="24"/>
                <w:lang w:eastAsia="ru-RU"/>
              </w:rPr>
            </w:pPr>
            <w:r w:rsidRPr="00A808E6">
              <w:rPr>
                <w:rFonts w:ascii="Times New Roman" w:eastAsia="Times New Roman" w:hAnsi="Times New Roman" w:cs="Times New Roman"/>
                <w:color w:val="000000"/>
                <w:sz w:val="24"/>
                <w:szCs w:val="24"/>
                <w:lang w:eastAsia="ru-RU"/>
              </w:rPr>
              <w:t>864,9</w:t>
            </w:r>
          </w:p>
        </w:tc>
        <w:tc>
          <w:tcPr>
            <w:tcW w:w="3013" w:type="dxa"/>
            <w:shd w:val="clear" w:color="auto" w:fill="auto"/>
            <w:noWrap/>
            <w:hideMark/>
          </w:tcPr>
          <w:p w:rsidR="006A361C" w:rsidRPr="00A808E6" w:rsidRDefault="006A361C" w:rsidP="00A808E6">
            <w:pPr>
              <w:spacing w:after="0" w:line="240" w:lineRule="auto"/>
              <w:jc w:val="center"/>
              <w:rPr>
                <w:rFonts w:ascii="Times New Roman" w:eastAsia="Times New Roman" w:hAnsi="Times New Roman" w:cs="Times New Roman"/>
                <w:color w:val="000000"/>
                <w:sz w:val="24"/>
                <w:szCs w:val="24"/>
                <w:lang w:eastAsia="ru-RU"/>
              </w:rPr>
            </w:pPr>
            <w:r w:rsidRPr="00A808E6">
              <w:rPr>
                <w:rFonts w:ascii="Times New Roman" w:eastAsia="Times New Roman" w:hAnsi="Times New Roman" w:cs="Times New Roman"/>
                <w:color w:val="000000"/>
                <w:sz w:val="24"/>
                <w:szCs w:val="24"/>
                <w:lang w:eastAsia="ru-RU"/>
              </w:rPr>
              <w:t>3029,7</w:t>
            </w:r>
          </w:p>
        </w:tc>
      </w:tr>
      <w:tr w:rsidR="006A361C" w:rsidRPr="00A808E6" w:rsidTr="006A361C">
        <w:trPr>
          <w:cantSplit/>
        </w:trPr>
        <w:tc>
          <w:tcPr>
            <w:tcW w:w="817" w:type="dxa"/>
            <w:shd w:val="clear" w:color="auto" w:fill="auto"/>
            <w:noWrap/>
            <w:hideMark/>
          </w:tcPr>
          <w:p w:rsidR="006A361C" w:rsidRPr="00A808E6" w:rsidRDefault="006A361C" w:rsidP="006A361C">
            <w:pPr>
              <w:spacing w:after="0" w:line="240" w:lineRule="auto"/>
              <w:jc w:val="both"/>
              <w:rPr>
                <w:rFonts w:ascii="Times New Roman" w:eastAsia="Times New Roman" w:hAnsi="Times New Roman" w:cs="Times New Roman"/>
                <w:color w:val="000000"/>
                <w:sz w:val="24"/>
                <w:szCs w:val="24"/>
                <w:lang w:eastAsia="ru-RU"/>
              </w:rPr>
            </w:pPr>
            <w:r w:rsidRPr="00A808E6">
              <w:rPr>
                <w:rFonts w:ascii="Times New Roman" w:eastAsia="Times New Roman" w:hAnsi="Times New Roman" w:cs="Times New Roman"/>
                <w:color w:val="000000"/>
                <w:sz w:val="24"/>
                <w:szCs w:val="24"/>
                <w:lang w:eastAsia="ru-RU"/>
              </w:rPr>
              <w:t>2019</w:t>
            </w:r>
          </w:p>
        </w:tc>
        <w:tc>
          <w:tcPr>
            <w:tcW w:w="2410" w:type="dxa"/>
            <w:shd w:val="clear" w:color="auto" w:fill="auto"/>
            <w:noWrap/>
            <w:hideMark/>
          </w:tcPr>
          <w:p w:rsidR="006A361C" w:rsidRPr="00A808E6" w:rsidRDefault="006A361C" w:rsidP="00A808E6">
            <w:pPr>
              <w:spacing w:after="0" w:line="240" w:lineRule="auto"/>
              <w:jc w:val="center"/>
              <w:rPr>
                <w:rFonts w:ascii="Times New Roman" w:eastAsia="Times New Roman" w:hAnsi="Times New Roman" w:cs="Times New Roman"/>
                <w:color w:val="000000"/>
                <w:sz w:val="24"/>
                <w:szCs w:val="24"/>
                <w:lang w:eastAsia="ru-RU"/>
              </w:rPr>
            </w:pPr>
            <w:r w:rsidRPr="00A808E6">
              <w:rPr>
                <w:rFonts w:ascii="Times New Roman" w:eastAsia="Times New Roman" w:hAnsi="Times New Roman" w:cs="Times New Roman"/>
                <w:color w:val="000000"/>
                <w:sz w:val="24"/>
                <w:szCs w:val="24"/>
                <w:lang w:eastAsia="ru-RU"/>
              </w:rPr>
              <w:t>52026,2</w:t>
            </w:r>
          </w:p>
        </w:tc>
        <w:tc>
          <w:tcPr>
            <w:tcW w:w="3614" w:type="dxa"/>
            <w:shd w:val="clear" w:color="auto" w:fill="auto"/>
            <w:noWrap/>
            <w:hideMark/>
          </w:tcPr>
          <w:p w:rsidR="006A361C" w:rsidRPr="00A808E6" w:rsidRDefault="006A361C" w:rsidP="00A808E6">
            <w:pPr>
              <w:spacing w:after="0" w:line="240" w:lineRule="auto"/>
              <w:jc w:val="center"/>
              <w:rPr>
                <w:rFonts w:ascii="Times New Roman" w:eastAsia="Times New Roman" w:hAnsi="Times New Roman" w:cs="Times New Roman"/>
                <w:color w:val="000000"/>
                <w:sz w:val="24"/>
                <w:szCs w:val="24"/>
                <w:lang w:eastAsia="ru-RU"/>
              </w:rPr>
            </w:pPr>
            <w:r w:rsidRPr="00A808E6">
              <w:rPr>
                <w:rFonts w:ascii="Times New Roman" w:eastAsia="Times New Roman" w:hAnsi="Times New Roman" w:cs="Times New Roman"/>
                <w:color w:val="000000"/>
                <w:sz w:val="24"/>
                <w:szCs w:val="24"/>
                <w:lang w:eastAsia="ru-RU"/>
              </w:rPr>
              <w:t>783,6</w:t>
            </w:r>
          </w:p>
        </w:tc>
        <w:tc>
          <w:tcPr>
            <w:tcW w:w="3013" w:type="dxa"/>
            <w:shd w:val="clear" w:color="auto" w:fill="auto"/>
            <w:noWrap/>
            <w:hideMark/>
          </w:tcPr>
          <w:p w:rsidR="006A361C" w:rsidRPr="00A808E6" w:rsidRDefault="006A361C" w:rsidP="00A808E6">
            <w:pPr>
              <w:spacing w:after="0" w:line="240" w:lineRule="auto"/>
              <w:jc w:val="center"/>
              <w:rPr>
                <w:rFonts w:ascii="Times New Roman" w:eastAsia="Times New Roman" w:hAnsi="Times New Roman" w:cs="Times New Roman"/>
                <w:color w:val="000000"/>
                <w:sz w:val="24"/>
                <w:szCs w:val="24"/>
                <w:lang w:eastAsia="ru-RU"/>
              </w:rPr>
            </w:pPr>
            <w:r w:rsidRPr="00A808E6">
              <w:rPr>
                <w:rFonts w:ascii="Times New Roman" w:eastAsia="Times New Roman" w:hAnsi="Times New Roman" w:cs="Times New Roman"/>
                <w:color w:val="000000"/>
                <w:sz w:val="24"/>
                <w:szCs w:val="24"/>
                <w:lang w:eastAsia="ru-RU"/>
              </w:rPr>
              <w:t>1973,1</w:t>
            </w:r>
          </w:p>
        </w:tc>
      </w:tr>
      <w:tr w:rsidR="006A361C" w:rsidRPr="00A808E6" w:rsidTr="006A361C">
        <w:trPr>
          <w:cantSplit/>
        </w:trPr>
        <w:tc>
          <w:tcPr>
            <w:tcW w:w="817" w:type="dxa"/>
            <w:shd w:val="clear" w:color="auto" w:fill="auto"/>
            <w:noWrap/>
            <w:hideMark/>
          </w:tcPr>
          <w:p w:rsidR="006A361C" w:rsidRPr="00A808E6" w:rsidRDefault="006A361C" w:rsidP="006A361C">
            <w:pPr>
              <w:spacing w:after="0" w:line="240" w:lineRule="auto"/>
              <w:jc w:val="both"/>
              <w:rPr>
                <w:rFonts w:ascii="Times New Roman" w:eastAsia="Times New Roman" w:hAnsi="Times New Roman" w:cs="Times New Roman"/>
                <w:color w:val="000000"/>
                <w:sz w:val="24"/>
                <w:szCs w:val="24"/>
                <w:lang w:eastAsia="ru-RU"/>
              </w:rPr>
            </w:pPr>
            <w:r w:rsidRPr="00A808E6">
              <w:rPr>
                <w:rFonts w:ascii="Times New Roman" w:eastAsia="Times New Roman" w:hAnsi="Times New Roman" w:cs="Times New Roman"/>
                <w:color w:val="000000"/>
                <w:sz w:val="24"/>
                <w:szCs w:val="24"/>
                <w:lang w:eastAsia="ru-RU"/>
              </w:rPr>
              <w:t>2020</w:t>
            </w:r>
          </w:p>
        </w:tc>
        <w:tc>
          <w:tcPr>
            <w:tcW w:w="2410" w:type="dxa"/>
            <w:shd w:val="clear" w:color="auto" w:fill="auto"/>
            <w:noWrap/>
            <w:hideMark/>
          </w:tcPr>
          <w:p w:rsidR="006A361C" w:rsidRPr="00A808E6" w:rsidRDefault="006A361C" w:rsidP="00A808E6">
            <w:pPr>
              <w:spacing w:after="0" w:line="240" w:lineRule="auto"/>
              <w:jc w:val="center"/>
              <w:rPr>
                <w:rFonts w:ascii="Times New Roman" w:eastAsia="Times New Roman" w:hAnsi="Times New Roman" w:cs="Times New Roman"/>
                <w:color w:val="000000"/>
                <w:sz w:val="24"/>
                <w:szCs w:val="24"/>
                <w:lang w:eastAsia="ru-RU"/>
              </w:rPr>
            </w:pPr>
            <w:r w:rsidRPr="00A808E6">
              <w:rPr>
                <w:rFonts w:ascii="Times New Roman" w:eastAsia="Times New Roman" w:hAnsi="Times New Roman" w:cs="Times New Roman"/>
                <w:color w:val="000000"/>
                <w:sz w:val="24"/>
                <w:szCs w:val="24"/>
                <w:lang w:eastAsia="ru-RU"/>
              </w:rPr>
              <w:t>76196,4</w:t>
            </w:r>
          </w:p>
        </w:tc>
        <w:tc>
          <w:tcPr>
            <w:tcW w:w="3614" w:type="dxa"/>
            <w:shd w:val="clear" w:color="auto" w:fill="auto"/>
            <w:noWrap/>
            <w:hideMark/>
          </w:tcPr>
          <w:p w:rsidR="006A361C" w:rsidRPr="00A808E6" w:rsidRDefault="006A361C" w:rsidP="00A808E6">
            <w:pPr>
              <w:spacing w:after="0" w:line="240" w:lineRule="auto"/>
              <w:jc w:val="center"/>
              <w:rPr>
                <w:rFonts w:ascii="Times New Roman" w:eastAsia="Times New Roman" w:hAnsi="Times New Roman" w:cs="Times New Roman"/>
                <w:color w:val="000000"/>
                <w:sz w:val="24"/>
                <w:szCs w:val="24"/>
                <w:lang w:eastAsia="ru-RU"/>
              </w:rPr>
            </w:pPr>
            <w:r w:rsidRPr="00A808E6">
              <w:rPr>
                <w:rFonts w:ascii="Times New Roman" w:eastAsia="Times New Roman" w:hAnsi="Times New Roman" w:cs="Times New Roman"/>
                <w:color w:val="000000"/>
                <w:sz w:val="24"/>
                <w:szCs w:val="24"/>
                <w:lang w:eastAsia="ru-RU"/>
              </w:rPr>
              <w:t>1032,5</w:t>
            </w:r>
          </w:p>
        </w:tc>
        <w:tc>
          <w:tcPr>
            <w:tcW w:w="3013" w:type="dxa"/>
            <w:shd w:val="clear" w:color="auto" w:fill="auto"/>
            <w:noWrap/>
            <w:hideMark/>
          </w:tcPr>
          <w:p w:rsidR="006A361C" w:rsidRPr="00A808E6" w:rsidRDefault="006A361C" w:rsidP="00A808E6">
            <w:pPr>
              <w:spacing w:after="0" w:line="240" w:lineRule="auto"/>
              <w:jc w:val="center"/>
              <w:rPr>
                <w:rFonts w:ascii="Times New Roman" w:eastAsia="Times New Roman" w:hAnsi="Times New Roman" w:cs="Times New Roman"/>
                <w:color w:val="000000"/>
                <w:sz w:val="24"/>
                <w:szCs w:val="24"/>
                <w:lang w:eastAsia="ru-RU"/>
              </w:rPr>
            </w:pPr>
            <w:r w:rsidRPr="00A808E6">
              <w:rPr>
                <w:rFonts w:ascii="Times New Roman" w:eastAsia="Times New Roman" w:hAnsi="Times New Roman" w:cs="Times New Roman"/>
                <w:color w:val="000000"/>
                <w:sz w:val="24"/>
                <w:szCs w:val="24"/>
                <w:lang w:eastAsia="ru-RU"/>
              </w:rPr>
              <w:t>7862,4</w:t>
            </w:r>
          </w:p>
        </w:tc>
      </w:tr>
    </w:tbl>
    <w:p w:rsidR="006A361C" w:rsidRPr="006A361C" w:rsidRDefault="006A361C" w:rsidP="00A808E6">
      <w:pPr>
        <w:autoSpaceDE w:val="0"/>
        <w:autoSpaceDN w:val="0"/>
        <w:adjustRightInd w:val="0"/>
        <w:spacing w:after="0" w:line="240" w:lineRule="auto"/>
        <w:ind w:firstLine="709"/>
        <w:jc w:val="both"/>
        <w:rPr>
          <w:rFonts w:ascii="Times New Roman" w:eastAsia="Calibri" w:hAnsi="Times New Roman" w:cs="Times New Roman"/>
          <w:b/>
          <w:bCs/>
          <w:sz w:val="24"/>
          <w:szCs w:val="24"/>
        </w:rPr>
      </w:pPr>
      <w:r w:rsidRPr="006A361C">
        <w:rPr>
          <w:rFonts w:ascii="Times New Roman" w:eastAsia="Calibri" w:hAnsi="Times New Roman" w:cs="Times New Roman"/>
          <w:b/>
          <w:bCs/>
          <w:sz w:val="24"/>
          <w:szCs w:val="24"/>
        </w:rPr>
        <w:t>(Выполнено автором)</w:t>
      </w:r>
    </w:p>
    <w:p w:rsidR="006A361C" w:rsidRPr="006A361C" w:rsidRDefault="006A361C" w:rsidP="00A808E6">
      <w:pPr>
        <w:spacing w:after="0" w:line="240" w:lineRule="auto"/>
        <w:ind w:firstLine="709"/>
        <w:jc w:val="both"/>
        <w:rPr>
          <w:rFonts w:ascii="Times New Roman" w:eastAsia="Calibri" w:hAnsi="Times New Roman" w:cs="Times New Roman"/>
          <w:sz w:val="28"/>
          <w:szCs w:val="28"/>
        </w:rPr>
      </w:pPr>
      <w:r w:rsidRPr="006A361C">
        <w:rPr>
          <w:rFonts w:ascii="Times New Roman" w:eastAsia="Calibri" w:hAnsi="Times New Roman" w:cs="Times New Roman"/>
          <w:sz w:val="28"/>
          <w:szCs w:val="28"/>
        </w:rPr>
        <w:t>Определив инвестиционную политику, сельхозпредприятия Ошской области</w:t>
      </w:r>
      <w:r w:rsidR="00877B50">
        <w:rPr>
          <w:rFonts w:ascii="Times New Roman" w:eastAsia="Calibri" w:hAnsi="Times New Roman" w:cs="Times New Roman"/>
          <w:sz w:val="28"/>
          <w:szCs w:val="28"/>
        </w:rPr>
        <w:t xml:space="preserve"> </w:t>
      </w:r>
      <w:r w:rsidRPr="006A361C">
        <w:rPr>
          <w:rFonts w:ascii="Times New Roman" w:eastAsia="Calibri" w:hAnsi="Times New Roman" w:cs="Times New Roman"/>
          <w:sz w:val="28"/>
          <w:szCs w:val="28"/>
        </w:rPr>
        <w:t xml:space="preserve">может приступить к формированию инвестиционных проектов. Крестьянские хозяйства (или фирмы) производят инвестиции, если им ясны перспективы роста спроса на производимую продукцию и видны возможности расширения масштабов своей деятельности, а также когда они ставят целью получить преимущество от освоения более эффективного, с точки зрения экономики, способа производства данного продукта. Инвестиции, конечно же, могут быть осуществлены и в производство абсолютно нового товара. </w:t>
      </w:r>
    </w:p>
    <w:p w:rsidR="006A361C" w:rsidRPr="006A361C" w:rsidRDefault="006A361C" w:rsidP="00A808E6">
      <w:pPr>
        <w:spacing w:after="0" w:line="240" w:lineRule="auto"/>
        <w:ind w:firstLine="709"/>
        <w:jc w:val="both"/>
        <w:rPr>
          <w:rFonts w:ascii="Times New Roman" w:eastAsia="Calibri" w:hAnsi="Times New Roman" w:cs="Times New Roman"/>
          <w:sz w:val="28"/>
          <w:szCs w:val="28"/>
        </w:rPr>
      </w:pPr>
      <w:r w:rsidRPr="006A361C">
        <w:rPr>
          <w:rFonts w:ascii="Times New Roman" w:eastAsia="Calibri" w:hAnsi="Times New Roman" w:cs="Times New Roman"/>
          <w:sz w:val="28"/>
          <w:szCs w:val="28"/>
        </w:rPr>
        <w:t>В инновационном процессе определяющая роль отведена долгосрочным инвестициям. В начале вложения в фундаментальное исследование на безвозмездной основе осуществляет государство. Следующие этапы инновационного процесса обеспечиваются финансированием на возвратной и конкурсной основе государством, юридическими и физическими лицами. В свою очередь инвестиции в инновационный процесс возвращаются после принятия инновации рынком на этапе ее распределения.</w:t>
      </w:r>
    </w:p>
    <w:p w:rsidR="006A361C" w:rsidRPr="006A361C" w:rsidRDefault="006A361C" w:rsidP="00A808E6">
      <w:pPr>
        <w:spacing w:after="0" w:line="240" w:lineRule="auto"/>
        <w:ind w:firstLine="709"/>
        <w:jc w:val="both"/>
        <w:rPr>
          <w:rFonts w:ascii="Times New Roman" w:eastAsia="Calibri" w:hAnsi="Times New Roman" w:cs="Times New Roman"/>
          <w:sz w:val="28"/>
          <w:szCs w:val="28"/>
        </w:rPr>
      </w:pPr>
      <w:r w:rsidRPr="006A361C">
        <w:rPr>
          <w:rFonts w:ascii="Times New Roman" w:eastAsia="Calibri" w:hAnsi="Times New Roman" w:cs="Times New Roman"/>
          <w:sz w:val="28"/>
          <w:szCs w:val="28"/>
        </w:rPr>
        <w:t xml:space="preserve">Для оценки инвестиций в инновационные проекты используются в основном показатели чистого дисконтированного дохода (NPV), внутренней нормы доходности (IRR), полного экономического результата (ПЭР), объема инвестиционных затрат (IC), обеспечивающих полный анализ инвестиционных проектов. </w:t>
      </w:r>
    </w:p>
    <w:p w:rsidR="006A361C" w:rsidRPr="006A361C" w:rsidRDefault="006A361C" w:rsidP="00A808E6">
      <w:pPr>
        <w:spacing w:after="0" w:line="240" w:lineRule="auto"/>
        <w:ind w:firstLine="709"/>
        <w:jc w:val="both"/>
        <w:rPr>
          <w:rFonts w:ascii="Times New Roman" w:eastAsia="Calibri" w:hAnsi="Times New Roman" w:cs="Times New Roman"/>
          <w:sz w:val="28"/>
          <w:szCs w:val="28"/>
        </w:rPr>
      </w:pPr>
      <w:r w:rsidRPr="006A361C">
        <w:rPr>
          <w:rFonts w:ascii="Times New Roman" w:eastAsia="Calibri" w:hAnsi="Times New Roman" w:cs="Times New Roman"/>
          <w:sz w:val="28"/>
          <w:szCs w:val="28"/>
        </w:rPr>
        <w:lastRenderedPageBreak/>
        <w:t>Инвестиции необходимы как в производство и в переработку сельхозпродукции, особенно в этом нуждается обрабатывающая промышленность, а также производство такой животноводческой продукции, как молоко, мясо, жир и т.д. Объем инвестирования в сельское хозяйство и</w:t>
      </w:r>
      <w:r w:rsidR="00877B50">
        <w:rPr>
          <w:rFonts w:ascii="Times New Roman" w:eastAsia="Calibri" w:hAnsi="Times New Roman" w:cs="Times New Roman"/>
          <w:sz w:val="28"/>
          <w:szCs w:val="28"/>
        </w:rPr>
        <w:t xml:space="preserve"> </w:t>
      </w:r>
      <w:r w:rsidRPr="006A361C">
        <w:rPr>
          <w:rFonts w:ascii="Times New Roman" w:eastAsia="Calibri" w:hAnsi="Times New Roman" w:cs="Times New Roman"/>
          <w:sz w:val="28"/>
          <w:szCs w:val="28"/>
        </w:rPr>
        <w:t>обрабатывающую промышленность Ошской области согласно данным таблицы ежегодно</w:t>
      </w:r>
      <w:r w:rsidR="00877B50">
        <w:rPr>
          <w:rFonts w:ascii="Times New Roman" w:eastAsia="Calibri" w:hAnsi="Times New Roman" w:cs="Times New Roman"/>
          <w:sz w:val="28"/>
          <w:szCs w:val="28"/>
        </w:rPr>
        <w:t xml:space="preserve"> </w:t>
      </w:r>
      <w:r w:rsidRPr="006A361C">
        <w:rPr>
          <w:rFonts w:ascii="Times New Roman" w:eastAsia="Calibri" w:hAnsi="Times New Roman" w:cs="Times New Roman"/>
          <w:sz w:val="28"/>
          <w:szCs w:val="28"/>
        </w:rPr>
        <w:t xml:space="preserve">медленными темпами снижается, например, в 2011 г. он составил 5,9% от объема финансирования, а в 2020 г. – всего 1,4%. </w:t>
      </w:r>
    </w:p>
    <w:p w:rsidR="006A361C" w:rsidRPr="006A361C" w:rsidRDefault="006A361C" w:rsidP="00A808E6">
      <w:pPr>
        <w:spacing w:after="0" w:line="240" w:lineRule="auto"/>
        <w:ind w:firstLine="709"/>
        <w:jc w:val="both"/>
        <w:rPr>
          <w:rFonts w:ascii="Times New Roman" w:eastAsia="Calibri" w:hAnsi="Times New Roman" w:cs="Times New Roman"/>
          <w:sz w:val="28"/>
          <w:szCs w:val="28"/>
        </w:rPr>
      </w:pPr>
      <w:r w:rsidRPr="006A361C">
        <w:rPr>
          <w:rFonts w:ascii="Times New Roman" w:eastAsia="Calibri" w:hAnsi="Times New Roman" w:cs="Times New Roman"/>
          <w:sz w:val="28"/>
          <w:szCs w:val="28"/>
        </w:rPr>
        <w:t>Инвестиции в самом широком смысле слова представляют собой часть общественного продукта, направленного на производство основных фондов в народном хозяйстве. Крупные иностранные инвестиции стали основным источником финансирования инвестиционных нужд экономики Ошской области Кыргызстана.</w:t>
      </w:r>
    </w:p>
    <w:p w:rsidR="006A361C" w:rsidRPr="006A361C" w:rsidRDefault="006A361C" w:rsidP="00A808E6">
      <w:pPr>
        <w:spacing w:after="0" w:line="240" w:lineRule="auto"/>
        <w:ind w:firstLine="709"/>
        <w:jc w:val="both"/>
        <w:rPr>
          <w:rFonts w:ascii="Times New Roman" w:eastAsia="Calibri" w:hAnsi="Times New Roman" w:cs="Times New Roman"/>
          <w:sz w:val="28"/>
          <w:szCs w:val="28"/>
        </w:rPr>
      </w:pPr>
      <w:r w:rsidRPr="006A361C">
        <w:rPr>
          <w:rFonts w:ascii="Times New Roman" w:eastAsia="Calibri" w:hAnsi="Times New Roman" w:cs="Times New Roman"/>
          <w:sz w:val="28"/>
          <w:szCs w:val="28"/>
        </w:rPr>
        <w:t>Рост экономической активности в Ошской области во многом зависит от притока иностранных инвестиций, поступление которых в течение анализируемого периода, за исключением 2018 г., стабильно увеличивалось. Приток иностранных инвестиций (без учета оттока) в экономику Ошской области Кыргызстана в 2019 г. составил 4948 тыс. долларов США, увеличившись против уровня предыдущего года на 38,5 процента, 2015 г. в 1,6 раза. При этом, доля других инвестиций составила 80,8 процента от общего объема иностранных инвестиций, прямых иностранных инвестиций – 17,2, грантов и технической помощи – 1,9, портфельных инвестиций – 0,1 процента.</w:t>
      </w:r>
    </w:p>
    <w:p w:rsidR="006A361C" w:rsidRPr="006A361C" w:rsidRDefault="006A361C" w:rsidP="00A808E6">
      <w:pPr>
        <w:spacing w:after="0" w:line="240" w:lineRule="auto"/>
        <w:ind w:firstLine="709"/>
        <w:jc w:val="both"/>
        <w:rPr>
          <w:rFonts w:ascii="Times New Roman" w:eastAsia="Calibri" w:hAnsi="Times New Roman" w:cs="Times New Roman"/>
          <w:sz w:val="28"/>
          <w:szCs w:val="28"/>
        </w:rPr>
      </w:pPr>
      <w:r w:rsidRPr="006A361C">
        <w:rPr>
          <w:rFonts w:ascii="Times New Roman" w:eastAsia="Calibri" w:hAnsi="Times New Roman" w:cs="Times New Roman"/>
          <w:sz w:val="28"/>
          <w:szCs w:val="28"/>
        </w:rPr>
        <w:t>Объемы поступления прямых иностранных инвестиций (без учета оттока) в 2019 г. составили 849,2 тыс. долларов США и увеличились по сравнению с 2018 г. на 27,5 процента, а по сравнению с 2015 г. – в 1,9 раза.</w:t>
      </w:r>
    </w:p>
    <w:p w:rsidR="006A361C" w:rsidRPr="006A361C" w:rsidRDefault="006A361C" w:rsidP="00A808E6">
      <w:pPr>
        <w:spacing w:after="0" w:line="240" w:lineRule="auto"/>
        <w:ind w:firstLine="709"/>
        <w:jc w:val="both"/>
        <w:rPr>
          <w:rFonts w:ascii="Times New Roman" w:eastAsia="Calibri" w:hAnsi="Times New Roman" w:cs="Times New Roman"/>
          <w:sz w:val="28"/>
          <w:szCs w:val="28"/>
        </w:rPr>
      </w:pPr>
      <w:r w:rsidRPr="006A361C">
        <w:rPr>
          <w:rFonts w:ascii="Times New Roman" w:eastAsia="Calibri" w:hAnsi="Times New Roman" w:cs="Times New Roman"/>
          <w:sz w:val="28"/>
          <w:szCs w:val="28"/>
        </w:rPr>
        <w:t>В течение 2015-2018 гг. наибольший удельный вес в объеме поступивших прямых иностранных инвестиций занимал прочий капитал, в структуре которого преобладали кредиты, полученные от зарубежных совладельцев предприятий Ошской области, а в 2019 г. – реинвестированная прибыль.</w:t>
      </w:r>
    </w:p>
    <w:p w:rsidR="006A361C" w:rsidRPr="006A361C" w:rsidRDefault="006A361C" w:rsidP="00A808E6">
      <w:pPr>
        <w:spacing w:after="0" w:line="240" w:lineRule="auto"/>
        <w:ind w:firstLine="709"/>
        <w:jc w:val="both"/>
        <w:rPr>
          <w:rFonts w:ascii="Times New Roman" w:eastAsia="Calibri" w:hAnsi="Times New Roman" w:cs="Times New Roman"/>
          <w:sz w:val="28"/>
          <w:szCs w:val="28"/>
        </w:rPr>
      </w:pPr>
      <w:r w:rsidRPr="006A361C">
        <w:rPr>
          <w:rFonts w:ascii="Times New Roman" w:eastAsia="Calibri" w:hAnsi="Times New Roman" w:cs="Times New Roman"/>
          <w:sz w:val="28"/>
          <w:szCs w:val="28"/>
        </w:rPr>
        <w:t>Объемы поступления прямых иностранных инвестиций в Ошскую область из стран вне членов ЕврАзЭС в 2019 г. в сравнении с 2018 г. увеличились в 1,5 раза. Основным инвестором области</w:t>
      </w:r>
      <w:r w:rsidR="00877B50">
        <w:rPr>
          <w:rFonts w:ascii="Times New Roman" w:eastAsia="Calibri" w:hAnsi="Times New Roman" w:cs="Times New Roman"/>
          <w:sz w:val="28"/>
          <w:szCs w:val="28"/>
        </w:rPr>
        <w:t xml:space="preserve"> </w:t>
      </w:r>
      <w:r w:rsidRPr="006A361C">
        <w:rPr>
          <w:rFonts w:ascii="Times New Roman" w:eastAsia="Calibri" w:hAnsi="Times New Roman" w:cs="Times New Roman"/>
          <w:sz w:val="28"/>
          <w:szCs w:val="28"/>
        </w:rPr>
        <w:t>является</w:t>
      </w:r>
      <w:r w:rsidR="00877B50">
        <w:rPr>
          <w:rFonts w:ascii="Times New Roman" w:eastAsia="Calibri" w:hAnsi="Times New Roman" w:cs="Times New Roman"/>
          <w:sz w:val="28"/>
          <w:szCs w:val="28"/>
        </w:rPr>
        <w:t xml:space="preserve"> </w:t>
      </w:r>
      <w:r w:rsidRPr="006A361C">
        <w:rPr>
          <w:rFonts w:ascii="Times New Roman" w:eastAsia="Calibri" w:hAnsi="Times New Roman" w:cs="Times New Roman"/>
          <w:sz w:val="28"/>
          <w:szCs w:val="28"/>
        </w:rPr>
        <w:t>Китай.</w:t>
      </w:r>
    </w:p>
    <w:p w:rsidR="006A361C" w:rsidRPr="006A361C" w:rsidRDefault="006A361C" w:rsidP="00A808E6">
      <w:pPr>
        <w:spacing w:after="0" w:line="240" w:lineRule="auto"/>
        <w:ind w:firstLine="709"/>
        <w:jc w:val="both"/>
        <w:rPr>
          <w:rFonts w:ascii="Times New Roman" w:eastAsia="Calibri" w:hAnsi="Times New Roman" w:cs="Times New Roman"/>
          <w:sz w:val="28"/>
          <w:szCs w:val="28"/>
        </w:rPr>
      </w:pPr>
      <w:r w:rsidRPr="006A361C">
        <w:rPr>
          <w:rFonts w:ascii="Times New Roman" w:eastAsia="Calibri" w:hAnsi="Times New Roman" w:cs="Times New Roman"/>
          <w:sz w:val="28"/>
          <w:szCs w:val="28"/>
        </w:rPr>
        <w:t>По сравнению с 2018 г. возросли поступления прямых инвестиций в Ошскую область из</w:t>
      </w:r>
      <w:r w:rsidR="00877B50">
        <w:rPr>
          <w:rFonts w:ascii="Times New Roman" w:eastAsia="Calibri" w:hAnsi="Times New Roman" w:cs="Times New Roman"/>
          <w:sz w:val="28"/>
          <w:szCs w:val="28"/>
        </w:rPr>
        <w:t xml:space="preserve"> </w:t>
      </w:r>
      <w:r w:rsidRPr="006A361C">
        <w:rPr>
          <w:rFonts w:ascii="Times New Roman" w:eastAsia="Calibri" w:hAnsi="Times New Roman" w:cs="Times New Roman"/>
          <w:sz w:val="28"/>
          <w:szCs w:val="28"/>
        </w:rPr>
        <w:t>Китая –в 2,1 раза.</w:t>
      </w:r>
    </w:p>
    <w:p w:rsidR="006A361C" w:rsidRPr="006A361C" w:rsidRDefault="006A361C" w:rsidP="00A808E6">
      <w:pPr>
        <w:spacing w:after="0" w:line="240" w:lineRule="auto"/>
        <w:ind w:firstLine="709"/>
        <w:jc w:val="both"/>
        <w:rPr>
          <w:rFonts w:ascii="Times New Roman" w:eastAsia="Calibri" w:hAnsi="Times New Roman" w:cs="Times New Roman"/>
          <w:sz w:val="28"/>
          <w:szCs w:val="28"/>
        </w:rPr>
      </w:pPr>
      <w:r w:rsidRPr="006A361C">
        <w:rPr>
          <w:rFonts w:ascii="Times New Roman" w:eastAsia="Calibri" w:hAnsi="Times New Roman" w:cs="Times New Roman"/>
          <w:sz w:val="28"/>
          <w:szCs w:val="28"/>
        </w:rPr>
        <w:t xml:space="preserve">Приток прямых иностранных </w:t>
      </w:r>
      <w:r w:rsidR="00A808E6">
        <w:rPr>
          <w:rFonts w:ascii="Times New Roman" w:eastAsia="Calibri" w:hAnsi="Times New Roman" w:cs="Times New Roman"/>
          <w:sz w:val="28"/>
          <w:szCs w:val="28"/>
        </w:rPr>
        <w:t xml:space="preserve">инвестиций </w:t>
      </w:r>
      <w:r w:rsidRPr="006A361C">
        <w:rPr>
          <w:rFonts w:ascii="Times New Roman" w:eastAsia="Calibri" w:hAnsi="Times New Roman" w:cs="Times New Roman"/>
          <w:sz w:val="28"/>
          <w:szCs w:val="28"/>
        </w:rPr>
        <w:t>из стран ЕврАзЭС по сравнению с 2018 г. снизился на 68,9 процента. Объем вложений, осуществленных инвесторами из России, сократился на 80,8 процента, Казахстана –на 41,1 процента.</w:t>
      </w:r>
    </w:p>
    <w:p w:rsidR="006A361C" w:rsidRPr="006A361C" w:rsidRDefault="006A361C" w:rsidP="00A808E6">
      <w:pPr>
        <w:spacing w:after="0" w:line="240" w:lineRule="auto"/>
        <w:ind w:firstLine="709"/>
        <w:jc w:val="both"/>
        <w:rPr>
          <w:rFonts w:ascii="Times New Roman" w:eastAsia="Calibri" w:hAnsi="Times New Roman" w:cs="Times New Roman"/>
          <w:sz w:val="28"/>
          <w:szCs w:val="28"/>
        </w:rPr>
      </w:pPr>
      <w:r w:rsidRPr="006A361C">
        <w:rPr>
          <w:rFonts w:ascii="Times New Roman" w:eastAsia="Calibri" w:hAnsi="Times New Roman" w:cs="Times New Roman"/>
          <w:sz w:val="28"/>
          <w:szCs w:val="28"/>
        </w:rPr>
        <w:t>Таким образом, прямые инвестиции могут сыграть важную роль в росте сельскохозяйственной промышленности, которая производит главную экспортообразующую продукцию страны.</w:t>
      </w:r>
    </w:p>
    <w:p w:rsidR="006A361C" w:rsidRPr="006A361C" w:rsidRDefault="006A361C" w:rsidP="00A808E6">
      <w:pPr>
        <w:spacing w:after="0" w:line="240" w:lineRule="auto"/>
        <w:ind w:firstLine="709"/>
        <w:jc w:val="both"/>
        <w:rPr>
          <w:rFonts w:ascii="Times New Roman" w:eastAsia="Calibri" w:hAnsi="Times New Roman" w:cs="Times New Roman"/>
          <w:sz w:val="28"/>
          <w:szCs w:val="28"/>
        </w:rPr>
      </w:pPr>
      <w:r w:rsidRPr="006A361C">
        <w:rPr>
          <w:rFonts w:ascii="Times New Roman" w:eastAsia="Calibri" w:hAnsi="Times New Roman" w:cs="Times New Roman"/>
          <w:sz w:val="28"/>
          <w:szCs w:val="28"/>
        </w:rPr>
        <w:t>Министерством сельского хозяйства</w:t>
      </w:r>
      <w:r w:rsidR="00877B50">
        <w:rPr>
          <w:rFonts w:ascii="Times New Roman" w:eastAsia="Calibri" w:hAnsi="Times New Roman" w:cs="Times New Roman"/>
          <w:sz w:val="28"/>
          <w:szCs w:val="28"/>
        </w:rPr>
        <w:t xml:space="preserve"> </w:t>
      </w:r>
      <w:r w:rsidRPr="006A361C">
        <w:rPr>
          <w:rFonts w:ascii="Times New Roman" w:eastAsia="Calibri" w:hAnsi="Times New Roman" w:cs="Times New Roman"/>
          <w:sz w:val="28"/>
          <w:szCs w:val="28"/>
        </w:rPr>
        <w:t>Кыргызской Республики в Ошскую область реализовано три</w:t>
      </w:r>
      <w:r w:rsidR="00877B50">
        <w:rPr>
          <w:rFonts w:ascii="Times New Roman" w:eastAsia="Calibri" w:hAnsi="Times New Roman" w:cs="Times New Roman"/>
          <w:sz w:val="28"/>
          <w:szCs w:val="28"/>
        </w:rPr>
        <w:t xml:space="preserve"> </w:t>
      </w:r>
      <w:r w:rsidRPr="006A361C">
        <w:rPr>
          <w:rFonts w:ascii="Times New Roman" w:eastAsia="Calibri" w:hAnsi="Times New Roman" w:cs="Times New Roman"/>
          <w:sz w:val="28"/>
          <w:szCs w:val="28"/>
        </w:rPr>
        <w:t xml:space="preserve">инвестиционных проектов использования водных ресурсов, питьевого водоснабжения, ирригации и других инфраструктур. Эти </w:t>
      </w:r>
      <w:r w:rsidRPr="006A361C">
        <w:rPr>
          <w:rFonts w:ascii="Times New Roman" w:eastAsia="Calibri" w:hAnsi="Times New Roman" w:cs="Times New Roman"/>
          <w:sz w:val="28"/>
          <w:szCs w:val="28"/>
        </w:rPr>
        <w:lastRenderedPageBreak/>
        <w:t>проекты общей стоимостью 217 тыс. долл. США разработаны по следующим направлениям:</w:t>
      </w:r>
    </w:p>
    <w:p w:rsidR="006A361C" w:rsidRPr="006A361C" w:rsidRDefault="0031299D" w:rsidP="0031299D">
      <w:pPr>
        <w:spacing w:after="0" w:line="240" w:lineRule="auto"/>
        <w:ind w:left="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1.</w:t>
      </w:r>
      <w:r w:rsidR="006A361C" w:rsidRPr="006A361C">
        <w:rPr>
          <w:rFonts w:ascii="Times New Roman" w:eastAsia="Calibri" w:hAnsi="Times New Roman" w:cs="Times New Roman"/>
          <w:sz w:val="28"/>
          <w:szCs w:val="28"/>
        </w:rPr>
        <w:t>реабилитация ирригационных систем (ВБ);</w:t>
      </w:r>
    </w:p>
    <w:p w:rsidR="006A361C" w:rsidRPr="006A361C" w:rsidRDefault="0031299D" w:rsidP="0031299D">
      <w:pPr>
        <w:spacing w:after="0" w:line="240" w:lineRule="auto"/>
        <w:ind w:left="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2.</w:t>
      </w:r>
      <w:r w:rsidR="006A361C" w:rsidRPr="006A361C">
        <w:rPr>
          <w:rFonts w:ascii="Times New Roman" w:eastAsia="Calibri" w:hAnsi="Times New Roman" w:cs="Times New Roman"/>
          <w:sz w:val="28"/>
          <w:szCs w:val="28"/>
        </w:rPr>
        <w:t>внутрихозяйственное орошение (ВБ);</w:t>
      </w:r>
    </w:p>
    <w:p w:rsidR="006A361C" w:rsidRPr="006A361C" w:rsidRDefault="0031299D" w:rsidP="0031299D">
      <w:pPr>
        <w:spacing w:after="0" w:line="240" w:lineRule="auto"/>
        <w:ind w:left="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3.</w:t>
      </w:r>
      <w:r w:rsidR="006A361C" w:rsidRPr="006A361C">
        <w:rPr>
          <w:rFonts w:ascii="Times New Roman" w:eastAsia="Calibri" w:hAnsi="Times New Roman" w:cs="Times New Roman"/>
          <w:sz w:val="28"/>
          <w:szCs w:val="28"/>
        </w:rPr>
        <w:t>региональное развитие сельского хозяйства (АБР);</w:t>
      </w:r>
    </w:p>
    <w:p w:rsidR="006A361C" w:rsidRPr="006A361C" w:rsidRDefault="006A361C" w:rsidP="00A808E6">
      <w:pPr>
        <w:spacing w:after="0" w:line="240" w:lineRule="auto"/>
        <w:ind w:firstLine="709"/>
        <w:jc w:val="both"/>
        <w:rPr>
          <w:rFonts w:ascii="Times New Roman" w:eastAsia="Calibri" w:hAnsi="Times New Roman" w:cs="Times New Roman"/>
          <w:sz w:val="28"/>
          <w:szCs w:val="28"/>
        </w:rPr>
      </w:pPr>
      <w:r w:rsidRPr="006A361C">
        <w:rPr>
          <w:rFonts w:ascii="Times New Roman" w:eastAsia="Calibri" w:hAnsi="Times New Roman" w:cs="Times New Roman"/>
          <w:sz w:val="28"/>
          <w:szCs w:val="28"/>
        </w:rPr>
        <w:t>Эффективность привлечения и использования отечественных и иностранных инвестиций не только в Ошской области, но и в целом по Кыргызстану, рост их объема в значительной мере зависит от успешного проведения государственной политики. Разработка инвестиционных проектов осуществляется на соответствующих этапах с учетом действующего законодательства и зарубежной практики:</w:t>
      </w:r>
    </w:p>
    <w:p w:rsidR="006A361C" w:rsidRPr="006A361C" w:rsidRDefault="006A361C" w:rsidP="00A808E6">
      <w:pPr>
        <w:spacing w:after="0" w:line="240" w:lineRule="auto"/>
        <w:ind w:firstLine="709"/>
        <w:jc w:val="both"/>
        <w:rPr>
          <w:rFonts w:ascii="Times New Roman" w:eastAsia="Calibri" w:hAnsi="Times New Roman" w:cs="Times New Roman"/>
          <w:sz w:val="28"/>
          <w:szCs w:val="28"/>
        </w:rPr>
      </w:pPr>
      <w:r w:rsidRPr="006A361C">
        <w:rPr>
          <w:rFonts w:ascii="Times New Roman" w:eastAsia="Calibri" w:hAnsi="Times New Roman" w:cs="Times New Roman"/>
          <w:sz w:val="28"/>
          <w:szCs w:val="28"/>
        </w:rPr>
        <w:t xml:space="preserve">Первый этап предполагает определение целей инвестирования, назначения и мощности объекта, номенклатуру продукции, места размещения объекта, соответствующих принципиальным требованиям и условиям инвестора; </w:t>
      </w:r>
    </w:p>
    <w:p w:rsidR="006A361C" w:rsidRPr="006A361C" w:rsidRDefault="006A361C" w:rsidP="00A808E6">
      <w:pPr>
        <w:spacing w:after="0" w:line="240" w:lineRule="auto"/>
        <w:ind w:firstLine="709"/>
        <w:jc w:val="both"/>
        <w:rPr>
          <w:rFonts w:ascii="Times New Roman" w:eastAsia="Calibri" w:hAnsi="Times New Roman" w:cs="Times New Roman"/>
          <w:sz w:val="28"/>
          <w:szCs w:val="28"/>
        </w:rPr>
      </w:pPr>
      <w:r w:rsidRPr="006A361C">
        <w:rPr>
          <w:rFonts w:ascii="Times New Roman" w:eastAsia="Calibri" w:hAnsi="Times New Roman" w:cs="Times New Roman"/>
          <w:sz w:val="28"/>
          <w:szCs w:val="28"/>
        </w:rPr>
        <w:t>На втором этапе разрабатывается обоснование инвестиций с учетом поставленной цели, требований государственных органов и заинтересованных организаций в целесообразности дальнейшего инвестирования, разработка проектной документации;</w:t>
      </w:r>
    </w:p>
    <w:p w:rsidR="006A361C" w:rsidRPr="006A361C" w:rsidRDefault="006A361C" w:rsidP="00A808E6">
      <w:pPr>
        <w:spacing w:after="0" w:line="240" w:lineRule="auto"/>
        <w:ind w:firstLine="709"/>
        <w:jc w:val="both"/>
        <w:rPr>
          <w:rFonts w:ascii="Times New Roman" w:eastAsia="Calibri" w:hAnsi="Times New Roman" w:cs="Times New Roman"/>
          <w:sz w:val="28"/>
          <w:szCs w:val="28"/>
        </w:rPr>
      </w:pPr>
      <w:r w:rsidRPr="006A361C">
        <w:rPr>
          <w:rFonts w:ascii="Times New Roman" w:eastAsia="Calibri" w:hAnsi="Times New Roman" w:cs="Times New Roman"/>
          <w:sz w:val="28"/>
          <w:szCs w:val="28"/>
        </w:rPr>
        <w:t>Третий этап – координация экспертизы и утверждение проектной документации, полученной на основе решения экспертной комиссии.</w:t>
      </w:r>
    </w:p>
    <w:p w:rsidR="006A361C" w:rsidRPr="006A361C" w:rsidRDefault="006A361C" w:rsidP="00A808E6">
      <w:pPr>
        <w:spacing w:after="0" w:line="240" w:lineRule="auto"/>
        <w:ind w:firstLine="709"/>
        <w:jc w:val="both"/>
        <w:rPr>
          <w:rFonts w:ascii="Times New Roman" w:eastAsia="Times New Roman" w:hAnsi="Times New Roman" w:cs="Times New Roman"/>
          <w:sz w:val="26"/>
          <w:szCs w:val="26"/>
          <w:lang w:eastAsia="ru-RU"/>
        </w:rPr>
      </w:pPr>
      <w:r w:rsidRPr="006A361C">
        <w:rPr>
          <w:rFonts w:ascii="Times New Roman" w:eastAsia="Calibri" w:hAnsi="Times New Roman" w:cs="Times New Roman"/>
          <w:sz w:val="28"/>
          <w:szCs w:val="28"/>
        </w:rPr>
        <w:t>Решением рассматриваемой задачи инвестиционного проекта должно быть целочисленное определенное решение. Задачи линейного программирования не являются целочисленными. Его можно округлить до ближайших целых чисел. При выборе альтернативных вариантов инвестиционного проекта можно использовать методы целочисленного программирования.</w:t>
      </w:r>
    </w:p>
    <w:p w:rsidR="006A361C" w:rsidRPr="00AA4B40" w:rsidRDefault="006A361C" w:rsidP="00AA4B40">
      <w:pPr>
        <w:spacing w:after="0" w:line="240" w:lineRule="auto"/>
        <w:ind w:firstLine="709"/>
        <w:jc w:val="both"/>
        <w:rPr>
          <w:rFonts w:ascii="Times New Roman" w:eastAsia="Times New Roman" w:hAnsi="Times New Roman" w:cs="Times New Roman"/>
          <w:sz w:val="28"/>
          <w:szCs w:val="28"/>
          <w:lang w:eastAsia="ru-RU"/>
        </w:rPr>
      </w:pPr>
      <w:r w:rsidRPr="00AA4B40">
        <w:rPr>
          <w:rFonts w:ascii="Times New Roman" w:eastAsia="Times New Roman" w:hAnsi="Times New Roman" w:cs="Times New Roman"/>
          <w:b/>
          <w:sz w:val="28"/>
          <w:szCs w:val="28"/>
          <w:lang w:eastAsia="ru-RU"/>
        </w:rPr>
        <w:t>Четвертая глава «</w:t>
      </w:r>
      <w:r w:rsidR="00AA4B40" w:rsidRPr="00AA4B40">
        <w:rPr>
          <w:rFonts w:ascii="Times New Roman" w:eastAsia="Times New Roman" w:hAnsi="Times New Roman" w:cs="Times New Roman"/>
          <w:b/>
          <w:sz w:val="28"/>
          <w:szCs w:val="28"/>
          <w:lang w:val="ky-KG" w:eastAsia="ru-RU"/>
        </w:rPr>
        <w:t>Пути оптимизации затрат производства аграрного сектора экономики и прогнозирование повышения экономической эффективности производства продукции сельского хозяйства южного региона Кыргызстана на базе моделирования</w:t>
      </w:r>
      <w:r w:rsidRPr="00AA4B40">
        <w:rPr>
          <w:rFonts w:ascii="Times New Roman" w:eastAsia="Times New Roman" w:hAnsi="Times New Roman" w:cs="Times New Roman"/>
          <w:b/>
          <w:sz w:val="28"/>
          <w:szCs w:val="28"/>
          <w:lang w:val="ky-KG" w:eastAsia="ru-RU"/>
        </w:rPr>
        <w:t xml:space="preserve">” </w:t>
      </w:r>
      <w:r w:rsidRPr="00AA4B40">
        <w:rPr>
          <w:rFonts w:ascii="Times New Roman" w:eastAsia="Times New Roman" w:hAnsi="Times New Roman" w:cs="Times New Roman"/>
          <w:sz w:val="28"/>
          <w:szCs w:val="28"/>
          <w:lang w:val="ky-KG" w:eastAsia="ru-RU"/>
        </w:rPr>
        <w:t xml:space="preserve">рассматривает вопросы </w:t>
      </w:r>
      <w:r w:rsidRPr="00AA4B40">
        <w:rPr>
          <w:rFonts w:ascii="Times New Roman" w:eastAsia="Times New Roman" w:hAnsi="Times New Roman" w:cs="Times New Roman"/>
          <w:sz w:val="28"/>
          <w:szCs w:val="28"/>
          <w:lang w:eastAsia="ru-RU"/>
        </w:rPr>
        <w:t>повышения экономической эффективности растениеводства и животноводства сельского хозяйства Южного региона Кыргызской Республики в современных условиях, п</w:t>
      </w:r>
      <w:r w:rsidRPr="00AA4B40">
        <w:rPr>
          <w:rFonts w:ascii="Times New Roman" w:eastAsia="Times New Roman" w:hAnsi="Times New Roman" w:cs="Times New Roman"/>
          <w:sz w:val="28"/>
          <w:szCs w:val="28"/>
          <w:lang w:val="ky-KG" w:eastAsia="ru-RU"/>
        </w:rPr>
        <w:t>рогнозирования</w:t>
      </w:r>
      <w:r w:rsidR="00877B50" w:rsidRPr="00AA4B40">
        <w:rPr>
          <w:rFonts w:ascii="Times New Roman" w:eastAsia="Times New Roman" w:hAnsi="Times New Roman" w:cs="Times New Roman"/>
          <w:sz w:val="28"/>
          <w:szCs w:val="28"/>
          <w:lang w:val="ky-KG" w:eastAsia="ru-RU"/>
        </w:rPr>
        <w:t xml:space="preserve"> </w:t>
      </w:r>
      <w:r w:rsidRPr="00AA4B40">
        <w:rPr>
          <w:rFonts w:ascii="Times New Roman" w:eastAsia="Times New Roman" w:hAnsi="Times New Roman" w:cs="Times New Roman"/>
          <w:sz w:val="28"/>
          <w:szCs w:val="28"/>
          <w:lang w:val="ky-KG" w:eastAsia="ru-RU"/>
        </w:rPr>
        <w:t xml:space="preserve"> издержек производства</w:t>
      </w:r>
      <w:r w:rsidR="00877B50" w:rsidRPr="00AA4B40">
        <w:rPr>
          <w:rFonts w:ascii="Times New Roman" w:eastAsia="Times New Roman" w:hAnsi="Times New Roman" w:cs="Times New Roman"/>
          <w:sz w:val="28"/>
          <w:szCs w:val="28"/>
          <w:lang w:val="ky-KG" w:eastAsia="ru-RU"/>
        </w:rPr>
        <w:t xml:space="preserve"> </w:t>
      </w:r>
      <w:r w:rsidRPr="00AA4B40">
        <w:rPr>
          <w:rFonts w:ascii="Times New Roman" w:eastAsia="Times New Roman" w:hAnsi="Times New Roman" w:cs="Times New Roman"/>
          <w:sz w:val="28"/>
          <w:szCs w:val="28"/>
          <w:lang w:eastAsia="ru-RU"/>
        </w:rPr>
        <w:t>продукции животноводства в южном регионе Кыргызской Республики в новых условиях хозяйствования и оптимизации уровня затрат растениеводческой культур и прогнозирование об</w:t>
      </w:r>
      <w:r w:rsidR="00AA4B40" w:rsidRPr="00AA4B40">
        <w:rPr>
          <w:rFonts w:ascii="Times New Roman" w:eastAsia="Times New Roman" w:hAnsi="Times New Roman" w:cs="Times New Roman"/>
          <w:sz w:val="28"/>
          <w:szCs w:val="28"/>
          <w:lang w:eastAsia="ru-RU"/>
        </w:rPr>
        <w:t>ъ</w:t>
      </w:r>
      <w:r w:rsidRPr="00AA4B40">
        <w:rPr>
          <w:rFonts w:ascii="Times New Roman" w:eastAsia="Times New Roman" w:hAnsi="Times New Roman" w:cs="Times New Roman"/>
          <w:sz w:val="28"/>
          <w:szCs w:val="28"/>
          <w:lang w:eastAsia="ru-RU"/>
        </w:rPr>
        <w:t>ема</w:t>
      </w:r>
      <w:r w:rsidR="00877B50" w:rsidRPr="00AA4B40">
        <w:rPr>
          <w:rFonts w:ascii="Times New Roman" w:eastAsia="Times New Roman" w:hAnsi="Times New Roman" w:cs="Times New Roman"/>
          <w:sz w:val="28"/>
          <w:szCs w:val="28"/>
          <w:lang w:eastAsia="ru-RU"/>
        </w:rPr>
        <w:t xml:space="preserve"> </w:t>
      </w:r>
      <w:r w:rsidRPr="00AA4B40">
        <w:rPr>
          <w:rFonts w:ascii="Times New Roman" w:eastAsia="Times New Roman" w:hAnsi="Times New Roman" w:cs="Times New Roman"/>
          <w:sz w:val="28"/>
          <w:szCs w:val="28"/>
          <w:lang w:eastAsia="ru-RU"/>
        </w:rPr>
        <w:t>валового внутреннего продукта растениеводства в Южном регионе Кыргызстана в современных условиях</w:t>
      </w:r>
    </w:p>
    <w:p w:rsidR="006A361C" w:rsidRPr="006A361C" w:rsidRDefault="006A361C" w:rsidP="00AA4B40">
      <w:pPr>
        <w:spacing w:after="0" w:line="240" w:lineRule="auto"/>
        <w:ind w:firstLine="709"/>
        <w:jc w:val="both"/>
        <w:rPr>
          <w:rFonts w:ascii="Times New Roman" w:eastAsia="Times New Roman" w:hAnsi="Times New Roman" w:cs="Times New Roman"/>
          <w:sz w:val="28"/>
          <w:szCs w:val="28"/>
          <w:lang w:eastAsia="ru-RU"/>
        </w:rPr>
      </w:pPr>
      <w:r w:rsidRPr="00AA4B40">
        <w:rPr>
          <w:rFonts w:ascii="Times New Roman" w:eastAsia="Times New Roman" w:hAnsi="Times New Roman" w:cs="Times New Roman"/>
          <w:sz w:val="28"/>
          <w:szCs w:val="28"/>
          <w:lang w:eastAsia="ru-RU"/>
        </w:rPr>
        <w:t>Переход к рыночным отношениям требует глубоких сдвигов в экономике</w:t>
      </w:r>
      <w:r w:rsidRPr="006A361C">
        <w:rPr>
          <w:rFonts w:ascii="Times New Roman" w:eastAsia="Times New Roman" w:hAnsi="Times New Roman" w:cs="Times New Roman"/>
          <w:sz w:val="28"/>
          <w:szCs w:val="28"/>
          <w:lang w:eastAsia="ru-RU"/>
        </w:rPr>
        <w:t xml:space="preserve"> - решающей сфере человеческой деятельности. Необходимо осуществить крутой поворот к интенсификации производства, переориентировать каждое предприятие, организацию, фирму на полное и первоочередное использование качественных факторов экономического роста. Должен быть обеспечен переход к экономике высшей организации и эффективности со всесторонне развитыми производительными силами и производственными отношениями, хорошо отлаженным хозяйственным механизмом. В значительной степени необходимые </w:t>
      </w:r>
      <w:r w:rsidRPr="006A361C">
        <w:rPr>
          <w:rFonts w:ascii="Times New Roman" w:eastAsia="Times New Roman" w:hAnsi="Times New Roman" w:cs="Times New Roman"/>
          <w:sz w:val="28"/>
          <w:szCs w:val="28"/>
          <w:lang w:eastAsia="ru-RU"/>
        </w:rPr>
        <w:lastRenderedPageBreak/>
        <w:t>условия для этого создает рыночная экономика. При обосновании и анализе всех показателей экономической эффективности учитываются факторы повышения эффективности производства по основным направлениям развития и совершенствования производства. Эти направления охватывают комплексы технических, организационных и социально-экономических мер, на основе которых достигается экономия живого труда, затрат и ресурсов, повышение качества и конкурентоспособности продукции. Важнейшими факторами повышения эффективности производства здесь выступают:</w:t>
      </w:r>
    </w:p>
    <w:p w:rsidR="006A361C" w:rsidRPr="006A361C" w:rsidRDefault="006A361C" w:rsidP="00AA4B40">
      <w:pPr>
        <w:spacing w:after="0" w:line="240" w:lineRule="auto"/>
        <w:ind w:firstLine="709"/>
        <w:jc w:val="both"/>
        <w:rPr>
          <w:rFonts w:ascii="Times New Roman" w:eastAsia="Times New Roman" w:hAnsi="Times New Roman" w:cs="Times New Roman"/>
          <w:sz w:val="28"/>
          <w:szCs w:val="28"/>
          <w:lang w:eastAsia="ru-RU"/>
        </w:rPr>
      </w:pPr>
      <w:r w:rsidRPr="006A361C">
        <w:rPr>
          <w:rFonts w:ascii="Times New Roman" w:eastAsia="Times New Roman" w:hAnsi="Times New Roman" w:cs="Times New Roman"/>
          <w:sz w:val="28"/>
          <w:szCs w:val="28"/>
          <w:lang w:eastAsia="ru-RU"/>
        </w:rPr>
        <w:t>1.ускорение научно-технического прогресса, повышение технического уровня производства, производимой и осваиваемой продукции (повышение ее качества), инновационная политика;</w:t>
      </w:r>
    </w:p>
    <w:p w:rsidR="006A361C" w:rsidRPr="006A361C" w:rsidRDefault="006A361C" w:rsidP="00AA4B40">
      <w:pPr>
        <w:spacing w:after="0" w:line="240" w:lineRule="auto"/>
        <w:ind w:firstLine="709"/>
        <w:jc w:val="both"/>
        <w:rPr>
          <w:rFonts w:ascii="Times New Roman" w:eastAsia="Times New Roman" w:hAnsi="Times New Roman" w:cs="Times New Roman"/>
          <w:sz w:val="28"/>
          <w:szCs w:val="28"/>
          <w:lang w:eastAsia="ru-RU"/>
        </w:rPr>
      </w:pPr>
      <w:r w:rsidRPr="006A361C">
        <w:rPr>
          <w:rFonts w:ascii="Times New Roman" w:eastAsia="Times New Roman" w:hAnsi="Times New Roman" w:cs="Times New Roman"/>
          <w:sz w:val="28"/>
          <w:szCs w:val="28"/>
          <w:lang w:eastAsia="ru-RU"/>
        </w:rPr>
        <w:t>2.структурная перестройка экономики, ее ориентация на производство товаров народного потребления, конверсия оборонных предприятий и отраслей, совершенствование воспроизводственной структуры капитальных вложений (приоритет реконструкции и технического перевооружения действующих предприятий), ускоренное развитие наукоемких, высокотехнологичных отраслей;</w:t>
      </w:r>
    </w:p>
    <w:p w:rsidR="006A361C" w:rsidRPr="006A361C" w:rsidRDefault="006A361C" w:rsidP="00AA4B40">
      <w:pPr>
        <w:spacing w:after="0" w:line="240" w:lineRule="auto"/>
        <w:ind w:firstLine="709"/>
        <w:jc w:val="both"/>
        <w:rPr>
          <w:rFonts w:ascii="Times New Roman" w:eastAsia="Times New Roman" w:hAnsi="Times New Roman" w:cs="Times New Roman"/>
          <w:sz w:val="28"/>
          <w:szCs w:val="28"/>
          <w:lang w:eastAsia="ru-RU"/>
        </w:rPr>
      </w:pPr>
      <w:r w:rsidRPr="006A361C">
        <w:rPr>
          <w:rFonts w:ascii="Times New Roman" w:eastAsia="Times New Roman" w:hAnsi="Times New Roman" w:cs="Times New Roman"/>
          <w:sz w:val="28"/>
          <w:szCs w:val="28"/>
          <w:lang w:eastAsia="ru-RU"/>
        </w:rPr>
        <w:t>3.совершенствование развития диверсификации, специализации и кооперирования, комбинирования и территориальной организации производства, совершенствование организации производства и труда на предприятиях и в объединениях;</w:t>
      </w:r>
    </w:p>
    <w:p w:rsidR="006A361C" w:rsidRPr="006A361C" w:rsidRDefault="006A361C" w:rsidP="00AA4B40">
      <w:pPr>
        <w:spacing w:after="0" w:line="240" w:lineRule="auto"/>
        <w:ind w:firstLine="709"/>
        <w:jc w:val="both"/>
        <w:rPr>
          <w:rFonts w:ascii="Times New Roman" w:eastAsia="Times New Roman" w:hAnsi="Times New Roman" w:cs="Times New Roman"/>
          <w:sz w:val="28"/>
          <w:szCs w:val="28"/>
          <w:lang w:eastAsia="ru-RU"/>
        </w:rPr>
      </w:pPr>
      <w:r w:rsidRPr="006A361C">
        <w:rPr>
          <w:rFonts w:ascii="Times New Roman" w:eastAsia="Times New Roman" w:hAnsi="Times New Roman" w:cs="Times New Roman"/>
          <w:sz w:val="28"/>
          <w:szCs w:val="28"/>
          <w:lang w:eastAsia="ru-RU"/>
        </w:rPr>
        <w:t>4.разгосударствление и приватизация экономики, совершенствование государственного регулирования, хозяйственного расчета и системы мотивации к труду;</w:t>
      </w:r>
    </w:p>
    <w:p w:rsidR="006A361C" w:rsidRPr="006A361C" w:rsidRDefault="006A361C" w:rsidP="00AA4B40">
      <w:pPr>
        <w:spacing w:after="0" w:line="240" w:lineRule="auto"/>
        <w:ind w:firstLine="709"/>
        <w:jc w:val="both"/>
        <w:rPr>
          <w:rFonts w:ascii="Times New Roman" w:eastAsia="Times New Roman" w:hAnsi="Times New Roman" w:cs="Times New Roman"/>
          <w:sz w:val="28"/>
          <w:szCs w:val="28"/>
          <w:lang w:eastAsia="ru-RU"/>
        </w:rPr>
      </w:pPr>
      <w:r w:rsidRPr="006A361C">
        <w:rPr>
          <w:rFonts w:ascii="Times New Roman" w:eastAsia="Times New Roman" w:hAnsi="Times New Roman" w:cs="Times New Roman"/>
          <w:sz w:val="28"/>
          <w:szCs w:val="28"/>
          <w:lang w:eastAsia="ru-RU"/>
        </w:rPr>
        <w:t>5.усиление социально-психологических факторов, активизация человеческого фактора на основе демократизации и децентрализации управления, повышения ответственности и творческой инициативы работников, всестороннего развития личности, усиления социальной направленности в развитии производства (повышение общеобразовательного и профессионального уровня работников, улучшение условий труда и техники безопасности, повышение культуры производства, улучшение экологии).</w:t>
      </w:r>
    </w:p>
    <w:p w:rsidR="006A361C" w:rsidRPr="006A361C" w:rsidRDefault="006A361C" w:rsidP="006A361C">
      <w:pPr>
        <w:spacing w:after="0" w:line="240" w:lineRule="auto"/>
        <w:ind w:firstLine="709"/>
        <w:jc w:val="both"/>
        <w:rPr>
          <w:rFonts w:ascii="Times New Roman" w:eastAsia="Calibri" w:hAnsi="Times New Roman" w:cs="Times New Roman"/>
          <w:sz w:val="28"/>
          <w:szCs w:val="28"/>
        </w:rPr>
      </w:pPr>
      <w:r w:rsidRPr="006A361C">
        <w:rPr>
          <w:rFonts w:ascii="Times New Roman" w:eastAsia="Calibri" w:hAnsi="Times New Roman" w:cs="Times New Roman"/>
          <w:sz w:val="28"/>
          <w:szCs w:val="28"/>
        </w:rPr>
        <w:t>Трудовые ресурсы сельского хозяйства – это часть населения республики, принимающего участие в сельскохозяйственном производстве. Трудовые ресурсы и их использование имеют важнейшее значение при разработке и размещении аграрного производства. На трудовые ресурсы сельского хозяйства оказывает влияние численность не только трудоспособных работников, но и работающих пенсионеров, на долю которых в структуре занятых приходится от 10 до 15% в зависимости от районов и областей. Трудовые ресурсы оцениваются путем умножения значения среднегодовой численности работников, занятых в сельскохозяйственном производстве, на норму компенсации выбытия одного работника производственными фондами.</w:t>
      </w:r>
      <w:r w:rsidR="00D836E8">
        <w:rPr>
          <w:rFonts w:ascii="Times New Roman" w:eastAsia="Calibri" w:hAnsi="Times New Roman" w:cs="Times New Roman"/>
          <w:sz w:val="28"/>
          <w:szCs w:val="28"/>
        </w:rPr>
        <w:t xml:space="preserve"> </w:t>
      </w:r>
      <w:r w:rsidRPr="006A361C">
        <w:rPr>
          <w:rFonts w:ascii="Times New Roman" w:eastAsia="Calibri" w:hAnsi="Times New Roman" w:cs="Times New Roman"/>
          <w:sz w:val="28"/>
          <w:szCs w:val="28"/>
        </w:rPr>
        <w:t xml:space="preserve">С целью реализации основных направлений агропродовольственной политики Кыргызской Республики необходимо разработать новые подходы для решения вопросов кадрового обеспечения аграрного производства. Низкий уровень подготовки менеджеров, </w:t>
      </w:r>
      <w:r w:rsidRPr="006A361C">
        <w:rPr>
          <w:rFonts w:ascii="Times New Roman" w:eastAsia="Calibri" w:hAnsi="Times New Roman" w:cs="Times New Roman"/>
          <w:sz w:val="28"/>
          <w:szCs w:val="28"/>
        </w:rPr>
        <w:lastRenderedPageBreak/>
        <w:t>специалистов, недостаточная гибкость к рыночным реформам не позволяет им оперативно адаптироваться к новым условиям хозяйствования, что приводит к серьезным негативным последствиям. Для эффективной работы по укреплению кадрового потенциала необходимо осуществлять следующее:</w:t>
      </w:r>
    </w:p>
    <w:p w:rsidR="006A361C" w:rsidRPr="006A361C" w:rsidRDefault="0031299D" w:rsidP="0031299D">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6A361C" w:rsidRPr="006A361C">
        <w:rPr>
          <w:rFonts w:ascii="Times New Roman" w:eastAsia="Calibri" w:hAnsi="Times New Roman" w:cs="Times New Roman"/>
          <w:sz w:val="28"/>
          <w:szCs w:val="28"/>
        </w:rPr>
        <w:t>организацию повышения квалификации кадров в районном и областном масштабах;</w:t>
      </w:r>
    </w:p>
    <w:p w:rsidR="006A361C" w:rsidRPr="006A361C" w:rsidRDefault="0031299D" w:rsidP="0031299D">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6A361C" w:rsidRPr="006A361C">
        <w:rPr>
          <w:rFonts w:ascii="Times New Roman" w:eastAsia="Calibri" w:hAnsi="Times New Roman" w:cs="Times New Roman"/>
          <w:sz w:val="28"/>
          <w:szCs w:val="28"/>
        </w:rPr>
        <w:t>отбор и направление молодежи на учебу, выработку мер по закреплению специалистов на производстве;</w:t>
      </w:r>
    </w:p>
    <w:p w:rsidR="006A361C" w:rsidRPr="006A361C" w:rsidRDefault="0031299D" w:rsidP="0031299D">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6A361C" w:rsidRPr="006A361C">
        <w:rPr>
          <w:rFonts w:ascii="Times New Roman" w:eastAsia="Calibri" w:hAnsi="Times New Roman" w:cs="Times New Roman"/>
          <w:sz w:val="28"/>
          <w:szCs w:val="28"/>
        </w:rPr>
        <w:t>подготовку руководителей предприятия, являющуюся важнейшей составной частью региональных программ кадрового обеспечения аграрного сектора. В этой связи особый акцент приобретает необходимость формирования действенного резерва руководящих кадров. Этот вопрос должен решаться в учебных заведениях переподготовкой специалистов и дополнительным профессиональным образованием;</w:t>
      </w:r>
    </w:p>
    <w:p w:rsidR="006A361C" w:rsidRPr="006A361C" w:rsidRDefault="0031299D" w:rsidP="0031299D">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6A361C" w:rsidRPr="006A361C">
        <w:rPr>
          <w:rFonts w:ascii="Times New Roman" w:eastAsia="Calibri" w:hAnsi="Times New Roman" w:cs="Times New Roman"/>
          <w:sz w:val="28"/>
          <w:szCs w:val="28"/>
        </w:rPr>
        <w:t>переподготовку и повышение квалификации в области внедрения новых информационных технологий при заготовке, реализации и переработке сельскохозяйственной продукции;</w:t>
      </w:r>
    </w:p>
    <w:p w:rsidR="006A361C" w:rsidRPr="006A361C" w:rsidRDefault="0031299D" w:rsidP="0031299D">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6A361C" w:rsidRPr="006A361C">
        <w:rPr>
          <w:rFonts w:ascii="Times New Roman" w:eastAsia="Calibri" w:hAnsi="Times New Roman" w:cs="Times New Roman"/>
          <w:sz w:val="28"/>
          <w:szCs w:val="28"/>
        </w:rPr>
        <w:t>создание информационно-консультативной службы, являющейся эффективным механизмом доведения до сельхозпроизводителей рыночной, научной и технологической информации и оказывающей серьезное влияние на повышение эффективности сельскохозяйственного производства. Услугами консультационных служб должны активно пользоваться работники, занятые в крестьянских хозяйствах.</w:t>
      </w:r>
    </w:p>
    <w:p w:rsidR="006A361C" w:rsidRPr="00AA4B40" w:rsidRDefault="006A361C" w:rsidP="006A361C">
      <w:pPr>
        <w:spacing w:after="0" w:line="240" w:lineRule="auto"/>
        <w:ind w:firstLine="709"/>
        <w:jc w:val="both"/>
        <w:rPr>
          <w:rFonts w:ascii="Times New Roman" w:eastAsia="Times New Roman" w:hAnsi="Times New Roman" w:cs="Times New Roman"/>
          <w:sz w:val="28"/>
          <w:szCs w:val="28"/>
          <w:lang w:eastAsia="ru-RU"/>
        </w:rPr>
      </w:pPr>
      <w:r w:rsidRPr="00AA4B40">
        <w:rPr>
          <w:rFonts w:ascii="Times New Roman" w:eastAsia="Times New Roman" w:hAnsi="Times New Roman" w:cs="Times New Roman"/>
          <w:sz w:val="28"/>
          <w:szCs w:val="28"/>
          <w:lang w:eastAsia="ru-RU"/>
        </w:rPr>
        <w:t>Глубокое изучение фактического состояния животноводства в хозяйстве, с учетом его природных и экономических особенностей позволяет правильнее определить условия, при которых сложились производственные показатели себестоимость издержки, выявить причины, тормозящие развитие отрасли и разработать прогнозные расчеты для более успешного развития животноводства.</w:t>
      </w:r>
    </w:p>
    <w:p w:rsidR="006A361C" w:rsidRPr="00AA4B40" w:rsidRDefault="006A361C" w:rsidP="006A361C">
      <w:pPr>
        <w:spacing w:after="0" w:line="240" w:lineRule="auto"/>
        <w:ind w:firstLine="709"/>
        <w:jc w:val="both"/>
        <w:rPr>
          <w:rFonts w:ascii="Times New Roman" w:eastAsia="Times New Roman" w:hAnsi="Times New Roman" w:cs="Times New Roman"/>
          <w:sz w:val="28"/>
          <w:szCs w:val="28"/>
        </w:rPr>
      </w:pPr>
      <w:r w:rsidRPr="00AA4B40">
        <w:rPr>
          <w:rFonts w:ascii="Times New Roman" w:eastAsia="Times New Roman" w:hAnsi="Times New Roman" w:cs="Times New Roman"/>
          <w:sz w:val="28"/>
          <w:szCs w:val="28"/>
        </w:rPr>
        <w:t>В диссертации выполнены расчеты по</w:t>
      </w:r>
      <w:r w:rsidR="00877B50" w:rsidRPr="00AA4B40">
        <w:rPr>
          <w:rFonts w:ascii="Times New Roman" w:eastAsia="Times New Roman" w:hAnsi="Times New Roman" w:cs="Times New Roman"/>
          <w:sz w:val="28"/>
          <w:szCs w:val="28"/>
        </w:rPr>
        <w:t xml:space="preserve"> </w:t>
      </w:r>
      <w:r w:rsidRPr="00AA4B40">
        <w:rPr>
          <w:rFonts w:ascii="Times New Roman" w:eastAsia="Times New Roman" w:hAnsi="Times New Roman" w:cs="Times New Roman"/>
          <w:sz w:val="28"/>
          <w:szCs w:val="28"/>
        </w:rPr>
        <w:t xml:space="preserve">совершенствованию оптимизации ВВП животноводства </w:t>
      </w:r>
      <w:r w:rsidR="000A25FE" w:rsidRPr="00AA4B40">
        <w:rPr>
          <w:rFonts w:ascii="Times New Roman" w:eastAsia="Times New Roman" w:hAnsi="Times New Roman" w:cs="Times New Roman"/>
          <w:sz w:val="28"/>
          <w:szCs w:val="28"/>
        </w:rPr>
        <w:t>по южному региону</w:t>
      </w:r>
      <w:r w:rsidRPr="00AA4B40">
        <w:rPr>
          <w:rFonts w:ascii="Times New Roman" w:eastAsia="Times New Roman" w:hAnsi="Times New Roman" w:cs="Times New Roman"/>
          <w:sz w:val="28"/>
          <w:szCs w:val="28"/>
        </w:rPr>
        <w:t xml:space="preserve"> с этой </w:t>
      </w:r>
      <w:r w:rsidR="000A25FE" w:rsidRPr="00AA4B40">
        <w:rPr>
          <w:rFonts w:ascii="Times New Roman" w:eastAsia="Times New Roman" w:hAnsi="Times New Roman" w:cs="Times New Roman"/>
          <w:sz w:val="28"/>
          <w:szCs w:val="28"/>
        </w:rPr>
        <w:t xml:space="preserve">целью </w:t>
      </w:r>
      <w:r w:rsidR="000A25FE" w:rsidRPr="00AA4B40">
        <w:rPr>
          <w:rFonts w:ascii="Times New Roman" w:eastAsia="Times New Roman" w:hAnsi="Times New Roman" w:cs="Times New Roman"/>
          <w:sz w:val="28"/>
          <w:szCs w:val="28"/>
          <w:lang w:val="ky-KG"/>
        </w:rPr>
        <w:t>разработана</w:t>
      </w:r>
      <w:r w:rsidRPr="00AA4B40">
        <w:rPr>
          <w:rFonts w:ascii="Times New Roman" w:eastAsia="Times New Roman" w:hAnsi="Times New Roman" w:cs="Times New Roman"/>
          <w:sz w:val="28"/>
          <w:szCs w:val="28"/>
        </w:rPr>
        <w:t xml:space="preserve"> следующая таблица:</w:t>
      </w:r>
    </w:p>
    <w:p w:rsidR="006A361C" w:rsidRPr="0031299D" w:rsidRDefault="006A361C" w:rsidP="006A361C">
      <w:pPr>
        <w:spacing w:after="0" w:line="240" w:lineRule="auto"/>
        <w:ind w:firstLine="709"/>
        <w:jc w:val="both"/>
        <w:rPr>
          <w:rFonts w:ascii="Times New Roman" w:eastAsia="Times New Roman" w:hAnsi="Times New Roman" w:cs="Times New Roman"/>
          <w:b/>
          <w:bCs/>
          <w:sz w:val="24"/>
          <w:szCs w:val="24"/>
        </w:rPr>
      </w:pPr>
      <w:r w:rsidRPr="0031299D">
        <w:rPr>
          <w:rFonts w:ascii="Times New Roman" w:eastAsia="Times New Roman" w:hAnsi="Times New Roman" w:cs="Times New Roman"/>
          <w:b/>
          <w:bCs/>
          <w:sz w:val="24"/>
          <w:szCs w:val="24"/>
        </w:rPr>
        <w:t xml:space="preserve">Таблица </w:t>
      </w:r>
      <w:r w:rsidR="000A25FE" w:rsidRPr="0031299D">
        <w:rPr>
          <w:rFonts w:ascii="Times New Roman" w:eastAsia="Times New Roman" w:hAnsi="Times New Roman" w:cs="Times New Roman"/>
          <w:b/>
          <w:bCs/>
          <w:sz w:val="24"/>
          <w:szCs w:val="24"/>
        </w:rPr>
        <w:t>4.1.</w:t>
      </w:r>
      <w:r w:rsidR="00877B50" w:rsidRPr="0031299D">
        <w:rPr>
          <w:rFonts w:ascii="Times New Roman" w:eastAsia="Times New Roman" w:hAnsi="Times New Roman" w:cs="Times New Roman"/>
          <w:b/>
          <w:bCs/>
          <w:sz w:val="24"/>
          <w:szCs w:val="24"/>
        </w:rPr>
        <w:t xml:space="preserve"> </w:t>
      </w:r>
      <w:r w:rsidR="002966BB" w:rsidRPr="0031299D">
        <w:rPr>
          <w:rFonts w:ascii="Times New Roman" w:eastAsia="Times New Roman" w:hAnsi="Times New Roman" w:cs="Times New Roman"/>
          <w:b/>
          <w:bCs/>
          <w:sz w:val="24"/>
          <w:szCs w:val="24"/>
        </w:rPr>
        <w:t xml:space="preserve">ВВП по животноводству по южному региону КР </w:t>
      </w:r>
      <w:r w:rsidRPr="0031299D">
        <w:rPr>
          <w:rFonts w:ascii="Times New Roman" w:eastAsia="Times New Roman" w:hAnsi="Times New Roman" w:cs="Times New Roman"/>
          <w:b/>
          <w:bCs/>
          <w:sz w:val="24"/>
          <w:szCs w:val="24"/>
        </w:rPr>
        <w:t>(млн. сом)</w:t>
      </w:r>
    </w:p>
    <w:tbl>
      <w:tblPr>
        <w:tblStyle w:val="111"/>
        <w:tblW w:w="0" w:type="auto"/>
        <w:tblLook w:val="04A0" w:firstRow="1" w:lastRow="0" w:firstColumn="1" w:lastColumn="0" w:noHBand="0" w:noVBand="1"/>
      </w:tblPr>
      <w:tblGrid>
        <w:gridCol w:w="2689"/>
        <w:gridCol w:w="1134"/>
        <w:gridCol w:w="1134"/>
        <w:gridCol w:w="1134"/>
        <w:gridCol w:w="1121"/>
        <w:gridCol w:w="1147"/>
        <w:gridCol w:w="986"/>
      </w:tblGrid>
      <w:tr w:rsidR="006A361C" w:rsidRPr="006A361C" w:rsidTr="006A361C">
        <w:tc>
          <w:tcPr>
            <w:tcW w:w="2689" w:type="dxa"/>
            <w:vMerge w:val="restart"/>
            <w:tcBorders>
              <w:top w:val="single" w:sz="4" w:space="0" w:color="auto"/>
              <w:left w:val="single" w:sz="4" w:space="0" w:color="auto"/>
              <w:bottom w:val="single" w:sz="4" w:space="0" w:color="auto"/>
              <w:right w:val="single" w:sz="4" w:space="0" w:color="auto"/>
            </w:tcBorders>
            <w:hideMark/>
          </w:tcPr>
          <w:p w:rsidR="006A361C" w:rsidRPr="006A361C" w:rsidRDefault="006A361C" w:rsidP="006A361C">
            <w:pPr>
              <w:spacing w:after="200"/>
              <w:jc w:val="both"/>
              <w:rPr>
                <w:rFonts w:ascii="Times New Roman" w:eastAsia="Times New Roman" w:hAnsi="Times New Roman"/>
              </w:rPr>
            </w:pPr>
            <w:r w:rsidRPr="006A361C">
              <w:rPr>
                <w:rFonts w:ascii="Times New Roman" w:eastAsia="Times New Roman" w:hAnsi="Times New Roman"/>
              </w:rPr>
              <w:t>ВВП по животноводство по южному региону (у) (млн. сом)</w:t>
            </w:r>
          </w:p>
        </w:tc>
        <w:tc>
          <w:tcPr>
            <w:tcW w:w="1134" w:type="dxa"/>
            <w:tcBorders>
              <w:top w:val="single" w:sz="4" w:space="0" w:color="auto"/>
              <w:left w:val="single" w:sz="4" w:space="0" w:color="auto"/>
              <w:bottom w:val="single" w:sz="4" w:space="0" w:color="auto"/>
              <w:right w:val="single" w:sz="4" w:space="0" w:color="auto"/>
            </w:tcBorders>
            <w:hideMark/>
          </w:tcPr>
          <w:p w:rsidR="006A361C" w:rsidRPr="006A361C" w:rsidRDefault="006A361C" w:rsidP="002966BB">
            <w:pPr>
              <w:spacing w:after="200"/>
              <w:jc w:val="center"/>
              <w:rPr>
                <w:rFonts w:ascii="Times New Roman" w:eastAsia="Times New Roman" w:hAnsi="Times New Roman"/>
                <w:sz w:val="20"/>
                <w:szCs w:val="20"/>
              </w:rPr>
            </w:pPr>
            <w:r w:rsidRPr="006A361C">
              <w:rPr>
                <w:rFonts w:ascii="Times New Roman" w:eastAsia="Times New Roman" w:hAnsi="Times New Roman"/>
                <w:sz w:val="20"/>
                <w:szCs w:val="20"/>
              </w:rPr>
              <w:t>2006-2009</w:t>
            </w:r>
          </w:p>
        </w:tc>
        <w:tc>
          <w:tcPr>
            <w:tcW w:w="1134" w:type="dxa"/>
            <w:tcBorders>
              <w:top w:val="single" w:sz="4" w:space="0" w:color="auto"/>
              <w:left w:val="single" w:sz="4" w:space="0" w:color="auto"/>
              <w:bottom w:val="single" w:sz="4" w:space="0" w:color="auto"/>
              <w:right w:val="single" w:sz="4" w:space="0" w:color="auto"/>
            </w:tcBorders>
            <w:hideMark/>
          </w:tcPr>
          <w:p w:rsidR="006A361C" w:rsidRPr="006A361C" w:rsidRDefault="006A361C" w:rsidP="002966BB">
            <w:pPr>
              <w:spacing w:after="200"/>
              <w:jc w:val="center"/>
              <w:rPr>
                <w:rFonts w:ascii="Times New Roman" w:eastAsia="Times New Roman" w:hAnsi="Times New Roman"/>
                <w:sz w:val="20"/>
                <w:szCs w:val="20"/>
              </w:rPr>
            </w:pPr>
            <w:r w:rsidRPr="006A361C">
              <w:rPr>
                <w:rFonts w:ascii="Times New Roman" w:eastAsia="Times New Roman" w:hAnsi="Times New Roman"/>
                <w:sz w:val="20"/>
                <w:szCs w:val="20"/>
              </w:rPr>
              <w:t>2009-2011</w:t>
            </w:r>
          </w:p>
        </w:tc>
        <w:tc>
          <w:tcPr>
            <w:tcW w:w="1134" w:type="dxa"/>
            <w:tcBorders>
              <w:top w:val="single" w:sz="4" w:space="0" w:color="auto"/>
              <w:left w:val="single" w:sz="4" w:space="0" w:color="auto"/>
              <w:bottom w:val="single" w:sz="4" w:space="0" w:color="auto"/>
              <w:right w:val="single" w:sz="4" w:space="0" w:color="auto"/>
            </w:tcBorders>
            <w:hideMark/>
          </w:tcPr>
          <w:p w:rsidR="006A361C" w:rsidRPr="006A361C" w:rsidRDefault="006A361C" w:rsidP="002966BB">
            <w:pPr>
              <w:spacing w:after="200"/>
              <w:jc w:val="center"/>
              <w:rPr>
                <w:rFonts w:ascii="Times New Roman" w:eastAsia="Times New Roman" w:hAnsi="Times New Roman"/>
                <w:sz w:val="20"/>
                <w:szCs w:val="20"/>
              </w:rPr>
            </w:pPr>
            <w:r w:rsidRPr="006A361C">
              <w:rPr>
                <w:rFonts w:ascii="Times New Roman" w:eastAsia="Times New Roman" w:hAnsi="Times New Roman"/>
                <w:sz w:val="20"/>
                <w:szCs w:val="20"/>
              </w:rPr>
              <w:t>2012-2014</w:t>
            </w:r>
          </w:p>
        </w:tc>
        <w:tc>
          <w:tcPr>
            <w:tcW w:w="1121" w:type="dxa"/>
            <w:tcBorders>
              <w:top w:val="single" w:sz="4" w:space="0" w:color="auto"/>
              <w:left w:val="single" w:sz="4" w:space="0" w:color="auto"/>
              <w:bottom w:val="single" w:sz="4" w:space="0" w:color="auto"/>
              <w:right w:val="single" w:sz="4" w:space="0" w:color="auto"/>
            </w:tcBorders>
            <w:hideMark/>
          </w:tcPr>
          <w:p w:rsidR="006A361C" w:rsidRPr="006A361C" w:rsidRDefault="006A361C" w:rsidP="002966BB">
            <w:pPr>
              <w:spacing w:after="200"/>
              <w:jc w:val="center"/>
              <w:rPr>
                <w:rFonts w:ascii="Times New Roman" w:eastAsia="Times New Roman" w:hAnsi="Times New Roman"/>
                <w:sz w:val="20"/>
                <w:szCs w:val="20"/>
              </w:rPr>
            </w:pPr>
            <w:r w:rsidRPr="006A361C">
              <w:rPr>
                <w:rFonts w:ascii="Times New Roman" w:eastAsia="Times New Roman" w:hAnsi="Times New Roman"/>
                <w:sz w:val="20"/>
                <w:szCs w:val="20"/>
              </w:rPr>
              <w:t>2015-2017</w:t>
            </w:r>
          </w:p>
        </w:tc>
        <w:tc>
          <w:tcPr>
            <w:tcW w:w="1147" w:type="dxa"/>
            <w:tcBorders>
              <w:top w:val="single" w:sz="4" w:space="0" w:color="auto"/>
              <w:left w:val="single" w:sz="4" w:space="0" w:color="auto"/>
              <w:bottom w:val="single" w:sz="4" w:space="0" w:color="auto"/>
              <w:right w:val="single" w:sz="4" w:space="0" w:color="auto"/>
            </w:tcBorders>
            <w:hideMark/>
          </w:tcPr>
          <w:p w:rsidR="006A361C" w:rsidRPr="006A361C" w:rsidRDefault="006A361C" w:rsidP="002966BB">
            <w:pPr>
              <w:spacing w:after="200"/>
              <w:jc w:val="center"/>
              <w:rPr>
                <w:rFonts w:ascii="Times New Roman" w:eastAsia="Times New Roman" w:hAnsi="Times New Roman"/>
                <w:sz w:val="20"/>
                <w:szCs w:val="20"/>
              </w:rPr>
            </w:pPr>
            <w:r w:rsidRPr="006A361C">
              <w:rPr>
                <w:rFonts w:ascii="Times New Roman" w:eastAsia="Times New Roman" w:hAnsi="Times New Roman"/>
                <w:sz w:val="20"/>
                <w:szCs w:val="20"/>
              </w:rPr>
              <w:t>2018-2020</w:t>
            </w:r>
          </w:p>
        </w:tc>
        <w:tc>
          <w:tcPr>
            <w:tcW w:w="986" w:type="dxa"/>
            <w:tcBorders>
              <w:top w:val="single" w:sz="4" w:space="0" w:color="auto"/>
              <w:left w:val="single" w:sz="4" w:space="0" w:color="auto"/>
              <w:bottom w:val="single" w:sz="4" w:space="0" w:color="auto"/>
              <w:right w:val="single" w:sz="4" w:space="0" w:color="auto"/>
            </w:tcBorders>
            <w:hideMark/>
          </w:tcPr>
          <w:p w:rsidR="006A361C" w:rsidRPr="006A361C" w:rsidRDefault="006A361C" w:rsidP="002966BB">
            <w:pPr>
              <w:spacing w:after="200"/>
              <w:jc w:val="center"/>
              <w:rPr>
                <w:rFonts w:ascii="Times New Roman" w:eastAsia="Times New Roman" w:hAnsi="Times New Roman"/>
                <w:sz w:val="20"/>
                <w:szCs w:val="20"/>
              </w:rPr>
            </w:pPr>
            <w:r w:rsidRPr="006A361C">
              <w:rPr>
                <w:rFonts w:ascii="Times New Roman" w:eastAsia="Times New Roman" w:hAnsi="Times New Roman"/>
                <w:sz w:val="20"/>
                <w:szCs w:val="20"/>
              </w:rPr>
              <w:t>Среднее значение</w:t>
            </w:r>
          </w:p>
        </w:tc>
      </w:tr>
      <w:tr w:rsidR="006A361C" w:rsidRPr="006A361C" w:rsidTr="0031299D">
        <w:trPr>
          <w:trHeight w:val="258"/>
        </w:trPr>
        <w:tc>
          <w:tcPr>
            <w:tcW w:w="2689" w:type="dxa"/>
            <w:vMerge/>
            <w:vAlign w:val="center"/>
            <w:hideMark/>
          </w:tcPr>
          <w:p w:rsidR="006A361C" w:rsidRPr="006A361C" w:rsidRDefault="006A361C" w:rsidP="006A361C">
            <w:pPr>
              <w:spacing w:after="200"/>
              <w:jc w:val="both"/>
            </w:pPr>
          </w:p>
        </w:tc>
        <w:tc>
          <w:tcPr>
            <w:tcW w:w="1134" w:type="dxa"/>
            <w:tcBorders>
              <w:top w:val="single" w:sz="4" w:space="0" w:color="auto"/>
              <w:left w:val="single" w:sz="4" w:space="0" w:color="auto"/>
              <w:bottom w:val="single" w:sz="4" w:space="0" w:color="auto"/>
              <w:right w:val="single" w:sz="4" w:space="0" w:color="auto"/>
            </w:tcBorders>
            <w:hideMark/>
          </w:tcPr>
          <w:p w:rsidR="006A361C" w:rsidRPr="006A361C" w:rsidRDefault="006A361C" w:rsidP="002966BB">
            <w:pPr>
              <w:spacing w:after="200"/>
              <w:jc w:val="center"/>
              <w:rPr>
                <w:rFonts w:ascii="Times New Roman" w:eastAsia="Times New Roman" w:hAnsi="Times New Roman"/>
                <w:sz w:val="20"/>
                <w:szCs w:val="20"/>
              </w:rPr>
            </w:pPr>
            <w:r w:rsidRPr="006A361C">
              <w:rPr>
                <w:rFonts w:ascii="Times New Roman" w:eastAsia="Times New Roman" w:hAnsi="Times New Roman"/>
                <w:sz w:val="20"/>
                <w:szCs w:val="20"/>
              </w:rPr>
              <w:t>22709,5</w:t>
            </w:r>
          </w:p>
        </w:tc>
        <w:tc>
          <w:tcPr>
            <w:tcW w:w="1134" w:type="dxa"/>
            <w:tcBorders>
              <w:top w:val="single" w:sz="4" w:space="0" w:color="auto"/>
              <w:left w:val="single" w:sz="4" w:space="0" w:color="auto"/>
              <w:bottom w:val="single" w:sz="4" w:space="0" w:color="auto"/>
              <w:right w:val="single" w:sz="4" w:space="0" w:color="auto"/>
            </w:tcBorders>
            <w:hideMark/>
          </w:tcPr>
          <w:p w:rsidR="006A361C" w:rsidRPr="006A361C" w:rsidRDefault="006A361C" w:rsidP="002966BB">
            <w:pPr>
              <w:spacing w:after="200"/>
              <w:jc w:val="center"/>
              <w:rPr>
                <w:rFonts w:ascii="Times New Roman" w:eastAsia="Times New Roman" w:hAnsi="Times New Roman"/>
                <w:sz w:val="20"/>
                <w:szCs w:val="20"/>
              </w:rPr>
            </w:pPr>
            <w:r w:rsidRPr="006A361C">
              <w:rPr>
                <w:rFonts w:ascii="Times New Roman" w:eastAsia="Times New Roman" w:hAnsi="Times New Roman"/>
                <w:sz w:val="20"/>
                <w:szCs w:val="20"/>
              </w:rPr>
              <w:t>24720,9</w:t>
            </w:r>
          </w:p>
        </w:tc>
        <w:tc>
          <w:tcPr>
            <w:tcW w:w="1134" w:type="dxa"/>
            <w:tcBorders>
              <w:top w:val="single" w:sz="4" w:space="0" w:color="auto"/>
              <w:left w:val="single" w:sz="4" w:space="0" w:color="auto"/>
              <w:bottom w:val="single" w:sz="4" w:space="0" w:color="auto"/>
              <w:right w:val="single" w:sz="4" w:space="0" w:color="auto"/>
            </w:tcBorders>
            <w:hideMark/>
          </w:tcPr>
          <w:p w:rsidR="006A361C" w:rsidRPr="006A361C" w:rsidRDefault="006A361C" w:rsidP="002966BB">
            <w:pPr>
              <w:spacing w:after="200"/>
              <w:jc w:val="center"/>
              <w:rPr>
                <w:rFonts w:ascii="Times New Roman" w:eastAsia="Times New Roman" w:hAnsi="Times New Roman"/>
                <w:sz w:val="20"/>
                <w:szCs w:val="20"/>
              </w:rPr>
            </w:pPr>
            <w:r w:rsidRPr="006A361C">
              <w:rPr>
                <w:rFonts w:ascii="Times New Roman" w:eastAsia="Times New Roman" w:hAnsi="Times New Roman"/>
                <w:sz w:val="20"/>
                <w:szCs w:val="20"/>
              </w:rPr>
              <w:t>34937,4</w:t>
            </w:r>
          </w:p>
        </w:tc>
        <w:tc>
          <w:tcPr>
            <w:tcW w:w="1121" w:type="dxa"/>
            <w:tcBorders>
              <w:top w:val="single" w:sz="4" w:space="0" w:color="auto"/>
              <w:left w:val="single" w:sz="4" w:space="0" w:color="auto"/>
              <w:bottom w:val="single" w:sz="4" w:space="0" w:color="auto"/>
              <w:right w:val="single" w:sz="4" w:space="0" w:color="auto"/>
            </w:tcBorders>
            <w:hideMark/>
          </w:tcPr>
          <w:p w:rsidR="006A361C" w:rsidRPr="006A361C" w:rsidRDefault="006A361C" w:rsidP="002966BB">
            <w:pPr>
              <w:spacing w:after="200"/>
              <w:jc w:val="center"/>
              <w:rPr>
                <w:rFonts w:ascii="Times New Roman" w:eastAsia="Times New Roman" w:hAnsi="Times New Roman"/>
                <w:sz w:val="20"/>
                <w:szCs w:val="20"/>
              </w:rPr>
            </w:pPr>
            <w:r w:rsidRPr="006A361C">
              <w:rPr>
                <w:rFonts w:ascii="Times New Roman" w:eastAsia="Times New Roman" w:hAnsi="Times New Roman"/>
                <w:sz w:val="20"/>
                <w:szCs w:val="20"/>
              </w:rPr>
              <w:t>39342,9</w:t>
            </w:r>
          </w:p>
        </w:tc>
        <w:tc>
          <w:tcPr>
            <w:tcW w:w="1147" w:type="dxa"/>
            <w:tcBorders>
              <w:top w:val="single" w:sz="4" w:space="0" w:color="auto"/>
              <w:left w:val="single" w:sz="4" w:space="0" w:color="auto"/>
              <w:bottom w:val="single" w:sz="4" w:space="0" w:color="auto"/>
              <w:right w:val="single" w:sz="4" w:space="0" w:color="auto"/>
            </w:tcBorders>
            <w:hideMark/>
          </w:tcPr>
          <w:p w:rsidR="006A361C" w:rsidRPr="006A361C" w:rsidRDefault="006A361C" w:rsidP="002966BB">
            <w:pPr>
              <w:spacing w:after="200"/>
              <w:jc w:val="center"/>
              <w:rPr>
                <w:rFonts w:ascii="Times New Roman" w:eastAsia="Times New Roman" w:hAnsi="Times New Roman"/>
                <w:sz w:val="20"/>
                <w:szCs w:val="20"/>
              </w:rPr>
            </w:pPr>
            <w:r w:rsidRPr="006A361C">
              <w:rPr>
                <w:rFonts w:ascii="Times New Roman" w:eastAsia="Times New Roman" w:hAnsi="Times New Roman"/>
                <w:sz w:val="20"/>
                <w:szCs w:val="20"/>
              </w:rPr>
              <w:t>39343,5</w:t>
            </w:r>
          </w:p>
        </w:tc>
        <w:tc>
          <w:tcPr>
            <w:tcW w:w="986" w:type="dxa"/>
            <w:tcBorders>
              <w:top w:val="single" w:sz="4" w:space="0" w:color="auto"/>
              <w:left w:val="single" w:sz="4" w:space="0" w:color="auto"/>
              <w:bottom w:val="single" w:sz="4" w:space="0" w:color="auto"/>
              <w:right w:val="single" w:sz="4" w:space="0" w:color="auto"/>
            </w:tcBorders>
            <w:hideMark/>
          </w:tcPr>
          <w:p w:rsidR="006A361C" w:rsidRPr="006A361C" w:rsidRDefault="006A361C" w:rsidP="002966BB">
            <w:pPr>
              <w:spacing w:after="200"/>
              <w:jc w:val="center"/>
              <w:rPr>
                <w:rFonts w:ascii="Times New Roman" w:eastAsia="Times New Roman" w:hAnsi="Times New Roman"/>
                <w:sz w:val="20"/>
                <w:szCs w:val="20"/>
              </w:rPr>
            </w:pPr>
            <w:r w:rsidRPr="006A361C">
              <w:rPr>
                <w:rFonts w:ascii="Times New Roman" w:eastAsia="Times New Roman" w:hAnsi="Times New Roman"/>
                <w:sz w:val="20"/>
                <w:szCs w:val="20"/>
              </w:rPr>
              <w:t>32150,84</w:t>
            </w:r>
          </w:p>
        </w:tc>
      </w:tr>
      <w:tr w:rsidR="006A361C" w:rsidRPr="006A361C" w:rsidTr="006A361C">
        <w:tc>
          <w:tcPr>
            <w:tcW w:w="2689" w:type="dxa"/>
            <w:tcBorders>
              <w:top w:val="single" w:sz="4" w:space="0" w:color="auto"/>
              <w:left w:val="single" w:sz="4" w:space="0" w:color="auto"/>
              <w:bottom w:val="single" w:sz="4" w:space="0" w:color="auto"/>
              <w:right w:val="single" w:sz="4" w:space="0" w:color="auto"/>
            </w:tcBorders>
            <w:hideMark/>
          </w:tcPr>
          <w:p w:rsidR="006A361C" w:rsidRPr="006A361C" w:rsidRDefault="006A361C" w:rsidP="006A361C">
            <w:pPr>
              <w:spacing w:after="200"/>
              <w:jc w:val="both"/>
              <w:rPr>
                <w:rFonts w:ascii="Times New Roman" w:eastAsia="Times New Roman" w:hAnsi="Times New Roman"/>
              </w:rPr>
            </w:pPr>
            <w:r w:rsidRPr="006A361C">
              <w:rPr>
                <w:rFonts w:ascii="Times New Roman" w:eastAsia="Times New Roman" w:hAnsi="Times New Roman"/>
              </w:rPr>
              <w:t>Баткенская область (х</w:t>
            </w:r>
            <w:r w:rsidRPr="006A361C">
              <w:rPr>
                <w:rFonts w:ascii="Times New Roman" w:eastAsia="Times New Roman" w:hAnsi="Times New Roman"/>
                <w:vertAlign w:val="subscript"/>
              </w:rPr>
              <w:t>1</w:t>
            </w:r>
            <w:r w:rsidRPr="006A361C">
              <w:rPr>
                <w:rFonts w:ascii="Times New Roman" w:eastAsia="Times New Roman" w:hAnsi="Times New Roman"/>
              </w:rPr>
              <w:t>) млн. сом</w:t>
            </w:r>
          </w:p>
        </w:tc>
        <w:tc>
          <w:tcPr>
            <w:tcW w:w="1134" w:type="dxa"/>
            <w:tcBorders>
              <w:top w:val="single" w:sz="4" w:space="0" w:color="auto"/>
              <w:left w:val="single" w:sz="4" w:space="0" w:color="auto"/>
              <w:bottom w:val="single" w:sz="4" w:space="0" w:color="auto"/>
              <w:right w:val="single" w:sz="4" w:space="0" w:color="auto"/>
            </w:tcBorders>
            <w:hideMark/>
          </w:tcPr>
          <w:p w:rsidR="006A361C" w:rsidRPr="006A361C" w:rsidRDefault="006A361C" w:rsidP="002966BB">
            <w:pPr>
              <w:spacing w:after="200"/>
              <w:jc w:val="center"/>
              <w:rPr>
                <w:rFonts w:ascii="Times New Roman" w:eastAsia="Times New Roman" w:hAnsi="Times New Roman"/>
                <w:sz w:val="20"/>
                <w:szCs w:val="20"/>
              </w:rPr>
            </w:pPr>
            <w:r w:rsidRPr="006A361C">
              <w:rPr>
                <w:rFonts w:ascii="Times New Roman" w:eastAsia="Times New Roman" w:hAnsi="Times New Roman"/>
                <w:sz w:val="20"/>
                <w:szCs w:val="20"/>
              </w:rPr>
              <w:t>4021,4</w:t>
            </w:r>
          </w:p>
        </w:tc>
        <w:tc>
          <w:tcPr>
            <w:tcW w:w="1134" w:type="dxa"/>
            <w:tcBorders>
              <w:top w:val="single" w:sz="4" w:space="0" w:color="auto"/>
              <w:left w:val="single" w:sz="4" w:space="0" w:color="auto"/>
              <w:bottom w:val="single" w:sz="4" w:space="0" w:color="auto"/>
              <w:right w:val="single" w:sz="4" w:space="0" w:color="auto"/>
            </w:tcBorders>
            <w:hideMark/>
          </w:tcPr>
          <w:p w:rsidR="006A361C" w:rsidRPr="006A361C" w:rsidRDefault="006A361C" w:rsidP="002966BB">
            <w:pPr>
              <w:spacing w:after="200"/>
              <w:jc w:val="center"/>
              <w:rPr>
                <w:rFonts w:ascii="Times New Roman" w:eastAsia="Times New Roman" w:hAnsi="Times New Roman"/>
                <w:sz w:val="20"/>
                <w:szCs w:val="20"/>
              </w:rPr>
            </w:pPr>
            <w:r w:rsidRPr="006A361C">
              <w:rPr>
                <w:rFonts w:ascii="Times New Roman" w:eastAsia="Times New Roman" w:hAnsi="Times New Roman"/>
                <w:sz w:val="20"/>
                <w:szCs w:val="20"/>
              </w:rPr>
              <w:t>4201,3</w:t>
            </w:r>
          </w:p>
        </w:tc>
        <w:tc>
          <w:tcPr>
            <w:tcW w:w="1134" w:type="dxa"/>
            <w:tcBorders>
              <w:top w:val="single" w:sz="4" w:space="0" w:color="auto"/>
              <w:left w:val="single" w:sz="4" w:space="0" w:color="auto"/>
              <w:bottom w:val="single" w:sz="4" w:space="0" w:color="auto"/>
              <w:right w:val="single" w:sz="4" w:space="0" w:color="auto"/>
            </w:tcBorders>
            <w:hideMark/>
          </w:tcPr>
          <w:p w:rsidR="006A361C" w:rsidRPr="006A361C" w:rsidRDefault="006A361C" w:rsidP="002966BB">
            <w:pPr>
              <w:spacing w:after="200"/>
              <w:jc w:val="center"/>
              <w:rPr>
                <w:rFonts w:ascii="Times New Roman" w:eastAsia="Times New Roman" w:hAnsi="Times New Roman"/>
                <w:sz w:val="20"/>
                <w:szCs w:val="20"/>
              </w:rPr>
            </w:pPr>
            <w:r w:rsidRPr="006A361C">
              <w:rPr>
                <w:rFonts w:ascii="Times New Roman" w:eastAsia="Times New Roman" w:hAnsi="Times New Roman"/>
                <w:sz w:val="20"/>
                <w:szCs w:val="20"/>
              </w:rPr>
              <w:t>5927,1</w:t>
            </w:r>
          </w:p>
        </w:tc>
        <w:tc>
          <w:tcPr>
            <w:tcW w:w="1121" w:type="dxa"/>
            <w:tcBorders>
              <w:top w:val="single" w:sz="4" w:space="0" w:color="auto"/>
              <w:left w:val="single" w:sz="4" w:space="0" w:color="auto"/>
              <w:bottom w:val="single" w:sz="4" w:space="0" w:color="auto"/>
              <w:right w:val="single" w:sz="4" w:space="0" w:color="auto"/>
            </w:tcBorders>
            <w:hideMark/>
          </w:tcPr>
          <w:p w:rsidR="006A361C" w:rsidRPr="006A361C" w:rsidRDefault="006A361C" w:rsidP="002966BB">
            <w:pPr>
              <w:spacing w:after="200"/>
              <w:jc w:val="center"/>
              <w:rPr>
                <w:rFonts w:ascii="Times New Roman" w:eastAsia="Times New Roman" w:hAnsi="Times New Roman"/>
                <w:sz w:val="20"/>
                <w:szCs w:val="20"/>
              </w:rPr>
            </w:pPr>
            <w:r w:rsidRPr="006A361C">
              <w:rPr>
                <w:rFonts w:ascii="Times New Roman" w:eastAsia="Times New Roman" w:hAnsi="Times New Roman"/>
                <w:sz w:val="20"/>
                <w:szCs w:val="20"/>
              </w:rPr>
              <w:t>7060,4</w:t>
            </w:r>
          </w:p>
        </w:tc>
        <w:tc>
          <w:tcPr>
            <w:tcW w:w="1147" w:type="dxa"/>
            <w:tcBorders>
              <w:top w:val="single" w:sz="4" w:space="0" w:color="auto"/>
              <w:left w:val="single" w:sz="4" w:space="0" w:color="auto"/>
              <w:bottom w:val="single" w:sz="4" w:space="0" w:color="auto"/>
              <w:right w:val="single" w:sz="4" w:space="0" w:color="auto"/>
            </w:tcBorders>
            <w:hideMark/>
          </w:tcPr>
          <w:p w:rsidR="006A361C" w:rsidRPr="006A361C" w:rsidRDefault="006A361C" w:rsidP="002966BB">
            <w:pPr>
              <w:spacing w:after="200"/>
              <w:jc w:val="center"/>
              <w:rPr>
                <w:rFonts w:ascii="Times New Roman" w:eastAsia="Times New Roman" w:hAnsi="Times New Roman"/>
                <w:sz w:val="20"/>
                <w:szCs w:val="20"/>
              </w:rPr>
            </w:pPr>
            <w:r w:rsidRPr="006A361C">
              <w:rPr>
                <w:rFonts w:ascii="Times New Roman" w:eastAsia="Times New Roman" w:hAnsi="Times New Roman"/>
                <w:sz w:val="20"/>
                <w:szCs w:val="20"/>
              </w:rPr>
              <w:t>6858,1</w:t>
            </w:r>
          </w:p>
        </w:tc>
        <w:tc>
          <w:tcPr>
            <w:tcW w:w="986" w:type="dxa"/>
            <w:tcBorders>
              <w:top w:val="single" w:sz="4" w:space="0" w:color="auto"/>
              <w:left w:val="single" w:sz="4" w:space="0" w:color="auto"/>
              <w:bottom w:val="single" w:sz="4" w:space="0" w:color="auto"/>
              <w:right w:val="single" w:sz="4" w:space="0" w:color="auto"/>
            </w:tcBorders>
            <w:hideMark/>
          </w:tcPr>
          <w:p w:rsidR="006A361C" w:rsidRPr="006A361C" w:rsidRDefault="006A361C" w:rsidP="002966BB">
            <w:pPr>
              <w:spacing w:after="200"/>
              <w:jc w:val="center"/>
              <w:rPr>
                <w:rFonts w:ascii="Times New Roman" w:eastAsia="Times New Roman" w:hAnsi="Times New Roman"/>
                <w:sz w:val="20"/>
                <w:szCs w:val="20"/>
              </w:rPr>
            </w:pPr>
            <w:r w:rsidRPr="006A361C">
              <w:rPr>
                <w:rFonts w:ascii="Times New Roman" w:eastAsia="Times New Roman" w:hAnsi="Times New Roman"/>
                <w:sz w:val="20"/>
                <w:szCs w:val="20"/>
              </w:rPr>
              <w:t>5613,68</w:t>
            </w:r>
          </w:p>
        </w:tc>
      </w:tr>
      <w:tr w:rsidR="006A361C" w:rsidRPr="006A361C" w:rsidTr="006A361C">
        <w:tc>
          <w:tcPr>
            <w:tcW w:w="2689" w:type="dxa"/>
            <w:tcBorders>
              <w:top w:val="single" w:sz="4" w:space="0" w:color="auto"/>
              <w:left w:val="single" w:sz="4" w:space="0" w:color="auto"/>
              <w:bottom w:val="single" w:sz="4" w:space="0" w:color="auto"/>
              <w:right w:val="single" w:sz="4" w:space="0" w:color="auto"/>
            </w:tcBorders>
            <w:hideMark/>
          </w:tcPr>
          <w:p w:rsidR="006A361C" w:rsidRPr="006A361C" w:rsidRDefault="006A361C" w:rsidP="006A361C">
            <w:pPr>
              <w:spacing w:after="200"/>
              <w:jc w:val="both"/>
              <w:rPr>
                <w:rFonts w:ascii="Times New Roman" w:eastAsia="Times New Roman" w:hAnsi="Times New Roman"/>
              </w:rPr>
            </w:pPr>
            <w:r w:rsidRPr="006A361C">
              <w:rPr>
                <w:rFonts w:ascii="Times New Roman" w:eastAsia="Times New Roman" w:hAnsi="Times New Roman"/>
              </w:rPr>
              <w:t>Джалал-Абадская область (х</w:t>
            </w:r>
            <w:r w:rsidRPr="006A361C">
              <w:rPr>
                <w:rFonts w:ascii="Times New Roman" w:eastAsia="Times New Roman" w:hAnsi="Times New Roman"/>
                <w:vertAlign w:val="subscript"/>
              </w:rPr>
              <w:t>2</w:t>
            </w:r>
            <w:r w:rsidRPr="006A361C">
              <w:rPr>
                <w:rFonts w:ascii="Times New Roman" w:eastAsia="Times New Roman" w:hAnsi="Times New Roman"/>
              </w:rPr>
              <w:t>) млн. сом</w:t>
            </w:r>
          </w:p>
        </w:tc>
        <w:tc>
          <w:tcPr>
            <w:tcW w:w="1134" w:type="dxa"/>
            <w:tcBorders>
              <w:top w:val="single" w:sz="4" w:space="0" w:color="auto"/>
              <w:left w:val="single" w:sz="4" w:space="0" w:color="auto"/>
              <w:bottom w:val="single" w:sz="4" w:space="0" w:color="auto"/>
              <w:right w:val="single" w:sz="4" w:space="0" w:color="auto"/>
            </w:tcBorders>
            <w:hideMark/>
          </w:tcPr>
          <w:p w:rsidR="006A361C" w:rsidRPr="006A361C" w:rsidRDefault="006A361C" w:rsidP="002966BB">
            <w:pPr>
              <w:spacing w:after="200"/>
              <w:jc w:val="center"/>
              <w:rPr>
                <w:rFonts w:ascii="Times New Roman" w:eastAsia="Times New Roman" w:hAnsi="Times New Roman"/>
                <w:sz w:val="20"/>
                <w:szCs w:val="20"/>
              </w:rPr>
            </w:pPr>
            <w:r w:rsidRPr="006A361C">
              <w:rPr>
                <w:rFonts w:ascii="Times New Roman" w:eastAsia="Times New Roman" w:hAnsi="Times New Roman"/>
                <w:sz w:val="20"/>
                <w:szCs w:val="20"/>
              </w:rPr>
              <w:t>8660,2</w:t>
            </w:r>
          </w:p>
        </w:tc>
        <w:tc>
          <w:tcPr>
            <w:tcW w:w="1134" w:type="dxa"/>
            <w:tcBorders>
              <w:top w:val="single" w:sz="4" w:space="0" w:color="auto"/>
              <w:left w:val="single" w:sz="4" w:space="0" w:color="auto"/>
              <w:bottom w:val="single" w:sz="4" w:space="0" w:color="auto"/>
              <w:right w:val="single" w:sz="4" w:space="0" w:color="auto"/>
            </w:tcBorders>
            <w:hideMark/>
          </w:tcPr>
          <w:p w:rsidR="006A361C" w:rsidRPr="006A361C" w:rsidRDefault="006A361C" w:rsidP="002966BB">
            <w:pPr>
              <w:spacing w:after="200"/>
              <w:jc w:val="center"/>
              <w:rPr>
                <w:rFonts w:ascii="Times New Roman" w:eastAsia="Times New Roman" w:hAnsi="Times New Roman"/>
                <w:sz w:val="20"/>
                <w:szCs w:val="20"/>
              </w:rPr>
            </w:pPr>
            <w:r w:rsidRPr="006A361C">
              <w:rPr>
                <w:rFonts w:ascii="Times New Roman" w:eastAsia="Times New Roman" w:hAnsi="Times New Roman"/>
                <w:sz w:val="20"/>
                <w:szCs w:val="20"/>
              </w:rPr>
              <w:t>9495,1</w:t>
            </w:r>
          </w:p>
        </w:tc>
        <w:tc>
          <w:tcPr>
            <w:tcW w:w="1134" w:type="dxa"/>
            <w:tcBorders>
              <w:top w:val="single" w:sz="4" w:space="0" w:color="auto"/>
              <w:left w:val="single" w:sz="4" w:space="0" w:color="auto"/>
              <w:bottom w:val="single" w:sz="4" w:space="0" w:color="auto"/>
              <w:right w:val="single" w:sz="4" w:space="0" w:color="auto"/>
            </w:tcBorders>
            <w:hideMark/>
          </w:tcPr>
          <w:p w:rsidR="006A361C" w:rsidRPr="006A361C" w:rsidRDefault="006A361C" w:rsidP="002966BB">
            <w:pPr>
              <w:spacing w:after="200"/>
              <w:jc w:val="center"/>
              <w:rPr>
                <w:rFonts w:ascii="Times New Roman" w:eastAsia="Times New Roman" w:hAnsi="Times New Roman"/>
                <w:sz w:val="20"/>
                <w:szCs w:val="20"/>
              </w:rPr>
            </w:pPr>
            <w:r w:rsidRPr="006A361C">
              <w:rPr>
                <w:rFonts w:ascii="Times New Roman" w:eastAsia="Times New Roman" w:hAnsi="Times New Roman"/>
                <w:sz w:val="20"/>
                <w:szCs w:val="20"/>
              </w:rPr>
              <w:t>12612,2</w:t>
            </w:r>
          </w:p>
        </w:tc>
        <w:tc>
          <w:tcPr>
            <w:tcW w:w="1121" w:type="dxa"/>
            <w:tcBorders>
              <w:top w:val="single" w:sz="4" w:space="0" w:color="auto"/>
              <w:left w:val="single" w:sz="4" w:space="0" w:color="auto"/>
              <w:bottom w:val="single" w:sz="4" w:space="0" w:color="auto"/>
              <w:right w:val="single" w:sz="4" w:space="0" w:color="auto"/>
            </w:tcBorders>
            <w:hideMark/>
          </w:tcPr>
          <w:p w:rsidR="006A361C" w:rsidRPr="006A361C" w:rsidRDefault="006A361C" w:rsidP="002966BB">
            <w:pPr>
              <w:spacing w:after="200"/>
              <w:jc w:val="center"/>
              <w:rPr>
                <w:rFonts w:ascii="Times New Roman" w:eastAsia="Times New Roman" w:hAnsi="Times New Roman"/>
                <w:sz w:val="20"/>
                <w:szCs w:val="20"/>
              </w:rPr>
            </w:pPr>
            <w:r w:rsidRPr="006A361C">
              <w:rPr>
                <w:rFonts w:ascii="Times New Roman" w:eastAsia="Times New Roman" w:hAnsi="Times New Roman"/>
                <w:sz w:val="20"/>
                <w:szCs w:val="20"/>
              </w:rPr>
              <w:t>13964,1</w:t>
            </w:r>
          </w:p>
        </w:tc>
        <w:tc>
          <w:tcPr>
            <w:tcW w:w="1147" w:type="dxa"/>
            <w:tcBorders>
              <w:top w:val="single" w:sz="4" w:space="0" w:color="auto"/>
              <w:left w:val="single" w:sz="4" w:space="0" w:color="auto"/>
              <w:bottom w:val="single" w:sz="4" w:space="0" w:color="auto"/>
              <w:right w:val="single" w:sz="4" w:space="0" w:color="auto"/>
            </w:tcBorders>
            <w:hideMark/>
          </w:tcPr>
          <w:p w:rsidR="006A361C" w:rsidRPr="006A361C" w:rsidRDefault="006A361C" w:rsidP="002966BB">
            <w:pPr>
              <w:spacing w:after="200"/>
              <w:jc w:val="center"/>
              <w:rPr>
                <w:rFonts w:ascii="Times New Roman" w:eastAsia="Times New Roman" w:hAnsi="Times New Roman"/>
                <w:sz w:val="20"/>
                <w:szCs w:val="20"/>
              </w:rPr>
            </w:pPr>
            <w:r w:rsidRPr="006A361C">
              <w:rPr>
                <w:rFonts w:ascii="Times New Roman" w:eastAsia="Times New Roman" w:hAnsi="Times New Roman"/>
                <w:sz w:val="20"/>
                <w:szCs w:val="20"/>
              </w:rPr>
              <w:t>15402,0</w:t>
            </w:r>
          </w:p>
        </w:tc>
        <w:tc>
          <w:tcPr>
            <w:tcW w:w="986" w:type="dxa"/>
            <w:tcBorders>
              <w:top w:val="single" w:sz="4" w:space="0" w:color="auto"/>
              <w:left w:val="single" w:sz="4" w:space="0" w:color="auto"/>
              <w:bottom w:val="single" w:sz="4" w:space="0" w:color="auto"/>
              <w:right w:val="single" w:sz="4" w:space="0" w:color="auto"/>
            </w:tcBorders>
            <w:hideMark/>
          </w:tcPr>
          <w:p w:rsidR="006A361C" w:rsidRPr="006A361C" w:rsidRDefault="006A361C" w:rsidP="002966BB">
            <w:pPr>
              <w:spacing w:after="200"/>
              <w:jc w:val="center"/>
              <w:rPr>
                <w:rFonts w:ascii="Times New Roman" w:eastAsia="Times New Roman" w:hAnsi="Times New Roman"/>
                <w:sz w:val="20"/>
                <w:szCs w:val="20"/>
              </w:rPr>
            </w:pPr>
            <w:r w:rsidRPr="006A361C">
              <w:rPr>
                <w:rFonts w:ascii="Times New Roman" w:eastAsia="Times New Roman" w:hAnsi="Times New Roman"/>
                <w:sz w:val="20"/>
                <w:szCs w:val="20"/>
              </w:rPr>
              <w:t>12026,72</w:t>
            </w:r>
          </w:p>
        </w:tc>
      </w:tr>
      <w:tr w:rsidR="006A361C" w:rsidRPr="006A361C" w:rsidTr="006A361C">
        <w:tc>
          <w:tcPr>
            <w:tcW w:w="2689" w:type="dxa"/>
            <w:tcBorders>
              <w:top w:val="single" w:sz="4" w:space="0" w:color="auto"/>
              <w:left w:val="single" w:sz="4" w:space="0" w:color="auto"/>
              <w:bottom w:val="single" w:sz="4" w:space="0" w:color="auto"/>
              <w:right w:val="single" w:sz="4" w:space="0" w:color="auto"/>
            </w:tcBorders>
            <w:hideMark/>
          </w:tcPr>
          <w:p w:rsidR="006A361C" w:rsidRPr="006A361C" w:rsidRDefault="006A361C" w:rsidP="006A361C">
            <w:pPr>
              <w:spacing w:after="200"/>
              <w:jc w:val="both"/>
              <w:rPr>
                <w:rFonts w:ascii="Times New Roman" w:eastAsia="Times New Roman" w:hAnsi="Times New Roman"/>
              </w:rPr>
            </w:pPr>
            <w:r w:rsidRPr="006A361C">
              <w:rPr>
                <w:rFonts w:ascii="Times New Roman" w:eastAsia="Times New Roman" w:hAnsi="Times New Roman"/>
              </w:rPr>
              <w:t>Ошская область (х</w:t>
            </w:r>
            <w:r w:rsidRPr="006A361C">
              <w:rPr>
                <w:rFonts w:ascii="Times New Roman" w:eastAsia="Times New Roman" w:hAnsi="Times New Roman"/>
                <w:vertAlign w:val="subscript"/>
              </w:rPr>
              <w:t>3</w:t>
            </w:r>
            <w:r w:rsidRPr="006A361C">
              <w:rPr>
                <w:rFonts w:ascii="Times New Roman" w:eastAsia="Times New Roman" w:hAnsi="Times New Roman"/>
              </w:rPr>
              <w:t>) млн. сом</w:t>
            </w:r>
          </w:p>
        </w:tc>
        <w:tc>
          <w:tcPr>
            <w:tcW w:w="1134" w:type="dxa"/>
            <w:tcBorders>
              <w:top w:val="single" w:sz="4" w:space="0" w:color="auto"/>
              <w:left w:val="single" w:sz="4" w:space="0" w:color="auto"/>
              <w:bottom w:val="single" w:sz="4" w:space="0" w:color="auto"/>
              <w:right w:val="single" w:sz="4" w:space="0" w:color="auto"/>
            </w:tcBorders>
            <w:hideMark/>
          </w:tcPr>
          <w:p w:rsidR="006A361C" w:rsidRPr="006A361C" w:rsidRDefault="006A361C" w:rsidP="002966BB">
            <w:pPr>
              <w:spacing w:after="200"/>
              <w:jc w:val="center"/>
              <w:rPr>
                <w:rFonts w:ascii="Times New Roman" w:eastAsia="Times New Roman" w:hAnsi="Times New Roman"/>
                <w:sz w:val="20"/>
                <w:szCs w:val="20"/>
              </w:rPr>
            </w:pPr>
            <w:r w:rsidRPr="006A361C">
              <w:rPr>
                <w:rFonts w:ascii="Times New Roman" w:eastAsia="Times New Roman" w:hAnsi="Times New Roman"/>
                <w:sz w:val="20"/>
                <w:szCs w:val="20"/>
              </w:rPr>
              <w:t>9825,3</w:t>
            </w:r>
          </w:p>
        </w:tc>
        <w:tc>
          <w:tcPr>
            <w:tcW w:w="1134" w:type="dxa"/>
            <w:tcBorders>
              <w:top w:val="single" w:sz="4" w:space="0" w:color="auto"/>
              <w:left w:val="single" w:sz="4" w:space="0" w:color="auto"/>
              <w:bottom w:val="single" w:sz="4" w:space="0" w:color="auto"/>
              <w:right w:val="single" w:sz="4" w:space="0" w:color="auto"/>
            </w:tcBorders>
            <w:hideMark/>
          </w:tcPr>
          <w:p w:rsidR="006A361C" w:rsidRPr="006A361C" w:rsidRDefault="006A361C" w:rsidP="002966BB">
            <w:pPr>
              <w:spacing w:after="200"/>
              <w:jc w:val="center"/>
              <w:rPr>
                <w:rFonts w:ascii="Times New Roman" w:eastAsia="Times New Roman" w:hAnsi="Times New Roman"/>
                <w:sz w:val="20"/>
                <w:szCs w:val="20"/>
              </w:rPr>
            </w:pPr>
            <w:r w:rsidRPr="006A361C">
              <w:rPr>
                <w:rFonts w:ascii="Times New Roman" w:eastAsia="Times New Roman" w:hAnsi="Times New Roman"/>
                <w:sz w:val="20"/>
                <w:szCs w:val="20"/>
              </w:rPr>
              <w:t>10798,8</w:t>
            </w:r>
          </w:p>
        </w:tc>
        <w:tc>
          <w:tcPr>
            <w:tcW w:w="1134" w:type="dxa"/>
            <w:tcBorders>
              <w:top w:val="single" w:sz="4" w:space="0" w:color="auto"/>
              <w:left w:val="single" w:sz="4" w:space="0" w:color="auto"/>
              <w:bottom w:val="single" w:sz="4" w:space="0" w:color="auto"/>
              <w:right w:val="single" w:sz="4" w:space="0" w:color="auto"/>
            </w:tcBorders>
            <w:hideMark/>
          </w:tcPr>
          <w:p w:rsidR="006A361C" w:rsidRPr="006A361C" w:rsidRDefault="006A361C" w:rsidP="002966BB">
            <w:pPr>
              <w:spacing w:after="200"/>
              <w:jc w:val="center"/>
              <w:rPr>
                <w:rFonts w:ascii="Times New Roman" w:eastAsia="Times New Roman" w:hAnsi="Times New Roman"/>
                <w:sz w:val="20"/>
                <w:szCs w:val="20"/>
              </w:rPr>
            </w:pPr>
            <w:r w:rsidRPr="006A361C">
              <w:rPr>
                <w:rFonts w:ascii="Times New Roman" w:eastAsia="Times New Roman" w:hAnsi="Times New Roman"/>
                <w:sz w:val="20"/>
                <w:szCs w:val="20"/>
              </w:rPr>
              <w:t>16055,9</w:t>
            </w:r>
          </w:p>
        </w:tc>
        <w:tc>
          <w:tcPr>
            <w:tcW w:w="1121" w:type="dxa"/>
            <w:tcBorders>
              <w:top w:val="single" w:sz="4" w:space="0" w:color="auto"/>
              <w:left w:val="single" w:sz="4" w:space="0" w:color="auto"/>
              <w:bottom w:val="single" w:sz="4" w:space="0" w:color="auto"/>
              <w:right w:val="single" w:sz="4" w:space="0" w:color="auto"/>
            </w:tcBorders>
            <w:hideMark/>
          </w:tcPr>
          <w:p w:rsidR="006A361C" w:rsidRPr="006A361C" w:rsidRDefault="006A361C" w:rsidP="002966BB">
            <w:pPr>
              <w:spacing w:after="200"/>
              <w:jc w:val="center"/>
              <w:rPr>
                <w:rFonts w:ascii="Times New Roman" w:eastAsia="Times New Roman" w:hAnsi="Times New Roman"/>
                <w:sz w:val="20"/>
                <w:szCs w:val="20"/>
              </w:rPr>
            </w:pPr>
            <w:r w:rsidRPr="006A361C">
              <w:rPr>
                <w:rFonts w:ascii="Times New Roman" w:eastAsia="Times New Roman" w:hAnsi="Times New Roman"/>
                <w:sz w:val="20"/>
                <w:szCs w:val="20"/>
              </w:rPr>
              <w:t>17954,7</w:t>
            </w:r>
          </w:p>
        </w:tc>
        <w:tc>
          <w:tcPr>
            <w:tcW w:w="1147" w:type="dxa"/>
            <w:tcBorders>
              <w:top w:val="single" w:sz="4" w:space="0" w:color="auto"/>
              <w:left w:val="single" w:sz="4" w:space="0" w:color="auto"/>
              <w:bottom w:val="single" w:sz="4" w:space="0" w:color="auto"/>
              <w:right w:val="single" w:sz="4" w:space="0" w:color="auto"/>
            </w:tcBorders>
            <w:hideMark/>
          </w:tcPr>
          <w:p w:rsidR="006A361C" w:rsidRPr="006A361C" w:rsidRDefault="006A361C" w:rsidP="002966BB">
            <w:pPr>
              <w:spacing w:after="200"/>
              <w:jc w:val="center"/>
              <w:rPr>
                <w:rFonts w:ascii="Times New Roman" w:eastAsia="Times New Roman" w:hAnsi="Times New Roman"/>
                <w:sz w:val="20"/>
                <w:szCs w:val="20"/>
              </w:rPr>
            </w:pPr>
            <w:r w:rsidRPr="006A361C">
              <w:rPr>
                <w:rFonts w:ascii="Times New Roman" w:eastAsia="Times New Roman" w:hAnsi="Times New Roman"/>
                <w:sz w:val="20"/>
                <w:szCs w:val="20"/>
              </w:rPr>
              <w:t>16729,5</w:t>
            </w:r>
          </w:p>
        </w:tc>
        <w:tc>
          <w:tcPr>
            <w:tcW w:w="986" w:type="dxa"/>
            <w:tcBorders>
              <w:top w:val="single" w:sz="4" w:space="0" w:color="auto"/>
              <w:left w:val="single" w:sz="4" w:space="0" w:color="auto"/>
              <w:bottom w:val="single" w:sz="4" w:space="0" w:color="auto"/>
              <w:right w:val="single" w:sz="4" w:space="0" w:color="auto"/>
            </w:tcBorders>
            <w:hideMark/>
          </w:tcPr>
          <w:p w:rsidR="006A361C" w:rsidRPr="006A361C" w:rsidRDefault="006A361C" w:rsidP="002966BB">
            <w:pPr>
              <w:spacing w:after="200"/>
              <w:jc w:val="center"/>
              <w:rPr>
                <w:rFonts w:ascii="Times New Roman" w:eastAsia="Times New Roman" w:hAnsi="Times New Roman"/>
                <w:sz w:val="20"/>
                <w:szCs w:val="20"/>
              </w:rPr>
            </w:pPr>
            <w:r w:rsidRPr="006A361C">
              <w:rPr>
                <w:rFonts w:ascii="Times New Roman" w:eastAsia="Times New Roman" w:hAnsi="Times New Roman"/>
                <w:sz w:val="20"/>
                <w:szCs w:val="20"/>
              </w:rPr>
              <w:t>14272,84</w:t>
            </w:r>
          </w:p>
        </w:tc>
      </w:tr>
      <w:tr w:rsidR="006A361C" w:rsidRPr="006A361C" w:rsidTr="006A361C">
        <w:tc>
          <w:tcPr>
            <w:tcW w:w="2689" w:type="dxa"/>
            <w:tcBorders>
              <w:top w:val="single" w:sz="4" w:space="0" w:color="auto"/>
              <w:left w:val="single" w:sz="4" w:space="0" w:color="auto"/>
              <w:bottom w:val="single" w:sz="4" w:space="0" w:color="auto"/>
              <w:right w:val="single" w:sz="4" w:space="0" w:color="auto"/>
            </w:tcBorders>
            <w:hideMark/>
          </w:tcPr>
          <w:p w:rsidR="006A361C" w:rsidRPr="006A361C" w:rsidRDefault="006A361C" w:rsidP="006A361C">
            <w:pPr>
              <w:spacing w:after="200"/>
              <w:jc w:val="both"/>
              <w:rPr>
                <w:rFonts w:ascii="Times New Roman" w:eastAsia="Times New Roman" w:hAnsi="Times New Roman"/>
              </w:rPr>
            </w:pPr>
            <w:r w:rsidRPr="006A361C">
              <w:rPr>
                <w:rFonts w:ascii="Times New Roman" w:eastAsia="Times New Roman" w:hAnsi="Times New Roman"/>
              </w:rPr>
              <w:t>г. Ош (х</w:t>
            </w:r>
            <w:r w:rsidRPr="006A361C">
              <w:rPr>
                <w:rFonts w:ascii="Times New Roman" w:eastAsia="Times New Roman" w:hAnsi="Times New Roman"/>
                <w:vertAlign w:val="subscript"/>
              </w:rPr>
              <w:t>4</w:t>
            </w:r>
            <w:r w:rsidRPr="006A361C">
              <w:rPr>
                <w:rFonts w:ascii="Times New Roman" w:eastAsia="Times New Roman" w:hAnsi="Times New Roman"/>
              </w:rPr>
              <w:t>) млн. сом</w:t>
            </w:r>
          </w:p>
        </w:tc>
        <w:tc>
          <w:tcPr>
            <w:tcW w:w="1134" w:type="dxa"/>
            <w:tcBorders>
              <w:top w:val="single" w:sz="4" w:space="0" w:color="auto"/>
              <w:left w:val="single" w:sz="4" w:space="0" w:color="auto"/>
              <w:bottom w:val="single" w:sz="4" w:space="0" w:color="auto"/>
              <w:right w:val="single" w:sz="4" w:space="0" w:color="auto"/>
            </w:tcBorders>
            <w:hideMark/>
          </w:tcPr>
          <w:p w:rsidR="006A361C" w:rsidRPr="006A361C" w:rsidRDefault="006A361C" w:rsidP="002966BB">
            <w:pPr>
              <w:spacing w:after="200"/>
              <w:jc w:val="center"/>
              <w:rPr>
                <w:rFonts w:ascii="Times New Roman" w:eastAsia="Times New Roman" w:hAnsi="Times New Roman"/>
                <w:sz w:val="20"/>
                <w:szCs w:val="20"/>
              </w:rPr>
            </w:pPr>
            <w:r w:rsidRPr="006A361C">
              <w:rPr>
                <w:rFonts w:ascii="Times New Roman" w:eastAsia="Times New Roman" w:hAnsi="Times New Roman"/>
                <w:sz w:val="20"/>
                <w:szCs w:val="20"/>
              </w:rPr>
              <w:t>202,6</w:t>
            </w:r>
          </w:p>
        </w:tc>
        <w:tc>
          <w:tcPr>
            <w:tcW w:w="1134" w:type="dxa"/>
            <w:tcBorders>
              <w:top w:val="single" w:sz="4" w:space="0" w:color="auto"/>
              <w:left w:val="single" w:sz="4" w:space="0" w:color="auto"/>
              <w:bottom w:val="single" w:sz="4" w:space="0" w:color="auto"/>
              <w:right w:val="single" w:sz="4" w:space="0" w:color="auto"/>
            </w:tcBorders>
            <w:hideMark/>
          </w:tcPr>
          <w:p w:rsidR="006A361C" w:rsidRPr="006A361C" w:rsidRDefault="006A361C" w:rsidP="002966BB">
            <w:pPr>
              <w:spacing w:after="200"/>
              <w:jc w:val="center"/>
              <w:rPr>
                <w:rFonts w:ascii="Times New Roman" w:eastAsia="Times New Roman" w:hAnsi="Times New Roman"/>
                <w:sz w:val="20"/>
                <w:szCs w:val="20"/>
              </w:rPr>
            </w:pPr>
            <w:r w:rsidRPr="006A361C">
              <w:rPr>
                <w:rFonts w:ascii="Times New Roman" w:eastAsia="Times New Roman" w:hAnsi="Times New Roman"/>
                <w:sz w:val="20"/>
                <w:szCs w:val="20"/>
              </w:rPr>
              <w:t>225,7</w:t>
            </w:r>
          </w:p>
        </w:tc>
        <w:tc>
          <w:tcPr>
            <w:tcW w:w="1134" w:type="dxa"/>
            <w:tcBorders>
              <w:top w:val="single" w:sz="4" w:space="0" w:color="auto"/>
              <w:left w:val="single" w:sz="4" w:space="0" w:color="auto"/>
              <w:bottom w:val="single" w:sz="4" w:space="0" w:color="auto"/>
              <w:right w:val="single" w:sz="4" w:space="0" w:color="auto"/>
            </w:tcBorders>
            <w:hideMark/>
          </w:tcPr>
          <w:p w:rsidR="006A361C" w:rsidRPr="006A361C" w:rsidRDefault="006A361C" w:rsidP="002966BB">
            <w:pPr>
              <w:spacing w:after="200"/>
              <w:jc w:val="center"/>
              <w:rPr>
                <w:rFonts w:ascii="Times New Roman" w:eastAsia="Times New Roman" w:hAnsi="Times New Roman"/>
                <w:sz w:val="20"/>
                <w:szCs w:val="20"/>
              </w:rPr>
            </w:pPr>
            <w:r w:rsidRPr="006A361C">
              <w:rPr>
                <w:rFonts w:ascii="Times New Roman" w:eastAsia="Times New Roman" w:hAnsi="Times New Roman"/>
                <w:sz w:val="20"/>
                <w:szCs w:val="20"/>
              </w:rPr>
              <w:t>342,2</w:t>
            </w:r>
          </w:p>
        </w:tc>
        <w:tc>
          <w:tcPr>
            <w:tcW w:w="1121" w:type="dxa"/>
            <w:tcBorders>
              <w:top w:val="single" w:sz="4" w:space="0" w:color="auto"/>
              <w:left w:val="single" w:sz="4" w:space="0" w:color="auto"/>
              <w:bottom w:val="single" w:sz="4" w:space="0" w:color="auto"/>
              <w:right w:val="single" w:sz="4" w:space="0" w:color="auto"/>
            </w:tcBorders>
            <w:hideMark/>
          </w:tcPr>
          <w:p w:rsidR="006A361C" w:rsidRPr="006A361C" w:rsidRDefault="006A361C" w:rsidP="002966BB">
            <w:pPr>
              <w:spacing w:after="200"/>
              <w:jc w:val="center"/>
              <w:rPr>
                <w:rFonts w:ascii="Times New Roman" w:eastAsia="Times New Roman" w:hAnsi="Times New Roman"/>
                <w:sz w:val="20"/>
                <w:szCs w:val="20"/>
              </w:rPr>
            </w:pPr>
            <w:r w:rsidRPr="006A361C">
              <w:rPr>
                <w:rFonts w:ascii="Times New Roman" w:eastAsia="Times New Roman" w:hAnsi="Times New Roman"/>
                <w:sz w:val="20"/>
                <w:szCs w:val="20"/>
              </w:rPr>
              <w:t>363,7</w:t>
            </w:r>
          </w:p>
        </w:tc>
        <w:tc>
          <w:tcPr>
            <w:tcW w:w="1147" w:type="dxa"/>
            <w:tcBorders>
              <w:top w:val="single" w:sz="4" w:space="0" w:color="auto"/>
              <w:left w:val="single" w:sz="4" w:space="0" w:color="auto"/>
              <w:bottom w:val="single" w:sz="4" w:space="0" w:color="auto"/>
              <w:right w:val="single" w:sz="4" w:space="0" w:color="auto"/>
            </w:tcBorders>
            <w:hideMark/>
          </w:tcPr>
          <w:p w:rsidR="006A361C" w:rsidRPr="006A361C" w:rsidRDefault="006A361C" w:rsidP="002966BB">
            <w:pPr>
              <w:spacing w:after="200"/>
              <w:jc w:val="center"/>
              <w:rPr>
                <w:rFonts w:ascii="Times New Roman" w:eastAsia="Times New Roman" w:hAnsi="Times New Roman"/>
                <w:sz w:val="20"/>
                <w:szCs w:val="20"/>
              </w:rPr>
            </w:pPr>
            <w:r w:rsidRPr="006A361C">
              <w:rPr>
                <w:rFonts w:ascii="Times New Roman" w:eastAsia="Times New Roman" w:hAnsi="Times New Roman"/>
                <w:sz w:val="20"/>
                <w:szCs w:val="20"/>
              </w:rPr>
              <w:t>353,9</w:t>
            </w:r>
          </w:p>
        </w:tc>
        <w:tc>
          <w:tcPr>
            <w:tcW w:w="986" w:type="dxa"/>
            <w:tcBorders>
              <w:top w:val="single" w:sz="4" w:space="0" w:color="auto"/>
              <w:left w:val="single" w:sz="4" w:space="0" w:color="auto"/>
              <w:bottom w:val="single" w:sz="4" w:space="0" w:color="auto"/>
              <w:right w:val="single" w:sz="4" w:space="0" w:color="auto"/>
            </w:tcBorders>
            <w:hideMark/>
          </w:tcPr>
          <w:p w:rsidR="006A361C" w:rsidRPr="006A361C" w:rsidRDefault="006A361C" w:rsidP="002966BB">
            <w:pPr>
              <w:spacing w:after="200"/>
              <w:jc w:val="center"/>
              <w:rPr>
                <w:rFonts w:ascii="Times New Roman" w:eastAsia="Times New Roman" w:hAnsi="Times New Roman"/>
                <w:sz w:val="20"/>
                <w:szCs w:val="20"/>
              </w:rPr>
            </w:pPr>
            <w:r w:rsidRPr="006A361C">
              <w:rPr>
                <w:rFonts w:ascii="Times New Roman" w:eastAsia="Times New Roman" w:hAnsi="Times New Roman"/>
                <w:sz w:val="20"/>
                <w:szCs w:val="20"/>
              </w:rPr>
              <w:t>297,62</w:t>
            </w:r>
          </w:p>
        </w:tc>
      </w:tr>
    </w:tbl>
    <w:p w:rsidR="006A361C" w:rsidRPr="006A361C" w:rsidRDefault="006A361C" w:rsidP="00AA4B40">
      <w:pPr>
        <w:spacing w:after="0" w:line="240" w:lineRule="auto"/>
        <w:ind w:firstLine="709"/>
        <w:jc w:val="both"/>
        <w:rPr>
          <w:rFonts w:ascii="Times New Roman" w:eastAsia="Calibri" w:hAnsi="Times New Roman" w:cs="Times New Roman"/>
          <w:b/>
          <w:sz w:val="24"/>
          <w:szCs w:val="24"/>
        </w:rPr>
      </w:pPr>
      <w:r w:rsidRPr="006A361C">
        <w:rPr>
          <w:rFonts w:ascii="Times New Roman" w:eastAsia="Calibri" w:hAnsi="Times New Roman" w:cs="Times New Roman"/>
          <w:b/>
          <w:sz w:val="24"/>
          <w:szCs w:val="24"/>
        </w:rPr>
        <w:t>(Выполнено автором)</w:t>
      </w:r>
      <w:r w:rsidRPr="006A361C">
        <w:rPr>
          <w:rFonts w:ascii="Times New Roman" w:eastAsia="Calibri" w:hAnsi="Times New Roman" w:cs="Times New Roman"/>
          <w:b/>
          <w:sz w:val="24"/>
          <w:szCs w:val="24"/>
        </w:rPr>
        <w:tab/>
      </w:r>
    </w:p>
    <w:p w:rsidR="006A361C" w:rsidRPr="006A361C" w:rsidRDefault="006A361C" w:rsidP="00AA4B40">
      <w:pPr>
        <w:spacing w:after="0" w:line="240" w:lineRule="auto"/>
        <w:ind w:firstLine="709"/>
        <w:jc w:val="both"/>
        <w:rPr>
          <w:rFonts w:ascii="Times New Roman" w:eastAsia="Calibri" w:hAnsi="Times New Roman" w:cs="Times New Roman"/>
          <w:sz w:val="28"/>
          <w:szCs w:val="28"/>
        </w:rPr>
      </w:pPr>
      <w:r w:rsidRPr="006A361C">
        <w:rPr>
          <w:rFonts w:ascii="Times New Roman" w:eastAsia="Calibri" w:hAnsi="Times New Roman" w:cs="Times New Roman"/>
          <w:sz w:val="28"/>
          <w:szCs w:val="28"/>
        </w:rPr>
        <w:lastRenderedPageBreak/>
        <w:t>На основании данных этой таблицы валовый выпуск продукции животноводства представляется в виде множественной регрессии, зависящие от ВВП Баткенского, Джалал-Абадской и Ошских областей, а также ВВП г. Ош. Построение уравнения множественной регрессии начинается с решения вопроса о спецификации модели. Он включает в себя два круга вопросов: отбор факторов и выбор вида уравнения регрессии.</w:t>
      </w:r>
    </w:p>
    <w:p w:rsidR="006A361C" w:rsidRPr="006A361C" w:rsidRDefault="006A361C" w:rsidP="00AA4B40">
      <w:pPr>
        <w:spacing w:after="0" w:line="240" w:lineRule="auto"/>
        <w:ind w:firstLine="709"/>
        <w:jc w:val="both"/>
        <w:rPr>
          <w:rFonts w:ascii="Times New Roman" w:eastAsia="Calibri" w:hAnsi="Times New Roman" w:cs="Times New Roman"/>
          <w:sz w:val="28"/>
          <w:szCs w:val="28"/>
        </w:rPr>
      </w:pPr>
      <w:r w:rsidRPr="006A361C">
        <w:rPr>
          <w:rFonts w:ascii="Times New Roman" w:eastAsia="Calibri" w:hAnsi="Times New Roman" w:cs="Times New Roman"/>
          <w:sz w:val="28"/>
          <w:szCs w:val="28"/>
        </w:rPr>
        <w:t>Факторы, включаемые во множественную регрессию, должны отвечать следующим требованиям: они должны отвечать быть количественно измеримым; факторы не должны быть интеркоррелировано</w:t>
      </w:r>
      <w:r w:rsidR="00877B50">
        <w:rPr>
          <w:rFonts w:ascii="Times New Roman" w:eastAsia="Calibri" w:hAnsi="Times New Roman" w:cs="Times New Roman"/>
          <w:sz w:val="28"/>
          <w:szCs w:val="28"/>
        </w:rPr>
        <w:t xml:space="preserve"> </w:t>
      </w:r>
      <w:r w:rsidRPr="006A361C">
        <w:rPr>
          <w:rFonts w:ascii="Times New Roman" w:eastAsia="Calibri" w:hAnsi="Times New Roman" w:cs="Times New Roman"/>
          <w:sz w:val="28"/>
          <w:szCs w:val="28"/>
        </w:rPr>
        <w:t>и тем более находиться в точной функциональной связи.</w:t>
      </w:r>
    </w:p>
    <w:p w:rsidR="006A361C" w:rsidRPr="006A361C" w:rsidRDefault="006A361C" w:rsidP="00AA4B40">
      <w:pPr>
        <w:spacing w:after="0" w:line="240" w:lineRule="auto"/>
        <w:ind w:firstLine="709"/>
        <w:jc w:val="both"/>
        <w:rPr>
          <w:rFonts w:ascii="Times New Roman" w:eastAsia="Calibri" w:hAnsi="Times New Roman" w:cs="Times New Roman"/>
          <w:sz w:val="28"/>
          <w:szCs w:val="28"/>
        </w:rPr>
      </w:pPr>
      <w:r w:rsidRPr="006A361C">
        <w:rPr>
          <w:rFonts w:ascii="Times New Roman" w:eastAsia="Calibri" w:hAnsi="Times New Roman" w:cs="Times New Roman"/>
          <w:sz w:val="28"/>
          <w:szCs w:val="28"/>
        </w:rPr>
        <w:t>Включение в модель факторов с высокой интеркорреляцией, может привести к нежелательным последствиям-системы, нормы уравнений могут оказаться плохо обусловленной и повлечь за собой неустойчивость и ненадежных оценок коэффициентов регрессии.</w:t>
      </w:r>
    </w:p>
    <w:p w:rsidR="006A361C" w:rsidRPr="006A361C" w:rsidRDefault="006A361C" w:rsidP="00AA4B40">
      <w:pPr>
        <w:spacing w:after="0" w:line="240" w:lineRule="auto"/>
        <w:ind w:firstLine="709"/>
        <w:jc w:val="both"/>
        <w:rPr>
          <w:rFonts w:ascii="Times New Roman" w:eastAsia="Calibri" w:hAnsi="Times New Roman" w:cs="Times New Roman"/>
          <w:sz w:val="28"/>
          <w:szCs w:val="28"/>
          <w:lang w:val="en-US"/>
        </w:rPr>
      </w:pPr>
      <w:r w:rsidRPr="00C95C33">
        <w:rPr>
          <w:rFonts w:ascii="Times New Roman" w:eastAsia="Calibri" w:hAnsi="Times New Roman" w:cs="Times New Roman"/>
          <w:i/>
          <w:sz w:val="28"/>
          <w:szCs w:val="28"/>
        </w:rPr>
        <w:t xml:space="preserve"> </w:t>
      </w:r>
      <w:r w:rsidRPr="006A361C">
        <w:rPr>
          <w:rFonts w:ascii="Times New Roman" w:eastAsia="Calibri" w:hAnsi="Times New Roman" w:cs="Times New Roman"/>
          <w:i/>
          <w:sz w:val="28"/>
          <w:szCs w:val="28"/>
          <w:lang w:val="en-US"/>
        </w:rPr>
        <w:t>y=a</w:t>
      </w:r>
      <w:r w:rsidRPr="006A361C">
        <w:rPr>
          <w:rFonts w:ascii="Times New Roman" w:eastAsia="Calibri" w:hAnsi="Times New Roman" w:cs="Times New Roman"/>
          <w:i/>
          <w:sz w:val="28"/>
          <w:szCs w:val="28"/>
          <w:vertAlign w:val="subscript"/>
          <w:lang w:val="en-US"/>
        </w:rPr>
        <w:t>0</w:t>
      </w:r>
      <w:r w:rsidRPr="006A361C">
        <w:rPr>
          <w:rFonts w:ascii="Times New Roman" w:eastAsia="Calibri" w:hAnsi="Times New Roman" w:cs="Times New Roman"/>
          <w:i/>
          <w:sz w:val="28"/>
          <w:szCs w:val="28"/>
          <w:lang w:val="en-US"/>
        </w:rPr>
        <w:t>+a</w:t>
      </w:r>
      <w:r w:rsidRPr="006A361C">
        <w:rPr>
          <w:rFonts w:ascii="Times New Roman" w:eastAsia="Calibri" w:hAnsi="Times New Roman" w:cs="Times New Roman"/>
          <w:i/>
          <w:sz w:val="28"/>
          <w:szCs w:val="28"/>
          <w:vertAlign w:val="subscript"/>
          <w:lang w:val="en-US"/>
        </w:rPr>
        <w:t>1</w:t>
      </w:r>
      <w:r w:rsidRPr="006A361C">
        <w:rPr>
          <w:rFonts w:ascii="Times New Roman" w:eastAsia="Calibri" w:hAnsi="Times New Roman" w:cs="Times New Roman"/>
          <w:i/>
          <w:sz w:val="28"/>
          <w:szCs w:val="28"/>
          <w:lang w:val="en-US"/>
        </w:rPr>
        <w:t>x</w:t>
      </w:r>
      <w:r w:rsidRPr="006A361C">
        <w:rPr>
          <w:rFonts w:ascii="Times New Roman" w:eastAsia="Calibri" w:hAnsi="Times New Roman" w:cs="Times New Roman"/>
          <w:i/>
          <w:sz w:val="28"/>
          <w:szCs w:val="28"/>
          <w:vertAlign w:val="subscript"/>
          <w:lang w:val="en-US"/>
        </w:rPr>
        <w:t>1</w:t>
      </w:r>
      <w:r w:rsidRPr="006A361C">
        <w:rPr>
          <w:rFonts w:ascii="Times New Roman" w:eastAsia="Calibri" w:hAnsi="Times New Roman" w:cs="Times New Roman"/>
          <w:i/>
          <w:sz w:val="28"/>
          <w:szCs w:val="28"/>
          <w:lang w:val="en-US"/>
        </w:rPr>
        <w:t>+a</w:t>
      </w:r>
      <w:r w:rsidRPr="006A361C">
        <w:rPr>
          <w:rFonts w:ascii="Times New Roman" w:eastAsia="Calibri" w:hAnsi="Times New Roman" w:cs="Times New Roman"/>
          <w:i/>
          <w:sz w:val="28"/>
          <w:szCs w:val="28"/>
          <w:vertAlign w:val="subscript"/>
          <w:lang w:val="en-US"/>
        </w:rPr>
        <w:t>2</w:t>
      </w:r>
      <w:r w:rsidRPr="006A361C">
        <w:rPr>
          <w:rFonts w:ascii="Times New Roman" w:eastAsia="Calibri" w:hAnsi="Times New Roman" w:cs="Times New Roman"/>
          <w:i/>
          <w:sz w:val="28"/>
          <w:szCs w:val="28"/>
          <w:lang w:val="en-US"/>
        </w:rPr>
        <w:t>x</w:t>
      </w:r>
      <w:r w:rsidRPr="006A361C">
        <w:rPr>
          <w:rFonts w:ascii="Times New Roman" w:eastAsia="Calibri" w:hAnsi="Times New Roman" w:cs="Times New Roman"/>
          <w:i/>
          <w:sz w:val="28"/>
          <w:szCs w:val="28"/>
          <w:vertAlign w:val="subscript"/>
          <w:lang w:val="en-US"/>
        </w:rPr>
        <w:t>2</w:t>
      </w:r>
      <w:r w:rsidRPr="006A361C">
        <w:rPr>
          <w:rFonts w:ascii="Times New Roman" w:eastAsia="Calibri" w:hAnsi="Times New Roman" w:cs="Times New Roman"/>
          <w:i/>
          <w:sz w:val="28"/>
          <w:szCs w:val="28"/>
          <w:lang w:val="en-US"/>
        </w:rPr>
        <w:t>+a</w:t>
      </w:r>
      <w:r w:rsidRPr="006A361C">
        <w:rPr>
          <w:rFonts w:ascii="Times New Roman" w:eastAsia="Calibri" w:hAnsi="Times New Roman" w:cs="Times New Roman"/>
          <w:i/>
          <w:sz w:val="28"/>
          <w:szCs w:val="28"/>
          <w:vertAlign w:val="subscript"/>
          <w:lang w:val="en-US"/>
        </w:rPr>
        <w:t>3</w:t>
      </w:r>
      <w:r w:rsidRPr="006A361C">
        <w:rPr>
          <w:rFonts w:ascii="Times New Roman" w:eastAsia="Calibri" w:hAnsi="Times New Roman" w:cs="Times New Roman"/>
          <w:i/>
          <w:sz w:val="28"/>
          <w:szCs w:val="28"/>
          <w:lang w:val="en-US"/>
        </w:rPr>
        <w:t>x</w:t>
      </w:r>
      <w:r w:rsidRPr="006A361C">
        <w:rPr>
          <w:rFonts w:ascii="Times New Roman" w:eastAsia="Calibri" w:hAnsi="Times New Roman" w:cs="Times New Roman"/>
          <w:i/>
          <w:sz w:val="28"/>
          <w:szCs w:val="28"/>
          <w:vertAlign w:val="subscript"/>
          <w:lang w:val="en-US"/>
        </w:rPr>
        <w:t>3</w:t>
      </w:r>
      <w:r w:rsidRPr="006A361C">
        <w:rPr>
          <w:rFonts w:ascii="Times New Roman" w:eastAsia="Calibri" w:hAnsi="Times New Roman" w:cs="Times New Roman"/>
          <w:i/>
          <w:sz w:val="28"/>
          <w:szCs w:val="28"/>
          <w:lang w:val="en-US"/>
        </w:rPr>
        <w:t>+a</w:t>
      </w:r>
      <w:r w:rsidRPr="006A361C">
        <w:rPr>
          <w:rFonts w:ascii="Times New Roman" w:eastAsia="Calibri" w:hAnsi="Times New Roman" w:cs="Times New Roman"/>
          <w:i/>
          <w:sz w:val="28"/>
          <w:szCs w:val="28"/>
          <w:vertAlign w:val="subscript"/>
          <w:lang w:val="en-US"/>
        </w:rPr>
        <w:t>4</w:t>
      </w:r>
      <w:r w:rsidRPr="006A361C">
        <w:rPr>
          <w:rFonts w:ascii="Times New Roman" w:eastAsia="Calibri" w:hAnsi="Times New Roman" w:cs="Times New Roman"/>
          <w:i/>
          <w:sz w:val="28"/>
          <w:szCs w:val="28"/>
          <w:lang w:val="en-US"/>
        </w:rPr>
        <w:t>x</w:t>
      </w:r>
      <w:r w:rsidRPr="006A361C">
        <w:rPr>
          <w:rFonts w:ascii="Times New Roman" w:eastAsia="Calibri" w:hAnsi="Times New Roman" w:cs="Times New Roman"/>
          <w:i/>
          <w:sz w:val="28"/>
          <w:szCs w:val="28"/>
          <w:vertAlign w:val="subscript"/>
          <w:lang w:val="en-US"/>
        </w:rPr>
        <w:t>4</w:t>
      </w:r>
      <w:r w:rsidR="00877B50">
        <w:rPr>
          <w:rFonts w:ascii="Times New Roman" w:eastAsia="Calibri" w:hAnsi="Times New Roman" w:cs="Times New Roman"/>
          <w:i/>
          <w:sz w:val="28"/>
          <w:szCs w:val="28"/>
          <w:vertAlign w:val="subscript"/>
          <w:lang w:val="en-US"/>
        </w:rPr>
        <w:t xml:space="preserve">                                                    </w:t>
      </w:r>
      <w:r w:rsidRPr="006A361C">
        <w:rPr>
          <w:rFonts w:ascii="Times New Roman" w:eastAsia="Calibri" w:hAnsi="Times New Roman" w:cs="Times New Roman"/>
          <w:sz w:val="28"/>
          <w:szCs w:val="28"/>
          <w:lang w:val="en-US"/>
        </w:rPr>
        <w:t>(1)</w:t>
      </w:r>
    </w:p>
    <w:p w:rsidR="006A361C" w:rsidRPr="006A361C" w:rsidRDefault="006A361C" w:rsidP="00AA4B40">
      <w:pPr>
        <w:spacing w:after="0" w:line="240" w:lineRule="auto"/>
        <w:ind w:firstLine="709"/>
        <w:jc w:val="both"/>
        <w:rPr>
          <w:rFonts w:ascii="Times New Roman" w:eastAsia="Calibri" w:hAnsi="Times New Roman" w:cs="Times New Roman"/>
          <w:sz w:val="28"/>
          <w:szCs w:val="28"/>
        </w:rPr>
      </w:pPr>
      <w:r w:rsidRPr="006A361C">
        <w:rPr>
          <w:rFonts w:ascii="Times New Roman" w:eastAsia="Calibri" w:hAnsi="Times New Roman" w:cs="Times New Roman"/>
          <w:sz w:val="28"/>
          <w:szCs w:val="28"/>
        </w:rPr>
        <w:t>Необходимо рассчитывать параметры линейного уравнения множественной регрессии с полным перечнем факторов. С этой целью используем метод наименьших квадратов, построим четырех факторную множественную регрессию по этим показателем:</w:t>
      </w:r>
    </w:p>
    <w:p w:rsidR="006A361C" w:rsidRPr="006A361C" w:rsidRDefault="00877B50" w:rsidP="00AA4B40">
      <w:pPr>
        <w:spacing w:after="0" w:line="24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i/>
          <w:sz w:val="28"/>
          <w:szCs w:val="28"/>
        </w:rPr>
        <w:t xml:space="preserve">   </w:t>
      </w:r>
      <w:r w:rsidR="006A361C" w:rsidRPr="006A361C">
        <w:rPr>
          <w:rFonts w:ascii="Times New Roman" w:eastAsia="Calibri" w:hAnsi="Times New Roman" w:cs="Times New Roman"/>
          <w:i/>
          <w:sz w:val="28"/>
          <w:szCs w:val="28"/>
          <w:lang w:val="en-US"/>
        </w:rPr>
        <w:t>F=∑(y-a</w:t>
      </w:r>
      <w:r w:rsidR="006A361C" w:rsidRPr="006A361C">
        <w:rPr>
          <w:rFonts w:ascii="Times New Roman" w:eastAsia="Calibri" w:hAnsi="Times New Roman" w:cs="Times New Roman"/>
          <w:i/>
          <w:sz w:val="28"/>
          <w:szCs w:val="28"/>
          <w:vertAlign w:val="subscript"/>
          <w:lang w:val="en-US"/>
        </w:rPr>
        <w:t>0</w:t>
      </w:r>
      <w:r w:rsidR="006A361C" w:rsidRPr="006A361C">
        <w:rPr>
          <w:rFonts w:ascii="Times New Roman" w:eastAsia="Calibri" w:hAnsi="Times New Roman" w:cs="Times New Roman"/>
          <w:i/>
          <w:sz w:val="28"/>
          <w:szCs w:val="28"/>
          <w:lang w:val="en-US"/>
        </w:rPr>
        <w:t>-a</w:t>
      </w:r>
      <w:r w:rsidR="006A361C" w:rsidRPr="006A361C">
        <w:rPr>
          <w:rFonts w:ascii="Times New Roman" w:eastAsia="Calibri" w:hAnsi="Times New Roman" w:cs="Times New Roman"/>
          <w:i/>
          <w:sz w:val="28"/>
          <w:szCs w:val="28"/>
          <w:vertAlign w:val="subscript"/>
          <w:lang w:val="en-US"/>
        </w:rPr>
        <w:t>1</w:t>
      </w:r>
      <w:r w:rsidR="006A361C" w:rsidRPr="006A361C">
        <w:rPr>
          <w:rFonts w:ascii="Times New Roman" w:eastAsia="Calibri" w:hAnsi="Times New Roman" w:cs="Times New Roman"/>
          <w:i/>
          <w:sz w:val="28"/>
          <w:szCs w:val="28"/>
          <w:lang w:val="en-US"/>
        </w:rPr>
        <w:t>x</w:t>
      </w:r>
      <w:r w:rsidR="006A361C" w:rsidRPr="006A361C">
        <w:rPr>
          <w:rFonts w:ascii="Times New Roman" w:eastAsia="Calibri" w:hAnsi="Times New Roman" w:cs="Times New Roman"/>
          <w:i/>
          <w:sz w:val="28"/>
          <w:szCs w:val="28"/>
          <w:vertAlign w:val="subscript"/>
          <w:lang w:val="en-US"/>
        </w:rPr>
        <w:t>1</w:t>
      </w:r>
      <w:r w:rsidR="006A361C" w:rsidRPr="006A361C">
        <w:rPr>
          <w:rFonts w:ascii="Times New Roman" w:eastAsia="Calibri" w:hAnsi="Times New Roman" w:cs="Times New Roman"/>
          <w:i/>
          <w:sz w:val="28"/>
          <w:szCs w:val="28"/>
          <w:lang w:val="en-US"/>
        </w:rPr>
        <w:t>-a</w:t>
      </w:r>
      <w:r w:rsidR="006A361C" w:rsidRPr="006A361C">
        <w:rPr>
          <w:rFonts w:ascii="Times New Roman" w:eastAsia="Calibri" w:hAnsi="Times New Roman" w:cs="Times New Roman"/>
          <w:i/>
          <w:sz w:val="28"/>
          <w:szCs w:val="28"/>
          <w:vertAlign w:val="subscript"/>
          <w:lang w:val="en-US"/>
        </w:rPr>
        <w:t>2</w:t>
      </w:r>
      <w:r w:rsidR="006A361C" w:rsidRPr="006A361C">
        <w:rPr>
          <w:rFonts w:ascii="Times New Roman" w:eastAsia="Calibri" w:hAnsi="Times New Roman" w:cs="Times New Roman"/>
          <w:i/>
          <w:sz w:val="28"/>
          <w:szCs w:val="28"/>
          <w:lang w:val="en-US"/>
        </w:rPr>
        <w:t>x</w:t>
      </w:r>
      <w:r w:rsidR="006A361C" w:rsidRPr="006A361C">
        <w:rPr>
          <w:rFonts w:ascii="Times New Roman" w:eastAsia="Calibri" w:hAnsi="Times New Roman" w:cs="Times New Roman"/>
          <w:i/>
          <w:sz w:val="28"/>
          <w:szCs w:val="28"/>
          <w:vertAlign w:val="subscript"/>
          <w:lang w:val="en-US"/>
        </w:rPr>
        <w:t>2</w:t>
      </w:r>
      <w:r w:rsidR="006A361C" w:rsidRPr="006A361C">
        <w:rPr>
          <w:rFonts w:ascii="Times New Roman" w:eastAsia="Calibri" w:hAnsi="Times New Roman" w:cs="Times New Roman"/>
          <w:i/>
          <w:sz w:val="28"/>
          <w:szCs w:val="28"/>
          <w:lang w:val="en-US"/>
        </w:rPr>
        <w:t>-a</w:t>
      </w:r>
      <w:r w:rsidR="006A361C" w:rsidRPr="006A361C">
        <w:rPr>
          <w:rFonts w:ascii="Times New Roman" w:eastAsia="Calibri" w:hAnsi="Times New Roman" w:cs="Times New Roman"/>
          <w:i/>
          <w:sz w:val="28"/>
          <w:szCs w:val="28"/>
          <w:vertAlign w:val="subscript"/>
          <w:lang w:val="en-US"/>
        </w:rPr>
        <w:t>3</w:t>
      </w:r>
      <w:r w:rsidR="006A361C" w:rsidRPr="006A361C">
        <w:rPr>
          <w:rFonts w:ascii="Times New Roman" w:eastAsia="Calibri" w:hAnsi="Times New Roman" w:cs="Times New Roman"/>
          <w:i/>
          <w:sz w:val="28"/>
          <w:szCs w:val="28"/>
          <w:lang w:val="en-US"/>
        </w:rPr>
        <w:t>x</w:t>
      </w:r>
      <w:r w:rsidR="006A361C" w:rsidRPr="006A361C">
        <w:rPr>
          <w:rFonts w:ascii="Times New Roman" w:eastAsia="Calibri" w:hAnsi="Times New Roman" w:cs="Times New Roman"/>
          <w:i/>
          <w:sz w:val="28"/>
          <w:szCs w:val="28"/>
          <w:vertAlign w:val="subscript"/>
          <w:lang w:val="en-US"/>
        </w:rPr>
        <w:t>3</w:t>
      </w:r>
      <w:r w:rsidR="006A361C" w:rsidRPr="006A361C">
        <w:rPr>
          <w:rFonts w:ascii="Times New Roman" w:eastAsia="Calibri" w:hAnsi="Times New Roman" w:cs="Times New Roman"/>
          <w:i/>
          <w:sz w:val="28"/>
          <w:szCs w:val="28"/>
          <w:lang w:val="en-US"/>
        </w:rPr>
        <w:t>-a</w:t>
      </w:r>
      <w:r w:rsidR="006A361C" w:rsidRPr="006A361C">
        <w:rPr>
          <w:rFonts w:ascii="Times New Roman" w:eastAsia="Calibri" w:hAnsi="Times New Roman" w:cs="Times New Roman"/>
          <w:i/>
          <w:sz w:val="28"/>
          <w:szCs w:val="28"/>
          <w:vertAlign w:val="subscript"/>
          <w:lang w:val="en-US"/>
        </w:rPr>
        <w:t>4</w:t>
      </w:r>
      <w:r w:rsidR="006A361C" w:rsidRPr="006A361C">
        <w:rPr>
          <w:rFonts w:ascii="Times New Roman" w:eastAsia="Calibri" w:hAnsi="Times New Roman" w:cs="Times New Roman"/>
          <w:i/>
          <w:sz w:val="28"/>
          <w:szCs w:val="28"/>
          <w:lang w:val="en-US"/>
        </w:rPr>
        <w:t>x</w:t>
      </w:r>
      <w:r w:rsidR="006A361C" w:rsidRPr="006A361C">
        <w:rPr>
          <w:rFonts w:ascii="Times New Roman" w:eastAsia="Calibri" w:hAnsi="Times New Roman" w:cs="Times New Roman"/>
          <w:i/>
          <w:sz w:val="28"/>
          <w:szCs w:val="28"/>
          <w:vertAlign w:val="subscript"/>
          <w:lang w:val="en-US"/>
        </w:rPr>
        <w:t>4</w:t>
      </w:r>
      <w:r w:rsidR="006A361C" w:rsidRPr="006A361C">
        <w:rPr>
          <w:rFonts w:ascii="Times New Roman" w:eastAsia="Calibri" w:hAnsi="Times New Roman" w:cs="Times New Roman"/>
          <w:i/>
          <w:sz w:val="28"/>
          <w:szCs w:val="28"/>
          <w:lang w:val="en-US"/>
        </w:rPr>
        <w:t>)</w:t>
      </w:r>
      <w:r w:rsidR="006A361C" w:rsidRPr="006A361C">
        <w:rPr>
          <w:rFonts w:ascii="Times New Roman" w:eastAsia="Calibri" w:hAnsi="Times New Roman" w:cs="Times New Roman"/>
          <w:i/>
          <w:sz w:val="28"/>
          <w:szCs w:val="28"/>
          <w:vertAlign w:val="superscript"/>
          <w:lang w:val="en-US"/>
        </w:rPr>
        <w:t>2</w:t>
      </w:r>
      <w:r w:rsidR="006A361C" w:rsidRPr="006A361C">
        <w:rPr>
          <w:rFonts w:ascii="Times New Roman" w:eastAsia="Calibri" w:hAnsi="Times New Roman" w:cs="Times New Roman"/>
          <w:i/>
          <w:sz w:val="28"/>
          <w:szCs w:val="28"/>
          <w:lang w:val="en-US"/>
        </w:rPr>
        <w:t>→min</w:t>
      </w:r>
      <w:r w:rsidR="006A361C" w:rsidRPr="006A361C">
        <w:rPr>
          <w:rFonts w:ascii="Times New Roman" w:eastAsia="Calibri" w:hAnsi="Times New Roman" w:cs="Times New Roman"/>
          <w:i/>
          <w:sz w:val="28"/>
          <w:szCs w:val="28"/>
          <w:lang w:val="en-US"/>
        </w:rPr>
        <w:tab/>
      </w:r>
      <w:r w:rsidR="006A361C" w:rsidRPr="006A361C">
        <w:rPr>
          <w:rFonts w:ascii="Times New Roman" w:eastAsia="Calibri" w:hAnsi="Times New Roman" w:cs="Times New Roman"/>
          <w:i/>
          <w:sz w:val="28"/>
          <w:szCs w:val="28"/>
          <w:lang w:val="en-US"/>
        </w:rPr>
        <w:tab/>
      </w:r>
      <w:r w:rsidR="006A361C" w:rsidRPr="006A361C">
        <w:rPr>
          <w:rFonts w:ascii="Times New Roman" w:eastAsia="Calibri" w:hAnsi="Times New Roman" w:cs="Times New Roman"/>
          <w:i/>
          <w:sz w:val="28"/>
          <w:szCs w:val="28"/>
          <w:lang w:val="en-US"/>
        </w:rPr>
        <w:tab/>
      </w:r>
      <w:r w:rsidR="006A361C" w:rsidRPr="006A361C">
        <w:rPr>
          <w:rFonts w:ascii="Times New Roman" w:eastAsia="Calibri" w:hAnsi="Times New Roman" w:cs="Times New Roman"/>
          <w:i/>
          <w:sz w:val="28"/>
          <w:szCs w:val="28"/>
          <w:lang w:val="en-US"/>
        </w:rPr>
        <w:tab/>
      </w:r>
      <w:r w:rsidR="006A361C" w:rsidRPr="006A361C">
        <w:rPr>
          <w:rFonts w:ascii="Times New Roman" w:eastAsia="Calibri" w:hAnsi="Times New Roman" w:cs="Times New Roman"/>
          <w:i/>
          <w:sz w:val="28"/>
          <w:szCs w:val="28"/>
          <w:lang w:val="en-US"/>
        </w:rPr>
        <w:tab/>
      </w:r>
      <w:r w:rsidR="006A361C" w:rsidRPr="006A361C">
        <w:rPr>
          <w:rFonts w:ascii="Times New Roman" w:eastAsia="Calibri" w:hAnsi="Times New Roman" w:cs="Times New Roman"/>
          <w:i/>
          <w:sz w:val="28"/>
          <w:szCs w:val="28"/>
          <w:lang w:val="en-US"/>
        </w:rPr>
        <w:tab/>
      </w:r>
      <w:r w:rsidR="006A361C" w:rsidRPr="006A361C">
        <w:rPr>
          <w:rFonts w:ascii="Times New Roman" w:eastAsia="Calibri" w:hAnsi="Times New Roman" w:cs="Times New Roman"/>
          <w:sz w:val="28"/>
          <w:szCs w:val="28"/>
          <w:lang w:val="en-US"/>
        </w:rPr>
        <w:t>(2)</w:t>
      </w:r>
    </w:p>
    <w:p w:rsidR="006A361C" w:rsidRPr="006A361C" w:rsidRDefault="006A361C" w:rsidP="00AA4B40">
      <w:pPr>
        <w:spacing w:after="0" w:line="240" w:lineRule="auto"/>
        <w:ind w:firstLine="709"/>
        <w:jc w:val="both"/>
        <w:rPr>
          <w:rFonts w:ascii="Times New Roman" w:eastAsia="Calibri" w:hAnsi="Times New Roman" w:cs="Times New Roman"/>
          <w:sz w:val="28"/>
          <w:szCs w:val="28"/>
        </w:rPr>
      </w:pPr>
      <w:r w:rsidRPr="006A361C">
        <w:rPr>
          <w:rFonts w:ascii="Times New Roman" w:eastAsia="Calibri" w:hAnsi="Times New Roman" w:cs="Times New Roman"/>
          <w:sz w:val="28"/>
          <w:szCs w:val="28"/>
        </w:rPr>
        <w:t xml:space="preserve">С целью оценки параметров уравнения (1), берем частные производные от функции </w:t>
      </w:r>
      <w:r w:rsidRPr="006A361C">
        <w:rPr>
          <w:rFonts w:ascii="Times New Roman" w:eastAsia="Calibri" w:hAnsi="Times New Roman" w:cs="Times New Roman"/>
          <w:i/>
          <w:sz w:val="28"/>
          <w:szCs w:val="28"/>
          <w:lang w:val="en-US"/>
        </w:rPr>
        <w:t>F</w:t>
      </w:r>
      <w:r w:rsidRPr="006A361C">
        <w:rPr>
          <w:rFonts w:ascii="Times New Roman" w:eastAsia="Calibri" w:hAnsi="Times New Roman" w:cs="Times New Roman"/>
          <w:sz w:val="28"/>
          <w:szCs w:val="28"/>
        </w:rPr>
        <w:t xml:space="preserve"> по </w:t>
      </w:r>
      <w:r w:rsidRPr="006A361C">
        <w:rPr>
          <w:rFonts w:ascii="Times New Roman" w:eastAsia="Calibri" w:hAnsi="Times New Roman" w:cs="Times New Roman"/>
          <w:i/>
          <w:sz w:val="28"/>
          <w:szCs w:val="28"/>
        </w:rPr>
        <w:t>а</w:t>
      </w:r>
      <w:r w:rsidRPr="006A361C">
        <w:rPr>
          <w:rFonts w:ascii="Times New Roman" w:eastAsia="Calibri" w:hAnsi="Times New Roman" w:cs="Times New Roman"/>
          <w:i/>
          <w:sz w:val="28"/>
          <w:szCs w:val="28"/>
          <w:vertAlign w:val="subscript"/>
        </w:rPr>
        <w:t>0</w:t>
      </w:r>
      <w:r w:rsidRPr="006A361C">
        <w:rPr>
          <w:rFonts w:ascii="Times New Roman" w:eastAsia="Calibri" w:hAnsi="Times New Roman" w:cs="Times New Roman"/>
          <w:i/>
          <w:sz w:val="28"/>
          <w:szCs w:val="28"/>
        </w:rPr>
        <w:t>, а</w:t>
      </w:r>
      <w:r w:rsidRPr="006A361C">
        <w:rPr>
          <w:rFonts w:ascii="Times New Roman" w:eastAsia="Calibri" w:hAnsi="Times New Roman" w:cs="Times New Roman"/>
          <w:i/>
          <w:sz w:val="28"/>
          <w:szCs w:val="28"/>
          <w:vertAlign w:val="subscript"/>
        </w:rPr>
        <w:t>1</w:t>
      </w:r>
      <w:r w:rsidRPr="006A361C">
        <w:rPr>
          <w:rFonts w:ascii="Times New Roman" w:eastAsia="Calibri" w:hAnsi="Times New Roman" w:cs="Times New Roman"/>
          <w:i/>
          <w:sz w:val="28"/>
          <w:szCs w:val="28"/>
        </w:rPr>
        <w:t>, а</w:t>
      </w:r>
      <w:r w:rsidRPr="006A361C">
        <w:rPr>
          <w:rFonts w:ascii="Times New Roman" w:eastAsia="Calibri" w:hAnsi="Times New Roman" w:cs="Times New Roman"/>
          <w:i/>
          <w:sz w:val="28"/>
          <w:szCs w:val="28"/>
          <w:vertAlign w:val="subscript"/>
        </w:rPr>
        <w:t>2</w:t>
      </w:r>
      <w:r w:rsidRPr="006A361C">
        <w:rPr>
          <w:rFonts w:ascii="Times New Roman" w:eastAsia="Calibri" w:hAnsi="Times New Roman" w:cs="Times New Roman"/>
          <w:i/>
          <w:sz w:val="28"/>
          <w:szCs w:val="28"/>
        </w:rPr>
        <w:t>, а</w:t>
      </w:r>
      <w:r w:rsidRPr="006A361C">
        <w:rPr>
          <w:rFonts w:ascii="Times New Roman" w:eastAsia="Calibri" w:hAnsi="Times New Roman" w:cs="Times New Roman"/>
          <w:i/>
          <w:sz w:val="28"/>
          <w:szCs w:val="28"/>
          <w:vertAlign w:val="subscript"/>
        </w:rPr>
        <w:t>3</w:t>
      </w:r>
      <w:r w:rsidRPr="006A361C">
        <w:rPr>
          <w:rFonts w:ascii="Times New Roman" w:eastAsia="Calibri" w:hAnsi="Times New Roman" w:cs="Times New Roman"/>
          <w:i/>
          <w:sz w:val="28"/>
          <w:szCs w:val="28"/>
        </w:rPr>
        <w:t>, а</w:t>
      </w:r>
      <w:r w:rsidRPr="006A361C">
        <w:rPr>
          <w:rFonts w:ascii="Times New Roman" w:eastAsia="Calibri" w:hAnsi="Times New Roman" w:cs="Times New Roman"/>
          <w:i/>
          <w:sz w:val="28"/>
          <w:szCs w:val="28"/>
          <w:vertAlign w:val="subscript"/>
        </w:rPr>
        <w:t>4</w:t>
      </w:r>
      <w:r w:rsidRPr="006A361C">
        <w:rPr>
          <w:rFonts w:ascii="Times New Roman" w:eastAsia="Calibri" w:hAnsi="Times New Roman" w:cs="Times New Roman"/>
          <w:i/>
          <w:sz w:val="28"/>
          <w:szCs w:val="28"/>
        </w:rPr>
        <w:t>,</w:t>
      </w:r>
      <w:r w:rsidRPr="006A361C">
        <w:rPr>
          <w:rFonts w:ascii="Times New Roman" w:eastAsia="Calibri" w:hAnsi="Times New Roman" w:cs="Times New Roman"/>
          <w:sz w:val="28"/>
          <w:szCs w:val="28"/>
        </w:rPr>
        <w:t xml:space="preserve"> прерывная к нулю и получим каждые уравнения полученные системы на 5-й относительно этих параметров получим пять уравнений с пятью неизвестным вида:</w:t>
      </w:r>
    </w:p>
    <w:p w:rsidR="006A361C" w:rsidRPr="006A361C" w:rsidRDefault="00E109A0" w:rsidP="00AA4B40">
      <w:pPr>
        <w:spacing w:after="0" w:line="240" w:lineRule="auto"/>
        <w:ind w:firstLine="709"/>
        <w:jc w:val="both"/>
        <w:rPr>
          <w:rFonts w:ascii="Times New Roman" w:eastAsia="Times New Roman" w:hAnsi="Times New Roman" w:cs="Times New Roman"/>
          <w:sz w:val="28"/>
          <w:szCs w:val="28"/>
        </w:rPr>
      </w:pPr>
      <m:oMath>
        <m:eqArr>
          <m:eqArrPr>
            <m:ctrlPr>
              <w:rPr>
                <w:rFonts w:ascii="Cambria Math" w:eastAsia="Calibri" w:hAnsi="Cambria Math" w:cs="Times New Roman"/>
                <w:i/>
                <w:sz w:val="28"/>
                <w:szCs w:val="28"/>
              </w:rPr>
            </m:ctrlPr>
          </m:eqArrPr>
          <m:e>
            <m:d>
              <m:dPr>
                <m:begChr m:val="{"/>
                <m:endChr m:val=""/>
                <m:ctrlPr>
                  <w:rPr>
                    <w:rFonts w:ascii="Cambria Math" w:eastAsia="Calibri" w:hAnsi="Cambria Math" w:cs="Times New Roman"/>
                    <w:i/>
                    <w:sz w:val="28"/>
                    <w:szCs w:val="28"/>
                  </w:rPr>
                </m:ctrlPr>
              </m:dPr>
              <m:e>
                <m:eqArr>
                  <m:eqArrPr>
                    <m:ctrlPr>
                      <w:rPr>
                        <w:rFonts w:ascii="Cambria Math" w:eastAsia="Calibri" w:hAnsi="Cambria Math" w:cs="Times New Roman"/>
                        <w:i/>
                        <w:sz w:val="28"/>
                        <w:szCs w:val="28"/>
                      </w:rPr>
                    </m:ctrlPr>
                  </m:eqArrPr>
                  <m:e>
                    <m:sSub>
                      <m:sSubPr>
                        <m:ctrlPr>
                          <w:rPr>
                            <w:rFonts w:ascii="Cambria Math" w:eastAsia="Calibri" w:hAnsi="Cambria Math" w:cs="Times New Roman"/>
                            <w:i/>
                            <w:sz w:val="28"/>
                            <w:szCs w:val="28"/>
                          </w:rPr>
                        </m:ctrlPr>
                      </m:sSubPr>
                      <m:e>
                        <m:r>
                          <w:rPr>
                            <w:rFonts w:ascii="Cambria Math" w:eastAsia="Calibri" w:hAnsi="Cambria Math" w:cs="Times New Roman"/>
                            <w:sz w:val="28"/>
                            <w:szCs w:val="28"/>
                          </w:rPr>
                          <m:t>а</m:t>
                        </m:r>
                      </m:e>
                      <m:sub>
                        <m:r>
                          <w:rPr>
                            <w:rFonts w:ascii="Cambria Math" w:eastAsia="Calibri" w:hAnsi="Cambria Math" w:cs="Times New Roman"/>
                            <w:sz w:val="28"/>
                            <w:szCs w:val="28"/>
                          </w:rPr>
                          <m:t>0</m:t>
                        </m:r>
                      </m:sub>
                    </m:sSub>
                    <m:r>
                      <w:rPr>
                        <w:rFonts w:ascii="Cambria Math" w:eastAsia="Calibri" w:hAnsi="Cambria Math" w:cs="Times New Roman"/>
                        <w:sz w:val="28"/>
                        <w:szCs w:val="28"/>
                      </w:rPr>
                      <m:t>+</m:t>
                    </m:r>
                    <m:sSub>
                      <m:sSubPr>
                        <m:ctrlPr>
                          <w:rPr>
                            <w:rFonts w:ascii="Cambria Math" w:eastAsia="Calibri" w:hAnsi="Cambria Math" w:cs="Times New Roman"/>
                            <w:i/>
                            <w:sz w:val="28"/>
                            <w:szCs w:val="28"/>
                          </w:rPr>
                        </m:ctrlPr>
                      </m:sSubPr>
                      <m:e>
                        <m:r>
                          <w:rPr>
                            <w:rFonts w:ascii="Cambria Math" w:eastAsia="Calibri" w:hAnsi="Cambria Math" w:cs="Times New Roman"/>
                            <w:sz w:val="28"/>
                            <w:szCs w:val="28"/>
                          </w:rPr>
                          <m:t>а</m:t>
                        </m:r>
                      </m:e>
                      <m:sub>
                        <m:r>
                          <w:rPr>
                            <w:rFonts w:ascii="Cambria Math" w:eastAsia="Calibri" w:hAnsi="Cambria Math" w:cs="Times New Roman"/>
                            <w:sz w:val="28"/>
                            <w:szCs w:val="28"/>
                          </w:rPr>
                          <m:t>1</m:t>
                        </m:r>
                      </m:sub>
                    </m:sSub>
                    <m:bar>
                      <m:barPr>
                        <m:pos m:val="top"/>
                        <m:ctrlPr>
                          <w:rPr>
                            <w:rFonts w:ascii="Cambria Math" w:eastAsia="Calibri" w:hAnsi="Cambria Math" w:cs="Times New Roman"/>
                            <w:i/>
                            <w:sz w:val="28"/>
                            <w:szCs w:val="28"/>
                          </w:rPr>
                        </m:ctrlPr>
                      </m:barPr>
                      <m:e>
                        <m:sSub>
                          <m:sSubPr>
                            <m:ctrlPr>
                              <w:rPr>
                                <w:rFonts w:ascii="Cambria Math" w:eastAsia="Calibri" w:hAnsi="Cambria Math" w:cs="Times New Roman"/>
                                <w:i/>
                                <w:sz w:val="28"/>
                                <w:szCs w:val="28"/>
                              </w:rPr>
                            </m:ctrlPr>
                          </m:sSubPr>
                          <m:e>
                            <m:r>
                              <w:rPr>
                                <w:rFonts w:ascii="Cambria Math" w:eastAsia="Calibri" w:hAnsi="Cambria Math" w:cs="Times New Roman"/>
                                <w:sz w:val="28"/>
                                <w:szCs w:val="28"/>
                              </w:rPr>
                              <m:t>х</m:t>
                            </m:r>
                          </m:e>
                          <m:sub>
                            <m:r>
                              <w:rPr>
                                <w:rFonts w:ascii="Cambria Math" w:eastAsia="Calibri" w:hAnsi="Cambria Math" w:cs="Times New Roman"/>
                                <w:sz w:val="28"/>
                                <w:szCs w:val="28"/>
                              </w:rPr>
                              <m:t>1</m:t>
                            </m:r>
                          </m:sub>
                        </m:sSub>
                      </m:e>
                    </m:bar>
                    <m:r>
                      <w:rPr>
                        <w:rFonts w:ascii="Cambria Math" w:eastAsia="Calibri" w:hAnsi="Cambria Math" w:cs="Times New Roman"/>
                        <w:sz w:val="28"/>
                        <w:szCs w:val="28"/>
                      </w:rPr>
                      <m:t>+</m:t>
                    </m:r>
                    <m:sSub>
                      <m:sSubPr>
                        <m:ctrlPr>
                          <w:rPr>
                            <w:rFonts w:ascii="Cambria Math" w:eastAsia="Calibri" w:hAnsi="Cambria Math" w:cs="Times New Roman"/>
                            <w:i/>
                            <w:sz w:val="28"/>
                            <w:szCs w:val="28"/>
                          </w:rPr>
                        </m:ctrlPr>
                      </m:sSubPr>
                      <m:e>
                        <m:r>
                          <w:rPr>
                            <w:rFonts w:ascii="Cambria Math" w:eastAsia="Calibri" w:hAnsi="Cambria Math" w:cs="Times New Roman"/>
                            <w:sz w:val="28"/>
                            <w:szCs w:val="28"/>
                          </w:rPr>
                          <m:t>а</m:t>
                        </m:r>
                      </m:e>
                      <m:sub>
                        <m:r>
                          <w:rPr>
                            <w:rFonts w:ascii="Cambria Math" w:eastAsia="Calibri" w:hAnsi="Cambria Math" w:cs="Times New Roman"/>
                            <w:sz w:val="28"/>
                            <w:szCs w:val="28"/>
                          </w:rPr>
                          <m:t>2</m:t>
                        </m:r>
                      </m:sub>
                    </m:sSub>
                    <m:bar>
                      <m:barPr>
                        <m:pos m:val="top"/>
                        <m:ctrlPr>
                          <w:rPr>
                            <w:rFonts w:ascii="Cambria Math" w:eastAsia="Calibri" w:hAnsi="Cambria Math" w:cs="Times New Roman"/>
                            <w:i/>
                            <w:sz w:val="28"/>
                            <w:szCs w:val="28"/>
                          </w:rPr>
                        </m:ctrlPr>
                      </m:barPr>
                      <m:e>
                        <m:sSub>
                          <m:sSubPr>
                            <m:ctrlPr>
                              <w:rPr>
                                <w:rFonts w:ascii="Cambria Math" w:eastAsia="Calibri" w:hAnsi="Cambria Math" w:cs="Times New Roman"/>
                                <w:i/>
                                <w:sz w:val="28"/>
                                <w:szCs w:val="28"/>
                              </w:rPr>
                            </m:ctrlPr>
                          </m:sSubPr>
                          <m:e>
                            <m:r>
                              <w:rPr>
                                <w:rFonts w:ascii="Cambria Math" w:eastAsia="Calibri" w:hAnsi="Cambria Math" w:cs="Times New Roman"/>
                                <w:sz w:val="28"/>
                                <w:szCs w:val="28"/>
                              </w:rPr>
                              <m:t>х</m:t>
                            </m:r>
                          </m:e>
                          <m:sub>
                            <m:r>
                              <w:rPr>
                                <w:rFonts w:ascii="Cambria Math" w:eastAsia="Calibri" w:hAnsi="Cambria Math" w:cs="Times New Roman"/>
                                <w:sz w:val="28"/>
                                <w:szCs w:val="28"/>
                              </w:rPr>
                              <m:t>2</m:t>
                            </m:r>
                          </m:sub>
                        </m:sSub>
                      </m:e>
                    </m:bar>
                    <m:r>
                      <w:rPr>
                        <w:rFonts w:ascii="Cambria Math" w:eastAsia="Calibri" w:hAnsi="Cambria Math" w:cs="Times New Roman"/>
                        <w:sz w:val="28"/>
                        <w:szCs w:val="28"/>
                      </w:rPr>
                      <m:t>+</m:t>
                    </m:r>
                    <m:sSub>
                      <m:sSubPr>
                        <m:ctrlPr>
                          <w:rPr>
                            <w:rFonts w:ascii="Cambria Math" w:eastAsia="Calibri" w:hAnsi="Cambria Math" w:cs="Times New Roman"/>
                            <w:i/>
                            <w:sz w:val="28"/>
                            <w:szCs w:val="28"/>
                          </w:rPr>
                        </m:ctrlPr>
                      </m:sSubPr>
                      <m:e>
                        <m:r>
                          <w:rPr>
                            <w:rFonts w:ascii="Cambria Math" w:eastAsia="Calibri" w:hAnsi="Cambria Math" w:cs="Times New Roman"/>
                            <w:sz w:val="28"/>
                            <w:szCs w:val="28"/>
                          </w:rPr>
                          <m:t>а</m:t>
                        </m:r>
                      </m:e>
                      <m:sub>
                        <m:r>
                          <w:rPr>
                            <w:rFonts w:ascii="Cambria Math" w:eastAsia="Calibri" w:hAnsi="Cambria Math" w:cs="Times New Roman"/>
                            <w:sz w:val="28"/>
                            <w:szCs w:val="28"/>
                          </w:rPr>
                          <m:t>3</m:t>
                        </m:r>
                      </m:sub>
                    </m:sSub>
                    <m:bar>
                      <m:barPr>
                        <m:pos m:val="top"/>
                        <m:ctrlPr>
                          <w:rPr>
                            <w:rFonts w:ascii="Cambria Math" w:eastAsia="Calibri" w:hAnsi="Cambria Math" w:cs="Times New Roman"/>
                            <w:i/>
                            <w:sz w:val="28"/>
                            <w:szCs w:val="28"/>
                          </w:rPr>
                        </m:ctrlPr>
                      </m:barPr>
                      <m:e>
                        <m:sSub>
                          <m:sSubPr>
                            <m:ctrlPr>
                              <w:rPr>
                                <w:rFonts w:ascii="Cambria Math" w:eastAsia="Calibri" w:hAnsi="Cambria Math" w:cs="Times New Roman"/>
                                <w:i/>
                                <w:sz w:val="28"/>
                                <w:szCs w:val="28"/>
                              </w:rPr>
                            </m:ctrlPr>
                          </m:sSubPr>
                          <m:e>
                            <m:r>
                              <w:rPr>
                                <w:rFonts w:ascii="Cambria Math" w:eastAsia="Calibri" w:hAnsi="Cambria Math" w:cs="Times New Roman"/>
                                <w:sz w:val="28"/>
                                <w:szCs w:val="28"/>
                              </w:rPr>
                              <m:t>х</m:t>
                            </m:r>
                          </m:e>
                          <m:sub>
                            <m:r>
                              <w:rPr>
                                <w:rFonts w:ascii="Cambria Math" w:eastAsia="Calibri" w:hAnsi="Cambria Math" w:cs="Times New Roman"/>
                                <w:sz w:val="28"/>
                                <w:szCs w:val="28"/>
                              </w:rPr>
                              <m:t>3</m:t>
                            </m:r>
                          </m:sub>
                        </m:sSub>
                      </m:e>
                    </m:bar>
                    <m:r>
                      <w:rPr>
                        <w:rFonts w:ascii="Cambria Math" w:eastAsia="Calibri" w:hAnsi="Cambria Math" w:cs="Times New Roman"/>
                        <w:sz w:val="28"/>
                        <w:szCs w:val="28"/>
                      </w:rPr>
                      <m:t>+</m:t>
                    </m:r>
                    <m:sSub>
                      <m:sSubPr>
                        <m:ctrlPr>
                          <w:rPr>
                            <w:rFonts w:ascii="Cambria Math" w:eastAsia="Calibri" w:hAnsi="Cambria Math" w:cs="Times New Roman"/>
                            <w:i/>
                            <w:sz w:val="28"/>
                            <w:szCs w:val="28"/>
                          </w:rPr>
                        </m:ctrlPr>
                      </m:sSubPr>
                      <m:e>
                        <m:r>
                          <w:rPr>
                            <w:rFonts w:ascii="Cambria Math" w:eastAsia="Calibri" w:hAnsi="Cambria Math" w:cs="Times New Roman"/>
                            <w:sz w:val="28"/>
                            <w:szCs w:val="28"/>
                          </w:rPr>
                          <m:t>а</m:t>
                        </m:r>
                      </m:e>
                      <m:sub>
                        <m:r>
                          <w:rPr>
                            <w:rFonts w:ascii="Cambria Math" w:eastAsia="Calibri" w:hAnsi="Cambria Math" w:cs="Times New Roman"/>
                            <w:sz w:val="28"/>
                            <w:szCs w:val="28"/>
                          </w:rPr>
                          <m:t>4</m:t>
                        </m:r>
                      </m:sub>
                    </m:sSub>
                    <m:bar>
                      <m:barPr>
                        <m:pos m:val="top"/>
                        <m:ctrlPr>
                          <w:rPr>
                            <w:rFonts w:ascii="Cambria Math" w:eastAsia="Calibri" w:hAnsi="Cambria Math" w:cs="Times New Roman"/>
                            <w:i/>
                            <w:sz w:val="28"/>
                            <w:szCs w:val="28"/>
                          </w:rPr>
                        </m:ctrlPr>
                      </m:barPr>
                      <m:e>
                        <m:sSub>
                          <m:sSubPr>
                            <m:ctrlPr>
                              <w:rPr>
                                <w:rFonts w:ascii="Cambria Math" w:eastAsia="Calibri" w:hAnsi="Cambria Math" w:cs="Times New Roman"/>
                                <w:i/>
                                <w:sz w:val="28"/>
                                <w:szCs w:val="28"/>
                              </w:rPr>
                            </m:ctrlPr>
                          </m:sSubPr>
                          <m:e>
                            <m:r>
                              <w:rPr>
                                <w:rFonts w:ascii="Cambria Math" w:eastAsia="Calibri" w:hAnsi="Cambria Math" w:cs="Times New Roman"/>
                                <w:sz w:val="28"/>
                                <w:szCs w:val="28"/>
                              </w:rPr>
                              <m:t>х</m:t>
                            </m:r>
                          </m:e>
                          <m:sub>
                            <m:r>
                              <w:rPr>
                                <w:rFonts w:ascii="Cambria Math" w:eastAsia="Calibri" w:hAnsi="Cambria Math" w:cs="Times New Roman"/>
                                <w:sz w:val="28"/>
                                <w:szCs w:val="28"/>
                              </w:rPr>
                              <m:t>4</m:t>
                            </m:r>
                          </m:sub>
                        </m:sSub>
                      </m:e>
                    </m:bar>
                    <m:r>
                      <w:rPr>
                        <w:rFonts w:ascii="Cambria Math" w:eastAsia="Calibri" w:hAnsi="Cambria Math" w:cs="Times New Roman"/>
                        <w:sz w:val="28"/>
                        <w:szCs w:val="28"/>
                      </w:rPr>
                      <m:t>=</m:t>
                    </m:r>
                    <m:bar>
                      <m:barPr>
                        <m:pos m:val="top"/>
                        <m:ctrlPr>
                          <w:rPr>
                            <w:rFonts w:ascii="Cambria Math" w:eastAsia="Calibri" w:hAnsi="Cambria Math" w:cs="Times New Roman"/>
                            <w:i/>
                            <w:sz w:val="28"/>
                            <w:szCs w:val="28"/>
                          </w:rPr>
                        </m:ctrlPr>
                      </m:barPr>
                      <m:e>
                        <m:r>
                          <w:rPr>
                            <w:rFonts w:ascii="Cambria Math" w:eastAsia="Calibri" w:hAnsi="Cambria Math" w:cs="Times New Roman"/>
                            <w:sz w:val="28"/>
                            <w:szCs w:val="28"/>
                          </w:rPr>
                          <m:t>у</m:t>
                        </m:r>
                      </m:e>
                    </m:bar>
                  </m:e>
                  <m:e>
                    <m:sSub>
                      <m:sSubPr>
                        <m:ctrlPr>
                          <w:rPr>
                            <w:rFonts w:ascii="Cambria Math" w:eastAsia="Calibri" w:hAnsi="Cambria Math" w:cs="Times New Roman"/>
                            <w:i/>
                            <w:sz w:val="28"/>
                            <w:szCs w:val="28"/>
                          </w:rPr>
                        </m:ctrlPr>
                      </m:sSubPr>
                      <m:e>
                        <m:r>
                          <w:rPr>
                            <w:rFonts w:ascii="Cambria Math" w:eastAsia="Calibri" w:hAnsi="Cambria Math" w:cs="Times New Roman"/>
                            <w:sz w:val="28"/>
                            <w:szCs w:val="28"/>
                          </w:rPr>
                          <m:t>а</m:t>
                        </m:r>
                      </m:e>
                      <m:sub>
                        <m:r>
                          <w:rPr>
                            <w:rFonts w:ascii="Cambria Math" w:eastAsia="Calibri" w:hAnsi="Cambria Math" w:cs="Times New Roman"/>
                            <w:sz w:val="28"/>
                            <w:szCs w:val="28"/>
                          </w:rPr>
                          <m:t>0</m:t>
                        </m:r>
                      </m:sub>
                    </m:sSub>
                    <m:bar>
                      <m:barPr>
                        <m:pos m:val="top"/>
                        <m:ctrlPr>
                          <w:rPr>
                            <w:rFonts w:ascii="Cambria Math" w:eastAsia="Calibri" w:hAnsi="Cambria Math" w:cs="Times New Roman"/>
                            <w:i/>
                            <w:sz w:val="28"/>
                            <w:szCs w:val="28"/>
                          </w:rPr>
                        </m:ctrlPr>
                      </m:barPr>
                      <m:e>
                        <m:sSub>
                          <m:sSubPr>
                            <m:ctrlPr>
                              <w:rPr>
                                <w:rFonts w:ascii="Cambria Math" w:eastAsia="Calibri" w:hAnsi="Cambria Math" w:cs="Times New Roman"/>
                                <w:i/>
                                <w:sz w:val="28"/>
                                <w:szCs w:val="28"/>
                              </w:rPr>
                            </m:ctrlPr>
                          </m:sSubPr>
                          <m:e>
                            <m:r>
                              <w:rPr>
                                <w:rFonts w:ascii="Cambria Math" w:eastAsia="Calibri" w:hAnsi="Cambria Math" w:cs="Times New Roman"/>
                                <w:sz w:val="28"/>
                                <w:szCs w:val="28"/>
                              </w:rPr>
                              <m:t>х</m:t>
                            </m:r>
                          </m:e>
                          <m:sub>
                            <m:r>
                              <w:rPr>
                                <w:rFonts w:ascii="Cambria Math" w:eastAsia="Calibri" w:hAnsi="Cambria Math" w:cs="Times New Roman"/>
                                <w:sz w:val="28"/>
                                <w:szCs w:val="28"/>
                              </w:rPr>
                              <m:t>1</m:t>
                            </m:r>
                          </m:sub>
                        </m:sSub>
                      </m:e>
                    </m:bar>
                    <m:r>
                      <w:rPr>
                        <w:rFonts w:ascii="Cambria Math" w:eastAsia="Calibri" w:hAnsi="Cambria Math" w:cs="Times New Roman"/>
                        <w:sz w:val="28"/>
                        <w:szCs w:val="28"/>
                      </w:rPr>
                      <m:t>+</m:t>
                    </m:r>
                    <m:sSub>
                      <m:sSubPr>
                        <m:ctrlPr>
                          <w:rPr>
                            <w:rFonts w:ascii="Cambria Math" w:eastAsia="Calibri" w:hAnsi="Cambria Math" w:cs="Times New Roman"/>
                            <w:i/>
                            <w:sz w:val="28"/>
                            <w:szCs w:val="28"/>
                          </w:rPr>
                        </m:ctrlPr>
                      </m:sSubPr>
                      <m:e>
                        <m:r>
                          <w:rPr>
                            <w:rFonts w:ascii="Cambria Math" w:eastAsia="Calibri" w:hAnsi="Cambria Math" w:cs="Times New Roman"/>
                            <w:sz w:val="28"/>
                            <w:szCs w:val="28"/>
                          </w:rPr>
                          <m:t>а</m:t>
                        </m:r>
                      </m:e>
                      <m:sub>
                        <m:r>
                          <w:rPr>
                            <w:rFonts w:ascii="Cambria Math" w:eastAsia="Calibri" w:hAnsi="Cambria Math" w:cs="Times New Roman"/>
                            <w:sz w:val="28"/>
                            <w:szCs w:val="28"/>
                          </w:rPr>
                          <m:t>1</m:t>
                        </m:r>
                      </m:sub>
                    </m:sSub>
                    <m:bar>
                      <m:barPr>
                        <m:pos m:val="top"/>
                        <m:ctrlPr>
                          <w:rPr>
                            <w:rFonts w:ascii="Cambria Math" w:eastAsia="Calibri" w:hAnsi="Cambria Math" w:cs="Times New Roman"/>
                            <w:i/>
                            <w:sz w:val="28"/>
                            <w:szCs w:val="28"/>
                          </w:rPr>
                        </m:ctrlPr>
                      </m:barPr>
                      <m:e>
                        <m:sSubSup>
                          <m:sSubSupPr>
                            <m:ctrlPr>
                              <w:rPr>
                                <w:rFonts w:ascii="Cambria Math" w:eastAsia="Calibri" w:hAnsi="Cambria Math" w:cs="Times New Roman"/>
                                <w:i/>
                                <w:sz w:val="28"/>
                                <w:szCs w:val="28"/>
                              </w:rPr>
                            </m:ctrlPr>
                          </m:sSubSupPr>
                          <m:e>
                            <m:r>
                              <w:rPr>
                                <w:rFonts w:ascii="Cambria Math" w:eastAsia="Calibri" w:hAnsi="Cambria Math" w:cs="Times New Roman"/>
                                <w:sz w:val="28"/>
                                <w:szCs w:val="28"/>
                              </w:rPr>
                              <m:t>х</m:t>
                            </m:r>
                          </m:e>
                          <m:sub>
                            <m:r>
                              <w:rPr>
                                <w:rFonts w:ascii="Cambria Math" w:eastAsia="Calibri" w:hAnsi="Cambria Math" w:cs="Times New Roman"/>
                                <w:sz w:val="28"/>
                                <w:szCs w:val="28"/>
                              </w:rPr>
                              <m:t>1</m:t>
                            </m:r>
                          </m:sub>
                          <m:sup>
                            <m:r>
                              <w:rPr>
                                <w:rFonts w:ascii="Cambria Math" w:eastAsia="Calibri" w:hAnsi="Cambria Math" w:cs="Times New Roman"/>
                                <w:sz w:val="28"/>
                                <w:szCs w:val="28"/>
                              </w:rPr>
                              <m:t>2</m:t>
                            </m:r>
                          </m:sup>
                        </m:sSubSup>
                      </m:e>
                    </m:bar>
                    <m:r>
                      <w:rPr>
                        <w:rFonts w:ascii="Cambria Math" w:eastAsia="Calibri" w:hAnsi="Cambria Math" w:cs="Times New Roman"/>
                        <w:sz w:val="28"/>
                        <w:szCs w:val="28"/>
                      </w:rPr>
                      <m:t>+</m:t>
                    </m:r>
                    <m:sSub>
                      <m:sSubPr>
                        <m:ctrlPr>
                          <w:rPr>
                            <w:rFonts w:ascii="Cambria Math" w:eastAsia="Calibri" w:hAnsi="Cambria Math" w:cs="Times New Roman"/>
                            <w:i/>
                            <w:sz w:val="28"/>
                            <w:szCs w:val="28"/>
                          </w:rPr>
                        </m:ctrlPr>
                      </m:sSubPr>
                      <m:e>
                        <m:r>
                          <w:rPr>
                            <w:rFonts w:ascii="Cambria Math" w:eastAsia="Calibri" w:hAnsi="Cambria Math" w:cs="Times New Roman"/>
                            <w:sz w:val="28"/>
                            <w:szCs w:val="28"/>
                          </w:rPr>
                          <m:t>а</m:t>
                        </m:r>
                      </m:e>
                      <m:sub>
                        <m:r>
                          <w:rPr>
                            <w:rFonts w:ascii="Cambria Math" w:eastAsia="Calibri" w:hAnsi="Cambria Math" w:cs="Times New Roman"/>
                            <w:sz w:val="28"/>
                            <w:szCs w:val="28"/>
                          </w:rPr>
                          <m:t xml:space="preserve">2 </m:t>
                        </m:r>
                      </m:sub>
                    </m:sSub>
                    <m:bar>
                      <m:barPr>
                        <m:pos m:val="top"/>
                        <m:ctrlPr>
                          <w:rPr>
                            <w:rFonts w:ascii="Cambria Math" w:eastAsia="Calibri" w:hAnsi="Cambria Math" w:cs="Times New Roman"/>
                            <w:i/>
                            <w:sz w:val="28"/>
                            <w:szCs w:val="28"/>
                          </w:rPr>
                        </m:ctrlPr>
                      </m:barPr>
                      <m:e>
                        <m:sSub>
                          <m:sSubPr>
                            <m:ctrlPr>
                              <w:rPr>
                                <w:rFonts w:ascii="Cambria Math" w:eastAsia="Calibri" w:hAnsi="Cambria Math" w:cs="Times New Roman"/>
                                <w:i/>
                                <w:sz w:val="28"/>
                                <w:szCs w:val="28"/>
                              </w:rPr>
                            </m:ctrlPr>
                          </m:sSubPr>
                          <m:e>
                            <m:r>
                              <w:rPr>
                                <w:rFonts w:ascii="Cambria Math" w:eastAsia="Calibri" w:hAnsi="Cambria Math" w:cs="Times New Roman"/>
                                <w:sz w:val="28"/>
                                <w:szCs w:val="28"/>
                              </w:rPr>
                              <m:t>х</m:t>
                            </m:r>
                          </m:e>
                          <m:sub>
                            <m:r>
                              <w:rPr>
                                <w:rFonts w:ascii="Cambria Math" w:eastAsia="Calibri" w:hAnsi="Cambria Math" w:cs="Times New Roman"/>
                                <w:sz w:val="28"/>
                                <w:szCs w:val="28"/>
                              </w:rPr>
                              <m:t>1</m:t>
                            </m:r>
                          </m:sub>
                        </m:sSub>
                        <m:sSub>
                          <m:sSubPr>
                            <m:ctrlPr>
                              <w:rPr>
                                <w:rFonts w:ascii="Cambria Math" w:eastAsia="Calibri" w:hAnsi="Cambria Math" w:cs="Times New Roman"/>
                                <w:i/>
                                <w:sz w:val="28"/>
                                <w:szCs w:val="28"/>
                              </w:rPr>
                            </m:ctrlPr>
                          </m:sSubPr>
                          <m:e>
                            <m:r>
                              <w:rPr>
                                <w:rFonts w:ascii="Cambria Math" w:eastAsia="Calibri" w:hAnsi="Cambria Math" w:cs="Times New Roman"/>
                                <w:sz w:val="28"/>
                                <w:szCs w:val="28"/>
                              </w:rPr>
                              <m:t>х</m:t>
                            </m:r>
                          </m:e>
                          <m:sub>
                            <m:r>
                              <w:rPr>
                                <w:rFonts w:ascii="Cambria Math" w:eastAsia="Calibri" w:hAnsi="Cambria Math" w:cs="Times New Roman"/>
                                <w:sz w:val="28"/>
                                <w:szCs w:val="28"/>
                              </w:rPr>
                              <m:t>2</m:t>
                            </m:r>
                          </m:sub>
                        </m:sSub>
                      </m:e>
                    </m:bar>
                    <m:r>
                      <w:rPr>
                        <w:rFonts w:ascii="Cambria Math" w:eastAsia="Calibri" w:hAnsi="Cambria Math" w:cs="Times New Roman"/>
                        <w:sz w:val="28"/>
                        <w:szCs w:val="28"/>
                      </w:rPr>
                      <m:t>+</m:t>
                    </m:r>
                    <m:sSub>
                      <m:sSubPr>
                        <m:ctrlPr>
                          <w:rPr>
                            <w:rFonts w:ascii="Cambria Math" w:eastAsia="Calibri" w:hAnsi="Cambria Math" w:cs="Times New Roman"/>
                            <w:i/>
                            <w:sz w:val="28"/>
                            <w:szCs w:val="28"/>
                          </w:rPr>
                        </m:ctrlPr>
                      </m:sSubPr>
                      <m:e>
                        <m:r>
                          <w:rPr>
                            <w:rFonts w:ascii="Cambria Math" w:eastAsia="Calibri" w:hAnsi="Cambria Math" w:cs="Times New Roman"/>
                            <w:sz w:val="28"/>
                            <w:szCs w:val="28"/>
                          </w:rPr>
                          <m:t>а</m:t>
                        </m:r>
                      </m:e>
                      <m:sub>
                        <m:r>
                          <w:rPr>
                            <w:rFonts w:ascii="Cambria Math" w:eastAsia="Calibri" w:hAnsi="Cambria Math" w:cs="Times New Roman"/>
                            <w:sz w:val="28"/>
                            <w:szCs w:val="28"/>
                          </w:rPr>
                          <m:t>3</m:t>
                        </m:r>
                      </m:sub>
                    </m:sSub>
                    <m:bar>
                      <m:barPr>
                        <m:pos m:val="top"/>
                        <m:ctrlPr>
                          <w:rPr>
                            <w:rFonts w:ascii="Cambria Math" w:eastAsia="Calibri" w:hAnsi="Cambria Math" w:cs="Times New Roman"/>
                            <w:i/>
                            <w:sz w:val="28"/>
                            <w:szCs w:val="28"/>
                          </w:rPr>
                        </m:ctrlPr>
                      </m:barPr>
                      <m:e>
                        <m:sSub>
                          <m:sSubPr>
                            <m:ctrlPr>
                              <w:rPr>
                                <w:rFonts w:ascii="Cambria Math" w:eastAsia="Calibri" w:hAnsi="Cambria Math" w:cs="Times New Roman"/>
                                <w:i/>
                                <w:sz w:val="28"/>
                                <w:szCs w:val="28"/>
                              </w:rPr>
                            </m:ctrlPr>
                          </m:sSubPr>
                          <m:e>
                            <m:r>
                              <w:rPr>
                                <w:rFonts w:ascii="Cambria Math" w:eastAsia="Calibri" w:hAnsi="Cambria Math" w:cs="Times New Roman"/>
                                <w:sz w:val="28"/>
                                <w:szCs w:val="28"/>
                              </w:rPr>
                              <m:t>х</m:t>
                            </m:r>
                          </m:e>
                          <m:sub>
                            <m:r>
                              <w:rPr>
                                <w:rFonts w:ascii="Cambria Math" w:eastAsia="Calibri" w:hAnsi="Cambria Math" w:cs="Times New Roman"/>
                                <w:sz w:val="28"/>
                                <w:szCs w:val="28"/>
                              </w:rPr>
                              <m:t>1</m:t>
                            </m:r>
                          </m:sub>
                        </m:sSub>
                        <m:sSub>
                          <m:sSubPr>
                            <m:ctrlPr>
                              <w:rPr>
                                <w:rFonts w:ascii="Cambria Math" w:eastAsia="Calibri" w:hAnsi="Cambria Math" w:cs="Times New Roman"/>
                                <w:i/>
                                <w:sz w:val="28"/>
                                <w:szCs w:val="28"/>
                              </w:rPr>
                            </m:ctrlPr>
                          </m:sSubPr>
                          <m:e>
                            <m:r>
                              <w:rPr>
                                <w:rFonts w:ascii="Cambria Math" w:eastAsia="Calibri" w:hAnsi="Cambria Math" w:cs="Times New Roman"/>
                                <w:sz w:val="28"/>
                                <w:szCs w:val="28"/>
                              </w:rPr>
                              <m:t>х</m:t>
                            </m:r>
                          </m:e>
                          <m:sub>
                            <m:r>
                              <w:rPr>
                                <w:rFonts w:ascii="Cambria Math" w:eastAsia="Calibri" w:hAnsi="Cambria Math" w:cs="Times New Roman"/>
                                <w:sz w:val="28"/>
                                <w:szCs w:val="28"/>
                              </w:rPr>
                              <m:t>3</m:t>
                            </m:r>
                          </m:sub>
                        </m:sSub>
                      </m:e>
                    </m:bar>
                    <m:r>
                      <w:rPr>
                        <w:rFonts w:ascii="Cambria Math" w:eastAsia="Calibri" w:hAnsi="Cambria Math" w:cs="Times New Roman"/>
                        <w:sz w:val="28"/>
                        <w:szCs w:val="28"/>
                      </w:rPr>
                      <m:t>+</m:t>
                    </m:r>
                    <m:sSub>
                      <m:sSubPr>
                        <m:ctrlPr>
                          <w:rPr>
                            <w:rFonts w:ascii="Cambria Math" w:eastAsia="Calibri" w:hAnsi="Cambria Math" w:cs="Times New Roman"/>
                            <w:i/>
                            <w:sz w:val="28"/>
                            <w:szCs w:val="28"/>
                          </w:rPr>
                        </m:ctrlPr>
                      </m:sSubPr>
                      <m:e>
                        <m:r>
                          <w:rPr>
                            <w:rFonts w:ascii="Cambria Math" w:eastAsia="Calibri" w:hAnsi="Cambria Math" w:cs="Times New Roman"/>
                            <w:sz w:val="28"/>
                            <w:szCs w:val="28"/>
                          </w:rPr>
                          <m:t>а</m:t>
                        </m:r>
                      </m:e>
                      <m:sub>
                        <m:r>
                          <w:rPr>
                            <w:rFonts w:ascii="Cambria Math" w:eastAsia="Calibri" w:hAnsi="Cambria Math" w:cs="Times New Roman"/>
                            <w:sz w:val="28"/>
                            <w:szCs w:val="28"/>
                          </w:rPr>
                          <m:t>4</m:t>
                        </m:r>
                      </m:sub>
                    </m:sSub>
                    <m:bar>
                      <m:barPr>
                        <m:pos m:val="top"/>
                        <m:ctrlPr>
                          <w:rPr>
                            <w:rFonts w:ascii="Cambria Math" w:eastAsia="Calibri" w:hAnsi="Cambria Math" w:cs="Times New Roman"/>
                            <w:i/>
                            <w:sz w:val="28"/>
                            <w:szCs w:val="28"/>
                          </w:rPr>
                        </m:ctrlPr>
                      </m:barPr>
                      <m:e>
                        <m:sSub>
                          <m:sSubPr>
                            <m:ctrlPr>
                              <w:rPr>
                                <w:rFonts w:ascii="Cambria Math" w:eastAsia="Calibri" w:hAnsi="Cambria Math" w:cs="Times New Roman"/>
                                <w:i/>
                                <w:sz w:val="28"/>
                                <w:szCs w:val="28"/>
                              </w:rPr>
                            </m:ctrlPr>
                          </m:sSubPr>
                          <m:e>
                            <m:r>
                              <w:rPr>
                                <w:rFonts w:ascii="Cambria Math" w:eastAsia="Calibri" w:hAnsi="Cambria Math" w:cs="Times New Roman"/>
                                <w:sz w:val="28"/>
                                <w:szCs w:val="28"/>
                              </w:rPr>
                              <m:t>х</m:t>
                            </m:r>
                          </m:e>
                          <m:sub>
                            <m:r>
                              <w:rPr>
                                <w:rFonts w:ascii="Cambria Math" w:eastAsia="Calibri" w:hAnsi="Cambria Math" w:cs="Times New Roman"/>
                                <w:sz w:val="28"/>
                                <w:szCs w:val="28"/>
                              </w:rPr>
                              <m:t>1</m:t>
                            </m:r>
                          </m:sub>
                        </m:sSub>
                        <m:sSub>
                          <m:sSubPr>
                            <m:ctrlPr>
                              <w:rPr>
                                <w:rFonts w:ascii="Cambria Math" w:eastAsia="Calibri" w:hAnsi="Cambria Math" w:cs="Times New Roman"/>
                                <w:i/>
                                <w:sz w:val="28"/>
                                <w:szCs w:val="28"/>
                              </w:rPr>
                            </m:ctrlPr>
                          </m:sSubPr>
                          <m:e>
                            <m:r>
                              <w:rPr>
                                <w:rFonts w:ascii="Cambria Math" w:eastAsia="Calibri" w:hAnsi="Cambria Math" w:cs="Times New Roman"/>
                                <w:sz w:val="28"/>
                                <w:szCs w:val="28"/>
                              </w:rPr>
                              <m:t>х</m:t>
                            </m:r>
                          </m:e>
                          <m:sub>
                            <m:r>
                              <w:rPr>
                                <w:rFonts w:ascii="Cambria Math" w:eastAsia="Calibri" w:hAnsi="Cambria Math" w:cs="Times New Roman"/>
                                <w:sz w:val="28"/>
                                <w:szCs w:val="28"/>
                              </w:rPr>
                              <m:t>4</m:t>
                            </m:r>
                          </m:sub>
                        </m:sSub>
                      </m:e>
                    </m:bar>
                    <m:r>
                      <w:rPr>
                        <w:rFonts w:ascii="Cambria Math" w:eastAsia="Calibri" w:hAnsi="Cambria Math" w:cs="Times New Roman"/>
                        <w:sz w:val="28"/>
                        <w:szCs w:val="28"/>
                      </w:rPr>
                      <m:t>=</m:t>
                    </m:r>
                    <m:bar>
                      <m:barPr>
                        <m:pos m:val="top"/>
                        <m:ctrlPr>
                          <w:rPr>
                            <w:rFonts w:ascii="Cambria Math" w:eastAsia="Calibri" w:hAnsi="Cambria Math" w:cs="Times New Roman"/>
                            <w:i/>
                            <w:sz w:val="28"/>
                            <w:szCs w:val="28"/>
                          </w:rPr>
                        </m:ctrlPr>
                      </m:barPr>
                      <m:e>
                        <m:sSub>
                          <m:sSubPr>
                            <m:ctrlPr>
                              <w:rPr>
                                <w:rFonts w:ascii="Cambria Math" w:eastAsia="Calibri" w:hAnsi="Cambria Math" w:cs="Times New Roman"/>
                                <w:i/>
                                <w:sz w:val="28"/>
                                <w:szCs w:val="28"/>
                              </w:rPr>
                            </m:ctrlPr>
                          </m:sSubPr>
                          <m:e>
                            <m:r>
                              <w:rPr>
                                <w:rFonts w:ascii="Cambria Math" w:eastAsia="Calibri" w:hAnsi="Cambria Math" w:cs="Times New Roman"/>
                                <w:sz w:val="28"/>
                                <w:szCs w:val="28"/>
                              </w:rPr>
                              <m:t>х</m:t>
                            </m:r>
                          </m:e>
                          <m:sub>
                            <m:r>
                              <w:rPr>
                                <w:rFonts w:ascii="Cambria Math" w:eastAsia="Calibri" w:hAnsi="Cambria Math" w:cs="Times New Roman"/>
                                <w:sz w:val="28"/>
                                <w:szCs w:val="28"/>
                              </w:rPr>
                              <m:t>1</m:t>
                            </m:r>
                          </m:sub>
                        </m:sSub>
                        <m:r>
                          <w:rPr>
                            <w:rFonts w:ascii="Cambria Math" w:eastAsia="Calibri" w:hAnsi="Cambria Math" w:cs="Times New Roman"/>
                            <w:sz w:val="28"/>
                            <w:szCs w:val="28"/>
                          </w:rPr>
                          <m:t>у</m:t>
                        </m:r>
                      </m:e>
                    </m:bar>
                  </m:e>
                  <m:e>
                    <m:sSub>
                      <m:sSubPr>
                        <m:ctrlPr>
                          <w:rPr>
                            <w:rFonts w:ascii="Cambria Math" w:eastAsia="Calibri" w:hAnsi="Cambria Math" w:cs="Times New Roman"/>
                            <w:i/>
                            <w:sz w:val="28"/>
                            <w:szCs w:val="28"/>
                          </w:rPr>
                        </m:ctrlPr>
                      </m:sSubPr>
                      <m:e>
                        <m:r>
                          <w:rPr>
                            <w:rFonts w:ascii="Cambria Math" w:eastAsia="Calibri" w:hAnsi="Cambria Math" w:cs="Times New Roman"/>
                            <w:sz w:val="28"/>
                            <w:szCs w:val="28"/>
                          </w:rPr>
                          <m:t>а</m:t>
                        </m:r>
                      </m:e>
                      <m:sub>
                        <m:r>
                          <w:rPr>
                            <w:rFonts w:ascii="Cambria Math" w:eastAsia="Calibri" w:hAnsi="Cambria Math" w:cs="Times New Roman"/>
                            <w:sz w:val="28"/>
                            <w:szCs w:val="28"/>
                          </w:rPr>
                          <m:t>0</m:t>
                        </m:r>
                      </m:sub>
                    </m:sSub>
                    <m:bar>
                      <m:barPr>
                        <m:pos m:val="top"/>
                        <m:ctrlPr>
                          <w:rPr>
                            <w:rFonts w:ascii="Cambria Math" w:eastAsia="Calibri" w:hAnsi="Cambria Math" w:cs="Times New Roman"/>
                            <w:i/>
                            <w:sz w:val="28"/>
                            <w:szCs w:val="28"/>
                          </w:rPr>
                        </m:ctrlPr>
                      </m:barPr>
                      <m:e>
                        <m:sSub>
                          <m:sSubPr>
                            <m:ctrlPr>
                              <w:rPr>
                                <w:rFonts w:ascii="Cambria Math" w:eastAsia="Calibri" w:hAnsi="Cambria Math" w:cs="Times New Roman"/>
                                <w:i/>
                                <w:sz w:val="28"/>
                                <w:szCs w:val="28"/>
                              </w:rPr>
                            </m:ctrlPr>
                          </m:sSubPr>
                          <m:e>
                            <m:r>
                              <w:rPr>
                                <w:rFonts w:ascii="Cambria Math" w:eastAsia="Calibri" w:hAnsi="Cambria Math" w:cs="Times New Roman"/>
                                <w:sz w:val="28"/>
                                <w:szCs w:val="28"/>
                              </w:rPr>
                              <m:t>х</m:t>
                            </m:r>
                          </m:e>
                          <m:sub>
                            <m:r>
                              <w:rPr>
                                <w:rFonts w:ascii="Cambria Math" w:eastAsia="Calibri" w:hAnsi="Cambria Math" w:cs="Times New Roman"/>
                                <w:sz w:val="28"/>
                                <w:szCs w:val="28"/>
                              </w:rPr>
                              <m:t>2</m:t>
                            </m:r>
                          </m:sub>
                        </m:sSub>
                      </m:e>
                    </m:bar>
                    <m:r>
                      <w:rPr>
                        <w:rFonts w:ascii="Cambria Math" w:eastAsia="Calibri" w:hAnsi="Cambria Math" w:cs="Times New Roman"/>
                        <w:sz w:val="28"/>
                        <w:szCs w:val="28"/>
                      </w:rPr>
                      <m:t>+</m:t>
                    </m:r>
                    <m:sSub>
                      <m:sSubPr>
                        <m:ctrlPr>
                          <w:rPr>
                            <w:rFonts w:ascii="Cambria Math" w:eastAsia="Calibri" w:hAnsi="Cambria Math" w:cs="Times New Roman"/>
                            <w:i/>
                            <w:sz w:val="28"/>
                            <w:szCs w:val="28"/>
                          </w:rPr>
                        </m:ctrlPr>
                      </m:sSubPr>
                      <m:e>
                        <m:r>
                          <w:rPr>
                            <w:rFonts w:ascii="Cambria Math" w:eastAsia="Calibri" w:hAnsi="Cambria Math" w:cs="Times New Roman"/>
                            <w:sz w:val="28"/>
                            <w:szCs w:val="28"/>
                          </w:rPr>
                          <m:t>а</m:t>
                        </m:r>
                      </m:e>
                      <m:sub>
                        <m:r>
                          <w:rPr>
                            <w:rFonts w:ascii="Cambria Math" w:eastAsia="Calibri" w:hAnsi="Cambria Math" w:cs="Times New Roman"/>
                            <w:sz w:val="28"/>
                            <w:szCs w:val="28"/>
                          </w:rPr>
                          <m:t>1</m:t>
                        </m:r>
                      </m:sub>
                    </m:sSub>
                    <m:bar>
                      <m:barPr>
                        <m:pos m:val="top"/>
                        <m:ctrlPr>
                          <w:rPr>
                            <w:rFonts w:ascii="Cambria Math" w:eastAsia="Calibri" w:hAnsi="Cambria Math" w:cs="Times New Roman"/>
                            <w:i/>
                            <w:sz w:val="28"/>
                            <w:szCs w:val="28"/>
                          </w:rPr>
                        </m:ctrlPr>
                      </m:barPr>
                      <m:e>
                        <m:sSub>
                          <m:sSubPr>
                            <m:ctrlPr>
                              <w:rPr>
                                <w:rFonts w:ascii="Cambria Math" w:eastAsia="Calibri" w:hAnsi="Cambria Math" w:cs="Times New Roman"/>
                                <w:i/>
                                <w:sz w:val="28"/>
                                <w:szCs w:val="28"/>
                              </w:rPr>
                            </m:ctrlPr>
                          </m:sSubPr>
                          <m:e>
                            <m:r>
                              <w:rPr>
                                <w:rFonts w:ascii="Cambria Math" w:eastAsia="Calibri" w:hAnsi="Cambria Math" w:cs="Times New Roman"/>
                                <w:sz w:val="28"/>
                                <w:szCs w:val="28"/>
                              </w:rPr>
                              <m:t>х</m:t>
                            </m:r>
                          </m:e>
                          <m:sub>
                            <m:r>
                              <w:rPr>
                                <w:rFonts w:ascii="Cambria Math" w:eastAsia="Calibri" w:hAnsi="Cambria Math" w:cs="Times New Roman"/>
                                <w:sz w:val="28"/>
                                <w:szCs w:val="28"/>
                              </w:rPr>
                              <m:t>1</m:t>
                            </m:r>
                          </m:sub>
                        </m:sSub>
                        <m:sSub>
                          <m:sSubPr>
                            <m:ctrlPr>
                              <w:rPr>
                                <w:rFonts w:ascii="Cambria Math" w:eastAsia="Calibri" w:hAnsi="Cambria Math" w:cs="Times New Roman"/>
                                <w:i/>
                                <w:sz w:val="28"/>
                                <w:szCs w:val="28"/>
                              </w:rPr>
                            </m:ctrlPr>
                          </m:sSubPr>
                          <m:e>
                            <m:r>
                              <w:rPr>
                                <w:rFonts w:ascii="Cambria Math" w:eastAsia="Calibri" w:hAnsi="Cambria Math" w:cs="Times New Roman"/>
                                <w:sz w:val="28"/>
                                <w:szCs w:val="28"/>
                              </w:rPr>
                              <m:t>х</m:t>
                            </m:r>
                          </m:e>
                          <m:sub>
                            <m:r>
                              <w:rPr>
                                <w:rFonts w:ascii="Cambria Math" w:eastAsia="Calibri" w:hAnsi="Cambria Math" w:cs="Times New Roman"/>
                                <w:sz w:val="28"/>
                                <w:szCs w:val="28"/>
                              </w:rPr>
                              <m:t>2</m:t>
                            </m:r>
                          </m:sub>
                        </m:sSub>
                      </m:e>
                    </m:bar>
                    <m:r>
                      <w:rPr>
                        <w:rFonts w:ascii="Cambria Math" w:eastAsia="Calibri" w:hAnsi="Cambria Math" w:cs="Times New Roman"/>
                        <w:sz w:val="28"/>
                        <w:szCs w:val="28"/>
                      </w:rPr>
                      <m:t>+</m:t>
                    </m:r>
                    <m:sSub>
                      <m:sSubPr>
                        <m:ctrlPr>
                          <w:rPr>
                            <w:rFonts w:ascii="Cambria Math" w:eastAsia="Calibri" w:hAnsi="Cambria Math" w:cs="Times New Roman"/>
                            <w:i/>
                            <w:sz w:val="28"/>
                            <w:szCs w:val="28"/>
                          </w:rPr>
                        </m:ctrlPr>
                      </m:sSubPr>
                      <m:e>
                        <m:r>
                          <w:rPr>
                            <w:rFonts w:ascii="Cambria Math" w:eastAsia="Calibri" w:hAnsi="Cambria Math" w:cs="Times New Roman"/>
                            <w:sz w:val="28"/>
                            <w:szCs w:val="28"/>
                          </w:rPr>
                          <m:t>а</m:t>
                        </m:r>
                      </m:e>
                      <m:sub>
                        <m:r>
                          <w:rPr>
                            <w:rFonts w:ascii="Cambria Math" w:eastAsia="Calibri" w:hAnsi="Cambria Math" w:cs="Times New Roman"/>
                            <w:sz w:val="28"/>
                            <w:szCs w:val="28"/>
                          </w:rPr>
                          <m:t xml:space="preserve">2 </m:t>
                        </m:r>
                      </m:sub>
                    </m:sSub>
                    <m:bar>
                      <m:barPr>
                        <m:pos m:val="top"/>
                        <m:ctrlPr>
                          <w:rPr>
                            <w:rFonts w:ascii="Cambria Math" w:eastAsia="Calibri" w:hAnsi="Cambria Math" w:cs="Times New Roman"/>
                            <w:i/>
                            <w:sz w:val="28"/>
                            <w:szCs w:val="28"/>
                          </w:rPr>
                        </m:ctrlPr>
                      </m:barPr>
                      <m:e>
                        <m:sSubSup>
                          <m:sSubSupPr>
                            <m:ctrlPr>
                              <w:rPr>
                                <w:rFonts w:ascii="Cambria Math" w:eastAsia="Calibri" w:hAnsi="Cambria Math" w:cs="Times New Roman"/>
                                <w:i/>
                                <w:sz w:val="28"/>
                                <w:szCs w:val="28"/>
                              </w:rPr>
                            </m:ctrlPr>
                          </m:sSubSupPr>
                          <m:e>
                            <m:r>
                              <w:rPr>
                                <w:rFonts w:ascii="Cambria Math" w:eastAsia="Calibri" w:hAnsi="Cambria Math" w:cs="Times New Roman"/>
                                <w:sz w:val="28"/>
                                <w:szCs w:val="28"/>
                              </w:rPr>
                              <m:t>х</m:t>
                            </m:r>
                          </m:e>
                          <m:sub>
                            <m:r>
                              <w:rPr>
                                <w:rFonts w:ascii="Cambria Math" w:eastAsia="Calibri" w:hAnsi="Cambria Math" w:cs="Times New Roman"/>
                                <w:sz w:val="28"/>
                                <w:szCs w:val="28"/>
                              </w:rPr>
                              <m:t>2</m:t>
                            </m:r>
                          </m:sub>
                          <m:sup>
                            <m:r>
                              <w:rPr>
                                <w:rFonts w:ascii="Cambria Math" w:eastAsia="Calibri" w:hAnsi="Cambria Math" w:cs="Times New Roman"/>
                                <w:sz w:val="28"/>
                                <w:szCs w:val="28"/>
                              </w:rPr>
                              <m:t>2</m:t>
                            </m:r>
                          </m:sup>
                        </m:sSubSup>
                      </m:e>
                    </m:bar>
                    <m:r>
                      <w:rPr>
                        <w:rFonts w:ascii="Cambria Math" w:eastAsia="Calibri" w:hAnsi="Cambria Math" w:cs="Times New Roman"/>
                        <w:sz w:val="28"/>
                        <w:szCs w:val="28"/>
                      </w:rPr>
                      <m:t>+</m:t>
                    </m:r>
                    <m:sSub>
                      <m:sSubPr>
                        <m:ctrlPr>
                          <w:rPr>
                            <w:rFonts w:ascii="Cambria Math" w:eastAsia="Calibri" w:hAnsi="Cambria Math" w:cs="Times New Roman"/>
                            <w:i/>
                            <w:sz w:val="28"/>
                            <w:szCs w:val="28"/>
                          </w:rPr>
                        </m:ctrlPr>
                      </m:sSubPr>
                      <m:e>
                        <m:r>
                          <w:rPr>
                            <w:rFonts w:ascii="Cambria Math" w:eastAsia="Calibri" w:hAnsi="Cambria Math" w:cs="Times New Roman"/>
                            <w:sz w:val="28"/>
                            <w:szCs w:val="28"/>
                          </w:rPr>
                          <m:t>а</m:t>
                        </m:r>
                      </m:e>
                      <m:sub>
                        <m:r>
                          <w:rPr>
                            <w:rFonts w:ascii="Cambria Math" w:eastAsia="Calibri" w:hAnsi="Cambria Math" w:cs="Times New Roman"/>
                            <w:sz w:val="28"/>
                            <w:szCs w:val="28"/>
                          </w:rPr>
                          <m:t>3</m:t>
                        </m:r>
                      </m:sub>
                    </m:sSub>
                    <m:bar>
                      <m:barPr>
                        <m:pos m:val="top"/>
                        <m:ctrlPr>
                          <w:rPr>
                            <w:rFonts w:ascii="Cambria Math" w:eastAsia="Calibri" w:hAnsi="Cambria Math" w:cs="Times New Roman"/>
                            <w:i/>
                            <w:sz w:val="28"/>
                            <w:szCs w:val="28"/>
                          </w:rPr>
                        </m:ctrlPr>
                      </m:barPr>
                      <m:e>
                        <m:sSub>
                          <m:sSubPr>
                            <m:ctrlPr>
                              <w:rPr>
                                <w:rFonts w:ascii="Cambria Math" w:eastAsia="Calibri" w:hAnsi="Cambria Math" w:cs="Times New Roman"/>
                                <w:i/>
                                <w:sz w:val="28"/>
                                <w:szCs w:val="28"/>
                              </w:rPr>
                            </m:ctrlPr>
                          </m:sSubPr>
                          <m:e>
                            <m:r>
                              <w:rPr>
                                <w:rFonts w:ascii="Cambria Math" w:eastAsia="Calibri" w:hAnsi="Cambria Math" w:cs="Times New Roman"/>
                                <w:sz w:val="28"/>
                                <w:szCs w:val="28"/>
                              </w:rPr>
                              <m:t>х</m:t>
                            </m:r>
                          </m:e>
                          <m:sub>
                            <m:r>
                              <w:rPr>
                                <w:rFonts w:ascii="Cambria Math" w:eastAsia="Calibri" w:hAnsi="Cambria Math" w:cs="Times New Roman"/>
                                <w:sz w:val="28"/>
                                <w:szCs w:val="28"/>
                              </w:rPr>
                              <m:t>2</m:t>
                            </m:r>
                          </m:sub>
                        </m:sSub>
                        <m:sSub>
                          <m:sSubPr>
                            <m:ctrlPr>
                              <w:rPr>
                                <w:rFonts w:ascii="Cambria Math" w:eastAsia="Calibri" w:hAnsi="Cambria Math" w:cs="Times New Roman"/>
                                <w:i/>
                                <w:sz w:val="28"/>
                                <w:szCs w:val="28"/>
                              </w:rPr>
                            </m:ctrlPr>
                          </m:sSubPr>
                          <m:e>
                            <m:r>
                              <w:rPr>
                                <w:rFonts w:ascii="Cambria Math" w:eastAsia="Calibri" w:hAnsi="Cambria Math" w:cs="Times New Roman"/>
                                <w:sz w:val="28"/>
                                <w:szCs w:val="28"/>
                              </w:rPr>
                              <m:t>х</m:t>
                            </m:r>
                          </m:e>
                          <m:sub>
                            <m:r>
                              <w:rPr>
                                <w:rFonts w:ascii="Cambria Math" w:eastAsia="Calibri" w:hAnsi="Cambria Math" w:cs="Times New Roman"/>
                                <w:sz w:val="28"/>
                                <w:szCs w:val="28"/>
                              </w:rPr>
                              <m:t>3</m:t>
                            </m:r>
                          </m:sub>
                        </m:sSub>
                      </m:e>
                    </m:bar>
                    <m:r>
                      <w:rPr>
                        <w:rFonts w:ascii="Cambria Math" w:eastAsia="Calibri" w:hAnsi="Cambria Math" w:cs="Times New Roman"/>
                        <w:sz w:val="28"/>
                        <w:szCs w:val="28"/>
                      </w:rPr>
                      <m:t>+</m:t>
                    </m:r>
                    <m:sSub>
                      <m:sSubPr>
                        <m:ctrlPr>
                          <w:rPr>
                            <w:rFonts w:ascii="Cambria Math" w:eastAsia="Calibri" w:hAnsi="Cambria Math" w:cs="Times New Roman"/>
                            <w:i/>
                            <w:sz w:val="28"/>
                            <w:szCs w:val="28"/>
                          </w:rPr>
                        </m:ctrlPr>
                      </m:sSubPr>
                      <m:e>
                        <m:r>
                          <w:rPr>
                            <w:rFonts w:ascii="Cambria Math" w:eastAsia="Calibri" w:hAnsi="Cambria Math" w:cs="Times New Roman"/>
                            <w:sz w:val="28"/>
                            <w:szCs w:val="28"/>
                          </w:rPr>
                          <m:t>а</m:t>
                        </m:r>
                      </m:e>
                      <m:sub>
                        <m:r>
                          <w:rPr>
                            <w:rFonts w:ascii="Cambria Math" w:eastAsia="Calibri" w:hAnsi="Cambria Math" w:cs="Times New Roman"/>
                            <w:sz w:val="28"/>
                            <w:szCs w:val="28"/>
                          </w:rPr>
                          <m:t>4</m:t>
                        </m:r>
                      </m:sub>
                    </m:sSub>
                    <m:bar>
                      <m:barPr>
                        <m:pos m:val="top"/>
                        <m:ctrlPr>
                          <w:rPr>
                            <w:rFonts w:ascii="Cambria Math" w:eastAsia="Calibri" w:hAnsi="Cambria Math" w:cs="Times New Roman"/>
                            <w:i/>
                            <w:sz w:val="28"/>
                            <w:szCs w:val="28"/>
                          </w:rPr>
                        </m:ctrlPr>
                      </m:barPr>
                      <m:e>
                        <m:sSub>
                          <m:sSubPr>
                            <m:ctrlPr>
                              <w:rPr>
                                <w:rFonts w:ascii="Cambria Math" w:eastAsia="Calibri" w:hAnsi="Cambria Math" w:cs="Times New Roman"/>
                                <w:i/>
                                <w:sz w:val="28"/>
                                <w:szCs w:val="28"/>
                              </w:rPr>
                            </m:ctrlPr>
                          </m:sSubPr>
                          <m:e>
                            <m:r>
                              <w:rPr>
                                <w:rFonts w:ascii="Cambria Math" w:eastAsia="Calibri" w:hAnsi="Cambria Math" w:cs="Times New Roman"/>
                                <w:sz w:val="28"/>
                                <w:szCs w:val="28"/>
                              </w:rPr>
                              <m:t>х</m:t>
                            </m:r>
                          </m:e>
                          <m:sub>
                            <m:r>
                              <w:rPr>
                                <w:rFonts w:ascii="Cambria Math" w:eastAsia="Calibri" w:hAnsi="Cambria Math" w:cs="Times New Roman"/>
                                <w:sz w:val="28"/>
                                <w:szCs w:val="28"/>
                              </w:rPr>
                              <m:t>2</m:t>
                            </m:r>
                          </m:sub>
                        </m:sSub>
                        <m:sSub>
                          <m:sSubPr>
                            <m:ctrlPr>
                              <w:rPr>
                                <w:rFonts w:ascii="Cambria Math" w:eastAsia="Calibri" w:hAnsi="Cambria Math" w:cs="Times New Roman"/>
                                <w:i/>
                                <w:sz w:val="28"/>
                                <w:szCs w:val="28"/>
                              </w:rPr>
                            </m:ctrlPr>
                          </m:sSubPr>
                          <m:e>
                            <m:r>
                              <w:rPr>
                                <w:rFonts w:ascii="Cambria Math" w:eastAsia="Calibri" w:hAnsi="Cambria Math" w:cs="Times New Roman"/>
                                <w:sz w:val="28"/>
                                <w:szCs w:val="28"/>
                              </w:rPr>
                              <m:t>х</m:t>
                            </m:r>
                          </m:e>
                          <m:sub>
                            <m:r>
                              <w:rPr>
                                <w:rFonts w:ascii="Cambria Math" w:eastAsia="Calibri" w:hAnsi="Cambria Math" w:cs="Times New Roman"/>
                                <w:sz w:val="28"/>
                                <w:szCs w:val="28"/>
                              </w:rPr>
                              <m:t>4</m:t>
                            </m:r>
                          </m:sub>
                        </m:sSub>
                      </m:e>
                    </m:bar>
                    <m:r>
                      <w:rPr>
                        <w:rFonts w:ascii="Cambria Math" w:eastAsia="Calibri" w:hAnsi="Cambria Math" w:cs="Times New Roman"/>
                        <w:sz w:val="28"/>
                        <w:szCs w:val="28"/>
                      </w:rPr>
                      <m:t>=</m:t>
                    </m:r>
                    <m:bar>
                      <m:barPr>
                        <m:pos m:val="top"/>
                        <m:ctrlPr>
                          <w:rPr>
                            <w:rFonts w:ascii="Cambria Math" w:eastAsia="Calibri" w:hAnsi="Cambria Math" w:cs="Times New Roman"/>
                            <w:i/>
                            <w:sz w:val="28"/>
                            <w:szCs w:val="28"/>
                          </w:rPr>
                        </m:ctrlPr>
                      </m:barPr>
                      <m:e>
                        <m:sSub>
                          <m:sSubPr>
                            <m:ctrlPr>
                              <w:rPr>
                                <w:rFonts w:ascii="Cambria Math" w:eastAsia="Calibri" w:hAnsi="Cambria Math" w:cs="Times New Roman"/>
                                <w:i/>
                                <w:sz w:val="28"/>
                                <w:szCs w:val="28"/>
                              </w:rPr>
                            </m:ctrlPr>
                          </m:sSubPr>
                          <m:e>
                            <m:r>
                              <w:rPr>
                                <w:rFonts w:ascii="Cambria Math" w:eastAsia="Calibri" w:hAnsi="Cambria Math" w:cs="Times New Roman"/>
                                <w:sz w:val="28"/>
                                <w:szCs w:val="28"/>
                              </w:rPr>
                              <m:t>х</m:t>
                            </m:r>
                          </m:e>
                          <m:sub>
                            <m:r>
                              <w:rPr>
                                <w:rFonts w:ascii="Cambria Math" w:eastAsia="Calibri" w:hAnsi="Cambria Math" w:cs="Times New Roman"/>
                                <w:sz w:val="28"/>
                                <w:szCs w:val="28"/>
                              </w:rPr>
                              <m:t>2</m:t>
                            </m:r>
                          </m:sub>
                        </m:sSub>
                        <m:r>
                          <w:rPr>
                            <w:rFonts w:ascii="Cambria Math" w:eastAsia="Calibri" w:hAnsi="Cambria Math" w:cs="Times New Roman"/>
                            <w:sz w:val="28"/>
                            <w:szCs w:val="28"/>
                          </w:rPr>
                          <m:t>у</m:t>
                        </m:r>
                      </m:e>
                    </m:bar>
                    <m:ctrlPr>
                      <w:rPr>
                        <w:rFonts w:ascii="Cambria Math" w:eastAsia="Cambria Math" w:hAnsi="Cambria Math" w:cs="Times New Roman"/>
                        <w:i/>
                        <w:sz w:val="28"/>
                        <w:szCs w:val="28"/>
                      </w:rPr>
                    </m:ctrlPr>
                  </m:e>
                  <m:e>
                    <m:sSub>
                      <m:sSubPr>
                        <m:ctrlPr>
                          <w:rPr>
                            <w:rFonts w:ascii="Cambria Math" w:eastAsia="Calibri" w:hAnsi="Cambria Math" w:cs="Times New Roman"/>
                            <w:i/>
                            <w:sz w:val="28"/>
                            <w:szCs w:val="28"/>
                          </w:rPr>
                        </m:ctrlPr>
                      </m:sSubPr>
                      <m:e>
                        <m:r>
                          <w:rPr>
                            <w:rFonts w:ascii="Cambria Math" w:eastAsia="Calibri" w:hAnsi="Cambria Math" w:cs="Times New Roman"/>
                            <w:sz w:val="28"/>
                            <w:szCs w:val="28"/>
                          </w:rPr>
                          <m:t>а</m:t>
                        </m:r>
                      </m:e>
                      <m:sub>
                        <m:r>
                          <w:rPr>
                            <w:rFonts w:ascii="Cambria Math" w:eastAsia="Calibri" w:hAnsi="Cambria Math" w:cs="Times New Roman"/>
                            <w:sz w:val="28"/>
                            <w:szCs w:val="28"/>
                          </w:rPr>
                          <m:t>0</m:t>
                        </m:r>
                      </m:sub>
                    </m:sSub>
                    <m:bar>
                      <m:barPr>
                        <m:pos m:val="top"/>
                        <m:ctrlPr>
                          <w:rPr>
                            <w:rFonts w:ascii="Cambria Math" w:eastAsia="Calibri" w:hAnsi="Cambria Math" w:cs="Times New Roman"/>
                            <w:i/>
                            <w:sz w:val="28"/>
                            <w:szCs w:val="28"/>
                          </w:rPr>
                        </m:ctrlPr>
                      </m:barPr>
                      <m:e>
                        <m:sSub>
                          <m:sSubPr>
                            <m:ctrlPr>
                              <w:rPr>
                                <w:rFonts w:ascii="Cambria Math" w:eastAsia="Calibri" w:hAnsi="Cambria Math" w:cs="Times New Roman"/>
                                <w:i/>
                                <w:sz w:val="28"/>
                                <w:szCs w:val="28"/>
                              </w:rPr>
                            </m:ctrlPr>
                          </m:sSubPr>
                          <m:e>
                            <m:r>
                              <w:rPr>
                                <w:rFonts w:ascii="Cambria Math" w:eastAsia="Calibri" w:hAnsi="Cambria Math" w:cs="Times New Roman"/>
                                <w:sz w:val="28"/>
                                <w:szCs w:val="28"/>
                              </w:rPr>
                              <m:t>х</m:t>
                            </m:r>
                          </m:e>
                          <m:sub>
                            <m:r>
                              <w:rPr>
                                <w:rFonts w:ascii="Cambria Math" w:eastAsia="Calibri" w:hAnsi="Cambria Math" w:cs="Times New Roman"/>
                                <w:sz w:val="28"/>
                                <w:szCs w:val="28"/>
                              </w:rPr>
                              <m:t>3</m:t>
                            </m:r>
                          </m:sub>
                        </m:sSub>
                      </m:e>
                    </m:bar>
                    <m:r>
                      <w:rPr>
                        <w:rFonts w:ascii="Cambria Math" w:eastAsia="Calibri" w:hAnsi="Cambria Math" w:cs="Times New Roman"/>
                        <w:sz w:val="28"/>
                        <w:szCs w:val="28"/>
                      </w:rPr>
                      <m:t>+</m:t>
                    </m:r>
                    <m:sSub>
                      <m:sSubPr>
                        <m:ctrlPr>
                          <w:rPr>
                            <w:rFonts w:ascii="Cambria Math" w:eastAsia="Calibri" w:hAnsi="Cambria Math" w:cs="Times New Roman"/>
                            <w:i/>
                            <w:sz w:val="28"/>
                            <w:szCs w:val="28"/>
                          </w:rPr>
                        </m:ctrlPr>
                      </m:sSubPr>
                      <m:e>
                        <m:r>
                          <w:rPr>
                            <w:rFonts w:ascii="Cambria Math" w:eastAsia="Calibri" w:hAnsi="Cambria Math" w:cs="Times New Roman"/>
                            <w:sz w:val="28"/>
                            <w:szCs w:val="28"/>
                          </w:rPr>
                          <m:t>а</m:t>
                        </m:r>
                      </m:e>
                      <m:sub>
                        <m:r>
                          <w:rPr>
                            <w:rFonts w:ascii="Cambria Math" w:eastAsia="Calibri" w:hAnsi="Cambria Math" w:cs="Times New Roman"/>
                            <w:sz w:val="28"/>
                            <w:szCs w:val="28"/>
                          </w:rPr>
                          <m:t>1</m:t>
                        </m:r>
                      </m:sub>
                    </m:sSub>
                    <m:bar>
                      <m:barPr>
                        <m:pos m:val="top"/>
                        <m:ctrlPr>
                          <w:rPr>
                            <w:rFonts w:ascii="Cambria Math" w:eastAsia="Calibri" w:hAnsi="Cambria Math" w:cs="Times New Roman"/>
                            <w:i/>
                            <w:sz w:val="28"/>
                            <w:szCs w:val="28"/>
                          </w:rPr>
                        </m:ctrlPr>
                      </m:barPr>
                      <m:e>
                        <m:sSub>
                          <m:sSubPr>
                            <m:ctrlPr>
                              <w:rPr>
                                <w:rFonts w:ascii="Cambria Math" w:eastAsia="Calibri" w:hAnsi="Cambria Math" w:cs="Times New Roman"/>
                                <w:i/>
                                <w:sz w:val="28"/>
                                <w:szCs w:val="28"/>
                              </w:rPr>
                            </m:ctrlPr>
                          </m:sSubPr>
                          <m:e>
                            <m:r>
                              <w:rPr>
                                <w:rFonts w:ascii="Cambria Math" w:eastAsia="Calibri" w:hAnsi="Cambria Math" w:cs="Times New Roman"/>
                                <w:sz w:val="28"/>
                                <w:szCs w:val="28"/>
                              </w:rPr>
                              <m:t>х</m:t>
                            </m:r>
                          </m:e>
                          <m:sub>
                            <m:r>
                              <w:rPr>
                                <w:rFonts w:ascii="Cambria Math" w:eastAsia="Calibri" w:hAnsi="Cambria Math" w:cs="Times New Roman"/>
                                <w:sz w:val="28"/>
                                <w:szCs w:val="28"/>
                              </w:rPr>
                              <m:t>1</m:t>
                            </m:r>
                          </m:sub>
                        </m:sSub>
                        <m:sSub>
                          <m:sSubPr>
                            <m:ctrlPr>
                              <w:rPr>
                                <w:rFonts w:ascii="Cambria Math" w:eastAsia="Calibri" w:hAnsi="Cambria Math" w:cs="Times New Roman"/>
                                <w:i/>
                                <w:sz w:val="28"/>
                                <w:szCs w:val="28"/>
                              </w:rPr>
                            </m:ctrlPr>
                          </m:sSubPr>
                          <m:e>
                            <m:r>
                              <w:rPr>
                                <w:rFonts w:ascii="Cambria Math" w:eastAsia="Calibri" w:hAnsi="Cambria Math" w:cs="Times New Roman"/>
                                <w:sz w:val="28"/>
                                <w:szCs w:val="28"/>
                              </w:rPr>
                              <m:t>х</m:t>
                            </m:r>
                          </m:e>
                          <m:sub>
                            <m:r>
                              <w:rPr>
                                <w:rFonts w:ascii="Cambria Math" w:eastAsia="Calibri" w:hAnsi="Cambria Math" w:cs="Times New Roman"/>
                                <w:sz w:val="28"/>
                                <w:szCs w:val="28"/>
                              </w:rPr>
                              <m:t>3</m:t>
                            </m:r>
                          </m:sub>
                        </m:sSub>
                      </m:e>
                    </m:bar>
                    <m:r>
                      <w:rPr>
                        <w:rFonts w:ascii="Cambria Math" w:eastAsia="Calibri" w:hAnsi="Cambria Math" w:cs="Times New Roman"/>
                        <w:sz w:val="28"/>
                        <w:szCs w:val="28"/>
                      </w:rPr>
                      <m:t>+</m:t>
                    </m:r>
                    <m:sSub>
                      <m:sSubPr>
                        <m:ctrlPr>
                          <w:rPr>
                            <w:rFonts w:ascii="Cambria Math" w:eastAsia="Calibri" w:hAnsi="Cambria Math" w:cs="Times New Roman"/>
                            <w:i/>
                            <w:sz w:val="28"/>
                            <w:szCs w:val="28"/>
                          </w:rPr>
                        </m:ctrlPr>
                      </m:sSubPr>
                      <m:e>
                        <m:r>
                          <w:rPr>
                            <w:rFonts w:ascii="Cambria Math" w:eastAsia="Calibri" w:hAnsi="Cambria Math" w:cs="Times New Roman"/>
                            <w:sz w:val="28"/>
                            <w:szCs w:val="28"/>
                          </w:rPr>
                          <m:t>а</m:t>
                        </m:r>
                      </m:e>
                      <m:sub>
                        <m:r>
                          <w:rPr>
                            <w:rFonts w:ascii="Cambria Math" w:eastAsia="Calibri" w:hAnsi="Cambria Math" w:cs="Times New Roman"/>
                            <w:sz w:val="28"/>
                            <w:szCs w:val="28"/>
                          </w:rPr>
                          <m:t>2</m:t>
                        </m:r>
                      </m:sub>
                    </m:sSub>
                    <m:bar>
                      <m:barPr>
                        <m:pos m:val="top"/>
                        <m:ctrlPr>
                          <w:rPr>
                            <w:rFonts w:ascii="Cambria Math" w:eastAsia="Calibri" w:hAnsi="Cambria Math" w:cs="Times New Roman"/>
                            <w:i/>
                            <w:sz w:val="28"/>
                            <w:szCs w:val="28"/>
                          </w:rPr>
                        </m:ctrlPr>
                      </m:barPr>
                      <m:e>
                        <m:sSub>
                          <m:sSubPr>
                            <m:ctrlPr>
                              <w:rPr>
                                <w:rFonts w:ascii="Cambria Math" w:eastAsia="Calibri" w:hAnsi="Cambria Math" w:cs="Times New Roman"/>
                                <w:i/>
                                <w:sz w:val="28"/>
                                <w:szCs w:val="28"/>
                              </w:rPr>
                            </m:ctrlPr>
                          </m:sSubPr>
                          <m:e>
                            <m:r>
                              <w:rPr>
                                <w:rFonts w:ascii="Cambria Math" w:eastAsia="Calibri" w:hAnsi="Cambria Math" w:cs="Times New Roman"/>
                                <w:sz w:val="28"/>
                                <w:szCs w:val="28"/>
                              </w:rPr>
                              <m:t>х</m:t>
                            </m:r>
                          </m:e>
                          <m:sub>
                            <m:r>
                              <w:rPr>
                                <w:rFonts w:ascii="Cambria Math" w:eastAsia="Calibri" w:hAnsi="Cambria Math" w:cs="Times New Roman"/>
                                <w:sz w:val="28"/>
                                <w:szCs w:val="28"/>
                              </w:rPr>
                              <m:t>3</m:t>
                            </m:r>
                          </m:sub>
                        </m:sSub>
                        <m:sSub>
                          <m:sSubPr>
                            <m:ctrlPr>
                              <w:rPr>
                                <w:rFonts w:ascii="Cambria Math" w:eastAsia="Calibri" w:hAnsi="Cambria Math" w:cs="Times New Roman"/>
                                <w:i/>
                                <w:sz w:val="28"/>
                                <w:szCs w:val="28"/>
                              </w:rPr>
                            </m:ctrlPr>
                          </m:sSubPr>
                          <m:e>
                            <m:r>
                              <w:rPr>
                                <w:rFonts w:ascii="Cambria Math" w:eastAsia="Calibri" w:hAnsi="Cambria Math" w:cs="Times New Roman"/>
                                <w:sz w:val="28"/>
                                <w:szCs w:val="28"/>
                              </w:rPr>
                              <m:t>х</m:t>
                            </m:r>
                          </m:e>
                          <m:sub>
                            <m:r>
                              <w:rPr>
                                <w:rFonts w:ascii="Cambria Math" w:eastAsia="Calibri" w:hAnsi="Cambria Math" w:cs="Times New Roman"/>
                                <w:sz w:val="28"/>
                                <w:szCs w:val="28"/>
                              </w:rPr>
                              <m:t>2</m:t>
                            </m:r>
                          </m:sub>
                        </m:sSub>
                      </m:e>
                    </m:bar>
                    <m:r>
                      <w:rPr>
                        <w:rFonts w:ascii="Cambria Math" w:eastAsia="Calibri" w:hAnsi="Cambria Math" w:cs="Times New Roman"/>
                        <w:sz w:val="28"/>
                        <w:szCs w:val="28"/>
                      </w:rPr>
                      <m:t>+</m:t>
                    </m:r>
                    <m:sSub>
                      <m:sSubPr>
                        <m:ctrlPr>
                          <w:rPr>
                            <w:rFonts w:ascii="Cambria Math" w:eastAsia="Calibri" w:hAnsi="Cambria Math" w:cs="Times New Roman"/>
                            <w:i/>
                            <w:sz w:val="28"/>
                            <w:szCs w:val="28"/>
                          </w:rPr>
                        </m:ctrlPr>
                      </m:sSubPr>
                      <m:e>
                        <m:r>
                          <w:rPr>
                            <w:rFonts w:ascii="Cambria Math" w:eastAsia="Calibri" w:hAnsi="Cambria Math" w:cs="Times New Roman"/>
                            <w:sz w:val="28"/>
                            <w:szCs w:val="28"/>
                          </w:rPr>
                          <m:t>а</m:t>
                        </m:r>
                      </m:e>
                      <m:sub>
                        <m:r>
                          <w:rPr>
                            <w:rFonts w:ascii="Cambria Math" w:eastAsia="Calibri" w:hAnsi="Cambria Math" w:cs="Times New Roman"/>
                            <w:sz w:val="28"/>
                            <w:szCs w:val="28"/>
                          </w:rPr>
                          <m:t>3</m:t>
                        </m:r>
                      </m:sub>
                    </m:sSub>
                    <m:bar>
                      <m:barPr>
                        <m:pos m:val="top"/>
                        <m:ctrlPr>
                          <w:rPr>
                            <w:rFonts w:ascii="Cambria Math" w:eastAsia="Calibri" w:hAnsi="Cambria Math" w:cs="Times New Roman"/>
                            <w:i/>
                            <w:sz w:val="28"/>
                            <w:szCs w:val="28"/>
                          </w:rPr>
                        </m:ctrlPr>
                      </m:barPr>
                      <m:e>
                        <m:sSubSup>
                          <m:sSubSupPr>
                            <m:ctrlPr>
                              <w:rPr>
                                <w:rFonts w:ascii="Cambria Math" w:eastAsia="Calibri" w:hAnsi="Cambria Math" w:cs="Times New Roman"/>
                                <w:i/>
                                <w:sz w:val="28"/>
                                <w:szCs w:val="28"/>
                              </w:rPr>
                            </m:ctrlPr>
                          </m:sSubSupPr>
                          <m:e>
                            <m:r>
                              <w:rPr>
                                <w:rFonts w:ascii="Cambria Math" w:eastAsia="Calibri" w:hAnsi="Cambria Math" w:cs="Times New Roman"/>
                                <w:sz w:val="28"/>
                                <w:szCs w:val="28"/>
                              </w:rPr>
                              <m:t>х</m:t>
                            </m:r>
                          </m:e>
                          <m:sub>
                            <m:r>
                              <w:rPr>
                                <w:rFonts w:ascii="Cambria Math" w:eastAsia="Calibri" w:hAnsi="Cambria Math" w:cs="Times New Roman"/>
                                <w:sz w:val="28"/>
                                <w:szCs w:val="28"/>
                              </w:rPr>
                              <m:t>3</m:t>
                            </m:r>
                          </m:sub>
                          <m:sup>
                            <m:r>
                              <w:rPr>
                                <w:rFonts w:ascii="Cambria Math" w:eastAsia="Calibri" w:hAnsi="Cambria Math" w:cs="Times New Roman"/>
                                <w:sz w:val="28"/>
                                <w:szCs w:val="28"/>
                              </w:rPr>
                              <m:t>2</m:t>
                            </m:r>
                          </m:sup>
                        </m:sSubSup>
                      </m:e>
                    </m:bar>
                    <m:r>
                      <w:rPr>
                        <w:rFonts w:ascii="Cambria Math" w:eastAsia="Calibri" w:hAnsi="Cambria Math" w:cs="Times New Roman"/>
                        <w:sz w:val="28"/>
                        <w:szCs w:val="28"/>
                      </w:rPr>
                      <m:t>+</m:t>
                    </m:r>
                    <m:sSub>
                      <m:sSubPr>
                        <m:ctrlPr>
                          <w:rPr>
                            <w:rFonts w:ascii="Cambria Math" w:eastAsia="Calibri" w:hAnsi="Cambria Math" w:cs="Times New Roman"/>
                            <w:i/>
                            <w:sz w:val="28"/>
                            <w:szCs w:val="28"/>
                          </w:rPr>
                        </m:ctrlPr>
                      </m:sSubPr>
                      <m:e>
                        <m:r>
                          <w:rPr>
                            <w:rFonts w:ascii="Cambria Math" w:eastAsia="Calibri" w:hAnsi="Cambria Math" w:cs="Times New Roman"/>
                            <w:sz w:val="28"/>
                            <w:szCs w:val="28"/>
                          </w:rPr>
                          <m:t>а</m:t>
                        </m:r>
                      </m:e>
                      <m:sub>
                        <m:r>
                          <w:rPr>
                            <w:rFonts w:ascii="Cambria Math" w:eastAsia="Calibri" w:hAnsi="Cambria Math" w:cs="Times New Roman"/>
                            <w:sz w:val="28"/>
                            <w:szCs w:val="28"/>
                          </w:rPr>
                          <m:t>4</m:t>
                        </m:r>
                      </m:sub>
                    </m:sSub>
                    <m:bar>
                      <m:barPr>
                        <m:pos m:val="top"/>
                        <m:ctrlPr>
                          <w:rPr>
                            <w:rFonts w:ascii="Cambria Math" w:eastAsia="Calibri" w:hAnsi="Cambria Math" w:cs="Times New Roman"/>
                            <w:i/>
                            <w:sz w:val="28"/>
                            <w:szCs w:val="28"/>
                          </w:rPr>
                        </m:ctrlPr>
                      </m:barPr>
                      <m:e>
                        <m:sSub>
                          <m:sSubPr>
                            <m:ctrlPr>
                              <w:rPr>
                                <w:rFonts w:ascii="Cambria Math" w:eastAsia="Calibri" w:hAnsi="Cambria Math" w:cs="Times New Roman"/>
                                <w:i/>
                                <w:sz w:val="28"/>
                                <w:szCs w:val="28"/>
                              </w:rPr>
                            </m:ctrlPr>
                          </m:sSubPr>
                          <m:e>
                            <m:r>
                              <w:rPr>
                                <w:rFonts w:ascii="Cambria Math" w:eastAsia="Calibri" w:hAnsi="Cambria Math" w:cs="Times New Roman"/>
                                <w:sz w:val="28"/>
                                <w:szCs w:val="28"/>
                              </w:rPr>
                              <m:t>х</m:t>
                            </m:r>
                          </m:e>
                          <m:sub>
                            <m:r>
                              <w:rPr>
                                <w:rFonts w:ascii="Cambria Math" w:eastAsia="Calibri" w:hAnsi="Cambria Math" w:cs="Times New Roman"/>
                                <w:sz w:val="28"/>
                                <w:szCs w:val="28"/>
                              </w:rPr>
                              <m:t>3</m:t>
                            </m:r>
                          </m:sub>
                        </m:sSub>
                        <m:sSub>
                          <m:sSubPr>
                            <m:ctrlPr>
                              <w:rPr>
                                <w:rFonts w:ascii="Cambria Math" w:eastAsia="Calibri" w:hAnsi="Cambria Math" w:cs="Times New Roman"/>
                                <w:i/>
                                <w:sz w:val="28"/>
                                <w:szCs w:val="28"/>
                              </w:rPr>
                            </m:ctrlPr>
                          </m:sSubPr>
                          <m:e>
                            <m:r>
                              <w:rPr>
                                <w:rFonts w:ascii="Cambria Math" w:eastAsia="Calibri" w:hAnsi="Cambria Math" w:cs="Times New Roman"/>
                                <w:sz w:val="28"/>
                                <w:szCs w:val="28"/>
                              </w:rPr>
                              <m:t>х</m:t>
                            </m:r>
                          </m:e>
                          <m:sub>
                            <m:r>
                              <w:rPr>
                                <w:rFonts w:ascii="Cambria Math" w:eastAsia="Calibri" w:hAnsi="Cambria Math" w:cs="Times New Roman"/>
                                <w:sz w:val="28"/>
                                <w:szCs w:val="28"/>
                              </w:rPr>
                              <m:t>4</m:t>
                            </m:r>
                          </m:sub>
                        </m:sSub>
                      </m:e>
                    </m:bar>
                    <m:r>
                      <w:rPr>
                        <w:rFonts w:ascii="Cambria Math" w:eastAsia="Calibri" w:hAnsi="Cambria Math" w:cs="Times New Roman"/>
                        <w:sz w:val="28"/>
                        <w:szCs w:val="28"/>
                      </w:rPr>
                      <m:t>=</m:t>
                    </m:r>
                    <m:bar>
                      <m:barPr>
                        <m:pos m:val="top"/>
                        <m:ctrlPr>
                          <w:rPr>
                            <w:rFonts w:ascii="Cambria Math" w:eastAsia="Calibri" w:hAnsi="Cambria Math" w:cs="Times New Roman"/>
                            <w:i/>
                            <w:sz w:val="28"/>
                            <w:szCs w:val="28"/>
                          </w:rPr>
                        </m:ctrlPr>
                      </m:barPr>
                      <m:e>
                        <m:sSub>
                          <m:sSubPr>
                            <m:ctrlPr>
                              <w:rPr>
                                <w:rFonts w:ascii="Cambria Math" w:eastAsia="Calibri" w:hAnsi="Cambria Math" w:cs="Times New Roman"/>
                                <w:i/>
                                <w:sz w:val="28"/>
                                <w:szCs w:val="28"/>
                              </w:rPr>
                            </m:ctrlPr>
                          </m:sSubPr>
                          <m:e>
                            <m:r>
                              <w:rPr>
                                <w:rFonts w:ascii="Cambria Math" w:eastAsia="Calibri" w:hAnsi="Cambria Math" w:cs="Times New Roman"/>
                                <w:sz w:val="28"/>
                                <w:szCs w:val="28"/>
                              </w:rPr>
                              <m:t>х</m:t>
                            </m:r>
                          </m:e>
                          <m:sub>
                            <m:r>
                              <w:rPr>
                                <w:rFonts w:ascii="Cambria Math" w:eastAsia="Calibri" w:hAnsi="Cambria Math" w:cs="Times New Roman"/>
                                <w:sz w:val="28"/>
                                <w:szCs w:val="28"/>
                              </w:rPr>
                              <m:t>3</m:t>
                            </m:r>
                          </m:sub>
                        </m:sSub>
                        <m:r>
                          <w:rPr>
                            <w:rFonts w:ascii="Cambria Math" w:eastAsia="Calibri" w:hAnsi="Cambria Math" w:cs="Times New Roman"/>
                            <w:sz w:val="28"/>
                            <w:szCs w:val="28"/>
                          </w:rPr>
                          <m:t>у</m:t>
                        </m:r>
                      </m:e>
                    </m:bar>
                    <m:ctrlPr>
                      <w:rPr>
                        <w:rFonts w:ascii="Cambria Math" w:eastAsia="Cambria Math" w:hAnsi="Cambria Math" w:cs="Times New Roman"/>
                        <w:i/>
                        <w:sz w:val="28"/>
                        <w:szCs w:val="28"/>
                      </w:rPr>
                    </m:ctrlPr>
                  </m:e>
                  <m:e>
                    <m:sSub>
                      <m:sSubPr>
                        <m:ctrlPr>
                          <w:rPr>
                            <w:rFonts w:ascii="Cambria Math" w:eastAsia="Calibri" w:hAnsi="Cambria Math" w:cs="Times New Roman"/>
                            <w:i/>
                            <w:sz w:val="28"/>
                            <w:szCs w:val="28"/>
                          </w:rPr>
                        </m:ctrlPr>
                      </m:sSubPr>
                      <m:e>
                        <m:r>
                          <w:rPr>
                            <w:rFonts w:ascii="Cambria Math" w:eastAsia="Calibri" w:hAnsi="Cambria Math" w:cs="Times New Roman"/>
                            <w:sz w:val="28"/>
                            <w:szCs w:val="28"/>
                          </w:rPr>
                          <m:t>а</m:t>
                        </m:r>
                      </m:e>
                      <m:sub>
                        <m:r>
                          <w:rPr>
                            <w:rFonts w:ascii="Cambria Math" w:eastAsia="Calibri" w:hAnsi="Cambria Math" w:cs="Times New Roman"/>
                            <w:sz w:val="28"/>
                            <w:szCs w:val="28"/>
                          </w:rPr>
                          <m:t>0</m:t>
                        </m:r>
                      </m:sub>
                    </m:sSub>
                    <m:bar>
                      <m:barPr>
                        <m:pos m:val="top"/>
                        <m:ctrlPr>
                          <w:rPr>
                            <w:rFonts w:ascii="Cambria Math" w:eastAsia="Calibri" w:hAnsi="Cambria Math" w:cs="Times New Roman"/>
                            <w:i/>
                            <w:sz w:val="28"/>
                            <w:szCs w:val="28"/>
                          </w:rPr>
                        </m:ctrlPr>
                      </m:barPr>
                      <m:e>
                        <m:sSub>
                          <m:sSubPr>
                            <m:ctrlPr>
                              <w:rPr>
                                <w:rFonts w:ascii="Cambria Math" w:eastAsia="Calibri" w:hAnsi="Cambria Math" w:cs="Times New Roman"/>
                                <w:i/>
                                <w:sz w:val="28"/>
                                <w:szCs w:val="28"/>
                              </w:rPr>
                            </m:ctrlPr>
                          </m:sSubPr>
                          <m:e>
                            <m:r>
                              <w:rPr>
                                <w:rFonts w:ascii="Cambria Math" w:eastAsia="Calibri" w:hAnsi="Cambria Math" w:cs="Times New Roman"/>
                                <w:sz w:val="28"/>
                                <w:szCs w:val="28"/>
                              </w:rPr>
                              <m:t>х</m:t>
                            </m:r>
                          </m:e>
                          <m:sub>
                            <m:r>
                              <w:rPr>
                                <w:rFonts w:ascii="Cambria Math" w:eastAsia="Calibri" w:hAnsi="Cambria Math" w:cs="Times New Roman"/>
                                <w:sz w:val="28"/>
                                <w:szCs w:val="28"/>
                              </w:rPr>
                              <m:t>4</m:t>
                            </m:r>
                          </m:sub>
                        </m:sSub>
                      </m:e>
                    </m:bar>
                    <m:r>
                      <w:rPr>
                        <w:rFonts w:ascii="Cambria Math" w:eastAsia="Calibri" w:hAnsi="Cambria Math" w:cs="Times New Roman"/>
                        <w:sz w:val="28"/>
                        <w:szCs w:val="28"/>
                      </w:rPr>
                      <m:t>+</m:t>
                    </m:r>
                    <m:sSub>
                      <m:sSubPr>
                        <m:ctrlPr>
                          <w:rPr>
                            <w:rFonts w:ascii="Cambria Math" w:eastAsia="Calibri" w:hAnsi="Cambria Math" w:cs="Times New Roman"/>
                            <w:i/>
                            <w:sz w:val="28"/>
                            <w:szCs w:val="28"/>
                          </w:rPr>
                        </m:ctrlPr>
                      </m:sSubPr>
                      <m:e>
                        <m:r>
                          <w:rPr>
                            <w:rFonts w:ascii="Cambria Math" w:eastAsia="Calibri" w:hAnsi="Cambria Math" w:cs="Times New Roman"/>
                            <w:sz w:val="28"/>
                            <w:szCs w:val="28"/>
                          </w:rPr>
                          <m:t>а</m:t>
                        </m:r>
                      </m:e>
                      <m:sub>
                        <m:r>
                          <w:rPr>
                            <w:rFonts w:ascii="Cambria Math" w:eastAsia="Calibri" w:hAnsi="Cambria Math" w:cs="Times New Roman"/>
                            <w:sz w:val="28"/>
                            <w:szCs w:val="28"/>
                          </w:rPr>
                          <m:t>1</m:t>
                        </m:r>
                      </m:sub>
                    </m:sSub>
                    <m:bar>
                      <m:barPr>
                        <m:pos m:val="top"/>
                        <m:ctrlPr>
                          <w:rPr>
                            <w:rFonts w:ascii="Cambria Math" w:eastAsia="Calibri" w:hAnsi="Cambria Math" w:cs="Times New Roman"/>
                            <w:i/>
                            <w:sz w:val="28"/>
                            <w:szCs w:val="28"/>
                          </w:rPr>
                        </m:ctrlPr>
                      </m:barPr>
                      <m:e>
                        <m:sSub>
                          <m:sSubPr>
                            <m:ctrlPr>
                              <w:rPr>
                                <w:rFonts w:ascii="Cambria Math" w:eastAsia="Calibri" w:hAnsi="Cambria Math" w:cs="Times New Roman"/>
                                <w:i/>
                                <w:sz w:val="28"/>
                                <w:szCs w:val="28"/>
                              </w:rPr>
                            </m:ctrlPr>
                          </m:sSubPr>
                          <m:e>
                            <m:r>
                              <w:rPr>
                                <w:rFonts w:ascii="Cambria Math" w:eastAsia="Calibri" w:hAnsi="Cambria Math" w:cs="Times New Roman"/>
                                <w:sz w:val="28"/>
                                <w:szCs w:val="28"/>
                              </w:rPr>
                              <m:t>х</m:t>
                            </m:r>
                          </m:e>
                          <m:sub>
                            <m:r>
                              <w:rPr>
                                <w:rFonts w:ascii="Cambria Math" w:eastAsia="Calibri" w:hAnsi="Cambria Math" w:cs="Times New Roman"/>
                                <w:sz w:val="28"/>
                                <w:szCs w:val="28"/>
                              </w:rPr>
                              <m:t>4</m:t>
                            </m:r>
                          </m:sub>
                        </m:sSub>
                        <m:sSub>
                          <m:sSubPr>
                            <m:ctrlPr>
                              <w:rPr>
                                <w:rFonts w:ascii="Cambria Math" w:eastAsia="Calibri" w:hAnsi="Cambria Math" w:cs="Times New Roman"/>
                                <w:i/>
                                <w:sz w:val="28"/>
                                <w:szCs w:val="28"/>
                              </w:rPr>
                            </m:ctrlPr>
                          </m:sSubPr>
                          <m:e>
                            <m:r>
                              <w:rPr>
                                <w:rFonts w:ascii="Cambria Math" w:eastAsia="Calibri" w:hAnsi="Cambria Math" w:cs="Times New Roman"/>
                                <w:sz w:val="28"/>
                                <w:szCs w:val="28"/>
                              </w:rPr>
                              <m:t>х</m:t>
                            </m:r>
                          </m:e>
                          <m:sub>
                            <m:r>
                              <w:rPr>
                                <w:rFonts w:ascii="Cambria Math" w:eastAsia="Calibri" w:hAnsi="Cambria Math" w:cs="Times New Roman"/>
                                <w:sz w:val="28"/>
                                <w:szCs w:val="28"/>
                              </w:rPr>
                              <m:t>1</m:t>
                            </m:r>
                          </m:sub>
                        </m:sSub>
                      </m:e>
                    </m:bar>
                    <m:r>
                      <w:rPr>
                        <w:rFonts w:ascii="Cambria Math" w:eastAsia="Calibri" w:hAnsi="Cambria Math" w:cs="Times New Roman"/>
                        <w:sz w:val="28"/>
                        <w:szCs w:val="28"/>
                      </w:rPr>
                      <m:t>+</m:t>
                    </m:r>
                    <m:sSub>
                      <m:sSubPr>
                        <m:ctrlPr>
                          <w:rPr>
                            <w:rFonts w:ascii="Cambria Math" w:eastAsia="Calibri" w:hAnsi="Cambria Math" w:cs="Times New Roman"/>
                            <w:i/>
                            <w:sz w:val="28"/>
                            <w:szCs w:val="28"/>
                          </w:rPr>
                        </m:ctrlPr>
                      </m:sSubPr>
                      <m:e>
                        <m:r>
                          <w:rPr>
                            <w:rFonts w:ascii="Cambria Math" w:eastAsia="Calibri" w:hAnsi="Cambria Math" w:cs="Times New Roman"/>
                            <w:sz w:val="28"/>
                            <w:szCs w:val="28"/>
                          </w:rPr>
                          <m:t>а</m:t>
                        </m:r>
                      </m:e>
                      <m:sub>
                        <m:r>
                          <w:rPr>
                            <w:rFonts w:ascii="Cambria Math" w:eastAsia="Calibri" w:hAnsi="Cambria Math" w:cs="Times New Roman"/>
                            <w:sz w:val="28"/>
                            <w:szCs w:val="28"/>
                          </w:rPr>
                          <m:t>2</m:t>
                        </m:r>
                      </m:sub>
                    </m:sSub>
                    <m:bar>
                      <m:barPr>
                        <m:pos m:val="top"/>
                        <m:ctrlPr>
                          <w:rPr>
                            <w:rFonts w:ascii="Cambria Math" w:eastAsia="Calibri" w:hAnsi="Cambria Math" w:cs="Times New Roman"/>
                            <w:i/>
                            <w:sz w:val="28"/>
                            <w:szCs w:val="28"/>
                          </w:rPr>
                        </m:ctrlPr>
                      </m:barPr>
                      <m:e>
                        <m:sSub>
                          <m:sSubPr>
                            <m:ctrlPr>
                              <w:rPr>
                                <w:rFonts w:ascii="Cambria Math" w:eastAsia="Calibri" w:hAnsi="Cambria Math" w:cs="Times New Roman"/>
                                <w:i/>
                                <w:sz w:val="28"/>
                                <w:szCs w:val="28"/>
                              </w:rPr>
                            </m:ctrlPr>
                          </m:sSubPr>
                          <m:e>
                            <m:r>
                              <w:rPr>
                                <w:rFonts w:ascii="Cambria Math" w:eastAsia="Calibri" w:hAnsi="Cambria Math" w:cs="Times New Roman"/>
                                <w:sz w:val="28"/>
                                <w:szCs w:val="28"/>
                              </w:rPr>
                              <m:t>х</m:t>
                            </m:r>
                          </m:e>
                          <m:sub>
                            <m:r>
                              <w:rPr>
                                <w:rFonts w:ascii="Cambria Math" w:eastAsia="Calibri" w:hAnsi="Cambria Math" w:cs="Times New Roman"/>
                                <w:sz w:val="28"/>
                                <w:szCs w:val="28"/>
                              </w:rPr>
                              <m:t>2</m:t>
                            </m:r>
                          </m:sub>
                        </m:sSub>
                        <m:sSub>
                          <m:sSubPr>
                            <m:ctrlPr>
                              <w:rPr>
                                <w:rFonts w:ascii="Cambria Math" w:eastAsia="Calibri" w:hAnsi="Cambria Math" w:cs="Times New Roman"/>
                                <w:i/>
                                <w:sz w:val="28"/>
                                <w:szCs w:val="28"/>
                              </w:rPr>
                            </m:ctrlPr>
                          </m:sSubPr>
                          <m:e>
                            <m:r>
                              <w:rPr>
                                <w:rFonts w:ascii="Cambria Math" w:eastAsia="Calibri" w:hAnsi="Cambria Math" w:cs="Times New Roman"/>
                                <w:sz w:val="28"/>
                                <w:szCs w:val="28"/>
                              </w:rPr>
                              <m:t>х</m:t>
                            </m:r>
                          </m:e>
                          <m:sub>
                            <m:r>
                              <w:rPr>
                                <w:rFonts w:ascii="Cambria Math" w:eastAsia="Calibri" w:hAnsi="Cambria Math" w:cs="Times New Roman"/>
                                <w:sz w:val="28"/>
                                <w:szCs w:val="28"/>
                              </w:rPr>
                              <m:t>4</m:t>
                            </m:r>
                          </m:sub>
                        </m:sSub>
                      </m:e>
                    </m:bar>
                    <m:r>
                      <w:rPr>
                        <w:rFonts w:ascii="Cambria Math" w:eastAsia="Calibri" w:hAnsi="Cambria Math" w:cs="Times New Roman"/>
                        <w:sz w:val="28"/>
                        <w:szCs w:val="28"/>
                      </w:rPr>
                      <m:t>+</m:t>
                    </m:r>
                    <m:sSub>
                      <m:sSubPr>
                        <m:ctrlPr>
                          <w:rPr>
                            <w:rFonts w:ascii="Cambria Math" w:eastAsia="Calibri" w:hAnsi="Cambria Math" w:cs="Times New Roman"/>
                            <w:i/>
                            <w:sz w:val="28"/>
                            <w:szCs w:val="28"/>
                          </w:rPr>
                        </m:ctrlPr>
                      </m:sSubPr>
                      <m:e>
                        <m:r>
                          <w:rPr>
                            <w:rFonts w:ascii="Cambria Math" w:eastAsia="Calibri" w:hAnsi="Cambria Math" w:cs="Times New Roman"/>
                            <w:sz w:val="28"/>
                            <w:szCs w:val="28"/>
                          </w:rPr>
                          <m:t>а</m:t>
                        </m:r>
                      </m:e>
                      <m:sub>
                        <m:r>
                          <w:rPr>
                            <w:rFonts w:ascii="Cambria Math" w:eastAsia="Calibri" w:hAnsi="Cambria Math" w:cs="Times New Roman"/>
                            <w:sz w:val="28"/>
                            <w:szCs w:val="28"/>
                          </w:rPr>
                          <m:t>3</m:t>
                        </m:r>
                      </m:sub>
                    </m:sSub>
                    <m:bar>
                      <m:barPr>
                        <m:pos m:val="top"/>
                        <m:ctrlPr>
                          <w:rPr>
                            <w:rFonts w:ascii="Cambria Math" w:eastAsia="Calibri" w:hAnsi="Cambria Math" w:cs="Times New Roman"/>
                            <w:i/>
                            <w:sz w:val="28"/>
                            <w:szCs w:val="28"/>
                          </w:rPr>
                        </m:ctrlPr>
                      </m:barPr>
                      <m:e>
                        <m:sSub>
                          <m:sSubPr>
                            <m:ctrlPr>
                              <w:rPr>
                                <w:rFonts w:ascii="Cambria Math" w:eastAsia="Calibri" w:hAnsi="Cambria Math" w:cs="Times New Roman"/>
                                <w:i/>
                                <w:sz w:val="28"/>
                                <w:szCs w:val="28"/>
                              </w:rPr>
                            </m:ctrlPr>
                          </m:sSubPr>
                          <m:e>
                            <m:r>
                              <w:rPr>
                                <w:rFonts w:ascii="Cambria Math" w:eastAsia="Calibri" w:hAnsi="Cambria Math" w:cs="Times New Roman"/>
                                <w:sz w:val="28"/>
                                <w:szCs w:val="28"/>
                              </w:rPr>
                              <m:t>х</m:t>
                            </m:r>
                          </m:e>
                          <m:sub>
                            <m:r>
                              <w:rPr>
                                <w:rFonts w:ascii="Cambria Math" w:eastAsia="Calibri" w:hAnsi="Cambria Math" w:cs="Times New Roman"/>
                                <w:sz w:val="28"/>
                                <w:szCs w:val="28"/>
                              </w:rPr>
                              <m:t>3</m:t>
                            </m:r>
                          </m:sub>
                        </m:sSub>
                        <m:sSub>
                          <m:sSubPr>
                            <m:ctrlPr>
                              <w:rPr>
                                <w:rFonts w:ascii="Cambria Math" w:eastAsia="Calibri" w:hAnsi="Cambria Math" w:cs="Times New Roman"/>
                                <w:i/>
                                <w:sz w:val="28"/>
                                <w:szCs w:val="28"/>
                              </w:rPr>
                            </m:ctrlPr>
                          </m:sSubPr>
                          <m:e>
                            <m:r>
                              <w:rPr>
                                <w:rFonts w:ascii="Cambria Math" w:eastAsia="Calibri" w:hAnsi="Cambria Math" w:cs="Times New Roman"/>
                                <w:sz w:val="28"/>
                                <w:szCs w:val="28"/>
                              </w:rPr>
                              <m:t>х</m:t>
                            </m:r>
                          </m:e>
                          <m:sub>
                            <m:r>
                              <w:rPr>
                                <w:rFonts w:ascii="Cambria Math" w:eastAsia="Calibri" w:hAnsi="Cambria Math" w:cs="Times New Roman"/>
                                <w:sz w:val="28"/>
                                <w:szCs w:val="28"/>
                              </w:rPr>
                              <m:t>4</m:t>
                            </m:r>
                          </m:sub>
                        </m:sSub>
                      </m:e>
                    </m:bar>
                    <m:r>
                      <w:rPr>
                        <w:rFonts w:ascii="Cambria Math" w:eastAsia="Calibri" w:hAnsi="Cambria Math" w:cs="Times New Roman"/>
                        <w:sz w:val="28"/>
                        <w:szCs w:val="28"/>
                      </w:rPr>
                      <m:t>+</m:t>
                    </m:r>
                    <m:sSub>
                      <m:sSubPr>
                        <m:ctrlPr>
                          <w:rPr>
                            <w:rFonts w:ascii="Cambria Math" w:eastAsia="Calibri" w:hAnsi="Cambria Math" w:cs="Times New Roman"/>
                            <w:i/>
                            <w:sz w:val="28"/>
                            <w:szCs w:val="28"/>
                          </w:rPr>
                        </m:ctrlPr>
                      </m:sSubPr>
                      <m:e>
                        <m:r>
                          <w:rPr>
                            <w:rFonts w:ascii="Cambria Math" w:eastAsia="Calibri" w:hAnsi="Cambria Math" w:cs="Times New Roman"/>
                            <w:sz w:val="28"/>
                            <w:szCs w:val="28"/>
                          </w:rPr>
                          <m:t>а</m:t>
                        </m:r>
                      </m:e>
                      <m:sub>
                        <m:r>
                          <w:rPr>
                            <w:rFonts w:ascii="Cambria Math" w:eastAsia="Calibri" w:hAnsi="Cambria Math" w:cs="Times New Roman"/>
                            <w:sz w:val="28"/>
                            <w:szCs w:val="28"/>
                          </w:rPr>
                          <m:t>4</m:t>
                        </m:r>
                      </m:sub>
                    </m:sSub>
                    <m:bar>
                      <m:barPr>
                        <m:pos m:val="top"/>
                        <m:ctrlPr>
                          <w:rPr>
                            <w:rFonts w:ascii="Cambria Math" w:eastAsia="Calibri" w:hAnsi="Cambria Math" w:cs="Times New Roman"/>
                            <w:i/>
                            <w:sz w:val="28"/>
                            <w:szCs w:val="28"/>
                          </w:rPr>
                        </m:ctrlPr>
                      </m:barPr>
                      <m:e>
                        <m:sSubSup>
                          <m:sSubSupPr>
                            <m:ctrlPr>
                              <w:rPr>
                                <w:rFonts w:ascii="Cambria Math" w:eastAsia="Calibri" w:hAnsi="Cambria Math" w:cs="Times New Roman"/>
                                <w:i/>
                                <w:sz w:val="28"/>
                                <w:szCs w:val="28"/>
                              </w:rPr>
                            </m:ctrlPr>
                          </m:sSubSupPr>
                          <m:e>
                            <m:r>
                              <w:rPr>
                                <w:rFonts w:ascii="Cambria Math" w:eastAsia="Calibri" w:hAnsi="Cambria Math" w:cs="Times New Roman"/>
                                <w:sz w:val="28"/>
                                <w:szCs w:val="28"/>
                              </w:rPr>
                              <m:t>х</m:t>
                            </m:r>
                          </m:e>
                          <m:sub>
                            <m:r>
                              <w:rPr>
                                <w:rFonts w:ascii="Cambria Math" w:eastAsia="Calibri" w:hAnsi="Cambria Math" w:cs="Times New Roman"/>
                                <w:sz w:val="28"/>
                                <w:szCs w:val="28"/>
                              </w:rPr>
                              <m:t>4</m:t>
                            </m:r>
                          </m:sub>
                          <m:sup>
                            <m:r>
                              <w:rPr>
                                <w:rFonts w:ascii="Cambria Math" w:eastAsia="Calibri" w:hAnsi="Cambria Math" w:cs="Times New Roman"/>
                                <w:sz w:val="28"/>
                                <w:szCs w:val="28"/>
                              </w:rPr>
                              <m:t>2</m:t>
                            </m:r>
                          </m:sup>
                        </m:sSubSup>
                      </m:e>
                    </m:bar>
                    <m:r>
                      <w:rPr>
                        <w:rFonts w:ascii="Cambria Math" w:eastAsia="Calibri" w:hAnsi="Cambria Math" w:cs="Times New Roman"/>
                        <w:sz w:val="28"/>
                        <w:szCs w:val="28"/>
                      </w:rPr>
                      <m:t>=</m:t>
                    </m:r>
                    <m:bar>
                      <m:barPr>
                        <m:pos m:val="top"/>
                        <m:ctrlPr>
                          <w:rPr>
                            <w:rFonts w:ascii="Cambria Math" w:eastAsia="Calibri" w:hAnsi="Cambria Math" w:cs="Times New Roman"/>
                            <w:i/>
                            <w:sz w:val="28"/>
                            <w:szCs w:val="28"/>
                          </w:rPr>
                        </m:ctrlPr>
                      </m:barPr>
                      <m:e>
                        <m:sSub>
                          <m:sSubPr>
                            <m:ctrlPr>
                              <w:rPr>
                                <w:rFonts w:ascii="Cambria Math" w:eastAsia="Calibri" w:hAnsi="Cambria Math" w:cs="Times New Roman"/>
                                <w:i/>
                                <w:sz w:val="28"/>
                                <w:szCs w:val="28"/>
                              </w:rPr>
                            </m:ctrlPr>
                          </m:sSubPr>
                          <m:e>
                            <m:r>
                              <w:rPr>
                                <w:rFonts w:ascii="Cambria Math" w:eastAsia="Calibri" w:hAnsi="Cambria Math" w:cs="Times New Roman"/>
                                <w:sz w:val="28"/>
                                <w:szCs w:val="28"/>
                              </w:rPr>
                              <m:t>х</m:t>
                            </m:r>
                          </m:e>
                          <m:sub>
                            <m:r>
                              <w:rPr>
                                <w:rFonts w:ascii="Cambria Math" w:eastAsia="Calibri" w:hAnsi="Cambria Math" w:cs="Times New Roman"/>
                                <w:sz w:val="28"/>
                                <w:szCs w:val="28"/>
                              </w:rPr>
                              <m:t>4</m:t>
                            </m:r>
                          </m:sub>
                        </m:sSub>
                        <m:r>
                          <w:rPr>
                            <w:rFonts w:ascii="Cambria Math" w:eastAsia="Calibri" w:hAnsi="Cambria Math" w:cs="Times New Roman"/>
                            <w:sz w:val="28"/>
                            <w:szCs w:val="28"/>
                          </w:rPr>
                          <m:t>у</m:t>
                        </m:r>
                      </m:e>
                    </m:bar>
                  </m:e>
                </m:eqArr>
              </m:e>
            </m:d>
          </m:e>
        </m:eqArr>
      </m:oMath>
      <w:r w:rsidR="00877B50">
        <w:rPr>
          <w:rFonts w:ascii="Times New Roman" w:eastAsia="Times New Roman" w:hAnsi="Times New Roman" w:cs="Times New Roman"/>
          <w:sz w:val="28"/>
          <w:szCs w:val="28"/>
        </w:rPr>
        <w:t xml:space="preserve">        </w:t>
      </w:r>
      <w:r w:rsidR="006A361C" w:rsidRPr="006A361C">
        <w:rPr>
          <w:rFonts w:ascii="Times New Roman" w:eastAsia="Times New Roman" w:hAnsi="Times New Roman" w:cs="Times New Roman"/>
          <w:sz w:val="28"/>
          <w:szCs w:val="28"/>
        </w:rPr>
        <w:tab/>
      </w:r>
      <w:r w:rsidR="006A361C" w:rsidRPr="006A361C">
        <w:rPr>
          <w:rFonts w:ascii="Times New Roman" w:eastAsia="Times New Roman" w:hAnsi="Times New Roman" w:cs="Times New Roman"/>
          <w:sz w:val="28"/>
          <w:szCs w:val="28"/>
        </w:rPr>
        <w:tab/>
      </w:r>
      <w:r w:rsidR="006A361C" w:rsidRPr="006A361C">
        <w:rPr>
          <w:rFonts w:ascii="Times New Roman" w:eastAsia="Times New Roman" w:hAnsi="Times New Roman" w:cs="Times New Roman"/>
          <w:sz w:val="28"/>
          <w:szCs w:val="28"/>
        </w:rPr>
        <w:tab/>
      </w:r>
      <w:r w:rsidR="00877B50">
        <w:rPr>
          <w:rFonts w:ascii="Times New Roman" w:eastAsia="Times New Roman" w:hAnsi="Times New Roman" w:cs="Times New Roman"/>
          <w:sz w:val="28"/>
          <w:szCs w:val="28"/>
        </w:rPr>
        <w:t xml:space="preserve"> </w:t>
      </w:r>
      <w:r w:rsidR="006A361C" w:rsidRPr="006A361C">
        <w:rPr>
          <w:rFonts w:ascii="Times New Roman" w:eastAsia="Times New Roman" w:hAnsi="Times New Roman" w:cs="Times New Roman"/>
          <w:sz w:val="28"/>
          <w:szCs w:val="28"/>
        </w:rPr>
        <w:t>(3)</w:t>
      </w:r>
    </w:p>
    <w:p w:rsidR="006A361C" w:rsidRPr="006A361C" w:rsidRDefault="006A361C" w:rsidP="00AA4B40">
      <w:pPr>
        <w:spacing w:after="0" w:line="240" w:lineRule="auto"/>
        <w:ind w:firstLine="709"/>
        <w:jc w:val="both"/>
        <w:rPr>
          <w:rFonts w:ascii="Times New Roman" w:eastAsia="Times New Roman" w:hAnsi="Times New Roman" w:cs="Times New Roman"/>
          <w:sz w:val="28"/>
          <w:szCs w:val="28"/>
        </w:rPr>
      </w:pPr>
      <w:r w:rsidRPr="006A361C">
        <w:rPr>
          <w:rFonts w:ascii="Times New Roman" w:eastAsia="Times New Roman" w:hAnsi="Times New Roman" w:cs="Times New Roman"/>
          <w:sz w:val="28"/>
          <w:szCs w:val="28"/>
        </w:rPr>
        <w:t>Согласно данных в таблице 22 определим все средние значения в системе (3), они определены:</w:t>
      </w:r>
    </w:p>
    <w:p w:rsidR="006A361C" w:rsidRPr="006A361C" w:rsidRDefault="00E109A0" w:rsidP="00AA4B40">
      <w:pPr>
        <w:spacing w:after="0" w:line="240" w:lineRule="auto"/>
        <w:ind w:firstLine="709"/>
        <w:jc w:val="both"/>
        <w:rPr>
          <w:rFonts w:ascii="Times New Roman" w:eastAsia="Times New Roman" w:hAnsi="Times New Roman" w:cs="Times New Roman"/>
          <w:sz w:val="24"/>
          <w:szCs w:val="24"/>
        </w:rPr>
      </w:pPr>
      <m:oMath>
        <m:bar>
          <m:barPr>
            <m:pos m:val="top"/>
            <m:ctrlPr>
              <w:rPr>
                <w:rFonts w:ascii="Cambria Math" w:eastAsia="Calibri" w:hAnsi="Cambria Math" w:cs="Times New Roman"/>
                <w:i/>
                <w:sz w:val="24"/>
                <w:szCs w:val="24"/>
              </w:rPr>
            </m:ctrlPr>
          </m:barPr>
          <m:e>
            <m:r>
              <w:rPr>
                <w:rFonts w:ascii="Cambria Math" w:eastAsia="Calibri" w:hAnsi="Cambria Math" w:cs="Times New Roman"/>
                <w:sz w:val="24"/>
                <w:szCs w:val="24"/>
              </w:rPr>
              <m:t>у</m:t>
            </m:r>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х</m:t>
                </m:r>
              </m:e>
              <m:sub>
                <m:r>
                  <w:rPr>
                    <w:rFonts w:ascii="Cambria Math" w:eastAsia="Calibri" w:hAnsi="Cambria Math" w:cs="Times New Roman"/>
                    <w:sz w:val="24"/>
                    <w:szCs w:val="24"/>
                  </w:rPr>
                  <m:t>1</m:t>
                </m:r>
              </m:sub>
            </m:sSub>
          </m:e>
        </m:bar>
        <m:r>
          <w:rPr>
            <w:rFonts w:ascii="Cambria Math" w:eastAsia="Calibri" w:hAnsi="Cambria Math" w:cs="Times New Roman"/>
            <w:sz w:val="24"/>
            <w:szCs w:val="24"/>
          </w:rPr>
          <m:t xml:space="preserve">=189720547,3; </m:t>
        </m:r>
        <m:bar>
          <m:barPr>
            <m:pos m:val="top"/>
            <m:ctrlPr>
              <w:rPr>
                <w:rFonts w:ascii="Cambria Math" w:eastAsia="Calibri" w:hAnsi="Cambria Math" w:cs="Times New Roman"/>
                <w:i/>
                <w:sz w:val="24"/>
                <w:szCs w:val="24"/>
              </w:rPr>
            </m:ctrlPr>
          </m:barPr>
          <m:e>
            <m:r>
              <w:rPr>
                <w:rFonts w:ascii="Cambria Math" w:eastAsia="Calibri" w:hAnsi="Cambria Math" w:cs="Times New Roman"/>
                <w:sz w:val="24"/>
                <w:szCs w:val="24"/>
              </w:rPr>
              <m:t>у</m:t>
            </m:r>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х</m:t>
                </m:r>
              </m:e>
              <m:sub>
                <m:r>
                  <w:rPr>
                    <w:rFonts w:ascii="Cambria Math" w:eastAsia="Calibri" w:hAnsi="Cambria Math" w:cs="Times New Roman"/>
                    <w:sz w:val="24"/>
                    <w:szCs w:val="24"/>
                  </w:rPr>
                  <m:t>2</m:t>
                </m:r>
              </m:sub>
            </m:sSub>
          </m:e>
        </m:bar>
        <m:r>
          <w:rPr>
            <w:rFonts w:ascii="Cambria Math" w:eastAsia="Calibri" w:hAnsi="Cambria Math" w:cs="Times New Roman"/>
            <w:sz w:val="24"/>
            <w:szCs w:val="24"/>
          </w:rPr>
          <m:t xml:space="preserve">=404908390,5; </m:t>
        </m:r>
        <m:bar>
          <m:barPr>
            <m:pos m:val="top"/>
            <m:ctrlPr>
              <w:rPr>
                <w:rFonts w:ascii="Cambria Math" w:eastAsia="Calibri" w:hAnsi="Cambria Math" w:cs="Times New Roman"/>
                <w:i/>
                <w:sz w:val="24"/>
                <w:szCs w:val="24"/>
              </w:rPr>
            </m:ctrlPr>
          </m:barPr>
          <m:e>
            <m:r>
              <w:rPr>
                <w:rFonts w:ascii="Cambria Math" w:eastAsia="Calibri" w:hAnsi="Cambria Math" w:cs="Times New Roman"/>
                <w:sz w:val="24"/>
                <w:szCs w:val="24"/>
              </w:rPr>
              <m:t>у</m:t>
            </m:r>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х</m:t>
                </m:r>
              </m:e>
              <m:sub>
                <m:r>
                  <w:rPr>
                    <w:rFonts w:ascii="Cambria Math" w:eastAsia="Calibri" w:hAnsi="Cambria Math" w:cs="Times New Roman"/>
                    <w:sz w:val="24"/>
                    <w:szCs w:val="24"/>
                  </w:rPr>
                  <m:t>3</m:t>
                </m:r>
              </m:sub>
            </m:sSub>
          </m:e>
        </m:bar>
        <m:r>
          <w:rPr>
            <w:rFonts w:ascii="Cambria Math" w:eastAsia="Calibri" w:hAnsi="Cambria Math" w:cs="Times New Roman"/>
            <w:sz w:val="24"/>
            <w:szCs w:val="24"/>
          </w:rPr>
          <m:t xml:space="preserve">=482476503,2; </m:t>
        </m:r>
        <m:bar>
          <m:barPr>
            <m:pos m:val="top"/>
            <m:ctrlPr>
              <w:rPr>
                <w:rFonts w:ascii="Cambria Math" w:eastAsia="Calibri" w:hAnsi="Cambria Math" w:cs="Times New Roman"/>
                <w:i/>
                <w:sz w:val="24"/>
                <w:szCs w:val="24"/>
              </w:rPr>
            </m:ctrlPr>
          </m:barPr>
          <m:e>
            <m:r>
              <w:rPr>
                <w:rFonts w:ascii="Cambria Math" w:eastAsia="Calibri" w:hAnsi="Cambria Math" w:cs="Times New Roman"/>
                <w:sz w:val="24"/>
                <w:szCs w:val="24"/>
              </w:rPr>
              <m:t>у</m:t>
            </m:r>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х</m:t>
                </m:r>
              </m:e>
              <m:sub>
                <m:r>
                  <w:rPr>
                    <w:rFonts w:ascii="Cambria Math" w:eastAsia="Calibri" w:hAnsi="Cambria Math" w:cs="Times New Roman"/>
                    <w:sz w:val="24"/>
                    <w:szCs w:val="24"/>
                  </w:rPr>
                  <m:t>4</m:t>
                </m:r>
              </m:sub>
            </m:sSub>
          </m:e>
        </m:bar>
        <m:r>
          <w:rPr>
            <w:rFonts w:ascii="Cambria Math" w:eastAsia="Calibri" w:hAnsi="Cambria Math" w:cs="Times New Roman"/>
            <w:sz w:val="24"/>
            <w:szCs w:val="24"/>
          </w:rPr>
          <m:t xml:space="preserve">=10060199,5; </m:t>
        </m:r>
        <m:bar>
          <m:barPr>
            <m:pos m:val="top"/>
            <m:ctrlPr>
              <w:rPr>
                <w:rFonts w:ascii="Cambria Math" w:eastAsia="Calibri" w:hAnsi="Cambria Math" w:cs="Times New Roman"/>
                <w:i/>
                <w:sz w:val="24"/>
                <w:szCs w:val="24"/>
              </w:rPr>
            </m:ctrlPr>
          </m:barPr>
          <m:e>
            <m:sSubSup>
              <m:sSubSupPr>
                <m:ctrlPr>
                  <w:rPr>
                    <w:rFonts w:ascii="Cambria Math" w:eastAsia="Calibri" w:hAnsi="Cambria Math" w:cs="Times New Roman"/>
                    <w:i/>
                    <w:sz w:val="24"/>
                    <w:szCs w:val="24"/>
                  </w:rPr>
                </m:ctrlPr>
              </m:sSubSupPr>
              <m:e>
                <m:r>
                  <w:rPr>
                    <w:rFonts w:ascii="Cambria Math" w:eastAsia="Calibri" w:hAnsi="Cambria Math" w:cs="Times New Roman"/>
                    <w:sz w:val="24"/>
                    <w:szCs w:val="24"/>
                  </w:rPr>
                  <m:t>х</m:t>
                </m:r>
              </m:e>
              <m:sub>
                <m:r>
                  <w:rPr>
                    <w:rFonts w:ascii="Cambria Math" w:eastAsia="Calibri" w:hAnsi="Cambria Math" w:cs="Times New Roman"/>
                    <w:sz w:val="24"/>
                    <w:szCs w:val="24"/>
                  </w:rPr>
                  <m:t>1</m:t>
                </m:r>
              </m:sub>
              <m:sup>
                <m:r>
                  <w:rPr>
                    <w:rFonts w:ascii="Cambria Math" w:eastAsia="Calibri" w:hAnsi="Cambria Math" w:cs="Times New Roman"/>
                    <w:sz w:val="24"/>
                    <w:szCs w:val="24"/>
                  </w:rPr>
                  <m:t>2</m:t>
                </m:r>
              </m:sup>
            </m:sSubSup>
          </m:e>
        </m:bar>
        <m:r>
          <w:rPr>
            <w:rFonts w:ascii="Cambria Math" w:eastAsia="Calibri" w:hAnsi="Cambria Math" w:cs="Times New Roman"/>
            <w:sz w:val="24"/>
            <w:szCs w:val="24"/>
          </w:rPr>
          <m:t xml:space="preserve">=33167412,65; </m:t>
        </m:r>
        <m:bar>
          <m:barPr>
            <m:pos m:val="top"/>
            <m:ctrlPr>
              <w:rPr>
                <w:rFonts w:ascii="Cambria Math" w:eastAsia="Calibri" w:hAnsi="Cambria Math" w:cs="Times New Roman"/>
                <w:i/>
                <w:sz w:val="24"/>
                <w:szCs w:val="24"/>
              </w:rPr>
            </m:ctrlPr>
          </m:barPr>
          <m:e>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х</m:t>
                </m:r>
              </m:e>
              <m:sub>
                <m:r>
                  <w:rPr>
                    <w:rFonts w:ascii="Cambria Math" w:eastAsia="Calibri" w:hAnsi="Cambria Math" w:cs="Times New Roman"/>
                    <w:sz w:val="24"/>
                    <w:szCs w:val="24"/>
                  </w:rPr>
                  <m:t>1</m:t>
                </m:r>
              </m:sub>
            </m:sSub>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х</m:t>
                </m:r>
              </m:e>
              <m:sub>
                <m:r>
                  <w:rPr>
                    <w:rFonts w:ascii="Cambria Math" w:eastAsia="Calibri" w:hAnsi="Cambria Math" w:cs="Times New Roman"/>
                    <w:sz w:val="24"/>
                    <w:szCs w:val="24"/>
                  </w:rPr>
                  <m:t>2</m:t>
                </m:r>
              </m:sub>
            </m:sSub>
          </m:e>
        </m:bar>
        <m:r>
          <w:rPr>
            <w:rFonts w:ascii="Cambria Math" w:eastAsia="Calibri" w:hAnsi="Cambria Math" w:cs="Times New Roman"/>
            <w:sz w:val="24"/>
            <w:szCs w:val="24"/>
          </w:rPr>
          <m:t xml:space="preserve">=70738702,65; </m:t>
        </m:r>
        <m:bar>
          <m:barPr>
            <m:pos m:val="top"/>
            <m:ctrlPr>
              <w:rPr>
                <w:rFonts w:ascii="Cambria Math" w:eastAsia="Calibri" w:hAnsi="Cambria Math" w:cs="Times New Roman"/>
                <w:i/>
                <w:sz w:val="24"/>
                <w:szCs w:val="24"/>
              </w:rPr>
            </m:ctrlPr>
          </m:barPr>
          <m:e>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х</m:t>
                </m:r>
              </m:e>
              <m:sub>
                <m:r>
                  <w:rPr>
                    <w:rFonts w:ascii="Cambria Math" w:eastAsia="Calibri" w:hAnsi="Cambria Math" w:cs="Times New Roman"/>
                    <w:sz w:val="24"/>
                    <w:szCs w:val="24"/>
                  </w:rPr>
                  <m:t>1</m:t>
                </m:r>
              </m:sub>
            </m:sSub>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х</m:t>
                </m:r>
              </m:e>
              <m:sub>
                <m:r>
                  <w:rPr>
                    <w:rFonts w:ascii="Cambria Math" w:eastAsia="Calibri" w:hAnsi="Cambria Math" w:cs="Times New Roman"/>
                    <w:sz w:val="24"/>
                    <w:szCs w:val="24"/>
                  </w:rPr>
                  <m:t>3</m:t>
                </m:r>
              </m:sub>
            </m:sSub>
          </m:e>
        </m:bar>
      </m:oMath>
      <w:r w:rsidR="006A361C" w:rsidRPr="006A361C">
        <w:rPr>
          <w:rFonts w:ascii="Times New Roman" w:eastAsia="Times New Roman" w:hAnsi="Times New Roman" w:cs="Times New Roman"/>
          <w:sz w:val="24"/>
          <w:szCs w:val="24"/>
        </w:rPr>
        <w:t>=84309387,63;</w:t>
      </w:r>
      <m:oMath>
        <m:bar>
          <m:barPr>
            <m:pos m:val="top"/>
            <m:ctrlPr>
              <w:rPr>
                <w:rFonts w:ascii="Cambria Math" w:eastAsia="Calibri" w:hAnsi="Cambria Math" w:cs="Times New Roman"/>
                <w:i/>
                <w:sz w:val="24"/>
                <w:szCs w:val="24"/>
              </w:rPr>
            </m:ctrlPr>
          </m:barPr>
          <m:e>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х</m:t>
                </m:r>
              </m:e>
              <m:sub>
                <m:r>
                  <w:rPr>
                    <w:rFonts w:ascii="Cambria Math" w:eastAsia="Calibri" w:hAnsi="Cambria Math" w:cs="Times New Roman"/>
                    <w:sz w:val="24"/>
                    <w:szCs w:val="24"/>
                  </w:rPr>
                  <m:t>1</m:t>
                </m:r>
              </m:sub>
            </m:sSub>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х</m:t>
                </m:r>
              </m:e>
              <m:sub>
                <m:r>
                  <w:rPr>
                    <w:rFonts w:ascii="Cambria Math" w:eastAsia="Calibri" w:hAnsi="Cambria Math" w:cs="Times New Roman"/>
                    <w:sz w:val="24"/>
                    <w:szCs w:val="24"/>
                  </w:rPr>
                  <m:t>4</m:t>
                </m:r>
              </m:sub>
            </m:sSub>
          </m:e>
        </m:bar>
        <m:r>
          <w:rPr>
            <w:rFonts w:ascii="Cambria Math" w:eastAsia="Calibri" w:hAnsi="Cambria Math" w:cs="Times New Roman"/>
            <w:sz w:val="24"/>
            <w:szCs w:val="24"/>
          </w:rPr>
          <m:t xml:space="preserve">=1757241,192; </m:t>
        </m:r>
        <m:bar>
          <m:barPr>
            <m:pos m:val="top"/>
            <m:ctrlPr>
              <w:rPr>
                <w:rFonts w:ascii="Cambria Math" w:eastAsia="Calibri" w:hAnsi="Cambria Math" w:cs="Times New Roman"/>
                <w:i/>
                <w:sz w:val="24"/>
                <w:szCs w:val="24"/>
              </w:rPr>
            </m:ctrlPr>
          </m:barPr>
          <m:e>
            <m:sSubSup>
              <m:sSubSupPr>
                <m:ctrlPr>
                  <w:rPr>
                    <w:rFonts w:ascii="Cambria Math" w:eastAsia="Calibri" w:hAnsi="Cambria Math" w:cs="Times New Roman"/>
                    <w:i/>
                    <w:sz w:val="24"/>
                    <w:szCs w:val="24"/>
                  </w:rPr>
                </m:ctrlPr>
              </m:sSubSupPr>
              <m:e>
                <m:r>
                  <w:rPr>
                    <w:rFonts w:ascii="Cambria Math" w:eastAsia="Calibri" w:hAnsi="Cambria Math" w:cs="Times New Roman"/>
                    <w:sz w:val="24"/>
                    <w:szCs w:val="24"/>
                  </w:rPr>
                  <m:t>х</m:t>
                </m:r>
              </m:e>
              <m:sub>
                <m:r>
                  <w:rPr>
                    <w:rFonts w:ascii="Cambria Math" w:eastAsia="Calibri" w:hAnsi="Cambria Math" w:cs="Times New Roman"/>
                    <w:sz w:val="24"/>
                    <w:szCs w:val="24"/>
                  </w:rPr>
                  <m:t>2</m:t>
                </m:r>
              </m:sub>
              <m:sup>
                <m:r>
                  <w:rPr>
                    <w:rFonts w:ascii="Cambria Math" w:eastAsia="Calibri" w:hAnsi="Cambria Math" w:cs="Times New Roman"/>
                    <w:sz w:val="24"/>
                    <w:szCs w:val="24"/>
                  </w:rPr>
                  <m:t>2</m:t>
                </m:r>
              </m:sup>
            </m:sSubSup>
          </m:e>
        </m:bar>
        <m:r>
          <w:rPr>
            <w:rFonts w:ascii="Cambria Math" w:eastAsia="Calibri" w:hAnsi="Cambria Math" w:cs="Times New Roman"/>
            <w:sz w:val="24"/>
            <w:szCs w:val="24"/>
          </w:rPr>
          <m:t xml:space="preserve">=151288253,9; </m:t>
        </m:r>
        <m:bar>
          <m:barPr>
            <m:pos m:val="top"/>
            <m:ctrlPr>
              <w:rPr>
                <w:rFonts w:ascii="Cambria Math" w:eastAsia="Calibri" w:hAnsi="Cambria Math" w:cs="Times New Roman"/>
                <w:i/>
                <w:sz w:val="24"/>
                <w:szCs w:val="24"/>
              </w:rPr>
            </m:ctrlPr>
          </m:barPr>
          <m:e>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х</m:t>
                </m:r>
              </m:e>
              <m:sub>
                <m:r>
                  <w:rPr>
                    <w:rFonts w:ascii="Cambria Math" w:eastAsia="Calibri" w:hAnsi="Cambria Math" w:cs="Times New Roman"/>
                    <w:sz w:val="24"/>
                    <w:szCs w:val="24"/>
                  </w:rPr>
                  <m:t>2</m:t>
                </m:r>
              </m:sub>
            </m:sSub>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х</m:t>
                </m:r>
              </m:e>
              <m:sub>
                <m:r>
                  <w:rPr>
                    <w:rFonts w:ascii="Cambria Math" w:eastAsia="Calibri" w:hAnsi="Cambria Math" w:cs="Times New Roman"/>
                    <w:sz w:val="24"/>
                    <w:szCs w:val="24"/>
                  </w:rPr>
                  <m:t>3</m:t>
                </m:r>
              </m:sub>
            </m:sSub>
          </m:e>
        </m:bar>
        <m:r>
          <w:rPr>
            <w:rFonts w:ascii="Cambria Math" w:eastAsia="Calibri" w:hAnsi="Cambria Math" w:cs="Times New Roman"/>
            <w:sz w:val="24"/>
            <w:szCs w:val="24"/>
          </w:rPr>
          <m:t xml:space="preserve">=179702791,2; </m:t>
        </m:r>
        <m:bar>
          <m:barPr>
            <m:pos m:val="top"/>
            <m:ctrlPr>
              <w:rPr>
                <w:rFonts w:ascii="Cambria Math" w:eastAsia="Calibri" w:hAnsi="Cambria Math" w:cs="Times New Roman"/>
                <w:i/>
                <w:sz w:val="24"/>
                <w:szCs w:val="24"/>
              </w:rPr>
            </m:ctrlPr>
          </m:barPr>
          <m:e>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х</m:t>
                </m:r>
              </m:e>
              <m:sub>
                <m:r>
                  <w:rPr>
                    <w:rFonts w:ascii="Cambria Math" w:eastAsia="Calibri" w:hAnsi="Cambria Math" w:cs="Times New Roman"/>
                    <w:sz w:val="24"/>
                    <w:szCs w:val="24"/>
                  </w:rPr>
                  <m:t>2</m:t>
                </m:r>
              </m:sub>
            </m:sSub>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х</m:t>
                </m:r>
              </m:e>
              <m:sub>
                <m:r>
                  <w:rPr>
                    <w:rFonts w:ascii="Cambria Math" w:eastAsia="Calibri" w:hAnsi="Cambria Math" w:cs="Times New Roman"/>
                    <w:sz w:val="24"/>
                    <w:szCs w:val="24"/>
                  </w:rPr>
                  <m:t>4</m:t>
                </m:r>
              </m:sub>
            </m:sSub>
          </m:e>
        </m:bar>
        <m:r>
          <w:rPr>
            <w:rFonts w:ascii="Cambria Math" w:eastAsia="Calibri" w:hAnsi="Cambria Math" w:cs="Times New Roman"/>
            <w:sz w:val="24"/>
            <w:szCs w:val="24"/>
          </w:rPr>
          <m:t xml:space="preserve">=3748601,28; </m:t>
        </m:r>
        <m:bar>
          <m:barPr>
            <m:pos m:val="top"/>
            <m:ctrlPr>
              <w:rPr>
                <w:rFonts w:ascii="Cambria Math" w:eastAsia="Calibri" w:hAnsi="Cambria Math" w:cs="Times New Roman"/>
                <w:i/>
                <w:sz w:val="24"/>
                <w:szCs w:val="24"/>
              </w:rPr>
            </m:ctrlPr>
          </m:barPr>
          <m:e>
            <m:sSubSup>
              <m:sSubSupPr>
                <m:ctrlPr>
                  <w:rPr>
                    <w:rFonts w:ascii="Cambria Math" w:eastAsia="Calibri" w:hAnsi="Cambria Math" w:cs="Times New Roman"/>
                    <w:i/>
                    <w:sz w:val="24"/>
                    <w:szCs w:val="24"/>
                  </w:rPr>
                </m:ctrlPr>
              </m:sSubSupPr>
              <m:e>
                <m:r>
                  <w:rPr>
                    <w:rFonts w:ascii="Cambria Math" w:eastAsia="Calibri" w:hAnsi="Cambria Math" w:cs="Times New Roman"/>
                    <w:sz w:val="24"/>
                    <w:szCs w:val="24"/>
                  </w:rPr>
                  <m:t>х</m:t>
                </m:r>
              </m:e>
              <m:sub>
                <m:r>
                  <w:rPr>
                    <w:rFonts w:ascii="Cambria Math" w:eastAsia="Calibri" w:hAnsi="Cambria Math" w:cs="Times New Roman"/>
                    <w:sz w:val="24"/>
                    <w:szCs w:val="24"/>
                  </w:rPr>
                  <m:t>3</m:t>
                </m:r>
              </m:sub>
              <m:sup>
                <m:r>
                  <w:rPr>
                    <w:rFonts w:ascii="Cambria Math" w:eastAsia="Calibri" w:hAnsi="Cambria Math" w:cs="Times New Roman"/>
                    <w:sz w:val="24"/>
                    <w:szCs w:val="24"/>
                  </w:rPr>
                  <m:t>2</m:t>
                </m:r>
              </m:sup>
            </m:sSubSup>
          </m:e>
        </m:bar>
        <m:r>
          <w:rPr>
            <w:rFonts w:ascii="Cambria Math" w:eastAsia="Calibri" w:hAnsi="Cambria Math" w:cs="Times New Roman"/>
            <w:sz w:val="24"/>
            <w:szCs w:val="24"/>
          </w:rPr>
          <m:t xml:space="preserve">=214637989,7; </m:t>
        </m:r>
        <m:bar>
          <m:barPr>
            <m:pos m:val="top"/>
            <m:ctrlPr>
              <w:rPr>
                <w:rFonts w:ascii="Cambria Math" w:eastAsia="Calibri" w:hAnsi="Cambria Math" w:cs="Times New Roman"/>
                <w:i/>
                <w:sz w:val="24"/>
                <w:szCs w:val="24"/>
              </w:rPr>
            </m:ctrlPr>
          </m:barPr>
          <m:e>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х</m:t>
                </m:r>
              </m:e>
              <m:sub>
                <m:r>
                  <w:rPr>
                    <w:rFonts w:ascii="Cambria Math" w:eastAsia="Calibri" w:hAnsi="Cambria Math" w:cs="Times New Roman"/>
                    <w:sz w:val="24"/>
                    <w:szCs w:val="24"/>
                  </w:rPr>
                  <m:t>3</m:t>
                </m:r>
              </m:sub>
            </m:sSub>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х</m:t>
                </m:r>
              </m:e>
              <m:sub>
                <m:r>
                  <w:rPr>
                    <w:rFonts w:ascii="Cambria Math" w:eastAsia="Calibri" w:hAnsi="Cambria Math" w:cs="Times New Roman"/>
                    <w:sz w:val="24"/>
                    <w:szCs w:val="24"/>
                  </w:rPr>
                  <m:t>4</m:t>
                </m:r>
              </m:sub>
            </m:sSub>
          </m:e>
        </m:bar>
        <m:r>
          <w:rPr>
            <w:rFonts w:ascii="Cambria Math" w:eastAsia="Calibri" w:hAnsi="Cambria Math" w:cs="Times New Roman"/>
            <w:sz w:val="24"/>
            <w:szCs w:val="24"/>
          </w:rPr>
          <m:t xml:space="preserve">=  4474583,672; </m:t>
        </m:r>
        <m:bar>
          <m:barPr>
            <m:pos m:val="top"/>
            <m:ctrlPr>
              <w:rPr>
                <w:rFonts w:ascii="Cambria Math" w:eastAsia="Calibri" w:hAnsi="Cambria Math" w:cs="Times New Roman"/>
                <w:i/>
                <w:sz w:val="24"/>
                <w:szCs w:val="24"/>
              </w:rPr>
            </m:ctrlPr>
          </m:barPr>
          <m:e>
            <m:sSubSup>
              <m:sSubSupPr>
                <m:ctrlPr>
                  <w:rPr>
                    <w:rFonts w:ascii="Cambria Math" w:eastAsia="Calibri" w:hAnsi="Cambria Math" w:cs="Times New Roman"/>
                    <w:i/>
                    <w:sz w:val="24"/>
                    <w:szCs w:val="24"/>
                  </w:rPr>
                </m:ctrlPr>
              </m:sSubSupPr>
              <m:e>
                <m:r>
                  <w:rPr>
                    <w:rFonts w:ascii="Cambria Math" w:eastAsia="Calibri" w:hAnsi="Cambria Math" w:cs="Times New Roman"/>
                    <w:sz w:val="24"/>
                    <w:szCs w:val="24"/>
                  </w:rPr>
                  <m:t>х</m:t>
                </m:r>
              </m:e>
              <m:sub>
                <m:r>
                  <w:rPr>
                    <w:rFonts w:ascii="Cambria Math" w:eastAsia="Calibri" w:hAnsi="Cambria Math" w:cs="Times New Roman"/>
                    <w:sz w:val="24"/>
                    <w:szCs w:val="24"/>
                  </w:rPr>
                  <m:t>4</m:t>
                </m:r>
              </m:sub>
              <m:sup>
                <m:r>
                  <w:rPr>
                    <w:rFonts w:ascii="Cambria Math" w:eastAsia="Calibri" w:hAnsi="Cambria Math" w:cs="Times New Roman"/>
                    <w:sz w:val="24"/>
                    <w:szCs w:val="24"/>
                  </w:rPr>
                  <m:t>2</m:t>
                </m:r>
              </m:sup>
            </m:sSubSup>
          </m:e>
        </m:bar>
      </m:oMath>
      <w:r w:rsidR="006A361C" w:rsidRPr="006A361C">
        <w:rPr>
          <w:rFonts w:ascii="Times New Roman" w:eastAsia="Times New Roman" w:hAnsi="Times New Roman" w:cs="Times New Roman"/>
          <w:sz w:val="24"/>
          <w:szCs w:val="24"/>
        </w:rPr>
        <w:t>=93322,198</w:t>
      </w:r>
      <w:r w:rsidR="006A361C" w:rsidRPr="006A361C">
        <w:rPr>
          <w:rFonts w:ascii="Times New Roman" w:eastAsia="Times New Roman" w:hAnsi="Times New Roman" w:cs="Times New Roman"/>
          <w:sz w:val="24"/>
          <w:szCs w:val="24"/>
        </w:rPr>
        <w:tab/>
      </w:r>
      <w:r w:rsidR="006A361C" w:rsidRPr="006A361C">
        <w:rPr>
          <w:rFonts w:ascii="Times New Roman" w:eastAsia="Times New Roman" w:hAnsi="Times New Roman" w:cs="Times New Roman"/>
          <w:sz w:val="24"/>
          <w:szCs w:val="24"/>
        </w:rPr>
        <w:tab/>
      </w:r>
      <w:r w:rsidR="006A361C" w:rsidRPr="006A361C">
        <w:rPr>
          <w:rFonts w:ascii="Times New Roman" w:eastAsia="Times New Roman" w:hAnsi="Times New Roman" w:cs="Times New Roman"/>
          <w:sz w:val="24"/>
          <w:szCs w:val="24"/>
        </w:rPr>
        <w:tab/>
      </w:r>
      <w:r w:rsidR="006A361C" w:rsidRPr="006A361C">
        <w:rPr>
          <w:rFonts w:ascii="Times New Roman" w:eastAsia="Times New Roman" w:hAnsi="Times New Roman" w:cs="Times New Roman"/>
          <w:sz w:val="24"/>
          <w:szCs w:val="24"/>
        </w:rPr>
        <w:tab/>
      </w:r>
      <w:r w:rsidR="006A361C" w:rsidRPr="006A361C">
        <w:rPr>
          <w:rFonts w:ascii="Times New Roman" w:eastAsia="Times New Roman" w:hAnsi="Times New Roman" w:cs="Times New Roman"/>
          <w:sz w:val="24"/>
          <w:szCs w:val="24"/>
        </w:rPr>
        <w:tab/>
      </w:r>
      <w:r w:rsidR="00877B50">
        <w:rPr>
          <w:rFonts w:ascii="Times New Roman" w:eastAsia="Times New Roman" w:hAnsi="Times New Roman" w:cs="Times New Roman"/>
          <w:sz w:val="24"/>
          <w:szCs w:val="24"/>
        </w:rPr>
        <w:t xml:space="preserve">       </w:t>
      </w:r>
      <w:r w:rsidR="006A361C" w:rsidRPr="006A361C">
        <w:rPr>
          <w:rFonts w:ascii="Times New Roman" w:eastAsia="Times New Roman" w:hAnsi="Times New Roman" w:cs="Times New Roman"/>
          <w:sz w:val="24"/>
          <w:szCs w:val="24"/>
        </w:rPr>
        <w:t xml:space="preserve"> (4)</w:t>
      </w:r>
    </w:p>
    <w:p w:rsidR="006A361C" w:rsidRPr="006A361C" w:rsidRDefault="00AA4B40" w:rsidP="00AA4B40">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w:t>
      </w:r>
      <w:r w:rsidR="006A361C" w:rsidRPr="006A361C">
        <w:rPr>
          <w:rFonts w:ascii="Times New Roman" w:eastAsia="Times New Roman" w:hAnsi="Times New Roman" w:cs="Times New Roman"/>
          <w:sz w:val="28"/>
          <w:szCs w:val="28"/>
        </w:rPr>
        <w:t>а основе определенных средних значений вида (4) система (3), представляется в виде:</w:t>
      </w:r>
    </w:p>
    <w:p w:rsidR="006A361C" w:rsidRPr="006A361C" w:rsidRDefault="00E109A0" w:rsidP="00AA4B40">
      <w:pPr>
        <w:spacing w:after="0" w:line="240" w:lineRule="auto"/>
        <w:jc w:val="both"/>
        <w:rPr>
          <w:rFonts w:ascii="Times New Roman" w:eastAsia="Times New Roman" w:hAnsi="Times New Roman" w:cs="Times New Roman"/>
          <w:sz w:val="28"/>
          <w:szCs w:val="28"/>
        </w:rPr>
      </w:pPr>
      <m:oMath>
        <m:eqArr>
          <m:eqArrPr>
            <m:ctrlPr>
              <w:rPr>
                <w:rFonts w:ascii="Cambria Math" w:eastAsia="Calibri" w:hAnsi="Cambria Math" w:cs="Times New Roman"/>
                <w:i/>
              </w:rPr>
            </m:ctrlPr>
          </m:eqArrPr>
          <m:e>
            <m:d>
              <m:dPr>
                <m:begChr m:val="{"/>
                <m:endChr m:val=""/>
                <m:ctrlPr>
                  <w:rPr>
                    <w:rFonts w:ascii="Cambria Math" w:eastAsia="Calibri" w:hAnsi="Cambria Math" w:cs="Times New Roman"/>
                    <w:i/>
                  </w:rPr>
                </m:ctrlPr>
              </m:dPr>
              <m:e>
                <m:eqArr>
                  <m:eqArrPr>
                    <m:ctrlPr>
                      <w:rPr>
                        <w:rFonts w:ascii="Cambria Math" w:eastAsia="Calibri" w:hAnsi="Cambria Math" w:cs="Times New Roman"/>
                      </w:rPr>
                    </m:ctrlPr>
                  </m:eqArrPr>
                  <m:e>
                    <m:sSub>
                      <m:sSubPr>
                        <m:ctrlPr>
                          <w:rPr>
                            <w:rFonts w:ascii="Cambria Math" w:eastAsia="Calibri" w:hAnsi="Cambria Math" w:cs="Times New Roman"/>
                          </w:rPr>
                        </m:ctrlPr>
                      </m:sSubPr>
                      <m:e>
                        <m:r>
                          <m:rPr>
                            <m:sty m:val="p"/>
                          </m:rPr>
                          <w:rPr>
                            <w:rFonts w:ascii="Cambria Math" w:eastAsia="Calibri" w:hAnsi="Cambria Math" w:cs="Times New Roman"/>
                            <w:sz w:val="20"/>
                            <w:szCs w:val="20"/>
                          </w:rPr>
                          <m:t>а</m:t>
                        </m:r>
                      </m:e>
                      <m:sub>
                        <m:r>
                          <m:rPr>
                            <m:sty m:val="p"/>
                          </m:rPr>
                          <w:rPr>
                            <w:rFonts w:ascii="Cambria Math" w:eastAsia="Calibri" w:hAnsi="Cambria Math" w:cs="Times New Roman"/>
                            <w:sz w:val="20"/>
                            <w:szCs w:val="20"/>
                          </w:rPr>
                          <m:t>0</m:t>
                        </m:r>
                      </m:sub>
                    </m:sSub>
                    <m:r>
                      <m:rPr>
                        <m:sty m:val="p"/>
                      </m:rPr>
                      <w:rPr>
                        <w:rFonts w:ascii="Cambria Math" w:eastAsia="Calibri" w:hAnsi="Cambria Math" w:cs="Times New Roman"/>
                        <w:sz w:val="20"/>
                        <w:szCs w:val="20"/>
                      </w:rPr>
                      <m:t xml:space="preserve">+5613,68 </m:t>
                    </m:r>
                    <m:sSub>
                      <m:sSubPr>
                        <m:ctrlPr>
                          <w:rPr>
                            <w:rFonts w:ascii="Cambria Math" w:eastAsia="Calibri" w:hAnsi="Cambria Math" w:cs="Times New Roman"/>
                          </w:rPr>
                        </m:ctrlPr>
                      </m:sSubPr>
                      <m:e>
                        <m:r>
                          <m:rPr>
                            <m:sty m:val="p"/>
                          </m:rPr>
                          <w:rPr>
                            <w:rFonts w:ascii="Cambria Math" w:eastAsia="Calibri" w:hAnsi="Cambria Math" w:cs="Times New Roman"/>
                            <w:sz w:val="20"/>
                            <w:szCs w:val="20"/>
                          </w:rPr>
                          <m:t>а</m:t>
                        </m:r>
                      </m:e>
                      <m:sub>
                        <m:r>
                          <m:rPr>
                            <m:sty m:val="p"/>
                          </m:rPr>
                          <w:rPr>
                            <w:rFonts w:ascii="Cambria Math" w:eastAsia="Calibri" w:hAnsi="Cambria Math" w:cs="Times New Roman"/>
                            <w:sz w:val="20"/>
                            <w:szCs w:val="20"/>
                          </w:rPr>
                          <m:t>1</m:t>
                        </m:r>
                      </m:sub>
                    </m:sSub>
                    <m:r>
                      <m:rPr>
                        <m:sty m:val="p"/>
                      </m:rPr>
                      <w:rPr>
                        <w:rFonts w:ascii="Cambria Math" w:eastAsia="Calibri" w:hAnsi="Cambria Math" w:cs="Times New Roman"/>
                        <w:sz w:val="20"/>
                        <w:szCs w:val="20"/>
                      </w:rPr>
                      <m:t>+12026,72</m:t>
                    </m:r>
                    <m:sSub>
                      <m:sSubPr>
                        <m:ctrlPr>
                          <w:rPr>
                            <w:rFonts w:ascii="Cambria Math" w:eastAsia="Calibri" w:hAnsi="Cambria Math" w:cs="Times New Roman"/>
                          </w:rPr>
                        </m:ctrlPr>
                      </m:sSubPr>
                      <m:e>
                        <m:r>
                          <m:rPr>
                            <m:sty m:val="p"/>
                          </m:rPr>
                          <w:rPr>
                            <w:rFonts w:ascii="Cambria Math" w:eastAsia="Calibri" w:hAnsi="Cambria Math" w:cs="Times New Roman"/>
                            <w:sz w:val="20"/>
                            <w:szCs w:val="20"/>
                          </w:rPr>
                          <m:t>а</m:t>
                        </m:r>
                      </m:e>
                      <m:sub>
                        <m:r>
                          <m:rPr>
                            <m:sty m:val="p"/>
                          </m:rPr>
                          <w:rPr>
                            <w:rFonts w:ascii="Cambria Math" w:eastAsia="Calibri" w:hAnsi="Cambria Math" w:cs="Times New Roman"/>
                            <w:sz w:val="20"/>
                            <w:szCs w:val="20"/>
                          </w:rPr>
                          <m:t>2</m:t>
                        </m:r>
                      </m:sub>
                    </m:sSub>
                    <m:r>
                      <m:rPr>
                        <m:sty m:val="p"/>
                      </m:rPr>
                      <w:rPr>
                        <w:rFonts w:ascii="Cambria Math" w:eastAsia="Calibri" w:hAnsi="Cambria Math" w:cs="Times New Roman"/>
                        <w:sz w:val="20"/>
                        <w:szCs w:val="20"/>
                      </w:rPr>
                      <m:t>+14272,84</m:t>
                    </m:r>
                    <m:sSub>
                      <m:sSubPr>
                        <m:ctrlPr>
                          <w:rPr>
                            <w:rFonts w:ascii="Cambria Math" w:eastAsia="Calibri" w:hAnsi="Cambria Math" w:cs="Times New Roman"/>
                          </w:rPr>
                        </m:ctrlPr>
                      </m:sSubPr>
                      <m:e>
                        <m:r>
                          <m:rPr>
                            <m:sty m:val="p"/>
                          </m:rPr>
                          <w:rPr>
                            <w:rFonts w:ascii="Cambria Math" w:eastAsia="Calibri" w:hAnsi="Cambria Math" w:cs="Times New Roman"/>
                            <w:sz w:val="20"/>
                            <w:szCs w:val="20"/>
                          </w:rPr>
                          <m:t>а</m:t>
                        </m:r>
                      </m:e>
                      <m:sub>
                        <m:r>
                          <m:rPr>
                            <m:sty m:val="p"/>
                          </m:rPr>
                          <w:rPr>
                            <w:rFonts w:ascii="Cambria Math" w:eastAsia="Calibri" w:hAnsi="Cambria Math" w:cs="Times New Roman"/>
                            <w:sz w:val="20"/>
                            <w:szCs w:val="20"/>
                          </w:rPr>
                          <m:t>3</m:t>
                        </m:r>
                      </m:sub>
                    </m:sSub>
                    <m:r>
                      <m:rPr>
                        <m:sty m:val="p"/>
                      </m:rPr>
                      <w:rPr>
                        <w:rFonts w:ascii="Cambria Math" w:eastAsia="Calibri" w:hAnsi="Cambria Math" w:cs="Times New Roman"/>
                        <w:sz w:val="20"/>
                        <w:szCs w:val="20"/>
                      </w:rPr>
                      <m:t>+297,62</m:t>
                    </m:r>
                    <m:sSub>
                      <m:sSubPr>
                        <m:ctrlPr>
                          <w:rPr>
                            <w:rFonts w:ascii="Cambria Math" w:eastAsia="Calibri" w:hAnsi="Cambria Math" w:cs="Times New Roman"/>
                          </w:rPr>
                        </m:ctrlPr>
                      </m:sSubPr>
                      <m:e>
                        <m:r>
                          <m:rPr>
                            <m:sty m:val="p"/>
                          </m:rPr>
                          <w:rPr>
                            <w:rFonts w:ascii="Cambria Math" w:eastAsia="Calibri" w:hAnsi="Cambria Math" w:cs="Times New Roman"/>
                            <w:sz w:val="20"/>
                            <w:szCs w:val="20"/>
                          </w:rPr>
                          <m:t>а</m:t>
                        </m:r>
                      </m:e>
                      <m:sub>
                        <m:r>
                          <m:rPr>
                            <m:sty m:val="p"/>
                          </m:rPr>
                          <w:rPr>
                            <w:rFonts w:ascii="Cambria Math" w:eastAsia="Calibri" w:hAnsi="Cambria Math" w:cs="Times New Roman"/>
                            <w:sz w:val="20"/>
                            <w:szCs w:val="20"/>
                          </w:rPr>
                          <m:t>4</m:t>
                        </m:r>
                      </m:sub>
                    </m:sSub>
                    <m:r>
                      <m:rPr>
                        <m:sty m:val="p"/>
                      </m:rPr>
                      <w:rPr>
                        <w:rFonts w:ascii="Cambria Math" w:eastAsia="Calibri" w:hAnsi="Cambria Math" w:cs="Times New Roman"/>
                        <w:sz w:val="20"/>
                        <w:szCs w:val="20"/>
                      </w:rPr>
                      <m:t>=32150,84</m:t>
                    </m:r>
                  </m:e>
                  <m:e>
                    <m:r>
                      <m:rPr>
                        <m:sty m:val="p"/>
                      </m:rPr>
                      <w:rPr>
                        <w:rFonts w:ascii="Cambria Math" w:eastAsia="Calibri" w:hAnsi="Cambria Math" w:cs="Times New Roman"/>
                        <w:sz w:val="20"/>
                        <w:szCs w:val="20"/>
                      </w:rPr>
                      <m:t xml:space="preserve">5613,68 </m:t>
                    </m:r>
                    <m:sSub>
                      <m:sSubPr>
                        <m:ctrlPr>
                          <w:rPr>
                            <w:rFonts w:ascii="Cambria Math" w:eastAsia="Calibri" w:hAnsi="Cambria Math" w:cs="Times New Roman"/>
                          </w:rPr>
                        </m:ctrlPr>
                      </m:sSubPr>
                      <m:e>
                        <m:r>
                          <m:rPr>
                            <m:sty m:val="p"/>
                          </m:rPr>
                          <w:rPr>
                            <w:rFonts w:ascii="Cambria Math" w:eastAsia="Calibri" w:hAnsi="Cambria Math" w:cs="Times New Roman"/>
                            <w:sz w:val="20"/>
                            <w:szCs w:val="20"/>
                          </w:rPr>
                          <m:t>а</m:t>
                        </m:r>
                      </m:e>
                      <m:sub>
                        <m:r>
                          <m:rPr>
                            <m:sty m:val="p"/>
                          </m:rPr>
                          <w:rPr>
                            <w:rFonts w:ascii="Cambria Math" w:eastAsia="Calibri" w:hAnsi="Cambria Math" w:cs="Times New Roman"/>
                            <w:sz w:val="20"/>
                            <w:szCs w:val="20"/>
                          </w:rPr>
                          <m:t>0</m:t>
                        </m:r>
                      </m:sub>
                    </m:sSub>
                    <m:r>
                      <m:rPr>
                        <m:sty m:val="p"/>
                      </m:rPr>
                      <w:rPr>
                        <w:rFonts w:ascii="Cambria Math" w:eastAsia="Calibri" w:hAnsi="Cambria Math" w:cs="Times New Roman"/>
                        <w:sz w:val="20"/>
                        <w:szCs w:val="20"/>
                      </w:rPr>
                      <m:t>+33167412,65</m:t>
                    </m:r>
                    <m:sSub>
                      <m:sSubPr>
                        <m:ctrlPr>
                          <w:rPr>
                            <w:rFonts w:ascii="Cambria Math" w:eastAsia="Calibri" w:hAnsi="Cambria Math" w:cs="Times New Roman"/>
                          </w:rPr>
                        </m:ctrlPr>
                      </m:sSubPr>
                      <m:e>
                        <m:r>
                          <m:rPr>
                            <m:sty m:val="p"/>
                          </m:rPr>
                          <w:rPr>
                            <w:rFonts w:ascii="Cambria Math" w:eastAsia="Calibri" w:hAnsi="Cambria Math" w:cs="Times New Roman"/>
                            <w:sz w:val="20"/>
                            <w:szCs w:val="20"/>
                          </w:rPr>
                          <m:t>а</m:t>
                        </m:r>
                      </m:e>
                      <m:sub>
                        <m:r>
                          <m:rPr>
                            <m:sty m:val="p"/>
                          </m:rPr>
                          <w:rPr>
                            <w:rFonts w:ascii="Cambria Math" w:eastAsia="Calibri" w:hAnsi="Cambria Math" w:cs="Times New Roman"/>
                            <w:sz w:val="20"/>
                            <w:szCs w:val="20"/>
                          </w:rPr>
                          <m:t>1</m:t>
                        </m:r>
                      </m:sub>
                    </m:sSub>
                    <m:r>
                      <m:rPr>
                        <m:sty m:val="p"/>
                      </m:rPr>
                      <w:rPr>
                        <w:rFonts w:ascii="Cambria Math" w:eastAsia="Calibri" w:hAnsi="Cambria Math" w:cs="Times New Roman"/>
                        <w:sz w:val="20"/>
                        <w:szCs w:val="20"/>
                      </w:rPr>
                      <m:t>+70738702,32</m:t>
                    </m:r>
                    <m:sSub>
                      <m:sSubPr>
                        <m:ctrlPr>
                          <w:rPr>
                            <w:rFonts w:ascii="Cambria Math" w:eastAsia="Calibri" w:hAnsi="Cambria Math" w:cs="Times New Roman"/>
                          </w:rPr>
                        </m:ctrlPr>
                      </m:sSubPr>
                      <m:e>
                        <m:r>
                          <m:rPr>
                            <m:sty m:val="p"/>
                          </m:rPr>
                          <w:rPr>
                            <w:rFonts w:ascii="Cambria Math" w:eastAsia="Calibri" w:hAnsi="Cambria Math" w:cs="Times New Roman"/>
                            <w:sz w:val="20"/>
                            <w:szCs w:val="20"/>
                          </w:rPr>
                          <m:t>а</m:t>
                        </m:r>
                      </m:e>
                      <m:sub>
                        <m:r>
                          <m:rPr>
                            <m:sty m:val="p"/>
                          </m:rPr>
                          <w:rPr>
                            <w:rFonts w:ascii="Cambria Math" w:eastAsia="Calibri" w:hAnsi="Cambria Math" w:cs="Times New Roman"/>
                            <w:sz w:val="20"/>
                            <w:szCs w:val="20"/>
                          </w:rPr>
                          <m:t>2</m:t>
                        </m:r>
                      </m:sub>
                    </m:sSub>
                    <m:r>
                      <m:rPr>
                        <m:sty m:val="p"/>
                      </m:rPr>
                      <w:rPr>
                        <w:rFonts w:ascii="Cambria Math" w:eastAsia="Calibri" w:hAnsi="Cambria Math" w:cs="Times New Roman"/>
                        <w:sz w:val="20"/>
                        <w:szCs w:val="20"/>
                      </w:rPr>
                      <m:t>+84309387</m:t>
                    </m:r>
                    <m:sSub>
                      <m:sSubPr>
                        <m:ctrlPr>
                          <w:rPr>
                            <w:rFonts w:ascii="Cambria Math" w:eastAsia="Calibri" w:hAnsi="Cambria Math" w:cs="Times New Roman"/>
                          </w:rPr>
                        </m:ctrlPr>
                      </m:sSubPr>
                      <m:e>
                        <m:r>
                          <m:rPr>
                            <m:sty m:val="p"/>
                          </m:rPr>
                          <w:rPr>
                            <w:rFonts w:ascii="Cambria Math" w:eastAsia="Calibri" w:hAnsi="Cambria Math" w:cs="Times New Roman"/>
                            <w:sz w:val="20"/>
                            <w:szCs w:val="20"/>
                          </w:rPr>
                          <m:t>а</m:t>
                        </m:r>
                      </m:e>
                      <m:sub>
                        <m:r>
                          <m:rPr>
                            <m:sty m:val="p"/>
                          </m:rPr>
                          <w:rPr>
                            <w:rFonts w:ascii="Cambria Math" w:eastAsia="Calibri" w:hAnsi="Cambria Math" w:cs="Times New Roman"/>
                            <w:sz w:val="20"/>
                            <w:szCs w:val="20"/>
                          </w:rPr>
                          <m:t>3</m:t>
                        </m:r>
                      </m:sub>
                    </m:sSub>
                    <m:r>
                      <m:rPr>
                        <m:sty m:val="p"/>
                      </m:rPr>
                      <w:rPr>
                        <w:rFonts w:ascii="Cambria Math" w:eastAsia="Calibri" w:hAnsi="Cambria Math" w:cs="Times New Roman"/>
                        <w:sz w:val="20"/>
                        <w:szCs w:val="20"/>
                      </w:rPr>
                      <m:t>+1757241,192</m:t>
                    </m:r>
                    <m:sSub>
                      <m:sSubPr>
                        <m:ctrlPr>
                          <w:rPr>
                            <w:rFonts w:ascii="Cambria Math" w:eastAsia="Calibri" w:hAnsi="Cambria Math" w:cs="Times New Roman"/>
                          </w:rPr>
                        </m:ctrlPr>
                      </m:sSubPr>
                      <m:e>
                        <m:r>
                          <m:rPr>
                            <m:sty m:val="p"/>
                          </m:rPr>
                          <w:rPr>
                            <w:rFonts w:ascii="Cambria Math" w:eastAsia="Calibri" w:hAnsi="Cambria Math" w:cs="Times New Roman"/>
                            <w:sz w:val="20"/>
                            <w:szCs w:val="20"/>
                          </w:rPr>
                          <m:t>а</m:t>
                        </m:r>
                      </m:e>
                      <m:sub>
                        <m:r>
                          <m:rPr>
                            <m:sty m:val="p"/>
                          </m:rPr>
                          <w:rPr>
                            <w:rFonts w:ascii="Cambria Math" w:eastAsia="Calibri" w:hAnsi="Cambria Math" w:cs="Times New Roman"/>
                            <w:sz w:val="20"/>
                            <w:szCs w:val="20"/>
                          </w:rPr>
                          <m:t>4</m:t>
                        </m:r>
                      </m:sub>
                    </m:sSub>
                    <m:r>
                      <m:rPr>
                        <m:sty m:val="p"/>
                      </m:rPr>
                      <w:rPr>
                        <w:rFonts w:ascii="Cambria Math" w:eastAsia="Calibri" w:hAnsi="Cambria Math" w:cs="Times New Roman"/>
                        <w:sz w:val="20"/>
                        <w:szCs w:val="20"/>
                      </w:rPr>
                      <m:t>=189726547,3</m:t>
                    </m:r>
                  </m:e>
                  <m:e>
                    <m:r>
                      <m:rPr>
                        <m:sty m:val="p"/>
                      </m:rPr>
                      <w:rPr>
                        <w:rFonts w:ascii="Cambria Math" w:eastAsia="Calibri" w:hAnsi="Cambria Math" w:cs="Times New Roman"/>
                        <w:sz w:val="20"/>
                        <w:szCs w:val="20"/>
                      </w:rPr>
                      <m:t>12026,72</m:t>
                    </m:r>
                    <m:sSub>
                      <m:sSubPr>
                        <m:ctrlPr>
                          <w:rPr>
                            <w:rFonts w:ascii="Cambria Math" w:eastAsia="Calibri" w:hAnsi="Cambria Math" w:cs="Times New Roman"/>
                          </w:rPr>
                        </m:ctrlPr>
                      </m:sSubPr>
                      <m:e>
                        <m:r>
                          <m:rPr>
                            <m:sty m:val="p"/>
                          </m:rPr>
                          <w:rPr>
                            <w:rFonts w:ascii="Cambria Math" w:eastAsia="Calibri" w:hAnsi="Cambria Math" w:cs="Times New Roman"/>
                            <w:sz w:val="20"/>
                            <w:szCs w:val="20"/>
                          </w:rPr>
                          <m:t>а</m:t>
                        </m:r>
                      </m:e>
                      <m:sub>
                        <m:r>
                          <m:rPr>
                            <m:sty m:val="p"/>
                          </m:rPr>
                          <w:rPr>
                            <w:rFonts w:ascii="Cambria Math" w:eastAsia="Calibri" w:hAnsi="Cambria Math" w:cs="Times New Roman"/>
                            <w:sz w:val="20"/>
                            <w:szCs w:val="20"/>
                          </w:rPr>
                          <m:t>0</m:t>
                        </m:r>
                      </m:sub>
                    </m:sSub>
                    <m:r>
                      <m:rPr>
                        <m:sty m:val="p"/>
                      </m:rPr>
                      <w:rPr>
                        <w:rFonts w:ascii="Cambria Math" w:eastAsia="Calibri" w:hAnsi="Cambria Math" w:cs="Times New Roman"/>
                        <w:sz w:val="20"/>
                        <w:szCs w:val="20"/>
                      </w:rPr>
                      <m:t>+ 70738702,32</m:t>
                    </m:r>
                    <m:sSub>
                      <m:sSubPr>
                        <m:ctrlPr>
                          <w:rPr>
                            <w:rFonts w:ascii="Cambria Math" w:eastAsia="Calibri" w:hAnsi="Cambria Math" w:cs="Times New Roman"/>
                          </w:rPr>
                        </m:ctrlPr>
                      </m:sSubPr>
                      <m:e>
                        <m:r>
                          <m:rPr>
                            <m:sty m:val="p"/>
                          </m:rPr>
                          <w:rPr>
                            <w:rFonts w:ascii="Cambria Math" w:eastAsia="Calibri" w:hAnsi="Cambria Math" w:cs="Times New Roman"/>
                            <w:sz w:val="20"/>
                            <w:szCs w:val="20"/>
                          </w:rPr>
                          <m:t>а</m:t>
                        </m:r>
                      </m:e>
                      <m:sub>
                        <m:r>
                          <m:rPr>
                            <m:sty m:val="p"/>
                          </m:rPr>
                          <w:rPr>
                            <w:rFonts w:ascii="Cambria Math" w:eastAsia="Calibri" w:hAnsi="Cambria Math" w:cs="Times New Roman"/>
                            <w:sz w:val="20"/>
                            <w:szCs w:val="20"/>
                          </w:rPr>
                          <m:t>1</m:t>
                        </m:r>
                      </m:sub>
                    </m:sSub>
                    <m:r>
                      <m:rPr>
                        <m:sty m:val="p"/>
                      </m:rPr>
                      <w:rPr>
                        <w:rFonts w:ascii="Cambria Math" w:eastAsia="Calibri" w:hAnsi="Cambria Math" w:cs="Times New Roman"/>
                        <w:sz w:val="20"/>
                        <w:szCs w:val="20"/>
                      </w:rPr>
                      <m:t>+151288253,9</m:t>
                    </m:r>
                    <m:sSub>
                      <m:sSubPr>
                        <m:ctrlPr>
                          <w:rPr>
                            <w:rFonts w:ascii="Cambria Math" w:eastAsia="Calibri" w:hAnsi="Cambria Math" w:cs="Times New Roman"/>
                          </w:rPr>
                        </m:ctrlPr>
                      </m:sSubPr>
                      <m:e>
                        <m:r>
                          <m:rPr>
                            <m:sty m:val="p"/>
                          </m:rPr>
                          <w:rPr>
                            <w:rFonts w:ascii="Cambria Math" w:eastAsia="Calibri" w:hAnsi="Cambria Math" w:cs="Times New Roman"/>
                            <w:sz w:val="20"/>
                            <w:szCs w:val="20"/>
                          </w:rPr>
                          <m:t>а</m:t>
                        </m:r>
                      </m:e>
                      <m:sub>
                        <m:r>
                          <m:rPr>
                            <m:sty m:val="p"/>
                          </m:rPr>
                          <w:rPr>
                            <w:rFonts w:ascii="Cambria Math" w:eastAsia="Calibri" w:hAnsi="Cambria Math" w:cs="Times New Roman"/>
                            <w:sz w:val="20"/>
                            <w:szCs w:val="20"/>
                          </w:rPr>
                          <m:t>2</m:t>
                        </m:r>
                      </m:sub>
                    </m:sSub>
                    <m:r>
                      <m:rPr>
                        <m:sty m:val="p"/>
                      </m:rPr>
                      <w:rPr>
                        <w:rFonts w:ascii="Cambria Math" w:eastAsia="Calibri" w:hAnsi="Cambria Math" w:cs="Times New Roman"/>
                        <w:sz w:val="20"/>
                        <w:szCs w:val="20"/>
                      </w:rPr>
                      <m:t xml:space="preserve"> 179702791,2</m:t>
                    </m:r>
                    <m:sSub>
                      <m:sSubPr>
                        <m:ctrlPr>
                          <w:rPr>
                            <w:rFonts w:ascii="Cambria Math" w:eastAsia="Calibri" w:hAnsi="Cambria Math" w:cs="Times New Roman"/>
                          </w:rPr>
                        </m:ctrlPr>
                      </m:sSubPr>
                      <m:e>
                        <m:r>
                          <m:rPr>
                            <m:sty m:val="p"/>
                          </m:rPr>
                          <w:rPr>
                            <w:rFonts w:ascii="Cambria Math" w:eastAsia="Calibri" w:hAnsi="Cambria Math" w:cs="Times New Roman"/>
                            <w:sz w:val="20"/>
                            <w:szCs w:val="20"/>
                          </w:rPr>
                          <m:t>а</m:t>
                        </m:r>
                      </m:e>
                      <m:sub>
                        <m:r>
                          <m:rPr>
                            <m:sty m:val="p"/>
                          </m:rPr>
                          <w:rPr>
                            <w:rFonts w:ascii="Cambria Math" w:eastAsia="Calibri" w:hAnsi="Cambria Math" w:cs="Times New Roman"/>
                            <w:sz w:val="20"/>
                            <w:szCs w:val="20"/>
                          </w:rPr>
                          <m:t>3</m:t>
                        </m:r>
                      </m:sub>
                    </m:sSub>
                    <m:r>
                      <m:rPr>
                        <m:sty m:val="p"/>
                      </m:rPr>
                      <w:rPr>
                        <w:rFonts w:ascii="Cambria Math" w:eastAsia="Calibri" w:hAnsi="Cambria Math" w:cs="Times New Roman"/>
                        <w:sz w:val="20"/>
                        <w:szCs w:val="20"/>
                      </w:rPr>
                      <m:t>+3748601,28</m:t>
                    </m:r>
                    <m:sSub>
                      <m:sSubPr>
                        <m:ctrlPr>
                          <w:rPr>
                            <w:rFonts w:ascii="Cambria Math" w:eastAsia="Calibri" w:hAnsi="Cambria Math" w:cs="Times New Roman"/>
                          </w:rPr>
                        </m:ctrlPr>
                      </m:sSubPr>
                      <m:e>
                        <m:r>
                          <m:rPr>
                            <m:sty m:val="p"/>
                          </m:rPr>
                          <w:rPr>
                            <w:rFonts w:ascii="Cambria Math" w:eastAsia="Calibri" w:hAnsi="Cambria Math" w:cs="Times New Roman"/>
                            <w:sz w:val="20"/>
                            <w:szCs w:val="20"/>
                          </w:rPr>
                          <m:t>а</m:t>
                        </m:r>
                      </m:e>
                      <m:sub>
                        <m:r>
                          <m:rPr>
                            <m:sty m:val="p"/>
                          </m:rPr>
                          <w:rPr>
                            <w:rFonts w:ascii="Cambria Math" w:eastAsia="Calibri" w:hAnsi="Cambria Math" w:cs="Times New Roman"/>
                            <w:sz w:val="20"/>
                            <w:szCs w:val="20"/>
                          </w:rPr>
                          <m:t>4</m:t>
                        </m:r>
                      </m:sub>
                    </m:sSub>
                    <m:r>
                      <m:rPr>
                        <m:sty m:val="p"/>
                      </m:rPr>
                      <w:rPr>
                        <w:rFonts w:ascii="Cambria Math" w:eastAsia="Calibri" w:hAnsi="Cambria Math" w:cs="Times New Roman"/>
                        <w:sz w:val="20"/>
                        <w:szCs w:val="20"/>
                      </w:rPr>
                      <m:t>=404908390,5</m:t>
                    </m:r>
                    <m:ctrlPr>
                      <w:rPr>
                        <w:rFonts w:ascii="Cambria Math" w:eastAsia="Cambria Math" w:hAnsi="Cambria Math" w:cs="Times New Roman"/>
                      </w:rPr>
                    </m:ctrlPr>
                  </m:e>
                  <m:e>
                    <m:r>
                      <m:rPr>
                        <m:sty m:val="p"/>
                      </m:rPr>
                      <w:rPr>
                        <w:rFonts w:ascii="Cambria Math" w:eastAsia="Cambria Math" w:hAnsi="Cambria Math" w:cs="Times New Roman"/>
                        <w:sz w:val="20"/>
                        <w:szCs w:val="20"/>
                      </w:rPr>
                      <m:t>14272,84</m:t>
                    </m:r>
                    <m:sSub>
                      <m:sSubPr>
                        <m:ctrlPr>
                          <w:rPr>
                            <w:rFonts w:ascii="Cambria Math" w:eastAsia="Calibri" w:hAnsi="Cambria Math" w:cs="Times New Roman"/>
                          </w:rPr>
                        </m:ctrlPr>
                      </m:sSubPr>
                      <m:e>
                        <m:r>
                          <m:rPr>
                            <m:sty m:val="p"/>
                          </m:rPr>
                          <w:rPr>
                            <w:rFonts w:ascii="Cambria Math" w:eastAsia="Calibri" w:hAnsi="Cambria Math" w:cs="Times New Roman"/>
                            <w:sz w:val="20"/>
                            <w:szCs w:val="20"/>
                          </w:rPr>
                          <m:t>а</m:t>
                        </m:r>
                      </m:e>
                      <m:sub>
                        <m:r>
                          <m:rPr>
                            <m:sty m:val="p"/>
                          </m:rPr>
                          <w:rPr>
                            <w:rFonts w:ascii="Cambria Math" w:eastAsia="Calibri" w:hAnsi="Cambria Math" w:cs="Times New Roman"/>
                            <w:sz w:val="20"/>
                            <w:szCs w:val="20"/>
                          </w:rPr>
                          <m:t>0</m:t>
                        </m:r>
                      </m:sub>
                    </m:sSub>
                    <m:r>
                      <w:rPr>
                        <w:rFonts w:ascii="Cambria Math" w:eastAsia="Calibri" w:hAnsi="Cambria Math" w:cs="Times New Roman"/>
                        <w:sz w:val="20"/>
                        <w:szCs w:val="20"/>
                      </w:rPr>
                      <m:t>+84309387,63</m:t>
                    </m:r>
                    <m:sSub>
                      <m:sSubPr>
                        <m:ctrlPr>
                          <w:rPr>
                            <w:rFonts w:ascii="Cambria Math" w:eastAsia="Calibri" w:hAnsi="Cambria Math" w:cs="Times New Roman"/>
                          </w:rPr>
                        </m:ctrlPr>
                      </m:sSubPr>
                      <m:e>
                        <m:r>
                          <m:rPr>
                            <m:sty m:val="p"/>
                          </m:rPr>
                          <w:rPr>
                            <w:rFonts w:ascii="Cambria Math" w:eastAsia="Calibri" w:hAnsi="Cambria Math" w:cs="Times New Roman"/>
                            <w:sz w:val="20"/>
                            <w:szCs w:val="20"/>
                          </w:rPr>
                          <m:t>а</m:t>
                        </m:r>
                      </m:e>
                      <m:sub>
                        <m:r>
                          <m:rPr>
                            <m:sty m:val="p"/>
                          </m:rPr>
                          <w:rPr>
                            <w:rFonts w:ascii="Cambria Math" w:eastAsia="Calibri" w:hAnsi="Cambria Math" w:cs="Times New Roman"/>
                            <w:sz w:val="20"/>
                            <w:szCs w:val="20"/>
                          </w:rPr>
                          <m:t>1</m:t>
                        </m:r>
                      </m:sub>
                    </m:sSub>
                    <m:r>
                      <w:rPr>
                        <w:rFonts w:ascii="Cambria Math" w:eastAsia="Calibri" w:hAnsi="Cambria Math" w:cs="Times New Roman"/>
                        <w:sz w:val="20"/>
                        <w:szCs w:val="20"/>
                      </w:rPr>
                      <m:t>+</m:t>
                    </m:r>
                    <m:r>
                      <m:rPr>
                        <m:sty m:val="p"/>
                      </m:rPr>
                      <w:rPr>
                        <w:rFonts w:ascii="Cambria Math" w:eastAsia="Calibri" w:hAnsi="Cambria Math" w:cs="Times New Roman"/>
                        <w:sz w:val="20"/>
                        <w:szCs w:val="20"/>
                      </w:rPr>
                      <m:t>179702791,2</m:t>
                    </m:r>
                    <m:sSub>
                      <m:sSubPr>
                        <m:ctrlPr>
                          <w:rPr>
                            <w:rFonts w:ascii="Cambria Math" w:eastAsia="Calibri" w:hAnsi="Cambria Math" w:cs="Times New Roman"/>
                          </w:rPr>
                        </m:ctrlPr>
                      </m:sSubPr>
                      <m:e>
                        <m:r>
                          <m:rPr>
                            <m:sty m:val="p"/>
                          </m:rPr>
                          <w:rPr>
                            <w:rFonts w:ascii="Cambria Math" w:eastAsia="Calibri" w:hAnsi="Cambria Math" w:cs="Times New Roman"/>
                            <w:sz w:val="20"/>
                            <w:szCs w:val="20"/>
                          </w:rPr>
                          <m:t>а</m:t>
                        </m:r>
                      </m:e>
                      <m:sub>
                        <m:r>
                          <m:rPr>
                            <m:sty m:val="p"/>
                          </m:rPr>
                          <w:rPr>
                            <w:rFonts w:ascii="Cambria Math" w:eastAsia="Calibri" w:hAnsi="Cambria Math" w:cs="Times New Roman"/>
                            <w:sz w:val="20"/>
                            <w:szCs w:val="20"/>
                          </w:rPr>
                          <m:t>2</m:t>
                        </m:r>
                      </m:sub>
                    </m:sSub>
                    <m:r>
                      <w:rPr>
                        <w:rFonts w:ascii="Cambria Math" w:eastAsia="Calibri" w:hAnsi="Cambria Math" w:cs="Times New Roman"/>
                        <w:sz w:val="20"/>
                        <w:szCs w:val="20"/>
                      </w:rPr>
                      <m:t>+214637989,7</m:t>
                    </m:r>
                    <m:sSub>
                      <m:sSubPr>
                        <m:ctrlPr>
                          <w:rPr>
                            <w:rFonts w:ascii="Cambria Math" w:eastAsia="Calibri" w:hAnsi="Cambria Math" w:cs="Times New Roman"/>
                          </w:rPr>
                        </m:ctrlPr>
                      </m:sSubPr>
                      <m:e>
                        <m:r>
                          <m:rPr>
                            <m:sty m:val="p"/>
                          </m:rPr>
                          <w:rPr>
                            <w:rFonts w:ascii="Cambria Math" w:eastAsia="Calibri" w:hAnsi="Cambria Math" w:cs="Times New Roman"/>
                            <w:sz w:val="20"/>
                            <w:szCs w:val="20"/>
                          </w:rPr>
                          <m:t>а</m:t>
                        </m:r>
                      </m:e>
                      <m:sub>
                        <m:r>
                          <m:rPr>
                            <m:sty m:val="p"/>
                          </m:rPr>
                          <w:rPr>
                            <w:rFonts w:ascii="Cambria Math" w:eastAsia="Calibri" w:hAnsi="Cambria Math" w:cs="Times New Roman"/>
                            <w:sz w:val="20"/>
                            <w:szCs w:val="20"/>
                          </w:rPr>
                          <m:t>3</m:t>
                        </m:r>
                      </m:sub>
                    </m:sSub>
                    <m:r>
                      <w:rPr>
                        <w:rFonts w:ascii="Cambria Math" w:eastAsia="Calibri" w:hAnsi="Cambria Math" w:cs="Times New Roman"/>
                        <w:sz w:val="20"/>
                        <w:szCs w:val="20"/>
                      </w:rPr>
                      <m:t>+4474583,672</m:t>
                    </m:r>
                    <m:sSub>
                      <m:sSubPr>
                        <m:ctrlPr>
                          <w:rPr>
                            <w:rFonts w:ascii="Cambria Math" w:eastAsia="Calibri" w:hAnsi="Cambria Math" w:cs="Times New Roman"/>
                          </w:rPr>
                        </m:ctrlPr>
                      </m:sSubPr>
                      <m:e>
                        <m:r>
                          <m:rPr>
                            <m:sty m:val="p"/>
                          </m:rPr>
                          <w:rPr>
                            <w:rFonts w:ascii="Cambria Math" w:eastAsia="Calibri" w:hAnsi="Cambria Math" w:cs="Times New Roman"/>
                            <w:sz w:val="20"/>
                            <w:szCs w:val="20"/>
                          </w:rPr>
                          <m:t>а</m:t>
                        </m:r>
                      </m:e>
                      <m:sub>
                        <m:r>
                          <m:rPr>
                            <m:sty m:val="p"/>
                          </m:rPr>
                          <w:rPr>
                            <w:rFonts w:ascii="Cambria Math" w:eastAsia="Calibri" w:hAnsi="Cambria Math" w:cs="Times New Roman"/>
                            <w:sz w:val="20"/>
                            <w:szCs w:val="20"/>
                          </w:rPr>
                          <m:t>4</m:t>
                        </m:r>
                      </m:sub>
                    </m:sSub>
                    <m:r>
                      <w:rPr>
                        <w:rFonts w:ascii="Cambria Math" w:eastAsia="Calibri" w:hAnsi="Cambria Math" w:cs="Times New Roman"/>
                        <w:sz w:val="20"/>
                        <w:szCs w:val="20"/>
                      </w:rPr>
                      <m:t>=482476503,2</m:t>
                    </m:r>
                    <m:ctrlPr>
                      <w:rPr>
                        <w:rFonts w:ascii="Cambria Math" w:eastAsia="Cambria Math" w:hAnsi="Cambria Math" w:cs="Cambria Math"/>
                        <w:i/>
                      </w:rPr>
                    </m:ctrlPr>
                  </m:e>
                  <m:e>
                    <m:r>
                      <m:rPr>
                        <m:sty m:val="p"/>
                      </m:rPr>
                      <w:rPr>
                        <w:rFonts w:ascii="Cambria Math" w:eastAsia="Calibri" w:hAnsi="Cambria Math" w:cs="Times New Roman"/>
                        <w:sz w:val="20"/>
                        <w:szCs w:val="20"/>
                      </w:rPr>
                      <m:t>297,62</m:t>
                    </m:r>
                    <m:sSub>
                      <m:sSubPr>
                        <m:ctrlPr>
                          <w:rPr>
                            <w:rFonts w:ascii="Cambria Math" w:eastAsia="Calibri" w:hAnsi="Cambria Math" w:cs="Times New Roman"/>
                          </w:rPr>
                        </m:ctrlPr>
                      </m:sSubPr>
                      <m:e>
                        <m:r>
                          <m:rPr>
                            <m:sty m:val="p"/>
                          </m:rPr>
                          <w:rPr>
                            <w:rFonts w:ascii="Cambria Math" w:eastAsia="Calibri" w:hAnsi="Cambria Math" w:cs="Times New Roman"/>
                            <w:sz w:val="20"/>
                            <w:szCs w:val="20"/>
                          </w:rPr>
                          <m:t>а</m:t>
                        </m:r>
                      </m:e>
                      <m:sub>
                        <m:r>
                          <m:rPr>
                            <m:sty m:val="p"/>
                          </m:rPr>
                          <w:rPr>
                            <w:rFonts w:ascii="Cambria Math" w:eastAsia="Calibri" w:hAnsi="Cambria Math" w:cs="Times New Roman"/>
                            <w:sz w:val="20"/>
                            <w:szCs w:val="20"/>
                          </w:rPr>
                          <m:t>0</m:t>
                        </m:r>
                      </m:sub>
                    </m:sSub>
                    <m:r>
                      <w:rPr>
                        <w:rFonts w:ascii="Cambria Math" w:eastAsia="Calibri" w:hAnsi="Cambria Math" w:cs="Times New Roman"/>
                        <w:sz w:val="20"/>
                        <w:szCs w:val="20"/>
                      </w:rPr>
                      <m:t>+1757241,192</m:t>
                    </m:r>
                    <m:sSub>
                      <m:sSubPr>
                        <m:ctrlPr>
                          <w:rPr>
                            <w:rFonts w:ascii="Cambria Math" w:eastAsia="Calibri" w:hAnsi="Cambria Math" w:cs="Times New Roman"/>
                          </w:rPr>
                        </m:ctrlPr>
                      </m:sSubPr>
                      <m:e>
                        <m:r>
                          <m:rPr>
                            <m:sty m:val="p"/>
                          </m:rPr>
                          <w:rPr>
                            <w:rFonts w:ascii="Cambria Math" w:eastAsia="Calibri" w:hAnsi="Cambria Math" w:cs="Times New Roman"/>
                            <w:sz w:val="20"/>
                            <w:szCs w:val="20"/>
                          </w:rPr>
                          <m:t>а</m:t>
                        </m:r>
                      </m:e>
                      <m:sub>
                        <m:r>
                          <m:rPr>
                            <m:sty m:val="p"/>
                          </m:rPr>
                          <w:rPr>
                            <w:rFonts w:ascii="Cambria Math" w:eastAsia="Calibri" w:hAnsi="Cambria Math" w:cs="Times New Roman"/>
                            <w:sz w:val="20"/>
                            <w:szCs w:val="20"/>
                          </w:rPr>
                          <m:t>1</m:t>
                        </m:r>
                      </m:sub>
                    </m:sSub>
                    <m:r>
                      <w:rPr>
                        <w:rFonts w:ascii="Cambria Math" w:eastAsia="Calibri" w:hAnsi="Cambria Math" w:cs="Times New Roman"/>
                        <w:sz w:val="20"/>
                        <w:szCs w:val="20"/>
                      </w:rPr>
                      <m:t>+3748601,28</m:t>
                    </m:r>
                    <m:sSub>
                      <m:sSubPr>
                        <m:ctrlPr>
                          <w:rPr>
                            <w:rFonts w:ascii="Cambria Math" w:eastAsia="Calibri" w:hAnsi="Cambria Math" w:cs="Times New Roman"/>
                          </w:rPr>
                        </m:ctrlPr>
                      </m:sSubPr>
                      <m:e>
                        <m:r>
                          <m:rPr>
                            <m:sty m:val="p"/>
                          </m:rPr>
                          <w:rPr>
                            <w:rFonts w:ascii="Cambria Math" w:eastAsia="Calibri" w:hAnsi="Cambria Math" w:cs="Times New Roman"/>
                            <w:sz w:val="20"/>
                            <w:szCs w:val="20"/>
                          </w:rPr>
                          <m:t>а</m:t>
                        </m:r>
                      </m:e>
                      <m:sub>
                        <m:r>
                          <m:rPr>
                            <m:sty m:val="p"/>
                          </m:rPr>
                          <w:rPr>
                            <w:rFonts w:ascii="Cambria Math" w:eastAsia="Calibri" w:hAnsi="Cambria Math" w:cs="Times New Roman"/>
                            <w:sz w:val="20"/>
                            <w:szCs w:val="20"/>
                          </w:rPr>
                          <m:t>2</m:t>
                        </m:r>
                      </m:sub>
                    </m:sSub>
                    <m:r>
                      <w:rPr>
                        <w:rFonts w:ascii="Cambria Math" w:eastAsia="Calibri" w:hAnsi="Cambria Math" w:cs="Times New Roman"/>
                        <w:sz w:val="20"/>
                        <w:szCs w:val="20"/>
                      </w:rPr>
                      <m:t>+4474583,672</m:t>
                    </m:r>
                    <m:sSub>
                      <m:sSubPr>
                        <m:ctrlPr>
                          <w:rPr>
                            <w:rFonts w:ascii="Cambria Math" w:eastAsia="Calibri" w:hAnsi="Cambria Math" w:cs="Times New Roman"/>
                          </w:rPr>
                        </m:ctrlPr>
                      </m:sSubPr>
                      <m:e>
                        <m:r>
                          <m:rPr>
                            <m:sty m:val="p"/>
                          </m:rPr>
                          <w:rPr>
                            <w:rFonts w:ascii="Cambria Math" w:eastAsia="Calibri" w:hAnsi="Cambria Math" w:cs="Times New Roman"/>
                            <w:sz w:val="20"/>
                            <w:szCs w:val="20"/>
                          </w:rPr>
                          <m:t>а</m:t>
                        </m:r>
                      </m:e>
                      <m:sub>
                        <m:r>
                          <m:rPr>
                            <m:sty m:val="p"/>
                          </m:rPr>
                          <w:rPr>
                            <w:rFonts w:ascii="Cambria Math" w:eastAsia="Calibri" w:hAnsi="Cambria Math" w:cs="Times New Roman"/>
                            <w:sz w:val="20"/>
                            <w:szCs w:val="20"/>
                          </w:rPr>
                          <m:t>3</m:t>
                        </m:r>
                      </m:sub>
                    </m:sSub>
                    <m:r>
                      <w:rPr>
                        <w:rFonts w:ascii="Cambria Math" w:eastAsia="Calibri" w:hAnsi="Cambria Math" w:cs="Times New Roman"/>
                        <w:sz w:val="20"/>
                        <w:szCs w:val="20"/>
                      </w:rPr>
                      <m:t>+93322,198</m:t>
                    </m:r>
                    <m:sSub>
                      <m:sSubPr>
                        <m:ctrlPr>
                          <w:rPr>
                            <w:rFonts w:ascii="Cambria Math" w:eastAsia="Calibri" w:hAnsi="Cambria Math" w:cs="Times New Roman"/>
                          </w:rPr>
                        </m:ctrlPr>
                      </m:sSubPr>
                      <m:e>
                        <m:r>
                          <m:rPr>
                            <m:sty m:val="p"/>
                          </m:rPr>
                          <w:rPr>
                            <w:rFonts w:ascii="Cambria Math" w:eastAsia="Calibri" w:hAnsi="Cambria Math" w:cs="Times New Roman"/>
                            <w:sz w:val="20"/>
                            <w:szCs w:val="20"/>
                          </w:rPr>
                          <m:t>а</m:t>
                        </m:r>
                      </m:e>
                      <m:sub>
                        <m:r>
                          <m:rPr>
                            <m:sty m:val="p"/>
                          </m:rPr>
                          <w:rPr>
                            <w:rFonts w:ascii="Cambria Math" w:eastAsia="Calibri" w:hAnsi="Cambria Math" w:cs="Times New Roman"/>
                            <w:sz w:val="20"/>
                            <w:szCs w:val="20"/>
                          </w:rPr>
                          <m:t>4</m:t>
                        </m:r>
                      </m:sub>
                    </m:sSub>
                    <m:r>
                      <w:rPr>
                        <w:rFonts w:ascii="Cambria Math" w:eastAsia="Calibri" w:hAnsi="Cambria Math" w:cs="Times New Roman"/>
                        <w:sz w:val="20"/>
                        <w:szCs w:val="20"/>
                      </w:rPr>
                      <m:t>=10060199,6</m:t>
                    </m:r>
                  </m:e>
                </m:eqArr>
              </m:e>
            </m:d>
          </m:e>
        </m:eqArr>
      </m:oMath>
      <w:r w:rsidR="006A361C" w:rsidRPr="006A361C">
        <w:rPr>
          <w:rFonts w:ascii="Times New Roman" w:eastAsia="Times New Roman" w:hAnsi="Times New Roman" w:cs="Times New Roman"/>
          <w:sz w:val="28"/>
          <w:szCs w:val="28"/>
        </w:rPr>
        <w:t>(5)</w:t>
      </w:r>
    </w:p>
    <w:p w:rsidR="006A361C" w:rsidRPr="006A361C" w:rsidRDefault="006A361C" w:rsidP="00AA4B40">
      <w:pPr>
        <w:spacing w:after="0" w:line="240" w:lineRule="auto"/>
        <w:ind w:firstLine="709"/>
        <w:jc w:val="both"/>
        <w:rPr>
          <w:rFonts w:ascii="Times New Roman" w:eastAsia="Times New Roman" w:hAnsi="Times New Roman" w:cs="Times New Roman"/>
          <w:sz w:val="28"/>
          <w:szCs w:val="28"/>
        </w:rPr>
      </w:pPr>
      <w:r w:rsidRPr="006A361C">
        <w:rPr>
          <w:rFonts w:ascii="Times New Roman" w:eastAsia="Times New Roman" w:hAnsi="Times New Roman" w:cs="Times New Roman"/>
          <w:sz w:val="28"/>
          <w:szCs w:val="28"/>
        </w:rPr>
        <w:lastRenderedPageBreak/>
        <w:t>Решение такой системы может быть получено по правилу Крамера, методом Гаусса и другими методами. Определитель матрицы не равен нулю (</w:t>
      </w:r>
      <w:r w:rsidRPr="006A361C">
        <w:rPr>
          <w:rFonts w:ascii="Times New Roman" w:eastAsia="Times New Roman" w:hAnsi="Times New Roman" w:cs="Times New Roman"/>
          <w:i/>
          <w:sz w:val="28"/>
          <w:szCs w:val="28"/>
        </w:rPr>
        <w:t>Д=1,6879Е+20</w:t>
      </w:r>
      <w:r w:rsidRPr="006A361C">
        <w:rPr>
          <w:rFonts w:ascii="Times New Roman" w:eastAsia="Times New Roman" w:hAnsi="Times New Roman" w:cs="Times New Roman"/>
          <w:sz w:val="28"/>
          <w:szCs w:val="28"/>
        </w:rPr>
        <w:t xml:space="preserve">), значит система (5) имеет решения. Решение состоит в </w:t>
      </w:r>
      <w:r w:rsidRPr="006A361C">
        <w:rPr>
          <w:rFonts w:ascii="Times New Roman" w:eastAsia="Times New Roman" w:hAnsi="Times New Roman" w:cs="Times New Roman"/>
          <w:sz w:val="28"/>
          <w:szCs w:val="28"/>
          <w:lang w:val="en-US"/>
        </w:rPr>
        <w:t>MS</w:t>
      </w:r>
      <w:r w:rsidRPr="006A361C">
        <w:rPr>
          <w:rFonts w:ascii="Times New Roman" w:eastAsia="Times New Roman" w:hAnsi="Times New Roman" w:cs="Times New Roman"/>
          <w:sz w:val="28"/>
          <w:szCs w:val="28"/>
        </w:rPr>
        <w:t xml:space="preserve"> </w:t>
      </w:r>
      <w:r w:rsidRPr="006A361C">
        <w:rPr>
          <w:rFonts w:ascii="Times New Roman" w:eastAsia="Times New Roman" w:hAnsi="Times New Roman" w:cs="Times New Roman"/>
          <w:sz w:val="28"/>
          <w:szCs w:val="28"/>
          <w:lang w:val="en-US"/>
        </w:rPr>
        <w:t>Excel</w:t>
      </w:r>
      <w:r w:rsidRPr="006A361C">
        <w:rPr>
          <w:rFonts w:ascii="Times New Roman" w:eastAsia="Times New Roman" w:hAnsi="Times New Roman" w:cs="Times New Roman"/>
          <w:sz w:val="28"/>
          <w:szCs w:val="28"/>
        </w:rPr>
        <w:t xml:space="preserve"> дало следующие результаты: а</w:t>
      </w:r>
      <w:r w:rsidRPr="006A361C">
        <w:rPr>
          <w:rFonts w:ascii="Times New Roman" w:eastAsia="Times New Roman" w:hAnsi="Times New Roman" w:cs="Times New Roman"/>
          <w:sz w:val="28"/>
          <w:szCs w:val="28"/>
          <w:vertAlign w:val="subscript"/>
        </w:rPr>
        <w:t>0</w:t>
      </w:r>
      <w:r w:rsidRPr="006A361C">
        <w:rPr>
          <w:rFonts w:ascii="Times New Roman" w:eastAsia="Times New Roman" w:hAnsi="Times New Roman" w:cs="Times New Roman"/>
          <w:sz w:val="28"/>
          <w:szCs w:val="28"/>
        </w:rPr>
        <w:t>=-1301,309; а</w:t>
      </w:r>
      <w:r w:rsidRPr="006A361C">
        <w:rPr>
          <w:rFonts w:ascii="Times New Roman" w:eastAsia="Times New Roman" w:hAnsi="Times New Roman" w:cs="Times New Roman"/>
          <w:sz w:val="28"/>
          <w:szCs w:val="28"/>
          <w:vertAlign w:val="subscript"/>
        </w:rPr>
        <w:t>1</w:t>
      </w:r>
      <w:r w:rsidRPr="006A361C">
        <w:rPr>
          <w:rFonts w:ascii="Times New Roman" w:eastAsia="Times New Roman" w:hAnsi="Times New Roman" w:cs="Times New Roman"/>
          <w:sz w:val="28"/>
          <w:szCs w:val="28"/>
        </w:rPr>
        <w:t>=0,011567582; а</w:t>
      </w:r>
      <w:r w:rsidRPr="006A361C">
        <w:rPr>
          <w:rFonts w:ascii="Times New Roman" w:eastAsia="Times New Roman" w:hAnsi="Times New Roman" w:cs="Times New Roman"/>
          <w:sz w:val="28"/>
          <w:szCs w:val="28"/>
          <w:vertAlign w:val="subscript"/>
        </w:rPr>
        <w:t>2</w:t>
      </w:r>
      <w:r w:rsidRPr="006A361C">
        <w:rPr>
          <w:rFonts w:ascii="Times New Roman" w:eastAsia="Times New Roman" w:hAnsi="Times New Roman" w:cs="Times New Roman"/>
          <w:sz w:val="28"/>
          <w:szCs w:val="28"/>
        </w:rPr>
        <w:t>=1,308814962; а</w:t>
      </w:r>
      <w:r w:rsidRPr="006A361C">
        <w:rPr>
          <w:rFonts w:ascii="Times New Roman" w:eastAsia="Times New Roman" w:hAnsi="Times New Roman" w:cs="Times New Roman"/>
          <w:sz w:val="28"/>
          <w:szCs w:val="28"/>
          <w:vertAlign w:val="subscript"/>
        </w:rPr>
        <w:t>3</w:t>
      </w:r>
      <w:r w:rsidRPr="006A361C">
        <w:rPr>
          <w:rFonts w:ascii="Times New Roman" w:eastAsia="Times New Roman" w:hAnsi="Times New Roman" w:cs="Times New Roman"/>
          <w:sz w:val="28"/>
          <w:szCs w:val="28"/>
        </w:rPr>
        <w:t>=1,694132668; а</w:t>
      </w:r>
      <w:r w:rsidRPr="006A361C">
        <w:rPr>
          <w:rFonts w:ascii="Times New Roman" w:eastAsia="Times New Roman" w:hAnsi="Times New Roman" w:cs="Times New Roman"/>
          <w:sz w:val="28"/>
          <w:szCs w:val="28"/>
          <w:vertAlign w:val="subscript"/>
        </w:rPr>
        <w:t>4</w:t>
      </w:r>
      <w:r w:rsidRPr="006A361C">
        <w:rPr>
          <w:rFonts w:ascii="Times New Roman" w:eastAsia="Times New Roman" w:hAnsi="Times New Roman" w:cs="Times New Roman"/>
          <w:sz w:val="28"/>
          <w:szCs w:val="28"/>
        </w:rPr>
        <w:t>=-21,952904.</w:t>
      </w:r>
    </w:p>
    <w:p w:rsidR="006A361C" w:rsidRPr="006A361C" w:rsidRDefault="006A361C" w:rsidP="00AA4B40">
      <w:pPr>
        <w:spacing w:after="0" w:line="240" w:lineRule="auto"/>
        <w:ind w:firstLine="709"/>
        <w:jc w:val="both"/>
        <w:rPr>
          <w:rFonts w:ascii="Times New Roman" w:eastAsia="Times New Roman" w:hAnsi="Times New Roman" w:cs="Times New Roman"/>
          <w:sz w:val="28"/>
          <w:szCs w:val="28"/>
        </w:rPr>
      </w:pPr>
      <w:r w:rsidRPr="006A361C">
        <w:rPr>
          <w:rFonts w:ascii="Times New Roman" w:eastAsia="Times New Roman" w:hAnsi="Times New Roman" w:cs="Times New Roman"/>
          <w:sz w:val="28"/>
          <w:szCs w:val="28"/>
        </w:rPr>
        <w:t>Таким образом, расчетная формула будут определено в виде:</w:t>
      </w:r>
    </w:p>
    <w:p w:rsidR="006A361C" w:rsidRPr="006A361C" w:rsidRDefault="00E109A0" w:rsidP="001C1044">
      <w:pPr>
        <w:spacing w:line="240" w:lineRule="auto"/>
        <w:jc w:val="both"/>
        <w:rPr>
          <w:rFonts w:ascii="Calibri" w:eastAsia="Times New Roman" w:hAnsi="Calibri" w:cs="Times New Roman"/>
          <w:sz w:val="28"/>
          <w:szCs w:val="28"/>
        </w:rPr>
      </w:pPr>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У</m:t>
            </m:r>
          </m:e>
          <m:sub>
            <m:r>
              <w:rPr>
                <w:rFonts w:ascii="Cambria Math" w:eastAsia="Times New Roman" w:hAnsi="Cambria Math" w:cs="Times New Roman"/>
                <w:sz w:val="24"/>
                <w:szCs w:val="24"/>
              </w:rPr>
              <m:t xml:space="preserve">р </m:t>
            </m:r>
          </m:sub>
        </m:sSub>
        <m:r>
          <w:rPr>
            <w:rFonts w:ascii="Cambria Math" w:eastAsia="Times New Roman" w:hAnsi="Cambria Math" w:cs="Times New Roman"/>
            <w:sz w:val="24"/>
            <w:szCs w:val="24"/>
          </w:rPr>
          <m:t>=-1301,309+0,011567582</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х</m:t>
            </m:r>
          </m:e>
          <m:sub>
            <m:r>
              <w:rPr>
                <w:rFonts w:ascii="Cambria Math" w:eastAsia="Times New Roman" w:hAnsi="Cambria Math" w:cs="Times New Roman"/>
                <w:sz w:val="24"/>
                <w:szCs w:val="24"/>
              </w:rPr>
              <m:t>1</m:t>
            </m:r>
          </m:sub>
        </m:sSub>
        <m:r>
          <w:rPr>
            <w:rFonts w:ascii="Cambria Math" w:eastAsia="Times New Roman" w:hAnsi="Cambria Math" w:cs="Times New Roman"/>
            <w:sz w:val="24"/>
            <w:szCs w:val="24"/>
          </w:rPr>
          <m:t>+1,308814962</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х</m:t>
            </m:r>
          </m:e>
          <m:sub>
            <m:r>
              <w:rPr>
                <w:rFonts w:ascii="Cambria Math" w:eastAsia="Times New Roman" w:hAnsi="Cambria Math" w:cs="Times New Roman"/>
                <w:sz w:val="24"/>
                <w:szCs w:val="24"/>
              </w:rPr>
              <m:t>2</m:t>
            </m:r>
          </m:sub>
        </m:sSub>
      </m:oMath>
      <w:r w:rsidR="006A361C" w:rsidRPr="006A361C">
        <w:rPr>
          <w:rFonts w:ascii="Times New Roman" w:eastAsia="Times New Roman" w:hAnsi="Times New Roman" w:cs="Times New Roman"/>
          <w:sz w:val="24"/>
          <w:szCs w:val="24"/>
        </w:rPr>
        <w:t>+</w:t>
      </w:r>
      <m:oMath>
        <m:r>
          <w:rPr>
            <w:rFonts w:ascii="Cambria Math" w:eastAsia="Times New Roman" w:hAnsi="Cambria Math" w:cs="Times New Roman"/>
            <w:sz w:val="24"/>
            <w:szCs w:val="24"/>
          </w:rPr>
          <m:t>1,694132668</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х</m:t>
            </m:r>
          </m:e>
          <m:sub>
            <m:r>
              <w:rPr>
                <w:rFonts w:ascii="Cambria Math" w:eastAsia="Times New Roman" w:hAnsi="Cambria Math" w:cs="Times New Roman"/>
                <w:sz w:val="24"/>
                <w:szCs w:val="24"/>
              </w:rPr>
              <m:t>3</m:t>
            </m:r>
          </m:sub>
        </m:sSub>
        <m:r>
          <w:rPr>
            <w:rFonts w:ascii="Cambria Math" w:eastAsia="Times New Roman" w:hAnsi="Cambria Math" w:cs="Times New Roman"/>
            <w:sz w:val="24"/>
            <w:szCs w:val="24"/>
          </w:rPr>
          <m:t>+21,952904</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х</m:t>
            </m:r>
          </m:e>
          <m:sub>
            <m:r>
              <w:rPr>
                <w:rFonts w:ascii="Cambria Math" w:eastAsia="Times New Roman" w:hAnsi="Cambria Math" w:cs="Times New Roman"/>
                <w:sz w:val="24"/>
                <w:szCs w:val="24"/>
              </w:rPr>
              <m:t>4</m:t>
            </m:r>
          </m:sub>
        </m:sSub>
      </m:oMath>
      <w:r w:rsidR="00877B50">
        <w:rPr>
          <w:rFonts w:ascii="Times New Roman" w:eastAsia="Times New Roman" w:hAnsi="Times New Roman" w:cs="Times New Roman"/>
          <w:sz w:val="24"/>
          <w:szCs w:val="24"/>
        </w:rPr>
        <w:t xml:space="preserve">      </w:t>
      </w:r>
      <w:r w:rsidR="006A361C" w:rsidRPr="006A361C">
        <w:rPr>
          <w:rFonts w:ascii="Times New Roman" w:eastAsia="Times New Roman" w:hAnsi="Times New Roman" w:cs="Times New Roman"/>
          <w:sz w:val="28"/>
          <w:szCs w:val="28"/>
        </w:rPr>
        <w:t>(6)</w:t>
      </w:r>
    </w:p>
    <w:p w:rsidR="006A361C" w:rsidRPr="006A361C" w:rsidRDefault="006A361C" w:rsidP="00AA4B40">
      <w:pPr>
        <w:spacing w:after="0" w:line="240" w:lineRule="auto"/>
        <w:ind w:firstLine="709"/>
        <w:jc w:val="both"/>
        <w:rPr>
          <w:rFonts w:ascii="Times New Roman" w:eastAsia="Times New Roman" w:hAnsi="Times New Roman" w:cs="Times New Roman"/>
          <w:sz w:val="28"/>
          <w:szCs w:val="28"/>
        </w:rPr>
      </w:pPr>
      <w:r w:rsidRPr="006A361C">
        <w:rPr>
          <w:rFonts w:ascii="Times New Roman" w:eastAsia="Times New Roman" w:hAnsi="Times New Roman" w:cs="Times New Roman"/>
          <w:sz w:val="28"/>
          <w:szCs w:val="28"/>
        </w:rPr>
        <w:t xml:space="preserve">Определим прогнозные значения результативного показателя – объема валового выпуска продукции животноводства в г. Ош. На 2021-2025гг. Для этого рассчитаем уравнение (23) при </w:t>
      </w:r>
      <w:r w:rsidRPr="006A361C">
        <w:rPr>
          <w:rFonts w:ascii="Times New Roman" w:eastAsia="Times New Roman" w:hAnsi="Times New Roman" w:cs="Times New Roman"/>
          <w:i/>
          <w:sz w:val="28"/>
          <w:szCs w:val="28"/>
          <w:lang w:val="en-US"/>
        </w:rPr>
        <w:t>t</w:t>
      </w:r>
      <w:r w:rsidRPr="006A361C">
        <w:rPr>
          <w:rFonts w:ascii="Times New Roman" w:eastAsia="Times New Roman" w:hAnsi="Times New Roman" w:cs="Times New Roman"/>
          <w:i/>
          <w:sz w:val="28"/>
          <w:szCs w:val="28"/>
        </w:rPr>
        <w:t>=6,7,8,9,10</w:t>
      </w:r>
      <w:r w:rsidRPr="006A361C">
        <w:rPr>
          <w:rFonts w:ascii="Times New Roman" w:eastAsia="Times New Roman" w:hAnsi="Times New Roman" w:cs="Times New Roman"/>
          <w:sz w:val="28"/>
          <w:szCs w:val="28"/>
        </w:rPr>
        <w:t xml:space="preserve"> и получим:</w:t>
      </w:r>
    </w:p>
    <w:p w:rsidR="006A361C" w:rsidRPr="006A361C" w:rsidRDefault="00E109A0" w:rsidP="00AA4B40">
      <w:pPr>
        <w:spacing w:after="0" w:line="240" w:lineRule="auto"/>
        <w:ind w:firstLine="709"/>
        <w:jc w:val="both"/>
        <w:rPr>
          <w:rFonts w:ascii="Times New Roman" w:eastAsia="Times New Roman" w:hAnsi="Times New Roman" w:cs="Times New Roman"/>
          <w:sz w:val="28"/>
          <w:szCs w:val="28"/>
        </w:rPr>
      </w:pPr>
      <m:oMathPara>
        <m:oMath>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х</m:t>
              </m:r>
            </m:e>
            <m:sub>
              <m:r>
                <w:rPr>
                  <w:rFonts w:ascii="Cambria Math" w:eastAsia="Times New Roman" w:hAnsi="Cambria Math" w:cs="Times New Roman"/>
                  <w:sz w:val="28"/>
                  <w:szCs w:val="28"/>
                </w:rPr>
                <m:t>4пр</m:t>
              </m:r>
              <m:d>
                <m:dPr>
                  <m:ctrlPr>
                    <w:rPr>
                      <w:rFonts w:ascii="Cambria Math" w:eastAsia="Times New Roman" w:hAnsi="Cambria Math" w:cs="Times New Roman"/>
                      <w:i/>
                      <w:sz w:val="28"/>
                      <w:szCs w:val="28"/>
                    </w:rPr>
                  </m:ctrlPr>
                </m:dPr>
                <m:e>
                  <m:r>
                    <w:rPr>
                      <w:rFonts w:ascii="Cambria Math" w:eastAsia="Times New Roman" w:hAnsi="Cambria Math" w:cs="Times New Roman"/>
                      <w:sz w:val="28"/>
                      <w:szCs w:val="28"/>
                    </w:rPr>
                    <m:t>2021</m:t>
                  </m:r>
                </m:e>
              </m:d>
            </m:sub>
          </m:sSub>
          <m:r>
            <w:rPr>
              <w:rFonts w:ascii="Cambria Math" w:eastAsia="Times New Roman" w:hAnsi="Cambria Math" w:cs="Times New Roman"/>
              <w:sz w:val="28"/>
              <w:szCs w:val="28"/>
            </w:rPr>
            <m:t xml:space="preserve">=391,2491652 </m:t>
          </m:r>
          <m:d>
            <m:dPr>
              <m:ctrlPr>
                <w:rPr>
                  <w:rFonts w:ascii="Cambria Math" w:eastAsia="Times New Roman" w:hAnsi="Cambria Math" w:cs="Times New Roman"/>
                  <w:i/>
                  <w:sz w:val="28"/>
                  <w:szCs w:val="28"/>
                </w:rPr>
              </m:ctrlPr>
            </m:dPr>
            <m:e>
              <m:r>
                <w:rPr>
                  <w:rFonts w:ascii="Cambria Math" w:eastAsia="Times New Roman" w:hAnsi="Cambria Math" w:cs="Times New Roman"/>
                  <w:sz w:val="28"/>
                  <w:szCs w:val="28"/>
                </w:rPr>
                <m:t>млн. сом</m:t>
              </m:r>
            </m:e>
          </m:d>
          <m:r>
            <w:rPr>
              <w:rFonts w:ascii="Cambria Math" w:eastAsia="Times New Roman" w:hAnsi="Cambria Math" w:cs="Times New Roman"/>
              <w:sz w:val="28"/>
              <w:szCs w:val="28"/>
            </w:rPr>
            <m:t xml:space="preserve">;   </m:t>
          </m: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х</m:t>
              </m:r>
            </m:e>
            <m:sub>
              <m:r>
                <w:rPr>
                  <w:rFonts w:ascii="Cambria Math" w:eastAsia="Times New Roman" w:hAnsi="Cambria Math" w:cs="Times New Roman"/>
                  <w:sz w:val="28"/>
                  <w:szCs w:val="28"/>
                </w:rPr>
                <m:t>4пр</m:t>
              </m:r>
              <m:d>
                <m:dPr>
                  <m:ctrlPr>
                    <w:rPr>
                      <w:rFonts w:ascii="Cambria Math" w:eastAsia="Times New Roman" w:hAnsi="Cambria Math" w:cs="Times New Roman"/>
                      <w:i/>
                      <w:sz w:val="28"/>
                      <w:szCs w:val="28"/>
                    </w:rPr>
                  </m:ctrlPr>
                </m:dPr>
                <m:e>
                  <m:r>
                    <w:rPr>
                      <w:rFonts w:ascii="Cambria Math" w:eastAsia="Times New Roman" w:hAnsi="Cambria Math" w:cs="Times New Roman"/>
                      <w:sz w:val="28"/>
                      <w:szCs w:val="28"/>
                    </w:rPr>
                    <m:t>2022</m:t>
                  </m:r>
                </m:e>
              </m:d>
            </m:sub>
          </m:sSub>
          <m:r>
            <w:rPr>
              <w:rFonts w:ascii="Cambria Math" w:eastAsia="Times New Roman" w:hAnsi="Cambria Math" w:cs="Times New Roman"/>
              <w:sz w:val="28"/>
              <w:szCs w:val="28"/>
            </w:rPr>
            <m:t xml:space="preserve">=408,5495 </m:t>
          </m:r>
          <m:d>
            <m:dPr>
              <m:ctrlPr>
                <w:rPr>
                  <w:rFonts w:ascii="Cambria Math" w:eastAsia="Times New Roman" w:hAnsi="Cambria Math" w:cs="Times New Roman"/>
                  <w:i/>
                  <w:sz w:val="28"/>
                  <w:szCs w:val="28"/>
                </w:rPr>
              </m:ctrlPr>
            </m:dPr>
            <m:e>
              <m:r>
                <w:rPr>
                  <w:rFonts w:ascii="Cambria Math" w:eastAsia="Times New Roman" w:hAnsi="Cambria Math" w:cs="Times New Roman"/>
                  <w:sz w:val="28"/>
                  <w:szCs w:val="28"/>
                </w:rPr>
                <m:t>млн.сом</m:t>
              </m:r>
            </m:e>
          </m:d>
          <m:r>
            <w:rPr>
              <w:rFonts w:ascii="Cambria Math" w:eastAsia="Times New Roman" w:hAnsi="Cambria Math" w:cs="Times New Roman"/>
              <w:sz w:val="28"/>
              <w:szCs w:val="28"/>
            </w:rPr>
            <m:t xml:space="preserve">;  </m:t>
          </m:r>
        </m:oMath>
      </m:oMathPara>
    </w:p>
    <w:p w:rsidR="006A361C" w:rsidRPr="006A361C" w:rsidRDefault="006A361C" w:rsidP="00AA4B40">
      <w:pPr>
        <w:spacing w:after="0" w:line="240" w:lineRule="auto"/>
        <w:ind w:firstLine="709"/>
        <w:jc w:val="both"/>
        <w:rPr>
          <w:rFonts w:ascii="Times New Roman" w:eastAsia="Times New Roman" w:hAnsi="Times New Roman" w:cs="Times New Roman"/>
          <w:sz w:val="28"/>
          <w:szCs w:val="28"/>
        </w:rPr>
      </w:pPr>
      <m:oMathPara>
        <m:oMath>
          <m:r>
            <w:rPr>
              <w:rFonts w:ascii="Cambria Math" w:eastAsia="Times New Roman" w:hAnsi="Cambria Math" w:cs="Times New Roman"/>
              <w:sz w:val="28"/>
              <w:szCs w:val="28"/>
            </w:rPr>
            <m:t xml:space="preserve"> </m:t>
          </m: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х</m:t>
              </m:r>
            </m:e>
            <m:sub>
              <m:r>
                <w:rPr>
                  <w:rFonts w:ascii="Cambria Math" w:eastAsia="Times New Roman" w:hAnsi="Cambria Math" w:cs="Times New Roman"/>
                  <w:sz w:val="28"/>
                  <w:szCs w:val="28"/>
                </w:rPr>
                <m:t>4пр</m:t>
              </m:r>
              <m:d>
                <m:dPr>
                  <m:ctrlPr>
                    <w:rPr>
                      <w:rFonts w:ascii="Cambria Math" w:eastAsia="Times New Roman" w:hAnsi="Cambria Math" w:cs="Times New Roman"/>
                      <w:i/>
                      <w:sz w:val="28"/>
                      <w:szCs w:val="28"/>
                    </w:rPr>
                  </m:ctrlPr>
                </m:dPr>
                <m:e>
                  <m:r>
                    <w:rPr>
                      <w:rFonts w:ascii="Cambria Math" w:eastAsia="Times New Roman" w:hAnsi="Cambria Math" w:cs="Times New Roman"/>
                      <w:sz w:val="28"/>
                      <w:szCs w:val="28"/>
                    </w:rPr>
                    <m:t>2023</m:t>
                  </m:r>
                </m:e>
              </m:d>
            </m:sub>
          </m:sSub>
          <m:r>
            <w:rPr>
              <w:rFonts w:ascii="Cambria Math" w:eastAsia="Times New Roman" w:hAnsi="Cambria Math" w:cs="Times New Roman"/>
              <w:sz w:val="28"/>
              <w:szCs w:val="28"/>
            </w:rPr>
            <m:t xml:space="preserve">=423,5357 </m:t>
          </m:r>
          <m:d>
            <m:dPr>
              <m:ctrlPr>
                <w:rPr>
                  <w:rFonts w:ascii="Cambria Math" w:eastAsia="Times New Roman" w:hAnsi="Cambria Math" w:cs="Times New Roman"/>
                  <w:i/>
                  <w:sz w:val="28"/>
                  <w:szCs w:val="28"/>
                </w:rPr>
              </m:ctrlPr>
            </m:dPr>
            <m:e>
              <m:r>
                <w:rPr>
                  <w:rFonts w:ascii="Cambria Math" w:eastAsia="Times New Roman" w:hAnsi="Cambria Math" w:cs="Times New Roman"/>
                  <w:sz w:val="28"/>
                  <w:szCs w:val="28"/>
                </w:rPr>
                <m:t>млн.сом</m:t>
              </m:r>
            </m:e>
          </m:d>
          <m:r>
            <w:rPr>
              <w:rFonts w:ascii="Cambria Math" w:eastAsia="Times New Roman" w:hAnsi="Cambria Math" w:cs="Times New Roman"/>
              <w:sz w:val="28"/>
              <w:szCs w:val="28"/>
            </w:rPr>
            <m:t>;</m:t>
          </m:r>
          <m:r>
            <m:rPr>
              <m:sty m:val="p"/>
            </m:rPr>
            <w:rPr>
              <w:rFonts w:ascii="Cambria Math" w:eastAsia="Times New Roman" w:hAnsi="Cambria Math" w:cs="Times New Roman"/>
              <w:sz w:val="28"/>
              <w:szCs w:val="28"/>
            </w:rPr>
            <m:t xml:space="preserve"> </m:t>
          </m:r>
          <m:r>
            <w:rPr>
              <w:rFonts w:ascii="Cambria Math" w:eastAsia="Times New Roman" w:hAnsi="Cambria Math" w:cs="Times New Roman"/>
              <w:sz w:val="28"/>
              <w:szCs w:val="28"/>
            </w:rPr>
            <m:t xml:space="preserve">     </m:t>
          </m: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х</m:t>
              </m:r>
            </m:e>
            <m:sub>
              <m:r>
                <w:rPr>
                  <w:rFonts w:ascii="Cambria Math" w:eastAsia="Times New Roman" w:hAnsi="Cambria Math" w:cs="Times New Roman"/>
                  <w:sz w:val="28"/>
                  <w:szCs w:val="28"/>
                </w:rPr>
                <m:t>4пр</m:t>
              </m:r>
              <m:d>
                <m:dPr>
                  <m:ctrlPr>
                    <w:rPr>
                      <w:rFonts w:ascii="Cambria Math" w:eastAsia="Times New Roman" w:hAnsi="Cambria Math" w:cs="Times New Roman"/>
                      <w:i/>
                      <w:sz w:val="28"/>
                      <w:szCs w:val="28"/>
                    </w:rPr>
                  </m:ctrlPr>
                </m:dPr>
                <m:e>
                  <m:r>
                    <w:rPr>
                      <w:rFonts w:ascii="Cambria Math" w:eastAsia="Times New Roman" w:hAnsi="Cambria Math" w:cs="Times New Roman"/>
                      <w:sz w:val="28"/>
                      <w:szCs w:val="28"/>
                    </w:rPr>
                    <m:t>2024</m:t>
                  </m:r>
                </m:e>
              </m:d>
            </m:sub>
          </m:sSub>
          <m:r>
            <w:rPr>
              <w:rFonts w:ascii="Cambria Math" w:eastAsia="Times New Roman" w:hAnsi="Cambria Math" w:cs="Times New Roman"/>
              <w:sz w:val="28"/>
              <w:szCs w:val="28"/>
            </w:rPr>
            <m:t xml:space="preserve">=436,7545 </m:t>
          </m:r>
          <m:d>
            <m:dPr>
              <m:ctrlPr>
                <w:rPr>
                  <w:rFonts w:ascii="Cambria Math" w:eastAsia="Times New Roman" w:hAnsi="Cambria Math" w:cs="Times New Roman"/>
                  <w:i/>
                  <w:sz w:val="28"/>
                  <w:szCs w:val="28"/>
                </w:rPr>
              </m:ctrlPr>
            </m:dPr>
            <m:e>
              <m:r>
                <w:rPr>
                  <w:rFonts w:ascii="Cambria Math" w:eastAsia="Times New Roman" w:hAnsi="Cambria Math" w:cs="Times New Roman"/>
                  <w:sz w:val="28"/>
                  <w:szCs w:val="28"/>
                </w:rPr>
                <m:t>млн.сом</m:t>
              </m:r>
            </m:e>
          </m:d>
          <m:r>
            <w:rPr>
              <w:rFonts w:ascii="Cambria Math" w:eastAsia="Times New Roman" w:hAnsi="Cambria Math" w:cs="Times New Roman"/>
              <w:sz w:val="28"/>
              <w:szCs w:val="28"/>
            </w:rPr>
            <m:t>;</m:t>
          </m:r>
        </m:oMath>
      </m:oMathPara>
    </w:p>
    <w:p w:rsidR="006A361C" w:rsidRPr="006A361C" w:rsidRDefault="00E109A0" w:rsidP="00AA4B40">
      <w:pPr>
        <w:spacing w:after="0" w:line="240" w:lineRule="auto"/>
        <w:ind w:firstLine="709"/>
        <w:jc w:val="both"/>
        <w:rPr>
          <w:rFonts w:ascii="Times New Roman" w:eastAsia="Times New Roman" w:hAnsi="Times New Roman" w:cs="Times New Roman"/>
          <w:sz w:val="28"/>
          <w:szCs w:val="28"/>
        </w:rPr>
      </w:pPr>
      <m:oMath>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 xml:space="preserve"> х</m:t>
            </m:r>
          </m:e>
          <m:sub>
            <m:r>
              <w:rPr>
                <w:rFonts w:ascii="Cambria Math" w:eastAsia="Times New Roman" w:hAnsi="Cambria Math" w:cs="Times New Roman"/>
                <w:sz w:val="28"/>
                <w:szCs w:val="28"/>
              </w:rPr>
              <m:t>4пр</m:t>
            </m:r>
            <m:d>
              <m:dPr>
                <m:ctrlPr>
                  <w:rPr>
                    <w:rFonts w:ascii="Cambria Math" w:eastAsia="Times New Roman" w:hAnsi="Cambria Math" w:cs="Times New Roman"/>
                    <w:i/>
                    <w:sz w:val="28"/>
                    <w:szCs w:val="28"/>
                  </w:rPr>
                </m:ctrlPr>
              </m:dPr>
              <m:e>
                <m:r>
                  <w:rPr>
                    <w:rFonts w:ascii="Cambria Math" w:eastAsia="Times New Roman" w:hAnsi="Cambria Math" w:cs="Times New Roman"/>
                    <w:sz w:val="28"/>
                    <w:szCs w:val="28"/>
                  </w:rPr>
                  <m:t>2025</m:t>
                </m:r>
              </m:e>
            </m:d>
          </m:sub>
        </m:sSub>
        <m:r>
          <w:rPr>
            <w:rFonts w:ascii="Cambria Math" w:eastAsia="Times New Roman" w:hAnsi="Cambria Math" w:cs="Times New Roman"/>
            <w:sz w:val="28"/>
            <w:szCs w:val="28"/>
          </w:rPr>
          <m:t>=448,510</m:t>
        </m:r>
        <m:d>
          <m:dPr>
            <m:ctrlPr>
              <w:rPr>
                <w:rFonts w:ascii="Cambria Math" w:eastAsia="Times New Roman" w:hAnsi="Cambria Math" w:cs="Times New Roman"/>
                <w:i/>
                <w:sz w:val="28"/>
                <w:szCs w:val="28"/>
              </w:rPr>
            </m:ctrlPr>
          </m:dPr>
          <m:e>
            <m:r>
              <w:rPr>
                <w:rFonts w:ascii="Cambria Math" w:eastAsia="Times New Roman" w:hAnsi="Cambria Math" w:cs="Times New Roman"/>
                <w:sz w:val="28"/>
                <w:szCs w:val="28"/>
              </w:rPr>
              <m:t>млн.сом</m:t>
            </m:r>
          </m:e>
        </m:d>
        <m:r>
          <w:rPr>
            <w:rFonts w:ascii="Cambria Math" w:eastAsia="Times New Roman" w:hAnsi="Cambria Math" w:cs="Times New Roman"/>
            <w:sz w:val="28"/>
            <w:szCs w:val="28"/>
          </w:rPr>
          <m:t>;</m:t>
        </m:r>
      </m:oMath>
      <w:r w:rsidR="00877B50">
        <w:rPr>
          <w:rFonts w:ascii="Times New Roman" w:eastAsia="Times New Roman" w:hAnsi="Times New Roman" w:cs="Times New Roman"/>
          <w:sz w:val="28"/>
          <w:szCs w:val="28"/>
        </w:rPr>
        <w:t xml:space="preserve">                                  </w:t>
      </w:r>
      <w:r w:rsidR="006A361C" w:rsidRPr="006A361C">
        <w:rPr>
          <w:rFonts w:ascii="Times New Roman" w:eastAsia="Times New Roman" w:hAnsi="Times New Roman" w:cs="Times New Roman"/>
          <w:sz w:val="28"/>
          <w:szCs w:val="28"/>
        </w:rPr>
        <w:t xml:space="preserve"> (27)</w:t>
      </w:r>
    </w:p>
    <w:p w:rsidR="006A361C" w:rsidRPr="006A361C" w:rsidRDefault="006A361C" w:rsidP="00AA4B40">
      <w:pPr>
        <w:spacing w:after="0" w:line="240" w:lineRule="auto"/>
        <w:ind w:firstLine="709"/>
        <w:jc w:val="both"/>
        <w:rPr>
          <w:rFonts w:ascii="Times New Roman" w:eastAsia="Times New Roman" w:hAnsi="Times New Roman" w:cs="Times New Roman"/>
          <w:sz w:val="28"/>
          <w:szCs w:val="28"/>
        </w:rPr>
      </w:pPr>
      <w:r w:rsidRPr="006A361C">
        <w:rPr>
          <w:rFonts w:ascii="Times New Roman" w:eastAsia="Times New Roman" w:hAnsi="Times New Roman" w:cs="Times New Roman"/>
          <w:sz w:val="28"/>
          <w:szCs w:val="28"/>
        </w:rPr>
        <w:t xml:space="preserve">Отсюда следует, что в 2025 в году валовой выпуск продукции в г. Ош будут увеличено в 2025г. по сравнению с 2006-2009г. на 2,2 раза, но необходимо отметить, что из года в год темп роста уменьшается, </w:t>
      </w:r>
      <w:r w:rsidR="002966BB" w:rsidRPr="006A361C">
        <w:rPr>
          <w:rFonts w:ascii="Times New Roman" w:eastAsia="Times New Roman" w:hAnsi="Times New Roman" w:cs="Times New Roman"/>
          <w:sz w:val="28"/>
          <w:szCs w:val="28"/>
        </w:rPr>
        <w:t>так, например,</w:t>
      </w:r>
      <w:r w:rsidRPr="006A361C">
        <w:rPr>
          <w:rFonts w:ascii="Times New Roman" w:eastAsia="Times New Roman" w:hAnsi="Times New Roman" w:cs="Times New Roman"/>
          <w:sz w:val="28"/>
          <w:szCs w:val="28"/>
        </w:rPr>
        <w:t xml:space="preserve"> в 2009-2011г. темп роста составляет на 11,4%, а в 2012-2014г. 51,6% а в последующих годах последовательно составляет 11,1%; 15,1; 10,6; 9,7; а в 2025г. -2,7%. В связи с этим необходимо разработать такие методы, чтобы с помощью этого метода нам удалось животноводства в г. Ош.</w:t>
      </w:r>
    </w:p>
    <w:p w:rsidR="006A361C" w:rsidRPr="002E79E3" w:rsidRDefault="006A361C" w:rsidP="002E79E3">
      <w:pPr>
        <w:spacing w:after="0" w:line="228" w:lineRule="auto"/>
        <w:ind w:firstLine="709"/>
        <w:jc w:val="both"/>
        <w:rPr>
          <w:rFonts w:ascii="Times New Roman" w:eastAsia="Times New Roman" w:hAnsi="Times New Roman" w:cs="Times New Roman"/>
          <w:sz w:val="28"/>
          <w:szCs w:val="28"/>
          <w:lang w:eastAsia="ru-RU"/>
        </w:rPr>
      </w:pPr>
      <w:r w:rsidRPr="002E79E3">
        <w:rPr>
          <w:rFonts w:ascii="Times New Roman" w:eastAsia="Times New Roman" w:hAnsi="Times New Roman" w:cs="Times New Roman"/>
          <w:b/>
          <w:sz w:val="28"/>
          <w:szCs w:val="28"/>
          <w:lang w:eastAsia="ru-RU"/>
        </w:rPr>
        <w:t>Глава пятая «</w:t>
      </w:r>
      <w:r w:rsidR="00AA4B40" w:rsidRPr="002E79E3">
        <w:rPr>
          <w:rFonts w:ascii="Times New Roman" w:eastAsia="Times New Roman" w:hAnsi="Times New Roman" w:cs="Times New Roman"/>
          <w:b/>
          <w:sz w:val="28"/>
          <w:szCs w:val="28"/>
          <w:lang w:eastAsia="ru-RU"/>
        </w:rPr>
        <w:t>Перспективы дальнейшего совершенствования и оптимизации экономического роста и повышения эффективности конкурентоспособной системы управления аграрным сектором экономики на основе моделирования экономических процессов в условиях современных рыночных отношений</w:t>
      </w:r>
      <w:r w:rsidRPr="002E79E3">
        <w:rPr>
          <w:rFonts w:ascii="Times New Roman" w:eastAsia="Times New Roman" w:hAnsi="Times New Roman" w:cs="Times New Roman"/>
          <w:b/>
          <w:sz w:val="28"/>
          <w:szCs w:val="28"/>
          <w:lang w:eastAsia="ru-RU"/>
        </w:rPr>
        <w:t xml:space="preserve">» </w:t>
      </w:r>
      <w:r w:rsidRPr="002E79E3">
        <w:rPr>
          <w:rFonts w:ascii="Times New Roman" w:eastAsia="Times New Roman" w:hAnsi="Times New Roman" w:cs="Times New Roman"/>
          <w:sz w:val="28"/>
          <w:szCs w:val="28"/>
          <w:lang w:eastAsia="ru-RU"/>
        </w:rPr>
        <w:t>включает оптимизации экономического роста и по</w:t>
      </w:r>
      <w:r w:rsidR="00AA4B40" w:rsidRPr="002E79E3">
        <w:rPr>
          <w:rFonts w:ascii="Times New Roman" w:eastAsia="Times New Roman" w:hAnsi="Times New Roman" w:cs="Times New Roman"/>
          <w:sz w:val="28"/>
          <w:szCs w:val="28"/>
          <w:lang w:eastAsia="ru-RU"/>
        </w:rPr>
        <w:t>вышения эффективности конкурент</w:t>
      </w:r>
      <w:r w:rsidRPr="002E79E3">
        <w:rPr>
          <w:rFonts w:ascii="Times New Roman" w:eastAsia="Times New Roman" w:hAnsi="Times New Roman" w:cs="Times New Roman"/>
          <w:sz w:val="28"/>
          <w:szCs w:val="28"/>
          <w:lang w:eastAsia="ru-RU"/>
        </w:rPr>
        <w:t>оспособной инновационной системы управления аграрным сектором экономики в условиях современных рыночных отношений, перспективы дальнейшего совершенствования и оптимизации экономического роста и повышения эффективности</w:t>
      </w:r>
      <w:r w:rsidR="00877B50" w:rsidRPr="002E79E3">
        <w:rPr>
          <w:rFonts w:ascii="Times New Roman" w:eastAsia="Times New Roman" w:hAnsi="Times New Roman" w:cs="Times New Roman"/>
          <w:sz w:val="28"/>
          <w:szCs w:val="28"/>
          <w:lang w:eastAsia="ru-RU"/>
        </w:rPr>
        <w:t xml:space="preserve"> </w:t>
      </w:r>
      <w:r w:rsidRPr="002E79E3">
        <w:rPr>
          <w:rFonts w:ascii="Times New Roman" w:eastAsia="Times New Roman" w:hAnsi="Times New Roman" w:cs="Times New Roman"/>
          <w:sz w:val="28"/>
          <w:szCs w:val="28"/>
          <w:lang w:eastAsia="ru-RU"/>
        </w:rPr>
        <w:t xml:space="preserve">управления растениеводством и животноводством в современных условиях. </w:t>
      </w:r>
    </w:p>
    <w:p w:rsidR="006A361C" w:rsidRPr="002E79E3" w:rsidRDefault="006A361C" w:rsidP="002E79E3">
      <w:pPr>
        <w:spacing w:after="0" w:line="228" w:lineRule="auto"/>
        <w:ind w:firstLine="709"/>
        <w:jc w:val="both"/>
        <w:rPr>
          <w:rFonts w:ascii="Times New Roman" w:eastAsia="Times New Roman" w:hAnsi="Times New Roman" w:cs="Times New Roman"/>
          <w:b/>
          <w:bCs/>
          <w:sz w:val="28"/>
          <w:szCs w:val="28"/>
        </w:rPr>
      </w:pPr>
      <w:r w:rsidRPr="002E79E3">
        <w:rPr>
          <w:rFonts w:ascii="Times New Roman" w:eastAsia="Calibri" w:hAnsi="Times New Roman" w:cs="Times New Roman"/>
          <w:sz w:val="28"/>
          <w:szCs w:val="28"/>
        </w:rPr>
        <w:t>Эффективность растениеводства и животноводства имеет свою систему факторов. Например, эффективность растениеводства зависит от следующих факторов, повышающих эффективность оптимизационных</w:t>
      </w:r>
      <w:r w:rsidR="00877B50" w:rsidRPr="002E79E3">
        <w:rPr>
          <w:rFonts w:ascii="Times New Roman" w:eastAsia="Calibri" w:hAnsi="Times New Roman" w:cs="Times New Roman"/>
          <w:sz w:val="28"/>
          <w:szCs w:val="28"/>
        </w:rPr>
        <w:t xml:space="preserve"> </w:t>
      </w:r>
      <w:r w:rsidRPr="002E79E3">
        <w:rPr>
          <w:rFonts w:ascii="Times New Roman" w:eastAsia="Calibri" w:hAnsi="Times New Roman" w:cs="Times New Roman"/>
          <w:sz w:val="28"/>
          <w:szCs w:val="28"/>
        </w:rPr>
        <w:t>процессов в отрасли: агробиологические, технические, организационно-экономические и социальные. Технические факторы – это система машин для обработки почвы и уборки урожая.</w:t>
      </w:r>
      <w:r w:rsidR="00877B50" w:rsidRPr="002E79E3">
        <w:rPr>
          <w:rFonts w:ascii="Times New Roman" w:eastAsia="Calibri" w:hAnsi="Times New Roman" w:cs="Times New Roman"/>
          <w:sz w:val="28"/>
          <w:szCs w:val="28"/>
        </w:rPr>
        <w:t xml:space="preserve"> </w:t>
      </w:r>
      <w:r w:rsidRPr="002E79E3">
        <w:rPr>
          <w:rFonts w:ascii="Times New Roman" w:eastAsia="Calibri" w:hAnsi="Times New Roman" w:cs="Times New Roman"/>
          <w:sz w:val="28"/>
          <w:szCs w:val="28"/>
        </w:rPr>
        <w:t xml:space="preserve">Организационно-экономические факторы – это оптимальная организация человеческих ресурсов, материальное стимулирование труда и государственное регулирование занятости. Эти факторы характеризуют условия производства, а его результативность показывает уровень повышения урожайности, выход валовой продукции, производительность труда, рентабельность и др. Эти тесно взаимосвязанные факторы повышают эффективность оптимизационных процессов, используя производственные ресурсы и внедряя достижения научно-технического прогресса. Технические и агробиологические факторы имеют важное значение при использовании перспективных, научно-разработанных сортов и гибридов растениеводческих </w:t>
      </w:r>
      <w:r w:rsidRPr="002E79E3">
        <w:rPr>
          <w:rFonts w:ascii="Times New Roman" w:eastAsia="Calibri" w:hAnsi="Times New Roman" w:cs="Times New Roman"/>
          <w:sz w:val="28"/>
          <w:szCs w:val="28"/>
        </w:rPr>
        <w:lastRenderedPageBreak/>
        <w:t>культур, применении научно обоснованной и высокоэффективной системы обработки почвы и проведении системы мер по защите от болезней и борьбе с вредителями. Так, например, в последние годы из-за различных болезней нет полноценного урожая хлопка, поэтому государству необходимо оказывать помощь крестьянам при обработке хлопчатника.</w:t>
      </w:r>
    </w:p>
    <w:p w:rsidR="006A361C" w:rsidRPr="002E79E3" w:rsidRDefault="006A361C" w:rsidP="002E79E3">
      <w:pPr>
        <w:spacing w:after="0" w:line="228" w:lineRule="auto"/>
        <w:ind w:firstLine="709"/>
        <w:jc w:val="both"/>
        <w:rPr>
          <w:rFonts w:ascii="Times New Roman" w:eastAsia="Calibri" w:hAnsi="Times New Roman" w:cs="Times New Roman"/>
          <w:sz w:val="28"/>
          <w:szCs w:val="28"/>
        </w:rPr>
      </w:pPr>
      <w:r w:rsidRPr="002E79E3">
        <w:rPr>
          <w:rFonts w:ascii="Times New Roman" w:eastAsia="Calibri" w:hAnsi="Times New Roman" w:cs="Times New Roman"/>
          <w:sz w:val="28"/>
          <w:szCs w:val="28"/>
        </w:rPr>
        <w:t>Экономическую эффективность сельскохозяйственного производства можно определить в основном двумя группами факторов: внутренними и внешними. К внутренним факторам можно отнести продуктивность животных, урожайность сельскохозяйственных культур, технологию и организацию производства, себестоимость продукции, степень специализации и т.д. Внешними факторами, определяющими экономическую эффективность сельскохозяйственного производства, являются ценообразование, инфляционные процессы, налогообложение, аграрное законодательство, кредитование, дотации и компенсации и др.</w:t>
      </w:r>
    </w:p>
    <w:p w:rsidR="006A361C" w:rsidRPr="002E79E3" w:rsidRDefault="006A361C" w:rsidP="002E79E3">
      <w:pPr>
        <w:spacing w:after="0" w:line="228" w:lineRule="auto"/>
        <w:ind w:firstLine="709"/>
        <w:jc w:val="both"/>
        <w:rPr>
          <w:rFonts w:ascii="Times New Roman" w:eastAsia="Calibri" w:hAnsi="Times New Roman" w:cs="Times New Roman"/>
          <w:sz w:val="28"/>
          <w:szCs w:val="28"/>
        </w:rPr>
      </w:pPr>
      <w:r w:rsidRPr="002E79E3">
        <w:rPr>
          <w:rFonts w:ascii="Times New Roman" w:eastAsia="Calibri" w:hAnsi="Times New Roman" w:cs="Times New Roman"/>
          <w:sz w:val="28"/>
          <w:szCs w:val="28"/>
        </w:rPr>
        <w:t>Одними из ведущих факторов по обеспечению производственного процесса сельскохозяйственной продукции и экономического роста являются производственные фонды, трудовые и природные ресурсы. Рост экономической эффективности производства способствует увеличению доходов хозяйств, получению дополнительных средств для оплаты труда и улучшению социальных условий, это выгодно как государству в целом, так и отдельным хозяйствам и непосредственно работникам. Производственный потенциал аграрных предприятий является основой для проведения экономической работы в сельском хозяйстве.</w:t>
      </w:r>
    </w:p>
    <w:p w:rsidR="00E14734" w:rsidRPr="002E79E3" w:rsidRDefault="006A361C" w:rsidP="002E79E3">
      <w:pPr>
        <w:spacing w:after="0" w:line="228" w:lineRule="auto"/>
        <w:ind w:firstLine="709"/>
        <w:jc w:val="both"/>
        <w:rPr>
          <w:rFonts w:ascii="Times New Roman" w:eastAsia="Calibri" w:hAnsi="Times New Roman" w:cs="Times New Roman"/>
          <w:sz w:val="28"/>
          <w:szCs w:val="28"/>
        </w:rPr>
      </w:pPr>
      <w:r w:rsidRPr="002E79E3">
        <w:rPr>
          <w:rFonts w:ascii="Times New Roman" w:eastAsia="Calibri" w:hAnsi="Times New Roman" w:cs="Times New Roman"/>
          <w:sz w:val="28"/>
          <w:szCs w:val="28"/>
        </w:rPr>
        <w:t>С развитием научно-технического прогресса необходимо существенно менять состав работников сельского хозяйства: сокращать численность рабочих, занятых физическим, ручным трудом, и увеличивать количество механизаторов и других групп квалифицированных работников. Одним из факторов повышения экономической эффективности сельскохозяйственного производства является обеспечение его высококвалифицированными специалистами, вооруженными знаниями по новым информационным технологиям, в частности, умением использовать компьютерные технологии при моделировании процессов аграрного сектора.</w:t>
      </w:r>
      <w:r w:rsidR="00AA4B40" w:rsidRPr="002E79E3">
        <w:rPr>
          <w:rFonts w:ascii="Times New Roman" w:eastAsia="Calibri" w:hAnsi="Times New Roman" w:cs="Times New Roman"/>
          <w:sz w:val="28"/>
          <w:szCs w:val="28"/>
        </w:rPr>
        <w:t xml:space="preserve"> </w:t>
      </w:r>
    </w:p>
    <w:p w:rsidR="006A361C" w:rsidRPr="002E79E3" w:rsidRDefault="006A361C" w:rsidP="002E79E3">
      <w:pPr>
        <w:spacing w:after="0" w:line="228" w:lineRule="auto"/>
        <w:ind w:firstLine="709"/>
        <w:jc w:val="both"/>
        <w:rPr>
          <w:rFonts w:ascii="Times New Roman" w:eastAsia="Calibri" w:hAnsi="Times New Roman" w:cs="Times New Roman"/>
          <w:sz w:val="28"/>
          <w:szCs w:val="28"/>
        </w:rPr>
      </w:pPr>
      <w:r w:rsidRPr="002E79E3">
        <w:rPr>
          <w:rFonts w:ascii="Times New Roman" w:eastAsia="Calibri" w:hAnsi="Times New Roman" w:cs="Times New Roman"/>
          <w:sz w:val="28"/>
          <w:szCs w:val="28"/>
        </w:rPr>
        <w:t>Одним из важнейших условий рациональной организации производства в крестьянском (фермерском) хозяйстве является достижение более полного и равномерного использования имеющихся трудовых ресурсов в период всего года. В результате повышения занятости нового</w:t>
      </w:r>
      <w:r w:rsidR="00877B50" w:rsidRPr="002E79E3">
        <w:rPr>
          <w:rFonts w:ascii="Times New Roman" w:eastAsia="Calibri" w:hAnsi="Times New Roman" w:cs="Times New Roman"/>
          <w:sz w:val="28"/>
          <w:szCs w:val="28"/>
        </w:rPr>
        <w:t xml:space="preserve"> </w:t>
      </w:r>
      <w:r w:rsidRPr="002E79E3">
        <w:rPr>
          <w:rFonts w:ascii="Times New Roman" w:eastAsia="Calibri" w:hAnsi="Times New Roman" w:cs="Times New Roman"/>
          <w:sz w:val="28"/>
          <w:szCs w:val="28"/>
        </w:rPr>
        <w:t>типа из года в год растет производительность труда, а также заработная плата, что обеспечивает эффективное производство продукции сельского хозяйства.</w:t>
      </w:r>
    </w:p>
    <w:p w:rsidR="00711BC1" w:rsidRDefault="006A361C" w:rsidP="00711BC1">
      <w:pPr>
        <w:spacing w:after="0" w:line="228" w:lineRule="auto"/>
        <w:ind w:firstLine="709"/>
        <w:jc w:val="both"/>
        <w:rPr>
          <w:rFonts w:ascii="Times New Roman" w:eastAsia="Calibri" w:hAnsi="Times New Roman" w:cs="Times New Roman"/>
          <w:sz w:val="28"/>
          <w:szCs w:val="28"/>
        </w:rPr>
      </w:pPr>
      <w:r w:rsidRPr="002E79E3">
        <w:rPr>
          <w:rFonts w:ascii="Times New Roman" w:eastAsia="Calibri" w:hAnsi="Times New Roman" w:cs="Times New Roman"/>
          <w:sz w:val="28"/>
          <w:szCs w:val="28"/>
        </w:rPr>
        <w:t>Для обеспечения рабочей силой крестьянского (фермерского) хозяйства необходимо:</w:t>
      </w:r>
    </w:p>
    <w:p w:rsidR="00711BC1" w:rsidRDefault="00711BC1" w:rsidP="00711BC1">
      <w:pPr>
        <w:spacing w:after="0" w:line="228"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6A361C" w:rsidRPr="002E79E3">
        <w:rPr>
          <w:rFonts w:ascii="Times New Roman" w:eastAsia="Calibri" w:hAnsi="Times New Roman" w:cs="Times New Roman"/>
          <w:sz w:val="28"/>
          <w:szCs w:val="28"/>
        </w:rPr>
        <w:t xml:space="preserve">определить потребность в затратах труда на выполнение работ по </w:t>
      </w:r>
      <w:r w:rsidR="002966BB" w:rsidRPr="002E79E3">
        <w:rPr>
          <w:rFonts w:ascii="Times New Roman" w:eastAsia="Calibri" w:hAnsi="Times New Roman" w:cs="Times New Roman"/>
          <w:sz w:val="28"/>
          <w:szCs w:val="28"/>
        </w:rPr>
        <w:t>содержанию</w:t>
      </w:r>
      <w:r w:rsidR="006A361C" w:rsidRPr="002E79E3">
        <w:rPr>
          <w:rFonts w:ascii="Times New Roman" w:eastAsia="Calibri" w:hAnsi="Times New Roman" w:cs="Times New Roman"/>
          <w:sz w:val="28"/>
          <w:szCs w:val="28"/>
        </w:rPr>
        <w:t xml:space="preserve"> скота, возделыванию сельскохозяйственных культур, ремонту техники и т.п., а также работ управленческого характера;</w:t>
      </w:r>
    </w:p>
    <w:p w:rsidR="00711BC1" w:rsidRDefault="00711BC1" w:rsidP="00711BC1">
      <w:pPr>
        <w:spacing w:after="0" w:line="228"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6A361C" w:rsidRPr="002E79E3">
        <w:rPr>
          <w:rFonts w:ascii="Times New Roman" w:eastAsia="Calibri" w:hAnsi="Times New Roman" w:cs="Times New Roman"/>
          <w:sz w:val="28"/>
          <w:szCs w:val="28"/>
        </w:rPr>
        <w:t>предусмотреть более полную отдачу труда всех членов крестьянского (фермерского) хозяйства;</w:t>
      </w:r>
    </w:p>
    <w:p w:rsidR="006A361C" w:rsidRPr="002E79E3" w:rsidRDefault="00711BC1" w:rsidP="00711BC1">
      <w:pPr>
        <w:spacing w:after="0" w:line="228"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w:t>
      </w:r>
      <w:r w:rsidR="006A361C" w:rsidRPr="002E79E3">
        <w:rPr>
          <w:rFonts w:ascii="Times New Roman" w:eastAsia="Calibri" w:hAnsi="Times New Roman" w:cs="Times New Roman"/>
          <w:sz w:val="28"/>
          <w:szCs w:val="28"/>
        </w:rPr>
        <w:t>рассчитать потребность в численности наемной рабочей силы и продолжительность найма работников со стороны, исходя из конкретных условий деятельности данного хозяйства.</w:t>
      </w:r>
    </w:p>
    <w:p w:rsidR="006A361C" w:rsidRPr="002E79E3" w:rsidRDefault="006A361C" w:rsidP="002E79E3">
      <w:pPr>
        <w:spacing w:after="0" w:line="228" w:lineRule="auto"/>
        <w:ind w:firstLine="709"/>
        <w:jc w:val="both"/>
        <w:rPr>
          <w:rFonts w:ascii="Times New Roman" w:eastAsia="Calibri" w:hAnsi="Times New Roman" w:cs="Times New Roman"/>
          <w:sz w:val="28"/>
          <w:szCs w:val="28"/>
        </w:rPr>
      </w:pPr>
      <w:r w:rsidRPr="002E79E3">
        <w:rPr>
          <w:rFonts w:ascii="Times New Roman" w:eastAsia="Calibri" w:hAnsi="Times New Roman" w:cs="Times New Roman"/>
          <w:sz w:val="28"/>
          <w:szCs w:val="28"/>
        </w:rPr>
        <w:t>Главным критерием совершенствования работы крестьянских (фермерских) хозяйств является осуществление эффективного производства и достижение качественной продукции. В условиях научно-технической революции особую значимость приобретает квалификация и востребованность рабочей силы. Последовательный переход к использованию интенсивных факторов развития сельского хозяйства требует приведения в действие имеющихся экстенсивных резервов рабочей силы. За счет совершенствования процесса труда можно повысить урожайность сельскохозяйственных культур и угодий, а также продуктивность скота и птицы. Умелое использование технических средств обусловливает уровень механизации производства, что позволяет обеспечить повышение производительности труда и снижение производственных издержек, особенно уменьшение затрат рабочей силы. Успешное применение комплексной механизации, автоматизации и электрификации аграрного производства, а также умелое применение минеральных удобрений, химизации и прогрессивных технологий уменьшают влияние природных факторов и фактора трудовых ресурсов на развитие и размещение аграрного производства.</w:t>
      </w:r>
    </w:p>
    <w:p w:rsidR="006A361C" w:rsidRPr="002E79E3" w:rsidRDefault="006A361C" w:rsidP="002E79E3">
      <w:pPr>
        <w:spacing w:after="0" w:line="228" w:lineRule="auto"/>
        <w:ind w:firstLine="709"/>
        <w:jc w:val="both"/>
        <w:rPr>
          <w:rFonts w:ascii="Times New Roman" w:eastAsia="Calibri" w:hAnsi="Times New Roman" w:cs="Times New Roman"/>
          <w:sz w:val="28"/>
          <w:szCs w:val="28"/>
        </w:rPr>
      </w:pPr>
      <w:r w:rsidRPr="002E79E3">
        <w:rPr>
          <w:rFonts w:ascii="Times New Roman" w:eastAsia="Calibri" w:hAnsi="Times New Roman" w:cs="Times New Roman"/>
          <w:sz w:val="28"/>
          <w:szCs w:val="28"/>
        </w:rPr>
        <w:t>Кроме этого учитывается экономическая эффективность дополнительных затрат на удобрения и другие химические средства, на уборку урожая и его реализацию. С учетом области определяется отраслевая эффективность. Ее величина характеризуется размером вклада агропромышленной отрасли в рост совокупности общественного продукта и национального дохода,</w:t>
      </w:r>
      <w:r w:rsidR="00877B50" w:rsidRPr="002E79E3">
        <w:rPr>
          <w:rFonts w:ascii="Times New Roman" w:eastAsia="Calibri" w:hAnsi="Times New Roman" w:cs="Times New Roman"/>
          <w:sz w:val="28"/>
          <w:szCs w:val="28"/>
        </w:rPr>
        <w:t xml:space="preserve"> </w:t>
      </w:r>
      <w:r w:rsidRPr="002E79E3">
        <w:rPr>
          <w:rFonts w:ascii="Times New Roman" w:eastAsia="Calibri" w:hAnsi="Times New Roman" w:cs="Times New Roman"/>
          <w:sz w:val="28"/>
          <w:szCs w:val="28"/>
        </w:rPr>
        <w:t>и, соответственно, в повышение народнохозяйственной эффективности. Стоимость продукции, производственные затраты и чистый доход положены в основу расчета экономической эффективности применения удобрений и пестицидов в сельском хозяйстве. Их применение требует улучшения использования всех средств производства: земли, рабочей силы, производственных фондов. Экономическая эффективность применения химических продуктов оценивается раздельно по культурам или группам культур в целом, по севообороту и хозяйству. В свою очередь, общая и стоимость дополнительно полученной продукции от применения химических средств определяется в крестьянском хозяйстве, районе, области, республике по фактическим ценам реализации нахождением деления суммы выручки на объем реализации. По разнице в стоимости продукции и издержек при использовании химикатов и без них определяется чистый доход и рентабельность применения продуктов химии. Расчет экономической эффективности использования средств химизации должен сопровождаться конкретным анализом соотношения между объемом применения этих средств в сельскохозяйственном производстве и материально-техническими и экономическими условиями, способствующими повышению их эффективности. Экономическая эффективность минеральных и органических удобрений на перспективу рассчитывается на основе планируемых показателей урожайности, технологических карт возделывания и уборки сельскохозяйственных культур, норм внесения минеральных удобрений в год и эффекта от их использования.</w:t>
      </w:r>
    </w:p>
    <w:p w:rsidR="00711BC1" w:rsidRDefault="006A361C" w:rsidP="00711BC1">
      <w:pPr>
        <w:spacing w:after="0" w:line="228" w:lineRule="auto"/>
        <w:ind w:firstLine="709"/>
        <w:jc w:val="both"/>
        <w:rPr>
          <w:rFonts w:ascii="Times New Roman" w:eastAsia="Calibri" w:hAnsi="Times New Roman" w:cs="Times New Roman"/>
          <w:sz w:val="28"/>
          <w:szCs w:val="28"/>
        </w:rPr>
      </w:pPr>
      <w:r w:rsidRPr="002E79E3">
        <w:rPr>
          <w:rFonts w:ascii="Times New Roman" w:eastAsia="Calibri" w:hAnsi="Times New Roman" w:cs="Times New Roman"/>
          <w:sz w:val="28"/>
          <w:szCs w:val="28"/>
        </w:rPr>
        <w:lastRenderedPageBreak/>
        <w:t>Фактическая экономическая эффективность использования средств химизации определяется на основе следующих показателей:</w:t>
      </w:r>
    </w:p>
    <w:p w:rsidR="00711BC1" w:rsidRDefault="00711BC1" w:rsidP="00711BC1">
      <w:pPr>
        <w:spacing w:after="0" w:line="228"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6A361C" w:rsidRPr="002E79E3">
        <w:rPr>
          <w:rFonts w:ascii="Times New Roman" w:eastAsia="Calibri" w:hAnsi="Times New Roman" w:cs="Times New Roman"/>
          <w:sz w:val="28"/>
          <w:szCs w:val="28"/>
        </w:rPr>
        <w:t>рост урожайности и размера добавочной продукции (прибавка урожая) в натуральном выражении и стоимостном в расчете на гектар и всю посевную площадь на единицу органических и неорганических веществ и 1 сом затрат, связанных с применением минеральных удобрений и других химических средств;</w:t>
      </w:r>
    </w:p>
    <w:p w:rsidR="00711BC1" w:rsidRDefault="00711BC1" w:rsidP="00711BC1">
      <w:pPr>
        <w:spacing w:after="0" w:line="228"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6A361C" w:rsidRPr="002E79E3">
        <w:rPr>
          <w:rFonts w:ascii="Times New Roman" w:eastAsia="Calibri" w:hAnsi="Times New Roman" w:cs="Times New Roman"/>
          <w:sz w:val="28"/>
          <w:szCs w:val="28"/>
        </w:rPr>
        <w:t>повышение производительности труда, выраженного ростом выхода продукции в расчете на 1 чел./час или сокращение количества трудозатрат на единицу продукции;</w:t>
      </w:r>
    </w:p>
    <w:p w:rsidR="00711BC1" w:rsidRDefault="00711BC1" w:rsidP="00711BC1">
      <w:pPr>
        <w:spacing w:after="0" w:line="228"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6A361C" w:rsidRPr="002E79E3">
        <w:rPr>
          <w:rFonts w:ascii="Times New Roman" w:eastAsia="Calibri" w:hAnsi="Times New Roman" w:cs="Times New Roman"/>
          <w:sz w:val="28"/>
          <w:szCs w:val="28"/>
        </w:rPr>
        <w:t>снижение себестоимости и экономия производственных затрат от уменьшения себестоимости на единицу сельскохозяйственной продукции на всю использованную площадь или на всю производственную продукцию (сом);</w:t>
      </w:r>
    </w:p>
    <w:p w:rsidR="006A361C" w:rsidRPr="002E79E3" w:rsidRDefault="00711BC1" w:rsidP="00711BC1">
      <w:pPr>
        <w:spacing w:after="0" w:line="228"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6A361C" w:rsidRPr="002E79E3">
        <w:rPr>
          <w:rFonts w:ascii="Times New Roman" w:eastAsia="Calibri" w:hAnsi="Times New Roman" w:cs="Times New Roman"/>
          <w:sz w:val="28"/>
          <w:szCs w:val="28"/>
        </w:rPr>
        <w:t>чистый доход (стоимость продукции минус затраты), полученный в результате использования средств химизации в сельскохозяйственном производстве в расчете на 1 га или на всю площадь на единицу органических или неорганических веществ и на 1 сом затрат.</w:t>
      </w:r>
    </w:p>
    <w:p w:rsidR="006A361C" w:rsidRPr="002E79E3" w:rsidRDefault="006A361C" w:rsidP="002E79E3">
      <w:pPr>
        <w:spacing w:after="0" w:line="228" w:lineRule="auto"/>
        <w:ind w:firstLine="709"/>
        <w:jc w:val="both"/>
        <w:rPr>
          <w:rFonts w:ascii="Times New Roman" w:eastAsia="Calibri" w:hAnsi="Times New Roman" w:cs="Times New Roman"/>
          <w:sz w:val="28"/>
          <w:szCs w:val="28"/>
        </w:rPr>
      </w:pPr>
      <w:r w:rsidRPr="002E79E3">
        <w:rPr>
          <w:rFonts w:ascii="Times New Roman" w:eastAsia="Calibri" w:hAnsi="Times New Roman" w:cs="Times New Roman"/>
          <w:sz w:val="28"/>
          <w:szCs w:val="28"/>
        </w:rPr>
        <w:t>Эффективность применения средств химизации в зависимости от поставленной задачи может быть выражена ограниченным числом показателей. Так, при установлении экономически обоснованных норм внесения минеральных удобрений учитывается выход дополнительной продукции на единицу питательных веществ или на 1 сом затрат, связанных с применением удобрений и величины чистого дохода с 1 га удобряемой площади. Рассмотрим следующие случаи, обеспечивающие прирост урожайности от применения химизации, определяющей эффективность:</w:t>
      </w:r>
    </w:p>
    <w:p w:rsidR="006A361C" w:rsidRPr="002E79E3" w:rsidRDefault="006A361C" w:rsidP="002E79E3">
      <w:pPr>
        <w:spacing w:after="0" w:line="228" w:lineRule="auto"/>
        <w:ind w:firstLine="709"/>
        <w:jc w:val="both"/>
        <w:rPr>
          <w:rFonts w:ascii="Times New Roman" w:eastAsia="Calibri" w:hAnsi="Times New Roman" w:cs="Times New Roman"/>
          <w:sz w:val="28"/>
          <w:szCs w:val="28"/>
        </w:rPr>
      </w:pPr>
      <w:r w:rsidRPr="002E79E3">
        <w:rPr>
          <w:rFonts w:ascii="Times New Roman" w:eastAsia="Calibri" w:hAnsi="Times New Roman" w:cs="Times New Roman"/>
          <w:sz w:val="28"/>
          <w:szCs w:val="28"/>
        </w:rPr>
        <w:t>1. Урожайность растениеводческой культуры растет более быстрыми темпами, чем затраты. Это осуществляется увеличением производительности труда, снижением себестоимости продукции и ростом рентабельности производства.</w:t>
      </w:r>
    </w:p>
    <w:p w:rsidR="006A361C" w:rsidRPr="002E79E3" w:rsidRDefault="006A361C" w:rsidP="002E79E3">
      <w:pPr>
        <w:spacing w:after="0" w:line="228" w:lineRule="auto"/>
        <w:ind w:firstLine="709"/>
        <w:jc w:val="both"/>
        <w:rPr>
          <w:rFonts w:ascii="Times New Roman" w:eastAsia="Calibri" w:hAnsi="Times New Roman" w:cs="Times New Roman"/>
          <w:sz w:val="28"/>
          <w:szCs w:val="28"/>
        </w:rPr>
      </w:pPr>
      <w:r w:rsidRPr="002E79E3">
        <w:rPr>
          <w:rFonts w:ascii="Times New Roman" w:eastAsia="Calibri" w:hAnsi="Times New Roman" w:cs="Times New Roman"/>
          <w:sz w:val="28"/>
          <w:szCs w:val="28"/>
        </w:rPr>
        <w:t>2. Темпы роста урожайности и затрат совпадают. В этом случае производительность труда, себестоимость продукции и рентабельность производства продукции не изменяются, а увеличение осуществляется благодаря увеличению суммы дополнительного чистого дохода. В этом случае темпы роста урожайности отстают от темпов увеличения затрат, что приводит к снижению эффективности химизации.</w:t>
      </w:r>
    </w:p>
    <w:p w:rsidR="006A361C" w:rsidRPr="002E79E3" w:rsidRDefault="00E14734" w:rsidP="002E79E3">
      <w:pPr>
        <w:widowControl w:val="0"/>
        <w:spacing w:after="0" w:line="228" w:lineRule="auto"/>
        <w:ind w:left="2832" w:firstLine="708"/>
        <w:jc w:val="both"/>
        <w:rPr>
          <w:rFonts w:ascii="Times New Roman" w:eastAsia="Times New Roman" w:hAnsi="Times New Roman" w:cs="Times New Roman"/>
          <w:b/>
          <w:sz w:val="28"/>
          <w:szCs w:val="28"/>
          <w:lang w:eastAsia="ru-RU"/>
        </w:rPr>
      </w:pPr>
      <w:r w:rsidRPr="002E79E3">
        <w:rPr>
          <w:rFonts w:ascii="Times New Roman" w:eastAsia="Times New Roman" w:hAnsi="Times New Roman" w:cs="Times New Roman"/>
          <w:b/>
          <w:sz w:val="28"/>
          <w:szCs w:val="28"/>
          <w:lang w:eastAsia="ru-RU"/>
        </w:rPr>
        <w:t>Выводы</w:t>
      </w:r>
    </w:p>
    <w:p w:rsidR="006A361C" w:rsidRPr="002E79E3" w:rsidRDefault="006A361C" w:rsidP="002E79E3">
      <w:pPr>
        <w:widowControl w:val="0"/>
        <w:spacing w:after="0" w:line="228" w:lineRule="auto"/>
        <w:ind w:firstLine="708"/>
        <w:jc w:val="both"/>
        <w:rPr>
          <w:rFonts w:ascii="Times New Roman" w:eastAsia="Times New Roman" w:hAnsi="Times New Roman" w:cs="Times New Roman"/>
          <w:sz w:val="28"/>
          <w:szCs w:val="28"/>
          <w:lang w:eastAsia="ru-RU"/>
        </w:rPr>
      </w:pPr>
      <w:r w:rsidRPr="002E79E3">
        <w:rPr>
          <w:rFonts w:ascii="Times New Roman" w:eastAsia="Times New Roman" w:hAnsi="Times New Roman" w:cs="Times New Roman"/>
          <w:sz w:val="28"/>
          <w:szCs w:val="28"/>
          <w:lang w:eastAsia="ru-RU"/>
        </w:rPr>
        <w:t xml:space="preserve"> Проведенные в диссертационной работе исследования</w:t>
      </w:r>
      <w:r w:rsidR="00877B50" w:rsidRPr="002E79E3">
        <w:rPr>
          <w:rFonts w:ascii="Times New Roman" w:eastAsia="Times New Roman" w:hAnsi="Times New Roman" w:cs="Times New Roman"/>
          <w:sz w:val="28"/>
          <w:szCs w:val="28"/>
          <w:lang w:eastAsia="ru-RU"/>
        </w:rPr>
        <w:t xml:space="preserve"> </w:t>
      </w:r>
      <w:r w:rsidRPr="002E79E3">
        <w:rPr>
          <w:rFonts w:ascii="Times New Roman" w:eastAsia="Times New Roman" w:hAnsi="Times New Roman" w:cs="Times New Roman"/>
          <w:sz w:val="28"/>
          <w:szCs w:val="28"/>
          <w:lang w:eastAsia="ru-RU"/>
        </w:rPr>
        <w:t xml:space="preserve">теоретико-методологических и организационно-методических основ </w:t>
      </w:r>
      <w:r w:rsidR="002966BB" w:rsidRPr="002E79E3">
        <w:rPr>
          <w:rFonts w:ascii="Times New Roman" w:eastAsia="Times New Roman" w:hAnsi="Times New Roman" w:cs="Times New Roman"/>
          <w:sz w:val="28"/>
          <w:szCs w:val="28"/>
          <w:lang w:eastAsia="ru-RU"/>
        </w:rPr>
        <w:t>системы прогнозирования</w:t>
      </w:r>
      <w:r w:rsidRPr="002E79E3">
        <w:rPr>
          <w:rFonts w:ascii="Times New Roman" w:eastAsia="Times New Roman" w:hAnsi="Times New Roman" w:cs="Times New Roman"/>
          <w:sz w:val="28"/>
          <w:szCs w:val="28"/>
          <w:lang w:eastAsia="ru-RU"/>
        </w:rPr>
        <w:t xml:space="preserve"> научно-технического прогресса в АПК на основе информационно коммуникационных технологий позволили сделать следующие выводы и предложения: </w:t>
      </w:r>
    </w:p>
    <w:p w:rsidR="006A361C" w:rsidRPr="00BA2BCD" w:rsidRDefault="006A361C" w:rsidP="00BA2BCD">
      <w:pPr>
        <w:shd w:val="clear" w:color="auto" w:fill="FFFFFF"/>
        <w:spacing w:after="0" w:line="228" w:lineRule="auto"/>
        <w:ind w:firstLine="709"/>
        <w:jc w:val="both"/>
        <w:rPr>
          <w:rFonts w:ascii="Times New Roman" w:eastAsia="Calibri" w:hAnsi="Times New Roman" w:cs="Times New Roman"/>
          <w:bCs/>
          <w:spacing w:val="-4"/>
          <w:sz w:val="28"/>
          <w:szCs w:val="28"/>
          <w:lang w:eastAsia="ru-RU"/>
        </w:rPr>
      </w:pPr>
      <w:r w:rsidRPr="00BA2BCD">
        <w:rPr>
          <w:rFonts w:ascii="Times New Roman" w:eastAsia="Calibri" w:hAnsi="Times New Roman" w:cs="Times New Roman"/>
          <w:bCs/>
          <w:spacing w:val="-4"/>
          <w:sz w:val="28"/>
          <w:szCs w:val="28"/>
          <w:lang w:eastAsia="ru-RU"/>
        </w:rPr>
        <w:t>1.</w:t>
      </w:r>
      <w:r w:rsidRPr="00BA2BCD">
        <w:rPr>
          <w:rFonts w:ascii="Times New Roman" w:eastAsia="Times New Roman" w:hAnsi="Times New Roman" w:cs="Times New Roman"/>
          <w:sz w:val="28"/>
          <w:szCs w:val="28"/>
          <w:lang w:eastAsia="ru-RU"/>
        </w:rPr>
        <w:t>Проведенный анализ существующих научных подходов к пониманию места и функций информационно-коммуникационных технологий в системе формирования и развития АПК Кыргызской Республики</w:t>
      </w:r>
      <w:r w:rsidR="00877B50" w:rsidRPr="00BA2BCD">
        <w:rPr>
          <w:rFonts w:ascii="Times New Roman" w:eastAsia="Times New Roman" w:hAnsi="Times New Roman" w:cs="Times New Roman"/>
          <w:sz w:val="28"/>
          <w:szCs w:val="28"/>
          <w:lang w:eastAsia="ru-RU"/>
        </w:rPr>
        <w:t xml:space="preserve"> </w:t>
      </w:r>
      <w:r w:rsidRPr="00BA2BCD">
        <w:rPr>
          <w:rFonts w:ascii="Times New Roman" w:eastAsia="Times New Roman" w:hAnsi="Times New Roman" w:cs="Times New Roman"/>
          <w:sz w:val="28"/>
          <w:szCs w:val="28"/>
          <w:lang w:eastAsia="ru-RU"/>
        </w:rPr>
        <w:t xml:space="preserve">позволил выявить ключевое значение компетенций, связанных с информационными технологиями. Проанализированы актуальные причины, негативно влияющие на эффективность применения информационно-коммуникационных технологий в </w:t>
      </w:r>
      <w:r w:rsidRPr="00BA2BCD">
        <w:rPr>
          <w:rFonts w:ascii="Times New Roman" w:eastAsia="Times New Roman" w:hAnsi="Times New Roman" w:cs="Times New Roman"/>
          <w:sz w:val="28"/>
          <w:szCs w:val="28"/>
          <w:lang w:eastAsia="ru-RU"/>
        </w:rPr>
        <w:lastRenderedPageBreak/>
        <w:t>системе управления АПК,</w:t>
      </w:r>
      <w:r w:rsidR="00877B50" w:rsidRPr="00BA2BCD">
        <w:rPr>
          <w:rFonts w:ascii="Times New Roman" w:eastAsia="Times New Roman" w:hAnsi="Times New Roman" w:cs="Times New Roman"/>
          <w:sz w:val="28"/>
          <w:szCs w:val="28"/>
          <w:lang w:eastAsia="ru-RU"/>
        </w:rPr>
        <w:t xml:space="preserve"> </w:t>
      </w:r>
      <w:r w:rsidRPr="00BA2BCD">
        <w:rPr>
          <w:rFonts w:ascii="Times New Roman" w:eastAsia="Times New Roman" w:hAnsi="Times New Roman" w:cs="Times New Roman"/>
          <w:sz w:val="28"/>
          <w:szCs w:val="28"/>
          <w:lang w:eastAsia="ru-RU"/>
        </w:rPr>
        <w:t>отсутствие системного подхода к повышению эффективности АПК Кыргызской Республики</w:t>
      </w:r>
      <w:r w:rsidR="00877B50" w:rsidRPr="00BA2BCD">
        <w:rPr>
          <w:rFonts w:ascii="Times New Roman" w:eastAsia="Times New Roman" w:hAnsi="Times New Roman" w:cs="Times New Roman"/>
          <w:sz w:val="28"/>
          <w:szCs w:val="28"/>
          <w:lang w:eastAsia="ru-RU"/>
        </w:rPr>
        <w:t xml:space="preserve"> </w:t>
      </w:r>
      <w:r w:rsidRPr="00BA2BCD">
        <w:rPr>
          <w:rFonts w:ascii="Times New Roman" w:eastAsia="Times New Roman" w:hAnsi="Times New Roman" w:cs="Times New Roman"/>
          <w:sz w:val="28"/>
          <w:szCs w:val="28"/>
          <w:lang w:eastAsia="ru-RU"/>
        </w:rPr>
        <w:t xml:space="preserve">вследствие чего изученные технологии теряют свою актуальность через короткий промежуток времени. </w:t>
      </w:r>
    </w:p>
    <w:p w:rsidR="006A361C" w:rsidRPr="002E79E3" w:rsidRDefault="00877B50" w:rsidP="00BA2BCD">
      <w:pPr>
        <w:spacing w:after="0" w:line="228" w:lineRule="auto"/>
        <w:ind w:firstLine="709"/>
        <w:jc w:val="both"/>
        <w:rPr>
          <w:rFonts w:ascii="Times New Roman" w:eastAsia="Times New Roman" w:hAnsi="Times New Roman" w:cs="Times New Roman"/>
          <w:sz w:val="28"/>
          <w:szCs w:val="28"/>
          <w:lang w:eastAsia="ru-RU"/>
        </w:rPr>
      </w:pPr>
      <w:r w:rsidRPr="00BA2BCD">
        <w:rPr>
          <w:rFonts w:ascii="Times New Roman" w:eastAsia="Calibri" w:hAnsi="Times New Roman" w:cs="Times New Roman"/>
          <w:spacing w:val="-4"/>
          <w:sz w:val="28"/>
          <w:szCs w:val="28"/>
          <w:lang w:eastAsia="ru-RU"/>
        </w:rPr>
        <w:t xml:space="preserve">  </w:t>
      </w:r>
      <w:r w:rsidR="006A361C" w:rsidRPr="00BA2BCD">
        <w:rPr>
          <w:rFonts w:ascii="Times New Roman" w:eastAsia="Calibri" w:hAnsi="Times New Roman" w:cs="Times New Roman"/>
          <w:spacing w:val="-4"/>
          <w:sz w:val="28"/>
          <w:szCs w:val="28"/>
          <w:lang w:eastAsia="ru-RU"/>
        </w:rPr>
        <w:t>2.В диссертации</w:t>
      </w:r>
      <w:r w:rsidRPr="00BA2BCD">
        <w:rPr>
          <w:rFonts w:ascii="Times New Roman" w:eastAsia="Calibri" w:hAnsi="Times New Roman" w:cs="Times New Roman"/>
          <w:spacing w:val="-4"/>
          <w:sz w:val="28"/>
          <w:szCs w:val="28"/>
          <w:lang w:eastAsia="ru-RU"/>
        </w:rPr>
        <w:t xml:space="preserve"> </w:t>
      </w:r>
      <w:r w:rsidR="006A361C" w:rsidRPr="00BA2BCD">
        <w:rPr>
          <w:rFonts w:ascii="Times New Roman" w:eastAsia="Calibri" w:hAnsi="Times New Roman" w:cs="Times New Roman"/>
          <w:spacing w:val="-4"/>
          <w:sz w:val="28"/>
          <w:szCs w:val="28"/>
          <w:lang w:eastAsia="ru-RU"/>
        </w:rPr>
        <w:t xml:space="preserve">обобщен целый ряд научных направлений, касающихся </w:t>
      </w:r>
      <w:r w:rsidR="006A361C" w:rsidRPr="002E79E3">
        <w:rPr>
          <w:rFonts w:ascii="Times New Roman" w:eastAsia="Calibri" w:hAnsi="Times New Roman" w:cs="Times New Roman"/>
          <w:spacing w:val="-4"/>
          <w:sz w:val="28"/>
          <w:szCs w:val="28"/>
          <w:lang w:eastAsia="ru-RU"/>
        </w:rPr>
        <w:t xml:space="preserve">проблем становления и развития </w:t>
      </w:r>
      <w:r w:rsidR="006A361C" w:rsidRPr="002E79E3">
        <w:rPr>
          <w:rFonts w:ascii="Times New Roman" w:eastAsiaTheme="minorEastAsia" w:hAnsi="Times New Roman" w:cs="Times New Roman"/>
          <w:sz w:val="28"/>
          <w:szCs w:val="28"/>
          <w:lang w:eastAsia="ru-RU"/>
        </w:rPr>
        <w:t>оптимального управления АПК Кыргызской Республики</w:t>
      </w:r>
      <w:r w:rsidRPr="002E79E3">
        <w:rPr>
          <w:rFonts w:ascii="Times New Roman" w:eastAsiaTheme="minorEastAsia" w:hAnsi="Times New Roman" w:cs="Times New Roman"/>
          <w:sz w:val="28"/>
          <w:szCs w:val="28"/>
          <w:lang w:eastAsia="ru-RU"/>
        </w:rPr>
        <w:t xml:space="preserve"> </w:t>
      </w:r>
      <w:r w:rsidR="006A361C" w:rsidRPr="002E79E3">
        <w:rPr>
          <w:rFonts w:ascii="Times New Roman" w:eastAsiaTheme="minorEastAsia" w:hAnsi="Times New Roman" w:cs="Times New Roman"/>
          <w:sz w:val="28"/>
          <w:szCs w:val="28"/>
          <w:lang w:eastAsia="ru-RU"/>
        </w:rPr>
        <w:t>на основе информационно-коммуникационных технологии</w:t>
      </w:r>
      <w:r w:rsidRPr="002E79E3">
        <w:rPr>
          <w:rFonts w:ascii="Times New Roman" w:eastAsiaTheme="minorEastAsia" w:hAnsi="Times New Roman" w:cs="Times New Roman"/>
          <w:sz w:val="28"/>
          <w:szCs w:val="28"/>
          <w:lang w:eastAsia="ru-RU"/>
        </w:rPr>
        <w:t xml:space="preserve"> </w:t>
      </w:r>
      <w:r w:rsidR="006A361C" w:rsidRPr="002E79E3">
        <w:rPr>
          <w:rFonts w:ascii="Times New Roman" w:eastAsia="Calibri" w:hAnsi="Times New Roman" w:cs="Times New Roman"/>
          <w:spacing w:val="-4"/>
          <w:sz w:val="28"/>
          <w:szCs w:val="28"/>
          <w:lang w:eastAsia="ru-RU"/>
        </w:rPr>
        <w:t>и на этой основе р</w:t>
      </w:r>
      <w:r w:rsidR="006A361C" w:rsidRPr="002E79E3">
        <w:rPr>
          <w:rFonts w:ascii="Times New Roman" w:eastAsia="Calibri" w:hAnsi="Times New Roman" w:cs="Times New Roman"/>
          <w:sz w:val="28"/>
          <w:szCs w:val="28"/>
          <w:lang w:eastAsia="ru-RU"/>
        </w:rPr>
        <w:t>азработаны теоретико-методологические и организационно-методические основы</w:t>
      </w:r>
      <w:r w:rsidRPr="002E79E3">
        <w:rPr>
          <w:rFonts w:ascii="Times New Roman" w:eastAsia="Calibri" w:hAnsi="Times New Roman" w:cs="Times New Roman"/>
          <w:sz w:val="28"/>
          <w:szCs w:val="28"/>
          <w:lang w:eastAsia="ru-RU"/>
        </w:rPr>
        <w:t xml:space="preserve"> </w:t>
      </w:r>
      <w:r w:rsidR="006A361C" w:rsidRPr="002E79E3">
        <w:rPr>
          <w:rFonts w:ascii="Times New Roman" w:eastAsia="Calibri" w:hAnsi="Times New Roman" w:cs="Times New Roman"/>
          <w:sz w:val="28"/>
          <w:szCs w:val="28"/>
          <w:lang w:eastAsia="ru-RU"/>
        </w:rPr>
        <w:t>механизмов развития системы управления АПК</w:t>
      </w:r>
      <w:r w:rsidRPr="002E79E3">
        <w:rPr>
          <w:rFonts w:ascii="Times New Roman" w:eastAsia="Calibri" w:hAnsi="Times New Roman" w:cs="Times New Roman"/>
          <w:sz w:val="28"/>
          <w:szCs w:val="28"/>
          <w:lang w:eastAsia="ru-RU"/>
        </w:rPr>
        <w:t xml:space="preserve"> </w:t>
      </w:r>
      <w:r w:rsidR="006A361C" w:rsidRPr="002E79E3">
        <w:rPr>
          <w:rFonts w:ascii="Times New Roman" w:eastAsia="Calibri" w:hAnsi="Times New Roman" w:cs="Times New Roman"/>
          <w:sz w:val="28"/>
          <w:szCs w:val="28"/>
          <w:lang w:eastAsia="ru-RU"/>
        </w:rPr>
        <w:t xml:space="preserve">с применением </w:t>
      </w:r>
      <w:r w:rsidR="006A361C" w:rsidRPr="002E79E3">
        <w:rPr>
          <w:rFonts w:ascii="Times New Roman" w:eastAsia="Times New Roman" w:hAnsi="Times New Roman" w:cs="Times New Roman"/>
          <w:sz w:val="28"/>
          <w:szCs w:val="28"/>
          <w:lang w:eastAsia="ru-RU"/>
        </w:rPr>
        <w:t>математических</w:t>
      </w:r>
      <w:r w:rsidRPr="002E79E3">
        <w:rPr>
          <w:rFonts w:ascii="Times New Roman" w:eastAsia="Times New Roman" w:hAnsi="Times New Roman" w:cs="Times New Roman"/>
          <w:sz w:val="28"/>
          <w:szCs w:val="28"/>
          <w:lang w:eastAsia="ru-RU"/>
        </w:rPr>
        <w:t xml:space="preserve"> </w:t>
      </w:r>
      <w:r w:rsidR="006A361C" w:rsidRPr="002E79E3">
        <w:rPr>
          <w:rFonts w:ascii="Times New Roman" w:eastAsia="Times New Roman" w:hAnsi="Times New Roman" w:cs="Times New Roman"/>
          <w:sz w:val="28"/>
          <w:szCs w:val="28"/>
          <w:lang w:eastAsia="ru-RU"/>
        </w:rPr>
        <w:t>и инструментальных</w:t>
      </w:r>
      <w:r w:rsidRPr="002E79E3">
        <w:rPr>
          <w:rFonts w:ascii="Times New Roman" w:eastAsia="Times New Roman" w:hAnsi="Times New Roman" w:cs="Times New Roman"/>
          <w:sz w:val="28"/>
          <w:szCs w:val="28"/>
          <w:lang w:eastAsia="ru-RU"/>
        </w:rPr>
        <w:t xml:space="preserve"> </w:t>
      </w:r>
      <w:r w:rsidR="006A361C" w:rsidRPr="002E79E3">
        <w:rPr>
          <w:rFonts w:ascii="Times New Roman" w:eastAsia="Times New Roman" w:hAnsi="Times New Roman" w:cs="Times New Roman"/>
          <w:sz w:val="28"/>
          <w:szCs w:val="28"/>
          <w:lang w:eastAsia="ru-RU"/>
        </w:rPr>
        <w:t>методов экономики</w:t>
      </w:r>
      <w:r w:rsidR="006A361C" w:rsidRPr="002E79E3">
        <w:rPr>
          <w:rFonts w:ascii="Times New Roman" w:eastAsia="Calibri" w:hAnsi="Times New Roman" w:cs="Times New Roman"/>
          <w:sz w:val="28"/>
          <w:szCs w:val="28"/>
          <w:lang w:eastAsia="ru-RU"/>
        </w:rPr>
        <w:t xml:space="preserve">, основные этапы и классификация </w:t>
      </w:r>
      <w:r w:rsidR="006A361C" w:rsidRPr="002E79E3">
        <w:rPr>
          <w:rFonts w:ascii="Times New Roman" w:eastAsia="Times New Roman" w:hAnsi="Times New Roman" w:cs="Times New Roman"/>
          <w:sz w:val="28"/>
          <w:szCs w:val="28"/>
          <w:lang w:eastAsia="ru-RU"/>
        </w:rPr>
        <w:t>математических</w:t>
      </w:r>
      <w:r w:rsidRPr="002E79E3">
        <w:rPr>
          <w:rFonts w:ascii="Times New Roman" w:eastAsia="Times New Roman" w:hAnsi="Times New Roman" w:cs="Times New Roman"/>
          <w:sz w:val="28"/>
          <w:szCs w:val="28"/>
          <w:lang w:eastAsia="ru-RU"/>
        </w:rPr>
        <w:t xml:space="preserve"> </w:t>
      </w:r>
      <w:r w:rsidR="006A361C" w:rsidRPr="002E79E3">
        <w:rPr>
          <w:rFonts w:ascii="Times New Roman" w:eastAsia="Times New Roman" w:hAnsi="Times New Roman" w:cs="Times New Roman"/>
          <w:sz w:val="28"/>
          <w:szCs w:val="28"/>
          <w:lang w:eastAsia="ru-RU"/>
        </w:rPr>
        <w:t>и инструментальных методов экономики</w:t>
      </w:r>
      <w:r w:rsidR="006A361C" w:rsidRPr="002E79E3">
        <w:rPr>
          <w:rFonts w:ascii="Times New Roman" w:eastAsia="Calibri" w:hAnsi="Times New Roman" w:cs="Times New Roman"/>
          <w:sz w:val="28"/>
          <w:szCs w:val="28"/>
          <w:lang w:eastAsia="ru-RU"/>
        </w:rPr>
        <w:t>,</w:t>
      </w:r>
      <w:r w:rsidRPr="002E79E3">
        <w:rPr>
          <w:rFonts w:ascii="Times New Roman" w:eastAsia="Calibri" w:hAnsi="Times New Roman" w:cs="Times New Roman"/>
          <w:sz w:val="28"/>
          <w:szCs w:val="28"/>
          <w:lang w:eastAsia="ru-RU"/>
        </w:rPr>
        <w:t xml:space="preserve"> </w:t>
      </w:r>
      <w:r w:rsidR="006A361C" w:rsidRPr="002E79E3">
        <w:rPr>
          <w:rFonts w:ascii="Times New Roman" w:eastAsia="Calibri" w:hAnsi="Times New Roman" w:cs="Times New Roman"/>
          <w:spacing w:val="6"/>
          <w:sz w:val="28"/>
          <w:szCs w:val="28"/>
          <w:lang w:eastAsia="ru-RU"/>
        </w:rPr>
        <w:t xml:space="preserve">творчески и глубоко осмыслены </w:t>
      </w:r>
      <w:r w:rsidR="006A361C" w:rsidRPr="002E79E3">
        <w:rPr>
          <w:rFonts w:ascii="Times New Roman" w:eastAsia="Calibri" w:hAnsi="Times New Roman" w:cs="Times New Roman"/>
          <w:sz w:val="28"/>
          <w:szCs w:val="28"/>
          <w:lang w:eastAsia="ru-RU"/>
        </w:rPr>
        <w:t>принципы диалектического анализа, значимых закономерностей и тенденций периода независимости, отвечающих интересам и социальным запросам кыргызского общества в</w:t>
      </w:r>
      <w:r w:rsidR="006A361C" w:rsidRPr="002E79E3">
        <w:rPr>
          <w:rFonts w:ascii="Times New Roman" w:eastAsia="Calibri" w:hAnsi="Times New Roman" w:cs="Times New Roman"/>
          <w:spacing w:val="6"/>
          <w:sz w:val="28"/>
          <w:szCs w:val="28"/>
          <w:lang w:eastAsia="ru-RU"/>
        </w:rPr>
        <w:t xml:space="preserve"> силу факторов теоретических выводов и взглядов по существу </w:t>
      </w:r>
      <w:r w:rsidR="006A361C" w:rsidRPr="002E79E3">
        <w:rPr>
          <w:rFonts w:ascii="Times New Roman" w:eastAsiaTheme="minorEastAsia" w:hAnsi="Times New Roman" w:cs="Times New Roman"/>
          <w:sz w:val="28"/>
          <w:szCs w:val="28"/>
          <w:lang w:eastAsia="ru-RU"/>
        </w:rPr>
        <w:t>оптимального управления АПК Кыргызской Республики на основе математических моделей</w:t>
      </w:r>
      <w:r w:rsidRPr="002E79E3">
        <w:rPr>
          <w:rFonts w:ascii="Times New Roman" w:eastAsiaTheme="minorEastAsia" w:hAnsi="Times New Roman" w:cs="Times New Roman"/>
          <w:sz w:val="28"/>
          <w:szCs w:val="28"/>
          <w:lang w:eastAsia="ru-RU"/>
        </w:rPr>
        <w:t xml:space="preserve"> </w:t>
      </w:r>
      <w:r w:rsidR="006A361C" w:rsidRPr="002E79E3">
        <w:rPr>
          <w:rFonts w:ascii="Times New Roman" w:eastAsia="Calibri" w:hAnsi="Times New Roman" w:cs="Times New Roman"/>
          <w:sz w:val="28"/>
          <w:szCs w:val="28"/>
          <w:lang w:eastAsia="ru-RU"/>
        </w:rPr>
        <w:t>и определение путей ускорения перехода агропромышленного комплекса</w:t>
      </w:r>
      <w:r w:rsidRPr="002E79E3">
        <w:rPr>
          <w:rFonts w:ascii="Times New Roman" w:eastAsia="Calibri" w:hAnsi="Times New Roman" w:cs="Times New Roman"/>
          <w:sz w:val="28"/>
          <w:szCs w:val="28"/>
          <w:lang w:eastAsia="ru-RU"/>
        </w:rPr>
        <w:t xml:space="preserve"> </w:t>
      </w:r>
      <w:r w:rsidR="006A361C" w:rsidRPr="002E79E3">
        <w:rPr>
          <w:rFonts w:ascii="Times New Roman" w:eastAsia="Calibri" w:hAnsi="Times New Roman" w:cs="Times New Roman"/>
          <w:sz w:val="28"/>
          <w:szCs w:val="28"/>
          <w:lang w:eastAsia="ru-RU"/>
        </w:rPr>
        <w:t>на инновационный путь развития</w:t>
      </w:r>
      <w:r w:rsidRPr="002E79E3">
        <w:rPr>
          <w:rFonts w:ascii="Times New Roman" w:eastAsia="Calibri" w:hAnsi="Times New Roman" w:cs="Times New Roman"/>
          <w:sz w:val="28"/>
          <w:szCs w:val="28"/>
          <w:lang w:eastAsia="ru-RU"/>
        </w:rPr>
        <w:t xml:space="preserve"> </w:t>
      </w:r>
      <w:r w:rsidR="006A361C" w:rsidRPr="002E79E3">
        <w:rPr>
          <w:rFonts w:ascii="Times New Roman" w:eastAsia="Calibri" w:hAnsi="Times New Roman" w:cs="Times New Roman"/>
          <w:sz w:val="28"/>
          <w:szCs w:val="28"/>
          <w:lang w:eastAsia="ru-RU"/>
        </w:rPr>
        <w:t xml:space="preserve">путем широкого применения </w:t>
      </w:r>
      <w:r w:rsidR="006A361C" w:rsidRPr="002E79E3">
        <w:rPr>
          <w:rFonts w:ascii="Times New Roman" w:eastAsia="Times New Roman" w:hAnsi="Times New Roman" w:cs="Times New Roman"/>
          <w:sz w:val="28"/>
          <w:szCs w:val="28"/>
          <w:lang w:eastAsia="ru-RU"/>
        </w:rPr>
        <w:t>математических и инструментальных методов экономики.</w:t>
      </w:r>
    </w:p>
    <w:p w:rsidR="006A361C" w:rsidRPr="002E79E3" w:rsidRDefault="00877B50" w:rsidP="002E79E3">
      <w:pPr>
        <w:spacing w:after="0" w:line="228" w:lineRule="auto"/>
        <w:ind w:firstLine="708"/>
        <w:jc w:val="both"/>
        <w:rPr>
          <w:rFonts w:ascii="Times New Roman" w:eastAsia="Times New Roman" w:hAnsi="Times New Roman" w:cs="Times New Roman"/>
          <w:color w:val="000000"/>
          <w:sz w:val="28"/>
          <w:szCs w:val="28"/>
          <w:shd w:val="clear" w:color="auto" w:fill="FFFFFF"/>
        </w:rPr>
      </w:pPr>
      <w:r w:rsidRPr="002E79E3">
        <w:rPr>
          <w:rFonts w:ascii="Times New Roman" w:eastAsia="Times New Roman" w:hAnsi="Times New Roman" w:cs="Times New Roman"/>
          <w:sz w:val="28"/>
          <w:szCs w:val="28"/>
          <w:lang w:eastAsia="ru-RU"/>
        </w:rPr>
        <w:t xml:space="preserve">  </w:t>
      </w:r>
      <w:r w:rsidR="006A361C" w:rsidRPr="002E79E3">
        <w:rPr>
          <w:rFonts w:ascii="Times New Roman" w:eastAsia="Times New Roman" w:hAnsi="Times New Roman" w:cs="Times New Roman"/>
          <w:sz w:val="28"/>
          <w:szCs w:val="28"/>
          <w:lang w:eastAsia="ru-RU"/>
        </w:rPr>
        <w:t>3.На основе теоретико-методологические и организационно-методические исследования состояния и совершенствования оптимизации деятельности АПК</w:t>
      </w:r>
      <w:r w:rsidRPr="002E79E3">
        <w:rPr>
          <w:rFonts w:ascii="Times New Roman" w:eastAsia="Times New Roman" w:hAnsi="Times New Roman" w:cs="Times New Roman"/>
          <w:sz w:val="28"/>
          <w:szCs w:val="28"/>
          <w:lang w:eastAsia="ru-RU"/>
        </w:rPr>
        <w:t xml:space="preserve"> </w:t>
      </w:r>
      <w:r w:rsidR="006A361C" w:rsidRPr="002E79E3">
        <w:rPr>
          <w:rFonts w:ascii="Times New Roman" w:eastAsia="Times New Roman" w:hAnsi="Times New Roman" w:cs="Times New Roman"/>
          <w:sz w:val="28"/>
          <w:szCs w:val="28"/>
          <w:lang w:eastAsia="ru-RU"/>
        </w:rPr>
        <w:t>на основе моделирования экономических процессов и</w:t>
      </w:r>
      <w:r w:rsidRPr="002E79E3">
        <w:rPr>
          <w:rFonts w:ascii="Times New Roman" w:eastAsia="Times New Roman" w:hAnsi="Times New Roman" w:cs="Times New Roman"/>
          <w:sz w:val="28"/>
          <w:szCs w:val="28"/>
          <w:lang w:eastAsia="ru-RU"/>
        </w:rPr>
        <w:t xml:space="preserve"> </w:t>
      </w:r>
      <w:r w:rsidR="006A361C" w:rsidRPr="002E79E3">
        <w:rPr>
          <w:rFonts w:ascii="Times New Roman" w:eastAsia="Times New Roman" w:hAnsi="Times New Roman" w:cs="Times New Roman"/>
          <w:sz w:val="28"/>
          <w:szCs w:val="28"/>
          <w:lang w:eastAsia="ru-RU"/>
        </w:rPr>
        <w:t>механизмов развития</w:t>
      </w:r>
      <w:r w:rsidRPr="002E79E3">
        <w:rPr>
          <w:rFonts w:ascii="Times New Roman" w:eastAsia="Times New Roman" w:hAnsi="Times New Roman" w:cs="Times New Roman"/>
          <w:sz w:val="28"/>
          <w:szCs w:val="28"/>
          <w:lang w:eastAsia="ru-RU"/>
        </w:rPr>
        <w:t xml:space="preserve"> </w:t>
      </w:r>
      <w:r w:rsidR="006A361C" w:rsidRPr="002E79E3">
        <w:rPr>
          <w:rFonts w:ascii="Times New Roman" w:eastAsia="Times New Roman" w:hAnsi="Times New Roman" w:cs="Times New Roman"/>
          <w:sz w:val="28"/>
          <w:szCs w:val="28"/>
          <w:lang w:eastAsia="ru-RU"/>
        </w:rPr>
        <w:t>экономики Кыргызской Республики, обеспечивающее эффективное функционирование государственной</w:t>
      </w:r>
      <w:r w:rsidRPr="002E79E3">
        <w:rPr>
          <w:rFonts w:ascii="Times New Roman" w:eastAsia="Times New Roman" w:hAnsi="Times New Roman" w:cs="Times New Roman"/>
          <w:sz w:val="28"/>
          <w:szCs w:val="28"/>
          <w:lang w:eastAsia="ru-RU"/>
        </w:rPr>
        <w:t xml:space="preserve"> </w:t>
      </w:r>
      <w:r w:rsidR="006A361C" w:rsidRPr="002E79E3">
        <w:rPr>
          <w:rFonts w:ascii="Times New Roman" w:eastAsia="Times New Roman" w:hAnsi="Times New Roman" w:cs="Times New Roman"/>
          <w:sz w:val="28"/>
          <w:szCs w:val="28"/>
          <w:lang w:eastAsia="ru-RU"/>
        </w:rPr>
        <w:t>политики, сформулированной</w:t>
      </w:r>
      <w:r w:rsidRPr="002E79E3">
        <w:rPr>
          <w:rFonts w:ascii="Times New Roman" w:eastAsia="Times New Roman" w:hAnsi="Times New Roman" w:cs="Times New Roman"/>
          <w:sz w:val="28"/>
          <w:szCs w:val="28"/>
          <w:lang w:eastAsia="ru-RU"/>
        </w:rPr>
        <w:t xml:space="preserve"> </w:t>
      </w:r>
      <w:r w:rsidR="006A361C" w:rsidRPr="002E79E3">
        <w:rPr>
          <w:rFonts w:ascii="Times New Roman" w:eastAsia="Times New Roman" w:hAnsi="Times New Roman" w:cs="Times New Roman"/>
          <w:sz w:val="28"/>
          <w:szCs w:val="28"/>
          <w:lang w:eastAsia="ru-RU"/>
        </w:rPr>
        <w:t>в виде экономической закономерности, которая внесет значительный вклад в развитии ИКТ</w:t>
      </w:r>
      <w:r w:rsidRPr="002E79E3">
        <w:rPr>
          <w:rFonts w:ascii="Times New Roman" w:eastAsia="Times New Roman" w:hAnsi="Times New Roman" w:cs="Times New Roman"/>
          <w:sz w:val="28"/>
          <w:szCs w:val="28"/>
          <w:lang w:eastAsia="ru-RU"/>
        </w:rPr>
        <w:t xml:space="preserve"> </w:t>
      </w:r>
      <w:r w:rsidR="006A361C" w:rsidRPr="002E79E3">
        <w:rPr>
          <w:rFonts w:ascii="Times New Roman" w:eastAsia="Times New Roman" w:hAnsi="Times New Roman" w:cs="Times New Roman"/>
          <w:color w:val="000000"/>
          <w:sz w:val="28"/>
          <w:szCs w:val="28"/>
          <w:shd w:val="clear" w:color="auto" w:fill="FFFFFF"/>
        </w:rPr>
        <w:t xml:space="preserve">в управление производством АПК имеет большое значение, повышается эффективность управления за счёт сокращения времени обработки информации необходимой для принятия решений. Кроме того, использование в управлении достоверной и своевременной информации позволяет увеличить качество производимой продукции АПК, сократить время производства, а </w:t>
      </w:r>
      <w:r w:rsidR="002966BB" w:rsidRPr="002E79E3">
        <w:rPr>
          <w:rFonts w:ascii="Times New Roman" w:eastAsia="Times New Roman" w:hAnsi="Times New Roman" w:cs="Times New Roman"/>
          <w:color w:val="000000"/>
          <w:sz w:val="28"/>
          <w:szCs w:val="28"/>
          <w:shd w:val="clear" w:color="auto" w:fill="FFFFFF"/>
        </w:rPr>
        <w:t>также</w:t>
      </w:r>
      <w:r w:rsidR="006A361C" w:rsidRPr="002E79E3">
        <w:rPr>
          <w:rFonts w:ascii="Times New Roman" w:eastAsia="Times New Roman" w:hAnsi="Times New Roman" w:cs="Times New Roman"/>
          <w:color w:val="000000"/>
          <w:sz w:val="28"/>
          <w:szCs w:val="28"/>
          <w:shd w:val="clear" w:color="auto" w:fill="FFFFFF"/>
        </w:rPr>
        <w:t xml:space="preserve"> снизить издержки.</w:t>
      </w:r>
      <w:r w:rsidRPr="002E79E3">
        <w:rPr>
          <w:rFonts w:ascii="Times New Roman" w:eastAsia="Times New Roman" w:hAnsi="Times New Roman" w:cs="Times New Roman"/>
          <w:color w:val="000000"/>
          <w:sz w:val="28"/>
          <w:szCs w:val="28"/>
          <w:shd w:val="clear" w:color="auto" w:fill="FFFFFF"/>
        </w:rPr>
        <w:t xml:space="preserve"> </w:t>
      </w:r>
      <w:r w:rsidR="006A361C" w:rsidRPr="002E79E3">
        <w:rPr>
          <w:rFonts w:ascii="Times New Roman" w:eastAsia="Times New Roman" w:hAnsi="Times New Roman" w:cs="Times New Roman"/>
          <w:color w:val="000000"/>
          <w:sz w:val="28"/>
          <w:szCs w:val="28"/>
          <w:shd w:val="clear" w:color="auto" w:fill="FFFFFF"/>
        </w:rPr>
        <w:t>Информатизация сферы управления не только повышает эффективность управления на всех его уровнях, но и позволяет увеличить эффективность целенаправленной деятельности человека в других сферах, в том числе в такой, как информатизация общества.</w:t>
      </w:r>
    </w:p>
    <w:p w:rsidR="006A361C" w:rsidRPr="002E79E3" w:rsidRDefault="00877B50" w:rsidP="002E79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ind w:firstLine="708"/>
        <w:jc w:val="both"/>
        <w:rPr>
          <w:rFonts w:ascii="Times New Roman" w:eastAsia="Times New Roman" w:hAnsi="Times New Roman" w:cs="Times New Roman"/>
          <w:sz w:val="28"/>
          <w:szCs w:val="28"/>
          <w:bdr w:val="none" w:sz="0" w:space="0" w:color="auto" w:frame="1"/>
          <w:shd w:val="clear" w:color="auto" w:fill="FFFFFF"/>
          <w:lang w:eastAsia="ru-RU"/>
        </w:rPr>
      </w:pPr>
      <w:r w:rsidRPr="002E79E3">
        <w:rPr>
          <w:rFonts w:ascii="Times New Roman" w:hAnsi="Times New Roman" w:cs="Times New Roman"/>
          <w:color w:val="000000"/>
          <w:sz w:val="28"/>
          <w:szCs w:val="28"/>
          <w:shd w:val="clear" w:color="auto" w:fill="FFFFFF"/>
        </w:rPr>
        <w:t xml:space="preserve"> </w:t>
      </w:r>
      <w:r w:rsidR="006A361C" w:rsidRPr="002E79E3">
        <w:rPr>
          <w:rFonts w:ascii="Times New Roman" w:hAnsi="Times New Roman" w:cs="Times New Roman"/>
          <w:color w:val="000000"/>
          <w:sz w:val="28"/>
          <w:szCs w:val="28"/>
          <w:shd w:val="clear" w:color="auto" w:fill="FFFFFF"/>
        </w:rPr>
        <w:t xml:space="preserve"> </w:t>
      </w:r>
      <w:r w:rsidR="006A361C" w:rsidRPr="002E79E3">
        <w:rPr>
          <w:rFonts w:ascii="Times New Roman" w:eastAsia="Times New Roman" w:hAnsi="Times New Roman" w:cs="Times New Roman"/>
          <w:color w:val="000000" w:themeColor="text1"/>
          <w:sz w:val="28"/>
          <w:szCs w:val="28"/>
        </w:rPr>
        <w:t>4.</w:t>
      </w:r>
      <w:r w:rsidR="006A361C" w:rsidRPr="002E79E3">
        <w:rPr>
          <w:rFonts w:ascii="Times New Roman" w:eastAsia="Times New Roman" w:hAnsi="Times New Roman" w:cs="Times New Roman"/>
          <w:sz w:val="28"/>
          <w:szCs w:val="28"/>
          <w:bdr w:val="none" w:sz="0" w:space="0" w:color="auto" w:frame="1"/>
          <w:shd w:val="clear" w:color="auto" w:fill="FFFFFF"/>
          <w:lang w:eastAsia="ru-RU"/>
        </w:rPr>
        <w:t>Повышение эффективности управления развитием агропромышленного комплекса и использование НТП предполагает повышение качества планирования базой, которой является прогнозирование. Образуется единая целостная последовательность элементов, которые связаны как методологически, так и информационно: прогнозирование – планирование – управление.</w:t>
      </w:r>
      <w:r w:rsidRPr="002E79E3">
        <w:rPr>
          <w:rFonts w:ascii="Times New Roman" w:eastAsia="Times New Roman" w:hAnsi="Times New Roman" w:cs="Times New Roman"/>
          <w:sz w:val="28"/>
          <w:szCs w:val="28"/>
          <w:bdr w:val="none" w:sz="0" w:space="0" w:color="auto" w:frame="1"/>
          <w:shd w:val="clear" w:color="auto" w:fill="FFFFFF"/>
          <w:lang w:eastAsia="ru-RU"/>
        </w:rPr>
        <w:t xml:space="preserve"> </w:t>
      </w:r>
      <w:r w:rsidR="006A361C" w:rsidRPr="002E79E3">
        <w:rPr>
          <w:rFonts w:ascii="Times New Roman" w:eastAsia="Times New Roman" w:hAnsi="Times New Roman" w:cs="Times New Roman"/>
          <w:sz w:val="28"/>
          <w:szCs w:val="28"/>
          <w:bdr w:val="none" w:sz="0" w:space="0" w:color="auto" w:frame="1"/>
          <w:shd w:val="clear" w:color="auto" w:fill="FFFFFF"/>
          <w:lang w:eastAsia="ru-RU"/>
        </w:rPr>
        <w:t xml:space="preserve">Традиционные методы прогнозирования в аграрном секторе экономики не обеспечивают возможность учета всего комплекса внутриотраслевых связей. Одним из возможных способов повышения качества прогнозирования развития аграрного сектора экономики является использование современных передовых методов прогнозирования и ИКТ, которые позволяют рассчитывать совокупные затраты на продукцию отраслей, т. е. позволяет учитывать косвенные связи всех порядков между отраслями. Результаты исследования показали, что существующие традиционные методики прогнозирования рассчитаны на построение прогноза развития АПК с </w:t>
      </w:r>
      <w:r w:rsidR="006A361C" w:rsidRPr="002E79E3">
        <w:rPr>
          <w:rFonts w:ascii="Times New Roman" w:eastAsia="Times New Roman" w:hAnsi="Times New Roman" w:cs="Times New Roman"/>
          <w:sz w:val="28"/>
          <w:szCs w:val="28"/>
          <w:bdr w:val="none" w:sz="0" w:space="0" w:color="auto" w:frame="1"/>
          <w:shd w:val="clear" w:color="auto" w:fill="FFFFFF"/>
          <w:lang w:eastAsia="ru-RU"/>
        </w:rPr>
        <w:lastRenderedPageBreak/>
        <w:t>применением достижений ИКТ.</w:t>
      </w:r>
      <w:r w:rsidRPr="002E79E3">
        <w:rPr>
          <w:rFonts w:ascii="Times New Roman" w:eastAsia="Times New Roman" w:hAnsi="Times New Roman" w:cs="Times New Roman"/>
          <w:sz w:val="28"/>
          <w:szCs w:val="28"/>
          <w:bdr w:val="none" w:sz="0" w:space="0" w:color="auto" w:frame="1"/>
          <w:shd w:val="clear" w:color="auto" w:fill="FFFFFF"/>
          <w:lang w:eastAsia="ru-RU"/>
        </w:rPr>
        <w:t xml:space="preserve"> </w:t>
      </w:r>
      <w:r w:rsidR="006A361C" w:rsidRPr="002E79E3">
        <w:rPr>
          <w:rFonts w:ascii="Times New Roman" w:eastAsia="Times New Roman" w:hAnsi="Times New Roman" w:cs="Times New Roman"/>
          <w:sz w:val="28"/>
          <w:szCs w:val="28"/>
          <w:bdr w:val="none" w:sz="0" w:space="0" w:color="auto" w:frame="1"/>
          <w:shd w:val="clear" w:color="auto" w:fill="FFFFFF"/>
          <w:lang w:eastAsia="ru-RU"/>
        </w:rPr>
        <w:t>Данные рекомендации</w:t>
      </w:r>
      <w:r w:rsidRPr="002E79E3">
        <w:rPr>
          <w:rFonts w:ascii="Times New Roman" w:eastAsia="Times New Roman" w:hAnsi="Times New Roman" w:cs="Times New Roman"/>
          <w:sz w:val="28"/>
          <w:szCs w:val="28"/>
          <w:bdr w:val="none" w:sz="0" w:space="0" w:color="auto" w:frame="1"/>
          <w:shd w:val="clear" w:color="auto" w:fill="FFFFFF"/>
          <w:lang w:eastAsia="ru-RU"/>
        </w:rPr>
        <w:t xml:space="preserve"> </w:t>
      </w:r>
      <w:r w:rsidR="006A361C" w:rsidRPr="002E79E3">
        <w:rPr>
          <w:rFonts w:ascii="Times New Roman" w:eastAsia="Times New Roman" w:hAnsi="Times New Roman" w:cs="Times New Roman"/>
          <w:sz w:val="28"/>
          <w:szCs w:val="28"/>
          <w:bdr w:val="none" w:sz="0" w:space="0" w:color="auto" w:frame="1"/>
          <w:shd w:val="clear" w:color="auto" w:fill="FFFFFF"/>
          <w:lang w:eastAsia="ru-RU"/>
        </w:rPr>
        <w:t>могут использоваться при построении прогнозов развития сельскохозяйственного сектора экономики региона. К сожалению, в настоящий момент практически отсутствуют </w:t>
      </w:r>
      <w:hyperlink r:id="rId9" w:tooltip="Методические рекомендации" w:history="1">
        <w:r w:rsidR="006A361C" w:rsidRPr="002E79E3">
          <w:rPr>
            <w:rFonts w:ascii="Times New Roman" w:eastAsia="Calibri" w:hAnsi="Times New Roman" w:cs="Times New Roman"/>
            <w:sz w:val="28"/>
            <w:szCs w:val="28"/>
            <w:bdr w:val="none" w:sz="0" w:space="0" w:color="auto" w:frame="1"/>
            <w:lang w:eastAsia="ru-RU"/>
          </w:rPr>
          <w:t>методические рекомендации</w:t>
        </w:r>
      </w:hyperlink>
      <w:r w:rsidR="006A361C" w:rsidRPr="002E79E3">
        <w:rPr>
          <w:rFonts w:ascii="Times New Roman" w:eastAsia="Times New Roman" w:hAnsi="Times New Roman" w:cs="Times New Roman"/>
          <w:sz w:val="28"/>
          <w:szCs w:val="28"/>
          <w:bdr w:val="none" w:sz="0" w:space="0" w:color="auto" w:frame="1"/>
          <w:shd w:val="clear" w:color="auto" w:fill="FFFFFF"/>
          <w:lang w:eastAsia="ru-RU"/>
        </w:rPr>
        <w:t> по построению прогнозов развития регионального АПК. В ряде документов, касающихся прогнозов </w:t>
      </w:r>
      <w:hyperlink r:id="rId10" w:tooltip="Социально-экономическое развитие" w:history="1">
        <w:r w:rsidR="006A361C" w:rsidRPr="002E79E3">
          <w:rPr>
            <w:rFonts w:ascii="Times New Roman" w:eastAsia="Calibri" w:hAnsi="Times New Roman" w:cs="Times New Roman"/>
            <w:sz w:val="28"/>
            <w:szCs w:val="28"/>
            <w:bdr w:val="none" w:sz="0" w:space="0" w:color="auto" w:frame="1"/>
            <w:lang w:eastAsia="ru-RU"/>
          </w:rPr>
          <w:t>социально-экономического развития</w:t>
        </w:r>
      </w:hyperlink>
      <w:r w:rsidR="006A361C" w:rsidRPr="002E79E3">
        <w:rPr>
          <w:rFonts w:ascii="Times New Roman" w:eastAsia="Times New Roman" w:hAnsi="Times New Roman" w:cs="Times New Roman"/>
          <w:sz w:val="28"/>
          <w:szCs w:val="28"/>
          <w:bdr w:val="none" w:sz="0" w:space="0" w:color="auto" w:frame="1"/>
          <w:shd w:val="clear" w:color="auto" w:fill="FFFFFF"/>
          <w:lang w:eastAsia="ru-RU"/>
        </w:rPr>
        <w:t> региона в целом, существуют разделы с узким перечнем прогнозных показателей развития аграрного производства.</w:t>
      </w:r>
      <w:r w:rsidR="006A361C" w:rsidRPr="002E79E3">
        <w:rPr>
          <w:rFonts w:ascii="Times New Roman" w:eastAsia="Times New Roman" w:hAnsi="Times New Roman" w:cs="Times New Roman"/>
          <w:b/>
          <w:bCs/>
          <w:sz w:val="28"/>
          <w:szCs w:val="28"/>
          <w:bdr w:val="none" w:sz="0" w:space="0" w:color="auto" w:frame="1"/>
          <w:shd w:val="clear" w:color="auto" w:fill="FFFFFF"/>
          <w:lang w:eastAsia="ru-RU"/>
        </w:rPr>
        <w:t xml:space="preserve"> </w:t>
      </w:r>
      <w:r w:rsidR="006A361C" w:rsidRPr="002E79E3">
        <w:rPr>
          <w:rFonts w:ascii="Times New Roman" w:eastAsia="Times New Roman" w:hAnsi="Times New Roman" w:cs="Times New Roman"/>
          <w:sz w:val="28"/>
          <w:szCs w:val="28"/>
          <w:bdr w:val="none" w:sz="0" w:space="0" w:color="auto" w:frame="1"/>
          <w:shd w:val="clear" w:color="auto" w:fill="FFFFFF"/>
          <w:lang w:eastAsia="ru-RU"/>
        </w:rPr>
        <w:t>В этих условиях необходимы новые подходы к прогнозированию регионального АПК и аграрного предпринимательства, направленные на повышение качества </w:t>
      </w:r>
      <w:hyperlink r:id="rId11" w:tooltip="Планы развития" w:history="1">
        <w:r w:rsidR="006A361C" w:rsidRPr="002E79E3">
          <w:rPr>
            <w:rFonts w:ascii="Times New Roman" w:eastAsia="Calibri" w:hAnsi="Times New Roman" w:cs="Times New Roman"/>
            <w:sz w:val="28"/>
            <w:szCs w:val="28"/>
            <w:bdr w:val="none" w:sz="0" w:space="0" w:color="auto" w:frame="1"/>
            <w:lang w:eastAsia="ru-RU"/>
          </w:rPr>
          <w:t>планирования развития</w:t>
        </w:r>
      </w:hyperlink>
      <w:r w:rsidR="006A361C" w:rsidRPr="002E79E3">
        <w:rPr>
          <w:rFonts w:ascii="Times New Roman" w:eastAsia="Times New Roman" w:hAnsi="Times New Roman" w:cs="Times New Roman"/>
          <w:sz w:val="28"/>
          <w:szCs w:val="28"/>
          <w:bdr w:val="none" w:sz="0" w:space="0" w:color="auto" w:frame="1"/>
          <w:shd w:val="clear" w:color="auto" w:fill="FFFFFF"/>
          <w:lang w:eastAsia="ru-RU"/>
        </w:rPr>
        <w:t> данных сфер, что делает весьма актуальным исследование всего комплекса вопросов, касающихся прогнозирования развития</w:t>
      </w:r>
      <w:r w:rsidRPr="002E79E3">
        <w:rPr>
          <w:rFonts w:ascii="Times New Roman" w:eastAsia="Times New Roman" w:hAnsi="Times New Roman" w:cs="Times New Roman"/>
          <w:sz w:val="28"/>
          <w:szCs w:val="28"/>
          <w:bdr w:val="none" w:sz="0" w:space="0" w:color="auto" w:frame="1"/>
          <w:shd w:val="clear" w:color="auto" w:fill="FFFFFF"/>
          <w:lang w:eastAsia="ru-RU"/>
        </w:rPr>
        <w:t xml:space="preserve"> </w:t>
      </w:r>
      <w:r w:rsidR="006A361C" w:rsidRPr="002E79E3">
        <w:rPr>
          <w:rFonts w:ascii="Times New Roman" w:eastAsia="Times New Roman" w:hAnsi="Times New Roman" w:cs="Times New Roman"/>
          <w:sz w:val="28"/>
          <w:szCs w:val="28"/>
          <w:bdr w:val="none" w:sz="0" w:space="0" w:color="auto" w:frame="1"/>
          <w:shd w:val="clear" w:color="auto" w:fill="FFFFFF"/>
          <w:lang w:eastAsia="ru-RU"/>
        </w:rPr>
        <w:t>аграрного</w:t>
      </w:r>
      <w:r w:rsidRPr="002E79E3">
        <w:rPr>
          <w:rFonts w:ascii="Times New Roman" w:eastAsia="Times New Roman" w:hAnsi="Times New Roman" w:cs="Times New Roman"/>
          <w:sz w:val="28"/>
          <w:szCs w:val="28"/>
          <w:bdr w:val="none" w:sz="0" w:space="0" w:color="auto" w:frame="1"/>
          <w:shd w:val="clear" w:color="auto" w:fill="FFFFFF"/>
          <w:lang w:eastAsia="ru-RU"/>
        </w:rPr>
        <w:t xml:space="preserve"> </w:t>
      </w:r>
      <w:r w:rsidR="006A361C" w:rsidRPr="002E79E3">
        <w:rPr>
          <w:rFonts w:ascii="Times New Roman" w:eastAsia="Times New Roman" w:hAnsi="Times New Roman" w:cs="Times New Roman"/>
          <w:sz w:val="28"/>
          <w:szCs w:val="28"/>
          <w:bdr w:val="none" w:sz="0" w:space="0" w:color="auto" w:frame="1"/>
          <w:shd w:val="clear" w:color="auto" w:fill="FFFFFF"/>
          <w:lang w:eastAsia="ru-RU"/>
        </w:rPr>
        <w:t xml:space="preserve">сектора экономики региона на базе ИКТ. </w:t>
      </w:r>
    </w:p>
    <w:p w:rsidR="006A361C" w:rsidRPr="002E79E3" w:rsidRDefault="00877B50" w:rsidP="002E79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28" w:lineRule="auto"/>
        <w:ind w:firstLine="708"/>
        <w:jc w:val="both"/>
        <w:rPr>
          <w:rFonts w:ascii="Times New Roman" w:eastAsia="Times New Roman" w:hAnsi="Times New Roman" w:cs="Times New Roman"/>
          <w:sz w:val="28"/>
          <w:szCs w:val="28"/>
          <w:lang w:eastAsia="ru-RU"/>
        </w:rPr>
      </w:pPr>
      <w:r w:rsidRPr="002E79E3">
        <w:rPr>
          <w:rFonts w:ascii="Times New Roman" w:eastAsia="Times New Roman" w:hAnsi="Times New Roman" w:cs="Times New Roman"/>
          <w:sz w:val="28"/>
          <w:szCs w:val="28"/>
          <w:lang w:val="ky-KG" w:eastAsia="ru-RU"/>
        </w:rPr>
        <w:t xml:space="preserve"> </w:t>
      </w:r>
      <w:r w:rsidR="006A361C" w:rsidRPr="002E79E3">
        <w:rPr>
          <w:rFonts w:ascii="Times New Roman" w:eastAsia="Times New Roman" w:hAnsi="Times New Roman" w:cs="Times New Roman"/>
          <w:sz w:val="28"/>
          <w:szCs w:val="28"/>
          <w:lang w:val="ky-KG" w:eastAsia="ru-RU"/>
        </w:rPr>
        <w:t>5.</w:t>
      </w:r>
      <w:r w:rsidR="006A361C" w:rsidRPr="002E79E3">
        <w:rPr>
          <w:rFonts w:ascii="Times New Roman" w:eastAsia="Times New Roman" w:hAnsi="Times New Roman" w:cs="Times New Roman"/>
          <w:sz w:val="28"/>
          <w:szCs w:val="28"/>
          <w:lang w:eastAsia="ru-RU"/>
        </w:rPr>
        <w:t>Анализ показателей, характеризующих экономическое положение</w:t>
      </w:r>
      <w:r w:rsidRPr="002E79E3">
        <w:rPr>
          <w:rFonts w:ascii="Times New Roman" w:eastAsia="Times New Roman" w:hAnsi="Times New Roman" w:cs="Times New Roman"/>
          <w:sz w:val="28"/>
          <w:szCs w:val="28"/>
          <w:lang w:eastAsia="ru-RU"/>
        </w:rPr>
        <w:t xml:space="preserve"> </w:t>
      </w:r>
      <w:r w:rsidR="006A361C" w:rsidRPr="002E79E3">
        <w:rPr>
          <w:rFonts w:ascii="Times New Roman" w:eastAsia="Times New Roman" w:hAnsi="Times New Roman" w:cs="Times New Roman"/>
          <w:sz w:val="28"/>
          <w:szCs w:val="28"/>
          <w:lang w:eastAsia="ru-RU"/>
        </w:rPr>
        <w:t>предприятий АПК регионов, как и по республике, за период перехода к рынку характеризуется в основном негативными процессами и неустойчивым положением. Одна из основных причин негативных явлений в сельском хозяйстве – сохраняющиеся высокие темпы роста цен на основные факторы ценообразования сельскохозяйственной продукции - энергоресурсы, минеральные удобрения и средства защиты растений. Высокий уровень цен на ресурсы, снижение спроса на сельскохозяйственную продукцию наряду с низкой платежеспособностью сельхоз потребителей стали причиной уменьшения приобретения ими различных машин и оборудования для животноводства и растениеводства. В этих условиях сильно возросли затраты на поддержание в исправности имеющейся изношенной техники.</w:t>
      </w:r>
    </w:p>
    <w:p w:rsidR="006A361C" w:rsidRPr="002E79E3" w:rsidRDefault="006A361C" w:rsidP="002E79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ind w:firstLine="708"/>
        <w:jc w:val="both"/>
        <w:rPr>
          <w:rFonts w:ascii="Times New Roman" w:eastAsia="Times New Roman" w:hAnsi="Times New Roman" w:cs="Times New Roman"/>
          <w:sz w:val="28"/>
          <w:szCs w:val="28"/>
          <w:lang w:eastAsia="ru-RU"/>
        </w:rPr>
      </w:pPr>
      <w:r w:rsidRPr="002E79E3">
        <w:rPr>
          <w:rFonts w:ascii="Times New Roman" w:eastAsia="Times New Roman" w:hAnsi="Times New Roman" w:cs="Times New Roman"/>
          <w:color w:val="000000" w:themeColor="text1"/>
          <w:sz w:val="28"/>
          <w:szCs w:val="28"/>
          <w:lang w:eastAsia="ru-RU"/>
        </w:rPr>
        <w:t xml:space="preserve"> 6.</w:t>
      </w:r>
      <w:r w:rsidRPr="002E79E3">
        <w:rPr>
          <w:rFonts w:ascii="Times New Roman" w:eastAsia="Times New Roman" w:hAnsi="Times New Roman" w:cs="Times New Roman"/>
          <w:sz w:val="28"/>
          <w:szCs w:val="28"/>
          <w:lang w:eastAsia="ru-RU"/>
        </w:rPr>
        <w:t>Прогнозирование последствий стратегических решений в агропромышленном комплексе в условиях информационно-коммуникационных технологии</w:t>
      </w:r>
      <w:r w:rsidR="00877B50" w:rsidRPr="002E79E3">
        <w:rPr>
          <w:rFonts w:ascii="Times New Roman" w:eastAsia="Times New Roman" w:hAnsi="Times New Roman" w:cs="Times New Roman"/>
          <w:sz w:val="28"/>
          <w:szCs w:val="28"/>
          <w:lang w:eastAsia="ru-RU"/>
        </w:rPr>
        <w:t xml:space="preserve"> </w:t>
      </w:r>
      <w:r w:rsidRPr="002E79E3">
        <w:rPr>
          <w:rFonts w:ascii="Times New Roman" w:eastAsia="Times New Roman" w:hAnsi="Times New Roman" w:cs="Times New Roman"/>
          <w:sz w:val="28"/>
          <w:szCs w:val="28"/>
          <w:lang w:eastAsia="ru-RU"/>
        </w:rPr>
        <w:t>и состояния спроса и предложения на рынке обусловливается актуальностью использования экономико-математических методов и методов оптимального управления, в том числе согласования экономических решений, стохастического программирования, имитационного моделирование.</w:t>
      </w:r>
      <w:r w:rsidR="00877B50" w:rsidRPr="002E79E3">
        <w:rPr>
          <w:rFonts w:ascii="Times New Roman" w:eastAsia="Times New Roman" w:hAnsi="Times New Roman" w:cs="Times New Roman"/>
          <w:sz w:val="28"/>
          <w:szCs w:val="28"/>
          <w:lang w:eastAsia="ru-RU"/>
        </w:rPr>
        <w:t xml:space="preserve"> </w:t>
      </w:r>
      <w:r w:rsidRPr="002E79E3">
        <w:rPr>
          <w:rFonts w:ascii="Times New Roman" w:eastAsia="Times New Roman" w:hAnsi="Times New Roman" w:cs="Times New Roman"/>
          <w:sz w:val="28"/>
          <w:szCs w:val="28"/>
          <w:lang w:eastAsia="ru-RU"/>
        </w:rPr>
        <w:t xml:space="preserve">Поскольку продовольственная проблема конкретно решается, прежде всего, </w:t>
      </w:r>
      <w:r w:rsidR="002966BB" w:rsidRPr="002E79E3">
        <w:rPr>
          <w:rFonts w:ascii="Times New Roman" w:eastAsia="Times New Roman" w:hAnsi="Times New Roman" w:cs="Times New Roman"/>
          <w:sz w:val="28"/>
          <w:szCs w:val="28"/>
          <w:lang w:eastAsia="ru-RU"/>
        </w:rPr>
        <w:t>в низовые структурные подразделения</w:t>
      </w:r>
      <w:r w:rsidRPr="002E79E3">
        <w:rPr>
          <w:rFonts w:ascii="Times New Roman" w:eastAsia="Times New Roman" w:hAnsi="Times New Roman" w:cs="Times New Roman"/>
          <w:sz w:val="28"/>
          <w:szCs w:val="28"/>
          <w:lang w:eastAsia="ru-RU"/>
        </w:rPr>
        <w:t xml:space="preserve"> АПК, то в период формирование рыночных структур и отношений свободного предпринимательства в аграрном производстве очень важным представляется создание регионального информационного пространства агробизнеса. При этом необходимо максимально использовать техническую, методическую, программную, организационную базу информационных технологий, которая сложилась при прежних административных структурах. Региональные информационные центры в совокупности с развитой компьютерной сетью должны стать для массы производителей компасом, позволяющим ориентироваться в условиях рынка.</w:t>
      </w:r>
      <w:r w:rsidR="00877B50" w:rsidRPr="002E79E3">
        <w:rPr>
          <w:rFonts w:ascii="Times New Roman" w:eastAsia="Times New Roman" w:hAnsi="Times New Roman" w:cs="Times New Roman"/>
          <w:sz w:val="28"/>
          <w:szCs w:val="28"/>
          <w:lang w:eastAsia="ru-RU"/>
        </w:rPr>
        <w:t xml:space="preserve"> </w:t>
      </w:r>
      <w:r w:rsidRPr="002E79E3">
        <w:rPr>
          <w:rFonts w:ascii="Times New Roman" w:eastAsia="Times New Roman" w:hAnsi="Times New Roman" w:cs="Times New Roman"/>
          <w:sz w:val="28"/>
          <w:szCs w:val="28"/>
          <w:lang w:eastAsia="ru-RU"/>
        </w:rPr>
        <w:t xml:space="preserve">Поэтому, в настоящее время весьма актуальны проблемы регионального информационного обеспечения АПК: место автоматизированных систем управления в процессе переориентации производства к рыночным отношениям; формирование единого информационного пространства в сфере агропроизводства и маркетинга; совершенствование методологической, организационной и инструментальной базы информатизации процесса управления; место и роль экономико-математического моделирования в системе </w:t>
      </w:r>
      <w:r w:rsidRPr="002E79E3">
        <w:rPr>
          <w:rFonts w:ascii="Times New Roman" w:eastAsia="Times New Roman" w:hAnsi="Times New Roman" w:cs="Times New Roman"/>
          <w:sz w:val="28"/>
          <w:szCs w:val="28"/>
          <w:lang w:eastAsia="ru-RU"/>
        </w:rPr>
        <w:lastRenderedPageBreak/>
        <w:t>регионального информационного обеспечения АПК; совершенствование моделирования внутри региональных экономических</w:t>
      </w:r>
      <w:r w:rsidR="00877B50" w:rsidRPr="002E79E3">
        <w:rPr>
          <w:rFonts w:ascii="Times New Roman" w:eastAsia="Times New Roman" w:hAnsi="Times New Roman" w:cs="Times New Roman"/>
          <w:sz w:val="28"/>
          <w:szCs w:val="28"/>
          <w:lang w:eastAsia="ru-RU"/>
        </w:rPr>
        <w:t xml:space="preserve"> </w:t>
      </w:r>
      <w:r w:rsidRPr="002E79E3">
        <w:rPr>
          <w:rFonts w:ascii="Times New Roman" w:eastAsia="Times New Roman" w:hAnsi="Times New Roman" w:cs="Times New Roman"/>
          <w:sz w:val="28"/>
          <w:szCs w:val="28"/>
          <w:lang w:eastAsia="ru-RU"/>
        </w:rPr>
        <w:t>взаимоотношений в АПК в новых условиях;</w:t>
      </w:r>
      <w:r w:rsidR="00877B50" w:rsidRPr="002E79E3">
        <w:rPr>
          <w:rFonts w:ascii="Times New Roman" w:eastAsia="Times New Roman" w:hAnsi="Times New Roman" w:cs="Times New Roman"/>
          <w:sz w:val="28"/>
          <w:szCs w:val="28"/>
          <w:lang w:eastAsia="ru-RU"/>
        </w:rPr>
        <w:t xml:space="preserve"> </w:t>
      </w:r>
      <w:r w:rsidRPr="002E79E3">
        <w:rPr>
          <w:rFonts w:ascii="Times New Roman" w:eastAsia="Times New Roman" w:hAnsi="Times New Roman" w:cs="Times New Roman"/>
          <w:sz w:val="28"/>
          <w:szCs w:val="28"/>
          <w:lang w:eastAsia="ru-RU"/>
        </w:rPr>
        <w:t xml:space="preserve">применение моделей прогнозирования в региональном управлении для оценки экономического риска производителей и уровня самообеспечения региона продовольствием. </w:t>
      </w:r>
    </w:p>
    <w:p w:rsidR="006A361C" w:rsidRPr="002E79E3" w:rsidRDefault="006A361C" w:rsidP="0031299D">
      <w:pPr>
        <w:spacing w:after="0" w:line="228" w:lineRule="auto"/>
        <w:ind w:firstLine="709"/>
        <w:jc w:val="both"/>
        <w:rPr>
          <w:rFonts w:ascii="Times New Roman" w:eastAsia="Times New Roman" w:hAnsi="Times New Roman" w:cs="Times New Roman"/>
          <w:color w:val="000000"/>
          <w:sz w:val="28"/>
          <w:szCs w:val="28"/>
          <w:shd w:val="clear" w:color="auto" w:fill="FFFFFF"/>
          <w:lang w:eastAsia="ru-RU"/>
        </w:rPr>
      </w:pPr>
      <w:r w:rsidRPr="002E79E3">
        <w:rPr>
          <w:rFonts w:ascii="Times New Roman" w:eastAsia="Times New Roman" w:hAnsi="Times New Roman" w:cs="Times New Roman"/>
          <w:sz w:val="28"/>
          <w:szCs w:val="28"/>
          <w:lang w:eastAsia="ru-RU"/>
        </w:rPr>
        <w:t xml:space="preserve">В диссертации исследованы теоретико-методологические аспекты экономического прогнозирования – как </w:t>
      </w:r>
      <w:r w:rsidRPr="002E79E3">
        <w:rPr>
          <w:rFonts w:ascii="Times New Roman" w:eastAsia="Times New Roman" w:hAnsi="Times New Roman" w:cs="Times New Roman"/>
          <w:color w:val="000000"/>
          <w:sz w:val="28"/>
          <w:szCs w:val="28"/>
          <w:shd w:val="clear" w:color="auto" w:fill="FFFFFF"/>
          <w:lang w:eastAsia="ru-RU"/>
        </w:rPr>
        <w:t>систему количественных и качественных предплановых изысканий, направленных на выяснение возможного состояния</w:t>
      </w:r>
      <w:r w:rsidR="00E14734" w:rsidRPr="002E79E3">
        <w:rPr>
          <w:rFonts w:ascii="Times New Roman" w:eastAsia="Times New Roman" w:hAnsi="Times New Roman" w:cs="Times New Roman"/>
          <w:color w:val="000000"/>
          <w:sz w:val="28"/>
          <w:szCs w:val="28"/>
          <w:shd w:val="clear" w:color="auto" w:fill="FFFFFF"/>
          <w:lang w:eastAsia="ru-RU"/>
        </w:rPr>
        <w:t xml:space="preserve"> и результатов деятельности субъ</w:t>
      </w:r>
      <w:r w:rsidRPr="002E79E3">
        <w:rPr>
          <w:rFonts w:ascii="Times New Roman" w:eastAsia="Times New Roman" w:hAnsi="Times New Roman" w:cs="Times New Roman"/>
          <w:color w:val="000000"/>
          <w:sz w:val="28"/>
          <w:szCs w:val="28"/>
          <w:shd w:val="clear" w:color="auto" w:fill="FFFFFF"/>
          <w:lang w:eastAsia="ru-RU"/>
        </w:rPr>
        <w:t>ектов аграрного сектора</w:t>
      </w:r>
      <w:r w:rsidR="00877B50" w:rsidRPr="002E79E3">
        <w:rPr>
          <w:rFonts w:ascii="Times New Roman" w:eastAsia="Times New Roman" w:hAnsi="Times New Roman" w:cs="Times New Roman"/>
          <w:color w:val="000000"/>
          <w:sz w:val="28"/>
          <w:szCs w:val="28"/>
          <w:shd w:val="clear" w:color="auto" w:fill="FFFFFF"/>
          <w:lang w:eastAsia="ru-RU"/>
        </w:rPr>
        <w:t xml:space="preserve"> </w:t>
      </w:r>
      <w:r w:rsidRPr="002E79E3">
        <w:rPr>
          <w:rFonts w:ascii="Times New Roman" w:eastAsia="Times New Roman" w:hAnsi="Times New Roman" w:cs="Times New Roman"/>
          <w:color w:val="000000"/>
          <w:sz w:val="28"/>
          <w:szCs w:val="28"/>
          <w:shd w:val="clear" w:color="auto" w:fill="FFFFFF"/>
          <w:lang w:eastAsia="ru-RU"/>
        </w:rPr>
        <w:t>экономики Кыргызской Республики в будущем;</w:t>
      </w:r>
    </w:p>
    <w:p w:rsidR="006A361C" w:rsidRPr="002E79E3" w:rsidRDefault="006A361C" w:rsidP="0031299D">
      <w:pPr>
        <w:spacing w:after="0" w:line="228" w:lineRule="auto"/>
        <w:ind w:firstLine="709"/>
        <w:jc w:val="both"/>
        <w:rPr>
          <w:rFonts w:ascii="Times New Roman" w:eastAsia="Calibri" w:hAnsi="Times New Roman" w:cs="Times New Roman"/>
          <w:sz w:val="28"/>
          <w:szCs w:val="28"/>
          <w:lang w:eastAsia="ru-RU"/>
        </w:rPr>
      </w:pPr>
      <w:r w:rsidRPr="002E79E3">
        <w:rPr>
          <w:rFonts w:ascii="Times New Roman" w:eastAsia="Times New Roman" w:hAnsi="Times New Roman" w:cs="Times New Roman"/>
          <w:sz w:val="28"/>
          <w:szCs w:val="28"/>
          <w:lang w:eastAsia="ru-RU"/>
        </w:rPr>
        <w:t>7.В работе разработаны и определены</w:t>
      </w:r>
      <w:r w:rsidR="00877B50" w:rsidRPr="002E79E3">
        <w:rPr>
          <w:rFonts w:ascii="Times New Roman" w:eastAsia="Times New Roman" w:hAnsi="Times New Roman" w:cs="Times New Roman"/>
          <w:sz w:val="28"/>
          <w:szCs w:val="28"/>
          <w:lang w:eastAsia="ru-RU"/>
        </w:rPr>
        <w:t xml:space="preserve">  </w:t>
      </w:r>
      <w:r w:rsidRPr="002E79E3">
        <w:rPr>
          <w:rFonts w:ascii="Times New Roman" w:eastAsia="Times New Roman" w:hAnsi="Times New Roman" w:cs="Times New Roman"/>
          <w:sz w:val="28"/>
          <w:szCs w:val="28"/>
          <w:lang w:eastAsia="ru-RU"/>
        </w:rPr>
        <w:t>теоретические и методические основы</w:t>
      </w:r>
      <w:r w:rsidR="00877B50" w:rsidRPr="002E79E3">
        <w:rPr>
          <w:rFonts w:ascii="Times New Roman" w:eastAsia="Times New Roman" w:hAnsi="Times New Roman" w:cs="Times New Roman"/>
          <w:sz w:val="28"/>
          <w:szCs w:val="28"/>
          <w:lang w:eastAsia="ru-RU"/>
        </w:rPr>
        <w:t xml:space="preserve"> </w:t>
      </w:r>
      <w:r w:rsidRPr="002E79E3">
        <w:rPr>
          <w:rFonts w:ascii="Times New Roman" w:eastAsia="Times New Roman" w:hAnsi="Times New Roman" w:cs="Times New Roman"/>
          <w:sz w:val="28"/>
          <w:szCs w:val="28"/>
          <w:lang w:eastAsia="ru-RU"/>
        </w:rPr>
        <w:t xml:space="preserve">адаптивных </w:t>
      </w:r>
      <w:r w:rsidRPr="002E79E3">
        <w:rPr>
          <w:rFonts w:ascii="Times New Roman" w:eastAsia="Times New Roman" w:hAnsi="Times New Roman" w:cs="Times New Roman"/>
          <w:sz w:val="28"/>
          <w:szCs w:val="28"/>
          <w:shd w:val="clear" w:color="auto" w:fill="FFFFFF"/>
          <w:lang w:eastAsia="ru-RU"/>
        </w:rPr>
        <w:t>методов оптимизации агропромышленного</w:t>
      </w:r>
      <w:r w:rsidR="00877B50" w:rsidRPr="002E79E3">
        <w:rPr>
          <w:rFonts w:ascii="Times New Roman" w:eastAsia="Times New Roman" w:hAnsi="Times New Roman" w:cs="Times New Roman"/>
          <w:sz w:val="28"/>
          <w:szCs w:val="28"/>
          <w:shd w:val="clear" w:color="auto" w:fill="FFFFFF"/>
          <w:lang w:eastAsia="ru-RU"/>
        </w:rPr>
        <w:t xml:space="preserve"> </w:t>
      </w:r>
      <w:r w:rsidRPr="002E79E3">
        <w:rPr>
          <w:rFonts w:ascii="Times New Roman" w:eastAsia="Times New Roman" w:hAnsi="Times New Roman" w:cs="Times New Roman"/>
          <w:sz w:val="28"/>
          <w:szCs w:val="28"/>
          <w:shd w:val="clear" w:color="auto" w:fill="FFFFFF"/>
          <w:lang w:eastAsia="ru-RU"/>
        </w:rPr>
        <w:t>сектора экономики в</w:t>
      </w:r>
      <w:r w:rsidRPr="002E79E3">
        <w:rPr>
          <w:rFonts w:ascii="Times New Roman" w:eastAsia="Calibri" w:hAnsi="Times New Roman" w:cs="Times New Roman"/>
          <w:spacing w:val="-4"/>
          <w:sz w:val="28"/>
          <w:szCs w:val="28"/>
          <w:highlight w:val="white"/>
          <w:lang w:eastAsia="ru-RU"/>
        </w:rPr>
        <w:t xml:space="preserve"> контексте оценки и оптимизации</w:t>
      </w:r>
      <w:r w:rsidR="00877B50" w:rsidRPr="002E79E3">
        <w:rPr>
          <w:rFonts w:ascii="Times New Roman" w:eastAsia="Calibri" w:hAnsi="Times New Roman" w:cs="Times New Roman"/>
          <w:spacing w:val="-4"/>
          <w:sz w:val="28"/>
          <w:szCs w:val="28"/>
          <w:highlight w:val="white"/>
          <w:lang w:eastAsia="ru-RU"/>
        </w:rPr>
        <w:t xml:space="preserve"> </w:t>
      </w:r>
      <w:r w:rsidRPr="002E79E3">
        <w:rPr>
          <w:rFonts w:ascii="Times New Roman" w:eastAsia="Calibri" w:hAnsi="Times New Roman" w:cs="Times New Roman"/>
          <w:spacing w:val="-4"/>
          <w:sz w:val="28"/>
          <w:szCs w:val="28"/>
          <w:highlight w:val="white"/>
          <w:lang w:eastAsia="ru-RU"/>
        </w:rPr>
        <w:t>состояния и развития</w:t>
      </w:r>
      <w:r w:rsidR="00877B50" w:rsidRPr="002E79E3">
        <w:rPr>
          <w:rFonts w:ascii="Times New Roman" w:eastAsia="Calibri" w:hAnsi="Times New Roman" w:cs="Times New Roman"/>
          <w:spacing w:val="-4"/>
          <w:sz w:val="28"/>
          <w:szCs w:val="28"/>
          <w:highlight w:val="white"/>
          <w:lang w:eastAsia="ru-RU"/>
        </w:rPr>
        <w:t xml:space="preserve"> </w:t>
      </w:r>
      <w:r w:rsidRPr="002E79E3">
        <w:rPr>
          <w:rFonts w:ascii="Times New Roman" w:eastAsia="Calibri" w:hAnsi="Times New Roman" w:cs="Times New Roman"/>
          <w:spacing w:val="-4"/>
          <w:sz w:val="28"/>
          <w:szCs w:val="28"/>
          <w:lang w:eastAsia="ru-RU"/>
        </w:rPr>
        <w:t>на базе ИКТ, а также а</w:t>
      </w:r>
      <w:r w:rsidRPr="002E79E3">
        <w:rPr>
          <w:rFonts w:ascii="Times New Roman" w:eastAsia="Calibri" w:hAnsi="Times New Roman" w:cs="Times New Roman"/>
          <w:sz w:val="28"/>
          <w:szCs w:val="28"/>
          <w:lang w:eastAsia="ru-RU"/>
        </w:rPr>
        <w:t>нализа генезиса прикладного значения</w:t>
      </w:r>
      <w:r w:rsidR="00877B50" w:rsidRPr="002E79E3">
        <w:rPr>
          <w:rFonts w:ascii="Times New Roman" w:eastAsia="Calibri" w:hAnsi="Times New Roman" w:cs="Times New Roman"/>
          <w:sz w:val="28"/>
          <w:szCs w:val="28"/>
          <w:lang w:eastAsia="ru-RU"/>
        </w:rPr>
        <w:t xml:space="preserve"> </w:t>
      </w:r>
      <w:r w:rsidRPr="002E79E3">
        <w:rPr>
          <w:rFonts w:ascii="Times New Roman" w:eastAsia="Calibri" w:hAnsi="Times New Roman" w:cs="Times New Roman"/>
          <w:sz w:val="28"/>
          <w:szCs w:val="28"/>
          <w:lang w:eastAsia="ru-RU"/>
        </w:rPr>
        <w:t>науки в рамках</w:t>
      </w:r>
      <w:r w:rsidR="00877B50" w:rsidRPr="002E79E3">
        <w:rPr>
          <w:rFonts w:ascii="Times New Roman" w:eastAsia="Calibri" w:hAnsi="Times New Roman" w:cs="Times New Roman"/>
          <w:sz w:val="28"/>
          <w:szCs w:val="28"/>
          <w:lang w:eastAsia="ru-RU"/>
        </w:rPr>
        <w:t xml:space="preserve"> </w:t>
      </w:r>
      <w:r w:rsidRPr="002E79E3">
        <w:rPr>
          <w:rFonts w:ascii="Times New Roman" w:eastAsia="Calibri" w:hAnsi="Times New Roman" w:cs="Times New Roman"/>
          <w:sz w:val="28"/>
          <w:szCs w:val="28"/>
          <w:lang w:eastAsia="ru-RU"/>
        </w:rPr>
        <w:t xml:space="preserve"> развития агропромышленного сектора экономики</w:t>
      </w:r>
      <w:r w:rsidR="00877B50" w:rsidRPr="002E79E3">
        <w:rPr>
          <w:rFonts w:ascii="Times New Roman" w:eastAsia="Calibri" w:hAnsi="Times New Roman" w:cs="Times New Roman"/>
          <w:sz w:val="28"/>
          <w:szCs w:val="28"/>
          <w:lang w:eastAsia="ru-RU"/>
        </w:rPr>
        <w:t xml:space="preserve"> </w:t>
      </w:r>
      <w:r w:rsidRPr="002E79E3">
        <w:rPr>
          <w:rFonts w:ascii="Times New Roman" w:eastAsia="Calibri" w:hAnsi="Times New Roman" w:cs="Times New Roman"/>
          <w:sz w:val="28"/>
          <w:szCs w:val="28"/>
          <w:lang w:eastAsia="ru-RU"/>
        </w:rPr>
        <w:t xml:space="preserve"> Кыргызской Республики</w:t>
      </w:r>
      <w:r w:rsidRPr="002E79E3">
        <w:rPr>
          <w:rFonts w:ascii="Times New Roman" w:eastAsia="Calibri" w:hAnsi="Times New Roman" w:cs="Times New Roman"/>
          <w:spacing w:val="-4"/>
          <w:sz w:val="28"/>
          <w:szCs w:val="28"/>
          <w:lang w:eastAsia="ru-RU"/>
        </w:rPr>
        <w:t xml:space="preserve">, разработаны теоретические основы </w:t>
      </w:r>
      <w:r w:rsidRPr="002E79E3">
        <w:rPr>
          <w:rFonts w:ascii="Times New Roman" w:eastAsia="Calibri" w:hAnsi="Times New Roman" w:cs="Times New Roman"/>
          <w:sz w:val="28"/>
          <w:szCs w:val="28"/>
          <w:lang w:eastAsia="ru-RU"/>
        </w:rPr>
        <w:t>высокоинтенсивной технологии для применения системы обработки почвы, посева и внесения удобрений, разработаны методы высокоэффективного использования трудовых, финансовых и энергетических ресурсов</w:t>
      </w:r>
      <w:r w:rsidR="00877B50" w:rsidRPr="002E79E3">
        <w:rPr>
          <w:rFonts w:ascii="Times New Roman" w:eastAsia="Calibri" w:hAnsi="Times New Roman" w:cs="Times New Roman"/>
          <w:sz w:val="28"/>
          <w:szCs w:val="28"/>
          <w:lang w:eastAsia="ru-RU"/>
        </w:rPr>
        <w:t xml:space="preserve"> </w:t>
      </w:r>
      <w:r w:rsidRPr="002E79E3">
        <w:rPr>
          <w:rFonts w:ascii="Times New Roman" w:eastAsia="Calibri" w:hAnsi="Times New Roman" w:cs="Times New Roman"/>
          <w:sz w:val="28"/>
          <w:szCs w:val="28"/>
          <w:lang w:eastAsia="ru-RU"/>
        </w:rPr>
        <w:t>при производстве и переработки</w:t>
      </w:r>
      <w:r w:rsidR="00877B50" w:rsidRPr="002E79E3">
        <w:rPr>
          <w:rFonts w:ascii="Times New Roman" w:eastAsia="Calibri" w:hAnsi="Times New Roman" w:cs="Times New Roman"/>
          <w:sz w:val="28"/>
          <w:szCs w:val="28"/>
          <w:lang w:eastAsia="ru-RU"/>
        </w:rPr>
        <w:t xml:space="preserve"> </w:t>
      </w:r>
      <w:r w:rsidRPr="002E79E3">
        <w:rPr>
          <w:rFonts w:ascii="Times New Roman" w:eastAsia="Calibri" w:hAnsi="Times New Roman" w:cs="Times New Roman"/>
          <w:sz w:val="28"/>
          <w:szCs w:val="28"/>
          <w:lang w:eastAsia="ru-RU"/>
        </w:rPr>
        <w:t>сельхозпродукции</w:t>
      </w:r>
      <w:r w:rsidRPr="002E79E3">
        <w:rPr>
          <w:rFonts w:ascii="Times New Roman" w:eastAsia="Calibri" w:hAnsi="Times New Roman" w:cs="Times New Roman"/>
          <w:sz w:val="28"/>
          <w:szCs w:val="28"/>
          <w:highlight w:val="white"/>
          <w:lang w:eastAsia="ru-RU"/>
        </w:rPr>
        <w:t xml:space="preserve">. </w:t>
      </w:r>
    </w:p>
    <w:p w:rsidR="006A361C" w:rsidRPr="002E79E3" w:rsidRDefault="006A361C" w:rsidP="0031299D">
      <w:pPr>
        <w:spacing w:after="0" w:line="228" w:lineRule="auto"/>
        <w:ind w:firstLine="709"/>
        <w:contextualSpacing/>
        <w:jc w:val="both"/>
        <w:rPr>
          <w:rFonts w:ascii="Times New Roman" w:eastAsia="Calibri" w:hAnsi="Times New Roman" w:cs="Times New Roman"/>
          <w:sz w:val="28"/>
          <w:szCs w:val="28"/>
          <w:lang w:eastAsia="ru-RU"/>
        </w:rPr>
      </w:pPr>
      <w:r w:rsidRPr="002E79E3">
        <w:rPr>
          <w:rFonts w:ascii="Times New Roman" w:eastAsia="Calibri" w:hAnsi="Times New Roman" w:cs="Times New Roman"/>
          <w:bCs/>
          <w:spacing w:val="-3"/>
          <w:sz w:val="28"/>
          <w:szCs w:val="28"/>
          <w:lang w:eastAsia="ru-RU"/>
        </w:rPr>
        <w:t>8.</w:t>
      </w:r>
      <w:r w:rsidRPr="002E79E3">
        <w:rPr>
          <w:rFonts w:ascii="Times New Roman" w:eastAsia="Calibri" w:hAnsi="Times New Roman" w:cs="Times New Roman"/>
          <w:spacing w:val="-4"/>
          <w:sz w:val="28"/>
          <w:szCs w:val="28"/>
          <w:lang w:eastAsia="ru-RU"/>
        </w:rPr>
        <w:t>Систематизированы и обобщены</w:t>
      </w:r>
      <w:r w:rsidRPr="002E79E3">
        <w:rPr>
          <w:rFonts w:ascii="Times New Roman" w:eastAsia="Calibri" w:hAnsi="Times New Roman" w:cs="Times New Roman"/>
          <w:spacing w:val="-3"/>
          <w:sz w:val="28"/>
          <w:szCs w:val="28"/>
          <w:lang w:eastAsia="ru-RU"/>
        </w:rPr>
        <w:t xml:space="preserve"> имеющиеся подходы к формированию информационно-коммуникационной технологии, направленные на максими</w:t>
      </w:r>
      <w:r w:rsidR="00E14734" w:rsidRPr="002E79E3">
        <w:rPr>
          <w:rFonts w:ascii="Times New Roman" w:eastAsia="Calibri" w:hAnsi="Times New Roman" w:cs="Times New Roman"/>
          <w:spacing w:val="-3"/>
          <w:sz w:val="28"/>
          <w:szCs w:val="28"/>
          <w:lang w:eastAsia="ru-RU"/>
        </w:rPr>
        <w:t>зации прибыли хозяйствующих субъ</w:t>
      </w:r>
      <w:r w:rsidRPr="002E79E3">
        <w:rPr>
          <w:rFonts w:ascii="Times New Roman" w:eastAsia="Calibri" w:hAnsi="Times New Roman" w:cs="Times New Roman"/>
          <w:spacing w:val="-3"/>
          <w:sz w:val="28"/>
          <w:szCs w:val="28"/>
          <w:lang w:eastAsia="ru-RU"/>
        </w:rPr>
        <w:t>ектов агропромышленного</w:t>
      </w:r>
      <w:r w:rsidR="00877B50" w:rsidRPr="002E79E3">
        <w:rPr>
          <w:rFonts w:ascii="Times New Roman" w:eastAsia="Calibri" w:hAnsi="Times New Roman" w:cs="Times New Roman"/>
          <w:spacing w:val="-3"/>
          <w:sz w:val="28"/>
          <w:szCs w:val="28"/>
          <w:lang w:eastAsia="ru-RU"/>
        </w:rPr>
        <w:t xml:space="preserve"> </w:t>
      </w:r>
      <w:r w:rsidRPr="002E79E3">
        <w:rPr>
          <w:rFonts w:ascii="Times New Roman" w:eastAsia="Calibri" w:hAnsi="Times New Roman" w:cs="Times New Roman"/>
          <w:spacing w:val="-3"/>
          <w:sz w:val="28"/>
          <w:szCs w:val="28"/>
          <w:lang w:eastAsia="ru-RU"/>
        </w:rPr>
        <w:t>сектора экономики Кыргызстана на базе</w:t>
      </w:r>
      <w:r w:rsidRPr="002E79E3">
        <w:rPr>
          <w:rFonts w:ascii="Times New Roman" w:eastAsiaTheme="minorEastAsia" w:hAnsi="Times New Roman" w:cs="Times New Roman"/>
          <w:sz w:val="28"/>
          <w:szCs w:val="28"/>
          <w:shd w:val="clear" w:color="auto" w:fill="FFFFFF"/>
          <w:lang w:eastAsia="ru-RU"/>
        </w:rPr>
        <w:t xml:space="preserve"> моделирования </w:t>
      </w:r>
      <w:r w:rsidRPr="002E79E3">
        <w:rPr>
          <w:rFonts w:ascii="Times New Roman" w:eastAsia="Calibri" w:hAnsi="Times New Roman" w:cs="Times New Roman"/>
          <w:spacing w:val="-3"/>
          <w:sz w:val="28"/>
          <w:szCs w:val="28"/>
          <w:lang w:eastAsia="ru-RU"/>
        </w:rPr>
        <w:t xml:space="preserve">и на этой основе проведено исследование по </w:t>
      </w:r>
      <w:r w:rsidRPr="002E79E3">
        <w:rPr>
          <w:rFonts w:ascii="Times New Roman" w:eastAsia="Calibri" w:hAnsi="Times New Roman" w:cs="Times New Roman"/>
          <w:sz w:val="28"/>
          <w:szCs w:val="28"/>
          <w:lang w:eastAsia="ru-RU"/>
        </w:rPr>
        <w:t>совершенствованию инновационной и инвестиционной деятельности</w:t>
      </w:r>
      <w:r w:rsidR="00877B50" w:rsidRPr="002E79E3">
        <w:rPr>
          <w:rFonts w:ascii="Times New Roman" w:eastAsia="Calibri" w:hAnsi="Times New Roman" w:cs="Times New Roman"/>
          <w:sz w:val="28"/>
          <w:szCs w:val="28"/>
          <w:lang w:eastAsia="ru-RU"/>
        </w:rPr>
        <w:t xml:space="preserve"> </w:t>
      </w:r>
      <w:r w:rsidRPr="002E79E3">
        <w:rPr>
          <w:rFonts w:ascii="Times New Roman" w:eastAsia="Calibri" w:hAnsi="Times New Roman" w:cs="Times New Roman"/>
          <w:sz w:val="28"/>
          <w:szCs w:val="28"/>
          <w:lang w:eastAsia="ru-RU"/>
        </w:rPr>
        <w:t xml:space="preserve">для целей технологической модернизации АПК </w:t>
      </w:r>
      <w:r w:rsidRPr="002E79E3">
        <w:rPr>
          <w:rFonts w:ascii="Times New Roman" w:eastAsia="Calibri" w:hAnsi="Times New Roman" w:cs="Times New Roman"/>
          <w:spacing w:val="-3"/>
          <w:sz w:val="28"/>
          <w:szCs w:val="28"/>
          <w:lang w:eastAsia="ru-RU"/>
        </w:rPr>
        <w:t xml:space="preserve">и на этой основе выработаны конкретные предложения по </w:t>
      </w:r>
      <w:r w:rsidRPr="002E79E3">
        <w:rPr>
          <w:rFonts w:ascii="Times New Roman" w:eastAsia="Calibri" w:hAnsi="Times New Roman" w:cs="Times New Roman"/>
          <w:sz w:val="28"/>
          <w:szCs w:val="28"/>
          <w:lang w:eastAsia="ru-RU"/>
        </w:rPr>
        <w:t xml:space="preserve">совершенствованию классификационных признаков </w:t>
      </w:r>
      <w:r w:rsidRPr="002E79E3">
        <w:rPr>
          <w:rFonts w:ascii="Times New Roman" w:eastAsiaTheme="minorEastAsia" w:hAnsi="Times New Roman" w:cs="Times New Roman"/>
          <w:sz w:val="28"/>
          <w:szCs w:val="28"/>
          <w:lang w:eastAsia="ru-RU"/>
        </w:rPr>
        <w:t>оптимального управления АПК на основе ИКТ, математических моделей</w:t>
      </w:r>
      <w:r w:rsidRPr="002E79E3">
        <w:rPr>
          <w:rFonts w:ascii="Times New Roman" w:eastAsia="Calibri" w:hAnsi="Times New Roman" w:cs="Times New Roman"/>
          <w:sz w:val="28"/>
          <w:szCs w:val="28"/>
          <w:lang w:eastAsia="ru-RU"/>
        </w:rPr>
        <w:t>, определены границы и возможные способы их применения в процесс анализа и оценки экономической эффективности</w:t>
      </w:r>
      <w:r w:rsidR="00877B50" w:rsidRPr="002E79E3">
        <w:rPr>
          <w:rFonts w:ascii="Times New Roman" w:eastAsia="Calibri" w:hAnsi="Times New Roman" w:cs="Times New Roman"/>
          <w:sz w:val="28"/>
          <w:szCs w:val="28"/>
          <w:lang w:eastAsia="ru-RU"/>
        </w:rPr>
        <w:t xml:space="preserve"> </w:t>
      </w:r>
      <w:r w:rsidRPr="002E79E3">
        <w:rPr>
          <w:rFonts w:ascii="Times New Roman" w:eastAsia="Calibri" w:hAnsi="Times New Roman" w:cs="Times New Roman"/>
          <w:sz w:val="28"/>
          <w:szCs w:val="28"/>
          <w:lang w:eastAsia="ru-RU"/>
        </w:rPr>
        <w:t>деятельности АПК.</w:t>
      </w:r>
      <w:r w:rsidR="00877B50" w:rsidRPr="002E79E3">
        <w:rPr>
          <w:rFonts w:ascii="Times New Roman" w:eastAsia="Calibri" w:hAnsi="Times New Roman" w:cs="Times New Roman"/>
          <w:sz w:val="28"/>
          <w:szCs w:val="28"/>
          <w:lang w:eastAsia="ru-RU"/>
        </w:rPr>
        <w:t xml:space="preserve"> </w:t>
      </w:r>
    </w:p>
    <w:p w:rsidR="006A361C" w:rsidRPr="002E79E3" w:rsidRDefault="00877B50" w:rsidP="0031299D">
      <w:pPr>
        <w:spacing w:after="0" w:line="228" w:lineRule="auto"/>
        <w:ind w:firstLine="709"/>
        <w:jc w:val="both"/>
        <w:rPr>
          <w:rFonts w:ascii="Times New Roman" w:eastAsia="Calibri" w:hAnsi="Times New Roman" w:cs="Times New Roman"/>
          <w:sz w:val="28"/>
          <w:szCs w:val="28"/>
          <w:lang w:eastAsia="ru-RU"/>
        </w:rPr>
      </w:pPr>
      <w:r w:rsidRPr="002E79E3">
        <w:rPr>
          <w:rFonts w:ascii="Times New Roman" w:eastAsia="Calibri" w:hAnsi="Times New Roman" w:cs="Times New Roman"/>
          <w:bCs/>
          <w:sz w:val="28"/>
          <w:szCs w:val="28"/>
          <w:lang w:eastAsia="ru-RU"/>
        </w:rPr>
        <w:t xml:space="preserve"> </w:t>
      </w:r>
      <w:r w:rsidR="006A361C" w:rsidRPr="002E79E3">
        <w:rPr>
          <w:rFonts w:ascii="Times New Roman" w:eastAsia="Calibri" w:hAnsi="Times New Roman" w:cs="Times New Roman"/>
          <w:bCs/>
          <w:sz w:val="28"/>
          <w:szCs w:val="28"/>
          <w:lang w:eastAsia="ru-RU"/>
        </w:rPr>
        <w:t>9.</w:t>
      </w:r>
      <w:r w:rsidR="006A361C" w:rsidRPr="002E79E3">
        <w:rPr>
          <w:rFonts w:ascii="Times New Roman" w:eastAsia="Calibri" w:hAnsi="Times New Roman" w:cs="Times New Roman"/>
          <w:sz w:val="28"/>
          <w:szCs w:val="28"/>
          <w:lang w:eastAsia="ru-RU"/>
        </w:rPr>
        <w:t>На основе анализа</w:t>
      </w:r>
      <w:r w:rsidRPr="002E79E3">
        <w:rPr>
          <w:rFonts w:ascii="Times New Roman" w:eastAsia="Calibri" w:hAnsi="Times New Roman" w:cs="Times New Roman"/>
          <w:sz w:val="28"/>
          <w:szCs w:val="28"/>
          <w:lang w:eastAsia="ru-RU"/>
        </w:rPr>
        <w:t xml:space="preserve"> </w:t>
      </w:r>
      <w:r w:rsidR="006A361C" w:rsidRPr="002E79E3">
        <w:rPr>
          <w:rFonts w:ascii="Times New Roman" w:eastAsia="Calibri" w:hAnsi="Times New Roman" w:cs="Times New Roman"/>
          <w:sz w:val="28"/>
          <w:szCs w:val="28"/>
          <w:lang w:eastAsia="ru-RU"/>
        </w:rPr>
        <w:t>состояния и р</w:t>
      </w:r>
      <w:r w:rsidR="00E14734" w:rsidRPr="002E79E3">
        <w:rPr>
          <w:rFonts w:ascii="Times New Roman" w:eastAsia="Calibri" w:hAnsi="Times New Roman" w:cs="Times New Roman"/>
          <w:sz w:val="28"/>
          <w:szCs w:val="28"/>
          <w:lang w:eastAsia="ru-RU"/>
        </w:rPr>
        <w:t>азвития основных показателей объ</w:t>
      </w:r>
      <w:r w:rsidR="006A361C" w:rsidRPr="002E79E3">
        <w:rPr>
          <w:rFonts w:ascii="Times New Roman" w:eastAsia="Calibri" w:hAnsi="Times New Roman" w:cs="Times New Roman"/>
          <w:sz w:val="28"/>
          <w:szCs w:val="28"/>
          <w:lang w:eastAsia="ru-RU"/>
        </w:rPr>
        <w:t>ема выпуска продукции и действующей практики регулирования и распределения между потребителями произведенной сельхозпродукции, автором разработана оптимальная методика</w:t>
      </w:r>
      <w:r w:rsidRPr="002E79E3">
        <w:rPr>
          <w:rFonts w:ascii="Times New Roman" w:eastAsia="Calibri" w:hAnsi="Times New Roman" w:cs="Times New Roman"/>
          <w:sz w:val="28"/>
          <w:szCs w:val="28"/>
          <w:lang w:eastAsia="ru-RU"/>
        </w:rPr>
        <w:t xml:space="preserve"> </w:t>
      </w:r>
      <w:r w:rsidR="006A361C" w:rsidRPr="002E79E3">
        <w:rPr>
          <w:rFonts w:ascii="Times New Roman" w:eastAsia="Calibri" w:hAnsi="Times New Roman" w:cs="Times New Roman"/>
          <w:sz w:val="28"/>
          <w:szCs w:val="28"/>
          <w:lang w:eastAsia="ru-RU"/>
        </w:rPr>
        <w:t>о</w:t>
      </w:r>
      <w:r w:rsidR="006A361C" w:rsidRPr="002E79E3">
        <w:rPr>
          <w:rFonts w:ascii="Times New Roman" w:eastAsia="Times New Roman" w:hAnsi="Times New Roman" w:cs="Times New Roman"/>
          <w:sz w:val="28"/>
          <w:szCs w:val="28"/>
          <w:lang w:eastAsia="ru-RU"/>
        </w:rPr>
        <w:t xml:space="preserve">птимизации объема выпуска продукции и ее распределения между потребителями с помощью ИКТ, а также </w:t>
      </w:r>
      <w:r w:rsidR="002966BB" w:rsidRPr="002E79E3">
        <w:rPr>
          <w:rFonts w:ascii="Times New Roman" w:eastAsia="Times New Roman" w:hAnsi="Times New Roman" w:cs="Times New Roman"/>
          <w:sz w:val="28"/>
          <w:szCs w:val="28"/>
          <w:lang w:eastAsia="ru-RU"/>
        </w:rPr>
        <w:t xml:space="preserve">разработана </w:t>
      </w:r>
      <w:r w:rsidR="002966BB" w:rsidRPr="002E79E3">
        <w:rPr>
          <w:rFonts w:ascii="Times New Roman" w:eastAsia="Calibri" w:hAnsi="Times New Roman" w:cs="Times New Roman"/>
          <w:sz w:val="28"/>
          <w:szCs w:val="28"/>
          <w:lang w:eastAsia="ru-RU"/>
        </w:rPr>
        <w:t>концепция</w:t>
      </w:r>
      <w:r w:rsidR="006A361C" w:rsidRPr="002E79E3">
        <w:rPr>
          <w:rFonts w:ascii="Times New Roman" w:eastAsia="Calibri" w:hAnsi="Times New Roman" w:cs="Times New Roman"/>
          <w:sz w:val="28"/>
          <w:szCs w:val="28"/>
          <w:lang w:eastAsia="ru-RU"/>
        </w:rPr>
        <w:t xml:space="preserve"> повышения урожайности сельскохозяйственных культур и угодий, а также продуктивности скота. Также выработана система развития эффективности использования технических средств и повышения уровня механизации производства, что позволяет обеспечить повышение производительности труда и снижение производственных издержек, особенно уменьшение затрат рабочей силы и в конечном итоге развитию научно-технического потенциала АПК Кыргызстана. </w:t>
      </w:r>
    </w:p>
    <w:p w:rsidR="006A361C" w:rsidRPr="002E79E3" w:rsidRDefault="006A361C" w:rsidP="0031299D">
      <w:pPr>
        <w:spacing w:after="0" w:line="228" w:lineRule="auto"/>
        <w:ind w:firstLine="709"/>
        <w:jc w:val="both"/>
        <w:rPr>
          <w:rFonts w:ascii="Times New Roman" w:eastAsia="Times New Roman" w:hAnsi="Times New Roman" w:cs="Times New Roman"/>
          <w:sz w:val="28"/>
          <w:szCs w:val="28"/>
          <w:lang w:eastAsia="ru-RU"/>
        </w:rPr>
      </w:pPr>
      <w:r w:rsidRPr="002E79E3">
        <w:rPr>
          <w:rFonts w:ascii="Times New Roman" w:eastAsia="Calibri" w:hAnsi="Times New Roman" w:cs="Times New Roman"/>
          <w:bCs/>
          <w:sz w:val="28"/>
          <w:szCs w:val="28"/>
          <w:lang w:eastAsia="ru-RU"/>
        </w:rPr>
        <w:t>10.</w:t>
      </w:r>
      <w:r w:rsidR="00877B50" w:rsidRPr="002E79E3">
        <w:rPr>
          <w:rFonts w:ascii="Times New Roman" w:eastAsia="Calibri" w:hAnsi="Times New Roman" w:cs="Times New Roman"/>
          <w:bCs/>
          <w:sz w:val="28"/>
          <w:szCs w:val="28"/>
          <w:lang w:eastAsia="ru-RU"/>
        </w:rPr>
        <w:t xml:space="preserve"> </w:t>
      </w:r>
      <w:r w:rsidRPr="002E79E3">
        <w:rPr>
          <w:rFonts w:ascii="Times New Roman" w:eastAsia="Calibri" w:hAnsi="Times New Roman" w:cs="Times New Roman"/>
          <w:bCs/>
          <w:sz w:val="28"/>
          <w:szCs w:val="28"/>
          <w:lang w:eastAsia="ru-RU"/>
        </w:rPr>
        <w:t>В диссертации о</w:t>
      </w:r>
      <w:r w:rsidRPr="002E79E3">
        <w:rPr>
          <w:rFonts w:ascii="Times New Roman" w:eastAsia="Calibri" w:hAnsi="Times New Roman" w:cs="Times New Roman"/>
          <w:sz w:val="28"/>
          <w:szCs w:val="28"/>
          <w:lang w:eastAsia="ru-RU"/>
        </w:rPr>
        <w:t>пределены различия в методологических подходах к формированию показателей развития агропромышленного сектора</w:t>
      </w:r>
      <w:r w:rsidR="00877B50" w:rsidRPr="002E79E3">
        <w:rPr>
          <w:rFonts w:ascii="Times New Roman" w:eastAsia="Calibri" w:hAnsi="Times New Roman" w:cs="Times New Roman"/>
          <w:sz w:val="28"/>
          <w:szCs w:val="28"/>
          <w:lang w:eastAsia="ru-RU"/>
        </w:rPr>
        <w:t xml:space="preserve"> </w:t>
      </w:r>
      <w:r w:rsidRPr="002E79E3">
        <w:rPr>
          <w:rFonts w:ascii="Times New Roman" w:eastAsia="Calibri" w:hAnsi="Times New Roman" w:cs="Times New Roman"/>
          <w:sz w:val="28"/>
          <w:szCs w:val="28"/>
          <w:lang w:eastAsia="ru-RU"/>
        </w:rPr>
        <w:t>экономики Кыргызской Республики на базе</w:t>
      </w:r>
      <w:r w:rsidRPr="002E79E3">
        <w:rPr>
          <w:rFonts w:ascii="Times New Roman" w:eastAsiaTheme="minorEastAsia" w:hAnsi="Times New Roman" w:cs="Times New Roman"/>
          <w:sz w:val="28"/>
          <w:szCs w:val="28"/>
          <w:shd w:val="clear" w:color="auto" w:fill="FFFFFF"/>
          <w:lang w:eastAsia="ru-RU"/>
        </w:rPr>
        <w:t xml:space="preserve"> информационно-коммуникационной технологии,</w:t>
      </w:r>
      <w:r w:rsidR="00877B50" w:rsidRPr="002E79E3">
        <w:rPr>
          <w:rFonts w:ascii="Times New Roman" w:eastAsiaTheme="minorEastAsia" w:hAnsi="Times New Roman" w:cs="Times New Roman"/>
          <w:sz w:val="28"/>
          <w:szCs w:val="28"/>
          <w:shd w:val="clear" w:color="auto" w:fill="FFFFFF"/>
          <w:lang w:eastAsia="ru-RU"/>
        </w:rPr>
        <w:t xml:space="preserve"> </w:t>
      </w:r>
      <w:r w:rsidRPr="002E79E3">
        <w:rPr>
          <w:rFonts w:ascii="Times New Roman" w:eastAsia="Calibri" w:hAnsi="Times New Roman" w:cs="Times New Roman"/>
          <w:sz w:val="28"/>
          <w:szCs w:val="28"/>
          <w:lang w:eastAsia="ru-RU"/>
        </w:rPr>
        <w:t xml:space="preserve">уровня валового внутреннего продукта растениеводческих культур и животноводства, а также крестьянских (фермерских) хозяйств Кыргызской Республики и на основе критического анализа существующих подходов к </w:t>
      </w:r>
      <w:r w:rsidRPr="002E79E3">
        <w:rPr>
          <w:rFonts w:ascii="Times New Roman" w:eastAsia="Calibri" w:hAnsi="Times New Roman" w:cs="Times New Roman"/>
          <w:sz w:val="28"/>
          <w:szCs w:val="28"/>
          <w:lang w:eastAsia="ru-RU"/>
        </w:rPr>
        <w:lastRenderedPageBreak/>
        <w:t>определению основных показателей развития системы прогнозирования и планирования, применяемых в АПК в работе</w:t>
      </w:r>
      <w:r w:rsidR="00877B50" w:rsidRPr="002E79E3">
        <w:rPr>
          <w:rFonts w:ascii="Times New Roman" w:eastAsia="Calibri" w:hAnsi="Times New Roman" w:cs="Times New Roman"/>
          <w:sz w:val="28"/>
          <w:szCs w:val="28"/>
          <w:lang w:eastAsia="ru-RU"/>
        </w:rPr>
        <w:t xml:space="preserve"> </w:t>
      </w:r>
      <w:r w:rsidRPr="002E79E3">
        <w:rPr>
          <w:rFonts w:ascii="Times New Roman" w:eastAsia="Calibri" w:hAnsi="Times New Roman" w:cs="Times New Roman"/>
          <w:sz w:val="28"/>
          <w:szCs w:val="28"/>
          <w:lang w:eastAsia="ru-RU"/>
        </w:rPr>
        <w:t>разработаны системы моделирования экономических процессов в растениеводстве, оптимизации производственной структуры продукции сельхозпроизводителей</w:t>
      </w:r>
      <w:r w:rsidR="00877B50" w:rsidRPr="002E79E3">
        <w:rPr>
          <w:rFonts w:ascii="Times New Roman" w:eastAsia="Calibri" w:hAnsi="Times New Roman" w:cs="Times New Roman"/>
          <w:sz w:val="28"/>
          <w:szCs w:val="28"/>
          <w:lang w:eastAsia="ru-RU"/>
        </w:rPr>
        <w:t xml:space="preserve"> </w:t>
      </w:r>
      <w:r w:rsidRPr="002E79E3">
        <w:rPr>
          <w:rFonts w:ascii="Times New Roman" w:eastAsiaTheme="minorEastAsia" w:hAnsi="Times New Roman" w:cs="Times New Roman"/>
          <w:sz w:val="28"/>
          <w:szCs w:val="28"/>
          <w:lang w:eastAsia="ru-RU"/>
        </w:rPr>
        <w:t xml:space="preserve">по их достижению в намечаемые сроки при сбалансированном обеспечении ресурсами и эффективном развитии экономики своей цели. </w:t>
      </w:r>
    </w:p>
    <w:p w:rsidR="006A361C" w:rsidRPr="002E79E3" w:rsidRDefault="00877B50" w:rsidP="0031299D">
      <w:pPr>
        <w:keepNext/>
        <w:suppressAutoHyphens/>
        <w:spacing w:after="0" w:line="228" w:lineRule="auto"/>
        <w:ind w:firstLine="709"/>
        <w:contextualSpacing/>
        <w:jc w:val="both"/>
        <w:outlineLvl w:val="1"/>
        <w:rPr>
          <w:rFonts w:ascii="Times New Roman" w:eastAsia="Calibri" w:hAnsi="Times New Roman" w:cs="Times New Roman"/>
          <w:bCs/>
          <w:iCs/>
          <w:sz w:val="28"/>
          <w:szCs w:val="28"/>
        </w:rPr>
      </w:pPr>
      <w:r w:rsidRPr="002E79E3">
        <w:rPr>
          <w:rFonts w:ascii="Times New Roman" w:eastAsiaTheme="minorEastAsia" w:hAnsi="Times New Roman" w:cs="Times New Roman"/>
          <w:sz w:val="28"/>
          <w:szCs w:val="28"/>
          <w:lang w:eastAsia="ru-RU"/>
        </w:rPr>
        <w:t xml:space="preserve"> </w:t>
      </w:r>
      <w:r w:rsidR="006A361C" w:rsidRPr="002E79E3">
        <w:rPr>
          <w:rFonts w:ascii="Times New Roman" w:eastAsiaTheme="minorEastAsia" w:hAnsi="Times New Roman" w:cs="Times New Roman"/>
          <w:sz w:val="28"/>
          <w:szCs w:val="28"/>
          <w:lang w:eastAsia="ru-RU"/>
        </w:rPr>
        <w:t>11.</w:t>
      </w:r>
      <w:r w:rsidR="006A361C" w:rsidRPr="002E79E3">
        <w:rPr>
          <w:rFonts w:ascii="Times New Roman" w:eastAsia="Calibri" w:hAnsi="Times New Roman" w:cs="Times New Roman"/>
          <w:bCs/>
          <w:iCs/>
          <w:sz w:val="28"/>
          <w:szCs w:val="28"/>
        </w:rPr>
        <w:t xml:space="preserve">В диссертации выработаны перспективы дальнейшего совершенствования и оптимизации экономического роста и повышения </w:t>
      </w:r>
      <w:r w:rsidR="00E14734" w:rsidRPr="002E79E3">
        <w:rPr>
          <w:rFonts w:ascii="Times New Roman" w:eastAsia="Calibri" w:hAnsi="Times New Roman" w:cs="Times New Roman"/>
          <w:bCs/>
          <w:iCs/>
          <w:sz w:val="28"/>
          <w:szCs w:val="28"/>
        </w:rPr>
        <w:t>эффективности конкурент</w:t>
      </w:r>
      <w:r w:rsidR="006A361C" w:rsidRPr="002E79E3">
        <w:rPr>
          <w:rFonts w:ascii="Times New Roman" w:eastAsia="Calibri" w:hAnsi="Times New Roman" w:cs="Times New Roman"/>
          <w:bCs/>
          <w:iCs/>
          <w:sz w:val="28"/>
          <w:szCs w:val="28"/>
        </w:rPr>
        <w:t>оспособной системы управления АПК на</w:t>
      </w:r>
      <w:r w:rsidRPr="002E79E3">
        <w:rPr>
          <w:rFonts w:ascii="Times New Roman" w:eastAsia="Calibri" w:hAnsi="Times New Roman" w:cs="Times New Roman"/>
          <w:bCs/>
          <w:iCs/>
          <w:sz w:val="28"/>
          <w:szCs w:val="28"/>
        </w:rPr>
        <w:t xml:space="preserve"> </w:t>
      </w:r>
      <w:r w:rsidR="006A361C" w:rsidRPr="002E79E3">
        <w:rPr>
          <w:rFonts w:ascii="Times New Roman" w:eastAsia="Calibri" w:hAnsi="Times New Roman" w:cs="Times New Roman"/>
          <w:bCs/>
          <w:iCs/>
          <w:sz w:val="28"/>
          <w:szCs w:val="28"/>
        </w:rPr>
        <w:t>основе моделирования</w:t>
      </w:r>
      <w:r w:rsidRPr="002E79E3">
        <w:rPr>
          <w:rFonts w:ascii="Times New Roman" w:eastAsia="Calibri" w:hAnsi="Times New Roman" w:cs="Times New Roman"/>
          <w:bCs/>
          <w:iCs/>
          <w:sz w:val="28"/>
          <w:szCs w:val="28"/>
        </w:rPr>
        <w:t xml:space="preserve"> </w:t>
      </w:r>
      <w:r w:rsidR="006A361C" w:rsidRPr="002E79E3">
        <w:rPr>
          <w:rFonts w:ascii="Times New Roman" w:eastAsia="Calibri" w:hAnsi="Times New Roman" w:cs="Times New Roman"/>
          <w:bCs/>
          <w:iCs/>
          <w:sz w:val="28"/>
          <w:szCs w:val="28"/>
        </w:rPr>
        <w:t>современных рыночных отношений и</w:t>
      </w:r>
      <w:r w:rsidRPr="002E79E3">
        <w:rPr>
          <w:rFonts w:ascii="Times New Roman" w:eastAsia="Calibri" w:hAnsi="Times New Roman" w:cs="Times New Roman"/>
          <w:bCs/>
          <w:iCs/>
          <w:sz w:val="28"/>
          <w:szCs w:val="28"/>
        </w:rPr>
        <w:t xml:space="preserve"> </w:t>
      </w:r>
      <w:r w:rsidR="006A361C" w:rsidRPr="002E79E3">
        <w:rPr>
          <w:rFonts w:ascii="Times New Roman" w:eastAsia="Calibri" w:hAnsi="Times New Roman" w:cs="Times New Roman"/>
          <w:bCs/>
          <w:iCs/>
          <w:sz w:val="28"/>
          <w:szCs w:val="28"/>
        </w:rPr>
        <w:t xml:space="preserve">основные направления оптимизации экономического роста и повышения эффективности конкурентоспособной инновационной системы управления АПК; </w:t>
      </w:r>
    </w:p>
    <w:p w:rsidR="00F36C6D" w:rsidRDefault="006A361C" w:rsidP="006C4A87">
      <w:pPr>
        <w:keepNext/>
        <w:suppressAutoHyphens/>
        <w:spacing w:after="0" w:line="228" w:lineRule="auto"/>
        <w:ind w:firstLine="709"/>
        <w:contextualSpacing/>
        <w:jc w:val="both"/>
        <w:outlineLvl w:val="1"/>
        <w:rPr>
          <w:rFonts w:ascii="Times New Roman" w:eastAsia="Calibri" w:hAnsi="Times New Roman" w:cs="Times New Roman"/>
          <w:bCs/>
          <w:iCs/>
          <w:sz w:val="28"/>
          <w:szCs w:val="28"/>
        </w:rPr>
      </w:pPr>
      <w:r w:rsidRPr="002E79E3">
        <w:rPr>
          <w:rFonts w:ascii="Times New Roman" w:eastAsiaTheme="minorEastAsia" w:hAnsi="Times New Roman" w:cs="Times New Roman"/>
          <w:sz w:val="28"/>
          <w:szCs w:val="28"/>
          <w:lang w:eastAsia="ru-RU"/>
        </w:rPr>
        <w:t>12.</w:t>
      </w:r>
      <w:r w:rsidRPr="002E79E3">
        <w:rPr>
          <w:rFonts w:ascii="Times New Roman" w:eastAsia="Calibri" w:hAnsi="Times New Roman" w:cs="Times New Roman"/>
          <w:bCs/>
          <w:iCs/>
          <w:sz w:val="28"/>
          <w:szCs w:val="28"/>
          <w:lang w:eastAsia="ru-RU"/>
        </w:rPr>
        <w:t>Определены основные направления дальнейшего совершенствования и оптимизации</w:t>
      </w:r>
      <w:r w:rsidR="00877B50" w:rsidRPr="002E79E3">
        <w:rPr>
          <w:rFonts w:ascii="Times New Roman" w:eastAsia="Calibri" w:hAnsi="Times New Roman" w:cs="Times New Roman"/>
          <w:bCs/>
          <w:iCs/>
          <w:sz w:val="28"/>
          <w:szCs w:val="28"/>
          <w:lang w:eastAsia="ru-RU"/>
        </w:rPr>
        <w:t xml:space="preserve"> </w:t>
      </w:r>
      <w:r w:rsidRPr="002E79E3">
        <w:rPr>
          <w:rFonts w:ascii="Times New Roman" w:eastAsia="Calibri" w:hAnsi="Times New Roman" w:cs="Times New Roman"/>
          <w:bCs/>
          <w:iCs/>
          <w:sz w:val="28"/>
          <w:szCs w:val="28"/>
          <w:lang w:eastAsia="ru-RU"/>
        </w:rPr>
        <w:t>и повышения эффективности</w:t>
      </w:r>
      <w:r w:rsidR="00877B50" w:rsidRPr="002E79E3">
        <w:rPr>
          <w:rFonts w:ascii="Times New Roman" w:eastAsia="Calibri" w:hAnsi="Times New Roman" w:cs="Times New Roman"/>
          <w:bCs/>
          <w:iCs/>
          <w:sz w:val="28"/>
          <w:szCs w:val="28"/>
          <w:lang w:eastAsia="ru-RU"/>
        </w:rPr>
        <w:t xml:space="preserve"> </w:t>
      </w:r>
      <w:r w:rsidRPr="002E79E3">
        <w:rPr>
          <w:rFonts w:ascii="Times New Roman" w:eastAsia="Calibri" w:hAnsi="Times New Roman" w:cs="Times New Roman"/>
          <w:bCs/>
          <w:iCs/>
          <w:sz w:val="28"/>
          <w:szCs w:val="28"/>
          <w:lang w:eastAsia="ru-RU"/>
        </w:rPr>
        <w:t>управления АПК в современных условиях, а также направления развития п</w:t>
      </w:r>
      <w:r w:rsidRPr="002E79E3">
        <w:rPr>
          <w:rFonts w:ascii="Times New Roman" w:eastAsia="Calibri" w:hAnsi="Times New Roman" w:cs="Times New Roman"/>
          <w:bCs/>
          <w:iCs/>
          <w:sz w:val="28"/>
          <w:szCs w:val="28"/>
        </w:rPr>
        <w:t>рогнозирования перспективных качественных показателей</w:t>
      </w:r>
      <w:r w:rsidR="00877B50" w:rsidRPr="002E79E3">
        <w:rPr>
          <w:rFonts w:ascii="Times New Roman" w:eastAsia="Calibri" w:hAnsi="Times New Roman" w:cs="Times New Roman"/>
          <w:bCs/>
          <w:iCs/>
          <w:sz w:val="28"/>
          <w:szCs w:val="28"/>
        </w:rPr>
        <w:t xml:space="preserve"> </w:t>
      </w:r>
      <w:r w:rsidRPr="002E79E3">
        <w:rPr>
          <w:rFonts w:ascii="Times New Roman" w:eastAsia="Calibri" w:hAnsi="Times New Roman" w:cs="Times New Roman"/>
          <w:bCs/>
          <w:iCs/>
          <w:sz w:val="28"/>
          <w:szCs w:val="28"/>
        </w:rPr>
        <w:t>экономического роста</w:t>
      </w:r>
      <w:r w:rsidR="00877B50" w:rsidRPr="002E79E3">
        <w:rPr>
          <w:rFonts w:ascii="Times New Roman" w:eastAsia="Calibri" w:hAnsi="Times New Roman" w:cs="Times New Roman"/>
          <w:bCs/>
          <w:iCs/>
          <w:sz w:val="28"/>
          <w:szCs w:val="28"/>
        </w:rPr>
        <w:t xml:space="preserve"> </w:t>
      </w:r>
      <w:r w:rsidRPr="002E79E3">
        <w:rPr>
          <w:rFonts w:ascii="Times New Roman" w:eastAsia="Calibri" w:hAnsi="Times New Roman" w:cs="Times New Roman"/>
          <w:bCs/>
          <w:iCs/>
          <w:sz w:val="28"/>
          <w:szCs w:val="28"/>
        </w:rPr>
        <w:t>и моделирования экономических процессов в условиях современных рыночных отношений.</w:t>
      </w:r>
    </w:p>
    <w:p w:rsidR="006C4A87" w:rsidRPr="006C4A87" w:rsidRDefault="00F36C6D" w:rsidP="006C4A87">
      <w:pPr>
        <w:keepNext/>
        <w:suppressAutoHyphens/>
        <w:spacing w:after="0" w:line="228" w:lineRule="auto"/>
        <w:ind w:firstLine="709"/>
        <w:contextualSpacing/>
        <w:jc w:val="both"/>
        <w:outlineLvl w:val="1"/>
        <w:rPr>
          <w:rFonts w:ascii="Times New Roman" w:eastAsia="Calibri" w:hAnsi="Times New Roman" w:cs="Times New Roman"/>
          <w:bCs/>
          <w:iCs/>
          <w:sz w:val="28"/>
          <w:szCs w:val="28"/>
        </w:rPr>
      </w:pPr>
      <w:r>
        <w:rPr>
          <w:rFonts w:ascii="Times New Roman" w:eastAsia="Calibri" w:hAnsi="Times New Roman" w:cs="Times New Roman"/>
          <w:bCs/>
          <w:iCs/>
          <w:sz w:val="28"/>
          <w:szCs w:val="28"/>
        </w:rPr>
        <w:t>13.</w:t>
      </w:r>
      <w:r w:rsidR="006C4A87" w:rsidRPr="006C4A87">
        <w:rPr>
          <w:rFonts w:ascii="Times New Roman" w:eastAsia="Calibri" w:hAnsi="Times New Roman" w:cs="Times New Roman"/>
          <w:bCs/>
          <w:iCs/>
          <w:sz w:val="28"/>
          <w:szCs w:val="28"/>
        </w:rPr>
        <w:t xml:space="preserve">Использовать разработанную корреляционно-регрессионную модель прогнозирования основных показателей агропромышленного комплекса при прогнозировании экономического развития с помощью методики построения трендовых моделей и однофакторных и многофакторных моделей экономического роста аграрного сектора. Как уже было отмечено в диссертации каждая модель в укрупненном варианте имеет три блока: принятия решений, производства, внешней торговли. Таким образом, практически во всех развитых странах Востока и Запада широко используется индикативное планирование, которое формирует общенациональные и региональные цели, мобилизует ресурсы государства и негосударственных экономических субъектов для реализации принятых общегосударственных и региональных целевых программ; </w:t>
      </w:r>
    </w:p>
    <w:p w:rsidR="006C4A87" w:rsidRPr="006C4A87" w:rsidRDefault="006C4A87" w:rsidP="006C4A87">
      <w:pPr>
        <w:keepNext/>
        <w:suppressAutoHyphens/>
        <w:spacing w:after="0" w:line="228" w:lineRule="auto"/>
        <w:ind w:firstLine="709"/>
        <w:contextualSpacing/>
        <w:jc w:val="both"/>
        <w:outlineLvl w:val="1"/>
        <w:rPr>
          <w:rFonts w:ascii="Times New Roman" w:eastAsia="Calibri" w:hAnsi="Times New Roman" w:cs="Times New Roman"/>
          <w:bCs/>
          <w:iCs/>
          <w:sz w:val="28"/>
          <w:szCs w:val="28"/>
        </w:rPr>
      </w:pPr>
      <w:r w:rsidRPr="006C4A87">
        <w:rPr>
          <w:rFonts w:ascii="Times New Roman" w:eastAsia="Calibri" w:hAnsi="Times New Roman" w:cs="Times New Roman"/>
          <w:bCs/>
          <w:iCs/>
          <w:sz w:val="28"/>
          <w:szCs w:val="28"/>
        </w:rPr>
        <w:t xml:space="preserve"> 14.Оценивая в целом зарубежный опыт управления агрокомплексом, необходимо отметить, что основной потенциал большинства экономически развитых стран заключается не столько в количестве аграрных предприятий, объемах производимой сельскохозяйственной продукции, сколько в научно-техническом уровне обеспечения производственного процесса, в умении рационально использовать ограниченные производственные ресурсы за счет повышения эффективности системы управления. Названные факторы, безусловно, способствуют повышению качества выпускаемой сельхозпродукции и обеспечивают ей достаточно высокую конкурентоспособность на мировом рынке. Конечно же, Кыргызская Республика, с учетом и ее географического положения и природно-климатических условий, не должна копировать западную модель управления аграрным производством. Для Кыргызстана необходимо перенимать все то положительное, что делается на Западе и Востоке в целях повышения эффективности функционирования АПК за счет совершенствования системы управления;</w:t>
      </w:r>
    </w:p>
    <w:p w:rsidR="006C4A87" w:rsidRPr="002E79E3" w:rsidRDefault="006C4A87" w:rsidP="006C4A87">
      <w:pPr>
        <w:keepNext/>
        <w:suppressAutoHyphens/>
        <w:spacing w:after="0" w:line="228" w:lineRule="auto"/>
        <w:ind w:firstLine="709"/>
        <w:contextualSpacing/>
        <w:jc w:val="both"/>
        <w:outlineLvl w:val="1"/>
        <w:rPr>
          <w:rFonts w:ascii="Times New Roman" w:eastAsia="Calibri" w:hAnsi="Times New Roman" w:cs="Times New Roman"/>
          <w:bCs/>
          <w:iCs/>
          <w:sz w:val="28"/>
          <w:szCs w:val="28"/>
        </w:rPr>
      </w:pPr>
      <w:r w:rsidRPr="006C4A87">
        <w:rPr>
          <w:rFonts w:ascii="Times New Roman" w:eastAsia="Calibri" w:hAnsi="Times New Roman" w:cs="Times New Roman"/>
          <w:bCs/>
          <w:iCs/>
          <w:sz w:val="28"/>
          <w:szCs w:val="28"/>
        </w:rPr>
        <w:t xml:space="preserve">15.Проведенные исследования показали, что достоверная информация о региональных проблемах прогнозирования научно-технического </w:t>
      </w:r>
      <w:r w:rsidR="00F36C6D" w:rsidRPr="006C4A87">
        <w:rPr>
          <w:rFonts w:ascii="Times New Roman" w:eastAsia="Calibri" w:hAnsi="Times New Roman" w:cs="Times New Roman"/>
          <w:bCs/>
          <w:iCs/>
          <w:sz w:val="28"/>
          <w:szCs w:val="28"/>
        </w:rPr>
        <w:t>прогресса на</w:t>
      </w:r>
      <w:r w:rsidRPr="006C4A87">
        <w:rPr>
          <w:rFonts w:ascii="Times New Roman" w:eastAsia="Calibri" w:hAnsi="Times New Roman" w:cs="Times New Roman"/>
          <w:bCs/>
          <w:iCs/>
          <w:sz w:val="28"/>
          <w:szCs w:val="28"/>
        </w:rPr>
        <w:t xml:space="preserve"> основе информационно-коммуникационных технологий - основа научных выводов и предложений. Именно она в значительной, если не в решающей, </w:t>
      </w:r>
      <w:r w:rsidRPr="006C4A87">
        <w:rPr>
          <w:rFonts w:ascii="Times New Roman" w:eastAsia="Calibri" w:hAnsi="Times New Roman" w:cs="Times New Roman"/>
          <w:bCs/>
          <w:iCs/>
          <w:sz w:val="28"/>
          <w:szCs w:val="28"/>
        </w:rPr>
        <w:lastRenderedPageBreak/>
        <w:t xml:space="preserve">степени определяет качество и точность оценок современного состояния и перспективного направления. И ни один метод, ни одна экономическая модель, сколь бы точны и совершенны они не были, не помогут получить правильного ответа для решения проблемы, если анализ и прогноз будут строиться на недостоверной или неполной информации. Поэтому, проблема обеспечения подобного исследования качественной информацией стоит весьма остро. К сожалению, качество существующей ныне статистической информации, используемой для анализа и прогнозирования, оставляет желать лучшего. Эта информация не дает вполне точного представления ни о действительном положении дела особенно в территориальных разрезах, ни о некоторых факторах, определяющих </w:t>
      </w:r>
      <w:r w:rsidR="00F36C6D" w:rsidRPr="006C4A87">
        <w:rPr>
          <w:rFonts w:ascii="Times New Roman" w:eastAsia="Calibri" w:hAnsi="Times New Roman" w:cs="Times New Roman"/>
          <w:bCs/>
          <w:iCs/>
          <w:sz w:val="28"/>
          <w:szCs w:val="28"/>
        </w:rPr>
        <w:t>процесс формирования и развития,</w:t>
      </w:r>
      <w:r w:rsidRPr="006C4A87">
        <w:rPr>
          <w:rFonts w:ascii="Times New Roman" w:eastAsia="Calibri" w:hAnsi="Times New Roman" w:cs="Times New Roman"/>
          <w:bCs/>
          <w:iCs/>
          <w:sz w:val="28"/>
          <w:szCs w:val="28"/>
        </w:rPr>
        <w:t xml:space="preserve"> спроси на продукты АПК. Поэтому, мы рекомендуем перерассмотреть оперативной и объективной информации о производственном процессе, выполнении хозяйственных и иных операций и создать региональные экономико-математические центры.</w:t>
      </w:r>
    </w:p>
    <w:p w:rsidR="006A361C" w:rsidRPr="002E79E3" w:rsidRDefault="00E14734" w:rsidP="0031299D">
      <w:pPr>
        <w:spacing w:after="0" w:line="240" w:lineRule="auto"/>
        <w:ind w:firstLine="709"/>
        <w:jc w:val="center"/>
        <w:rPr>
          <w:rFonts w:ascii="Times New Roman" w:hAnsi="Times New Roman" w:cs="Times New Roman"/>
          <w:b/>
          <w:sz w:val="28"/>
          <w:szCs w:val="28"/>
        </w:rPr>
      </w:pPr>
      <w:r w:rsidRPr="002E79E3">
        <w:rPr>
          <w:rFonts w:ascii="Times New Roman" w:hAnsi="Times New Roman" w:cs="Times New Roman"/>
          <w:b/>
          <w:sz w:val="28"/>
          <w:szCs w:val="28"/>
        </w:rPr>
        <w:t>Практические рекомендации</w:t>
      </w:r>
    </w:p>
    <w:p w:rsidR="006A361C" w:rsidRPr="002E79E3" w:rsidRDefault="0031299D" w:rsidP="0031299D">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lang w:eastAsia="ru-RU"/>
        </w:rPr>
        <w:t>1.</w:t>
      </w:r>
      <w:r w:rsidR="006A361C" w:rsidRPr="002E79E3">
        <w:rPr>
          <w:rFonts w:ascii="Times New Roman" w:eastAsia="Times New Roman" w:hAnsi="Times New Roman" w:cs="Times New Roman"/>
          <w:bCs/>
          <w:sz w:val="28"/>
          <w:szCs w:val="28"/>
          <w:lang w:eastAsia="ru-RU"/>
        </w:rPr>
        <w:t>Поиск эффективного</w:t>
      </w:r>
      <w:r w:rsidR="00877B50" w:rsidRPr="002E79E3">
        <w:rPr>
          <w:rFonts w:ascii="Times New Roman" w:eastAsia="Times New Roman" w:hAnsi="Times New Roman" w:cs="Times New Roman"/>
          <w:bCs/>
          <w:sz w:val="28"/>
          <w:szCs w:val="28"/>
          <w:lang w:eastAsia="ru-RU"/>
        </w:rPr>
        <w:t xml:space="preserve"> </w:t>
      </w:r>
      <w:r w:rsidR="006A361C" w:rsidRPr="002E79E3">
        <w:rPr>
          <w:rFonts w:ascii="Times New Roman" w:eastAsia="Times New Roman" w:hAnsi="Times New Roman" w:cs="Times New Roman"/>
          <w:bCs/>
          <w:sz w:val="28"/>
          <w:szCs w:val="28"/>
          <w:lang w:eastAsia="ru-RU"/>
        </w:rPr>
        <w:t>прогнозирования научно-технического прогресса в АПК на основе информационно-коммуникационных технологий</w:t>
      </w:r>
      <w:r w:rsidR="00877B50" w:rsidRPr="002E79E3">
        <w:rPr>
          <w:rFonts w:ascii="Times New Roman" w:eastAsia="Times New Roman" w:hAnsi="Times New Roman" w:cs="Times New Roman"/>
          <w:bCs/>
          <w:sz w:val="28"/>
          <w:szCs w:val="28"/>
          <w:lang w:eastAsia="ru-RU"/>
        </w:rPr>
        <w:t xml:space="preserve"> </w:t>
      </w:r>
      <w:r w:rsidR="006A361C" w:rsidRPr="002E79E3">
        <w:rPr>
          <w:rFonts w:ascii="Times New Roman" w:eastAsia="Times New Roman" w:hAnsi="Times New Roman" w:cs="Times New Roman"/>
          <w:bCs/>
          <w:sz w:val="28"/>
          <w:szCs w:val="28"/>
          <w:lang w:eastAsia="ru-RU"/>
        </w:rPr>
        <w:t xml:space="preserve">для внедрения в производство рекомендуется осуществлять в следующей последовательности. В первую очередь, необходимо </w:t>
      </w:r>
      <w:r w:rsidR="006A361C" w:rsidRPr="002E79E3">
        <w:rPr>
          <w:rFonts w:ascii="Times New Roman" w:eastAsia="Times New Roman" w:hAnsi="Times New Roman" w:cs="Times New Roman"/>
          <w:sz w:val="28"/>
          <w:szCs w:val="28"/>
        </w:rPr>
        <w:t xml:space="preserve">анализировать динамику развития сельского хозяйства разных стран, выявлять лидеров. Затем сравнивать качество, цены на продукцию, производимую лидерами. У стран-лидеров определять себестоимость и рентабельность продукции с приемлемым для нашего – кыргызского рынка уровнем качества. Если себестоимость зарубежных производств оказывается ниже чем у наших - необходимо проанализировать себестоимость по ее элементам. </w:t>
      </w:r>
    </w:p>
    <w:p w:rsidR="006A361C" w:rsidRPr="002E79E3" w:rsidRDefault="0031299D" w:rsidP="0031299D">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sidR="006A361C" w:rsidRPr="002E79E3">
        <w:rPr>
          <w:rFonts w:ascii="Times New Roman" w:eastAsia="Times New Roman" w:hAnsi="Times New Roman" w:cs="Times New Roman"/>
          <w:sz w:val="28"/>
          <w:szCs w:val="28"/>
        </w:rPr>
        <w:t xml:space="preserve">Возможно высокая эффективность в отдельной части производства и продаж является критическим фактором успешного развития </w:t>
      </w:r>
      <w:r w:rsidR="002966BB" w:rsidRPr="002E79E3">
        <w:rPr>
          <w:rFonts w:ascii="Times New Roman" w:eastAsia="Times New Roman" w:hAnsi="Times New Roman" w:cs="Times New Roman"/>
          <w:sz w:val="28"/>
          <w:szCs w:val="28"/>
        </w:rPr>
        <w:t>субъектов</w:t>
      </w:r>
      <w:r w:rsidR="006A361C" w:rsidRPr="002E79E3">
        <w:rPr>
          <w:rFonts w:ascii="Times New Roman" w:eastAsia="Times New Roman" w:hAnsi="Times New Roman" w:cs="Times New Roman"/>
          <w:sz w:val="28"/>
          <w:szCs w:val="28"/>
        </w:rPr>
        <w:t>. Если</w:t>
      </w:r>
      <w:r w:rsidR="00877B50" w:rsidRPr="002E79E3">
        <w:rPr>
          <w:rFonts w:ascii="Times New Roman" w:eastAsia="Times New Roman" w:hAnsi="Times New Roman" w:cs="Times New Roman"/>
          <w:sz w:val="28"/>
          <w:szCs w:val="28"/>
        </w:rPr>
        <w:t xml:space="preserve"> </w:t>
      </w:r>
      <w:r w:rsidR="006A361C" w:rsidRPr="002E79E3">
        <w:rPr>
          <w:rFonts w:ascii="Times New Roman" w:eastAsia="Times New Roman" w:hAnsi="Times New Roman" w:cs="Times New Roman"/>
          <w:sz w:val="28"/>
          <w:szCs w:val="28"/>
        </w:rPr>
        <w:t>рентабельность зарубежных конкурентов оказываются выше, чем у отечественных производителей, но только с учетом государственной поддержки или существенно более высоких цен на рынке, то возможно необходимы институциональные изменения в таможенно-тарифной, финансовой политиках или модели управления рынками, которые также могут осуществляться на инновационном базисе. Если себестоимость продукции иностранных производителей без учета государственной поддержки ниже, то необходимо определить все узкие места в отечественном производстве и попытаться ликвидировать их с максимальным перевесом, в том числе за счет инноваций.</w:t>
      </w:r>
    </w:p>
    <w:p w:rsidR="006A361C" w:rsidRPr="002E79E3" w:rsidRDefault="0031299D" w:rsidP="0031299D">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rPr>
        <w:t>3.</w:t>
      </w:r>
      <w:r w:rsidR="006A361C" w:rsidRPr="002E79E3">
        <w:rPr>
          <w:rFonts w:ascii="Times New Roman" w:eastAsia="Times New Roman" w:hAnsi="Times New Roman" w:cs="Times New Roman"/>
          <w:sz w:val="28"/>
          <w:szCs w:val="28"/>
          <w:lang w:eastAsia="ru-RU"/>
        </w:rPr>
        <w:t xml:space="preserve">В каждом конкретном проекте влияние инновационной составляющей должно быть тщательно проработано с учетом совокупности факторов, позволяющих смоделировать экономику периода, когда проект будет в основном реализован. Современные методы и математическое сопровождение обеспечивают учет большого количества факторов, точность и быстроту расчетов - высокое качество подготавливаемых проектов. </w:t>
      </w:r>
    </w:p>
    <w:p w:rsidR="00E14734" w:rsidRPr="002E79E3" w:rsidRDefault="0031299D" w:rsidP="0031299D">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6A361C" w:rsidRPr="002E79E3">
        <w:rPr>
          <w:rFonts w:ascii="Times New Roman" w:eastAsia="Times New Roman" w:hAnsi="Times New Roman" w:cs="Times New Roman"/>
          <w:sz w:val="28"/>
          <w:szCs w:val="28"/>
          <w:lang w:eastAsia="ru-RU"/>
        </w:rPr>
        <w:t xml:space="preserve">В </w:t>
      </w:r>
      <w:r w:rsidR="006A361C" w:rsidRPr="002E79E3">
        <w:rPr>
          <w:rFonts w:ascii="Times New Roman" w:eastAsia="Times New Roman" w:hAnsi="Times New Roman" w:cs="Times New Roman"/>
          <w:bCs/>
          <w:sz w:val="28"/>
          <w:szCs w:val="28"/>
          <w:lang w:eastAsia="ru-RU"/>
        </w:rPr>
        <w:t>ходе работы над прогнозированием</w:t>
      </w:r>
      <w:r w:rsidR="00877B50" w:rsidRPr="002E79E3">
        <w:rPr>
          <w:rFonts w:ascii="Times New Roman" w:eastAsia="Times New Roman" w:hAnsi="Times New Roman" w:cs="Times New Roman"/>
          <w:bCs/>
          <w:sz w:val="28"/>
          <w:szCs w:val="28"/>
          <w:lang w:eastAsia="ru-RU"/>
        </w:rPr>
        <w:t xml:space="preserve"> </w:t>
      </w:r>
      <w:r w:rsidR="006A361C" w:rsidRPr="002E79E3">
        <w:rPr>
          <w:rFonts w:ascii="Times New Roman" w:eastAsia="Times New Roman" w:hAnsi="Times New Roman" w:cs="Times New Roman"/>
          <w:bCs/>
          <w:sz w:val="28"/>
          <w:szCs w:val="28"/>
          <w:lang w:eastAsia="ru-RU"/>
        </w:rPr>
        <w:t xml:space="preserve">научно-технического прогресса в АПК на основе информационно-коммуникационных технологий должны быть </w:t>
      </w:r>
      <w:r w:rsidR="006A361C" w:rsidRPr="002E79E3">
        <w:rPr>
          <w:rFonts w:ascii="Times New Roman" w:eastAsia="Times New Roman" w:hAnsi="Times New Roman" w:cs="Times New Roman"/>
          <w:bCs/>
          <w:sz w:val="28"/>
          <w:szCs w:val="28"/>
          <w:lang w:eastAsia="ru-RU"/>
        </w:rPr>
        <w:lastRenderedPageBreak/>
        <w:t xml:space="preserve">разработаны и улучшены многофакторные регрессионные модели для прогнозирования растениеводства. </w:t>
      </w:r>
      <w:r w:rsidR="006A361C" w:rsidRPr="002E79E3">
        <w:rPr>
          <w:rFonts w:ascii="Times New Roman" w:eastAsia="Times New Roman" w:hAnsi="Times New Roman" w:cs="Times New Roman"/>
          <w:sz w:val="28"/>
          <w:szCs w:val="28"/>
          <w:lang w:eastAsia="ru-RU"/>
        </w:rPr>
        <w:t>В частности, должны быть</w:t>
      </w:r>
      <w:r w:rsidR="00877B50" w:rsidRPr="002E79E3">
        <w:rPr>
          <w:rFonts w:ascii="Times New Roman" w:eastAsia="Times New Roman" w:hAnsi="Times New Roman" w:cs="Times New Roman"/>
          <w:sz w:val="28"/>
          <w:szCs w:val="28"/>
          <w:lang w:eastAsia="ru-RU"/>
        </w:rPr>
        <w:t xml:space="preserve"> </w:t>
      </w:r>
      <w:r w:rsidR="006A361C" w:rsidRPr="002E79E3">
        <w:rPr>
          <w:rFonts w:ascii="Times New Roman" w:eastAsia="Times New Roman" w:hAnsi="Times New Roman" w:cs="Times New Roman"/>
          <w:sz w:val="28"/>
          <w:szCs w:val="28"/>
          <w:lang w:eastAsia="ru-RU"/>
        </w:rPr>
        <w:t>рассчитаны и улучшены адаптивные модели для товаров</w:t>
      </w:r>
      <w:r w:rsidR="006A361C" w:rsidRPr="002E79E3">
        <w:rPr>
          <w:rFonts w:ascii="Times New Roman" w:eastAsia="Times New Roman" w:hAnsi="Times New Roman" w:cs="Times New Roman"/>
          <w:sz w:val="28"/>
          <w:szCs w:val="28"/>
        </w:rPr>
        <w:t xml:space="preserve">, осуществлены динамические оптимизации моделей в рамках одного проекта, кластера и стратегии, также использовался анализ неполных временных рядов с помощью матриц. </w:t>
      </w:r>
      <w:r w:rsidR="006A361C" w:rsidRPr="002E79E3">
        <w:rPr>
          <w:rFonts w:ascii="Times New Roman" w:eastAsia="Times New Roman" w:hAnsi="Times New Roman" w:cs="Times New Roman"/>
          <w:sz w:val="28"/>
          <w:szCs w:val="28"/>
          <w:lang w:eastAsia="ru-RU"/>
        </w:rPr>
        <w:t xml:space="preserve">Также, на основе модели стратегического </w:t>
      </w:r>
      <w:r w:rsidR="006A361C" w:rsidRPr="002E79E3">
        <w:rPr>
          <w:rFonts w:ascii="Times New Roman" w:eastAsia="Times New Roman" w:hAnsi="Times New Roman" w:cs="Times New Roman"/>
          <w:bCs/>
          <w:sz w:val="28"/>
          <w:szCs w:val="28"/>
          <w:lang w:eastAsia="ru-RU"/>
        </w:rPr>
        <w:t>прогнозирования научно-технического прогресса в АПК на основе информационно-коммуникационных технологий</w:t>
      </w:r>
      <w:r w:rsidR="00877B50" w:rsidRPr="002E79E3">
        <w:rPr>
          <w:rFonts w:ascii="Times New Roman" w:eastAsia="Times New Roman" w:hAnsi="Times New Roman" w:cs="Times New Roman"/>
          <w:bCs/>
          <w:sz w:val="28"/>
          <w:szCs w:val="28"/>
          <w:lang w:eastAsia="ru-RU"/>
        </w:rPr>
        <w:t xml:space="preserve"> </w:t>
      </w:r>
      <w:r w:rsidR="006A361C" w:rsidRPr="002E79E3">
        <w:rPr>
          <w:rFonts w:ascii="Times New Roman" w:eastAsia="Times New Roman" w:hAnsi="Times New Roman" w:cs="Times New Roman"/>
          <w:sz w:val="28"/>
          <w:szCs w:val="28"/>
          <w:lang w:eastAsia="ru-RU"/>
        </w:rPr>
        <w:t>в системе сельского хозяйства и сельскохозяйственных организаций должна быть выработана</w:t>
      </w:r>
      <w:r w:rsidR="00877B50" w:rsidRPr="002E79E3">
        <w:rPr>
          <w:rFonts w:ascii="Times New Roman" w:eastAsia="Times New Roman" w:hAnsi="Times New Roman" w:cs="Times New Roman"/>
          <w:sz w:val="28"/>
          <w:szCs w:val="28"/>
          <w:lang w:eastAsia="ru-RU"/>
        </w:rPr>
        <w:t xml:space="preserve"> </w:t>
      </w:r>
      <w:r w:rsidR="006A361C" w:rsidRPr="002E79E3">
        <w:rPr>
          <w:rFonts w:ascii="Times New Roman" w:eastAsia="Times New Roman" w:hAnsi="Times New Roman" w:cs="Times New Roman"/>
          <w:sz w:val="28"/>
          <w:szCs w:val="28"/>
          <w:lang w:eastAsia="ru-RU"/>
        </w:rPr>
        <w:t xml:space="preserve">концепция развития растениеводства и животноводства. </w:t>
      </w:r>
    </w:p>
    <w:p w:rsidR="006A361C" w:rsidRPr="002E79E3" w:rsidRDefault="006A361C" w:rsidP="0031299D">
      <w:pPr>
        <w:spacing w:after="0" w:line="240" w:lineRule="auto"/>
        <w:ind w:firstLine="709"/>
        <w:jc w:val="both"/>
        <w:rPr>
          <w:rFonts w:ascii="Times New Roman" w:eastAsia="Times New Roman" w:hAnsi="Times New Roman" w:cs="Times New Roman"/>
          <w:bCs/>
          <w:sz w:val="28"/>
          <w:szCs w:val="28"/>
          <w:lang w:eastAsia="ru-RU"/>
        </w:rPr>
      </w:pPr>
      <w:r w:rsidRPr="002E79E3">
        <w:rPr>
          <w:rFonts w:ascii="Times New Roman" w:eastAsia="Times New Roman" w:hAnsi="Times New Roman" w:cs="Times New Roman"/>
          <w:sz w:val="28"/>
          <w:szCs w:val="28"/>
          <w:lang w:eastAsia="ru-RU"/>
        </w:rPr>
        <w:t xml:space="preserve">В диссертации выработаны следующие концепции развития </w:t>
      </w:r>
      <w:r w:rsidRPr="002E79E3">
        <w:rPr>
          <w:rFonts w:ascii="Times New Roman" w:eastAsia="Times New Roman" w:hAnsi="Times New Roman" w:cs="Times New Roman"/>
          <w:bCs/>
          <w:sz w:val="28"/>
          <w:szCs w:val="28"/>
          <w:lang w:eastAsia="ru-RU"/>
        </w:rPr>
        <w:t>научно-технического прогресса в АПК на основе информационно-коммуникационных технологий:</w:t>
      </w:r>
    </w:p>
    <w:p w:rsidR="0031299D" w:rsidRDefault="0031299D" w:rsidP="0031299D">
      <w:pPr>
        <w:spacing w:after="0" w:line="240" w:lineRule="auto"/>
        <w:ind w:firstLine="708"/>
        <w:contextualSpacing/>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w:t>
      </w:r>
      <w:r w:rsidR="006A361C" w:rsidRPr="002E79E3">
        <w:rPr>
          <w:rFonts w:ascii="Times New Roman" w:eastAsia="Times New Roman" w:hAnsi="Times New Roman" w:cs="Times New Roman"/>
          <w:bCs/>
          <w:sz w:val="28"/>
          <w:szCs w:val="28"/>
          <w:lang w:eastAsia="ru-RU"/>
        </w:rPr>
        <w:t xml:space="preserve">Выработаны </w:t>
      </w:r>
      <w:r w:rsidR="002966BB" w:rsidRPr="002E79E3">
        <w:rPr>
          <w:rFonts w:ascii="Times New Roman" w:eastAsia="Times New Roman" w:hAnsi="Times New Roman" w:cs="Times New Roman"/>
          <w:bCs/>
          <w:sz w:val="28"/>
          <w:szCs w:val="28"/>
          <w:lang w:eastAsia="ru-RU"/>
        </w:rPr>
        <w:t xml:space="preserve">для </w:t>
      </w:r>
      <w:r w:rsidR="002966BB" w:rsidRPr="002E79E3">
        <w:rPr>
          <w:rFonts w:ascii="Times New Roman" w:eastAsia="Calibri" w:hAnsi="Times New Roman" w:cs="Times New Roman"/>
          <w:sz w:val="28"/>
          <w:szCs w:val="28"/>
        </w:rPr>
        <w:t>сельхозпредприятий</w:t>
      </w:r>
      <w:r w:rsidR="006A361C" w:rsidRPr="002E79E3">
        <w:rPr>
          <w:rFonts w:ascii="Times New Roman" w:eastAsia="Calibri" w:hAnsi="Times New Roman" w:cs="Times New Roman"/>
          <w:sz w:val="28"/>
          <w:szCs w:val="28"/>
        </w:rPr>
        <w:t xml:space="preserve"> пути ускорения перехода на </w:t>
      </w:r>
      <w:r w:rsidR="006A361C" w:rsidRPr="002E79E3">
        <w:rPr>
          <w:rFonts w:ascii="Times New Roman" w:eastAsia="Times New Roman" w:hAnsi="Times New Roman" w:cs="Times New Roman"/>
          <w:bCs/>
          <w:sz w:val="28"/>
          <w:szCs w:val="28"/>
          <w:lang w:eastAsia="ru-RU"/>
        </w:rPr>
        <w:t>прогнозирования научно-технического прогресса</w:t>
      </w:r>
      <w:r w:rsidR="00877B50" w:rsidRPr="002E79E3">
        <w:rPr>
          <w:rFonts w:ascii="Times New Roman" w:eastAsia="Times New Roman" w:hAnsi="Times New Roman" w:cs="Times New Roman"/>
          <w:bCs/>
          <w:sz w:val="28"/>
          <w:szCs w:val="28"/>
          <w:lang w:eastAsia="ru-RU"/>
        </w:rPr>
        <w:t xml:space="preserve"> </w:t>
      </w:r>
      <w:r w:rsidR="006A361C" w:rsidRPr="002E79E3">
        <w:rPr>
          <w:rFonts w:ascii="Times New Roman" w:eastAsia="Times New Roman" w:hAnsi="Times New Roman" w:cs="Times New Roman"/>
          <w:bCs/>
          <w:sz w:val="28"/>
          <w:szCs w:val="28"/>
          <w:lang w:eastAsia="ru-RU"/>
        </w:rPr>
        <w:t>на основе информационно-коммуникационных технологий;</w:t>
      </w:r>
    </w:p>
    <w:p w:rsidR="0031299D" w:rsidRDefault="0031299D" w:rsidP="0031299D">
      <w:pPr>
        <w:spacing w:after="0" w:line="240" w:lineRule="auto"/>
        <w:ind w:firstLine="708"/>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6A361C" w:rsidRPr="002E79E3">
        <w:rPr>
          <w:rFonts w:ascii="Times New Roman" w:eastAsia="Calibri" w:hAnsi="Times New Roman" w:cs="Times New Roman"/>
          <w:sz w:val="28"/>
          <w:szCs w:val="28"/>
        </w:rPr>
        <w:t>Рекомендованы и определены пути</w:t>
      </w:r>
      <w:r w:rsidR="00877B50" w:rsidRPr="002E79E3">
        <w:rPr>
          <w:rFonts w:ascii="Times New Roman" w:eastAsia="Calibri" w:hAnsi="Times New Roman" w:cs="Times New Roman"/>
          <w:sz w:val="28"/>
          <w:szCs w:val="28"/>
        </w:rPr>
        <w:t xml:space="preserve"> </w:t>
      </w:r>
      <w:r w:rsidR="006A361C" w:rsidRPr="002E79E3">
        <w:rPr>
          <w:rFonts w:ascii="Times New Roman" w:eastAsia="Calibri" w:hAnsi="Times New Roman" w:cs="Times New Roman"/>
          <w:sz w:val="28"/>
          <w:szCs w:val="28"/>
        </w:rPr>
        <w:t>создания нового поколения высокопроизводительной и высокоэффективной техники для обработки и повышения урожайности растениеводческих культур и заготовки продуктов животноводства;</w:t>
      </w:r>
    </w:p>
    <w:p w:rsidR="0031299D" w:rsidRDefault="0031299D" w:rsidP="0031299D">
      <w:pPr>
        <w:spacing w:after="0" w:line="240" w:lineRule="auto"/>
        <w:ind w:firstLine="708"/>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6A361C" w:rsidRPr="002E79E3">
        <w:rPr>
          <w:rFonts w:ascii="Times New Roman" w:eastAsia="Calibri" w:hAnsi="Times New Roman" w:cs="Times New Roman"/>
          <w:sz w:val="28"/>
          <w:szCs w:val="28"/>
        </w:rPr>
        <w:t>Рекомендовано и выработано основные направления</w:t>
      </w:r>
      <w:r w:rsidR="00877B50" w:rsidRPr="002E79E3">
        <w:rPr>
          <w:rFonts w:ascii="Times New Roman" w:eastAsia="Calibri" w:hAnsi="Times New Roman" w:cs="Times New Roman"/>
          <w:sz w:val="28"/>
          <w:szCs w:val="28"/>
        </w:rPr>
        <w:t xml:space="preserve"> </w:t>
      </w:r>
      <w:r w:rsidR="006A361C" w:rsidRPr="002E79E3">
        <w:rPr>
          <w:rFonts w:ascii="Times New Roman" w:eastAsia="Calibri" w:hAnsi="Times New Roman" w:cs="Times New Roman"/>
          <w:sz w:val="28"/>
          <w:szCs w:val="28"/>
        </w:rPr>
        <w:t>освоения системы высокоэффективного использования</w:t>
      </w:r>
      <w:r w:rsidR="00877B50" w:rsidRPr="002E79E3">
        <w:rPr>
          <w:rFonts w:ascii="Times New Roman" w:eastAsia="Calibri" w:hAnsi="Times New Roman" w:cs="Times New Roman"/>
          <w:sz w:val="28"/>
          <w:szCs w:val="28"/>
        </w:rPr>
        <w:t xml:space="preserve"> </w:t>
      </w:r>
      <w:r w:rsidR="006A361C" w:rsidRPr="002E79E3">
        <w:rPr>
          <w:rFonts w:ascii="Times New Roman" w:eastAsia="Calibri" w:hAnsi="Times New Roman" w:cs="Times New Roman"/>
          <w:sz w:val="28"/>
          <w:szCs w:val="28"/>
        </w:rPr>
        <w:t>ИКТ;</w:t>
      </w:r>
    </w:p>
    <w:p w:rsidR="0031299D" w:rsidRDefault="0031299D" w:rsidP="0031299D">
      <w:pPr>
        <w:spacing w:after="0" w:line="240" w:lineRule="auto"/>
        <w:ind w:firstLine="708"/>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6A361C" w:rsidRPr="002E79E3">
        <w:rPr>
          <w:rFonts w:ascii="Times New Roman" w:eastAsia="Calibri" w:hAnsi="Times New Roman" w:cs="Times New Roman"/>
          <w:sz w:val="28"/>
          <w:szCs w:val="28"/>
        </w:rPr>
        <w:t>ученые должны разрабатывать уникальные технологии, позволяющие достаточно точно определять уровень плодородия почвы, засорённость, зараженность отдельных участков поля;</w:t>
      </w:r>
    </w:p>
    <w:p w:rsidR="0031299D" w:rsidRDefault="0031299D" w:rsidP="0031299D">
      <w:pPr>
        <w:spacing w:after="0" w:line="240" w:lineRule="auto"/>
        <w:ind w:firstLine="708"/>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6A361C" w:rsidRPr="002E79E3">
        <w:rPr>
          <w:rFonts w:ascii="Times New Roman" w:eastAsia="Calibri" w:hAnsi="Times New Roman" w:cs="Times New Roman"/>
          <w:sz w:val="28"/>
          <w:szCs w:val="28"/>
        </w:rPr>
        <w:t>выработаны и рекомендованы пути</w:t>
      </w:r>
      <w:r w:rsidR="00877B50" w:rsidRPr="002E79E3">
        <w:rPr>
          <w:rFonts w:ascii="Times New Roman" w:eastAsia="Calibri" w:hAnsi="Times New Roman" w:cs="Times New Roman"/>
          <w:sz w:val="28"/>
          <w:szCs w:val="28"/>
        </w:rPr>
        <w:t xml:space="preserve"> </w:t>
      </w:r>
      <w:r w:rsidR="006A361C" w:rsidRPr="002E79E3">
        <w:rPr>
          <w:rFonts w:ascii="Times New Roman" w:eastAsia="Calibri" w:hAnsi="Times New Roman" w:cs="Times New Roman"/>
          <w:sz w:val="28"/>
          <w:szCs w:val="28"/>
        </w:rPr>
        <w:t xml:space="preserve">повышения квалификации руководителей, специалистов, рабочих отраслей, подготовку кадров по информационному обеспечению с целью модернизации сельского хозяйства на базе </w:t>
      </w:r>
      <w:r w:rsidR="002966BB" w:rsidRPr="002E79E3">
        <w:rPr>
          <w:rFonts w:ascii="Times New Roman" w:eastAsia="Calibri" w:hAnsi="Times New Roman" w:cs="Times New Roman"/>
          <w:sz w:val="28"/>
          <w:szCs w:val="28"/>
        </w:rPr>
        <w:t>учебных центров нового типа,</w:t>
      </w:r>
      <w:r w:rsidR="00877B50" w:rsidRPr="002E79E3">
        <w:rPr>
          <w:rFonts w:ascii="Times New Roman" w:eastAsia="Calibri" w:hAnsi="Times New Roman" w:cs="Times New Roman"/>
          <w:sz w:val="28"/>
          <w:szCs w:val="28"/>
        </w:rPr>
        <w:t xml:space="preserve"> </w:t>
      </w:r>
      <w:r w:rsidR="006A361C" w:rsidRPr="002E79E3">
        <w:rPr>
          <w:rFonts w:ascii="Times New Roman" w:eastAsia="Calibri" w:hAnsi="Times New Roman" w:cs="Times New Roman"/>
          <w:sz w:val="28"/>
          <w:szCs w:val="28"/>
        </w:rPr>
        <w:t>созданных в регионах республики;</w:t>
      </w:r>
    </w:p>
    <w:p w:rsidR="0031299D" w:rsidRDefault="0031299D" w:rsidP="0031299D">
      <w:pPr>
        <w:spacing w:after="0" w:line="240" w:lineRule="auto"/>
        <w:ind w:firstLine="708"/>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6A361C" w:rsidRPr="002E79E3">
        <w:rPr>
          <w:rFonts w:ascii="Times New Roman" w:eastAsia="Calibri" w:hAnsi="Times New Roman" w:cs="Times New Roman"/>
          <w:sz w:val="28"/>
          <w:szCs w:val="28"/>
        </w:rPr>
        <w:t>разработана методика оптимизации производственной структуры аграрного сектора экономики</w:t>
      </w:r>
      <w:r w:rsidR="006A361C" w:rsidRPr="002E79E3">
        <w:rPr>
          <w:rFonts w:ascii="Times New Roman" w:eastAsia="Times New Roman" w:hAnsi="Times New Roman" w:cs="Times New Roman"/>
          <w:bCs/>
          <w:sz w:val="28"/>
          <w:szCs w:val="28"/>
          <w:lang w:eastAsia="ru-RU"/>
        </w:rPr>
        <w:t xml:space="preserve"> на базе прогнозирования научно-технического прогресса</w:t>
      </w:r>
      <w:r w:rsidR="00877B50" w:rsidRPr="002E79E3">
        <w:rPr>
          <w:rFonts w:ascii="Times New Roman" w:eastAsia="Times New Roman" w:hAnsi="Times New Roman" w:cs="Times New Roman"/>
          <w:bCs/>
          <w:sz w:val="28"/>
          <w:szCs w:val="28"/>
          <w:lang w:eastAsia="ru-RU"/>
        </w:rPr>
        <w:t xml:space="preserve"> </w:t>
      </w:r>
      <w:r w:rsidR="006A361C" w:rsidRPr="002E79E3">
        <w:rPr>
          <w:rFonts w:ascii="Times New Roman" w:eastAsia="Times New Roman" w:hAnsi="Times New Roman" w:cs="Times New Roman"/>
          <w:bCs/>
          <w:sz w:val="28"/>
          <w:szCs w:val="28"/>
          <w:lang w:eastAsia="ru-RU"/>
        </w:rPr>
        <w:t>на основе информационно-коммуникационных технологий</w:t>
      </w:r>
      <w:r w:rsidR="006A361C" w:rsidRPr="002E79E3">
        <w:rPr>
          <w:rFonts w:ascii="Times New Roman" w:eastAsia="Calibri" w:hAnsi="Times New Roman" w:cs="Times New Roman"/>
          <w:sz w:val="28"/>
          <w:szCs w:val="28"/>
        </w:rPr>
        <w:t>;</w:t>
      </w:r>
    </w:p>
    <w:p w:rsidR="0031299D" w:rsidRDefault="0031299D" w:rsidP="0031299D">
      <w:pPr>
        <w:spacing w:after="0" w:line="240" w:lineRule="auto"/>
        <w:ind w:firstLine="708"/>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6A361C" w:rsidRPr="002E79E3">
        <w:rPr>
          <w:rFonts w:ascii="Times New Roman" w:eastAsia="Calibri" w:hAnsi="Times New Roman" w:cs="Times New Roman"/>
          <w:sz w:val="28"/>
          <w:szCs w:val="28"/>
        </w:rPr>
        <w:t>разработанная в диссертации методика оценки инвестиций в инновационные проекты можно рекомендовать специалистам сельского хозяйства для модернизации экономики страны;</w:t>
      </w:r>
    </w:p>
    <w:p w:rsidR="006A361C" w:rsidRPr="002E79E3" w:rsidRDefault="0031299D" w:rsidP="0031299D">
      <w:pPr>
        <w:spacing w:after="0" w:line="240" w:lineRule="auto"/>
        <w:ind w:firstLine="708"/>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6A361C" w:rsidRPr="002E79E3">
        <w:rPr>
          <w:rFonts w:ascii="Times New Roman" w:eastAsia="Calibri" w:hAnsi="Times New Roman" w:cs="Times New Roman"/>
          <w:sz w:val="28"/>
          <w:szCs w:val="28"/>
        </w:rPr>
        <w:t xml:space="preserve">практические предложения по повышению функционирования инвестиционного механизма и </w:t>
      </w:r>
      <w:r w:rsidR="006A361C" w:rsidRPr="002E79E3">
        <w:rPr>
          <w:rFonts w:ascii="Times New Roman" w:eastAsia="Times New Roman" w:hAnsi="Times New Roman" w:cs="Times New Roman"/>
          <w:bCs/>
          <w:sz w:val="28"/>
          <w:szCs w:val="28"/>
          <w:lang w:eastAsia="ru-RU"/>
        </w:rPr>
        <w:t>прогнозирования научно-технического прогресса</w:t>
      </w:r>
      <w:r w:rsidR="00877B50" w:rsidRPr="002E79E3">
        <w:rPr>
          <w:rFonts w:ascii="Times New Roman" w:eastAsia="Times New Roman" w:hAnsi="Times New Roman" w:cs="Times New Roman"/>
          <w:bCs/>
          <w:sz w:val="28"/>
          <w:szCs w:val="28"/>
          <w:lang w:eastAsia="ru-RU"/>
        </w:rPr>
        <w:t xml:space="preserve"> </w:t>
      </w:r>
      <w:r w:rsidR="006A361C" w:rsidRPr="002E79E3">
        <w:rPr>
          <w:rFonts w:ascii="Times New Roman" w:eastAsia="Times New Roman" w:hAnsi="Times New Roman" w:cs="Times New Roman"/>
          <w:bCs/>
          <w:sz w:val="28"/>
          <w:szCs w:val="28"/>
          <w:lang w:eastAsia="ru-RU"/>
        </w:rPr>
        <w:t>на основе информационно-коммуникационных технологий</w:t>
      </w:r>
      <w:r w:rsidR="006A361C" w:rsidRPr="002E79E3">
        <w:rPr>
          <w:rFonts w:ascii="Times New Roman" w:eastAsia="Calibri" w:hAnsi="Times New Roman" w:cs="Times New Roman"/>
          <w:sz w:val="28"/>
          <w:szCs w:val="28"/>
        </w:rPr>
        <w:t xml:space="preserve"> можно рекомендовать для повышения экономического роста сельского хозяйства. </w:t>
      </w:r>
    </w:p>
    <w:p w:rsidR="006A361C" w:rsidRPr="002E79E3" w:rsidRDefault="006A361C" w:rsidP="00312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b/>
          <w:sz w:val="28"/>
          <w:szCs w:val="28"/>
          <w:lang w:eastAsia="ru-RU"/>
        </w:rPr>
      </w:pPr>
    </w:p>
    <w:p w:rsidR="00BA2BCD" w:rsidRDefault="00BA2BCD" w:rsidP="0031299D">
      <w:pPr>
        <w:spacing w:after="0" w:line="240" w:lineRule="auto"/>
        <w:rPr>
          <w:rFonts w:ascii="Times New Roman" w:hAnsi="Times New Roman" w:cs="Times New Roman"/>
          <w:b/>
          <w:sz w:val="28"/>
          <w:szCs w:val="28"/>
          <w:lang w:val="ky-KG"/>
        </w:rPr>
      </w:pPr>
      <w:r>
        <w:rPr>
          <w:rFonts w:ascii="Times New Roman" w:hAnsi="Times New Roman" w:cs="Times New Roman"/>
          <w:b/>
          <w:sz w:val="28"/>
          <w:szCs w:val="28"/>
          <w:lang w:val="ky-KG"/>
        </w:rPr>
        <w:br w:type="page"/>
      </w:r>
    </w:p>
    <w:p w:rsidR="002E79E3" w:rsidRPr="002E79E3" w:rsidRDefault="002E79E3" w:rsidP="00BA2BCD">
      <w:pPr>
        <w:spacing w:after="0" w:line="240" w:lineRule="auto"/>
        <w:jc w:val="center"/>
        <w:rPr>
          <w:rFonts w:ascii="Times New Roman" w:hAnsi="Times New Roman" w:cs="Times New Roman"/>
          <w:b/>
          <w:sz w:val="28"/>
          <w:szCs w:val="28"/>
          <w:lang w:val="ky-KG"/>
        </w:rPr>
      </w:pPr>
      <w:r w:rsidRPr="002E79E3">
        <w:rPr>
          <w:rFonts w:ascii="Times New Roman" w:hAnsi="Times New Roman" w:cs="Times New Roman"/>
          <w:b/>
          <w:sz w:val="28"/>
          <w:szCs w:val="28"/>
          <w:lang w:val="ky-KG"/>
        </w:rPr>
        <w:lastRenderedPageBreak/>
        <w:t>Список опубликованных работ по теме диссертации:</w:t>
      </w:r>
    </w:p>
    <w:p w:rsidR="002E79E3" w:rsidRPr="002E79E3" w:rsidRDefault="002E79E3" w:rsidP="00BA2BCD">
      <w:pPr>
        <w:pStyle w:val="Default"/>
        <w:ind w:firstLine="709"/>
        <w:jc w:val="both"/>
        <w:rPr>
          <w:sz w:val="22"/>
          <w:szCs w:val="22"/>
          <w:lang w:val="ky-KG"/>
        </w:rPr>
      </w:pPr>
      <w:r w:rsidRPr="002E79E3">
        <w:rPr>
          <w:sz w:val="22"/>
          <w:szCs w:val="22"/>
          <w:lang w:val="ky-KG"/>
        </w:rPr>
        <w:t>1.Омошев, Т.Т. Современные информационно-телекоммуникационные технологии в образовании</w:t>
      </w:r>
      <w:r w:rsidRPr="002E79E3">
        <w:rPr>
          <w:sz w:val="22"/>
          <w:szCs w:val="22"/>
        </w:rPr>
        <w:t xml:space="preserve"> </w:t>
      </w:r>
      <w:r w:rsidRPr="002E79E3">
        <w:rPr>
          <w:sz w:val="22"/>
          <w:szCs w:val="22"/>
          <w:lang w:val="ky-KG"/>
        </w:rPr>
        <w:t xml:space="preserve"> </w:t>
      </w:r>
      <w:r w:rsidRPr="002E79E3">
        <w:rPr>
          <w:sz w:val="22"/>
          <w:szCs w:val="22"/>
        </w:rPr>
        <w:t>[Текст]</w:t>
      </w:r>
      <w:r w:rsidRPr="002E79E3">
        <w:rPr>
          <w:sz w:val="22"/>
          <w:szCs w:val="22"/>
          <w:lang w:val="ky-KG"/>
        </w:rPr>
        <w:t xml:space="preserve"> / Омошев Т.Т., Сулайманова Д.К. //</w:t>
      </w:r>
      <w:r w:rsidRPr="002E79E3">
        <w:rPr>
          <w:sz w:val="22"/>
          <w:szCs w:val="22"/>
        </w:rPr>
        <w:t xml:space="preserve"> </w:t>
      </w:r>
      <w:r w:rsidRPr="002E79E3">
        <w:rPr>
          <w:sz w:val="22"/>
          <w:szCs w:val="22"/>
          <w:lang w:val="ky-KG"/>
        </w:rPr>
        <w:t>Вестник Университета экономики и предпринимательства. Жалал-Абад .2014. №1. С. 40-45.</w:t>
      </w:r>
    </w:p>
    <w:p w:rsidR="002E79E3" w:rsidRPr="002E79E3" w:rsidRDefault="002E79E3" w:rsidP="00BA2BCD">
      <w:pPr>
        <w:pStyle w:val="Default"/>
        <w:ind w:firstLine="709"/>
        <w:jc w:val="both"/>
        <w:rPr>
          <w:sz w:val="22"/>
          <w:szCs w:val="22"/>
          <w:lang w:val="ky-KG"/>
        </w:rPr>
      </w:pPr>
      <w:r w:rsidRPr="002E79E3">
        <w:rPr>
          <w:sz w:val="22"/>
          <w:szCs w:val="22"/>
          <w:lang w:val="ky-KG"/>
        </w:rPr>
        <w:t>2.Омошев, Т.Т. Использование информационных компьютерных технологий в процессе обучения</w:t>
      </w:r>
      <w:r w:rsidRPr="002E79E3">
        <w:rPr>
          <w:sz w:val="22"/>
          <w:szCs w:val="22"/>
        </w:rPr>
        <w:t xml:space="preserve"> </w:t>
      </w:r>
      <w:r w:rsidRPr="002E79E3">
        <w:rPr>
          <w:sz w:val="22"/>
          <w:szCs w:val="22"/>
          <w:lang w:val="ky-KG"/>
        </w:rPr>
        <w:t xml:space="preserve"> </w:t>
      </w:r>
      <w:r w:rsidRPr="002E79E3">
        <w:rPr>
          <w:sz w:val="22"/>
          <w:szCs w:val="22"/>
        </w:rPr>
        <w:t>[Текст]</w:t>
      </w:r>
      <w:r w:rsidRPr="002E79E3">
        <w:rPr>
          <w:sz w:val="22"/>
          <w:szCs w:val="22"/>
          <w:lang w:val="ky-KG"/>
        </w:rPr>
        <w:t xml:space="preserve"> / Омошев Т.Т., Сулайманова Д.К. //</w:t>
      </w:r>
      <w:r w:rsidRPr="002E79E3">
        <w:rPr>
          <w:sz w:val="22"/>
          <w:szCs w:val="22"/>
        </w:rPr>
        <w:t xml:space="preserve"> </w:t>
      </w:r>
      <w:r w:rsidRPr="002E79E3">
        <w:rPr>
          <w:sz w:val="22"/>
          <w:szCs w:val="22"/>
          <w:lang w:val="ky-KG"/>
        </w:rPr>
        <w:t>Вестник Бишкекского гуманитарного университета. 2014. №1 (27). С. 96-97.</w:t>
      </w:r>
    </w:p>
    <w:p w:rsidR="002E79E3" w:rsidRPr="002E79E3" w:rsidRDefault="002E79E3" w:rsidP="00BA2BCD">
      <w:pPr>
        <w:pStyle w:val="Default"/>
        <w:ind w:firstLine="709"/>
        <w:jc w:val="both"/>
        <w:rPr>
          <w:sz w:val="22"/>
          <w:szCs w:val="22"/>
          <w:lang w:val="ky-KG"/>
        </w:rPr>
      </w:pPr>
      <w:r w:rsidRPr="002E79E3">
        <w:rPr>
          <w:sz w:val="22"/>
          <w:szCs w:val="22"/>
          <w:lang w:val="ky-KG"/>
        </w:rPr>
        <w:t xml:space="preserve">3.Омошев, Т.Т. Научные основы развития инновационных процессов в сельском хозяйстве </w:t>
      </w:r>
      <w:r w:rsidRPr="002E79E3">
        <w:rPr>
          <w:sz w:val="22"/>
          <w:szCs w:val="22"/>
        </w:rPr>
        <w:t>[Текст]</w:t>
      </w:r>
      <w:r w:rsidRPr="002E79E3">
        <w:rPr>
          <w:sz w:val="22"/>
          <w:szCs w:val="22"/>
          <w:lang w:val="ky-KG"/>
        </w:rPr>
        <w:t xml:space="preserve"> / Омошев Т.Т., Сулайманова Д.К. //</w:t>
      </w:r>
      <w:r w:rsidRPr="002E79E3">
        <w:rPr>
          <w:sz w:val="22"/>
          <w:szCs w:val="22"/>
        </w:rPr>
        <w:t xml:space="preserve"> </w:t>
      </w:r>
      <w:r w:rsidRPr="002E79E3">
        <w:rPr>
          <w:sz w:val="22"/>
          <w:szCs w:val="22"/>
          <w:lang w:val="ky-KG"/>
        </w:rPr>
        <w:t>Экономика и социум. 2015. № 4 (17). С. 871-877.</w:t>
      </w:r>
    </w:p>
    <w:p w:rsidR="002E79E3" w:rsidRPr="002E79E3" w:rsidRDefault="002E79E3" w:rsidP="00BA2BCD">
      <w:pPr>
        <w:pStyle w:val="Default"/>
        <w:ind w:firstLine="709"/>
        <w:jc w:val="both"/>
        <w:rPr>
          <w:sz w:val="22"/>
          <w:szCs w:val="22"/>
          <w:lang w:val="ky-KG"/>
        </w:rPr>
      </w:pPr>
      <w:r w:rsidRPr="002E79E3">
        <w:rPr>
          <w:sz w:val="22"/>
          <w:szCs w:val="22"/>
          <w:lang w:val="ky-KG"/>
        </w:rPr>
        <w:t xml:space="preserve">4.Омошев, Т.Т. Модернизации АПК на основе совершенствования инновационных процессов экономики </w:t>
      </w:r>
      <w:r w:rsidRPr="002E79E3">
        <w:rPr>
          <w:sz w:val="22"/>
          <w:szCs w:val="22"/>
        </w:rPr>
        <w:t>[Текст]</w:t>
      </w:r>
      <w:r w:rsidRPr="002E79E3">
        <w:rPr>
          <w:sz w:val="22"/>
          <w:szCs w:val="22"/>
          <w:lang w:val="ky-KG"/>
        </w:rPr>
        <w:t xml:space="preserve"> / Омошев Т.Т., Сулайманова Д.К. //</w:t>
      </w:r>
      <w:r w:rsidRPr="002E79E3">
        <w:rPr>
          <w:sz w:val="22"/>
          <w:szCs w:val="22"/>
        </w:rPr>
        <w:t xml:space="preserve"> </w:t>
      </w:r>
      <w:r w:rsidRPr="002E79E3">
        <w:rPr>
          <w:sz w:val="22"/>
          <w:szCs w:val="22"/>
          <w:lang w:val="ky-KG"/>
        </w:rPr>
        <w:t>Альманах мировой науки. 2015. № 1-4 (1). С. 81-89.</w:t>
      </w:r>
    </w:p>
    <w:p w:rsidR="002E79E3" w:rsidRPr="002E79E3" w:rsidRDefault="002E79E3" w:rsidP="00BA2BCD">
      <w:pPr>
        <w:pStyle w:val="Default"/>
        <w:ind w:firstLine="709"/>
        <w:jc w:val="both"/>
        <w:rPr>
          <w:sz w:val="22"/>
          <w:szCs w:val="22"/>
          <w:lang w:val="ky-KG"/>
        </w:rPr>
      </w:pPr>
      <w:r w:rsidRPr="002E79E3">
        <w:rPr>
          <w:sz w:val="22"/>
          <w:szCs w:val="22"/>
          <w:lang w:val="ky-KG"/>
        </w:rPr>
        <w:t xml:space="preserve">5.Омошев, Т.Т. Совершенствование и оптимизация продовольственной безопасности на основе животноводческой продукции </w:t>
      </w:r>
      <w:r w:rsidRPr="002E79E3">
        <w:rPr>
          <w:sz w:val="22"/>
          <w:szCs w:val="22"/>
        </w:rPr>
        <w:t>[Текст]</w:t>
      </w:r>
      <w:r w:rsidRPr="002E79E3">
        <w:rPr>
          <w:sz w:val="22"/>
          <w:szCs w:val="22"/>
          <w:lang w:val="ky-KG"/>
        </w:rPr>
        <w:t xml:space="preserve"> / Омошев Т.Т., Сулайманова Д.К. //</w:t>
      </w:r>
      <w:r w:rsidRPr="002E79E3">
        <w:rPr>
          <w:sz w:val="22"/>
          <w:szCs w:val="22"/>
        </w:rPr>
        <w:t xml:space="preserve"> </w:t>
      </w:r>
      <w:r w:rsidRPr="002E79E3">
        <w:rPr>
          <w:sz w:val="22"/>
          <w:szCs w:val="22"/>
          <w:lang w:val="ky-KG"/>
        </w:rPr>
        <w:t>Наука, техника и образование. 2016. № 2 (20). С. 93-100.</w:t>
      </w:r>
    </w:p>
    <w:p w:rsidR="002E79E3" w:rsidRPr="002E79E3" w:rsidRDefault="002E79E3" w:rsidP="00BA2BCD">
      <w:pPr>
        <w:pStyle w:val="Default"/>
        <w:ind w:firstLine="709"/>
        <w:jc w:val="both"/>
        <w:rPr>
          <w:sz w:val="22"/>
          <w:szCs w:val="22"/>
          <w:lang w:val="ky-KG"/>
        </w:rPr>
      </w:pPr>
      <w:r w:rsidRPr="002E79E3">
        <w:rPr>
          <w:sz w:val="22"/>
          <w:szCs w:val="22"/>
          <w:lang w:val="ky-KG"/>
        </w:rPr>
        <w:t xml:space="preserve">6.Омошев, Т.Т. Пути совершенствования и оптимизации производства молочной продукции на основе моделирования </w:t>
      </w:r>
      <w:r w:rsidRPr="002E79E3">
        <w:rPr>
          <w:sz w:val="22"/>
          <w:szCs w:val="22"/>
        </w:rPr>
        <w:t>[Текст]</w:t>
      </w:r>
      <w:r w:rsidRPr="002E79E3">
        <w:rPr>
          <w:sz w:val="22"/>
          <w:szCs w:val="22"/>
          <w:lang w:val="ky-KG"/>
        </w:rPr>
        <w:t xml:space="preserve"> / Омошев Т.Т., Маматурдиев Г.М., Сулайманова Д.К. //</w:t>
      </w:r>
      <w:r w:rsidRPr="002E79E3">
        <w:rPr>
          <w:sz w:val="22"/>
          <w:szCs w:val="22"/>
        </w:rPr>
        <w:t xml:space="preserve"> </w:t>
      </w:r>
      <w:r w:rsidRPr="002E79E3">
        <w:rPr>
          <w:sz w:val="22"/>
          <w:szCs w:val="22"/>
          <w:lang w:val="ky-KG"/>
        </w:rPr>
        <w:t>Инновационные технологии в науке и образовании. 2017. № 1-2 (9). С. 164-171.</w:t>
      </w:r>
    </w:p>
    <w:p w:rsidR="002E79E3" w:rsidRPr="002E79E3" w:rsidRDefault="002E79E3" w:rsidP="00BA2BCD">
      <w:pPr>
        <w:pStyle w:val="Default"/>
        <w:ind w:firstLine="709"/>
        <w:jc w:val="both"/>
        <w:rPr>
          <w:sz w:val="22"/>
          <w:szCs w:val="22"/>
          <w:lang w:val="ky-KG"/>
        </w:rPr>
      </w:pPr>
      <w:r w:rsidRPr="002E79E3">
        <w:rPr>
          <w:sz w:val="22"/>
          <w:szCs w:val="22"/>
          <w:lang w:val="ky-KG"/>
        </w:rPr>
        <w:t xml:space="preserve">7.Омошев, Т.Т. Пути совершенствования и оптимизации производства по отдельным видам мяса на основе моделирования </w:t>
      </w:r>
      <w:r w:rsidRPr="002E79E3">
        <w:rPr>
          <w:sz w:val="22"/>
          <w:szCs w:val="22"/>
        </w:rPr>
        <w:t>[Текст]</w:t>
      </w:r>
      <w:r w:rsidRPr="002E79E3">
        <w:rPr>
          <w:sz w:val="22"/>
          <w:szCs w:val="22"/>
          <w:lang w:val="ky-KG"/>
        </w:rPr>
        <w:t xml:space="preserve"> / Омошев Т.Т., Маматурдиев Г.М., Сулайманова Д.К. //</w:t>
      </w:r>
      <w:r w:rsidRPr="002E79E3">
        <w:rPr>
          <w:sz w:val="22"/>
          <w:szCs w:val="22"/>
        </w:rPr>
        <w:t xml:space="preserve"> </w:t>
      </w:r>
      <w:r w:rsidRPr="002E79E3">
        <w:rPr>
          <w:sz w:val="22"/>
          <w:szCs w:val="22"/>
          <w:lang w:val="ky-KG"/>
        </w:rPr>
        <w:t>Интерактивная наука. 2017. № 2 (12). С. 206-210.</w:t>
      </w:r>
    </w:p>
    <w:p w:rsidR="002E79E3" w:rsidRPr="002E79E3" w:rsidRDefault="002E79E3" w:rsidP="00BA2BCD">
      <w:pPr>
        <w:pStyle w:val="Default"/>
        <w:ind w:firstLine="709"/>
        <w:jc w:val="both"/>
        <w:rPr>
          <w:sz w:val="22"/>
          <w:szCs w:val="22"/>
          <w:lang w:val="ky-KG"/>
        </w:rPr>
      </w:pPr>
      <w:r w:rsidRPr="002E79E3">
        <w:rPr>
          <w:sz w:val="22"/>
          <w:szCs w:val="22"/>
          <w:lang w:val="ky-KG"/>
        </w:rPr>
        <w:t>8.Омошев, Т.Т. Модернизация экономики на основе моделирования агропромышленного комплекса [Текст] / Омошев Т.Т. // В сборнике: Integration of the Scientific Community to the Global Challenges of Our Time. Materials of the II international scientific-practical conference. In 3 volumes. 2017. С. 124-129.</w:t>
      </w:r>
    </w:p>
    <w:p w:rsidR="002E79E3" w:rsidRPr="002E79E3" w:rsidRDefault="002E79E3" w:rsidP="00BA2BCD">
      <w:pPr>
        <w:pStyle w:val="Default"/>
        <w:ind w:firstLine="709"/>
        <w:jc w:val="both"/>
        <w:rPr>
          <w:sz w:val="22"/>
          <w:szCs w:val="22"/>
          <w:lang w:val="ky-KG"/>
        </w:rPr>
      </w:pPr>
      <w:r w:rsidRPr="002E79E3">
        <w:rPr>
          <w:sz w:val="22"/>
          <w:szCs w:val="22"/>
          <w:lang w:val="ky-KG"/>
        </w:rPr>
        <w:t xml:space="preserve">9.Омошев, Т.Т. Анализ современного состояния обеспечения продовольственными товарами в Кыргызстане </w:t>
      </w:r>
      <w:r w:rsidRPr="002E79E3">
        <w:rPr>
          <w:sz w:val="22"/>
          <w:szCs w:val="22"/>
        </w:rPr>
        <w:t>[Текст]</w:t>
      </w:r>
      <w:r w:rsidRPr="002E79E3">
        <w:rPr>
          <w:sz w:val="22"/>
          <w:szCs w:val="22"/>
          <w:lang w:val="ky-KG"/>
        </w:rPr>
        <w:t xml:space="preserve"> / Омошев Т.Т., Сулайманова Д.К. //</w:t>
      </w:r>
      <w:r w:rsidRPr="002E79E3">
        <w:rPr>
          <w:sz w:val="22"/>
          <w:szCs w:val="22"/>
        </w:rPr>
        <w:t xml:space="preserve"> </w:t>
      </w:r>
      <w:r w:rsidRPr="002E79E3">
        <w:rPr>
          <w:sz w:val="22"/>
          <w:szCs w:val="22"/>
          <w:lang w:val="ky-KG"/>
        </w:rPr>
        <w:t>Известия ВУЗов Кыргызстана. 2017. № 1. С. 115-117.</w:t>
      </w:r>
    </w:p>
    <w:p w:rsidR="002E79E3" w:rsidRPr="002E79E3" w:rsidRDefault="002E79E3" w:rsidP="00BA2BCD">
      <w:pPr>
        <w:pStyle w:val="Default"/>
        <w:ind w:firstLine="709"/>
        <w:jc w:val="both"/>
        <w:rPr>
          <w:sz w:val="22"/>
          <w:szCs w:val="22"/>
          <w:lang w:val="ky-KG"/>
        </w:rPr>
      </w:pPr>
      <w:r w:rsidRPr="002E79E3">
        <w:rPr>
          <w:sz w:val="22"/>
          <w:szCs w:val="22"/>
          <w:lang w:val="ky-KG"/>
        </w:rPr>
        <w:t xml:space="preserve">10.Омошев, Т.Т. Оптимизация объема обеспечения электроэнергией, паром и кондиционерным воздухом в регионах Кыргызской Республики на основе моделирования </w:t>
      </w:r>
      <w:r w:rsidRPr="002E79E3">
        <w:rPr>
          <w:sz w:val="22"/>
          <w:szCs w:val="22"/>
        </w:rPr>
        <w:t>[Текст]</w:t>
      </w:r>
      <w:r w:rsidRPr="002E79E3">
        <w:rPr>
          <w:sz w:val="22"/>
          <w:szCs w:val="22"/>
          <w:lang w:val="ky-KG"/>
        </w:rPr>
        <w:t xml:space="preserve"> / Омошев Т.Т., Маматурдиев Г.М. //</w:t>
      </w:r>
      <w:r w:rsidRPr="002E79E3">
        <w:rPr>
          <w:sz w:val="22"/>
          <w:szCs w:val="22"/>
        </w:rPr>
        <w:t xml:space="preserve"> </w:t>
      </w:r>
      <w:r w:rsidRPr="002E79E3">
        <w:rPr>
          <w:sz w:val="22"/>
          <w:szCs w:val="22"/>
          <w:lang w:val="ky-KG"/>
        </w:rPr>
        <w:t>Вестник филиала федерального государственного бюджетного образовательного учреждения высшего образования «Российский государственный социальный университет» в г. Ош Киргизской Республики. 2017. № 16. С. 73-85.</w:t>
      </w:r>
    </w:p>
    <w:p w:rsidR="002E79E3" w:rsidRPr="002E79E3" w:rsidRDefault="002E79E3" w:rsidP="00BA2BCD">
      <w:pPr>
        <w:pStyle w:val="Default"/>
        <w:ind w:firstLine="709"/>
        <w:jc w:val="both"/>
        <w:rPr>
          <w:sz w:val="22"/>
          <w:szCs w:val="22"/>
          <w:lang w:val="ky-KG"/>
        </w:rPr>
      </w:pPr>
      <w:r w:rsidRPr="002E79E3">
        <w:rPr>
          <w:sz w:val="22"/>
          <w:szCs w:val="22"/>
          <w:lang w:val="ky-KG"/>
        </w:rPr>
        <w:t>11.Омошев, Т.Т. Оптимизация объема обеспечения электроэнергией, паром и кондиционерным воздухом по Ошской области на основе моделирования [Текст] / Омошев Т.Т. // Известия ВУЗов Кыргызстана. 2017. № 6. С. 109-113.</w:t>
      </w:r>
    </w:p>
    <w:p w:rsidR="002E79E3" w:rsidRPr="002E79E3" w:rsidRDefault="002E79E3" w:rsidP="00BA2BCD">
      <w:pPr>
        <w:pStyle w:val="Default"/>
        <w:ind w:firstLine="709"/>
        <w:jc w:val="both"/>
        <w:rPr>
          <w:sz w:val="22"/>
          <w:szCs w:val="22"/>
          <w:lang w:val="ky-KG"/>
        </w:rPr>
      </w:pPr>
      <w:r w:rsidRPr="002E79E3">
        <w:rPr>
          <w:sz w:val="22"/>
          <w:szCs w:val="22"/>
          <w:lang w:val="ky-KG"/>
        </w:rPr>
        <w:t>12.Омошев, Т.Т. Оптимизация количественныхи качественных показателей экономического роста на основе новых информационных технологий [Текст] / Омошев Т.Т. // Известия ВУЗов Кыргызстана. 2017. № 9. С. 60-67.</w:t>
      </w:r>
    </w:p>
    <w:p w:rsidR="002E79E3" w:rsidRPr="002E79E3" w:rsidRDefault="002E79E3" w:rsidP="00BA2BCD">
      <w:pPr>
        <w:pStyle w:val="Default"/>
        <w:ind w:firstLine="709"/>
        <w:jc w:val="both"/>
        <w:rPr>
          <w:sz w:val="22"/>
          <w:szCs w:val="22"/>
          <w:lang w:val="ky-KG"/>
        </w:rPr>
      </w:pPr>
      <w:r w:rsidRPr="002E79E3">
        <w:rPr>
          <w:sz w:val="22"/>
          <w:szCs w:val="22"/>
          <w:lang w:val="ky-KG"/>
        </w:rPr>
        <w:t xml:space="preserve">13.Омошев, Т.Т. Совершенствование  экономического роста на основе модернизации производства аграрного сектора Кыргызстана </w:t>
      </w:r>
      <w:r w:rsidRPr="002E79E3">
        <w:rPr>
          <w:sz w:val="22"/>
          <w:szCs w:val="22"/>
        </w:rPr>
        <w:t>[Текст]</w:t>
      </w:r>
      <w:r w:rsidRPr="002E79E3">
        <w:rPr>
          <w:sz w:val="22"/>
          <w:szCs w:val="22"/>
          <w:lang w:val="ky-KG"/>
        </w:rPr>
        <w:t xml:space="preserve"> / Омошев Т.Т., Маматурдиев Г.М. //</w:t>
      </w:r>
      <w:r w:rsidRPr="002E79E3">
        <w:rPr>
          <w:sz w:val="22"/>
          <w:szCs w:val="22"/>
        </w:rPr>
        <w:t xml:space="preserve"> </w:t>
      </w:r>
      <w:r w:rsidRPr="002E79E3">
        <w:rPr>
          <w:sz w:val="22"/>
          <w:szCs w:val="22"/>
          <w:lang w:val="ky-KG"/>
        </w:rPr>
        <w:t>Известия ВУЗов Кыргызстана. 2017. № 9. С. 82-86.</w:t>
      </w:r>
    </w:p>
    <w:p w:rsidR="002E79E3" w:rsidRPr="002E79E3" w:rsidRDefault="002E79E3" w:rsidP="00BA2BCD">
      <w:pPr>
        <w:pStyle w:val="Default"/>
        <w:ind w:firstLine="709"/>
        <w:jc w:val="both"/>
        <w:rPr>
          <w:sz w:val="22"/>
          <w:szCs w:val="22"/>
          <w:lang w:val="ky-KG"/>
        </w:rPr>
      </w:pPr>
      <w:r w:rsidRPr="002E79E3">
        <w:rPr>
          <w:sz w:val="22"/>
          <w:szCs w:val="22"/>
          <w:lang w:val="ky-KG"/>
        </w:rPr>
        <w:t>14.Омошев, Т.Т. Пути совершенствования и оптимизации производства продукции животноводства по Жалал-Абадской области на основе новых информационных технологий [Текст] / Омошев Т.Т. // Наука, новые технологии и инновации Кыргызстана. 2017. № 12. С. 60-64.</w:t>
      </w:r>
    </w:p>
    <w:p w:rsidR="002E79E3" w:rsidRPr="002E79E3" w:rsidRDefault="002E79E3" w:rsidP="00BA2BCD">
      <w:pPr>
        <w:pStyle w:val="Default"/>
        <w:ind w:firstLine="709"/>
        <w:jc w:val="both"/>
        <w:rPr>
          <w:sz w:val="22"/>
          <w:szCs w:val="22"/>
          <w:lang w:val="ky-KG"/>
        </w:rPr>
      </w:pPr>
      <w:r w:rsidRPr="002E79E3">
        <w:rPr>
          <w:sz w:val="22"/>
          <w:szCs w:val="22"/>
          <w:lang w:val="ky-KG"/>
        </w:rPr>
        <w:t xml:space="preserve">15.Омошев, Т.Т. Оптимальное влияние иностранных инвестиций на развитие инновационной экономики Кыргызстана </w:t>
      </w:r>
      <w:r w:rsidRPr="002E79E3">
        <w:rPr>
          <w:sz w:val="22"/>
          <w:szCs w:val="22"/>
        </w:rPr>
        <w:t>[Текст]</w:t>
      </w:r>
      <w:r w:rsidRPr="002E79E3">
        <w:rPr>
          <w:sz w:val="22"/>
          <w:szCs w:val="22"/>
          <w:lang w:val="ky-KG"/>
        </w:rPr>
        <w:t xml:space="preserve"> / Омошев Т.Т., Маматурдиев Г.М. //</w:t>
      </w:r>
      <w:r w:rsidRPr="002E79E3">
        <w:rPr>
          <w:sz w:val="22"/>
          <w:szCs w:val="22"/>
        </w:rPr>
        <w:t xml:space="preserve"> </w:t>
      </w:r>
      <w:r w:rsidRPr="002E79E3">
        <w:rPr>
          <w:sz w:val="22"/>
          <w:szCs w:val="22"/>
          <w:lang w:val="ky-KG"/>
        </w:rPr>
        <w:t>Наука, новые технологии и инновации Кыргызстана. 2017. № 12. С. 38-41.</w:t>
      </w:r>
    </w:p>
    <w:p w:rsidR="002E79E3" w:rsidRPr="002E79E3" w:rsidRDefault="002E79E3" w:rsidP="00BA2BCD">
      <w:pPr>
        <w:pStyle w:val="Default"/>
        <w:ind w:firstLine="709"/>
        <w:jc w:val="both"/>
        <w:rPr>
          <w:sz w:val="22"/>
          <w:szCs w:val="22"/>
          <w:lang w:val="ky-KG"/>
        </w:rPr>
      </w:pPr>
      <w:r w:rsidRPr="002E79E3">
        <w:rPr>
          <w:sz w:val="22"/>
          <w:szCs w:val="22"/>
          <w:lang w:val="ky-KG"/>
        </w:rPr>
        <w:t xml:space="preserve">16.Омошев, Т.Т. Оптимизация валовой продукции личного подсобного хозяйства граждан Кыргызстана на основе новых информационных технологий </w:t>
      </w:r>
      <w:r w:rsidRPr="002E79E3">
        <w:rPr>
          <w:sz w:val="22"/>
          <w:szCs w:val="22"/>
        </w:rPr>
        <w:t>[Текст]</w:t>
      </w:r>
      <w:r w:rsidRPr="002E79E3">
        <w:rPr>
          <w:sz w:val="22"/>
          <w:szCs w:val="22"/>
          <w:lang w:val="ky-KG"/>
        </w:rPr>
        <w:t xml:space="preserve"> / Омошев Т.Т., Маматурдиев Г.М. //</w:t>
      </w:r>
      <w:r w:rsidRPr="002E79E3">
        <w:rPr>
          <w:sz w:val="22"/>
          <w:szCs w:val="22"/>
        </w:rPr>
        <w:t xml:space="preserve"> </w:t>
      </w:r>
      <w:r w:rsidRPr="002E79E3">
        <w:rPr>
          <w:sz w:val="22"/>
          <w:szCs w:val="22"/>
          <w:lang w:val="ky-KG"/>
        </w:rPr>
        <w:t>Вестник МНУ имени К.Ш.Токтомаматова. Жалал-Абад 2018. №1 С.461-468.</w:t>
      </w:r>
    </w:p>
    <w:p w:rsidR="002E79E3" w:rsidRPr="002E79E3" w:rsidRDefault="002E79E3" w:rsidP="00BA2BCD">
      <w:pPr>
        <w:pStyle w:val="Default"/>
        <w:ind w:firstLine="709"/>
        <w:jc w:val="both"/>
        <w:rPr>
          <w:sz w:val="22"/>
          <w:szCs w:val="22"/>
          <w:lang w:val="ky-KG"/>
        </w:rPr>
      </w:pPr>
      <w:r w:rsidRPr="002E79E3">
        <w:rPr>
          <w:sz w:val="22"/>
          <w:szCs w:val="22"/>
          <w:lang w:val="ky-KG"/>
        </w:rPr>
        <w:t xml:space="preserve">17.Омошев, Т.Т. Оптимизация производства зерновых культур по Жалал-Абадской области на основе новых информационных технологий </w:t>
      </w:r>
      <w:r w:rsidRPr="002E79E3">
        <w:rPr>
          <w:sz w:val="22"/>
          <w:szCs w:val="22"/>
        </w:rPr>
        <w:t>[Текст]</w:t>
      </w:r>
      <w:r w:rsidRPr="002E79E3">
        <w:rPr>
          <w:sz w:val="22"/>
          <w:szCs w:val="22"/>
          <w:lang w:val="ky-KG"/>
        </w:rPr>
        <w:t xml:space="preserve"> / Омошев Т.Т., Сулайманова Д.К. //</w:t>
      </w:r>
      <w:r w:rsidRPr="002E79E3">
        <w:rPr>
          <w:sz w:val="22"/>
          <w:szCs w:val="22"/>
        </w:rPr>
        <w:t xml:space="preserve"> </w:t>
      </w:r>
      <w:r w:rsidRPr="002E79E3">
        <w:rPr>
          <w:sz w:val="22"/>
          <w:szCs w:val="22"/>
          <w:lang w:val="ky-KG"/>
        </w:rPr>
        <w:t>Вестник МНУ имени К.Ш.Токтомаматова. Жалал-Абад 2018. №1 С.</w:t>
      </w:r>
      <w:r w:rsidRPr="002E79E3">
        <w:rPr>
          <w:sz w:val="22"/>
          <w:szCs w:val="22"/>
          <w:lang w:val="ky-KG"/>
        </w:rPr>
        <w:tab/>
        <w:t>468-472.</w:t>
      </w:r>
    </w:p>
    <w:p w:rsidR="002E79E3" w:rsidRPr="002E79E3" w:rsidRDefault="002E79E3" w:rsidP="00BA2BCD">
      <w:pPr>
        <w:pStyle w:val="Default"/>
        <w:ind w:firstLine="709"/>
        <w:jc w:val="both"/>
        <w:rPr>
          <w:sz w:val="22"/>
          <w:szCs w:val="22"/>
          <w:lang w:val="ky-KG"/>
        </w:rPr>
      </w:pPr>
      <w:r w:rsidRPr="002E79E3">
        <w:rPr>
          <w:sz w:val="22"/>
          <w:szCs w:val="22"/>
          <w:lang w:val="ky-KG"/>
        </w:rPr>
        <w:t xml:space="preserve">18.Омошев, Т.Т. Моделирование экономических процессов в условиях рыночных преобразований: теория и методика [Текст] / Омошев Т.Т. // Научно-практический теоретический </w:t>
      </w:r>
      <w:r w:rsidRPr="002E79E3">
        <w:rPr>
          <w:sz w:val="22"/>
          <w:szCs w:val="22"/>
          <w:lang w:val="ky-KG"/>
        </w:rPr>
        <w:lastRenderedPageBreak/>
        <w:t>журнал «Экономика и управление: проблемы, решения» 9, том 7(81) – 2018 Сентябрь, г.Москва С.</w:t>
      </w:r>
      <w:r w:rsidRPr="002E79E3">
        <w:rPr>
          <w:sz w:val="22"/>
          <w:szCs w:val="22"/>
        </w:rPr>
        <w:t xml:space="preserve"> </w:t>
      </w:r>
      <w:r w:rsidRPr="002E79E3">
        <w:rPr>
          <w:sz w:val="22"/>
          <w:szCs w:val="22"/>
          <w:lang w:val="ky-KG"/>
        </w:rPr>
        <w:t>90-95.</w:t>
      </w:r>
    </w:p>
    <w:p w:rsidR="002E79E3" w:rsidRPr="002E79E3" w:rsidRDefault="002E79E3" w:rsidP="00BA2BCD">
      <w:pPr>
        <w:pStyle w:val="Default"/>
        <w:ind w:firstLine="709"/>
        <w:jc w:val="both"/>
        <w:rPr>
          <w:sz w:val="22"/>
          <w:szCs w:val="22"/>
          <w:lang w:val="ky-KG"/>
        </w:rPr>
      </w:pPr>
      <w:r w:rsidRPr="002E79E3">
        <w:rPr>
          <w:sz w:val="22"/>
          <w:szCs w:val="22"/>
          <w:lang w:val="ky-KG"/>
        </w:rPr>
        <w:t>19.Омошев, Т.Т. Формирование инновационной экономики и ее оптимизация на базе моделирования для создания усовершенствованного технологического процесса [Текст] / Омошев Т.Т. // Научно-практический теоретический журнал «Экономика и управление: проблемы, решения» 9, том 7(81) – 2018 Сентябрь, г.Москва</w:t>
      </w:r>
      <w:r w:rsidRPr="002E79E3">
        <w:rPr>
          <w:sz w:val="22"/>
          <w:szCs w:val="22"/>
          <w:lang w:val="ky-KG"/>
        </w:rPr>
        <w:tab/>
        <w:t>С.106-112.</w:t>
      </w:r>
    </w:p>
    <w:p w:rsidR="002E79E3" w:rsidRPr="002E79E3" w:rsidRDefault="002E79E3" w:rsidP="00BA2BCD">
      <w:pPr>
        <w:pStyle w:val="Default"/>
        <w:ind w:firstLine="709"/>
        <w:jc w:val="both"/>
        <w:rPr>
          <w:sz w:val="22"/>
          <w:szCs w:val="22"/>
          <w:lang w:val="ky-KG"/>
        </w:rPr>
      </w:pPr>
      <w:r w:rsidRPr="002E79E3">
        <w:rPr>
          <w:sz w:val="22"/>
          <w:szCs w:val="22"/>
          <w:lang w:val="ky-KG"/>
        </w:rPr>
        <w:t xml:space="preserve">20.Омошев, Т.Т. Научно-технический прогресс и основные механизмы формирования продовольственного рынка Кыргызстана в условиях рынка </w:t>
      </w:r>
      <w:r w:rsidRPr="002E79E3">
        <w:rPr>
          <w:sz w:val="22"/>
          <w:szCs w:val="22"/>
        </w:rPr>
        <w:t>[Текст]</w:t>
      </w:r>
      <w:r w:rsidRPr="002E79E3">
        <w:rPr>
          <w:sz w:val="22"/>
          <w:szCs w:val="22"/>
          <w:lang w:val="ky-KG"/>
        </w:rPr>
        <w:t xml:space="preserve"> / Омошев Т.Т. //</w:t>
      </w:r>
      <w:r w:rsidRPr="002E79E3">
        <w:rPr>
          <w:sz w:val="22"/>
          <w:szCs w:val="22"/>
        </w:rPr>
        <w:t xml:space="preserve"> </w:t>
      </w:r>
      <w:r w:rsidRPr="002E79E3">
        <w:rPr>
          <w:sz w:val="22"/>
          <w:szCs w:val="22"/>
          <w:lang w:val="ky-KG"/>
        </w:rPr>
        <w:t>Вестник МНУ имени К.Ш.Токтомаматова. Жалал-Абад 2018. №5 С. 11-14.</w:t>
      </w:r>
    </w:p>
    <w:p w:rsidR="002E79E3" w:rsidRPr="002E79E3" w:rsidRDefault="002E79E3" w:rsidP="00BA2BCD">
      <w:pPr>
        <w:pStyle w:val="Default"/>
        <w:ind w:firstLine="709"/>
        <w:jc w:val="both"/>
        <w:rPr>
          <w:sz w:val="22"/>
          <w:szCs w:val="22"/>
          <w:lang w:val="ky-KG"/>
        </w:rPr>
      </w:pPr>
      <w:r w:rsidRPr="002E79E3">
        <w:rPr>
          <w:sz w:val="22"/>
          <w:szCs w:val="22"/>
          <w:lang w:val="ky-KG"/>
        </w:rPr>
        <w:t xml:space="preserve">21.Омошев, Т.Т. Научно-технический прогресс и его значение при прогнозировании основных показателей хозяйствующих субъектов аграрного сектора экономики </w:t>
      </w:r>
      <w:r w:rsidRPr="002E79E3">
        <w:rPr>
          <w:sz w:val="22"/>
          <w:szCs w:val="22"/>
        </w:rPr>
        <w:t>[Текст]</w:t>
      </w:r>
      <w:r w:rsidRPr="002E79E3">
        <w:rPr>
          <w:sz w:val="22"/>
          <w:szCs w:val="22"/>
          <w:lang w:val="ky-KG"/>
        </w:rPr>
        <w:t xml:space="preserve"> / Омошев Т.Т. //</w:t>
      </w:r>
      <w:r w:rsidRPr="002E79E3">
        <w:rPr>
          <w:sz w:val="22"/>
          <w:szCs w:val="22"/>
        </w:rPr>
        <w:t xml:space="preserve"> </w:t>
      </w:r>
      <w:r w:rsidRPr="002E79E3">
        <w:rPr>
          <w:sz w:val="22"/>
          <w:szCs w:val="22"/>
          <w:lang w:val="ky-KG"/>
        </w:rPr>
        <w:t>Вестник МНУ имени К.Ш.Токтомаматова. Жалал-Абад 2018. №5 С. 57-60.</w:t>
      </w:r>
    </w:p>
    <w:p w:rsidR="002E79E3" w:rsidRPr="002E79E3" w:rsidRDefault="002E79E3" w:rsidP="00BA2BCD">
      <w:pPr>
        <w:pStyle w:val="Default"/>
        <w:ind w:firstLine="709"/>
        <w:jc w:val="both"/>
        <w:rPr>
          <w:sz w:val="22"/>
          <w:szCs w:val="22"/>
          <w:lang w:val="ky-KG"/>
        </w:rPr>
      </w:pPr>
      <w:r w:rsidRPr="002E79E3">
        <w:rPr>
          <w:sz w:val="22"/>
          <w:szCs w:val="22"/>
          <w:lang w:val="ky-KG"/>
        </w:rPr>
        <w:t xml:space="preserve">22.Омошев, Т.Т. Вопросы управления оптимизацией на основе моделирования бизнеса в соответствии с требованиями информационных технологий </w:t>
      </w:r>
      <w:r w:rsidRPr="002E79E3">
        <w:rPr>
          <w:sz w:val="22"/>
          <w:szCs w:val="22"/>
        </w:rPr>
        <w:t>[Текст]</w:t>
      </w:r>
      <w:r w:rsidRPr="002E79E3">
        <w:rPr>
          <w:sz w:val="22"/>
          <w:szCs w:val="22"/>
          <w:lang w:val="ky-KG"/>
        </w:rPr>
        <w:t xml:space="preserve"> / Омошев Т.Т. //</w:t>
      </w:r>
      <w:r w:rsidRPr="002E79E3">
        <w:rPr>
          <w:sz w:val="22"/>
          <w:szCs w:val="22"/>
        </w:rPr>
        <w:t xml:space="preserve"> </w:t>
      </w:r>
      <w:r w:rsidRPr="002E79E3">
        <w:rPr>
          <w:sz w:val="22"/>
          <w:szCs w:val="22"/>
          <w:lang w:val="ky-KG"/>
        </w:rPr>
        <w:t>Вестник МНУ имени К.Ш.Токтомаматова. Жалал-Абад 2018. №5 С. 61-65.</w:t>
      </w:r>
    </w:p>
    <w:p w:rsidR="002E79E3" w:rsidRPr="002E79E3" w:rsidRDefault="002E79E3" w:rsidP="00BA2BCD">
      <w:pPr>
        <w:pStyle w:val="Default"/>
        <w:ind w:firstLine="709"/>
        <w:jc w:val="both"/>
        <w:rPr>
          <w:sz w:val="22"/>
          <w:szCs w:val="22"/>
          <w:lang w:val="ky-KG"/>
        </w:rPr>
      </w:pPr>
      <w:r w:rsidRPr="002E79E3">
        <w:rPr>
          <w:sz w:val="22"/>
          <w:szCs w:val="22"/>
          <w:lang w:val="ky-KG"/>
        </w:rPr>
        <w:t xml:space="preserve">23.Омошев, Т.Т. Проблемы развития капитала в сельском хозяйстве </w:t>
      </w:r>
      <w:r w:rsidRPr="002E79E3">
        <w:rPr>
          <w:sz w:val="22"/>
          <w:szCs w:val="22"/>
        </w:rPr>
        <w:t>[Текст]</w:t>
      </w:r>
      <w:r w:rsidRPr="002E79E3">
        <w:rPr>
          <w:sz w:val="22"/>
          <w:szCs w:val="22"/>
          <w:lang w:val="ky-KG"/>
        </w:rPr>
        <w:t xml:space="preserve"> / Омошев Т.Т.,</w:t>
      </w:r>
      <w:r w:rsidRPr="002E79E3">
        <w:rPr>
          <w:sz w:val="22"/>
          <w:szCs w:val="22"/>
        </w:rPr>
        <w:t xml:space="preserve"> </w:t>
      </w:r>
      <w:r w:rsidRPr="002E79E3">
        <w:rPr>
          <w:sz w:val="22"/>
          <w:szCs w:val="22"/>
          <w:lang w:val="ky-KG"/>
        </w:rPr>
        <w:t>Арынбаев Ж.Т., Жамашева Г. //</w:t>
      </w:r>
      <w:r w:rsidRPr="002E79E3">
        <w:rPr>
          <w:sz w:val="22"/>
          <w:szCs w:val="22"/>
        </w:rPr>
        <w:t xml:space="preserve"> </w:t>
      </w:r>
      <w:r w:rsidRPr="002E79E3">
        <w:rPr>
          <w:sz w:val="22"/>
          <w:szCs w:val="22"/>
          <w:lang w:val="ky-KG"/>
        </w:rPr>
        <w:t>Вестник МНУ имени К.Ш.Токтомаматова. Жалал-Абад 2019. №2 С. 122-124.</w:t>
      </w:r>
    </w:p>
    <w:p w:rsidR="002E79E3" w:rsidRPr="002E79E3" w:rsidRDefault="002E79E3" w:rsidP="00BA2BCD">
      <w:pPr>
        <w:pStyle w:val="Default"/>
        <w:ind w:firstLine="709"/>
        <w:jc w:val="both"/>
        <w:rPr>
          <w:sz w:val="22"/>
          <w:szCs w:val="22"/>
          <w:lang w:val="ky-KG"/>
        </w:rPr>
      </w:pPr>
      <w:r w:rsidRPr="002E79E3">
        <w:rPr>
          <w:sz w:val="22"/>
          <w:szCs w:val="22"/>
          <w:lang w:val="ky-KG"/>
        </w:rPr>
        <w:t xml:space="preserve">24.Омошев, Т.Т. Вопросы функционирования промышленных предприятий и их управление в новых условиях хозяйствования </w:t>
      </w:r>
      <w:r w:rsidRPr="002E79E3">
        <w:rPr>
          <w:sz w:val="22"/>
          <w:szCs w:val="22"/>
        </w:rPr>
        <w:t>[Текст]</w:t>
      </w:r>
      <w:r w:rsidRPr="002E79E3">
        <w:rPr>
          <w:sz w:val="22"/>
          <w:szCs w:val="22"/>
          <w:lang w:val="ky-KG"/>
        </w:rPr>
        <w:t xml:space="preserve"> / Омошев Т.Т.,</w:t>
      </w:r>
      <w:r w:rsidRPr="002E79E3">
        <w:rPr>
          <w:sz w:val="22"/>
          <w:szCs w:val="22"/>
        </w:rPr>
        <w:t xml:space="preserve"> </w:t>
      </w:r>
      <w:r w:rsidRPr="002E79E3">
        <w:rPr>
          <w:sz w:val="22"/>
          <w:szCs w:val="22"/>
          <w:lang w:val="ky-KG"/>
        </w:rPr>
        <w:t>Аширбеков Н.Б., Жамашева Г. //</w:t>
      </w:r>
      <w:r w:rsidRPr="002E79E3">
        <w:rPr>
          <w:sz w:val="22"/>
          <w:szCs w:val="22"/>
        </w:rPr>
        <w:t xml:space="preserve"> </w:t>
      </w:r>
      <w:r w:rsidRPr="002E79E3">
        <w:rPr>
          <w:sz w:val="22"/>
          <w:szCs w:val="22"/>
          <w:lang w:val="ky-KG"/>
        </w:rPr>
        <w:t>Вестник МНУ имени К.Ш.Токтомаматова. Жалал-Абад 2019. №2 С. 132-134.</w:t>
      </w:r>
    </w:p>
    <w:p w:rsidR="002E79E3" w:rsidRPr="002E79E3" w:rsidRDefault="002E79E3" w:rsidP="00BA2BCD">
      <w:pPr>
        <w:pStyle w:val="Default"/>
        <w:ind w:firstLine="709"/>
        <w:jc w:val="both"/>
        <w:rPr>
          <w:sz w:val="22"/>
          <w:szCs w:val="22"/>
          <w:lang w:val="ky-KG"/>
        </w:rPr>
      </w:pPr>
      <w:r w:rsidRPr="002E79E3">
        <w:rPr>
          <w:sz w:val="22"/>
          <w:szCs w:val="22"/>
          <w:lang w:val="ky-KG"/>
        </w:rPr>
        <w:t xml:space="preserve">25.Омошев, Т.Т. Проблемы оптимизация сложных систем </w:t>
      </w:r>
      <w:r w:rsidRPr="002E79E3">
        <w:rPr>
          <w:sz w:val="22"/>
          <w:szCs w:val="22"/>
        </w:rPr>
        <w:t>[Текст]</w:t>
      </w:r>
      <w:r w:rsidRPr="002E79E3">
        <w:rPr>
          <w:sz w:val="22"/>
          <w:szCs w:val="22"/>
          <w:lang w:val="ky-KG"/>
        </w:rPr>
        <w:t xml:space="preserve"> / Омошев Т.Т.,</w:t>
      </w:r>
      <w:r w:rsidRPr="002E79E3">
        <w:rPr>
          <w:sz w:val="22"/>
          <w:szCs w:val="22"/>
        </w:rPr>
        <w:t xml:space="preserve"> </w:t>
      </w:r>
      <w:r w:rsidRPr="002E79E3">
        <w:rPr>
          <w:sz w:val="22"/>
          <w:szCs w:val="22"/>
          <w:lang w:val="ky-KG"/>
        </w:rPr>
        <w:t>Чороев К., Кыдырмаева С.С. //</w:t>
      </w:r>
      <w:r w:rsidRPr="002E79E3">
        <w:rPr>
          <w:sz w:val="22"/>
          <w:szCs w:val="22"/>
        </w:rPr>
        <w:t xml:space="preserve"> </w:t>
      </w:r>
      <w:r w:rsidRPr="002E79E3">
        <w:rPr>
          <w:sz w:val="22"/>
          <w:szCs w:val="22"/>
          <w:lang w:val="ky-KG"/>
        </w:rPr>
        <w:t>Вестник МНУ имени К.Ш.Токтомаматова. Жалал-Абад 2019. №2 С. 145-148.</w:t>
      </w:r>
    </w:p>
    <w:p w:rsidR="002E79E3" w:rsidRPr="002E79E3" w:rsidRDefault="002E79E3" w:rsidP="00BA2BCD">
      <w:pPr>
        <w:pStyle w:val="Default"/>
        <w:ind w:firstLine="709"/>
        <w:jc w:val="both"/>
        <w:rPr>
          <w:sz w:val="22"/>
          <w:szCs w:val="22"/>
          <w:lang w:val="ky-KG"/>
        </w:rPr>
      </w:pPr>
      <w:r w:rsidRPr="002E79E3">
        <w:rPr>
          <w:sz w:val="22"/>
          <w:szCs w:val="22"/>
          <w:lang w:val="ky-KG"/>
        </w:rPr>
        <w:t xml:space="preserve">26.Омошев, Т.Т. Теоретические аспекты развития экономики агропромышленного комплекса на основе моделирования </w:t>
      </w:r>
      <w:r w:rsidRPr="002E79E3">
        <w:rPr>
          <w:sz w:val="22"/>
          <w:szCs w:val="22"/>
        </w:rPr>
        <w:t>[Текст]</w:t>
      </w:r>
      <w:r w:rsidRPr="002E79E3">
        <w:rPr>
          <w:sz w:val="22"/>
          <w:szCs w:val="22"/>
          <w:lang w:val="ky-KG"/>
        </w:rPr>
        <w:t xml:space="preserve"> / Омошев Т.Т.,</w:t>
      </w:r>
      <w:r w:rsidRPr="002E79E3">
        <w:rPr>
          <w:sz w:val="22"/>
          <w:szCs w:val="22"/>
        </w:rPr>
        <w:t xml:space="preserve"> </w:t>
      </w:r>
      <w:r w:rsidRPr="002E79E3">
        <w:rPr>
          <w:sz w:val="22"/>
          <w:szCs w:val="22"/>
          <w:lang w:val="ky-KG"/>
        </w:rPr>
        <w:t>Сулайманова Д.К. //</w:t>
      </w:r>
      <w:r w:rsidRPr="002E79E3">
        <w:rPr>
          <w:sz w:val="22"/>
          <w:szCs w:val="22"/>
        </w:rPr>
        <w:t xml:space="preserve"> </w:t>
      </w:r>
      <w:r w:rsidRPr="002E79E3">
        <w:rPr>
          <w:sz w:val="22"/>
          <w:szCs w:val="22"/>
          <w:lang w:val="ky-KG"/>
        </w:rPr>
        <w:t>Вестник МНУ имени К.Ш.Токтомаматова. Жалал-Абад 2019. №4 С. 11-16.</w:t>
      </w:r>
    </w:p>
    <w:p w:rsidR="002E79E3" w:rsidRPr="002E79E3" w:rsidRDefault="002E79E3" w:rsidP="00BA2BCD">
      <w:pPr>
        <w:pStyle w:val="Default"/>
        <w:ind w:firstLine="709"/>
        <w:jc w:val="both"/>
        <w:rPr>
          <w:sz w:val="22"/>
          <w:szCs w:val="22"/>
          <w:lang w:val="ky-KG"/>
        </w:rPr>
      </w:pPr>
      <w:r w:rsidRPr="002E79E3">
        <w:rPr>
          <w:sz w:val="22"/>
          <w:szCs w:val="22"/>
          <w:lang w:val="ky-KG"/>
        </w:rPr>
        <w:t xml:space="preserve">27.Омошев, Т.Т. Развитие научно-технического прогресса и прогнозирование основных показателей производства сельскохозяйственной продукции региона </w:t>
      </w:r>
      <w:r w:rsidRPr="002E79E3">
        <w:rPr>
          <w:sz w:val="22"/>
          <w:szCs w:val="22"/>
        </w:rPr>
        <w:t>[Текст]</w:t>
      </w:r>
      <w:r w:rsidRPr="002E79E3">
        <w:rPr>
          <w:sz w:val="22"/>
          <w:szCs w:val="22"/>
          <w:lang w:val="ky-KG"/>
        </w:rPr>
        <w:t xml:space="preserve"> / Омошев Т.Т. //</w:t>
      </w:r>
      <w:r w:rsidRPr="002E79E3">
        <w:rPr>
          <w:sz w:val="22"/>
          <w:szCs w:val="22"/>
        </w:rPr>
        <w:t xml:space="preserve"> </w:t>
      </w:r>
      <w:r w:rsidRPr="002E79E3">
        <w:rPr>
          <w:sz w:val="22"/>
          <w:szCs w:val="22"/>
          <w:lang w:val="ky-KG"/>
        </w:rPr>
        <w:t>Экономика и управление: проблемы, решения. 2020. Т. 3. № 10 (106). С. 10-13.</w:t>
      </w:r>
    </w:p>
    <w:p w:rsidR="002E79E3" w:rsidRPr="002E79E3" w:rsidRDefault="002E79E3" w:rsidP="00BA2BCD">
      <w:pPr>
        <w:pStyle w:val="Default"/>
        <w:ind w:firstLine="709"/>
        <w:jc w:val="both"/>
        <w:rPr>
          <w:sz w:val="22"/>
          <w:szCs w:val="22"/>
          <w:lang w:val="ky-KG"/>
        </w:rPr>
      </w:pPr>
      <w:r w:rsidRPr="002E79E3">
        <w:rPr>
          <w:sz w:val="22"/>
          <w:szCs w:val="22"/>
          <w:lang w:val="ky-KG"/>
        </w:rPr>
        <w:t xml:space="preserve">28.Омошев, Т.Т. Пути оптимизации и дальнейшего улучшения конкурентоспособности сельхозпродукции как основной фактор развития инновационной деятельности в условиях рынка </w:t>
      </w:r>
      <w:r w:rsidRPr="002E79E3">
        <w:rPr>
          <w:sz w:val="22"/>
          <w:szCs w:val="22"/>
        </w:rPr>
        <w:t>[Текст]</w:t>
      </w:r>
      <w:r w:rsidRPr="002E79E3">
        <w:rPr>
          <w:sz w:val="22"/>
          <w:szCs w:val="22"/>
          <w:lang w:val="ky-KG"/>
        </w:rPr>
        <w:t xml:space="preserve"> / Омошев Т.Т. //</w:t>
      </w:r>
      <w:r w:rsidRPr="002E79E3">
        <w:rPr>
          <w:sz w:val="22"/>
          <w:szCs w:val="22"/>
        </w:rPr>
        <w:t xml:space="preserve"> </w:t>
      </w:r>
      <w:r w:rsidRPr="002E79E3">
        <w:rPr>
          <w:sz w:val="22"/>
          <w:szCs w:val="22"/>
          <w:lang w:val="ky-KG"/>
        </w:rPr>
        <w:t>Экономика и управление: проблемы, решения. 2020. Т. 3. № 10 (106). С. 36-39.</w:t>
      </w:r>
    </w:p>
    <w:p w:rsidR="002E79E3" w:rsidRPr="002E79E3" w:rsidRDefault="002E79E3" w:rsidP="00BA2BCD">
      <w:pPr>
        <w:pStyle w:val="Default"/>
        <w:ind w:firstLine="709"/>
        <w:jc w:val="both"/>
        <w:rPr>
          <w:sz w:val="22"/>
          <w:szCs w:val="22"/>
          <w:lang w:val="ky-KG"/>
        </w:rPr>
      </w:pPr>
      <w:r w:rsidRPr="002E79E3">
        <w:rPr>
          <w:sz w:val="22"/>
          <w:szCs w:val="22"/>
          <w:lang w:val="ky-KG"/>
        </w:rPr>
        <w:t>29.Омошев, Т.Т. Модернизация агропромышленной сферы на основе совершенствования инновационных процессов в Кыргызстане [Текст] / Омошев Т.Т., Сулайманова Д.К. // Известия Иссык-Кульского форума бухгалтеров и аудиторов стран Центральной Азии. 2020. № 3 (30). С. 94-99.</w:t>
      </w:r>
    </w:p>
    <w:p w:rsidR="002E79E3" w:rsidRPr="002E79E3" w:rsidRDefault="002E79E3" w:rsidP="00BA2BCD">
      <w:pPr>
        <w:pStyle w:val="Default"/>
        <w:ind w:firstLine="709"/>
        <w:jc w:val="both"/>
        <w:rPr>
          <w:sz w:val="22"/>
          <w:szCs w:val="22"/>
          <w:lang w:val="ky-KG"/>
        </w:rPr>
      </w:pPr>
      <w:r w:rsidRPr="002E79E3">
        <w:rPr>
          <w:sz w:val="22"/>
          <w:szCs w:val="22"/>
          <w:lang w:val="ky-KG"/>
        </w:rPr>
        <w:t>30.Омошев, Т.Т. Некоторые аспекты и вопросы выполнения прогнозирования обеспечения продовольственной безопасности регионов Кыргызстана в условиях рыночных преобразований [Текст] / Омошев Т.Т.,</w:t>
      </w:r>
      <w:r w:rsidRPr="002E79E3">
        <w:rPr>
          <w:sz w:val="22"/>
          <w:szCs w:val="22"/>
        </w:rPr>
        <w:t xml:space="preserve"> </w:t>
      </w:r>
      <w:r w:rsidRPr="002E79E3">
        <w:rPr>
          <w:sz w:val="22"/>
          <w:szCs w:val="22"/>
          <w:lang w:val="ky-KG"/>
        </w:rPr>
        <w:t>Атаканов Б.К. // Известия ВУЗов Кыргызстана. 2020. № 5. С. 127-131.</w:t>
      </w:r>
    </w:p>
    <w:p w:rsidR="002E79E3" w:rsidRPr="002E79E3" w:rsidRDefault="002E79E3" w:rsidP="00BA2BCD">
      <w:pPr>
        <w:pStyle w:val="Default"/>
        <w:ind w:firstLine="709"/>
        <w:jc w:val="both"/>
        <w:rPr>
          <w:sz w:val="22"/>
          <w:szCs w:val="22"/>
          <w:lang w:val="ky-KG"/>
        </w:rPr>
      </w:pPr>
      <w:r w:rsidRPr="002E79E3">
        <w:rPr>
          <w:sz w:val="22"/>
          <w:szCs w:val="22"/>
          <w:lang w:val="ky-KG"/>
        </w:rPr>
        <w:t>31.Омошев, Т.Т. Вопросы оптимизации и планирования методов управления системой прогнозирования продукции аграрного сектора [Текст] / Омошев Т.Т.,</w:t>
      </w:r>
      <w:r w:rsidRPr="002E79E3">
        <w:rPr>
          <w:sz w:val="22"/>
          <w:szCs w:val="22"/>
        </w:rPr>
        <w:t xml:space="preserve"> </w:t>
      </w:r>
      <w:r w:rsidRPr="002E79E3">
        <w:rPr>
          <w:sz w:val="22"/>
          <w:szCs w:val="22"/>
          <w:lang w:val="ky-KG"/>
        </w:rPr>
        <w:t>Атаканов Б.К. // Известия ВУЗов Кыргызстана. 2020. № 5. С. 123-126.</w:t>
      </w:r>
    </w:p>
    <w:p w:rsidR="002E79E3" w:rsidRPr="002E79E3" w:rsidRDefault="002E79E3" w:rsidP="00BA2BCD">
      <w:pPr>
        <w:pStyle w:val="Default"/>
        <w:ind w:firstLine="709"/>
        <w:jc w:val="both"/>
        <w:rPr>
          <w:sz w:val="22"/>
          <w:szCs w:val="22"/>
          <w:lang w:val="ky-KG"/>
        </w:rPr>
      </w:pPr>
      <w:r w:rsidRPr="002E79E3">
        <w:rPr>
          <w:sz w:val="22"/>
          <w:szCs w:val="22"/>
          <w:lang w:val="ky-KG"/>
        </w:rPr>
        <w:t>32.Омошев, Т.Т. Экономическое прогнозирование основных показателей сельского хозяйства на базе моделирования в условиях современных рыночных преобразований [Текст] / Омошев Т.Т. // Известия ВУЗов Кыргызстана. 2020. № 6. С. 117-123.</w:t>
      </w:r>
    </w:p>
    <w:p w:rsidR="002E79E3" w:rsidRPr="002E79E3" w:rsidRDefault="002E79E3" w:rsidP="00BA2BCD">
      <w:pPr>
        <w:pStyle w:val="Default"/>
        <w:ind w:firstLine="709"/>
        <w:jc w:val="both"/>
        <w:rPr>
          <w:sz w:val="22"/>
          <w:szCs w:val="22"/>
          <w:lang w:val="ky-KG"/>
        </w:rPr>
      </w:pPr>
      <w:r w:rsidRPr="002E79E3">
        <w:rPr>
          <w:sz w:val="22"/>
          <w:szCs w:val="22"/>
          <w:lang w:val="ky-KG"/>
        </w:rPr>
        <w:t>33.Омошев, Т.Т. Обоснование прогнозирование экономического роста за счет эффективного использования производственного участка и оптимизации размещения посевных площадей растениеводства [Текст] / Омошев Т.Т. // Известия ВУЗов Кыргызстана. 2020. № 6. С. 124-129.</w:t>
      </w:r>
    </w:p>
    <w:p w:rsidR="002E79E3" w:rsidRPr="002E79E3" w:rsidRDefault="002E79E3" w:rsidP="00BA2BCD">
      <w:pPr>
        <w:pStyle w:val="Default"/>
        <w:ind w:firstLine="709"/>
        <w:jc w:val="both"/>
        <w:rPr>
          <w:sz w:val="22"/>
          <w:szCs w:val="22"/>
          <w:lang w:val="ky-KG"/>
        </w:rPr>
      </w:pPr>
      <w:r w:rsidRPr="002E79E3">
        <w:rPr>
          <w:sz w:val="22"/>
          <w:szCs w:val="22"/>
          <w:lang w:val="ky-KG"/>
        </w:rPr>
        <w:t xml:space="preserve">34.Омошев, Т.Т. Методологические подходы оптимизации в развитии агропромышленного комплекса на основе моделирования </w:t>
      </w:r>
      <w:r w:rsidRPr="002E79E3">
        <w:rPr>
          <w:sz w:val="22"/>
          <w:szCs w:val="22"/>
        </w:rPr>
        <w:t>[Текст]</w:t>
      </w:r>
      <w:r w:rsidRPr="002E79E3">
        <w:rPr>
          <w:sz w:val="22"/>
          <w:szCs w:val="22"/>
          <w:lang w:val="ky-KG"/>
        </w:rPr>
        <w:t xml:space="preserve"> / Омошев Т.Т.,</w:t>
      </w:r>
      <w:r w:rsidRPr="002E79E3">
        <w:rPr>
          <w:sz w:val="22"/>
          <w:szCs w:val="22"/>
        </w:rPr>
        <w:t xml:space="preserve"> </w:t>
      </w:r>
      <w:r w:rsidRPr="002E79E3">
        <w:rPr>
          <w:sz w:val="22"/>
          <w:szCs w:val="22"/>
          <w:lang w:val="ky-KG"/>
        </w:rPr>
        <w:t>Сулайманова Д.К. //</w:t>
      </w:r>
      <w:r w:rsidRPr="002E79E3">
        <w:rPr>
          <w:sz w:val="22"/>
          <w:szCs w:val="22"/>
        </w:rPr>
        <w:t xml:space="preserve"> </w:t>
      </w:r>
      <w:r w:rsidRPr="002E79E3">
        <w:rPr>
          <w:sz w:val="22"/>
          <w:szCs w:val="22"/>
          <w:lang w:val="ky-KG"/>
        </w:rPr>
        <w:t>Вестник МНУ имени К.Ш.Токтомаматова. Жалал-Абад 2020. №1 С. 28-33.</w:t>
      </w:r>
    </w:p>
    <w:p w:rsidR="002E79E3" w:rsidRPr="002E79E3" w:rsidRDefault="002E79E3" w:rsidP="00BA2BCD">
      <w:pPr>
        <w:pStyle w:val="Default"/>
        <w:ind w:firstLine="709"/>
        <w:jc w:val="both"/>
        <w:rPr>
          <w:sz w:val="22"/>
          <w:szCs w:val="22"/>
          <w:lang w:val="ky-KG"/>
        </w:rPr>
      </w:pPr>
      <w:r w:rsidRPr="002E79E3">
        <w:rPr>
          <w:sz w:val="22"/>
          <w:szCs w:val="22"/>
          <w:lang w:val="ky-KG"/>
        </w:rPr>
        <w:t xml:space="preserve">35.Омошев, Т.Т. Оптимизация государственных расходов на социальную защиту на основе моделирования </w:t>
      </w:r>
      <w:r w:rsidRPr="002E79E3">
        <w:rPr>
          <w:sz w:val="22"/>
          <w:szCs w:val="22"/>
        </w:rPr>
        <w:t>[Текст]</w:t>
      </w:r>
      <w:r w:rsidRPr="002E79E3">
        <w:rPr>
          <w:sz w:val="22"/>
          <w:szCs w:val="22"/>
          <w:lang w:val="ky-KG"/>
        </w:rPr>
        <w:t xml:space="preserve"> / Омошев Т.Т.,</w:t>
      </w:r>
      <w:r w:rsidRPr="002E79E3">
        <w:rPr>
          <w:sz w:val="22"/>
          <w:szCs w:val="22"/>
        </w:rPr>
        <w:t xml:space="preserve"> </w:t>
      </w:r>
      <w:r w:rsidRPr="002E79E3">
        <w:rPr>
          <w:sz w:val="22"/>
          <w:szCs w:val="22"/>
          <w:lang w:val="ky-KG"/>
        </w:rPr>
        <w:t>Сулайманова Д.К. //</w:t>
      </w:r>
      <w:r w:rsidRPr="002E79E3">
        <w:rPr>
          <w:sz w:val="22"/>
          <w:szCs w:val="22"/>
        </w:rPr>
        <w:t xml:space="preserve"> </w:t>
      </w:r>
      <w:r w:rsidRPr="002E79E3">
        <w:rPr>
          <w:sz w:val="22"/>
          <w:szCs w:val="22"/>
          <w:lang w:val="ky-KG"/>
        </w:rPr>
        <w:t>Вестник МНУ имени К.Ш.Токтомаматова. Жалал-Абад 2020. №2 С. 75-80.</w:t>
      </w:r>
    </w:p>
    <w:p w:rsidR="002E79E3" w:rsidRPr="002E79E3" w:rsidRDefault="002E79E3" w:rsidP="00BA2BCD">
      <w:pPr>
        <w:pStyle w:val="Default"/>
        <w:ind w:firstLine="709"/>
        <w:jc w:val="both"/>
        <w:rPr>
          <w:sz w:val="22"/>
          <w:szCs w:val="22"/>
          <w:lang w:val="ky-KG"/>
        </w:rPr>
      </w:pPr>
      <w:r w:rsidRPr="002E79E3">
        <w:rPr>
          <w:sz w:val="22"/>
          <w:szCs w:val="22"/>
          <w:lang w:val="ky-KG"/>
        </w:rPr>
        <w:t xml:space="preserve">36.Омошев, Т.Т. Повышения устойчивости производства продукции растениеводства путем оптимизации структуры и размещения посевных площадей </w:t>
      </w:r>
      <w:r w:rsidRPr="002E79E3">
        <w:rPr>
          <w:sz w:val="22"/>
          <w:szCs w:val="22"/>
        </w:rPr>
        <w:t>[Текст]</w:t>
      </w:r>
      <w:r w:rsidRPr="002E79E3">
        <w:rPr>
          <w:sz w:val="22"/>
          <w:szCs w:val="22"/>
          <w:lang w:val="ky-KG"/>
        </w:rPr>
        <w:t xml:space="preserve"> / Омошев Т.Т.,</w:t>
      </w:r>
      <w:r w:rsidRPr="002E79E3">
        <w:rPr>
          <w:sz w:val="22"/>
          <w:szCs w:val="22"/>
        </w:rPr>
        <w:t xml:space="preserve"> </w:t>
      </w:r>
      <w:r w:rsidRPr="002E79E3">
        <w:rPr>
          <w:sz w:val="22"/>
          <w:szCs w:val="22"/>
          <w:lang w:val="ky-KG"/>
        </w:rPr>
        <w:t>Сулайманова Д.К. //</w:t>
      </w:r>
      <w:r w:rsidRPr="002E79E3">
        <w:rPr>
          <w:sz w:val="22"/>
          <w:szCs w:val="22"/>
        </w:rPr>
        <w:t xml:space="preserve"> </w:t>
      </w:r>
      <w:r w:rsidRPr="002E79E3">
        <w:rPr>
          <w:sz w:val="22"/>
          <w:szCs w:val="22"/>
          <w:lang w:val="ky-KG"/>
        </w:rPr>
        <w:t>Вестник МНУ имени К.Ш.Токтомаматова. Жалал-Абад 2020. №3 С. 13-19.</w:t>
      </w:r>
    </w:p>
    <w:p w:rsidR="002E79E3" w:rsidRPr="002E79E3" w:rsidRDefault="002E79E3" w:rsidP="00BA2BCD">
      <w:pPr>
        <w:pStyle w:val="Default"/>
        <w:ind w:firstLine="709"/>
        <w:jc w:val="both"/>
        <w:rPr>
          <w:sz w:val="22"/>
          <w:szCs w:val="22"/>
          <w:lang w:val="ky-KG"/>
        </w:rPr>
      </w:pPr>
      <w:r w:rsidRPr="002E79E3">
        <w:rPr>
          <w:sz w:val="22"/>
          <w:szCs w:val="22"/>
          <w:lang w:val="ky-KG"/>
        </w:rPr>
        <w:lastRenderedPageBreak/>
        <w:t xml:space="preserve">37.Омошев, Т.Т. Теоретико-методологические аспекты экономического прогнозирования – как система количественных и качественных предплановых изысканий </w:t>
      </w:r>
      <w:r w:rsidRPr="002E79E3">
        <w:rPr>
          <w:sz w:val="22"/>
          <w:szCs w:val="22"/>
        </w:rPr>
        <w:t>[Текст]</w:t>
      </w:r>
      <w:r w:rsidRPr="002E79E3">
        <w:rPr>
          <w:sz w:val="22"/>
          <w:szCs w:val="22"/>
          <w:lang w:val="ky-KG"/>
        </w:rPr>
        <w:t xml:space="preserve"> / Омошев Т.Т.,</w:t>
      </w:r>
      <w:r w:rsidRPr="002E79E3">
        <w:rPr>
          <w:sz w:val="22"/>
          <w:szCs w:val="22"/>
        </w:rPr>
        <w:t xml:space="preserve"> </w:t>
      </w:r>
      <w:r w:rsidRPr="002E79E3">
        <w:rPr>
          <w:sz w:val="22"/>
          <w:szCs w:val="22"/>
          <w:lang w:val="ky-KG"/>
        </w:rPr>
        <w:t>Кантороева Г.К. //</w:t>
      </w:r>
      <w:r w:rsidRPr="002E79E3">
        <w:rPr>
          <w:sz w:val="22"/>
          <w:szCs w:val="22"/>
        </w:rPr>
        <w:t xml:space="preserve"> </w:t>
      </w:r>
      <w:r w:rsidRPr="002E79E3">
        <w:rPr>
          <w:sz w:val="22"/>
          <w:szCs w:val="22"/>
          <w:lang w:val="ky-KG"/>
        </w:rPr>
        <w:t>Вестник МНУ имени К.Ш.Токтомаматова. Жалал-Абад 2020. №4 С. 7-13.</w:t>
      </w:r>
    </w:p>
    <w:p w:rsidR="002E79E3" w:rsidRPr="002E79E3" w:rsidRDefault="002E79E3" w:rsidP="00BA2BCD">
      <w:pPr>
        <w:pStyle w:val="Default"/>
        <w:ind w:firstLine="709"/>
        <w:jc w:val="both"/>
        <w:rPr>
          <w:sz w:val="22"/>
          <w:szCs w:val="22"/>
          <w:lang w:val="ky-KG"/>
        </w:rPr>
      </w:pPr>
      <w:r w:rsidRPr="002E79E3">
        <w:rPr>
          <w:sz w:val="22"/>
          <w:szCs w:val="22"/>
          <w:lang w:val="ky-KG"/>
        </w:rPr>
        <w:t xml:space="preserve">38.Омошев, Т.Т. Принципы регулирования и развития конкуренции в экономике Кыргызстана </w:t>
      </w:r>
      <w:r w:rsidRPr="002E79E3">
        <w:rPr>
          <w:sz w:val="22"/>
          <w:szCs w:val="22"/>
        </w:rPr>
        <w:t>[Текст]</w:t>
      </w:r>
      <w:r w:rsidRPr="002E79E3">
        <w:rPr>
          <w:sz w:val="22"/>
          <w:szCs w:val="22"/>
          <w:lang w:val="ky-KG"/>
        </w:rPr>
        <w:t xml:space="preserve"> / Омошев Т.Т.,</w:t>
      </w:r>
      <w:r w:rsidRPr="002E79E3">
        <w:rPr>
          <w:sz w:val="22"/>
          <w:szCs w:val="22"/>
        </w:rPr>
        <w:t xml:space="preserve"> </w:t>
      </w:r>
      <w:r w:rsidRPr="002E79E3">
        <w:rPr>
          <w:sz w:val="22"/>
          <w:szCs w:val="22"/>
          <w:lang w:val="ky-KG"/>
        </w:rPr>
        <w:t>Мамытов Т.Т. //</w:t>
      </w:r>
      <w:r w:rsidRPr="002E79E3">
        <w:rPr>
          <w:sz w:val="22"/>
          <w:szCs w:val="22"/>
        </w:rPr>
        <w:t xml:space="preserve"> </w:t>
      </w:r>
      <w:r w:rsidRPr="002E79E3">
        <w:rPr>
          <w:sz w:val="22"/>
          <w:szCs w:val="22"/>
          <w:lang w:val="ky-KG"/>
        </w:rPr>
        <w:t>Экономика и бизнес: теория и практика. 2021. № 2-1 (72). С. 137-140.</w:t>
      </w:r>
    </w:p>
    <w:p w:rsidR="002E79E3" w:rsidRPr="002E79E3" w:rsidRDefault="002E79E3" w:rsidP="00BA2BCD">
      <w:pPr>
        <w:pStyle w:val="Default"/>
        <w:ind w:firstLine="709"/>
        <w:jc w:val="both"/>
        <w:rPr>
          <w:sz w:val="22"/>
          <w:szCs w:val="22"/>
          <w:lang w:val="ky-KG"/>
        </w:rPr>
      </w:pPr>
      <w:r w:rsidRPr="002E79E3">
        <w:rPr>
          <w:sz w:val="22"/>
          <w:szCs w:val="22"/>
          <w:lang w:val="ky-KG"/>
        </w:rPr>
        <w:t xml:space="preserve">39.Омошев, Т.Т. Перспективы развития сельского хозяйства Кыргызской республики в современных условиях функционирования экономических процессов аграрного сектора </w:t>
      </w:r>
      <w:r w:rsidRPr="002E79E3">
        <w:rPr>
          <w:sz w:val="22"/>
          <w:szCs w:val="22"/>
        </w:rPr>
        <w:t>[Текст]</w:t>
      </w:r>
      <w:r w:rsidRPr="002E79E3">
        <w:rPr>
          <w:sz w:val="22"/>
          <w:szCs w:val="22"/>
          <w:lang w:val="ky-KG"/>
        </w:rPr>
        <w:t xml:space="preserve"> / Омошев Т.Т.,</w:t>
      </w:r>
      <w:r w:rsidRPr="002E79E3">
        <w:rPr>
          <w:sz w:val="22"/>
          <w:szCs w:val="22"/>
        </w:rPr>
        <w:t xml:space="preserve"> </w:t>
      </w:r>
      <w:r w:rsidRPr="002E79E3">
        <w:rPr>
          <w:sz w:val="22"/>
          <w:szCs w:val="22"/>
          <w:lang w:val="ky-KG"/>
        </w:rPr>
        <w:t>Кантороева Г.К. //</w:t>
      </w:r>
      <w:r w:rsidRPr="002E79E3">
        <w:rPr>
          <w:sz w:val="22"/>
          <w:szCs w:val="22"/>
        </w:rPr>
        <w:t xml:space="preserve"> </w:t>
      </w:r>
      <w:r w:rsidRPr="002E79E3">
        <w:rPr>
          <w:sz w:val="22"/>
          <w:szCs w:val="22"/>
          <w:lang w:val="ky-KG"/>
        </w:rPr>
        <w:t>Экономика и бизнес: теория и практика. 2021. № 2-2 (72). С. 17-22.</w:t>
      </w:r>
    </w:p>
    <w:p w:rsidR="002E79E3" w:rsidRPr="002E79E3" w:rsidRDefault="002E79E3" w:rsidP="00BA2BCD">
      <w:pPr>
        <w:pStyle w:val="Default"/>
        <w:ind w:firstLine="709"/>
        <w:jc w:val="both"/>
        <w:rPr>
          <w:sz w:val="22"/>
          <w:szCs w:val="22"/>
          <w:lang w:val="ky-KG"/>
        </w:rPr>
      </w:pPr>
      <w:r w:rsidRPr="002E79E3">
        <w:rPr>
          <w:sz w:val="22"/>
          <w:szCs w:val="22"/>
          <w:lang w:val="ky-KG"/>
        </w:rPr>
        <w:t xml:space="preserve">40.Омошев, Т.Т. Оптимизация экономического роста показателей субъектов аграрного сектора экономики в условиях современных рыночных преобразований </w:t>
      </w:r>
      <w:r w:rsidRPr="002E79E3">
        <w:rPr>
          <w:sz w:val="22"/>
          <w:szCs w:val="22"/>
        </w:rPr>
        <w:t>[Текст]</w:t>
      </w:r>
      <w:r w:rsidRPr="002E79E3">
        <w:rPr>
          <w:sz w:val="22"/>
          <w:szCs w:val="22"/>
          <w:lang w:val="ky-KG"/>
        </w:rPr>
        <w:t xml:space="preserve"> / Омошев Т.Т.,</w:t>
      </w:r>
      <w:r w:rsidRPr="002E79E3">
        <w:rPr>
          <w:sz w:val="22"/>
          <w:szCs w:val="22"/>
        </w:rPr>
        <w:t xml:space="preserve"> </w:t>
      </w:r>
      <w:r w:rsidRPr="002E79E3">
        <w:rPr>
          <w:sz w:val="22"/>
          <w:szCs w:val="22"/>
          <w:lang w:val="ky-KG"/>
        </w:rPr>
        <w:t>Кантороева Г.К. //</w:t>
      </w:r>
      <w:r w:rsidRPr="002E79E3">
        <w:rPr>
          <w:sz w:val="22"/>
          <w:szCs w:val="22"/>
        </w:rPr>
        <w:t xml:space="preserve"> </w:t>
      </w:r>
      <w:r w:rsidRPr="002E79E3">
        <w:rPr>
          <w:sz w:val="22"/>
          <w:szCs w:val="22"/>
          <w:lang w:val="ky-KG"/>
        </w:rPr>
        <w:t>В сборнике: Государство. Бизнес. Общество. Цифровая среда: траектория взаимодействия от теории к практике. сборник научных статей по итогам международной научно-практической конференции. Санкт-Петербург, 2021. С. 208-213.</w:t>
      </w:r>
    </w:p>
    <w:p w:rsidR="002E79E3" w:rsidRPr="002E79E3" w:rsidRDefault="002E79E3" w:rsidP="00BA2BCD">
      <w:pPr>
        <w:pStyle w:val="Default"/>
        <w:ind w:firstLine="709"/>
        <w:jc w:val="both"/>
        <w:rPr>
          <w:sz w:val="22"/>
          <w:szCs w:val="22"/>
          <w:lang w:val="ky-KG"/>
        </w:rPr>
      </w:pPr>
      <w:r w:rsidRPr="002E79E3">
        <w:rPr>
          <w:sz w:val="22"/>
          <w:szCs w:val="22"/>
          <w:lang w:val="ky-KG"/>
        </w:rPr>
        <w:t xml:space="preserve">41.Омошев, Т.Т. Теоретико-методологические аспекты оптимизации отраслевой структуры аграрного сектора в условиях трансформационной экономики Кыргызстана </w:t>
      </w:r>
      <w:r w:rsidRPr="002E79E3">
        <w:rPr>
          <w:sz w:val="22"/>
          <w:szCs w:val="22"/>
        </w:rPr>
        <w:t>[Текст]</w:t>
      </w:r>
      <w:r w:rsidRPr="002E79E3">
        <w:rPr>
          <w:sz w:val="22"/>
          <w:szCs w:val="22"/>
          <w:lang w:val="ky-KG"/>
        </w:rPr>
        <w:t xml:space="preserve"> / Омошев Т.Т. //</w:t>
      </w:r>
      <w:r w:rsidRPr="002E79E3">
        <w:rPr>
          <w:sz w:val="22"/>
          <w:szCs w:val="22"/>
        </w:rPr>
        <w:t xml:space="preserve"> </w:t>
      </w:r>
      <w:r w:rsidRPr="002E79E3">
        <w:rPr>
          <w:sz w:val="22"/>
          <w:szCs w:val="22"/>
          <w:lang w:val="ky-KG"/>
        </w:rPr>
        <w:t>Наука, новые технологии и инновации Кыргызстана. 2021. № 3. С. 102-107.</w:t>
      </w:r>
    </w:p>
    <w:p w:rsidR="002E79E3" w:rsidRPr="002E79E3" w:rsidRDefault="002E79E3" w:rsidP="00BA2BCD">
      <w:pPr>
        <w:pStyle w:val="Default"/>
        <w:ind w:firstLine="709"/>
        <w:jc w:val="both"/>
        <w:rPr>
          <w:sz w:val="22"/>
          <w:szCs w:val="22"/>
          <w:lang w:val="ky-KG"/>
        </w:rPr>
      </w:pPr>
      <w:r w:rsidRPr="002E79E3">
        <w:rPr>
          <w:sz w:val="22"/>
          <w:szCs w:val="22"/>
          <w:lang w:val="ky-KG"/>
        </w:rPr>
        <w:t xml:space="preserve">42.Омошев, Т.Т. Оптимизация основных механизмов формирования устойчивого продовольственного рынка в аграрном секторе Кыргызстана </w:t>
      </w:r>
      <w:r w:rsidRPr="002E79E3">
        <w:rPr>
          <w:sz w:val="22"/>
          <w:szCs w:val="22"/>
        </w:rPr>
        <w:t>[Текст]</w:t>
      </w:r>
      <w:r w:rsidRPr="002E79E3">
        <w:rPr>
          <w:sz w:val="22"/>
          <w:szCs w:val="22"/>
          <w:lang w:val="ky-KG"/>
        </w:rPr>
        <w:t xml:space="preserve"> / Омошев Т.Т. //</w:t>
      </w:r>
      <w:r w:rsidRPr="002E79E3">
        <w:rPr>
          <w:sz w:val="22"/>
          <w:szCs w:val="22"/>
        </w:rPr>
        <w:t xml:space="preserve"> </w:t>
      </w:r>
      <w:r w:rsidRPr="002E79E3">
        <w:rPr>
          <w:sz w:val="22"/>
          <w:szCs w:val="22"/>
          <w:lang w:val="ky-KG"/>
        </w:rPr>
        <w:t>Наука, новые технологии и инновации Кыргызстана. 2021. № 3. С. 98-101.</w:t>
      </w:r>
    </w:p>
    <w:p w:rsidR="002E79E3" w:rsidRPr="002E79E3" w:rsidRDefault="002E79E3" w:rsidP="00BA2BCD">
      <w:pPr>
        <w:pStyle w:val="Default"/>
        <w:ind w:firstLine="709"/>
        <w:jc w:val="both"/>
        <w:rPr>
          <w:sz w:val="22"/>
          <w:szCs w:val="22"/>
          <w:lang w:val="ky-KG"/>
        </w:rPr>
      </w:pPr>
      <w:r w:rsidRPr="002E79E3">
        <w:rPr>
          <w:sz w:val="22"/>
          <w:szCs w:val="22"/>
          <w:lang w:val="ky-KG"/>
        </w:rPr>
        <w:t xml:space="preserve">43.Омошев, Т.Т. Прогнозирования перспективных качественных показателей экономического роста аграрного сектора экономики Кыргызской Республики </w:t>
      </w:r>
      <w:r w:rsidRPr="002E79E3">
        <w:rPr>
          <w:sz w:val="22"/>
          <w:szCs w:val="22"/>
        </w:rPr>
        <w:t>[Текст]</w:t>
      </w:r>
      <w:r w:rsidRPr="002E79E3">
        <w:rPr>
          <w:sz w:val="22"/>
          <w:szCs w:val="22"/>
          <w:lang w:val="ky-KG"/>
        </w:rPr>
        <w:t xml:space="preserve"> / Омошев Т.Т.,</w:t>
      </w:r>
      <w:r w:rsidRPr="002E79E3">
        <w:rPr>
          <w:sz w:val="22"/>
          <w:szCs w:val="22"/>
        </w:rPr>
        <w:t xml:space="preserve"> </w:t>
      </w:r>
      <w:r w:rsidRPr="002E79E3">
        <w:rPr>
          <w:sz w:val="22"/>
          <w:szCs w:val="22"/>
          <w:lang w:val="ky-KG"/>
        </w:rPr>
        <w:t>Сулайманова Д.К. //</w:t>
      </w:r>
      <w:r w:rsidRPr="002E79E3">
        <w:rPr>
          <w:sz w:val="22"/>
          <w:szCs w:val="22"/>
        </w:rPr>
        <w:t xml:space="preserve"> </w:t>
      </w:r>
      <w:r w:rsidRPr="002E79E3">
        <w:rPr>
          <w:sz w:val="22"/>
          <w:szCs w:val="22"/>
          <w:lang w:val="ky-KG"/>
        </w:rPr>
        <w:t>Вестник МНУ имени К.Ш.Токтомаматова. Жалал-Абад 2021. №1 С. 15-21.</w:t>
      </w:r>
    </w:p>
    <w:p w:rsidR="002E79E3" w:rsidRPr="002E79E3" w:rsidRDefault="002E79E3" w:rsidP="00BA2BCD">
      <w:pPr>
        <w:pStyle w:val="Default"/>
        <w:ind w:firstLine="709"/>
        <w:jc w:val="both"/>
        <w:rPr>
          <w:sz w:val="22"/>
          <w:szCs w:val="22"/>
          <w:lang w:val="ky-KG"/>
        </w:rPr>
      </w:pPr>
      <w:r w:rsidRPr="002E79E3">
        <w:rPr>
          <w:sz w:val="22"/>
          <w:szCs w:val="22"/>
          <w:lang w:val="ky-KG"/>
        </w:rPr>
        <w:t xml:space="preserve">44.Омошев, Т.Т. Повышения экономической эффективности сельского хозяйства южного региона Кыргызской Республики в современных условиях </w:t>
      </w:r>
      <w:r w:rsidRPr="002E79E3">
        <w:rPr>
          <w:sz w:val="22"/>
          <w:szCs w:val="22"/>
        </w:rPr>
        <w:t>[Текст]</w:t>
      </w:r>
      <w:r w:rsidRPr="002E79E3">
        <w:rPr>
          <w:sz w:val="22"/>
          <w:szCs w:val="22"/>
          <w:lang w:val="ky-KG"/>
        </w:rPr>
        <w:t xml:space="preserve"> / Омошев Т.Т.,</w:t>
      </w:r>
      <w:r w:rsidRPr="002E79E3">
        <w:rPr>
          <w:sz w:val="22"/>
          <w:szCs w:val="22"/>
        </w:rPr>
        <w:t xml:space="preserve"> </w:t>
      </w:r>
      <w:r w:rsidRPr="002E79E3">
        <w:rPr>
          <w:sz w:val="22"/>
          <w:szCs w:val="22"/>
          <w:lang w:val="ky-KG"/>
        </w:rPr>
        <w:t>Сулайманова Д.К. //</w:t>
      </w:r>
      <w:r w:rsidRPr="002E79E3">
        <w:rPr>
          <w:sz w:val="22"/>
          <w:szCs w:val="22"/>
        </w:rPr>
        <w:t xml:space="preserve"> </w:t>
      </w:r>
      <w:r w:rsidRPr="002E79E3">
        <w:rPr>
          <w:sz w:val="22"/>
          <w:szCs w:val="22"/>
          <w:lang w:val="ky-KG"/>
        </w:rPr>
        <w:t>Вестник МНУ имени К.Ш.Токтомаматова. Жалал-Абад 2021. №2 С. 29-36.</w:t>
      </w:r>
    </w:p>
    <w:p w:rsidR="002E79E3" w:rsidRPr="002E79E3" w:rsidRDefault="002E79E3" w:rsidP="00BA2BCD">
      <w:pPr>
        <w:pStyle w:val="Default"/>
        <w:ind w:firstLine="709"/>
        <w:jc w:val="both"/>
        <w:rPr>
          <w:sz w:val="22"/>
          <w:szCs w:val="22"/>
          <w:lang w:val="ky-KG"/>
        </w:rPr>
      </w:pPr>
      <w:r w:rsidRPr="002E79E3">
        <w:rPr>
          <w:sz w:val="22"/>
          <w:szCs w:val="22"/>
          <w:lang w:val="ky-KG"/>
        </w:rPr>
        <w:t>45.Омошев, Т.Т. Оптимизация производства и реализации основных видов продукции растениеводства на основе моделирования [Текст] / Омошев Т.Т., Маматурдиев Г.М., Сулайманова Д.К., Торогелдиева А.Б., Кокуева Э.С. // Скопус. Journal of Engineering and Applied Sciences 14</w:t>
      </w:r>
      <w:r w:rsidR="00CB549A">
        <w:rPr>
          <w:sz w:val="22"/>
          <w:szCs w:val="22"/>
          <w:lang w:val="ky-KG"/>
        </w:rPr>
        <w:t xml:space="preserve"> </w:t>
      </w:r>
      <w:r w:rsidRPr="002E79E3">
        <w:rPr>
          <w:sz w:val="22"/>
          <w:szCs w:val="22"/>
          <w:lang w:val="ky-KG"/>
        </w:rPr>
        <w:t>(14), 4826-4833, 2019.</w:t>
      </w:r>
    </w:p>
    <w:p w:rsidR="002E79E3" w:rsidRPr="002E79E3" w:rsidRDefault="002E79E3" w:rsidP="00BA2BCD">
      <w:pPr>
        <w:pStyle w:val="Default"/>
        <w:ind w:firstLine="709"/>
        <w:jc w:val="both"/>
        <w:rPr>
          <w:sz w:val="22"/>
          <w:szCs w:val="22"/>
          <w:lang w:val="ky-KG"/>
        </w:rPr>
      </w:pPr>
      <w:r w:rsidRPr="002E79E3">
        <w:rPr>
          <w:sz w:val="22"/>
          <w:szCs w:val="22"/>
          <w:lang w:val="ky-KG"/>
        </w:rPr>
        <w:t>46.Омошев, Т.Т. Определение качества услуг и его измерение с учетом экологического показателя [Текст] / Омошев Т.Т., А.А.Бежовец, Е.В. Губкина // Скопус. «Geo-Economy of the Future: Sustainable Agriculture and Alternative Energy» Серия «GeoPlanet: Earth and Planetary Sciences» Издательство: Springer.</w:t>
      </w:r>
      <w:r w:rsidR="00CB549A" w:rsidRPr="00CB549A">
        <w:rPr>
          <w:lang w:val="en-US"/>
        </w:rPr>
        <w:t xml:space="preserve"> </w:t>
      </w:r>
    </w:p>
    <w:p w:rsidR="002E79E3" w:rsidRPr="002E79E3" w:rsidRDefault="002E79E3" w:rsidP="00BA2BCD">
      <w:pPr>
        <w:pStyle w:val="Default"/>
        <w:ind w:firstLine="709"/>
        <w:jc w:val="both"/>
        <w:rPr>
          <w:sz w:val="22"/>
          <w:szCs w:val="22"/>
          <w:lang w:val="ky-KG"/>
        </w:rPr>
      </w:pPr>
      <w:r w:rsidRPr="002E79E3">
        <w:rPr>
          <w:sz w:val="22"/>
          <w:szCs w:val="22"/>
          <w:lang w:val="ky-KG"/>
        </w:rPr>
        <w:t xml:space="preserve">47.Омошев, Т.Т. Проблемы продуктового обеспечения продовольственной безопасности и некоторые аспекты его оптимизации </w:t>
      </w:r>
      <w:r w:rsidRPr="002E79E3">
        <w:rPr>
          <w:sz w:val="22"/>
          <w:szCs w:val="22"/>
        </w:rPr>
        <w:t>[Текст]</w:t>
      </w:r>
      <w:r w:rsidRPr="002E79E3">
        <w:rPr>
          <w:sz w:val="22"/>
          <w:szCs w:val="22"/>
          <w:lang w:val="ky-KG"/>
        </w:rPr>
        <w:t xml:space="preserve"> / Омошев Т.Т.,</w:t>
      </w:r>
      <w:r w:rsidRPr="002E79E3">
        <w:rPr>
          <w:sz w:val="22"/>
          <w:szCs w:val="22"/>
        </w:rPr>
        <w:t xml:space="preserve"> </w:t>
      </w:r>
      <w:r w:rsidRPr="002E79E3">
        <w:rPr>
          <w:sz w:val="22"/>
          <w:szCs w:val="22"/>
          <w:lang w:val="ky-KG"/>
        </w:rPr>
        <w:t>Сулайманова Д.К. //</w:t>
      </w:r>
      <w:r w:rsidRPr="002E79E3">
        <w:rPr>
          <w:sz w:val="22"/>
          <w:szCs w:val="22"/>
        </w:rPr>
        <w:t xml:space="preserve"> </w:t>
      </w:r>
      <w:r w:rsidRPr="002E79E3">
        <w:rPr>
          <w:sz w:val="22"/>
          <w:szCs w:val="22"/>
          <w:lang w:val="ky-KG"/>
        </w:rPr>
        <w:t>Монография, Жалал-Абад, 2020.</w:t>
      </w:r>
      <w:r w:rsidR="00CB549A">
        <w:rPr>
          <w:sz w:val="22"/>
          <w:szCs w:val="22"/>
          <w:lang w:val="ky-KG"/>
        </w:rPr>
        <w:t xml:space="preserve"> 184 стр.</w:t>
      </w:r>
    </w:p>
    <w:p w:rsidR="002E79E3" w:rsidRPr="002E79E3" w:rsidRDefault="002E79E3" w:rsidP="00BA2BCD">
      <w:pPr>
        <w:pStyle w:val="Default"/>
        <w:ind w:firstLine="709"/>
        <w:jc w:val="both"/>
        <w:rPr>
          <w:sz w:val="22"/>
          <w:szCs w:val="22"/>
          <w:lang w:val="ky-KG"/>
        </w:rPr>
      </w:pPr>
      <w:r w:rsidRPr="002E79E3">
        <w:rPr>
          <w:sz w:val="22"/>
          <w:szCs w:val="22"/>
          <w:lang w:val="ky-KG"/>
        </w:rPr>
        <w:t xml:space="preserve">48.Омошев, Т.Т. Совершенствование м оптимизация экономического роста на основе моделирования экономических процессов аграрного сектора </w:t>
      </w:r>
      <w:r w:rsidRPr="002E79E3">
        <w:rPr>
          <w:sz w:val="22"/>
          <w:szCs w:val="22"/>
        </w:rPr>
        <w:t>[Текст]</w:t>
      </w:r>
      <w:r w:rsidRPr="002E79E3">
        <w:rPr>
          <w:sz w:val="22"/>
          <w:szCs w:val="22"/>
          <w:lang w:val="ky-KG"/>
        </w:rPr>
        <w:t xml:space="preserve"> / Омошев Т.Т.,</w:t>
      </w:r>
      <w:r w:rsidRPr="002E79E3">
        <w:rPr>
          <w:sz w:val="22"/>
          <w:szCs w:val="22"/>
        </w:rPr>
        <w:t xml:space="preserve"> </w:t>
      </w:r>
      <w:r w:rsidRPr="002E79E3">
        <w:rPr>
          <w:sz w:val="22"/>
          <w:szCs w:val="22"/>
          <w:lang w:val="ky-KG"/>
        </w:rPr>
        <w:t>Сулайманова Д.К. //</w:t>
      </w:r>
      <w:r w:rsidRPr="002E79E3">
        <w:rPr>
          <w:sz w:val="22"/>
          <w:szCs w:val="22"/>
        </w:rPr>
        <w:t xml:space="preserve"> </w:t>
      </w:r>
      <w:r w:rsidRPr="002E79E3">
        <w:rPr>
          <w:sz w:val="22"/>
          <w:szCs w:val="22"/>
          <w:lang w:val="ky-KG"/>
        </w:rPr>
        <w:t>Монография, Жалал-Абад, 2021.</w:t>
      </w:r>
      <w:r w:rsidR="00CB549A">
        <w:rPr>
          <w:sz w:val="22"/>
          <w:szCs w:val="22"/>
          <w:lang w:val="ky-KG"/>
        </w:rPr>
        <w:t xml:space="preserve"> 210 стр.</w:t>
      </w:r>
    </w:p>
    <w:p w:rsidR="002E79E3" w:rsidRDefault="002E79E3" w:rsidP="00BA2BCD">
      <w:pPr>
        <w:spacing w:line="240" w:lineRule="auto"/>
        <w:rPr>
          <w:rFonts w:ascii="Times New Roman" w:hAnsi="Times New Roman" w:cs="Times New Roman"/>
          <w:b/>
        </w:rPr>
      </w:pPr>
      <w:r>
        <w:rPr>
          <w:rFonts w:ascii="Times New Roman" w:hAnsi="Times New Roman" w:cs="Times New Roman"/>
          <w:b/>
        </w:rPr>
        <w:br w:type="page"/>
      </w:r>
    </w:p>
    <w:p w:rsidR="006A361C" w:rsidRPr="00A662F3" w:rsidRDefault="006A361C" w:rsidP="00A662F3">
      <w:pPr>
        <w:spacing w:after="0" w:line="240" w:lineRule="auto"/>
        <w:jc w:val="center"/>
        <w:rPr>
          <w:rFonts w:ascii="Times New Roman" w:hAnsi="Times New Roman" w:cs="Times New Roman"/>
          <w:b/>
        </w:rPr>
      </w:pPr>
      <w:r w:rsidRPr="00A662F3">
        <w:rPr>
          <w:rFonts w:ascii="Times New Roman" w:hAnsi="Times New Roman" w:cs="Times New Roman"/>
          <w:b/>
        </w:rPr>
        <w:lastRenderedPageBreak/>
        <w:t>Резюме</w:t>
      </w:r>
    </w:p>
    <w:p w:rsidR="006A361C" w:rsidRPr="00A662F3" w:rsidRDefault="006A361C" w:rsidP="00A662F3">
      <w:pPr>
        <w:spacing w:after="0" w:line="240" w:lineRule="auto"/>
        <w:jc w:val="both"/>
        <w:rPr>
          <w:rFonts w:ascii="Times New Roman" w:hAnsi="Times New Roman" w:cs="Times New Roman"/>
          <w:b/>
        </w:rPr>
      </w:pPr>
      <w:r w:rsidRPr="00A662F3">
        <w:rPr>
          <w:rFonts w:ascii="Times New Roman" w:hAnsi="Times New Roman" w:cs="Times New Roman"/>
          <w:b/>
        </w:rPr>
        <w:t>к диссертации Омошева Тологона Тенировича</w:t>
      </w:r>
      <w:r w:rsidR="00877B50" w:rsidRPr="00A662F3">
        <w:rPr>
          <w:rFonts w:ascii="Times New Roman" w:hAnsi="Times New Roman" w:cs="Times New Roman"/>
          <w:b/>
        </w:rPr>
        <w:t xml:space="preserve"> </w:t>
      </w:r>
      <w:r w:rsidRPr="00A662F3">
        <w:rPr>
          <w:rFonts w:ascii="Times New Roman" w:hAnsi="Times New Roman" w:cs="Times New Roman"/>
          <w:b/>
        </w:rPr>
        <w:t>на соискание ученой степени доктора</w:t>
      </w:r>
      <w:r w:rsidR="00877B50" w:rsidRPr="00A662F3">
        <w:rPr>
          <w:rFonts w:ascii="Times New Roman" w:hAnsi="Times New Roman" w:cs="Times New Roman"/>
          <w:b/>
        </w:rPr>
        <w:t xml:space="preserve"> </w:t>
      </w:r>
      <w:r w:rsidRPr="00A662F3">
        <w:rPr>
          <w:rFonts w:ascii="Times New Roman" w:hAnsi="Times New Roman" w:cs="Times New Roman"/>
          <w:b/>
        </w:rPr>
        <w:t>экономических наук по направлению 08.00.05 - Экономика и управление народным хозяйством «</w:t>
      </w:r>
      <w:r w:rsidRPr="00A662F3">
        <w:rPr>
          <w:rFonts w:ascii="Times New Roman" w:eastAsia="Times New Roman" w:hAnsi="Times New Roman" w:cs="Times New Roman"/>
          <w:b/>
          <w:bCs/>
          <w:lang w:eastAsia="ru-RU"/>
        </w:rPr>
        <w:t>Региональные проблемы прогнозирования научно-технического прогресса в АПК на основе информационно-коммуникационных технологий</w:t>
      </w:r>
      <w:r w:rsidRPr="00A662F3">
        <w:rPr>
          <w:rFonts w:ascii="Times New Roman" w:hAnsi="Times New Roman" w:cs="Times New Roman"/>
          <w:b/>
        </w:rPr>
        <w:t>»</w:t>
      </w:r>
    </w:p>
    <w:p w:rsidR="006A361C" w:rsidRPr="00A662F3" w:rsidRDefault="006A361C" w:rsidP="00A662F3">
      <w:pPr>
        <w:spacing w:after="0" w:line="240" w:lineRule="auto"/>
        <w:ind w:firstLine="567"/>
        <w:jc w:val="both"/>
        <w:rPr>
          <w:rFonts w:ascii="Times New Roman" w:hAnsi="Times New Roman" w:cs="Times New Roman"/>
        </w:rPr>
      </w:pPr>
      <w:r w:rsidRPr="00A662F3">
        <w:rPr>
          <w:rFonts w:ascii="Times New Roman" w:hAnsi="Times New Roman" w:cs="Times New Roman"/>
          <w:b/>
        </w:rPr>
        <w:t>Ключевые слова:</w:t>
      </w:r>
      <w:r w:rsidRPr="00A662F3">
        <w:rPr>
          <w:rFonts w:ascii="Times New Roman" w:hAnsi="Times New Roman" w:cs="Times New Roman"/>
        </w:rPr>
        <w:t xml:space="preserve"> Научно-технический прогресс, информационно-коммуникационные технологии, прогнозирование, затраты, издержки, себестоимость, экономика, управление, промышленность, социальная защита, услуги,</w:t>
      </w:r>
      <w:r w:rsidR="00877B50" w:rsidRPr="00A662F3">
        <w:rPr>
          <w:rFonts w:ascii="Times New Roman" w:hAnsi="Times New Roman" w:cs="Times New Roman"/>
        </w:rPr>
        <w:t xml:space="preserve"> </w:t>
      </w:r>
      <w:r w:rsidRPr="00A662F3">
        <w:rPr>
          <w:rFonts w:ascii="Times New Roman" w:hAnsi="Times New Roman" w:cs="Times New Roman"/>
        </w:rPr>
        <w:t>льготы,</w:t>
      </w:r>
      <w:r w:rsidR="00877B50" w:rsidRPr="00A662F3">
        <w:rPr>
          <w:rFonts w:ascii="Times New Roman" w:hAnsi="Times New Roman" w:cs="Times New Roman"/>
        </w:rPr>
        <w:t xml:space="preserve"> </w:t>
      </w:r>
      <w:r w:rsidRPr="00A662F3">
        <w:rPr>
          <w:rFonts w:ascii="Times New Roman" w:hAnsi="Times New Roman" w:cs="Times New Roman"/>
        </w:rPr>
        <w:t>экономические механизмы, исследование, финансирование, оценка, анализ,</w:t>
      </w:r>
      <w:r w:rsidR="00877B50" w:rsidRPr="00A662F3">
        <w:rPr>
          <w:rFonts w:ascii="Times New Roman" w:hAnsi="Times New Roman" w:cs="Times New Roman"/>
        </w:rPr>
        <w:t xml:space="preserve"> </w:t>
      </w:r>
      <w:r w:rsidRPr="00A662F3">
        <w:rPr>
          <w:rFonts w:ascii="Times New Roman" w:hAnsi="Times New Roman" w:cs="Times New Roman"/>
        </w:rPr>
        <w:t>инвестиции, сельское хозяйство, растениеводство, животноводство, инновация</w:t>
      </w:r>
    </w:p>
    <w:p w:rsidR="006A361C" w:rsidRPr="00A662F3" w:rsidRDefault="006A361C" w:rsidP="00A662F3">
      <w:pPr>
        <w:spacing w:after="0" w:line="240" w:lineRule="auto"/>
        <w:ind w:firstLine="567"/>
        <w:jc w:val="both"/>
        <w:rPr>
          <w:rFonts w:ascii="Times New Roman" w:hAnsi="Times New Roman" w:cs="Times New Roman"/>
        </w:rPr>
      </w:pPr>
      <w:r w:rsidRPr="00A662F3">
        <w:rPr>
          <w:rFonts w:ascii="Times New Roman" w:eastAsia="Times New Roman" w:hAnsi="Times New Roman" w:cs="Times New Roman"/>
          <w:b/>
          <w:lang w:eastAsia="ru-RU"/>
        </w:rPr>
        <w:t>Целью исследования</w:t>
      </w:r>
      <w:r w:rsidRPr="00A662F3">
        <w:rPr>
          <w:rFonts w:ascii="Times New Roman" w:eastAsia="Times New Roman" w:hAnsi="Times New Roman" w:cs="Times New Roman"/>
          <w:lang w:eastAsia="ru-RU"/>
        </w:rPr>
        <w:t xml:space="preserve"> является </w:t>
      </w:r>
      <w:r w:rsidRPr="00A662F3">
        <w:rPr>
          <w:rFonts w:ascii="Times New Roman" w:eastAsia="Times New Roman" w:hAnsi="Times New Roman" w:cs="Times New Roman"/>
        </w:rPr>
        <w:t>теоретико-методологические и организационно-методические исследования состояния и совершенствования системы управления научно-техническим</w:t>
      </w:r>
      <w:r w:rsidR="00877B50" w:rsidRPr="00A662F3">
        <w:rPr>
          <w:rFonts w:ascii="Times New Roman" w:eastAsia="Times New Roman" w:hAnsi="Times New Roman" w:cs="Times New Roman"/>
        </w:rPr>
        <w:t xml:space="preserve"> </w:t>
      </w:r>
      <w:r w:rsidRPr="00A662F3">
        <w:rPr>
          <w:rFonts w:ascii="Times New Roman" w:eastAsia="Times New Roman" w:hAnsi="Times New Roman" w:cs="Times New Roman"/>
        </w:rPr>
        <w:t>прогрессом в АПК Кыргызской Республики на основе информационно коммуникационных технологий, обеспечивающее эффективное функционирование государственной</w:t>
      </w:r>
      <w:r w:rsidR="00877B50" w:rsidRPr="00A662F3">
        <w:rPr>
          <w:rFonts w:ascii="Times New Roman" w:eastAsia="Times New Roman" w:hAnsi="Times New Roman" w:cs="Times New Roman"/>
        </w:rPr>
        <w:t xml:space="preserve"> </w:t>
      </w:r>
      <w:r w:rsidRPr="00A662F3">
        <w:rPr>
          <w:rFonts w:ascii="Times New Roman" w:eastAsia="Times New Roman" w:hAnsi="Times New Roman" w:cs="Times New Roman"/>
        </w:rPr>
        <w:t>политики, сформулированной</w:t>
      </w:r>
      <w:r w:rsidR="00877B50" w:rsidRPr="00A662F3">
        <w:rPr>
          <w:rFonts w:ascii="Times New Roman" w:eastAsia="Times New Roman" w:hAnsi="Times New Roman" w:cs="Times New Roman"/>
        </w:rPr>
        <w:t xml:space="preserve"> </w:t>
      </w:r>
      <w:r w:rsidRPr="00A662F3">
        <w:rPr>
          <w:rFonts w:ascii="Times New Roman" w:eastAsia="Times New Roman" w:hAnsi="Times New Roman" w:cs="Times New Roman"/>
        </w:rPr>
        <w:t>в виде экономической закономерности, которая внесет значительный вклад в развитие экономики Кыргызстана</w:t>
      </w:r>
      <w:r w:rsidRPr="00A662F3">
        <w:rPr>
          <w:rFonts w:ascii="Times New Roman" w:eastAsia="Times New Roman" w:hAnsi="Times New Roman" w:cs="Times New Roman"/>
          <w:lang w:eastAsia="ru-RU"/>
        </w:rPr>
        <w:t>.</w:t>
      </w:r>
    </w:p>
    <w:p w:rsidR="006A361C" w:rsidRPr="00A662F3" w:rsidRDefault="006A361C" w:rsidP="00A662F3">
      <w:pPr>
        <w:spacing w:after="0" w:line="240" w:lineRule="auto"/>
        <w:ind w:firstLine="567"/>
        <w:jc w:val="both"/>
        <w:rPr>
          <w:rFonts w:ascii="Times New Roman" w:hAnsi="Times New Roman" w:cs="Times New Roman"/>
        </w:rPr>
      </w:pPr>
      <w:r w:rsidRPr="00A662F3">
        <w:rPr>
          <w:rFonts w:ascii="Times New Roman" w:eastAsia="Times New Roman" w:hAnsi="Times New Roman" w:cs="Times New Roman"/>
          <w:b/>
          <w:bCs/>
          <w:lang w:eastAsia="ru-RU"/>
        </w:rPr>
        <w:t xml:space="preserve">Объект исследования </w:t>
      </w:r>
      <w:r w:rsidRPr="00A662F3">
        <w:rPr>
          <w:rFonts w:ascii="Times New Roman" w:eastAsia="Times New Roman" w:hAnsi="Times New Roman" w:cs="Times New Roman"/>
          <w:lang w:eastAsia="ru-RU"/>
        </w:rPr>
        <w:t xml:space="preserve">– прогнозирование НТП а АПК Кыргызской Республики в условиях развития ИКТ. </w:t>
      </w:r>
    </w:p>
    <w:p w:rsidR="006A361C" w:rsidRPr="00A662F3" w:rsidRDefault="006A361C" w:rsidP="00A662F3">
      <w:pPr>
        <w:spacing w:after="0" w:line="240" w:lineRule="auto"/>
        <w:ind w:firstLine="567"/>
        <w:jc w:val="both"/>
        <w:rPr>
          <w:rFonts w:ascii="Times New Roman" w:hAnsi="Times New Roman" w:cs="Times New Roman"/>
        </w:rPr>
      </w:pPr>
      <w:r w:rsidRPr="00A662F3">
        <w:rPr>
          <w:rFonts w:ascii="Times New Roman" w:eastAsia="Times New Roman" w:hAnsi="Times New Roman" w:cs="Times New Roman"/>
          <w:b/>
          <w:bCs/>
          <w:lang w:eastAsia="ru-RU"/>
        </w:rPr>
        <w:t xml:space="preserve">Предмет </w:t>
      </w:r>
      <w:r w:rsidRPr="00A662F3">
        <w:rPr>
          <w:rFonts w:ascii="Times New Roman" w:eastAsia="Times New Roman" w:hAnsi="Times New Roman" w:cs="Times New Roman"/>
          <w:b/>
          <w:lang w:eastAsia="ru-RU"/>
        </w:rPr>
        <w:t>исследования</w:t>
      </w:r>
      <w:r w:rsidRPr="00A662F3">
        <w:rPr>
          <w:rFonts w:ascii="Times New Roman" w:eastAsia="Times New Roman" w:hAnsi="Times New Roman" w:cs="Times New Roman"/>
          <w:lang w:eastAsia="ru-RU"/>
        </w:rPr>
        <w:t xml:space="preserve">: совокупность теоретических и методических проблем формирования механизма управления научно-техническим прогрессом и передовых методов оптимизации производственных затрат предприятий аграрного сектора экономики регионов Кыргызской Республики. </w:t>
      </w:r>
    </w:p>
    <w:p w:rsidR="00A662F3" w:rsidRPr="00A662F3" w:rsidRDefault="00A662F3" w:rsidP="00A662F3">
      <w:pPr>
        <w:spacing w:after="0" w:line="240" w:lineRule="auto"/>
        <w:ind w:firstLine="567"/>
        <w:jc w:val="both"/>
        <w:rPr>
          <w:rFonts w:ascii="Times New Roman" w:hAnsi="Times New Roman"/>
          <w:bCs/>
          <w:iCs/>
          <w:lang w:eastAsia="ru-RU"/>
        </w:rPr>
      </w:pPr>
      <w:r w:rsidRPr="00A662F3">
        <w:rPr>
          <w:rFonts w:ascii="Times New Roman" w:hAnsi="Times New Roman"/>
          <w:b/>
          <w:bCs/>
          <w:iCs/>
          <w:lang w:eastAsia="ru-RU"/>
        </w:rPr>
        <w:t>Методы исследования.</w:t>
      </w:r>
      <w:r w:rsidRPr="00A662F3">
        <w:rPr>
          <w:rFonts w:ascii="Times New Roman" w:hAnsi="Times New Roman"/>
          <w:bCs/>
          <w:iCs/>
          <w:lang w:eastAsia="ru-RU"/>
        </w:rPr>
        <w:t xml:space="preserve"> </w:t>
      </w:r>
      <w:r w:rsidRPr="00A662F3">
        <w:rPr>
          <w:rFonts w:ascii="Times New Roman" w:hAnsi="Times New Roman"/>
          <w:highlight w:val="white"/>
          <w:lang w:val="ky-KG"/>
        </w:rPr>
        <w:t>В процессе исследования применялись такие общенаучные методы познания, как анализ и синтез, индукция и дедукция, системность и комплексность; использовались исторический и логический подходы к обоснованию новых положений диссертационной работы, а также конкретные методические приемы и способы экономико-статистического анализа.</w:t>
      </w:r>
    </w:p>
    <w:p w:rsidR="006A361C" w:rsidRPr="00A662F3" w:rsidRDefault="006A361C" w:rsidP="00A662F3">
      <w:pPr>
        <w:tabs>
          <w:tab w:val="left" w:pos="970"/>
        </w:tabs>
        <w:autoSpaceDE w:val="0"/>
        <w:autoSpaceDN w:val="0"/>
        <w:adjustRightInd w:val="0"/>
        <w:spacing w:after="0" w:line="240" w:lineRule="auto"/>
        <w:ind w:firstLine="567"/>
        <w:contextualSpacing/>
        <w:jc w:val="both"/>
        <w:rPr>
          <w:rFonts w:ascii="Times New Roman" w:eastAsia="Times New Roman" w:hAnsi="Times New Roman" w:cs="Times New Roman"/>
          <w:lang w:eastAsia="ru-RU"/>
        </w:rPr>
      </w:pPr>
      <w:r w:rsidRPr="00A662F3">
        <w:rPr>
          <w:rFonts w:ascii="Times New Roman" w:hAnsi="Times New Roman" w:cs="Times New Roman"/>
          <w:b/>
          <w:lang w:val="ky-KG"/>
        </w:rPr>
        <w:t>Результаты исследования:</w:t>
      </w:r>
      <w:r w:rsidR="00877B50" w:rsidRPr="00A662F3">
        <w:rPr>
          <w:rFonts w:ascii="Times New Roman" w:hAnsi="Times New Roman" w:cs="Times New Roman"/>
          <w:b/>
          <w:lang w:val="ky-KG"/>
        </w:rPr>
        <w:t xml:space="preserve"> </w:t>
      </w:r>
      <w:r w:rsidRPr="00A662F3">
        <w:rPr>
          <w:rFonts w:ascii="Times New Roman" w:hAnsi="Times New Roman" w:cs="Times New Roman"/>
        </w:rPr>
        <w:t xml:space="preserve">Для достижения цели были исследованы огромный диапазон вопросов, основными направлениями которых являются: </w:t>
      </w:r>
      <w:r w:rsidRPr="00A662F3">
        <w:rPr>
          <w:rFonts w:ascii="Times New Roman" w:eastAsia="Calibri" w:hAnsi="Times New Roman" w:cs="Times New Roman"/>
          <w:color w:val="000000"/>
          <w:shd w:val="clear" w:color="auto" w:fill="FFFFFF"/>
        </w:rPr>
        <w:t>определено</w:t>
      </w:r>
      <w:r w:rsidR="00877B50" w:rsidRPr="00A662F3">
        <w:rPr>
          <w:rFonts w:ascii="Times New Roman" w:eastAsia="Calibri" w:hAnsi="Times New Roman" w:cs="Times New Roman"/>
          <w:color w:val="000000"/>
          <w:shd w:val="clear" w:color="auto" w:fill="FFFFFF"/>
        </w:rPr>
        <w:t xml:space="preserve"> </w:t>
      </w:r>
      <w:r w:rsidRPr="00A662F3">
        <w:rPr>
          <w:rFonts w:ascii="Times New Roman" w:eastAsia="Calibri" w:hAnsi="Times New Roman" w:cs="Times New Roman"/>
          <w:color w:val="000000"/>
          <w:shd w:val="clear" w:color="auto" w:fill="FFFFFF"/>
        </w:rPr>
        <w:t xml:space="preserve">экономическое содержание управления научно-техническим прогрессом и результатами деятельности </w:t>
      </w:r>
      <w:r w:rsidRPr="00A662F3">
        <w:rPr>
          <w:rFonts w:ascii="Times New Roman" w:eastAsia="Times New Roman" w:hAnsi="Times New Roman" w:cs="Times New Roman"/>
          <w:lang w:eastAsia="ru-RU"/>
        </w:rPr>
        <w:t xml:space="preserve">предприятии АПК регионов и систематизированы </w:t>
      </w:r>
      <w:r w:rsidRPr="00A662F3">
        <w:rPr>
          <w:rFonts w:ascii="Times New Roman" w:hAnsi="Times New Roman" w:cs="Times New Roman"/>
          <w:color w:val="3A3A3A"/>
          <w:shd w:val="clear" w:color="auto" w:fill="FFFFFF"/>
        </w:rPr>
        <w:t>особенности</w:t>
      </w:r>
      <w:r w:rsidR="00877B50" w:rsidRPr="00A662F3">
        <w:rPr>
          <w:rFonts w:ascii="Times New Roman" w:hAnsi="Times New Roman" w:cs="Times New Roman"/>
          <w:color w:val="3A3A3A"/>
          <w:shd w:val="clear" w:color="auto" w:fill="FFFFFF"/>
        </w:rPr>
        <w:t xml:space="preserve"> </w:t>
      </w:r>
      <w:r w:rsidRPr="00A662F3">
        <w:rPr>
          <w:rFonts w:ascii="Times New Roman" w:hAnsi="Times New Roman" w:cs="Times New Roman"/>
          <w:color w:val="3A3A3A"/>
          <w:shd w:val="clear" w:color="auto" w:fill="FFFFFF"/>
        </w:rPr>
        <w:t>экономического регулирования в аграрном секторе экономики региона в условиях формирования рынка</w:t>
      </w:r>
      <w:r w:rsidRPr="00A662F3">
        <w:rPr>
          <w:rFonts w:ascii="Times New Roman" w:eastAsia="Times New Roman" w:hAnsi="Times New Roman" w:cs="Times New Roman"/>
          <w:lang w:eastAsia="ru-RU"/>
        </w:rPr>
        <w:t>;</w:t>
      </w:r>
      <w:r w:rsidR="00A662F3" w:rsidRPr="00A662F3">
        <w:rPr>
          <w:rFonts w:ascii="Times New Roman" w:eastAsia="Times New Roman" w:hAnsi="Times New Roman" w:cs="Times New Roman"/>
          <w:lang w:eastAsia="ru-RU"/>
        </w:rPr>
        <w:t xml:space="preserve"> </w:t>
      </w:r>
      <w:r w:rsidRPr="00A662F3">
        <w:rPr>
          <w:rFonts w:ascii="Times New Roman" w:hAnsi="Times New Roman" w:cs="Times New Roman"/>
          <w:color w:val="3A3A3A"/>
          <w:shd w:val="clear" w:color="auto" w:fill="FFFFFF"/>
        </w:rPr>
        <w:t>выделены</w:t>
      </w:r>
      <w:r w:rsidR="00877B50" w:rsidRPr="00A662F3">
        <w:rPr>
          <w:rFonts w:ascii="Times New Roman" w:eastAsia="Calibri" w:hAnsi="Times New Roman" w:cs="Times New Roman"/>
          <w:color w:val="000000"/>
          <w:shd w:val="clear" w:color="auto" w:fill="FFFFFF"/>
        </w:rPr>
        <w:t xml:space="preserve"> </w:t>
      </w:r>
      <w:r w:rsidRPr="00A662F3">
        <w:rPr>
          <w:rFonts w:ascii="Times New Roman" w:eastAsia="Calibri" w:hAnsi="Times New Roman" w:cs="Times New Roman"/>
          <w:color w:val="000000"/>
          <w:shd w:val="clear" w:color="auto" w:fill="FFFFFF"/>
        </w:rPr>
        <w:t>э</w:t>
      </w:r>
      <w:r w:rsidRPr="00A662F3">
        <w:rPr>
          <w:rFonts w:ascii="Times New Roman" w:eastAsia="Times New Roman" w:hAnsi="Times New Roman" w:cs="Times New Roman"/>
          <w:lang w:eastAsia="ru-RU"/>
        </w:rPr>
        <w:t>кономическая</w:t>
      </w:r>
      <w:r w:rsidR="00877B50" w:rsidRPr="00A662F3">
        <w:rPr>
          <w:rFonts w:ascii="Times New Roman" w:eastAsia="Times New Roman" w:hAnsi="Times New Roman" w:cs="Times New Roman"/>
          <w:lang w:eastAsia="ru-RU"/>
        </w:rPr>
        <w:t xml:space="preserve"> </w:t>
      </w:r>
      <w:r w:rsidRPr="00A662F3">
        <w:rPr>
          <w:rFonts w:ascii="Times New Roman" w:eastAsia="Times New Roman" w:hAnsi="Times New Roman" w:cs="Times New Roman"/>
          <w:lang w:eastAsia="ru-RU"/>
        </w:rPr>
        <w:t xml:space="preserve"> природа, эволюция и обзор мнений представителей экономических школ на НТП, инновацию, ИКТ и исследованы </w:t>
      </w:r>
      <w:r w:rsidRPr="00A662F3">
        <w:rPr>
          <w:rFonts w:ascii="Times New Roman" w:eastAsia="Calibri" w:hAnsi="Times New Roman" w:cs="Times New Roman"/>
          <w:color w:val="000000"/>
          <w:shd w:val="clear" w:color="auto" w:fill="FFFFFF"/>
        </w:rPr>
        <w:t>теоретические и методические положения прогнозирования</w:t>
      </w:r>
      <w:r w:rsidR="00877B50" w:rsidRPr="00A662F3">
        <w:rPr>
          <w:rFonts w:ascii="Times New Roman" w:eastAsia="Calibri" w:hAnsi="Times New Roman" w:cs="Times New Roman"/>
          <w:color w:val="000000"/>
          <w:shd w:val="clear" w:color="auto" w:fill="FFFFFF"/>
        </w:rPr>
        <w:t xml:space="preserve"> </w:t>
      </w:r>
      <w:r w:rsidRPr="00A662F3">
        <w:rPr>
          <w:rFonts w:ascii="Times New Roman" w:eastAsia="Calibri" w:hAnsi="Times New Roman" w:cs="Times New Roman"/>
          <w:color w:val="000000"/>
          <w:shd w:val="clear" w:color="auto" w:fill="FFFFFF"/>
        </w:rPr>
        <w:t>затрат производства в системе управления деятельностью субъектов АПК региона;</w:t>
      </w:r>
      <w:r w:rsidRPr="00A662F3">
        <w:rPr>
          <w:rFonts w:ascii="Times New Roman" w:eastAsia="Times New Roman" w:hAnsi="Times New Roman" w:cs="Times New Roman"/>
          <w:lang w:eastAsia="ru-RU"/>
        </w:rPr>
        <w:t xml:space="preserve"> </w:t>
      </w:r>
      <w:r w:rsidRPr="00A662F3">
        <w:rPr>
          <w:rFonts w:ascii="Times New Roman" w:eastAsia="Times New Roman" w:hAnsi="Times New Roman" w:cs="Times New Roman"/>
          <w:color w:val="000000"/>
          <w:lang w:eastAsia="ru-RU"/>
        </w:rPr>
        <w:t>оценена</w:t>
      </w:r>
      <w:r w:rsidR="00877B50" w:rsidRPr="00A662F3">
        <w:rPr>
          <w:rFonts w:ascii="Times New Roman" w:eastAsia="Times New Roman" w:hAnsi="Times New Roman" w:cs="Times New Roman"/>
          <w:color w:val="000000"/>
          <w:lang w:eastAsia="ru-RU"/>
        </w:rPr>
        <w:t xml:space="preserve"> </w:t>
      </w:r>
      <w:r w:rsidRPr="00A662F3">
        <w:rPr>
          <w:rFonts w:ascii="Times New Roman" w:eastAsia="Times New Roman" w:hAnsi="Times New Roman" w:cs="Times New Roman"/>
          <w:color w:val="000000"/>
          <w:lang w:eastAsia="ru-RU"/>
        </w:rPr>
        <w:t>уровень развития производства агропромышленного комплекса и выявлено</w:t>
      </w:r>
      <w:r w:rsidR="00877B50" w:rsidRPr="00A662F3">
        <w:rPr>
          <w:rFonts w:ascii="Times New Roman" w:eastAsia="Times New Roman" w:hAnsi="Times New Roman" w:cs="Times New Roman"/>
          <w:color w:val="000000"/>
          <w:lang w:eastAsia="ru-RU"/>
        </w:rPr>
        <w:t xml:space="preserve"> </w:t>
      </w:r>
      <w:r w:rsidRPr="00A662F3">
        <w:rPr>
          <w:rFonts w:ascii="Times New Roman" w:eastAsia="Times New Roman" w:hAnsi="Times New Roman" w:cs="Times New Roman"/>
          <w:color w:val="000000"/>
          <w:lang w:eastAsia="ru-RU"/>
        </w:rPr>
        <w:t>количественное влияние основных факторов на результативные показатели деятельности субъектов аграрного сектора экономики;</w:t>
      </w:r>
      <w:r w:rsidRPr="00A662F3">
        <w:rPr>
          <w:rFonts w:ascii="Times New Roman" w:eastAsia="Times New Roman" w:hAnsi="Times New Roman" w:cs="Times New Roman"/>
          <w:lang w:eastAsia="ru-RU"/>
        </w:rPr>
        <w:t xml:space="preserve"> дана оценка современного уровня управления производственных затрат в сельском хозяйстве и выявлены</w:t>
      </w:r>
      <w:r w:rsidR="00877B50" w:rsidRPr="00A662F3">
        <w:rPr>
          <w:rFonts w:ascii="Times New Roman" w:eastAsia="Times New Roman" w:hAnsi="Times New Roman" w:cs="Times New Roman"/>
          <w:lang w:eastAsia="ru-RU"/>
        </w:rPr>
        <w:t xml:space="preserve"> </w:t>
      </w:r>
      <w:r w:rsidRPr="00A662F3">
        <w:rPr>
          <w:rFonts w:ascii="Times New Roman" w:eastAsia="Times New Roman" w:hAnsi="Times New Roman" w:cs="Times New Roman"/>
          <w:lang w:eastAsia="ru-RU"/>
        </w:rPr>
        <w:t>сложившиеся тенденции развития результатов деятельности агропромышленного комплекса; разработан алгоритм проведения системного анализа и оптимизирована уровень производственных расходов и результатов деятельности сельскохозяйственной организации на базе моделирования; разработаны методические рекомендации по формированию современного механизма управления издержками производства и результатами деятельности субъектов аграрного сектора экономики регионов</w:t>
      </w:r>
      <w:r w:rsidR="00877B50" w:rsidRPr="00A662F3">
        <w:rPr>
          <w:rFonts w:ascii="Times New Roman" w:eastAsia="Times New Roman" w:hAnsi="Times New Roman" w:cs="Times New Roman"/>
          <w:lang w:eastAsia="ru-RU"/>
        </w:rPr>
        <w:t xml:space="preserve"> </w:t>
      </w:r>
      <w:r w:rsidRPr="00A662F3">
        <w:rPr>
          <w:rFonts w:ascii="Times New Roman" w:eastAsia="Times New Roman" w:hAnsi="Times New Roman" w:cs="Times New Roman"/>
          <w:lang w:eastAsia="ru-RU"/>
        </w:rPr>
        <w:t>Кыргызской Республики.</w:t>
      </w:r>
    </w:p>
    <w:p w:rsidR="00A662F3" w:rsidRPr="00A662F3" w:rsidRDefault="00A662F3" w:rsidP="00A662F3">
      <w:pPr>
        <w:spacing w:after="0" w:line="240" w:lineRule="auto"/>
        <w:ind w:firstLine="709"/>
        <w:jc w:val="both"/>
        <w:rPr>
          <w:rFonts w:ascii="Times New Roman" w:hAnsi="Times New Roman"/>
        </w:rPr>
      </w:pPr>
      <w:r w:rsidRPr="00A662F3">
        <w:rPr>
          <w:rFonts w:ascii="Times New Roman" w:hAnsi="Times New Roman"/>
          <w:b/>
          <w:bCs/>
          <w:iCs/>
          <w:lang w:eastAsia="ru-RU"/>
        </w:rPr>
        <w:t>Сфера и уровень применения:</w:t>
      </w:r>
      <w:r w:rsidRPr="00A662F3">
        <w:rPr>
          <w:rFonts w:ascii="Times New Roman" w:hAnsi="Times New Roman"/>
          <w:bCs/>
          <w:iCs/>
          <w:lang w:eastAsia="ru-RU"/>
        </w:rPr>
        <w:t xml:space="preserve"> </w:t>
      </w:r>
      <w:r w:rsidRPr="00A662F3">
        <w:rPr>
          <w:rFonts w:ascii="Times New Roman" w:hAnsi="Times New Roman"/>
          <w:color w:val="000000" w:themeColor="text1"/>
        </w:rPr>
        <w:t>Р</w:t>
      </w:r>
      <w:r w:rsidRPr="00A662F3">
        <w:rPr>
          <w:rFonts w:ascii="Times New Roman" w:hAnsi="Times New Roman"/>
        </w:rPr>
        <w:t xml:space="preserve">азработанные автором предложения по результатам теоретико-методологических и организационно-методических исследований состояния и совершенствования системы управления научно-техническим прогрессом в АПК Кыргызской Республики на основе информационно коммуникационных технологий </w:t>
      </w:r>
      <w:r w:rsidRPr="00A662F3">
        <w:rPr>
          <w:rFonts w:ascii="Times New Roman" w:hAnsi="Times New Roman"/>
          <w:lang w:val="ky-KG"/>
        </w:rPr>
        <w:t>способны значительно ускорить темпы инновационного развития отечественной экономики.</w:t>
      </w:r>
    </w:p>
    <w:p w:rsidR="006A361C" w:rsidRPr="00A662F3" w:rsidRDefault="00A662F3" w:rsidP="00A662F3">
      <w:pPr>
        <w:spacing w:after="0" w:line="240" w:lineRule="auto"/>
        <w:jc w:val="both"/>
      </w:pPr>
      <w:r w:rsidRPr="00A662F3">
        <w:rPr>
          <w:rFonts w:ascii="Times New Roman" w:eastAsia="Calibri" w:hAnsi="Times New Roman"/>
        </w:rPr>
        <w:t>Реализация материалов диссертации позволяет: разрабатывать стратегии и программы регионального развития на кратко-, средне- и долгосрочный период; прогнозировать экономический рост посредством инновационной деятельности в сельском хозяйстве. Полученные результаты, методологические подходы и рекомендации могут быть использованы крестьянскими хозяйствами по растениеводству и животноводству, а также исполнительными органами государственной власти на всех уровнях при разработке и проведении политики занятости и регулировании рынка труда, региональными органами управления при разработке перспективных программ социально-экономического развития кадрового потенциала нового типа в практической деятельности предприятий аграрного сектора экономики Кыргызстана.</w:t>
      </w:r>
    </w:p>
    <w:p w:rsidR="00A662F3" w:rsidRPr="00692E4E" w:rsidRDefault="00A662F3" w:rsidP="00692E4E">
      <w:pPr>
        <w:pStyle w:val="1"/>
        <w:keepNext w:val="0"/>
        <w:keepLines w:val="0"/>
        <w:widowControl w:val="0"/>
        <w:spacing w:before="0" w:line="228" w:lineRule="auto"/>
        <w:jc w:val="center"/>
        <w:rPr>
          <w:rFonts w:ascii="Times New Roman" w:hAnsi="Times New Roman" w:cs="Times New Roman"/>
          <w:b/>
          <w:color w:val="auto"/>
          <w:sz w:val="22"/>
          <w:szCs w:val="22"/>
          <w:lang w:val="ky-KG"/>
        </w:rPr>
      </w:pPr>
      <w:r w:rsidRPr="00692E4E">
        <w:rPr>
          <w:rFonts w:ascii="Times New Roman" w:hAnsi="Times New Roman" w:cs="Times New Roman"/>
          <w:b/>
          <w:color w:val="auto"/>
          <w:sz w:val="22"/>
          <w:szCs w:val="22"/>
          <w:lang w:val="ky-KG"/>
        </w:rPr>
        <w:lastRenderedPageBreak/>
        <w:t>Омошев Тологон Тенировичтин 08.00.05 – Экономика жана эл чарбасын башкаруу адистиги боюнча экономика илимдеринин доктору окумуштуулук даражасын изденип алуу үчүн жазылган “Агроөнөржай комплексиндеги илимий-техникалык прогрессти маалыматтык-коммуникациялык технологиялардын негизинде божомолдоонун аймактык көйгөйлөрү” аттуу диссертациялык ишинин</w:t>
      </w:r>
    </w:p>
    <w:p w:rsidR="00A662F3" w:rsidRPr="00692E4E" w:rsidRDefault="00A662F3" w:rsidP="00692E4E">
      <w:pPr>
        <w:pStyle w:val="1"/>
        <w:keepNext w:val="0"/>
        <w:keepLines w:val="0"/>
        <w:widowControl w:val="0"/>
        <w:spacing w:before="0" w:line="228" w:lineRule="auto"/>
        <w:ind w:firstLine="567"/>
        <w:jc w:val="center"/>
        <w:rPr>
          <w:rFonts w:ascii="Times New Roman" w:hAnsi="Times New Roman" w:cs="Times New Roman"/>
          <w:b/>
          <w:color w:val="auto"/>
          <w:sz w:val="22"/>
          <w:szCs w:val="22"/>
          <w:lang w:val="ky-KG"/>
        </w:rPr>
      </w:pPr>
      <w:r w:rsidRPr="00692E4E">
        <w:rPr>
          <w:rFonts w:ascii="Times New Roman" w:hAnsi="Times New Roman" w:cs="Times New Roman"/>
          <w:b/>
          <w:color w:val="auto"/>
          <w:sz w:val="22"/>
          <w:szCs w:val="22"/>
          <w:lang w:val="ky-KG"/>
        </w:rPr>
        <w:t>РЕЗЮМЕСИ</w:t>
      </w:r>
    </w:p>
    <w:p w:rsidR="001A1A0C" w:rsidRPr="00692E4E" w:rsidRDefault="001A1A0C" w:rsidP="00692E4E">
      <w:pPr>
        <w:spacing w:after="0" w:line="228" w:lineRule="auto"/>
        <w:ind w:firstLine="567"/>
        <w:jc w:val="both"/>
        <w:rPr>
          <w:rFonts w:ascii="Times New Roman" w:hAnsi="Times New Roman" w:cs="Times New Roman"/>
          <w:lang w:val="ky-KG"/>
        </w:rPr>
      </w:pPr>
      <w:r w:rsidRPr="00692E4E">
        <w:rPr>
          <w:rFonts w:ascii="Times New Roman" w:hAnsi="Times New Roman" w:cs="Times New Roman"/>
          <w:b/>
          <w:lang w:val="ky-KG"/>
        </w:rPr>
        <w:t>Негизги сөздөр:</w:t>
      </w:r>
      <w:r w:rsidR="00A662F3" w:rsidRPr="00692E4E">
        <w:rPr>
          <w:rFonts w:ascii="Times New Roman" w:hAnsi="Times New Roman" w:cs="Times New Roman"/>
          <w:lang w:val="ky-KG"/>
        </w:rPr>
        <w:t xml:space="preserve"> Илимий</w:t>
      </w:r>
      <w:r w:rsidRPr="00692E4E">
        <w:rPr>
          <w:rFonts w:ascii="Times New Roman" w:hAnsi="Times New Roman" w:cs="Times New Roman"/>
          <w:lang w:val="ky-KG"/>
        </w:rPr>
        <w:t>-т</w:t>
      </w:r>
      <w:r w:rsidR="00A662F3" w:rsidRPr="00692E4E">
        <w:rPr>
          <w:rFonts w:ascii="Times New Roman" w:hAnsi="Times New Roman" w:cs="Times New Roman"/>
          <w:lang w:val="ky-KG"/>
        </w:rPr>
        <w:t>ехникалык прогресс, маалыматтык</w:t>
      </w:r>
      <w:r w:rsidRPr="00692E4E">
        <w:rPr>
          <w:rFonts w:ascii="Times New Roman" w:hAnsi="Times New Roman" w:cs="Times New Roman"/>
          <w:lang w:val="ky-KG"/>
        </w:rPr>
        <w:t xml:space="preserve">-коммуникациялык технологиялар, болжолдоо, </w:t>
      </w:r>
      <w:r w:rsidR="00A662F3" w:rsidRPr="00692E4E">
        <w:rPr>
          <w:rFonts w:ascii="Times New Roman" w:hAnsi="Times New Roman" w:cs="Times New Roman"/>
          <w:lang w:val="ky-KG"/>
        </w:rPr>
        <w:t>сарптоолор</w:t>
      </w:r>
      <w:r w:rsidRPr="00692E4E">
        <w:rPr>
          <w:rFonts w:ascii="Times New Roman" w:hAnsi="Times New Roman" w:cs="Times New Roman"/>
          <w:lang w:val="ky-KG"/>
        </w:rPr>
        <w:t>, чыгымдар,</w:t>
      </w:r>
      <w:r w:rsidR="00A662F3" w:rsidRPr="00692E4E">
        <w:rPr>
          <w:rFonts w:ascii="Times New Roman" w:hAnsi="Times New Roman" w:cs="Times New Roman"/>
          <w:lang w:val="ky-KG"/>
        </w:rPr>
        <w:t xml:space="preserve"> өздүк</w:t>
      </w:r>
      <w:r w:rsidRPr="00692E4E">
        <w:rPr>
          <w:rFonts w:ascii="Times New Roman" w:hAnsi="Times New Roman" w:cs="Times New Roman"/>
          <w:lang w:val="ky-KG"/>
        </w:rPr>
        <w:t xml:space="preserve"> нарк, экономика, </w:t>
      </w:r>
      <w:r w:rsidR="00A662F3" w:rsidRPr="00692E4E">
        <w:rPr>
          <w:rFonts w:ascii="Times New Roman" w:hAnsi="Times New Roman" w:cs="Times New Roman"/>
          <w:lang w:val="ky-KG"/>
        </w:rPr>
        <w:t>башкаруу</w:t>
      </w:r>
      <w:r w:rsidRPr="00692E4E">
        <w:rPr>
          <w:rFonts w:ascii="Times New Roman" w:hAnsi="Times New Roman" w:cs="Times New Roman"/>
          <w:lang w:val="ky-KG"/>
        </w:rPr>
        <w:t xml:space="preserve">, өнөр жай, социалдык коргоо, кызматтар, </w:t>
      </w:r>
      <w:r w:rsidR="00A662F3" w:rsidRPr="00692E4E">
        <w:rPr>
          <w:rFonts w:ascii="Times New Roman" w:hAnsi="Times New Roman" w:cs="Times New Roman"/>
          <w:lang w:val="ky-KG"/>
        </w:rPr>
        <w:t>жеңилдиктер</w:t>
      </w:r>
      <w:r w:rsidRPr="00692E4E">
        <w:rPr>
          <w:rFonts w:ascii="Times New Roman" w:hAnsi="Times New Roman" w:cs="Times New Roman"/>
          <w:lang w:val="ky-KG"/>
        </w:rPr>
        <w:t>, экономикалык механизмдер, изилдөө, каржылоо, баалоо, талдоо, инвестициялар, айыл чарба</w:t>
      </w:r>
      <w:r w:rsidR="00A662F3" w:rsidRPr="00692E4E">
        <w:rPr>
          <w:rFonts w:ascii="Times New Roman" w:hAnsi="Times New Roman" w:cs="Times New Roman"/>
          <w:lang w:val="ky-KG"/>
        </w:rPr>
        <w:t>сы</w:t>
      </w:r>
      <w:r w:rsidRPr="00692E4E">
        <w:rPr>
          <w:rFonts w:ascii="Times New Roman" w:hAnsi="Times New Roman" w:cs="Times New Roman"/>
          <w:lang w:val="ky-KG"/>
        </w:rPr>
        <w:t xml:space="preserve">, </w:t>
      </w:r>
      <w:r w:rsidR="00A662F3" w:rsidRPr="00692E4E">
        <w:rPr>
          <w:rFonts w:ascii="Times New Roman" w:hAnsi="Times New Roman" w:cs="Times New Roman"/>
          <w:lang w:val="ky-KG"/>
        </w:rPr>
        <w:t>талаачылык</w:t>
      </w:r>
      <w:r w:rsidRPr="00692E4E">
        <w:rPr>
          <w:rFonts w:ascii="Times New Roman" w:hAnsi="Times New Roman" w:cs="Times New Roman"/>
          <w:lang w:val="ky-KG"/>
        </w:rPr>
        <w:t>, мал чарбачылыгы, инновация</w:t>
      </w:r>
    </w:p>
    <w:p w:rsidR="00A662F3" w:rsidRPr="00692E4E" w:rsidRDefault="00A662F3" w:rsidP="00692E4E">
      <w:pPr>
        <w:spacing w:after="0" w:line="228" w:lineRule="auto"/>
        <w:ind w:firstLine="567"/>
        <w:jc w:val="both"/>
        <w:rPr>
          <w:rFonts w:ascii="Times New Roman" w:hAnsi="Times New Roman"/>
          <w:lang w:val="ky-KG"/>
        </w:rPr>
      </w:pPr>
      <w:r w:rsidRPr="00692E4E">
        <w:rPr>
          <w:rFonts w:ascii="Times New Roman" w:hAnsi="Times New Roman"/>
          <w:b/>
          <w:lang w:val="ky-KG"/>
        </w:rPr>
        <w:t>Диссертациялык изилдөөнүн максаты</w:t>
      </w:r>
      <w:r w:rsidRPr="00692E4E">
        <w:rPr>
          <w:rFonts w:ascii="Times New Roman" w:hAnsi="Times New Roman"/>
          <w:lang w:val="ky-KG"/>
        </w:rPr>
        <w:t xml:space="preserve"> болуп мамлекеттик саясаттын натыйжалуу иштөөсүн камсыз кылуучу, экономикалык мыйзам ченемдүүлүк катары түптөлгөн жана Кыргыз Республикасынын экономикасынын өнүгүүсүнө олуттуу салым кошуучу Кыргыз Республикасынын АӨКтөгү маалыматтык-коммуникациялык технологияларга негизделген илимий-техникалык прогрессти башкаруу тутумунун абалын жана аны өркүндөтүү жолдорун теориялык-методологиялык жана уюштуруучулук-усулдук изилдөө саналат.</w:t>
      </w:r>
    </w:p>
    <w:p w:rsidR="001A1A0C" w:rsidRPr="00692E4E" w:rsidRDefault="001A1A0C" w:rsidP="00692E4E">
      <w:pPr>
        <w:spacing w:after="0" w:line="228" w:lineRule="auto"/>
        <w:ind w:firstLine="567"/>
        <w:jc w:val="both"/>
        <w:rPr>
          <w:rFonts w:ascii="Times New Roman" w:hAnsi="Times New Roman" w:cs="Times New Roman"/>
          <w:lang w:val="ky-KG"/>
        </w:rPr>
      </w:pPr>
      <w:r w:rsidRPr="00692E4E">
        <w:rPr>
          <w:rFonts w:ascii="Times New Roman" w:hAnsi="Times New Roman" w:cs="Times New Roman"/>
          <w:b/>
          <w:lang w:val="ky-KG"/>
        </w:rPr>
        <w:t>Изилдөөнүн объектиси</w:t>
      </w:r>
      <w:r w:rsidR="00A662F3" w:rsidRPr="00692E4E">
        <w:rPr>
          <w:rFonts w:ascii="Times New Roman" w:hAnsi="Times New Roman" w:cs="Times New Roman"/>
          <w:b/>
          <w:lang w:val="ky-KG"/>
        </w:rPr>
        <w:t xml:space="preserve"> </w:t>
      </w:r>
      <w:r w:rsidRPr="00692E4E">
        <w:rPr>
          <w:rFonts w:ascii="Times New Roman" w:hAnsi="Times New Roman" w:cs="Times New Roman"/>
          <w:lang w:val="ky-KG"/>
        </w:rPr>
        <w:t>-</w:t>
      </w:r>
      <w:r w:rsidR="00A662F3" w:rsidRPr="00692E4E">
        <w:rPr>
          <w:rFonts w:ascii="Times New Roman" w:hAnsi="Times New Roman" w:cs="Times New Roman"/>
          <w:lang w:val="ky-KG"/>
        </w:rPr>
        <w:t xml:space="preserve"> маалыматтык</w:t>
      </w:r>
      <w:r w:rsidRPr="00692E4E">
        <w:rPr>
          <w:rFonts w:ascii="Times New Roman" w:hAnsi="Times New Roman" w:cs="Times New Roman"/>
          <w:lang w:val="ky-KG"/>
        </w:rPr>
        <w:t>-коммуникациялык технологиялардын өнүгүү шартында Кыргыз Республикасынын агроөнөр жай комплексиндеги илимий-техникалык прогрессти божомолдоо.</w:t>
      </w:r>
    </w:p>
    <w:p w:rsidR="001A1A0C" w:rsidRPr="00692E4E" w:rsidRDefault="001A1A0C" w:rsidP="00692E4E">
      <w:pPr>
        <w:spacing w:after="0" w:line="228" w:lineRule="auto"/>
        <w:ind w:firstLine="567"/>
        <w:jc w:val="both"/>
        <w:rPr>
          <w:rFonts w:ascii="Times New Roman" w:hAnsi="Times New Roman" w:cs="Times New Roman"/>
          <w:lang w:val="ky-KG"/>
        </w:rPr>
      </w:pPr>
      <w:r w:rsidRPr="00692E4E">
        <w:rPr>
          <w:rFonts w:ascii="Times New Roman" w:hAnsi="Times New Roman" w:cs="Times New Roman"/>
          <w:b/>
          <w:lang w:val="ky-KG"/>
        </w:rPr>
        <w:t>Изилдөөнүн предмети:</w:t>
      </w:r>
      <w:r w:rsidRPr="00692E4E">
        <w:rPr>
          <w:rFonts w:ascii="Times New Roman" w:hAnsi="Times New Roman" w:cs="Times New Roman"/>
          <w:lang w:val="ky-KG"/>
        </w:rPr>
        <w:t xml:space="preserve"> маалыматтык-коммуникациялык технологиялардын негизинд</w:t>
      </w:r>
      <w:r w:rsidR="00A662F3" w:rsidRPr="00692E4E">
        <w:rPr>
          <w:rFonts w:ascii="Times New Roman" w:hAnsi="Times New Roman" w:cs="Times New Roman"/>
          <w:lang w:val="ky-KG"/>
        </w:rPr>
        <w:t>е илимий</w:t>
      </w:r>
      <w:r w:rsidRPr="00692E4E">
        <w:rPr>
          <w:rFonts w:ascii="Times New Roman" w:hAnsi="Times New Roman" w:cs="Times New Roman"/>
          <w:lang w:val="ky-KG"/>
        </w:rPr>
        <w:t xml:space="preserve">-техникалык прогрессти башкаруу механизмин жана Кыргыз Республикасынын региондорунун экономикасынын агрардык секторундагы ишканалардын өндүрүштүк чыгымдарын оптималдаштыруунун алдыңкы ыкмаларын калыптандыруунун теориялык жана методологиялык </w:t>
      </w:r>
      <w:r w:rsidR="00692E4E" w:rsidRPr="00692E4E">
        <w:rPr>
          <w:rFonts w:ascii="Times New Roman" w:hAnsi="Times New Roman" w:cs="Times New Roman"/>
          <w:lang w:val="ky-KG"/>
        </w:rPr>
        <w:t>көйгөйлөрүнүн жыйындысы</w:t>
      </w:r>
      <w:r w:rsidRPr="00692E4E">
        <w:rPr>
          <w:rFonts w:ascii="Times New Roman" w:hAnsi="Times New Roman" w:cs="Times New Roman"/>
          <w:lang w:val="ky-KG"/>
        </w:rPr>
        <w:t>.</w:t>
      </w:r>
    </w:p>
    <w:p w:rsidR="00692E4E" w:rsidRPr="00692E4E" w:rsidRDefault="00692E4E" w:rsidP="00692E4E">
      <w:pPr>
        <w:spacing w:after="0" w:line="228" w:lineRule="auto"/>
        <w:ind w:firstLine="567"/>
        <w:jc w:val="both"/>
        <w:rPr>
          <w:rFonts w:ascii="Times New Roman" w:hAnsi="Times New Roman"/>
          <w:lang w:val="ky-KG"/>
        </w:rPr>
      </w:pPr>
      <w:r w:rsidRPr="00692E4E">
        <w:rPr>
          <w:rFonts w:ascii="Times New Roman" w:hAnsi="Times New Roman"/>
          <w:b/>
          <w:lang w:val="ky-KG"/>
        </w:rPr>
        <w:t>Изилдөөнүн ыкмалары.</w:t>
      </w:r>
      <w:r w:rsidRPr="00692E4E">
        <w:rPr>
          <w:rFonts w:ascii="Times New Roman" w:hAnsi="Times New Roman"/>
          <w:lang w:val="ky-KG"/>
        </w:rPr>
        <w:t xml:space="preserve"> Изилдөө жараянында анализ жана синтез, индукция жана дедукция, тутумдуулук жана комплекстүүлүк сыяктуу таанып-билүүнүн жалпы илимий ыкмалары колдонулуп, диссертациялык иштин жаңы жоболорун негиздөө үчүн тарыхый жана логикалык ыктоолордон, ошондой эле анык усулдук эрежелеринен жана экономикалык-статистикалык талдоонун эрежелеринен пайдаланылды. </w:t>
      </w:r>
    </w:p>
    <w:p w:rsidR="001A1A0C" w:rsidRPr="00692E4E" w:rsidRDefault="001A1A0C" w:rsidP="00692E4E">
      <w:pPr>
        <w:spacing w:after="0" w:line="228" w:lineRule="auto"/>
        <w:ind w:firstLine="567"/>
        <w:jc w:val="both"/>
        <w:rPr>
          <w:rFonts w:ascii="Times New Roman" w:hAnsi="Times New Roman" w:cs="Times New Roman"/>
          <w:lang w:val="ky-KG"/>
        </w:rPr>
      </w:pPr>
      <w:r w:rsidRPr="00692E4E">
        <w:rPr>
          <w:rFonts w:ascii="Times New Roman" w:hAnsi="Times New Roman" w:cs="Times New Roman"/>
          <w:b/>
          <w:lang w:val="ky-KG"/>
        </w:rPr>
        <w:t>Изилдөөнүн жыйынтыктары:</w:t>
      </w:r>
      <w:r w:rsidRPr="00692E4E">
        <w:rPr>
          <w:rFonts w:ascii="Times New Roman" w:hAnsi="Times New Roman" w:cs="Times New Roman"/>
          <w:lang w:val="ky-KG"/>
        </w:rPr>
        <w:t xml:space="preserve"> максатка жетүү үчүн, илимий-техникалык прогрессти башкаруунун экономикалык мазмуну жана региондордун агроөнөр жай комплексинин ишинин жыйынтыктары болуп эсептелген көптөгөн маселелердин комплекси изилденди,</w:t>
      </w:r>
      <w:r w:rsidR="00877B50" w:rsidRPr="00692E4E">
        <w:rPr>
          <w:rFonts w:ascii="Times New Roman" w:hAnsi="Times New Roman" w:cs="Times New Roman"/>
          <w:lang w:val="ky-KG"/>
        </w:rPr>
        <w:t xml:space="preserve"> </w:t>
      </w:r>
      <w:r w:rsidRPr="00692E4E">
        <w:rPr>
          <w:rFonts w:ascii="Times New Roman" w:hAnsi="Times New Roman" w:cs="Times New Roman"/>
          <w:lang w:val="ky-KG"/>
        </w:rPr>
        <w:t>аныкталды жана рыноктун калыптануу шартында региондук экономиканын агрардык секторунда экономикалык жөнгө салуунун өзгөчөлүктөрү системалаштырылды; региондун агроөнөр жай комплексинин ишмердүүлүгүн башкаруу системасында өндүрүш чыгымдарын божомолдоо</w:t>
      </w:r>
      <w:r w:rsidR="00877B50" w:rsidRPr="00692E4E">
        <w:rPr>
          <w:rFonts w:ascii="Times New Roman" w:hAnsi="Times New Roman" w:cs="Times New Roman"/>
          <w:lang w:val="ky-KG"/>
        </w:rPr>
        <w:t xml:space="preserve"> </w:t>
      </w:r>
      <w:r w:rsidRPr="00692E4E">
        <w:rPr>
          <w:rFonts w:ascii="Times New Roman" w:hAnsi="Times New Roman" w:cs="Times New Roman"/>
          <w:lang w:val="ky-KG"/>
        </w:rPr>
        <w:t>боюнча теориялык жана методологиялык жоболор иликтенди; агроөнөр жай комплексинде өндүрүштүн өнүгүү деңгээли бааланды жана экономиканын агрардык секторунун субъекттеринин иштөө көрсөткүчтөрүнө негизги факторлордун сандык таасири аныкталды; айыл чарбасындагы өндүрүштүк чыгымдарды башкаруунун учурдагы деңгээлине баа берилди жана агроөнөр жай комплексинин ишмердүүлүгүнүн жыйынтыктарын өнүктүрүүнүн белгиленген тенденциялары ачылды; системалык анализди жүргүзүүнүн алгоритми иштелип чыкты жана моделдөөнүн негизинде өндүрүштүк чыгымдардын деңгээли жана айыл чарба уюмунун ишинин натыйжалары оптималдаштырылды; өндүрүштүк чыгымдарды башкаруунун заманбап механизмин жана Кыргыз Республикасынын региондорунун экономикасынын агрардык секторунун субъекттеринин ишинин натыйжаларын калыптандыруу үчүн методикалык сунуштар иштелип чыгылды.</w:t>
      </w:r>
    </w:p>
    <w:p w:rsidR="00692E4E" w:rsidRPr="00692E4E" w:rsidRDefault="00692E4E" w:rsidP="00692E4E">
      <w:pPr>
        <w:spacing w:after="0" w:line="228" w:lineRule="auto"/>
        <w:ind w:firstLine="567"/>
        <w:jc w:val="both"/>
        <w:rPr>
          <w:rFonts w:ascii="Times New Roman" w:hAnsi="Times New Roman"/>
          <w:bCs/>
          <w:lang w:val="ky-KG"/>
        </w:rPr>
      </w:pPr>
      <w:r w:rsidRPr="00692E4E">
        <w:rPr>
          <w:rFonts w:ascii="Times New Roman" w:hAnsi="Times New Roman"/>
          <w:b/>
          <w:lang w:val="ky-KG"/>
        </w:rPr>
        <w:t>Колдонуу чөйрөсү жана деңгээли.</w:t>
      </w:r>
      <w:r w:rsidRPr="00692E4E">
        <w:rPr>
          <w:rFonts w:ascii="Times New Roman" w:hAnsi="Times New Roman"/>
          <w:lang w:val="ky-KG"/>
        </w:rPr>
        <w:t xml:space="preserve"> </w:t>
      </w:r>
      <w:r w:rsidRPr="00692E4E">
        <w:rPr>
          <w:rFonts w:ascii="Times New Roman" w:hAnsi="Times New Roman"/>
          <w:bCs/>
          <w:lang w:val="ky-KG"/>
        </w:rPr>
        <w:t>Кыргыз Республикасынын агроөнөр жай комплексиндеги илимий-техникалык прогрессти маалыматтык-коммуникациялык технологиялардын негизинде башкаруу тутумунун абалын жана аны өркүндөтүүнүн жолдорун теориялык-методологиялык жана уюштуруу-усулдук изилдөөлөрдүн жыйынтыгы боюнча автор тарабынан иштелип чыккан сунуштар ата мекендик экономиканын инновациялык өнүгүүсүнүн темпин кыйла тездете алат.</w:t>
      </w:r>
    </w:p>
    <w:p w:rsidR="00692E4E" w:rsidRPr="00692E4E" w:rsidRDefault="00692E4E" w:rsidP="00692E4E">
      <w:pPr>
        <w:spacing w:after="0" w:line="228" w:lineRule="auto"/>
        <w:ind w:firstLine="567"/>
        <w:jc w:val="both"/>
        <w:rPr>
          <w:rFonts w:ascii="Times New Roman" w:hAnsi="Times New Roman"/>
          <w:bCs/>
          <w:lang w:val="ky-KG"/>
        </w:rPr>
      </w:pPr>
      <w:r w:rsidRPr="00692E4E">
        <w:rPr>
          <w:rFonts w:ascii="Times New Roman" w:hAnsi="Times New Roman"/>
          <w:lang w:val="ky-KG"/>
        </w:rPr>
        <w:t xml:space="preserve">Диссертациянын материалдарын ишке киргизүү кыска, орто жана узак мөөнөттүү аймакты өнүктүрүү стратегияларын жана программаларын иштеп чыгууга, айыл чарбасындагы инновациялык ишмердүүлүктүн жардамында экономикалык өсүүнү божомолдоого мүмкүндүк берет. </w:t>
      </w:r>
      <w:r w:rsidRPr="00692E4E">
        <w:rPr>
          <w:rFonts w:ascii="Times New Roman" w:hAnsi="Times New Roman"/>
          <w:bCs/>
          <w:lang w:val="ky-KG"/>
        </w:rPr>
        <w:t>Алынган жыйынтыктар, методологиялык ыктоолор жана сунуштамалар өсүмдүк өстүрүү жана мал чарбачылыгы менен алектенишкен дыйкан чарбалары тарабынан, ошондой эле мамлекеттик бийликтин бардык деңгээлдеги аткаруу органдары тарабынан ишке орноштуруу саясатын иштеп чыгууда жана ишке ашырууда жана эмгек рыногун жөнгө салууда, аймактык бийлик органдары тарабынан Кыргызстандын экономикасынын агрардык секторундагы ишканалардын практикалык ишмердүүлүгүндөгү жаңы типтеги адистик потенциалды социалдык-экономикалык өнүктүрүүнүн келечектүү программаларын иштеп чыгууда колдонулуусу мүмкүн.</w:t>
      </w:r>
    </w:p>
    <w:p w:rsidR="00692E4E" w:rsidRPr="00692E4E" w:rsidRDefault="00692E4E" w:rsidP="00692E4E">
      <w:pPr>
        <w:spacing w:after="0" w:line="240" w:lineRule="auto"/>
        <w:jc w:val="center"/>
        <w:rPr>
          <w:rFonts w:ascii="Times New Roman" w:hAnsi="Times New Roman" w:cs="Times New Roman"/>
          <w:b/>
          <w:lang w:val="ky-KG"/>
        </w:rPr>
      </w:pPr>
      <w:r w:rsidRPr="00692E4E">
        <w:rPr>
          <w:rFonts w:ascii="Times New Roman" w:hAnsi="Times New Roman" w:cs="Times New Roman"/>
          <w:b/>
          <w:lang w:val="ky-KG"/>
        </w:rPr>
        <w:lastRenderedPageBreak/>
        <w:t>Summary</w:t>
      </w:r>
    </w:p>
    <w:p w:rsidR="00692E4E" w:rsidRPr="00692E4E" w:rsidRDefault="00692E4E" w:rsidP="00692E4E">
      <w:pPr>
        <w:spacing w:after="0" w:line="240" w:lineRule="auto"/>
        <w:jc w:val="center"/>
        <w:rPr>
          <w:rFonts w:ascii="Times New Roman" w:hAnsi="Times New Roman" w:cs="Times New Roman"/>
          <w:b/>
          <w:lang w:val="ky-KG"/>
        </w:rPr>
      </w:pPr>
      <w:r w:rsidRPr="00692E4E">
        <w:rPr>
          <w:rFonts w:ascii="Times New Roman" w:hAnsi="Times New Roman" w:cs="Times New Roman"/>
          <w:b/>
          <w:lang w:val="ky-KG"/>
        </w:rPr>
        <w:t>for the dissertation of Omoshev Tologon Tenirovich for the degree of Doctor of Economics in the direction 08.00.05 - Economics and management of the national economy "Regional problems of forecasting scientific and technological progress in the agro-industrial complex on the basis of information and communication technologies"</w:t>
      </w:r>
    </w:p>
    <w:p w:rsidR="00692E4E" w:rsidRPr="00692E4E" w:rsidRDefault="00692E4E" w:rsidP="00692E4E">
      <w:pPr>
        <w:spacing w:after="0" w:line="240" w:lineRule="auto"/>
        <w:ind w:firstLine="567"/>
        <w:jc w:val="both"/>
        <w:rPr>
          <w:rFonts w:ascii="Times New Roman" w:hAnsi="Times New Roman" w:cs="Times New Roman"/>
          <w:lang w:val="ky-KG"/>
        </w:rPr>
      </w:pPr>
      <w:r w:rsidRPr="00692E4E">
        <w:rPr>
          <w:rFonts w:ascii="Times New Roman" w:hAnsi="Times New Roman" w:cs="Times New Roman"/>
          <w:b/>
          <w:lang w:val="ky-KG"/>
        </w:rPr>
        <w:t xml:space="preserve">Key words: </w:t>
      </w:r>
      <w:r w:rsidRPr="00692E4E">
        <w:rPr>
          <w:rFonts w:ascii="Times New Roman" w:hAnsi="Times New Roman" w:cs="Times New Roman"/>
          <w:lang w:val="ky-KG"/>
        </w:rPr>
        <w:t>Scientific and technological progress, information and communication technologies, forecasting, costs, costs, cost, economics, management, industry, social protection, services, benefits, economic mechanisms, research, financing, assessment, analysis, investments, agriculture, crop production, livestock production, innovation</w:t>
      </w:r>
    </w:p>
    <w:p w:rsidR="00692E4E" w:rsidRPr="00692E4E" w:rsidRDefault="00692E4E" w:rsidP="00692E4E">
      <w:pPr>
        <w:spacing w:after="0" w:line="240" w:lineRule="auto"/>
        <w:ind w:firstLine="567"/>
        <w:jc w:val="both"/>
        <w:rPr>
          <w:rFonts w:ascii="Times New Roman" w:hAnsi="Times New Roman" w:cs="Times New Roman"/>
          <w:lang w:val="ky-KG"/>
        </w:rPr>
      </w:pPr>
      <w:r w:rsidRPr="00692E4E">
        <w:rPr>
          <w:rFonts w:ascii="Times New Roman" w:hAnsi="Times New Roman" w:cs="Times New Roman"/>
          <w:b/>
          <w:lang w:val="ky-KG"/>
        </w:rPr>
        <w:t xml:space="preserve">The aim of the </w:t>
      </w:r>
      <w:r w:rsidRPr="00692E4E">
        <w:rPr>
          <w:rFonts w:ascii="Times New Roman" w:hAnsi="Times New Roman" w:cs="Times New Roman"/>
          <w:lang w:val="ky-KG"/>
        </w:rPr>
        <w:t>study is theoretical-methodological and organizational-methodological studies of the state and improvement of the management system of scientific and technological progress in the agro-industrial complex of the Kyrgyz Republic on the basis of information and communication technologies, which ensures the effective functioning of state policy, formulated in the form of an economic law, which will make a significant contribution to the development of the economy of Kyrgyzstan. ...</w:t>
      </w:r>
    </w:p>
    <w:p w:rsidR="00692E4E" w:rsidRPr="00692E4E" w:rsidRDefault="00692E4E" w:rsidP="00692E4E">
      <w:pPr>
        <w:spacing w:after="0" w:line="240" w:lineRule="auto"/>
        <w:ind w:firstLine="567"/>
        <w:jc w:val="both"/>
        <w:rPr>
          <w:rFonts w:ascii="Times New Roman" w:hAnsi="Times New Roman" w:cs="Times New Roman"/>
          <w:b/>
          <w:lang w:val="ky-KG"/>
        </w:rPr>
      </w:pPr>
      <w:r w:rsidRPr="00692E4E">
        <w:rPr>
          <w:rFonts w:ascii="Times New Roman" w:hAnsi="Times New Roman" w:cs="Times New Roman"/>
          <w:b/>
          <w:lang w:val="ky-KG"/>
        </w:rPr>
        <w:t xml:space="preserve">The object of the research </w:t>
      </w:r>
      <w:r w:rsidRPr="00692E4E">
        <w:rPr>
          <w:rFonts w:ascii="Times New Roman" w:hAnsi="Times New Roman" w:cs="Times New Roman"/>
          <w:lang w:val="ky-KG"/>
        </w:rPr>
        <w:t>is forecasting the scientific and technological progress in the agro-industrial complex of the Kyrgyz Republic in the context of the development of ICT.</w:t>
      </w:r>
    </w:p>
    <w:p w:rsidR="00692E4E" w:rsidRPr="00692E4E" w:rsidRDefault="00692E4E" w:rsidP="00692E4E">
      <w:pPr>
        <w:spacing w:after="0" w:line="240" w:lineRule="auto"/>
        <w:ind w:firstLine="567"/>
        <w:jc w:val="both"/>
        <w:rPr>
          <w:rFonts w:ascii="Times New Roman" w:hAnsi="Times New Roman" w:cs="Times New Roman"/>
          <w:lang w:val="ky-KG"/>
        </w:rPr>
      </w:pPr>
      <w:r w:rsidRPr="00692E4E">
        <w:rPr>
          <w:rFonts w:ascii="Times New Roman" w:hAnsi="Times New Roman" w:cs="Times New Roman"/>
          <w:b/>
          <w:lang w:val="ky-KG"/>
        </w:rPr>
        <w:t xml:space="preserve">Subject of research: </w:t>
      </w:r>
      <w:r w:rsidRPr="00692E4E">
        <w:rPr>
          <w:rFonts w:ascii="Times New Roman" w:hAnsi="Times New Roman" w:cs="Times New Roman"/>
          <w:lang w:val="ky-KG"/>
        </w:rPr>
        <w:t>a set of theoretical and methodological problems of forming a mechanism for managing scientific and technological progress and advanced methods for optimizing production costs of enterprises in the agricultural sector of the economy of the regions of the Kyrgyz Republic.</w:t>
      </w:r>
    </w:p>
    <w:p w:rsidR="00692E4E" w:rsidRDefault="00692E4E" w:rsidP="00692E4E">
      <w:pPr>
        <w:spacing w:after="0" w:line="240" w:lineRule="auto"/>
        <w:ind w:firstLine="567"/>
        <w:jc w:val="both"/>
        <w:rPr>
          <w:rFonts w:ascii="Times New Roman" w:hAnsi="Times New Roman" w:cs="Times New Roman"/>
          <w:lang w:val="ky-KG"/>
        </w:rPr>
      </w:pPr>
      <w:r w:rsidRPr="00692E4E">
        <w:rPr>
          <w:rFonts w:ascii="Times New Roman" w:hAnsi="Times New Roman" w:cs="Times New Roman"/>
          <w:b/>
          <w:lang w:val="ky-KG"/>
        </w:rPr>
        <w:t xml:space="preserve">Research methods. </w:t>
      </w:r>
      <w:r w:rsidRPr="00692E4E">
        <w:rPr>
          <w:rFonts w:ascii="Times New Roman" w:hAnsi="Times New Roman" w:cs="Times New Roman"/>
          <w:lang w:val="ky-KG"/>
        </w:rPr>
        <w:t>In the process of research, such general scientific methods of cognition as analysis and synthesis, induction and deduction, consistency and complexity were used; used the historical and logical approaches to substantiate the new provisions of the dissertation work, as well as specific methodological techniques and methods of economic and statistical analysis.</w:t>
      </w:r>
    </w:p>
    <w:p w:rsidR="00692E4E" w:rsidRPr="00692E4E" w:rsidRDefault="00692E4E" w:rsidP="00692E4E">
      <w:pPr>
        <w:spacing w:after="0" w:line="240" w:lineRule="auto"/>
        <w:ind w:firstLine="567"/>
        <w:jc w:val="both"/>
        <w:rPr>
          <w:rFonts w:ascii="Times New Roman" w:hAnsi="Times New Roman" w:cs="Times New Roman"/>
          <w:lang w:val="ky-KG"/>
        </w:rPr>
      </w:pPr>
      <w:r w:rsidRPr="00692E4E">
        <w:rPr>
          <w:rFonts w:ascii="Times New Roman" w:hAnsi="Times New Roman" w:cs="Times New Roman"/>
          <w:b/>
          <w:lang w:val="ky-KG"/>
        </w:rPr>
        <w:t xml:space="preserve">Research results: </w:t>
      </w:r>
      <w:r w:rsidRPr="00692E4E">
        <w:rPr>
          <w:rFonts w:ascii="Times New Roman" w:hAnsi="Times New Roman" w:cs="Times New Roman"/>
          <w:lang w:val="ky-KG"/>
        </w:rPr>
        <w:t>To achieve the goal, a huge range of issues were investigated, the main areas of which are: the economic content of the management of scientific and technological progress and the results of the activity of the enterprise of the agro-industrial complex of the regions was determined and the features of economic regulation in the agrarian sector of the regional economy in conditions of market formation were systematized; the economic nature, evolution and review of the opinions of representatives of economic schools on scientific and technological progress, innovation, ICT are highlighted and the theoretical and methodological provisions for forecasting production costs in the management system of the activities of the agro-industrial complex of the region are investigated; the level of development of production of the agro-industrial complex was assessed and the quantitative influence of the main factors on the performance indicators of the subjects of the agrarian sector of the economy was revealed; an assessment of the current level of management of production costs in agriculture is given and the established trends in the development of the results of the activity of the agro-industrial complex are revealed; an algorithm for carrying out a system analysis was developed and the level of production costs and results of the activity of an agricultural organization was optimized on the basis of modeling; methodological recommendations were developed for the formation of a modern mechanism for managing production costs and the results of activities of the subjects of the agrarian sector of the economy of the regions of the Kyrgyz Republic.</w:t>
      </w:r>
    </w:p>
    <w:p w:rsidR="00692E4E" w:rsidRPr="00692E4E" w:rsidRDefault="00692E4E" w:rsidP="00692E4E">
      <w:pPr>
        <w:spacing w:after="0" w:line="240" w:lineRule="auto"/>
        <w:ind w:firstLine="567"/>
        <w:jc w:val="both"/>
        <w:rPr>
          <w:rFonts w:ascii="Times New Roman" w:hAnsi="Times New Roman" w:cs="Times New Roman"/>
          <w:lang w:val="ky-KG"/>
        </w:rPr>
      </w:pPr>
      <w:r w:rsidRPr="00692E4E">
        <w:rPr>
          <w:rFonts w:ascii="Times New Roman" w:hAnsi="Times New Roman" w:cs="Times New Roman"/>
          <w:b/>
          <w:lang w:val="ky-KG"/>
        </w:rPr>
        <w:t xml:space="preserve">Scope and level of application: </w:t>
      </w:r>
      <w:r w:rsidRPr="00692E4E">
        <w:rPr>
          <w:rFonts w:ascii="Times New Roman" w:hAnsi="Times New Roman" w:cs="Times New Roman"/>
          <w:lang w:val="ky-KG"/>
        </w:rPr>
        <w:t>The proposals developed by the author based on the results of theoretical-methodological and organizational-methodological studies of the state and improvement of the system for managing scientific and technological progress in the agro-industrial complex of the Kyrgyz Republic on the basis of information and communication technologies can significantly accelerate the pace of innovative development of the domestic economy.</w:t>
      </w:r>
    </w:p>
    <w:p w:rsidR="00692E4E" w:rsidRDefault="00692E4E" w:rsidP="00692E4E">
      <w:pPr>
        <w:spacing w:after="0" w:line="240" w:lineRule="auto"/>
        <w:ind w:firstLine="567"/>
        <w:jc w:val="both"/>
        <w:rPr>
          <w:rFonts w:ascii="Times New Roman" w:hAnsi="Times New Roman" w:cs="Times New Roman"/>
          <w:lang w:val="ky-KG"/>
        </w:rPr>
      </w:pPr>
      <w:r w:rsidRPr="00692E4E">
        <w:rPr>
          <w:rFonts w:ascii="Times New Roman" w:hAnsi="Times New Roman" w:cs="Times New Roman"/>
          <w:lang w:val="ky-KG"/>
        </w:rPr>
        <w:t>The implementation of the dissertation materials allows: to develop strategies and programs of regional development for the short, medium and long term; predict economic growth through agricultural innovation. The results obtained, methodological approaches and recommendations can be used by peasant farms in crop and livestock production, as well as by executive bodies of state power at all levels in the development and implementation of employment policies and labor market regulation, by regional authorities in the development of promising programs for the socio-economic development of human resources. a new type in the practical activities of enterprises in the agricultural sector of the Kyrgyz economy.</w:t>
      </w:r>
    </w:p>
    <w:p w:rsidR="00692E4E" w:rsidRDefault="00692E4E" w:rsidP="00692E4E">
      <w:pPr>
        <w:spacing w:after="0" w:line="240" w:lineRule="auto"/>
        <w:ind w:firstLine="567"/>
        <w:jc w:val="both"/>
        <w:rPr>
          <w:rFonts w:ascii="Times New Roman" w:hAnsi="Times New Roman" w:cs="Times New Roman"/>
          <w:lang w:val="ky-KG"/>
        </w:rPr>
      </w:pPr>
    </w:p>
    <w:p w:rsidR="00692E4E" w:rsidRDefault="00692E4E" w:rsidP="00692E4E">
      <w:pPr>
        <w:spacing w:after="0" w:line="240" w:lineRule="auto"/>
        <w:jc w:val="both"/>
        <w:rPr>
          <w:rFonts w:ascii="Times New Roman" w:hAnsi="Times New Roman" w:cs="Times New Roman"/>
          <w:lang w:val="ky-KG"/>
        </w:rPr>
      </w:pPr>
    </w:p>
    <w:p w:rsidR="00140397" w:rsidRPr="00985EC8" w:rsidRDefault="00140397" w:rsidP="00140397">
      <w:pPr>
        <w:widowControl w:val="0"/>
        <w:spacing w:after="0" w:line="240" w:lineRule="auto"/>
        <w:rPr>
          <w:bCs/>
          <w:sz w:val="23"/>
          <w:szCs w:val="23"/>
          <w:lang w:val="en-US"/>
        </w:rPr>
      </w:pPr>
    </w:p>
    <w:p w:rsidR="00140397" w:rsidRPr="00985EC8" w:rsidRDefault="00140397" w:rsidP="00140397">
      <w:pPr>
        <w:widowControl w:val="0"/>
        <w:spacing w:after="0" w:line="240" w:lineRule="auto"/>
        <w:rPr>
          <w:bCs/>
          <w:sz w:val="23"/>
          <w:szCs w:val="23"/>
          <w:lang w:val="en-US"/>
        </w:rPr>
      </w:pPr>
    </w:p>
    <w:p w:rsidR="00140397" w:rsidRPr="00985EC8" w:rsidRDefault="00140397" w:rsidP="00140397">
      <w:pPr>
        <w:widowControl w:val="0"/>
        <w:spacing w:after="0" w:line="240" w:lineRule="auto"/>
        <w:rPr>
          <w:bCs/>
          <w:sz w:val="23"/>
          <w:szCs w:val="23"/>
          <w:lang w:val="en-US"/>
        </w:rPr>
      </w:pPr>
    </w:p>
    <w:p w:rsidR="00140397" w:rsidRPr="00985EC8" w:rsidRDefault="00140397" w:rsidP="00140397">
      <w:pPr>
        <w:pStyle w:val="a8"/>
        <w:widowControl w:val="0"/>
        <w:spacing w:after="0"/>
        <w:ind w:firstLine="567"/>
        <w:rPr>
          <w:sz w:val="25"/>
          <w:szCs w:val="25"/>
          <w:lang w:val="en-US"/>
        </w:rPr>
      </w:pPr>
    </w:p>
    <w:p w:rsidR="00140397" w:rsidRPr="00985EC8" w:rsidRDefault="00140397" w:rsidP="00140397">
      <w:pPr>
        <w:pStyle w:val="a8"/>
        <w:widowControl w:val="0"/>
        <w:spacing w:after="0"/>
        <w:ind w:firstLine="567"/>
        <w:rPr>
          <w:sz w:val="25"/>
          <w:szCs w:val="25"/>
          <w:lang w:val="en-US"/>
        </w:rPr>
      </w:pPr>
    </w:p>
    <w:p w:rsidR="00140397" w:rsidRPr="00985EC8" w:rsidRDefault="00140397" w:rsidP="00140397">
      <w:pPr>
        <w:pStyle w:val="a8"/>
        <w:widowControl w:val="0"/>
        <w:spacing w:after="0"/>
        <w:ind w:firstLine="567"/>
        <w:rPr>
          <w:sz w:val="25"/>
          <w:szCs w:val="25"/>
          <w:lang w:val="en-US"/>
        </w:rPr>
      </w:pPr>
    </w:p>
    <w:p w:rsidR="00140397" w:rsidRPr="00985EC8" w:rsidRDefault="00140397" w:rsidP="00140397">
      <w:pPr>
        <w:pStyle w:val="a8"/>
        <w:widowControl w:val="0"/>
        <w:spacing w:after="0"/>
        <w:ind w:firstLine="567"/>
        <w:rPr>
          <w:sz w:val="25"/>
          <w:szCs w:val="25"/>
          <w:lang w:val="en-US"/>
        </w:rPr>
      </w:pPr>
    </w:p>
    <w:p w:rsidR="00140397" w:rsidRPr="00985EC8" w:rsidRDefault="00140397" w:rsidP="00140397">
      <w:pPr>
        <w:pStyle w:val="a8"/>
        <w:widowControl w:val="0"/>
        <w:spacing w:after="0"/>
        <w:ind w:firstLine="567"/>
        <w:rPr>
          <w:sz w:val="25"/>
          <w:szCs w:val="25"/>
          <w:lang w:val="en-US"/>
        </w:rPr>
      </w:pPr>
    </w:p>
    <w:p w:rsidR="00140397" w:rsidRPr="00985EC8" w:rsidRDefault="00140397" w:rsidP="00140397">
      <w:pPr>
        <w:pStyle w:val="a8"/>
        <w:widowControl w:val="0"/>
        <w:spacing w:after="0"/>
        <w:ind w:firstLine="567"/>
        <w:rPr>
          <w:sz w:val="25"/>
          <w:szCs w:val="25"/>
          <w:lang w:val="en-US"/>
        </w:rPr>
      </w:pPr>
    </w:p>
    <w:p w:rsidR="00140397" w:rsidRPr="00985EC8" w:rsidRDefault="00140397" w:rsidP="00140397">
      <w:pPr>
        <w:pStyle w:val="a8"/>
        <w:widowControl w:val="0"/>
        <w:spacing w:after="0"/>
        <w:ind w:firstLine="567"/>
        <w:rPr>
          <w:sz w:val="25"/>
          <w:szCs w:val="25"/>
          <w:lang w:val="en-US"/>
        </w:rPr>
      </w:pPr>
    </w:p>
    <w:p w:rsidR="00140397" w:rsidRPr="00985EC8" w:rsidRDefault="00140397" w:rsidP="00140397">
      <w:pPr>
        <w:pStyle w:val="a8"/>
        <w:widowControl w:val="0"/>
        <w:spacing w:after="0"/>
        <w:ind w:firstLine="567"/>
        <w:rPr>
          <w:sz w:val="25"/>
          <w:szCs w:val="25"/>
          <w:lang w:val="en-US"/>
        </w:rPr>
      </w:pPr>
    </w:p>
    <w:p w:rsidR="00140397" w:rsidRPr="00985EC8" w:rsidRDefault="00140397" w:rsidP="00140397">
      <w:pPr>
        <w:pStyle w:val="a8"/>
        <w:widowControl w:val="0"/>
        <w:spacing w:after="0"/>
        <w:ind w:firstLine="567"/>
        <w:rPr>
          <w:sz w:val="25"/>
          <w:szCs w:val="25"/>
          <w:lang w:val="en-US"/>
        </w:rPr>
      </w:pPr>
    </w:p>
    <w:p w:rsidR="00140397" w:rsidRPr="00985EC8" w:rsidRDefault="00140397" w:rsidP="00140397">
      <w:pPr>
        <w:pStyle w:val="a8"/>
        <w:widowControl w:val="0"/>
        <w:spacing w:after="0"/>
        <w:ind w:firstLine="567"/>
        <w:rPr>
          <w:sz w:val="25"/>
          <w:szCs w:val="25"/>
          <w:lang w:val="en-US"/>
        </w:rPr>
      </w:pPr>
    </w:p>
    <w:p w:rsidR="00140397" w:rsidRPr="00985EC8" w:rsidRDefault="00140397" w:rsidP="00140397">
      <w:pPr>
        <w:pStyle w:val="a8"/>
        <w:widowControl w:val="0"/>
        <w:spacing w:after="0"/>
        <w:ind w:firstLine="567"/>
        <w:rPr>
          <w:sz w:val="25"/>
          <w:szCs w:val="25"/>
          <w:lang w:val="en-US"/>
        </w:rPr>
      </w:pPr>
    </w:p>
    <w:p w:rsidR="00140397" w:rsidRPr="00985EC8" w:rsidRDefault="00140397" w:rsidP="00140397">
      <w:pPr>
        <w:pStyle w:val="a8"/>
        <w:widowControl w:val="0"/>
        <w:spacing w:after="0"/>
        <w:ind w:firstLine="567"/>
        <w:rPr>
          <w:sz w:val="25"/>
          <w:szCs w:val="25"/>
          <w:lang w:val="en-US"/>
        </w:rPr>
      </w:pPr>
    </w:p>
    <w:p w:rsidR="00140397" w:rsidRPr="00985EC8" w:rsidRDefault="00140397" w:rsidP="00140397">
      <w:pPr>
        <w:pStyle w:val="a8"/>
        <w:widowControl w:val="0"/>
        <w:spacing w:after="0"/>
        <w:ind w:firstLine="567"/>
        <w:rPr>
          <w:sz w:val="25"/>
          <w:szCs w:val="25"/>
          <w:lang w:val="en-US"/>
        </w:rPr>
      </w:pPr>
    </w:p>
    <w:p w:rsidR="00140397" w:rsidRPr="00985EC8" w:rsidRDefault="00140397" w:rsidP="00140397">
      <w:pPr>
        <w:pStyle w:val="a8"/>
        <w:widowControl w:val="0"/>
        <w:spacing w:after="0"/>
        <w:ind w:firstLine="567"/>
        <w:rPr>
          <w:sz w:val="25"/>
          <w:szCs w:val="25"/>
          <w:lang w:val="en-US"/>
        </w:rPr>
      </w:pPr>
    </w:p>
    <w:p w:rsidR="00140397" w:rsidRPr="00985EC8" w:rsidRDefault="00140397" w:rsidP="00140397">
      <w:pPr>
        <w:pStyle w:val="a8"/>
        <w:widowControl w:val="0"/>
        <w:spacing w:after="0"/>
        <w:ind w:firstLine="567"/>
        <w:rPr>
          <w:sz w:val="25"/>
          <w:szCs w:val="25"/>
          <w:lang w:val="en-US"/>
        </w:rPr>
      </w:pPr>
    </w:p>
    <w:p w:rsidR="00140397" w:rsidRPr="00985EC8" w:rsidRDefault="00140397" w:rsidP="00140397">
      <w:pPr>
        <w:pStyle w:val="a8"/>
        <w:widowControl w:val="0"/>
        <w:spacing w:after="0"/>
        <w:ind w:firstLine="567"/>
        <w:rPr>
          <w:sz w:val="25"/>
          <w:szCs w:val="25"/>
          <w:lang w:val="en-US"/>
        </w:rPr>
      </w:pPr>
    </w:p>
    <w:p w:rsidR="00140397" w:rsidRPr="00985EC8" w:rsidRDefault="00140397" w:rsidP="00140397">
      <w:pPr>
        <w:pStyle w:val="a8"/>
        <w:widowControl w:val="0"/>
        <w:spacing w:after="0"/>
        <w:ind w:firstLine="567"/>
        <w:rPr>
          <w:sz w:val="25"/>
          <w:szCs w:val="25"/>
          <w:lang w:val="en-US"/>
        </w:rPr>
      </w:pPr>
    </w:p>
    <w:p w:rsidR="00140397" w:rsidRPr="00985EC8" w:rsidRDefault="00140397" w:rsidP="00140397">
      <w:pPr>
        <w:pStyle w:val="a8"/>
        <w:widowControl w:val="0"/>
        <w:spacing w:after="0"/>
        <w:ind w:firstLine="567"/>
        <w:rPr>
          <w:sz w:val="25"/>
          <w:szCs w:val="25"/>
          <w:lang w:val="en-US"/>
        </w:rPr>
      </w:pPr>
    </w:p>
    <w:p w:rsidR="00140397" w:rsidRDefault="00140397" w:rsidP="00140397">
      <w:pPr>
        <w:pStyle w:val="a8"/>
        <w:widowControl w:val="0"/>
        <w:spacing w:after="0"/>
        <w:ind w:firstLine="567"/>
        <w:rPr>
          <w:sz w:val="25"/>
          <w:szCs w:val="25"/>
          <w:lang w:val="en-US"/>
        </w:rPr>
      </w:pPr>
    </w:p>
    <w:p w:rsidR="00F36C6D" w:rsidRDefault="00F36C6D" w:rsidP="00140397">
      <w:pPr>
        <w:pStyle w:val="a8"/>
        <w:widowControl w:val="0"/>
        <w:spacing w:after="0"/>
        <w:ind w:firstLine="567"/>
        <w:rPr>
          <w:sz w:val="25"/>
          <w:szCs w:val="25"/>
          <w:lang w:val="en-US"/>
        </w:rPr>
      </w:pPr>
    </w:p>
    <w:p w:rsidR="00F36C6D" w:rsidRDefault="00F36C6D" w:rsidP="00140397">
      <w:pPr>
        <w:pStyle w:val="a8"/>
        <w:widowControl w:val="0"/>
        <w:spacing w:after="0"/>
        <w:ind w:firstLine="567"/>
        <w:rPr>
          <w:sz w:val="25"/>
          <w:szCs w:val="25"/>
          <w:lang w:val="en-US"/>
        </w:rPr>
      </w:pPr>
    </w:p>
    <w:p w:rsidR="00F36C6D" w:rsidRDefault="00F36C6D" w:rsidP="00140397">
      <w:pPr>
        <w:pStyle w:val="a8"/>
        <w:widowControl w:val="0"/>
        <w:spacing w:after="0"/>
        <w:ind w:firstLine="567"/>
        <w:rPr>
          <w:sz w:val="25"/>
          <w:szCs w:val="25"/>
          <w:lang w:val="en-US"/>
        </w:rPr>
      </w:pPr>
    </w:p>
    <w:p w:rsidR="00F36C6D" w:rsidRDefault="00F36C6D" w:rsidP="00140397">
      <w:pPr>
        <w:pStyle w:val="a8"/>
        <w:widowControl w:val="0"/>
        <w:spacing w:after="0"/>
        <w:ind w:firstLine="567"/>
        <w:rPr>
          <w:sz w:val="25"/>
          <w:szCs w:val="25"/>
          <w:lang w:val="en-US"/>
        </w:rPr>
      </w:pPr>
    </w:p>
    <w:p w:rsidR="00F36C6D" w:rsidRDefault="00F36C6D" w:rsidP="00140397">
      <w:pPr>
        <w:pStyle w:val="a8"/>
        <w:widowControl w:val="0"/>
        <w:spacing w:after="0"/>
        <w:ind w:firstLine="567"/>
        <w:rPr>
          <w:sz w:val="25"/>
          <w:szCs w:val="25"/>
          <w:lang w:val="en-US"/>
        </w:rPr>
      </w:pPr>
    </w:p>
    <w:p w:rsidR="00F36C6D" w:rsidRDefault="00F36C6D" w:rsidP="00140397">
      <w:pPr>
        <w:pStyle w:val="a8"/>
        <w:widowControl w:val="0"/>
        <w:spacing w:after="0"/>
        <w:ind w:firstLine="567"/>
        <w:rPr>
          <w:sz w:val="25"/>
          <w:szCs w:val="25"/>
          <w:lang w:val="en-US"/>
        </w:rPr>
      </w:pPr>
    </w:p>
    <w:p w:rsidR="00F36C6D" w:rsidRDefault="00F36C6D" w:rsidP="00140397">
      <w:pPr>
        <w:pStyle w:val="a8"/>
        <w:widowControl w:val="0"/>
        <w:spacing w:after="0"/>
        <w:ind w:firstLine="567"/>
        <w:rPr>
          <w:sz w:val="25"/>
          <w:szCs w:val="25"/>
          <w:lang w:val="en-US"/>
        </w:rPr>
      </w:pPr>
    </w:p>
    <w:p w:rsidR="00F36C6D" w:rsidRDefault="00F36C6D" w:rsidP="00140397">
      <w:pPr>
        <w:pStyle w:val="a8"/>
        <w:widowControl w:val="0"/>
        <w:spacing w:after="0"/>
        <w:ind w:firstLine="567"/>
        <w:rPr>
          <w:sz w:val="25"/>
          <w:szCs w:val="25"/>
          <w:lang w:val="en-US"/>
        </w:rPr>
      </w:pPr>
    </w:p>
    <w:p w:rsidR="00F36C6D" w:rsidRDefault="00F36C6D" w:rsidP="00140397">
      <w:pPr>
        <w:pStyle w:val="a8"/>
        <w:widowControl w:val="0"/>
        <w:spacing w:after="0"/>
        <w:ind w:firstLine="567"/>
        <w:rPr>
          <w:sz w:val="25"/>
          <w:szCs w:val="25"/>
          <w:lang w:val="en-US"/>
        </w:rPr>
      </w:pPr>
    </w:p>
    <w:p w:rsidR="00F36C6D" w:rsidRDefault="00F36C6D" w:rsidP="00140397">
      <w:pPr>
        <w:pStyle w:val="a8"/>
        <w:widowControl w:val="0"/>
        <w:spacing w:after="0"/>
        <w:ind w:firstLine="567"/>
        <w:rPr>
          <w:sz w:val="25"/>
          <w:szCs w:val="25"/>
          <w:lang w:val="en-US"/>
        </w:rPr>
      </w:pPr>
    </w:p>
    <w:p w:rsidR="00F36C6D" w:rsidRDefault="00F36C6D" w:rsidP="00140397">
      <w:pPr>
        <w:pStyle w:val="a8"/>
        <w:widowControl w:val="0"/>
        <w:spacing w:after="0"/>
        <w:ind w:firstLine="567"/>
        <w:rPr>
          <w:sz w:val="25"/>
          <w:szCs w:val="25"/>
          <w:lang w:val="en-US"/>
        </w:rPr>
      </w:pPr>
    </w:p>
    <w:p w:rsidR="00F36C6D" w:rsidRDefault="00F36C6D" w:rsidP="00140397">
      <w:pPr>
        <w:pStyle w:val="a8"/>
        <w:widowControl w:val="0"/>
        <w:spacing w:after="0"/>
        <w:ind w:firstLine="567"/>
        <w:rPr>
          <w:sz w:val="25"/>
          <w:szCs w:val="25"/>
          <w:lang w:val="en-US"/>
        </w:rPr>
      </w:pPr>
    </w:p>
    <w:p w:rsidR="00F36C6D" w:rsidRDefault="00F36C6D" w:rsidP="00140397">
      <w:pPr>
        <w:pStyle w:val="a8"/>
        <w:widowControl w:val="0"/>
        <w:spacing w:after="0"/>
        <w:ind w:firstLine="567"/>
        <w:rPr>
          <w:sz w:val="25"/>
          <w:szCs w:val="25"/>
          <w:lang w:val="en-US"/>
        </w:rPr>
      </w:pPr>
    </w:p>
    <w:p w:rsidR="00F36C6D" w:rsidRDefault="00F36C6D" w:rsidP="00140397">
      <w:pPr>
        <w:pStyle w:val="a8"/>
        <w:widowControl w:val="0"/>
        <w:spacing w:after="0"/>
        <w:ind w:firstLine="567"/>
        <w:rPr>
          <w:sz w:val="25"/>
          <w:szCs w:val="25"/>
          <w:lang w:val="en-US"/>
        </w:rPr>
      </w:pPr>
    </w:p>
    <w:p w:rsidR="00F36C6D" w:rsidRPr="00985EC8" w:rsidRDefault="00F36C6D" w:rsidP="00140397">
      <w:pPr>
        <w:pStyle w:val="a8"/>
        <w:widowControl w:val="0"/>
        <w:spacing w:after="0"/>
        <w:ind w:firstLine="567"/>
        <w:rPr>
          <w:sz w:val="25"/>
          <w:szCs w:val="25"/>
          <w:lang w:val="en-US"/>
        </w:rPr>
      </w:pPr>
    </w:p>
    <w:p w:rsidR="00140397" w:rsidRPr="00985EC8" w:rsidRDefault="00140397" w:rsidP="00140397">
      <w:pPr>
        <w:pStyle w:val="3-"/>
        <w:spacing w:line="240" w:lineRule="auto"/>
        <w:ind w:left="0"/>
        <w:jc w:val="center"/>
        <w:rPr>
          <w:rFonts w:ascii="Times New Roman" w:hAnsi="Times New Roman" w:cs="Times New Roman"/>
          <w:color w:val="auto"/>
          <w:sz w:val="20"/>
          <w:szCs w:val="20"/>
          <w:lang w:val="en-US"/>
        </w:rPr>
      </w:pPr>
    </w:p>
    <w:p w:rsidR="00140397" w:rsidRPr="00F91C93" w:rsidRDefault="00140397" w:rsidP="00140397">
      <w:pPr>
        <w:pStyle w:val="3-"/>
        <w:spacing w:line="240" w:lineRule="auto"/>
        <w:ind w:left="0"/>
        <w:jc w:val="center"/>
        <w:rPr>
          <w:rFonts w:ascii="Times New Roman" w:hAnsi="Times New Roman" w:cs="Times New Roman"/>
          <w:color w:val="auto"/>
          <w:sz w:val="20"/>
          <w:szCs w:val="20"/>
        </w:rPr>
      </w:pPr>
      <w:r w:rsidRPr="00F91C93">
        <w:rPr>
          <w:rFonts w:ascii="Times New Roman" w:hAnsi="Times New Roman" w:cs="Times New Roman"/>
          <w:color w:val="auto"/>
          <w:sz w:val="20"/>
          <w:szCs w:val="20"/>
        </w:rPr>
        <w:t xml:space="preserve">Подписано к печати </w:t>
      </w:r>
      <w:r>
        <w:rPr>
          <w:rFonts w:ascii="Times New Roman" w:hAnsi="Times New Roman" w:cs="Times New Roman"/>
          <w:color w:val="auto"/>
          <w:sz w:val="20"/>
          <w:szCs w:val="20"/>
          <w:lang w:val="ky-KG"/>
        </w:rPr>
        <w:t>8</w:t>
      </w:r>
      <w:r w:rsidRPr="00F91C93">
        <w:rPr>
          <w:rFonts w:ascii="Times New Roman" w:hAnsi="Times New Roman" w:cs="Times New Roman"/>
          <w:color w:val="auto"/>
          <w:sz w:val="20"/>
          <w:szCs w:val="20"/>
        </w:rPr>
        <w:t>.</w:t>
      </w:r>
      <w:r>
        <w:rPr>
          <w:rFonts w:ascii="Times New Roman" w:hAnsi="Times New Roman" w:cs="Times New Roman"/>
          <w:color w:val="auto"/>
          <w:sz w:val="20"/>
          <w:szCs w:val="20"/>
          <w:lang w:val="ky-KG"/>
        </w:rPr>
        <w:t>1</w:t>
      </w:r>
      <w:r w:rsidRPr="00F91C93">
        <w:rPr>
          <w:rFonts w:ascii="Times New Roman" w:hAnsi="Times New Roman" w:cs="Times New Roman"/>
          <w:color w:val="auto"/>
          <w:sz w:val="20"/>
          <w:szCs w:val="20"/>
        </w:rPr>
        <w:t>0.2021 г.</w:t>
      </w:r>
    </w:p>
    <w:p w:rsidR="00140397" w:rsidRPr="00F91C93" w:rsidRDefault="00140397" w:rsidP="00140397">
      <w:pPr>
        <w:pStyle w:val="3-"/>
        <w:spacing w:line="240" w:lineRule="auto"/>
        <w:ind w:left="0"/>
        <w:jc w:val="center"/>
        <w:rPr>
          <w:rFonts w:ascii="Times New Roman" w:hAnsi="Times New Roman" w:cs="Times New Roman"/>
          <w:color w:val="auto"/>
          <w:sz w:val="20"/>
          <w:szCs w:val="20"/>
        </w:rPr>
      </w:pPr>
      <w:r w:rsidRPr="00F91C93">
        <w:rPr>
          <w:rFonts w:ascii="Times New Roman" w:hAnsi="Times New Roman" w:cs="Times New Roman"/>
          <w:color w:val="auto"/>
          <w:sz w:val="20"/>
          <w:szCs w:val="20"/>
        </w:rPr>
        <w:t>Формат 60х84х1/16. Усл. печ. л. 3.</w:t>
      </w:r>
    </w:p>
    <w:p w:rsidR="00140397" w:rsidRPr="00F91C93" w:rsidRDefault="00140397" w:rsidP="00140397">
      <w:pPr>
        <w:pStyle w:val="3-"/>
        <w:spacing w:line="240" w:lineRule="auto"/>
        <w:ind w:left="0"/>
        <w:jc w:val="center"/>
        <w:rPr>
          <w:rFonts w:ascii="Times New Roman" w:hAnsi="Times New Roman" w:cs="Times New Roman"/>
          <w:color w:val="auto"/>
          <w:sz w:val="20"/>
          <w:szCs w:val="20"/>
        </w:rPr>
      </w:pPr>
      <w:r w:rsidRPr="00F91C93">
        <w:rPr>
          <w:rFonts w:ascii="Times New Roman" w:hAnsi="Times New Roman" w:cs="Times New Roman"/>
          <w:color w:val="auto"/>
          <w:sz w:val="20"/>
          <w:szCs w:val="20"/>
        </w:rPr>
        <w:t>Печать лазерная. Заказ № 24-03. Тираж 100 экз.</w:t>
      </w:r>
    </w:p>
    <w:p w:rsidR="00140397" w:rsidRPr="00F91C93" w:rsidRDefault="00140397" w:rsidP="00140397">
      <w:pPr>
        <w:pStyle w:val="3-"/>
        <w:spacing w:line="240" w:lineRule="auto"/>
        <w:ind w:left="0"/>
        <w:jc w:val="center"/>
        <w:rPr>
          <w:rFonts w:ascii="Times New Roman" w:hAnsi="Times New Roman" w:cs="Times New Roman"/>
          <w:color w:val="auto"/>
          <w:sz w:val="20"/>
          <w:szCs w:val="20"/>
        </w:rPr>
      </w:pPr>
      <w:r w:rsidRPr="00205E61">
        <w:rPr>
          <w:rFonts w:ascii="Times New Roman" w:hAnsi="Times New Roman" w:cs="Times New Roman"/>
          <w:color w:val="auto"/>
          <w:sz w:val="20"/>
          <w:szCs w:val="20"/>
        </w:rPr>
        <w:t>Отпечатано</w:t>
      </w:r>
      <w:r w:rsidRPr="00F91C93">
        <w:rPr>
          <w:rFonts w:ascii="Times New Roman" w:hAnsi="Times New Roman" w:cs="Times New Roman"/>
          <w:color w:val="auto"/>
          <w:sz w:val="20"/>
          <w:szCs w:val="20"/>
        </w:rPr>
        <w:t>:</w:t>
      </w:r>
      <w:r w:rsidRPr="00205E61">
        <w:rPr>
          <w:rFonts w:ascii="Times New Roman" w:hAnsi="Times New Roman" w:cs="Times New Roman"/>
          <w:color w:val="auto"/>
          <w:sz w:val="20"/>
          <w:szCs w:val="20"/>
        </w:rPr>
        <w:t xml:space="preserve"> </w:t>
      </w:r>
      <w:r w:rsidRPr="00F91C93">
        <w:rPr>
          <w:rFonts w:ascii="Times New Roman" w:hAnsi="Times New Roman" w:cs="Times New Roman"/>
          <w:color w:val="auto"/>
          <w:sz w:val="20"/>
          <w:szCs w:val="20"/>
        </w:rPr>
        <w:t>Центр оперативной полиграфии</w:t>
      </w:r>
    </w:p>
    <w:p w:rsidR="00140397" w:rsidRPr="00F91C93" w:rsidRDefault="00140397" w:rsidP="00140397">
      <w:pPr>
        <w:pStyle w:val="3-"/>
        <w:spacing w:line="240" w:lineRule="auto"/>
        <w:ind w:left="0"/>
        <w:jc w:val="center"/>
        <w:rPr>
          <w:rFonts w:ascii="Times New Roman" w:hAnsi="Times New Roman" w:cs="Times New Roman"/>
          <w:color w:val="auto"/>
          <w:sz w:val="20"/>
          <w:szCs w:val="20"/>
        </w:rPr>
      </w:pPr>
      <w:r w:rsidRPr="00205E61">
        <w:rPr>
          <w:rFonts w:ascii="Times New Roman" w:hAnsi="Times New Roman" w:cs="Times New Roman"/>
          <w:color w:val="auto"/>
          <w:sz w:val="20"/>
          <w:szCs w:val="20"/>
        </w:rPr>
        <w:t xml:space="preserve"> г. </w:t>
      </w:r>
      <w:r w:rsidRPr="00F91C93">
        <w:rPr>
          <w:rFonts w:ascii="Times New Roman" w:hAnsi="Times New Roman" w:cs="Times New Roman"/>
          <w:color w:val="auto"/>
          <w:sz w:val="20"/>
          <w:szCs w:val="20"/>
        </w:rPr>
        <w:t>Жалал-Абад</w:t>
      </w:r>
      <w:r w:rsidRPr="00205E61">
        <w:rPr>
          <w:rFonts w:ascii="Times New Roman" w:hAnsi="Times New Roman" w:cs="Times New Roman"/>
          <w:color w:val="auto"/>
          <w:sz w:val="20"/>
          <w:szCs w:val="20"/>
        </w:rPr>
        <w:t xml:space="preserve">, </w:t>
      </w:r>
      <w:r w:rsidRPr="00F91C93">
        <w:rPr>
          <w:rFonts w:ascii="Times New Roman" w:hAnsi="Times New Roman" w:cs="Times New Roman"/>
          <w:color w:val="auto"/>
          <w:sz w:val="20"/>
          <w:szCs w:val="20"/>
        </w:rPr>
        <w:t>ул. Жени-Жок, 30-А</w:t>
      </w:r>
    </w:p>
    <w:p w:rsidR="00140397" w:rsidRPr="00F91C93" w:rsidRDefault="00140397" w:rsidP="00140397">
      <w:pPr>
        <w:pStyle w:val="3-"/>
        <w:spacing w:line="240" w:lineRule="auto"/>
        <w:ind w:left="0"/>
        <w:jc w:val="center"/>
        <w:rPr>
          <w:rFonts w:ascii="Times New Roman" w:hAnsi="Times New Roman" w:cs="Times New Roman"/>
          <w:color w:val="auto"/>
          <w:sz w:val="20"/>
          <w:szCs w:val="20"/>
        </w:rPr>
      </w:pPr>
      <w:r w:rsidRPr="00205E61">
        <w:rPr>
          <w:rFonts w:ascii="Times New Roman" w:hAnsi="Times New Roman" w:cs="Times New Roman"/>
          <w:color w:val="auto"/>
          <w:sz w:val="20"/>
          <w:szCs w:val="20"/>
        </w:rPr>
        <w:t xml:space="preserve">Тел.: ________________, </w:t>
      </w:r>
      <w:r w:rsidRPr="00F91C93">
        <w:rPr>
          <w:rFonts w:ascii="Times New Roman" w:hAnsi="Times New Roman" w:cs="Times New Roman"/>
          <w:color w:val="auto"/>
          <w:sz w:val="20"/>
          <w:szCs w:val="20"/>
        </w:rPr>
        <w:t>e</w:t>
      </w:r>
      <w:r w:rsidRPr="00205E61">
        <w:rPr>
          <w:rFonts w:ascii="Times New Roman" w:hAnsi="Times New Roman" w:cs="Times New Roman"/>
          <w:color w:val="auto"/>
          <w:sz w:val="20"/>
          <w:szCs w:val="20"/>
        </w:rPr>
        <w:t>-</w:t>
      </w:r>
      <w:r w:rsidRPr="00F91C93">
        <w:rPr>
          <w:rFonts w:ascii="Times New Roman" w:hAnsi="Times New Roman" w:cs="Times New Roman"/>
          <w:color w:val="auto"/>
          <w:sz w:val="20"/>
          <w:szCs w:val="20"/>
        </w:rPr>
        <w:t>mail</w:t>
      </w:r>
      <w:r w:rsidRPr="00205E61">
        <w:rPr>
          <w:rFonts w:ascii="Times New Roman" w:hAnsi="Times New Roman" w:cs="Times New Roman"/>
          <w:color w:val="auto"/>
          <w:sz w:val="20"/>
          <w:szCs w:val="20"/>
        </w:rPr>
        <w:t xml:space="preserve">: </w:t>
      </w:r>
      <w:hyperlink r:id="rId12" w:history="1">
        <w:r w:rsidRPr="00F91C93">
          <w:rPr>
            <w:rFonts w:ascii="Times New Roman" w:hAnsi="Times New Roman" w:cs="Times New Roman"/>
          </w:rPr>
          <w:t>____________________</w:t>
        </w:r>
      </w:hyperlink>
    </w:p>
    <w:p w:rsidR="00140397" w:rsidRPr="00F91C93" w:rsidRDefault="00140397" w:rsidP="00140397">
      <w:pPr>
        <w:pStyle w:val="3-"/>
        <w:spacing w:line="240" w:lineRule="auto"/>
        <w:ind w:left="0"/>
        <w:jc w:val="center"/>
        <w:rPr>
          <w:rFonts w:ascii="Times New Roman" w:hAnsi="Times New Roman" w:cs="Times New Roman"/>
          <w:color w:val="auto"/>
          <w:sz w:val="20"/>
          <w:szCs w:val="20"/>
        </w:rPr>
      </w:pPr>
    </w:p>
    <w:p w:rsidR="00140397" w:rsidRDefault="00140397" w:rsidP="00140397">
      <w:pPr>
        <w:rPr>
          <w:lang w:val="ky-KG"/>
        </w:rPr>
      </w:pPr>
    </w:p>
    <w:p w:rsidR="00140397" w:rsidRPr="00F91C93" w:rsidRDefault="00140397" w:rsidP="00140397">
      <w:pPr>
        <w:pStyle w:val="a8"/>
        <w:widowControl w:val="0"/>
        <w:spacing w:after="0"/>
        <w:ind w:firstLine="567"/>
        <w:rPr>
          <w:sz w:val="25"/>
          <w:szCs w:val="25"/>
          <w:lang w:val="en-US"/>
        </w:rPr>
      </w:pPr>
    </w:p>
    <w:p w:rsidR="00140397" w:rsidRPr="00692E4E" w:rsidRDefault="00140397" w:rsidP="00692E4E">
      <w:pPr>
        <w:spacing w:after="0" w:line="240" w:lineRule="auto"/>
        <w:jc w:val="both"/>
        <w:rPr>
          <w:rFonts w:ascii="Times New Roman" w:hAnsi="Times New Roman" w:cs="Times New Roman"/>
          <w:lang w:val="ky-KG"/>
        </w:rPr>
      </w:pPr>
    </w:p>
    <w:sectPr w:rsidR="00140397" w:rsidRPr="00692E4E" w:rsidSect="00D2417F">
      <w:footerReference w:type="defaul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09A0" w:rsidRDefault="00E109A0" w:rsidP="00BE66B4">
      <w:pPr>
        <w:spacing w:after="0" w:line="240" w:lineRule="auto"/>
      </w:pPr>
      <w:r>
        <w:separator/>
      </w:r>
    </w:p>
  </w:endnote>
  <w:endnote w:type="continuationSeparator" w:id="0">
    <w:p w:rsidR="00E109A0" w:rsidRDefault="00E109A0" w:rsidP="00BE66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PetersburgCTT">
    <w:altName w:val="Times New Roman"/>
    <w:charset w:val="00"/>
    <w:family w:val="roman"/>
    <w:pitch w:val="variable"/>
    <w:sig w:usb0="00000203" w:usb1="00000000" w:usb2="00000000" w:usb3="00000000" w:csb0="00000005" w:csb1="00000000"/>
  </w:font>
  <w:font w:name="Times New Roman CYR">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99615056"/>
      <w:docPartObj>
        <w:docPartGallery w:val="Page Numbers (Bottom of Page)"/>
        <w:docPartUnique/>
      </w:docPartObj>
    </w:sdtPr>
    <w:sdtEndPr/>
    <w:sdtContent>
      <w:p w:rsidR="00440FB4" w:rsidRDefault="00440FB4">
        <w:pPr>
          <w:pStyle w:val="ac"/>
          <w:jc w:val="center"/>
        </w:pPr>
        <w:r>
          <w:fldChar w:fldCharType="begin"/>
        </w:r>
        <w:r>
          <w:instrText>PAGE   \* MERGEFORMAT</w:instrText>
        </w:r>
        <w:r>
          <w:fldChar w:fldCharType="separate"/>
        </w:r>
        <w:r w:rsidR="00A7617D">
          <w:rPr>
            <w:noProof/>
          </w:rPr>
          <w:t>2</w:t>
        </w:r>
        <w:r>
          <w:fldChar w:fldCharType="end"/>
        </w:r>
      </w:p>
    </w:sdtContent>
  </w:sdt>
  <w:p w:rsidR="00440FB4" w:rsidRDefault="00440FB4">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09A0" w:rsidRDefault="00E109A0" w:rsidP="00BE66B4">
      <w:pPr>
        <w:spacing w:after="0" w:line="240" w:lineRule="auto"/>
      </w:pPr>
      <w:r>
        <w:separator/>
      </w:r>
    </w:p>
  </w:footnote>
  <w:footnote w:type="continuationSeparator" w:id="0">
    <w:p w:rsidR="00E109A0" w:rsidRDefault="00E109A0" w:rsidP="00BE66B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492194"/>
    <w:multiLevelType w:val="hybridMultilevel"/>
    <w:tmpl w:val="BA6EB288"/>
    <w:lvl w:ilvl="0" w:tplc="FFFFFFFF">
      <w:numFmt w:val="bullet"/>
      <w:lvlText w:val="-"/>
      <w:lvlJc w:val="left"/>
      <w:pPr>
        <w:ind w:left="720" w:hanging="360"/>
      </w:pPr>
      <w:rPr>
        <w:rFonts w:ascii="Courier New" w:hAnsi="Courier New"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B26240"/>
    <w:multiLevelType w:val="hybridMultilevel"/>
    <w:tmpl w:val="B8589218"/>
    <w:lvl w:ilvl="0" w:tplc="FFFFFFFF">
      <w:start w:val="1"/>
      <w:numFmt w:val="decimal"/>
      <w:lvlText w:val="%1."/>
      <w:lvlJc w:val="left"/>
      <w:pPr>
        <w:ind w:left="643" w:hanging="360"/>
      </w:pPr>
    </w:lvl>
    <w:lvl w:ilvl="1" w:tplc="04190003" w:tentative="1">
      <w:start w:val="1"/>
      <w:numFmt w:val="bullet"/>
      <w:lvlText w:val="o"/>
      <w:lvlJc w:val="left"/>
      <w:pPr>
        <w:ind w:left="1363" w:hanging="360"/>
      </w:pPr>
      <w:rPr>
        <w:rFonts w:ascii="Courier New" w:hAnsi="Courier New" w:cs="Courier New" w:hint="default"/>
      </w:rPr>
    </w:lvl>
    <w:lvl w:ilvl="2" w:tplc="04190005" w:tentative="1">
      <w:start w:val="1"/>
      <w:numFmt w:val="bullet"/>
      <w:lvlText w:val=""/>
      <w:lvlJc w:val="left"/>
      <w:pPr>
        <w:ind w:left="2083" w:hanging="360"/>
      </w:pPr>
      <w:rPr>
        <w:rFonts w:ascii="Wingdings" w:hAnsi="Wingdings" w:hint="default"/>
      </w:rPr>
    </w:lvl>
    <w:lvl w:ilvl="3" w:tplc="04190001" w:tentative="1">
      <w:start w:val="1"/>
      <w:numFmt w:val="bullet"/>
      <w:lvlText w:val=""/>
      <w:lvlJc w:val="left"/>
      <w:pPr>
        <w:ind w:left="2803" w:hanging="360"/>
      </w:pPr>
      <w:rPr>
        <w:rFonts w:ascii="Symbol" w:hAnsi="Symbol" w:hint="default"/>
      </w:rPr>
    </w:lvl>
    <w:lvl w:ilvl="4" w:tplc="04190003" w:tentative="1">
      <w:start w:val="1"/>
      <w:numFmt w:val="bullet"/>
      <w:lvlText w:val="o"/>
      <w:lvlJc w:val="left"/>
      <w:pPr>
        <w:ind w:left="3523" w:hanging="360"/>
      </w:pPr>
      <w:rPr>
        <w:rFonts w:ascii="Courier New" w:hAnsi="Courier New" w:cs="Courier New" w:hint="default"/>
      </w:rPr>
    </w:lvl>
    <w:lvl w:ilvl="5" w:tplc="04190005" w:tentative="1">
      <w:start w:val="1"/>
      <w:numFmt w:val="bullet"/>
      <w:lvlText w:val=""/>
      <w:lvlJc w:val="left"/>
      <w:pPr>
        <w:ind w:left="4243" w:hanging="360"/>
      </w:pPr>
      <w:rPr>
        <w:rFonts w:ascii="Wingdings" w:hAnsi="Wingdings" w:hint="default"/>
      </w:rPr>
    </w:lvl>
    <w:lvl w:ilvl="6" w:tplc="04190001" w:tentative="1">
      <w:start w:val="1"/>
      <w:numFmt w:val="bullet"/>
      <w:lvlText w:val=""/>
      <w:lvlJc w:val="left"/>
      <w:pPr>
        <w:ind w:left="4963" w:hanging="360"/>
      </w:pPr>
      <w:rPr>
        <w:rFonts w:ascii="Symbol" w:hAnsi="Symbol" w:hint="default"/>
      </w:rPr>
    </w:lvl>
    <w:lvl w:ilvl="7" w:tplc="04190003" w:tentative="1">
      <w:start w:val="1"/>
      <w:numFmt w:val="bullet"/>
      <w:lvlText w:val="o"/>
      <w:lvlJc w:val="left"/>
      <w:pPr>
        <w:ind w:left="5683" w:hanging="360"/>
      </w:pPr>
      <w:rPr>
        <w:rFonts w:ascii="Courier New" w:hAnsi="Courier New" w:cs="Courier New" w:hint="default"/>
      </w:rPr>
    </w:lvl>
    <w:lvl w:ilvl="8" w:tplc="04190005" w:tentative="1">
      <w:start w:val="1"/>
      <w:numFmt w:val="bullet"/>
      <w:lvlText w:val=""/>
      <w:lvlJc w:val="left"/>
      <w:pPr>
        <w:ind w:left="6403" w:hanging="360"/>
      </w:pPr>
      <w:rPr>
        <w:rFonts w:ascii="Wingdings" w:hAnsi="Wingdings" w:hint="default"/>
      </w:rPr>
    </w:lvl>
  </w:abstractNum>
  <w:abstractNum w:abstractNumId="2" w15:restartNumberingAfterBreak="0">
    <w:nsid w:val="144E17F5"/>
    <w:multiLevelType w:val="hybridMultilevel"/>
    <w:tmpl w:val="7A06BFAE"/>
    <w:lvl w:ilvl="0" w:tplc="C1D6E49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8E2482A"/>
    <w:multiLevelType w:val="hybridMultilevel"/>
    <w:tmpl w:val="6C3E080E"/>
    <w:lvl w:ilvl="0" w:tplc="C1D6E49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A223525"/>
    <w:multiLevelType w:val="hybridMultilevel"/>
    <w:tmpl w:val="F11E8B8E"/>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38CD5566"/>
    <w:multiLevelType w:val="hybridMultilevel"/>
    <w:tmpl w:val="FBC41BA6"/>
    <w:lvl w:ilvl="0" w:tplc="C1D6E49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532379A"/>
    <w:multiLevelType w:val="hybridMultilevel"/>
    <w:tmpl w:val="85C0BE2A"/>
    <w:lvl w:ilvl="0" w:tplc="FFFFFFFF">
      <w:numFmt w:val="bullet"/>
      <w:lvlText w:val="-"/>
      <w:lvlJc w:val="left"/>
      <w:pPr>
        <w:ind w:left="720" w:hanging="360"/>
      </w:pPr>
      <w:rPr>
        <w:rFonts w:ascii="Courier New" w:hAnsi="Courier New"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65C50EE2"/>
    <w:multiLevelType w:val="hybridMultilevel"/>
    <w:tmpl w:val="2A94E53E"/>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65EB3C9D"/>
    <w:multiLevelType w:val="hybridMultilevel"/>
    <w:tmpl w:val="09A45260"/>
    <w:lvl w:ilvl="0" w:tplc="C1D6E49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6C467D0D"/>
    <w:multiLevelType w:val="hybridMultilevel"/>
    <w:tmpl w:val="011275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BCB7245"/>
    <w:multiLevelType w:val="hybridMultilevel"/>
    <w:tmpl w:val="419E94BC"/>
    <w:lvl w:ilvl="0" w:tplc="C1D6E49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5"/>
  </w:num>
  <w:num w:numId="5">
    <w:abstractNumId w:val="10"/>
  </w:num>
  <w:num w:numId="6">
    <w:abstractNumId w:val="8"/>
  </w:num>
  <w:num w:numId="7">
    <w:abstractNumId w:val="3"/>
  </w:num>
  <w:num w:numId="8">
    <w:abstractNumId w:val="7"/>
  </w:num>
  <w:num w:numId="9">
    <w:abstractNumId w:val="6"/>
  </w:num>
  <w:num w:numId="10">
    <w:abstractNumId w:val="9"/>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361C"/>
    <w:rsid w:val="00010622"/>
    <w:rsid w:val="000917F9"/>
    <w:rsid w:val="000A25FE"/>
    <w:rsid w:val="00117623"/>
    <w:rsid w:val="00134AAF"/>
    <w:rsid w:val="00140397"/>
    <w:rsid w:val="00146E5C"/>
    <w:rsid w:val="001A1A0C"/>
    <w:rsid w:val="001C1044"/>
    <w:rsid w:val="001C59D0"/>
    <w:rsid w:val="001E5B13"/>
    <w:rsid w:val="002068AC"/>
    <w:rsid w:val="002966BB"/>
    <w:rsid w:val="002E79E3"/>
    <w:rsid w:val="002F5A20"/>
    <w:rsid w:val="0031299D"/>
    <w:rsid w:val="003C7B00"/>
    <w:rsid w:val="0043584A"/>
    <w:rsid w:val="00440FB4"/>
    <w:rsid w:val="0054197E"/>
    <w:rsid w:val="00692E4E"/>
    <w:rsid w:val="006A361C"/>
    <w:rsid w:val="006C4A87"/>
    <w:rsid w:val="00711BC1"/>
    <w:rsid w:val="00731B6B"/>
    <w:rsid w:val="007641D1"/>
    <w:rsid w:val="00877B50"/>
    <w:rsid w:val="009C1B30"/>
    <w:rsid w:val="00A55159"/>
    <w:rsid w:val="00A577A6"/>
    <w:rsid w:val="00A662F3"/>
    <w:rsid w:val="00A7617D"/>
    <w:rsid w:val="00A808E6"/>
    <w:rsid w:val="00AA4B40"/>
    <w:rsid w:val="00B20919"/>
    <w:rsid w:val="00B730BB"/>
    <w:rsid w:val="00BA2BCD"/>
    <w:rsid w:val="00BE4CAB"/>
    <w:rsid w:val="00BE66B4"/>
    <w:rsid w:val="00BE7EC5"/>
    <w:rsid w:val="00C24D78"/>
    <w:rsid w:val="00C95C33"/>
    <w:rsid w:val="00CB549A"/>
    <w:rsid w:val="00D2417F"/>
    <w:rsid w:val="00D33EEA"/>
    <w:rsid w:val="00D7057A"/>
    <w:rsid w:val="00D836E8"/>
    <w:rsid w:val="00DA6975"/>
    <w:rsid w:val="00DD0F7D"/>
    <w:rsid w:val="00E109A0"/>
    <w:rsid w:val="00E14734"/>
    <w:rsid w:val="00E413CC"/>
    <w:rsid w:val="00E95661"/>
    <w:rsid w:val="00F36C6D"/>
    <w:rsid w:val="00FC5D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8B555CE-DC55-486D-A6C2-94766F49A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6A361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A361C"/>
    <w:rPr>
      <w:rFonts w:asciiTheme="majorHAnsi" w:eastAsiaTheme="majorEastAsia" w:hAnsiTheme="majorHAnsi" w:cstheme="majorBidi"/>
      <w:color w:val="2E74B5" w:themeColor="accent1" w:themeShade="BF"/>
      <w:sz w:val="32"/>
      <w:szCs w:val="32"/>
    </w:rPr>
  </w:style>
  <w:style w:type="paragraph" w:styleId="a3">
    <w:name w:val="No Spacing"/>
    <w:uiPriority w:val="1"/>
    <w:qFormat/>
    <w:rsid w:val="006A361C"/>
    <w:pPr>
      <w:spacing w:after="0" w:line="240" w:lineRule="auto"/>
    </w:pPr>
    <w:rPr>
      <w:rFonts w:ascii="Times New Roman" w:eastAsia="Times New Roman" w:hAnsi="Times New Roman" w:cs="Times New Roman"/>
      <w:sz w:val="24"/>
      <w:szCs w:val="24"/>
      <w:lang w:eastAsia="ru-RU"/>
    </w:rPr>
  </w:style>
  <w:style w:type="table" w:customStyle="1" w:styleId="111">
    <w:name w:val="Сетка таблицы111"/>
    <w:basedOn w:val="a1"/>
    <w:uiPriority w:val="59"/>
    <w:rsid w:val="006A361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6A361C"/>
    <w:pPr>
      <w:spacing w:after="0" w:line="240" w:lineRule="auto"/>
      <w:ind w:left="720"/>
      <w:contextualSpacing/>
    </w:pPr>
    <w:rPr>
      <w:rFonts w:ascii="Times New Roman" w:eastAsia="Times New Roman" w:hAnsi="Times New Roman" w:cs="Times New Roman"/>
      <w:sz w:val="24"/>
      <w:szCs w:val="24"/>
      <w:lang w:eastAsia="ru-RU"/>
    </w:rPr>
  </w:style>
  <w:style w:type="character" w:styleId="a5">
    <w:name w:val="Hyperlink"/>
    <w:basedOn w:val="a0"/>
    <w:uiPriority w:val="99"/>
    <w:rsid w:val="00134AAF"/>
    <w:rPr>
      <w:color w:val="0000FF"/>
      <w:u w:val="single"/>
    </w:rPr>
  </w:style>
  <w:style w:type="paragraph" w:customStyle="1" w:styleId="Default">
    <w:name w:val="Default"/>
    <w:rsid w:val="002E79E3"/>
    <w:pPr>
      <w:autoSpaceDE w:val="0"/>
      <w:autoSpaceDN w:val="0"/>
      <w:adjustRightInd w:val="0"/>
      <w:spacing w:after="0" w:line="240" w:lineRule="auto"/>
    </w:pPr>
    <w:rPr>
      <w:rFonts w:ascii="Times New Roman" w:hAnsi="Times New Roman" w:cs="Times New Roman"/>
      <w:color w:val="000000"/>
      <w:sz w:val="24"/>
      <w:szCs w:val="24"/>
    </w:rPr>
  </w:style>
  <w:style w:type="paragraph" w:styleId="a6">
    <w:name w:val="Body Text"/>
    <w:basedOn w:val="a"/>
    <w:link w:val="a7"/>
    <w:uiPriority w:val="99"/>
    <w:semiHidden/>
    <w:unhideWhenUsed/>
    <w:rsid w:val="00140397"/>
    <w:pPr>
      <w:spacing w:after="120"/>
    </w:pPr>
  </w:style>
  <w:style w:type="character" w:customStyle="1" w:styleId="a7">
    <w:name w:val="Основной текст Знак"/>
    <w:basedOn w:val="a0"/>
    <w:link w:val="a6"/>
    <w:uiPriority w:val="99"/>
    <w:semiHidden/>
    <w:rsid w:val="00140397"/>
  </w:style>
  <w:style w:type="paragraph" w:styleId="a8">
    <w:name w:val="Body Text First Indent"/>
    <w:basedOn w:val="a6"/>
    <w:link w:val="a9"/>
    <w:uiPriority w:val="99"/>
    <w:unhideWhenUsed/>
    <w:rsid w:val="00140397"/>
    <w:pPr>
      <w:spacing w:after="100" w:line="276" w:lineRule="auto"/>
      <w:ind w:firstLine="360"/>
      <w:jc w:val="both"/>
    </w:pPr>
    <w:rPr>
      <w:rFonts w:ascii="Times New Roman" w:eastAsiaTheme="minorEastAsia" w:hAnsi="Times New Roman"/>
      <w:sz w:val="28"/>
      <w:lang w:eastAsia="ru-RU"/>
    </w:rPr>
  </w:style>
  <w:style w:type="character" w:customStyle="1" w:styleId="a9">
    <w:name w:val="Красная строка Знак"/>
    <w:basedOn w:val="a7"/>
    <w:link w:val="a8"/>
    <w:uiPriority w:val="99"/>
    <w:rsid w:val="00140397"/>
    <w:rPr>
      <w:rFonts w:ascii="Times New Roman" w:eastAsiaTheme="minorEastAsia" w:hAnsi="Times New Roman"/>
      <w:sz w:val="28"/>
      <w:lang w:eastAsia="ru-RU"/>
    </w:rPr>
  </w:style>
  <w:style w:type="paragraph" w:customStyle="1" w:styleId="3-">
    <w:name w:val="3 - осн стихи"/>
    <w:rsid w:val="0014039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46" w:lineRule="atLeast"/>
      <w:ind w:left="567"/>
    </w:pPr>
    <w:rPr>
      <w:rFonts w:ascii="PetersburgCTT" w:eastAsia="Calibri" w:hAnsi="PetersburgCTT" w:cs="PetersburgCTT"/>
      <w:color w:val="000000"/>
    </w:rPr>
  </w:style>
  <w:style w:type="paragraph" w:styleId="aa">
    <w:name w:val="header"/>
    <w:basedOn w:val="a"/>
    <w:link w:val="ab"/>
    <w:uiPriority w:val="99"/>
    <w:unhideWhenUsed/>
    <w:rsid w:val="00BE66B4"/>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BE66B4"/>
  </w:style>
  <w:style w:type="paragraph" w:styleId="ac">
    <w:name w:val="footer"/>
    <w:basedOn w:val="a"/>
    <w:link w:val="ad"/>
    <w:uiPriority w:val="99"/>
    <w:unhideWhenUsed/>
    <w:rsid w:val="00BE66B4"/>
    <w:pPr>
      <w:tabs>
        <w:tab w:val="center" w:pos="4677"/>
        <w:tab w:val="right" w:pos="9355"/>
      </w:tabs>
      <w:spacing w:after="0" w:line="240" w:lineRule="auto"/>
    </w:pPr>
  </w:style>
  <w:style w:type="character" w:customStyle="1" w:styleId="ad">
    <w:name w:val="Нижний колонтитул Знак"/>
    <w:basedOn w:val="a0"/>
    <w:link w:val="ac"/>
    <w:uiPriority w:val="99"/>
    <w:rsid w:val="00BE66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nu.kg"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sg11@ukr.ne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andia.ru/text/category/plani_razvitiya/"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pandia.ru/text/category/sotcialmzno_yekonomicheskoe_razvitie/" TargetMode="External"/><Relationship Id="rId4" Type="http://schemas.openxmlformats.org/officeDocument/2006/relationships/settings" Target="settings.xml"/><Relationship Id="rId9" Type="http://schemas.openxmlformats.org/officeDocument/2006/relationships/hyperlink" Target="http://pandia.ru/text/category/metodicheskie_rekomendatcii/"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044948-DFD8-49F7-8486-CABE551D8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41</Pages>
  <Words>17458</Words>
  <Characters>99515</Characters>
  <Application>Microsoft Office Word</Application>
  <DocSecurity>0</DocSecurity>
  <Lines>829</Lines>
  <Paragraphs>233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Zver</cp:lastModifiedBy>
  <cp:revision>2</cp:revision>
  <dcterms:created xsi:type="dcterms:W3CDTF">2021-10-12T03:25:00Z</dcterms:created>
  <dcterms:modified xsi:type="dcterms:W3CDTF">2021-10-12T03:25:00Z</dcterms:modified>
</cp:coreProperties>
</file>