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drawings/drawing3.xml" ContentType="application/vnd.openxmlformats-officedocument.drawingml.chartshapes+xml"/>
  <Override PartName="/word/drawings/drawing4.xml" ContentType="application/vnd.openxmlformats-officedocument.drawingml.chartshapes+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drawings/drawing2.xml" ContentType="application/vnd.openxmlformats-officedocument.drawingml.chartshapes+xml"/>
  <Override PartName="/word/charts/chart6.xml" ContentType="application/vnd.openxmlformats-officedocument.drawingml.chart+xml"/>
  <Override PartName="/word/footer1.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90BA5" w:rsidRDefault="00890BA5" w:rsidP="00890BA5">
      <w:pPr>
        <w:jc w:val="center"/>
        <w:rPr>
          <w:b/>
        </w:rPr>
      </w:pPr>
      <w:r>
        <w:rPr>
          <w:b/>
        </w:rPr>
        <w:t xml:space="preserve">МИНИСТЕРСТВО ОБРАЗОВАНИЯ И НАУКИ </w:t>
      </w:r>
    </w:p>
    <w:p w:rsidR="00890BA5" w:rsidRDefault="00890BA5" w:rsidP="00890BA5">
      <w:pPr>
        <w:jc w:val="center"/>
        <w:rPr>
          <w:b/>
        </w:rPr>
      </w:pPr>
      <w:r>
        <w:rPr>
          <w:b/>
        </w:rPr>
        <w:t>КЫРГЫЗСКОЙ РЕСПУБЛИКИ</w:t>
      </w:r>
    </w:p>
    <w:p w:rsidR="00890BA5" w:rsidRPr="00EB6432" w:rsidRDefault="00890BA5" w:rsidP="00890BA5">
      <w:pPr>
        <w:jc w:val="center"/>
        <w:rPr>
          <w:b/>
        </w:rPr>
      </w:pPr>
    </w:p>
    <w:p w:rsidR="00073767" w:rsidRPr="00890BA5" w:rsidRDefault="0076687C" w:rsidP="0076687C">
      <w:pPr>
        <w:jc w:val="center"/>
        <w:rPr>
          <w:b/>
        </w:rPr>
      </w:pPr>
      <w:r>
        <w:rPr>
          <w:b/>
        </w:rPr>
        <w:t xml:space="preserve">                   </w:t>
      </w:r>
      <w:r w:rsidRPr="00890BA5">
        <w:rPr>
          <w:b/>
        </w:rPr>
        <w:t>КЫРГЫЗСКИЙ</w:t>
      </w:r>
      <w:r w:rsidR="002A0A5D" w:rsidRPr="00890BA5">
        <w:rPr>
          <w:b/>
        </w:rPr>
        <w:t xml:space="preserve"> ГОСУДАРСТВЕННЫЙ </w:t>
      </w:r>
      <w:r w:rsidRPr="00890BA5">
        <w:rPr>
          <w:b/>
        </w:rPr>
        <w:t xml:space="preserve">   </w:t>
      </w:r>
      <w:r w:rsidR="00073767" w:rsidRPr="00890BA5">
        <w:rPr>
          <w:b/>
        </w:rPr>
        <w:t xml:space="preserve">ТЕХНИЧЕСКИЙ </w:t>
      </w:r>
      <w:r w:rsidR="00890BA5">
        <w:rPr>
          <w:b/>
        </w:rPr>
        <w:t xml:space="preserve">    </w:t>
      </w:r>
      <w:r w:rsidR="00073767" w:rsidRPr="00890BA5">
        <w:rPr>
          <w:b/>
        </w:rPr>
        <w:t>УНИВЕРСИТЕТ  им. И.РАЗЗАКОВА</w:t>
      </w:r>
    </w:p>
    <w:p w:rsidR="00E151A8" w:rsidRPr="00890BA5" w:rsidRDefault="00890BA5" w:rsidP="00890BA5">
      <w:pPr>
        <w:jc w:val="center"/>
      </w:pPr>
      <w:r>
        <w:rPr>
          <w:b/>
        </w:rPr>
        <w:t xml:space="preserve">    </w:t>
      </w:r>
      <w:r w:rsidR="00EB6432" w:rsidRPr="00890BA5">
        <w:rPr>
          <w:b/>
        </w:rPr>
        <w:t>ОШСКИЙ ГОСУДАРСТВЕННЫЙ УНИВЕРСИТЕТ</w:t>
      </w:r>
    </w:p>
    <w:p w:rsidR="00EB6432" w:rsidRDefault="00073767" w:rsidP="0076687C">
      <w:r>
        <w:t xml:space="preserve">           </w:t>
      </w:r>
    </w:p>
    <w:p w:rsidR="00073767" w:rsidRPr="002A0A5D" w:rsidRDefault="00EB6432" w:rsidP="00073767">
      <w:pPr>
        <w:rPr>
          <w:sz w:val="28"/>
          <w:szCs w:val="28"/>
        </w:rPr>
      </w:pPr>
      <w:r>
        <w:t xml:space="preserve">                            </w:t>
      </w:r>
      <w:r w:rsidR="007C4087">
        <w:t xml:space="preserve">        </w:t>
      </w:r>
      <w:r w:rsidR="00BA6D81">
        <w:t xml:space="preserve">      </w:t>
      </w:r>
      <w:r w:rsidR="007C4087">
        <w:t xml:space="preserve"> </w:t>
      </w:r>
      <w:r w:rsidR="00073767">
        <w:t xml:space="preserve"> </w:t>
      </w:r>
      <w:r w:rsidR="00890BA5">
        <w:t xml:space="preserve">      </w:t>
      </w:r>
      <w:r w:rsidR="00073767" w:rsidRPr="00C35A10">
        <w:rPr>
          <w:sz w:val="28"/>
          <w:szCs w:val="28"/>
        </w:rPr>
        <w:t xml:space="preserve">Диссертационный совет </w:t>
      </w:r>
      <w:r w:rsidR="00073767" w:rsidRPr="002A0A5D">
        <w:rPr>
          <w:sz w:val="28"/>
          <w:szCs w:val="28"/>
        </w:rPr>
        <w:t>Д 05.14.493</w:t>
      </w:r>
    </w:p>
    <w:p w:rsidR="00073767" w:rsidRPr="002A0A5D" w:rsidRDefault="00073767" w:rsidP="00073767">
      <w:pPr>
        <w:rPr>
          <w:sz w:val="28"/>
          <w:szCs w:val="28"/>
        </w:rPr>
      </w:pPr>
    </w:p>
    <w:p w:rsidR="0076687C" w:rsidRDefault="00073767" w:rsidP="00073767">
      <w:pPr>
        <w:rPr>
          <w:b/>
          <w:lang w:val="ky-KG"/>
        </w:rPr>
      </w:pPr>
      <w:r>
        <w:rPr>
          <w:b/>
          <w:lang w:val="ky-KG"/>
        </w:rPr>
        <w:t xml:space="preserve">                                                                                                    </w:t>
      </w:r>
      <w:r w:rsidR="002A0A5D">
        <w:rPr>
          <w:b/>
          <w:lang w:val="ky-KG"/>
        </w:rPr>
        <w:t xml:space="preserve">          </w:t>
      </w:r>
      <w:r w:rsidR="0076687C">
        <w:rPr>
          <w:b/>
          <w:lang w:val="ky-KG"/>
        </w:rPr>
        <w:t xml:space="preserve"> </w:t>
      </w:r>
    </w:p>
    <w:p w:rsidR="0076687C" w:rsidRPr="0076687C" w:rsidRDefault="0076687C" w:rsidP="00073767">
      <w:pPr>
        <w:rPr>
          <w:lang w:val="ky-KG"/>
        </w:rPr>
      </w:pPr>
      <w:r>
        <w:rPr>
          <w:b/>
          <w:lang w:val="ky-KG"/>
        </w:rPr>
        <w:t xml:space="preserve">                                                                                   </w:t>
      </w:r>
      <w:r w:rsidRPr="0076687C">
        <w:rPr>
          <w:lang w:val="ky-KG"/>
        </w:rPr>
        <w:t xml:space="preserve"> </w:t>
      </w:r>
      <w:r>
        <w:rPr>
          <w:lang w:val="ky-KG"/>
        </w:rPr>
        <w:t xml:space="preserve">                     </w:t>
      </w:r>
      <w:r w:rsidR="00E151A8" w:rsidRPr="005A0BCE">
        <w:t xml:space="preserve">    </w:t>
      </w:r>
      <w:r w:rsidR="00BA6D81">
        <w:t xml:space="preserve">     </w:t>
      </w:r>
      <w:r w:rsidR="00E151A8" w:rsidRPr="005A0BCE">
        <w:t xml:space="preserve">  </w:t>
      </w:r>
      <w:r w:rsidRPr="0076687C">
        <w:rPr>
          <w:lang w:val="ky-KG"/>
        </w:rPr>
        <w:t xml:space="preserve">На </w:t>
      </w:r>
      <w:r>
        <w:rPr>
          <w:lang w:val="ky-KG"/>
        </w:rPr>
        <w:t>правах рукописи</w:t>
      </w:r>
    </w:p>
    <w:p w:rsidR="00073767" w:rsidRPr="00E0254A" w:rsidRDefault="0076687C" w:rsidP="00073767">
      <w:r>
        <w:rPr>
          <w:b/>
          <w:lang w:val="ky-KG"/>
        </w:rPr>
        <w:t xml:space="preserve">                                                                                          </w:t>
      </w:r>
      <w:r w:rsidR="002A0A5D">
        <w:rPr>
          <w:b/>
          <w:lang w:val="ky-KG"/>
        </w:rPr>
        <w:t xml:space="preserve"> </w:t>
      </w:r>
      <w:r>
        <w:rPr>
          <w:b/>
          <w:lang w:val="ky-KG"/>
        </w:rPr>
        <w:t xml:space="preserve">                </w:t>
      </w:r>
      <w:r w:rsidR="00E151A8" w:rsidRPr="005A0BCE">
        <w:rPr>
          <w:b/>
        </w:rPr>
        <w:t xml:space="preserve">      </w:t>
      </w:r>
      <w:r>
        <w:rPr>
          <w:b/>
          <w:lang w:val="ky-KG"/>
        </w:rPr>
        <w:t xml:space="preserve"> </w:t>
      </w:r>
      <w:r w:rsidR="00BA6D81">
        <w:rPr>
          <w:b/>
          <w:lang w:val="ky-KG"/>
        </w:rPr>
        <w:t xml:space="preserve">    </w:t>
      </w:r>
      <w:r w:rsidR="00BA6D81">
        <w:rPr>
          <w:lang w:val="ky-KG"/>
        </w:rPr>
        <w:t xml:space="preserve">УДК </w:t>
      </w:r>
      <w:r w:rsidR="00E0254A">
        <w:rPr>
          <w:lang w:val="en-US"/>
        </w:rPr>
        <w:t>001</w:t>
      </w:r>
      <w:r w:rsidR="00E0254A">
        <w:t>.891.3:502.174.3</w:t>
      </w:r>
    </w:p>
    <w:p w:rsidR="00073767" w:rsidRPr="00C35A10" w:rsidRDefault="00073767" w:rsidP="00073767">
      <w:pPr>
        <w:rPr>
          <w:b/>
        </w:rPr>
      </w:pPr>
    </w:p>
    <w:p w:rsidR="00073767" w:rsidRPr="00C35A10" w:rsidRDefault="00073767" w:rsidP="00073767">
      <w:pPr>
        <w:rPr>
          <w:b/>
        </w:rPr>
      </w:pPr>
    </w:p>
    <w:p w:rsidR="00073767" w:rsidRPr="00C35A10" w:rsidRDefault="00073767" w:rsidP="00073767">
      <w:pPr>
        <w:rPr>
          <w:b/>
        </w:rPr>
      </w:pPr>
    </w:p>
    <w:p w:rsidR="00073767" w:rsidRDefault="00073767" w:rsidP="00073767">
      <w:pPr>
        <w:rPr>
          <w:b/>
        </w:rPr>
      </w:pPr>
      <w:r>
        <w:rPr>
          <w:b/>
        </w:rPr>
        <w:t xml:space="preserve">   </w:t>
      </w:r>
    </w:p>
    <w:p w:rsidR="00073767" w:rsidRDefault="00073767" w:rsidP="00073767">
      <w:pPr>
        <w:rPr>
          <w:b/>
        </w:rPr>
      </w:pPr>
    </w:p>
    <w:p w:rsidR="00073767" w:rsidRDefault="00073767" w:rsidP="00073767">
      <w:pPr>
        <w:rPr>
          <w:b/>
        </w:rPr>
      </w:pPr>
      <w:r>
        <w:rPr>
          <w:b/>
        </w:rPr>
        <w:t xml:space="preserve">                                    </w:t>
      </w:r>
      <w:r w:rsidR="00BA6D81">
        <w:rPr>
          <w:b/>
        </w:rPr>
        <w:t xml:space="preserve">     </w:t>
      </w:r>
      <w:r>
        <w:rPr>
          <w:b/>
        </w:rPr>
        <w:t xml:space="preserve"> Насирдинова Сайрагул Мухамбетовна</w:t>
      </w:r>
    </w:p>
    <w:p w:rsidR="0076687C" w:rsidRDefault="0076687C" w:rsidP="00073767">
      <w:pPr>
        <w:rPr>
          <w:b/>
        </w:rPr>
      </w:pPr>
    </w:p>
    <w:p w:rsidR="0076687C" w:rsidRDefault="0076687C" w:rsidP="00073767">
      <w:pPr>
        <w:rPr>
          <w:b/>
        </w:rPr>
      </w:pPr>
    </w:p>
    <w:p w:rsidR="00073767" w:rsidRDefault="00073767" w:rsidP="00073767">
      <w:pPr>
        <w:rPr>
          <w:b/>
        </w:rPr>
      </w:pPr>
    </w:p>
    <w:p w:rsidR="00890BA5" w:rsidRDefault="00073767" w:rsidP="00073767">
      <w:pPr>
        <w:jc w:val="center"/>
        <w:rPr>
          <w:b/>
        </w:rPr>
      </w:pPr>
      <w:r w:rsidRPr="007C4087">
        <w:rPr>
          <w:b/>
        </w:rPr>
        <w:t xml:space="preserve">ИССЛЕДОВАНИЕ И РАЗРАБОТКА СИСТЕМ СОЛНЕЧНОГО </w:t>
      </w:r>
      <w:r w:rsidR="00890BA5">
        <w:rPr>
          <w:b/>
        </w:rPr>
        <w:t xml:space="preserve"> </w:t>
      </w:r>
    </w:p>
    <w:p w:rsidR="00890BA5" w:rsidRDefault="00073767" w:rsidP="00073767">
      <w:pPr>
        <w:jc w:val="center"/>
        <w:rPr>
          <w:b/>
        </w:rPr>
      </w:pPr>
      <w:r w:rsidRPr="007C4087">
        <w:rPr>
          <w:b/>
        </w:rPr>
        <w:t xml:space="preserve">ТЕПЛОСНАБЖЕНИЯ С ИСПОЛЬЗОВАНИЕМ СЕЗОННЫХ </w:t>
      </w:r>
      <w:r w:rsidR="00890BA5">
        <w:rPr>
          <w:b/>
        </w:rPr>
        <w:t xml:space="preserve"> </w:t>
      </w:r>
    </w:p>
    <w:p w:rsidR="00073767" w:rsidRDefault="00073767" w:rsidP="00073767">
      <w:pPr>
        <w:jc w:val="center"/>
        <w:rPr>
          <w:b/>
        </w:rPr>
      </w:pPr>
      <w:r w:rsidRPr="007C4087">
        <w:rPr>
          <w:b/>
        </w:rPr>
        <w:t>АККУМУЛЯТОРОВ ТЕПЛА</w:t>
      </w:r>
    </w:p>
    <w:p w:rsidR="0076687C" w:rsidRDefault="0076687C" w:rsidP="00073767">
      <w:pPr>
        <w:jc w:val="center"/>
        <w:rPr>
          <w:b/>
        </w:rPr>
      </w:pPr>
    </w:p>
    <w:p w:rsidR="0076687C" w:rsidRDefault="0076687C" w:rsidP="00073767">
      <w:pPr>
        <w:jc w:val="center"/>
        <w:rPr>
          <w:b/>
        </w:rPr>
      </w:pPr>
    </w:p>
    <w:p w:rsidR="00073767" w:rsidRDefault="00890BA5" w:rsidP="00073767">
      <w:pPr>
        <w:tabs>
          <w:tab w:val="left" w:pos="0"/>
        </w:tabs>
        <w:spacing w:line="276" w:lineRule="auto"/>
        <w:jc w:val="center"/>
        <w:rPr>
          <w:sz w:val="28"/>
          <w:szCs w:val="28"/>
        </w:rPr>
      </w:pPr>
      <w:r>
        <w:rPr>
          <w:sz w:val="28"/>
          <w:szCs w:val="28"/>
        </w:rPr>
        <w:t xml:space="preserve">           </w:t>
      </w:r>
      <w:r w:rsidR="00073767">
        <w:rPr>
          <w:sz w:val="28"/>
          <w:szCs w:val="28"/>
        </w:rPr>
        <w:t xml:space="preserve">Специальность: </w:t>
      </w:r>
      <w:r w:rsidR="00073767" w:rsidRPr="006F6F7D">
        <w:rPr>
          <w:sz w:val="28"/>
          <w:szCs w:val="28"/>
        </w:rPr>
        <w:t>05.14.08</w:t>
      </w:r>
      <w:r>
        <w:rPr>
          <w:sz w:val="28"/>
          <w:szCs w:val="28"/>
        </w:rPr>
        <w:t>-</w:t>
      </w:r>
      <w:r w:rsidR="00073767" w:rsidRPr="006F6F7D">
        <w:rPr>
          <w:sz w:val="28"/>
          <w:szCs w:val="28"/>
        </w:rPr>
        <w:t xml:space="preserve"> Энергоустановки на основе    возобновляемых  видов энергии</w:t>
      </w:r>
    </w:p>
    <w:p w:rsidR="00073767" w:rsidRDefault="00073767" w:rsidP="00073767">
      <w:pPr>
        <w:tabs>
          <w:tab w:val="left" w:pos="0"/>
        </w:tabs>
        <w:spacing w:line="276" w:lineRule="auto"/>
        <w:jc w:val="center"/>
        <w:rPr>
          <w:sz w:val="28"/>
          <w:szCs w:val="28"/>
        </w:rPr>
      </w:pPr>
    </w:p>
    <w:p w:rsidR="00073767" w:rsidRDefault="00073767" w:rsidP="00073767">
      <w:pPr>
        <w:tabs>
          <w:tab w:val="left" w:pos="0"/>
        </w:tabs>
        <w:spacing w:line="276" w:lineRule="auto"/>
        <w:jc w:val="center"/>
        <w:rPr>
          <w:sz w:val="28"/>
          <w:szCs w:val="28"/>
        </w:rPr>
      </w:pPr>
    </w:p>
    <w:p w:rsidR="00073767" w:rsidRDefault="00073767" w:rsidP="00073767">
      <w:pPr>
        <w:tabs>
          <w:tab w:val="left" w:pos="0"/>
        </w:tabs>
        <w:spacing w:line="276" w:lineRule="auto"/>
        <w:rPr>
          <w:sz w:val="28"/>
          <w:szCs w:val="28"/>
        </w:rPr>
      </w:pPr>
      <w:r>
        <w:rPr>
          <w:sz w:val="28"/>
          <w:szCs w:val="28"/>
        </w:rPr>
        <w:t xml:space="preserve">                            </w:t>
      </w:r>
    </w:p>
    <w:p w:rsidR="00073767" w:rsidRDefault="00073767" w:rsidP="00073767">
      <w:pPr>
        <w:tabs>
          <w:tab w:val="left" w:pos="0"/>
        </w:tabs>
        <w:spacing w:line="276" w:lineRule="auto"/>
        <w:rPr>
          <w:sz w:val="28"/>
          <w:szCs w:val="28"/>
        </w:rPr>
      </w:pPr>
    </w:p>
    <w:p w:rsidR="00073767" w:rsidRPr="007C4087" w:rsidRDefault="00073767" w:rsidP="00073767">
      <w:pPr>
        <w:tabs>
          <w:tab w:val="left" w:pos="0"/>
        </w:tabs>
        <w:spacing w:line="276" w:lineRule="auto"/>
        <w:rPr>
          <w:b/>
          <w:sz w:val="28"/>
          <w:szCs w:val="28"/>
        </w:rPr>
      </w:pPr>
      <w:r>
        <w:rPr>
          <w:sz w:val="28"/>
          <w:szCs w:val="28"/>
        </w:rPr>
        <w:t xml:space="preserve">                                                  </w:t>
      </w:r>
      <w:r w:rsidRPr="007C4087">
        <w:rPr>
          <w:b/>
          <w:sz w:val="28"/>
          <w:szCs w:val="28"/>
        </w:rPr>
        <w:t>А в т о р е ф е р а т</w:t>
      </w:r>
    </w:p>
    <w:p w:rsidR="00073767" w:rsidRDefault="00073767" w:rsidP="00073767">
      <w:pPr>
        <w:tabs>
          <w:tab w:val="left" w:pos="0"/>
        </w:tabs>
        <w:spacing w:line="276" w:lineRule="auto"/>
        <w:jc w:val="center"/>
        <w:rPr>
          <w:sz w:val="28"/>
          <w:szCs w:val="28"/>
        </w:rPr>
      </w:pPr>
      <w:r>
        <w:rPr>
          <w:sz w:val="28"/>
          <w:szCs w:val="28"/>
        </w:rPr>
        <w:t xml:space="preserve">               диссертации на соискание ученой степени кандидата    технических наук</w:t>
      </w:r>
    </w:p>
    <w:p w:rsidR="00073767" w:rsidRDefault="00073767" w:rsidP="00073767">
      <w:pPr>
        <w:tabs>
          <w:tab w:val="left" w:pos="0"/>
        </w:tabs>
        <w:spacing w:line="276" w:lineRule="auto"/>
        <w:jc w:val="center"/>
        <w:rPr>
          <w:sz w:val="28"/>
          <w:szCs w:val="28"/>
        </w:rPr>
      </w:pPr>
    </w:p>
    <w:p w:rsidR="00073767" w:rsidRDefault="00073767" w:rsidP="00073767">
      <w:pPr>
        <w:tabs>
          <w:tab w:val="left" w:pos="0"/>
        </w:tabs>
        <w:spacing w:line="276" w:lineRule="auto"/>
        <w:jc w:val="center"/>
        <w:rPr>
          <w:sz w:val="28"/>
          <w:szCs w:val="28"/>
        </w:rPr>
      </w:pPr>
    </w:p>
    <w:p w:rsidR="00073767" w:rsidRDefault="00073767" w:rsidP="00073767">
      <w:pPr>
        <w:tabs>
          <w:tab w:val="left" w:pos="0"/>
        </w:tabs>
        <w:spacing w:line="276" w:lineRule="auto"/>
        <w:jc w:val="center"/>
        <w:rPr>
          <w:sz w:val="28"/>
          <w:szCs w:val="28"/>
        </w:rPr>
      </w:pPr>
    </w:p>
    <w:p w:rsidR="00073767" w:rsidRDefault="00073767" w:rsidP="00073767">
      <w:pPr>
        <w:tabs>
          <w:tab w:val="left" w:pos="0"/>
        </w:tabs>
        <w:spacing w:line="276" w:lineRule="auto"/>
        <w:jc w:val="center"/>
        <w:rPr>
          <w:sz w:val="28"/>
          <w:szCs w:val="28"/>
        </w:rPr>
      </w:pPr>
    </w:p>
    <w:p w:rsidR="00073767" w:rsidRDefault="00073767" w:rsidP="00073767">
      <w:pPr>
        <w:tabs>
          <w:tab w:val="left" w:pos="0"/>
        </w:tabs>
        <w:spacing w:line="276" w:lineRule="auto"/>
        <w:jc w:val="center"/>
        <w:rPr>
          <w:sz w:val="28"/>
          <w:szCs w:val="28"/>
        </w:rPr>
      </w:pPr>
    </w:p>
    <w:p w:rsidR="00073767" w:rsidRDefault="00073767" w:rsidP="00073767">
      <w:pPr>
        <w:tabs>
          <w:tab w:val="left" w:pos="0"/>
        </w:tabs>
        <w:spacing w:line="276" w:lineRule="auto"/>
        <w:jc w:val="center"/>
        <w:rPr>
          <w:sz w:val="28"/>
          <w:szCs w:val="28"/>
        </w:rPr>
      </w:pPr>
    </w:p>
    <w:p w:rsidR="00073767" w:rsidRDefault="00073767" w:rsidP="00073767">
      <w:pPr>
        <w:tabs>
          <w:tab w:val="left" w:pos="0"/>
        </w:tabs>
        <w:spacing w:line="276" w:lineRule="auto"/>
        <w:jc w:val="center"/>
        <w:rPr>
          <w:sz w:val="28"/>
          <w:szCs w:val="28"/>
        </w:rPr>
      </w:pPr>
    </w:p>
    <w:p w:rsidR="00073767" w:rsidRDefault="00073767" w:rsidP="00073767">
      <w:pPr>
        <w:tabs>
          <w:tab w:val="left" w:pos="0"/>
        </w:tabs>
        <w:spacing w:line="276" w:lineRule="auto"/>
        <w:jc w:val="center"/>
        <w:rPr>
          <w:sz w:val="28"/>
          <w:szCs w:val="28"/>
        </w:rPr>
      </w:pPr>
    </w:p>
    <w:p w:rsidR="00355A99" w:rsidRDefault="00355A99" w:rsidP="0076687C">
      <w:pPr>
        <w:tabs>
          <w:tab w:val="left" w:pos="0"/>
        </w:tabs>
        <w:spacing w:line="276" w:lineRule="auto"/>
        <w:jc w:val="center"/>
        <w:rPr>
          <w:sz w:val="28"/>
          <w:szCs w:val="28"/>
        </w:rPr>
      </w:pPr>
    </w:p>
    <w:p w:rsidR="00073767" w:rsidRPr="00414AE1" w:rsidRDefault="00073767" w:rsidP="0076687C">
      <w:pPr>
        <w:tabs>
          <w:tab w:val="left" w:pos="0"/>
        </w:tabs>
        <w:spacing w:line="276" w:lineRule="auto"/>
        <w:jc w:val="center"/>
        <w:rPr>
          <w:sz w:val="28"/>
          <w:szCs w:val="28"/>
        </w:rPr>
      </w:pPr>
      <w:r>
        <w:rPr>
          <w:sz w:val="28"/>
          <w:szCs w:val="28"/>
        </w:rPr>
        <w:t>Бишкек-2015</w:t>
      </w:r>
    </w:p>
    <w:p w:rsidR="00073767" w:rsidRDefault="00355A99" w:rsidP="004126EF">
      <w:pPr>
        <w:jc w:val="center"/>
        <w:rPr>
          <w:sz w:val="28"/>
          <w:szCs w:val="28"/>
        </w:rPr>
      </w:pPr>
      <w:r>
        <w:rPr>
          <w:sz w:val="28"/>
          <w:szCs w:val="28"/>
        </w:rPr>
        <w:lastRenderedPageBreak/>
        <w:t xml:space="preserve">  </w:t>
      </w:r>
      <w:r w:rsidR="00073767" w:rsidRPr="006F6F7D">
        <w:rPr>
          <w:sz w:val="28"/>
          <w:szCs w:val="28"/>
        </w:rPr>
        <w:t xml:space="preserve">Работа </w:t>
      </w:r>
      <w:r w:rsidR="00073767">
        <w:rPr>
          <w:sz w:val="28"/>
          <w:szCs w:val="28"/>
        </w:rPr>
        <w:t>выполнена в Кы</w:t>
      </w:r>
      <w:r w:rsidR="003F0A4A">
        <w:rPr>
          <w:sz w:val="28"/>
          <w:szCs w:val="28"/>
        </w:rPr>
        <w:t>ргызско</w:t>
      </w:r>
      <w:r w:rsidR="00927FDD">
        <w:rPr>
          <w:sz w:val="28"/>
          <w:szCs w:val="28"/>
        </w:rPr>
        <w:t>м</w:t>
      </w:r>
      <w:r w:rsidR="007C4087">
        <w:rPr>
          <w:sz w:val="28"/>
          <w:szCs w:val="28"/>
        </w:rPr>
        <w:t xml:space="preserve"> государственном т</w:t>
      </w:r>
      <w:r w:rsidR="003F0A4A">
        <w:rPr>
          <w:sz w:val="28"/>
          <w:szCs w:val="28"/>
        </w:rPr>
        <w:t>ехническом университете</w:t>
      </w:r>
      <w:r w:rsidR="00073767">
        <w:rPr>
          <w:sz w:val="28"/>
          <w:szCs w:val="28"/>
        </w:rPr>
        <w:t xml:space="preserve"> им.</w:t>
      </w:r>
      <w:r w:rsidR="00EB6432">
        <w:rPr>
          <w:sz w:val="28"/>
          <w:szCs w:val="28"/>
        </w:rPr>
        <w:t xml:space="preserve"> </w:t>
      </w:r>
      <w:r w:rsidR="00073767">
        <w:rPr>
          <w:sz w:val="28"/>
          <w:szCs w:val="28"/>
        </w:rPr>
        <w:t>И.</w:t>
      </w:r>
      <w:r w:rsidR="00EB6432">
        <w:rPr>
          <w:sz w:val="28"/>
          <w:szCs w:val="28"/>
        </w:rPr>
        <w:t xml:space="preserve"> </w:t>
      </w:r>
      <w:r w:rsidR="00073767">
        <w:rPr>
          <w:sz w:val="28"/>
          <w:szCs w:val="28"/>
        </w:rPr>
        <w:t xml:space="preserve">Раззакова  </w:t>
      </w:r>
    </w:p>
    <w:p w:rsidR="00073767" w:rsidRDefault="00073767" w:rsidP="00073767">
      <w:pPr>
        <w:spacing w:line="276" w:lineRule="auto"/>
        <w:jc w:val="center"/>
        <w:rPr>
          <w:sz w:val="28"/>
          <w:szCs w:val="28"/>
        </w:rPr>
      </w:pPr>
    </w:p>
    <w:p w:rsidR="00073767" w:rsidRDefault="00073767" w:rsidP="00073767">
      <w:pPr>
        <w:spacing w:line="276" w:lineRule="auto"/>
        <w:jc w:val="center"/>
        <w:rPr>
          <w:sz w:val="28"/>
          <w:szCs w:val="28"/>
        </w:rPr>
      </w:pPr>
    </w:p>
    <w:p w:rsidR="00B67602" w:rsidRDefault="004126EF" w:rsidP="004126EF">
      <w:pPr>
        <w:rPr>
          <w:sz w:val="28"/>
          <w:szCs w:val="28"/>
        </w:rPr>
      </w:pPr>
      <w:r>
        <w:rPr>
          <w:sz w:val="28"/>
          <w:szCs w:val="28"/>
        </w:rPr>
        <w:t xml:space="preserve">  </w:t>
      </w:r>
      <w:r w:rsidR="00B67602">
        <w:rPr>
          <w:sz w:val="28"/>
          <w:szCs w:val="28"/>
        </w:rPr>
        <w:t>Научный руководитель</w:t>
      </w:r>
      <w:r w:rsidR="005A0BCE">
        <w:rPr>
          <w:sz w:val="28"/>
          <w:szCs w:val="28"/>
        </w:rPr>
        <w:t xml:space="preserve"> </w:t>
      </w:r>
      <w:r w:rsidR="00B67602">
        <w:rPr>
          <w:sz w:val="28"/>
          <w:szCs w:val="28"/>
        </w:rPr>
        <w:t>-</w:t>
      </w:r>
      <w:r w:rsidR="00F11682">
        <w:rPr>
          <w:sz w:val="28"/>
          <w:szCs w:val="28"/>
        </w:rPr>
        <w:t xml:space="preserve">                               </w:t>
      </w:r>
      <w:r w:rsidR="005A0BCE">
        <w:rPr>
          <w:sz w:val="28"/>
          <w:szCs w:val="28"/>
        </w:rPr>
        <w:t xml:space="preserve">  </w:t>
      </w:r>
      <w:r w:rsidR="00F11682">
        <w:rPr>
          <w:sz w:val="28"/>
          <w:szCs w:val="28"/>
        </w:rPr>
        <w:t xml:space="preserve">доктор технических наук,                                </w:t>
      </w:r>
    </w:p>
    <w:p w:rsidR="00B67602" w:rsidRDefault="00F11682" w:rsidP="004126EF">
      <w:pPr>
        <w:rPr>
          <w:sz w:val="28"/>
          <w:szCs w:val="28"/>
        </w:rPr>
      </w:pPr>
      <w:r>
        <w:rPr>
          <w:sz w:val="28"/>
          <w:szCs w:val="28"/>
        </w:rPr>
        <w:t xml:space="preserve">                                                                            </w:t>
      </w:r>
      <w:r w:rsidR="003F0A4A">
        <w:rPr>
          <w:sz w:val="28"/>
          <w:szCs w:val="28"/>
        </w:rPr>
        <w:t xml:space="preserve"> </w:t>
      </w:r>
      <w:r>
        <w:rPr>
          <w:sz w:val="28"/>
          <w:szCs w:val="28"/>
        </w:rPr>
        <w:t xml:space="preserve">профессор, академик ИА КР,   </w:t>
      </w:r>
    </w:p>
    <w:p w:rsidR="00B67602" w:rsidRDefault="00F11682" w:rsidP="00073767">
      <w:pPr>
        <w:spacing w:line="276" w:lineRule="auto"/>
        <w:rPr>
          <w:sz w:val="28"/>
          <w:szCs w:val="28"/>
        </w:rPr>
      </w:pPr>
      <w:r>
        <w:rPr>
          <w:sz w:val="28"/>
          <w:szCs w:val="28"/>
        </w:rPr>
        <w:t xml:space="preserve">                                                                            </w:t>
      </w:r>
      <w:r w:rsidR="003F0A4A">
        <w:rPr>
          <w:sz w:val="28"/>
          <w:szCs w:val="28"/>
        </w:rPr>
        <w:t xml:space="preserve"> </w:t>
      </w:r>
      <w:r w:rsidR="007C4087">
        <w:rPr>
          <w:sz w:val="28"/>
          <w:szCs w:val="28"/>
        </w:rPr>
        <w:t xml:space="preserve">               </w:t>
      </w:r>
      <w:r w:rsidR="005A0BCE">
        <w:rPr>
          <w:sz w:val="28"/>
          <w:szCs w:val="28"/>
        </w:rPr>
        <w:t xml:space="preserve">    </w:t>
      </w:r>
      <w:r>
        <w:rPr>
          <w:b/>
          <w:sz w:val="28"/>
          <w:szCs w:val="28"/>
        </w:rPr>
        <w:t>Обозов А.Дж.</w:t>
      </w:r>
      <w:r>
        <w:rPr>
          <w:sz w:val="28"/>
          <w:szCs w:val="28"/>
        </w:rPr>
        <w:t xml:space="preserve">     </w:t>
      </w:r>
    </w:p>
    <w:p w:rsidR="00B67602" w:rsidRDefault="00F11682" w:rsidP="00073767">
      <w:pPr>
        <w:spacing w:line="276" w:lineRule="auto"/>
        <w:rPr>
          <w:sz w:val="28"/>
          <w:szCs w:val="28"/>
        </w:rPr>
      </w:pPr>
      <w:r>
        <w:rPr>
          <w:sz w:val="28"/>
          <w:szCs w:val="28"/>
        </w:rPr>
        <w:t xml:space="preserve">                                                 </w:t>
      </w:r>
    </w:p>
    <w:p w:rsidR="00B67602" w:rsidRDefault="004126EF" w:rsidP="003F0A4A">
      <w:pPr>
        <w:rPr>
          <w:sz w:val="28"/>
          <w:szCs w:val="28"/>
        </w:rPr>
      </w:pPr>
      <w:r>
        <w:rPr>
          <w:sz w:val="28"/>
          <w:szCs w:val="28"/>
        </w:rPr>
        <w:t xml:space="preserve">  </w:t>
      </w:r>
      <w:r w:rsidR="00B67602">
        <w:rPr>
          <w:sz w:val="28"/>
          <w:szCs w:val="28"/>
        </w:rPr>
        <w:t>Официальные оппоненты:</w:t>
      </w:r>
      <w:r>
        <w:rPr>
          <w:sz w:val="28"/>
          <w:szCs w:val="28"/>
        </w:rPr>
        <w:t xml:space="preserve">                            </w:t>
      </w:r>
      <w:r w:rsidR="003F0A4A">
        <w:rPr>
          <w:sz w:val="28"/>
          <w:szCs w:val="28"/>
        </w:rPr>
        <w:t xml:space="preserve">   </w:t>
      </w:r>
      <w:r w:rsidR="00F11682">
        <w:rPr>
          <w:sz w:val="28"/>
          <w:szCs w:val="28"/>
        </w:rPr>
        <w:t>доктор технических наук,</w:t>
      </w:r>
    </w:p>
    <w:p w:rsidR="00F11682" w:rsidRDefault="00F11682" w:rsidP="00073767">
      <w:pPr>
        <w:spacing w:line="276" w:lineRule="auto"/>
        <w:rPr>
          <w:sz w:val="28"/>
          <w:szCs w:val="28"/>
        </w:rPr>
      </w:pPr>
      <w:r>
        <w:rPr>
          <w:sz w:val="28"/>
          <w:szCs w:val="28"/>
        </w:rPr>
        <w:t xml:space="preserve">                                                                              профессор</w:t>
      </w:r>
      <w:r w:rsidRPr="00F11682">
        <w:rPr>
          <w:b/>
          <w:sz w:val="28"/>
          <w:szCs w:val="28"/>
        </w:rPr>
        <w:t xml:space="preserve"> Жамалов А.Ж.</w:t>
      </w:r>
    </w:p>
    <w:p w:rsidR="004126EF" w:rsidRDefault="004126EF" w:rsidP="00073767">
      <w:pPr>
        <w:spacing w:line="276" w:lineRule="auto"/>
        <w:rPr>
          <w:sz w:val="28"/>
          <w:szCs w:val="28"/>
        </w:rPr>
      </w:pPr>
    </w:p>
    <w:p w:rsidR="00F11682" w:rsidRDefault="00F11682" w:rsidP="004126EF">
      <w:pPr>
        <w:rPr>
          <w:sz w:val="28"/>
          <w:szCs w:val="28"/>
        </w:rPr>
      </w:pPr>
      <w:r>
        <w:rPr>
          <w:sz w:val="28"/>
          <w:szCs w:val="28"/>
        </w:rPr>
        <w:t xml:space="preserve">                                                                               кандидат технических наук,   </w:t>
      </w:r>
    </w:p>
    <w:p w:rsidR="00F11682" w:rsidRDefault="00F11682" w:rsidP="00073767">
      <w:pPr>
        <w:spacing w:line="276" w:lineRule="auto"/>
        <w:rPr>
          <w:sz w:val="28"/>
          <w:szCs w:val="28"/>
        </w:rPr>
      </w:pPr>
      <w:r>
        <w:rPr>
          <w:sz w:val="28"/>
          <w:szCs w:val="28"/>
        </w:rPr>
        <w:t xml:space="preserve">                                                                               доцент </w:t>
      </w:r>
      <w:r w:rsidRPr="00F11682">
        <w:rPr>
          <w:b/>
          <w:sz w:val="28"/>
          <w:szCs w:val="28"/>
        </w:rPr>
        <w:t>Турсунбаев Ж.Ж.</w:t>
      </w:r>
      <w:r>
        <w:rPr>
          <w:sz w:val="28"/>
          <w:szCs w:val="28"/>
        </w:rPr>
        <w:t xml:space="preserve">  </w:t>
      </w:r>
    </w:p>
    <w:p w:rsidR="00F11682" w:rsidRDefault="00F11682" w:rsidP="00073767">
      <w:pPr>
        <w:spacing w:line="276" w:lineRule="auto"/>
        <w:rPr>
          <w:sz w:val="28"/>
          <w:szCs w:val="28"/>
        </w:rPr>
      </w:pPr>
    </w:p>
    <w:p w:rsidR="00F11682" w:rsidRDefault="00F11682" w:rsidP="00073767">
      <w:pPr>
        <w:spacing w:line="276" w:lineRule="auto"/>
        <w:rPr>
          <w:sz w:val="28"/>
          <w:szCs w:val="28"/>
        </w:rPr>
      </w:pPr>
      <w:r>
        <w:rPr>
          <w:sz w:val="28"/>
          <w:szCs w:val="28"/>
        </w:rPr>
        <w:t xml:space="preserve">   Ведущая организация:    </w:t>
      </w:r>
      <w:r w:rsidR="007C4087">
        <w:rPr>
          <w:sz w:val="28"/>
          <w:szCs w:val="28"/>
        </w:rPr>
        <w:t xml:space="preserve">                                  </w:t>
      </w:r>
      <w:r>
        <w:rPr>
          <w:sz w:val="28"/>
          <w:szCs w:val="28"/>
        </w:rPr>
        <w:t>ТЭЦ г. Бишкек</w:t>
      </w:r>
    </w:p>
    <w:p w:rsidR="00F11682" w:rsidRDefault="00F11682" w:rsidP="00073767">
      <w:pPr>
        <w:spacing w:line="276" w:lineRule="auto"/>
        <w:rPr>
          <w:sz w:val="28"/>
          <w:szCs w:val="28"/>
        </w:rPr>
      </w:pPr>
    </w:p>
    <w:p w:rsidR="00F11682" w:rsidRDefault="00F11682" w:rsidP="00073767">
      <w:pPr>
        <w:spacing w:line="276" w:lineRule="auto"/>
        <w:rPr>
          <w:sz w:val="28"/>
          <w:szCs w:val="28"/>
        </w:rPr>
      </w:pPr>
    </w:p>
    <w:p w:rsidR="00F11682" w:rsidRDefault="00F11682" w:rsidP="004126EF">
      <w:pPr>
        <w:rPr>
          <w:sz w:val="28"/>
          <w:szCs w:val="28"/>
        </w:rPr>
      </w:pPr>
      <w:r>
        <w:rPr>
          <w:sz w:val="28"/>
          <w:szCs w:val="28"/>
        </w:rPr>
        <w:t xml:space="preserve">          Защита состоится 22 января 2015  г. в 16.00 на заседании диссертацион</w:t>
      </w:r>
      <w:r w:rsidR="00196CDD" w:rsidRPr="00196CDD">
        <w:rPr>
          <w:sz w:val="28"/>
          <w:szCs w:val="28"/>
        </w:rPr>
        <w:t>-</w:t>
      </w:r>
      <w:r>
        <w:rPr>
          <w:sz w:val="28"/>
          <w:szCs w:val="28"/>
        </w:rPr>
        <w:t xml:space="preserve">ного совета </w:t>
      </w:r>
      <w:r w:rsidRPr="00F11682">
        <w:rPr>
          <w:sz w:val="28"/>
          <w:szCs w:val="28"/>
        </w:rPr>
        <w:t>Д 05.14.493</w:t>
      </w:r>
      <w:r w:rsidR="00F93F4D">
        <w:rPr>
          <w:sz w:val="28"/>
          <w:szCs w:val="28"/>
        </w:rPr>
        <w:t xml:space="preserve"> при Кыргызском государственном техническом </w:t>
      </w:r>
      <w:r>
        <w:rPr>
          <w:sz w:val="28"/>
          <w:szCs w:val="28"/>
        </w:rPr>
        <w:t xml:space="preserve"> университе</w:t>
      </w:r>
      <w:r w:rsidR="00F93F4D">
        <w:rPr>
          <w:sz w:val="28"/>
          <w:szCs w:val="28"/>
        </w:rPr>
        <w:t>те им. И.</w:t>
      </w:r>
      <w:r w:rsidR="00BA6D81">
        <w:rPr>
          <w:sz w:val="28"/>
          <w:szCs w:val="28"/>
        </w:rPr>
        <w:t xml:space="preserve"> </w:t>
      </w:r>
      <w:r w:rsidR="00F93F4D">
        <w:rPr>
          <w:sz w:val="28"/>
          <w:szCs w:val="28"/>
        </w:rPr>
        <w:t xml:space="preserve">Раззакова </w:t>
      </w:r>
      <w:r>
        <w:rPr>
          <w:sz w:val="28"/>
          <w:szCs w:val="28"/>
        </w:rPr>
        <w:t xml:space="preserve"> по адресу</w:t>
      </w:r>
      <w:r w:rsidR="004126EF">
        <w:rPr>
          <w:sz w:val="28"/>
          <w:szCs w:val="28"/>
        </w:rPr>
        <w:t xml:space="preserve">: </w:t>
      </w:r>
      <w:r w:rsidR="00F93F4D">
        <w:rPr>
          <w:sz w:val="28"/>
          <w:szCs w:val="28"/>
        </w:rPr>
        <w:t xml:space="preserve">720044 , </w:t>
      </w:r>
      <w:r w:rsidR="004126EF">
        <w:rPr>
          <w:sz w:val="28"/>
          <w:szCs w:val="28"/>
        </w:rPr>
        <w:t>г.</w:t>
      </w:r>
      <w:r w:rsidR="00BA6D81">
        <w:rPr>
          <w:sz w:val="28"/>
          <w:szCs w:val="28"/>
        </w:rPr>
        <w:t xml:space="preserve"> </w:t>
      </w:r>
      <w:r w:rsidR="004126EF">
        <w:rPr>
          <w:sz w:val="28"/>
          <w:szCs w:val="28"/>
        </w:rPr>
        <w:t>Бишкек, пр.</w:t>
      </w:r>
      <w:r w:rsidR="00BA6D81">
        <w:rPr>
          <w:sz w:val="28"/>
          <w:szCs w:val="28"/>
        </w:rPr>
        <w:t xml:space="preserve"> </w:t>
      </w:r>
      <w:r w:rsidR="004126EF">
        <w:rPr>
          <w:sz w:val="28"/>
          <w:szCs w:val="28"/>
        </w:rPr>
        <w:t>Мира 66</w:t>
      </w:r>
    </w:p>
    <w:p w:rsidR="00B831B1" w:rsidRDefault="00B831B1" w:rsidP="00073767">
      <w:pPr>
        <w:spacing w:line="276" w:lineRule="auto"/>
        <w:rPr>
          <w:sz w:val="28"/>
          <w:szCs w:val="28"/>
        </w:rPr>
      </w:pPr>
    </w:p>
    <w:p w:rsidR="00F93F4D" w:rsidRDefault="00B831B1" w:rsidP="00F93F4D">
      <w:pPr>
        <w:rPr>
          <w:sz w:val="28"/>
          <w:szCs w:val="28"/>
        </w:rPr>
      </w:pPr>
      <w:r>
        <w:rPr>
          <w:sz w:val="28"/>
          <w:szCs w:val="28"/>
        </w:rPr>
        <w:t xml:space="preserve">         </w:t>
      </w:r>
      <w:r w:rsidR="007C4087">
        <w:rPr>
          <w:sz w:val="28"/>
          <w:szCs w:val="28"/>
        </w:rPr>
        <w:t xml:space="preserve">  </w:t>
      </w:r>
      <w:r>
        <w:rPr>
          <w:sz w:val="28"/>
          <w:szCs w:val="28"/>
        </w:rPr>
        <w:t xml:space="preserve">С диссертацией можно ознакомиться в научном зале библиотеки </w:t>
      </w:r>
      <w:r w:rsidR="00F93F4D">
        <w:rPr>
          <w:sz w:val="28"/>
          <w:szCs w:val="28"/>
        </w:rPr>
        <w:t>Кыргызского государственного технического  университета</w:t>
      </w:r>
      <w:r w:rsidR="007C4087">
        <w:rPr>
          <w:sz w:val="28"/>
          <w:szCs w:val="28"/>
        </w:rPr>
        <w:t xml:space="preserve">  </w:t>
      </w:r>
      <w:r w:rsidR="00F93F4D">
        <w:rPr>
          <w:sz w:val="28"/>
          <w:szCs w:val="28"/>
        </w:rPr>
        <w:t>им.</w:t>
      </w:r>
      <w:r w:rsidR="007C4087">
        <w:rPr>
          <w:sz w:val="28"/>
          <w:szCs w:val="28"/>
        </w:rPr>
        <w:t xml:space="preserve"> </w:t>
      </w:r>
      <w:r w:rsidR="00F93F4D">
        <w:rPr>
          <w:sz w:val="28"/>
          <w:szCs w:val="28"/>
        </w:rPr>
        <w:t>И.</w:t>
      </w:r>
      <w:r w:rsidR="007C4087">
        <w:rPr>
          <w:sz w:val="28"/>
          <w:szCs w:val="28"/>
        </w:rPr>
        <w:t xml:space="preserve"> </w:t>
      </w:r>
      <w:r w:rsidR="00F93F4D">
        <w:rPr>
          <w:sz w:val="28"/>
          <w:szCs w:val="28"/>
        </w:rPr>
        <w:t>Раззакова ,  720044 , г.</w:t>
      </w:r>
      <w:r w:rsidR="00BA6D81">
        <w:rPr>
          <w:sz w:val="28"/>
          <w:szCs w:val="28"/>
        </w:rPr>
        <w:t xml:space="preserve"> </w:t>
      </w:r>
      <w:r w:rsidR="00F93F4D">
        <w:rPr>
          <w:sz w:val="28"/>
          <w:szCs w:val="28"/>
        </w:rPr>
        <w:t>Бишкек, пр.</w:t>
      </w:r>
      <w:r w:rsidR="00BA6D81">
        <w:rPr>
          <w:sz w:val="28"/>
          <w:szCs w:val="28"/>
        </w:rPr>
        <w:t xml:space="preserve"> </w:t>
      </w:r>
      <w:r w:rsidR="00F93F4D">
        <w:rPr>
          <w:sz w:val="28"/>
          <w:szCs w:val="28"/>
        </w:rPr>
        <w:t>Мира 66</w:t>
      </w:r>
    </w:p>
    <w:p w:rsidR="00F93F4D" w:rsidRDefault="00F93F4D" w:rsidP="00F93F4D">
      <w:pPr>
        <w:spacing w:line="276" w:lineRule="auto"/>
        <w:rPr>
          <w:sz w:val="28"/>
          <w:szCs w:val="28"/>
        </w:rPr>
      </w:pPr>
    </w:p>
    <w:p w:rsidR="00B831B1" w:rsidRDefault="00F93F4D" w:rsidP="004126EF">
      <w:pPr>
        <w:rPr>
          <w:sz w:val="28"/>
          <w:szCs w:val="28"/>
        </w:rPr>
      </w:pPr>
      <w:r w:rsidRPr="003F0A4A">
        <w:rPr>
          <w:sz w:val="28"/>
          <w:szCs w:val="28"/>
        </w:rPr>
        <w:t>Автореферат разослан</w:t>
      </w:r>
      <w:r w:rsidR="005A0BCE">
        <w:rPr>
          <w:sz w:val="28"/>
          <w:szCs w:val="28"/>
        </w:rPr>
        <w:t xml:space="preserve">   « </w:t>
      </w:r>
      <w:r>
        <w:rPr>
          <w:sz w:val="28"/>
          <w:szCs w:val="28"/>
        </w:rPr>
        <w:t>____»  __________ 2015 г.</w:t>
      </w:r>
    </w:p>
    <w:p w:rsidR="00B831B1" w:rsidRDefault="00B831B1" w:rsidP="00073767">
      <w:pPr>
        <w:spacing w:line="276" w:lineRule="auto"/>
        <w:rPr>
          <w:sz w:val="28"/>
          <w:szCs w:val="28"/>
        </w:rPr>
      </w:pPr>
    </w:p>
    <w:p w:rsidR="00B831B1" w:rsidRDefault="00196CDD" w:rsidP="004126EF">
      <w:pPr>
        <w:rPr>
          <w:sz w:val="28"/>
          <w:szCs w:val="28"/>
        </w:rPr>
      </w:pPr>
      <w:r>
        <w:rPr>
          <w:sz w:val="28"/>
          <w:szCs w:val="28"/>
        </w:rPr>
        <w:t xml:space="preserve">       </w:t>
      </w:r>
      <w:r w:rsidR="00B831B1">
        <w:rPr>
          <w:sz w:val="28"/>
          <w:szCs w:val="28"/>
        </w:rPr>
        <w:t>Отзывы на автореферат в двух экземплярах, заверенной гербовой печатью, просим</w:t>
      </w:r>
      <w:r w:rsidR="004126EF">
        <w:rPr>
          <w:sz w:val="28"/>
          <w:szCs w:val="28"/>
        </w:rPr>
        <w:t xml:space="preserve"> направлять по адресу: </w:t>
      </w:r>
      <w:r w:rsidR="007C4087">
        <w:rPr>
          <w:sz w:val="28"/>
          <w:szCs w:val="28"/>
        </w:rPr>
        <w:t xml:space="preserve">720044, </w:t>
      </w:r>
      <w:r w:rsidR="004126EF">
        <w:rPr>
          <w:sz w:val="28"/>
          <w:szCs w:val="28"/>
        </w:rPr>
        <w:t>г.</w:t>
      </w:r>
      <w:r w:rsidR="00E151A8" w:rsidRPr="00E151A8">
        <w:rPr>
          <w:sz w:val="28"/>
          <w:szCs w:val="28"/>
        </w:rPr>
        <w:t xml:space="preserve"> </w:t>
      </w:r>
      <w:r w:rsidR="004126EF">
        <w:rPr>
          <w:sz w:val="28"/>
          <w:szCs w:val="28"/>
        </w:rPr>
        <w:t>Бишкек</w:t>
      </w:r>
      <w:r w:rsidR="00B831B1">
        <w:rPr>
          <w:sz w:val="28"/>
          <w:szCs w:val="28"/>
        </w:rPr>
        <w:t>, пр.</w:t>
      </w:r>
      <w:r w:rsidR="00E151A8" w:rsidRPr="00E151A8">
        <w:rPr>
          <w:sz w:val="28"/>
          <w:szCs w:val="28"/>
        </w:rPr>
        <w:t xml:space="preserve"> </w:t>
      </w:r>
      <w:r w:rsidR="00B831B1">
        <w:rPr>
          <w:sz w:val="28"/>
          <w:szCs w:val="28"/>
        </w:rPr>
        <w:t>Мира</w:t>
      </w:r>
      <w:r w:rsidR="004126EF">
        <w:rPr>
          <w:sz w:val="28"/>
          <w:szCs w:val="28"/>
        </w:rPr>
        <w:t xml:space="preserve"> 66</w:t>
      </w:r>
      <w:r w:rsidR="007C4087">
        <w:rPr>
          <w:sz w:val="28"/>
          <w:szCs w:val="28"/>
        </w:rPr>
        <w:t>, Кыргызский государственный т</w:t>
      </w:r>
      <w:r w:rsidR="00B831B1">
        <w:rPr>
          <w:sz w:val="28"/>
          <w:szCs w:val="28"/>
        </w:rPr>
        <w:t xml:space="preserve">ехнический университет, </w:t>
      </w:r>
      <w:r w:rsidR="007400AE" w:rsidRPr="00E0254A">
        <w:rPr>
          <w:sz w:val="28"/>
          <w:szCs w:val="28"/>
        </w:rPr>
        <w:t xml:space="preserve"> </w:t>
      </w:r>
      <w:r w:rsidR="00B831B1">
        <w:rPr>
          <w:sz w:val="28"/>
          <w:szCs w:val="28"/>
        </w:rPr>
        <w:t>Диссертационный Совет</w:t>
      </w:r>
      <w:r w:rsidR="00BA6D81">
        <w:rPr>
          <w:sz w:val="28"/>
          <w:szCs w:val="28"/>
        </w:rPr>
        <w:t xml:space="preserve">                      </w:t>
      </w:r>
      <w:r w:rsidR="00B831B1">
        <w:rPr>
          <w:sz w:val="28"/>
          <w:szCs w:val="28"/>
        </w:rPr>
        <w:t xml:space="preserve"> </w:t>
      </w:r>
      <w:r w:rsidR="00B831B1" w:rsidRPr="00F11682">
        <w:rPr>
          <w:sz w:val="28"/>
          <w:szCs w:val="28"/>
        </w:rPr>
        <w:t>Д</w:t>
      </w:r>
      <w:r w:rsidR="007400AE" w:rsidRPr="00E0254A">
        <w:rPr>
          <w:sz w:val="28"/>
          <w:szCs w:val="28"/>
        </w:rPr>
        <w:t xml:space="preserve"> </w:t>
      </w:r>
      <w:r w:rsidR="00BA6D81">
        <w:rPr>
          <w:sz w:val="28"/>
          <w:szCs w:val="28"/>
        </w:rPr>
        <w:t>05</w:t>
      </w:r>
      <w:r w:rsidR="00B831B1" w:rsidRPr="00F11682">
        <w:rPr>
          <w:sz w:val="28"/>
          <w:szCs w:val="28"/>
        </w:rPr>
        <w:t>.14.493</w:t>
      </w:r>
    </w:p>
    <w:p w:rsidR="00B831B1" w:rsidRDefault="00B831B1" w:rsidP="00073767">
      <w:pPr>
        <w:spacing w:line="276" w:lineRule="auto"/>
        <w:rPr>
          <w:sz w:val="28"/>
          <w:szCs w:val="28"/>
        </w:rPr>
      </w:pPr>
    </w:p>
    <w:p w:rsidR="004126EF" w:rsidRPr="005A0BCE" w:rsidRDefault="004126EF" w:rsidP="004126EF">
      <w:pPr>
        <w:rPr>
          <w:sz w:val="28"/>
          <w:szCs w:val="28"/>
          <w:u w:val="single"/>
        </w:rPr>
      </w:pPr>
      <w:r w:rsidRPr="004126EF">
        <w:t xml:space="preserve">      </w:t>
      </w:r>
      <w:r w:rsidRPr="004126EF">
        <w:rPr>
          <w:sz w:val="28"/>
          <w:szCs w:val="28"/>
        </w:rPr>
        <w:t>тел</w:t>
      </w:r>
      <w:r w:rsidRPr="005A0BCE">
        <w:rPr>
          <w:sz w:val="28"/>
          <w:szCs w:val="28"/>
        </w:rPr>
        <w:t>.</w:t>
      </w:r>
      <w:r w:rsidRPr="004126EF">
        <w:rPr>
          <w:sz w:val="28"/>
          <w:szCs w:val="28"/>
        </w:rPr>
        <w:t>сл</w:t>
      </w:r>
      <w:r w:rsidRPr="005A0BCE">
        <w:rPr>
          <w:sz w:val="28"/>
          <w:szCs w:val="28"/>
        </w:rPr>
        <w:t xml:space="preserve">. +996(312) 56-15-38   </w:t>
      </w:r>
      <w:r w:rsidRPr="004126EF">
        <w:rPr>
          <w:sz w:val="28"/>
          <w:szCs w:val="28"/>
          <w:lang w:val="en-US"/>
        </w:rPr>
        <w:t>e</w:t>
      </w:r>
      <w:r w:rsidRPr="005A0BCE">
        <w:rPr>
          <w:sz w:val="28"/>
          <w:szCs w:val="28"/>
        </w:rPr>
        <w:t>-</w:t>
      </w:r>
      <w:r w:rsidRPr="004126EF">
        <w:rPr>
          <w:sz w:val="28"/>
          <w:szCs w:val="28"/>
          <w:lang w:val="en-US"/>
        </w:rPr>
        <w:t>mail</w:t>
      </w:r>
      <w:r w:rsidRPr="005A0BCE">
        <w:rPr>
          <w:sz w:val="28"/>
          <w:szCs w:val="28"/>
        </w:rPr>
        <w:t xml:space="preserve">: </w:t>
      </w:r>
      <w:hyperlink r:id="rId8" w:history="1">
        <w:r w:rsidRPr="004126EF">
          <w:rPr>
            <w:rStyle w:val="ab"/>
            <w:sz w:val="28"/>
            <w:szCs w:val="28"/>
            <w:lang w:val="en-US"/>
          </w:rPr>
          <w:t>ds</w:t>
        </w:r>
        <w:r w:rsidRPr="005A0BCE">
          <w:rPr>
            <w:rStyle w:val="ab"/>
            <w:sz w:val="28"/>
            <w:szCs w:val="28"/>
          </w:rPr>
          <w:t>_</w:t>
        </w:r>
        <w:r w:rsidRPr="004126EF">
          <w:rPr>
            <w:rStyle w:val="ab"/>
            <w:sz w:val="28"/>
            <w:szCs w:val="28"/>
            <w:lang w:val="en-US"/>
          </w:rPr>
          <w:t>energetika</w:t>
        </w:r>
        <w:r w:rsidRPr="005A0BCE">
          <w:rPr>
            <w:rStyle w:val="ab"/>
            <w:sz w:val="28"/>
            <w:szCs w:val="28"/>
          </w:rPr>
          <w:t>@</w:t>
        </w:r>
        <w:r w:rsidRPr="004126EF">
          <w:rPr>
            <w:rStyle w:val="ab"/>
            <w:sz w:val="28"/>
            <w:szCs w:val="28"/>
            <w:lang w:val="en-US"/>
          </w:rPr>
          <w:t>mail</w:t>
        </w:r>
        <w:r w:rsidRPr="005A0BCE">
          <w:rPr>
            <w:rStyle w:val="ab"/>
            <w:sz w:val="28"/>
            <w:szCs w:val="28"/>
          </w:rPr>
          <w:t>.</w:t>
        </w:r>
        <w:r w:rsidRPr="004126EF">
          <w:rPr>
            <w:rStyle w:val="ab"/>
            <w:sz w:val="28"/>
            <w:szCs w:val="28"/>
            <w:lang w:val="en-US"/>
          </w:rPr>
          <w:t>ru</w:t>
        </w:r>
      </w:hyperlink>
    </w:p>
    <w:p w:rsidR="004126EF" w:rsidRPr="005A0BCE" w:rsidRDefault="004126EF" w:rsidP="004126EF">
      <w:pPr>
        <w:rPr>
          <w:sz w:val="28"/>
          <w:szCs w:val="28"/>
        </w:rPr>
      </w:pPr>
      <w:r w:rsidRPr="005A0BCE">
        <w:rPr>
          <w:sz w:val="28"/>
          <w:szCs w:val="28"/>
        </w:rPr>
        <w:t xml:space="preserve">       </w:t>
      </w:r>
    </w:p>
    <w:p w:rsidR="004126EF" w:rsidRPr="005A0BCE" w:rsidRDefault="004126EF" w:rsidP="004126EF">
      <w:r w:rsidRPr="005A0BCE">
        <w:rPr>
          <w:sz w:val="28"/>
          <w:szCs w:val="28"/>
        </w:rPr>
        <w:t xml:space="preserve">  </w:t>
      </w:r>
      <w:r w:rsidRPr="005A0BCE">
        <w:t xml:space="preserve">  </w:t>
      </w:r>
    </w:p>
    <w:p w:rsidR="004126EF" w:rsidRPr="005A0BCE" w:rsidRDefault="004126EF" w:rsidP="004126EF"/>
    <w:p w:rsidR="004126EF" w:rsidRPr="005A0BCE" w:rsidRDefault="004126EF" w:rsidP="004126EF"/>
    <w:p w:rsidR="004126EF" w:rsidRPr="005A0BCE" w:rsidRDefault="003F0A4A" w:rsidP="004126EF">
      <w:r w:rsidRPr="005A0BCE">
        <w:t xml:space="preserve">    </w:t>
      </w:r>
      <w:r w:rsidR="004126EF" w:rsidRPr="005A0BCE">
        <w:t xml:space="preserve">                                 </w:t>
      </w:r>
    </w:p>
    <w:p w:rsidR="00B67602" w:rsidRDefault="007C4087" w:rsidP="007C4087">
      <w:pPr>
        <w:spacing w:line="276" w:lineRule="auto"/>
        <w:rPr>
          <w:sz w:val="28"/>
          <w:szCs w:val="28"/>
        </w:rPr>
      </w:pPr>
      <w:r>
        <w:t>У</w:t>
      </w:r>
      <w:r w:rsidR="004126EF">
        <w:rPr>
          <w:sz w:val="28"/>
          <w:szCs w:val="28"/>
        </w:rPr>
        <w:t>ченый секретарь                                                                              диссертационного совета</w:t>
      </w:r>
      <w:r w:rsidR="00AE57F6">
        <w:rPr>
          <w:sz w:val="28"/>
          <w:szCs w:val="28"/>
        </w:rPr>
        <w:t>,</w:t>
      </w:r>
      <w:r>
        <w:rPr>
          <w:sz w:val="28"/>
          <w:szCs w:val="28"/>
        </w:rPr>
        <w:t xml:space="preserve"> </w:t>
      </w:r>
      <w:r w:rsidR="004126EF">
        <w:rPr>
          <w:sz w:val="28"/>
          <w:szCs w:val="28"/>
        </w:rPr>
        <w:t>к.т.н., доцент</w:t>
      </w:r>
      <w:r w:rsidR="00E151A8">
        <w:rPr>
          <w:sz w:val="28"/>
          <w:szCs w:val="28"/>
        </w:rPr>
        <w:t>:</w:t>
      </w:r>
      <w:r w:rsidR="004126EF">
        <w:rPr>
          <w:sz w:val="28"/>
          <w:szCs w:val="28"/>
        </w:rPr>
        <w:t xml:space="preserve">                    </w:t>
      </w:r>
      <w:r>
        <w:rPr>
          <w:sz w:val="28"/>
          <w:szCs w:val="28"/>
        </w:rPr>
        <w:t xml:space="preserve">               Исакеева Э.Б.</w:t>
      </w:r>
      <w:r w:rsidR="004126EF">
        <w:rPr>
          <w:sz w:val="28"/>
          <w:szCs w:val="28"/>
        </w:rPr>
        <w:t xml:space="preserve">                                                      </w:t>
      </w:r>
      <w:r>
        <w:rPr>
          <w:sz w:val="28"/>
          <w:szCs w:val="28"/>
        </w:rPr>
        <w:t xml:space="preserve">       </w:t>
      </w:r>
    </w:p>
    <w:p w:rsidR="007C4087" w:rsidRDefault="006D2224" w:rsidP="001A647A">
      <w:pPr>
        <w:rPr>
          <w:b/>
        </w:rPr>
      </w:pPr>
      <w:r w:rsidRPr="00523268">
        <w:rPr>
          <w:b/>
        </w:rPr>
        <w:t xml:space="preserve">                          </w:t>
      </w:r>
      <w:r w:rsidR="004126EF">
        <w:rPr>
          <w:b/>
        </w:rPr>
        <w:t xml:space="preserve">       </w:t>
      </w:r>
    </w:p>
    <w:p w:rsidR="007C4087" w:rsidRDefault="007C4087" w:rsidP="001A647A">
      <w:pPr>
        <w:rPr>
          <w:b/>
        </w:rPr>
      </w:pPr>
      <w:r>
        <w:rPr>
          <w:b/>
        </w:rPr>
        <w:t xml:space="preserve">                         </w:t>
      </w:r>
    </w:p>
    <w:p w:rsidR="00355A99" w:rsidRDefault="007C4087" w:rsidP="001A647A">
      <w:pPr>
        <w:rPr>
          <w:b/>
        </w:rPr>
      </w:pPr>
      <w:r>
        <w:rPr>
          <w:b/>
        </w:rPr>
        <w:t xml:space="preserve">                                 </w:t>
      </w:r>
      <w:r w:rsidR="00073767" w:rsidRPr="000C741A">
        <w:rPr>
          <w:b/>
        </w:rPr>
        <w:t xml:space="preserve"> </w:t>
      </w:r>
      <w:r w:rsidR="006D2224" w:rsidRPr="00523268">
        <w:rPr>
          <w:b/>
        </w:rPr>
        <w:t xml:space="preserve"> </w:t>
      </w:r>
      <w:r w:rsidR="00BA6D81">
        <w:rPr>
          <w:b/>
        </w:rPr>
        <w:t xml:space="preserve">      </w:t>
      </w:r>
    </w:p>
    <w:p w:rsidR="001A647A" w:rsidRPr="009D35C2" w:rsidRDefault="00355A99" w:rsidP="001A647A">
      <w:pPr>
        <w:rPr>
          <w:b/>
          <w:sz w:val="28"/>
          <w:szCs w:val="28"/>
          <w:lang w:val="ky-KG"/>
        </w:rPr>
      </w:pPr>
      <w:r>
        <w:rPr>
          <w:b/>
        </w:rPr>
        <w:lastRenderedPageBreak/>
        <w:t xml:space="preserve">                                          </w:t>
      </w:r>
      <w:r w:rsidR="001A647A" w:rsidRPr="009D35C2">
        <w:rPr>
          <w:b/>
          <w:sz w:val="28"/>
          <w:szCs w:val="28"/>
          <w:lang w:val="ky-KG"/>
        </w:rPr>
        <w:t>Общая характеристика работы</w:t>
      </w:r>
    </w:p>
    <w:p w:rsidR="001A647A" w:rsidRPr="006D2224" w:rsidRDefault="001A647A" w:rsidP="001A647A">
      <w:pPr>
        <w:rPr>
          <w:b/>
          <w:lang w:val="ky-KG"/>
        </w:rPr>
      </w:pPr>
    </w:p>
    <w:p w:rsidR="002A0A5D" w:rsidRDefault="00527F4B" w:rsidP="00E151A8">
      <w:pPr>
        <w:jc w:val="both"/>
        <w:rPr>
          <w:sz w:val="28"/>
          <w:szCs w:val="28"/>
        </w:rPr>
      </w:pPr>
      <w:r>
        <w:rPr>
          <w:b/>
          <w:lang w:val="ky-KG"/>
        </w:rPr>
        <w:t xml:space="preserve">          </w:t>
      </w:r>
      <w:r w:rsidR="001A647A">
        <w:rPr>
          <w:b/>
          <w:lang w:val="ky-KG"/>
        </w:rPr>
        <w:t xml:space="preserve"> </w:t>
      </w:r>
      <w:r w:rsidR="001A647A" w:rsidRPr="005A0BCE">
        <w:rPr>
          <w:b/>
          <w:sz w:val="28"/>
          <w:szCs w:val="28"/>
          <w:u w:val="single"/>
        </w:rPr>
        <w:t>Актуальность</w:t>
      </w:r>
      <w:r w:rsidR="001A647A" w:rsidRPr="005A0BCE">
        <w:rPr>
          <w:b/>
          <w:sz w:val="28"/>
          <w:szCs w:val="28"/>
          <w:u w:val="single"/>
          <w:lang w:val="ky-KG"/>
        </w:rPr>
        <w:t xml:space="preserve"> работы</w:t>
      </w:r>
      <w:r w:rsidR="001A647A" w:rsidRPr="005A0BCE">
        <w:rPr>
          <w:b/>
          <w:sz w:val="28"/>
          <w:szCs w:val="28"/>
          <w:u w:val="single"/>
        </w:rPr>
        <w:t>.</w:t>
      </w:r>
      <w:r w:rsidR="001A647A" w:rsidRPr="00985B3D">
        <w:rPr>
          <w:b/>
          <w:sz w:val="28"/>
          <w:szCs w:val="28"/>
        </w:rPr>
        <w:t xml:space="preserve"> </w:t>
      </w:r>
      <w:r w:rsidR="002A0A5D">
        <w:rPr>
          <w:sz w:val="28"/>
          <w:szCs w:val="28"/>
        </w:rPr>
        <w:t>Интенсивность потребления традиционного топлива, как уголь, газ, нефть приводит к истощению их запасов. По оценкам ученых уже в ближайшие десятилетия</w:t>
      </w:r>
      <w:r w:rsidR="00DF689E">
        <w:rPr>
          <w:sz w:val="28"/>
          <w:szCs w:val="28"/>
        </w:rPr>
        <w:t xml:space="preserve"> мир окажется на грани дефицита в энергоносителях. В этой связи ведутся интенсивные исследования и поиск новых альтернативных источников энергии. Одним из таких перспективных источни</w:t>
      </w:r>
      <w:r w:rsidR="00E151A8">
        <w:rPr>
          <w:sz w:val="28"/>
          <w:szCs w:val="28"/>
        </w:rPr>
        <w:t>ков являются экологически чистые возобновляемые источники</w:t>
      </w:r>
      <w:r w:rsidR="00DF689E">
        <w:rPr>
          <w:sz w:val="28"/>
          <w:szCs w:val="28"/>
        </w:rPr>
        <w:t xml:space="preserve"> энергии солнца, ветра, биомассы, гидроэнергия и др. Сегодня темпы роста и использование этих источников энергии прои</w:t>
      </w:r>
      <w:r w:rsidR="00E151A8">
        <w:rPr>
          <w:sz w:val="28"/>
          <w:szCs w:val="28"/>
        </w:rPr>
        <w:t>сходи</w:t>
      </w:r>
      <w:r w:rsidR="00F22FF8">
        <w:rPr>
          <w:sz w:val="28"/>
          <w:szCs w:val="28"/>
        </w:rPr>
        <w:t>т достаточно интенсивно,</w:t>
      </w:r>
      <w:r w:rsidR="00C34F4F">
        <w:rPr>
          <w:sz w:val="28"/>
          <w:szCs w:val="28"/>
        </w:rPr>
        <w:t xml:space="preserve"> </w:t>
      </w:r>
      <w:r w:rsidR="00F22FF8">
        <w:rPr>
          <w:sz w:val="28"/>
          <w:szCs w:val="28"/>
        </w:rPr>
        <w:t xml:space="preserve">в </w:t>
      </w:r>
      <w:r w:rsidR="00DF689E">
        <w:rPr>
          <w:sz w:val="28"/>
          <w:szCs w:val="28"/>
        </w:rPr>
        <w:t>следствии совершенствования их технологии  и снижения стоимости получаемой энергии.</w:t>
      </w:r>
    </w:p>
    <w:p w:rsidR="00DF689E" w:rsidRDefault="00DF689E" w:rsidP="00E151A8">
      <w:pPr>
        <w:jc w:val="both"/>
        <w:rPr>
          <w:sz w:val="28"/>
          <w:szCs w:val="28"/>
        </w:rPr>
      </w:pPr>
      <w:r>
        <w:rPr>
          <w:sz w:val="28"/>
          <w:szCs w:val="28"/>
        </w:rPr>
        <w:t xml:space="preserve">           Из большого многообразия ВИЭ наиболее широкое применение нашло использование солнечной энергии, как для выработки тепловой</w:t>
      </w:r>
      <w:r w:rsidR="00F22FF8">
        <w:rPr>
          <w:sz w:val="28"/>
          <w:szCs w:val="28"/>
        </w:rPr>
        <w:t>,</w:t>
      </w:r>
      <w:r>
        <w:rPr>
          <w:sz w:val="28"/>
          <w:szCs w:val="28"/>
        </w:rPr>
        <w:t xml:space="preserve"> так и получения электрической энергии. Использование солнечной энергии </w:t>
      </w:r>
      <w:r w:rsidR="007669DD">
        <w:rPr>
          <w:sz w:val="28"/>
          <w:szCs w:val="28"/>
        </w:rPr>
        <w:t>для получения тепла широко использует</w:t>
      </w:r>
      <w:r w:rsidR="007400AE">
        <w:rPr>
          <w:sz w:val="28"/>
          <w:szCs w:val="28"/>
        </w:rPr>
        <w:t>ся для нужд горячего водоснабже</w:t>
      </w:r>
      <w:r w:rsidR="007669DD">
        <w:rPr>
          <w:sz w:val="28"/>
          <w:szCs w:val="28"/>
        </w:rPr>
        <w:t>ния, отопления жилых домов и помещений, работе</w:t>
      </w:r>
      <w:r w:rsidR="00F22FF8">
        <w:rPr>
          <w:sz w:val="28"/>
          <w:szCs w:val="28"/>
        </w:rPr>
        <w:t xml:space="preserve"> теплиц, сушильных установок и т.д. </w:t>
      </w:r>
    </w:p>
    <w:p w:rsidR="003D2FE0" w:rsidRDefault="00F22FF8" w:rsidP="00E151A8">
      <w:pPr>
        <w:jc w:val="both"/>
        <w:rPr>
          <w:sz w:val="28"/>
          <w:szCs w:val="28"/>
        </w:rPr>
      </w:pPr>
      <w:r>
        <w:rPr>
          <w:sz w:val="28"/>
          <w:szCs w:val="28"/>
        </w:rPr>
        <w:t xml:space="preserve">          Наиболее актуально и перспективн</w:t>
      </w:r>
      <w:r w:rsidR="007400AE">
        <w:rPr>
          <w:sz w:val="28"/>
          <w:szCs w:val="28"/>
        </w:rPr>
        <w:t>о преобразования солнечной энер</w:t>
      </w:r>
      <w:r>
        <w:rPr>
          <w:sz w:val="28"/>
          <w:szCs w:val="28"/>
        </w:rPr>
        <w:t>гии для нужд теплоснабжения. В особенн</w:t>
      </w:r>
      <w:r w:rsidR="007400AE">
        <w:rPr>
          <w:sz w:val="28"/>
          <w:szCs w:val="28"/>
        </w:rPr>
        <w:t>ости это актуально для Кыргыз</w:t>
      </w:r>
      <w:r>
        <w:rPr>
          <w:sz w:val="28"/>
          <w:szCs w:val="28"/>
        </w:rPr>
        <w:t xml:space="preserve">ской республики, где имеется высокий </w:t>
      </w:r>
      <w:r w:rsidR="007400AE">
        <w:rPr>
          <w:sz w:val="28"/>
          <w:szCs w:val="28"/>
        </w:rPr>
        <w:t>потенциал солнечной энергии, ко</w:t>
      </w:r>
      <w:r>
        <w:rPr>
          <w:sz w:val="28"/>
          <w:szCs w:val="28"/>
        </w:rPr>
        <w:t>торый достигает 6,5 кВт·ч/сутки  на м</w:t>
      </w:r>
      <w:r w:rsidRPr="00F22FF8">
        <w:rPr>
          <w:sz w:val="28"/>
          <w:szCs w:val="28"/>
          <w:vertAlign w:val="superscript"/>
        </w:rPr>
        <w:t>2</w:t>
      </w:r>
      <w:r>
        <w:rPr>
          <w:sz w:val="28"/>
          <w:szCs w:val="28"/>
        </w:rPr>
        <w:t xml:space="preserve">, а продолжительность солнечного сияния составляет 2500-2800 часов. С другой стороны отсутствие собственных ресурсов нефти, газа, незначительной добычи угля приводит к необходимости импорта этих ресурсов из других стран, что ставит развитие ТЭК </w:t>
      </w:r>
      <w:r w:rsidR="003D2FE0">
        <w:rPr>
          <w:sz w:val="28"/>
          <w:szCs w:val="28"/>
        </w:rPr>
        <w:t>страны в сложное положение.</w:t>
      </w:r>
    </w:p>
    <w:p w:rsidR="00F22FF8" w:rsidRPr="003D2FE0" w:rsidRDefault="003D2FE0" w:rsidP="00E151A8">
      <w:pPr>
        <w:jc w:val="both"/>
        <w:rPr>
          <w:sz w:val="28"/>
          <w:szCs w:val="28"/>
        </w:rPr>
      </w:pPr>
      <w:r>
        <w:rPr>
          <w:sz w:val="28"/>
          <w:szCs w:val="28"/>
        </w:rPr>
        <w:t xml:space="preserve">         Гидроэнергетика не обеспечивает в должной мере потребность рес-публики в энергии. Следует отметить, что до 40%  вырабатываемой </w:t>
      </w:r>
      <w:r w:rsidR="00F22FF8">
        <w:rPr>
          <w:sz w:val="28"/>
          <w:szCs w:val="28"/>
        </w:rPr>
        <w:t xml:space="preserve"> </w:t>
      </w:r>
      <w:r w:rsidR="007400AE">
        <w:rPr>
          <w:sz w:val="28"/>
          <w:szCs w:val="28"/>
        </w:rPr>
        <w:t>энер</w:t>
      </w:r>
      <w:r>
        <w:rPr>
          <w:sz w:val="28"/>
          <w:szCs w:val="28"/>
        </w:rPr>
        <w:t>гии сегодня используется для отопления различных зданий и помещений львиная доля, которых составляют индивидуальные жилые дома и помещения. Эффективность этих домов дос</w:t>
      </w:r>
      <w:r w:rsidR="007400AE">
        <w:rPr>
          <w:sz w:val="28"/>
          <w:szCs w:val="28"/>
        </w:rPr>
        <w:t>таточно низка. Так  если потреб</w:t>
      </w:r>
      <w:r>
        <w:rPr>
          <w:sz w:val="28"/>
          <w:szCs w:val="28"/>
        </w:rPr>
        <w:t>ление энергии из расчета на 1м</w:t>
      </w:r>
      <w:r w:rsidRPr="003D2FE0">
        <w:rPr>
          <w:sz w:val="28"/>
          <w:szCs w:val="28"/>
          <w:vertAlign w:val="superscript"/>
        </w:rPr>
        <w:t>2</w:t>
      </w:r>
      <w:r>
        <w:rPr>
          <w:sz w:val="28"/>
          <w:szCs w:val="28"/>
        </w:rPr>
        <w:t xml:space="preserve"> общей площади в республике составляет 450-650 кВт, то в европейских странах этот показатель не превышает 100-150 кВт. Поэтому исследования направленные на разработку систем солнечного теплоснабжения с использованием сезонного бака-аккумулятора для отопления </w:t>
      </w:r>
      <w:r w:rsidR="00527F4B">
        <w:rPr>
          <w:sz w:val="28"/>
          <w:szCs w:val="28"/>
        </w:rPr>
        <w:t>жилых домов и помещений представляются весьма перспективными и актуальными.</w:t>
      </w:r>
    </w:p>
    <w:p w:rsidR="009D6DA5" w:rsidRPr="009D6DA5" w:rsidRDefault="009D6DA5" w:rsidP="00E151A8">
      <w:pPr>
        <w:pStyle w:val="ac"/>
        <w:spacing w:line="240" w:lineRule="auto"/>
        <w:ind w:left="0"/>
        <w:jc w:val="both"/>
        <w:rPr>
          <w:rFonts w:ascii="Times New Roman" w:hAnsi="Times New Roman"/>
          <w:b/>
          <w:sz w:val="28"/>
          <w:szCs w:val="28"/>
          <w:lang w:val="ky-KG"/>
        </w:rPr>
      </w:pPr>
      <w:r w:rsidRPr="009D6DA5">
        <w:rPr>
          <w:rFonts w:ascii="Times New Roman" w:hAnsi="Times New Roman"/>
          <w:sz w:val="28"/>
          <w:szCs w:val="28"/>
        </w:rPr>
        <w:t xml:space="preserve">          </w:t>
      </w:r>
      <w:r w:rsidRPr="005A0BCE">
        <w:rPr>
          <w:rFonts w:ascii="Times New Roman" w:hAnsi="Times New Roman"/>
          <w:b/>
          <w:sz w:val="28"/>
          <w:szCs w:val="28"/>
          <w:u w:val="single"/>
          <w:lang w:val="ky-KG"/>
        </w:rPr>
        <w:t>Связь темы диссертации с научно-техническими программами.</w:t>
      </w:r>
      <w:r>
        <w:rPr>
          <w:rFonts w:ascii="Times New Roman" w:hAnsi="Times New Roman"/>
          <w:b/>
          <w:sz w:val="28"/>
          <w:szCs w:val="28"/>
          <w:lang w:val="ky-KG"/>
        </w:rPr>
        <w:t xml:space="preserve">  </w:t>
      </w:r>
      <w:r w:rsidRPr="009D6DA5">
        <w:rPr>
          <w:rFonts w:ascii="Times New Roman" w:hAnsi="Times New Roman"/>
          <w:sz w:val="28"/>
          <w:szCs w:val="28"/>
          <w:lang w:val="ky-KG"/>
        </w:rPr>
        <w:t>Ра</w:t>
      </w:r>
      <w:r>
        <w:rPr>
          <w:rFonts w:ascii="Times New Roman" w:hAnsi="Times New Roman"/>
          <w:sz w:val="28"/>
          <w:szCs w:val="28"/>
          <w:lang w:val="ky-KG"/>
        </w:rPr>
        <w:t xml:space="preserve">бота выполнялась в рамках госбюджетных научно-исследовательских тем по договорам </w:t>
      </w:r>
      <w:r w:rsidR="00FA39FA">
        <w:rPr>
          <w:rFonts w:ascii="Times New Roman" w:hAnsi="Times New Roman"/>
          <w:sz w:val="28"/>
          <w:szCs w:val="28"/>
          <w:lang w:val="ky-KG"/>
        </w:rPr>
        <w:t>гос</w:t>
      </w:r>
      <w:r>
        <w:rPr>
          <w:rFonts w:ascii="Times New Roman" w:hAnsi="Times New Roman"/>
          <w:sz w:val="28"/>
          <w:szCs w:val="28"/>
          <w:lang w:val="ky-KG"/>
        </w:rPr>
        <w:t xml:space="preserve">регистрации №0007071, УДК 621 </w:t>
      </w:r>
      <w:r>
        <w:rPr>
          <w:rFonts w:ascii="Times New Roman" w:hAnsi="Times New Roman"/>
          <w:b/>
          <w:sz w:val="28"/>
          <w:szCs w:val="28"/>
          <w:lang w:val="ky-KG"/>
        </w:rPr>
        <w:t xml:space="preserve"> </w:t>
      </w:r>
      <w:r w:rsidRPr="009D6DA5">
        <w:rPr>
          <w:rFonts w:ascii="Times New Roman" w:hAnsi="Times New Roman"/>
          <w:sz w:val="28"/>
          <w:szCs w:val="28"/>
        </w:rPr>
        <w:t>«Исследование и разработка методов расчета комбинированных систем энергоснабжения автономных объектов, работающих на ВИЭ»</w:t>
      </w:r>
      <w:r w:rsidRPr="009D6DA5">
        <w:rPr>
          <w:rFonts w:ascii="Times New Roman" w:hAnsi="Times New Roman"/>
          <w:b/>
          <w:sz w:val="28"/>
          <w:szCs w:val="28"/>
          <w:lang w:val="ky-KG"/>
        </w:rPr>
        <w:t xml:space="preserve"> </w:t>
      </w:r>
      <w:r w:rsidR="00FA39FA" w:rsidRPr="00FA39FA">
        <w:rPr>
          <w:rFonts w:ascii="Times New Roman" w:hAnsi="Times New Roman"/>
          <w:sz w:val="28"/>
          <w:szCs w:val="28"/>
          <w:lang w:val="ky-KG"/>
        </w:rPr>
        <w:t>с</w:t>
      </w:r>
      <w:r w:rsidRPr="009D6DA5">
        <w:rPr>
          <w:rFonts w:ascii="Times New Roman" w:hAnsi="Times New Roman"/>
          <w:b/>
          <w:sz w:val="28"/>
          <w:szCs w:val="28"/>
          <w:lang w:val="ky-KG"/>
        </w:rPr>
        <w:t xml:space="preserve"> </w:t>
      </w:r>
      <w:r w:rsidR="00FA39FA" w:rsidRPr="00FA39FA">
        <w:rPr>
          <w:rFonts w:ascii="Times New Roman" w:hAnsi="Times New Roman"/>
          <w:sz w:val="28"/>
          <w:szCs w:val="28"/>
          <w:lang w:val="ky-KG"/>
        </w:rPr>
        <w:t>2009 по 2014 г.г.</w:t>
      </w:r>
      <w:r w:rsidRPr="009D6DA5">
        <w:rPr>
          <w:rFonts w:ascii="Times New Roman" w:hAnsi="Times New Roman"/>
          <w:b/>
          <w:sz w:val="28"/>
          <w:szCs w:val="28"/>
          <w:lang w:val="ky-KG"/>
        </w:rPr>
        <w:t xml:space="preserve">                 </w:t>
      </w:r>
      <w:r>
        <w:rPr>
          <w:rFonts w:ascii="Times New Roman" w:hAnsi="Times New Roman"/>
          <w:b/>
          <w:sz w:val="28"/>
          <w:szCs w:val="28"/>
          <w:lang w:val="ky-KG"/>
        </w:rPr>
        <w:t xml:space="preserve">             </w:t>
      </w:r>
    </w:p>
    <w:p w:rsidR="00E151A8" w:rsidRDefault="005A0BCE" w:rsidP="00E151A8">
      <w:pPr>
        <w:pStyle w:val="ac"/>
        <w:spacing w:line="240" w:lineRule="auto"/>
        <w:ind w:left="0"/>
        <w:jc w:val="both"/>
        <w:rPr>
          <w:rFonts w:ascii="Times New Roman" w:hAnsi="Times New Roman"/>
          <w:sz w:val="28"/>
          <w:szCs w:val="28"/>
        </w:rPr>
      </w:pPr>
      <w:r>
        <w:rPr>
          <w:rFonts w:ascii="Times New Roman" w:hAnsi="Times New Roman"/>
          <w:b/>
          <w:sz w:val="28"/>
          <w:szCs w:val="28"/>
        </w:rPr>
        <w:t xml:space="preserve">          </w:t>
      </w:r>
      <w:r w:rsidR="001A647A" w:rsidRPr="005A0BCE">
        <w:rPr>
          <w:rFonts w:ascii="Times New Roman" w:hAnsi="Times New Roman"/>
          <w:b/>
          <w:sz w:val="28"/>
          <w:szCs w:val="28"/>
          <w:u w:val="single"/>
        </w:rPr>
        <w:t>Цель работы</w:t>
      </w:r>
      <w:r w:rsidR="001A647A" w:rsidRPr="005A0BCE">
        <w:rPr>
          <w:rFonts w:ascii="Times New Roman" w:hAnsi="Times New Roman"/>
          <w:b/>
          <w:sz w:val="28"/>
          <w:szCs w:val="28"/>
          <w:u w:val="single"/>
          <w:lang w:val="ky-KG"/>
        </w:rPr>
        <w:t xml:space="preserve"> </w:t>
      </w:r>
      <w:r w:rsidR="001A647A" w:rsidRPr="00985B3D">
        <w:rPr>
          <w:rFonts w:ascii="Times New Roman" w:hAnsi="Times New Roman"/>
          <w:b/>
          <w:sz w:val="28"/>
          <w:szCs w:val="28"/>
          <w:lang w:val="ky-KG"/>
        </w:rPr>
        <w:t>-</w:t>
      </w:r>
      <w:r w:rsidR="001A647A" w:rsidRPr="00985B3D">
        <w:rPr>
          <w:rFonts w:ascii="Times New Roman" w:hAnsi="Times New Roman"/>
          <w:sz w:val="28"/>
          <w:szCs w:val="28"/>
        </w:rPr>
        <w:t xml:space="preserve"> </w:t>
      </w:r>
      <w:r w:rsidR="001A647A">
        <w:rPr>
          <w:rFonts w:ascii="Times New Roman" w:hAnsi="Times New Roman"/>
          <w:color w:val="000000"/>
          <w:sz w:val="28"/>
          <w:szCs w:val="28"/>
          <w:lang w:val="ky-KG" w:eastAsia="ru-RU"/>
        </w:rPr>
        <w:t>исследование и разра</w:t>
      </w:r>
      <w:r w:rsidR="009D6DA5">
        <w:rPr>
          <w:rFonts w:ascii="Times New Roman" w:hAnsi="Times New Roman"/>
          <w:color w:val="000000"/>
          <w:sz w:val="28"/>
          <w:szCs w:val="28"/>
          <w:lang w:val="ky-KG" w:eastAsia="ru-RU"/>
        </w:rPr>
        <w:t>ботка научно обоснованных мето</w:t>
      </w:r>
      <w:r w:rsidR="001A647A">
        <w:rPr>
          <w:rFonts w:ascii="Times New Roman" w:hAnsi="Times New Roman"/>
          <w:color w:val="000000"/>
          <w:sz w:val="28"/>
          <w:szCs w:val="28"/>
          <w:lang w:val="ky-KG" w:eastAsia="ru-RU"/>
        </w:rPr>
        <w:t>дов расчета  систем солнечного теплоснабжения</w:t>
      </w:r>
      <w:r w:rsidR="001A647A">
        <w:rPr>
          <w:rFonts w:ascii="Times New Roman" w:hAnsi="Times New Roman"/>
          <w:color w:val="000000"/>
          <w:sz w:val="28"/>
          <w:szCs w:val="28"/>
          <w:lang w:eastAsia="ru-RU"/>
        </w:rPr>
        <w:t xml:space="preserve">, </w:t>
      </w:r>
      <w:r w:rsidR="001A647A">
        <w:rPr>
          <w:rFonts w:ascii="Times New Roman" w:hAnsi="Times New Roman"/>
          <w:color w:val="000000"/>
          <w:sz w:val="28"/>
          <w:szCs w:val="28"/>
          <w:lang w:val="ky-KG" w:eastAsia="ru-RU"/>
        </w:rPr>
        <w:t>с использованием сезонного бака аккумулятора  тепла для автономных жилых домов и помещений.</w:t>
      </w:r>
      <w:r w:rsidR="001A647A">
        <w:rPr>
          <w:rFonts w:ascii="Times New Roman" w:hAnsi="Times New Roman"/>
          <w:color w:val="000000"/>
          <w:sz w:val="28"/>
          <w:szCs w:val="28"/>
          <w:lang w:val="ky-KG"/>
        </w:rPr>
        <w:t xml:space="preserve"> </w:t>
      </w:r>
      <w:r w:rsidR="001A647A" w:rsidRPr="00F01640">
        <w:rPr>
          <w:rFonts w:ascii="Times New Roman" w:hAnsi="Times New Roman"/>
          <w:color w:val="000000"/>
          <w:sz w:val="28"/>
          <w:szCs w:val="28"/>
          <w:lang w:val="ky-KG"/>
        </w:rPr>
        <w:t xml:space="preserve"> </w:t>
      </w:r>
      <w:r w:rsidR="00C34F4F">
        <w:rPr>
          <w:rFonts w:ascii="Times New Roman" w:hAnsi="Times New Roman"/>
          <w:color w:val="000000"/>
          <w:sz w:val="28"/>
          <w:szCs w:val="28"/>
          <w:lang w:val="ky-KG"/>
        </w:rPr>
        <w:t xml:space="preserve">                                                                                                                       </w:t>
      </w:r>
      <w:r w:rsidR="001A647A" w:rsidRPr="00F01640">
        <w:rPr>
          <w:rFonts w:ascii="Times New Roman" w:hAnsi="Times New Roman"/>
          <w:color w:val="000000"/>
          <w:sz w:val="28"/>
          <w:szCs w:val="28"/>
          <w:lang w:val="ky-KG"/>
        </w:rPr>
        <w:t xml:space="preserve">Для достижения </w:t>
      </w:r>
      <w:r w:rsidR="001A647A">
        <w:rPr>
          <w:rFonts w:ascii="Times New Roman" w:hAnsi="Times New Roman"/>
          <w:color w:val="000000"/>
          <w:sz w:val="28"/>
          <w:szCs w:val="28"/>
          <w:lang w:val="ky-KG"/>
        </w:rPr>
        <w:t xml:space="preserve">поставленной </w:t>
      </w:r>
      <w:r w:rsidR="001A647A" w:rsidRPr="00F01640">
        <w:rPr>
          <w:rFonts w:ascii="Times New Roman" w:hAnsi="Times New Roman"/>
          <w:color w:val="000000"/>
          <w:sz w:val="28"/>
          <w:szCs w:val="28"/>
          <w:lang w:val="ky-KG"/>
        </w:rPr>
        <w:t xml:space="preserve">цели в работе </w:t>
      </w:r>
      <w:r w:rsidR="001A647A">
        <w:rPr>
          <w:rFonts w:ascii="Times New Roman" w:hAnsi="Times New Roman"/>
          <w:color w:val="000000"/>
          <w:sz w:val="28"/>
          <w:szCs w:val="28"/>
          <w:lang w:val="ky-KG"/>
        </w:rPr>
        <w:t xml:space="preserve">решены </w:t>
      </w:r>
      <w:r w:rsidR="001A647A" w:rsidRPr="00F01640">
        <w:rPr>
          <w:rFonts w:ascii="Times New Roman" w:hAnsi="Times New Roman"/>
          <w:color w:val="000000"/>
          <w:sz w:val="28"/>
          <w:szCs w:val="28"/>
          <w:lang w:val="ky-KG"/>
        </w:rPr>
        <w:t xml:space="preserve">следующие </w:t>
      </w:r>
      <w:r w:rsidR="001A647A" w:rsidRPr="00F01640">
        <w:rPr>
          <w:rFonts w:ascii="Times New Roman" w:hAnsi="Times New Roman"/>
          <w:b/>
          <w:color w:val="000000"/>
          <w:sz w:val="28"/>
          <w:szCs w:val="28"/>
          <w:lang w:val="ky-KG"/>
        </w:rPr>
        <w:t>задачи:</w:t>
      </w:r>
      <w:r w:rsidR="001A647A">
        <w:rPr>
          <w:rFonts w:ascii="Times New Roman" w:hAnsi="Times New Roman"/>
          <w:b/>
          <w:color w:val="000000"/>
          <w:sz w:val="28"/>
          <w:szCs w:val="28"/>
          <w:lang w:val="ky-KG"/>
        </w:rPr>
        <w:t xml:space="preserve"> </w:t>
      </w:r>
      <w:r w:rsidR="00FA39FA">
        <w:rPr>
          <w:rFonts w:ascii="Times New Roman" w:hAnsi="Times New Roman"/>
          <w:b/>
          <w:color w:val="000000"/>
          <w:sz w:val="28"/>
          <w:szCs w:val="28"/>
          <w:lang w:val="ky-KG"/>
        </w:rPr>
        <w:t xml:space="preserve"> </w:t>
      </w:r>
      <w:r w:rsidR="001A647A" w:rsidRPr="00F01640">
        <w:rPr>
          <w:rFonts w:ascii="Times New Roman" w:hAnsi="Times New Roman"/>
          <w:sz w:val="28"/>
          <w:szCs w:val="28"/>
          <w:lang w:val="ky-KG"/>
        </w:rPr>
        <w:t xml:space="preserve"> </w:t>
      </w:r>
      <w:r w:rsidR="00527F4B">
        <w:rPr>
          <w:rFonts w:ascii="Times New Roman" w:hAnsi="Times New Roman"/>
          <w:sz w:val="28"/>
          <w:szCs w:val="28"/>
        </w:rPr>
        <w:lastRenderedPageBreak/>
        <w:t>Исследование особенности</w:t>
      </w:r>
      <w:r w:rsidR="001A647A" w:rsidRPr="00F01640">
        <w:rPr>
          <w:rFonts w:ascii="Times New Roman" w:hAnsi="Times New Roman"/>
          <w:sz w:val="28"/>
          <w:szCs w:val="28"/>
        </w:rPr>
        <w:t xml:space="preserve"> теплоснабжения потребителя  с учетом внешних факторов</w:t>
      </w:r>
      <w:r w:rsidR="001A647A" w:rsidRPr="00F01640">
        <w:rPr>
          <w:rFonts w:ascii="Times New Roman" w:hAnsi="Times New Roman"/>
          <w:sz w:val="28"/>
          <w:szCs w:val="28"/>
          <w:lang w:val="ky-KG"/>
        </w:rPr>
        <w:t>;</w:t>
      </w:r>
      <w:r w:rsidR="00527F4B">
        <w:rPr>
          <w:rFonts w:ascii="Times New Roman" w:hAnsi="Times New Roman"/>
          <w:sz w:val="28"/>
          <w:szCs w:val="28"/>
          <w:lang w:val="ky-KG"/>
        </w:rPr>
        <w:t xml:space="preserve"> </w:t>
      </w:r>
      <w:r w:rsidR="001A647A" w:rsidRPr="00F01640">
        <w:rPr>
          <w:rFonts w:ascii="Times New Roman" w:hAnsi="Times New Roman"/>
          <w:sz w:val="28"/>
          <w:szCs w:val="28"/>
          <w:lang w:val="ky-KG"/>
        </w:rPr>
        <w:t xml:space="preserve"> Разработка </w:t>
      </w:r>
      <w:r w:rsidR="001A647A">
        <w:rPr>
          <w:rFonts w:ascii="Times New Roman" w:hAnsi="Times New Roman"/>
          <w:sz w:val="28"/>
          <w:szCs w:val="28"/>
          <w:lang w:val="ky-KG"/>
        </w:rPr>
        <w:t xml:space="preserve">расчетной и </w:t>
      </w:r>
      <w:r w:rsidR="001A647A" w:rsidRPr="00F01640">
        <w:rPr>
          <w:rFonts w:ascii="Times New Roman" w:hAnsi="Times New Roman"/>
          <w:sz w:val="28"/>
          <w:szCs w:val="28"/>
          <w:lang w:val="ky-KG"/>
        </w:rPr>
        <w:t>м</w:t>
      </w:r>
      <w:r w:rsidR="001A647A" w:rsidRPr="00F01640">
        <w:rPr>
          <w:rFonts w:ascii="Times New Roman" w:hAnsi="Times New Roman"/>
          <w:sz w:val="28"/>
          <w:szCs w:val="28"/>
        </w:rPr>
        <w:t xml:space="preserve">атематической модели </w:t>
      </w:r>
      <w:r w:rsidR="001A647A">
        <w:rPr>
          <w:rFonts w:ascii="Times New Roman" w:hAnsi="Times New Roman"/>
          <w:sz w:val="28"/>
          <w:szCs w:val="28"/>
        </w:rPr>
        <w:t>для оценки влияния климатических условий на процесс теплопотери здания</w:t>
      </w:r>
      <w:r w:rsidR="001A647A" w:rsidRPr="00F01640">
        <w:rPr>
          <w:rFonts w:ascii="Times New Roman" w:hAnsi="Times New Roman"/>
          <w:sz w:val="28"/>
          <w:szCs w:val="28"/>
          <w:lang w:val="ky-KG"/>
        </w:rPr>
        <w:t>;</w:t>
      </w:r>
      <w:r w:rsidR="001A647A" w:rsidRPr="00935BDC">
        <w:rPr>
          <w:rFonts w:ascii="Times New Roman" w:hAnsi="Times New Roman"/>
          <w:sz w:val="28"/>
          <w:szCs w:val="28"/>
          <w:lang w:val="ky-KG"/>
        </w:rPr>
        <w:t xml:space="preserve">  </w:t>
      </w:r>
      <w:r w:rsidR="001A647A">
        <w:rPr>
          <w:rFonts w:ascii="Times New Roman" w:hAnsi="Times New Roman"/>
          <w:sz w:val="28"/>
          <w:szCs w:val="28"/>
        </w:rPr>
        <w:t>Исследованы процессы</w:t>
      </w:r>
      <w:r w:rsidR="001A647A" w:rsidRPr="00935BDC">
        <w:rPr>
          <w:rFonts w:ascii="Times New Roman" w:hAnsi="Times New Roman"/>
          <w:sz w:val="28"/>
          <w:szCs w:val="28"/>
        </w:rPr>
        <w:t xml:space="preserve"> передачи тепла через ограждающие конструкции, </w:t>
      </w:r>
      <w:r w:rsidR="001A647A" w:rsidRPr="00935BDC">
        <w:rPr>
          <w:rFonts w:ascii="Times New Roman" w:hAnsi="Times New Roman"/>
          <w:sz w:val="28"/>
          <w:szCs w:val="28"/>
          <w:lang w:val="ky-KG"/>
        </w:rPr>
        <w:t xml:space="preserve"> </w:t>
      </w:r>
      <w:r w:rsidR="001A647A" w:rsidRPr="00935BDC">
        <w:rPr>
          <w:rFonts w:ascii="Times New Roman" w:hAnsi="Times New Roman"/>
          <w:sz w:val="28"/>
          <w:szCs w:val="28"/>
        </w:rPr>
        <w:t>как для дома, так и для бака</w:t>
      </w:r>
      <w:r w:rsidR="001A647A" w:rsidRPr="00935BDC">
        <w:rPr>
          <w:rFonts w:ascii="Times New Roman" w:hAnsi="Times New Roman"/>
          <w:sz w:val="28"/>
          <w:szCs w:val="28"/>
          <w:lang w:val="ky-KG"/>
        </w:rPr>
        <w:t xml:space="preserve"> аккумулятора</w:t>
      </w:r>
      <w:r w:rsidR="001A647A" w:rsidRPr="00935BDC">
        <w:rPr>
          <w:rFonts w:ascii="Times New Roman" w:hAnsi="Times New Roman"/>
          <w:sz w:val="28"/>
          <w:szCs w:val="28"/>
        </w:rPr>
        <w:t>;</w:t>
      </w:r>
      <w:r w:rsidR="00795EF6">
        <w:rPr>
          <w:rFonts w:ascii="Times New Roman" w:hAnsi="Times New Roman"/>
          <w:sz w:val="28"/>
          <w:szCs w:val="28"/>
        </w:rPr>
        <w:t xml:space="preserve"> </w:t>
      </w:r>
      <w:r w:rsidR="001A647A" w:rsidRPr="00985B3D">
        <w:rPr>
          <w:rFonts w:ascii="Times New Roman" w:hAnsi="Times New Roman"/>
          <w:sz w:val="28"/>
          <w:szCs w:val="28"/>
          <w:lang w:val="ky-KG"/>
        </w:rPr>
        <w:t xml:space="preserve"> </w:t>
      </w:r>
      <w:r w:rsidR="001A647A">
        <w:rPr>
          <w:rFonts w:ascii="Times New Roman" w:hAnsi="Times New Roman"/>
          <w:sz w:val="28"/>
          <w:szCs w:val="28"/>
          <w:lang w:val="ky-KG"/>
        </w:rPr>
        <w:t xml:space="preserve">На основе разработанной модели изучены процессы зарядки </w:t>
      </w:r>
      <w:r w:rsidR="001A647A" w:rsidRPr="004F7B98">
        <w:rPr>
          <w:rFonts w:ascii="Times New Roman" w:hAnsi="Times New Roman"/>
          <w:sz w:val="28"/>
          <w:szCs w:val="28"/>
          <w:lang w:val="ky-KG"/>
        </w:rPr>
        <w:t xml:space="preserve">и разрядки </w:t>
      </w:r>
      <w:r w:rsidR="001578B4">
        <w:rPr>
          <w:rFonts w:ascii="Times New Roman" w:hAnsi="Times New Roman"/>
          <w:sz w:val="28"/>
          <w:szCs w:val="28"/>
          <w:lang w:val="ky-KG"/>
        </w:rPr>
        <w:t xml:space="preserve">    </w:t>
      </w:r>
      <w:r w:rsidR="001A647A">
        <w:rPr>
          <w:rFonts w:ascii="Times New Roman" w:hAnsi="Times New Roman"/>
          <w:sz w:val="28"/>
          <w:szCs w:val="28"/>
          <w:lang w:val="ky-KG"/>
        </w:rPr>
        <w:t xml:space="preserve">сезонного </w:t>
      </w:r>
      <w:r w:rsidR="001A647A" w:rsidRPr="004F7B98">
        <w:rPr>
          <w:rFonts w:ascii="Times New Roman" w:hAnsi="Times New Roman"/>
          <w:sz w:val="28"/>
          <w:szCs w:val="28"/>
          <w:lang w:val="ky-KG"/>
        </w:rPr>
        <w:t>бака аккумулятора;</w:t>
      </w:r>
      <w:r w:rsidR="00FA39FA">
        <w:rPr>
          <w:rFonts w:ascii="Times New Roman" w:hAnsi="Times New Roman"/>
          <w:sz w:val="28"/>
          <w:szCs w:val="28"/>
        </w:rPr>
        <w:t xml:space="preserve"> Определены рацио</w:t>
      </w:r>
      <w:r w:rsidR="001A647A">
        <w:rPr>
          <w:rFonts w:ascii="Times New Roman" w:hAnsi="Times New Roman"/>
          <w:sz w:val="28"/>
          <w:szCs w:val="28"/>
        </w:rPr>
        <w:t>нальные значения</w:t>
      </w:r>
      <w:r w:rsidR="001A647A" w:rsidRPr="004F7B98">
        <w:rPr>
          <w:rFonts w:ascii="Times New Roman" w:hAnsi="Times New Roman"/>
          <w:sz w:val="28"/>
          <w:szCs w:val="28"/>
        </w:rPr>
        <w:t xml:space="preserve"> толщины теплоизоляционных материалов</w:t>
      </w:r>
      <w:r w:rsidR="001A647A" w:rsidRPr="004F7B98">
        <w:rPr>
          <w:rFonts w:ascii="Times New Roman" w:hAnsi="Times New Roman"/>
          <w:sz w:val="28"/>
          <w:szCs w:val="28"/>
          <w:lang w:val="ky-KG"/>
        </w:rPr>
        <w:t xml:space="preserve"> с точки зрения </w:t>
      </w:r>
      <w:r w:rsidR="001A647A" w:rsidRPr="007A59E8">
        <w:rPr>
          <w:rFonts w:ascii="Times New Roman" w:hAnsi="Times New Roman"/>
          <w:sz w:val="28"/>
          <w:szCs w:val="28"/>
          <w:lang w:val="ky-KG"/>
        </w:rPr>
        <w:t>минимальных</w:t>
      </w:r>
      <w:r w:rsidR="001A647A" w:rsidRPr="004F7B98">
        <w:rPr>
          <w:rFonts w:ascii="Times New Roman" w:hAnsi="Times New Roman"/>
          <w:sz w:val="28"/>
          <w:szCs w:val="28"/>
          <w:lang w:val="ky-KG"/>
        </w:rPr>
        <w:t xml:space="preserve"> тепловых потерь</w:t>
      </w:r>
      <w:r w:rsidR="00795EF6">
        <w:rPr>
          <w:rFonts w:ascii="Times New Roman" w:hAnsi="Times New Roman"/>
          <w:sz w:val="28"/>
          <w:szCs w:val="28"/>
        </w:rPr>
        <w:t xml:space="preserve">; </w:t>
      </w:r>
      <w:r w:rsidR="00C34F4F">
        <w:rPr>
          <w:rFonts w:ascii="Times New Roman" w:hAnsi="Times New Roman"/>
          <w:sz w:val="28"/>
          <w:szCs w:val="28"/>
        </w:rPr>
        <w:t xml:space="preserve"> </w:t>
      </w:r>
      <w:r w:rsidR="001A647A">
        <w:rPr>
          <w:rFonts w:ascii="Times New Roman" w:hAnsi="Times New Roman"/>
          <w:sz w:val="28"/>
          <w:szCs w:val="28"/>
          <w:lang w:val="ky-KG"/>
        </w:rPr>
        <w:t>Проведены экспериментальные исследования опытного образца бака аккумулятора</w:t>
      </w:r>
      <w:r w:rsidR="001A647A" w:rsidRPr="004F7B98">
        <w:rPr>
          <w:rFonts w:ascii="Times New Roman" w:hAnsi="Times New Roman"/>
          <w:sz w:val="28"/>
          <w:szCs w:val="28"/>
          <w:lang w:val="ky-KG"/>
        </w:rPr>
        <w:t>;</w:t>
      </w:r>
      <w:r w:rsidR="001A647A" w:rsidRPr="004F7B98">
        <w:rPr>
          <w:rFonts w:ascii="Times New Roman" w:hAnsi="Times New Roman"/>
          <w:sz w:val="28"/>
          <w:szCs w:val="28"/>
        </w:rPr>
        <w:t xml:space="preserve"> </w:t>
      </w:r>
      <w:r w:rsidR="001A647A">
        <w:rPr>
          <w:rFonts w:ascii="Times New Roman" w:hAnsi="Times New Roman"/>
          <w:sz w:val="28"/>
          <w:szCs w:val="28"/>
        </w:rPr>
        <w:t xml:space="preserve">  Осуществлен сравнительный анализ и расчет экономической эффективности солнечной установки с учетом экологических факторов.   </w:t>
      </w:r>
    </w:p>
    <w:p w:rsidR="00E151A8" w:rsidRDefault="001A647A" w:rsidP="00E151A8">
      <w:pPr>
        <w:pStyle w:val="ac"/>
        <w:spacing w:line="240" w:lineRule="auto"/>
        <w:ind w:left="0"/>
        <w:jc w:val="both"/>
        <w:rPr>
          <w:rFonts w:ascii="Times New Roman" w:hAnsi="Times New Roman"/>
          <w:sz w:val="28"/>
          <w:szCs w:val="28"/>
          <w:lang w:val="ky-KG"/>
        </w:rPr>
      </w:pPr>
      <w:r>
        <w:rPr>
          <w:rFonts w:ascii="Times New Roman" w:hAnsi="Times New Roman"/>
          <w:sz w:val="28"/>
          <w:szCs w:val="28"/>
        </w:rPr>
        <w:t xml:space="preserve"> </w:t>
      </w:r>
      <w:r w:rsidRPr="00F20224">
        <w:rPr>
          <w:b/>
        </w:rPr>
        <w:t xml:space="preserve">  </w:t>
      </w:r>
      <w:r w:rsidR="00E151A8">
        <w:rPr>
          <w:b/>
        </w:rPr>
        <w:t xml:space="preserve">     </w:t>
      </w:r>
      <w:r w:rsidR="005A0BCE">
        <w:rPr>
          <w:b/>
        </w:rPr>
        <w:t xml:space="preserve">    </w:t>
      </w:r>
      <w:r w:rsidRPr="005A0BCE">
        <w:rPr>
          <w:rFonts w:ascii="Times New Roman" w:hAnsi="Times New Roman"/>
          <w:b/>
          <w:sz w:val="28"/>
          <w:szCs w:val="28"/>
          <w:u w:val="single"/>
          <w:lang w:val="ky-KG"/>
        </w:rPr>
        <w:t>Методы исследований.</w:t>
      </w:r>
      <w:r w:rsidRPr="00DE5681">
        <w:rPr>
          <w:rFonts w:ascii="Times New Roman" w:hAnsi="Times New Roman"/>
          <w:sz w:val="28"/>
          <w:szCs w:val="28"/>
          <w:lang w:val="ky-KG"/>
        </w:rPr>
        <w:t xml:space="preserve"> В работе использовались современные методы расчета и моделирования тепловых процессов преобразования, передачи и аккумулирования солнечной энергии.</w:t>
      </w:r>
      <w:r>
        <w:rPr>
          <w:rFonts w:ascii="Times New Roman" w:hAnsi="Times New Roman"/>
          <w:sz w:val="28"/>
          <w:szCs w:val="28"/>
          <w:lang w:val="ky-KG"/>
        </w:rPr>
        <w:t xml:space="preserve"> </w:t>
      </w:r>
      <w:r w:rsidRPr="00DE5681">
        <w:rPr>
          <w:rFonts w:ascii="Times New Roman" w:hAnsi="Times New Roman"/>
          <w:sz w:val="28"/>
          <w:szCs w:val="28"/>
          <w:lang w:val="ky-KG"/>
        </w:rPr>
        <w:t xml:space="preserve"> Были применены методы эксперим</w:t>
      </w:r>
      <w:r w:rsidR="00AE57F6">
        <w:rPr>
          <w:rFonts w:ascii="Times New Roman" w:hAnsi="Times New Roman"/>
          <w:sz w:val="28"/>
          <w:szCs w:val="28"/>
          <w:lang w:val="ky-KG"/>
        </w:rPr>
        <w:t>ентальных исследований с исполь</w:t>
      </w:r>
      <w:r w:rsidRPr="00DE5681">
        <w:rPr>
          <w:rFonts w:ascii="Times New Roman" w:hAnsi="Times New Roman"/>
          <w:sz w:val="28"/>
          <w:szCs w:val="28"/>
          <w:lang w:val="ky-KG"/>
        </w:rPr>
        <w:t>зованием современного измерительного оборудования.  Исследования проводились с применением программных</w:t>
      </w:r>
      <w:r w:rsidR="00E151A8">
        <w:rPr>
          <w:rFonts w:ascii="Times New Roman" w:hAnsi="Times New Roman"/>
          <w:sz w:val="28"/>
          <w:szCs w:val="28"/>
          <w:lang w:val="ky-KG"/>
        </w:rPr>
        <w:t xml:space="preserve">  </w:t>
      </w:r>
      <w:r w:rsidRPr="00DE5681">
        <w:rPr>
          <w:rFonts w:ascii="Times New Roman" w:hAnsi="Times New Roman"/>
          <w:sz w:val="28"/>
          <w:szCs w:val="28"/>
          <w:lang w:val="ky-KG"/>
        </w:rPr>
        <w:t>продуктов</w:t>
      </w:r>
      <w:r w:rsidR="00E151A8">
        <w:rPr>
          <w:rFonts w:ascii="Times New Roman" w:hAnsi="Times New Roman"/>
          <w:sz w:val="28"/>
          <w:szCs w:val="28"/>
          <w:lang w:val="ky-KG"/>
        </w:rPr>
        <w:t xml:space="preserve"> </w:t>
      </w:r>
      <w:r w:rsidRPr="00DE5681">
        <w:rPr>
          <w:rFonts w:ascii="Times New Roman" w:hAnsi="Times New Roman"/>
          <w:sz w:val="28"/>
          <w:szCs w:val="28"/>
          <w:lang w:val="en-US"/>
        </w:rPr>
        <w:t>Excel</w:t>
      </w:r>
      <w:r w:rsidR="00E151A8">
        <w:rPr>
          <w:rFonts w:ascii="Times New Roman" w:hAnsi="Times New Roman"/>
          <w:sz w:val="28"/>
          <w:szCs w:val="28"/>
        </w:rPr>
        <w:t xml:space="preserve"> </w:t>
      </w:r>
      <w:r w:rsidRPr="00DE5681">
        <w:rPr>
          <w:rFonts w:ascii="Times New Roman" w:hAnsi="Times New Roman"/>
          <w:sz w:val="28"/>
          <w:szCs w:val="28"/>
          <w:lang w:val="ky-KG"/>
        </w:rPr>
        <w:t>и</w:t>
      </w:r>
      <w:r w:rsidR="00E151A8">
        <w:rPr>
          <w:rFonts w:ascii="Times New Roman" w:hAnsi="Times New Roman"/>
          <w:sz w:val="28"/>
          <w:szCs w:val="28"/>
          <w:lang w:val="ky-KG"/>
        </w:rPr>
        <w:t xml:space="preserve"> </w:t>
      </w:r>
      <w:r w:rsidR="00E151A8" w:rsidRPr="00DE5681">
        <w:rPr>
          <w:rFonts w:ascii="Times New Roman" w:hAnsi="Times New Roman"/>
          <w:sz w:val="28"/>
          <w:szCs w:val="28"/>
          <w:lang w:val="en-US"/>
        </w:rPr>
        <w:t>Delfi</w:t>
      </w:r>
      <w:r w:rsidR="00E151A8" w:rsidRPr="00DE5681">
        <w:rPr>
          <w:rFonts w:ascii="Times New Roman" w:hAnsi="Times New Roman"/>
          <w:sz w:val="28"/>
          <w:szCs w:val="28"/>
          <w:lang w:val="ky-KG"/>
        </w:rPr>
        <w:t>.</w:t>
      </w:r>
    </w:p>
    <w:p w:rsidR="002D39A4" w:rsidRDefault="001A647A" w:rsidP="00E151A8">
      <w:pPr>
        <w:pStyle w:val="ac"/>
        <w:spacing w:line="240" w:lineRule="auto"/>
        <w:ind w:left="0"/>
        <w:jc w:val="both"/>
        <w:rPr>
          <w:rFonts w:ascii="Times New Roman" w:hAnsi="Times New Roman"/>
          <w:sz w:val="28"/>
          <w:szCs w:val="28"/>
          <w:lang w:val="ky-KG"/>
        </w:rPr>
      </w:pPr>
      <w:r>
        <w:rPr>
          <w:rFonts w:ascii="Times New Roman" w:hAnsi="Times New Roman"/>
          <w:sz w:val="28"/>
          <w:szCs w:val="28"/>
          <w:lang w:val="ky-KG"/>
        </w:rPr>
        <w:t xml:space="preserve">      </w:t>
      </w:r>
      <w:r w:rsidR="005A0BCE">
        <w:rPr>
          <w:rFonts w:ascii="Times New Roman" w:hAnsi="Times New Roman"/>
          <w:sz w:val="28"/>
          <w:szCs w:val="28"/>
          <w:lang w:val="ky-KG"/>
        </w:rPr>
        <w:t xml:space="preserve">  </w:t>
      </w:r>
      <w:r w:rsidRPr="005A0BCE">
        <w:rPr>
          <w:rFonts w:ascii="Times New Roman" w:hAnsi="Times New Roman"/>
          <w:b/>
          <w:sz w:val="28"/>
          <w:szCs w:val="28"/>
          <w:u w:val="single"/>
          <w:lang w:val="ky-KG"/>
        </w:rPr>
        <w:t>Научная новизна</w:t>
      </w:r>
      <w:r w:rsidRPr="003B64D4">
        <w:rPr>
          <w:rFonts w:ascii="Times New Roman" w:hAnsi="Times New Roman"/>
          <w:b/>
          <w:sz w:val="28"/>
          <w:szCs w:val="28"/>
          <w:lang w:val="ky-KG"/>
        </w:rPr>
        <w:t xml:space="preserve"> </w:t>
      </w:r>
      <w:r w:rsidRPr="003B64D4">
        <w:rPr>
          <w:rFonts w:ascii="Times New Roman" w:hAnsi="Times New Roman"/>
          <w:sz w:val="28"/>
          <w:szCs w:val="28"/>
          <w:lang w:val="ky-KG"/>
        </w:rPr>
        <w:t xml:space="preserve">проведенных исследований </w:t>
      </w:r>
      <w:r w:rsidRPr="002D39A4">
        <w:rPr>
          <w:rFonts w:ascii="Times New Roman" w:hAnsi="Times New Roman"/>
          <w:sz w:val="28"/>
          <w:szCs w:val="28"/>
          <w:lang w:val="ky-KG"/>
        </w:rPr>
        <w:t xml:space="preserve">заключается в </w:t>
      </w:r>
      <w:r w:rsidR="002D39A4">
        <w:rPr>
          <w:rFonts w:ascii="Times New Roman" w:hAnsi="Times New Roman"/>
          <w:sz w:val="28"/>
          <w:szCs w:val="28"/>
          <w:lang w:val="ky-KG"/>
        </w:rPr>
        <w:t>с</w:t>
      </w:r>
      <w:r w:rsidRPr="002D39A4">
        <w:rPr>
          <w:rFonts w:ascii="Times New Roman" w:hAnsi="Times New Roman"/>
          <w:sz w:val="28"/>
          <w:szCs w:val="28"/>
          <w:lang w:val="ky-KG"/>
        </w:rPr>
        <w:t>ледующем:</w:t>
      </w:r>
      <w:r w:rsidR="002D39A4">
        <w:rPr>
          <w:rFonts w:ascii="Times New Roman" w:hAnsi="Times New Roman"/>
          <w:sz w:val="28"/>
          <w:szCs w:val="28"/>
          <w:lang w:val="ky-KG"/>
        </w:rPr>
        <w:t xml:space="preserve"> </w:t>
      </w:r>
    </w:p>
    <w:p w:rsidR="002D39A4" w:rsidRPr="002D39A4" w:rsidRDefault="001A647A" w:rsidP="00E151A8">
      <w:pPr>
        <w:pStyle w:val="ac"/>
        <w:numPr>
          <w:ilvl w:val="0"/>
          <w:numId w:val="43"/>
        </w:numPr>
        <w:spacing w:line="240" w:lineRule="auto"/>
        <w:ind w:left="0" w:firstLine="0"/>
        <w:jc w:val="both"/>
        <w:rPr>
          <w:sz w:val="28"/>
          <w:szCs w:val="28"/>
        </w:rPr>
      </w:pPr>
      <w:r w:rsidRPr="002D39A4">
        <w:rPr>
          <w:rFonts w:ascii="Times New Roman" w:hAnsi="Times New Roman"/>
          <w:sz w:val="28"/>
          <w:szCs w:val="28"/>
        </w:rPr>
        <w:t>разработке  и построении обобщенной математической модели</w:t>
      </w:r>
      <w:r w:rsidR="002D39A4" w:rsidRPr="002D39A4">
        <w:rPr>
          <w:rFonts w:ascii="Times New Roman" w:hAnsi="Times New Roman"/>
          <w:sz w:val="28"/>
          <w:szCs w:val="28"/>
        </w:rPr>
        <w:t xml:space="preserve"> </w:t>
      </w:r>
      <w:r w:rsidR="00FA39FA">
        <w:rPr>
          <w:rFonts w:ascii="Times New Roman" w:hAnsi="Times New Roman"/>
          <w:sz w:val="28"/>
          <w:szCs w:val="28"/>
        </w:rPr>
        <w:t>про-цесс</w:t>
      </w:r>
      <w:r w:rsidRPr="002D39A4">
        <w:rPr>
          <w:rFonts w:ascii="Times New Roman" w:hAnsi="Times New Roman"/>
          <w:sz w:val="28"/>
          <w:szCs w:val="28"/>
        </w:rPr>
        <w:t>ов преобразования и аккумулирования энергии в солнечном сезонном баке аккумуляторе;</w:t>
      </w:r>
    </w:p>
    <w:p w:rsidR="002D39A4" w:rsidRPr="002D39A4" w:rsidRDefault="001A647A" w:rsidP="00E151A8">
      <w:pPr>
        <w:pStyle w:val="ac"/>
        <w:numPr>
          <w:ilvl w:val="0"/>
          <w:numId w:val="43"/>
        </w:numPr>
        <w:spacing w:line="240" w:lineRule="auto"/>
        <w:ind w:left="0" w:firstLine="0"/>
        <w:jc w:val="both"/>
        <w:rPr>
          <w:sz w:val="28"/>
          <w:szCs w:val="28"/>
        </w:rPr>
      </w:pPr>
      <w:r w:rsidRPr="002D39A4">
        <w:rPr>
          <w:rFonts w:ascii="Times New Roman" w:hAnsi="Times New Roman"/>
          <w:sz w:val="28"/>
          <w:szCs w:val="28"/>
        </w:rPr>
        <w:t>разработки методики расчета и выбора рациональных параметров теплоаккумулирующих материалов системы солнечного теплоснабжения, с учетом нестационарности температуры окружающей среды;</w:t>
      </w:r>
      <w:r w:rsidR="002D39A4">
        <w:rPr>
          <w:rFonts w:ascii="Times New Roman" w:hAnsi="Times New Roman"/>
          <w:sz w:val="28"/>
          <w:szCs w:val="28"/>
        </w:rPr>
        <w:t xml:space="preserve"> </w:t>
      </w:r>
    </w:p>
    <w:p w:rsidR="002D39A4" w:rsidRPr="002D39A4" w:rsidRDefault="001A647A" w:rsidP="00E151A8">
      <w:pPr>
        <w:pStyle w:val="ac"/>
        <w:numPr>
          <w:ilvl w:val="0"/>
          <w:numId w:val="43"/>
        </w:numPr>
        <w:spacing w:line="240" w:lineRule="auto"/>
        <w:ind w:left="0" w:firstLine="0"/>
        <w:jc w:val="both"/>
        <w:rPr>
          <w:sz w:val="28"/>
          <w:szCs w:val="28"/>
        </w:rPr>
      </w:pPr>
      <w:r w:rsidRPr="002D39A4">
        <w:rPr>
          <w:rFonts w:ascii="Times New Roman" w:hAnsi="Times New Roman"/>
          <w:sz w:val="28"/>
          <w:szCs w:val="28"/>
        </w:rPr>
        <w:t>вскрытие закономерностей процессов зарядки и разрядки солнечного сезонного бака аккумулятора, обоснование его рациональной формы и геометрических размеров;</w:t>
      </w:r>
      <w:r w:rsidR="002D39A4">
        <w:rPr>
          <w:rFonts w:ascii="Times New Roman" w:hAnsi="Times New Roman"/>
          <w:sz w:val="28"/>
          <w:szCs w:val="28"/>
        </w:rPr>
        <w:t xml:space="preserve">                            </w:t>
      </w:r>
    </w:p>
    <w:p w:rsidR="002D39A4" w:rsidRPr="002D39A4" w:rsidRDefault="00E0254A" w:rsidP="00E151A8">
      <w:pPr>
        <w:pStyle w:val="ac"/>
        <w:numPr>
          <w:ilvl w:val="0"/>
          <w:numId w:val="43"/>
        </w:numPr>
        <w:spacing w:line="240" w:lineRule="auto"/>
        <w:ind w:left="0" w:firstLine="0"/>
        <w:jc w:val="both"/>
        <w:rPr>
          <w:sz w:val="28"/>
          <w:szCs w:val="28"/>
        </w:rPr>
      </w:pPr>
      <w:r>
        <w:rPr>
          <w:rFonts w:ascii="Times New Roman" w:hAnsi="Times New Roman"/>
          <w:sz w:val="28"/>
          <w:szCs w:val="28"/>
        </w:rPr>
        <w:t>уточнение</w:t>
      </w:r>
      <w:r w:rsidR="001A647A" w:rsidRPr="002D39A4">
        <w:rPr>
          <w:rFonts w:ascii="Times New Roman" w:hAnsi="Times New Roman"/>
          <w:sz w:val="28"/>
          <w:szCs w:val="28"/>
        </w:rPr>
        <w:t xml:space="preserve"> методики расчета экономической эффективности </w:t>
      </w:r>
      <w:r w:rsidR="00FA39FA">
        <w:rPr>
          <w:rFonts w:ascii="Times New Roman" w:hAnsi="Times New Roman"/>
          <w:sz w:val="28"/>
          <w:szCs w:val="28"/>
        </w:rPr>
        <w:t>с</w:t>
      </w:r>
      <w:r w:rsidR="001A647A" w:rsidRPr="002D39A4">
        <w:rPr>
          <w:rFonts w:ascii="Times New Roman" w:hAnsi="Times New Roman"/>
          <w:sz w:val="28"/>
          <w:szCs w:val="28"/>
        </w:rPr>
        <w:t>истемы солнечного теплоснабжения с учетом экологической составляющей;</w:t>
      </w:r>
    </w:p>
    <w:p w:rsidR="002D39A4" w:rsidRPr="002D39A4" w:rsidRDefault="001A647A" w:rsidP="00E151A8">
      <w:pPr>
        <w:pStyle w:val="ac"/>
        <w:numPr>
          <w:ilvl w:val="0"/>
          <w:numId w:val="43"/>
        </w:numPr>
        <w:spacing w:line="240" w:lineRule="auto"/>
        <w:ind w:left="0" w:firstLine="0"/>
        <w:jc w:val="both"/>
        <w:rPr>
          <w:sz w:val="28"/>
          <w:szCs w:val="28"/>
          <w:lang w:val="ky-KG"/>
        </w:rPr>
      </w:pPr>
      <w:r w:rsidRPr="002D39A4">
        <w:rPr>
          <w:rFonts w:ascii="Times New Roman" w:hAnsi="Times New Roman"/>
          <w:sz w:val="28"/>
          <w:szCs w:val="28"/>
        </w:rPr>
        <w:t>доказательстве перспективности и эффективности использования солнечных, сезонных баков-аккумуляторов для отопления жилых домов и помещений в условиях Кыргызстана</w:t>
      </w:r>
      <w:r w:rsidR="002D39A4" w:rsidRPr="002D39A4">
        <w:rPr>
          <w:rFonts w:ascii="Times New Roman" w:hAnsi="Times New Roman"/>
          <w:sz w:val="28"/>
          <w:szCs w:val="28"/>
        </w:rPr>
        <w:t>.</w:t>
      </w:r>
      <w:r w:rsidR="002D39A4">
        <w:rPr>
          <w:rFonts w:ascii="Times New Roman" w:hAnsi="Times New Roman"/>
          <w:sz w:val="28"/>
          <w:szCs w:val="28"/>
        </w:rPr>
        <w:t xml:space="preserve">                                          </w:t>
      </w:r>
    </w:p>
    <w:p w:rsidR="007400AE" w:rsidRPr="00E0254A" w:rsidRDefault="001A647A" w:rsidP="00E151A8">
      <w:pPr>
        <w:pStyle w:val="ac"/>
        <w:spacing w:line="240" w:lineRule="auto"/>
        <w:ind w:left="0"/>
        <w:jc w:val="both"/>
        <w:rPr>
          <w:rFonts w:ascii="Times New Roman" w:hAnsi="Times New Roman"/>
          <w:sz w:val="28"/>
          <w:szCs w:val="28"/>
        </w:rPr>
      </w:pPr>
      <w:r w:rsidRPr="002D39A4">
        <w:rPr>
          <w:rFonts w:ascii="Times New Roman" w:hAnsi="Times New Roman"/>
          <w:b/>
          <w:sz w:val="28"/>
          <w:szCs w:val="28"/>
          <w:lang w:val="ky-KG"/>
        </w:rPr>
        <w:t xml:space="preserve">     </w:t>
      </w:r>
      <w:r w:rsidR="005A0BCE">
        <w:rPr>
          <w:rFonts w:ascii="Times New Roman" w:hAnsi="Times New Roman"/>
          <w:b/>
          <w:sz w:val="28"/>
          <w:szCs w:val="28"/>
          <w:lang w:val="ky-KG"/>
        </w:rPr>
        <w:t xml:space="preserve">    </w:t>
      </w:r>
      <w:r w:rsidRPr="005A0BCE">
        <w:rPr>
          <w:rFonts w:ascii="Times New Roman" w:hAnsi="Times New Roman"/>
          <w:b/>
          <w:sz w:val="28"/>
          <w:szCs w:val="28"/>
          <w:u w:val="single"/>
          <w:lang w:val="ky-KG"/>
        </w:rPr>
        <w:t>Основные положения, выносимые на защиту.</w:t>
      </w:r>
      <w:r w:rsidRPr="002D39A4">
        <w:rPr>
          <w:rFonts w:ascii="Times New Roman" w:hAnsi="Times New Roman"/>
          <w:b/>
          <w:sz w:val="28"/>
          <w:szCs w:val="28"/>
          <w:lang w:val="ky-KG"/>
        </w:rPr>
        <w:t xml:space="preserve"> </w:t>
      </w:r>
      <w:r w:rsidRPr="002D39A4">
        <w:rPr>
          <w:rFonts w:ascii="Times New Roman" w:hAnsi="Times New Roman"/>
          <w:sz w:val="28"/>
          <w:szCs w:val="28"/>
          <w:lang w:val="ky-KG"/>
        </w:rPr>
        <w:t>На защиту выносятся следующие основные положения и результаты работы:</w:t>
      </w:r>
      <w:r w:rsidR="002D39A4">
        <w:rPr>
          <w:rFonts w:ascii="Times New Roman" w:hAnsi="Times New Roman"/>
          <w:sz w:val="28"/>
          <w:szCs w:val="28"/>
          <w:lang w:val="ky-KG"/>
        </w:rPr>
        <w:t xml:space="preserve">                                       </w:t>
      </w:r>
      <w:r w:rsidR="007400AE" w:rsidRPr="007400AE">
        <w:rPr>
          <w:rFonts w:ascii="Times New Roman" w:hAnsi="Times New Roman"/>
          <w:sz w:val="28"/>
          <w:szCs w:val="28"/>
        </w:rPr>
        <w:t xml:space="preserve">        </w:t>
      </w:r>
      <w:r w:rsidR="002D39A4">
        <w:rPr>
          <w:rFonts w:ascii="Times New Roman" w:hAnsi="Times New Roman"/>
          <w:sz w:val="28"/>
          <w:szCs w:val="28"/>
          <w:lang w:val="ky-KG"/>
        </w:rPr>
        <w:t xml:space="preserve"> </w:t>
      </w:r>
      <w:r w:rsidRPr="002D39A4">
        <w:rPr>
          <w:rFonts w:ascii="Times New Roman" w:hAnsi="Times New Roman"/>
          <w:sz w:val="28"/>
          <w:szCs w:val="28"/>
          <w:lang w:val="ky-KG"/>
        </w:rPr>
        <w:t>- методика расчета  и программа тепловых потерь здания с учетом реального изменения температуры окружающей среды;</w:t>
      </w:r>
      <w:r w:rsidR="002D39A4">
        <w:rPr>
          <w:rFonts w:ascii="Times New Roman" w:hAnsi="Times New Roman"/>
          <w:sz w:val="28"/>
          <w:szCs w:val="28"/>
          <w:lang w:val="ky-KG"/>
        </w:rPr>
        <w:t xml:space="preserve">       </w:t>
      </w:r>
    </w:p>
    <w:p w:rsidR="006E299C" w:rsidRDefault="001A647A" w:rsidP="00E151A8">
      <w:pPr>
        <w:pStyle w:val="ac"/>
        <w:spacing w:line="240" w:lineRule="auto"/>
        <w:ind w:left="0"/>
        <w:jc w:val="both"/>
        <w:rPr>
          <w:rFonts w:ascii="Times New Roman" w:hAnsi="Times New Roman"/>
          <w:sz w:val="28"/>
          <w:szCs w:val="28"/>
          <w:lang w:val="ky-KG"/>
        </w:rPr>
      </w:pPr>
      <w:r w:rsidRPr="002D39A4">
        <w:rPr>
          <w:rFonts w:ascii="Times New Roman" w:hAnsi="Times New Roman"/>
          <w:sz w:val="28"/>
          <w:szCs w:val="28"/>
          <w:lang w:val="ky-KG"/>
        </w:rPr>
        <w:t>- методика  расчета  и программа разрядки, зарядки сезонного бака аккумулятора с учетом внешних климатических факторов;                                                        - разработанная  программа и алгоритм расчета</w:t>
      </w:r>
      <w:r w:rsidR="002D39A4">
        <w:rPr>
          <w:rFonts w:ascii="Times New Roman" w:hAnsi="Times New Roman"/>
          <w:sz w:val="28"/>
          <w:szCs w:val="28"/>
          <w:lang w:val="ky-KG"/>
        </w:rPr>
        <w:t xml:space="preserve"> времени естественного остывания</w:t>
      </w:r>
      <w:r w:rsidR="006E299C">
        <w:rPr>
          <w:rFonts w:ascii="Times New Roman" w:hAnsi="Times New Roman"/>
          <w:sz w:val="28"/>
          <w:szCs w:val="28"/>
          <w:lang w:val="ky-KG"/>
        </w:rPr>
        <w:t xml:space="preserve"> </w:t>
      </w:r>
      <w:r w:rsidR="002D39A4">
        <w:rPr>
          <w:rFonts w:ascii="Times New Roman" w:hAnsi="Times New Roman"/>
          <w:sz w:val="28"/>
          <w:szCs w:val="28"/>
          <w:lang w:val="ky-KG"/>
        </w:rPr>
        <w:t>б</w:t>
      </w:r>
      <w:r w:rsidRPr="002D39A4">
        <w:rPr>
          <w:rFonts w:ascii="Times New Roman" w:hAnsi="Times New Roman"/>
          <w:sz w:val="28"/>
          <w:szCs w:val="28"/>
          <w:lang w:val="ky-KG"/>
        </w:rPr>
        <w:t>ака</w:t>
      </w:r>
      <w:r w:rsidR="006E299C">
        <w:rPr>
          <w:rFonts w:ascii="Times New Roman" w:hAnsi="Times New Roman"/>
          <w:sz w:val="28"/>
          <w:szCs w:val="28"/>
          <w:lang w:val="ky-KG"/>
        </w:rPr>
        <w:t xml:space="preserve"> </w:t>
      </w:r>
      <w:r w:rsidRPr="002D39A4">
        <w:rPr>
          <w:rFonts w:ascii="Times New Roman" w:hAnsi="Times New Roman"/>
          <w:sz w:val="28"/>
          <w:szCs w:val="28"/>
          <w:lang w:val="ky-KG"/>
        </w:rPr>
        <w:t>аккумулятора</w:t>
      </w:r>
      <w:r w:rsidR="006E299C">
        <w:rPr>
          <w:rFonts w:ascii="Times New Roman" w:hAnsi="Times New Roman"/>
          <w:sz w:val="28"/>
          <w:szCs w:val="28"/>
          <w:lang w:val="ky-KG"/>
        </w:rPr>
        <w:t>;</w:t>
      </w:r>
    </w:p>
    <w:p w:rsidR="001A647A" w:rsidRPr="002D39A4" w:rsidRDefault="002D39A4" w:rsidP="00E151A8">
      <w:pPr>
        <w:pStyle w:val="ac"/>
        <w:spacing w:line="240" w:lineRule="auto"/>
        <w:ind w:left="0"/>
        <w:jc w:val="both"/>
        <w:rPr>
          <w:rFonts w:ascii="Times New Roman" w:hAnsi="Times New Roman"/>
          <w:sz w:val="28"/>
          <w:szCs w:val="28"/>
          <w:lang w:val="ky-KG"/>
        </w:rPr>
      </w:pPr>
      <w:r>
        <w:rPr>
          <w:rFonts w:ascii="Times New Roman" w:hAnsi="Times New Roman"/>
          <w:sz w:val="28"/>
          <w:szCs w:val="28"/>
          <w:lang w:val="ky-KG"/>
        </w:rPr>
        <w:t xml:space="preserve"> </w:t>
      </w:r>
      <w:r w:rsidR="001A647A" w:rsidRPr="002D39A4">
        <w:rPr>
          <w:rFonts w:ascii="Times New Roman" w:hAnsi="Times New Roman"/>
          <w:sz w:val="28"/>
          <w:szCs w:val="28"/>
          <w:lang w:val="ky-KG"/>
        </w:rPr>
        <w:t>- разработка обобщенной математической модели системы солнечного теплоснабжения с сезонным баком аккумулятором тепла.</w:t>
      </w:r>
    </w:p>
    <w:p w:rsidR="007400AE" w:rsidRPr="00E0254A" w:rsidRDefault="001A647A" w:rsidP="002D39A4">
      <w:pPr>
        <w:rPr>
          <w:sz w:val="28"/>
          <w:szCs w:val="28"/>
        </w:rPr>
      </w:pPr>
      <w:r w:rsidRPr="002D39A4">
        <w:rPr>
          <w:sz w:val="28"/>
          <w:szCs w:val="28"/>
          <w:lang w:val="ky-KG"/>
        </w:rPr>
        <w:t xml:space="preserve">    </w:t>
      </w:r>
      <w:r>
        <w:rPr>
          <w:sz w:val="28"/>
          <w:szCs w:val="28"/>
          <w:lang w:val="ky-KG"/>
        </w:rPr>
        <w:t xml:space="preserve"> </w:t>
      </w:r>
      <w:r w:rsidR="005A0BCE">
        <w:rPr>
          <w:sz w:val="28"/>
          <w:szCs w:val="28"/>
          <w:lang w:val="ky-KG"/>
        </w:rPr>
        <w:t xml:space="preserve">   </w:t>
      </w:r>
    </w:p>
    <w:p w:rsidR="001A647A" w:rsidRPr="005A0BCE" w:rsidRDefault="001A647A" w:rsidP="002D39A4">
      <w:pPr>
        <w:rPr>
          <w:u w:val="single"/>
        </w:rPr>
      </w:pPr>
      <w:r w:rsidRPr="005A0BCE">
        <w:rPr>
          <w:b/>
          <w:sz w:val="28"/>
          <w:szCs w:val="28"/>
          <w:u w:val="single"/>
          <w:lang w:val="ky-KG"/>
        </w:rPr>
        <w:lastRenderedPageBreak/>
        <w:t>Научная и практическая ценность полученных результатов заключается в следующем:</w:t>
      </w:r>
      <w:r w:rsidRPr="005A0BCE">
        <w:rPr>
          <w:u w:val="single"/>
        </w:rPr>
        <w:t xml:space="preserve"> </w:t>
      </w:r>
    </w:p>
    <w:p w:rsidR="001A647A" w:rsidRPr="007D652C" w:rsidRDefault="001A647A" w:rsidP="006E299C">
      <w:pPr>
        <w:numPr>
          <w:ilvl w:val="0"/>
          <w:numId w:val="45"/>
        </w:numPr>
        <w:ind w:left="0" w:firstLine="0"/>
        <w:jc w:val="both"/>
      </w:pPr>
      <w:r>
        <w:rPr>
          <w:sz w:val="28"/>
          <w:szCs w:val="28"/>
        </w:rPr>
        <w:t xml:space="preserve"> разработке методики и программы расчета тепловых потерь зданий, с учетом нестационарности температуры окружающей среды;</w:t>
      </w:r>
    </w:p>
    <w:p w:rsidR="001A647A" w:rsidRPr="006A421D" w:rsidRDefault="001A647A" w:rsidP="006E299C">
      <w:pPr>
        <w:numPr>
          <w:ilvl w:val="0"/>
          <w:numId w:val="45"/>
        </w:numPr>
        <w:ind w:left="0" w:firstLine="0"/>
        <w:jc w:val="both"/>
      </w:pPr>
      <w:r>
        <w:rPr>
          <w:sz w:val="28"/>
          <w:szCs w:val="28"/>
        </w:rPr>
        <w:t>разработке методики расчета и программы разрядки, зарядки сезонного бака аккумулятора;</w:t>
      </w:r>
    </w:p>
    <w:p w:rsidR="001A647A" w:rsidRPr="007D652C" w:rsidRDefault="001A647A" w:rsidP="006E299C">
      <w:pPr>
        <w:numPr>
          <w:ilvl w:val="0"/>
          <w:numId w:val="45"/>
        </w:numPr>
        <w:ind w:left="0" w:firstLine="0"/>
        <w:jc w:val="both"/>
      </w:pPr>
      <w:r>
        <w:rPr>
          <w:sz w:val="28"/>
          <w:szCs w:val="28"/>
        </w:rPr>
        <w:t xml:space="preserve">разработке и построении математической модели и процессов преобразования </w:t>
      </w:r>
      <w:r w:rsidR="006E299C">
        <w:rPr>
          <w:sz w:val="28"/>
          <w:szCs w:val="28"/>
        </w:rPr>
        <w:t xml:space="preserve">энергии </w:t>
      </w:r>
      <w:r>
        <w:rPr>
          <w:sz w:val="28"/>
          <w:szCs w:val="28"/>
        </w:rPr>
        <w:t xml:space="preserve">в сезонном баке аккумуляторе тепла.                                     </w:t>
      </w:r>
    </w:p>
    <w:p w:rsidR="001A647A" w:rsidRPr="005A0BCE" w:rsidRDefault="001A647A" w:rsidP="006E299C">
      <w:pPr>
        <w:jc w:val="both"/>
        <w:rPr>
          <w:b/>
          <w:sz w:val="28"/>
          <w:szCs w:val="28"/>
          <w:u w:val="single"/>
          <w:lang w:val="ky-KG"/>
        </w:rPr>
      </w:pPr>
      <w:r>
        <w:t xml:space="preserve">     </w:t>
      </w:r>
      <w:r w:rsidRPr="00F12A3C">
        <w:t xml:space="preserve">    </w:t>
      </w:r>
      <w:r w:rsidRPr="005A0BCE">
        <w:rPr>
          <w:b/>
          <w:sz w:val="28"/>
          <w:szCs w:val="28"/>
          <w:u w:val="single"/>
          <w:lang w:val="ky-KG"/>
        </w:rPr>
        <w:t xml:space="preserve">Личное участие автора в получении научных результатов. </w:t>
      </w:r>
      <w:r w:rsidRPr="005A0BCE">
        <w:rPr>
          <w:b/>
          <w:sz w:val="28"/>
          <w:szCs w:val="28"/>
          <w:u w:val="single"/>
        </w:rPr>
        <w:t xml:space="preserve"> </w:t>
      </w:r>
    </w:p>
    <w:p w:rsidR="001A647A" w:rsidRPr="00FA4FCC" w:rsidRDefault="001A647A" w:rsidP="006E299C">
      <w:pPr>
        <w:jc w:val="both"/>
        <w:rPr>
          <w:b/>
          <w:sz w:val="28"/>
          <w:szCs w:val="28"/>
          <w:lang w:val="ky-KG"/>
        </w:rPr>
      </w:pPr>
      <w:r w:rsidRPr="00FA4FCC">
        <w:rPr>
          <w:sz w:val="28"/>
          <w:szCs w:val="28"/>
        </w:rPr>
        <w:t>А</w:t>
      </w:r>
      <w:r w:rsidRPr="00FA4FCC">
        <w:rPr>
          <w:sz w:val="28"/>
          <w:szCs w:val="28"/>
          <w:lang w:val="ky-KG"/>
        </w:rPr>
        <w:t>втор является непосредственным и осн</w:t>
      </w:r>
      <w:r w:rsidRPr="00FA4FCC">
        <w:rPr>
          <w:b/>
          <w:sz w:val="28"/>
          <w:szCs w:val="28"/>
          <w:lang w:val="ky-KG"/>
        </w:rPr>
        <w:t>о</w:t>
      </w:r>
      <w:r w:rsidRPr="00FA4FCC">
        <w:rPr>
          <w:sz w:val="28"/>
          <w:szCs w:val="28"/>
          <w:lang w:val="ky-KG"/>
        </w:rPr>
        <w:t>вным исполнителем работ по исследованию и разработке методов расчета систем солнечного теплоснаб</w:t>
      </w:r>
      <w:r w:rsidR="005264FF" w:rsidRPr="005264FF">
        <w:rPr>
          <w:sz w:val="28"/>
          <w:szCs w:val="28"/>
        </w:rPr>
        <w:t>-</w:t>
      </w:r>
      <w:r w:rsidRPr="00FA4FCC">
        <w:rPr>
          <w:sz w:val="28"/>
          <w:szCs w:val="28"/>
          <w:lang w:val="ky-KG"/>
        </w:rPr>
        <w:t>жения с помощью сезонного аккумулят</w:t>
      </w:r>
      <w:r w:rsidR="005264FF">
        <w:rPr>
          <w:sz w:val="28"/>
          <w:szCs w:val="28"/>
          <w:lang w:val="ky-KG"/>
        </w:rPr>
        <w:t xml:space="preserve">ора. Личный вклад автора </w:t>
      </w:r>
      <w:r w:rsidRPr="00FA4FCC">
        <w:rPr>
          <w:sz w:val="28"/>
          <w:szCs w:val="28"/>
          <w:lang w:val="ky-KG"/>
        </w:rPr>
        <w:t xml:space="preserve"> заключается в разработке математических моделей и алгоритмов расчета как тепловых потерь, так и в изучении процессов зарядки, разрядки бака аккумулятора. </w:t>
      </w:r>
      <w:r>
        <w:rPr>
          <w:sz w:val="28"/>
          <w:szCs w:val="28"/>
          <w:lang w:val="ky-KG"/>
        </w:rPr>
        <w:t xml:space="preserve">Оценка технико-экономической эффективности системы </w:t>
      </w:r>
      <w:r w:rsidRPr="00FA4FCC">
        <w:rPr>
          <w:sz w:val="28"/>
          <w:szCs w:val="28"/>
          <w:lang w:val="ky-KG"/>
        </w:rPr>
        <w:t xml:space="preserve"> </w:t>
      </w:r>
      <w:r>
        <w:rPr>
          <w:sz w:val="28"/>
          <w:szCs w:val="28"/>
          <w:lang w:val="ky-KG"/>
        </w:rPr>
        <w:t>с учетом   экологической составляющей.</w:t>
      </w:r>
      <w:r w:rsidRPr="00FA4FCC">
        <w:rPr>
          <w:sz w:val="28"/>
          <w:szCs w:val="28"/>
          <w:lang w:val="ky-KG"/>
        </w:rPr>
        <w:t xml:space="preserve"> </w:t>
      </w:r>
    </w:p>
    <w:p w:rsidR="001A647A" w:rsidRPr="00FA4FCC" w:rsidRDefault="001A647A" w:rsidP="006E299C">
      <w:pPr>
        <w:jc w:val="both"/>
        <w:rPr>
          <w:sz w:val="28"/>
          <w:szCs w:val="28"/>
          <w:lang w:val="ky-KG"/>
        </w:rPr>
      </w:pPr>
      <w:r w:rsidRPr="00DC313C">
        <w:rPr>
          <w:b/>
          <w:sz w:val="28"/>
          <w:szCs w:val="28"/>
        </w:rPr>
        <w:t xml:space="preserve">    </w:t>
      </w:r>
      <w:r w:rsidR="005A0BCE">
        <w:rPr>
          <w:b/>
          <w:sz w:val="28"/>
          <w:szCs w:val="28"/>
        </w:rPr>
        <w:t xml:space="preserve">    </w:t>
      </w:r>
      <w:r w:rsidRPr="005A0BCE">
        <w:rPr>
          <w:b/>
          <w:sz w:val="28"/>
          <w:szCs w:val="28"/>
          <w:u w:val="single"/>
          <w:lang w:val="ky-KG"/>
        </w:rPr>
        <w:t>Опубликованность результатов.</w:t>
      </w:r>
      <w:r w:rsidRPr="00985B3D">
        <w:rPr>
          <w:b/>
          <w:sz w:val="28"/>
          <w:szCs w:val="28"/>
          <w:lang w:val="ky-KG"/>
        </w:rPr>
        <w:t xml:space="preserve">  </w:t>
      </w:r>
      <w:r w:rsidRPr="00FA4FCC">
        <w:rPr>
          <w:b/>
          <w:sz w:val="28"/>
          <w:szCs w:val="28"/>
          <w:lang w:val="ky-KG"/>
        </w:rPr>
        <w:t xml:space="preserve"> </w:t>
      </w:r>
      <w:r w:rsidRPr="00FA4FCC">
        <w:rPr>
          <w:sz w:val="28"/>
          <w:szCs w:val="28"/>
          <w:lang w:val="ky-KG"/>
        </w:rPr>
        <w:t>По теме диссертационной работы опубликовано 9   печатных работ, в том числе 4 в изданиях, рекомендованных ВАК КР , 2 в иностранных изданиях и 3 в личном авторстве.</w:t>
      </w:r>
    </w:p>
    <w:p w:rsidR="001A647A" w:rsidRPr="00985B3D" w:rsidRDefault="005A0BCE" w:rsidP="006E299C">
      <w:pPr>
        <w:jc w:val="both"/>
        <w:rPr>
          <w:sz w:val="28"/>
          <w:szCs w:val="28"/>
          <w:lang w:val="ky-KG"/>
        </w:rPr>
      </w:pPr>
      <w:r>
        <w:rPr>
          <w:b/>
          <w:sz w:val="28"/>
          <w:szCs w:val="28"/>
          <w:lang w:val="ky-KG"/>
        </w:rPr>
        <w:t xml:space="preserve">        </w:t>
      </w:r>
      <w:r w:rsidR="001A647A" w:rsidRPr="005A0BCE">
        <w:rPr>
          <w:b/>
          <w:sz w:val="28"/>
          <w:szCs w:val="28"/>
          <w:u w:val="single"/>
          <w:lang w:val="ky-KG"/>
        </w:rPr>
        <w:t>Апробация работы.</w:t>
      </w:r>
      <w:r w:rsidR="001A647A" w:rsidRPr="00985B3D">
        <w:rPr>
          <w:sz w:val="28"/>
          <w:szCs w:val="28"/>
          <w:lang w:val="ky-KG"/>
        </w:rPr>
        <w:t xml:space="preserve"> Основное содержание диссертационной работы, а также ее отдельные части доложены на:</w:t>
      </w:r>
    </w:p>
    <w:p w:rsidR="001A647A" w:rsidRPr="00985B3D" w:rsidRDefault="001A647A" w:rsidP="006E299C">
      <w:pPr>
        <w:jc w:val="both"/>
        <w:rPr>
          <w:sz w:val="28"/>
          <w:szCs w:val="28"/>
          <w:lang w:val="ky-KG"/>
        </w:rPr>
      </w:pPr>
      <w:r>
        <w:rPr>
          <w:sz w:val="28"/>
          <w:szCs w:val="28"/>
          <w:lang w:val="ky-KG"/>
        </w:rPr>
        <w:t>- м</w:t>
      </w:r>
      <w:r w:rsidRPr="00985B3D">
        <w:rPr>
          <w:sz w:val="28"/>
          <w:szCs w:val="28"/>
        </w:rPr>
        <w:t>еждународн</w:t>
      </w:r>
      <w:r>
        <w:rPr>
          <w:sz w:val="28"/>
          <w:szCs w:val="28"/>
          <w:lang w:val="ky-KG"/>
        </w:rPr>
        <w:t>ой</w:t>
      </w:r>
      <w:r w:rsidRPr="00985B3D">
        <w:rPr>
          <w:sz w:val="28"/>
          <w:szCs w:val="28"/>
        </w:rPr>
        <w:t xml:space="preserve"> научно-техническ</w:t>
      </w:r>
      <w:r>
        <w:rPr>
          <w:sz w:val="28"/>
          <w:szCs w:val="28"/>
          <w:lang w:val="ky-KG"/>
        </w:rPr>
        <w:t>ой</w:t>
      </w:r>
      <w:r w:rsidRPr="00985B3D">
        <w:rPr>
          <w:sz w:val="28"/>
          <w:szCs w:val="28"/>
        </w:rPr>
        <w:t xml:space="preserve"> конференци</w:t>
      </w:r>
      <w:r>
        <w:rPr>
          <w:sz w:val="28"/>
          <w:szCs w:val="28"/>
          <w:lang w:val="ky-KG"/>
        </w:rPr>
        <w:t>и</w:t>
      </w:r>
      <w:r w:rsidRPr="00985B3D">
        <w:rPr>
          <w:sz w:val="28"/>
          <w:szCs w:val="28"/>
        </w:rPr>
        <w:t>, посвященн</w:t>
      </w:r>
      <w:r>
        <w:rPr>
          <w:sz w:val="28"/>
          <w:szCs w:val="28"/>
          <w:lang w:val="ky-KG"/>
        </w:rPr>
        <w:t xml:space="preserve">ой  </w:t>
      </w:r>
      <w:r w:rsidRPr="00985B3D">
        <w:rPr>
          <w:sz w:val="28"/>
          <w:szCs w:val="28"/>
        </w:rPr>
        <w:t>55-летнему юбилею КГТУ им. И. Раззакова</w:t>
      </w:r>
      <w:r w:rsidRPr="00985B3D">
        <w:rPr>
          <w:sz w:val="28"/>
          <w:szCs w:val="28"/>
          <w:lang w:val="ky-KG"/>
        </w:rPr>
        <w:t xml:space="preserve"> (Бишкек, сентябрь 2009  год);</w:t>
      </w:r>
    </w:p>
    <w:p w:rsidR="001A647A" w:rsidRPr="00985B3D" w:rsidRDefault="001A647A" w:rsidP="006E299C">
      <w:pPr>
        <w:jc w:val="both"/>
        <w:rPr>
          <w:sz w:val="28"/>
          <w:szCs w:val="28"/>
          <w:lang w:val="ky-KG"/>
        </w:rPr>
      </w:pPr>
      <w:r>
        <w:rPr>
          <w:sz w:val="28"/>
          <w:szCs w:val="28"/>
          <w:lang w:val="ky-KG"/>
        </w:rPr>
        <w:t xml:space="preserve">- </w:t>
      </w:r>
      <w:r w:rsidRPr="00985B3D">
        <w:rPr>
          <w:sz w:val="28"/>
          <w:szCs w:val="28"/>
        </w:rPr>
        <w:t>52-</w:t>
      </w:r>
      <w:r>
        <w:rPr>
          <w:sz w:val="28"/>
          <w:szCs w:val="28"/>
          <w:lang w:val="ky-KG"/>
        </w:rPr>
        <w:t>й</w:t>
      </w:r>
      <w:r>
        <w:rPr>
          <w:sz w:val="28"/>
          <w:szCs w:val="28"/>
        </w:rPr>
        <w:t xml:space="preserve"> научно-технической</w:t>
      </w:r>
      <w:r w:rsidRPr="00985B3D">
        <w:rPr>
          <w:sz w:val="28"/>
          <w:szCs w:val="28"/>
        </w:rPr>
        <w:t xml:space="preserve"> конференци</w:t>
      </w:r>
      <w:r>
        <w:rPr>
          <w:sz w:val="28"/>
          <w:szCs w:val="28"/>
          <w:lang w:val="ky-KG"/>
        </w:rPr>
        <w:t>и</w:t>
      </w:r>
      <w:r w:rsidRPr="00985B3D">
        <w:rPr>
          <w:sz w:val="28"/>
          <w:szCs w:val="28"/>
        </w:rPr>
        <w:t xml:space="preserve"> молодых ученых и студентов</w:t>
      </w:r>
      <w:r w:rsidRPr="00985B3D">
        <w:rPr>
          <w:sz w:val="28"/>
          <w:szCs w:val="28"/>
          <w:lang w:val="ky-KG"/>
        </w:rPr>
        <w:t xml:space="preserve">, </w:t>
      </w:r>
    </w:p>
    <w:p w:rsidR="001A647A" w:rsidRPr="00985B3D" w:rsidRDefault="001A647A" w:rsidP="006E299C">
      <w:pPr>
        <w:ind w:left="720"/>
        <w:jc w:val="both"/>
        <w:rPr>
          <w:sz w:val="28"/>
          <w:szCs w:val="28"/>
          <w:lang w:val="ky-KG"/>
        </w:rPr>
      </w:pPr>
      <w:r w:rsidRPr="00985B3D">
        <w:rPr>
          <w:sz w:val="28"/>
          <w:szCs w:val="28"/>
          <w:lang w:val="ky-KG"/>
        </w:rPr>
        <w:t>( Бишкек , апрель 2010 г.);</w:t>
      </w:r>
    </w:p>
    <w:p w:rsidR="001A647A" w:rsidRPr="00DC313C" w:rsidRDefault="001A647A" w:rsidP="006E299C">
      <w:pPr>
        <w:jc w:val="both"/>
        <w:rPr>
          <w:sz w:val="28"/>
          <w:szCs w:val="28"/>
          <w:lang w:val="ky-KG"/>
        </w:rPr>
      </w:pPr>
      <w:r>
        <w:rPr>
          <w:sz w:val="28"/>
          <w:szCs w:val="28"/>
          <w:lang w:val="ky-KG"/>
        </w:rPr>
        <w:t>- на</w:t>
      </w:r>
      <w:r w:rsidRPr="00DC313C">
        <w:rPr>
          <w:sz w:val="28"/>
          <w:szCs w:val="28"/>
          <w:lang w:val="ky-KG"/>
        </w:rPr>
        <w:t xml:space="preserve"> научно-технической конференции Иссык Кульского университета</w:t>
      </w:r>
      <w:r w:rsidRPr="00DC313C">
        <w:rPr>
          <w:sz w:val="28"/>
          <w:szCs w:val="28"/>
        </w:rPr>
        <w:t xml:space="preserve">; </w:t>
      </w:r>
      <w:r w:rsidRPr="00DC313C">
        <w:rPr>
          <w:sz w:val="28"/>
          <w:szCs w:val="28"/>
          <w:lang w:val="ky-KG"/>
        </w:rPr>
        <w:t xml:space="preserve"> </w:t>
      </w:r>
      <w:r w:rsidRPr="00DC313C">
        <w:rPr>
          <w:sz w:val="28"/>
          <w:szCs w:val="28"/>
        </w:rPr>
        <w:t xml:space="preserve">Вестник Иссык Кульского университета № 27,  </w:t>
      </w:r>
      <w:r>
        <w:rPr>
          <w:sz w:val="28"/>
          <w:szCs w:val="28"/>
        </w:rPr>
        <w:t xml:space="preserve"> </w:t>
      </w:r>
      <w:r w:rsidRPr="00DC313C">
        <w:rPr>
          <w:sz w:val="28"/>
          <w:szCs w:val="28"/>
          <w:lang w:val="ky-KG"/>
        </w:rPr>
        <w:t>( Каракол -</w:t>
      </w:r>
      <w:smartTag w:uri="urn:schemas-microsoft-com:office:smarttags" w:element="metricconverter">
        <w:smartTagPr>
          <w:attr w:name="ProductID" w:val="2010 г"/>
        </w:smartTagPr>
        <w:r w:rsidRPr="00DC313C">
          <w:rPr>
            <w:sz w:val="28"/>
            <w:szCs w:val="28"/>
          </w:rPr>
          <w:t>2010 г</w:t>
        </w:r>
      </w:smartTag>
      <w:r w:rsidRPr="00DC313C">
        <w:rPr>
          <w:sz w:val="28"/>
          <w:szCs w:val="28"/>
        </w:rPr>
        <w:t>.</w:t>
      </w:r>
      <w:r w:rsidRPr="00DC313C">
        <w:rPr>
          <w:sz w:val="28"/>
          <w:szCs w:val="28"/>
          <w:lang w:val="ky-KG"/>
        </w:rPr>
        <w:t>);</w:t>
      </w:r>
    </w:p>
    <w:p w:rsidR="001A647A" w:rsidRPr="00985B3D" w:rsidRDefault="001A647A" w:rsidP="006E299C">
      <w:pPr>
        <w:jc w:val="both"/>
        <w:rPr>
          <w:sz w:val="28"/>
          <w:szCs w:val="28"/>
        </w:rPr>
      </w:pPr>
      <w:r>
        <w:rPr>
          <w:sz w:val="28"/>
          <w:szCs w:val="28"/>
          <w:lang w:val="ky-KG"/>
        </w:rPr>
        <w:t xml:space="preserve">- </w:t>
      </w:r>
      <w:r w:rsidRPr="00985B3D">
        <w:rPr>
          <w:sz w:val="28"/>
          <w:szCs w:val="28"/>
          <w:lang w:val="en-US"/>
        </w:rPr>
        <w:t>V</w:t>
      </w:r>
      <w:r w:rsidRPr="00985B3D">
        <w:rPr>
          <w:sz w:val="28"/>
          <w:szCs w:val="28"/>
        </w:rPr>
        <w:t xml:space="preserve">- </w:t>
      </w:r>
      <w:r>
        <w:rPr>
          <w:sz w:val="28"/>
          <w:szCs w:val="28"/>
          <w:lang w:val="ky-KG"/>
        </w:rPr>
        <w:t>й международной  научно-практической</w:t>
      </w:r>
      <w:r>
        <w:rPr>
          <w:sz w:val="28"/>
          <w:szCs w:val="28"/>
        </w:rPr>
        <w:t xml:space="preserve"> конференции</w:t>
      </w:r>
      <w:r w:rsidRPr="00985B3D">
        <w:rPr>
          <w:sz w:val="28"/>
          <w:szCs w:val="28"/>
        </w:rPr>
        <w:t xml:space="preserve"> Таджикского технического университета им.</w:t>
      </w:r>
      <w:r w:rsidRPr="00985B3D">
        <w:rPr>
          <w:sz w:val="28"/>
          <w:szCs w:val="28"/>
          <w:lang w:val="ky-KG"/>
        </w:rPr>
        <w:t xml:space="preserve"> </w:t>
      </w:r>
      <w:r w:rsidRPr="00985B3D">
        <w:rPr>
          <w:sz w:val="28"/>
          <w:szCs w:val="28"/>
        </w:rPr>
        <w:t>Осими,</w:t>
      </w:r>
      <w:r w:rsidRPr="00985B3D">
        <w:rPr>
          <w:sz w:val="28"/>
          <w:szCs w:val="28"/>
          <w:lang w:val="ky-KG"/>
        </w:rPr>
        <w:t xml:space="preserve">  (г</w:t>
      </w:r>
      <w:r w:rsidRPr="00985B3D">
        <w:rPr>
          <w:sz w:val="28"/>
          <w:szCs w:val="28"/>
        </w:rPr>
        <w:t>.</w:t>
      </w:r>
      <w:r w:rsidRPr="00985B3D">
        <w:rPr>
          <w:sz w:val="28"/>
          <w:szCs w:val="28"/>
          <w:lang w:val="ky-KG"/>
        </w:rPr>
        <w:t xml:space="preserve"> </w:t>
      </w:r>
      <w:r w:rsidRPr="00985B3D">
        <w:rPr>
          <w:sz w:val="28"/>
          <w:szCs w:val="28"/>
        </w:rPr>
        <w:t xml:space="preserve">Душанбе </w:t>
      </w:r>
      <w:r w:rsidRPr="00985B3D">
        <w:rPr>
          <w:sz w:val="28"/>
          <w:szCs w:val="28"/>
          <w:lang w:val="ky-KG"/>
        </w:rPr>
        <w:t xml:space="preserve">- </w:t>
      </w:r>
      <w:smartTag w:uri="urn:schemas-microsoft-com:office:smarttags" w:element="metricconverter">
        <w:smartTagPr>
          <w:attr w:name="ProductID" w:val="2011 г"/>
        </w:smartTagPr>
        <w:r w:rsidRPr="00985B3D">
          <w:rPr>
            <w:sz w:val="28"/>
            <w:szCs w:val="28"/>
          </w:rPr>
          <w:t>2011 г</w:t>
        </w:r>
      </w:smartTag>
      <w:r w:rsidRPr="00985B3D">
        <w:rPr>
          <w:sz w:val="28"/>
          <w:szCs w:val="28"/>
        </w:rPr>
        <w:t>.</w:t>
      </w:r>
      <w:r w:rsidRPr="00985B3D">
        <w:rPr>
          <w:sz w:val="28"/>
          <w:szCs w:val="28"/>
          <w:lang w:val="ky-KG"/>
        </w:rPr>
        <w:t>);</w:t>
      </w:r>
    </w:p>
    <w:p w:rsidR="001A647A" w:rsidRPr="00985B3D" w:rsidRDefault="001A647A" w:rsidP="006E299C">
      <w:pPr>
        <w:jc w:val="both"/>
        <w:rPr>
          <w:sz w:val="28"/>
          <w:szCs w:val="28"/>
        </w:rPr>
      </w:pPr>
      <w:r>
        <w:rPr>
          <w:sz w:val="28"/>
          <w:szCs w:val="28"/>
          <w:lang w:val="ky-KG"/>
        </w:rPr>
        <w:t>-</w:t>
      </w:r>
      <w:r w:rsidRPr="00985B3D">
        <w:rPr>
          <w:sz w:val="28"/>
          <w:szCs w:val="28"/>
        </w:rPr>
        <w:t xml:space="preserve"> </w:t>
      </w:r>
      <w:r w:rsidRPr="00985B3D">
        <w:rPr>
          <w:sz w:val="28"/>
          <w:szCs w:val="28"/>
          <w:lang w:val="en-US"/>
        </w:rPr>
        <w:t>II</w:t>
      </w:r>
      <w:r>
        <w:rPr>
          <w:sz w:val="28"/>
          <w:szCs w:val="28"/>
        </w:rPr>
        <w:t>-м международном  научном</w:t>
      </w:r>
      <w:r w:rsidRPr="00985B3D">
        <w:rPr>
          <w:sz w:val="28"/>
          <w:szCs w:val="28"/>
        </w:rPr>
        <w:t xml:space="preserve"> симпоз</w:t>
      </w:r>
      <w:r>
        <w:rPr>
          <w:sz w:val="28"/>
          <w:szCs w:val="28"/>
        </w:rPr>
        <w:t>иуме, Таджикистан,</w:t>
      </w:r>
    </w:p>
    <w:p w:rsidR="001A647A" w:rsidRPr="00985B3D" w:rsidRDefault="001A647A" w:rsidP="006E299C">
      <w:pPr>
        <w:jc w:val="both"/>
        <w:rPr>
          <w:sz w:val="28"/>
          <w:szCs w:val="28"/>
        </w:rPr>
      </w:pPr>
      <w:r>
        <w:rPr>
          <w:sz w:val="28"/>
          <w:szCs w:val="28"/>
          <w:lang w:val="ky-KG"/>
        </w:rPr>
        <w:t xml:space="preserve">  </w:t>
      </w:r>
      <w:r w:rsidRPr="00985B3D">
        <w:rPr>
          <w:sz w:val="28"/>
          <w:szCs w:val="28"/>
          <w:lang w:val="ky-KG"/>
        </w:rPr>
        <w:t xml:space="preserve"> (</w:t>
      </w:r>
      <w:r w:rsidRPr="00985B3D">
        <w:rPr>
          <w:sz w:val="28"/>
          <w:szCs w:val="28"/>
        </w:rPr>
        <w:t>г. Худжанд</w:t>
      </w:r>
      <w:r w:rsidRPr="00985B3D">
        <w:rPr>
          <w:sz w:val="28"/>
          <w:szCs w:val="28"/>
          <w:lang w:val="ky-KG"/>
        </w:rPr>
        <w:t>,  17-19</w:t>
      </w:r>
      <w:r>
        <w:rPr>
          <w:sz w:val="28"/>
          <w:szCs w:val="28"/>
          <w:lang w:val="ky-KG"/>
        </w:rPr>
        <w:t xml:space="preserve"> </w:t>
      </w:r>
      <w:r w:rsidRPr="00985B3D">
        <w:rPr>
          <w:sz w:val="28"/>
          <w:szCs w:val="28"/>
          <w:lang w:val="ky-KG"/>
        </w:rPr>
        <w:t>м</w:t>
      </w:r>
      <w:r w:rsidRPr="00985B3D">
        <w:rPr>
          <w:sz w:val="28"/>
          <w:szCs w:val="28"/>
        </w:rPr>
        <w:t>ай  2012 г</w:t>
      </w:r>
      <w:r w:rsidRPr="00985B3D">
        <w:rPr>
          <w:sz w:val="28"/>
          <w:szCs w:val="28"/>
          <w:lang w:val="ky-KG"/>
        </w:rPr>
        <w:t>.)</w:t>
      </w:r>
    </w:p>
    <w:p w:rsidR="001A647A" w:rsidRPr="00985B3D" w:rsidRDefault="001A647A" w:rsidP="006E299C">
      <w:pPr>
        <w:jc w:val="both"/>
        <w:rPr>
          <w:sz w:val="28"/>
          <w:szCs w:val="28"/>
          <w:lang w:val="ky-KG"/>
        </w:rPr>
      </w:pPr>
      <w:r>
        <w:rPr>
          <w:sz w:val="28"/>
          <w:szCs w:val="28"/>
          <w:lang w:val="ky-KG"/>
        </w:rPr>
        <w:t>- м</w:t>
      </w:r>
      <w:r w:rsidRPr="00985B3D">
        <w:rPr>
          <w:sz w:val="28"/>
          <w:szCs w:val="28"/>
        </w:rPr>
        <w:t>еждународн</w:t>
      </w:r>
      <w:r>
        <w:rPr>
          <w:sz w:val="28"/>
          <w:szCs w:val="28"/>
          <w:lang w:val="ky-KG"/>
        </w:rPr>
        <w:t>ой</w:t>
      </w:r>
      <w:r w:rsidRPr="00985B3D">
        <w:rPr>
          <w:sz w:val="28"/>
          <w:szCs w:val="28"/>
        </w:rPr>
        <w:t xml:space="preserve"> научно-техническ</w:t>
      </w:r>
      <w:r>
        <w:rPr>
          <w:sz w:val="28"/>
          <w:szCs w:val="28"/>
          <w:lang w:val="ky-KG"/>
        </w:rPr>
        <w:t>ой</w:t>
      </w:r>
      <w:r w:rsidRPr="00985B3D">
        <w:rPr>
          <w:sz w:val="28"/>
          <w:szCs w:val="28"/>
        </w:rPr>
        <w:t xml:space="preserve"> конференци</w:t>
      </w:r>
      <w:r>
        <w:rPr>
          <w:sz w:val="28"/>
          <w:szCs w:val="28"/>
        </w:rPr>
        <w:t>и, посвящен</w:t>
      </w:r>
      <w:r>
        <w:rPr>
          <w:sz w:val="28"/>
          <w:szCs w:val="28"/>
          <w:lang w:val="ky-KG"/>
        </w:rPr>
        <w:t xml:space="preserve">ой </w:t>
      </w:r>
      <w:r w:rsidRPr="00985B3D">
        <w:rPr>
          <w:sz w:val="28"/>
          <w:szCs w:val="28"/>
        </w:rPr>
        <w:t>60-летнему юбилею КГТУ им. И. Раззакова</w:t>
      </w:r>
      <w:r w:rsidRPr="00985B3D">
        <w:rPr>
          <w:sz w:val="28"/>
          <w:szCs w:val="28"/>
          <w:lang w:val="ky-KG"/>
        </w:rPr>
        <w:t xml:space="preserve"> (Бишкек, сентябрь 2014  год).</w:t>
      </w:r>
    </w:p>
    <w:p w:rsidR="001A647A" w:rsidRPr="00985B3D" w:rsidRDefault="001A647A" w:rsidP="006E299C">
      <w:pPr>
        <w:jc w:val="both"/>
        <w:rPr>
          <w:sz w:val="28"/>
          <w:szCs w:val="28"/>
          <w:lang w:val="ky-KG"/>
        </w:rPr>
      </w:pPr>
      <w:r w:rsidRPr="00985B3D">
        <w:rPr>
          <w:sz w:val="28"/>
          <w:szCs w:val="28"/>
          <w:lang w:val="ky-KG"/>
        </w:rPr>
        <w:t xml:space="preserve">   </w:t>
      </w:r>
      <w:r w:rsidR="005A0BCE">
        <w:rPr>
          <w:sz w:val="28"/>
          <w:szCs w:val="28"/>
          <w:lang w:val="ky-KG"/>
        </w:rPr>
        <w:t xml:space="preserve">       </w:t>
      </w:r>
      <w:r w:rsidRPr="005A0BCE">
        <w:rPr>
          <w:b/>
          <w:sz w:val="28"/>
          <w:szCs w:val="28"/>
          <w:u w:val="single"/>
          <w:lang w:val="ky-KG"/>
        </w:rPr>
        <w:t>Структура и объем работы.</w:t>
      </w:r>
      <w:r w:rsidRPr="00985B3D">
        <w:rPr>
          <w:b/>
          <w:sz w:val="28"/>
          <w:szCs w:val="28"/>
          <w:lang w:val="ky-KG"/>
        </w:rPr>
        <w:t xml:space="preserve"> </w:t>
      </w:r>
      <w:r w:rsidRPr="00985B3D">
        <w:rPr>
          <w:sz w:val="28"/>
          <w:szCs w:val="28"/>
          <w:lang w:val="ky-KG"/>
        </w:rPr>
        <w:t xml:space="preserve">Диссертация состоит из введения, пяти глав, заключения , списка использованных источников и </w:t>
      </w:r>
      <w:r w:rsidR="006E299C">
        <w:rPr>
          <w:sz w:val="28"/>
          <w:szCs w:val="28"/>
          <w:lang w:val="ky-KG"/>
        </w:rPr>
        <w:t xml:space="preserve"> </w:t>
      </w:r>
      <w:r w:rsidRPr="00985B3D">
        <w:rPr>
          <w:sz w:val="28"/>
          <w:szCs w:val="28"/>
          <w:lang w:val="ky-KG"/>
        </w:rPr>
        <w:t xml:space="preserve">приложения на </w:t>
      </w:r>
      <w:r w:rsidR="00092B3E" w:rsidRPr="00263CD6">
        <w:rPr>
          <w:sz w:val="28"/>
          <w:szCs w:val="28"/>
        </w:rPr>
        <w:t>27</w:t>
      </w:r>
      <w:r w:rsidRPr="00263CD6">
        <w:rPr>
          <w:sz w:val="28"/>
          <w:szCs w:val="28"/>
          <w:lang w:val="ky-KG"/>
        </w:rPr>
        <w:t xml:space="preserve"> </w:t>
      </w:r>
      <w:r w:rsidRPr="00985B3D">
        <w:rPr>
          <w:sz w:val="28"/>
          <w:szCs w:val="28"/>
          <w:lang w:val="ky-KG"/>
        </w:rPr>
        <w:t>стр. Она изложена на</w:t>
      </w:r>
      <w:r w:rsidRPr="00263CD6">
        <w:rPr>
          <w:sz w:val="28"/>
          <w:szCs w:val="28"/>
          <w:lang w:val="ky-KG"/>
        </w:rPr>
        <w:t xml:space="preserve"> </w:t>
      </w:r>
      <w:r w:rsidR="00263CD6" w:rsidRPr="00263CD6">
        <w:rPr>
          <w:sz w:val="28"/>
          <w:szCs w:val="28"/>
        </w:rPr>
        <w:t>133</w:t>
      </w:r>
      <w:r w:rsidRPr="00985B3D">
        <w:rPr>
          <w:b/>
          <w:sz w:val="28"/>
          <w:szCs w:val="28"/>
          <w:lang w:val="ky-KG"/>
        </w:rPr>
        <w:t xml:space="preserve"> </w:t>
      </w:r>
      <w:r w:rsidRPr="00985B3D">
        <w:rPr>
          <w:sz w:val="28"/>
          <w:szCs w:val="28"/>
          <w:lang w:val="ky-KG"/>
        </w:rPr>
        <w:t>страницах машинописного текста, содержит</w:t>
      </w:r>
      <w:r w:rsidRPr="00482B8A">
        <w:rPr>
          <w:sz w:val="28"/>
          <w:szCs w:val="28"/>
          <w:lang w:val="ky-KG"/>
        </w:rPr>
        <w:t xml:space="preserve"> </w:t>
      </w:r>
      <w:r w:rsidR="00482B8A" w:rsidRPr="00482B8A">
        <w:rPr>
          <w:sz w:val="28"/>
          <w:szCs w:val="28"/>
        </w:rPr>
        <w:t xml:space="preserve">27 </w:t>
      </w:r>
      <w:r w:rsidRPr="00985B3D">
        <w:rPr>
          <w:sz w:val="28"/>
          <w:szCs w:val="28"/>
          <w:lang w:val="ky-KG"/>
        </w:rPr>
        <w:t xml:space="preserve">таблицы и </w:t>
      </w:r>
      <w:r w:rsidR="00482B8A">
        <w:rPr>
          <w:b/>
          <w:sz w:val="28"/>
          <w:szCs w:val="28"/>
        </w:rPr>
        <w:t xml:space="preserve"> </w:t>
      </w:r>
      <w:r w:rsidR="00482B8A" w:rsidRPr="00482B8A">
        <w:rPr>
          <w:sz w:val="28"/>
          <w:szCs w:val="28"/>
        </w:rPr>
        <w:t xml:space="preserve">68 </w:t>
      </w:r>
      <w:r w:rsidRPr="00985B3D">
        <w:rPr>
          <w:sz w:val="28"/>
          <w:szCs w:val="28"/>
          <w:lang w:val="ky-KG"/>
        </w:rPr>
        <w:t xml:space="preserve">рисунков. Список использованных источников включает </w:t>
      </w:r>
      <w:r w:rsidR="00482B8A" w:rsidRPr="00482B8A">
        <w:rPr>
          <w:sz w:val="28"/>
          <w:szCs w:val="28"/>
        </w:rPr>
        <w:t>80</w:t>
      </w:r>
      <w:r w:rsidRPr="00985B3D">
        <w:rPr>
          <w:b/>
          <w:sz w:val="28"/>
          <w:szCs w:val="28"/>
          <w:lang w:val="ky-KG"/>
        </w:rPr>
        <w:t xml:space="preserve"> </w:t>
      </w:r>
      <w:r w:rsidRPr="00985B3D">
        <w:rPr>
          <w:sz w:val="28"/>
          <w:szCs w:val="28"/>
          <w:lang w:val="ky-KG"/>
        </w:rPr>
        <w:t xml:space="preserve">наименований на </w:t>
      </w:r>
      <w:r w:rsidR="00482B8A" w:rsidRPr="00482B8A">
        <w:rPr>
          <w:sz w:val="28"/>
          <w:szCs w:val="28"/>
        </w:rPr>
        <w:t>4</w:t>
      </w:r>
      <w:r w:rsidRPr="00985B3D">
        <w:rPr>
          <w:b/>
          <w:sz w:val="28"/>
          <w:szCs w:val="28"/>
          <w:lang w:val="ky-KG"/>
        </w:rPr>
        <w:t xml:space="preserve"> </w:t>
      </w:r>
      <w:r w:rsidRPr="00985B3D">
        <w:rPr>
          <w:sz w:val="28"/>
          <w:szCs w:val="28"/>
          <w:lang w:val="ky-KG"/>
        </w:rPr>
        <w:t>стр.</w:t>
      </w:r>
    </w:p>
    <w:p w:rsidR="001A647A" w:rsidRPr="00985B3D" w:rsidRDefault="001A647A" w:rsidP="006E299C">
      <w:pPr>
        <w:jc w:val="both"/>
        <w:rPr>
          <w:sz w:val="28"/>
          <w:szCs w:val="28"/>
          <w:lang w:val="ky-KG"/>
        </w:rPr>
      </w:pPr>
      <w:r w:rsidRPr="00985B3D">
        <w:rPr>
          <w:sz w:val="28"/>
          <w:szCs w:val="28"/>
          <w:lang w:val="ky-KG"/>
        </w:rPr>
        <w:t xml:space="preserve">       </w:t>
      </w:r>
    </w:p>
    <w:p w:rsidR="001A647A" w:rsidRPr="00985B3D" w:rsidRDefault="001A647A" w:rsidP="006E299C">
      <w:pPr>
        <w:jc w:val="both"/>
        <w:rPr>
          <w:b/>
          <w:sz w:val="28"/>
          <w:szCs w:val="28"/>
          <w:lang w:val="ky-KG"/>
        </w:rPr>
      </w:pPr>
      <w:r w:rsidRPr="00985B3D">
        <w:rPr>
          <w:sz w:val="28"/>
          <w:szCs w:val="28"/>
          <w:lang w:val="ky-KG"/>
        </w:rPr>
        <w:t xml:space="preserve">                                          </w:t>
      </w:r>
      <w:r w:rsidRPr="00985B3D">
        <w:rPr>
          <w:b/>
          <w:sz w:val="28"/>
          <w:szCs w:val="28"/>
          <w:lang w:val="ky-KG"/>
        </w:rPr>
        <w:t>СОДЕРЖАНИЕ РАБОТЫ</w:t>
      </w:r>
    </w:p>
    <w:p w:rsidR="00196CDD" w:rsidRDefault="001A647A" w:rsidP="006E299C">
      <w:pPr>
        <w:jc w:val="both"/>
        <w:rPr>
          <w:sz w:val="28"/>
          <w:szCs w:val="28"/>
          <w:lang w:val="ky-KG"/>
        </w:rPr>
        <w:sectPr w:rsidR="00196CDD" w:rsidSect="00196CDD">
          <w:footerReference w:type="default" r:id="rId9"/>
          <w:pgSz w:w="11906" w:h="16838"/>
          <w:pgMar w:top="1134" w:right="1134" w:bottom="1134" w:left="1134" w:header="709" w:footer="709" w:gutter="0"/>
          <w:cols w:space="708"/>
          <w:docGrid w:linePitch="360"/>
        </w:sectPr>
      </w:pPr>
      <w:r>
        <w:rPr>
          <w:b/>
          <w:sz w:val="28"/>
          <w:szCs w:val="28"/>
          <w:lang w:val="ky-KG"/>
        </w:rPr>
        <w:t xml:space="preserve"> </w:t>
      </w:r>
      <w:r w:rsidRPr="00985B3D">
        <w:rPr>
          <w:b/>
          <w:sz w:val="28"/>
          <w:szCs w:val="28"/>
          <w:lang w:val="ky-KG"/>
        </w:rPr>
        <w:t>Во введении</w:t>
      </w:r>
      <w:r>
        <w:rPr>
          <w:sz w:val="28"/>
          <w:szCs w:val="28"/>
          <w:lang w:val="ky-KG"/>
        </w:rPr>
        <w:t xml:space="preserve"> обоснована</w:t>
      </w:r>
      <w:r w:rsidRPr="00985B3D">
        <w:rPr>
          <w:sz w:val="28"/>
          <w:szCs w:val="28"/>
          <w:lang w:val="ky-KG"/>
        </w:rPr>
        <w:t xml:space="preserve"> актуальность работы, с</w:t>
      </w:r>
      <w:r w:rsidR="00795EF6">
        <w:rPr>
          <w:sz w:val="28"/>
          <w:szCs w:val="28"/>
          <w:lang w:val="ky-KG"/>
        </w:rPr>
        <w:t xml:space="preserve">формулирована ее цель и </w:t>
      </w:r>
      <w:r w:rsidRPr="00985B3D">
        <w:rPr>
          <w:sz w:val="28"/>
          <w:szCs w:val="28"/>
          <w:lang w:val="ky-KG"/>
        </w:rPr>
        <w:t>задачи</w:t>
      </w:r>
      <w:r w:rsidR="00795EF6">
        <w:rPr>
          <w:sz w:val="28"/>
          <w:szCs w:val="28"/>
          <w:lang w:val="ky-KG"/>
        </w:rPr>
        <w:t xml:space="preserve"> исследований</w:t>
      </w:r>
      <w:r w:rsidRPr="00985B3D">
        <w:rPr>
          <w:sz w:val="28"/>
          <w:szCs w:val="28"/>
          <w:lang w:val="ky-KG"/>
        </w:rPr>
        <w:t xml:space="preserve">. Представлены научная новизна и практическая </w:t>
      </w:r>
    </w:p>
    <w:p w:rsidR="001A647A" w:rsidRPr="00985B3D" w:rsidRDefault="001A647A" w:rsidP="006E299C">
      <w:pPr>
        <w:jc w:val="both"/>
        <w:rPr>
          <w:sz w:val="28"/>
          <w:szCs w:val="28"/>
          <w:lang w:val="ky-KG"/>
        </w:rPr>
      </w:pPr>
      <w:r w:rsidRPr="00985B3D">
        <w:rPr>
          <w:sz w:val="28"/>
          <w:szCs w:val="28"/>
          <w:lang w:val="ky-KG"/>
        </w:rPr>
        <w:lastRenderedPageBreak/>
        <w:t xml:space="preserve">ценность работы. Сформулированы основные положения, выносимые на защиту. </w:t>
      </w:r>
    </w:p>
    <w:p w:rsidR="00274C9A" w:rsidRDefault="00355A99" w:rsidP="00482B8A">
      <w:pPr>
        <w:jc w:val="both"/>
        <w:rPr>
          <w:rStyle w:val="aa"/>
          <w:b w:val="0"/>
        </w:rPr>
      </w:pPr>
      <w:r>
        <w:rPr>
          <w:b/>
          <w:sz w:val="28"/>
          <w:szCs w:val="28"/>
          <w:lang w:val="ky-KG"/>
        </w:rPr>
        <w:t xml:space="preserve">       </w:t>
      </w:r>
      <w:r w:rsidR="001A647A" w:rsidRPr="00985B3D">
        <w:rPr>
          <w:b/>
          <w:sz w:val="28"/>
          <w:szCs w:val="28"/>
          <w:lang w:val="ky-KG"/>
        </w:rPr>
        <w:t xml:space="preserve">В первой главе </w:t>
      </w:r>
      <w:r w:rsidR="001A647A" w:rsidRPr="00985B3D">
        <w:rPr>
          <w:i/>
          <w:sz w:val="28"/>
          <w:szCs w:val="28"/>
          <w:lang w:val="ky-KG"/>
        </w:rPr>
        <w:t xml:space="preserve"> </w:t>
      </w:r>
      <w:r w:rsidR="001A647A" w:rsidRPr="00985B3D">
        <w:rPr>
          <w:sz w:val="28"/>
          <w:szCs w:val="28"/>
          <w:lang w:val="ky-KG"/>
        </w:rPr>
        <w:t xml:space="preserve">проведен </w:t>
      </w:r>
      <w:r w:rsidR="001A647A" w:rsidRPr="00985B3D">
        <w:rPr>
          <w:rStyle w:val="aa"/>
          <w:b w:val="0"/>
          <w:sz w:val="28"/>
          <w:szCs w:val="28"/>
        </w:rPr>
        <w:t>обзор  существующих систем теплоснабжения для отопления и горячего водоснабжения жилых домов и помещений</w:t>
      </w:r>
      <w:r w:rsidR="001A647A">
        <w:rPr>
          <w:rStyle w:val="aa"/>
          <w:b w:val="0"/>
          <w:sz w:val="28"/>
          <w:szCs w:val="28"/>
        </w:rPr>
        <w:t>.</w:t>
      </w:r>
      <w:r w:rsidR="001A647A" w:rsidRPr="00985B3D">
        <w:rPr>
          <w:rStyle w:val="aa"/>
          <w:b w:val="0"/>
          <w:sz w:val="28"/>
          <w:szCs w:val="28"/>
        </w:rPr>
        <w:t xml:space="preserve"> Про</w:t>
      </w:r>
      <w:r w:rsidR="00AE57F6">
        <w:rPr>
          <w:rStyle w:val="aa"/>
          <w:b w:val="0"/>
          <w:sz w:val="28"/>
          <w:szCs w:val="28"/>
        </w:rPr>
        <w:t>-</w:t>
      </w:r>
      <w:r w:rsidR="001A647A" w:rsidRPr="00985B3D">
        <w:rPr>
          <w:rStyle w:val="aa"/>
          <w:b w:val="0"/>
          <w:sz w:val="28"/>
          <w:szCs w:val="28"/>
        </w:rPr>
        <w:t xml:space="preserve">анализированы теоретические и экспериментальные работы отечественных и зарубежных исследователей по разработке и исследованию </w:t>
      </w:r>
      <w:r w:rsidR="001A647A">
        <w:rPr>
          <w:rStyle w:val="aa"/>
          <w:b w:val="0"/>
          <w:sz w:val="28"/>
          <w:szCs w:val="28"/>
        </w:rPr>
        <w:t>процессов теплопередачи в сезонном  аккумуляторе</w:t>
      </w:r>
      <w:r w:rsidR="001A647A" w:rsidRPr="00985B3D">
        <w:rPr>
          <w:rStyle w:val="aa"/>
          <w:b w:val="0"/>
          <w:sz w:val="28"/>
          <w:szCs w:val="28"/>
        </w:rPr>
        <w:t xml:space="preserve"> тепла. </w:t>
      </w:r>
      <w:r w:rsidR="001A647A">
        <w:rPr>
          <w:rStyle w:val="aa"/>
          <w:b w:val="0"/>
          <w:sz w:val="28"/>
          <w:szCs w:val="28"/>
        </w:rPr>
        <w:t>На основе полученных данных предложена схема активной системы солнечного теплоснабжения с использованием сезонного бака аккумулятора (рис.1). Определены цели и задачи исследований.</w:t>
      </w:r>
      <w:r w:rsidR="00AF338E" w:rsidRPr="00AF338E">
        <w:rPr>
          <w:rStyle w:val="aa"/>
          <w:b w:val="0"/>
        </w:rPr>
        <w:t xml:space="preserve">      </w:t>
      </w:r>
    </w:p>
    <w:p w:rsidR="00AF338E" w:rsidRPr="00AF338E" w:rsidRDefault="00AF338E" w:rsidP="00417763">
      <w:pPr>
        <w:rPr>
          <w:rStyle w:val="aa"/>
          <w:b w:val="0"/>
        </w:rPr>
      </w:pPr>
      <w:r w:rsidRPr="00AF338E">
        <w:rPr>
          <w:rStyle w:val="aa"/>
          <w:b w:val="0"/>
        </w:rPr>
        <w:t xml:space="preserve">        </w:t>
      </w:r>
    </w:p>
    <w:p w:rsidR="00AF338E" w:rsidRDefault="007400AE" w:rsidP="00417763">
      <w:pPr>
        <w:rPr>
          <w:rStyle w:val="aa"/>
          <w:b w:val="0"/>
          <w:lang w:val="en-US"/>
        </w:rPr>
      </w:pPr>
      <w:r>
        <w:rPr>
          <w:rStyle w:val="aa"/>
          <w:b w:val="0"/>
          <w:lang w:val="en-US"/>
        </w:rPr>
        <w:t xml:space="preserve">                        </w:t>
      </w:r>
      <w:r w:rsidR="00DB2850">
        <w:rPr>
          <w:noProof/>
        </w:rPr>
        <w:drawing>
          <wp:inline distT="0" distB="0" distL="0" distR="0">
            <wp:extent cx="3990975" cy="1571625"/>
            <wp:effectExtent l="19050" t="0" r="9525" b="0"/>
            <wp:docPr id="10" name="Рисунок 10" descr="C:\Users\Saltanat Resto\Desktop\Тепловая схема активной солнечной систем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Users\Saltanat Resto\Desktop\Тепловая схема активной солнечной системы.jpg"/>
                    <pic:cNvPicPr>
                      <a:picLocks noChangeAspect="1" noChangeArrowheads="1"/>
                    </pic:cNvPicPr>
                  </pic:nvPicPr>
                  <pic:blipFill>
                    <a:blip r:embed="rId10" cstate="print"/>
                    <a:srcRect/>
                    <a:stretch>
                      <a:fillRect/>
                    </a:stretch>
                  </pic:blipFill>
                  <pic:spPr bwMode="auto">
                    <a:xfrm>
                      <a:off x="0" y="0"/>
                      <a:ext cx="3990696" cy="1571515"/>
                    </a:xfrm>
                    <a:prstGeom prst="rect">
                      <a:avLst/>
                    </a:prstGeom>
                    <a:noFill/>
                    <a:ln w="9525">
                      <a:noFill/>
                      <a:miter lim="800000"/>
                      <a:headEnd/>
                      <a:tailEnd/>
                    </a:ln>
                  </pic:spPr>
                </pic:pic>
              </a:graphicData>
            </a:graphic>
          </wp:inline>
        </w:drawing>
      </w:r>
    </w:p>
    <w:p w:rsidR="00AF338E" w:rsidRPr="00274C9A" w:rsidRDefault="00CC742B" w:rsidP="00AF338E">
      <w:pPr>
        <w:rPr>
          <w:sz w:val="28"/>
          <w:szCs w:val="28"/>
          <w:lang w:val="ky-KG"/>
        </w:rPr>
      </w:pPr>
      <w:r>
        <w:rPr>
          <w:lang w:val="ky-KG"/>
        </w:rPr>
        <w:t xml:space="preserve">   </w:t>
      </w:r>
      <w:r w:rsidR="00AF338E">
        <w:rPr>
          <w:lang w:val="ky-KG"/>
        </w:rPr>
        <w:t xml:space="preserve">  </w:t>
      </w:r>
      <w:r w:rsidR="009E6A0B" w:rsidRPr="00274C9A">
        <w:rPr>
          <w:sz w:val="28"/>
          <w:szCs w:val="28"/>
        </w:rPr>
        <w:t>Рис.</w:t>
      </w:r>
      <w:r w:rsidR="001A10F3" w:rsidRPr="00274C9A">
        <w:rPr>
          <w:sz w:val="28"/>
          <w:szCs w:val="28"/>
          <w:lang w:val="ky-KG"/>
        </w:rPr>
        <w:t>1</w:t>
      </w:r>
      <w:r w:rsidR="00AF338E" w:rsidRPr="00274C9A">
        <w:rPr>
          <w:sz w:val="28"/>
          <w:szCs w:val="28"/>
        </w:rPr>
        <w:t xml:space="preserve">. Принципиальная схема солнечного теплоснабжения дома с сезонным </w:t>
      </w:r>
      <w:r w:rsidR="00AF338E" w:rsidRPr="00274C9A">
        <w:rPr>
          <w:sz w:val="28"/>
          <w:szCs w:val="28"/>
          <w:lang w:val="ky-KG"/>
        </w:rPr>
        <w:t xml:space="preserve">  </w:t>
      </w:r>
      <w:r w:rsidR="00AF338E" w:rsidRPr="00274C9A">
        <w:rPr>
          <w:sz w:val="28"/>
          <w:szCs w:val="28"/>
        </w:rPr>
        <w:t>аккумулятором</w:t>
      </w:r>
    </w:p>
    <w:p w:rsidR="00AF338E" w:rsidRDefault="00AF338E" w:rsidP="007400AE">
      <w:pPr>
        <w:spacing w:before="75" w:after="75"/>
        <w:ind w:right="150"/>
        <w:jc w:val="both"/>
        <w:rPr>
          <w:color w:val="000000"/>
          <w:sz w:val="20"/>
          <w:szCs w:val="20"/>
        </w:rPr>
      </w:pPr>
      <w:r w:rsidRPr="00971435">
        <w:rPr>
          <w:color w:val="000000"/>
          <w:sz w:val="20"/>
          <w:szCs w:val="20"/>
        </w:rPr>
        <w:t>1 - Солнечный коллектор;  2,3- Прямой и обратный трубопроводы солнечного контура</w:t>
      </w:r>
      <w:r w:rsidR="00971435">
        <w:rPr>
          <w:color w:val="000000"/>
          <w:sz w:val="20"/>
          <w:szCs w:val="20"/>
        </w:rPr>
        <w:t xml:space="preserve">; </w:t>
      </w:r>
      <w:r w:rsidRPr="00971435">
        <w:rPr>
          <w:color w:val="000000"/>
          <w:sz w:val="20"/>
          <w:szCs w:val="20"/>
        </w:rPr>
        <w:t xml:space="preserve">4 </w:t>
      </w:r>
      <w:r w:rsidR="00971435">
        <w:rPr>
          <w:color w:val="000000"/>
          <w:sz w:val="20"/>
          <w:szCs w:val="20"/>
        </w:rPr>
        <w:t>– р</w:t>
      </w:r>
      <w:r w:rsidRPr="00971435">
        <w:rPr>
          <w:color w:val="000000"/>
          <w:sz w:val="20"/>
          <w:szCs w:val="20"/>
        </w:rPr>
        <w:t>асширительный бак;   5 -Систем</w:t>
      </w:r>
      <w:r w:rsidR="00971435">
        <w:rPr>
          <w:color w:val="000000"/>
          <w:sz w:val="20"/>
          <w:szCs w:val="20"/>
        </w:rPr>
        <w:t xml:space="preserve">а автоматического регулирования; </w:t>
      </w:r>
      <w:r w:rsidRPr="00971435">
        <w:rPr>
          <w:color w:val="000000"/>
          <w:sz w:val="20"/>
          <w:szCs w:val="20"/>
        </w:rPr>
        <w:t xml:space="preserve">6 - Бак- аккумулятор;  7 - Теплообменник;  8 </w:t>
      </w:r>
      <w:r w:rsidR="00971435">
        <w:rPr>
          <w:color w:val="000000"/>
          <w:sz w:val="20"/>
          <w:szCs w:val="20"/>
        </w:rPr>
        <w:t xml:space="preserve">- Отопительный котел; </w:t>
      </w:r>
      <w:r w:rsidRPr="00971435">
        <w:rPr>
          <w:color w:val="000000"/>
          <w:sz w:val="20"/>
          <w:szCs w:val="20"/>
        </w:rPr>
        <w:t>9 -  Радиатор</w:t>
      </w:r>
      <w:r w:rsidR="00971435">
        <w:rPr>
          <w:color w:val="000000"/>
          <w:sz w:val="20"/>
          <w:szCs w:val="20"/>
        </w:rPr>
        <w:t xml:space="preserve">; </w:t>
      </w:r>
      <w:r w:rsidRPr="00971435">
        <w:rPr>
          <w:color w:val="000000"/>
          <w:sz w:val="20"/>
          <w:szCs w:val="20"/>
        </w:rPr>
        <w:t xml:space="preserve">10,11 - Циркуляционные насосы; </w:t>
      </w:r>
      <w:r w:rsidR="00971435">
        <w:rPr>
          <w:color w:val="000000"/>
          <w:sz w:val="20"/>
          <w:szCs w:val="20"/>
        </w:rPr>
        <w:t xml:space="preserve"> </w:t>
      </w:r>
      <w:r w:rsidRPr="00971435">
        <w:rPr>
          <w:color w:val="000000"/>
          <w:sz w:val="20"/>
          <w:szCs w:val="20"/>
        </w:rPr>
        <w:t>12 - Трубопровод для горячей воды;  13 -</w:t>
      </w:r>
      <w:r w:rsidR="009E6A0B" w:rsidRPr="00971435">
        <w:rPr>
          <w:color w:val="000000"/>
          <w:sz w:val="20"/>
          <w:szCs w:val="20"/>
        </w:rPr>
        <w:t xml:space="preserve"> </w:t>
      </w:r>
      <w:r w:rsidRPr="00971435">
        <w:rPr>
          <w:color w:val="000000"/>
          <w:sz w:val="20"/>
          <w:szCs w:val="20"/>
        </w:rPr>
        <w:t>Горячее водоснабжение</w:t>
      </w:r>
    </w:p>
    <w:p w:rsidR="00482B8A" w:rsidRPr="00971435" w:rsidRDefault="00482B8A" w:rsidP="00971435">
      <w:pPr>
        <w:spacing w:before="75" w:after="75"/>
        <w:ind w:right="150"/>
        <w:rPr>
          <w:rStyle w:val="aa"/>
          <w:b w:val="0"/>
        </w:rPr>
      </w:pPr>
    </w:p>
    <w:p w:rsidR="007400AE" w:rsidRPr="00E0254A" w:rsidRDefault="00795EF6" w:rsidP="00482B8A">
      <w:pPr>
        <w:jc w:val="both"/>
        <w:rPr>
          <w:sz w:val="28"/>
          <w:szCs w:val="28"/>
        </w:rPr>
      </w:pPr>
      <w:r>
        <w:rPr>
          <w:rStyle w:val="aa"/>
          <w:sz w:val="28"/>
          <w:szCs w:val="28"/>
        </w:rPr>
        <w:t xml:space="preserve">       </w:t>
      </w:r>
      <w:r w:rsidR="00347999">
        <w:rPr>
          <w:rStyle w:val="aa"/>
          <w:sz w:val="28"/>
          <w:szCs w:val="28"/>
        </w:rPr>
        <w:t xml:space="preserve">  </w:t>
      </w:r>
      <w:r w:rsidR="001A647A" w:rsidRPr="00985B3D">
        <w:rPr>
          <w:rStyle w:val="aa"/>
          <w:sz w:val="28"/>
          <w:szCs w:val="28"/>
        </w:rPr>
        <w:t xml:space="preserve">Во второй главе  </w:t>
      </w:r>
      <w:r w:rsidR="001A647A" w:rsidRPr="00985B3D">
        <w:rPr>
          <w:sz w:val="28"/>
          <w:szCs w:val="28"/>
          <w:lang w:val="ky-KG"/>
        </w:rPr>
        <w:t xml:space="preserve"> п</w:t>
      </w:r>
      <w:r w:rsidR="001A647A">
        <w:rPr>
          <w:sz w:val="28"/>
          <w:szCs w:val="28"/>
          <w:lang w:val="ky-KG"/>
        </w:rPr>
        <w:t xml:space="preserve">роизведен </w:t>
      </w:r>
      <w:r w:rsidR="001A647A" w:rsidRPr="00985B3D">
        <w:rPr>
          <w:i/>
          <w:sz w:val="28"/>
          <w:szCs w:val="28"/>
          <w:lang w:val="ky-KG"/>
        </w:rPr>
        <w:t xml:space="preserve"> </w:t>
      </w:r>
      <w:r w:rsidR="001A647A" w:rsidRPr="00985B3D">
        <w:rPr>
          <w:sz w:val="28"/>
          <w:szCs w:val="28"/>
          <w:lang w:val="ky-KG"/>
        </w:rPr>
        <w:t>р</w:t>
      </w:r>
      <w:r w:rsidR="001A647A" w:rsidRPr="00985B3D">
        <w:rPr>
          <w:sz w:val="28"/>
          <w:szCs w:val="28"/>
        </w:rPr>
        <w:t xml:space="preserve">асчет и </w:t>
      </w:r>
      <w:r w:rsidR="001A647A">
        <w:rPr>
          <w:sz w:val="28"/>
          <w:szCs w:val="28"/>
          <w:lang w:val="ky-KG"/>
        </w:rPr>
        <w:t xml:space="preserve"> </w:t>
      </w:r>
      <w:r w:rsidR="001A647A" w:rsidRPr="00985B3D">
        <w:rPr>
          <w:sz w:val="28"/>
          <w:szCs w:val="28"/>
        </w:rPr>
        <w:t>обоснование теплотехнических параметров жилого дома</w:t>
      </w:r>
      <w:r w:rsidR="001A647A">
        <w:rPr>
          <w:sz w:val="28"/>
          <w:szCs w:val="28"/>
          <w:lang w:val="ky-KG"/>
        </w:rPr>
        <w:t>,  а т</w:t>
      </w:r>
      <w:r w:rsidR="001A647A" w:rsidRPr="00985B3D">
        <w:rPr>
          <w:sz w:val="28"/>
          <w:szCs w:val="28"/>
          <w:lang w:val="ky-KG"/>
        </w:rPr>
        <w:t>акже изложены м</w:t>
      </w:r>
      <w:r w:rsidR="001A647A" w:rsidRPr="00985B3D">
        <w:rPr>
          <w:sz w:val="28"/>
          <w:szCs w:val="28"/>
        </w:rPr>
        <w:t xml:space="preserve">етодика и алгоритм расчета </w:t>
      </w:r>
      <w:r w:rsidR="001A647A">
        <w:rPr>
          <w:sz w:val="28"/>
          <w:szCs w:val="28"/>
        </w:rPr>
        <w:t>его теплопотерь</w:t>
      </w:r>
      <w:r w:rsidR="001A647A" w:rsidRPr="00985B3D">
        <w:rPr>
          <w:sz w:val="28"/>
          <w:szCs w:val="28"/>
        </w:rPr>
        <w:t>.</w:t>
      </w:r>
      <w:r w:rsidR="001A647A" w:rsidRPr="00985B3D">
        <w:rPr>
          <w:sz w:val="28"/>
          <w:szCs w:val="28"/>
          <w:lang w:val="ky-KG"/>
        </w:rPr>
        <w:t xml:space="preserve"> </w:t>
      </w:r>
      <w:r w:rsidR="001A647A">
        <w:rPr>
          <w:sz w:val="28"/>
          <w:szCs w:val="28"/>
          <w:lang w:val="ky-KG"/>
        </w:rPr>
        <w:t xml:space="preserve"> Объектом исследования выбран типовой автономный жилой дом, план которого приведен на (рис.2а). На основе рассмотрения тепловой расчетной модели дома (рис.2б) была разработана методика расчета нагрузки теплоснабжения , с учетом нестационарности температуры окружающей среды в годовом цикле. </w:t>
      </w:r>
    </w:p>
    <w:p w:rsidR="001A647A" w:rsidRPr="00985B3D" w:rsidRDefault="00CC742B" w:rsidP="00482B8A">
      <w:pPr>
        <w:jc w:val="both"/>
        <w:rPr>
          <w:sz w:val="28"/>
          <w:szCs w:val="28"/>
          <w:lang w:val="ky-KG"/>
        </w:rPr>
      </w:pPr>
      <w:r>
        <w:rPr>
          <w:sz w:val="28"/>
          <w:szCs w:val="28"/>
          <w:lang w:val="ky-KG"/>
        </w:rPr>
        <w:t xml:space="preserve">                     </w:t>
      </w:r>
    </w:p>
    <w:p w:rsidR="001A647A" w:rsidRDefault="000B204C" w:rsidP="001A647A">
      <w:pPr>
        <w:rPr>
          <w:noProof/>
          <w:sz w:val="22"/>
          <w:szCs w:val="22"/>
          <w:lang w:val="ky-KG"/>
        </w:rPr>
      </w:pPr>
      <w:r>
        <w:rPr>
          <w:noProof/>
          <w:sz w:val="22"/>
          <w:szCs w:val="22"/>
        </w:rPr>
        <w:drawing>
          <wp:anchor distT="0" distB="0" distL="114300" distR="114300" simplePos="0" relativeHeight="251662336" behindDoc="1" locked="0" layoutInCell="1" allowOverlap="1">
            <wp:simplePos x="0" y="0"/>
            <wp:positionH relativeFrom="column">
              <wp:posOffset>3004185</wp:posOffset>
            </wp:positionH>
            <wp:positionV relativeFrom="paragraph">
              <wp:posOffset>0</wp:posOffset>
            </wp:positionV>
            <wp:extent cx="2743200" cy="1628775"/>
            <wp:effectExtent l="19050" t="0" r="0" b="0"/>
            <wp:wrapTight wrapText="bothSides">
              <wp:wrapPolygon edited="0">
                <wp:start x="-150" y="0"/>
                <wp:lineTo x="-150" y="21474"/>
                <wp:lineTo x="21600" y="21474"/>
                <wp:lineTo x="21600" y="0"/>
                <wp:lineTo x="-150" y="0"/>
              </wp:wrapPolygon>
            </wp:wrapTight>
            <wp:docPr id="40" name="Рисунок 7" descr="C:\Users\Bekmurzaev\Desktop\Новая папка\Новая папка\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Users\Bekmurzaev\Desktop\Новая папка\Новая папка\1.jpg"/>
                    <pic:cNvPicPr>
                      <a:picLocks noChangeAspect="1" noChangeArrowheads="1"/>
                    </pic:cNvPicPr>
                  </pic:nvPicPr>
                  <pic:blipFill>
                    <a:blip r:embed="rId11"/>
                    <a:srcRect/>
                    <a:stretch>
                      <a:fillRect/>
                    </a:stretch>
                  </pic:blipFill>
                  <pic:spPr bwMode="auto">
                    <a:xfrm>
                      <a:off x="0" y="0"/>
                      <a:ext cx="2743200" cy="1628775"/>
                    </a:xfrm>
                    <a:prstGeom prst="rect">
                      <a:avLst/>
                    </a:prstGeom>
                    <a:noFill/>
                    <a:ln w="9525">
                      <a:noFill/>
                      <a:miter lim="800000"/>
                      <a:headEnd/>
                      <a:tailEnd/>
                    </a:ln>
                  </pic:spPr>
                </pic:pic>
              </a:graphicData>
            </a:graphic>
          </wp:anchor>
        </w:drawing>
      </w:r>
      <w:r>
        <w:rPr>
          <w:noProof/>
          <w:sz w:val="22"/>
          <w:szCs w:val="22"/>
        </w:rPr>
        <w:drawing>
          <wp:inline distT="0" distB="0" distL="0" distR="0">
            <wp:extent cx="2619375" cy="1628775"/>
            <wp:effectExtent l="19050" t="0" r="0" b="0"/>
            <wp:docPr id="3" name="Рисунок 3" descr="C:\Users\Bekmurzaev\Desktop\Диссертация\Новая папка\1234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ekmurzaev\Desktop\Диссертация\Новая папка\123456.jpg"/>
                    <pic:cNvPicPr>
                      <a:picLocks noChangeAspect="1" noChangeArrowheads="1"/>
                    </pic:cNvPicPr>
                  </pic:nvPicPr>
                  <pic:blipFill>
                    <a:blip r:embed="rId12"/>
                    <a:srcRect/>
                    <a:stretch>
                      <a:fillRect/>
                    </a:stretch>
                  </pic:blipFill>
                  <pic:spPr bwMode="auto">
                    <a:xfrm>
                      <a:off x="0" y="0"/>
                      <a:ext cx="2620460" cy="1629450"/>
                    </a:xfrm>
                    <a:prstGeom prst="rect">
                      <a:avLst/>
                    </a:prstGeom>
                    <a:noFill/>
                    <a:ln w="9525">
                      <a:noFill/>
                      <a:miter lim="800000"/>
                      <a:headEnd/>
                      <a:tailEnd/>
                    </a:ln>
                  </pic:spPr>
                </pic:pic>
              </a:graphicData>
            </a:graphic>
          </wp:inline>
        </w:drawing>
      </w:r>
    </w:p>
    <w:p w:rsidR="001A647A" w:rsidRPr="00FA4FCC" w:rsidRDefault="001A647A" w:rsidP="001A647A">
      <w:pPr>
        <w:rPr>
          <w:b/>
          <w:noProof/>
          <w:sz w:val="22"/>
          <w:szCs w:val="22"/>
          <w:lang w:val="ky-KG"/>
        </w:rPr>
      </w:pPr>
      <w:r>
        <w:rPr>
          <w:noProof/>
          <w:sz w:val="22"/>
          <w:szCs w:val="22"/>
          <w:lang w:val="ky-KG"/>
        </w:rPr>
        <w:t xml:space="preserve">   </w:t>
      </w:r>
      <w:r w:rsidR="00CD474B">
        <w:rPr>
          <w:noProof/>
          <w:sz w:val="22"/>
          <w:szCs w:val="22"/>
          <w:lang w:val="en-US"/>
        </w:rPr>
        <w:t xml:space="preserve">               </w:t>
      </w:r>
      <w:r>
        <w:rPr>
          <w:noProof/>
          <w:sz w:val="22"/>
          <w:szCs w:val="22"/>
          <w:lang w:val="ky-KG"/>
        </w:rPr>
        <w:t xml:space="preserve"> </w:t>
      </w:r>
      <w:r w:rsidR="00482B8A">
        <w:rPr>
          <w:noProof/>
          <w:sz w:val="22"/>
          <w:szCs w:val="22"/>
          <w:lang w:val="ky-KG"/>
        </w:rPr>
        <w:t xml:space="preserve">             </w:t>
      </w:r>
      <w:r>
        <w:rPr>
          <w:noProof/>
          <w:sz w:val="22"/>
          <w:szCs w:val="22"/>
          <w:lang w:val="ky-KG"/>
        </w:rPr>
        <w:t xml:space="preserve"> </w:t>
      </w:r>
      <w:r>
        <w:rPr>
          <w:b/>
          <w:noProof/>
          <w:sz w:val="22"/>
          <w:szCs w:val="22"/>
          <w:lang w:val="ky-KG"/>
        </w:rPr>
        <w:t xml:space="preserve">а                                                                                </w:t>
      </w:r>
      <w:r w:rsidR="00CD474B" w:rsidRPr="005A0BCE">
        <w:rPr>
          <w:b/>
          <w:noProof/>
          <w:sz w:val="22"/>
          <w:szCs w:val="22"/>
        </w:rPr>
        <w:t xml:space="preserve">        </w:t>
      </w:r>
      <w:r>
        <w:rPr>
          <w:b/>
          <w:noProof/>
          <w:sz w:val="22"/>
          <w:szCs w:val="22"/>
          <w:lang w:val="ky-KG"/>
        </w:rPr>
        <w:t xml:space="preserve"> б</w:t>
      </w:r>
    </w:p>
    <w:p w:rsidR="00CC742B" w:rsidRDefault="001A647A" w:rsidP="001A647A">
      <w:pPr>
        <w:spacing w:line="360" w:lineRule="auto"/>
        <w:jc w:val="both"/>
        <w:rPr>
          <w:b/>
          <w:sz w:val="28"/>
          <w:szCs w:val="28"/>
          <w:lang w:val="ky-KG"/>
        </w:rPr>
      </w:pPr>
      <w:r>
        <w:rPr>
          <w:i/>
          <w:sz w:val="20"/>
          <w:szCs w:val="20"/>
          <w:lang w:val="ky-KG"/>
        </w:rPr>
        <w:t xml:space="preserve">         </w:t>
      </w:r>
      <w:r w:rsidRPr="00CC742B">
        <w:rPr>
          <w:b/>
          <w:sz w:val="28"/>
          <w:szCs w:val="28"/>
          <w:lang w:val="ky-KG"/>
        </w:rPr>
        <w:t xml:space="preserve"> </w:t>
      </w:r>
    </w:p>
    <w:p w:rsidR="001A647A" w:rsidRPr="00CC742B" w:rsidRDefault="001A647A" w:rsidP="001A647A">
      <w:pPr>
        <w:spacing w:line="360" w:lineRule="auto"/>
        <w:jc w:val="both"/>
        <w:rPr>
          <w:i/>
          <w:sz w:val="28"/>
          <w:szCs w:val="28"/>
          <w:lang w:val="ky-KG"/>
        </w:rPr>
      </w:pPr>
      <w:r w:rsidRPr="00CC742B">
        <w:rPr>
          <w:sz w:val="28"/>
          <w:szCs w:val="28"/>
        </w:rPr>
        <w:t xml:space="preserve">Рис. </w:t>
      </w:r>
      <w:r w:rsidRPr="00CC742B">
        <w:rPr>
          <w:sz w:val="28"/>
          <w:szCs w:val="28"/>
          <w:lang w:val="ky-KG"/>
        </w:rPr>
        <w:t>2</w:t>
      </w:r>
      <w:r w:rsidRPr="00CC742B">
        <w:rPr>
          <w:sz w:val="28"/>
          <w:szCs w:val="28"/>
        </w:rPr>
        <w:t>.</w:t>
      </w:r>
      <w:r w:rsidR="00CC742B">
        <w:rPr>
          <w:sz w:val="28"/>
          <w:szCs w:val="28"/>
        </w:rPr>
        <w:t xml:space="preserve"> Схема типового дома</w:t>
      </w:r>
      <w:r w:rsidRPr="00CC742B">
        <w:rPr>
          <w:sz w:val="28"/>
          <w:szCs w:val="28"/>
        </w:rPr>
        <w:t>: а- план здания</w:t>
      </w:r>
      <w:r w:rsidR="00CC742B">
        <w:rPr>
          <w:sz w:val="28"/>
          <w:szCs w:val="28"/>
        </w:rPr>
        <w:t>;</w:t>
      </w:r>
      <w:r w:rsidRPr="00CC742B">
        <w:rPr>
          <w:sz w:val="28"/>
          <w:szCs w:val="28"/>
        </w:rPr>
        <w:t xml:space="preserve">  </w:t>
      </w:r>
      <w:r w:rsidR="00CD474B">
        <w:rPr>
          <w:sz w:val="28"/>
          <w:szCs w:val="28"/>
        </w:rPr>
        <w:t xml:space="preserve">б </w:t>
      </w:r>
      <w:r w:rsidRPr="00CC742B">
        <w:rPr>
          <w:sz w:val="28"/>
          <w:szCs w:val="28"/>
        </w:rPr>
        <w:t xml:space="preserve">-расчетная схема дома </w:t>
      </w:r>
      <w:r w:rsidRPr="00CC742B">
        <w:rPr>
          <w:b/>
          <w:sz w:val="28"/>
          <w:szCs w:val="28"/>
          <w:lang w:val="ky-KG"/>
        </w:rPr>
        <w:t xml:space="preserve">    </w:t>
      </w:r>
    </w:p>
    <w:p w:rsidR="0011501E" w:rsidRPr="0011501E" w:rsidRDefault="0011501E" w:rsidP="00482B8A">
      <w:pPr>
        <w:tabs>
          <w:tab w:val="center" w:pos="-426"/>
        </w:tabs>
        <w:spacing w:after="240"/>
        <w:ind w:left="-142"/>
        <w:jc w:val="both"/>
        <w:rPr>
          <w:sz w:val="28"/>
          <w:szCs w:val="28"/>
        </w:rPr>
      </w:pPr>
      <w:r>
        <w:rPr>
          <w:noProof/>
          <w:sz w:val="28"/>
          <w:szCs w:val="28"/>
        </w:rPr>
        <w:lastRenderedPageBreak/>
        <w:drawing>
          <wp:anchor distT="0" distB="0" distL="114300" distR="114300" simplePos="0" relativeHeight="251660288" behindDoc="1" locked="0" layoutInCell="1" allowOverlap="1">
            <wp:simplePos x="0" y="0"/>
            <wp:positionH relativeFrom="column">
              <wp:posOffset>842010</wp:posOffset>
            </wp:positionH>
            <wp:positionV relativeFrom="paragraph">
              <wp:posOffset>2832735</wp:posOffset>
            </wp:positionV>
            <wp:extent cx="3892550" cy="4857750"/>
            <wp:effectExtent l="19050" t="0" r="0" b="0"/>
            <wp:wrapTopAndBottom/>
            <wp:docPr id="63" name="Рисунок 63" descr="C:\Users\Bekmurzaev\Desktop\Диссертация\Новая папка\Новая папка\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Bekmurzaev\Desktop\Диссертация\Новая папка\Новая папка\3.jpg"/>
                    <pic:cNvPicPr>
                      <a:picLocks noChangeAspect="1" noChangeArrowheads="1"/>
                    </pic:cNvPicPr>
                  </pic:nvPicPr>
                  <pic:blipFill>
                    <a:blip r:embed="rId13" cstate="print"/>
                    <a:srcRect/>
                    <a:stretch>
                      <a:fillRect/>
                    </a:stretch>
                  </pic:blipFill>
                  <pic:spPr bwMode="auto">
                    <a:xfrm>
                      <a:off x="0" y="0"/>
                      <a:ext cx="3892550" cy="4857750"/>
                    </a:xfrm>
                    <a:prstGeom prst="rect">
                      <a:avLst/>
                    </a:prstGeom>
                    <a:noFill/>
                    <a:ln w="9525">
                      <a:noFill/>
                      <a:miter lim="800000"/>
                      <a:headEnd/>
                      <a:tailEnd/>
                    </a:ln>
                  </pic:spPr>
                </pic:pic>
              </a:graphicData>
            </a:graphic>
          </wp:anchor>
        </w:drawing>
      </w:r>
      <w:r w:rsidR="001A647A">
        <w:rPr>
          <w:sz w:val="28"/>
          <w:szCs w:val="28"/>
          <w:lang w:val="ky-KG"/>
        </w:rPr>
        <w:t xml:space="preserve">   </w:t>
      </w:r>
      <w:r w:rsidR="00FA39FA">
        <w:rPr>
          <w:sz w:val="28"/>
          <w:szCs w:val="28"/>
          <w:lang w:val="ky-KG"/>
        </w:rPr>
        <w:t xml:space="preserve">    </w:t>
      </w:r>
      <w:r w:rsidR="001A647A">
        <w:rPr>
          <w:sz w:val="28"/>
          <w:szCs w:val="28"/>
          <w:lang w:val="ky-KG"/>
        </w:rPr>
        <w:t>О</w:t>
      </w:r>
      <w:r w:rsidR="001A647A">
        <w:rPr>
          <w:sz w:val="28"/>
          <w:szCs w:val="28"/>
        </w:rPr>
        <w:t>собенн</w:t>
      </w:r>
      <w:r w:rsidR="001A647A" w:rsidRPr="00A361B9">
        <w:rPr>
          <w:sz w:val="28"/>
          <w:szCs w:val="28"/>
        </w:rPr>
        <w:t xml:space="preserve">остью </w:t>
      </w:r>
      <w:r w:rsidR="00FA39FA">
        <w:rPr>
          <w:sz w:val="28"/>
          <w:szCs w:val="28"/>
        </w:rPr>
        <w:t>предло</w:t>
      </w:r>
      <w:r w:rsidR="001A647A">
        <w:rPr>
          <w:sz w:val="28"/>
          <w:szCs w:val="28"/>
        </w:rPr>
        <w:t xml:space="preserve">женного подхода </w:t>
      </w:r>
      <w:r w:rsidR="001A647A" w:rsidRPr="00A361B9">
        <w:rPr>
          <w:sz w:val="28"/>
          <w:szCs w:val="28"/>
        </w:rPr>
        <w:t xml:space="preserve"> является</w:t>
      </w:r>
      <w:r w:rsidR="001A647A">
        <w:rPr>
          <w:sz w:val="28"/>
          <w:szCs w:val="28"/>
        </w:rPr>
        <w:t xml:space="preserve"> учет особенно</w:t>
      </w:r>
      <w:r w:rsidR="00544E12">
        <w:rPr>
          <w:sz w:val="28"/>
          <w:szCs w:val="28"/>
        </w:rPr>
        <w:t>стей из</w:t>
      </w:r>
      <w:r w:rsidR="00544E12" w:rsidRPr="00544E12">
        <w:rPr>
          <w:sz w:val="28"/>
          <w:szCs w:val="28"/>
        </w:rPr>
        <w:t>-</w:t>
      </w:r>
      <w:r w:rsidR="00544E12">
        <w:rPr>
          <w:sz w:val="28"/>
          <w:szCs w:val="28"/>
        </w:rPr>
        <w:t>ме</w:t>
      </w:r>
      <w:r w:rsidR="00FA39FA">
        <w:rPr>
          <w:sz w:val="28"/>
          <w:szCs w:val="28"/>
        </w:rPr>
        <w:t>нения температуры окру</w:t>
      </w:r>
      <w:r w:rsidR="001A647A">
        <w:rPr>
          <w:sz w:val="28"/>
          <w:szCs w:val="28"/>
        </w:rPr>
        <w:t>жающей среды, в зависимости от внешних   кли</w:t>
      </w:r>
      <w:r w:rsidR="00AE57F6">
        <w:rPr>
          <w:sz w:val="28"/>
          <w:szCs w:val="28"/>
        </w:rPr>
        <w:t>-</w:t>
      </w:r>
      <w:r w:rsidR="001A647A">
        <w:rPr>
          <w:sz w:val="28"/>
          <w:szCs w:val="28"/>
        </w:rPr>
        <w:t>матических факторов.  Известный традиционный подход расче</w:t>
      </w:r>
      <w:r w:rsidR="00FA39FA">
        <w:rPr>
          <w:sz w:val="28"/>
          <w:szCs w:val="28"/>
        </w:rPr>
        <w:t xml:space="preserve">та </w:t>
      </w:r>
      <w:r w:rsidR="00AE57F6">
        <w:rPr>
          <w:sz w:val="28"/>
          <w:szCs w:val="28"/>
        </w:rPr>
        <w:t>т</w:t>
      </w:r>
      <w:r w:rsidR="00FA39FA">
        <w:rPr>
          <w:sz w:val="28"/>
          <w:szCs w:val="28"/>
        </w:rPr>
        <w:t xml:space="preserve">еплопотерь </w:t>
      </w:r>
      <w:r w:rsidR="00F96DB6">
        <w:rPr>
          <w:sz w:val="28"/>
          <w:szCs w:val="28"/>
        </w:rPr>
        <w:t xml:space="preserve"> </w:t>
      </w:r>
      <w:r w:rsidR="00FA39FA">
        <w:rPr>
          <w:sz w:val="28"/>
          <w:szCs w:val="28"/>
        </w:rPr>
        <w:t>на</w:t>
      </w:r>
      <w:r w:rsidR="005264FF" w:rsidRPr="005264FF">
        <w:rPr>
          <w:sz w:val="28"/>
          <w:szCs w:val="28"/>
        </w:rPr>
        <w:t xml:space="preserve"> </w:t>
      </w:r>
      <w:r w:rsidR="005264FF">
        <w:rPr>
          <w:sz w:val="28"/>
          <w:szCs w:val="28"/>
        </w:rPr>
        <w:t>основе</w:t>
      </w:r>
      <w:r w:rsidR="00FA39FA">
        <w:rPr>
          <w:sz w:val="28"/>
          <w:szCs w:val="28"/>
        </w:rPr>
        <w:t xml:space="preserve"> </w:t>
      </w:r>
      <w:r w:rsidR="00F96DB6">
        <w:rPr>
          <w:sz w:val="28"/>
          <w:szCs w:val="28"/>
        </w:rPr>
        <w:t xml:space="preserve">температуры  наиболее </w:t>
      </w:r>
      <w:r w:rsidR="00FA39FA">
        <w:rPr>
          <w:sz w:val="28"/>
          <w:szCs w:val="28"/>
        </w:rPr>
        <w:t>холодной пяти</w:t>
      </w:r>
      <w:r w:rsidR="00F96DB6">
        <w:rPr>
          <w:sz w:val="28"/>
          <w:szCs w:val="28"/>
        </w:rPr>
        <w:t>дневки</w:t>
      </w:r>
      <w:r w:rsidR="001A647A">
        <w:rPr>
          <w:sz w:val="28"/>
          <w:szCs w:val="28"/>
        </w:rPr>
        <w:t xml:space="preserve"> приводил к су</w:t>
      </w:r>
      <w:r w:rsidR="00632A42" w:rsidRPr="00632A42">
        <w:rPr>
          <w:sz w:val="28"/>
          <w:szCs w:val="28"/>
        </w:rPr>
        <w:t>-</w:t>
      </w:r>
      <w:r w:rsidR="001A647A">
        <w:rPr>
          <w:sz w:val="28"/>
          <w:szCs w:val="28"/>
        </w:rPr>
        <w:t>щественному завышению теплопотерь</w:t>
      </w:r>
      <w:r w:rsidR="005264FF" w:rsidRPr="005264FF">
        <w:rPr>
          <w:sz w:val="28"/>
          <w:szCs w:val="28"/>
        </w:rPr>
        <w:t xml:space="preserve"> </w:t>
      </w:r>
      <w:r w:rsidR="001A647A">
        <w:rPr>
          <w:sz w:val="28"/>
          <w:szCs w:val="28"/>
        </w:rPr>
        <w:t xml:space="preserve"> здания, и как следствие не оправдан</w:t>
      </w:r>
      <w:r w:rsidR="00632A42" w:rsidRPr="00632A42">
        <w:rPr>
          <w:sz w:val="28"/>
          <w:szCs w:val="28"/>
        </w:rPr>
        <w:t>-</w:t>
      </w:r>
      <w:r w:rsidR="001A647A">
        <w:rPr>
          <w:sz w:val="28"/>
          <w:szCs w:val="28"/>
        </w:rPr>
        <w:t xml:space="preserve">ному завышению тепловой нагрузки здания. Как показал сравнительный </w:t>
      </w:r>
      <w:r w:rsidR="00632A42">
        <w:rPr>
          <w:sz w:val="28"/>
          <w:szCs w:val="28"/>
        </w:rPr>
        <w:t>ана</w:t>
      </w:r>
      <w:r w:rsidR="001A647A">
        <w:rPr>
          <w:sz w:val="28"/>
          <w:szCs w:val="28"/>
        </w:rPr>
        <w:t xml:space="preserve">лиз, учет внешних факторов позволяет снизить тепловую нагрузку в </w:t>
      </w:r>
      <w:r w:rsidR="00632A42">
        <w:rPr>
          <w:sz w:val="28"/>
          <w:szCs w:val="28"/>
        </w:rPr>
        <w:t>р</w:t>
      </w:r>
      <w:r w:rsidR="001A647A">
        <w:rPr>
          <w:sz w:val="28"/>
          <w:szCs w:val="28"/>
        </w:rPr>
        <w:t>азы.</w:t>
      </w:r>
      <w:r w:rsidR="00F96DB6">
        <w:rPr>
          <w:sz w:val="28"/>
          <w:szCs w:val="28"/>
        </w:rPr>
        <w:t xml:space="preserve">                              </w:t>
      </w:r>
      <w:r w:rsidR="001A647A">
        <w:rPr>
          <w:sz w:val="28"/>
          <w:szCs w:val="28"/>
        </w:rPr>
        <w:t xml:space="preserve">                                                                                     </w:t>
      </w:r>
      <w:r w:rsidR="00FA39FA">
        <w:rPr>
          <w:sz w:val="28"/>
          <w:szCs w:val="28"/>
        </w:rPr>
        <w:t xml:space="preserve">     </w:t>
      </w:r>
      <w:r>
        <w:rPr>
          <w:sz w:val="28"/>
          <w:szCs w:val="28"/>
        </w:rPr>
        <w:t xml:space="preserve">    </w:t>
      </w:r>
      <w:r w:rsidR="001A647A" w:rsidRPr="00C37B23">
        <w:rPr>
          <w:sz w:val="28"/>
          <w:szCs w:val="28"/>
        </w:rPr>
        <w:t>На основе предложенной методики расчета теплопотерь здания с учетом</w:t>
      </w:r>
      <w:r w:rsidR="001A647A">
        <w:rPr>
          <w:sz w:val="28"/>
          <w:szCs w:val="28"/>
        </w:rPr>
        <w:t xml:space="preserve"> не стационарности температуры окружающей среды </w:t>
      </w:r>
      <w:r w:rsidR="001A647A" w:rsidRPr="00C37B23">
        <w:rPr>
          <w:sz w:val="28"/>
          <w:szCs w:val="28"/>
        </w:rPr>
        <w:t xml:space="preserve"> был разработан алгоритм и созда</w:t>
      </w:r>
      <w:r w:rsidR="00CC742B">
        <w:rPr>
          <w:sz w:val="28"/>
          <w:szCs w:val="28"/>
        </w:rPr>
        <w:t>на</w:t>
      </w:r>
      <w:r w:rsidR="001A647A">
        <w:rPr>
          <w:sz w:val="28"/>
          <w:szCs w:val="28"/>
        </w:rPr>
        <w:t xml:space="preserve"> программа расчета </w:t>
      </w:r>
      <w:r w:rsidR="001A647A" w:rsidRPr="00C37B23">
        <w:rPr>
          <w:sz w:val="28"/>
          <w:szCs w:val="28"/>
        </w:rPr>
        <w:t>тепловых потерь здания</w:t>
      </w:r>
      <w:r w:rsidR="001A647A">
        <w:rPr>
          <w:sz w:val="28"/>
          <w:szCs w:val="28"/>
        </w:rPr>
        <w:t xml:space="preserve">. На (рис. </w:t>
      </w:r>
      <w:r w:rsidR="001A647A">
        <w:rPr>
          <w:sz w:val="28"/>
          <w:szCs w:val="28"/>
          <w:lang w:val="ky-KG"/>
        </w:rPr>
        <w:t>3</w:t>
      </w:r>
      <w:r w:rsidR="001A647A" w:rsidRPr="00C37B23">
        <w:rPr>
          <w:sz w:val="28"/>
          <w:szCs w:val="28"/>
        </w:rPr>
        <w:t xml:space="preserve">) приведена </w:t>
      </w:r>
      <w:r w:rsidR="001A647A">
        <w:rPr>
          <w:sz w:val="28"/>
          <w:szCs w:val="28"/>
          <w:lang w:val="ky-KG"/>
        </w:rPr>
        <w:t xml:space="preserve">блок схема алгоритма  расчета программы. </w:t>
      </w:r>
      <w:r w:rsidR="001A647A" w:rsidRPr="00985B3D">
        <w:rPr>
          <w:sz w:val="28"/>
          <w:szCs w:val="28"/>
        </w:rPr>
        <w:t xml:space="preserve">На основе </w:t>
      </w:r>
      <w:r w:rsidR="00CC742B">
        <w:rPr>
          <w:sz w:val="28"/>
          <w:szCs w:val="28"/>
        </w:rPr>
        <w:t>разработанно</w:t>
      </w:r>
      <w:r w:rsidR="001A647A" w:rsidRPr="00985B3D">
        <w:rPr>
          <w:sz w:val="28"/>
          <w:szCs w:val="28"/>
        </w:rPr>
        <w:t xml:space="preserve">го алгоритма расчета  была разработана и реализована компьютерная </w:t>
      </w:r>
      <w:r w:rsidR="00CC742B">
        <w:rPr>
          <w:sz w:val="28"/>
          <w:szCs w:val="28"/>
        </w:rPr>
        <w:t>про</w:t>
      </w:r>
      <w:r w:rsidR="001A647A">
        <w:rPr>
          <w:sz w:val="28"/>
          <w:szCs w:val="28"/>
        </w:rPr>
        <w:t>грам</w:t>
      </w:r>
      <w:r w:rsidR="001A647A" w:rsidRPr="00985B3D">
        <w:rPr>
          <w:sz w:val="28"/>
          <w:szCs w:val="28"/>
        </w:rPr>
        <w:t xml:space="preserve">ма с </w:t>
      </w:r>
      <w:r>
        <w:rPr>
          <w:sz w:val="28"/>
          <w:szCs w:val="28"/>
        </w:rPr>
        <w:t xml:space="preserve">использованием программного продукта </w:t>
      </w:r>
      <w:r>
        <w:rPr>
          <w:sz w:val="28"/>
          <w:szCs w:val="28"/>
          <w:lang w:val="en-US"/>
        </w:rPr>
        <w:t>Delfi</w:t>
      </w:r>
      <w:r>
        <w:rPr>
          <w:sz w:val="28"/>
          <w:szCs w:val="28"/>
        </w:rPr>
        <w:t>.</w:t>
      </w:r>
    </w:p>
    <w:p w:rsidR="0011501E" w:rsidRDefault="001A647A" w:rsidP="0011501E">
      <w:pPr>
        <w:tabs>
          <w:tab w:val="center" w:pos="-426"/>
        </w:tabs>
        <w:spacing w:after="240"/>
        <w:ind w:left="-142"/>
        <w:rPr>
          <w:sz w:val="28"/>
          <w:szCs w:val="28"/>
          <w:lang w:val="ky-KG"/>
        </w:rPr>
      </w:pPr>
      <w:r>
        <w:rPr>
          <w:sz w:val="28"/>
          <w:szCs w:val="28"/>
          <w:lang w:val="ky-KG"/>
        </w:rPr>
        <w:t xml:space="preserve">              </w:t>
      </w:r>
      <w:r w:rsidR="0011501E">
        <w:rPr>
          <w:sz w:val="28"/>
          <w:szCs w:val="28"/>
          <w:lang w:val="ky-KG"/>
        </w:rPr>
        <w:t xml:space="preserve">   </w:t>
      </w:r>
    </w:p>
    <w:p w:rsidR="001A647A" w:rsidRPr="009150B1" w:rsidRDefault="0011501E" w:rsidP="0011501E">
      <w:pPr>
        <w:tabs>
          <w:tab w:val="center" w:pos="-426"/>
        </w:tabs>
        <w:spacing w:after="240"/>
        <w:ind w:left="-142"/>
        <w:rPr>
          <w:sz w:val="28"/>
          <w:szCs w:val="28"/>
          <w:lang w:val="ky-KG"/>
        </w:rPr>
      </w:pPr>
      <w:r>
        <w:rPr>
          <w:sz w:val="28"/>
          <w:szCs w:val="28"/>
          <w:lang w:val="ky-KG"/>
        </w:rPr>
        <w:t xml:space="preserve">                </w:t>
      </w:r>
      <w:r w:rsidR="00CC742B">
        <w:rPr>
          <w:sz w:val="28"/>
          <w:szCs w:val="28"/>
          <w:lang w:val="ky-KG"/>
        </w:rPr>
        <w:t xml:space="preserve">   </w:t>
      </w:r>
      <w:r w:rsidR="00D41E51" w:rsidRPr="009150B1">
        <w:rPr>
          <w:sz w:val="28"/>
          <w:szCs w:val="28"/>
          <w:lang w:val="ky-KG"/>
        </w:rPr>
        <w:t>Рис.3</w:t>
      </w:r>
      <w:r w:rsidR="001A647A" w:rsidRPr="009150B1">
        <w:rPr>
          <w:sz w:val="28"/>
          <w:szCs w:val="28"/>
          <w:lang w:val="ky-KG"/>
        </w:rPr>
        <w:t>.</w:t>
      </w:r>
      <w:r w:rsidR="001A647A" w:rsidRPr="009150B1">
        <w:rPr>
          <w:b/>
          <w:sz w:val="28"/>
          <w:szCs w:val="28"/>
          <w:lang w:val="ky-KG"/>
        </w:rPr>
        <w:t xml:space="preserve"> </w:t>
      </w:r>
      <w:r w:rsidR="001A647A" w:rsidRPr="009150B1">
        <w:rPr>
          <w:sz w:val="28"/>
          <w:szCs w:val="28"/>
          <w:lang w:val="ky-KG"/>
        </w:rPr>
        <w:t>Блок схема теплопотерь здания</w:t>
      </w:r>
    </w:p>
    <w:p w:rsidR="001A647A" w:rsidRPr="00607685" w:rsidRDefault="001A647A" w:rsidP="00AE57F6">
      <w:pPr>
        <w:rPr>
          <w:sz w:val="28"/>
          <w:szCs w:val="28"/>
          <w:lang w:val="ky-KG"/>
        </w:rPr>
      </w:pPr>
      <w:r>
        <w:rPr>
          <w:lang w:val="ky-KG"/>
        </w:rPr>
        <w:t xml:space="preserve">       </w:t>
      </w:r>
      <w:r>
        <w:rPr>
          <w:sz w:val="28"/>
          <w:szCs w:val="28"/>
          <w:lang w:val="ky-KG"/>
        </w:rPr>
        <w:t xml:space="preserve">На основе разработанной методики и созданного программного продукта был осуществлен расчет тепловых потерь здания и построена диаграмма </w:t>
      </w:r>
      <w:r>
        <w:rPr>
          <w:sz w:val="28"/>
          <w:szCs w:val="28"/>
          <w:lang w:val="ky-KG"/>
        </w:rPr>
        <w:lastRenderedPageBreak/>
        <w:t>изменения тепловой отопительной нагрузки дл</w:t>
      </w:r>
      <w:r w:rsidR="00971435">
        <w:rPr>
          <w:sz w:val="28"/>
          <w:szCs w:val="28"/>
          <w:lang w:val="ky-KG"/>
        </w:rPr>
        <w:t>я зимнего</w:t>
      </w:r>
      <w:r w:rsidR="007400AE">
        <w:rPr>
          <w:sz w:val="28"/>
          <w:szCs w:val="28"/>
          <w:lang w:val="ky-KG"/>
        </w:rPr>
        <w:t xml:space="preserve"> отопи</w:t>
      </w:r>
      <w:r w:rsidR="00CC742B">
        <w:rPr>
          <w:sz w:val="28"/>
          <w:szCs w:val="28"/>
          <w:lang w:val="ky-KG"/>
        </w:rPr>
        <w:t xml:space="preserve">тельного </w:t>
      </w:r>
      <w:r w:rsidR="00971435">
        <w:rPr>
          <w:sz w:val="28"/>
          <w:szCs w:val="28"/>
          <w:lang w:val="ky-KG"/>
        </w:rPr>
        <w:t xml:space="preserve"> периода времени </w:t>
      </w:r>
      <w:r w:rsidR="0011501E">
        <w:rPr>
          <w:sz w:val="28"/>
          <w:szCs w:val="28"/>
          <w:lang w:val="ky-KG"/>
        </w:rPr>
        <w:t xml:space="preserve"> для г. Бишкек </w:t>
      </w:r>
      <w:r w:rsidR="00971435">
        <w:rPr>
          <w:sz w:val="28"/>
          <w:szCs w:val="28"/>
          <w:lang w:val="ky-KG"/>
        </w:rPr>
        <w:t>(рис.</w:t>
      </w:r>
      <w:r w:rsidR="00971435" w:rsidRPr="00971435">
        <w:rPr>
          <w:sz w:val="28"/>
          <w:szCs w:val="28"/>
        </w:rPr>
        <w:t>4</w:t>
      </w:r>
      <w:r>
        <w:rPr>
          <w:sz w:val="28"/>
          <w:szCs w:val="28"/>
          <w:lang w:val="ky-KG"/>
        </w:rPr>
        <w:t>).</w:t>
      </w:r>
      <w:r>
        <w:rPr>
          <w:lang w:val="ky-KG"/>
        </w:rPr>
        <w:t xml:space="preserve">   </w:t>
      </w:r>
    </w:p>
    <w:p w:rsidR="001F2FF8" w:rsidRPr="00607685" w:rsidRDefault="001F2FF8" w:rsidP="00683E51">
      <w:pPr>
        <w:tabs>
          <w:tab w:val="center" w:pos="0"/>
        </w:tabs>
        <w:spacing w:after="120"/>
        <w:jc w:val="both"/>
        <w:rPr>
          <w:sz w:val="28"/>
          <w:szCs w:val="28"/>
          <w:lang w:val="ky-KG"/>
        </w:rPr>
      </w:pPr>
    </w:p>
    <w:p w:rsidR="005616EC" w:rsidRDefault="00982F86" w:rsidP="00C37B23">
      <w:pPr>
        <w:tabs>
          <w:tab w:val="center" w:pos="426"/>
          <w:tab w:val="center" w:pos="709"/>
          <w:tab w:val="center" w:pos="851"/>
        </w:tabs>
        <w:spacing w:after="240"/>
        <w:jc w:val="both"/>
        <w:rPr>
          <w:noProof/>
          <w:sz w:val="28"/>
          <w:szCs w:val="28"/>
          <w:lang w:val="ky-KG"/>
        </w:rPr>
      </w:pPr>
      <w:r w:rsidRPr="00982F86">
        <w:rPr>
          <w:noProof/>
          <w:sz w:val="28"/>
          <w:szCs w:val="28"/>
        </w:rPr>
        <w:drawing>
          <wp:inline distT="0" distB="0" distL="0" distR="0">
            <wp:extent cx="5760085" cy="2325674"/>
            <wp:effectExtent l="19050" t="0" r="12065" b="0"/>
            <wp:docPr id="24"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A85BBE" w:rsidRPr="001578B4" w:rsidRDefault="0094183B" w:rsidP="00A85BBE">
      <w:pPr>
        <w:tabs>
          <w:tab w:val="center" w:pos="426"/>
          <w:tab w:val="center" w:pos="709"/>
          <w:tab w:val="center" w:pos="851"/>
        </w:tabs>
        <w:spacing w:after="240"/>
        <w:jc w:val="both"/>
        <w:rPr>
          <w:sz w:val="28"/>
          <w:szCs w:val="28"/>
        </w:rPr>
      </w:pPr>
      <w:r w:rsidRPr="0094183B">
        <w:rPr>
          <w:sz w:val="28"/>
          <w:szCs w:val="28"/>
          <w:lang w:val="ky-KG"/>
        </w:rPr>
        <w:t>Р</w:t>
      </w:r>
      <w:r w:rsidR="00971435">
        <w:rPr>
          <w:sz w:val="28"/>
          <w:szCs w:val="28"/>
          <w:lang w:val="ky-KG"/>
        </w:rPr>
        <w:t xml:space="preserve">ис. </w:t>
      </w:r>
      <w:r w:rsidR="00971435" w:rsidRPr="00B67602">
        <w:rPr>
          <w:sz w:val="28"/>
          <w:szCs w:val="28"/>
        </w:rPr>
        <w:t>4</w:t>
      </w:r>
      <w:r w:rsidR="00FA5B39" w:rsidRPr="0094183B">
        <w:rPr>
          <w:sz w:val="28"/>
          <w:szCs w:val="28"/>
          <w:lang w:val="ky-KG"/>
        </w:rPr>
        <w:t xml:space="preserve">. </w:t>
      </w:r>
      <w:r w:rsidR="00FA5B39" w:rsidRPr="0094183B">
        <w:rPr>
          <w:sz w:val="28"/>
          <w:szCs w:val="28"/>
        </w:rPr>
        <w:t>Диаграммы изменения тепловых потерь здания</w:t>
      </w:r>
      <w:r w:rsidRPr="0094183B">
        <w:rPr>
          <w:sz w:val="28"/>
          <w:szCs w:val="28"/>
        </w:rPr>
        <w:t xml:space="preserve"> в отопительный период</w:t>
      </w:r>
      <w:r w:rsidR="00FA5B39" w:rsidRPr="0094183B">
        <w:rPr>
          <w:sz w:val="28"/>
          <w:szCs w:val="28"/>
        </w:rPr>
        <w:t>.</w:t>
      </w:r>
      <w:r w:rsidR="00683E51" w:rsidRPr="0094183B">
        <w:rPr>
          <w:sz w:val="28"/>
          <w:szCs w:val="28"/>
        </w:rPr>
        <w:t xml:space="preserve"> </w:t>
      </w:r>
    </w:p>
    <w:p w:rsidR="00CC742B" w:rsidRDefault="001A647A" w:rsidP="00482B8A">
      <w:pPr>
        <w:tabs>
          <w:tab w:val="center" w:pos="426"/>
          <w:tab w:val="center" w:pos="709"/>
          <w:tab w:val="center" w:pos="851"/>
        </w:tabs>
        <w:spacing w:after="240"/>
        <w:jc w:val="both"/>
        <w:rPr>
          <w:sz w:val="28"/>
          <w:szCs w:val="28"/>
        </w:rPr>
      </w:pPr>
      <w:r>
        <w:rPr>
          <w:sz w:val="28"/>
          <w:szCs w:val="28"/>
          <w:lang w:val="ky-KG"/>
        </w:rPr>
        <w:t xml:space="preserve">     Для сравнительной оценки полученных результатов расчета с данными, при котором тепловые потери определялись по холодной пятиднев</w:t>
      </w:r>
      <w:r w:rsidR="00CC742B">
        <w:rPr>
          <w:sz w:val="28"/>
          <w:szCs w:val="28"/>
          <w:lang w:val="ky-KG"/>
        </w:rPr>
        <w:t xml:space="preserve">ке, был также произведен расчет </w:t>
      </w:r>
      <w:r>
        <w:rPr>
          <w:sz w:val="28"/>
          <w:szCs w:val="28"/>
          <w:lang w:val="ky-KG"/>
        </w:rPr>
        <w:t>и результаты сравнительных данных теплопотерь здания в виде диагра</w:t>
      </w:r>
      <w:r w:rsidR="008573B3">
        <w:rPr>
          <w:sz w:val="28"/>
          <w:szCs w:val="28"/>
          <w:lang w:val="ky-KG"/>
        </w:rPr>
        <w:t>мм приведены на рис.</w:t>
      </w:r>
      <w:r w:rsidR="008573B3" w:rsidRPr="008573B3">
        <w:rPr>
          <w:sz w:val="28"/>
          <w:szCs w:val="28"/>
        </w:rPr>
        <w:t>5</w:t>
      </w:r>
      <w:r>
        <w:rPr>
          <w:sz w:val="28"/>
          <w:szCs w:val="28"/>
          <w:lang w:val="ky-KG"/>
        </w:rPr>
        <w:t>.</w:t>
      </w:r>
      <w:r>
        <w:rPr>
          <w:lang w:val="ky-KG"/>
        </w:rPr>
        <w:t xml:space="preserve">  </w:t>
      </w:r>
      <w:r>
        <w:rPr>
          <w:sz w:val="28"/>
          <w:szCs w:val="28"/>
          <w:lang w:val="ky-KG"/>
        </w:rPr>
        <w:t>Следует отметить, что в предлагаемой методике расчета, которая учитывает нестационарность температуры окружающей среды, необходимо каждый раз отслеживать величину коэффициента теплоотдачи α</w:t>
      </w:r>
      <w:r w:rsidRPr="000C5A58">
        <w:rPr>
          <w:sz w:val="28"/>
          <w:szCs w:val="28"/>
          <w:vertAlign w:val="subscript"/>
          <w:lang w:val="ky-KG"/>
        </w:rPr>
        <w:t>2</w:t>
      </w:r>
      <w:r>
        <w:rPr>
          <w:sz w:val="28"/>
          <w:szCs w:val="28"/>
          <w:lang w:val="ky-KG"/>
        </w:rPr>
        <w:t xml:space="preserve">  снаружи помещения и осуществлять коррекцию теплопотерь с учетом внешней температуры</w:t>
      </w:r>
      <w:r w:rsidR="00544E12">
        <w:rPr>
          <w:sz w:val="28"/>
          <w:szCs w:val="28"/>
        </w:rPr>
        <w:t>, т</w:t>
      </w:r>
      <w:r>
        <w:rPr>
          <w:sz w:val="28"/>
          <w:szCs w:val="28"/>
        </w:rPr>
        <w:t>.е. практически задача</w:t>
      </w:r>
      <w:r w:rsidRPr="00985B3D">
        <w:rPr>
          <w:sz w:val="28"/>
          <w:szCs w:val="28"/>
        </w:rPr>
        <w:t xml:space="preserve"> определения тепловых</w:t>
      </w:r>
      <w:r>
        <w:rPr>
          <w:lang w:val="ky-KG"/>
        </w:rPr>
        <w:t xml:space="preserve"> </w:t>
      </w:r>
      <w:r w:rsidRPr="00985B3D">
        <w:rPr>
          <w:sz w:val="28"/>
          <w:szCs w:val="28"/>
        </w:rPr>
        <w:t xml:space="preserve">потерь здания  переходит в </w:t>
      </w:r>
      <w:r>
        <w:rPr>
          <w:sz w:val="28"/>
          <w:szCs w:val="28"/>
        </w:rPr>
        <w:t>решение задач</w:t>
      </w:r>
      <w:r w:rsidRPr="00985B3D">
        <w:rPr>
          <w:sz w:val="28"/>
          <w:szCs w:val="28"/>
        </w:rPr>
        <w:t xml:space="preserve"> с не</w:t>
      </w:r>
      <w:r w:rsidR="00AE57F6">
        <w:rPr>
          <w:sz w:val="28"/>
          <w:szCs w:val="28"/>
        </w:rPr>
        <w:t>-</w:t>
      </w:r>
      <w:r w:rsidRPr="00985B3D">
        <w:rPr>
          <w:sz w:val="28"/>
          <w:szCs w:val="28"/>
        </w:rPr>
        <w:t xml:space="preserve">стационарным </w:t>
      </w:r>
      <w:r>
        <w:rPr>
          <w:sz w:val="28"/>
          <w:szCs w:val="28"/>
        </w:rPr>
        <w:t xml:space="preserve">температурным </w:t>
      </w:r>
      <w:r w:rsidRPr="00985B3D">
        <w:rPr>
          <w:sz w:val="28"/>
          <w:szCs w:val="28"/>
        </w:rPr>
        <w:t>режимом</w:t>
      </w:r>
      <w:r w:rsidR="00D41E51">
        <w:rPr>
          <w:sz w:val="28"/>
          <w:szCs w:val="28"/>
          <w:lang w:val="ky-KG"/>
        </w:rPr>
        <w:t xml:space="preserve">. </w:t>
      </w:r>
      <w:r>
        <w:rPr>
          <w:sz w:val="28"/>
          <w:szCs w:val="28"/>
          <w:lang w:val="ky-KG"/>
        </w:rPr>
        <w:t>Суммарные т</w:t>
      </w:r>
      <w:r w:rsidRPr="00985B3D">
        <w:rPr>
          <w:sz w:val="28"/>
          <w:szCs w:val="28"/>
        </w:rPr>
        <w:t xml:space="preserve">епловые потери  </w:t>
      </w:r>
      <w:r w:rsidR="0011501E">
        <w:rPr>
          <w:sz w:val="28"/>
          <w:szCs w:val="28"/>
        </w:rPr>
        <w:t>представляю</w:t>
      </w:r>
      <w:r>
        <w:rPr>
          <w:sz w:val="28"/>
          <w:szCs w:val="28"/>
        </w:rPr>
        <w:t>т собой совокупность</w:t>
      </w:r>
      <w:r w:rsidRPr="00985B3D">
        <w:rPr>
          <w:sz w:val="28"/>
          <w:szCs w:val="28"/>
        </w:rPr>
        <w:t xml:space="preserve"> потерь через все </w:t>
      </w:r>
      <w:r w:rsidR="008573B3">
        <w:rPr>
          <w:sz w:val="28"/>
          <w:szCs w:val="28"/>
        </w:rPr>
        <w:t>ограждающие конструкции</w:t>
      </w:r>
      <w:r w:rsidRPr="00985B3D">
        <w:rPr>
          <w:sz w:val="28"/>
          <w:szCs w:val="28"/>
        </w:rPr>
        <w:t xml:space="preserve"> здания</w:t>
      </w:r>
      <w:r>
        <w:rPr>
          <w:sz w:val="28"/>
          <w:szCs w:val="28"/>
        </w:rPr>
        <w:t>.</w:t>
      </w:r>
      <w:r w:rsidRPr="00985B3D">
        <w:rPr>
          <w:sz w:val="28"/>
          <w:szCs w:val="28"/>
          <w:lang w:val="ky-KG"/>
        </w:rPr>
        <w:t xml:space="preserve"> </w:t>
      </w:r>
      <w:r>
        <w:rPr>
          <w:sz w:val="28"/>
          <w:szCs w:val="28"/>
          <w:lang w:val="ky-KG"/>
        </w:rPr>
        <w:t>Из полученных</w:t>
      </w:r>
      <w:r>
        <w:rPr>
          <w:sz w:val="28"/>
          <w:szCs w:val="28"/>
        </w:rPr>
        <w:t xml:space="preserve"> диаграмм</w:t>
      </w:r>
      <w:r w:rsidRPr="00985B3D">
        <w:rPr>
          <w:sz w:val="28"/>
          <w:szCs w:val="28"/>
        </w:rPr>
        <w:t xml:space="preserve"> видно, что максимальная величина теплопотерь здания </w:t>
      </w:r>
      <w:r>
        <w:rPr>
          <w:sz w:val="28"/>
          <w:szCs w:val="28"/>
        </w:rPr>
        <w:t xml:space="preserve">в обоих случаях </w:t>
      </w:r>
      <w:r w:rsidRPr="00985B3D">
        <w:rPr>
          <w:sz w:val="28"/>
          <w:szCs w:val="28"/>
        </w:rPr>
        <w:t>достигается в январе месяце, что соответствует самой низкой сре</w:t>
      </w:r>
      <w:r w:rsidR="00544E12">
        <w:rPr>
          <w:sz w:val="28"/>
          <w:szCs w:val="28"/>
        </w:rPr>
        <w:t>днемесячной температуре воздуха</w:t>
      </w:r>
      <w:r w:rsidRPr="00985B3D">
        <w:rPr>
          <w:sz w:val="28"/>
          <w:szCs w:val="28"/>
        </w:rPr>
        <w:t xml:space="preserve">. </w:t>
      </w:r>
      <w:r>
        <w:rPr>
          <w:sz w:val="28"/>
          <w:szCs w:val="28"/>
        </w:rPr>
        <w:t>Также можно видеть</w:t>
      </w:r>
      <w:r w:rsidRPr="00985B3D">
        <w:rPr>
          <w:sz w:val="28"/>
          <w:szCs w:val="28"/>
        </w:rPr>
        <w:t>,</w:t>
      </w:r>
      <w:r>
        <w:rPr>
          <w:sz w:val="28"/>
          <w:szCs w:val="28"/>
        </w:rPr>
        <w:t xml:space="preserve"> что потребность в отоплении здания почти в два раза завышена по сравнению с реальной характеристикой.</w:t>
      </w:r>
      <w:r w:rsidR="00D41E51">
        <w:rPr>
          <w:sz w:val="28"/>
          <w:szCs w:val="28"/>
          <w:lang w:val="ky-KG"/>
        </w:rPr>
        <w:t xml:space="preserve"> </w:t>
      </w:r>
      <w:r>
        <w:rPr>
          <w:sz w:val="28"/>
          <w:szCs w:val="28"/>
        </w:rPr>
        <w:t>Д</w:t>
      </w:r>
      <w:r w:rsidRPr="00985B3D">
        <w:rPr>
          <w:sz w:val="28"/>
          <w:szCs w:val="28"/>
        </w:rPr>
        <w:t xml:space="preserve">остоверность полученных </w:t>
      </w:r>
      <w:r>
        <w:rPr>
          <w:sz w:val="28"/>
          <w:szCs w:val="28"/>
        </w:rPr>
        <w:t>результатов может быть определена</w:t>
      </w:r>
      <w:r w:rsidRPr="00985B3D">
        <w:rPr>
          <w:sz w:val="28"/>
          <w:szCs w:val="28"/>
        </w:rPr>
        <w:t xml:space="preserve"> по величине </w:t>
      </w:r>
      <w:r>
        <w:rPr>
          <w:sz w:val="28"/>
          <w:szCs w:val="28"/>
        </w:rPr>
        <w:t>удель</w:t>
      </w:r>
      <w:r w:rsidR="008573B3">
        <w:rPr>
          <w:sz w:val="28"/>
          <w:szCs w:val="28"/>
        </w:rPr>
        <w:t xml:space="preserve">ной характеристики здания:   </w:t>
      </w:r>
    </w:p>
    <w:p w:rsidR="001A647A" w:rsidRPr="002B4994" w:rsidRDefault="00CC742B" w:rsidP="00482B8A">
      <w:pPr>
        <w:tabs>
          <w:tab w:val="center" w:pos="426"/>
          <w:tab w:val="center" w:pos="709"/>
          <w:tab w:val="center" w:pos="851"/>
        </w:tabs>
        <w:spacing w:after="240"/>
        <w:jc w:val="both"/>
        <w:rPr>
          <w:sz w:val="28"/>
          <w:szCs w:val="28"/>
          <w:lang w:val="ky-KG"/>
        </w:rPr>
      </w:pPr>
      <w:r>
        <w:rPr>
          <w:sz w:val="28"/>
          <w:szCs w:val="28"/>
        </w:rPr>
        <w:t xml:space="preserve">                               </w:t>
      </w:r>
      <w:r w:rsidR="008573B3">
        <w:rPr>
          <w:sz w:val="28"/>
          <w:szCs w:val="28"/>
        </w:rPr>
        <w:t xml:space="preserve">  </w:t>
      </w:r>
      <w:r w:rsidR="001A647A" w:rsidRPr="00985B3D">
        <w:rPr>
          <w:sz w:val="28"/>
          <w:szCs w:val="28"/>
          <w:lang w:val="en-US"/>
        </w:rPr>
        <w:t>q</w:t>
      </w:r>
      <w:r w:rsidR="001A647A" w:rsidRPr="00985B3D">
        <w:rPr>
          <w:sz w:val="28"/>
          <w:szCs w:val="28"/>
          <w:vertAlign w:val="subscript"/>
          <w:lang w:val="en-US"/>
        </w:rPr>
        <w:t>o</w:t>
      </w:r>
      <w:r w:rsidR="001A647A" w:rsidRPr="00985B3D">
        <w:rPr>
          <w:sz w:val="28"/>
          <w:szCs w:val="28"/>
        </w:rPr>
        <w:t xml:space="preserve"> = </w:t>
      </w:r>
      <w:r w:rsidR="001A647A" w:rsidRPr="00985B3D">
        <w:rPr>
          <w:sz w:val="28"/>
          <w:szCs w:val="28"/>
          <w:lang w:val="en-US"/>
        </w:rPr>
        <w:t>Q</w:t>
      </w:r>
      <w:r w:rsidR="001A647A" w:rsidRPr="00985B3D">
        <w:rPr>
          <w:sz w:val="28"/>
          <w:szCs w:val="28"/>
          <w:vertAlign w:val="subscript"/>
        </w:rPr>
        <w:t>пз</w:t>
      </w:r>
      <w:r w:rsidR="001A647A" w:rsidRPr="00985B3D">
        <w:rPr>
          <w:sz w:val="28"/>
          <w:szCs w:val="28"/>
        </w:rPr>
        <w:t xml:space="preserve"> ⁄ </w:t>
      </w:r>
      <w:r w:rsidR="001A647A" w:rsidRPr="00985B3D">
        <w:rPr>
          <w:sz w:val="28"/>
          <w:szCs w:val="28"/>
          <w:lang w:val="en-US"/>
        </w:rPr>
        <w:t>V</w:t>
      </w:r>
      <w:r w:rsidR="001A647A" w:rsidRPr="00985B3D">
        <w:rPr>
          <w:sz w:val="28"/>
          <w:szCs w:val="28"/>
        </w:rPr>
        <w:t xml:space="preserve"> (</w:t>
      </w:r>
      <w:r w:rsidR="001A647A" w:rsidRPr="00985B3D">
        <w:rPr>
          <w:sz w:val="28"/>
          <w:szCs w:val="28"/>
          <w:lang w:val="en-US"/>
        </w:rPr>
        <w:t>t</w:t>
      </w:r>
      <w:r w:rsidR="001A647A" w:rsidRPr="00985B3D">
        <w:rPr>
          <w:sz w:val="28"/>
          <w:szCs w:val="28"/>
          <w:vertAlign w:val="subscript"/>
        </w:rPr>
        <w:t>в</w:t>
      </w:r>
      <w:r w:rsidR="001A647A" w:rsidRPr="00985B3D">
        <w:rPr>
          <w:sz w:val="28"/>
          <w:szCs w:val="28"/>
        </w:rPr>
        <w:t xml:space="preserve">- </w:t>
      </w:r>
      <w:r w:rsidR="001A647A" w:rsidRPr="00985B3D">
        <w:rPr>
          <w:sz w:val="28"/>
          <w:szCs w:val="28"/>
          <w:lang w:val="en-US"/>
        </w:rPr>
        <w:t>t</w:t>
      </w:r>
      <w:r w:rsidR="001A647A" w:rsidRPr="00985B3D">
        <w:rPr>
          <w:sz w:val="28"/>
          <w:szCs w:val="28"/>
          <w:vertAlign w:val="subscript"/>
        </w:rPr>
        <w:t>н</w:t>
      </w:r>
      <w:r w:rsidR="001A647A" w:rsidRPr="00985B3D">
        <w:rPr>
          <w:sz w:val="28"/>
          <w:szCs w:val="28"/>
        </w:rPr>
        <w:t xml:space="preserve">)    </w:t>
      </w:r>
      <w:r w:rsidR="008573B3">
        <w:rPr>
          <w:sz w:val="28"/>
          <w:szCs w:val="28"/>
        </w:rPr>
        <w:t xml:space="preserve">    </w:t>
      </w:r>
      <w:r>
        <w:rPr>
          <w:sz w:val="28"/>
          <w:szCs w:val="28"/>
        </w:rPr>
        <w:t xml:space="preserve">                       </w:t>
      </w:r>
      <w:r w:rsidR="00FD05B1" w:rsidRPr="00FD05B1">
        <w:rPr>
          <w:sz w:val="28"/>
          <w:szCs w:val="28"/>
        </w:rPr>
        <w:t xml:space="preserve">                        </w:t>
      </w:r>
      <w:r w:rsidR="008573B3">
        <w:rPr>
          <w:sz w:val="28"/>
          <w:szCs w:val="28"/>
        </w:rPr>
        <w:t xml:space="preserve"> (1)</w:t>
      </w:r>
      <w:r w:rsidR="001A647A" w:rsidRPr="00985B3D">
        <w:rPr>
          <w:sz w:val="28"/>
          <w:szCs w:val="28"/>
        </w:rPr>
        <w:t xml:space="preserve">                       </w:t>
      </w:r>
      <w:r w:rsidR="008573B3">
        <w:rPr>
          <w:sz w:val="28"/>
          <w:szCs w:val="28"/>
        </w:rPr>
        <w:t xml:space="preserve">      </w:t>
      </w:r>
    </w:p>
    <w:p w:rsidR="001A647A" w:rsidRPr="00985B3D" w:rsidRDefault="001A647A" w:rsidP="00482B8A">
      <w:pPr>
        <w:jc w:val="both"/>
        <w:rPr>
          <w:sz w:val="28"/>
          <w:szCs w:val="28"/>
        </w:rPr>
      </w:pPr>
      <w:r w:rsidRPr="00985B3D">
        <w:rPr>
          <w:sz w:val="28"/>
          <w:szCs w:val="28"/>
        </w:rPr>
        <w:t xml:space="preserve">где </w:t>
      </w:r>
      <w:r w:rsidRPr="00985B3D">
        <w:rPr>
          <w:sz w:val="28"/>
          <w:szCs w:val="28"/>
          <w:lang w:val="en-US"/>
        </w:rPr>
        <w:t>Q</w:t>
      </w:r>
      <w:r w:rsidRPr="00985B3D">
        <w:rPr>
          <w:sz w:val="28"/>
          <w:szCs w:val="28"/>
          <w:vertAlign w:val="subscript"/>
        </w:rPr>
        <w:t>пз</w:t>
      </w:r>
      <w:r w:rsidRPr="00985B3D">
        <w:rPr>
          <w:sz w:val="28"/>
          <w:szCs w:val="28"/>
        </w:rPr>
        <w:t xml:space="preserve"> – теплопотери здания; </w:t>
      </w:r>
      <w:r w:rsidRPr="00985B3D">
        <w:rPr>
          <w:sz w:val="28"/>
          <w:szCs w:val="28"/>
          <w:lang w:val="en-US"/>
        </w:rPr>
        <w:t>V</w:t>
      </w:r>
      <w:r w:rsidRPr="00985B3D">
        <w:rPr>
          <w:sz w:val="28"/>
          <w:szCs w:val="28"/>
        </w:rPr>
        <w:t xml:space="preserve">– объем; </w:t>
      </w:r>
      <w:r w:rsidRPr="00985B3D">
        <w:rPr>
          <w:sz w:val="28"/>
          <w:szCs w:val="28"/>
          <w:lang w:val="en-US"/>
        </w:rPr>
        <w:t>t</w:t>
      </w:r>
      <w:r w:rsidRPr="00985B3D">
        <w:rPr>
          <w:sz w:val="28"/>
          <w:szCs w:val="28"/>
          <w:vertAlign w:val="subscript"/>
        </w:rPr>
        <w:t>в  ,</w:t>
      </w:r>
      <w:r w:rsidRPr="00985B3D">
        <w:rPr>
          <w:sz w:val="28"/>
          <w:szCs w:val="28"/>
          <w:lang w:val="en-US"/>
        </w:rPr>
        <w:t>t</w:t>
      </w:r>
      <w:r w:rsidRPr="00985B3D">
        <w:rPr>
          <w:sz w:val="28"/>
          <w:szCs w:val="28"/>
          <w:vertAlign w:val="subscript"/>
        </w:rPr>
        <w:t>н</w:t>
      </w:r>
      <w:r w:rsidRPr="00985B3D">
        <w:rPr>
          <w:sz w:val="28"/>
          <w:szCs w:val="28"/>
        </w:rPr>
        <w:t xml:space="preserve"> – температура внутри и </w:t>
      </w:r>
      <w:r>
        <w:rPr>
          <w:sz w:val="28"/>
          <w:szCs w:val="28"/>
        </w:rPr>
        <w:t>с</w:t>
      </w:r>
      <w:r w:rsidRPr="00985B3D">
        <w:rPr>
          <w:sz w:val="28"/>
          <w:szCs w:val="28"/>
        </w:rPr>
        <w:t>наружи здания.</w:t>
      </w:r>
      <w:r w:rsidR="008573B3">
        <w:rPr>
          <w:sz w:val="28"/>
          <w:szCs w:val="28"/>
        </w:rPr>
        <w:t xml:space="preserve"> </w:t>
      </w:r>
      <w:r w:rsidRPr="00985B3D">
        <w:rPr>
          <w:sz w:val="28"/>
          <w:szCs w:val="28"/>
        </w:rPr>
        <w:t>Этот параметр</w:t>
      </w:r>
      <w:r w:rsidRPr="00985B3D">
        <w:rPr>
          <w:sz w:val="28"/>
          <w:szCs w:val="28"/>
          <w:lang w:val="ky-KG"/>
        </w:rPr>
        <w:t>,</w:t>
      </w:r>
      <w:r w:rsidRPr="00985B3D">
        <w:rPr>
          <w:sz w:val="28"/>
          <w:szCs w:val="28"/>
        </w:rPr>
        <w:t xml:space="preserve"> как известно</w:t>
      </w:r>
      <w:r w:rsidRPr="00985B3D">
        <w:rPr>
          <w:sz w:val="28"/>
          <w:szCs w:val="28"/>
          <w:lang w:val="ky-KG"/>
        </w:rPr>
        <w:t>,</w:t>
      </w:r>
      <w:r w:rsidRPr="00985B3D">
        <w:rPr>
          <w:sz w:val="28"/>
          <w:szCs w:val="28"/>
        </w:rPr>
        <w:t xml:space="preserve"> является величиной не зависящей от методов расчета теплопотерь и характеризует теплотехническое состояние здания</w:t>
      </w:r>
      <w:r>
        <w:rPr>
          <w:sz w:val="28"/>
          <w:szCs w:val="28"/>
        </w:rPr>
        <w:t>.</w:t>
      </w:r>
    </w:p>
    <w:p w:rsidR="001A647A" w:rsidRDefault="001A647A" w:rsidP="00482B8A">
      <w:pPr>
        <w:jc w:val="both"/>
        <w:rPr>
          <w:sz w:val="28"/>
          <w:szCs w:val="28"/>
        </w:rPr>
      </w:pPr>
      <w:r w:rsidRPr="00985B3D">
        <w:rPr>
          <w:sz w:val="28"/>
          <w:szCs w:val="28"/>
        </w:rPr>
        <w:t xml:space="preserve"> </w:t>
      </w:r>
      <w:r>
        <w:rPr>
          <w:sz w:val="28"/>
          <w:szCs w:val="28"/>
        </w:rPr>
        <w:t xml:space="preserve">    М</w:t>
      </w:r>
      <w:r w:rsidRPr="00985B3D">
        <w:rPr>
          <w:sz w:val="28"/>
          <w:szCs w:val="28"/>
        </w:rPr>
        <w:t xml:space="preserve">ожно констатировать, что разработанная методика и </w:t>
      </w:r>
      <w:r>
        <w:rPr>
          <w:sz w:val="28"/>
          <w:szCs w:val="28"/>
        </w:rPr>
        <w:t>созданная</w:t>
      </w:r>
      <w:r w:rsidRPr="00985B3D">
        <w:rPr>
          <w:sz w:val="28"/>
          <w:szCs w:val="28"/>
        </w:rPr>
        <w:t xml:space="preserve"> программа </w:t>
      </w:r>
      <w:r>
        <w:rPr>
          <w:sz w:val="28"/>
          <w:szCs w:val="28"/>
        </w:rPr>
        <w:t xml:space="preserve">расчета </w:t>
      </w:r>
      <w:r w:rsidRPr="00985B3D">
        <w:rPr>
          <w:sz w:val="28"/>
          <w:szCs w:val="28"/>
        </w:rPr>
        <w:t xml:space="preserve">позволяет осуществить более точный расчет теплопотерь здания и тем </w:t>
      </w:r>
      <w:r w:rsidRPr="00985B3D">
        <w:rPr>
          <w:sz w:val="28"/>
          <w:szCs w:val="28"/>
        </w:rPr>
        <w:lastRenderedPageBreak/>
        <w:t xml:space="preserve">самым способствует правильному проектированию и выбору системы отопления. </w:t>
      </w:r>
    </w:p>
    <w:p w:rsidR="00D00956" w:rsidRPr="00C90463" w:rsidRDefault="007E7CF6" w:rsidP="001A647A">
      <w:pPr>
        <w:tabs>
          <w:tab w:val="center" w:pos="426"/>
          <w:tab w:val="center" w:pos="709"/>
          <w:tab w:val="center" w:pos="851"/>
        </w:tabs>
        <w:spacing w:after="240"/>
        <w:jc w:val="both"/>
        <w:rPr>
          <w:sz w:val="28"/>
          <w:szCs w:val="28"/>
          <w:vertAlign w:val="superscript"/>
        </w:rPr>
      </w:pPr>
      <w:r w:rsidRPr="0094183B">
        <w:rPr>
          <w:sz w:val="28"/>
          <w:szCs w:val="28"/>
          <w:lang w:val="ky-KG"/>
        </w:rPr>
        <w:t xml:space="preserve">    </w:t>
      </w:r>
      <w:r w:rsidR="00607685" w:rsidRPr="0094183B">
        <w:rPr>
          <w:sz w:val="28"/>
          <w:szCs w:val="28"/>
          <w:lang w:val="ky-KG"/>
        </w:rPr>
        <w:t xml:space="preserve">    </w:t>
      </w:r>
      <w:r w:rsidR="0094183B">
        <w:rPr>
          <w:sz w:val="28"/>
          <w:szCs w:val="28"/>
          <w:lang w:val="ky-KG"/>
        </w:rPr>
        <w:t xml:space="preserve">    </w:t>
      </w:r>
    </w:p>
    <w:p w:rsidR="00D00956" w:rsidRDefault="00982F86" w:rsidP="00630487">
      <w:pPr>
        <w:jc w:val="center"/>
        <w:rPr>
          <w:sz w:val="28"/>
          <w:szCs w:val="28"/>
        </w:rPr>
      </w:pPr>
      <w:r w:rsidRPr="00982F86">
        <w:rPr>
          <w:noProof/>
          <w:sz w:val="28"/>
          <w:szCs w:val="28"/>
        </w:rPr>
        <w:drawing>
          <wp:inline distT="0" distB="0" distL="0" distR="0">
            <wp:extent cx="5324475" cy="2524125"/>
            <wp:effectExtent l="19050" t="0" r="9525" b="0"/>
            <wp:docPr id="25"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5731E" w:rsidRDefault="00D5731E" w:rsidP="00E9560E">
      <w:pPr>
        <w:rPr>
          <w:noProof/>
        </w:rPr>
      </w:pPr>
    </w:p>
    <w:p w:rsidR="00D5731E" w:rsidRDefault="00630487" w:rsidP="00E9560E">
      <w:pPr>
        <w:tabs>
          <w:tab w:val="left" w:pos="904"/>
        </w:tabs>
        <w:rPr>
          <w:sz w:val="28"/>
          <w:szCs w:val="28"/>
        </w:rPr>
      </w:pPr>
      <w:r>
        <w:rPr>
          <w:sz w:val="28"/>
          <w:szCs w:val="28"/>
        </w:rPr>
        <w:t xml:space="preserve">                    </w:t>
      </w:r>
      <w:r w:rsidR="00D00956" w:rsidRPr="00D00956">
        <w:rPr>
          <w:sz w:val="28"/>
          <w:szCs w:val="28"/>
        </w:rPr>
        <w:t>Р</w:t>
      </w:r>
      <w:r w:rsidR="009E6A0B" w:rsidRPr="00D00956">
        <w:rPr>
          <w:sz w:val="28"/>
          <w:szCs w:val="28"/>
        </w:rPr>
        <w:t xml:space="preserve">ис. </w:t>
      </w:r>
      <w:r w:rsidR="008573B3">
        <w:rPr>
          <w:sz w:val="28"/>
          <w:szCs w:val="28"/>
          <w:lang w:val="ky-KG"/>
        </w:rPr>
        <w:t>5</w:t>
      </w:r>
      <w:r w:rsidR="00D5731E" w:rsidRPr="00D00956">
        <w:rPr>
          <w:sz w:val="28"/>
          <w:szCs w:val="28"/>
        </w:rPr>
        <w:t xml:space="preserve">. </w:t>
      </w:r>
      <w:r w:rsidR="00770344">
        <w:rPr>
          <w:sz w:val="28"/>
          <w:szCs w:val="28"/>
        </w:rPr>
        <w:t xml:space="preserve">Сравнительная диаграмма теплопотери здания </w:t>
      </w:r>
      <w:r w:rsidR="00D00956">
        <w:rPr>
          <w:sz w:val="28"/>
          <w:szCs w:val="28"/>
        </w:rPr>
        <w:t>.</w:t>
      </w:r>
    </w:p>
    <w:p w:rsidR="00D00956" w:rsidRPr="00537CB0" w:rsidRDefault="00D00956" w:rsidP="00E9560E">
      <w:pPr>
        <w:tabs>
          <w:tab w:val="left" w:pos="904"/>
        </w:tabs>
      </w:pPr>
    </w:p>
    <w:p w:rsidR="00D5731E" w:rsidRDefault="008573B3" w:rsidP="00482B8A">
      <w:pPr>
        <w:jc w:val="both"/>
        <w:rPr>
          <w:sz w:val="28"/>
          <w:szCs w:val="28"/>
        </w:rPr>
      </w:pPr>
      <w:r>
        <w:rPr>
          <w:sz w:val="28"/>
          <w:szCs w:val="28"/>
        </w:rPr>
        <w:t xml:space="preserve">       </w:t>
      </w:r>
      <w:r w:rsidR="00D5731E" w:rsidRPr="00985B3D">
        <w:rPr>
          <w:sz w:val="28"/>
          <w:szCs w:val="28"/>
        </w:rPr>
        <w:t>Как известно</w:t>
      </w:r>
      <w:r>
        <w:rPr>
          <w:sz w:val="28"/>
          <w:szCs w:val="28"/>
        </w:rPr>
        <w:t>,</w:t>
      </w:r>
      <w:r w:rsidR="00D5731E" w:rsidRPr="00985B3D">
        <w:rPr>
          <w:sz w:val="28"/>
          <w:szCs w:val="28"/>
        </w:rPr>
        <w:t xml:space="preserve"> использование теплоизоляционных материалов, для утепления здания, путем облицовки внешних ограждающих конструкций существенным образом позволяет снизить теплопотери. С использованием разработанной программы нами были исследованы влияния толщины изоляционных </w:t>
      </w:r>
      <w:r w:rsidR="0011501E">
        <w:rPr>
          <w:sz w:val="28"/>
          <w:szCs w:val="28"/>
        </w:rPr>
        <w:t>материалов и их теплотехнических свойств</w:t>
      </w:r>
      <w:r w:rsidR="00D5731E" w:rsidRPr="00985B3D">
        <w:rPr>
          <w:sz w:val="28"/>
          <w:szCs w:val="28"/>
        </w:rPr>
        <w:t xml:space="preserve"> на величину теплопотерь.</w:t>
      </w:r>
      <w:r w:rsidR="00EF023C" w:rsidRPr="00985B3D">
        <w:rPr>
          <w:sz w:val="28"/>
          <w:szCs w:val="28"/>
          <w:lang w:val="ky-KG"/>
        </w:rPr>
        <w:t xml:space="preserve"> </w:t>
      </w:r>
      <w:r w:rsidR="00D5731E" w:rsidRPr="00985B3D">
        <w:rPr>
          <w:sz w:val="28"/>
          <w:szCs w:val="28"/>
        </w:rPr>
        <w:t xml:space="preserve">При </w:t>
      </w:r>
      <w:r w:rsidR="00D00956">
        <w:rPr>
          <w:sz w:val="28"/>
          <w:szCs w:val="28"/>
        </w:rPr>
        <w:t>расчетах</w:t>
      </w:r>
      <w:r w:rsidR="00D5731E" w:rsidRPr="00985B3D">
        <w:rPr>
          <w:sz w:val="28"/>
          <w:szCs w:val="28"/>
        </w:rPr>
        <w:t xml:space="preserve"> рассмотрены различные теплоизоляционные материалы с разными теплофизическими свойствами</w:t>
      </w:r>
      <w:r w:rsidR="00D00956">
        <w:rPr>
          <w:sz w:val="28"/>
          <w:szCs w:val="28"/>
        </w:rPr>
        <w:t>.</w:t>
      </w:r>
      <w:r w:rsidR="00D5731E" w:rsidRPr="00985B3D">
        <w:rPr>
          <w:sz w:val="28"/>
          <w:szCs w:val="28"/>
        </w:rPr>
        <w:t xml:space="preserve"> Результаты расчетов представлен</w:t>
      </w:r>
      <w:r w:rsidR="00537CB0" w:rsidRPr="00985B3D">
        <w:rPr>
          <w:sz w:val="28"/>
          <w:szCs w:val="28"/>
        </w:rPr>
        <w:t xml:space="preserve">ы  на </w:t>
      </w:r>
      <w:r w:rsidR="00D00956">
        <w:rPr>
          <w:sz w:val="28"/>
          <w:szCs w:val="28"/>
        </w:rPr>
        <w:t>(рис.</w:t>
      </w:r>
      <w:r>
        <w:rPr>
          <w:sz w:val="28"/>
          <w:szCs w:val="28"/>
          <w:lang w:val="ky-KG"/>
        </w:rPr>
        <w:t>6</w:t>
      </w:r>
      <w:r w:rsidR="00D5731E" w:rsidRPr="00985B3D">
        <w:rPr>
          <w:sz w:val="28"/>
          <w:szCs w:val="28"/>
        </w:rPr>
        <w:t>).</w:t>
      </w:r>
    </w:p>
    <w:p w:rsidR="00274C9A" w:rsidRPr="001858C8" w:rsidRDefault="00274C9A" w:rsidP="00D00956">
      <w:pPr>
        <w:jc w:val="both"/>
        <w:rPr>
          <w:sz w:val="28"/>
          <w:szCs w:val="28"/>
          <w:vertAlign w:val="superscript"/>
        </w:rPr>
      </w:pPr>
    </w:p>
    <w:p w:rsidR="001858C8" w:rsidRPr="00985B3D" w:rsidRDefault="007400AE" w:rsidP="00D00956">
      <w:pPr>
        <w:jc w:val="both"/>
        <w:rPr>
          <w:sz w:val="28"/>
          <w:szCs w:val="28"/>
        </w:rPr>
      </w:pPr>
      <w:r>
        <w:rPr>
          <w:sz w:val="28"/>
          <w:szCs w:val="28"/>
          <w:lang w:val="en-US"/>
        </w:rPr>
        <w:t xml:space="preserve">               </w:t>
      </w:r>
      <w:r w:rsidR="00982F86" w:rsidRPr="00982F86">
        <w:rPr>
          <w:noProof/>
          <w:sz w:val="28"/>
          <w:szCs w:val="28"/>
        </w:rPr>
        <w:drawing>
          <wp:inline distT="0" distB="0" distL="0" distR="0">
            <wp:extent cx="5267325" cy="2000250"/>
            <wp:effectExtent l="19050" t="0" r="9525" b="0"/>
            <wp:docPr id="26"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5731E" w:rsidRPr="00537CB0" w:rsidRDefault="00D5731E" w:rsidP="00E9560E"/>
    <w:p w:rsidR="007400AE" w:rsidRDefault="007400AE" w:rsidP="00E9560E">
      <w:pPr>
        <w:rPr>
          <w:sz w:val="28"/>
          <w:szCs w:val="28"/>
          <w:lang w:val="en-US"/>
        </w:rPr>
      </w:pPr>
    </w:p>
    <w:p w:rsidR="00D5731E" w:rsidRPr="002A4493" w:rsidRDefault="007400AE" w:rsidP="00E9560E">
      <w:pPr>
        <w:rPr>
          <w:sz w:val="28"/>
          <w:szCs w:val="28"/>
        </w:rPr>
      </w:pPr>
      <w:r>
        <w:rPr>
          <w:sz w:val="28"/>
          <w:szCs w:val="28"/>
          <w:lang w:val="en-US"/>
        </w:rPr>
        <w:t xml:space="preserve">          </w:t>
      </w:r>
      <w:r w:rsidR="00FD05B1">
        <w:rPr>
          <w:sz w:val="28"/>
          <w:szCs w:val="28"/>
          <w:lang w:val="en-US"/>
        </w:rPr>
        <w:t xml:space="preserve">                </w:t>
      </w:r>
      <w:r w:rsidR="002A4493" w:rsidRPr="002A4493">
        <w:rPr>
          <w:sz w:val="28"/>
          <w:szCs w:val="28"/>
        </w:rPr>
        <w:t>Р</w:t>
      </w:r>
      <w:r w:rsidR="00D5731E" w:rsidRPr="002A4493">
        <w:rPr>
          <w:sz w:val="28"/>
          <w:szCs w:val="28"/>
        </w:rPr>
        <w:t>ис.</w:t>
      </w:r>
      <w:r w:rsidR="008573B3">
        <w:rPr>
          <w:sz w:val="28"/>
          <w:szCs w:val="28"/>
        </w:rPr>
        <w:t>6</w:t>
      </w:r>
      <w:r w:rsidR="00770344">
        <w:rPr>
          <w:sz w:val="28"/>
          <w:szCs w:val="28"/>
        </w:rPr>
        <w:t>. Влияние  толщины</w:t>
      </w:r>
      <w:r w:rsidR="00D5731E" w:rsidRPr="002A4493">
        <w:rPr>
          <w:sz w:val="28"/>
          <w:szCs w:val="28"/>
        </w:rPr>
        <w:t xml:space="preserve"> изоляции</w:t>
      </w:r>
      <w:r w:rsidR="00770344">
        <w:rPr>
          <w:sz w:val="28"/>
          <w:szCs w:val="28"/>
        </w:rPr>
        <w:t xml:space="preserve"> на теплопотери.</w:t>
      </w:r>
    </w:p>
    <w:p w:rsidR="00D5731E" w:rsidRPr="00165265" w:rsidRDefault="00D5731E" w:rsidP="00E9560E">
      <w:pPr>
        <w:rPr>
          <w:i/>
        </w:rPr>
      </w:pPr>
    </w:p>
    <w:p w:rsidR="00D5731E" w:rsidRPr="00985B3D" w:rsidRDefault="00D5731E" w:rsidP="00482B8A">
      <w:pPr>
        <w:jc w:val="both"/>
        <w:rPr>
          <w:sz w:val="28"/>
          <w:szCs w:val="28"/>
        </w:rPr>
      </w:pPr>
      <w:r w:rsidRPr="00537CB0">
        <w:t xml:space="preserve">   </w:t>
      </w:r>
      <w:r w:rsidRPr="00985B3D">
        <w:rPr>
          <w:sz w:val="28"/>
          <w:szCs w:val="28"/>
        </w:rPr>
        <w:t xml:space="preserve"> </w:t>
      </w:r>
      <w:r w:rsidR="008573B3">
        <w:rPr>
          <w:sz w:val="28"/>
          <w:szCs w:val="28"/>
        </w:rPr>
        <w:t xml:space="preserve">   </w:t>
      </w:r>
      <w:r w:rsidR="0088481C">
        <w:rPr>
          <w:sz w:val="28"/>
          <w:szCs w:val="28"/>
        </w:rPr>
        <w:t>В</w:t>
      </w:r>
      <w:r w:rsidRPr="00985B3D">
        <w:rPr>
          <w:sz w:val="28"/>
          <w:szCs w:val="28"/>
        </w:rPr>
        <w:t xml:space="preserve"> качестве изоляционного материала было выбрано базальтовое волокно, как наиболее широко использ</w:t>
      </w:r>
      <w:r w:rsidR="0088481C">
        <w:rPr>
          <w:sz w:val="28"/>
          <w:szCs w:val="28"/>
        </w:rPr>
        <w:t>уем</w:t>
      </w:r>
      <w:r w:rsidR="003472DC">
        <w:rPr>
          <w:sz w:val="28"/>
          <w:szCs w:val="28"/>
        </w:rPr>
        <w:t>ого в практике строительства р</w:t>
      </w:r>
      <w:r w:rsidR="0088481C">
        <w:rPr>
          <w:sz w:val="28"/>
          <w:szCs w:val="28"/>
        </w:rPr>
        <w:t>ес</w:t>
      </w:r>
      <w:r w:rsidR="00FD05B1">
        <w:rPr>
          <w:sz w:val="28"/>
          <w:szCs w:val="28"/>
        </w:rPr>
        <w:t>пуб</w:t>
      </w:r>
      <w:r w:rsidR="003472DC">
        <w:rPr>
          <w:sz w:val="28"/>
          <w:szCs w:val="28"/>
        </w:rPr>
        <w:t>лики</w:t>
      </w:r>
      <w:r w:rsidR="0088481C">
        <w:rPr>
          <w:sz w:val="28"/>
          <w:szCs w:val="28"/>
        </w:rPr>
        <w:t>. К</w:t>
      </w:r>
      <w:r w:rsidRPr="00985B3D">
        <w:rPr>
          <w:sz w:val="28"/>
          <w:szCs w:val="28"/>
        </w:rPr>
        <w:t xml:space="preserve">оэффициент теплопроводности </w:t>
      </w:r>
      <w:r w:rsidR="0088481C">
        <w:rPr>
          <w:sz w:val="28"/>
          <w:szCs w:val="28"/>
        </w:rPr>
        <w:t>базальта составляет (0,039 Вт ⁄</w:t>
      </w:r>
      <w:r w:rsidRPr="00985B3D">
        <w:rPr>
          <w:sz w:val="28"/>
          <w:szCs w:val="28"/>
        </w:rPr>
        <w:t>м</w:t>
      </w:r>
      <w:r w:rsidR="0088481C">
        <w:rPr>
          <w:sz w:val="28"/>
          <w:szCs w:val="28"/>
        </w:rPr>
        <w:t>·</w:t>
      </w:r>
      <w:r w:rsidRPr="00985B3D">
        <w:rPr>
          <w:sz w:val="28"/>
          <w:szCs w:val="28"/>
        </w:rPr>
        <w:t xml:space="preserve">К). </w:t>
      </w:r>
      <w:r w:rsidR="00630487">
        <w:rPr>
          <w:sz w:val="28"/>
          <w:szCs w:val="28"/>
        </w:rPr>
        <w:t xml:space="preserve">                          </w:t>
      </w:r>
      <w:r w:rsidRPr="00985B3D">
        <w:rPr>
          <w:sz w:val="28"/>
          <w:szCs w:val="28"/>
        </w:rPr>
        <w:lastRenderedPageBreak/>
        <w:t xml:space="preserve">Из полученных диаграмм можно увидеть, как меняются теплопотери здания с разной толщиной изоляции. </w:t>
      </w:r>
      <w:r w:rsidR="0088481C">
        <w:rPr>
          <w:sz w:val="28"/>
          <w:szCs w:val="28"/>
        </w:rPr>
        <w:t xml:space="preserve">Как видно, </w:t>
      </w:r>
      <w:r w:rsidRPr="00985B3D">
        <w:rPr>
          <w:sz w:val="28"/>
          <w:szCs w:val="28"/>
        </w:rPr>
        <w:t xml:space="preserve">увеличение толщины </w:t>
      </w:r>
      <w:r w:rsidR="008573B3">
        <w:rPr>
          <w:sz w:val="28"/>
          <w:szCs w:val="28"/>
        </w:rPr>
        <w:t>ма</w:t>
      </w:r>
      <w:r w:rsidRPr="00985B3D">
        <w:rPr>
          <w:sz w:val="28"/>
          <w:szCs w:val="28"/>
        </w:rPr>
        <w:t xml:space="preserve">териала приводит к существенному </w:t>
      </w:r>
      <w:r w:rsidR="0011501E">
        <w:rPr>
          <w:sz w:val="28"/>
          <w:szCs w:val="28"/>
        </w:rPr>
        <w:t>снижению теплопотерь. Однако эта</w:t>
      </w:r>
      <w:r w:rsidRPr="00985B3D">
        <w:rPr>
          <w:sz w:val="28"/>
          <w:szCs w:val="28"/>
        </w:rPr>
        <w:t xml:space="preserve"> зависимость явно не линейная. Если первоначальное увеличение толщины изоляции лишь в 10 см приводит практически к снижению теплопотерь на 70-80%, то дальнейшее увеличение толщины до 30 см уже не дает такого эффекта. Этот вывод очень хорошо согл</w:t>
      </w:r>
      <w:r w:rsidR="0088481C">
        <w:rPr>
          <w:sz w:val="28"/>
          <w:szCs w:val="28"/>
        </w:rPr>
        <w:t>асуется с известным положением о</w:t>
      </w:r>
      <w:r w:rsidRPr="00985B3D">
        <w:rPr>
          <w:sz w:val="28"/>
          <w:szCs w:val="28"/>
        </w:rPr>
        <w:t xml:space="preserve"> критически оптимальной величине толщины изоляционного материала при превышении, которой эффективность практически сводится к нулю.</w:t>
      </w:r>
    </w:p>
    <w:p w:rsidR="00D5731E" w:rsidRPr="00985B3D" w:rsidRDefault="00D5731E" w:rsidP="00482B8A">
      <w:pPr>
        <w:jc w:val="both"/>
        <w:rPr>
          <w:sz w:val="28"/>
          <w:szCs w:val="28"/>
        </w:rPr>
      </w:pPr>
      <w:r w:rsidRPr="00985B3D">
        <w:rPr>
          <w:sz w:val="28"/>
          <w:szCs w:val="28"/>
        </w:rPr>
        <w:t>Например, когда дом изолируем с толщиной изоляции 30 см, тогда теплопотери в самое холодное время, по сравнению с неизолированным домом сокращаются в 4 раза. Дом без изоляции в это же время, по сравнению  домом с изоляцией 10 см имеет теплопотери в 2 раза больше, поскольку здание с 10 см изоляцией дает значение 5,3*10</w:t>
      </w:r>
      <w:r w:rsidRPr="00985B3D">
        <w:rPr>
          <w:sz w:val="28"/>
          <w:szCs w:val="28"/>
          <w:vertAlign w:val="superscript"/>
        </w:rPr>
        <w:t>6</w:t>
      </w:r>
      <w:r w:rsidRPr="00985B3D">
        <w:rPr>
          <w:sz w:val="28"/>
          <w:szCs w:val="28"/>
        </w:rPr>
        <w:t xml:space="preserve"> кДж в месяц.</w:t>
      </w:r>
    </w:p>
    <w:p w:rsidR="00E632AD" w:rsidRPr="00985B3D" w:rsidRDefault="00D5731E" w:rsidP="00482B8A">
      <w:pPr>
        <w:jc w:val="both"/>
        <w:rPr>
          <w:b/>
          <w:sz w:val="28"/>
          <w:szCs w:val="28"/>
        </w:rPr>
      </w:pPr>
      <w:r w:rsidRPr="00985B3D">
        <w:rPr>
          <w:sz w:val="28"/>
          <w:szCs w:val="28"/>
        </w:rPr>
        <w:t>Разница теплопотери между домом с изоляцией 30 см и с изоляцией 10 см составляет 2,2 раза, а если изоляцию сократим от 30 см до 15 см, тогда теплопотери увеличатся в 1,7 раз.</w:t>
      </w:r>
      <w:r w:rsidR="0088481C">
        <w:rPr>
          <w:sz w:val="28"/>
          <w:szCs w:val="28"/>
        </w:rPr>
        <w:t xml:space="preserve"> </w:t>
      </w:r>
      <w:r w:rsidRPr="00985B3D">
        <w:rPr>
          <w:sz w:val="28"/>
          <w:szCs w:val="28"/>
        </w:rPr>
        <w:t>Если изоляцию увеличить от  5 см до 10 см, то теплопотери снижаются на 1,2 раза.</w:t>
      </w:r>
    </w:p>
    <w:p w:rsidR="00630487" w:rsidRDefault="002C686F" w:rsidP="00630487">
      <w:pPr>
        <w:spacing w:after="200"/>
        <w:jc w:val="both"/>
        <w:rPr>
          <w:sz w:val="28"/>
          <w:szCs w:val="28"/>
        </w:rPr>
      </w:pPr>
      <w:r w:rsidRPr="00985B3D">
        <w:rPr>
          <w:sz w:val="28"/>
          <w:szCs w:val="28"/>
        </w:rPr>
        <w:t>На основе анализа наиболее распространенных  и используемых в практике типовых проектов дома осуществлен выбор исследуемого типового здания и определены его конструктивные и архитектурно-планировочные решения.</w:t>
      </w:r>
      <w:r w:rsidR="00EF023C" w:rsidRPr="00985B3D">
        <w:rPr>
          <w:sz w:val="28"/>
          <w:szCs w:val="28"/>
          <w:lang w:val="ky-KG"/>
        </w:rPr>
        <w:t xml:space="preserve"> </w:t>
      </w:r>
      <w:r w:rsidRPr="00985B3D">
        <w:rPr>
          <w:sz w:val="28"/>
          <w:szCs w:val="28"/>
        </w:rPr>
        <w:t>Обобщение многолетних метеорологических данных о температуре воздуха и количественная их обработка позволила получить реальную кривую изменения среднемесячных температур воздуха в годовом цикле</w:t>
      </w:r>
      <w:r w:rsidR="0011501E">
        <w:rPr>
          <w:sz w:val="28"/>
          <w:szCs w:val="28"/>
        </w:rPr>
        <w:t xml:space="preserve"> для г.</w:t>
      </w:r>
      <w:r w:rsidR="00C34F4F">
        <w:rPr>
          <w:sz w:val="28"/>
          <w:szCs w:val="28"/>
        </w:rPr>
        <w:t xml:space="preserve"> </w:t>
      </w:r>
      <w:r w:rsidR="0011501E">
        <w:rPr>
          <w:sz w:val="28"/>
          <w:szCs w:val="28"/>
        </w:rPr>
        <w:t>Бишке</w:t>
      </w:r>
      <w:r w:rsidR="00C34F4F">
        <w:rPr>
          <w:sz w:val="28"/>
          <w:szCs w:val="28"/>
        </w:rPr>
        <w:t xml:space="preserve">к </w:t>
      </w:r>
      <w:r w:rsidRPr="00985B3D">
        <w:rPr>
          <w:sz w:val="28"/>
          <w:szCs w:val="28"/>
        </w:rPr>
        <w:t xml:space="preserve">, т.е. </w:t>
      </w:r>
      <w:r w:rsidRPr="00985B3D">
        <w:rPr>
          <w:sz w:val="28"/>
          <w:szCs w:val="28"/>
          <w:lang w:val="en-US"/>
        </w:rPr>
        <w:t>t</w:t>
      </w:r>
      <w:r w:rsidRPr="00985B3D">
        <w:rPr>
          <w:sz w:val="28"/>
          <w:szCs w:val="28"/>
          <w:vertAlign w:val="subscript"/>
        </w:rPr>
        <w:t>н</w:t>
      </w:r>
      <w:r w:rsidRPr="00985B3D">
        <w:rPr>
          <w:sz w:val="28"/>
          <w:szCs w:val="28"/>
        </w:rPr>
        <w:t xml:space="preserve"> = </w:t>
      </w:r>
      <w:r w:rsidRPr="00985B3D">
        <w:rPr>
          <w:sz w:val="28"/>
          <w:szCs w:val="28"/>
          <w:lang w:val="en-US"/>
        </w:rPr>
        <w:t>t</w:t>
      </w:r>
      <w:r w:rsidRPr="00985B3D">
        <w:rPr>
          <w:sz w:val="28"/>
          <w:szCs w:val="28"/>
        </w:rPr>
        <w:t xml:space="preserve"> (τ)</w:t>
      </w:r>
      <w:r w:rsidR="00EF023C" w:rsidRPr="00985B3D">
        <w:rPr>
          <w:sz w:val="28"/>
          <w:szCs w:val="28"/>
          <w:lang w:val="ky-KG"/>
        </w:rPr>
        <w:t xml:space="preserve">. </w:t>
      </w:r>
      <w:r w:rsidRPr="00985B3D">
        <w:rPr>
          <w:sz w:val="28"/>
          <w:szCs w:val="28"/>
        </w:rPr>
        <w:t xml:space="preserve">Осуществлен сравнительный расчет теплопотерь здания через ограждающие конструкции, в результате которого показано, что учет реальной температуры окружающего воздуха позволяет практически в 2 раза снизить ее величину и тем самым </w:t>
      </w:r>
      <w:r w:rsidR="00C34F4F">
        <w:rPr>
          <w:sz w:val="28"/>
          <w:szCs w:val="28"/>
        </w:rPr>
        <w:t>позволя</w:t>
      </w:r>
      <w:r w:rsidRPr="00985B3D">
        <w:rPr>
          <w:sz w:val="28"/>
          <w:szCs w:val="28"/>
        </w:rPr>
        <w:t>ет более корректно подходить к расчету тепловой нагрузки.</w:t>
      </w:r>
      <w:r w:rsidR="00165265" w:rsidRPr="00985B3D">
        <w:rPr>
          <w:sz w:val="28"/>
          <w:szCs w:val="28"/>
        </w:rPr>
        <w:t xml:space="preserve">  </w:t>
      </w:r>
      <w:r w:rsidRPr="00985B3D">
        <w:rPr>
          <w:sz w:val="28"/>
          <w:szCs w:val="28"/>
        </w:rPr>
        <w:t>На основе исследования влияния толщины теплоизоляции на теплопотери здания, впервые для типового здания показали, что имеется разумный предел толщины теплоизоляции, который не должен превышать 30 см. Установлено, что зависимость теплопотери от толщины теплоизоляции имеет не линейный характер и наибольшая эффективность проявляется при толщине</w:t>
      </w:r>
      <w:r w:rsidR="00630487">
        <w:rPr>
          <w:sz w:val="28"/>
          <w:szCs w:val="28"/>
        </w:rPr>
        <w:t xml:space="preserve"> 5-10см, затем она значительно </w:t>
      </w:r>
      <w:r w:rsidRPr="00985B3D">
        <w:rPr>
          <w:sz w:val="28"/>
          <w:szCs w:val="28"/>
        </w:rPr>
        <w:t>снижается</w:t>
      </w:r>
      <w:r w:rsidR="00630487">
        <w:rPr>
          <w:sz w:val="28"/>
          <w:szCs w:val="28"/>
        </w:rPr>
        <w:t>.</w:t>
      </w:r>
    </w:p>
    <w:p w:rsidR="00FD05B1" w:rsidRPr="00FD05B1" w:rsidRDefault="002C686F" w:rsidP="00630487">
      <w:pPr>
        <w:spacing w:after="200"/>
        <w:jc w:val="both"/>
        <w:rPr>
          <w:sz w:val="28"/>
          <w:szCs w:val="28"/>
        </w:rPr>
      </w:pPr>
      <w:r w:rsidRPr="00985B3D">
        <w:rPr>
          <w:sz w:val="28"/>
          <w:szCs w:val="28"/>
        </w:rPr>
        <w:t>.</w:t>
      </w:r>
      <w:r w:rsidR="00D41E51">
        <w:rPr>
          <w:sz w:val="28"/>
          <w:szCs w:val="28"/>
          <w:lang w:val="ky-KG"/>
        </w:rPr>
        <w:t xml:space="preserve">    </w:t>
      </w:r>
      <w:r w:rsidR="00630487">
        <w:rPr>
          <w:sz w:val="28"/>
          <w:szCs w:val="28"/>
          <w:lang w:val="ky-KG"/>
        </w:rPr>
        <w:t xml:space="preserve">      </w:t>
      </w:r>
      <w:r w:rsidRPr="00985B3D">
        <w:rPr>
          <w:b/>
          <w:sz w:val="28"/>
          <w:szCs w:val="28"/>
        </w:rPr>
        <w:t>Третья глава</w:t>
      </w:r>
      <w:r w:rsidRPr="00985B3D">
        <w:rPr>
          <w:sz w:val="28"/>
          <w:szCs w:val="28"/>
        </w:rPr>
        <w:t xml:space="preserve"> посвящена</w:t>
      </w:r>
      <w:r w:rsidRPr="00985B3D">
        <w:rPr>
          <w:b/>
          <w:sz w:val="28"/>
          <w:szCs w:val="28"/>
        </w:rPr>
        <w:t xml:space="preserve"> </w:t>
      </w:r>
      <w:r w:rsidR="008F1A0C" w:rsidRPr="00985B3D">
        <w:rPr>
          <w:sz w:val="28"/>
          <w:szCs w:val="28"/>
        </w:rPr>
        <w:t>исследованию</w:t>
      </w:r>
      <w:r w:rsidRPr="00985B3D">
        <w:rPr>
          <w:sz w:val="28"/>
          <w:szCs w:val="28"/>
        </w:rPr>
        <w:t xml:space="preserve"> процесса зарядки и разрядки солнечного сезонного бака-аккумулятора</w:t>
      </w:r>
      <w:r w:rsidR="0088481C">
        <w:rPr>
          <w:sz w:val="28"/>
          <w:szCs w:val="28"/>
        </w:rPr>
        <w:t xml:space="preserve"> и </w:t>
      </w:r>
      <w:r w:rsidR="0088481C">
        <w:rPr>
          <w:sz w:val="28"/>
          <w:szCs w:val="28"/>
          <w:lang w:val="ky-KG"/>
        </w:rPr>
        <w:t xml:space="preserve"> разработке</w:t>
      </w:r>
      <w:r w:rsidR="00EF023C" w:rsidRPr="00985B3D">
        <w:rPr>
          <w:sz w:val="28"/>
          <w:szCs w:val="28"/>
          <w:lang w:val="ky-KG"/>
        </w:rPr>
        <w:t xml:space="preserve"> м</w:t>
      </w:r>
      <w:r w:rsidR="0088481C">
        <w:rPr>
          <w:sz w:val="28"/>
          <w:szCs w:val="28"/>
        </w:rPr>
        <w:t>етодики</w:t>
      </w:r>
      <w:r w:rsidR="00EF023C" w:rsidRPr="00985B3D">
        <w:rPr>
          <w:sz w:val="28"/>
          <w:szCs w:val="28"/>
        </w:rPr>
        <w:t xml:space="preserve"> расчета и выбора </w:t>
      </w:r>
      <w:r w:rsidR="0088481C">
        <w:rPr>
          <w:sz w:val="28"/>
          <w:szCs w:val="28"/>
        </w:rPr>
        <w:t xml:space="preserve">рациональных </w:t>
      </w:r>
      <w:r w:rsidR="00EF023C" w:rsidRPr="00985B3D">
        <w:rPr>
          <w:sz w:val="28"/>
          <w:szCs w:val="28"/>
        </w:rPr>
        <w:t xml:space="preserve">геометрических </w:t>
      </w:r>
      <w:r w:rsidR="0088481C">
        <w:rPr>
          <w:sz w:val="28"/>
          <w:szCs w:val="28"/>
        </w:rPr>
        <w:t>размеров</w:t>
      </w:r>
      <w:r w:rsidR="00EF023C" w:rsidRPr="00985B3D">
        <w:rPr>
          <w:sz w:val="28"/>
          <w:szCs w:val="28"/>
        </w:rPr>
        <w:t xml:space="preserve"> бака-аккумулятора</w:t>
      </w:r>
      <w:r w:rsidR="00FD05B1">
        <w:rPr>
          <w:sz w:val="28"/>
          <w:szCs w:val="28"/>
          <w:lang w:val="ky-KG"/>
        </w:rPr>
        <w:t>.</w:t>
      </w:r>
      <w:r w:rsidR="00221F6D">
        <w:rPr>
          <w:sz w:val="28"/>
          <w:szCs w:val="28"/>
          <w:lang w:val="ky-KG"/>
        </w:rPr>
        <w:t xml:space="preserve">  Ранее </w:t>
      </w:r>
      <w:r w:rsidR="00EF023C" w:rsidRPr="00985B3D">
        <w:rPr>
          <w:sz w:val="28"/>
          <w:szCs w:val="28"/>
        </w:rPr>
        <w:t xml:space="preserve">нами была </w:t>
      </w:r>
      <w:r w:rsidR="00221F6D">
        <w:rPr>
          <w:sz w:val="28"/>
          <w:szCs w:val="28"/>
        </w:rPr>
        <w:t xml:space="preserve">синтезирована </w:t>
      </w:r>
      <w:r w:rsidR="00EF023C" w:rsidRPr="00985B3D">
        <w:rPr>
          <w:sz w:val="28"/>
          <w:szCs w:val="28"/>
        </w:rPr>
        <w:t xml:space="preserve"> принципиальная схема системы солнечного теплоснабжения здания с сезон</w:t>
      </w:r>
      <w:r w:rsidR="004B34BC" w:rsidRPr="00985B3D">
        <w:rPr>
          <w:sz w:val="28"/>
          <w:szCs w:val="28"/>
        </w:rPr>
        <w:t>ным аккумулятором тепла.</w:t>
      </w:r>
      <w:r w:rsidR="004B34BC" w:rsidRPr="00985B3D">
        <w:rPr>
          <w:sz w:val="28"/>
          <w:szCs w:val="28"/>
          <w:lang w:val="ky-KG"/>
        </w:rPr>
        <w:t xml:space="preserve"> </w:t>
      </w:r>
      <w:r w:rsidR="004B34BC" w:rsidRPr="00985B3D">
        <w:rPr>
          <w:sz w:val="28"/>
          <w:szCs w:val="28"/>
        </w:rPr>
        <w:t xml:space="preserve">Особенностью работы </w:t>
      </w:r>
      <w:r w:rsidR="00221F6D">
        <w:rPr>
          <w:sz w:val="28"/>
          <w:szCs w:val="28"/>
        </w:rPr>
        <w:t>данной</w:t>
      </w:r>
      <w:r w:rsidR="004B34BC" w:rsidRPr="00985B3D">
        <w:rPr>
          <w:sz w:val="28"/>
          <w:szCs w:val="28"/>
        </w:rPr>
        <w:t xml:space="preserve"> системы является то, что процесс аккумулирования происходит достаточно длительный период и естественно в этот промежуток времени реально происходит не только зарядка БА, но за счет тепловых потерь  через баковые стенки в окружающую среду и его охлаждение. Причем процесс этот очень сложный, не стационарный, зависящий от многих параметров, как </w:t>
      </w:r>
      <w:r w:rsidR="004B34BC" w:rsidRPr="00985B3D">
        <w:rPr>
          <w:sz w:val="28"/>
          <w:szCs w:val="28"/>
        </w:rPr>
        <w:lastRenderedPageBreak/>
        <w:t>температура окружающей среды, физических свойств, теплоизоляционных материалов, температуры</w:t>
      </w:r>
      <w:r w:rsidR="00FD05B1" w:rsidRPr="00FD05B1">
        <w:rPr>
          <w:sz w:val="28"/>
          <w:szCs w:val="28"/>
        </w:rPr>
        <w:t xml:space="preserve"> </w:t>
      </w:r>
      <w:r w:rsidR="004B34BC" w:rsidRPr="00985B3D">
        <w:rPr>
          <w:sz w:val="28"/>
          <w:szCs w:val="28"/>
        </w:rPr>
        <w:t>теплоносителя</w:t>
      </w:r>
      <w:r w:rsidR="00FD05B1" w:rsidRPr="00FD05B1">
        <w:rPr>
          <w:sz w:val="28"/>
          <w:szCs w:val="28"/>
        </w:rPr>
        <w:t xml:space="preserve"> </w:t>
      </w:r>
      <w:r w:rsidR="004B34BC" w:rsidRPr="00985B3D">
        <w:rPr>
          <w:sz w:val="28"/>
          <w:szCs w:val="28"/>
        </w:rPr>
        <w:t>и</w:t>
      </w:r>
      <w:r w:rsidR="00FD05B1" w:rsidRPr="00FD05B1">
        <w:rPr>
          <w:sz w:val="28"/>
          <w:szCs w:val="28"/>
        </w:rPr>
        <w:t xml:space="preserve"> </w:t>
      </w:r>
      <w:r w:rsidR="004B34BC" w:rsidRPr="00985B3D">
        <w:rPr>
          <w:sz w:val="28"/>
          <w:szCs w:val="28"/>
        </w:rPr>
        <w:t>т.д</w:t>
      </w:r>
      <w:r w:rsidR="00FD05B1">
        <w:rPr>
          <w:sz w:val="28"/>
          <w:szCs w:val="28"/>
        </w:rPr>
        <w:t>.</w:t>
      </w:r>
    </w:p>
    <w:p w:rsidR="00D8082E" w:rsidRPr="00131D61" w:rsidRDefault="00D41E51" w:rsidP="00482B8A">
      <w:pPr>
        <w:spacing w:after="200"/>
        <w:jc w:val="both"/>
        <w:rPr>
          <w:sz w:val="28"/>
          <w:szCs w:val="28"/>
        </w:rPr>
      </w:pPr>
      <w:r>
        <w:rPr>
          <w:sz w:val="28"/>
          <w:szCs w:val="28"/>
          <w:lang w:val="ky-KG"/>
        </w:rPr>
        <w:t xml:space="preserve">  </w:t>
      </w:r>
      <w:r w:rsidR="00FD05B1" w:rsidRPr="00FD05B1">
        <w:rPr>
          <w:sz w:val="28"/>
          <w:szCs w:val="28"/>
        </w:rPr>
        <w:t xml:space="preserve">       </w:t>
      </w:r>
      <w:r w:rsidR="004B34BC" w:rsidRPr="00985B3D">
        <w:rPr>
          <w:sz w:val="28"/>
          <w:szCs w:val="28"/>
        </w:rPr>
        <w:t>В период же разрядки БА появляется ряд других факторов существенным образом влияющих на режим работы</w:t>
      </w:r>
      <w:r w:rsidR="00131D61">
        <w:rPr>
          <w:sz w:val="28"/>
          <w:szCs w:val="28"/>
          <w:lang w:val="ky-KG"/>
        </w:rPr>
        <w:t xml:space="preserve"> </w:t>
      </w:r>
      <w:r w:rsidR="004B34BC" w:rsidRPr="00985B3D">
        <w:rPr>
          <w:sz w:val="28"/>
          <w:szCs w:val="28"/>
        </w:rPr>
        <w:t>- это температура окружающей среды, теплотехнические параметры самого помещения, параметры системы отопления и вид отопительной нагрузки, конструктивные параметры дома и т.д.</w:t>
      </w:r>
      <w:r>
        <w:rPr>
          <w:sz w:val="28"/>
          <w:szCs w:val="28"/>
          <w:lang w:val="ky-KG"/>
        </w:rPr>
        <w:t xml:space="preserve">  </w:t>
      </w:r>
      <w:r w:rsidR="004B34BC" w:rsidRPr="00985B3D">
        <w:rPr>
          <w:sz w:val="28"/>
          <w:szCs w:val="28"/>
        </w:rPr>
        <w:t>Следовательно, для обеспечения рациональной работы установки</w:t>
      </w:r>
      <w:r w:rsidR="004B34BC" w:rsidRPr="00985B3D">
        <w:rPr>
          <w:sz w:val="28"/>
          <w:szCs w:val="28"/>
          <w:lang w:val="ky-KG"/>
        </w:rPr>
        <w:t xml:space="preserve"> </w:t>
      </w:r>
      <w:r w:rsidR="004B34BC" w:rsidRPr="00985B3D">
        <w:rPr>
          <w:sz w:val="28"/>
          <w:szCs w:val="28"/>
        </w:rPr>
        <w:t>и проектирования таких систем, необходимо осуществить исследования свя</w:t>
      </w:r>
      <w:r>
        <w:rPr>
          <w:sz w:val="28"/>
          <w:szCs w:val="28"/>
          <w:lang w:val="ky-KG"/>
        </w:rPr>
        <w:t>-</w:t>
      </w:r>
      <w:r w:rsidR="004B34BC" w:rsidRPr="00985B3D">
        <w:rPr>
          <w:sz w:val="28"/>
          <w:szCs w:val="28"/>
        </w:rPr>
        <w:t>занные с разработкой методов расчета, выбора оптимальных параметров системы, радиационные составляющие солнечной энергии в  Кыргызстане.</w:t>
      </w:r>
      <w:r>
        <w:rPr>
          <w:sz w:val="28"/>
          <w:szCs w:val="28"/>
          <w:lang w:val="ky-KG"/>
        </w:rPr>
        <w:t xml:space="preserve">                                                                                                                     </w:t>
      </w:r>
      <w:r w:rsidR="00D8082E">
        <w:tab/>
      </w:r>
      <w:r w:rsidR="00D8082E" w:rsidRPr="00D8082E">
        <w:rPr>
          <w:sz w:val="28"/>
          <w:szCs w:val="28"/>
        </w:rPr>
        <w:t>В основу расчетов системы солнечного теплоснабжения легли данные измерений многолетних данных уровня солнечной радиации на гори</w:t>
      </w:r>
      <w:r>
        <w:rPr>
          <w:sz w:val="28"/>
          <w:szCs w:val="28"/>
          <w:lang w:val="ky-KG"/>
        </w:rPr>
        <w:t>-</w:t>
      </w:r>
      <w:r w:rsidR="00D8082E" w:rsidRPr="00D8082E">
        <w:rPr>
          <w:sz w:val="28"/>
          <w:szCs w:val="28"/>
        </w:rPr>
        <w:t>зонтальную поверхность. По известным подходам были определены опти</w:t>
      </w:r>
      <w:r>
        <w:rPr>
          <w:sz w:val="28"/>
          <w:szCs w:val="28"/>
          <w:lang w:val="ky-KG"/>
        </w:rPr>
        <w:t>-</w:t>
      </w:r>
      <w:r w:rsidR="00D8082E" w:rsidRPr="00D8082E">
        <w:rPr>
          <w:sz w:val="28"/>
          <w:szCs w:val="28"/>
        </w:rPr>
        <w:t xml:space="preserve">мальные углы наклона солнечных коллекторов (α = </w:t>
      </w:r>
      <w:r w:rsidR="00D8082E" w:rsidRPr="00D8082E">
        <w:rPr>
          <w:sz w:val="28"/>
          <w:szCs w:val="28"/>
          <w:lang w:val="ky-KG"/>
        </w:rPr>
        <w:t>35</w:t>
      </w:r>
      <w:r w:rsidR="00D8082E" w:rsidRPr="00D8082E">
        <w:rPr>
          <w:sz w:val="28"/>
          <w:szCs w:val="28"/>
          <w:vertAlign w:val="superscript"/>
        </w:rPr>
        <w:t>0</w:t>
      </w:r>
      <w:r w:rsidR="00D8082E" w:rsidRPr="00D8082E">
        <w:rPr>
          <w:sz w:val="28"/>
          <w:szCs w:val="28"/>
        </w:rPr>
        <w:t>) и рассчитаны среднемесячные величины уровня солнечной радиац</w:t>
      </w:r>
      <w:r w:rsidR="00221F6D">
        <w:rPr>
          <w:sz w:val="28"/>
          <w:szCs w:val="28"/>
        </w:rPr>
        <w:t>ии на эти наклонные поверхности</w:t>
      </w:r>
      <w:r w:rsidR="00D8082E" w:rsidRPr="00D8082E">
        <w:rPr>
          <w:sz w:val="28"/>
          <w:szCs w:val="28"/>
        </w:rPr>
        <w:t>. Эти работы позволили перейти к</w:t>
      </w:r>
      <w:r w:rsidR="00D8082E">
        <w:rPr>
          <w:sz w:val="28"/>
          <w:szCs w:val="28"/>
          <w:lang w:val="ky-KG"/>
        </w:rPr>
        <w:t xml:space="preserve"> </w:t>
      </w:r>
      <w:r w:rsidR="00D8082E" w:rsidRPr="00D8082E">
        <w:rPr>
          <w:sz w:val="28"/>
          <w:szCs w:val="28"/>
        </w:rPr>
        <w:t>исследованиям связанным с изучением особенностей процессов зарядки и разрядки сезонного бака-аккумулятора и изучением</w:t>
      </w:r>
      <w:r w:rsidR="009E63C9">
        <w:rPr>
          <w:sz w:val="28"/>
          <w:szCs w:val="28"/>
        </w:rPr>
        <w:t xml:space="preserve"> влияние его формы на эффективность работы</w:t>
      </w:r>
      <w:r w:rsidR="00D8082E" w:rsidRPr="00D8082E">
        <w:rPr>
          <w:sz w:val="28"/>
          <w:szCs w:val="28"/>
        </w:rPr>
        <w:t>.</w:t>
      </w:r>
      <w:r w:rsidR="00D8082E" w:rsidRPr="00D8082E">
        <w:t xml:space="preserve"> </w:t>
      </w:r>
      <w:r w:rsidR="00D8082E" w:rsidRPr="00131D61">
        <w:rPr>
          <w:sz w:val="28"/>
          <w:szCs w:val="28"/>
        </w:rPr>
        <w:t>На первом этапе была рассмотрена модель, при котором бак-аккумулятор находится отдельно вне здания и изучены осо</w:t>
      </w:r>
      <w:r w:rsidR="009E63C9">
        <w:rPr>
          <w:sz w:val="28"/>
          <w:szCs w:val="28"/>
        </w:rPr>
        <w:t>бенности его зарядки и разрядки</w:t>
      </w:r>
      <w:r w:rsidR="00D8082E" w:rsidRPr="00131D61">
        <w:rPr>
          <w:sz w:val="28"/>
          <w:szCs w:val="28"/>
        </w:rPr>
        <w:t>.</w:t>
      </w:r>
      <w:r>
        <w:rPr>
          <w:sz w:val="28"/>
          <w:szCs w:val="28"/>
          <w:lang w:val="ky-KG"/>
        </w:rPr>
        <w:t xml:space="preserve">  </w:t>
      </w:r>
      <w:r w:rsidR="009E63C9">
        <w:rPr>
          <w:sz w:val="28"/>
          <w:szCs w:val="28"/>
        </w:rPr>
        <w:t>Построенная</w:t>
      </w:r>
      <w:r w:rsidR="00D8082E" w:rsidRPr="00131D61">
        <w:rPr>
          <w:sz w:val="28"/>
          <w:szCs w:val="28"/>
        </w:rPr>
        <w:t xml:space="preserve"> расчетная модель </w:t>
      </w:r>
      <w:r w:rsidR="009E63C9">
        <w:rPr>
          <w:sz w:val="28"/>
          <w:szCs w:val="28"/>
        </w:rPr>
        <w:t xml:space="preserve">рассматриваемого бака аккумулятора </w:t>
      </w:r>
      <w:r w:rsidR="00D8082E" w:rsidRPr="00131D61">
        <w:rPr>
          <w:sz w:val="28"/>
          <w:szCs w:val="28"/>
        </w:rPr>
        <w:t xml:space="preserve">приведена на (рис. </w:t>
      </w:r>
      <w:r w:rsidR="00E62AB1">
        <w:rPr>
          <w:sz w:val="28"/>
          <w:szCs w:val="28"/>
        </w:rPr>
        <w:t>7</w:t>
      </w:r>
      <w:r w:rsidR="00D8082E" w:rsidRPr="00131D61">
        <w:rPr>
          <w:sz w:val="28"/>
          <w:szCs w:val="28"/>
        </w:rPr>
        <w:t>)</w:t>
      </w:r>
      <w:r w:rsidR="00FD05B1">
        <w:rPr>
          <w:sz w:val="28"/>
          <w:szCs w:val="28"/>
        </w:rPr>
        <w:t>.</w:t>
      </w:r>
      <w:r w:rsidR="00D8082E" w:rsidRPr="00131D61">
        <w:rPr>
          <w:sz w:val="28"/>
          <w:szCs w:val="28"/>
        </w:rPr>
        <w:t xml:space="preserve">   </w:t>
      </w:r>
    </w:p>
    <w:p w:rsidR="00D8082E" w:rsidRDefault="00DB2850" w:rsidP="00131D61">
      <w:pPr>
        <w:tabs>
          <w:tab w:val="center" w:pos="0"/>
        </w:tabs>
        <w:spacing w:after="120"/>
        <w:jc w:val="center"/>
        <w:rPr>
          <w:i/>
        </w:rPr>
      </w:pPr>
      <w:r>
        <w:rPr>
          <w:i/>
          <w:noProof/>
        </w:rPr>
        <w:drawing>
          <wp:inline distT="0" distB="0" distL="0" distR="0">
            <wp:extent cx="3131820" cy="1706880"/>
            <wp:effectExtent l="19050" t="0" r="0" b="0"/>
            <wp:docPr id="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7"/>
                    <a:srcRect/>
                    <a:stretch>
                      <a:fillRect/>
                    </a:stretch>
                  </pic:blipFill>
                  <pic:spPr bwMode="auto">
                    <a:xfrm>
                      <a:off x="0" y="0"/>
                      <a:ext cx="3131820" cy="1706880"/>
                    </a:xfrm>
                    <a:prstGeom prst="rect">
                      <a:avLst/>
                    </a:prstGeom>
                    <a:noFill/>
                    <a:ln w="9525">
                      <a:noFill/>
                      <a:miter lim="800000"/>
                      <a:headEnd/>
                      <a:tailEnd/>
                    </a:ln>
                  </pic:spPr>
                </pic:pic>
              </a:graphicData>
            </a:graphic>
          </wp:inline>
        </w:drawing>
      </w:r>
    </w:p>
    <w:p w:rsidR="00E62AB1" w:rsidRDefault="00E62AB1" w:rsidP="00E62AB1">
      <w:pPr>
        <w:tabs>
          <w:tab w:val="center" w:pos="426"/>
          <w:tab w:val="center" w:pos="709"/>
          <w:tab w:val="center" w:pos="851"/>
        </w:tabs>
        <w:spacing w:after="120" w:line="360" w:lineRule="auto"/>
        <w:rPr>
          <w:lang w:val="ky-KG"/>
        </w:rPr>
      </w:pPr>
      <w:r>
        <w:rPr>
          <w:sz w:val="28"/>
          <w:szCs w:val="28"/>
        </w:rPr>
        <w:t xml:space="preserve">    </w:t>
      </w:r>
      <w:r w:rsidR="00FD05B1">
        <w:rPr>
          <w:sz w:val="28"/>
          <w:szCs w:val="28"/>
        </w:rPr>
        <w:t xml:space="preserve">                     </w:t>
      </w:r>
      <w:r>
        <w:rPr>
          <w:sz w:val="28"/>
          <w:szCs w:val="28"/>
        </w:rPr>
        <w:t xml:space="preserve"> </w:t>
      </w:r>
      <w:r w:rsidR="00D8082E" w:rsidRPr="009E63C9">
        <w:rPr>
          <w:sz w:val="28"/>
          <w:szCs w:val="28"/>
        </w:rPr>
        <w:t xml:space="preserve">Рис. </w:t>
      </w:r>
      <w:r>
        <w:rPr>
          <w:sz w:val="28"/>
          <w:szCs w:val="28"/>
          <w:lang w:val="ky-KG"/>
        </w:rPr>
        <w:t>7</w:t>
      </w:r>
      <w:r w:rsidR="00D8082E" w:rsidRPr="009E63C9">
        <w:rPr>
          <w:sz w:val="28"/>
          <w:szCs w:val="28"/>
        </w:rPr>
        <w:t>.</w:t>
      </w:r>
      <w:r w:rsidR="00131D61" w:rsidRPr="009E63C9">
        <w:rPr>
          <w:sz w:val="28"/>
          <w:szCs w:val="28"/>
          <w:lang w:val="ky-KG"/>
        </w:rPr>
        <w:t xml:space="preserve"> Р</w:t>
      </w:r>
      <w:r w:rsidR="00D8082E" w:rsidRPr="009E63C9">
        <w:rPr>
          <w:sz w:val="28"/>
          <w:szCs w:val="28"/>
        </w:rPr>
        <w:t>асчетная модель бака-аккумулятора</w:t>
      </w:r>
    </w:p>
    <w:p w:rsidR="00770344" w:rsidRDefault="00770344" w:rsidP="00E62AB1">
      <w:pPr>
        <w:tabs>
          <w:tab w:val="center" w:pos="426"/>
          <w:tab w:val="center" w:pos="709"/>
          <w:tab w:val="center" w:pos="851"/>
        </w:tabs>
        <w:spacing w:after="120"/>
        <w:rPr>
          <w:sz w:val="28"/>
          <w:szCs w:val="28"/>
          <w:lang w:val="ky-KG"/>
        </w:rPr>
      </w:pPr>
      <w:r>
        <w:rPr>
          <w:sz w:val="28"/>
          <w:szCs w:val="28"/>
        </w:rPr>
        <w:t xml:space="preserve">   </w:t>
      </w:r>
      <w:r w:rsidR="000B1691">
        <w:rPr>
          <w:sz w:val="28"/>
          <w:szCs w:val="28"/>
        </w:rPr>
        <w:t>Б</w:t>
      </w:r>
      <w:r w:rsidR="00D8082E" w:rsidRPr="00131D61">
        <w:rPr>
          <w:sz w:val="28"/>
          <w:szCs w:val="28"/>
        </w:rPr>
        <w:t>алансовое уравнение имеет вид</w:t>
      </w:r>
      <w:r w:rsidR="00131D61" w:rsidRPr="00131D61">
        <w:rPr>
          <w:sz w:val="28"/>
          <w:szCs w:val="28"/>
          <w:lang w:val="ky-KG"/>
        </w:rPr>
        <w:t>:</w:t>
      </w:r>
    </w:p>
    <w:p w:rsidR="00770344" w:rsidRDefault="00C47BBD" w:rsidP="00E62AB1">
      <w:pPr>
        <w:tabs>
          <w:tab w:val="center" w:pos="426"/>
          <w:tab w:val="center" w:pos="709"/>
          <w:tab w:val="center" w:pos="851"/>
        </w:tabs>
        <w:spacing w:after="120"/>
        <w:rPr>
          <w:sz w:val="28"/>
          <w:szCs w:val="28"/>
        </w:rPr>
      </w:pPr>
      <w:r>
        <w:rPr>
          <w:sz w:val="28"/>
          <w:szCs w:val="28"/>
          <w:lang w:val="ky-KG"/>
        </w:rPr>
        <w:t xml:space="preserve">  </w:t>
      </w:r>
      <w:r w:rsidR="00770344">
        <w:rPr>
          <w:sz w:val="28"/>
          <w:szCs w:val="28"/>
          <w:lang w:val="ky-KG"/>
        </w:rPr>
        <w:t xml:space="preserve">                   </w:t>
      </w:r>
      <w:r>
        <w:rPr>
          <w:sz w:val="28"/>
          <w:szCs w:val="28"/>
          <w:lang w:val="ky-KG"/>
        </w:rPr>
        <w:t xml:space="preserve"> </w:t>
      </w:r>
      <w:r w:rsidR="00770344">
        <w:rPr>
          <w:sz w:val="28"/>
          <w:szCs w:val="28"/>
          <w:lang w:val="ky-KG"/>
        </w:rPr>
        <w:t xml:space="preserve">       </w:t>
      </w:r>
      <w:r w:rsidR="00D8082E">
        <w:t>Q</w:t>
      </w:r>
      <w:r w:rsidR="00D8082E" w:rsidRPr="00BF3EEF">
        <w:rPr>
          <w:vertAlign w:val="subscript"/>
        </w:rPr>
        <w:t>A</w:t>
      </w:r>
      <w:r w:rsidR="00D8082E">
        <w:t>= Q</w:t>
      </w:r>
      <w:r w:rsidR="00D8082E" w:rsidRPr="00BF3EEF">
        <w:rPr>
          <w:vertAlign w:val="subscript"/>
        </w:rPr>
        <w:t>C</w:t>
      </w:r>
      <w:r w:rsidR="00D8082E">
        <w:t>-Q</w:t>
      </w:r>
      <w:r w:rsidR="00D8082E" w:rsidRPr="00BF3EEF">
        <w:rPr>
          <w:vertAlign w:val="subscript"/>
        </w:rPr>
        <w:t>пз</w:t>
      </w:r>
      <w:r w:rsidR="00D8082E">
        <w:t xml:space="preserve"> -Q</w:t>
      </w:r>
      <w:r w:rsidR="00D8082E" w:rsidRPr="00BF3EEF">
        <w:rPr>
          <w:vertAlign w:val="subscript"/>
        </w:rPr>
        <w:t>ПA</w:t>
      </w:r>
      <w:r w:rsidR="00E62AB1">
        <w:rPr>
          <w:vertAlign w:val="subscript"/>
          <w:lang w:val="ky-KG"/>
        </w:rPr>
        <w:t xml:space="preserve">            </w:t>
      </w:r>
      <w:r w:rsidR="00770344">
        <w:rPr>
          <w:lang w:val="ky-KG"/>
        </w:rPr>
        <w:t xml:space="preserve">    </w:t>
      </w:r>
      <w:r w:rsidR="00E62AB1">
        <w:rPr>
          <w:lang w:val="ky-KG"/>
        </w:rPr>
        <w:t xml:space="preserve">                             </w:t>
      </w:r>
      <w:r w:rsidR="00770344">
        <w:rPr>
          <w:lang w:val="ky-KG"/>
        </w:rPr>
        <w:t xml:space="preserve">  </w:t>
      </w:r>
      <w:r w:rsidR="00CD474B">
        <w:rPr>
          <w:lang w:val="ky-KG"/>
        </w:rPr>
        <w:t xml:space="preserve">                                      </w:t>
      </w:r>
      <w:r w:rsidR="00FD05B1">
        <w:rPr>
          <w:lang w:val="ky-KG"/>
        </w:rPr>
        <w:t xml:space="preserve">    </w:t>
      </w:r>
      <w:r w:rsidR="00770344">
        <w:rPr>
          <w:lang w:val="ky-KG"/>
        </w:rPr>
        <w:t xml:space="preserve"> </w:t>
      </w:r>
      <w:r w:rsidR="00E62AB1">
        <w:rPr>
          <w:lang w:val="ky-KG"/>
        </w:rPr>
        <w:t xml:space="preserve"> (2)</w:t>
      </w:r>
      <w:r w:rsidR="00952FA8">
        <w:rPr>
          <w:vertAlign w:val="subscript"/>
          <w:lang w:val="ky-KG"/>
        </w:rPr>
        <w:t xml:space="preserve">     </w:t>
      </w:r>
      <w:r w:rsidR="00E62AB1">
        <w:rPr>
          <w:lang w:val="ky-KG"/>
        </w:rPr>
        <w:t xml:space="preserve">                  </w:t>
      </w:r>
      <w:r w:rsidR="00770344">
        <w:rPr>
          <w:lang w:val="ky-KG"/>
        </w:rPr>
        <w:t xml:space="preserve">                            </w:t>
      </w:r>
      <w:r w:rsidR="00E62AB1">
        <w:rPr>
          <w:lang w:val="ky-KG"/>
        </w:rPr>
        <w:t xml:space="preserve"> </w:t>
      </w:r>
      <w:r w:rsidR="000B1691" w:rsidRPr="000B1691">
        <w:rPr>
          <w:sz w:val="28"/>
          <w:szCs w:val="28"/>
          <w:lang w:val="ky-KG"/>
        </w:rPr>
        <w:t>Для</w:t>
      </w:r>
      <w:r w:rsidR="000B1691" w:rsidRPr="000B1691">
        <w:rPr>
          <w:lang w:val="ky-KG"/>
        </w:rPr>
        <w:t xml:space="preserve"> </w:t>
      </w:r>
      <w:r w:rsidR="000B1691" w:rsidRPr="000B1691">
        <w:rPr>
          <w:sz w:val="28"/>
          <w:szCs w:val="28"/>
          <w:lang w:val="ky-KG"/>
        </w:rPr>
        <w:t xml:space="preserve"> данной энергии п</w:t>
      </w:r>
      <w:r w:rsidR="00D8082E" w:rsidRPr="00131D61">
        <w:rPr>
          <w:sz w:val="28"/>
          <w:szCs w:val="28"/>
        </w:rPr>
        <w:t>отери бака-аккумулятора</w:t>
      </w:r>
      <w:r w:rsidR="00952FA8">
        <w:rPr>
          <w:sz w:val="28"/>
          <w:szCs w:val="28"/>
        </w:rPr>
        <w:t>:</w:t>
      </w:r>
      <w:r>
        <w:rPr>
          <w:sz w:val="28"/>
          <w:szCs w:val="28"/>
        </w:rPr>
        <w:t xml:space="preserve"> </w:t>
      </w:r>
    </w:p>
    <w:p w:rsidR="00770344" w:rsidRDefault="00770344" w:rsidP="00E62AB1">
      <w:pPr>
        <w:tabs>
          <w:tab w:val="center" w:pos="426"/>
          <w:tab w:val="center" w:pos="709"/>
          <w:tab w:val="center" w:pos="851"/>
        </w:tabs>
        <w:spacing w:after="120"/>
        <w:rPr>
          <w:sz w:val="28"/>
          <w:szCs w:val="28"/>
        </w:rPr>
      </w:pPr>
      <w:r>
        <w:rPr>
          <w:sz w:val="28"/>
          <w:szCs w:val="28"/>
        </w:rPr>
        <w:t xml:space="preserve">                   </w:t>
      </w:r>
      <w:r w:rsidR="00E62AB1">
        <w:rPr>
          <w:sz w:val="28"/>
          <w:szCs w:val="28"/>
        </w:rPr>
        <w:t xml:space="preserve"> </w:t>
      </w:r>
      <w:r w:rsidR="00C47BBD">
        <w:rPr>
          <w:sz w:val="28"/>
          <w:szCs w:val="28"/>
        </w:rPr>
        <w:t xml:space="preserve"> </w:t>
      </w:r>
      <w:r>
        <w:rPr>
          <w:sz w:val="28"/>
          <w:szCs w:val="28"/>
        </w:rPr>
        <w:t xml:space="preserve">        </w:t>
      </w:r>
      <w:r w:rsidR="00D8082E">
        <w:t>Q</w:t>
      </w:r>
      <w:r w:rsidR="00D8082E" w:rsidRPr="00BF3EEF">
        <w:rPr>
          <w:vertAlign w:val="subscript"/>
        </w:rPr>
        <w:t>ПА</w:t>
      </w:r>
      <w:r w:rsidR="00D8082E">
        <w:t xml:space="preserve"> = KF(t</w:t>
      </w:r>
      <w:r w:rsidR="00D8082E" w:rsidRPr="00BF3EEF">
        <w:rPr>
          <w:vertAlign w:val="subscript"/>
        </w:rPr>
        <w:t>ж</w:t>
      </w:r>
      <w:r w:rsidR="00D8082E">
        <w:t xml:space="preserve"> - t</w:t>
      </w:r>
      <w:r w:rsidR="00D8082E" w:rsidRPr="00BF3EEF">
        <w:rPr>
          <w:vertAlign w:val="subscript"/>
        </w:rPr>
        <w:t>в</w:t>
      </w:r>
      <w:r w:rsidR="00E62AB1">
        <w:t xml:space="preserve">)               </w:t>
      </w:r>
      <w:r>
        <w:t xml:space="preserve">                             </w:t>
      </w:r>
      <w:r w:rsidR="00CD474B">
        <w:t xml:space="preserve">                                      </w:t>
      </w:r>
      <w:r>
        <w:t xml:space="preserve"> </w:t>
      </w:r>
      <w:r w:rsidR="00482B8A">
        <w:t xml:space="preserve"> </w:t>
      </w:r>
      <w:r w:rsidR="00FD05B1">
        <w:t xml:space="preserve">   </w:t>
      </w:r>
      <w:r>
        <w:t xml:space="preserve"> (3</w:t>
      </w:r>
      <w:r w:rsidR="00E62AB1">
        <w:t>)</w:t>
      </w:r>
      <w:r w:rsidR="000B1691">
        <w:rPr>
          <w:sz w:val="28"/>
          <w:szCs w:val="28"/>
        </w:rPr>
        <w:t xml:space="preserve"> </w:t>
      </w:r>
      <w:r>
        <w:rPr>
          <w:sz w:val="28"/>
          <w:szCs w:val="28"/>
        </w:rPr>
        <w:t xml:space="preserve">                                                         </w:t>
      </w:r>
      <w:r w:rsidR="00D8082E" w:rsidRPr="00131D61">
        <w:rPr>
          <w:sz w:val="28"/>
          <w:szCs w:val="28"/>
        </w:rPr>
        <w:t>Величина коэффициента теплопередачи</w:t>
      </w:r>
      <w:r w:rsidR="006B1773">
        <w:rPr>
          <w:sz w:val="28"/>
          <w:szCs w:val="28"/>
          <w:lang w:val="ky-KG"/>
        </w:rPr>
        <w:t>:</w:t>
      </w:r>
      <w:r w:rsidR="00D8082E" w:rsidRPr="00131D61">
        <w:rPr>
          <w:sz w:val="28"/>
          <w:szCs w:val="28"/>
        </w:rPr>
        <w:t xml:space="preserve"> </w:t>
      </w:r>
      <w:r w:rsidR="00C47BBD">
        <w:rPr>
          <w:sz w:val="28"/>
          <w:szCs w:val="28"/>
        </w:rPr>
        <w:t xml:space="preserve">   </w:t>
      </w:r>
    </w:p>
    <w:p w:rsidR="00D8082E" w:rsidRPr="00E62AB1" w:rsidRDefault="00770344" w:rsidP="00E62AB1">
      <w:pPr>
        <w:tabs>
          <w:tab w:val="center" w:pos="426"/>
          <w:tab w:val="center" w:pos="709"/>
          <w:tab w:val="center" w:pos="851"/>
        </w:tabs>
        <w:spacing w:after="120"/>
        <w:rPr>
          <w:lang w:val="ky-KG"/>
        </w:rPr>
      </w:pPr>
      <w:r>
        <w:rPr>
          <w:sz w:val="28"/>
          <w:szCs w:val="28"/>
        </w:rPr>
        <w:t xml:space="preserve">                            </w:t>
      </w:r>
      <w:r w:rsidR="00C47BBD">
        <w:rPr>
          <w:sz w:val="28"/>
          <w:szCs w:val="28"/>
        </w:rPr>
        <w:t xml:space="preserve"> </w:t>
      </w:r>
      <w:r w:rsidR="00D8082E">
        <w:t xml:space="preserve">К = </w:t>
      </w:r>
      <w:r w:rsidR="00D8082E" w:rsidRPr="00BF3EEF">
        <w:rPr>
          <w:vertAlign w:val="superscript"/>
        </w:rPr>
        <w:t>1</w:t>
      </w:r>
      <w:r w:rsidR="00D8082E">
        <w:t>/</w:t>
      </w:r>
      <w:r w:rsidR="00D8082E" w:rsidRPr="00BF3EEF">
        <w:rPr>
          <w:vertAlign w:val="subscript"/>
        </w:rPr>
        <w:t>R</w:t>
      </w:r>
      <w:r w:rsidR="00131D61">
        <w:rPr>
          <w:vertAlign w:val="subscript"/>
          <w:lang w:val="ky-KG"/>
        </w:rPr>
        <w:t>о</w:t>
      </w:r>
      <w:r w:rsidR="00D8082E" w:rsidRPr="00BF3EEF">
        <w:rPr>
          <w:vertAlign w:val="subscript"/>
        </w:rPr>
        <w:t xml:space="preserve"> </w:t>
      </w:r>
      <w:r w:rsidR="00E62AB1">
        <w:t xml:space="preserve">                                     </w:t>
      </w:r>
      <w:r>
        <w:t xml:space="preserve">               </w:t>
      </w:r>
      <w:r w:rsidR="00E62AB1">
        <w:t xml:space="preserve">   </w:t>
      </w:r>
      <w:r>
        <w:t xml:space="preserve">   </w:t>
      </w:r>
      <w:r w:rsidR="00CD474B">
        <w:t xml:space="preserve">                                      </w:t>
      </w:r>
      <w:r>
        <w:t xml:space="preserve"> </w:t>
      </w:r>
      <w:r w:rsidR="00482B8A">
        <w:t xml:space="preserve"> </w:t>
      </w:r>
      <w:r>
        <w:t xml:space="preserve"> </w:t>
      </w:r>
      <w:r w:rsidR="00FD05B1">
        <w:t xml:space="preserve">   </w:t>
      </w:r>
      <w:r>
        <w:t>(4</w:t>
      </w:r>
      <w:r w:rsidR="00E62AB1">
        <w:t>)</w:t>
      </w:r>
    </w:p>
    <w:p w:rsidR="003030FF" w:rsidRDefault="00D8082E" w:rsidP="00482B8A">
      <w:pPr>
        <w:tabs>
          <w:tab w:val="center" w:pos="426"/>
          <w:tab w:val="center" w:pos="709"/>
          <w:tab w:val="center" w:pos="851"/>
        </w:tabs>
        <w:spacing w:after="240"/>
        <w:jc w:val="both"/>
        <w:rPr>
          <w:sz w:val="28"/>
          <w:szCs w:val="28"/>
        </w:rPr>
      </w:pPr>
      <w:r w:rsidRPr="005D6C98">
        <w:t>R</w:t>
      </w:r>
      <w:r w:rsidR="00131D61">
        <w:rPr>
          <w:lang w:val="ky-KG"/>
        </w:rPr>
        <w:t>о</w:t>
      </w:r>
      <w:r>
        <w:t xml:space="preserve"> – </w:t>
      </w:r>
      <w:r w:rsidRPr="00131D61">
        <w:rPr>
          <w:sz w:val="28"/>
          <w:szCs w:val="28"/>
        </w:rPr>
        <w:t>термическое сопротивление стенки</w:t>
      </w:r>
      <w:r w:rsidR="00C47BBD">
        <w:t xml:space="preserve">;    </w:t>
      </w:r>
      <w:r>
        <w:t>Q</w:t>
      </w:r>
      <w:r w:rsidRPr="00BF3EEF">
        <w:rPr>
          <w:vertAlign w:val="subscript"/>
        </w:rPr>
        <w:t>пз</w:t>
      </w:r>
      <w:r w:rsidRPr="000E6F64">
        <w:rPr>
          <w:vertAlign w:val="subscript"/>
        </w:rPr>
        <w:t xml:space="preserve"> – </w:t>
      </w:r>
      <w:r w:rsidRPr="00131D61">
        <w:rPr>
          <w:sz w:val="28"/>
          <w:szCs w:val="28"/>
        </w:rPr>
        <w:t>теплопотери здания</w:t>
      </w:r>
      <w:r w:rsidR="001945C8">
        <w:rPr>
          <w:sz w:val="28"/>
          <w:szCs w:val="28"/>
        </w:rPr>
        <w:t xml:space="preserve">; </w:t>
      </w:r>
      <w:r w:rsidRPr="00131D61">
        <w:rPr>
          <w:sz w:val="28"/>
          <w:szCs w:val="28"/>
        </w:rPr>
        <w:t xml:space="preserve"> </w:t>
      </w:r>
      <w:r w:rsidR="00770344">
        <w:rPr>
          <w:sz w:val="28"/>
          <w:szCs w:val="28"/>
        </w:rPr>
        <w:t xml:space="preserve">                 </w:t>
      </w:r>
      <w:r>
        <w:t>Q</w:t>
      </w:r>
      <w:r>
        <w:rPr>
          <w:vertAlign w:val="subscript"/>
        </w:rPr>
        <w:t>е</w:t>
      </w:r>
      <w:r>
        <w:t xml:space="preserve">= </w:t>
      </w:r>
      <w:r>
        <w:rPr>
          <w:lang w:val="en-US"/>
        </w:rPr>
        <w:t>I</w:t>
      </w:r>
      <w:r w:rsidRPr="00BC3E3C">
        <w:rPr>
          <w:i/>
        </w:rPr>
        <w:t>F</w:t>
      </w:r>
      <m:oMath>
        <m:r>
          <w:rPr>
            <w:rFonts w:ascii="Cambria Math" w:hAnsi="Cambria Math"/>
          </w:rPr>
          <m:t xml:space="preserve"> τ</m:t>
        </m:r>
      </m:oMath>
      <w:r w:rsidRPr="00BC3E3C">
        <w:t xml:space="preserve"> – </w:t>
      </w:r>
      <w:r w:rsidRPr="00131D61">
        <w:rPr>
          <w:sz w:val="28"/>
          <w:szCs w:val="28"/>
        </w:rPr>
        <w:t>величина суммарной солнечной энергии</w:t>
      </w:r>
      <w:r w:rsidR="001945C8">
        <w:rPr>
          <w:sz w:val="28"/>
          <w:szCs w:val="28"/>
        </w:rPr>
        <w:t>;</w:t>
      </w:r>
      <w:r w:rsidRPr="000E6F64">
        <w:t xml:space="preserve"> F</w:t>
      </w:r>
      <w:r>
        <w:t xml:space="preserve"> –</w:t>
      </w:r>
      <w:r w:rsidRPr="00131D61">
        <w:rPr>
          <w:sz w:val="28"/>
          <w:szCs w:val="28"/>
        </w:rPr>
        <w:t xml:space="preserve"> площадь солнечных коллекторов</w:t>
      </w:r>
      <w:r w:rsidR="001945C8">
        <w:rPr>
          <w:sz w:val="28"/>
          <w:szCs w:val="28"/>
        </w:rPr>
        <w:t>;</w:t>
      </w:r>
      <w:r w:rsidRPr="00131D61">
        <w:rPr>
          <w:sz w:val="28"/>
          <w:szCs w:val="28"/>
        </w:rPr>
        <w:t xml:space="preserve"> </w:t>
      </w:r>
      <w:r w:rsidRPr="00131D61">
        <w:rPr>
          <w:sz w:val="28"/>
          <w:szCs w:val="28"/>
          <w:lang w:val="en-US"/>
        </w:rPr>
        <w:t>I</w:t>
      </w:r>
      <w:r w:rsidRPr="00131D61">
        <w:rPr>
          <w:sz w:val="28"/>
          <w:szCs w:val="28"/>
        </w:rPr>
        <w:t>– плотность солнечной радиации</w:t>
      </w:r>
      <w:r w:rsidR="001945C8">
        <w:rPr>
          <w:sz w:val="28"/>
          <w:szCs w:val="28"/>
        </w:rPr>
        <w:t>;</w:t>
      </w:r>
      <w:r w:rsidRPr="00131D61">
        <w:rPr>
          <w:sz w:val="28"/>
          <w:szCs w:val="28"/>
        </w:rPr>
        <w:t xml:space="preserve"> </w:t>
      </w:r>
      <w:r w:rsidR="00E0254A" w:rsidRPr="0016357E">
        <w:rPr>
          <w:position w:val="-6"/>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25pt;height:15.75pt" equationxml="&lt;">
            <v:imagedata r:id="rId18" o:title="" chromakey="white"/>
          </v:shape>
        </w:pict>
      </w:r>
      <w:r w:rsidRPr="00131D61">
        <w:rPr>
          <w:sz w:val="28"/>
          <w:szCs w:val="28"/>
        </w:rPr>
        <w:t xml:space="preserve"> – продолжительность солнечного</w:t>
      </w:r>
      <w:r w:rsidR="003030FF">
        <w:rPr>
          <w:sz w:val="28"/>
          <w:szCs w:val="28"/>
        </w:rPr>
        <w:t xml:space="preserve"> </w:t>
      </w:r>
      <w:r w:rsidRPr="00131D61">
        <w:rPr>
          <w:sz w:val="28"/>
          <w:szCs w:val="28"/>
        </w:rPr>
        <w:t>сиян</w:t>
      </w:r>
      <w:r w:rsidR="00482B8A">
        <w:rPr>
          <w:sz w:val="28"/>
          <w:szCs w:val="28"/>
        </w:rPr>
        <w:t>ия</w:t>
      </w:r>
      <w:r w:rsidR="003030FF">
        <w:rPr>
          <w:sz w:val="28"/>
          <w:szCs w:val="28"/>
        </w:rPr>
        <w:t xml:space="preserve">.                                                                                   </w:t>
      </w:r>
    </w:p>
    <w:p w:rsidR="003A4A0E" w:rsidRDefault="00DC2B26" w:rsidP="00482B8A">
      <w:pPr>
        <w:tabs>
          <w:tab w:val="center" w:pos="426"/>
          <w:tab w:val="center" w:pos="709"/>
          <w:tab w:val="center" w:pos="851"/>
        </w:tabs>
        <w:spacing w:after="240"/>
        <w:jc w:val="both"/>
        <w:rPr>
          <w:sz w:val="28"/>
          <w:szCs w:val="28"/>
        </w:rPr>
      </w:pPr>
      <w:r>
        <w:rPr>
          <w:sz w:val="28"/>
          <w:szCs w:val="28"/>
        </w:rPr>
        <w:lastRenderedPageBreak/>
        <w:t>Решение балансового уравнения позволила установить закономерность</w:t>
      </w:r>
      <w:r w:rsidR="00770344">
        <w:rPr>
          <w:sz w:val="28"/>
          <w:szCs w:val="28"/>
        </w:rPr>
        <w:t xml:space="preserve">         </w:t>
      </w:r>
      <w:r>
        <w:rPr>
          <w:sz w:val="28"/>
          <w:szCs w:val="28"/>
        </w:rPr>
        <w:t xml:space="preserve"> аккумулирования тепла в баке- аккумуляторе на протяжении</w:t>
      </w:r>
      <w:r w:rsidR="00E62AB1">
        <w:rPr>
          <w:sz w:val="28"/>
          <w:szCs w:val="28"/>
        </w:rPr>
        <w:t xml:space="preserve"> всего годового цикла. На (рис.8</w:t>
      </w:r>
      <w:r>
        <w:rPr>
          <w:sz w:val="28"/>
          <w:szCs w:val="28"/>
        </w:rPr>
        <w:t>) приведена диаграмма изменения величины аккуму</w:t>
      </w:r>
      <w:r w:rsidR="00632A42">
        <w:rPr>
          <w:sz w:val="28"/>
          <w:szCs w:val="28"/>
        </w:rPr>
        <w:t>-</w:t>
      </w:r>
      <w:r>
        <w:rPr>
          <w:sz w:val="28"/>
          <w:szCs w:val="28"/>
        </w:rPr>
        <w:t xml:space="preserve">лированной солнечной энергии на протяжении 12 месяцев. Как видно из </w:t>
      </w:r>
      <w:r w:rsidR="00770344">
        <w:rPr>
          <w:sz w:val="28"/>
          <w:szCs w:val="28"/>
        </w:rPr>
        <w:t>диа</w:t>
      </w:r>
      <w:r w:rsidR="008A29E5">
        <w:rPr>
          <w:sz w:val="28"/>
          <w:szCs w:val="28"/>
        </w:rPr>
        <w:t>грамм</w:t>
      </w:r>
      <w:r>
        <w:rPr>
          <w:sz w:val="28"/>
          <w:szCs w:val="28"/>
        </w:rPr>
        <w:t xml:space="preserve">ы в период с апреля по октябрь практически кривая носит монотонно возрастающий характер, а в отопительный зимний период с октября по март она падает. </w:t>
      </w:r>
      <w:r w:rsidR="00E917AE">
        <w:rPr>
          <w:sz w:val="28"/>
          <w:szCs w:val="28"/>
          <w:lang w:val="ky-KG"/>
        </w:rPr>
        <w:t xml:space="preserve">                                                                      </w:t>
      </w:r>
      <w:r>
        <w:rPr>
          <w:sz w:val="28"/>
          <w:szCs w:val="28"/>
        </w:rPr>
        <w:t xml:space="preserve">      </w:t>
      </w:r>
      <w:r w:rsidR="00E917AE">
        <w:rPr>
          <w:sz w:val="28"/>
          <w:szCs w:val="28"/>
          <w:lang w:val="ky-KG"/>
        </w:rPr>
        <w:t xml:space="preserve">                      </w:t>
      </w:r>
    </w:p>
    <w:p w:rsidR="003A4A0E" w:rsidRDefault="00982F86" w:rsidP="00BA6D81">
      <w:pPr>
        <w:tabs>
          <w:tab w:val="center" w:pos="426"/>
          <w:tab w:val="center" w:pos="709"/>
          <w:tab w:val="center" w:pos="851"/>
        </w:tabs>
        <w:spacing w:after="120"/>
        <w:jc w:val="center"/>
      </w:pPr>
      <w:r w:rsidRPr="00982F86">
        <w:rPr>
          <w:noProof/>
        </w:rPr>
        <w:drawing>
          <wp:inline distT="0" distB="0" distL="0" distR="0">
            <wp:extent cx="5436235" cy="2076450"/>
            <wp:effectExtent l="19050" t="0" r="12065" b="0"/>
            <wp:docPr id="27"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3A4A0E" w:rsidRPr="008A29E5" w:rsidRDefault="00BA6D81" w:rsidP="00131D61">
      <w:pPr>
        <w:tabs>
          <w:tab w:val="center" w:pos="0"/>
        </w:tabs>
        <w:spacing w:after="120"/>
        <w:rPr>
          <w:sz w:val="28"/>
          <w:szCs w:val="28"/>
        </w:rPr>
      </w:pPr>
      <w:r>
        <w:rPr>
          <w:sz w:val="28"/>
          <w:szCs w:val="28"/>
        </w:rPr>
        <w:t xml:space="preserve">          </w:t>
      </w:r>
      <w:r w:rsidR="003A4A0E" w:rsidRPr="008A29E5">
        <w:rPr>
          <w:sz w:val="28"/>
          <w:szCs w:val="28"/>
        </w:rPr>
        <w:t xml:space="preserve">Рис. </w:t>
      </w:r>
      <w:r w:rsidR="008A29E5">
        <w:rPr>
          <w:sz w:val="28"/>
          <w:szCs w:val="28"/>
          <w:lang w:val="ky-KG"/>
        </w:rPr>
        <w:t>8</w:t>
      </w:r>
      <w:r w:rsidR="003A4A0E" w:rsidRPr="008A29E5">
        <w:rPr>
          <w:sz w:val="28"/>
          <w:szCs w:val="28"/>
          <w:lang w:val="ky-KG"/>
        </w:rPr>
        <w:t>.</w:t>
      </w:r>
      <w:r w:rsidR="003A4A0E" w:rsidRPr="008A29E5">
        <w:rPr>
          <w:sz w:val="28"/>
          <w:szCs w:val="28"/>
        </w:rPr>
        <w:t xml:space="preserve"> Динамика изменения аккумулированного тепла в баке.</w:t>
      </w:r>
    </w:p>
    <w:p w:rsidR="000252B0" w:rsidRPr="00540E9B" w:rsidRDefault="00540E9B" w:rsidP="005E2AD4">
      <w:pPr>
        <w:tabs>
          <w:tab w:val="center" w:pos="426"/>
          <w:tab w:val="center" w:pos="709"/>
          <w:tab w:val="center" w:pos="851"/>
        </w:tabs>
        <w:spacing w:after="120"/>
        <w:jc w:val="both"/>
        <w:rPr>
          <w:sz w:val="28"/>
          <w:szCs w:val="28"/>
        </w:rPr>
      </w:pPr>
      <w:r>
        <w:rPr>
          <w:i/>
          <w:noProof/>
        </w:rPr>
        <w:drawing>
          <wp:anchor distT="0" distB="0" distL="114300" distR="114300" simplePos="0" relativeHeight="251661312" behindDoc="0" locked="0" layoutInCell="1" allowOverlap="1">
            <wp:simplePos x="0" y="0"/>
            <wp:positionH relativeFrom="column">
              <wp:posOffset>394335</wp:posOffset>
            </wp:positionH>
            <wp:positionV relativeFrom="paragraph">
              <wp:posOffset>1208405</wp:posOffset>
            </wp:positionV>
            <wp:extent cx="4895850" cy="2667000"/>
            <wp:effectExtent l="19050" t="0" r="0" b="0"/>
            <wp:wrapTopAndBottom/>
            <wp:docPr id="66" name="Рисунок 66" descr="C:\Users\Bekmurzaev\Desktop\Диссертация\Новая папка\Новая папка\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Bekmurzaev\Desktop\Диссертация\Новая папка\Новая папка\4.jpg"/>
                    <pic:cNvPicPr>
                      <a:picLocks noChangeAspect="1" noChangeArrowheads="1"/>
                    </pic:cNvPicPr>
                  </pic:nvPicPr>
                  <pic:blipFill>
                    <a:blip r:embed="rId20" cstate="print"/>
                    <a:srcRect/>
                    <a:stretch>
                      <a:fillRect/>
                    </a:stretch>
                  </pic:blipFill>
                  <pic:spPr bwMode="auto">
                    <a:xfrm>
                      <a:off x="0" y="0"/>
                      <a:ext cx="4895850" cy="2667000"/>
                    </a:xfrm>
                    <a:prstGeom prst="rect">
                      <a:avLst/>
                    </a:prstGeom>
                    <a:noFill/>
                    <a:ln w="9525">
                      <a:noFill/>
                      <a:miter lim="800000"/>
                      <a:headEnd/>
                      <a:tailEnd/>
                    </a:ln>
                  </pic:spPr>
                </pic:pic>
              </a:graphicData>
            </a:graphic>
          </wp:anchor>
        </w:drawing>
      </w:r>
      <w:r w:rsidR="00FE6553">
        <w:rPr>
          <w:i/>
          <w:lang w:val="ky-KG"/>
        </w:rPr>
        <w:t xml:space="preserve"> </w:t>
      </w:r>
      <w:r w:rsidR="003A4A0E">
        <w:t xml:space="preserve"> </w:t>
      </w:r>
      <w:r w:rsidR="008A29E5">
        <w:t xml:space="preserve">    </w:t>
      </w:r>
      <w:r w:rsidR="003A4A0E" w:rsidRPr="00131D61">
        <w:rPr>
          <w:sz w:val="28"/>
          <w:szCs w:val="28"/>
        </w:rPr>
        <w:t xml:space="preserve"> </w:t>
      </w:r>
      <w:r w:rsidR="00165265" w:rsidRPr="003A4A0E">
        <w:rPr>
          <w:sz w:val="28"/>
          <w:szCs w:val="28"/>
        </w:rPr>
        <w:t xml:space="preserve"> </w:t>
      </w:r>
      <w:r w:rsidR="00DC2B26">
        <w:rPr>
          <w:sz w:val="28"/>
          <w:szCs w:val="28"/>
        </w:rPr>
        <w:t xml:space="preserve">Оценка рациональной формы бака аккумулятора по критерию отношения площади теплоотдающей поверхности и объему бака аккумулятора: </w:t>
      </w:r>
      <w:r w:rsidR="00DC2B26">
        <w:rPr>
          <w:sz w:val="28"/>
          <w:szCs w:val="28"/>
          <w:lang w:val="ky-KG"/>
        </w:rPr>
        <w:t xml:space="preserve"> </w:t>
      </w:r>
      <w:r w:rsidR="00DC2B26">
        <w:rPr>
          <w:sz w:val="28"/>
          <w:szCs w:val="28"/>
        </w:rPr>
        <w:t xml:space="preserve"> </w:t>
      </w:r>
      <w:r w:rsidR="00DC2B26">
        <w:rPr>
          <w:sz w:val="28"/>
          <w:szCs w:val="28"/>
          <w:lang w:val="en-US"/>
        </w:rPr>
        <w:t>m</w:t>
      </w:r>
      <w:r w:rsidR="00DC2B26" w:rsidRPr="00A879C9">
        <w:rPr>
          <w:sz w:val="28"/>
          <w:szCs w:val="28"/>
        </w:rPr>
        <w:t xml:space="preserve">= </w:t>
      </w:r>
      <w:r w:rsidR="00DC2B26">
        <w:rPr>
          <w:sz w:val="28"/>
          <w:szCs w:val="28"/>
          <w:lang w:val="en-US"/>
        </w:rPr>
        <w:t>F</w:t>
      </w:r>
      <w:r w:rsidR="00DC2B26">
        <w:rPr>
          <w:sz w:val="28"/>
          <w:szCs w:val="28"/>
          <w:lang w:val="ky-KG"/>
        </w:rPr>
        <w:t>/</w:t>
      </w:r>
      <w:r w:rsidR="00BD37AF">
        <w:rPr>
          <w:sz w:val="28"/>
          <w:szCs w:val="28"/>
          <w:lang w:val="en-US"/>
        </w:rPr>
        <w:t>V</w:t>
      </w:r>
      <w:r w:rsidR="008A29E5">
        <w:rPr>
          <w:sz w:val="28"/>
          <w:szCs w:val="28"/>
          <w:lang w:val="ky-KG"/>
        </w:rPr>
        <w:t>,</w:t>
      </w:r>
      <w:r w:rsidR="00FD05B1">
        <w:rPr>
          <w:sz w:val="28"/>
          <w:szCs w:val="28"/>
        </w:rPr>
        <w:t xml:space="preserve">    </w:t>
      </w:r>
      <w:r w:rsidR="00DC2B26">
        <w:rPr>
          <w:sz w:val="28"/>
          <w:szCs w:val="28"/>
        </w:rPr>
        <w:t>[</w:t>
      </w:r>
      <w:r w:rsidR="00DC2B26" w:rsidRPr="00C07173">
        <w:rPr>
          <w:sz w:val="28"/>
          <w:szCs w:val="28"/>
        </w:rPr>
        <w:t xml:space="preserve"> </w:t>
      </w:r>
      <w:r w:rsidR="00DC2B26">
        <w:rPr>
          <w:sz w:val="28"/>
          <w:szCs w:val="28"/>
        </w:rPr>
        <w:t>м</w:t>
      </w:r>
      <w:r w:rsidR="00DC2B26" w:rsidRPr="00A879C9">
        <w:rPr>
          <w:sz w:val="28"/>
          <w:szCs w:val="28"/>
          <w:vertAlign w:val="superscript"/>
        </w:rPr>
        <w:t>2</w:t>
      </w:r>
      <w:r w:rsidR="00DC2B26">
        <w:rPr>
          <w:sz w:val="28"/>
          <w:szCs w:val="28"/>
        </w:rPr>
        <w:t xml:space="preserve">/ </w:t>
      </w:r>
      <w:r w:rsidR="00DC2B26">
        <w:rPr>
          <w:sz w:val="28"/>
          <w:szCs w:val="28"/>
          <w:lang w:val="ky-KG"/>
        </w:rPr>
        <w:t>м</w:t>
      </w:r>
      <w:r w:rsidR="00DC2B26" w:rsidRPr="00A879C9">
        <w:rPr>
          <w:sz w:val="28"/>
          <w:szCs w:val="28"/>
          <w:vertAlign w:val="superscript"/>
        </w:rPr>
        <w:t>3</w:t>
      </w:r>
      <w:r w:rsidR="00DC2B26">
        <w:rPr>
          <w:sz w:val="28"/>
          <w:szCs w:val="28"/>
        </w:rPr>
        <w:t xml:space="preserve">]  </w:t>
      </w:r>
      <w:r w:rsidR="00DC2B26">
        <w:rPr>
          <w:sz w:val="28"/>
          <w:szCs w:val="28"/>
          <w:lang w:val="ky-KG"/>
        </w:rPr>
        <w:t>для прямоугольной, сферической, цилиндрических</w:t>
      </w:r>
      <w:r w:rsidR="008A29E5">
        <w:rPr>
          <w:sz w:val="28"/>
          <w:szCs w:val="28"/>
          <w:lang w:val="ky-KG"/>
        </w:rPr>
        <w:t xml:space="preserve"> ф</w:t>
      </w:r>
      <w:r w:rsidR="00DC2B26">
        <w:rPr>
          <w:sz w:val="28"/>
          <w:szCs w:val="28"/>
          <w:lang w:val="ky-KG"/>
        </w:rPr>
        <w:t>орм</w:t>
      </w:r>
      <w:r w:rsidR="00DC2B26">
        <w:rPr>
          <w:sz w:val="28"/>
          <w:szCs w:val="28"/>
        </w:rPr>
        <w:t xml:space="preserve"> </w:t>
      </w:r>
      <w:r w:rsidR="00DC2B26">
        <w:rPr>
          <w:sz w:val="28"/>
          <w:szCs w:val="28"/>
          <w:lang w:val="ky-KG"/>
        </w:rPr>
        <w:t xml:space="preserve"> показала, что их соотношения соответственно составляют (1.04), (1.47), (1.6). </w:t>
      </w:r>
    </w:p>
    <w:p w:rsidR="00FD05B1" w:rsidRDefault="00FD05B1" w:rsidP="00540E9B">
      <w:pPr>
        <w:tabs>
          <w:tab w:val="center" w:pos="426"/>
          <w:tab w:val="center" w:pos="709"/>
          <w:tab w:val="center" w:pos="851"/>
        </w:tabs>
        <w:spacing w:after="120"/>
        <w:rPr>
          <w:lang w:val="ky-KG"/>
        </w:rPr>
      </w:pPr>
    </w:p>
    <w:p w:rsidR="004B34BC" w:rsidRPr="00540E9B" w:rsidRDefault="00BD37AF" w:rsidP="00BA6D81">
      <w:pPr>
        <w:tabs>
          <w:tab w:val="center" w:pos="426"/>
          <w:tab w:val="center" w:pos="709"/>
          <w:tab w:val="center" w:pos="851"/>
        </w:tabs>
        <w:spacing w:after="120"/>
        <w:jc w:val="center"/>
        <w:rPr>
          <w:sz w:val="28"/>
          <w:szCs w:val="28"/>
          <w:lang w:val="ky-KG"/>
        </w:rPr>
      </w:pPr>
      <w:r w:rsidRPr="0065127E">
        <w:rPr>
          <w:spacing w:val="3"/>
          <w:sz w:val="28"/>
          <w:szCs w:val="28"/>
        </w:rPr>
        <w:t xml:space="preserve">Рис. </w:t>
      </w:r>
      <w:r w:rsidRPr="00BD37AF">
        <w:rPr>
          <w:spacing w:val="3"/>
          <w:sz w:val="28"/>
          <w:szCs w:val="28"/>
        </w:rPr>
        <w:t>9</w:t>
      </w:r>
      <w:r w:rsidRPr="0065127E">
        <w:rPr>
          <w:spacing w:val="3"/>
          <w:sz w:val="28"/>
          <w:szCs w:val="28"/>
        </w:rPr>
        <w:t xml:space="preserve">. Диаграммы изменения температуры в БА </w:t>
      </w:r>
      <w:r w:rsidRPr="0065127E">
        <w:rPr>
          <w:spacing w:val="3"/>
          <w:sz w:val="28"/>
          <w:szCs w:val="28"/>
          <w:lang w:val="ky-KG"/>
        </w:rPr>
        <w:t xml:space="preserve">в зависимости от </w:t>
      </w:r>
      <w:r w:rsidR="00BA6D81">
        <w:rPr>
          <w:spacing w:val="3"/>
          <w:sz w:val="28"/>
          <w:szCs w:val="28"/>
          <w:lang w:val="ky-KG"/>
        </w:rPr>
        <w:t xml:space="preserve">  </w:t>
      </w:r>
      <w:r w:rsidRPr="0065127E">
        <w:rPr>
          <w:spacing w:val="3"/>
          <w:sz w:val="28"/>
          <w:szCs w:val="28"/>
          <w:lang w:val="ky-KG"/>
        </w:rPr>
        <w:t>времени остывания</w:t>
      </w:r>
    </w:p>
    <w:p w:rsidR="006F5AA4" w:rsidRPr="00165265" w:rsidRDefault="006F5AA4" w:rsidP="00985B3D">
      <w:pPr>
        <w:jc w:val="both"/>
        <w:rPr>
          <w:b/>
          <w:sz w:val="20"/>
          <w:szCs w:val="20"/>
          <w:lang w:val="ky-KG"/>
        </w:rPr>
      </w:pPr>
      <w:r>
        <w:rPr>
          <w:rFonts w:cs="Calibri"/>
          <w:lang w:val="ky-KG"/>
        </w:rPr>
        <w:t xml:space="preserve">                                                                                                   </w:t>
      </w:r>
      <w:r w:rsidR="0052186B">
        <w:rPr>
          <w:rFonts w:cs="Calibri"/>
          <w:lang w:val="ky-KG"/>
        </w:rPr>
        <w:t xml:space="preserve">                                                                                                                                                                             </w:t>
      </w:r>
      <w:r w:rsidR="003D019F">
        <w:rPr>
          <w:rFonts w:cs="Calibri"/>
          <w:lang w:val="ky-KG"/>
        </w:rPr>
        <w:t xml:space="preserve">                                   </w:t>
      </w:r>
      <w:r w:rsidR="00165265" w:rsidRPr="003A4A0E">
        <w:rPr>
          <w:rFonts w:cs="Calibri"/>
        </w:rPr>
        <w:t xml:space="preserve">                       </w:t>
      </w:r>
      <w:r w:rsidR="00F3049A" w:rsidRPr="003A4A0E">
        <w:rPr>
          <w:rFonts w:cs="Calibri"/>
        </w:rPr>
        <w:t xml:space="preserve"> </w:t>
      </w:r>
      <w:r w:rsidR="000E5FAA" w:rsidRPr="003A4A0E">
        <w:rPr>
          <w:rFonts w:cs="Calibri"/>
        </w:rPr>
        <w:t xml:space="preserve">     </w:t>
      </w:r>
      <w:r w:rsidR="000E5FAA" w:rsidRPr="003A4A0E">
        <w:t xml:space="preserve">   </w:t>
      </w:r>
    </w:p>
    <w:p w:rsidR="00123AD3" w:rsidRPr="00BD37AF" w:rsidRDefault="00EF5A8C" w:rsidP="005E2AD4">
      <w:pPr>
        <w:pStyle w:val="ac"/>
        <w:tabs>
          <w:tab w:val="left" w:pos="0"/>
        </w:tabs>
        <w:spacing w:line="240" w:lineRule="auto"/>
        <w:ind w:left="0"/>
        <w:jc w:val="both"/>
        <w:rPr>
          <w:rFonts w:ascii="Times New Roman" w:hAnsi="Times New Roman"/>
          <w:sz w:val="28"/>
          <w:szCs w:val="28"/>
        </w:rPr>
      </w:pPr>
      <w:r>
        <w:rPr>
          <w:rFonts w:cs="Calibri"/>
        </w:rPr>
        <w:t xml:space="preserve"> </w:t>
      </w:r>
      <w:r w:rsidR="00853D40">
        <w:t xml:space="preserve">  </w:t>
      </w:r>
      <w:r w:rsidR="00E610A7">
        <w:rPr>
          <w:sz w:val="20"/>
          <w:szCs w:val="20"/>
          <w:lang w:val="ky-KG"/>
        </w:rPr>
        <w:t xml:space="preserve"> </w:t>
      </w:r>
      <w:r w:rsidR="005E581B">
        <w:rPr>
          <w:lang w:val="ky-KG"/>
        </w:rPr>
        <w:t xml:space="preserve">    </w:t>
      </w:r>
      <w:r w:rsidR="005E581B" w:rsidRPr="00E917AE">
        <w:rPr>
          <w:sz w:val="28"/>
          <w:szCs w:val="28"/>
          <w:lang w:val="ky-KG"/>
        </w:rPr>
        <w:t xml:space="preserve"> </w:t>
      </w:r>
      <w:r w:rsidR="00123AD3" w:rsidRPr="00A85BBE">
        <w:rPr>
          <w:sz w:val="28"/>
          <w:szCs w:val="28"/>
          <w:lang w:val="ky-KG"/>
        </w:rPr>
        <w:t xml:space="preserve">    </w:t>
      </w:r>
      <w:r w:rsidR="00123AD3" w:rsidRPr="00BD37AF">
        <w:rPr>
          <w:rFonts w:ascii="Times New Roman" w:hAnsi="Times New Roman"/>
          <w:sz w:val="28"/>
          <w:szCs w:val="28"/>
          <w:lang w:val="ky-KG"/>
        </w:rPr>
        <w:t xml:space="preserve">Были проведены также исследования, связанные с изучением изменения температуры в сезонном баке аккумуляторе в годовом цикле, при различных </w:t>
      </w:r>
      <w:r w:rsidR="00123AD3" w:rsidRPr="00BD37AF">
        <w:rPr>
          <w:rFonts w:ascii="Times New Roman" w:hAnsi="Times New Roman"/>
          <w:sz w:val="28"/>
          <w:szCs w:val="28"/>
          <w:lang w:val="ky-KG"/>
        </w:rPr>
        <w:lastRenderedPageBreak/>
        <w:t>значениях толщины теплоизолирующего материала, величин объемов аккумулятора и температуры окружающей среды.</w:t>
      </w:r>
    </w:p>
    <w:p w:rsidR="005E2AD4" w:rsidRDefault="00123AD3" w:rsidP="005E2AD4">
      <w:pPr>
        <w:pStyle w:val="ac"/>
        <w:tabs>
          <w:tab w:val="left" w:pos="0"/>
        </w:tabs>
        <w:spacing w:line="240" w:lineRule="auto"/>
        <w:ind w:left="0"/>
        <w:jc w:val="both"/>
        <w:rPr>
          <w:rFonts w:ascii="Times New Roman" w:hAnsi="Times New Roman"/>
          <w:sz w:val="28"/>
          <w:szCs w:val="28"/>
        </w:rPr>
      </w:pPr>
      <w:r w:rsidRPr="00BD37AF">
        <w:rPr>
          <w:rFonts w:ascii="Times New Roman" w:hAnsi="Times New Roman"/>
          <w:sz w:val="28"/>
          <w:szCs w:val="28"/>
        </w:rPr>
        <w:t xml:space="preserve">     </w:t>
      </w:r>
      <w:r w:rsidRPr="005A7B21">
        <w:rPr>
          <w:rFonts w:ascii="Times New Roman" w:hAnsi="Times New Roman"/>
          <w:sz w:val="28"/>
          <w:szCs w:val="28"/>
        </w:rPr>
        <w:t xml:space="preserve">  Анализ полученных результатов при применении в качестве теплоизо</w:t>
      </w:r>
      <w:r w:rsidR="005A7B21">
        <w:rPr>
          <w:rFonts w:ascii="Times New Roman" w:hAnsi="Times New Roman"/>
          <w:sz w:val="28"/>
          <w:szCs w:val="28"/>
        </w:rPr>
        <w:t>-</w:t>
      </w:r>
      <w:r w:rsidRPr="005A7B21">
        <w:rPr>
          <w:rFonts w:ascii="Times New Roman" w:hAnsi="Times New Roman"/>
          <w:sz w:val="28"/>
          <w:szCs w:val="28"/>
        </w:rPr>
        <w:t>ляционного материала пенополиурстана  (λ=0,041 Вт\м·К) или изовер</w:t>
      </w:r>
      <w:r w:rsidR="008A29E5" w:rsidRPr="005A7B21">
        <w:rPr>
          <w:rFonts w:ascii="Times New Roman" w:hAnsi="Times New Roman"/>
          <w:sz w:val="28"/>
          <w:szCs w:val="28"/>
        </w:rPr>
        <w:t xml:space="preserve"> </w:t>
      </w:r>
      <w:r w:rsidRPr="005A7B21">
        <w:rPr>
          <w:rFonts w:ascii="Times New Roman" w:hAnsi="Times New Roman"/>
          <w:sz w:val="28"/>
          <w:szCs w:val="28"/>
        </w:rPr>
        <w:t>(λ=0,</w:t>
      </w:r>
      <w:r w:rsidR="008A29E5" w:rsidRPr="005A7B21">
        <w:rPr>
          <w:rFonts w:ascii="Times New Roman" w:hAnsi="Times New Roman"/>
          <w:sz w:val="28"/>
          <w:szCs w:val="28"/>
        </w:rPr>
        <w:t>037Вт\</w:t>
      </w:r>
      <w:r w:rsidRPr="005A7B21">
        <w:rPr>
          <w:rFonts w:ascii="Times New Roman" w:hAnsi="Times New Roman"/>
          <w:sz w:val="28"/>
          <w:szCs w:val="28"/>
        </w:rPr>
        <w:t xml:space="preserve">м·К) показывает, что уже при толщине изоляции </w:t>
      </w:r>
      <w:r w:rsidR="008A29E5" w:rsidRPr="005A7B21">
        <w:rPr>
          <w:rFonts w:ascii="Times New Roman" w:hAnsi="Times New Roman"/>
          <w:sz w:val="28"/>
          <w:szCs w:val="28"/>
        </w:rPr>
        <w:t>δ=20см</w:t>
      </w:r>
      <w:r w:rsidRPr="005A7B21">
        <w:rPr>
          <w:rFonts w:ascii="Times New Roman" w:hAnsi="Times New Roman"/>
          <w:sz w:val="28"/>
          <w:szCs w:val="28"/>
        </w:rPr>
        <w:t xml:space="preserve"> время остывания до температуры </w:t>
      </w:r>
      <w:r w:rsidR="008A29E5" w:rsidRPr="005A7B21">
        <w:rPr>
          <w:rFonts w:ascii="Times New Roman" w:hAnsi="Times New Roman"/>
          <w:sz w:val="28"/>
          <w:szCs w:val="28"/>
        </w:rPr>
        <w:t>20</w:t>
      </w:r>
      <w:r w:rsidR="008A29E5" w:rsidRPr="005A7B21">
        <w:rPr>
          <w:rFonts w:ascii="Times New Roman" w:hAnsi="Times New Roman"/>
          <w:sz w:val="28"/>
          <w:szCs w:val="28"/>
          <w:vertAlign w:val="superscript"/>
        </w:rPr>
        <w:t>о</w:t>
      </w:r>
      <w:r w:rsidR="008A29E5" w:rsidRPr="005A7B21">
        <w:rPr>
          <w:rFonts w:ascii="Times New Roman" w:hAnsi="Times New Roman"/>
          <w:sz w:val="28"/>
          <w:szCs w:val="28"/>
        </w:rPr>
        <w:t>С</w:t>
      </w:r>
      <w:r w:rsidRPr="005A7B21">
        <w:rPr>
          <w:rFonts w:ascii="Times New Roman" w:hAnsi="Times New Roman"/>
          <w:sz w:val="28"/>
          <w:szCs w:val="28"/>
        </w:rPr>
        <w:t xml:space="preserve"> при температуре окружающей среды </w:t>
      </w:r>
      <w:r w:rsidR="00073767" w:rsidRPr="005A7B21">
        <w:rPr>
          <w:rFonts w:ascii="Times New Roman" w:hAnsi="Times New Roman"/>
          <w:sz w:val="28"/>
          <w:szCs w:val="28"/>
          <w:lang w:val="en-US"/>
        </w:rPr>
        <w:t>t</w:t>
      </w:r>
      <w:r w:rsidR="00073767" w:rsidRPr="005A7B21">
        <w:rPr>
          <w:rFonts w:ascii="Times New Roman" w:hAnsi="Times New Roman"/>
          <w:sz w:val="28"/>
          <w:szCs w:val="28"/>
          <w:vertAlign w:val="subscript"/>
        </w:rPr>
        <w:t>окр.</w:t>
      </w:r>
      <w:r w:rsidR="00073767" w:rsidRPr="005A7B21">
        <w:rPr>
          <w:rFonts w:ascii="Times New Roman" w:hAnsi="Times New Roman"/>
          <w:sz w:val="28"/>
          <w:szCs w:val="28"/>
        </w:rPr>
        <w:t>=-</w:t>
      </w:r>
      <w:r w:rsidR="00073767" w:rsidRPr="005A7B21">
        <w:rPr>
          <w:rFonts w:ascii="Times New Roman" w:hAnsi="Times New Roman"/>
          <w:sz w:val="28"/>
          <w:szCs w:val="28"/>
          <w:lang w:val="ky-KG"/>
        </w:rPr>
        <w:t>19</w:t>
      </w:r>
      <w:r w:rsidR="00073767" w:rsidRPr="005A7B21">
        <w:rPr>
          <w:rFonts w:ascii="Times New Roman" w:hAnsi="Times New Roman"/>
          <w:sz w:val="28"/>
          <w:szCs w:val="28"/>
          <w:vertAlign w:val="superscript"/>
        </w:rPr>
        <w:t>о</w:t>
      </w:r>
      <w:r w:rsidR="00073767" w:rsidRPr="005A7B21">
        <w:rPr>
          <w:rFonts w:ascii="Times New Roman" w:hAnsi="Times New Roman"/>
          <w:sz w:val="28"/>
          <w:szCs w:val="28"/>
        </w:rPr>
        <w:t xml:space="preserve">С  </w:t>
      </w:r>
      <w:r w:rsidRPr="005A7B21">
        <w:rPr>
          <w:rFonts w:ascii="Times New Roman" w:hAnsi="Times New Roman"/>
          <w:sz w:val="28"/>
          <w:szCs w:val="28"/>
        </w:rPr>
        <w:t>перекрывает время отопительного периода и составляет от 161 до 300 суток.</w:t>
      </w:r>
      <w:r w:rsidR="005A7B21" w:rsidRPr="005A7B21">
        <w:rPr>
          <w:rFonts w:ascii="Times New Roman" w:hAnsi="Times New Roman"/>
          <w:sz w:val="28"/>
          <w:szCs w:val="28"/>
        </w:rPr>
        <w:t xml:space="preserve"> </w:t>
      </w:r>
      <w:r w:rsidR="00FD05B1">
        <w:rPr>
          <w:rFonts w:ascii="Times New Roman" w:hAnsi="Times New Roman"/>
          <w:sz w:val="28"/>
          <w:szCs w:val="28"/>
        </w:rPr>
        <w:t xml:space="preserve">   </w:t>
      </w:r>
      <w:r w:rsidR="005A7B21" w:rsidRPr="005A7B21">
        <w:rPr>
          <w:rFonts w:ascii="Times New Roman" w:hAnsi="Times New Roman"/>
          <w:sz w:val="28"/>
          <w:szCs w:val="28"/>
        </w:rPr>
        <w:t xml:space="preserve">На рис.9 </w:t>
      </w:r>
      <w:r w:rsidR="00544E12">
        <w:rPr>
          <w:rFonts w:ascii="Times New Roman" w:hAnsi="Times New Roman"/>
          <w:sz w:val="28"/>
          <w:szCs w:val="28"/>
        </w:rPr>
        <w:t xml:space="preserve">приведено время </w:t>
      </w:r>
      <w:r w:rsidR="00BD37AF">
        <w:rPr>
          <w:rFonts w:ascii="Times New Roman" w:hAnsi="Times New Roman"/>
          <w:sz w:val="28"/>
          <w:szCs w:val="28"/>
          <w:lang w:val="ky-KG"/>
        </w:rPr>
        <w:t>остывания бака аккумулятора в зависимости от времени отопительного периода при различных значениях т</w:t>
      </w:r>
      <w:r w:rsidR="00544E12">
        <w:rPr>
          <w:rFonts w:ascii="Times New Roman" w:hAnsi="Times New Roman"/>
          <w:sz w:val="28"/>
          <w:szCs w:val="28"/>
          <w:lang w:val="ky-KG"/>
        </w:rPr>
        <w:t>о</w:t>
      </w:r>
      <w:r w:rsidR="00BD37AF">
        <w:rPr>
          <w:rFonts w:ascii="Times New Roman" w:hAnsi="Times New Roman"/>
          <w:sz w:val="28"/>
          <w:szCs w:val="28"/>
          <w:lang w:val="ky-KG"/>
        </w:rPr>
        <w:t xml:space="preserve">лщины изоляционного материала. </w:t>
      </w:r>
      <w:r w:rsidR="005A7B21">
        <w:rPr>
          <w:rFonts w:ascii="Times New Roman" w:hAnsi="Times New Roman"/>
          <w:sz w:val="28"/>
          <w:szCs w:val="28"/>
          <w:lang w:val="ky-KG"/>
        </w:rPr>
        <w:t xml:space="preserve">При этом рабочий диапазон температур </w:t>
      </w:r>
      <w:r w:rsidR="00BD37AF">
        <w:rPr>
          <w:rFonts w:ascii="Times New Roman" w:hAnsi="Times New Roman"/>
          <w:sz w:val="28"/>
          <w:szCs w:val="28"/>
          <w:lang w:val="ky-KG"/>
        </w:rPr>
        <w:t>90÷6</w:t>
      </w:r>
      <w:r w:rsidR="005A7B21">
        <w:rPr>
          <w:rFonts w:ascii="Times New Roman" w:hAnsi="Times New Roman"/>
          <w:sz w:val="28"/>
          <w:szCs w:val="28"/>
          <w:lang w:val="ky-KG"/>
        </w:rPr>
        <w:t>0</w:t>
      </w:r>
      <w:r w:rsidR="005A7B21" w:rsidRPr="005A7B21">
        <w:rPr>
          <w:rFonts w:ascii="Times New Roman" w:hAnsi="Times New Roman"/>
          <w:sz w:val="28"/>
          <w:szCs w:val="28"/>
          <w:vertAlign w:val="superscript"/>
          <w:lang w:val="ky-KG"/>
        </w:rPr>
        <w:t>о</w:t>
      </w:r>
      <w:r w:rsidR="005A7B21">
        <w:rPr>
          <w:rFonts w:ascii="Times New Roman" w:hAnsi="Times New Roman"/>
          <w:sz w:val="28"/>
          <w:szCs w:val="28"/>
          <w:lang w:val="ky-KG"/>
        </w:rPr>
        <w:t>С во времени для изовера при выше указанны</w:t>
      </w:r>
      <w:r w:rsidR="00927FDD">
        <w:rPr>
          <w:rFonts w:ascii="Times New Roman" w:hAnsi="Times New Roman"/>
          <w:sz w:val="28"/>
          <w:szCs w:val="28"/>
          <w:lang w:val="ky-KG"/>
        </w:rPr>
        <w:t>х параметрах состав</w:t>
      </w:r>
      <w:r w:rsidR="00BD37AF">
        <w:rPr>
          <w:rFonts w:ascii="Times New Roman" w:hAnsi="Times New Roman"/>
          <w:sz w:val="28"/>
          <w:szCs w:val="28"/>
          <w:lang w:val="ky-KG"/>
        </w:rPr>
        <w:t>ляет около 90</w:t>
      </w:r>
      <w:r w:rsidR="005A7B21">
        <w:rPr>
          <w:rFonts w:ascii="Times New Roman" w:hAnsi="Times New Roman"/>
          <w:sz w:val="28"/>
          <w:szCs w:val="28"/>
          <w:lang w:val="ky-KG"/>
        </w:rPr>
        <w:t xml:space="preserve"> суток.</w:t>
      </w:r>
      <w:r w:rsidRPr="00BD37AF">
        <w:rPr>
          <w:rFonts w:ascii="Times New Roman" w:hAnsi="Times New Roman"/>
          <w:sz w:val="28"/>
          <w:szCs w:val="28"/>
          <w:lang w:val="ky-KG"/>
        </w:rPr>
        <w:t xml:space="preserve">  </w:t>
      </w:r>
      <w:r w:rsidRPr="00BD37AF">
        <w:rPr>
          <w:rFonts w:ascii="Times New Roman" w:hAnsi="Times New Roman"/>
          <w:sz w:val="28"/>
          <w:szCs w:val="28"/>
        </w:rPr>
        <w:t>Из выше изложенного следует, что при</w:t>
      </w:r>
      <w:r w:rsidRPr="00BD37AF">
        <w:rPr>
          <w:rFonts w:ascii="Times New Roman" w:hAnsi="Times New Roman"/>
          <w:sz w:val="28"/>
          <w:szCs w:val="28"/>
          <w:lang w:val="ky-KG"/>
        </w:rPr>
        <w:t xml:space="preserve"> </w:t>
      </w:r>
      <w:r w:rsidRPr="00BD37AF">
        <w:rPr>
          <w:rFonts w:ascii="Times New Roman" w:hAnsi="Times New Roman"/>
          <w:sz w:val="28"/>
          <w:szCs w:val="28"/>
        </w:rPr>
        <w:t>применени</w:t>
      </w:r>
      <w:r w:rsidRPr="00BD37AF">
        <w:rPr>
          <w:rFonts w:ascii="Times New Roman" w:hAnsi="Times New Roman"/>
          <w:sz w:val="28"/>
          <w:szCs w:val="28"/>
          <w:lang w:val="ky-KG"/>
        </w:rPr>
        <w:t>и</w:t>
      </w:r>
      <w:r w:rsidRPr="00BD37AF">
        <w:rPr>
          <w:rFonts w:ascii="Times New Roman" w:hAnsi="Times New Roman"/>
          <w:sz w:val="28"/>
          <w:szCs w:val="28"/>
        </w:rPr>
        <w:t xml:space="preserve"> баков аккумуляторов</w:t>
      </w:r>
      <w:r w:rsidRPr="00BD37AF">
        <w:rPr>
          <w:rFonts w:ascii="Times New Roman" w:hAnsi="Times New Roman"/>
          <w:sz w:val="28"/>
          <w:szCs w:val="28"/>
          <w:lang w:val="ky-KG"/>
        </w:rPr>
        <w:t xml:space="preserve"> </w:t>
      </w:r>
      <w:r w:rsidRPr="00BD37AF">
        <w:rPr>
          <w:rFonts w:ascii="Times New Roman" w:hAnsi="Times New Roman"/>
          <w:sz w:val="28"/>
          <w:szCs w:val="28"/>
          <w:lang w:val="en-US"/>
        </w:rPr>
        <w:t>V</w:t>
      </w:r>
      <w:r w:rsidRPr="00BD37AF">
        <w:rPr>
          <w:rFonts w:ascii="Times New Roman" w:hAnsi="Times New Roman"/>
          <w:sz w:val="28"/>
          <w:szCs w:val="28"/>
          <w:vertAlign w:val="subscript"/>
          <w:lang w:val="ky-KG"/>
        </w:rPr>
        <w:t>БА</w:t>
      </w:r>
      <w:r w:rsidRPr="00BD37AF">
        <w:rPr>
          <w:rFonts w:ascii="Times New Roman" w:hAnsi="Times New Roman"/>
          <w:sz w:val="28"/>
          <w:szCs w:val="28"/>
        </w:rPr>
        <w:t>=</w:t>
      </w:r>
      <w:r w:rsidRPr="00BD37AF">
        <w:rPr>
          <w:rFonts w:ascii="Times New Roman" w:hAnsi="Times New Roman"/>
          <w:sz w:val="28"/>
          <w:szCs w:val="28"/>
          <w:lang w:val="ky-KG"/>
        </w:rPr>
        <w:t>100м</w:t>
      </w:r>
      <w:r w:rsidRPr="00BD37AF">
        <w:rPr>
          <w:rFonts w:ascii="Times New Roman" w:hAnsi="Times New Roman"/>
          <w:sz w:val="28"/>
          <w:szCs w:val="28"/>
          <w:vertAlign w:val="superscript"/>
          <w:lang w:val="ky-KG"/>
        </w:rPr>
        <w:t>3</w:t>
      </w:r>
      <w:r w:rsidRPr="00BD37AF">
        <w:rPr>
          <w:rFonts w:ascii="Times New Roman" w:hAnsi="Times New Roman"/>
          <w:sz w:val="28"/>
          <w:szCs w:val="28"/>
        </w:rPr>
        <w:t xml:space="preserve"> и </w:t>
      </w:r>
      <w:r w:rsidRPr="00BD37AF">
        <w:rPr>
          <w:rFonts w:ascii="Times New Roman" w:hAnsi="Times New Roman"/>
          <w:sz w:val="28"/>
          <w:szCs w:val="28"/>
          <w:lang w:val="en-US"/>
        </w:rPr>
        <w:t>V</w:t>
      </w:r>
      <w:r w:rsidRPr="00BD37AF">
        <w:rPr>
          <w:rFonts w:ascii="Times New Roman" w:hAnsi="Times New Roman"/>
          <w:sz w:val="28"/>
          <w:szCs w:val="28"/>
          <w:vertAlign w:val="subscript"/>
          <w:lang w:val="ky-KG"/>
        </w:rPr>
        <w:t>БА</w:t>
      </w:r>
      <w:r w:rsidRPr="00BD37AF">
        <w:rPr>
          <w:rFonts w:ascii="Times New Roman" w:hAnsi="Times New Roman"/>
          <w:sz w:val="28"/>
          <w:szCs w:val="28"/>
        </w:rPr>
        <w:t>=</w:t>
      </w:r>
      <w:r w:rsidRPr="00BD37AF">
        <w:rPr>
          <w:rFonts w:ascii="Times New Roman" w:hAnsi="Times New Roman"/>
          <w:sz w:val="28"/>
          <w:szCs w:val="28"/>
          <w:lang w:val="ky-KG"/>
        </w:rPr>
        <w:t>135м</w:t>
      </w:r>
      <w:r w:rsidRPr="00BD37AF">
        <w:rPr>
          <w:rFonts w:ascii="Times New Roman" w:hAnsi="Times New Roman"/>
          <w:sz w:val="28"/>
          <w:szCs w:val="28"/>
          <w:vertAlign w:val="superscript"/>
          <w:lang w:val="ky-KG"/>
        </w:rPr>
        <w:t xml:space="preserve">3 </w:t>
      </w:r>
      <w:r w:rsidRPr="00BD37AF">
        <w:rPr>
          <w:rFonts w:ascii="Times New Roman" w:hAnsi="Times New Roman"/>
          <w:sz w:val="28"/>
          <w:szCs w:val="28"/>
        </w:rPr>
        <w:t>рекомендуется теплоизоляционный материал пенополиурстан или изовер с его толщиной изоляции</w:t>
      </w:r>
      <w:r w:rsidR="005E2AD4">
        <w:rPr>
          <w:rFonts w:ascii="Times New Roman" w:hAnsi="Times New Roman"/>
          <w:sz w:val="28"/>
          <w:szCs w:val="28"/>
        </w:rPr>
        <w:t xml:space="preserve"> </w:t>
      </w:r>
      <w:r w:rsidRPr="00BD37AF">
        <w:rPr>
          <w:rFonts w:ascii="Times New Roman" w:hAnsi="Times New Roman"/>
          <w:sz w:val="28"/>
          <w:szCs w:val="28"/>
        </w:rPr>
        <w:t>δ</w:t>
      </w:r>
      <w:r w:rsidRPr="00BD37AF">
        <w:rPr>
          <w:rFonts w:ascii="Times New Roman" w:hAnsi="Times New Roman"/>
          <w:sz w:val="28"/>
          <w:szCs w:val="28"/>
          <w:vertAlign w:val="subscript"/>
        </w:rPr>
        <w:t>изол.</w:t>
      </w:r>
      <w:r w:rsidRPr="00BD37AF">
        <w:rPr>
          <w:rFonts w:ascii="Times New Roman" w:hAnsi="Times New Roman"/>
          <w:sz w:val="28"/>
          <w:szCs w:val="28"/>
        </w:rPr>
        <w:t>=20÷30см</w:t>
      </w:r>
      <w:r w:rsidR="005E2AD4">
        <w:rPr>
          <w:rFonts w:ascii="Times New Roman" w:hAnsi="Times New Roman"/>
          <w:sz w:val="28"/>
          <w:szCs w:val="28"/>
        </w:rPr>
        <w:t xml:space="preserve">. </w:t>
      </w:r>
    </w:p>
    <w:p w:rsidR="00123AD3" w:rsidRPr="00BD37AF" w:rsidRDefault="005E2AD4" w:rsidP="005E2AD4">
      <w:pPr>
        <w:pStyle w:val="ac"/>
        <w:tabs>
          <w:tab w:val="left" w:pos="0"/>
        </w:tabs>
        <w:spacing w:line="240" w:lineRule="auto"/>
        <w:ind w:left="0"/>
        <w:jc w:val="both"/>
        <w:rPr>
          <w:rFonts w:ascii="Times New Roman" w:hAnsi="Times New Roman"/>
          <w:noProof/>
          <w:sz w:val="28"/>
          <w:szCs w:val="28"/>
          <w:lang w:val="ky-KG"/>
        </w:rPr>
      </w:pPr>
      <w:r>
        <w:rPr>
          <w:rFonts w:ascii="Times New Roman" w:hAnsi="Times New Roman"/>
          <w:sz w:val="28"/>
          <w:szCs w:val="28"/>
          <w:lang w:val="ky-KG"/>
        </w:rPr>
        <w:t xml:space="preserve">     </w:t>
      </w:r>
      <w:r w:rsidR="00123AD3" w:rsidRPr="00BD37AF">
        <w:rPr>
          <w:rFonts w:ascii="Times New Roman" w:hAnsi="Times New Roman"/>
          <w:sz w:val="28"/>
          <w:szCs w:val="28"/>
        </w:rPr>
        <w:t>На  рис</w:t>
      </w:r>
      <w:r w:rsidR="001F3A86" w:rsidRPr="00BD37AF">
        <w:rPr>
          <w:rFonts w:ascii="Times New Roman" w:hAnsi="Times New Roman"/>
          <w:sz w:val="28"/>
          <w:szCs w:val="28"/>
          <w:lang w:val="ky-KG"/>
        </w:rPr>
        <w:t>.10</w:t>
      </w:r>
      <w:r w:rsidR="00123AD3" w:rsidRPr="00BD37AF">
        <w:rPr>
          <w:rFonts w:ascii="Times New Roman" w:hAnsi="Times New Roman"/>
          <w:sz w:val="28"/>
          <w:szCs w:val="28"/>
          <w:lang w:val="ky-KG"/>
        </w:rPr>
        <w:t xml:space="preserve"> </w:t>
      </w:r>
      <w:r w:rsidR="00123AD3" w:rsidRPr="00BD37AF">
        <w:rPr>
          <w:rFonts w:ascii="Times New Roman" w:hAnsi="Times New Roman"/>
          <w:sz w:val="28"/>
          <w:szCs w:val="28"/>
        </w:rPr>
        <w:t xml:space="preserve"> показаны  диаграммы  изменения  температуры  в  баке акку</w:t>
      </w:r>
      <w:r w:rsidR="001F3A86" w:rsidRPr="00BD37AF">
        <w:rPr>
          <w:rFonts w:ascii="Times New Roman" w:hAnsi="Times New Roman"/>
          <w:sz w:val="28"/>
          <w:szCs w:val="28"/>
        </w:rPr>
        <w:t>-</w:t>
      </w:r>
      <w:r w:rsidR="00123AD3" w:rsidRPr="00BD37AF">
        <w:rPr>
          <w:rFonts w:ascii="Times New Roman" w:hAnsi="Times New Roman"/>
          <w:sz w:val="28"/>
          <w:szCs w:val="28"/>
        </w:rPr>
        <w:t xml:space="preserve">муляторе: 1- когда бак не теплоизолирован;  2-когда  бак теплоизолирован. </w:t>
      </w:r>
      <w:r w:rsidR="00F3049A" w:rsidRPr="00BD37AF">
        <w:rPr>
          <w:rFonts w:ascii="Times New Roman" w:hAnsi="Times New Roman"/>
          <w:sz w:val="28"/>
          <w:szCs w:val="28"/>
          <w:lang w:val="ky-KG"/>
        </w:rPr>
        <w:t xml:space="preserve">    </w:t>
      </w:r>
    </w:p>
    <w:p w:rsidR="00755E8A" w:rsidRPr="00BD37AF" w:rsidRDefault="00C5252B" w:rsidP="005E2AD4">
      <w:pPr>
        <w:jc w:val="both"/>
        <w:rPr>
          <w:lang w:val="ky-KG"/>
        </w:rPr>
      </w:pPr>
      <w:r w:rsidRPr="00BD37AF">
        <w:rPr>
          <w:noProof/>
          <w:sz w:val="28"/>
          <w:szCs w:val="28"/>
          <w:lang w:val="ky-KG"/>
        </w:rPr>
        <w:t xml:space="preserve">                                                 </w:t>
      </w:r>
    </w:p>
    <w:p w:rsidR="00DE36C5" w:rsidRPr="00A93178" w:rsidRDefault="00CB2417" w:rsidP="005E2AD4">
      <w:pPr>
        <w:jc w:val="both"/>
        <w:rPr>
          <w:sz w:val="28"/>
          <w:szCs w:val="28"/>
          <w:lang w:val="ky-KG"/>
        </w:rPr>
      </w:pPr>
      <w:r>
        <w:rPr>
          <w:lang w:val="ky-KG"/>
        </w:rPr>
        <w:t xml:space="preserve">   </w:t>
      </w:r>
      <w:r w:rsidR="00540E9B" w:rsidRPr="00540E9B">
        <w:rPr>
          <w:noProof/>
        </w:rPr>
        <w:drawing>
          <wp:inline distT="0" distB="0" distL="0" distR="0">
            <wp:extent cx="5760085" cy="2465381"/>
            <wp:effectExtent l="19050" t="0" r="12065" b="0"/>
            <wp:docPr id="4"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CB2417" w:rsidRPr="00CB2417" w:rsidRDefault="00CB2417" w:rsidP="00CB2417">
      <w:pPr>
        <w:rPr>
          <w:lang w:val="ky-KG"/>
        </w:rPr>
      </w:pPr>
    </w:p>
    <w:p w:rsidR="00CB2417" w:rsidRPr="00A85BBE" w:rsidRDefault="001F3A86" w:rsidP="00123AD3">
      <w:pPr>
        <w:rPr>
          <w:noProof/>
          <w:sz w:val="28"/>
          <w:szCs w:val="28"/>
        </w:rPr>
      </w:pPr>
      <w:r>
        <w:rPr>
          <w:noProof/>
          <w:sz w:val="28"/>
          <w:szCs w:val="28"/>
        </w:rPr>
        <w:t>Рис.10</w:t>
      </w:r>
      <w:r w:rsidR="00A8776B" w:rsidRPr="00123AD3">
        <w:rPr>
          <w:noProof/>
          <w:sz w:val="28"/>
          <w:szCs w:val="28"/>
          <w:lang w:val="ky-KG"/>
        </w:rPr>
        <w:t>.</w:t>
      </w:r>
      <w:r w:rsidR="00CB2417" w:rsidRPr="00123AD3">
        <w:rPr>
          <w:noProof/>
          <w:sz w:val="28"/>
          <w:szCs w:val="28"/>
        </w:rPr>
        <w:t xml:space="preserve">  Диаграммы  изменения  температуры  воды  в  баке-аккумуляторе.</w:t>
      </w:r>
    </w:p>
    <w:p w:rsidR="00123AD3" w:rsidRPr="00123AD3" w:rsidRDefault="00123AD3" w:rsidP="00CB2417">
      <w:pPr>
        <w:spacing w:line="360" w:lineRule="auto"/>
        <w:rPr>
          <w:noProof/>
          <w:sz w:val="28"/>
          <w:szCs w:val="28"/>
        </w:rPr>
      </w:pPr>
      <w:r w:rsidRPr="005D457B">
        <w:rPr>
          <w:noProof/>
          <w:sz w:val="28"/>
          <w:szCs w:val="28"/>
        </w:rPr>
        <w:t xml:space="preserve">  </w:t>
      </w:r>
      <w:r>
        <w:rPr>
          <w:noProof/>
          <w:sz w:val="28"/>
          <w:szCs w:val="28"/>
        </w:rPr>
        <w:t xml:space="preserve">             1-без теплоизоляции ,  2 – с теплоизоляцией.</w:t>
      </w:r>
    </w:p>
    <w:p w:rsidR="00C5252B" w:rsidRDefault="00CB2417" w:rsidP="005E2AD4">
      <w:pPr>
        <w:jc w:val="both"/>
        <w:rPr>
          <w:rFonts w:cs="Calibri"/>
          <w:sz w:val="16"/>
          <w:szCs w:val="16"/>
          <w:lang w:val="ky-KG"/>
        </w:rPr>
      </w:pPr>
      <w:r>
        <w:rPr>
          <w:noProof/>
          <w:lang w:val="ky-KG"/>
        </w:rPr>
        <w:t xml:space="preserve">    </w:t>
      </w:r>
      <w:r w:rsidRPr="00A93178">
        <w:rPr>
          <w:noProof/>
          <w:sz w:val="28"/>
          <w:szCs w:val="28"/>
          <w:lang w:val="ky-KG"/>
        </w:rPr>
        <w:t xml:space="preserve"> </w:t>
      </w:r>
      <w:r w:rsidR="0051514F">
        <w:rPr>
          <w:noProof/>
          <w:sz w:val="28"/>
          <w:szCs w:val="28"/>
          <w:lang w:val="ky-KG"/>
        </w:rPr>
        <w:t xml:space="preserve">   </w:t>
      </w:r>
      <w:r w:rsidR="001F3A86">
        <w:rPr>
          <w:noProof/>
          <w:sz w:val="28"/>
          <w:szCs w:val="28"/>
        </w:rPr>
        <w:t xml:space="preserve"> </w:t>
      </w:r>
      <w:r w:rsidRPr="00A93178">
        <w:rPr>
          <w:noProof/>
          <w:sz w:val="28"/>
          <w:szCs w:val="28"/>
        </w:rPr>
        <w:t xml:space="preserve">Как  видно  из   графика </w:t>
      </w:r>
      <w:r w:rsidR="005D457B">
        <w:rPr>
          <w:noProof/>
          <w:sz w:val="28"/>
          <w:szCs w:val="28"/>
        </w:rPr>
        <w:t xml:space="preserve">в обоих случаях </w:t>
      </w:r>
      <w:r w:rsidRPr="00A93178">
        <w:rPr>
          <w:noProof/>
          <w:sz w:val="28"/>
          <w:szCs w:val="28"/>
        </w:rPr>
        <w:t xml:space="preserve"> в  весенне-летний  период  наблюдается  устойчивый  рост  температуры  в  баке-аккумуляторе</w:t>
      </w:r>
      <w:r w:rsidR="005D457B">
        <w:rPr>
          <w:noProof/>
          <w:sz w:val="28"/>
          <w:szCs w:val="28"/>
        </w:rPr>
        <w:t xml:space="preserve">.   </w:t>
      </w:r>
      <w:r w:rsidR="00BA6D81">
        <w:rPr>
          <w:noProof/>
          <w:sz w:val="28"/>
          <w:szCs w:val="28"/>
        </w:rPr>
        <w:t xml:space="preserve">                         </w:t>
      </w:r>
      <w:r w:rsidRPr="00A93178">
        <w:rPr>
          <w:noProof/>
          <w:sz w:val="28"/>
          <w:szCs w:val="28"/>
        </w:rPr>
        <w:t xml:space="preserve">В  последующем  же  в  отопительный  период  </w:t>
      </w:r>
      <w:r w:rsidR="005D457B">
        <w:rPr>
          <w:noProof/>
          <w:sz w:val="28"/>
          <w:szCs w:val="28"/>
        </w:rPr>
        <w:t>температура</w:t>
      </w:r>
      <w:r w:rsidRPr="00A93178">
        <w:rPr>
          <w:noProof/>
          <w:sz w:val="28"/>
          <w:szCs w:val="28"/>
        </w:rPr>
        <w:t xml:space="preserve">  снижается, но  </w:t>
      </w:r>
      <w:r w:rsidR="00544E12">
        <w:rPr>
          <w:noProof/>
          <w:sz w:val="28"/>
          <w:szCs w:val="28"/>
        </w:rPr>
        <w:t>для теплоизолирова</w:t>
      </w:r>
      <w:r w:rsidR="005D457B">
        <w:rPr>
          <w:noProof/>
          <w:sz w:val="28"/>
          <w:szCs w:val="28"/>
        </w:rPr>
        <w:t xml:space="preserve">нного бака </w:t>
      </w:r>
      <w:r w:rsidRPr="00A93178">
        <w:rPr>
          <w:noProof/>
          <w:sz w:val="28"/>
          <w:szCs w:val="28"/>
        </w:rPr>
        <w:t>не  опускается  ниже  53</w:t>
      </w:r>
      <w:r w:rsidRPr="00A93178">
        <w:rPr>
          <w:noProof/>
          <w:sz w:val="28"/>
          <w:szCs w:val="28"/>
          <w:vertAlign w:val="superscript"/>
        </w:rPr>
        <w:t>0</w:t>
      </w:r>
      <w:r w:rsidRPr="00A93178">
        <w:rPr>
          <w:noProof/>
          <w:sz w:val="28"/>
          <w:szCs w:val="28"/>
        </w:rPr>
        <w:t>С, что  является  высоким  показателем  для  тепловых  аккумуляторов.</w:t>
      </w:r>
      <w:r>
        <w:rPr>
          <w:noProof/>
          <w:sz w:val="28"/>
          <w:szCs w:val="28"/>
        </w:rPr>
        <w:t xml:space="preserve">  </w:t>
      </w:r>
    </w:p>
    <w:p w:rsidR="008D1DE0" w:rsidRDefault="00E917AE" w:rsidP="005E2AD4">
      <w:pPr>
        <w:jc w:val="both"/>
        <w:rPr>
          <w:sz w:val="28"/>
          <w:szCs w:val="28"/>
        </w:rPr>
      </w:pPr>
      <w:r>
        <w:rPr>
          <w:noProof/>
          <w:sz w:val="28"/>
          <w:szCs w:val="28"/>
          <w:lang w:val="ky-KG"/>
        </w:rPr>
        <w:t xml:space="preserve">    </w:t>
      </w:r>
      <w:r w:rsidR="0051514F">
        <w:rPr>
          <w:noProof/>
          <w:sz w:val="28"/>
          <w:szCs w:val="28"/>
          <w:lang w:val="ky-KG"/>
        </w:rPr>
        <w:t xml:space="preserve">     </w:t>
      </w:r>
      <w:r w:rsidR="005D457B">
        <w:rPr>
          <w:noProof/>
          <w:sz w:val="28"/>
          <w:szCs w:val="28"/>
        </w:rPr>
        <w:t>Как было показано ранее</w:t>
      </w:r>
      <w:r w:rsidR="00A85BBE">
        <w:rPr>
          <w:noProof/>
          <w:sz w:val="28"/>
          <w:szCs w:val="28"/>
        </w:rPr>
        <w:t xml:space="preserve">, </w:t>
      </w:r>
      <w:r w:rsidR="00CB2417" w:rsidRPr="00A93178">
        <w:rPr>
          <w:noProof/>
          <w:sz w:val="28"/>
          <w:szCs w:val="28"/>
        </w:rPr>
        <w:t>потери  бака-аккумулятора  существенным  образом  зависят  от  теплоизоляционных  свойств  выбираемых  материалов  и  их  теплотехнических  параметров.</w:t>
      </w:r>
      <w:r w:rsidR="005D457B">
        <w:rPr>
          <w:noProof/>
          <w:sz w:val="28"/>
          <w:szCs w:val="28"/>
        </w:rPr>
        <w:t xml:space="preserve"> В работе </w:t>
      </w:r>
      <w:r w:rsidR="00CB2417" w:rsidRPr="00A93178">
        <w:rPr>
          <w:sz w:val="28"/>
          <w:szCs w:val="28"/>
        </w:rPr>
        <w:t xml:space="preserve"> были  подобраны  требуемые  параметры  изоляции  для  бака-аккумулятора,  обеспечивающ</w:t>
      </w:r>
      <w:r w:rsidR="005D457B">
        <w:rPr>
          <w:sz w:val="28"/>
          <w:szCs w:val="28"/>
        </w:rPr>
        <w:t>ие</w:t>
      </w:r>
      <w:r w:rsidR="00CB2417" w:rsidRPr="00A93178">
        <w:rPr>
          <w:sz w:val="28"/>
          <w:szCs w:val="28"/>
        </w:rPr>
        <w:t xml:space="preserve">  </w:t>
      </w:r>
      <w:r w:rsidR="005D457B">
        <w:rPr>
          <w:sz w:val="28"/>
          <w:szCs w:val="28"/>
        </w:rPr>
        <w:t>ее высокую аккумуляционную</w:t>
      </w:r>
      <w:r w:rsidR="001F3A86">
        <w:rPr>
          <w:sz w:val="28"/>
          <w:szCs w:val="28"/>
        </w:rPr>
        <w:t xml:space="preserve"> способность и минимальные тепло</w:t>
      </w:r>
      <w:r w:rsidR="005D457B">
        <w:rPr>
          <w:sz w:val="28"/>
          <w:szCs w:val="28"/>
        </w:rPr>
        <w:t>вые потери</w:t>
      </w:r>
      <w:r w:rsidR="00CB2417" w:rsidRPr="00A93178">
        <w:rPr>
          <w:sz w:val="28"/>
          <w:szCs w:val="28"/>
        </w:rPr>
        <w:t>.</w:t>
      </w:r>
      <w:r>
        <w:rPr>
          <w:sz w:val="28"/>
          <w:szCs w:val="28"/>
          <w:lang w:val="ky-KG"/>
        </w:rPr>
        <w:t xml:space="preserve"> </w:t>
      </w:r>
      <w:r w:rsidR="00544E12">
        <w:rPr>
          <w:sz w:val="28"/>
          <w:szCs w:val="28"/>
          <w:lang w:val="ky-KG"/>
        </w:rPr>
        <w:t xml:space="preserve">  </w:t>
      </w:r>
      <w:r w:rsidR="0005113F">
        <w:rPr>
          <w:sz w:val="28"/>
          <w:szCs w:val="28"/>
        </w:rPr>
        <w:t>При расчетах были рассмотрены</w:t>
      </w:r>
      <w:r w:rsidR="00A8776B">
        <w:rPr>
          <w:sz w:val="28"/>
          <w:szCs w:val="28"/>
          <w:lang w:val="ky-KG"/>
        </w:rPr>
        <w:t xml:space="preserve"> варианты баков аккумуляторов с объемами: </w:t>
      </w:r>
      <w:r w:rsidR="00A8776B">
        <w:rPr>
          <w:sz w:val="28"/>
          <w:szCs w:val="28"/>
          <w:lang w:val="en-US"/>
        </w:rPr>
        <w:t>V</w:t>
      </w:r>
      <w:r w:rsidR="00A8776B">
        <w:rPr>
          <w:sz w:val="28"/>
          <w:szCs w:val="28"/>
        </w:rPr>
        <w:t>=50м</w:t>
      </w:r>
      <w:r w:rsidR="00A8776B" w:rsidRPr="00A8776B">
        <w:rPr>
          <w:sz w:val="28"/>
          <w:szCs w:val="28"/>
          <w:vertAlign w:val="superscript"/>
        </w:rPr>
        <w:t>3</w:t>
      </w:r>
      <w:r w:rsidR="00A8776B">
        <w:rPr>
          <w:sz w:val="28"/>
          <w:szCs w:val="28"/>
        </w:rPr>
        <w:t xml:space="preserve"> ; 100м</w:t>
      </w:r>
      <w:r w:rsidR="00A8776B" w:rsidRPr="00A8776B">
        <w:rPr>
          <w:sz w:val="28"/>
          <w:szCs w:val="28"/>
          <w:vertAlign w:val="superscript"/>
        </w:rPr>
        <w:t>3</w:t>
      </w:r>
      <w:r w:rsidR="00A8776B">
        <w:rPr>
          <w:sz w:val="28"/>
          <w:szCs w:val="28"/>
        </w:rPr>
        <w:t>; 135</w:t>
      </w:r>
      <w:r w:rsidR="00A8776B">
        <w:rPr>
          <w:sz w:val="28"/>
          <w:szCs w:val="28"/>
          <w:vertAlign w:val="superscript"/>
        </w:rPr>
        <w:t xml:space="preserve"> </w:t>
      </w:r>
      <w:r w:rsidR="00A8776B">
        <w:rPr>
          <w:sz w:val="28"/>
          <w:szCs w:val="28"/>
        </w:rPr>
        <w:t>м</w:t>
      </w:r>
      <w:r w:rsidR="00A8776B" w:rsidRPr="00A8776B">
        <w:rPr>
          <w:sz w:val="28"/>
          <w:szCs w:val="28"/>
          <w:vertAlign w:val="superscript"/>
        </w:rPr>
        <w:t>3</w:t>
      </w:r>
      <w:r w:rsidR="00A8776B">
        <w:rPr>
          <w:sz w:val="28"/>
          <w:szCs w:val="28"/>
        </w:rPr>
        <w:t xml:space="preserve"> при различной толщине изоляции</w:t>
      </w:r>
      <w:r w:rsidR="0005113F">
        <w:rPr>
          <w:sz w:val="28"/>
          <w:szCs w:val="28"/>
        </w:rPr>
        <w:t>.</w:t>
      </w:r>
      <w:r w:rsidR="00A8776B">
        <w:rPr>
          <w:sz w:val="28"/>
          <w:szCs w:val="28"/>
        </w:rPr>
        <w:t xml:space="preserve"> </w:t>
      </w:r>
    </w:p>
    <w:p w:rsidR="00544E12" w:rsidRDefault="00A85BBE" w:rsidP="0051514F">
      <w:pPr>
        <w:jc w:val="both"/>
        <w:rPr>
          <w:sz w:val="28"/>
          <w:szCs w:val="28"/>
          <w:lang w:val="ky-KG"/>
        </w:rPr>
      </w:pPr>
      <w:r>
        <w:rPr>
          <w:sz w:val="28"/>
          <w:szCs w:val="28"/>
        </w:rPr>
        <w:lastRenderedPageBreak/>
        <w:t xml:space="preserve">     В качестве примера на рис.</w:t>
      </w:r>
      <w:r w:rsidR="001F3A86">
        <w:rPr>
          <w:sz w:val="28"/>
          <w:szCs w:val="28"/>
        </w:rPr>
        <w:t>11</w:t>
      </w:r>
      <w:r>
        <w:rPr>
          <w:sz w:val="28"/>
          <w:szCs w:val="28"/>
        </w:rPr>
        <w:t xml:space="preserve"> приведены кривые изменения температуры в баке-аккумуляторе с емкостью 100м</w:t>
      </w:r>
      <w:r w:rsidRPr="00A85BBE">
        <w:rPr>
          <w:sz w:val="28"/>
          <w:szCs w:val="28"/>
          <w:vertAlign w:val="superscript"/>
        </w:rPr>
        <w:t>3</w:t>
      </w:r>
      <w:r>
        <w:rPr>
          <w:sz w:val="28"/>
          <w:szCs w:val="28"/>
        </w:rPr>
        <w:t xml:space="preserve"> и при толщинах изоляции 10см, 20см и 30см.</w:t>
      </w:r>
      <w:r w:rsidR="0051514F">
        <w:rPr>
          <w:sz w:val="28"/>
          <w:szCs w:val="28"/>
          <w:lang w:val="ky-KG"/>
        </w:rPr>
        <w:t xml:space="preserve"> </w:t>
      </w:r>
    </w:p>
    <w:p w:rsidR="00632A42" w:rsidRDefault="00544E12" w:rsidP="0051514F">
      <w:pPr>
        <w:jc w:val="both"/>
        <w:rPr>
          <w:b/>
          <w:sz w:val="20"/>
          <w:szCs w:val="20"/>
          <w:lang w:val="ky-KG"/>
        </w:rPr>
      </w:pPr>
      <w:r>
        <w:rPr>
          <w:sz w:val="28"/>
          <w:szCs w:val="28"/>
          <w:lang w:val="ky-KG"/>
        </w:rPr>
        <w:t xml:space="preserve">     </w:t>
      </w:r>
      <w:r w:rsidR="0051514F">
        <w:rPr>
          <w:sz w:val="28"/>
          <w:szCs w:val="28"/>
          <w:lang w:val="ky-KG"/>
        </w:rPr>
        <w:t>На основе анализа полученных результатов расчета по выбору тепло-технических и геометрических параметров бака аккумулятора были опре-делены следующие наиболее приемлем</w:t>
      </w:r>
      <w:r w:rsidR="00BA6D81">
        <w:rPr>
          <w:sz w:val="28"/>
          <w:szCs w:val="28"/>
          <w:lang w:val="ky-KG"/>
        </w:rPr>
        <w:t>ые параметры для рассматриваемо</w:t>
      </w:r>
      <w:r w:rsidR="0051514F">
        <w:rPr>
          <w:sz w:val="28"/>
          <w:szCs w:val="28"/>
          <w:lang w:val="ky-KG"/>
        </w:rPr>
        <w:t>го дома: изоляция дома - 10 см (изовер); для бака-аккумулятора объемом 100м</w:t>
      </w:r>
      <w:r w:rsidR="0051514F" w:rsidRPr="00D450DC">
        <w:rPr>
          <w:sz w:val="28"/>
          <w:szCs w:val="28"/>
          <w:vertAlign w:val="superscript"/>
          <w:lang w:val="ky-KG"/>
        </w:rPr>
        <w:t>3</w:t>
      </w:r>
      <w:r w:rsidR="0051514F">
        <w:rPr>
          <w:sz w:val="28"/>
          <w:szCs w:val="28"/>
          <w:lang w:val="ky-KG"/>
        </w:rPr>
        <w:t>- толщина изоляции 30см.</w:t>
      </w:r>
      <w:r w:rsidR="0051514F">
        <w:rPr>
          <w:b/>
          <w:sz w:val="20"/>
          <w:szCs w:val="20"/>
          <w:lang w:val="ky-KG"/>
        </w:rPr>
        <w:t xml:space="preserve">  </w:t>
      </w:r>
    </w:p>
    <w:p w:rsidR="0051514F" w:rsidRDefault="0051514F" w:rsidP="0051514F">
      <w:pPr>
        <w:jc w:val="both"/>
        <w:rPr>
          <w:b/>
          <w:sz w:val="20"/>
          <w:szCs w:val="20"/>
          <w:lang w:val="ky-KG"/>
        </w:rPr>
      </w:pPr>
      <w:r>
        <w:rPr>
          <w:b/>
          <w:sz w:val="20"/>
          <w:szCs w:val="20"/>
          <w:lang w:val="ky-KG"/>
        </w:rPr>
        <w:t xml:space="preserve">                      </w:t>
      </w:r>
    </w:p>
    <w:p w:rsidR="005B581B" w:rsidRDefault="00486724" w:rsidP="005B581B">
      <w:pPr>
        <w:jc w:val="both"/>
        <w:rPr>
          <w:sz w:val="28"/>
          <w:szCs w:val="28"/>
          <w:lang w:val="ky-KG"/>
        </w:rPr>
      </w:pPr>
      <w:r w:rsidRPr="00486724">
        <w:rPr>
          <w:noProof/>
          <w:sz w:val="28"/>
          <w:szCs w:val="28"/>
        </w:rPr>
        <w:drawing>
          <wp:inline distT="0" distB="0" distL="0" distR="0">
            <wp:extent cx="5760085" cy="2000250"/>
            <wp:effectExtent l="19050" t="0" r="12065" b="0"/>
            <wp:docPr id="12"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983240" w:rsidRDefault="002D6B82" w:rsidP="00FE6553">
      <w:pPr>
        <w:jc w:val="both"/>
        <w:rPr>
          <w:b/>
        </w:rPr>
      </w:pPr>
      <w:r>
        <w:rPr>
          <w:b/>
        </w:rPr>
        <w:t xml:space="preserve">    </w:t>
      </w:r>
    </w:p>
    <w:p w:rsidR="00D450DC" w:rsidRDefault="00BA6D81" w:rsidP="00FE6553">
      <w:pPr>
        <w:jc w:val="both"/>
        <w:rPr>
          <w:sz w:val="28"/>
          <w:szCs w:val="28"/>
          <w:lang w:val="ky-KG"/>
        </w:rPr>
      </w:pPr>
      <w:r>
        <w:rPr>
          <w:b/>
        </w:rPr>
        <w:t xml:space="preserve">                      </w:t>
      </w:r>
      <w:r w:rsidR="002D6B82">
        <w:rPr>
          <w:b/>
        </w:rPr>
        <w:t xml:space="preserve"> </w:t>
      </w:r>
      <w:r w:rsidR="00D450DC" w:rsidRPr="00D450DC">
        <w:rPr>
          <w:sz w:val="28"/>
          <w:szCs w:val="28"/>
        </w:rPr>
        <w:t>Р</w:t>
      </w:r>
      <w:r w:rsidR="002D6B82" w:rsidRPr="00D450DC">
        <w:rPr>
          <w:sz w:val="28"/>
          <w:szCs w:val="28"/>
        </w:rPr>
        <w:t>ис.</w:t>
      </w:r>
      <w:r w:rsidR="00D450DC">
        <w:rPr>
          <w:sz w:val="28"/>
          <w:szCs w:val="28"/>
        </w:rPr>
        <w:t>1</w:t>
      </w:r>
      <w:r w:rsidR="001F3A86">
        <w:rPr>
          <w:sz w:val="28"/>
          <w:szCs w:val="28"/>
        </w:rPr>
        <w:t>1</w:t>
      </w:r>
      <w:r w:rsidR="00B35D58" w:rsidRPr="00D450DC">
        <w:rPr>
          <w:sz w:val="28"/>
          <w:szCs w:val="28"/>
          <w:lang w:val="ky-KG"/>
        </w:rPr>
        <w:t xml:space="preserve">. Изменение температуры воды в баке </w:t>
      </w:r>
      <w:r w:rsidR="00D450DC" w:rsidRPr="00D450DC">
        <w:rPr>
          <w:sz w:val="28"/>
          <w:szCs w:val="28"/>
          <w:lang w:val="ky-KG"/>
        </w:rPr>
        <w:t xml:space="preserve">аккумуляторе </w:t>
      </w:r>
      <w:r w:rsidR="00D450DC">
        <w:rPr>
          <w:sz w:val="28"/>
          <w:szCs w:val="28"/>
          <w:lang w:val="ky-KG"/>
        </w:rPr>
        <w:t xml:space="preserve">     </w:t>
      </w:r>
    </w:p>
    <w:p w:rsidR="008D1DE0" w:rsidRDefault="00E917AE" w:rsidP="001F3A86">
      <w:pPr>
        <w:jc w:val="both"/>
        <w:rPr>
          <w:b/>
          <w:sz w:val="20"/>
          <w:szCs w:val="20"/>
          <w:lang w:val="ky-KG"/>
        </w:rPr>
      </w:pPr>
      <w:r>
        <w:rPr>
          <w:sz w:val="28"/>
          <w:szCs w:val="28"/>
          <w:lang w:val="ky-KG"/>
        </w:rPr>
        <w:t xml:space="preserve">      </w:t>
      </w:r>
    </w:p>
    <w:p w:rsidR="003046E0" w:rsidRPr="00A93178" w:rsidRDefault="00D450DC" w:rsidP="005E2AD4">
      <w:pPr>
        <w:jc w:val="both"/>
        <w:rPr>
          <w:sz w:val="28"/>
          <w:szCs w:val="28"/>
          <w:lang w:val="ky-KG"/>
        </w:rPr>
      </w:pPr>
      <w:r>
        <w:rPr>
          <w:b/>
          <w:sz w:val="28"/>
          <w:szCs w:val="28"/>
          <w:lang w:val="ky-KG"/>
        </w:rPr>
        <w:t xml:space="preserve">     </w:t>
      </w:r>
      <w:r w:rsidR="003046E0" w:rsidRPr="00A93178">
        <w:rPr>
          <w:b/>
          <w:sz w:val="28"/>
          <w:szCs w:val="28"/>
          <w:lang w:val="ky-KG"/>
        </w:rPr>
        <w:t xml:space="preserve">Четвертая глава  </w:t>
      </w:r>
      <w:r w:rsidR="003046E0" w:rsidRPr="00A93178">
        <w:rPr>
          <w:sz w:val="28"/>
          <w:szCs w:val="28"/>
          <w:lang w:val="ky-KG"/>
        </w:rPr>
        <w:t>посвящена построению обобщенной математической модели системы солнечного теплоснабжения с сезонным баком аккуму</w:t>
      </w:r>
      <w:r w:rsidR="00D43F95">
        <w:rPr>
          <w:sz w:val="28"/>
          <w:szCs w:val="28"/>
          <w:lang w:val="ky-KG"/>
        </w:rPr>
        <w:t>-</w:t>
      </w:r>
      <w:r w:rsidR="003046E0" w:rsidRPr="00A93178">
        <w:rPr>
          <w:sz w:val="28"/>
          <w:szCs w:val="28"/>
          <w:lang w:val="ky-KG"/>
        </w:rPr>
        <w:t>лятором тепла.</w:t>
      </w:r>
      <w:r w:rsidR="002D6B82">
        <w:rPr>
          <w:sz w:val="28"/>
          <w:szCs w:val="28"/>
          <w:lang w:val="ky-KG"/>
        </w:rPr>
        <w:t xml:space="preserve"> </w:t>
      </w:r>
      <w:r w:rsidR="00A00CD1">
        <w:rPr>
          <w:sz w:val="28"/>
          <w:szCs w:val="28"/>
          <w:lang w:val="ky-KG"/>
        </w:rPr>
        <w:t xml:space="preserve">На этом этапе модель бака-аккумулятора была максимальна приближена к реальному процессу, при котором бак аккумулятор размещался непосредственно в помещении здания, в его цокольной части. Расчетная модель этой схемы размещения </w:t>
      </w:r>
      <w:r w:rsidR="00A468A9">
        <w:rPr>
          <w:sz w:val="28"/>
          <w:szCs w:val="28"/>
          <w:lang w:val="ky-KG"/>
        </w:rPr>
        <w:t>приведена на ри</w:t>
      </w:r>
      <w:r w:rsidR="001F3A86">
        <w:rPr>
          <w:sz w:val="28"/>
          <w:szCs w:val="28"/>
          <w:lang w:val="ky-KG"/>
        </w:rPr>
        <w:t>с.12</w:t>
      </w:r>
      <w:r w:rsidR="00A00CD1">
        <w:rPr>
          <w:sz w:val="28"/>
          <w:szCs w:val="28"/>
          <w:lang w:val="ky-KG"/>
        </w:rPr>
        <w:t>.</w:t>
      </w:r>
      <w:r w:rsidR="00FE6553">
        <w:rPr>
          <w:sz w:val="28"/>
          <w:szCs w:val="28"/>
          <w:lang w:val="ky-KG"/>
        </w:rPr>
        <w:t xml:space="preserve"> </w:t>
      </w:r>
      <w:r w:rsidR="00FD05B1">
        <w:rPr>
          <w:sz w:val="28"/>
          <w:szCs w:val="28"/>
          <w:lang w:val="ky-KG"/>
        </w:rPr>
        <w:t xml:space="preserve"> </w:t>
      </w:r>
      <w:r w:rsidR="003046E0" w:rsidRPr="00A93178">
        <w:rPr>
          <w:sz w:val="28"/>
          <w:szCs w:val="28"/>
        </w:rPr>
        <w:t>Порядок расчета тепловых потерь БА при расположении его в подвале</w:t>
      </w:r>
      <w:r w:rsidR="001F3A86">
        <w:rPr>
          <w:sz w:val="28"/>
          <w:szCs w:val="28"/>
        </w:rPr>
        <w:t>,</w:t>
      </w:r>
      <w:r w:rsidR="003046E0" w:rsidRPr="00A93178">
        <w:rPr>
          <w:sz w:val="28"/>
          <w:szCs w:val="28"/>
        </w:rPr>
        <w:t xml:space="preserve"> осуществляется в той же последовательности, что и при расположении его </w:t>
      </w:r>
      <w:r w:rsidR="00FD05B1">
        <w:rPr>
          <w:sz w:val="28"/>
          <w:szCs w:val="28"/>
        </w:rPr>
        <w:t>вне здания</w:t>
      </w:r>
      <w:r w:rsidR="003046E0" w:rsidRPr="00A93178">
        <w:rPr>
          <w:sz w:val="28"/>
          <w:szCs w:val="28"/>
        </w:rPr>
        <w:t xml:space="preserve">, но </w:t>
      </w:r>
      <w:r w:rsidR="003046E0" w:rsidRPr="00A93178">
        <w:rPr>
          <w:sz w:val="28"/>
          <w:szCs w:val="28"/>
          <w:lang w:val="ky-KG"/>
        </w:rPr>
        <w:t xml:space="preserve">при других </w:t>
      </w:r>
      <w:r w:rsidR="00D43F95">
        <w:rPr>
          <w:sz w:val="28"/>
          <w:szCs w:val="28"/>
          <w:lang w:val="ky-KG"/>
        </w:rPr>
        <w:t xml:space="preserve">граничных </w:t>
      </w:r>
      <w:r w:rsidR="003046E0" w:rsidRPr="00A93178">
        <w:rPr>
          <w:sz w:val="28"/>
          <w:szCs w:val="28"/>
          <w:lang w:val="ky-KG"/>
        </w:rPr>
        <w:t>температурных условиях.</w:t>
      </w:r>
    </w:p>
    <w:p w:rsidR="003046E0" w:rsidRPr="00A93178" w:rsidRDefault="003046E0" w:rsidP="005E2AD4">
      <w:pPr>
        <w:jc w:val="both"/>
        <w:rPr>
          <w:sz w:val="28"/>
          <w:szCs w:val="28"/>
        </w:rPr>
      </w:pPr>
      <w:r w:rsidRPr="00A93178">
        <w:rPr>
          <w:sz w:val="28"/>
          <w:szCs w:val="28"/>
        </w:rPr>
        <w:t xml:space="preserve">      </w:t>
      </w:r>
      <w:r w:rsidR="00D43F95">
        <w:rPr>
          <w:sz w:val="28"/>
          <w:szCs w:val="28"/>
        </w:rPr>
        <w:t>Здесь для построения балансового уравнения было учтено</w:t>
      </w:r>
      <w:r w:rsidRPr="00A93178">
        <w:rPr>
          <w:sz w:val="28"/>
          <w:szCs w:val="28"/>
        </w:rPr>
        <w:t xml:space="preserve">, </w:t>
      </w:r>
      <w:r w:rsidR="00D43F95">
        <w:rPr>
          <w:sz w:val="28"/>
          <w:szCs w:val="28"/>
        </w:rPr>
        <w:t>что</w:t>
      </w:r>
      <w:r w:rsidRPr="00A93178">
        <w:rPr>
          <w:sz w:val="28"/>
          <w:szCs w:val="28"/>
        </w:rPr>
        <w:t xml:space="preserve"> тепловые потери БА в подвале будут полезными потерями, поскольку покрывают тепловые потери дома от пола</w:t>
      </w:r>
      <w:r w:rsidR="00D43F95">
        <w:rPr>
          <w:sz w:val="28"/>
          <w:szCs w:val="28"/>
        </w:rPr>
        <w:t>. Потери подвала определяю</w:t>
      </w:r>
      <w:r w:rsidRPr="00A93178">
        <w:rPr>
          <w:sz w:val="28"/>
          <w:szCs w:val="28"/>
        </w:rPr>
        <w:t xml:space="preserve">тся </w:t>
      </w:r>
      <w:r w:rsidR="00D43F95">
        <w:rPr>
          <w:sz w:val="28"/>
          <w:szCs w:val="28"/>
        </w:rPr>
        <w:t>как</w:t>
      </w:r>
      <w:r w:rsidRPr="00A93178">
        <w:rPr>
          <w:sz w:val="28"/>
          <w:szCs w:val="28"/>
        </w:rPr>
        <w:t xml:space="preserve">: </w:t>
      </w:r>
    </w:p>
    <w:p w:rsidR="003046E0" w:rsidRPr="00E917AE" w:rsidRDefault="00E917AE" w:rsidP="005E2AD4">
      <w:pPr>
        <w:jc w:val="both"/>
        <w:rPr>
          <w:sz w:val="28"/>
          <w:szCs w:val="28"/>
          <w:lang w:val="ky-KG"/>
        </w:rPr>
      </w:pPr>
      <w:r>
        <w:rPr>
          <w:sz w:val="28"/>
          <w:szCs w:val="28"/>
          <w:lang w:val="ky-KG"/>
        </w:rPr>
        <w:t xml:space="preserve">    </w:t>
      </w:r>
      <m:oMath>
        <m:r>
          <w:rPr>
            <w:rFonts w:ascii="Cambria Math" w:hAnsi="Cambria Math"/>
            <w:sz w:val="28"/>
            <w:szCs w:val="28"/>
            <w:lang w:val="ky-KG"/>
          </w:rPr>
          <m:t xml:space="preserve">               </m:t>
        </m:r>
        <m:sSub>
          <m:sSubPr>
            <m:ctrlPr>
              <w:rPr>
                <w:rFonts w:ascii="Cambria Math" w:hAnsi="Cambria Math"/>
                <w:sz w:val="28"/>
                <w:szCs w:val="28"/>
              </w:rPr>
            </m:ctrlPr>
          </m:sSubPr>
          <m:e>
            <m:r>
              <m:rPr>
                <m:sty m:val="p"/>
              </m:rPr>
              <w:rPr>
                <w:rFonts w:ascii="Cambria Math" w:hAnsi="Cambria Math"/>
                <w:sz w:val="28"/>
                <w:szCs w:val="28"/>
                <w:lang w:val="ky-KG"/>
              </w:rPr>
              <m:t xml:space="preserve">    Q</m:t>
            </m:r>
          </m:e>
          <m:sub>
            <m:r>
              <m:rPr>
                <m:sty m:val="p"/>
              </m:rPr>
              <w:rPr>
                <w:rFonts w:ascii="Cambria Math"/>
                <w:sz w:val="28"/>
                <w:szCs w:val="28"/>
                <w:lang w:val="ky-KG"/>
              </w:rPr>
              <m:t>подв</m:t>
            </m:r>
          </m:sub>
        </m:sSub>
        <m:r>
          <m:rPr>
            <m:sty m:val="p"/>
          </m:rPr>
          <w:rPr>
            <w:rFonts w:ascii="Cambria Math"/>
            <w:sz w:val="28"/>
            <w:szCs w:val="28"/>
            <w:lang w:val="ky-KG"/>
          </w:rPr>
          <m:t>=</m:t>
        </m:r>
        <m:sSub>
          <m:sSubPr>
            <m:ctrlPr>
              <w:rPr>
                <w:rFonts w:ascii="Cambria Math" w:hAnsi="Cambria Math"/>
                <w:sz w:val="28"/>
                <w:szCs w:val="28"/>
              </w:rPr>
            </m:ctrlPr>
          </m:sSubPr>
          <m:e>
            <m:r>
              <m:rPr>
                <m:sty m:val="p"/>
              </m:rPr>
              <w:rPr>
                <w:rFonts w:ascii="Cambria Math" w:hAnsi="Cambria Math"/>
                <w:sz w:val="28"/>
                <w:szCs w:val="28"/>
                <w:lang w:val="ky-KG"/>
              </w:rPr>
              <m:t>F</m:t>
            </m:r>
          </m:e>
          <m:sub>
            <m:r>
              <m:rPr>
                <m:sty m:val="p"/>
              </m:rPr>
              <w:rPr>
                <w:rFonts w:ascii="Cambria Math"/>
                <w:sz w:val="28"/>
                <w:szCs w:val="28"/>
                <w:lang w:val="ky-KG"/>
              </w:rPr>
              <m:t>подв</m:t>
            </m:r>
          </m:sub>
        </m:sSub>
        <m:r>
          <m:rPr>
            <m:sty m:val="p"/>
          </m:rPr>
          <w:rPr>
            <w:rFonts w:ascii="Cambria Math" w:hAnsi="Cambria Math"/>
            <w:sz w:val="28"/>
            <w:szCs w:val="28"/>
            <w:lang w:val="ky-KG"/>
          </w:rPr>
          <m:t>∙</m:t>
        </m:r>
        <m:sSub>
          <m:sSubPr>
            <m:ctrlPr>
              <w:rPr>
                <w:rFonts w:ascii="Cambria Math" w:hAnsi="Cambria Math"/>
                <w:sz w:val="28"/>
                <w:szCs w:val="28"/>
              </w:rPr>
            </m:ctrlPr>
          </m:sSubPr>
          <m:e>
            <m:r>
              <m:rPr>
                <m:sty m:val="p"/>
              </m:rPr>
              <w:rPr>
                <w:rFonts w:ascii="Cambria Math"/>
                <w:sz w:val="28"/>
                <w:szCs w:val="28"/>
                <w:lang w:val="ky-KG"/>
              </w:rPr>
              <m:t>к</m:t>
            </m:r>
          </m:e>
          <m:sub>
            <m:r>
              <m:rPr>
                <m:sty m:val="p"/>
              </m:rPr>
              <w:rPr>
                <w:rFonts w:ascii="Cambria Math"/>
                <w:sz w:val="28"/>
                <w:szCs w:val="28"/>
                <w:lang w:val="ky-KG"/>
              </w:rPr>
              <m:t>гр</m:t>
            </m:r>
          </m:sub>
        </m:sSub>
        <m:r>
          <m:rPr>
            <m:sty m:val="p"/>
          </m:rPr>
          <w:rPr>
            <w:rFonts w:ascii="Cambria Math"/>
            <w:sz w:val="28"/>
            <w:szCs w:val="28"/>
            <w:lang w:val="ky-KG"/>
          </w:rPr>
          <m:t>(</m:t>
        </m:r>
        <m:sSub>
          <m:sSubPr>
            <m:ctrlPr>
              <w:rPr>
                <w:rFonts w:ascii="Cambria Math" w:hAnsi="Cambria Math"/>
                <w:sz w:val="28"/>
                <w:szCs w:val="28"/>
              </w:rPr>
            </m:ctrlPr>
          </m:sSubPr>
          <m:e>
            <m:r>
              <m:rPr>
                <m:sty m:val="p"/>
              </m:rPr>
              <w:rPr>
                <w:rFonts w:ascii="Cambria Math" w:hAnsi="Cambria Math"/>
                <w:sz w:val="28"/>
                <w:szCs w:val="28"/>
                <w:lang w:val="ky-KG"/>
              </w:rPr>
              <m:t>t</m:t>
            </m:r>
          </m:e>
          <m:sub>
            <m:r>
              <m:rPr>
                <m:sty m:val="p"/>
              </m:rPr>
              <w:rPr>
                <w:rFonts w:ascii="Cambria Math"/>
                <w:sz w:val="28"/>
                <w:szCs w:val="28"/>
                <w:lang w:val="ky-KG"/>
              </w:rPr>
              <m:t>вп</m:t>
            </m:r>
          </m:sub>
        </m:sSub>
        <m:r>
          <m:rPr>
            <m:sty m:val="p"/>
          </m:rPr>
          <w:rPr>
            <w:rFonts w:ascii="Cambria Math" w:hAnsi="Cambria Math"/>
            <w:sz w:val="28"/>
            <w:szCs w:val="28"/>
            <w:lang w:val="ky-KG"/>
          </w:rPr>
          <m:t>-</m:t>
        </m:r>
        <m:sSub>
          <m:sSubPr>
            <m:ctrlPr>
              <w:rPr>
                <w:rFonts w:ascii="Cambria Math" w:hAnsi="Cambria Math"/>
                <w:sz w:val="28"/>
                <w:szCs w:val="28"/>
              </w:rPr>
            </m:ctrlPr>
          </m:sSubPr>
          <m:e>
            <m:r>
              <m:rPr>
                <m:sty m:val="p"/>
              </m:rPr>
              <w:rPr>
                <w:rFonts w:ascii="Cambria Math" w:hAnsi="Cambria Math"/>
                <w:sz w:val="28"/>
                <w:szCs w:val="28"/>
                <w:lang w:val="ky-KG"/>
              </w:rPr>
              <m:t>t</m:t>
            </m:r>
          </m:e>
          <m:sub>
            <m:r>
              <m:rPr>
                <m:sty m:val="p"/>
              </m:rPr>
              <w:rPr>
                <w:rFonts w:ascii="Cambria Math"/>
                <w:sz w:val="28"/>
                <w:szCs w:val="28"/>
                <w:lang w:val="ky-KG"/>
              </w:rPr>
              <m:t>гр</m:t>
            </m:r>
          </m:sub>
        </m:sSub>
        <m:r>
          <m:rPr>
            <m:sty m:val="p"/>
          </m:rPr>
          <w:rPr>
            <w:rFonts w:ascii="Cambria Math"/>
            <w:sz w:val="28"/>
            <w:szCs w:val="28"/>
            <w:lang w:val="ky-KG"/>
          </w:rPr>
          <m:t>)</m:t>
        </m:r>
      </m:oMath>
      <w:r w:rsidR="003046E0" w:rsidRPr="00E917AE">
        <w:rPr>
          <w:sz w:val="28"/>
          <w:szCs w:val="28"/>
          <w:lang w:val="ky-KG"/>
        </w:rPr>
        <w:t xml:space="preserve">                                 </w:t>
      </w:r>
      <w:r w:rsidR="00D13C4F" w:rsidRPr="00A93178">
        <w:rPr>
          <w:sz w:val="28"/>
          <w:szCs w:val="28"/>
          <w:lang w:val="ky-KG"/>
        </w:rPr>
        <w:t xml:space="preserve"> </w:t>
      </w:r>
      <w:r w:rsidR="00521437">
        <w:rPr>
          <w:sz w:val="28"/>
          <w:szCs w:val="28"/>
          <w:lang w:val="ky-KG"/>
        </w:rPr>
        <w:t xml:space="preserve">          </w:t>
      </w:r>
      <w:r w:rsidR="00FD05B1">
        <w:rPr>
          <w:sz w:val="28"/>
          <w:szCs w:val="28"/>
          <w:lang w:val="ky-KG"/>
        </w:rPr>
        <w:t xml:space="preserve">          </w:t>
      </w:r>
      <w:r w:rsidR="00632A42">
        <w:rPr>
          <w:sz w:val="28"/>
          <w:szCs w:val="28"/>
          <w:lang w:val="ky-KG"/>
        </w:rPr>
        <w:t xml:space="preserve"> </w:t>
      </w:r>
      <w:r w:rsidR="00982BDD">
        <w:rPr>
          <w:sz w:val="28"/>
          <w:szCs w:val="28"/>
          <w:lang w:val="ky-KG"/>
        </w:rPr>
        <w:t xml:space="preserve">    </w:t>
      </w:r>
      <w:r w:rsidR="003046E0" w:rsidRPr="00E917AE">
        <w:rPr>
          <w:sz w:val="28"/>
          <w:szCs w:val="28"/>
          <w:lang w:val="ky-KG"/>
        </w:rPr>
        <w:t>(</w:t>
      </w:r>
      <w:r w:rsidR="00367B11">
        <w:rPr>
          <w:sz w:val="28"/>
          <w:szCs w:val="28"/>
          <w:lang w:val="ky-KG"/>
        </w:rPr>
        <w:t>5</w:t>
      </w:r>
      <w:r w:rsidR="00A00CD1">
        <w:rPr>
          <w:sz w:val="28"/>
          <w:szCs w:val="28"/>
          <w:lang w:val="ky-KG"/>
        </w:rPr>
        <w:t>)</w:t>
      </w:r>
    </w:p>
    <w:p w:rsidR="00521437" w:rsidRPr="00521437" w:rsidRDefault="0051514F" w:rsidP="005E2AD4">
      <w:pPr>
        <w:jc w:val="both"/>
        <w:rPr>
          <w:sz w:val="28"/>
          <w:szCs w:val="28"/>
          <w:lang w:val="ky-KG"/>
        </w:rPr>
      </w:pPr>
      <w:r>
        <w:rPr>
          <w:sz w:val="28"/>
          <w:szCs w:val="28"/>
          <w:lang w:val="ky-KG"/>
        </w:rPr>
        <w:t>где</w:t>
      </w:r>
      <w:r w:rsidR="003046E0" w:rsidRPr="00A93178">
        <w:rPr>
          <w:sz w:val="28"/>
          <w:szCs w:val="28"/>
        </w:rPr>
        <w:t xml:space="preserve">  </w:t>
      </w:r>
      <w:r w:rsidR="003046E0" w:rsidRPr="00A93178">
        <w:rPr>
          <w:sz w:val="28"/>
          <w:szCs w:val="28"/>
          <w:lang w:val="en-US"/>
        </w:rPr>
        <w:t>F</w:t>
      </w:r>
      <w:r w:rsidR="003046E0" w:rsidRPr="00A93178">
        <w:rPr>
          <w:sz w:val="28"/>
          <w:szCs w:val="28"/>
          <w:vertAlign w:val="subscript"/>
        </w:rPr>
        <w:t>подв</w:t>
      </w:r>
      <w:r w:rsidR="003046E0" w:rsidRPr="00A93178">
        <w:rPr>
          <w:sz w:val="28"/>
          <w:szCs w:val="28"/>
        </w:rPr>
        <w:t xml:space="preserve">- это площадь поверхности подвала; </w:t>
      </w:r>
      <w:r w:rsidR="001F3A86">
        <w:rPr>
          <w:sz w:val="28"/>
          <w:szCs w:val="28"/>
        </w:rPr>
        <w:t xml:space="preserve"> </w:t>
      </w:r>
      <w:r w:rsidR="003046E0" w:rsidRPr="00A93178">
        <w:rPr>
          <w:sz w:val="28"/>
          <w:szCs w:val="28"/>
        </w:rPr>
        <w:t>К</w:t>
      </w:r>
      <w:r w:rsidR="001F3A86">
        <w:rPr>
          <w:sz w:val="28"/>
          <w:szCs w:val="28"/>
        </w:rPr>
        <w:t xml:space="preserve"> </w:t>
      </w:r>
      <w:r w:rsidR="003046E0" w:rsidRPr="00A93178">
        <w:rPr>
          <w:sz w:val="28"/>
          <w:szCs w:val="28"/>
          <w:vertAlign w:val="subscript"/>
        </w:rPr>
        <w:t>гр</w:t>
      </w:r>
      <w:r w:rsidR="0016357E" w:rsidRPr="00A93178">
        <w:rPr>
          <w:sz w:val="28"/>
          <w:szCs w:val="28"/>
        </w:rPr>
        <w:fldChar w:fldCharType="begin"/>
      </w:r>
      <w:r w:rsidR="003046E0" w:rsidRPr="00A93178">
        <w:rPr>
          <w:sz w:val="28"/>
          <w:szCs w:val="28"/>
        </w:rPr>
        <w:instrText xml:space="preserve"> QUOTE </w:instrText>
      </w:r>
      <m:oMath>
        <m:sSub>
          <m:sSubPr>
            <m:ctrlPr>
              <w:rPr>
                <w:rFonts w:ascii="Cambria Math" w:hAnsi="Cambria Math"/>
                <w:i/>
                <w:sz w:val="28"/>
                <w:szCs w:val="28"/>
              </w:rPr>
            </m:ctrlPr>
          </m:sSubPr>
          <m:e>
            <m:r>
              <m:rPr>
                <m:sty m:val="p"/>
              </m:rPr>
              <w:rPr>
                <w:rFonts w:ascii="Cambria Math"/>
                <w:sz w:val="28"/>
                <w:szCs w:val="28"/>
              </w:rPr>
              <m:t>к</m:t>
            </m:r>
          </m:e>
          <m:sub>
            <m:r>
              <m:rPr>
                <m:sty m:val="p"/>
              </m:rPr>
              <w:rPr>
                <w:rFonts w:ascii="Cambria Math"/>
                <w:sz w:val="28"/>
                <w:szCs w:val="28"/>
              </w:rPr>
              <m:t>гр</m:t>
            </m:r>
          </m:sub>
        </m:sSub>
      </m:oMath>
      <w:r w:rsidR="0016357E" w:rsidRPr="00A93178">
        <w:rPr>
          <w:sz w:val="28"/>
          <w:szCs w:val="28"/>
        </w:rPr>
        <w:fldChar w:fldCharType="end"/>
      </w:r>
      <w:r w:rsidR="003046E0" w:rsidRPr="00A93178">
        <w:rPr>
          <w:sz w:val="28"/>
          <w:szCs w:val="28"/>
        </w:rPr>
        <w:t xml:space="preserve"> - коэффициент теплопе</w:t>
      </w:r>
      <w:r>
        <w:rPr>
          <w:sz w:val="28"/>
          <w:szCs w:val="28"/>
          <w:lang w:val="ky-KG"/>
        </w:rPr>
        <w:t>-</w:t>
      </w:r>
      <w:r w:rsidR="003046E0" w:rsidRPr="00A93178">
        <w:rPr>
          <w:sz w:val="28"/>
          <w:szCs w:val="28"/>
        </w:rPr>
        <w:t xml:space="preserve">редачи подвала;  </w:t>
      </w:r>
      <w:r w:rsidR="003046E0" w:rsidRPr="00A93178">
        <w:rPr>
          <w:sz w:val="28"/>
          <w:szCs w:val="28"/>
          <w:lang w:val="en-US"/>
        </w:rPr>
        <w:t>t</w:t>
      </w:r>
      <w:r w:rsidR="003046E0" w:rsidRPr="00A93178">
        <w:rPr>
          <w:sz w:val="28"/>
          <w:szCs w:val="28"/>
          <w:vertAlign w:val="subscript"/>
        </w:rPr>
        <w:t>вп</w:t>
      </w:r>
      <w:r w:rsidR="003046E0" w:rsidRPr="00A93178">
        <w:rPr>
          <w:sz w:val="28"/>
          <w:szCs w:val="28"/>
        </w:rPr>
        <w:t>– температура воздуха в подвале</w:t>
      </w:r>
      <w:r>
        <w:rPr>
          <w:sz w:val="28"/>
          <w:szCs w:val="28"/>
          <w:lang w:val="ky-KG"/>
        </w:rPr>
        <w:t>;</w:t>
      </w:r>
      <w:r w:rsidR="003046E0" w:rsidRPr="00A93178">
        <w:rPr>
          <w:sz w:val="28"/>
          <w:szCs w:val="28"/>
        </w:rPr>
        <w:t xml:space="preserve"> </w:t>
      </w:r>
      <w:r w:rsidR="003046E0" w:rsidRPr="00A93178">
        <w:rPr>
          <w:sz w:val="28"/>
          <w:szCs w:val="28"/>
          <w:lang w:val="en-US"/>
        </w:rPr>
        <w:t>t</w:t>
      </w:r>
      <w:r w:rsidR="003046E0" w:rsidRPr="00A93178">
        <w:rPr>
          <w:sz w:val="28"/>
          <w:szCs w:val="28"/>
          <w:vertAlign w:val="subscript"/>
        </w:rPr>
        <w:t>гр</w:t>
      </w:r>
      <w:r w:rsidR="003046E0" w:rsidRPr="00A93178">
        <w:rPr>
          <w:sz w:val="28"/>
          <w:szCs w:val="28"/>
        </w:rPr>
        <w:t>- температура грунта</w:t>
      </w:r>
      <w:r>
        <w:rPr>
          <w:sz w:val="28"/>
          <w:szCs w:val="28"/>
          <w:lang w:val="ky-KG"/>
        </w:rPr>
        <w:t>.</w:t>
      </w:r>
      <w:r w:rsidR="00D13C4F" w:rsidRPr="00A93178">
        <w:rPr>
          <w:sz w:val="28"/>
          <w:szCs w:val="28"/>
          <w:lang w:val="ky-KG"/>
        </w:rPr>
        <w:t xml:space="preserve"> </w:t>
      </w:r>
      <w:r w:rsidR="003046E0" w:rsidRPr="00A93178">
        <w:rPr>
          <w:sz w:val="28"/>
          <w:szCs w:val="28"/>
        </w:rPr>
        <w:t>Коэффициент теплопередачи определялся по формуле:</w:t>
      </w:r>
      <w:r>
        <w:rPr>
          <w:sz w:val="28"/>
          <w:szCs w:val="28"/>
          <w:lang w:val="ky-KG"/>
        </w:rPr>
        <w:t xml:space="preserve"> </w:t>
      </w:r>
    </w:p>
    <w:p w:rsidR="003046E0" w:rsidRPr="00A93178" w:rsidRDefault="00521437" w:rsidP="005E2AD4">
      <w:pPr>
        <w:jc w:val="both"/>
        <w:rPr>
          <w:sz w:val="28"/>
          <w:szCs w:val="28"/>
        </w:rPr>
      </w:pPr>
      <m:oMath>
        <m:r>
          <m:rPr>
            <m:sty m:val="p"/>
          </m:rPr>
          <w:rPr>
            <w:rFonts w:ascii="Cambria Math" w:hAnsi="Cambria Math"/>
            <w:sz w:val="28"/>
            <w:szCs w:val="28"/>
          </w:rPr>
          <m:t xml:space="preserve">                                      </m:t>
        </m:r>
        <m:sSub>
          <m:sSubPr>
            <m:ctrlPr>
              <w:rPr>
                <w:rFonts w:ascii="Cambria Math" w:hAnsi="Cambria Math"/>
                <w:sz w:val="28"/>
                <w:szCs w:val="28"/>
              </w:rPr>
            </m:ctrlPr>
          </m:sSubPr>
          <m:e>
            <m:r>
              <m:rPr>
                <m:sty m:val="p"/>
              </m:rPr>
              <w:rPr>
                <w:rFonts w:ascii="Cambria Math"/>
                <w:sz w:val="28"/>
                <w:szCs w:val="28"/>
              </w:rPr>
              <m:t>к</m:t>
            </m:r>
          </m:e>
          <m:sub>
            <m:r>
              <m:rPr>
                <m:sty m:val="p"/>
              </m:rPr>
              <w:rPr>
                <w:rFonts w:ascii="Cambria Math"/>
                <w:sz w:val="28"/>
                <w:szCs w:val="28"/>
              </w:rPr>
              <m:t>гр</m:t>
            </m:r>
          </m:sub>
        </m:sSub>
        <m:r>
          <m:rPr>
            <m:sty m:val="p"/>
          </m:rPr>
          <w:rPr>
            <w:rFonts w:ascii="Cambria Math"/>
            <w:sz w:val="28"/>
            <w:szCs w:val="28"/>
          </w:rPr>
          <m:t>=</m:t>
        </m:r>
        <m:f>
          <m:fPr>
            <m:ctrlPr>
              <w:rPr>
                <w:rFonts w:ascii="Cambria Math" w:hAnsi="Cambria Math"/>
                <w:sz w:val="28"/>
                <w:szCs w:val="28"/>
              </w:rPr>
            </m:ctrlPr>
          </m:fPr>
          <m:num>
            <m:r>
              <m:rPr>
                <m:sty m:val="p"/>
              </m:rPr>
              <w:rPr>
                <w:rFonts w:ascii="Cambria Math"/>
                <w:sz w:val="28"/>
                <w:szCs w:val="28"/>
              </w:rPr>
              <m:t>1</m:t>
            </m:r>
          </m:num>
          <m:den>
            <m:sSub>
              <m:sSubPr>
                <m:ctrlPr>
                  <w:rPr>
                    <w:rFonts w:ascii="Cambria Math" w:hAnsi="Cambria Math"/>
                    <w:sz w:val="28"/>
                    <w:szCs w:val="28"/>
                    <w:lang w:val="en-US"/>
                  </w:rPr>
                </m:ctrlPr>
              </m:sSubPr>
              <m:e>
                <m:r>
                  <m:rPr>
                    <m:sty m:val="p"/>
                  </m:rPr>
                  <w:rPr>
                    <w:rFonts w:ascii="Cambria Math" w:hAnsi="Cambria Math"/>
                    <w:sz w:val="28"/>
                    <w:szCs w:val="28"/>
                    <w:lang w:val="en-US"/>
                  </w:rPr>
                  <m:t>R</m:t>
                </m:r>
              </m:e>
              <m:sub>
                <m:sSub>
                  <m:sSubPr>
                    <m:ctrlPr>
                      <w:rPr>
                        <w:rFonts w:ascii="Cambria Math" w:hAnsi="Cambria Math"/>
                        <w:sz w:val="28"/>
                        <w:szCs w:val="28"/>
                        <w:lang w:val="en-US"/>
                      </w:rPr>
                    </m:ctrlPr>
                  </m:sSubPr>
                  <m:e>
                    <m:r>
                      <m:rPr>
                        <m:sty m:val="p"/>
                      </m:rPr>
                      <w:rPr>
                        <w:rFonts w:ascii="Cambria Math" w:hAnsi="Cambria Math"/>
                        <w:sz w:val="28"/>
                        <w:szCs w:val="28"/>
                        <w:lang w:val="en-US"/>
                      </w:rPr>
                      <m:t>α</m:t>
                    </m:r>
                  </m:e>
                  <m:sub>
                    <m:r>
                      <m:rPr>
                        <m:sty m:val="p"/>
                      </m:rPr>
                      <w:rPr>
                        <w:rFonts w:ascii="Cambria Math" w:hAnsi="Cambria Math"/>
                        <w:sz w:val="28"/>
                        <w:szCs w:val="28"/>
                        <w:lang w:val="en-US"/>
                      </w:rPr>
                      <m:t>i</m:t>
                    </m:r>
                  </m:sub>
                </m:sSub>
              </m:sub>
            </m:sSub>
          </m:den>
        </m:f>
      </m:oMath>
      <w:r w:rsidR="003046E0" w:rsidRPr="00A93178">
        <w:rPr>
          <w:sz w:val="28"/>
          <w:szCs w:val="28"/>
        </w:rPr>
        <w:t xml:space="preserve">      </w:t>
      </w:r>
      <w:r>
        <w:rPr>
          <w:sz w:val="28"/>
          <w:szCs w:val="28"/>
        </w:rPr>
        <w:t xml:space="preserve">                                                        </w:t>
      </w:r>
      <w:r w:rsidR="003046E0" w:rsidRPr="00A93178">
        <w:rPr>
          <w:sz w:val="28"/>
          <w:szCs w:val="28"/>
        </w:rPr>
        <w:t xml:space="preserve"> </w:t>
      </w:r>
      <w:r>
        <w:rPr>
          <w:sz w:val="28"/>
          <w:szCs w:val="28"/>
        </w:rPr>
        <w:t xml:space="preserve"> </w:t>
      </w:r>
      <w:r w:rsidR="00632A42">
        <w:rPr>
          <w:sz w:val="28"/>
          <w:szCs w:val="28"/>
        </w:rPr>
        <w:t xml:space="preserve"> </w:t>
      </w:r>
      <w:r w:rsidR="00FD05B1">
        <w:rPr>
          <w:sz w:val="28"/>
          <w:szCs w:val="28"/>
        </w:rPr>
        <w:t xml:space="preserve">        </w:t>
      </w:r>
      <w:r w:rsidR="00982BDD">
        <w:rPr>
          <w:sz w:val="28"/>
          <w:szCs w:val="28"/>
        </w:rPr>
        <w:t xml:space="preserve">     </w:t>
      </w:r>
      <w:r w:rsidR="00632A42">
        <w:rPr>
          <w:sz w:val="28"/>
          <w:szCs w:val="28"/>
        </w:rPr>
        <w:t xml:space="preserve"> </w:t>
      </w:r>
      <w:r w:rsidR="00D43F95">
        <w:rPr>
          <w:sz w:val="28"/>
          <w:szCs w:val="28"/>
        </w:rPr>
        <w:t>(</w:t>
      </w:r>
      <w:r w:rsidR="00367B11">
        <w:rPr>
          <w:sz w:val="28"/>
          <w:szCs w:val="28"/>
        </w:rPr>
        <w:t>6</w:t>
      </w:r>
      <w:r w:rsidR="00A00CD1">
        <w:rPr>
          <w:sz w:val="28"/>
          <w:szCs w:val="28"/>
        </w:rPr>
        <w:t>)</w:t>
      </w:r>
      <w:r w:rsidR="003046E0" w:rsidRPr="00A93178">
        <w:rPr>
          <w:sz w:val="28"/>
          <w:szCs w:val="28"/>
        </w:rPr>
        <w:t xml:space="preserve">       </w:t>
      </w:r>
      <w:r w:rsidR="00D13C4F" w:rsidRPr="00A93178">
        <w:rPr>
          <w:sz w:val="28"/>
          <w:szCs w:val="28"/>
          <w:lang w:val="ky-KG"/>
        </w:rPr>
        <w:t xml:space="preserve">                                                                                                    </w:t>
      </w:r>
      <w:r w:rsidR="009B20AF" w:rsidRPr="00A93178">
        <w:rPr>
          <w:sz w:val="28"/>
          <w:szCs w:val="28"/>
          <w:lang w:val="ky-KG"/>
        </w:rPr>
        <w:t xml:space="preserve">  </w:t>
      </w:r>
      <w:r w:rsidR="003046E0" w:rsidRPr="00A93178">
        <w:rPr>
          <w:sz w:val="28"/>
          <w:szCs w:val="28"/>
        </w:rPr>
        <w:t xml:space="preserve">                              </w:t>
      </w:r>
      <w:r w:rsidR="00D13C4F" w:rsidRPr="00A93178">
        <w:rPr>
          <w:sz w:val="28"/>
          <w:szCs w:val="28"/>
        </w:rPr>
        <w:t xml:space="preserve">                         </w:t>
      </w:r>
    </w:p>
    <w:p w:rsidR="003046E0" w:rsidRPr="00A93178" w:rsidRDefault="003046E0" w:rsidP="005E2AD4">
      <w:pPr>
        <w:jc w:val="both"/>
        <w:rPr>
          <w:sz w:val="28"/>
          <w:szCs w:val="28"/>
        </w:rPr>
      </w:pPr>
      <w:r w:rsidRPr="00A93178">
        <w:rPr>
          <w:sz w:val="28"/>
          <w:szCs w:val="28"/>
        </w:rPr>
        <w:t xml:space="preserve">где </w:t>
      </w:r>
      <w:r w:rsidR="00D43F95">
        <w:rPr>
          <w:sz w:val="28"/>
          <w:szCs w:val="28"/>
          <w:lang w:val="en-US"/>
        </w:rPr>
        <w:t>R</w:t>
      </w:r>
      <w:r w:rsidR="00D43F95" w:rsidRPr="00D43F95">
        <w:rPr>
          <w:sz w:val="28"/>
          <w:szCs w:val="28"/>
        </w:rPr>
        <w:t xml:space="preserve"> </w:t>
      </w:r>
      <w:r w:rsidRPr="00A93178">
        <w:rPr>
          <w:sz w:val="28"/>
          <w:szCs w:val="28"/>
        </w:rPr>
        <w:t>термическое сопротивление равно:</w:t>
      </w:r>
      <w:r w:rsidR="00A00CD1">
        <w:rPr>
          <w:sz w:val="28"/>
          <w:szCs w:val="28"/>
        </w:rPr>
        <w:t xml:space="preserve">  </w:t>
      </w:r>
      <m:oMath>
        <m:sSub>
          <m:sSubPr>
            <m:ctrlPr>
              <w:rPr>
                <w:rFonts w:ascii="Cambria Math" w:hAnsi="Cambria Math"/>
                <w:sz w:val="28"/>
                <w:szCs w:val="28"/>
              </w:rPr>
            </m:ctrlPr>
          </m:sSubPr>
          <m:e>
            <m:r>
              <m:rPr>
                <m:sty m:val="p"/>
              </m:rPr>
              <w:rPr>
                <w:rFonts w:ascii="Cambria Math" w:hAnsi="Cambria Math"/>
                <w:sz w:val="28"/>
                <w:szCs w:val="28"/>
              </w:rPr>
              <m:t>R</m:t>
            </m:r>
          </m:e>
          <m:sub>
            <m:sSub>
              <m:sSubPr>
                <m:ctrlPr>
                  <w:rPr>
                    <w:rFonts w:ascii="Cambria Math" w:hAnsi="Cambria Math"/>
                    <w:sz w:val="28"/>
                    <w:szCs w:val="28"/>
                  </w:rPr>
                </m:ctrlPr>
              </m:sSubPr>
              <m:e>
                <m:r>
                  <m:rPr>
                    <m:sty m:val="p"/>
                  </m:rPr>
                  <w:rPr>
                    <w:rFonts w:ascii="Cambria Math" w:hAnsi="Cambria Math"/>
                    <w:sz w:val="28"/>
                    <w:szCs w:val="28"/>
                  </w:rPr>
                  <m:t>α</m:t>
                </m:r>
              </m:e>
              <m:sub>
                <m:r>
                  <m:rPr>
                    <m:sty m:val="p"/>
                  </m:rPr>
                  <w:rPr>
                    <w:rFonts w:ascii="Cambria Math" w:hAnsi="Cambria Math"/>
                    <w:sz w:val="28"/>
                    <w:szCs w:val="28"/>
                  </w:rPr>
                  <m:t>i</m:t>
                </m:r>
              </m:sub>
            </m:sSub>
          </m:sub>
        </m:sSub>
        <m:r>
          <m:rPr>
            <m:sty m:val="p"/>
          </m:rPr>
          <w:rPr>
            <w:rFonts w:ascii="Cambria Math"/>
            <w:sz w:val="28"/>
            <w:szCs w:val="28"/>
          </w:rPr>
          <m:t>=</m:t>
        </m:r>
        <m:f>
          <m:fPr>
            <m:ctrlPr>
              <w:rPr>
                <w:rFonts w:ascii="Cambria Math" w:hAnsi="Cambria Math"/>
                <w:sz w:val="28"/>
                <w:szCs w:val="28"/>
              </w:rPr>
            </m:ctrlPr>
          </m:fPr>
          <m:num>
            <m:r>
              <m:rPr>
                <m:sty m:val="p"/>
              </m:rPr>
              <w:rPr>
                <w:rFonts w:ascii="Cambria Math"/>
                <w:sz w:val="28"/>
                <w:szCs w:val="28"/>
              </w:rPr>
              <m:t>1</m:t>
            </m:r>
          </m:num>
          <m:den>
            <m:sSub>
              <m:sSubPr>
                <m:ctrlPr>
                  <w:rPr>
                    <w:rFonts w:ascii="Cambria Math" w:hAnsi="Cambria Math"/>
                    <w:sz w:val="28"/>
                    <w:szCs w:val="28"/>
                  </w:rPr>
                </m:ctrlPr>
              </m:sSubPr>
              <m:e>
                <m:r>
                  <m:rPr>
                    <m:sty m:val="p"/>
                  </m:rPr>
                  <w:rPr>
                    <w:rFonts w:ascii="Cambria Math" w:hAnsi="Cambria Math"/>
                    <w:sz w:val="28"/>
                    <w:szCs w:val="28"/>
                  </w:rPr>
                  <m:t>α</m:t>
                </m:r>
              </m:e>
              <m:sub>
                <m:r>
                  <m:rPr>
                    <m:sty m:val="p"/>
                  </m:rPr>
                  <w:rPr>
                    <w:rFonts w:ascii="Cambria Math"/>
                    <w:sz w:val="28"/>
                    <w:szCs w:val="28"/>
                  </w:rPr>
                  <m:t>в</m:t>
                </m:r>
              </m:sub>
            </m:sSub>
          </m:den>
        </m:f>
        <m:r>
          <m:rPr>
            <m:sty m:val="p"/>
          </m:rPr>
          <w:rPr>
            <w:rFonts w:ascii="Cambria Math"/>
            <w:sz w:val="28"/>
            <w:szCs w:val="28"/>
          </w:rPr>
          <m:t>+</m:t>
        </m:r>
        <m:nary>
          <m:naryPr>
            <m:chr m:val="∑"/>
            <m:limLoc m:val="undOvr"/>
            <m:subHide m:val="on"/>
            <m:supHide m:val="on"/>
            <m:ctrlPr>
              <w:rPr>
                <w:rFonts w:ascii="Cambria Math" w:hAnsi="Cambria Math"/>
                <w:sz w:val="28"/>
                <w:szCs w:val="28"/>
              </w:rPr>
            </m:ctrlPr>
          </m:naryPr>
          <m:sub/>
          <m:sup/>
          <m:e>
            <m:f>
              <m:fPr>
                <m:ctrlPr>
                  <w:rPr>
                    <w:rFonts w:ascii="Cambria Math" w:hAnsi="Cambria Math"/>
                    <w:sz w:val="28"/>
                    <w:szCs w:val="28"/>
                  </w:rPr>
                </m:ctrlPr>
              </m:fPr>
              <m:num>
                <m:sSub>
                  <m:sSubPr>
                    <m:ctrlPr>
                      <w:rPr>
                        <w:rFonts w:ascii="Cambria Math" w:hAnsi="Cambria Math"/>
                        <w:sz w:val="28"/>
                        <w:szCs w:val="28"/>
                      </w:rPr>
                    </m:ctrlPr>
                  </m:sSubPr>
                  <m:e>
                    <m:r>
                      <m:rPr>
                        <m:sty m:val="p"/>
                      </m:rPr>
                      <w:rPr>
                        <w:rFonts w:ascii="Cambria Math" w:hAnsi="Cambria Math"/>
                        <w:sz w:val="28"/>
                        <w:szCs w:val="28"/>
                      </w:rPr>
                      <m:t>δ</m:t>
                    </m:r>
                  </m:e>
                  <m:sub>
                    <m:r>
                      <m:rPr>
                        <m:sty m:val="p"/>
                      </m:rPr>
                      <w:rPr>
                        <w:rFonts w:ascii="Cambria Math" w:hAnsi="Cambria Math"/>
                        <w:sz w:val="28"/>
                        <w:szCs w:val="28"/>
                        <w:lang w:val="en-US"/>
                      </w:rPr>
                      <m:t>i</m:t>
                    </m:r>
                  </m:sub>
                </m:sSub>
              </m:num>
              <m:den>
                <m:sSub>
                  <m:sSubPr>
                    <m:ctrlPr>
                      <w:rPr>
                        <w:rFonts w:ascii="Cambria Math" w:hAnsi="Cambria Math"/>
                        <w:sz w:val="28"/>
                        <w:szCs w:val="28"/>
                      </w:rPr>
                    </m:ctrlPr>
                  </m:sSubPr>
                  <m:e>
                    <m:r>
                      <m:rPr>
                        <m:sty m:val="p"/>
                      </m:rPr>
                      <w:rPr>
                        <w:rFonts w:ascii="Cambria Math" w:hAnsi="Cambria Math"/>
                        <w:sz w:val="28"/>
                        <w:szCs w:val="28"/>
                      </w:rPr>
                      <m:t>λ</m:t>
                    </m:r>
                  </m:e>
                  <m:sub>
                    <m:r>
                      <m:rPr>
                        <m:sty m:val="p"/>
                      </m:rPr>
                      <w:rPr>
                        <w:rFonts w:ascii="Cambria Math"/>
                        <w:sz w:val="28"/>
                        <w:szCs w:val="28"/>
                      </w:rPr>
                      <m:t>2</m:t>
                    </m:r>
                  </m:sub>
                </m:sSub>
              </m:den>
            </m:f>
          </m:e>
        </m:nary>
      </m:oMath>
      <w:r w:rsidRPr="00A93178">
        <w:rPr>
          <w:sz w:val="28"/>
          <w:szCs w:val="28"/>
        </w:rPr>
        <w:t xml:space="preserve">               </w:t>
      </w:r>
      <w:r w:rsidR="00FD05B1">
        <w:rPr>
          <w:sz w:val="28"/>
          <w:szCs w:val="28"/>
        </w:rPr>
        <w:t xml:space="preserve">         </w:t>
      </w:r>
      <w:r w:rsidR="00982BDD">
        <w:rPr>
          <w:sz w:val="28"/>
          <w:szCs w:val="28"/>
        </w:rPr>
        <w:t xml:space="preserve">    </w:t>
      </w:r>
      <w:r w:rsidRPr="00A93178">
        <w:rPr>
          <w:sz w:val="28"/>
          <w:szCs w:val="28"/>
        </w:rPr>
        <w:t xml:space="preserve"> </w:t>
      </w:r>
      <w:r w:rsidR="00DA267B">
        <w:rPr>
          <w:sz w:val="28"/>
          <w:szCs w:val="28"/>
        </w:rPr>
        <w:t xml:space="preserve"> </w:t>
      </w:r>
      <w:r w:rsidR="00D43F95">
        <w:rPr>
          <w:sz w:val="28"/>
          <w:szCs w:val="28"/>
        </w:rPr>
        <w:t>(</w:t>
      </w:r>
      <w:r w:rsidR="00367B11">
        <w:rPr>
          <w:sz w:val="28"/>
          <w:szCs w:val="28"/>
        </w:rPr>
        <w:t>7</w:t>
      </w:r>
      <w:r w:rsidR="00A00CD1">
        <w:rPr>
          <w:sz w:val="28"/>
          <w:szCs w:val="28"/>
        </w:rPr>
        <w:t>)</w:t>
      </w:r>
      <w:r w:rsidRPr="00A93178">
        <w:rPr>
          <w:sz w:val="28"/>
          <w:szCs w:val="28"/>
        </w:rPr>
        <w:t xml:space="preserve">                                      </w:t>
      </w:r>
      <w:r w:rsidR="00D13C4F" w:rsidRPr="00A93178">
        <w:rPr>
          <w:sz w:val="28"/>
          <w:szCs w:val="28"/>
          <w:lang w:val="ky-KG"/>
        </w:rPr>
        <w:t xml:space="preserve">                                    </w:t>
      </w:r>
      <w:r w:rsidRPr="00A93178">
        <w:rPr>
          <w:sz w:val="28"/>
          <w:szCs w:val="28"/>
        </w:rPr>
        <w:t xml:space="preserve"> </w:t>
      </w:r>
      <w:r w:rsidR="00D13C4F" w:rsidRPr="00A93178">
        <w:rPr>
          <w:sz w:val="28"/>
          <w:szCs w:val="28"/>
          <w:lang w:val="ky-KG"/>
        </w:rPr>
        <w:t xml:space="preserve">  </w:t>
      </w:r>
      <w:r w:rsidR="009B20AF" w:rsidRPr="00A93178">
        <w:rPr>
          <w:sz w:val="28"/>
          <w:szCs w:val="28"/>
          <w:lang w:val="ky-KG"/>
        </w:rPr>
        <w:t xml:space="preserve">   </w:t>
      </w:r>
      <w:r w:rsidR="00092EA0" w:rsidRPr="00A93178">
        <w:rPr>
          <w:sz w:val="28"/>
          <w:szCs w:val="28"/>
          <w:lang w:val="ky-KG"/>
        </w:rPr>
        <w:t xml:space="preserve"> </w:t>
      </w:r>
      <w:r w:rsidR="00D13C4F" w:rsidRPr="00A93178">
        <w:rPr>
          <w:sz w:val="28"/>
          <w:szCs w:val="28"/>
          <w:lang w:val="ky-KG"/>
        </w:rPr>
        <w:t xml:space="preserve"> </w:t>
      </w:r>
    </w:p>
    <w:p w:rsidR="003046E0" w:rsidRPr="00A93178" w:rsidRDefault="003046E0" w:rsidP="005E2AD4">
      <w:pPr>
        <w:rPr>
          <w:sz w:val="28"/>
          <w:szCs w:val="28"/>
        </w:rPr>
      </w:pPr>
      <w:r w:rsidRPr="00A93178">
        <w:rPr>
          <w:sz w:val="28"/>
          <w:szCs w:val="28"/>
        </w:rPr>
        <w:t xml:space="preserve">здесь </w:t>
      </w:r>
      <w:r w:rsidRPr="00A93178">
        <w:rPr>
          <w:i/>
          <w:sz w:val="28"/>
          <w:szCs w:val="28"/>
        </w:rPr>
        <w:t>α</w:t>
      </w:r>
      <w:r w:rsidRPr="00A93178">
        <w:rPr>
          <w:i/>
          <w:sz w:val="28"/>
          <w:szCs w:val="28"/>
          <w:vertAlign w:val="subscript"/>
        </w:rPr>
        <w:t>в</w:t>
      </w:r>
      <w:r w:rsidR="00D43F95">
        <w:rPr>
          <w:sz w:val="28"/>
          <w:szCs w:val="28"/>
        </w:rPr>
        <w:t xml:space="preserve"> – коэффициент теплоотдачи</w:t>
      </w:r>
      <w:r w:rsidRPr="00A93178">
        <w:rPr>
          <w:sz w:val="28"/>
          <w:szCs w:val="28"/>
        </w:rPr>
        <w:t>;</w:t>
      </w:r>
      <w:r w:rsidR="001F3A86">
        <w:rPr>
          <w:sz w:val="28"/>
          <w:szCs w:val="28"/>
        </w:rPr>
        <w:t xml:space="preserve">  </w:t>
      </w:r>
      <w:r w:rsidRPr="00A93178">
        <w:rPr>
          <w:sz w:val="28"/>
          <w:szCs w:val="28"/>
        </w:rPr>
        <w:t>δ</w:t>
      </w:r>
      <w:r w:rsidRPr="00A93178">
        <w:rPr>
          <w:sz w:val="28"/>
          <w:szCs w:val="28"/>
          <w:vertAlign w:val="subscript"/>
        </w:rPr>
        <w:t>1</w:t>
      </w:r>
      <w:r w:rsidRPr="00A93178">
        <w:rPr>
          <w:sz w:val="28"/>
          <w:szCs w:val="28"/>
        </w:rPr>
        <w:t>– толщина стены подвала, которая сде</w:t>
      </w:r>
      <w:r w:rsidR="00630487">
        <w:rPr>
          <w:sz w:val="28"/>
          <w:szCs w:val="28"/>
        </w:rPr>
        <w:t>-</w:t>
      </w:r>
      <w:r w:rsidRPr="00A93178">
        <w:rPr>
          <w:sz w:val="28"/>
          <w:szCs w:val="28"/>
        </w:rPr>
        <w:t>лана из бетона, δ</w:t>
      </w:r>
      <w:r w:rsidRPr="00A93178">
        <w:rPr>
          <w:sz w:val="28"/>
          <w:szCs w:val="28"/>
          <w:vertAlign w:val="subscript"/>
        </w:rPr>
        <w:t>1</w:t>
      </w:r>
      <w:r w:rsidRPr="00A93178">
        <w:rPr>
          <w:sz w:val="28"/>
          <w:szCs w:val="28"/>
        </w:rPr>
        <w:t xml:space="preserve"> =0,22 м;</w:t>
      </w:r>
      <w:r w:rsidR="001F3A86">
        <w:rPr>
          <w:sz w:val="28"/>
          <w:szCs w:val="28"/>
        </w:rPr>
        <w:t xml:space="preserve"> </w:t>
      </w:r>
      <w:r w:rsidR="00683B6E">
        <w:rPr>
          <w:sz w:val="28"/>
          <w:szCs w:val="28"/>
        </w:rPr>
        <w:t xml:space="preserve">  </w:t>
      </w:r>
      <w:r w:rsidRPr="00A93178">
        <w:rPr>
          <w:sz w:val="28"/>
          <w:szCs w:val="28"/>
        </w:rPr>
        <w:t>λ</w:t>
      </w:r>
      <w:r w:rsidRPr="00A93178">
        <w:rPr>
          <w:sz w:val="28"/>
          <w:szCs w:val="28"/>
          <w:vertAlign w:val="subscript"/>
        </w:rPr>
        <w:t>1</w:t>
      </w:r>
      <w:r w:rsidRPr="00A93178">
        <w:rPr>
          <w:sz w:val="28"/>
          <w:szCs w:val="28"/>
        </w:rPr>
        <w:t xml:space="preserve"> – коэффициент теплопроводности бетона λ=1,69 \Вт/м</w:t>
      </w:r>
      <w:r w:rsidRPr="00A93178">
        <w:rPr>
          <w:sz w:val="28"/>
          <w:szCs w:val="28"/>
          <w:rtl/>
        </w:rPr>
        <w:t>۔</w:t>
      </w:r>
      <w:r w:rsidRPr="00A93178">
        <w:rPr>
          <w:sz w:val="28"/>
          <w:szCs w:val="28"/>
        </w:rPr>
        <w:t>к\;</w:t>
      </w:r>
      <w:r w:rsidR="00683B6E">
        <w:rPr>
          <w:sz w:val="28"/>
          <w:szCs w:val="28"/>
        </w:rPr>
        <w:t xml:space="preserve">  </w:t>
      </w:r>
      <w:r w:rsidRPr="00A93178">
        <w:rPr>
          <w:sz w:val="28"/>
          <w:szCs w:val="28"/>
        </w:rPr>
        <w:t>δ</w:t>
      </w:r>
      <w:r w:rsidRPr="00A93178">
        <w:rPr>
          <w:sz w:val="28"/>
          <w:szCs w:val="28"/>
          <w:vertAlign w:val="subscript"/>
        </w:rPr>
        <w:t>2</w:t>
      </w:r>
      <w:r w:rsidR="0054693A">
        <w:rPr>
          <w:sz w:val="28"/>
          <w:szCs w:val="28"/>
        </w:rPr>
        <w:t xml:space="preserve"> – толщина утеплителя- </w:t>
      </w:r>
      <w:r w:rsidRPr="00A93178">
        <w:rPr>
          <w:sz w:val="28"/>
          <w:szCs w:val="28"/>
        </w:rPr>
        <w:t>изовер</w:t>
      </w:r>
      <w:r w:rsidR="0054693A">
        <w:rPr>
          <w:sz w:val="28"/>
          <w:szCs w:val="28"/>
        </w:rPr>
        <w:t xml:space="preserve"> </w:t>
      </w:r>
      <w:r w:rsidRPr="00A93178">
        <w:rPr>
          <w:sz w:val="28"/>
          <w:szCs w:val="28"/>
        </w:rPr>
        <w:t xml:space="preserve"> подвала δ</w:t>
      </w:r>
      <w:r w:rsidRPr="00A93178">
        <w:rPr>
          <w:sz w:val="28"/>
          <w:szCs w:val="28"/>
          <w:vertAlign w:val="subscript"/>
        </w:rPr>
        <w:t>2</w:t>
      </w:r>
      <w:r w:rsidRPr="00A93178">
        <w:rPr>
          <w:sz w:val="28"/>
          <w:szCs w:val="28"/>
        </w:rPr>
        <w:t xml:space="preserve"> =0,1 м; </w:t>
      </w:r>
      <w:r w:rsidR="00D13C4F" w:rsidRPr="00A93178">
        <w:rPr>
          <w:sz w:val="28"/>
          <w:szCs w:val="28"/>
          <w:lang w:val="ky-KG"/>
        </w:rPr>
        <w:t xml:space="preserve"> </w:t>
      </w:r>
      <w:r w:rsidRPr="00A93178">
        <w:rPr>
          <w:sz w:val="28"/>
          <w:szCs w:val="28"/>
        </w:rPr>
        <w:t>λ</w:t>
      </w:r>
      <w:r w:rsidRPr="00A93178">
        <w:rPr>
          <w:sz w:val="28"/>
          <w:szCs w:val="28"/>
          <w:vertAlign w:val="subscript"/>
        </w:rPr>
        <w:t>2</w:t>
      </w:r>
      <w:r w:rsidRPr="00A93178">
        <w:rPr>
          <w:sz w:val="28"/>
          <w:szCs w:val="28"/>
        </w:rPr>
        <w:t xml:space="preserve"> – коэффициент </w:t>
      </w:r>
      <w:r w:rsidRPr="00A93178">
        <w:rPr>
          <w:sz w:val="28"/>
          <w:szCs w:val="28"/>
        </w:rPr>
        <w:lastRenderedPageBreak/>
        <w:t>теплопроводности утеплителя  λ</w:t>
      </w:r>
      <w:r w:rsidRPr="00A93178">
        <w:rPr>
          <w:sz w:val="28"/>
          <w:szCs w:val="28"/>
          <w:vertAlign w:val="subscript"/>
        </w:rPr>
        <w:t>2</w:t>
      </w:r>
      <w:r w:rsidRPr="00A93178">
        <w:rPr>
          <w:sz w:val="28"/>
          <w:szCs w:val="28"/>
        </w:rPr>
        <w:t xml:space="preserve"> =0,037  / Вт/м</w:t>
      </w:r>
      <w:r w:rsidRPr="00A93178">
        <w:rPr>
          <w:sz w:val="28"/>
          <w:szCs w:val="28"/>
          <w:rtl/>
        </w:rPr>
        <w:t>۔</w:t>
      </w:r>
      <w:r w:rsidRPr="00A93178">
        <w:rPr>
          <w:sz w:val="28"/>
          <w:szCs w:val="28"/>
        </w:rPr>
        <w:t>к/</w:t>
      </w:r>
      <w:r w:rsidR="00630487">
        <w:rPr>
          <w:sz w:val="28"/>
          <w:szCs w:val="28"/>
        </w:rPr>
        <w:t>.</w:t>
      </w:r>
      <w:r w:rsidR="00683B6E">
        <w:rPr>
          <w:sz w:val="28"/>
          <w:szCs w:val="28"/>
        </w:rPr>
        <w:t xml:space="preserve">  </w:t>
      </w:r>
      <w:r w:rsidRPr="00A93178">
        <w:rPr>
          <w:sz w:val="28"/>
          <w:szCs w:val="28"/>
        </w:rPr>
        <w:t>Задавались из условия, что</w:t>
      </w:r>
      <w:r w:rsidR="00D13C4F" w:rsidRPr="00A93178">
        <w:rPr>
          <w:sz w:val="28"/>
          <w:szCs w:val="28"/>
          <w:lang w:val="ky-KG"/>
        </w:rPr>
        <w:t xml:space="preserve"> </w:t>
      </w:r>
      <w:r w:rsidRPr="0051514F">
        <w:rPr>
          <w:sz w:val="28"/>
          <w:szCs w:val="28"/>
          <w:lang w:val="en-US"/>
        </w:rPr>
        <w:t>t</w:t>
      </w:r>
      <w:r w:rsidRPr="0051514F">
        <w:rPr>
          <w:sz w:val="28"/>
          <w:szCs w:val="28"/>
          <w:vertAlign w:val="subscript"/>
        </w:rPr>
        <w:t>вп</w:t>
      </w:r>
      <w:r w:rsidRPr="0051514F">
        <w:rPr>
          <w:sz w:val="28"/>
          <w:szCs w:val="28"/>
        </w:rPr>
        <w:t xml:space="preserve"> –</w:t>
      </w:r>
      <w:r w:rsidR="005E2AD4">
        <w:rPr>
          <w:sz w:val="28"/>
          <w:szCs w:val="28"/>
        </w:rPr>
        <w:t xml:space="preserve"> </w:t>
      </w:r>
      <w:r w:rsidRPr="0051514F">
        <w:rPr>
          <w:sz w:val="28"/>
          <w:szCs w:val="28"/>
        </w:rPr>
        <w:t>воздух в подвале,</w:t>
      </w:r>
      <w:r w:rsidR="00D13C4F" w:rsidRPr="0051514F">
        <w:rPr>
          <w:sz w:val="28"/>
          <w:szCs w:val="28"/>
          <w:lang w:val="ky-KG"/>
        </w:rPr>
        <w:t xml:space="preserve"> </w:t>
      </w:r>
      <w:r w:rsidRPr="0051514F">
        <w:rPr>
          <w:sz w:val="28"/>
          <w:szCs w:val="28"/>
          <w:lang w:val="en-US"/>
        </w:rPr>
        <w:t>t</w:t>
      </w:r>
      <w:r w:rsidRPr="0051514F">
        <w:rPr>
          <w:sz w:val="28"/>
          <w:szCs w:val="28"/>
          <w:vertAlign w:val="subscript"/>
        </w:rPr>
        <w:t>вп</w:t>
      </w:r>
      <w:r w:rsidRPr="0051514F">
        <w:rPr>
          <w:sz w:val="28"/>
          <w:szCs w:val="28"/>
        </w:rPr>
        <w:t xml:space="preserve">=16 </w:t>
      </w:r>
      <w:r w:rsidRPr="0051514F">
        <w:rPr>
          <w:sz w:val="28"/>
          <w:szCs w:val="28"/>
          <w:vertAlign w:val="superscript"/>
        </w:rPr>
        <w:t>0</w:t>
      </w:r>
      <w:r w:rsidRPr="0051514F">
        <w:rPr>
          <w:sz w:val="28"/>
          <w:szCs w:val="28"/>
        </w:rPr>
        <w:t>С;</w:t>
      </w:r>
      <w:r w:rsidR="00D13C4F" w:rsidRPr="0051514F">
        <w:rPr>
          <w:sz w:val="28"/>
          <w:szCs w:val="28"/>
          <w:lang w:val="ky-KG"/>
        </w:rPr>
        <w:t xml:space="preserve">  </w:t>
      </w:r>
      <w:r w:rsidR="005E2AD4" w:rsidRPr="0051514F">
        <w:rPr>
          <w:sz w:val="28"/>
          <w:szCs w:val="28"/>
          <w:lang w:val="en-US"/>
        </w:rPr>
        <w:t>t</w:t>
      </w:r>
      <w:r w:rsidR="005E2AD4" w:rsidRPr="0051514F">
        <w:rPr>
          <w:sz w:val="28"/>
          <w:szCs w:val="28"/>
          <w:vertAlign w:val="subscript"/>
        </w:rPr>
        <w:t>гр</w:t>
      </w:r>
      <w:r w:rsidR="005E2AD4" w:rsidRPr="0051514F">
        <w:rPr>
          <w:sz w:val="28"/>
          <w:szCs w:val="28"/>
        </w:rPr>
        <w:t xml:space="preserve"> – </w:t>
      </w:r>
      <w:r w:rsidR="005E2AD4">
        <w:rPr>
          <w:sz w:val="28"/>
          <w:szCs w:val="28"/>
        </w:rPr>
        <w:t>темпе</w:t>
      </w:r>
      <w:r w:rsidR="005E2AD4" w:rsidRPr="0051514F">
        <w:rPr>
          <w:sz w:val="28"/>
          <w:szCs w:val="28"/>
        </w:rPr>
        <w:t>ратура</w:t>
      </w:r>
      <w:r w:rsidR="00D13C4F" w:rsidRPr="0051514F">
        <w:rPr>
          <w:sz w:val="28"/>
          <w:szCs w:val="28"/>
          <w:lang w:val="ky-KG"/>
        </w:rPr>
        <w:t xml:space="preserve"> </w:t>
      </w:r>
      <w:r w:rsidR="005E2AD4">
        <w:rPr>
          <w:sz w:val="28"/>
          <w:szCs w:val="28"/>
          <w:lang w:val="ky-KG"/>
        </w:rPr>
        <w:t xml:space="preserve"> </w:t>
      </w:r>
      <w:r w:rsidRPr="0051514F">
        <w:rPr>
          <w:sz w:val="28"/>
          <w:szCs w:val="28"/>
        </w:rPr>
        <w:t>грунта</w:t>
      </w:r>
      <w:r w:rsidR="004B4808" w:rsidRPr="0051514F">
        <w:rPr>
          <w:sz w:val="28"/>
          <w:szCs w:val="28"/>
          <w:lang w:val="ky-KG"/>
        </w:rPr>
        <w:t>,</w:t>
      </w:r>
      <w:r w:rsidR="00D13C4F" w:rsidRPr="0051514F">
        <w:rPr>
          <w:sz w:val="28"/>
          <w:szCs w:val="28"/>
          <w:lang w:val="ky-KG"/>
        </w:rPr>
        <w:t xml:space="preserve">  </w:t>
      </w:r>
      <w:r w:rsidRPr="0051514F">
        <w:rPr>
          <w:sz w:val="28"/>
          <w:szCs w:val="28"/>
          <w:lang w:val="en-US"/>
        </w:rPr>
        <w:t>t</w:t>
      </w:r>
      <w:r w:rsidRPr="0051514F">
        <w:rPr>
          <w:sz w:val="28"/>
          <w:szCs w:val="28"/>
          <w:vertAlign w:val="subscript"/>
        </w:rPr>
        <w:t>гр</w:t>
      </w:r>
      <w:r w:rsidRPr="004B4808">
        <w:rPr>
          <w:sz w:val="28"/>
          <w:szCs w:val="28"/>
        </w:rPr>
        <w:t xml:space="preserve"> =10 </w:t>
      </w:r>
      <w:r w:rsidRPr="004B4808">
        <w:rPr>
          <w:sz w:val="28"/>
          <w:szCs w:val="28"/>
          <w:vertAlign w:val="superscript"/>
        </w:rPr>
        <w:t>0</w:t>
      </w:r>
      <w:r w:rsidRPr="004B4808">
        <w:rPr>
          <w:sz w:val="28"/>
          <w:szCs w:val="28"/>
        </w:rPr>
        <w:t>С.</w:t>
      </w:r>
    </w:p>
    <w:p w:rsidR="0051514F" w:rsidRPr="00A93178" w:rsidRDefault="0051514F" w:rsidP="005E2AD4">
      <w:pPr>
        <w:jc w:val="both"/>
        <w:rPr>
          <w:sz w:val="28"/>
          <w:szCs w:val="28"/>
        </w:rPr>
      </w:pPr>
      <w:r>
        <w:rPr>
          <w:sz w:val="28"/>
          <w:szCs w:val="28"/>
          <w:lang w:val="ky-KG"/>
        </w:rPr>
        <w:t xml:space="preserve">         При и</w:t>
      </w:r>
      <w:r w:rsidRPr="00A93178">
        <w:rPr>
          <w:sz w:val="28"/>
          <w:szCs w:val="28"/>
        </w:rPr>
        <w:t>сследован</w:t>
      </w:r>
      <w:r>
        <w:rPr>
          <w:sz w:val="28"/>
          <w:szCs w:val="28"/>
        </w:rPr>
        <w:t>ии</w:t>
      </w:r>
      <w:r w:rsidRPr="00A93178">
        <w:rPr>
          <w:sz w:val="28"/>
          <w:szCs w:val="28"/>
        </w:rPr>
        <w:t xml:space="preserve"> </w:t>
      </w:r>
      <w:r>
        <w:rPr>
          <w:sz w:val="28"/>
          <w:szCs w:val="28"/>
        </w:rPr>
        <w:t>влия</w:t>
      </w:r>
      <w:r w:rsidRPr="00A93178">
        <w:rPr>
          <w:sz w:val="28"/>
          <w:szCs w:val="28"/>
        </w:rPr>
        <w:t>ни</w:t>
      </w:r>
      <w:r>
        <w:rPr>
          <w:sz w:val="28"/>
          <w:szCs w:val="28"/>
          <w:lang w:val="ky-KG"/>
        </w:rPr>
        <w:t>я</w:t>
      </w:r>
      <w:r w:rsidRPr="00A93178">
        <w:rPr>
          <w:sz w:val="28"/>
          <w:szCs w:val="28"/>
        </w:rPr>
        <w:t xml:space="preserve"> теплотехнических параметров на процесс аккумулирования и изучение естес</w:t>
      </w:r>
      <w:r>
        <w:rPr>
          <w:sz w:val="28"/>
          <w:szCs w:val="28"/>
        </w:rPr>
        <w:t>твенного времени остывания бака акку</w:t>
      </w:r>
      <w:r>
        <w:rPr>
          <w:sz w:val="28"/>
          <w:szCs w:val="28"/>
          <w:lang w:val="ky-KG"/>
        </w:rPr>
        <w:t>-</w:t>
      </w:r>
      <w:r>
        <w:rPr>
          <w:sz w:val="28"/>
          <w:szCs w:val="28"/>
        </w:rPr>
        <w:t>мулятора</w:t>
      </w:r>
      <w:r w:rsidRPr="00A93178">
        <w:rPr>
          <w:sz w:val="28"/>
          <w:szCs w:val="28"/>
        </w:rPr>
        <w:t xml:space="preserve"> были приняты начальные условия, удовлетворяющие возможности использования в качестве рабочего тела воду и возможности ее нагрева до температуры </w:t>
      </w:r>
      <w:r w:rsidRPr="00A93178">
        <w:rPr>
          <w:sz w:val="28"/>
          <w:szCs w:val="28"/>
          <w:lang w:val="en-US"/>
        </w:rPr>
        <w:t>t</w:t>
      </w:r>
      <w:r w:rsidRPr="00A93178">
        <w:rPr>
          <w:sz w:val="28"/>
          <w:szCs w:val="28"/>
        </w:rPr>
        <w:t xml:space="preserve">=90 </w:t>
      </w:r>
      <w:r w:rsidRPr="00A93178">
        <w:rPr>
          <w:sz w:val="28"/>
          <w:szCs w:val="28"/>
          <w:vertAlign w:val="superscript"/>
        </w:rPr>
        <w:t>0</w:t>
      </w:r>
      <w:r w:rsidRPr="00A93178">
        <w:rPr>
          <w:sz w:val="28"/>
          <w:szCs w:val="28"/>
        </w:rPr>
        <w:t>С.</w:t>
      </w:r>
      <w:r w:rsidRPr="00A93178">
        <w:rPr>
          <w:sz w:val="28"/>
          <w:szCs w:val="28"/>
          <w:lang w:val="ky-KG"/>
        </w:rPr>
        <w:t xml:space="preserve"> </w:t>
      </w:r>
      <w:r>
        <w:rPr>
          <w:sz w:val="28"/>
          <w:szCs w:val="28"/>
          <w:lang w:val="ky-KG"/>
        </w:rPr>
        <w:t xml:space="preserve">                </w:t>
      </w:r>
    </w:p>
    <w:p w:rsidR="00A00CD1" w:rsidRPr="00A93178" w:rsidRDefault="0051514F" w:rsidP="0051514F">
      <w:pPr>
        <w:rPr>
          <w:b/>
          <w:sz w:val="28"/>
          <w:szCs w:val="28"/>
        </w:rPr>
      </w:pPr>
      <w:r>
        <w:rPr>
          <w:sz w:val="28"/>
          <w:szCs w:val="28"/>
          <w:lang w:val="ky-KG"/>
        </w:rPr>
        <w:t xml:space="preserve">    </w:t>
      </w:r>
    </w:p>
    <w:p w:rsidR="00092EA0" w:rsidRPr="00092EA0" w:rsidRDefault="00630487" w:rsidP="00A00CD1">
      <w:pPr>
        <w:spacing w:line="360" w:lineRule="auto"/>
      </w:pPr>
      <w:r>
        <w:rPr>
          <w:b/>
          <w:noProof/>
          <w:sz w:val="28"/>
          <w:szCs w:val="28"/>
        </w:rPr>
        <w:drawing>
          <wp:anchor distT="0" distB="0" distL="114300" distR="114300" simplePos="0" relativeHeight="251655168" behindDoc="0" locked="0" layoutInCell="1" allowOverlap="1">
            <wp:simplePos x="0" y="0"/>
            <wp:positionH relativeFrom="column">
              <wp:posOffset>356235</wp:posOffset>
            </wp:positionH>
            <wp:positionV relativeFrom="paragraph">
              <wp:posOffset>-3175</wp:posOffset>
            </wp:positionV>
            <wp:extent cx="2876550" cy="2562225"/>
            <wp:effectExtent l="19050" t="0" r="0" b="0"/>
            <wp:wrapSquare wrapText="bothSides"/>
            <wp:docPr id="396" name="Рисунок 570" descr="C:\Users\PC\Desktop\Снимо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0" descr="C:\Users\PC\Desktop\Снимок.JPG"/>
                    <pic:cNvPicPr>
                      <a:picLocks noChangeAspect="1" noChangeArrowheads="1"/>
                    </pic:cNvPicPr>
                  </pic:nvPicPr>
                  <pic:blipFill>
                    <a:blip r:embed="rId23"/>
                    <a:stretch>
                      <a:fillRect/>
                    </a:stretch>
                  </pic:blipFill>
                  <pic:spPr bwMode="auto">
                    <a:xfrm>
                      <a:off x="0" y="0"/>
                      <a:ext cx="2876550" cy="2562225"/>
                    </a:xfrm>
                    <a:prstGeom prst="rect">
                      <a:avLst/>
                    </a:prstGeom>
                    <a:noFill/>
                    <a:ln w="9525">
                      <a:noFill/>
                      <a:miter lim="800000"/>
                      <a:headEnd/>
                      <a:tailEnd/>
                    </a:ln>
                  </pic:spPr>
                </pic:pic>
              </a:graphicData>
            </a:graphic>
          </wp:anchor>
        </w:drawing>
      </w:r>
      <w:r w:rsidR="00092EA0" w:rsidRPr="00A93178">
        <w:rPr>
          <w:b/>
          <w:sz w:val="28"/>
          <w:szCs w:val="28"/>
          <w:lang w:val="ky-KG"/>
        </w:rPr>
        <w:t xml:space="preserve">      </w:t>
      </w:r>
      <w:r w:rsidR="00092EA0">
        <w:rPr>
          <w:b/>
          <w:sz w:val="28"/>
          <w:szCs w:val="28"/>
          <w:lang w:val="ky-KG"/>
        </w:rPr>
        <w:t xml:space="preserve">        </w:t>
      </w:r>
      <w:r w:rsidR="00092EA0" w:rsidRPr="00092EA0">
        <w:rPr>
          <w:b/>
          <w:lang w:val="ky-KG"/>
        </w:rPr>
        <w:t xml:space="preserve"> </w:t>
      </w:r>
    </w:p>
    <w:p w:rsidR="00630487" w:rsidRDefault="00630487" w:rsidP="00092EA0">
      <w:pPr>
        <w:ind w:firstLine="708"/>
        <w:rPr>
          <w:sz w:val="28"/>
          <w:szCs w:val="28"/>
        </w:rPr>
      </w:pPr>
    </w:p>
    <w:p w:rsidR="00092EA0" w:rsidRPr="004B4808" w:rsidRDefault="00D43F95" w:rsidP="00092EA0">
      <w:pPr>
        <w:ind w:firstLine="708"/>
        <w:rPr>
          <w:sz w:val="28"/>
          <w:szCs w:val="28"/>
          <w:lang w:val="ky-KG"/>
        </w:rPr>
      </w:pPr>
      <w:r w:rsidRPr="004B4808">
        <w:rPr>
          <w:sz w:val="28"/>
          <w:szCs w:val="28"/>
        </w:rPr>
        <w:t>Р</w:t>
      </w:r>
      <w:r w:rsidR="00092EA0" w:rsidRPr="004B4808">
        <w:rPr>
          <w:sz w:val="28"/>
          <w:szCs w:val="28"/>
        </w:rPr>
        <w:t>ис.</w:t>
      </w:r>
      <w:r w:rsidR="00683B6E">
        <w:rPr>
          <w:sz w:val="28"/>
          <w:szCs w:val="28"/>
        </w:rPr>
        <w:t>12</w:t>
      </w:r>
      <w:r w:rsidR="00092EA0" w:rsidRPr="004B4808">
        <w:rPr>
          <w:sz w:val="28"/>
          <w:szCs w:val="28"/>
          <w:lang w:val="ky-KG"/>
        </w:rPr>
        <w:t>.</w:t>
      </w:r>
      <w:r w:rsidR="00A00CD1" w:rsidRPr="004B4808">
        <w:rPr>
          <w:sz w:val="28"/>
          <w:szCs w:val="28"/>
        </w:rPr>
        <w:t xml:space="preserve"> </w:t>
      </w:r>
      <w:r w:rsidR="00092EA0" w:rsidRPr="004B4808">
        <w:rPr>
          <w:sz w:val="28"/>
          <w:szCs w:val="28"/>
        </w:rPr>
        <w:t>Расчетная модель дома, при расположении его в подвале</w:t>
      </w:r>
    </w:p>
    <w:p w:rsidR="008756EA" w:rsidRPr="008756EA" w:rsidRDefault="008756EA" w:rsidP="008756EA">
      <w:pPr>
        <w:rPr>
          <w:sz w:val="20"/>
          <w:szCs w:val="20"/>
          <w:lang w:val="ky-KG"/>
        </w:rPr>
      </w:pPr>
    </w:p>
    <w:p w:rsidR="00092EA0" w:rsidRPr="004B4808" w:rsidRDefault="00092EA0" w:rsidP="007D1C2A">
      <w:pPr>
        <w:jc w:val="both"/>
        <w:rPr>
          <w:sz w:val="20"/>
          <w:szCs w:val="20"/>
          <w:lang w:val="ky-KG"/>
        </w:rPr>
      </w:pPr>
      <w:r w:rsidRPr="004B4808">
        <w:rPr>
          <w:sz w:val="20"/>
          <w:szCs w:val="20"/>
          <w:lang w:val="en-US"/>
        </w:rPr>
        <w:t>Q</w:t>
      </w:r>
      <w:r w:rsidRPr="004B4808">
        <w:rPr>
          <w:sz w:val="20"/>
          <w:szCs w:val="20"/>
          <w:vertAlign w:val="subscript"/>
        </w:rPr>
        <w:t>пот.пол</w:t>
      </w:r>
      <w:r w:rsidRPr="004B4808">
        <w:rPr>
          <w:sz w:val="20"/>
          <w:szCs w:val="20"/>
        </w:rPr>
        <w:t>- потери тепла через пол</w:t>
      </w:r>
      <w:r w:rsidRPr="004B4808">
        <w:rPr>
          <w:sz w:val="20"/>
          <w:szCs w:val="20"/>
          <w:lang w:val="ky-KG"/>
        </w:rPr>
        <w:t xml:space="preserve">; </w:t>
      </w:r>
      <w:r w:rsidRPr="004B4808">
        <w:rPr>
          <w:sz w:val="20"/>
          <w:szCs w:val="20"/>
          <w:lang w:val="en-US"/>
        </w:rPr>
        <w:t>Q</w:t>
      </w:r>
      <w:r w:rsidRPr="004B4808">
        <w:rPr>
          <w:sz w:val="20"/>
          <w:szCs w:val="20"/>
          <w:vertAlign w:val="subscript"/>
        </w:rPr>
        <w:t>пот.зд.ст.</w:t>
      </w:r>
      <w:r w:rsidRPr="004B4808">
        <w:rPr>
          <w:sz w:val="20"/>
          <w:szCs w:val="20"/>
        </w:rPr>
        <w:t>- потери тепла через стенки здания</w:t>
      </w:r>
      <w:r w:rsidRPr="004B4808">
        <w:rPr>
          <w:sz w:val="20"/>
          <w:szCs w:val="20"/>
          <w:lang w:val="ky-KG"/>
        </w:rPr>
        <w:t xml:space="preserve">; </w:t>
      </w:r>
      <w:r w:rsidRPr="004B4808">
        <w:rPr>
          <w:sz w:val="20"/>
          <w:szCs w:val="20"/>
          <w:lang w:val="en-US"/>
        </w:rPr>
        <w:t>Q</w:t>
      </w:r>
      <w:r w:rsidRPr="004B4808">
        <w:rPr>
          <w:sz w:val="20"/>
          <w:szCs w:val="20"/>
          <w:vertAlign w:val="subscript"/>
        </w:rPr>
        <w:t>пот.ок</w:t>
      </w:r>
      <w:r w:rsidRPr="004B4808">
        <w:rPr>
          <w:sz w:val="20"/>
          <w:szCs w:val="20"/>
        </w:rPr>
        <w:t>- потери тепла через окна</w:t>
      </w:r>
      <w:r w:rsidRPr="004B4808">
        <w:rPr>
          <w:sz w:val="20"/>
          <w:szCs w:val="20"/>
          <w:lang w:val="ky-KG"/>
        </w:rPr>
        <w:t xml:space="preserve">; </w:t>
      </w:r>
      <w:r w:rsidRPr="004B4808">
        <w:rPr>
          <w:sz w:val="20"/>
          <w:szCs w:val="20"/>
          <w:lang w:val="en-US"/>
        </w:rPr>
        <w:t>Q</w:t>
      </w:r>
      <w:r w:rsidRPr="004B4808">
        <w:rPr>
          <w:sz w:val="20"/>
          <w:szCs w:val="20"/>
          <w:vertAlign w:val="subscript"/>
        </w:rPr>
        <w:t>пот.потол.</w:t>
      </w:r>
      <w:r w:rsidRPr="004B4808">
        <w:rPr>
          <w:sz w:val="20"/>
          <w:szCs w:val="20"/>
        </w:rPr>
        <w:t>- потери тепла через потолок</w:t>
      </w:r>
      <w:r w:rsidRPr="004B4808">
        <w:rPr>
          <w:sz w:val="20"/>
          <w:szCs w:val="20"/>
          <w:lang w:val="ky-KG"/>
        </w:rPr>
        <w:t xml:space="preserve">; </w:t>
      </w:r>
      <w:r w:rsidRPr="004B4808">
        <w:rPr>
          <w:sz w:val="20"/>
          <w:szCs w:val="20"/>
          <w:lang w:val="en-US"/>
        </w:rPr>
        <w:t>Q</w:t>
      </w:r>
      <w:r w:rsidRPr="004B4808">
        <w:rPr>
          <w:sz w:val="20"/>
          <w:szCs w:val="20"/>
          <w:vertAlign w:val="subscript"/>
        </w:rPr>
        <w:t>пот.гр.</w:t>
      </w:r>
      <w:r w:rsidRPr="004B4808">
        <w:rPr>
          <w:sz w:val="20"/>
          <w:szCs w:val="20"/>
        </w:rPr>
        <w:t>- потери тепла на грунт</w:t>
      </w:r>
      <w:r w:rsidRPr="004B4808">
        <w:rPr>
          <w:sz w:val="20"/>
          <w:szCs w:val="20"/>
          <w:lang w:val="ky-KG"/>
        </w:rPr>
        <w:t xml:space="preserve">; </w:t>
      </w:r>
      <w:r w:rsidRPr="004B4808">
        <w:rPr>
          <w:sz w:val="20"/>
          <w:szCs w:val="20"/>
          <w:lang w:val="en-US"/>
        </w:rPr>
        <w:t>Q</w:t>
      </w:r>
      <w:r w:rsidRPr="004B4808">
        <w:rPr>
          <w:sz w:val="20"/>
          <w:szCs w:val="20"/>
          <w:vertAlign w:val="subscript"/>
        </w:rPr>
        <w:t>пот.возд.</w:t>
      </w:r>
      <w:r w:rsidRPr="004B4808">
        <w:rPr>
          <w:sz w:val="20"/>
          <w:szCs w:val="20"/>
        </w:rPr>
        <w:t>- потери тепла в воздух подвала</w:t>
      </w:r>
      <w:r w:rsidRPr="004B4808">
        <w:rPr>
          <w:sz w:val="20"/>
          <w:szCs w:val="20"/>
          <w:lang w:val="ky-KG"/>
        </w:rPr>
        <w:t xml:space="preserve">; </w:t>
      </w:r>
      <w:r w:rsidRPr="004B4808">
        <w:rPr>
          <w:sz w:val="20"/>
          <w:szCs w:val="20"/>
          <w:lang w:val="en-US"/>
        </w:rPr>
        <w:t>Q</w:t>
      </w:r>
      <w:r w:rsidRPr="004B4808">
        <w:rPr>
          <w:sz w:val="20"/>
          <w:szCs w:val="20"/>
          <w:vertAlign w:val="subscript"/>
        </w:rPr>
        <w:t>пот.окр.</w:t>
      </w:r>
      <w:r w:rsidRPr="004B4808">
        <w:rPr>
          <w:sz w:val="20"/>
          <w:szCs w:val="20"/>
        </w:rPr>
        <w:t>- потери тепла в окружающую среду</w:t>
      </w:r>
    </w:p>
    <w:p w:rsidR="007B3A5C" w:rsidRPr="007B3A5C" w:rsidRDefault="007B3A5C" w:rsidP="007D1C2A">
      <w:pPr>
        <w:jc w:val="both"/>
        <w:rPr>
          <w:i/>
          <w:sz w:val="20"/>
          <w:szCs w:val="20"/>
          <w:lang w:val="ky-KG"/>
        </w:rPr>
      </w:pPr>
    </w:p>
    <w:p w:rsidR="00983240" w:rsidRDefault="007B3A5C" w:rsidP="007B3A5C">
      <w:pPr>
        <w:rPr>
          <w:sz w:val="28"/>
          <w:szCs w:val="28"/>
          <w:lang w:val="ky-KG"/>
        </w:rPr>
      </w:pPr>
      <w:r>
        <w:rPr>
          <w:sz w:val="28"/>
          <w:szCs w:val="28"/>
          <w:lang w:val="ky-KG"/>
        </w:rPr>
        <w:t xml:space="preserve">     </w:t>
      </w:r>
    </w:p>
    <w:p w:rsidR="00983240" w:rsidRDefault="00983240" w:rsidP="007B3A5C">
      <w:pPr>
        <w:rPr>
          <w:sz w:val="28"/>
          <w:szCs w:val="28"/>
          <w:lang w:val="ky-KG"/>
        </w:rPr>
      </w:pPr>
    </w:p>
    <w:p w:rsidR="00630487" w:rsidRDefault="00BD37AF" w:rsidP="007D1C2A">
      <w:pPr>
        <w:jc w:val="both"/>
        <w:rPr>
          <w:sz w:val="28"/>
          <w:szCs w:val="28"/>
          <w:lang w:val="ky-KG"/>
        </w:rPr>
      </w:pPr>
      <w:r>
        <w:rPr>
          <w:sz w:val="28"/>
          <w:szCs w:val="28"/>
          <w:lang w:val="ky-KG"/>
        </w:rPr>
        <w:t xml:space="preserve">       </w:t>
      </w:r>
      <w:r w:rsidR="00660385">
        <w:rPr>
          <w:sz w:val="28"/>
          <w:szCs w:val="28"/>
          <w:lang w:val="ky-KG"/>
        </w:rPr>
        <w:t xml:space="preserve">  </w:t>
      </w:r>
      <w:r w:rsidR="00630487">
        <w:rPr>
          <w:sz w:val="28"/>
          <w:szCs w:val="28"/>
          <w:lang w:val="ky-KG"/>
        </w:rPr>
        <w:t xml:space="preserve"> </w:t>
      </w:r>
      <w:r w:rsidR="001E7EE8">
        <w:rPr>
          <w:sz w:val="28"/>
          <w:szCs w:val="28"/>
          <w:lang w:val="ky-KG"/>
        </w:rPr>
        <w:t xml:space="preserve">Рассмотрены вопросы </w:t>
      </w:r>
      <w:r w:rsidR="007B65AC">
        <w:rPr>
          <w:sz w:val="28"/>
          <w:szCs w:val="28"/>
          <w:lang w:val="ky-KG"/>
        </w:rPr>
        <w:t xml:space="preserve"> изучения особенности накопления тепла акку</w:t>
      </w:r>
      <w:r w:rsidR="004B4808">
        <w:rPr>
          <w:sz w:val="28"/>
          <w:szCs w:val="28"/>
          <w:lang w:val="ky-KG"/>
        </w:rPr>
        <w:t>-</w:t>
      </w:r>
      <w:r w:rsidR="007B65AC">
        <w:rPr>
          <w:sz w:val="28"/>
          <w:szCs w:val="28"/>
          <w:lang w:val="ky-KG"/>
        </w:rPr>
        <w:t>мулятором в весенне-осенний период (апрель-ноябрь)</w:t>
      </w:r>
      <w:r w:rsidR="001E7EE8">
        <w:rPr>
          <w:sz w:val="28"/>
          <w:szCs w:val="28"/>
          <w:lang w:val="ky-KG"/>
        </w:rPr>
        <w:t xml:space="preserve">, </w:t>
      </w:r>
      <w:r w:rsidR="007B65AC">
        <w:rPr>
          <w:sz w:val="28"/>
          <w:szCs w:val="28"/>
          <w:lang w:val="ky-KG"/>
        </w:rPr>
        <w:t>прослеживания процесса зарядки аккумулятора в зимний отопительный период при условии отсутствия отбора тепла</w:t>
      </w:r>
      <w:r w:rsidR="001E7EE8">
        <w:rPr>
          <w:sz w:val="28"/>
          <w:szCs w:val="28"/>
          <w:lang w:val="ky-KG"/>
        </w:rPr>
        <w:t xml:space="preserve"> и сравнения возможностей покрытия тепловых потерь здания в отопительный период за счет накопленного тепла баком-аккумулятором при различных площадях солнечного коллекторного поля. Эти вопросы были осуществлены для условий г. Бишкек при среднемесячной температуре лкружающего воздуха в годовом цикле. </w:t>
      </w:r>
      <w:r w:rsidR="007B3A5C" w:rsidRPr="00A93178">
        <w:rPr>
          <w:sz w:val="28"/>
          <w:szCs w:val="28"/>
          <w:lang w:val="ky-KG"/>
        </w:rPr>
        <w:t xml:space="preserve"> </w:t>
      </w:r>
      <w:r w:rsidR="007B3A5C" w:rsidRPr="00A93178">
        <w:rPr>
          <w:sz w:val="28"/>
          <w:szCs w:val="28"/>
        </w:rPr>
        <w:t xml:space="preserve">Результаты исследования представлены на рис. </w:t>
      </w:r>
      <w:r w:rsidR="00F41D5E">
        <w:rPr>
          <w:sz w:val="28"/>
          <w:szCs w:val="28"/>
        </w:rPr>
        <w:t>1</w:t>
      </w:r>
      <w:r w:rsidR="00683B6E">
        <w:rPr>
          <w:sz w:val="28"/>
          <w:szCs w:val="28"/>
        </w:rPr>
        <w:t>3</w:t>
      </w:r>
      <w:r w:rsidR="007B3A5C" w:rsidRPr="00A93178">
        <w:rPr>
          <w:sz w:val="28"/>
          <w:szCs w:val="28"/>
        </w:rPr>
        <w:t>.</w:t>
      </w:r>
      <w:r w:rsidR="007B3A5C" w:rsidRPr="00A93178">
        <w:rPr>
          <w:sz w:val="28"/>
          <w:szCs w:val="28"/>
          <w:lang w:val="ky-KG"/>
        </w:rPr>
        <w:t xml:space="preserve"> </w:t>
      </w:r>
    </w:p>
    <w:p w:rsidR="00630487" w:rsidRDefault="00630487" w:rsidP="007D1C2A">
      <w:pPr>
        <w:jc w:val="both"/>
        <w:rPr>
          <w:sz w:val="28"/>
          <w:szCs w:val="28"/>
          <w:lang w:val="ky-KG"/>
        </w:rPr>
      </w:pPr>
    </w:p>
    <w:p w:rsidR="00F4138A" w:rsidRDefault="00F4138A" w:rsidP="00630487">
      <w:pPr>
        <w:jc w:val="center"/>
        <w:rPr>
          <w:sz w:val="28"/>
          <w:szCs w:val="28"/>
          <w:lang w:val="ky-KG"/>
        </w:rPr>
      </w:pPr>
      <w:r>
        <w:rPr>
          <w:noProof/>
          <w:sz w:val="28"/>
          <w:szCs w:val="28"/>
        </w:rPr>
        <w:drawing>
          <wp:inline distT="0" distB="0" distL="0" distR="0">
            <wp:extent cx="4543425" cy="2057400"/>
            <wp:effectExtent l="19050" t="0" r="9525" b="0"/>
            <wp:docPr id="67" name="Рисунок 67" descr="C:\Users\Bekmurzaev\Desktop\Диссертация\Новая папка\Новая папка\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Users\Bekmurzaev\Desktop\Диссертация\Новая папка\Новая папка\5.jpg"/>
                    <pic:cNvPicPr>
                      <a:picLocks noChangeAspect="1" noChangeArrowheads="1"/>
                    </pic:cNvPicPr>
                  </pic:nvPicPr>
                  <pic:blipFill>
                    <a:blip r:embed="rId24" cstate="print"/>
                    <a:srcRect/>
                    <a:stretch>
                      <a:fillRect/>
                    </a:stretch>
                  </pic:blipFill>
                  <pic:spPr bwMode="auto">
                    <a:xfrm>
                      <a:off x="0" y="0"/>
                      <a:ext cx="4545348" cy="2058271"/>
                    </a:xfrm>
                    <a:prstGeom prst="rect">
                      <a:avLst/>
                    </a:prstGeom>
                    <a:noFill/>
                    <a:ln w="9525">
                      <a:noFill/>
                      <a:miter lim="800000"/>
                      <a:headEnd/>
                      <a:tailEnd/>
                    </a:ln>
                  </pic:spPr>
                </pic:pic>
              </a:graphicData>
            </a:graphic>
          </wp:inline>
        </w:drawing>
      </w:r>
    </w:p>
    <w:p w:rsidR="00E91A2F" w:rsidRDefault="00E91A2F" w:rsidP="00630487">
      <w:pPr>
        <w:rPr>
          <w:sz w:val="28"/>
          <w:szCs w:val="28"/>
          <w:lang w:val="ky-KG"/>
        </w:rPr>
      </w:pPr>
    </w:p>
    <w:p w:rsidR="00E91A2F" w:rsidRPr="00660385" w:rsidRDefault="00982BDD" w:rsidP="00E91A2F">
      <w:pPr>
        <w:rPr>
          <w:sz w:val="28"/>
          <w:szCs w:val="28"/>
        </w:rPr>
      </w:pPr>
      <w:r>
        <w:rPr>
          <w:sz w:val="28"/>
          <w:szCs w:val="28"/>
          <w:lang w:val="ky-KG"/>
        </w:rPr>
        <w:t xml:space="preserve">                       </w:t>
      </w:r>
      <w:r w:rsidR="004B4808">
        <w:rPr>
          <w:sz w:val="28"/>
          <w:szCs w:val="28"/>
          <w:lang w:val="ky-KG"/>
        </w:rPr>
        <w:t xml:space="preserve"> </w:t>
      </w:r>
      <w:r w:rsidR="00E91A2F" w:rsidRPr="00BB2CBB">
        <w:rPr>
          <w:sz w:val="28"/>
          <w:szCs w:val="28"/>
          <w:lang w:val="ky-KG"/>
        </w:rPr>
        <w:t>Рис.13.</w:t>
      </w:r>
      <w:r w:rsidR="00E91A2F" w:rsidRPr="00A00CD1">
        <w:rPr>
          <w:i/>
        </w:rPr>
        <w:t xml:space="preserve"> </w:t>
      </w:r>
      <w:r w:rsidR="00E91A2F">
        <w:rPr>
          <w:sz w:val="28"/>
          <w:szCs w:val="28"/>
        </w:rPr>
        <w:t>Диаграмма зарядки и разрядки аккумулятора</w:t>
      </w:r>
    </w:p>
    <w:p w:rsidR="007B3A5C" w:rsidRDefault="001E7EE8" w:rsidP="007D1C2A">
      <w:pPr>
        <w:jc w:val="both"/>
        <w:rPr>
          <w:sz w:val="28"/>
          <w:szCs w:val="28"/>
          <w:lang w:val="ky-KG"/>
        </w:rPr>
      </w:pPr>
      <w:r>
        <w:rPr>
          <w:sz w:val="28"/>
          <w:szCs w:val="28"/>
          <w:lang w:val="ky-KG"/>
        </w:rPr>
        <w:lastRenderedPageBreak/>
        <w:t>Из рисунка видно, что при принятых исходных параметрах модели в период с апреля по март месяц происходит</w:t>
      </w:r>
      <w:r w:rsidR="008E327D">
        <w:rPr>
          <w:sz w:val="28"/>
          <w:szCs w:val="28"/>
          <w:lang w:val="ky-KG"/>
        </w:rPr>
        <w:t xml:space="preserve"> достаточно активное аккумулирование тепла.При чем  рост кривой имеет явно не линейный характер, а величина аккумулированной энергии существенным образом зависит от площади солнечных коллекторов. Из рис.1</w:t>
      </w:r>
      <w:r w:rsidR="00683B6E">
        <w:rPr>
          <w:sz w:val="28"/>
          <w:szCs w:val="28"/>
          <w:lang w:val="ky-KG"/>
        </w:rPr>
        <w:t xml:space="preserve">3 </w:t>
      </w:r>
      <w:r w:rsidR="008E327D">
        <w:rPr>
          <w:sz w:val="28"/>
          <w:szCs w:val="28"/>
          <w:lang w:val="ky-KG"/>
        </w:rPr>
        <w:t xml:space="preserve"> так же можно </w:t>
      </w:r>
      <w:r w:rsidR="00367B11">
        <w:rPr>
          <w:sz w:val="28"/>
          <w:szCs w:val="28"/>
          <w:lang w:val="ky-KG"/>
        </w:rPr>
        <w:t>в</w:t>
      </w:r>
      <w:r w:rsidR="008E327D">
        <w:rPr>
          <w:sz w:val="28"/>
          <w:szCs w:val="28"/>
          <w:lang w:val="ky-KG"/>
        </w:rPr>
        <w:t>идеть, что несмотря на более низкий уровень солнечной радиации в зимний отопительный период, процесс накопления тепла в баке продолжается. Однако интенсивность роста тепла значительно снижается до февраля, а затем в марте наблюдается вновь ее увеличение. Наиболее интересным представляется динамика изменения накопленной тепловой энергии</w:t>
      </w:r>
      <w:r w:rsidR="007715CE">
        <w:rPr>
          <w:sz w:val="28"/>
          <w:szCs w:val="28"/>
          <w:lang w:val="ky-KG"/>
        </w:rPr>
        <w:t xml:space="preserve"> в отопительный период, когда осуществляется отбор для покрытия тепловых потерь здания. Как видно, в этот период, происходит резкое снижение количества тепла в баке аккумуляторе. </w:t>
      </w:r>
      <w:r w:rsidR="007B3A5C" w:rsidRPr="00A93178">
        <w:rPr>
          <w:sz w:val="28"/>
          <w:szCs w:val="28"/>
          <w:lang w:val="ky-KG"/>
        </w:rPr>
        <w:t xml:space="preserve"> </w:t>
      </w:r>
      <w:r w:rsidR="00683B6E">
        <w:rPr>
          <w:sz w:val="28"/>
          <w:szCs w:val="28"/>
        </w:rPr>
        <w:t xml:space="preserve">Причем </w:t>
      </w:r>
      <w:r w:rsidR="00E91A2F">
        <w:rPr>
          <w:sz w:val="28"/>
          <w:szCs w:val="28"/>
        </w:rPr>
        <w:t>величи</w:t>
      </w:r>
      <w:r w:rsidR="00683B6E">
        <w:rPr>
          <w:sz w:val="28"/>
          <w:szCs w:val="28"/>
        </w:rPr>
        <w:t xml:space="preserve">на накопленной тепловой энергии аккумулятором при   </w:t>
      </w:r>
      <w:r w:rsidR="00683B6E">
        <w:rPr>
          <w:sz w:val="28"/>
          <w:szCs w:val="28"/>
          <w:lang w:val="en-US"/>
        </w:rPr>
        <w:t>F</w:t>
      </w:r>
      <w:r w:rsidR="00683B6E" w:rsidRPr="007715CE">
        <w:rPr>
          <w:sz w:val="28"/>
          <w:szCs w:val="28"/>
        </w:rPr>
        <w:t>=</w:t>
      </w:r>
      <w:r w:rsidR="00683B6E">
        <w:rPr>
          <w:sz w:val="28"/>
          <w:szCs w:val="28"/>
        </w:rPr>
        <w:t>15 м</w:t>
      </w:r>
      <w:r w:rsidR="00683B6E" w:rsidRPr="007715CE">
        <w:rPr>
          <w:sz w:val="28"/>
          <w:szCs w:val="28"/>
          <w:vertAlign w:val="superscript"/>
        </w:rPr>
        <w:t>2</w:t>
      </w:r>
      <w:r w:rsidR="00683B6E">
        <w:rPr>
          <w:sz w:val="28"/>
          <w:szCs w:val="28"/>
        </w:rPr>
        <w:t xml:space="preserve">  не может быть полезно</w:t>
      </w:r>
      <w:r w:rsidR="0054693A">
        <w:rPr>
          <w:sz w:val="28"/>
          <w:szCs w:val="28"/>
        </w:rPr>
        <w:t xml:space="preserve"> </w:t>
      </w:r>
      <w:r w:rsidR="00683B6E">
        <w:rPr>
          <w:sz w:val="28"/>
          <w:szCs w:val="28"/>
        </w:rPr>
        <w:t xml:space="preserve">использована для отопления уже в начале января месяца, а при </w:t>
      </w:r>
      <w:r w:rsidR="00683B6E">
        <w:rPr>
          <w:sz w:val="28"/>
          <w:szCs w:val="28"/>
          <w:lang w:val="en-US"/>
        </w:rPr>
        <w:t>F</w:t>
      </w:r>
      <w:r w:rsidR="00683B6E" w:rsidRPr="007715CE">
        <w:rPr>
          <w:sz w:val="28"/>
          <w:szCs w:val="28"/>
        </w:rPr>
        <w:t>=20</w:t>
      </w:r>
      <w:r w:rsidR="00683B6E">
        <w:rPr>
          <w:sz w:val="28"/>
          <w:szCs w:val="28"/>
        </w:rPr>
        <w:t xml:space="preserve"> м</w:t>
      </w:r>
      <w:r w:rsidR="00683B6E" w:rsidRPr="007715CE">
        <w:rPr>
          <w:sz w:val="28"/>
          <w:szCs w:val="28"/>
          <w:vertAlign w:val="superscript"/>
        </w:rPr>
        <w:t>2</w:t>
      </w:r>
      <w:r w:rsidR="00683B6E" w:rsidRPr="007715CE">
        <w:rPr>
          <w:sz w:val="28"/>
          <w:szCs w:val="28"/>
        </w:rPr>
        <w:t xml:space="preserve"> </w:t>
      </w:r>
      <w:r w:rsidR="00683B6E">
        <w:rPr>
          <w:sz w:val="28"/>
          <w:szCs w:val="28"/>
        </w:rPr>
        <w:t>достаточна лишь до начала февраля.</w:t>
      </w:r>
      <w:r w:rsidR="00E91A2F" w:rsidRPr="00E91A2F">
        <w:rPr>
          <w:sz w:val="28"/>
          <w:szCs w:val="28"/>
        </w:rPr>
        <w:t xml:space="preserve"> </w:t>
      </w:r>
      <w:r w:rsidR="00E91A2F">
        <w:rPr>
          <w:sz w:val="28"/>
          <w:szCs w:val="28"/>
        </w:rPr>
        <w:t xml:space="preserve">Представляется интересным случай при </w:t>
      </w:r>
      <w:r w:rsidR="00E91A2F">
        <w:rPr>
          <w:sz w:val="28"/>
          <w:szCs w:val="28"/>
          <w:lang w:val="en-US"/>
        </w:rPr>
        <w:t>F</w:t>
      </w:r>
      <w:r w:rsidR="00E91A2F" w:rsidRPr="007715CE">
        <w:rPr>
          <w:sz w:val="28"/>
          <w:szCs w:val="28"/>
        </w:rPr>
        <w:t>=</w:t>
      </w:r>
      <w:r w:rsidR="00E91A2F">
        <w:rPr>
          <w:sz w:val="28"/>
          <w:szCs w:val="28"/>
        </w:rPr>
        <w:t>3</w:t>
      </w:r>
      <w:r w:rsidR="00E91A2F" w:rsidRPr="007715CE">
        <w:rPr>
          <w:sz w:val="28"/>
          <w:szCs w:val="28"/>
        </w:rPr>
        <w:t>0</w:t>
      </w:r>
      <w:r w:rsidR="00E91A2F">
        <w:rPr>
          <w:sz w:val="28"/>
          <w:szCs w:val="28"/>
        </w:rPr>
        <w:t xml:space="preserve"> м</w:t>
      </w:r>
      <w:r w:rsidR="00E91A2F" w:rsidRPr="007715CE">
        <w:rPr>
          <w:sz w:val="28"/>
          <w:szCs w:val="28"/>
          <w:vertAlign w:val="superscript"/>
        </w:rPr>
        <w:t>2</w:t>
      </w:r>
      <w:r w:rsidR="00E91A2F">
        <w:rPr>
          <w:sz w:val="28"/>
          <w:szCs w:val="28"/>
        </w:rPr>
        <w:t xml:space="preserve">. Как видно в данном случае практически количество накопленной энергии аккумулятором не только обеспечивает 100% покрытие тепловых потерь здания, но имеет еще определенный запас.   </w:t>
      </w:r>
    </w:p>
    <w:p w:rsidR="007B3A5C" w:rsidRPr="00A93178" w:rsidRDefault="00683B6E" w:rsidP="007D1C2A">
      <w:pPr>
        <w:jc w:val="both"/>
        <w:rPr>
          <w:sz w:val="28"/>
          <w:szCs w:val="28"/>
        </w:rPr>
      </w:pPr>
      <w:r>
        <w:rPr>
          <w:sz w:val="28"/>
          <w:szCs w:val="28"/>
        </w:rPr>
        <w:t xml:space="preserve">     </w:t>
      </w:r>
      <w:r w:rsidR="0051514F">
        <w:rPr>
          <w:sz w:val="28"/>
          <w:szCs w:val="28"/>
          <w:lang w:val="ky-KG"/>
        </w:rPr>
        <w:t xml:space="preserve">   </w:t>
      </w:r>
      <w:r w:rsidR="007B3A5C" w:rsidRPr="00A93178">
        <w:rPr>
          <w:sz w:val="28"/>
          <w:szCs w:val="28"/>
        </w:rPr>
        <w:t>Исследование процессов зарядки и разрядки в системе «коллектор-аккумулятор-потребитель тепла» показывает, что при правильном выборе объема толщины изоляции для аккумулятора и жилого дома можно полностью компенсировать тепловые потери жилого дома в отопительный период за счет использования саккумулированного тепла в сезонном баке-аккумуляторе и обеспечить комфортные условия.</w:t>
      </w:r>
      <w:r w:rsidR="00523268" w:rsidRPr="00A93178">
        <w:rPr>
          <w:sz w:val="28"/>
          <w:szCs w:val="28"/>
          <w:lang w:val="ky-KG"/>
        </w:rPr>
        <w:t xml:space="preserve"> </w:t>
      </w:r>
    </w:p>
    <w:p w:rsidR="009043D0" w:rsidRPr="00136080" w:rsidRDefault="0051514F" w:rsidP="007D1C2A">
      <w:pPr>
        <w:jc w:val="both"/>
        <w:rPr>
          <w:sz w:val="28"/>
          <w:szCs w:val="28"/>
        </w:rPr>
      </w:pPr>
      <w:r>
        <w:rPr>
          <w:sz w:val="28"/>
          <w:szCs w:val="28"/>
          <w:lang w:val="ky-KG"/>
        </w:rPr>
        <w:t xml:space="preserve">    </w:t>
      </w:r>
      <w:r w:rsidR="00523268" w:rsidRPr="00A93178">
        <w:rPr>
          <w:sz w:val="28"/>
          <w:szCs w:val="28"/>
        </w:rPr>
        <w:t>Для этой цели нами были выполнены расчеты вариантов с различными параметрами поверхности коллектора, толщины изоляции слоя на баке аккумуляторе, изоляции подвала и дома, с точки зрения экономичности комплектующей системы «коллектор+бак-аккумулятор+потребитель тепла».</w:t>
      </w:r>
      <w:r w:rsidR="00523268" w:rsidRPr="00A93178">
        <w:rPr>
          <w:sz w:val="28"/>
          <w:szCs w:val="28"/>
          <w:lang w:val="ky-KG"/>
        </w:rPr>
        <w:t xml:space="preserve"> </w:t>
      </w:r>
      <w:r>
        <w:rPr>
          <w:sz w:val="28"/>
          <w:szCs w:val="28"/>
          <w:lang w:val="ky-KG"/>
        </w:rPr>
        <w:t xml:space="preserve"> </w:t>
      </w:r>
      <w:r w:rsidR="00660385">
        <w:rPr>
          <w:sz w:val="28"/>
          <w:szCs w:val="28"/>
        </w:rPr>
        <w:t>При этом</w:t>
      </w:r>
      <w:r w:rsidR="00523268" w:rsidRPr="00A93178">
        <w:rPr>
          <w:sz w:val="28"/>
          <w:szCs w:val="28"/>
        </w:rPr>
        <w:t xml:space="preserve"> изменялись параметры толщины изоляционного материала, как дома, так и бака, при неизменном объеме бака </w:t>
      </w:r>
      <w:r w:rsidR="00523268" w:rsidRPr="00A93178">
        <w:rPr>
          <w:sz w:val="28"/>
          <w:szCs w:val="28"/>
          <w:lang w:val="en-US"/>
        </w:rPr>
        <w:t>V</w:t>
      </w:r>
      <w:r w:rsidR="00523268" w:rsidRPr="00A93178">
        <w:rPr>
          <w:sz w:val="28"/>
          <w:szCs w:val="28"/>
        </w:rPr>
        <w:t>=100 м</w:t>
      </w:r>
      <w:r w:rsidR="00523268" w:rsidRPr="00A93178">
        <w:rPr>
          <w:sz w:val="28"/>
          <w:szCs w:val="28"/>
          <w:vertAlign w:val="superscript"/>
        </w:rPr>
        <w:t>3</w:t>
      </w:r>
      <w:r w:rsidR="00660385">
        <w:rPr>
          <w:sz w:val="28"/>
          <w:szCs w:val="28"/>
          <w:vertAlign w:val="superscript"/>
        </w:rPr>
        <w:t xml:space="preserve"> </w:t>
      </w:r>
      <w:r w:rsidR="00660385">
        <w:rPr>
          <w:sz w:val="28"/>
          <w:szCs w:val="28"/>
        </w:rPr>
        <w:t>и</w:t>
      </w:r>
      <w:r w:rsidR="00523268" w:rsidRPr="00A93178">
        <w:rPr>
          <w:sz w:val="28"/>
          <w:szCs w:val="28"/>
        </w:rPr>
        <w:t xml:space="preserve"> </w:t>
      </w:r>
      <w:r w:rsidR="00660385">
        <w:rPr>
          <w:sz w:val="28"/>
          <w:szCs w:val="28"/>
        </w:rPr>
        <w:t>при изменении площади коллекторного поля</w:t>
      </w:r>
      <w:r w:rsidR="00523268" w:rsidRPr="00A93178">
        <w:rPr>
          <w:sz w:val="28"/>
          <w:szCs w:val="28"/>
        </w:rPr>
        <w:t>.</w:t>
      </w:r>
      <w:r w:rsidR="00222FEF" w:rsidRPr="00A93178">
        <w:rPr>
          <w:sz w:val="28"/>
          <w:szCs w:val="28"/>
          <w:lang w:val="ky-KG"/>
        </w:rPr>
        <w:t xml:space="preserve"> </w:t>
      </w:r>
      <w:r w:rsidR="00523268" w:rsidRPr="00A93178">
        <w:rPr>
          <w:sz w:val="28"/>
          <w:szCs w:val="28"/>
        </w:rPr>
        <w:t xml:space="preserve">Из рассмотренных  вариантов, наиболее </w:t>
      </w:r>
      <w:r w:rsidR="00660385">
        <w:rPr>
          <w:sz w:val="28"/>
          <w:szCs w:val="28"/>
        </w:rPr>
        <w:t xml:space="preserve">приемлем </w:t>
      </w:r>
      <w:r w:rsidR="00523268" w:rsidRPr="00A93178">
        <w:rPr>
          <w:sz w:val="28"/>
          <w:szCs w:val="28"/>
        </w:rPr>
        <w:t xml:space="preserve"> вариант расчета, </w:t>
      </w:r>
      <w:r w:rsidR="00660385">
        <w:rPr>
          <w:sz w:val="28"/>
          <w:szCs w:val="28"/>
        </w:rPr>
        <w:t>когда площадь</w:t>
      </w:r>
      <w:r w:rsidR="00523268" w:rsidRPr="00A93178">
        <w:rPr>
          <w:sz w:val="28"/>
          <w:szCs w:val="28"/>
        </w:rPr>
        <w:t xml:space="preserve"> коллектор</w:t>
      </w:r>
      <w:r w:rsidR="00660385">
        <w:rPr>
          <w:sz w:val="28"/>
          <w:szCs w:val="28"/>
        </w:rPr>
        <w:t xml:space="preserve">ного поля </w:t>
      </w:r>
      <w:r w:rsidR="00523268" w:rsidRPr="00A93178">
        <w:rPr>
          <w:sz w:val="28"/>
          <w:szCs w:val="28"/>
        </w:rPr>
        <w:t xml:space="preserve"> </w:t>
      </w:r>
      <w:r w:rsidR="00523268" w:rsidRPr="00A93178">
        <w:rPr>
          <w:sz w:val="28"/>
          <w:szCs w:val="28"/>
          <w:lang w:val="en-US"/>
        </w:rPr>
        <w:t>F</w:t>
      </w:r>
      <w:r w:rsidR="00523268" w:rsidRPr="00A93178">
        <w:rPr>
          <w:sz w:val="28"/>
          <w:szCs w:val="28"/>
          <w:vertAlign w:val="subscript"/>
        </w:rPr>
        <w:t>колл</w:t>
      </w:r>
      <w:r w:rsidR="00523268" w:rsidRPr="00A93178">
        <w:rPr>
          <w:sz w:val="28"/>
          <w:szCs w:val="28"/>
        </w:rPr>
        <w:t>=20 м</w:t>
      </w:r>
      <w:r w:rsidR="00523268" w:rsidRPr="00A93178">
        <w:rPr>
          <w:sz w:val="28"/>
          <w:szCs w:val="28"/>
          <w:vertAlign w:val="superscript"/>
        </w:rPr>
        <w:t>2</w:t>
      </w:r>
      <w:r w:rsidR="00660385">
        <w:rPr>
          <w:sz w:val="28"/>
          <w:szCs w:val="28"/>
        </w:rPr>
        <w:t>.</w:t>
      </w:r>
      <w:r w:rsidR="0065127E">
        <w:rPr>
          <w:sz w:val="28"/>
          <w:szCs w:val="28"/>
        </w:rPr>
        <w:t xml:space="preserve"> При выбранных параметрах</w:t>
      </w:r>
      <w:r w:rsidR="00523268" w:rsidRPr="00A93178">
        <w:rPr>
          <w:sz w:val="28"/>
          <w:szCs w:val="28"/>
        </w:rPr>
        <w:t xml:space="preserve"> температура воды</w:t>
      </w:r>
      <w:r w:rsidR="0065127E">
        <w:rPr>
          <w:sz w:val="28"/>
          <w:szCs w:val="28"/>
        </w:rPr>
        <w:t xml:space="preserve"> в баке аккумулятора </w:t>
      </w:r>
      <w:r w:rsidR="00523268" w:rsidRPr="00A93178">
        <w:rPr>
          <w:sz w:val="28"/>
          <w:szCs w:val="28"/>
        </w:rPr>
        <w:t xml:space="preserve"> к началу о</w:t>
      </w:r>
      <w:r w:rsidR="0065127E">
        <w:rPr>
          <w:sz w:val="28"/>
          <w:szCs w:val="28"/>
        </w:rPr>
        <w:t>топительного сезона достигает 90</w:t>
      </w:r>
      <w:r w:rsidR="00523268" w:rsidRPr="00A93178">
        <w:rPr>
          <w:sz w:val="28"/>
          <w:szCs w:val="28"/>
        </w:rPr>
        <w:t xml:space="preserve"> </w:t>
      </w:r>
      <w:r w:rsidR="00523268" w:rsidRPr="00A93178">
        <w:rPr>
          <w:sz w:val="28"/>
          <w:szCs w:val="28"/>
          <w:vertAlign w:val="superscript"/>
        </w:rPr>
        <w:t>0</w:t>
      </w:r>
      <w:r w:rsidR="0065127E">
        <w:rPr>
          <w:sz w:val="28"/>
          <w:szCs w:val="28"/>
        </w:rPr>
        <w:t>С.</w:t>
      </w:r>
      <w:r w:rsidR="009043D0" w:rsidRPr="00136080">
        <w:rPr>
          <w:color w:val="000000"/>
          <w:spacing w:val="3"/>
          <w:sz w:val="28"/>
          <w:szCs w:val="28"/>
          <w:lang w:val="ky-KG"/>
        </w:rPr>
        <w:t xml:space="preserve"> </w:t>
      </w:r>
    </w:p>
    <w:p w:rsidR="008B5448" w:rsidRDefault="0051514F" w:rsidP="007018CF">
      <w:pPr>
        <w:jc w:val="both"/>
        <w:rPr>
          <w:sz w:val="28"/>
          <w:szCs w:val="28"/>
        </w:rPr>
      </w:pPr>
      <w:r>
        <w:rPr>
          <w:b/>
          <w:sz w:val="28"/>
          <w:szCs w:val="28"/>
          <w:lang w:val="ky-KG"/>
        </w:rPr>
        <w:t xml:space="preserve">        </w:t>
      </w:r>
      <w:r w:rsidR="000D5C81" w:rsidRPr="00136080">
        <w:rPr>
          <w:b/>
          <w:sz w:val="28"/>
          <w:szCs w:val="28"/>
          <w:lang w:val="ky-KG"/>
        </w:rPr>
        <w:t xml:space="preserve">Пятая глава посвящена </w:t>
      </w:r>
      <w:r w:rsidR="000D5C81" w:rsidRPr="00136080">
        <w:rPr>
          <w:sz w:val="28"/>
          <w:szCs w:val="28"/>
          <w:lang w:val="ky-KG"/>
        </w:rPr>
        <w:t>э</w:t>
      </w:r>
      <w:r w:rsidR="000D5C81" w:rsidRPr="00136080">
        <w:rPr>
          <w:sz w:val="28"/>
          <w:szCs w:val="28"/>
        </w:rPr>
        <w:t>кспериментально</w:t>
      </w:r>
      <w:r w:rsidR="000D5C81" w:rsidRPr="00136080">
        <w:rPr>
          <w:sz w:val="28"/>
          <w:szCs w:val="28"/>
          <w:lang w:val="ky-KG"/>
        </w:rPr>
        <w:t>му</w:t>
      </w:r>
      <w:r w:rsidR="000D5C81" w:rsidRPr="00136080">
        <w:rPr>
          <w:sz w:val="28"/>
          <w:szCs w:val="28"/>
        </w:rPr>
        <w:t xml:space="preserve"> </w:t>
      </w:r>
      <w:r w:rsidR="000D5C81" w:rsidRPr="00136080">
        <w:rPr>
          <w:sz w:val="28"/>
          <w:szCs w:val="28"/>
          <w:lang w:val="ky-KG"/>
        </w:rPr>
        <w:t xml:space="preserve"> </w:t>
      </w:r>
      <w:r w:rsidR="000D5C81" w:rsidRPr="00136080">
        <w:rPr>
          <w:sz w:val="28"/>
          <w:szCs w:val="28"/>
        </w:rPr>
        <w:t>исследовани</w:t>
      </w:r>
      <w:r w:rsidR="000D5C81" w:rsidRPr="00136080">
        <w:rPr>
          <w:sz w:val="28"/>
          <w:szCs w:val="28"/>
          <w:lang w:val="ky-KG"/>
        </w:rPr>
        <w:t>ю процессов теплообмена в баке-аккумуляторе</w:t>
      </w:r>
      <w:r w:rsidR="000D5C81" w:rsidRPr="00136080">
        <w:rPr>
          <w:sz w:val="28"/>
          <w:szCs w:val="28"/>
        </w:rPr>
        <w:t xml:space="preserve">. </w:t>
      </w:r>
      <w:r w:rsidR="0065127E">
        <w:rPr>
          <w:spacing w:val="3"/>
          <w:sz w:val="28"/>
          <w:szCs w:val="28"/>
        </w:rPr>
        <w:t>Д</w:t>
      </w:r>
      <w:r w:rsidR="000D5C81" w:rsidRPr="00136080">
        <w:rPr>
          <w:spacing w:val="3"/>
          <w:sz w:val="28"/>
          <w:szCs w:val="28"/>
        </w:rPr>
        <w:t xml:space="preserve">ля проверки полученных результатов </w:t>
      </w:r>
      <w:r w:rsidR="0065127E">
        <w:rPr>
          <w:spacing w:val="3"/>
          <w:sz w:val="28"/>
          <w:szCs w:val="28"/>
        </w:rPr>
        <w:t>были проведены</w:t>
      </w:r>
      <w:r w:rsidR="000D5C81" w:rsidRPr="00136080">
        <w:rPr>
          <w:spacing w:val="3"/>
          <w:sz w:val="28"/>
          <w:szCs w:val="28"/>
        </w:rPr>
        <w:t xml:space="preserve"> эксперименты на макетном образце</w:t>
      </w:r>
      <w:r w:rsidR="0065127E">
        <w:rPr>
          <w:spacing w:val="3"/>
          <w:sz w:val="28"/>
          <w:szCs w:val="28"/>
        </w:rPr>
        <w:t xml:space="preserve"> бака аккумулятора</w:t>
      </w:r>
      <w:r w:rsidR="00367B11">
        <w:rPr>
          <w:spacing w:val="3"/>
          <w:sz w:val="28"/>
          <w:szCs w:val="28"/>
        </w:rPr>
        <w:t xml:space="preserve"> коэффициент подобия, </w:t>
      </w:r>
      <w:r w:rsidR="000D5C81" w:rsidRPr="00136080">
        <w:rPr>
          <w:spacing w:val="3"/>
          <w:sz w:val="28"/>
          <w:szCs w:val="28"/>
        </w:rPr>
        <w:t>которого составляет 1/10</w:t>
      </w:r>
      <w:r w:rsidR="0065127E">
        <w:rPr>
          <w:spacing w:val="3"/>
          <w:sz w:val="28"/>
          <w:szCs w:val="28"/>
        </w:rPr>
        <w:t>0</w:t>
      </w:r>
      <w:r w:rsidR="000D5C81" w:rsidRPr="00136080">
        <w:rPr>
          <w:spacing w:val="3"/>
          <w:sz w:val="28"/>
          <w:szCs w:val="28"/>
        </w:rPr>
        <w:t xml:space="preserve">. </w:t>
      </w:r>
      <w:r w:rsidR="00343426">
        <w:rPr>
          <w:sz w:val="28"/>
          <w:szCs w:val="28"/>
          <w:lang w:val="ky-KG"/>
        </w:rPr>
        <w:t xml:space="preserve"> </w:t>
      </w:r>
      <w:r w:rsidR="00C840F0">
        <w:rPr>
          <w:sz w:val="28"/>
          <w:szCs w:val="28"/>
          <w:lang w:val="ky-KG"/>
        </w:rPr>
        <w:t>Размеры макетного образца бака аккумулятора была выбрана с учетом теория подобия и составила 1м</w:t>
      </w:r>
      <w:r w:rsidR="00C840F0" w:rsidRPr="00C840F0">
        <w:rPr>
          <w:sz w:val="28"/>
          <w:szCs w:val="28"/>
          <w:vertAlign w:val="superscript"/>
          <w:lang w:val="ky-KG"/>
        </w:rPr>
        <w:t>3</w:t>
      </w:r>
      <w:r w:rsidR="00C840F0">
        <w:rPr>
          <w:sz w:val="28"/>
          <w:szCs w:val="28"/>
          <w:lang w:val="ky-KG"/>
        </w:rPr>
        <w:t xml:space="preserve">. </w:t>
      </w:r>
      <w:r w:rsidR="00F51236">
        <w:rPr>
          <w:sz w:val="28"/>
          <w:szCs w:val="28"/>
          <w:lang w:val="ky-KG"/>
        </w:rPr>
        <w:t xml:space="preserve"> </w:t>
      </w:r>
      <w:r w:rsidR="00DB6000" w:rsidRPr="00136080">
        <w:rPr>
          <w:spacing w:val="3"/>
          <w:sz w:val="28"/>
          <w:szCs w:val="28"/>
          <w:lang w:val="ky-KG"/>
        </w:rPr>
        <w:t xml:space="preserve">Бак аккумулятор состоит </w:t>
      </w:r>
      <w:r w:rsidR="00DA267B">
        <w:rPr>
          <w:spacing w:val="3"/>
          <w:sz w:val="28"/>
          <w:szCs w:val="28"/>
          <w:lang w:val="ky-KG"/>
        </w:rPr>
        <w:t>н</w:t>
      </w:r>
      <w:r w:rsidR="00DB6000" w:rsidRPr="00136080">
        <w:rPr>
          <w:spacing w:val="3"/>
          <w:sz w:val="28"/>
          <w:szCs w:val="28"/>
          <w:lang w:val="ky-KG"/>
        </w:rPr>
        <w:t>епосредствен</w:t>
      </w:r>
      <w:r w:rsidR="00DA267B">
        <w:rPr>
          <w:spacing w:val="3"/>
          <w:sz w:val="28"/>
          <w:szCs w:val="28"/>
          <w:lang w:val="ky-KG"/>
        </w:rPr>
        <w:t>но из металлической емкости</w:t>
      </w:r>
      <w:r w:rsidR="00DB6000" w:rsidRPr="00136080">
        <w:rPr>
          <w:spacing w:val="3"/>
          <w:sz w:val="28"/>
          <w:szCs w:val="28"/>
          <w:lang w:val="ky-KG"/>
        </w:rPr>
        <w:t>, изготовленной в форме призмы. Бак снабжен сливным краном  и в нем размещен электрический нагреватель</w:t>
      </w:r>
      <w:r w:rsidR="00DA267B">
        <w:rPr>
          <w:spacing w:val="3"/>
          <w:sz w:val="28"/>
          <w:szCs w:val="28"/>
          <w:lang w:val="ky-KG"/>
        </w:rPr>
        <w:t xml:space="preserve">. </w:t>
      </w:r>
      <w:r w:rsidR="00DB6000" w:rsidRPr="00136080">
        <w:rPr>
          <w:spacing w:val="3"/>
          <w:sz w:val="28"/>
          <w:szCs w:val="28"/>
          <w:lang w:val="ky-KG"/>
        </w:rPr>
        <w:t xml:space="preserve">  В </w:t>
      </w:r>
      <w:r w:rsidR="00DA267B">
        <w:rPr>
          <w:spacing w:val="3"/>
          <w:sz w:val="28"/>
          <w:szCs w:val="28"/>
          <w:lang w:val="ky-KG"/>
        </w:rPr>
        <w:t>баке размещены гнезда-пистоны</w:t>
      </w:r>
      <w:r w:rsidR="00DB6000" w:rsidRPr="00136080">
        <w:rPr>
          <w:spacing w:val="3"/>
          <w:sz w:val="28"/>
          <w:szCs w:val="28"/>
          <w:lang w:val="ky-KG"/>
        </w:rPr>
        <w:t>, в которых предусмотрено установка датчиков температуры, причем г</w:t>
      </w:r>
      <w:r w:rsidR="00D41E51">
        <w:rPr>
          <w:spacing w:val="3"/>
          <w:sz w:val="28"/>
          <w:szCs w:val="28"/>
          <w:lang w:val="ky-KG"/>
        </w:rPr>
        <w:t>н</w:t>
      </w:r>
      <w:r w:rsidR="00DB6000" w:rsidRPr="00136080">
        <w:rPr>
          <w:spacing w:val="3"/>
          <w:sz w:val="28"/>
          <w:szCs w:val="28"/>
          <w:lang w:val="ky-KG"/>
        </w:rPr>
        <w:t xml:space="preserve">езда изготовлены таким образом, что температуру в баке можно измерять на 3-х </w:t>
      </w:r>
      <w:r w:rsidR="00DB6000" w:rsidRPr="00136080">
        <w:rPr>
          <w:spacing w:val="3"/>
          <w:sz w:val="28"/>
          <w:szCs w:val="28"/>
          <w:lang w:val="ky-KG"/>
        </w:rPr>
        <w:lastRenderedPageBreak/>
        <w:t>уровнях:  внизу</w:t>
      </w:r>
      <w:r w:rsidR="00DA267B">
        <w:rPr>
          <w:spacing w:val="3"/>
          <w:sz w:val="28"/>
          <w:szCs w:val="28"/>
          <w:lang w:val="ky-KG"/>
        </w:rPr>
        <w:t>, в середине и в верхней части.</w:t>
      </w:r>
      <w:r w:rsidR="00E91A2F">
        <w:rPr>
          <w:spacing w:val="3"/>
          <w:sz w:val="28"/>
          <w:szCs w:val="28"/>
        </w:rPr>
        <w:t xml:space="preserve"> </w:t>
      </w:r>
      <w:r w:rsidR="00F51236" w:rsidRPr="00136080">
        <w:rPr>
          <w:spacing w:val="3"/>
          <w:sz w:val="28"/>
          <w:szCs w:val="28"/>
        </w:rPr>
        <w:t>Отслеживание изменения температуры в течении определенного времени, осуществляется</w:t>
      </w:r>
      <w:r w:rsidR="00F51236">
        <w:rPr>
          <w:spacing w:val="3"/>
          <w:sz w:val="28"/>
          <w:szCs w:val="28"/>
        </w:rPr>
        <w:t xml:space="preserve"> измерительным прибором КСМ – 2. </w:t>
      </w:r>
      <w:r w:rsidR="00F51236" w:rsidRPr="00136080">
        <w:rPr>
          <w:sz w:val="28"/>
          <w:szCs w:val="28"/>
        </w:rPr>
        <w:t>Запись показаний в многоточечных приборах циклическая и осуществляется путем отпечатывания на диаграммной ленте точек с цифрой, обозначающий номер переключенного датчика. При этом происходит частичное наложение отпечатков номеров датчиков.</w:t>
      </w:r>
      <w:r w:rsidR="00F51236" w:rsidRPr="00136080">
        <w:rPr>
          <w:sz w:val="28"/>
          <w:szCs w:val="28"/>
          <w:lang w:val="ky-KG"/>
        </w:rPr>
        <w:t xml:space="preserve"> </w:t>
      </w:r>
      <w:r w:rsidR="00F51236" w:rsidRPr="00136080">
        <w:rPr>
          <w:sz w:val="28"/>
          <w:szCs w:val="28"/>
        </w:rPr>
        <w:t>Общий вид бака аккумулятора</w:t>
      </w:r>
      <w:r w:rsidR="00F51236">
        <w:rPr>
          <w:sz w:val="28"/>
          <w:szCs w:val="28"/>
        </w:rPr>
        <w:t xml:space="preserve"> -3</w:t>
      </w:r>
      <w:r w:rsidR="00F51236" w:rsidRPr="00136080">
        <w:rPr>
          <w:sz w:val="28"/>
          <w:szCs w:val="28"/>
        </w:rPr>
        <w:t xml:space="preserve"> с подсоединением к прибору КСМ</w:t>
      </w:r>
      <w:r w:rsidR="00F51236">
        <w:rPr>
          <w:sz w:val="28"/>
          <w:szCs w:val="28"/>
        </w:rPr>
        <w:t xml:space="preserve">2 </w:t>
      </w:r>
      <w:r w:rsidR="00F51236" w:rsidRPr="00136080">
        <w:rPr>
          <w:sz w:val="28"/>
          <w:szCs w:val="28"/>
        </w:rPr>
        <w:t>-</w:t>
      </w:r>
      <w:r w:rsidR="00F51236">
        <w:rPr>
          <w:sz w:val="28"/>
          <w:szCs w:val="28"/>
        </w:rPr>
        <w:t xml:space="preserve"> 1</w:t>
      </w:r>
      <w:r w:rsidR="00F51236" w:rsidRPr="00136080">
        <w:rPr>
          <w:sz w:val="28"/>
          <w:szCs w:val="28"/>
        </w:rPr>
        <w:t xml:space="preserve"> с термометрами сопротивления</w:t>
      </w:r>
      <w:r w:rsidR="00BB2CBB">
        <w:rPr>
          <w:sz w:val="28"/>
          <w:szCs w:val="28"/>
        </w:rPr>
        <w:t xml:space="preserve">-4 показан на </w:t>
      </w:r>
      <w:r w:rsidR="008B5448">
        <w:rPr>
          <w:sz w:val="28"/>
          <w:szCs w:val="28"/>
        </w:rPr>
        <w:t xml:space="preserve"> </w:t>
      </w:r>
      <w:r w:rsidR="00BB2CBB">
        <w:rPr>
          <w:sz w:val="28"/>
          <w:szCs w:val="28"/>
        </w:rPr>
        <w:t>рис</w:t>
      </w:r>
      <w:r w:rsidR="00DA267B">
        <w:rPr>
          <w:sz w:val="28"/>
          <w:szCs w:val="28"/>
        </w:rPr>
        <w:t>.15</w:t>
      </w:r>
      <w:r w:rsidR="00431FC7">
        <w:rPr>
          <w:sz w:val="28"/>
          <w:szCs w:val="28"/>
          <w:lang w:val="ky-KG"/>
        </w:rPr>
        <w:t>-а</w:t>
      </w:r>
      <w:r w:rsidR="008B5448">
        <w:rPr>
          <w:sz w:val="28"/>
          <w:szCs w:val="28"/>
        </w:rPr>
        <w:t xml:space="preserve">.   </w:t>
      </w:r>
      <w:r w:rsidR="008B5448" w:rsidRPr="00136080">
        <w:rPr>
          <w:sz w:val="28"/>
          <w:szCs w:val="28"/>
        </w:rPr>
        <w:t>Процесс нагрева воды до температуры кипения в баке осуществляется</w:t>
      </w:r>
      <w:r w:rsidR="00DA267B">
        <w:rPr>
          <w:sz w:val="28"/>
          <w:szCs w:val="28"/>
        </w:rPr>
        <w:t xml:space="preserve"> с помощью электронагревателя</w:t>
      </w:r>
      <w:r w:rsidR="008B5448" w:rsidRPr="00136080">
        <w:rPr>
          <w:sz w:val="28"/>
          <w:szCs w:val="28"/>
        </w:rPr>
        <w:t xml:space="preserve">. Питание электронагревателя осуществляется от </w:t>
      </w:r>
      <w:r w:rsidR="00681D6A">
        <w:rPr>
          <w:sz w:val="28"/>
          <w:szCs w:val="28"/>
        </w:rPr>
        <w:t xml:space="preserve">источника напряжения 220 В.  </w:t>
      </w:r>
      <w:r w:rsidR="00681D6A">
        <w:rPr>
          <w:sz w:val="28"/>
          <w:szCs w:val="28"/>
        </w:rPr>
        <w:tab/>
      </w:r>
      <w:r w:rsidR="00681D6A">
        <w:rPr>
          <w:sz w:val="28"/>
          <w:szCs w:val="28"/>
        </w:rPr>
        <w:tab/>
      </w:r>
      <w:r w:rsidR="008B5448" w:rsidRPr="00136080">
        <w:rPr>
          <w:sz w:val="28"/>
          <w:szCs w:val="28"/>
        </w:rPr>
        <w:t>Экспериментальные исследования  в измерении температуры тепло</w:t>
      </w:r>
      <w:r w:rsidR="00DA267B">
        <w:rPr>
          <w:sz w:val="28"/>
          <w:szCs w:val="28"/>
        </w:rPr>
        <w:t>-</w:t>
      </w:r>
      <w:r w:rsidR="008B5448" w:rsidRPr="00136080">
        <w:rPr>
          <w:sz w:val="28"/>
          <w:szCs w:val="28"/>
        </w:rPr>
        <w:t>носителя в баке-аккумуляторе осуществляется в следующей последова</w:t>
      </w:r>
      <w:r w:rsidR="00367B11">
        <w:rPr>
          <w:sz w:val="28"/>
          <w:szCs w:val="28"/>
        </w:rPr>
        <w:t>-</w:t>
      </w:r>
      <w:r w:rsidR="008B5448" w:rsidRPr="00136080">
        <w:rPr>
          <w:sz w:val="28"/>
          <w:szCs w:val="28"/>
        </w:rPr>
        <w:t>тельности.</w:t>
      </w:r>
      <w:r w:rsidR="008B5448" w:rsidRPr="00136080">
        <w:rPr>
          <w:sz w:val="28"/>
          <w:szCs w:val="28"/>
          <w:lang w:val="ky-KG"/>
        </w:rPr>
        <w:t xml:space="preserve"> </w:t>
      </w:r>
      <w:r w:rsidR="008B5448" w:rsidRPr="00136080">
        <w:rPr>
          <w:sz w:val="28"/>
          <w:szCs w:val="28"/>
        </w:rPr>
        <w:t>Первоначально после зап</w:t>
      </w:r>
      <w:r w:rsidR="008B5448">
        <w:rPr>
          <w:sz w:val="28"/>
          <w:szCs w:val="28"/>
        </w:rPr>
        <w:t>олнения бака-аккумулятора водой</w:t>
      </w:r>
      <w:r w:rsidR="008B5448" w:rsidRPr="00136080">
        <w:rPr>
          <w:sz w:val="28"/>
          <w:szCs w:val="28"/>
        </w:rPr>
        <w:t>, включается электронагреватель 2. Температура воды при этом доводится до 90</w:t>
      </w:r>
      <w:r w:rsidR="008B5448" w:rsidRPr="00136080">
        <w:rPr>
          <w:sz w:val="28"/>
          <w:szCs w:val="28"/>
          <w:vertAlign w:val="superscript"/>
        </w:rPr>
        <w:t>0</w:t>
      </w:r>
      <w:r w:rsidR="008B5448" w:rsidRPr="00136080">
        <w:rPr>
          <w:sz w:val="28"/>
          <w:szCs w:val="28"/>
        </w:rPr>
        <w:t>С, после чего электро</w:t>
      </w:r>
      <w:r w:rsidR="008B5448">
        <w:rPr>
          <w:sz w:val="28"/>
          <w:szCs w:val="28"/>
        </w:rPr>
        <w:t>водонагреватель отключается. П</w:t>
      </w:r>
      <w:r w:rsidR="008B5448" w:rsidRPr="00136080">
        <w:rPr>
          <w:sz w:val="28"/>
          <w:szCs w:val="28"/>
        </w:rPr>
        <w:t>роисходит естественное остывание воды в баке и при этом фиксируется изменение температуры воды t</w:t>
      </w:r>
      <w:r w:rsidR="008B5448" w:rsidRPr="00136080">
        <w:rPr>
          <w:sz w:val="28"/>
          <w:szCs w:val="28"/>
          <w:vertAlign w:val="subscript"/>
        </w:rPr>
        <w:t>вб</w:t>
      </w:r>
      <w:r w:rsidR="008B5448">
        <w:rPr>
          <w:sz w:val="28"/>
          <w:szCs w:val="28"/>
        </w:rPr>
        <w:t>=</w:t>
      </w:r>
      <w:r w:rsidR="008B5448" w:rsidRPr="00136080">
        <w:rPr>
          <w:sz w:val="28"/>
          <w:szCs w:val="28"/>
          <w:lang w:val="en-US"/>
        </w:rPr>
        <w:t>f</w:t>
      </w:r>
      <w:r w:rsidR="008B5448" w:rsidRPr="00136080">
        <w:rPr>
          <w:sz w:val="28"/>
          <w:szCs w:val="28"/>
        </w:rPr>
        <w:t>(τ)</w:t>
      </w:r>
      <w:r w:rsidR="008B5448">
        <w:rPr>
          <w:sz w:val="28"/>
          <w:szCs w:val="28"/>
        </w:rPr>
        <w:t xml:space="preserve">. </w:t>
      </w:r>
      <w:r w:rsidR="008B5448" w:rsidRPr="00136080">
        <w:rPr>
          <w:sz w:val="28"/>
          <w:szCs w:val="28"/>
        </w:rPr>
        <w:t>Одновременно измеряем температуру окружающего воздуха. Процесс продолжается до момента наступления равновесия, то есть когда температура воды в баке сравняется с температурой окружающей среды: t</w:t>
      </w:r>
      <w:r w:rsidR="008B5448" w:rsidRPr="00136080">
        <w:rPr>
          <w:sz w:val="28"/>
          <w:szCs w:val="28"/>
          <w:vertAlign w:val="subscript"/>
        </w:rPr>
        <w:t>вб</w:t>
      </w:r>
      <w:r w:rsidR="008B5448" w:rsidRPr="00136080">
        <w:rPr>
          <w:sz w:val="28"/>
          <w:szCs w:val="28"/>
        </w:rPr>
        <w:t xml:space="preserve"> = t</w:t>
      </w:r>
      <w:r w:rsidR="008B5448" w:rsidRPr="00136080">
        <w:rPr>
          <w:sz w:val="28"/>
          <w:szCs w:val="28"/>
          <w:vertAlign w:val="subscript"/>
        </w:rPr>
        <w:t>ос</w:t>
      </w:r>
      <w:r w:rsidR="008B5448" w:rsidRPr="00136080">
        <w:rPr>
          <w:sz w:val="28"/>
          <w:szCs w:val="28"/>
        </w:rPr>
        <w:t>.</w:t>
      </w:r>
      <w:r w:rsidR="008B5448">
        <w:rPr>
          <w:sz w:val="28"/>
          <w:szCs w:val="28"/>
        </w:rPr>
        <w:t xml:space="preserve">                                                                </w:t>
      </w:r>
    </w:p>
    <w:p w:rsidR="00652FAE" w:rsidRPr="00136080" w:rsidRDefault="0015512C" w:rsidP="007018CF">
      <w:pPr>
        <w:widowControl w:val="0"/>
        <w:spacing w:after="120"/>
        <w:ind w:left="20" w:right="40" w:hanging="20"/>
        <w:jc w:val="both"/>
        <w:rPr>
          <w:sz w:val="28"/>
          <w:szCs w:val="28"/>
        </w:rPr>
      </w:pPr>
      <w:r>
        <w:rPr>
          <w:spacing w:val="3"/>
          <w:sz w:val="28"/>
          <w:szCs w:val="28"/>
          <w:lang w:val="ky-KG"/>
        </w:rPr>
        <w:t xml:space="preserve"> </w:t>
      </w:r>
      <w:r w:rsidR="00431FC7">
        <w:rPr>
          <w:spacing w:val="3"/>
          <w:sz w:val="28"/>
          <w:szCs w:val="28"/>
          <w:lang w:val="ky-KG"/>
        </w:rPr>
        <w:t xml:space="preserve">   </w:t>
      </w:r>
      <w:r w:rsidR="005403CD">
        <w:rPr>
          <w:sz w:val="28"/>
          <w:szCs w:val="28"/>
        </w:rPr>
        <w:t xml:space="preserve"> </w:t>
      </w:r>
      <w:r w:rsidR="00681D6A">
        <w:rPr>
          <w:sz w:val="28"/>
          <w:szCs w:val="28"/>
        </w:rPr>
        <w:t xml:space="preserve">   </w:t>
      </w:r>
      <w:r w:rsidR="005403CD">
        <w:rPr>
          <w:sz w:val="28"/>
          <w:szCs w:val="28"/>
        </w:rPr>
        <w:t xml:space="preserve"> </w:t>
      </w:r>
      <w:r w:rsidR="00652FAE" w:rsidRPr="00136080">
        <w:rPr>
          <w:sz w:val="28"/>
          <w:szCs w:val="28"/>
        </w:rPr>
        <w:t>Первая серия эксперимент</w:t>
      </w:r>
      <w:r w:rsidR="005D240F">
        <w:rPr>
          <w:sz w:val="28"/>
          <w:szCs w:val="28"/>
        </w:rPr>
        <w:t>ов</w:t>
      </w:r>
      <w:r w:rsidR="00652FAE" w:rsidRPr="00136080">
        <w:rPr>
          <w:sz w:val="28"/>
          <w:szCs w:val="28"/>
        </w:rPr>
        <w:t xml:space="preserve"> была проведена для случая, когда бак-аккумулятор не имеет какой либо теплоизоляции</w:t>
      </w:r>
      <w:r w:rsidR="005D240F">
        <w:rPr>
          <w:sz w:val="28"/>
          <w:szCs w:val="28"/>
        </w:rPr>
        <w:t>.</w:t>
      </w:r>
      <w:r w:rsidR="005D240F" w:rsidRPr="005D240F">
        <w:rPr>
          <w:sz w:val="28"/>
          <w:szCs w:val="28"/>
        </w:rPr>
        <w:t xml:space="preserve"> </w:t>
      </w:r>
      <w:r w:rsidR="00652FAE" w:rsidRPr="00136080">
        <w:rPr>
          <w:sz w:val="28"/>
          <w:szCs w:val="28"/>
        </w:rPr>
        <w:t>Первоначальная темпе</w:t>
      </w:r>
      <w:r w:rsidR="00E91A2F">
        <w:rPr>
          <w:sz w:val="28"/>
          <w:szCs w:val="28"/>
        </w:rPr>
        <w:t>-</w:t>
      </w:r>
      <w:r w:rsidR="00652FAE" w:rsidRPr="00136080">
        <w:rPr>
          <w:sz w:val="28"/>
          <w:szCs w:val="28"/>
        </w:rPr>
        <w:t>ратура воды в баке составляет   t</w:t>
      </w:r>
      <w:r w:rsidR="00652FAE" w:rsidRPr="00136080">
        <w:rPr>
          <w:sz w:val="28"/>
          <w:szCs w:val="28"/>
          <w:vertAlign w:val="subscript"/>
        </w:rPr>
        <w:t>ос</w:t>
      </w:r>
      <w:r w:rsidR="00652FAE" w:rsidRPr="00136080">
        <w:rPr>
          <w:sz w:val="28"/>
          <w:szCs w:val="28"/>
        </w:rPr>
        <w:t>=90</w:t>
      </w:r>
      <w:r w:rsidR="00652FAE" w:rsidRPr="00136080">
        <w:rPr>
          <w:sz w:val="28"/>
          <w:szCs w:val="28"/>
          <w:vertAlign w:val="superscript"/>
        </w:rPr>
        <w:t>0</w:t>
      </w:r>
      <w:r w:rsidR="00652FAE" w:rsidRPr="00136080">
        <w:rPr>
          <w:sz w:val="28"/>
          <w:szCs w:val="28"/>
        </w:rPr>
        <w:t>С.</w:t>
      </w:r>
      <w:r w:rsidR="005D240F" w:rsidRPr="005D240F">
        <w:rPr>
          <w:sz w:val="28"/>
          <w:szCs w:val="28"/>
        </w:rPr>
        <w:t xml:space="preserve"> </w:t>
      </w:r>
      <w:r w:rsidR="00652FAE" w:rsidRPr="00136080">
        <w:rPr>
          <w:sz w:val="28"/>
          <w:szCs w:val="28"/>
        </w:rPr>
        <w:t>Проведенные экспериментальные исследования показали, что реальный процесс остывания не изолированного бака происходит за 7 часов. Расчетные данные по разработанной методике и предложенному ранее алгоритму с параметрами  и условиями реального эксперимента  показали время остывания 8 часов.</w:t>
      </w:r>
    </w:p>
    <w:p w:rsidR="00652FAE" w:rsidRPr="00136080" w:rsidRDefault="00652FAE" w:rsidP="007018CF">
      <w:pPr>
        <w:jc w:val="both"/>
        <w:rPr>
          <w:sz w:val="28"/>
          <w:szCs w:val="28"/>
          <w:lang w:val="ky-KG"/>
        </w:rPr>
      </w:pPr>
      <w:r w:rsidRPr="00136080">
        <w:rPr>
          <w:spacing w:val="3"/>
          <w:sz w:val="28"/>
          <w:szCs w:val="28"/>
        </w:rPr>
        <w:t>На рис.</w:t>
      </w:r>
      <w:r w:rsidR="005D240F">
        <w:rPr>
          <w:spacing w:val="3"/>
          <w:sz w:val="28"/>
          <w:szCs w:val="28"/>
        </w:rPr>
        <w:t>1</w:t>
      </w:r>
      <w:r w:rsidR="00DA267B">
        <w:rPr>
          <w:spacing w:val="3"/>
          <w:sz w:val="28"/>
          <w:szCs w:val="28"/>
          <w:lang w:val="ky-KG"/>
        </w:rPr>
        <w:t>5</w:t>
      </w:r>
      <w:r w:rsidR="00431FC7">
        <w:rPr>
          <w:spacing w:val="3"/>
          <w:sz w:val="28"/>
          <w:szCs w:val="28"/>
          <w:lang w:val="ky-KG"/>
        </w:rPr>
        <w:t xml:space="preserve"> –б </w:t>
      </w:r>
      <w:r w:rsidR="005D240F" w:rsidRPr="005D240F">
        <w:rPr>
          <w:spacing w:val="3"/>
          <w:sz w:val="28"/>
          <w:szCs w:val="28"/>
        </w:rPr>
        <w:t xml:space="preserve"> </w:t>
      </w:r>
      <w:r w:rsidR="00431FC7">
        <w:rPr>
          <w:spacing w:val="3"/>
          <w:sz w:val="28"/>
          <w:szCs w:val="28"/>
        </w:rPr>
        <w:t xml:space="preserve">  приведен</w:t>
      </w:r>
      <w:r w:rsidRPr="00136080">
        <w:rPr>
          <w:spacing w:val="3"/>
          <w:sz w:val="28"/>
          <w:szCs w:val="28"/>
        </w:rPr>
        <w:t xml:space="preserve"> общий вид экспериментального стенда бака-аккумулятора и фрагменты измерения </w:t>
      </w:r>
      <w:r w:rsidR="00431FC7">
        <w:rPr>
          <w:spacing w:val="3"/>
          <w:sz w:val="28"/>
          <w:szCs w:val="28"/>
          <w:lang w:val="ky-KG"/>
        </w:rPr>
        <w:t>плотности теплового потока</w:t>
      </w:r>
      <w:r w:rsidR="005D240F" w:rsidRPr="005D240F">
        <w:rPr>
          <w:spacing w:val="3"/>
          <w:sz w:val="28"/>
          <w:szCs w:val="28"/>
        </w:rPr>
        <w:t>.</w:t>
      </w:r>
      <w:r w:rsidRPr="00136080">
        <w:rPr>
          <w:color w:val="00B050"/>
          <w:spacing w:val="3"/>
          <w:sz w:val="28"/>
          <w:szCs w:val="28"/>
        </w:rPr>
        <w:t xml:space="preserve">     </w:t>
      </w:r>
    </w:p>
    <w:p w:rsidR="001B3549" w:rsidRDefault="00652FAE" w:rsidP="00D82F01">
      <w:pPr>
        <w:spacing w:line="360" w:lineRule="auto"/>
        <w:rPr>
          <w:lang w:val="ky-KG"/>
        </w:rPr>
      </w:pPr>
      <w:r>
        <w:rPr>
          <w:lang w:val="ky-KG"/>
        </w:rPr>
        <w:t xml:space="preserve">                  </w:t>
      </w:r>
    </w:p>
    <w:p w:rsidR="001B3549" w:rsidRDefault="00343426" w:rsidP="00343426">
      <w:pPr>
        <w:spacing w:line="360" w:lineRule="auto"/>
        <w:ind w:left="-142"/>
        <w:rPr>
          <w:lang w:val="ky-KG"/>
        </w:rPr>
      </w:pPr>
      <w:r>
        <w:rPr>
          <w:noProof/>
          <w:lang w:val="ky-KG"/>
        </w:rPr>
        <w:t xml:space="preserve">               </w:t>
      </w:r>
      <w:r w:rsidRPr="00343426">
        <w:rPr>
          <w:noProof/>
        </w:rPr>
        <w:drawing>
          <wp:inline distT="0" distB="0" distL="0" distR="0">
            <wp:extent cx="2181225" cy="1914523"/>
            <wp:effectExtent l="19050" t="0" r="0" b="0"/>
            <wp:docPr id="15" name="Рисунок 8" descr="C:\Documents and Settings\ДОМ\Рабочий стол\статья 2015\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Documents and Settings\ДОМ\Рабочий стол\статья 2015\Безымянный.JPG"/>
                    <pic:cNvPicPr>
                      <a:picLocks noChangeAspect="1" noChangeArrowheads="1"/>
                    </pic:cNvPicPr>
                  </pic:nvPicPr>
                  <pic:blipFill>
                    <a:blip r:embed="rId25"/>
                    <a:srcRect/>
                    <a:stretch>
                      <a:fillRect/>
                    </a:stretch>
                  </pic:blipFill>
                  <pic:spPr bwMode="auto">
                    <a:xfrm>
                      <a:off x="0" y="0"/>
                      <a:ext cx="2185156" cy="1917974"/>
                    </a:xfrm>
                    <a:prstGeom prst="rect">
                      <a:avLst/>
                    </a:prstGeom>
                    <a:noFill/>
                    <a:ln w="9525">
                      <a:noFill/>
                      <a:miter lim="800000"/>
                      <a:headEnd/>
                      <a:tailEnd/>
                    </a:ln>
                  </pic:spPr>
                </pic:pic>
              </a:graphicData>
            </a:graphic>
          </wp:inline>
        </w:drawing>
      </w:r>
      <w:r>
        <w:rPr>
          <w:noProof/>
          <w:lang w:val="ky-KG"/>
        </w:rPr>
        <w:t xml:space="preserve">                    </w:t>
      </w:r>
      <w:r w:rsidRPr="00343426">
        <w:rPr>
          <w:noProof/>
        </w:rPr>
        <w:drawing>
          <wp:inline distT="0" distB="0" distL="0" distR="0">
            <wp:extent cx="2228850" cy="1914044"/>
            <wp:effectExtent l="19050" t="0" r="0" b="0"/>
            <wp:docPr id="13" name="Рисунок 253" descr="20140709_142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3" descr="20140709_142121"/>
                    <pic:cNvPicPr>
                      <a:picLocks noChangeAspect="1" noChangeArrowheads="1"/>
                    </pic:cNvPicPr>
                  </pic:nvPicPr>
                  <pic:blipFill>
                    <a:blip r:embed="rId26" cstate="print"/>
                    <a:srcRect/>
                    <a:stretch>
                      <a:fillRect/>
                    </a:stretch>
                  </pic:blipFill>
                  <pic:spPr bwMode="auto">
                    <a:xfrm>
                      <a:off x="0" y="0"/>
                      <a:ext cx="2227192" cy="1912620"/>
                    </a:xfrm>
                    <a:prstGeom prst="rect">
                      <a:avLst/>
                    </a:prstGeom>
                    <a:noFill/>
                    <a:ln w="9525">
                      <a:noFill/>
                      <a:miter lim="800000"/>
                      <a:headEnd/>
                      <a:tailEnd/>
                    </a:ln>
                  </pic:spPr>
                </pic:pic>
              </a:graphicData>
            </a:graphic>
          </wp:inline>
        </w:drawing>
      </w:r>
      <w:r>
        <w:rPr>
          <w:noProof/>
          <w:lang w:val="ky-KG"/>
        </w:rPr>
        <w:t xml:space="preserve">                                      </w:t>
      </w:r>
    </w:p>
    <w:p w:rsidR="00652FAE" w:rsidRDefault="000B65DC" w:rsidP="00D82F01">
      <w:pPr>
        <w:spacing w:line="360" w:lineRule="auto"/>
        <w:rPr>
          <w:lang w:val="ky-KG"/>
        </w:rPr>
      </w:pPr>
      <w:r>
        <w:rPr>
          <w:lang w:val="ky-KG"/>
        </w:rPr>
        <w:t xml:space="preserve">                               </w:t>
      </w:r>
      <w:r w:rsidRPr="000B65DC">
        <w:rPr>
          <w:b/>
          <w:lang w:val="ky-KG"/>
        </w:rPr>
        <w:t xml:space="preserve"> а</w:t>
      </w:r>
      <w:r>
        <w:rPr>
          <w:lang w:val="ky-KG"/>
        </w:rPr>
        <w:t xml:space="preserve">                                                                         </w:t>
      </w:r>
      <w:r w:rsidRPr="000B65DC">
        <w:rPr>
          <w:b/>
          <w:lang w:val="ky-KG"/>
        </w:rPr>
        <w:t>б</w:t>
      </w:r>
    </w:p>
    <w:p w:rsidR="000B65DC" w:rsidRPr="005D240F" w:rsidRDefault="00E02196" w:rsidP="000B65DC">
      <w:pPr>
        <w:rPr>
          <w:color w:val="00B050"/>
          <w:lang w:val="ky-KG"/>
        </w:rPr>
      </w:pPr>
      <w:r>
        <w:rPr>
          <w:i/>
          <w:sz w:val="20"/>
          <w:szCs w:val="20"/>
        </w:rPr>
        <w:t xml:space="preserve"> </w:t>
      </w:r>
      <w:r w:rsidR="00343426" w:rsidRPr="005403CD">
        <w:rPr>
          <w:sz w:val="28"/>
          <w:szCs w:val="28"/>
        </w:rPr>
        <w:t xml:space="preserve">Рис. </w:t>
      </w:r>
      <w:r w:rsidR="00DA267B">
        <w:rPr>
          <w:sz w:val="28"/>
          <w:szCs w:val="28"/>
        </w:rPr>
        <w:t>15</w:t>
      </w:r>
      <w:r w:rsidR="00343426" w:rsidRPr="005403CD">
        <w:rPr>
          <w:sz w:val="28"/>
          <w:szCs w:val="28"/>
        </w:rPr>
        <w:t xml:space="preserve">. </w:t>
      </w:r>
      <w:r w:rsidR="00343426">
        <w:rPr>
          <w:sz w:val="28"/>
          <w:szCs w:val="28"/>
        </w:rPr>
        <w:t xml:space="preserve"> </w:t>
      </w:r>
      <w:r w:rsidR="000B65DC" w:rsidRPr="005D240F">
        <w:rPr>
          <w:sz w:val="28"/>
          <w:szCs w:val="28"/>
        </w:rPr>
        <w:t>Общий вид экспериментального стенда с измерительными приборами</w:t>
      </w:r>
      <w:r w:rsidR="005D240F">
        <w:rPr>
          <w:sz w:val="28"/>
          <w:szCs w:val="28"/>
        </w:rPr>
        <w:t>:</w:t>
      </w:r>
      <w:r w:rsidR="00431FC7">
        <w:rPr>
          <w:sz w:val="28"/>
          <w:szCs w:val="28"/>
          <w:lang w:val="ky-KG"/>
        </w:rPr>
        <w:t xml:space="preserve">  </w:t>
      </w:r>
      <w:r w:rsidR="005D240F">
        <w:rPr>
          <w:sz w:val="28"/>
          <w:szCs w:val="28"/>
        </w:rPr>
        <w:t xml:space="preserve"> </w:t>
      </w:r>
      <w:r w:rsidR="000B65DC" w:rsidRPr="005D240F">
        <w:rPr>
          <w:b/>
        </w:rPr>
        <w:t>а</w:t>
      </w:r>
      <w:r w:rsidR="000B65DC" w:rsidRPr="005D240F">
        <w:t xml:space="preserve"> – </w:t>
      </w:r>
      <w:r w:rsidR="00431FC7" w:rsidRPr="00431FC7">
        <w:rPr>
          <w:lang w:val="ky-KG"/>
        </w:rPr>
        <w:t>б</w:t>
      </w:r>
      <w:r w:rsidR="00343426" w:rsidRPr="00431FC7">
        <w:t>ак аккумулятор</w:t>
      </w:r>
      <w:r w:rsidR="00343426" w:rsidRPr="00431FC7">
        <w:rPr>
          <w:lang w:val="ky-KG"/>
        </w:rPr>
        <w:t>,</w:t>
      </w:r>
      <w:r w:rsidR="00343426" w:rsidRPr="00431FC7">
        <w:t xml:space="preserve"> подсоединенный к прибору </w:t>
      </w:r>
      <w:r w:rsidR="00431FC7">
        <w:rPr>
          <w:lang w:val="ky-KG"/>
        </w:rPr>
        <w:t xml:space="preserve">КСМ-2 </w:t>
      </w:r>
      <w:r w:rsidR="00343426" w:rsidRPr="00431FC7">
        <w:t>для измерения температуры воды в баке</w:t>
      </w:r>
      <w:r w:rsidR="00431FC7">
        <w:rPr>
          <w:lang w:val="ky-KG"/>
        </w:rPr>
        <w:t xml:space="preserve">; </w:t>
      </w:r>
      <w:r w:rsidR="005D240F">
        <w:t xml:space="preserve">  </w:t>
      </w:r>
      <w:r w:rsidR="000B65DC" w:rsidRPr="005D240F">
        <w:rPr>
          <w:b/>
        </w:rPr>
        <w:t xml:space="preserve"> б </w:t>
      </w:r>
      <w:r w:rsidR="000B65DC" w:rsidRPr="005D240F">
        <w:t xml:space="preserve">– измерение плотности теплового потока с </w:t>
      </w:r>
      <w:r w:rsidR="00431E44">
        <w:t>и</w:t>
      </w:r>
      <w:r w:rsidR="000B65DC" w:rsidRPr="005D240F">
        <w:t>спользованием тепловизора</w:t>
      </w:r>
      <w:r w:rsidR="000B65DC" w:rsidRPr="005D240F">
        <w:rPr>
          <w:color w:val="00B050"/>
        </w:rPr>
        <w:t>.</w:t>
      </w:r>
    </w:p>
    <w:p w:rsidR="000B65DC" w:rsidRPr="005D240F" w:rsidRDefault="000B65DC" w:rsidP="000B65DC">
      <w:pPr>
        <w:rPr>
          <w:lang w:val="ky-KG"/>
        </w:rPr>
      </w:pPr>
    </w:p>
    <w:p w:rsidR="00222FEF" w:rsidRDefault="005D240F" w:rsidP="00826ABC">
      <w:pPr>
        <w:jc w:val="both"/>
        <w:rPr>
          <w:lang w:val="ky-KG"/>
        </w:rPr>
      </w:pPr>
      <w:r>
        <w:rPr>
          <w:sz w:val="28"/>
          <w:szCs w:val="28"/>
        </w:rPr>
        <w:t xml:space="preserve">     </w:t>
      </w:r>
      <w:r w:rsidR="000B65DC" w:rsidRPr="00136080">
        <w:rPr>
          <w:sz w:val="28"/>
          <w:szCs w:val="28"/>
        </w:rPr>
        <w:t>Аналогично был проведен цикл экспериментов с толщиной изоляции</w:t>
      </w:r>
      <w:r>
        <w:rPr>
          <w:sz w:val="28"/>
          <w:szCs w:val="28"/>
        </w:rPr>
        <w:t xml:space="preserve">: 10,20,30 </w:t>
      </w:r>
      <w:r w:rsidR="000B65DC" w:rsidRPr="00136080">
        <w:rPr>
          <w:sz w:val="28"/>
          <w:szCs w:val="28"/>
        </w:rPr>
        <w:t>см.</w:t>
      </w:r>
      <w:r>
        <w:rPr>
          <w:sz w:val="28"/>
          <w:szCs w:val="28"/>
        </w:rPr>
        <w:t xml:space="preserve"> </w:t>
      </w:r>
      <w:r w:rsidR="00826ABC" w:rsidRPr="00136080">
        <w:rPr>
          <w:sz w:val="28"/>
          <w:szCs w:val="28"/>
        </w:rPr>
        <w:t>По</w:t>
      </w:r>
      <w:r w:rsidR="00826ABC" w:rsidRPr="00136080">
        <w:rPr>
          <w:sz w:val="28"/>
          <w:szCs w:val="28"/>
          <w:lang w:val="ky-KG"/>
        </w:rPr>
        <w:t xml:space="preserve"> </w:t>
      </w:r>
      <w:r w:rsidR="00826ABC" w:rsidRPr="00136080">
        <w:rPr>
          <w:sz w:val="28"/>
          <w:szCs w:val="28"/>
        </w:rPr>
        <w:t xml:space="preserve">результатам эксперимента были получены данные, которые приведены в табл. </w:t>
      </w:r>
      <w:r w:rsidR="00D83788">
        <w:rPr>
          <w:sz w:val="28"/>
          <w:szCs w:val="28"/>
          <w:lang w:val="ky-KG"/>
        </w:rPr>
        <w:t>2</w:t>
      </w:r>
      <w:r w:rsidR="00826ABC" w:rsidRPr="00826ABC">
        <w:t>.</w:t>
      </w:r>
      <w:r w:rsidR="00826ABC">
        <w:rPr>
          <w:lang w:val="ky-KG"/>
        </w:rPr>
        <w:t xml:space="preserve">                                                                                                                                           </w:t>
      </w:r>
    </w:p>
    <w:p w:rsidR="00826ABC" w:rsidRPr="00826ABC" w:rsidRDefault="00222FEF" w:rsidP="00826ABC">
      <w:pPr>
        <w:jc w:val="both"/>
        <w:rPr>
          <w:b/>
          <w:sz w:val="20"/>
          <w:szCs w:val="20"/>
          <w:lang w:val="ky-KG"/>
        </w:rPr>
      </w:pPr>
      <w:r>
        <w:rPr>
          <w:lang w:val="ky-KG"/>
        </w:rPr>
        <w:t xml:space="preserve">                                                                                                                                      </w:t>
      </w:r>
      <w:r w:rsidR="00BA6D81">
        <w:rPr>
          <w:lang w:val="ky-KG"/>
        </w:rPr>
        <w:t xml:space="preserve">             </w:t>
      </w:r>
      <w:r w:rsidR="00D83788">
        <w:rPr>
          <w:b/>
          <w:sz w:val="20"/>
          <w:szCs w:val="20"/>
          <w:lang w:val="ky-KG"/>
        </w:rPr>
        <w:t>табл. 2</w:t>
      </w:r>
    </w:p>
    <w:tbl>
      <w:tblPr>
        <w:tblpPr w:leftFromText="180" w:rightFromText="180" w:vertAnchor="text" w:horzAnchor="margin" w:tblpXSpec="right" w:tblpY="193"/>
        <w:tblW w:w="77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87"/>
        <w:gridCol w:w="1529"/>
        <w:gridCol w:w="1530"/>
        <w:gridCol w:w="1530"/>
        <w:gridCol w:w="1530"/>
      </w:tblGrid>
      <w:tr w:rsidR="004B4808" w:rsidTr="004B4808">
        <w:trPr>
          <w:trHeight w:val="430"/>
        </w:trPr>
        <w:tc>
          <w:tcPr>
            <w:tcW w:w="1587" w:type="dxa"/>
          </w:tcPr>
          <w:p w:rsidR="004B4808" w:rsidRPr="00826ABC" w:rsidRDefault="004B4808" w:rsidP="00BA6D81">
            <w:pPr>
              <w:jc w:val="center"/>
              <w:rPr>
                <w:sz w:val="16"/>
                <w:szCs w:val="16"/>
                <w:lang w:val="ky-KG"/>
              </w:rPr>
            </w:pPr>
            <w:r w:rsidRPr="00826ABC">
              <w:rPr>
                <w:sz w:val="16"/>
                <w:szCs w:val="16"/>
                <w:lang w:val="ky-KG"/>
              </w:rPr>
              <w:t>Начало</w:t>
            </w:r>
            <w:r>
              <w:rPr>
                <w:sz w:val="16"/>
                <w:szCs w:val="16"/>
                <w:lang w:val="ky-KG"/>
              </w:rPr>
              <w:t xml:space="preserve"> времени остывания</w:t>
            </w:r>
          </w:p>
        </w:tc>
        <w:tc>
          <w:tcPr>
            <w:tcW w:w="1529" w:type="dxa"/>
          </w:tcPr>
          <w:p w:rsidR="004B4808" w:rsidRDefault="004B4808" w:rsidP="00BA6D81">
            <w:pPr>
              <w:jc w:val="center"/>
            </w:pPr>
            <w:r w:rsidRPr="0044446D">
              <w:t>t</w:t>
            </w:r>
            <w:r w:rsidRPr="00826ABC">
              <w:rPr>
                <w:vertAlign w:val="subscript"/>
              </w:rPr>
              <w:t xml:space="preserve">1, </w:t>
            </w:r>
            <w:r w:rsidRPr="00826ABC">
              <w:rPr>
                <w:vertAlign w:val="superscript"/>
              </w:rPr>
              <w:t>0</w:t>
            </w:r>
            <w:r>
              <w:t>С.</w:t>
            </w:r>
          </w:p>
        </w:tc>
        <w:tc>
          <w:tcPr>
            <w:tcW w:w="1530" w:type="dxa"/>
          </w:tcPr>
          <w:p w:rsidR="004B4808" w:rsidRDefault="004B4808" w:rsidP="00BA6D81">
            <w:pPr>
              <w:jc w:val="center"/>
            </w:pPr>
            <w:r w:rsidRPr="0044446D">
              <w:t>t</w:t>
            </w:r>
            <w:r w:rsidRPr="00826ABC">
              <w:rPr>
                <w:vertAlign w:val="subscript"/>
              </w:rPr>
              <w:t xml:space="preserve"> 2, </w:t>
            </w:r>
            <w:r w:rsidRPr="00826ABC">
              <w:rPr>
                <w:vertAlign w:val="superscript"/>
              </w:rPr>
              <w:t>0</w:t>
            </w:r>
            <w:r>
              <w:t>С.</w:t>
            </w:r>
          </w:p>
        </w:tc>
        <w:tc>
          <w:tcPr>
            <w:tcW w:w="1530" w:type="dxa"/>
          </w:tcPr>
          <w:p w:rsidR="004B4808" w:rsidRDefault="004B4808" w:rsidP="00BA6D81">
            <w:pPr>
              <w:jc w:val="center"/>
            </w:pPr>
            <w:r w:rsidRPr="0044446D">
              <w:t>t</w:t>
            </w:r>
            <w:r w:rsidRPr="00826ABC">
              <w:rPr>
                <w:vertAlign w:val="subscript"/>
              </w:rPr>
              <w:t xml:space="preserve"> 3, </w:t>
            </w:r>
            <w:r w:rsidRPr="00826ABC">
              <w:rPr>
                <w:vertAlign w:val="superscript"/>
              </w:rPr>
              <w:t>0</w:t>
            </w:r>
            <w:r>
              <w:t>С.</w:t>
            </w:r>
          </w:p>
        </w:tc>
        <w:tc>
          <w:tcPr>
            <w:tcW w:w="1530" w:type="dxa"/>
          </w:tcPr>
          <w:p w:rsidR="004B4808" w:rsidRDefault="004B4808" w:rsidP="00BA6D81">
            <w:pPr>
              <w:jc w:val="center"/>
            </w:pPr>
            <w:r w:rsidRPr="00826ABC">
              <w:sym w:font="Symbol" w:char="F044"/>
            </w:r>
            <w:r w:rsidRPr="0044446D">
              <w:t>t</w:t>
            </w:r>
            <w:r w:rsidRPr="00826ABC">
              <w:rPr>
                <w:vertAlign w:val="subscript"/>
              </w:rPr>
              <w:t>ср</w:t>
            </w:r>
            <w:r>
              <w:rPr>
                <w:vertAlign w:val="subscript"/>
              </w:rPr>
              <w:t>ед</w:t>
            </w:r>
            <w:r w:rsidRPr="00826ABC">
              <w:rPr>
                <w:vertAlign w:val="subscript"/>
              </w:rPr>
              <w:t xml:space="preserve">, </w:t>
            </w:r>
            <w:r w:rsidRPr="00826ABC">
              <w:rPr>
                <w:vertAlign w:val="superscript"/>
              </w:rPr>
              <w:t>0</w:t>
            </w:r>
            <w:r>
              <w:t>С.</w:t>
            </w:r>
          </w:p>
        </w:tc>
      </w:tr>
      <w:tr w:rsidR="004B4808" w:rsidRPr="0044446D" w:rsidTr="004B4808">
        <w:trPr>
          <w:trHeight w:val="313"/>
        </w:trPr>
        <w:tc>
          <w:tcPr>
            <w:tcW w:w="1587" w:type="dxa"/>
          </w:tcPr>
          <w:p w:rsidR="004B4808" w:rsidRPr="00826ABC" w:rsidRDefault="004B4808" w:rsidP="00BA6D81">
            <w:pPr>
              <w:jc w:val="center"/>
              <w:rPr>
                <w:sz w:val="16"/>
                <w:szCs w:val="16"/>
                <w:lang w:val="ky-KG"/>
              </w:rPr>
            </w:pPr>
          </w:p>
          <w:p w:rsidR="004B4808" w:rsidRPr="00826ABC" w:rsidRDefault="004B4808" w:rsidP="00BA6D81">
            <w:pPr>
              <w:jc w:val="center"/>
              <w:rPr>
                <w:sz w:val="16"/>
                <w:szCs w:val="16"/>
              </w:rPr>
            </w:pPr>
            <w:r w:rsidRPr="00826ABC">
              <w:rPr>
                <w:sz w:val="16"/>
                <w:szCs w:val="16"/>
              </w:rPr>
              <w:t>15часов</w:t>
            </w:r>
          </w:p>
        </w:tc>
        <w:tc>
          <w:tcPr>
            <w:tcW w:w="1529" w:type="dxa"/>
          </w:tcPr>
          <w:p w:rsidR="004B4808" w:rsidRPr="00826ABC" w:rsidRDefault="004B4808" w:rsidP="00BA6D81">
            <w:pPr>
              <w:jc w:val="center"/>
              <w:rPr>
                <w:sz w:val="16"/>
                <w:szCs w:val="16"/>
              </w:rPr>
            </w:pPr>
          </w:p>
          <w:p w:rsidR="004B4808" w:rsidRPr="00826ABC" w:rsidRDefault="004B4808" w:rsidP="00BA6D81">
            <w:pPr>
              <w:jc w:val="center"/>
              <w:rPr>
                <w:sz w:val="16"/>
                <w:szCs w:val="16"/>
              </w:rPr>
            </w:pPr>
            <w:r w:rsidRPr="00826ABC">
              <w:rPr>
                <w:sz w:val="16"/>
                <w:szCs w:val="16"/>
              </w:rPr>
              <w:t>88</w:t>
            </w:r>
          </w:p>
        </w:tc>
        <w:tc>
          <w:tcPr>
            <w:tcW w:w="1530" w:type="dxa"/>
          </w:tcPr>
          <w:p w:rsidR="004B4808" w:rsidRPr="00826ABC" w:rsidRDefault="004B4808" w:rsidP="00BA6D81">
            <w:pPr>
              <w:jc w:val="center"/>
              <w:rPr>
                <w:sz w:val="16"/>
                <w:szCs w:val="16"/>
              </w:rPr>
            </w:pPr>
          </w:p>
          <w:p w:rsidR="004B4808" w:rsidRPr="00826ABC" w:rsidRDefault="004B4808" w:rsidP="00BA6D81">
            <w:pPr>
              <w:jc w:val="center"/>
              <w:rPr>
                <w:sz w:val="16"/>
                <w:szCs w:val="16"/>
              </w:rPr>
            </w:pPr>
            <w:r w:rsidRPr="00826ABC">
              <w:rPr>
                <w:sz w:val="16"/>
                <w:szCs w:val="16"/>
              </w:rPr>
              <w:t>89,5</w:t>
            </w:r>
          </w:p>
        </w:tc>
        <w:tc>
          <w:tcPr>
            <w:tcW w:w="1530" w:type="dxa"/>
          </w:tcPr>
          <w:p w:rsidR="004B4808" w:rsidRPr="00826ABC" w:rsidRDefault="004B4808" w:rsidP="00BA6D81">
            <w:pPr>
              <w:jc w:val="center"/>
              <w:rPr>
                <w:sz w:val="16"/>
                <w:szCs w:val="16"/>
              </w:rPr>
            </w:pPr>
          </w:p>
          <w:p w:rsidR="004B4808" w:rsidRPr="00826ABC" w:rsidRDefault="004B4808" w:rsidP="00BA6D81">
            <w:pPr>
              <w:jc w:val="center"/>
              <w:rPr>
                <w:sz w:val="16"/>
                <w:szCs w:val="16"/>
              </w:rPr>
            </w:pPr>
            <w:r w:rsidRPr="00826ABC">
              <w:rPr>
                <w:sz w:val="16"/>
                <w:szCs w:val="16"/>
              </w:rPr>
              <w:t>92</w:t>
            </w:r>
          </w:p>
        </w:tc>
        <w:tc>
          <w:tcPr>
            <w:tcW w:w="1530" w:type="dxa"/>
          </w:tcPr>
          <w:p w:rsidR="004B4808" w:rsidRPr="00826ABC" w:rsidRDefault="004B4808" w:rsidP="00BA6D81">
            <w:pPr>
              <w:jc w:val="center"/>
              <w:rPr>
                <w:sz w:val="16"/>
                <w:szCs w:val="16"/>
              </w:rPr>
            </w:pPr>
          </w:p>
          <w:p w:rsidR="004B4808" w:rsidRPr="00826ABC" w:rsidRDefault="004B4808" w:rsidP="00BA6D81">
            <w:pPr>
              <w:jc w:val="center"/>
              <w:rPr>
                <w:sz w:val="16"/>
                <w:szCs w:val="16"/>
              </w:rPr>
            </w:pPr>
            <w:r w:rsidRPr="00826ABC">
              <w:rPr>
                <w:sz w:val="16"/>
                <w:szCs w:val="16"/>
              </w:rPr>
              <w:t>89,8</w:t>
            </w:r>
          </w:p>
        </w:tc>
      </w:tr>
      <w:tr w:rsidR="004B4808" w:rsidTr="004B4808">
        <w:trPr>
          <w:trHeight w:val="215"/>
        </w:trPr>
        <w:tc>
          <w:tcPr>
            <w:tcW w:w="1587" w:type="dxa"/>
          </w:tcPr>
          <w:p w:rsidR="004B4808" w:rsidRPr="00826ABC" w:rsidRDefault="004B4808" w:rsidP="00BA6D81">
            <w:pPr>
              <w:jc w:val="center"/>
              <w:rPr>
                <w:sz w:val="16"/>
                <w:szCs w:val="16"/>
              </w:rPr>
            </w:pPr>
            <w:r w:rsidRPr="00826ABC">
              <w:rPr>
                <w:sz w:val="16"/>
                <w:szCs w:val="16"/>
              </w:rPr>
              <w:t>16часов</w:t>
            </w:r>
          </w:p>
        </w:tc>
        <w:tc>
          <w:tcPr>
            <w:tcW w:w="1529" w:type="dxa"/>
          </w:tcPr>
          <w:p w:rsidR="004B4808" w:rsidRPr="00826ABC" w:rsidRDefault="004B4808" w:rsidP="00BA6D81">
            <w:pPr>
              <w:jc w:val="center"/>
              <w:rPr>
                <w:sz w:val="16"/>
                <w:szCs w:val="16"/>
              </w:rPr>
            </w:pPr>
            <w:r w:rsidRPr="00826ABC">
              <w:rPr>
                <w:sz w:val="16"/>
                <w:szCs w:val="16"/>
              </w:rPr>
              <w:t>83</w:t>
            </w:r>
          </w:p>
        </w:tc>
        <w:tc>
          <w:tcPr>
            <w:tcW w:w="1530" w:type="dxa"/>
          </w:tcPr>
          <w:p w:rsidR="004B4808" w:rsidRPr="00826ABC" w:rsidRDefault="004B4808" w:rsidP="00BA6D81">
            <w:pPr>
              <w:jc w:val="center"/>
              <w:rPr>
                <w:sz w:val="16"/>
                <w:szCs w:val="16"/>
              </w:rPr>
            </w:pPr>
            <w:r w:rsidRPr="00826ABC">
              <w:rPr>
                <w:sz w:val="16"/>
                <w:szCs w:val="16"/>
              </w:rPr>
              <w:t>85</w:t>
            </w:r>
          </w:p>
        </w:tc>
        <w:tc>
          <w:tcPr>
            <w:tcW w:w="1530" w:type="dxa"/>
          </w:tcPr>
          <w:p w:rsidR="004B4808" w:rsidRPr="00826ABC" w:rsidRDefault="004B4808" w:rsidP="00BA6D81">
            <w:pPr>
              <w:jc w:val="center"/>
              <w:rPr>
                <w:sz w:val="16"/>
                <w:szCs w:val="16"/>
              </w:rPr>
            </w:pPr>
            <w:r w:rsidRPr="00826ABC">
              <w:rPr>
                <w:sz w:val="16"/>
                <w:szCs w:val="16"/>
              </w:rPr>
              <w:t>87</w:t>
            </w:r>
          </w:p>
        </w:tc>
        <w:tc>
          <w:tcPr>
            <w:tcW w:w="1530" w:type="dxa"/>
          </w:tcPr>
          <w:p w:rsidR="004B4808" w:rsidRPr="00826ABC" w:rsidRDefault="004B4808" w:rsidP="00BA6D81">
            <w:pPr>
              <w:jc w:val="center"/>
              <w:rPr>
                <w:sz w:val="16"/>
                <w:szCs w:val="16"/>
              </w:rPr>
            </w:pPr>
            <w:r w:rsidRPr="00826ABC">
              <w:rPr>
                <w:sz w:val="16"/>
                <w:szCs w:val="16"/>
              </w:rPr>
              <w:t>85</w:t>
            </w:r>
          </w:p>
        </w:tc>
      </w:tr>
      <w:tr w:rsidR="004B4808" w:rsidTr="004B4808">
        <w:trPr>
          <w:trHeight w:val="215"/>
        </w:trPr>
        <w:tc>
          <w:tcPr>
            <w:tcW w:w="1587" w:type="dxa"/>
          </w:tcPr>
          <w:p w:rsidR="004B4808" w:rsidRPr="00826ABC" w:rsidRDefault="004B4808" w:rsidP="00BA6D81">
            <w:pPr>
              <w:jc w:val="center"/>
              <w:rPr>
                <w:sz w:val="16"/>
                <w:szCs w:val="16"/>
              </w:rPr>
            </w:pPr>
            <w:r w:rsidRPr="00826ABC">
              <w:rPr>
                <w:sz w:val="16"/>
                <w:szCs w:val="16"/>
              </w:rPr>
              <w:t>17часов</w:t>
            </w:r>
          </w:p>
        </w:tc>
        <w:tc>
          <w:tcPr>
            <w:tcW w:w="1529" w:type="dxa"/>
          </w:tcPr>
          <w:p w:rsidR="004B4808" w:rsidRPr="00826ABC" w:rsidRDefault="004B4808" w:rsidP="00BA6D81">
            <w:pPr>
              <w:jc w:val="center"/>
              <w:rPr>
                <w:sz w:val="16"/>
                <w:szCs w:val="16"/>
              </w:rPr>
            </w:pPr>
            <w:r w:rsidRPr="00826ABC">
              <w:rPr>
                <w:sz w:val="16"/>
                <w:szCs w:val="16"/>
              </w:rPr>
              <w:t>78</w:t>
            </w:r>
          </w:p>
        </w:tc>
        <w:tc>
          <w:tcPr>
            <w:tcW w:w="1530" w:type="dxa"/>
          </w:tcPr>
          <w:p w:rsidR="004B4808" w:rsidRPr="00826ABC" w:rsidRDefault="004B4808" w:rsidP="00BA6D81">
            <w:pPr>
              <w:jc w:val="center"/>
              <w:rPr>
                <w:sz w:val="16"/>
                <w:szCs w:val="16"/>
              </w:rPr>
            </w:pPr>
            <w:r w:rsidRPr="00826ABC">
              <w:rPr>
                <w:sz w:val="16"/>
                <w:szCs w:val="16"/>
              </w:rPr>
              <w:t>80</w:t>
            </w:r>
          </w:p>
        </w:tc>
        <w:tc>
          <w:tcPr>
            <w:tcW w:w="1530" w:type="dxa"/>
          </w:tcPr>
          <w:p w:rsidR="004B4808" w:rsidRPr="00826ABC" w:rsidRDefault="004B4808" w:rsidP="00BA6D81">
            <w:pPr>
              <w:jc w:val="center"/>
              <w:rPr>
                <w:sz w:val="16"/>
                <w:szCs w:val="16"/>
              </w:rPr>
            </w:pPr>
            <w:r w:rsidRPr="00826ABC">
              <w:rPr>
                <w:sz w:val="16"/>
                <w:szCs w:val="16"/>
              </w:rPr>
              <w:t>82</w:t>
            </w:r>
          </w:p>
        </w:tc>
        <w:tc>
          <w:tcPr>
            <w:tcW w:w="1530" w:type="dxa"/>
          </w:tcPr>
          <w:p w:rsidR="004B4808" w:rsidRPr="00826ABC" w:rsidRDefault="004B4808" w:rsidP="00BA6D81">
            <w:pPr>
              <w:jc w:val="center"/>
              <w:rPr>
                <w:sz w:val="16"/>
                <w:szCs w:val="16"/>
              </w:rPr>
            </w:pPr>
            <w:r w:rsidRPr="00826ABC">
              <w:rPr>
                <w:sz w:val="16"/>
                <w:szCs w:val="16"/>
              </w:rPr>
              <w:t>80</w:t>
            </w:r>
          </w:p>
        </w:tc>
      </w:tr>
      <w:tr w:rsidR="004B4808" w:rsidTr="004B4808">
        <w:trPr>
          <w:trHeight w:val="215"/>
        </w:trPr>
        <w:tc>
          <w:tcPr>
            <w:tcW w:w="1587" w:type="dxa"/>
          </w:tcPr>
          <w:p w:rsidR="004B4808" w:rsidRPr="00826ABC" w:rsidRDefault="004B4808" w:rsidP="00BA6D81">
            <w:pPr>
              <w:jc w:val="center"/>
              <w:rPr>
                <w:sz w:val="16"/>
                <w:szCs w:val="16"/>
              </w:rPr>
            </w:pPr>
            <w:r w:rsidRPr="00826ABC">
              <w:rPr>
                <w:sz w:val="16"/>
                <w:szCs w:val="16"/>
              </w:rPr>
              <w:t>18часов</w:t>
            </w:r>
          </w:p>
        </w:tc>
        <w:tc>
          <w:tcPr>
            <w:tcW w:w="1529" w:type="dxa"/>
          </w:tcPr>
          <w:p w:rsidR="004B4808" w:rsidRPr="00826ABC" w:rsidRDefault="004B4808" w:rsidP="00BA6D81">
            <w:pPr>
              <w:jc w:val="center"/>
              <w:rPr>
                <w:sz w:val="16"/>
                <w:szCs w:val="16"/>
              </w:rPr>
            </w:pPr>
            <w:r w:rsidRPr="00826ABC">
              <w:rPr>
                <w:sz w:val="16"/>
                <w:szCs w:val="16"/>
              </w:rPr>
              <w:t>72</w:t>
            </w:r>
          </w:p>
        </w:tc>
        <w:tc>
          <w:tcPr>
            <w:tcW w:w="1530" w:type="dxa"/>
          </w:tcPr>
          <w:p w:rsidR="004B4808" w:rsidRPr="00826ABC" w:rsidRDefault="004B4808" w:rsidP="00BA6D81">
            <w:pPr>
              <w:jc w:val="center"/>
              <w:rPr>
                <w:sz w:val="16"/>
                <w:szCs w:val="16"/>
              </w:rPr>
            </w:pPr>
            <w:r w:rsidRPr="00826ABC">
              <w:rPr>
                <w:sz w:val="16"/>
                <w:szCs w:val="16"/>
              </w:rPr>
              <w:t>74</w:t>
            </w:r>
          </w:p>
        </w:tc>
        <w:tc>
          <w:tcPr>
            <w:tcW w:w="1530" w:type="dxa"/>
          </w:tcPr>
          <w:p w:rsidR="004B4808" w:rsidRPr="00826ABC" w:rsidRDefault="004B4808" w:rsidP="00BA6D81">
            <w:pPr>
              <w:jc w:val="center"/>
              <w:rPr>
                <w:sz w:val="16"/>
                <w:szCs w:val="16"/>
              </w:rPr>
            </w:pPr>
            <w:r w:rsidRPr="00826ABC">
              <w:rPr>
                <w:sz w:val="16"/>
                <w:szCs w:val="16"/>
              </w:rPr>
              <w:t>76</w:t>
            </w:r>
          </w:p>
        </w:tc>
        <w:tc>
          <w:tcPr>
            <w:tcW w:w="1530" w:type="dxa"/>
          </w:tcPr>
          <w:p w:rsidR="004B4808" w:rsidRPr="00826ABC" w:rsidRDefault="004B4808" w:rsidP="00BA6D81">
            <w:pPr>
              <w:jc w:val="center"/>
              <w:rPr>
                <w:sz w:val="16"/>
                <w:szCs w:val="16"/>
              </w:rPr>
            </w:pPr>
            <w:r w:rsidRPr="00826ABC">
              <w:rPr>
                <w:sz w:val="16"/>
                <w:szCs w:val="16"/>
              </w:rPr>
              <w:t>74</w:t>
            </w:r>
          </w:p>
        </w:tc>
      </w:tr>
      <w:tr w:rsidR="004B4808" w:rsidTr="004B4808">
        <w:trPr>
          <w:trHeight w:val="215"/>
        </w:trPr>
        <w:tc>
          <w:tcPr>
            <w:tcW w:w="1587" w:type="dxa"/>
          </w:tcPr>
          <w:p w:rsidR="004B4808" w:rsidRPr="00826ABC" w:rsidRDefault="004B4808" w:rsidP="00BA6D81">
            <w:pPr>
              <w:jc w:val="center"/>
              <w:rPr>
                <w:sz w:val="16"/>
                <w:szCs w:val="16"/>
              </w:rPr>
            </w:pPr>
            <w:r w:rsidRPr="00826ABC">
              <w:rPr>
                <w:sz w:val="16"/>
                <w:szCs w:val="16"/>
              </w:rPr>
              <w:t>19часов</w:t>
            </w:r>
          </w:p>
        </w:tc>
        <w:tc>
          <w:tcPr>
            <w:tcW w:w="1529" w:type="dxa"/>
          </w:tcPr>
          <w:p w:rsidR="004B4808" w:rsidRPr="00826ABC" w:rsidRDefault="004B4808" w:rsidP="00BA6D81">
            <w:pPr>
              <w:jc w:val="center"/>
              <w:rPr>
                <w:sz w:val="16"/>
                <w:szCs w:val="16"/>
              </w:rPr>
            </w:pPr>
            <w:r w:rsidRPr="00826ABC">
              <w:rPr>
                <w:sz w:val="16"/>
                <w:szCs w:val="16"/>
              </w:rPr>
              <w:t>66</w:t>
            </w:r>
          </w:p>
        </w:tc>
        <w:tc>
          <w:tcPr>
            <w:tcW w:w="1530" w:type="dxa"/>
          </w:tcPr>
          <w:p w:rsidR="004B4808" w:rsidRPr="00826ABC" w:rsidRDefault="004B4808" w:rsidP="00BA6D81">
            <w:pPr>
              <w:jc w:val="center"/>
              <w:rPr>
                <w:sz w:val="16"/>
                <w:szCs w:val="16"/>
              </w:rPr>
            </w:pPr>
            <w:r w:rsidRPr="00826ABC">
              <w:rPr>
                <w:sz w:val="16"/>
                <w:szCs w:val="16"/>
              </w:rPr>
              <w:t>68</w:t>
            </w:r>
          </w:p>
        </w:tc>
        <w:tc>
          <w:tcPr>
            <w:tcW w:w="1530" w:type="dxa"/>
          </w:tcPr>
          <w:p w:rsidR="004B4808" w:rsidRPr="00826ABC" w:rsidRDefault="004B4808" w:rsidP="00BA6D81">
            <w:pPr>
              <w:jc w:val="center"/>
              <w:rPr>
                <w:sz w:val="16"/>
                <w:szCs w:val="16"/>
              </w:rPr>
            </w:pPr>
            <w:r w:rsidRPr="00826ABC">
              <w:rPr>
                <w:sz w:val="16"/>
                <w:szCs w:val="16"/>
              </w:rPr>
              <w:t>70</w:t>
            </w:r>
          </w:p>
        </w:tc>
        <w:tc>
          <w:tcPr>
            <w:tcW w:w="1530" w:type="dxa"/>
          </w:tcPr>
          <w:p w:rsidR="004B4808" w:rsidRPr="00826ABC" w:rsidRDefault="004B4808" w:rsidP="00BA6D81">
            <w:pPr>
              <w:jc w:val="center"/>
              <w:rPr>
                <w:sz w:val="16"/>
                <w:szCs w:val="16"/>
              </w:rPr>
            </w:pPr>
            <w:r w:rsidRPr="00826ABC">
              <w:rPr>
                <w:sz w:val="16"/>
                <w:szCs w:val="16"/>
              </w:rPr>
              <w:t>68</w:t>
            </w:r>
          </w:p>
        </w:tc>
      </w:tr>
      <w:tr w:rsidR="004B4808" w:rsidTr="004B4808">
        <w:trPr>
          <w:trHeight w:val="215"/>
        </w:trPr>
        <w:tc>
          <w:tcPr>
            <w:tcW w:w="1587" w:type="dxa"/>
          </w:tcPr>
          <w:p w:rsidR="004B4808" w:rsidRPr="00826ABC" w:rsidRDefault="004B4808" w:rsidP="00BA6D81">
            <w:pPr>
              <w:jc w:val="center"/>
              <w:rPr>
                <w:sz w:val="16"/>
                <w:szCs w:val="16"/>
              </w:rPr>
            </w:pPr>
            <w:r w:rsidRPr="00826ABC">
              <w:rPr>
                <w:sz w:val="16"/>
                <w:szCs w:val="16"/>
              </w:rPr>
              <w:t>20часов</w:t>
            </w:r>
          </w:p>
        </w:tc>
        <w:tc>
          <w:tcPr>
            <w:tcW w:w="1529" w:type="dxa"/>
          </w:tcPr>
          <w:p w:rsidR="004B4808" w:rsidRPr="00826ABC" w:rsidRDefault="004B4808" w:rsidP="00BA6D81">
            <w:pPr>
              <w:jc w:val="center"/>
              <w:rPr>
                <w:sz w:val="16"/>
                <w:szCs w:val="16"/>
              </w:rPr>
            </w:pPr>
            <w:r w:rsidRPr="00826ABC">
              <w:rPr>
                <w:sz w:val="16"/>
                <w:szCs w:val="16"/>
              </w:rPr>
              <w:t>62</w:t>
            </w:r>
          </w:p>
        </w:tc>
        <w:tc>
          <w:tcPr>
            <w:tcW w:w="1530" w:type="dxa"/>
          </w:tcPr>
          <w:p w:rsidR="004B4808" w:rsidRPr="00826ABC" w:rsidRDefault="004B4808" w:rsidP="00BA6D81">
            <w:pPr>
              <w:jc w:val="center"/>
              <w:rPr>
                <w:sz w:val="16"/>
                <w:szCs w:val="16"/>
              </w:rPr>
            </w:pPr>
            <w:r w:rsidRPr="00826ABC">
              <w:rPr>
                <w:sz w:val="16"/>
                <w:szCs w:val="16"/>
              </w:rPr>
              <w:t>65</w:t>
            </w:r>
          </w:p>
        </w:tc>
        <w:tc>
          <w:tcPr>
            <w:tcW w:w="1530" w:type="dxa"/>
          </w:tcPr>
          <w:p w:rsidR="004B4808" w:rsidRPr="00826ABC" w:rsidRDefault="004B4808" w:rsidP="00BA6D81">
            <w:pPr>
              <w:jc w:val="center"/>
              <w:rPr>
                <w:sz w:val="16"/>
                <w:szCs w:val="16"/>
              </w:rPr>
            </w:pPr>
            <w:r w:rsidRPr="00826ABC">
              <w:rPr>
                <w:sz w:val="16"/>
                <w:szCs w:val="16"/>
              </w:rPr>
              <w:t>66</w:t>
            </w:r>
          </w:p>
        </w:tc>
        <w:tc>
          <w:tcPr>
            <w:tcW w:w="1530" w:type="dxa"/>
          </w:tcPr>
          <w:p w:rsidR="004B4808" w:rsidRPr="00826ABC" w:rsidRDefault="004B4808" w:rsidP="00BA6D81">
            <w:pPr>
              <w:jc w:val="center"/>
              <w:rPr>
                <w:sz w:val="16"/>
                <w:szCs w:val="16"/>
              </w:rPr>
            </w:pPr>
            <w:r w:rsidRPr="00826ABC">
              <w:rPr>
                <w:sz w:val="16"/>
                <w:szCs w:val="16"/>
              </w:rPr>
              <w:t>64,3</w:t>
            </w:r>
          </w:p>
        </w:tc>
      </w:tr>
      <w:tr w:rsidR="004B4808" w:rsidTr="004B4808">
        <w:trPr>
          <w:trHeight w:val="215"/>
        </w:trPr>
        <w:tc>
          <w:tcPr>
            <w:tcW w:w="1587" w:type="dxa"/>
          </w:tcPr>
          <w:p w:rsidR="004B4808" w:rsidRPr="00826ABC" w:rsidRDefault="004B4808" w:rsidP="00BA6D81">
            <w:pPr>
              <w:jc w:val="center"/>
              <w:rPr>
                <w:sz w:val="16"/>
                <w:szCs w:val="16"/>
              </w:rPr>
            </w:pPr>
            <w:r w:rsidRPr="00826ABC">
              <w:rPr>
                <w:sz w:val="16"/>
                <w:szCs w:val="16"/>
              </w:rPr>
              <w:t>21часов</w:t>
            </w:r>
          </w:p>
        </w:tc>
        <w:tc>
          <w:tcPr>
            <w:tcW w:w="1529" w:type="dxa"/>
          </w:tcPr>
          <w:p w:rsidR="004B4808" w:rsidRPr="00826ABC" w:rsidRDefault="004B4808" w:rsidP="00BA6D81">
            <w:pPr>
              <w:jc w:val="center"/>
              <w:rPr>
                <w:sz w:val="16"/>
                <w:szCs w:val="16"/>
              </w:rPr>
            </w:pPr>
            <w:r w:rsidRPr="00826ABC">
              <w:rPr>
                <w:sz w:val="16"/>
                <w:szCs w:val="16"/>
              </w:rPr>
              <w:t>59</w:t>
            </w:r>
          </w:p>
        </w:tc>
        <w:tc>
          <w:tcPr>
            <w:tcW w:w="1530" w:type="dxa"/>
          </w:tcPr>
          <w:p w:rsidR="004B4808" w:rsidRPr="00826ABC" w:rsidRDefault="004B4808" w:rsidP="00BA6D81">
            <w:pPr>
              <w:jc w:val="center"/>
              <w:rPr>
                <w:sz w:val="16"/>
                <w:szCs w:val="16"/>
              </w:rPr>
            </w:pPr>
            <w:r w:rsidRPr="00826ABC">
              <w:rPr>
                <w:sz w:val="16"/>
                <w:szCs w:val="16"/>
              </w:rPr>
              <w:t>61</w:t>
            </w:r>
          </w:p>
        </w:tc>
        <w:tc>
          <w:tcPr>
            <w:tcW w:w="1530" w:type="dxa"/>
          </w:tcPr>
          <w:p w:rsidR="004B4808" w:rsidRPr="00826ABC" w:rsidRDefault="004B4808" w:rsidP="00BA6D81">
            <w:pPr>
              <w:jc w:val="center"/>
              <w:rPr>
                <w:sz w:val="16"/>
                <w:szCs w:val="16"/>
              </w:rPr>
            </w:pPr>
            <w:r w:rsidRPr="00826ABC">
              <w:rPr>
                <w:sz w:val="16"/>
                <w:szCs w:val="16"/>
              </w:rPr>
              <w:t>62</w:t>
            </w:r>
          </w:p>
        </w:tc>
        <w:tc>
          <w:tcPr>
            <w:tcW w:w="1530" w:type="dxa"/>
          </w:tcPr>
          <w:p w:rsidR="004B4808" w:rsidRPr="00826ABC" w:rsidRDefault="004B4808" w:rsidP="00BA6D81">
            <w:pPr>
              <w:jc w:val="center"/>
              <w:rPr>
                <w:sz w:val="16"/>
                <w:szCs w:val="16"/>
              </w:rPr>
            </w:pPr>
            <w:r w:rsidRPr="00826ABC">
              <w:rPr>
                <w:sz w:val="16"/>
                <w:szCs w:val="16"/>
              </w:rPr>
              <w:t>60,6</w:t>
            </w:r>
          </w:p>
        </w:tc>
      </w:tr>
    </w:tbl>
    <w:p w:rsidR="00826ABC" w:rsidRPr="00826ABC" w:rsidRDefault="00826ABC" w:rsidP="000B65DC">
      <w:pPr>
        <w:spacing w:after="120"/>
        <w:jc w:val="both"/>
        <w:rPr>
          <w:i/>
          <w:lang w:val="ky-KG"/>
        </w:rPr>
      </w:pPr>
    </w:p>
    <w:p w:rsidR="004B4808" w:rsidRDefault="004B4808" w:rsidP="00826ABC">
      <w:pPr>
        <w:ind w:firstLine="520"/>
        <w:jc w:val="both"/>
        <w:rPr>
          <w:sz w:val="28"/>
          <w:szCs w:val="28"/>
          <w:lang w:val="ky-KG"/>
        </w:rPr>
      </w:pPr>
    </w:p>
    <w:p w:rsidR="00BA6D81" w:rsidRDefault="00BA6D81" w:rsidP="00826ABC">
      <w:pPr>
        <w:ind w:firstLine="520"/>
        <w:jc w:val="both"/>
        <w:rPr>
          <w:sz w:val="28"/>
          <w:szCs w:val="28"/>
          <w:lang w:val="ky-KG"/>
        </w:rPr>
      </w:pPr>
    </w:p>
    <w:p w:rsidR="004B4808" w:rsidRDefault="004B4808" w:rsidP="00826ABC">
      <w:pPr>
        <w:ind w:firstLine="520"/>
        <w:jc w:val="both"/>
        <w:rPr>
          <w:sz w:val="28"/>
          <w:szCs w:val="28"/>
          <w:lang w:val="ky-KG"/>
        </w:rPr>
      </w:pPr>
    </w:p>
    <w:p w:rsidR="004B4808" w:rsidRDefault="004B4808" w:rsidP="00826ABC">
      <w:pPr>
        <w:ind w:firstLine="520"/>
        <w:jc w:val="both"/>
        <w:rPr>
          <w:sz w:val="28"/>
          <w:szCs w:val="28"/>
          <w:lang w:val="ky-KG"/>
        </w:rPr>
      </w:pPr>
    </w:p>
    <w:p w:rsidR="00BA6D81" w:rsidRDefault="00BA6D81" w:rsidP="00826ABC">
      <w:pPr>
        <w:ind w:firstLine="520"/>
        <w:jc w:val="both"/>
        <w:rPr>
          <w:sz w:val="28"/>
          <w:szCs w:val="28"/>
          <w:lang w:val="ky-KG"/>
        </w:rPr>
      </w:pPr>
    </w:p>
    <w:p w:rsidR="004B4808" w:rsidRDefault="004B4808" w:rsidP="00826ABC">
      <w:pPr>
        <w:ind w:firstLine="520"/>
        <w:jc w:val="both"/>
        <w:rPr>
          <w:sz w:val="28"/>
          <w:szCs w:val="28"/>
          <w:lang w:val="ky-KG"/>
        </w:rPr>
      </w:pPr>
    </w:p>
    <w:p w:rsidR="00E02196" w:rsidRDefault="00E02196" w:rsidP="00826ABC">
      <w:pPr>
        <w:ind w:firstLine="520"/>
        <w:jc w:val="both"/>
        <w:rPr>
          <w:sz w:val="28"/>
          <w:szCs w:val="28"/>
        </w:rPr>
      </w:pPr>
    </w:p>
    <w:p w:rsidR="00826ABC" w:rsidRPr="00136080" w:rsidRDefault="004B4808" w:rsidP="00826ABC">
      <w:pPr>
        <w:ind w:firstLine="520"/>
        <w:jc w:val="both"/>
        <w:rPr>
          <w:sz w:val="28"/>
          <w:szCs w:val="28"/>
        </w:rPr>
      </w:pPr>
      <w:r>
        <w:rPr>
          <w:sz w:val="28"/>
          <w:szCs w:val="28"/>
        </w:rPr>
        <w:t>Как видно из приведенных данных</w:t>
      </w:r>
      <w:r>
        <w:rPr>
          <w:sz w:val="28"/>
          <w:szCs w:val="28"/>
          <w:lang w:val="ky-KG"/>
        </w:rPr>
        <w:t>,</w:t>
      </w:r>
      <w:r w:rsidR="00B96006">
        <w:rPr>
          <w:sz w:val="28"/>
          <w:szCs w:val="28"/>
        </w:rPr>
        <w:t xml:space="preserve"> </w:t>
      </w:r>
      <w:r>
        <w:rPr>
          <w:sz w:val="28"/>
          <w:szCs w:val="28"/>
          <w:lang w:val="ky-KG"/>
        </w:rPr>
        <w:t>з</w:t>
      </w:r>
      <w:r w:rsidR="00826ABC" w:rsidRPr="00136080">
        <w:rPr>
          <w:sz w:val="28"/>
          <w:szCs w:val="28"/>
        </w:rPr>
        <w:t>а промежуток времени с 15</w:t>
      </w:r>
      <w:r w:rsidR="00826ABC" w:rsidRPr="00136080">
        <w:rPr>
          <w:sz w:val="28"/>
          <w:szCs w:val="28"/>
          <w:vertAlign w:val="superscript"/>
        </w:rPr>
        <w:t>00</w:t>
      </w:r>
      <w:r w:rsidR="00826ABC" w:rsidRPr="00136080">
        <w:rPr>
          <w:sz w:val="28"/>
          <w:szCs w:val="28"/>
        </w:rPr>
        <w:t xml:space="preserve"> до 21</w:t>
      </w:r>
      <w:r w:rsidR="00826ABC" w:rsidRPr="00136080">
        <w:rPr>
          <w:sz w:val="28"/>
          <w:szCs w:val="28"/>
          <w:vertAlign w:val="superscript"/>
        </w:rPr>
        <w:t>00</w:t>
      </w:r>
      <w:r w:rsidR="00826ABC" w:rsidRPr="00136080">
        <w:rPr>
          <w:sz w:val="28"/>
          <w:szCs w:val="28"/>
        </w:rPr>
        <w:t xml:space="preserve"> температура воды в баке аккумуляторе снизилась с 90</w:t>
      </w:r>
      <w:r w:rsidR="00826ABC" w:rsidRPr="00136080">
        <w:rPr>
          <w:sz w:val="28"/>
          <w:szCs w:val="28"/>
          <w:vertAlign w:val="superscript"/>
        </w:rPr>
        <w:t>0</w:t>
      </w:r>
      <w:r w:rsidR="00826ABC" w:rsidRPr="00136080">
        <w:rPr>
          <w:sz w:val="28"/>
          <w:szCs w:val="28"/>
        </w:rPr>
        <w:t>С до 60,6</w:t>
      </w:r>
      <w:r w:rsidR="00826ABC" w:rsidRPr="00136080">
        <w:rPr>
          <w:sz w:val="28"/>
          <w:szCs w:val="28"/>
          <w:vertAlign w:val="superscript"/>
        </w:rPr>
        <w:t>0</w:t>
      </w:r>
      <w:r w:rsidR="00826ABC" w:rsidRPr="00136080">
        <w:rPr>
          <w:sz w:val="28"/>
          <w:szCs w:val="28"/>
        </w:rPr>
        <w:t xml:space="preserve">С. Следует отметить, что измерения проводились лишь до момента, когда температура воды в баке-аккумуляторе падала до 60 </w:t>
      </w:r>
      <w:r w:rsidR="00826ABC" w:rsidRPr="00136080">
        <w:rPr>
          <w:sz w:val="28"/>
          <w:szCs w:val="28"/>
          <w:vertAlign w:val="superscript"/>
        </w:rPr>
        <w:t>0</w:t>
      </w:r>
      <w:r w:rsidR="00826ABC" w:rsidRPr="00136080">
        <w:rPr>
          <w:sz w:val="28"/>
          <w:szCs w:val="28"/>
        </w:rPr>
        <w:t>С.</w:t>
      </w:r>
    </w:p>
    <w:p w:rsidR="00826ABC" w:rsidRPr="00136080" w:rsidRDefault="00826ABC" w:rsidP="00826ABC">
      <w:pPr>
        <w:ind w:firstLine="520"/>
        <w:jc w:val="both"/>
        <w:rPr>
          <w:sz w:val="28"/>
          <w:szCs w:val="28"/>
        </w:rPr>
      </w:pPr>
      <w:r w:rsidRPr="00136080">
        <w:rPr>
          <w:sz w:val="28"/>
          <w:szCs w:val="28"/>
        </w:rPr>
        <w:t>Это было связано с тем, что минимальный температурный потенциал для системы отопления при котором возможен положительный эффект не должен быть ниже 60</w:t>
      </w:r>
      <w:r w:rsidRPr="00136080">
        <w:rPr>
          <w:sz w:val="28"/>
          <w:szCs w:val="28"/>
          <w:vertAlign w:val="superscript"/>
        </w:rPr>
        <w:t>0</w:t>
      </w:r>
      <w:r w:rsidRPr="00136080">
        <w:rPr>
          <w:sz w:val="28"/>
          <w:szCs w:val="28"/>
        </w:rPr>
        <w:t>С.</w:t>
      </w:r>
    </w:p>
    <w:p w:rsidR="00826ABC" w:rsidRPr="00826ABC" w:rsidRDefault="00826ABC" w:rsidP="00826ABC">
      <w:pPr>
        <w:jc w:val="both"/>
      </w:pPr>
      <w:r w:rsidRPr="00136080">
        <w:rPr>
          <w:sz w:val="28"/>
          <w:szCs w:val="28"/>
        </w:rPr>
        <w:t>По полученным результатам была построена диаграмма измерения температуры в баке-аккумуляторе за рас</w:t>
      </w:r>
      <w:r w:rsidR="00431E44">
        <w:rPr>
          <w:sz w:val="28"/>
          <w:szCs w:val="28"/>
        </w:rPr>
        <w:t>сматриваемый промежуток времени</w:t>
      </w:r>
      <w:r w:rsidRPr="00136080">
        <w:rPr>
          <w:sz w:val="28"/>
          <w:szCs w:val="28"/>
          <w:lang w:val="ky-KG"/>
        </w:rPr>
        <w:t xml:space="preserve"> (</w:t>
      </w:r>
      <w:r w:rsidRPr="00136080">
        <w:rPr>
          <w:sz w:val="28"/>
          <w:szCs w:val="28"/>
        </w:rPr>
        <w:t>рис.</w:t>
      </w:r>
      <w:r w:rsidR="00B157B2">
        <w:rPr>
          <w:sz w:val="28"/>
          <w:szCs w:val="28"/>
          <w:lang w:val="ky-KG"/>
        </w:rPr>
        <w:t>16</w:t>
      </w:r>
      <w:r w:rsidRPr="00136080">
        <w:rPr>
          <w:sz w:val="28"/>
          <w:szCs w:val="28"/>
          <w:lang w:val="ky-KG"/>
        </w:rPr>
        <w:t>)</w:t>
      </w:r>
      <w:r w:rsidR="00431E44">
        <w:rPr>
          <w:sz w:val="28"/>
          <w:szCs w:val="28"/>
          <w:lang w:val="ky-KG"/>
        </w:rPr>
        <w:t>.</w:t>
      </w:r>
      <w:r w:rsidR="00431E44" w:rsidRPr="00431E44">
        <w:rPr>
          <w:sz w:val="28"/>
          <w:szCs w:val="28"/>
        </w:rPr>
        <w:t xml:space="preserve"> </w:t>
      </w:r>
      <w:r w:rsidR="00431E44" w:rsidRPr="00136080">
        <w:rPr>
          <w:sz w:val="28"/>
          <w:szCs w:val="28"/>
        </w:rPr>
        <w:t>Как видно из диаграммы, остывание до рассматриваемой температуры в период эксперимента произошло за 7 часов. Кривая -2. Проведенные же  расчетные данные по разработанной методике и предложенному ранее алгоритму с параметрами и условиями реального эксперимента показали, что имеется разница в абсолютной величине времени остывания,</w:t>
      </w:r>
      <w:r w:rsidR="00431E44">
        <w:rPr>
          <w:sz w:val="28"/>
          <w:szCs w:val="28"/>
        </w:rPr>
        <w:t xml:space="preserve"> которая составила 8 часов.</w:t>
      </w:r>
    </w:p>
    <w:p w:rsidR="00652FAE" w:rsidRPr="000B65DC" w:rsidRDefault="00CE6EE0" w:rsidP="00D82F01">
      <w:pPr>
        <w:spacing w:line="360" w:lineRule="auto"/>
      </w:pPr>
      <w:r>
        <w:t xml:space="preserve">                </w:t>
      </w:r>
      <w:r w:rsidRPr="000A4746">
        <w:object w:dxaOrig="9440" w:dyaOrig="6637">
          <v:shape id="_x0000_i1026" type="#_x0000_t75" style="width:412.5pt;height:151.5pt" o:ole="">
            <v:imagedata r:id="rId27" o:title=""/>
          </v:shape>
          <o:OLEObject Type="Embed" ProgID="CorelDraw.Graphic.16" ShapeID="_x0000_i1026" DrawAspect="Content" ObjectID="_1511864554" r:id="rId28"/>
        </w:object>
      </w:r>
    </w:p>
    <w:p w:rsidR="00652FAE" w:rsidRDefault="00652FAE" w:rsidP="00D82F01">
      <w:pPr>
        <w:spacing w:line="360" w:lineRule="auto"/>
        <w:rPr>
          <w:lang w:val="ky-KG"/>
        </w:rPr>
      </w:pPr>
    </w:p>
    <w:p w:rsidR="00826ABC" w:rsidRPr="00B96006" w:rsidRDefault="00CE6EE0" w:rsidP="00826ABC">
      <w:pPr>
        <w:rPr>
          <w:sz w:val="28"/>
          <w:szCs w:val="28"/>
        </w:rPr>
      </w:pPr>
      <w:r>
        <w:rPr>
          <w:sz w:val="28"/>
          <w:szCs w:val="28"/>
        </w:rPr>
        <w:t xml:space="preserve">           </w:t>
      </w:r>
      <w:r w:rsidR="00826ABC" w:rsidRPr="00B96006">
        <w:rPr>
          <w:sz w:val="28"/>
          <w:szCs w:val="28"/>
        </w:rPr>
        <w:t>Рис.</w:t>
      </w:r>
      <w:r w:rsidR="00431FC7">
        <w:rPr>
          <w:sz w:val="28"/>
          <w:szCs w:val="28"/>
        </w:rPr>
        <w:t>1</w:t>
      </w:r>
      <w:r w:rsidR="00B157B2">
        <w:rPr>
          <w:sz w:val="28"/>
          <w:szCs w:val="28"/>
          <w:lang w:val="ky-KG"/>
        </w:rPr>
        <w:t>6</w:t>
      </w:r>
      <w:r w:rsidR="00826ABC" w:rsidRPr="00B96006">
        <w:rPr>
          <w:sz w:val="28"/>
          <w:szCs w:val="28"/>
        </w:rPr>
        <w:t>. Изменение температуры теплоносителя в баке-аккумуляторе</w:t>
      </w:r>
    </w:p>
    <w:p w:rsidR="00652FAE" w:rsidRPr="00826ABC" w:rsidRDefault="00652FAE" w:rsidP="00D82F01">
      <w:pPr>
        <w:spacing w:line="360" w:lineRule="auto"/>
      </w:pPr>
    </w:p>
    <w:p w:rsidR="00826ABC" w:rsidRPr="00136080" w:rsidRDefault="00222FEF" w:rsidP="007018CF">
      <w:pPr>
        <w:jc w:val="both"/>
        <w:rPr>
          <w:sz w:val="28"/>
          <w:szCs w:val="28"/>
        </w:rPr>
      </w:pPr>
      <w:r>
        <w:rPr>
          <w:lang w:val="ky-KG"/>
        </w:rPr>
        <w:t xml:space="preserve">   </w:t>
      </w:r>
      <w:r w:rsidRPr="00136080">
        <w:rPr>
          <w:sz w:val="28"/>
          <w:szCs w:val="28"/>
          <w:lang w:val="ky-KG"/>
        </w:rPr>
        <w:t xml:space="preserve"> </w:t>
      </w:r>
      <w:r w:rsidR="00431E44">
        <w:rPr>
          <w:sz w:val="28"/>
          <w:szCs w:val="28"/>
          <w:lang w:val="ky-KG"/>
        </w:rPr>
        <w:t xml:space="preserve">    </w:t>
      </w:r>
      <w:r w:rsidR="00B96006">
        <w:rPr>
          <w:sz w:val="28"/>
          <w:szCs w:val="28"/>
        </w:rPr>
        <w:t xml:space="preserve">Из </w:t>
      </w:r>
      <w:r w:rsidR="00826ABC" w:rsidRPr="00136080">
        <w:rPr>
          <w:sz w:val="28"/>
          <w:szCs w:val="28"/>
        </w:rPr>
        <w:t>рис.</w:t>
      </w:r>
      <w:r w:rsidR="0034574C" w:rsidRPr="00136080">
        <w:rPr>
          <w:sz w:val="28"/>
          <w:szCs w:val="28"/>
          <w:lang w:val="ky-KG"/>
        </w:rPr>
        <w:t>1</w:t>
      </w:r>
      <w:r w:rsidR="00B157B2">
        <w:rPr>
          <w:sz w:val="28"/>
          <w:szCs w:val="28"/>
          <w:lang w:val="ky-KG"/>
        </w:rPr>
        <w:t>6</w:t>
      </w:r>
      <w:r w:rsidR="00826ABC" w:rsidRPr="00136080">
        <w:rPr>
          <w:sz w:val="28"/>
          <w:szCs w:val="28"/>
        </w:rPr>
        <w:t xml:space="preserve"> можно</w:t>
      </w:r>
      <w:r w:rsidR="00431E44">
        <w:rPr>
          <w:sz w:val="28"/>
          <w:szCs w:val="28"/>
        </w:rPr>
        <w:t xml:space="preserve"> также</w:t>
      </w:r>
      <w:r w:rsidR="00826ABC" w:rsidRPr="00136080">
        <w:rPr>
          <w:sz w:val="28"/>
          <w:szCs w:val="28"/>
        </w:rPr>
        <w:t xml:space="preserve"> видеть, что те же остывания теплоносителя в баке-аккумуляторе, полученных путем ра</w:t>
      </w:r>
      <w:r w:rsidR="0054693A">
        <w:rPr>
          <w:sz w:val="28"/>
          <w:szCs w:val="28"/>
        </w:rPr>
        <w:t>счетов (кривая-1) несколько выше</w:t>
      </w:r>
      <w:r w:rsidR="00826ABC" w:rsidRPr="00136080">
        <w:rPr>
          <w:sz w:val="28"/>
          <w:szCs w:val="28"/>
        </w:rPr>
        <w:t xml:space="preserve">, чем экспериментальные данные.  </w:t>
      </w:r>
    </w:p>
    <w:p w:rsidR="00826ABC" w:rsidRPr="00136080" w:rsidRDefault="00826ABC" w:rsidP="007018CF">
      <w:pPr>
        <w:jc w:val="both"/>
        <w:rPr>
          <w:sz w:val="28"/>
          <w:szCs w:val="28"/>
        </w:rPr>
      </w:pPr>
      <w:r w:rsidRPr="00136080">
        <w:rPr>
          <w:sz w:val="28"/>
          <w:szCs w:val="28"/>
        </w:rPr>
        <w:lastRenderedPageBreak/>
        <w:t xml:space="preserve">Затем точно таким же образом был проведен эксперимент с изоляционным материалом </w:t>
      </w:r>
      <w:r w:rsidR="00B96006">
        <w:rPr>
          <w:sz w:val="28"/>
          <w:szCs w:val="28"/>
        </w:rPr>
        <w:t>базальтовое волокно</w:t>
      </w:r>
      <w:r w:rsidRPr="00136080">
        <w:rPr>
          <w:sz w:val="28"/>
          <w:szCs w:val="28"/>
        </w:rPr>
        <w:t xml:space="preserve"> с толщиной изоляции для бака 30см , 20 см. </w:t>
      </w:r>
      <w:r w:rsidR="00B96006">
        <w:rPr>
          <w:sz w:val="28"/>
          <w:szCs w:val="28"/>
        </w:rPr>
        <w:t>Таким образом, р</w:t>
      </w:r>
      <w:r w:rsidRPr="00136080">
        <w:rPr>
          <w:sz w:val="28"/>
          <w:szCs w:val="28"/>
        </w:rPr>
        <w:t>еальный процесс остывания  с изоляцией 30 см и λ</w:t>
      </w:r>
      <w:r w:rsidRPr="00136080">
        <w:rPr>
          <w:sz w:val="28"/>
          <w:szCs w:val="28"/>
          <w:vertAlign w:val="subscript"/>
        </w:rPr>
        <w:t>из</w:t>
      </w:r>
      <w:r w:rsidRPr="00136080">
        <w:rPr>
          <w:sz w:val="28"/>
          <w:szCs w:val="28"/>
        </w:rPr>
        <w:t>= 0,039</w:t>
      </w:r>
      <w:r w:rsidR="00CE6EE0">
        <w:rPr>
          <w:sz w:val="28"/>
          <w:szCs w:val="28"/>
        </w:rPr>
        <w:t xml:space="preserve">              /</w:t>
      </w:r>
      <w:r w:rsidRPr="00136080">
        <w:rPr>
          <w:sz w:val="28"/>
          <w:szCs w:val="28"/>
        </w:rPr>
        <w:t>Вт\м*К/ составил 3,8 суток. Теоретические исследования при тех же параметра</w:t>
      </w:r>
      <w:r w:rsidR="00B96006">
        <w:rPr>
          <w:sz w:val="28"/>
          <w:szCs w:val="28"/>
        </w:rPr>
        <w:t>х и условиях показали 3,4 суток.</w:t>
      </w:r>
    </w:p>
    <w:p w:rsidR="00826ABC" w:rsidRDefault="00431E44" w:rsidP="007018CF">
      <w:pPr>
        <w:jc w:val="both"/>
        <w:rPr>
          <w:sz w:val="28"/>
          <w:szCs w:val="28"/>
        </w:rPr>
      </w:pPr>
      <w:r>
        <w:rPr>
          <w:sz w:val="28"/>
          <w:szCs w:val="28"/>
        </w:rPr>
        <w:t xml:space="preserve">        </w:t>
      </w:r>
      <w:r w:rsidR="00B96006">
        <w:rPr>
          <w:sz w:val="28"/>
          <w:szCs w:val="28"/>
        </w:rPr>
        <w:t>Сравнение</w:t>
      </w:r>
      <w:r w:rsidR="00826ABC" w:rsidRPr="00136080">
        <w:rPr>
          <w:sz w:val="28"/>
          <w:szCs w:val="28"/>
        </w:rPr>
        <w:t xml:space="preserve"> результатов эксперимента и расчетных данных </w:t>
      </w:r>
      <w:r w:rsidR="00B96006">
        <w:rPr>
          <w:sz w:val="28"/>
          <w:szCs w:val="28"/>
        </w:rPr>
        <w:t xml:space="preserve">показывает, </w:t>
      </w:r>
      <w:r w:rsidR="00826ABC" w:rsidRPr="00136080">
        <w:rPr>
          <w:sz w:val="28"/>
          <w:szCs w:val="28"/>
        </w:rPr>
        <w:t xml:space="preserve"> что предложенная программа и </w:t>
      </w:r>
      <w:r w:rsidR="00B96006">
        <w:rPr>
          <w:sz w:val="28"/>
          <w:szCs w:val="28"/>
        </w:rPr>
        <w:t xml:space="preserve">разработанный </w:t>
      </w:r>
      <w:r w:rsidR="00826ABC" w:rsidRPr="00136080">
        <w:rPr>
          <w:sz w:val="28"/>
          <w:szCs w:val="28"/>
        </w:rPr>
        <w:t>алгоритм достаточно адекватно описывает реальный процесс теплопередачи и охлаждение бака-аккумулятора, поскольку качественные характеристики полученных кривых достаточно идентичны.</w:t>
      </w:r>
      <w:r w:rsidR="00834CB0">
        <w:rPr>
          <w:sz w:val="28"/>
          <w:szCs w:val="28"/>
        </w:rPr>
        <w:t xml:space="preserve"> Оценка погрешности результатов расчета и эксперимента составила 10,6%, что приемлемо</w:t>
      </w:r>
      <w:r w:rsidR="00826ABC" w:rsidRPr="00136080">
        <w:rPr>
          <w:sz w:val="28"/>
          <w:szCs w:val="28"/>
        </w:rPr>
        <w:t xml:space="preserve"> </w:t>
      </w:r>
      <w:r w:rsidR="00834CB0">
        <w:rPr>
          <w:sz w:val="28"/>
          <w:szCs w:val="28"/>
        </w:rPr>
        <w:t>для инженерных расчетов.</w:t>
      </w:r>
    </w:p>
    <w:p w:rsidR="00834CB0" w:rsidRPr="00136080" w:rsidRDefault="00834CB0" w:rsidP="007018CF">
      <w:pPr>
        <w:ind w:firstLine="708"/>
        <w:jc w:val="both"/>
        <w:rPr>
          <w:sz w:val="28"/>
          <w:szCs w:val="28"/>
          <w:lang w:val="ky-KG"/>
        </w:rPr>
      </w:pPr>
      <w:r>
        <w:rPr>
          <w:sz w:val="28"/>
          <w:szCs w:val="28"/>
        </w:rPr>
        <w:t>Проведенный технико-экономический расчет был осуществлен с учетом экологической составляющей, которая учитывает ущерб</w:t>
      </w:r>
      <w:r w:rsidR="004B4808">
        <w:rPr>
          <w:sz w:val="28"/>
          <w:szCs w:val="28"/>
          <w:lang w:val="ky-KG"/>
        </w:rPr>
        <w:t xml:space="preserve"> </w:t>
      </w:r>
      <w:r>
        <w:rPr>
          <w:sz w:val="28"/>
          <w:szCs w:val="28"/>
        </w:rPr>
        <w:t xml:space="preserve"> о</w:t>
      </w:r>
      <w:r w:rsidR="004B4808">
        <w:rPr>
          <w:sz w:val="28"/>
          <w:szCs w:val="28"/>
          <w:lang w:val="ky-KG"/>
        </w:rPr>
        <w:t>т</w:t>
      </w:r>
      <w:r>
        <w:rPr>
          <w:sz w:val="28"/>
          <w:szCs w:val="28"/>
        </w:rPr>
        <w:t xml:space="preserve"> загрязнения окружающей среды.</w:t>
      </w:r>
    </w:p>
    <w:p w:rsidR="00E02196" w:rsidRDefault="00826ABC" w:rsidP="007018CF">
      <w:pPr>
        <w:jc w:val="both"/>
        <w:rPr>
          <w:sz w:val="28"/>
          <w:szCs w:val="28"/>
          <w:lang w:val="ky-KG"/>
        </w:rPr>
      </w:pPr>
      <w:r w:rsidRPr="00136080">
        <w:rPr>
          <w:sz w:val="28"/>
          <w:szCs w:val="28"/>
        </w:rPr>
        <w:t xml:space="preserve">        </w:t>
      </w:r>
      <w:r w:rsidR="00BE156D" w:rsidRPr="00136080">
        <w:rPr>
          <w:sz w:val="28"/>
          <w:szCs w:val="28"/>
        </w:rPr>
        <w:t xml:space="preserve"> </w:t>
      </w:r>
      <w:r w:rsidR="00625B20" w:rsidRPr="00136080">
        <w:rPr>
          <w:sz w:val="28"/>
          <w:szCs w:val="28"/>
          <w:lang w:val="ky-KG"/>
        </w:rPr>
        <w:t xml:space="preserve">                  </w:t>
      </w:r>
      <w:r w:rsidR="002767C5">
        <w:rPr>
          <w:sz w:val="28"/>
          <w:szCs w:val="28"/>
          <w:lang w:val="ky-KG"/>
        </w:rPr>
        <w:t xml:space="preserve">      </w:t>
      </w:r>
      <w:r w:rsidR="00625B20" w:rsidRPr="00136080">
        <w:rPr>
          <w:sz w:val="28"/>
          <w:szCs w:val="28"/>
          <w:lang w:val="ky-KG"/>
        </w:rPr>
        <w:t xml:space="preserve"> </w:t>
      </w:r>
    </w:p>
    <w:p w:rsidR="002767C5" w:rsidRDefault="00E02196" w:rsidP="00CE6EE0">
      <w:pPr>
        <w:jc w:val="both"/>
        <w:rPr>
          <w:b/>
          <w:sz w:val="28"/>
          <w:szCs w:val="28"/>
        </w:rPr>
      </w:pPr>
      <w:r>
        <w:rPr>
          <w:sz w:val="28"/>
          <w:szCs w:val="28"/>
          <w:lang w:val="ky-KG"/>
        </w:rPr>
        <w:t xml:space="preserve">                          </w:t>
      </w:r>
      <w:r w:rsidR="0054693A">
        <w:rPr>
          <w:sz w:val="28"/>
          <w:szCs w:val="28"/>
          <w:lang w:val="ky-KG"/>
        </w:rPr>
        <w:t xml:space="preserve">      </w:t>
      </w:r>
      <w:r w:rsidR="007018CF">
        <w:rPr>
          <w:sz w:val="28"/>
          <w:szCs w:val="28"/>
          <w:lang w:val="ky-KG"/>
        </w:rPr>
        <w:t xml:space="preserve">               </w:t>
      </w:r>
      <w:r w:rsidR="00BE156D" w:rsidRPr="00136080">
        <w:rPr>
          <w:b/>
          <w:sz w:val="28"/>
          <w:szCs w:val="28"/>
        </w:rPr>
        <w:t>В</w:t>
      </w:r>
      <w:r w:rsidR="007018CF">
        <w:rPr>
          <w:b/>
          <w:sz w:val="28"/>
          <w:szCs w:val="28"/>
        </w:rPr>
        <w:t xml:space="preserve">ЫВОДЫ </w:t>
      </w:r>
    </w:p>
    <w:p w:rsidR="00C8487F" w:rsidRDefault="00BE156D" w:rsidP="00CE6EE0">
      <w:pPr>
        <w:jc w:val="both"/>
        <w:rPr>
          <w:sz w:val="28"/>
          <w:szCs w:val="28"/>
        </w:rPr>
      </w:pPr>
      <w:r w:rsidRPr="00136080">
        <w:rPr>
          <w:b/>
          <w:sz w:val="28"/>
          <w:szCs w:val="28"/>
        </w:rPr>
        <w:t xml:space="preserve"> </w:t>
      </w:r>
      <w:r w:rsidR="00C8487F" w:rsidRPr="00136080">
        <w:rPr>
          <w:sz w:val="28"/>
          <w:szCs w:val="28"/>
        </w:rPr>
        <w:t xml:space="preserve"> </w:t>
      </w:r>
      <w:r w:rsidR="002B4618">
        <w:rPr>
          <w:sz w:val="28"/>
          <w:szCs w:val="28"/>
        </w:rPr>
        <w:t xml:space="preserve">   Основные выводы</w:t>
      </w:r>
      <w:r w:rsidR="002767C5">
        <w:rPr>
          <w:sz w:val="28"/>
          <w:szCs w:val="28"/>
        </w:rPr>
        <w:t xml:space="preserve"> по результатам проведенных исследований можно сформулировать следующим образом:</w:t>
      </w:r>
    </w:p>
    <w:p w:rsidR="00C8487F" w:rsidRPr="00136080" w:rsidRDefault="002767C5" w:rsidP="00CE6EE0">
      <w:pPr>
        <w:jc w:val="both"/>
        <w:rPr>
          <w:sz w:val="28"/>
          <w:szCs w:val="28"/>
        </w:rPr>
      </w:pPr>
      <w:r>
        <w:rPr>
          <w:sz w:val="28"/>
          <w:szCs w:val="28"/>
        </w:rPr>
        <w:t xml:space="preserve">      </w:t>
      </w:r>
      <w:r w:rsidR="00C8487F" w:rsidRPr="00136080">
        <w:rPr>
          <w:sz w:val="28"/>
          <w:szCs w:val="28"/>
        </w:rPr>
        <w:t xml:space="preserve">1. Разработан алгоритм и программа для определения тепловых потерь здания с учетом зависимости коэффициента теплоотдачи от температуры окружающей среды. </w:t>
      </w:r>
    </w:p>
    <w:p w:rsidR="00CE0612" w:rsidRPr="002767C5" w:rsidRDefault="002767C5" w:rsidP="00CE6EE0">
      <w:pPr>
        <w:pStyle w:val="ac"/>
        <w:tabs>
          <w:tab w:val="center" w:pos="426"/>
          <w:tab w:val="center" w:pos="709"/>
          <w:tab w:val="center" w:pos="851"/>
        </w:tabs>
        <w:spacing w:after="120" w:line="240" w:lineRule="auto"/>
        <w:ind w:left="0"/>
        <w:jc w:val="both"/>
        <w:rPr>
          <w:rFonts w:ascii="Times New Roman" w:hAnsi="Times New Roman"/>
          <w:sz w:val="28"/>
          <w:szCs w:val="28"/>
        </w:rPr>
      </w:pPr>
      <w:r>
        <w:rPr>
          <w:sz w:val="28"/>
          <w:szCs w:val="28"/>
        </w:rPr>
        <w:t xml:space="preserve">      </w:t>
      </w:r>
      <w:r w:rsidR="00C8487F" w:rsidRPr="00136080">
        <w:rPr>
          <w:sz w:val="28"/>
          <w:szCs w:val="28"/>
        </w:rPr>
        <w:t xml:space="preserve">2. </w:t>
      </w:r>
      <w:r w:rsidR="00CE0612" w:rsidRPr="002767C5">
        <w:rPr>
          <w:rFonts w:ascii="Times New Roman" w:hAnsi="Times New Roman"/>
          <w:sz w:val="28"/>
          <w:szCs w:val="28"/>
        </w:rPr>
        <w:t>Построены расчетные схемы и обобщены математические модели процессов теплопотерь здания с учетом реальных изменений температуры окружающей среды, построен алгоритм расчетов, на основе которого разработана компьютерная программа.</w:t>
      </w:r>
    </w:p>
    <w:p w:rsidR="00CE6EE0" w:rsidRDefault="002767C5" w:rsidP="00CE6EE0">
      <w:pPr>
        <w:pStyle w:val="ac"/>
        <w:tabs>
          <w:tab w:val="center" w:pos="426"/>
          <w:tab w:val="center" w:pos="709"/>
          <w:tab w:val="center" w:pos="851"/>
        </w:tabs>
        <w:spacing w:after="120" w:line="240" w:lineRule="auto"/>
        <w:ind w:left="0"/>
        <w:jc w:val="both"/>
        <w:rPr>
          <w:rFonts w:ascii="Times New Roman" w:hAnsi="Times New Roman"/>
          <w:sz w:val="28"/>
          <w:szCs w:val="28"/>
        </w:rPr>
      </w:pPr>
      <w:r>
        <w:rPr>
          <w:rFonts w:ascii="Times New Roman" w:hAnsi="Times New Roman"/>
          <w:sz w:val="28"/>
          <w:szCs w:val="28"/>
        </w:rPr>
        <w:t xml:space="preserve">     </w:t>
      </w:r>
      <w:r w:rsidR="00C8487F" w:rsidRPr="002767C5">
        <w:rPr>
          <w:rFonts w:ascii="Times New Roman" w:hAnsi="Times New Roman"/>
          <w:sz w:val="28"/>
          <w:szCs w:val="28"/>
        </w:rPr>
        <w:t>3.</w:t>
      </w:r>
      <w:r w:rsidR="00CE0612" w:rsidRPr="002767C5">
        <w:rPr>
          <w:rFonts w:ascii="Times New Roman" w:hAnsi="Times New Roman"/>
          <w:sz w:val="28"/>
          <w:szCs w:val="28"/>
        </w:rPr>
        <w:t xml:space="preserve"> </w:t>
      </w:r>
      <w:r>
        <w:rPr>
          <w:rFonts w:ascii="Times New Roman" w:hAnsi="Times New Roman"/>
          <w:sz w:val="28"/>
          <w:szCs w:val="28"/>
        </w:rPr>
        <w:t xml:space="preserve"> </w:t>
      </w:r>
      <w:r w:rsidR="00CE0612" w:rsidRPr="002767C5">
        <w:rPr>
          <w:rFonts w:ascii="Times New Roman" w:hAnsi="Times New Roman"/>
          <w:sz w:val="28"/>
          <w:szCs w:val="28"/>
        </w:rPr>
        <w:t>Исследованы процессы преобразования и передачи энергии в активных системах солнечного теплоснабжения, определены рациональные площади солнечных коллекторов и подобраны теплоизоляционные материалы для сезонного</w:t>
      </w:r>
      <w:r w:rsidR="00CE6EE0">
        <w:rPr>
          <w:rFonts w:ascii="Times New Roman" w:hAnsi="Times New Roman"/>
          <w:sz w:val="28"/>
          <w:szCs w:val="28"/>
        </w:rPr>
        <w:t xml:space="preserve"> </w:t>
      </w:r>
      <w:r w:rsidR="00CE0612" w:rsidRPr="002767C5">
        <w:rPr>
          <w:rFonts w:ascii="Times New Roman" w:hAnsi="Times New Roman"/>
          <w:sz w:val="28"/>
          <w:szCs w:val="28"/>
        </w:rPr>
        <w:t>бака-аккумулятора</w:t>
      </w:r>
    </w:p>
    <w:p w:rsidR="000D5C81" w:rsidRPr="00834CB0" w:rsidRDefault="00CE6EE0" w:rsidP="00CE6EE0">
      <w:pPr>
        <w:pStyle w:val="ac"/>
        <w:tabs>
          <w:tab w:val="center" w:pos="426"/>
          <w:tab w:val="center" w:pos="709"/>
          <w:tab w:val="center" w:pos="851"/>
        </w:tabs>
        <w:spacing w:after="120" w:line="240" w:lineRule="auto"/>
        <w:ind w:left="0"/>
        <w:jc w:val="both"/>
        <w:rPr>
          <w:rFonts w:ascii="Times New Roman" w:hAnsi="Times New Roman"/>
          <w:sz w:val="28"/>
          <w:szCs w:val="28"/>
          <w:lang w:val="ky-KG"/>
        </w:rPr>
      </w:pPr>
      <w:r>
        <w:rPr>
          <w:rFonts w:ascii="Times New Roman" w:hAnsi="Times New Roman"/>
          <w:sz w:val="28"/>
          <w:szCs w:val="28"/>
        </w:rPr>
        <w:t xml:space="preserve">   </w:t>
      </w:r>
      <w:r w:rsidR="0075087B">
        <w:rPr>
          <w:sz w:val="28"/>
          <w:szCs w:val="28"/>
        </w:rPr>
        <w:t xml:space="preserve"> </w:t>
      </w:r>
      <w:r w:rsidR="00C8487F" w:rsidRPr="00834CB0">
        <w:rPr>
          <w:rFonts w:ascii="Times New Roman" w:hAnsi="Times New Roman"/>
          <w:sz w:val="28"/>
          <w:szCs w:val="28"/>
        </w:rPr>
        <w:t>4.</w:t>
      </w:r>
      <w:r w:rsidR="002767C5" w:rsidRPr="00834CB0">
        <w:rPr>
          <w:rFonts w:ascii="Times New Roman" w:hAnsi="Times New Roman"/>
          <w:sz w:val="28"/>
          <w:szCs w:val="28"/>
        </w:rPr>
        <w:t xml:space="preserve"> </w:t>
      </w:r>
      <w:r w:rsidR="00C8487F" w:rsidRPr="00834CB0">
        <w:rPr>
          <w:rFonts w:ascii="Times New Roman" w:hAnsi="Times New Roman"/>
          <w:sz w:val="28"/>
          <w:szCs w:val="28"/>
        </w:rPr>
        <w:t xml:space="preserve"> По выполненным расчетам получены удовлетворительные результаты подтверждающие возможность использования сезонного бака аккумулятора для компенсации тепловых потерь здания в отопительный период.</w:t>
      </w:r>
      <w:r w:rsidR="00834CB0">
        <w:rPr>
          <w:rFonts w:ascii="Times New Roman" w:hAnsi="Times New Roman"/>
          <w:sz w:val="28"/>
          <w:szCs w:val="28"/>
        </w:rPr>
        <w:t xml:space="preserve">                                                                                                               </w:t>
      </w:r>
      <w:r w:rsidR="002767C5">
        <w:rPr>
          <w:rFonts w:ascii="Times New Roman" w:hAnsi="Times New Roman"/>
          <w:sz w:val="28"/>
          <w:szCs w:val="28"/>
        </w:rPr>
        <w:t xml:space="preserve">   </w:t>
      </w:r>
      <w:r w:rsidR="00CE0612">
        <w:rPr>
          <w:rFonts w:ascii="Times New Roman" w:hAnsi="Times New Roman"/>
          <w:sz w:val="28"/>
          <w:szCs w:val="28"/>
        </w:rPr>
        <w:t>5</w:t>
      </w:r>
      <w:r w:rsidR="000D5C81" w:rsidRPr="00136080">
        <w:rPr>
          <w:rFonts w:ascii="Times New Roman" w:hAnsi="Times New Roman"/>
          <w:sz w:val="28"/>
          <w:szCs w:val="28"/>
        </w:rPr>
        <w:t>.</w:t>
      </w:r>
      <w:r w:rsidR="002767C5">
        <w:rPr>
          <w:rFonts w:ascii="Times New Roman" w:hAnsi="Times New Roman"/>
          <w:sz w:val="28"/>
          <w:szCs w:val="28"/>
        </w:rPr>
        <w:t xml:space="preserve">  </w:t>
      </w:r>
      <w:r w:rsidR="000D5C81" w:rsidRPr="00136080">
        <w:rPr>
          <w:rFonts w:ascii="Times New Roman" w:hAnsi="Times New Roman"/>
          <w:sz w:val="28"/>
          <w:szCs w:val="28"/>
        </w:rPr>
        <w:t>Исследование процессов зарядки и разрядки в системе коллектор-</w:t>
      </w:r>
      <w:r w:rsidR="000D5C81" w:rsidRPr="00834CB0">
        <w:rPr>
          <w:rFonts w:ascii="Times New Roman" w:hAnsi="Times New Roman"/>
          <w:sz w:val="28"/>
          <w:szCs w:val="28"/>
        </w:rPr>
        <w:t xml:space="preserve">аккумулятор-потребитель тепла показывает, что при правильном выборе объема, толщины изоляции для аккумулятора и жилого дома в отопительный период за счет использования с аккумулированного тепла в сезонном баке-аккумуляторе можно обеспечить комфортные условия в помещении и получить удовлетворительные результаты, подтверждающие возможность использования сезонного бака-аккумулятора для </w:t>
      </w:r>
      <w:r w:rsidR="00950C91" w:rsidRPr="00834CB0">
        <w:rPr>
          <w:rFonts w:ascii="Times New Roman" w:hAnsi="Times New Roman"/>
          <w:sz w:val="28"/>
          <w:szCs w:val="28"/>
          <w:lang w:val="ky-KG"/>
        </w:rPr>
        <w:t>к</w:t>
      </w:r>
      <w:r w:rsidR="000D5C81" w:rsidRPr="00834CB0">
        <w:rPr>
          <w:rFonts w:ascii="Times New Roman" w:hAnsi="Times New Roman"/>
          <w:sz w:val="28"/>
          <w:szCs w:val="28"/>
        </w:rPr>
        <w:t>омпенсации тепловых потерь здания в отопительный период.</w:t>
      </w:r>
    </w:p>
    <w:p w:rsidR="00681737" w:rsidRDefault="002767C5" w:rsidP="00CE6EE0">
      <w:pPr>
        <w:pStyle w:val="ac"/>
        <w:tabs>
          <w:tab w:val="center" w:pos="0"/>
        </w:tabs>
        <w:spacing w:after="120" w:line="240" w:lineRule="auto"/>
        <w:ind w:left="0"/>
        <w:jc w:val="both"/>
        <w:rPr>
          <w:rFonts w:ascii="Times New Roman" w:hAnsi="Times New Roman"/>
          <w:sz w:val="28"/>
          <w:szCs w:val="28"/>
        </w:rPr>
      </w:pPr>
      <w:r w:rsidRPr="00834CB0">
        <w:rPr>
          <w:rFonts w:ascii="Times New Roman" w:hAnsi="Times New Roman"/>
          <w:sz w:val="28"/>
          <w:szCs w:val="28"/>
          <w:lang w:val="ky-KG"/>
        </w:rPr>
        <w:t xml:space="preserve">  </w:t>
      </w:r>
      <w:r>
        <w:rPr>
          <w:rFonts w:ascii="Times New Roman" w:hAnsi="Times New Roman"/>
          <w:sz w:val="28"/>
          <w:szCs w:val="28"/>
          <w:lang w:val="ky-KG"/>
        </w:rPr>
        <w:t xml:space="preserve"> </w:t>
      </w:r>
      <w:r>
        <w:rPr>
          <w:rFonts w:ascii="Times New Roman" w:hAnsi="Times New Roman"/>
          <w:sz w:val="28"/>
          <w:szCs w:val="28"/>
        </w:rPr>
        <w:t xml:space="preserve"> </w:t>
      </w:r>
      <w:r w:rsidR="00036215">
        <w:rPr>
          <w:rFonts w:ascii="Times New Roman" w:hAnsi="Times New Roman"/>
          <w:sz w:val="28"/>
          <w:szCs w:val="28"/>
          <w:lang w:val="ky-KG"/>
        </w:rPr>
        <w:t>6</w:t>
      </w:r>
      <w:r>
        <w:rPr>
          <w:rFonts w:ascii="Times New Roman" w:hAnsi="Times New Roman"/>
          <w:sz w:val="28"/>
          <w:szCs w:val="28"/>
        </w:rPr>
        <w:t>.</w:t>
      </w:r>
      <w:r w:rsidR="00950C91">
        <w:rPr>
          <w:rFonts w:ascii="Times New Roman" w:hAnsi="Times New Roman"/>
          <w:sz w:val="28"/>
          <w:szCs w:val="28"/>
          <w:lang w:val="ky-KG"/>
        </w:rPr>
        <w:t xml:space="preserve"> </w:t>
      </w:r>
      <w:r w:rsidR="00681737" w:rsidRPr="002767C5">
        <w:rPr>
          <w:rFonts w:ascii="Times New Roman" w:hAnsi="Times New Roman"/>
          <w:sz w:val="28"/>
          <w:szCs w:val="28"/>
        </w:rPr>
        <w:t>Проведены экспериментальные исследования опытного образца</w:t>
      </w:r>
      <w:r w:rsidR="0075087B">
        <w:rPr>
          <w:rFonts w:ascii="Times New Roman" w:hAnsi="Times New Roman"/>
          <w:sz w:val="28"/>
          <w:szCs w:val="28"/>
        </w:rPr>
        <w:t xml:space="preserve"> </w:t>
      </w:r>
      <w:r w:rsidR="00681737" w:rsidRPr="002767C5">
        <w:rPr>
          <w:rFonts w:ascii="Times New Roman" w:hAnsi="Times New Roman"/>
          <w:sz w:val="28"/>
          <w:szCs w:val="28"/>
        </w:rPr>
        <w:t xml:space="preserve"> ими</w:t>
      </w:r>
      <w:r w:rsidR="0075087B">
        <w:rPr>
          <w:rFonts w:ascii="Times New Roman" w:hAnsi="Times New Roman"/>
          <w:sz w:val="28"/>
          <w:szCs w:val="28"/>
        </w:rPr>
        <w:t>-</w:t>
      </w:r>
      <w:r w:rsidR="00681737" w:rsidRPr="002767C5">
        <w:rPr>
          <w:rFonts w:ascii="Times New Roman" w:hAnsi="Times New Roman"/>
          <w:sz w:val="28"/>
          <w:szCs w:val="28"/>
        </w:rPr>
        <w:t>татора сезонного бака-аккумулятора, на основе которого показана право</w:t>
      </w:r>
      <w:r w:rsidR="0075087B">
        <w:rPr>
          <w:rFonts w:ascii="Times New Roman" w:hAnsi="Times New Roman"/>
          <w:sz w:val="28"/>
          <w:szCs w:val="28"/>
        </w:rPr>
        <w:t>-</w:t>
      </w:r>
      <w:r w:rsidR="00681737" w:rsidRPr="002767C5">
        <w:rPr>
          <w:rFonts w:ascii="Times New Roman" w:hAnsi="Times New Roman"/>
          <w:sz w:val="28"/>
          <w:szCs w:val="28"/>
        </w:rPr>
        <w:t xml:space="preserve">мочность сделанных выводов и расчетов, а также доказана возможность </w:t>
      </w:r>
      <w:r w:rsidR="00681737" w:rsidRPr="002767C5">
        <w:rPr>
          <w:rFonts w:ascii="Times New Roman" w:hAnsi="Times New Roman"/>
          <w:sz w:val="28"/>
          <w:szCs w:val="28"/>
        </w:rPr>
        <w:lastRenderedPageBreak/>
        <w:t>практического использования разработанных методик для проектирования и эксплуатации СБА.</w:t>
      </w:r>
    </w:p>
    <w:p w:rsidR="00D676FE" w:rsidRDefault="00D676FE" w:rsidP="00CE6EE0">
      <w:pPr>
        <w:pStyle w:val="ac"/>
        <w:tabs>
          <w:tab w:val="center" w:pos="0"/>
        </w:tabs>
        <w:spacing w:after="120" w:line="240" w:lineRule="auto"/>
        <w:ind w:left="0"/>
        <w:jc w:val="both"/>
        <w:rPr>
          <w:rFonts w:ascii="Times New Roman" w:hAnsi="Times New Roman"/>
          <w:sz w:val="28"/>
          <w:szCs w:val="28"/>
        </w:rPr>
      </w:pPr>
    </w:p>
    <w:p w:rsidR="0054693A" w:rsidRDefault="00D676FE" w:rsidP="00CE6EE0">
      <w:pPr>
        <w:pStyle w:val="ac"/>
        <w:tabs>
          <w:tab w:val="center" w:pos="0"/>
        </w:tabs>
        <w:spacing w:after="120" w:line="240" w:lineRule="auto"/>
        <w:ind w:left="0"/>
        <w:jc w:val="both"/>
        <w:rPr>
          <w:rFonts w:ascii="Times New Roman" w:hAnsi="Times New Roman"/>
          <w:sz w:val="28"/>
          <w:szCs w:val="28"/>
        </w:rPr>
      </w:pPr>
      <w:r>
        <w:rPr>
          <w:rFonts w:ascii="Times New Roman" w:hAnsi="Times New Roman"/>
          <w:sz w:val="28"/>
          <w:szCs w:val="28"/>
        </w:rPr>
        <w:t xml:space="preserve">                         </w:t>
      </w:r>
    </w:p>
    <w:p w:rsidR="00D676FE" w:rsidRPr="00D676FE" w:rsidRDefault="0054693A" w:rsidP="00CE6EE0">
      <w:pPr>
        <w:pStyle w:val="ac"/>
        <w:tabs>
          <w:tab w:val="center" w:pos="0"/>
        </w:tabs>
        <w:spacing w:after="120" w:line="240" w:lineRule="auto"/>
        <w:ind w:left="0"/>
        <w:jc w:val="both"/>
        <w:rPr>
          <w:rFonts w:ascii="Times New Roman" w:hAnsi="Times New Roman"/>
          <w:b/>
          <w:sz w:val="28"/>
          <w:szCs w:val="28"/>
        </w:rPr>
      </w:pPr>
      <w:r>
        <w:rPr>
          <w:rFonts w:ascii="Times New Roman" w:hAnsi="Times New Roman"/>
          <w:sz w:val="28"/>
          <w:szCs w:val="28"/>
        </w:rPr>
        <w:t xml:space="preserve">                                 </w:t>
      </w:r>
      <w:r w:rsidR="00D676FE">
        <w:rPr>
          <w:rFonts w:ascii="Times New Roman" w:hAnsi="Times New Roman"/>
          <w:sz w:val="28"/>
          <w:szCs w:val="28"/>
        </w:rPr>
        <w:t xml:space="preserve"> </w:t>
      </w:r>
      <w:r w:rsidR="00D676FE">
        <w:rPr>
          <w:rFonts w:ascii="Times New Roman" w:hAnsi="Times New Roman"/>
          <w:b/>
          <w:sz w:val="28"/>
          <w:szCs w:val="28"/>
        </w:rPr>
        <w:t>ПУБЛИКАЦИИ ПО РАБОТЕ</w:t>
      </w:r>
    </w:p>
    <w:p w:rsidR="00D676FE" w:rsidRPr="005D5627" w:rsidRDefault="00BC4CB4" w:rsidP="00CE6EE0">
      <w:pPr>
        <w:jc w:val="both"/>
        <w:rPr>
          <w:sz w:val="28"/>
          <w:szCs w:val="28"/>
        </w:rPr>
      </w:pPr>
      <w:r>
        <w:rPr>
          <w:sz w:val="28"/>
          <w:szCs w:val="28"/>
        </w:rPr>
        <w:t xml:space="preserve">       </w:t>
      </w:r>
      <w:r w:rsidR="005D5627">
        <w:rPr>
          <w:sz w:val="28"/>
          <w:szCs w:val="28"/>
        </w:rPr>
        <w:t xml:space="preserve">1. </w:t>
      </w:r>
      <w:r w:rsidR="00D676FE" w:rsidRPr="005D5627">
        <w:rPr>
          <w:sz w:val="28"/>
          <w:szCs w:val="28"/>
        </w:rPr>
        <w:t>Насирдинова С.М.  К одной задаче использования сезонного аккуму</w:t>
      </w:r>
      <w:r w:rsidR="00831DF9">
        <w:rPr>
          <w:sz w:val="28"/>
          <w:szCs w:val="28"/>
        </w:rPr>
        <w:t>-</w:t>
      </w:r>
      <w:r w:rsidR="00D676FE" w:rsidRPr="005D5627">
        <w:rPr>
          <w:sz w:val="28"/>
          <w:szCs w:val="28"/>
        </w:rPr>
        <w:t xml:space="preserve">лирования тепла. [Текст]  / С.М. Насирдинова </w:t>
      </w:r>
      <w:r w:rsidR="00BB79F1">
        <w:rPr>
          <w:sz w:val="28"/>
          <w:szCs w:val="28"/>
        </w:rPr>
        <w:t>.-</w:t>
      </w:r>
      <w:r w:rsidR="00D676FE" w:rsidRPr="005D5627">
        <w:rPr>
          <w:sz w:val="28"/>
          <w:szCs w:val="28"/>
        </w:rPr>
        <w:t xml:space="preserve"> Известия № 16  КГТУ – Бишкек , 2009 .  -  С.291-293</w:t>
      </w:r>
    </w:p>
    <w:p w:rsidR="00D676FE" w:rsidRPr="005D5627" w:rsidRDefault="00BC4CB4" w:rsidP="00CE6EE0">
      <w:pPr>
        <w:jc w:val="both"/>
        <w:rPr>
          <w:sz w:val="28"/>
          <w:szCs w:val="28"/>
        </w:rPr>
      </w:pPr>
      <w:r>
        <w:rPr>
          <w:sz w:val="28"/>
          <w:szCs w:val="28"/>
        </w:rPr>
        <w:t xml:space="preserve">       </w:t>
      </w:r>
      <w:r w:rsidR="005D5627">
        <w:rPr>
          <w:sz w:val="28"/>
          <w:szCs w:val="28"/>
        </w:rPr>
        <w:t xml:space="preserve">2. </w:t>
      </w:r>
      <w:r w:rsidR="00D676FE" w:rsidRPr="005D5627">
        <w:rPr>
          <w:sz w:val="28"/>
          <w:szCs w:val="28"/>
        </w:rPr>
        <w:t>Насирдинова С.М.  Э</w:t>
      </w:r>
      <w:r w:rsidR="005D5627">
        <w:rPr>
          <w:sz w:val="28"/>
          <w:szCs w:val="28"/>
        </w:rPr>
        <w:t>нергоэффективный солнечный дом.</w:t>
      </w:r>
      <w:r w:rsidR="00D676FE" w:rsidRPr="005D5627">
        <w:rPr>
          <w:sz w:val="28"/>
          <w:szCs w:val="28"/>
        </w:rPr>
        <w:t xml:space="preserve">/ А.Дж. Обозов,В.И. Саньков </w:t>
      </w:r>
      <w:r w:rsidR="00BB79F1">
        <w:rPr>
          <w:sz w:val="28"/>
          <w:szCs w:val="28"/>
        </w:rPr>
        <w:t>.-</w:t>
      </w:r>
      <w:r w:rsidR="00D676FE" w:rsidRPr="005D5627">
        <w:rPr>
          <w:sz w:val="28"/>
          <w:szCs w:val="28"/>
        </w:rPr>
        <w:t xml:space="preserve"> Материалы 52-й научно-технической конференции молодых ученых и студентов,  Бишкек,  2010.- С.118-122 </w:t>
      </w:r>
    </w:p>
    <w:p w:rsidR="00D676FE" w:rsidRPr="005D5627" w:rsidRDefault="00BC4CB4" w:rsidP="00CE6EE0">
      <w:pPr>
        <w:jc w:val="both"/>
        <w:rPr>
          <w:sz w:val="28"/>
          <w:szCs w:val="28"/>
        </w:rPr>
      </w:pPr>
      <w:r>
        <w:rPr>
          <w:sz w:val="28"/>
          <w:szCs w:val="28"/>
        </w:rPr>
        <w:t xml:space="preserve">       </w:t>
      </w:r>
      <w:r w:rsidR="005D5627">
        <w:rPr>
          <w:sz w:val="28"/>
          <w:szCs w:val="28"/>
        </w:rPr>
        <w:t>3.</w:t>
      </w:r>
      <w:r w:rsidR="00D676FE" w:rsidRPr="005D5627">
        <w:rPr>
          <w:sz w:val="28"/>
          <w:szCs w:val="28"/>
        </w:rPr>
        <w:t xml:space="preserve">Насирдинова С.М. Солнечная установка с сезонным аккумулятором тепла. [Текст]  / А.Дж. Обозов, В.И. Саньков //  Вестник Иссык-Кульского  университета , № 27  2010 . - С.154-159  </w:t>
      </w:r>
    </w:p>
    <w:p w:rsidR="00D676FE" w:rsidRPr="00BC4CB4" w:rsidRDefault="00BC4CB4" w:rsidP="00CE6EE0">
      <w:pPr>
        <w:jc w:val="both"/>
        <w:rPr>
          <w:sz w:val="28"/>
          <w:szCs w:val="28"/>
        </w:rPr>
      </w:pPr>
      <w:r>
        <w:rPr>
          <w:sz w:val="28"/>
          <w:szCs w:val="28"/>
        </w:rPr>
        <w:t xml:space="preserve">       </w:t>
      </w:r>
      <w:r w:rsidR="007018CF">
        <w:rPr>
          <w:sz w:val="28"/>
          <w:szCs w:val="28"/>
        </w:rPr>
        <w:t xml:space="preserve">  </w:t>
      </w:r>
      <w:r>
        <w:rPr>
          <w:sz w:val="28"/>
          <w:szCs w:val="28"/>
        </w:rPr>
        <w:t>4.</w:t>
      </w:r>
      <w:r w:rsidR="00D676FE" w:rsidRPr="00BC4CB4">
        <w:rPr>
          <w:sz w:val="28"/>
          <w:szCs w:val="28"/>
        </w:rPr>
        <w:t xml:space="preserve">Насирдинова С.М. Выбор рациональных параметров сезонного бака аккумулятора системы солнечного теплоснабжения.  [Текст] /А.Дж. Обозов, В.И.,Саньков //         Юбилейная конференция Таджикского технического университета им.  Осими,   Душанбе, 2011.- С.80-83 </w:t>
      </w:r>
    </w:p>
    <w:p w:rsidR="00D676FE" w:rsidRPr="00BC4CB4" w:rsidRDefault="00BC4CB4" w:rsidP="00CE6EE0">
      <w:pPr>
        <w:jc w:val="both"/>
        <w:rPr>
          <w:sz w:val="28"/>
          <w:szCs w:val="28"/>
        </w:rPr>
      </w:pPr>
      <w:r>
        <w:rPr>
          <w:sz w:val="28"/>
          <w:szCs w:val="28"/>
        </w:rPr>
        <w:t xml:space="preserve">         5.</w:t>
      </w:r>
      <w:r w:rsidR="00D676FE" w:rsidRPr="00BC4CB4">
        <w:rPr>
          <w:sz w:val="28"/>
          <w:szCs w:val="28"/>
        </w:rPr>
        <w:t xml:space="preserve">Насирдинова </w:t>
      </w:r>
      <w:r>
        <w:rPr>
          <w:sz w:val="28"/>
          <w:szCs w:val="28"/>
        </w:rPr>
        <w:t xml:space="preserve"> </w:t>
      </w:r>
      <w:r w:rsidR="00D676FE" w:rsidRPr="00BC4CB4">
        <w:rPr>
          <w:sz w:val="28"/>
          <w:szCs w:val="28"/>
        </w:rPr>
        <w:t xml:space="preserve">С.М. Особенности работы сезонного бака аккумулятора тепла при теплоснабжении  [Текст]  /А.Дж. Обозов// Материалы   </w:t>
      </w:r>
      <w:r w:rsidR="00D676FE" w:rsidRPr="00BC4CB4">
        <w:rPr>
          <w:sz w:val="28"/>
          <w:szCs w:val="28"/>
          <w:lang w:val="en-US"/>
        </w:rPr>
        <w:t>II</w:t>
      </w:r>
      <w:r w:rsidR="00D676FE" w:rsidRPr="00BC4CB4">
        <w:rPr>
          <w:sz w:val="28"/>
          <w:szCs w:val="28"/>
        </w:rPr>
        <w:t xml:space="preserve"> международного  научного симпозиума, г. Худжанд, Таджикистан, 2012. – С. 179-188.</w:t>
      </w:r>
    </w:p>
    <w:p w:rsidR="00D676FE" w:rsidRPr="00BC4CB4" w:rsidRDefault="00BC4CB4" w:rsidP="00CE6EE0">
      <w:pPr>
        <w:jc w:val="both"/>
        <w:rPr>
          <w:sz w:val="28"/>
          <w:szCs w:val="28"/>
        </w:rPr>
      </w:pPr>
      <w:r>
        <w:rPr>
          <w:sz w:val="28"/>
          <w:szCs w:val="28"/>
        </w:rPr>
        <w:t xml:space="preserve">         6.</w:t>
      </w:r>
      <w:r w:rsidR="00D676FE" w:rsidRPr="00BC4CB4">
        <w:rPr>
          <w:sz w:val="28"/>
          <w:szCs w:val="28"/>
        </w:rPr>
        <w:t>Насирдинова С.М. О повышении КПД термосифонной солнечной установки [Текст] /А.Дж. Обозов, А.А. Тагайматова // Известия КГТУ, Бишкек , 2012. -№27.- С.103-105</w:t>
      </w:r>
    </w:p>
    <w:p w:rsidR="00D676FE" w:rsidRPr="00BC4CB4" w:rsidRDefault="00BC4CB4" w:rsidP="00CE6EE0">
      <w:pPr>
        <w:jc w:val="both"/>
        <w:rPr>
          <w:sz w:val="28"/>
          <w:szCs w:val="28"/>
        </w:rPr>
      </w:pPr>
      <w:r>
        <w:rPr>
          <w:sz w:val="28"/>
          <w:szCs w:val="28"/>
        </w:rPr>
        <w:t xml:space="preserve">         7.</w:t>
      </w:r>
      <w:r w:rsidR="00D676FE" w:rsidRPr="00BC4CB4">
        <w:rPr>
          <w:sz w:val="28"/>
          <w:szCs w:val="28"/>
        </w:rPr>
        <w:t>Насирдинова С.М. Экономическая оценка эффективности солнечного теплоснабжения автономного потребителя с использованием сезонного аккумулирования тепла. [Текст]  /С.М. Насирдинова//  Известия КГТУ.-  Материалы международной научно-технической конференции, посвященной 60 летнему юбилею КГТУ, Бишкек -2014.-№31 - С.202-205</w:t>
      </w:r>
    </w:p>
    <w:p w:rsidR="00D676FE" w:rsidRPr="00BC4CB4" w:rsidRDefault="00BC4CB4" w:rsidP="00CE6EE0">
      <w:pPr>
        <w:jc w:val="both"/>
        <w:rPr>
          <w:sz w:val="28"/>
          <w:szCs w:val="28"/>
          <w:lang w:val="ky-KG"/>
        </w:rPr>
      </w:pPr>
      <w:r>
        <w:rPr>
          <w:sz w:val="28"/>
          <w:szCs w:val="28"/>
        </w:rPr>
        <w:t xml:space="preserve">        </w:t>
      </w:r>
      <w:r w:rsidR="007018CF">
        <w:rPr>
          <w:sz w:val="28"/>
          <w:szCs w:val="28"/>
        </w:rPr>
        <w:t xml:space="preserve"> </w:t>
      </w:r>
      <w:r>
        <w:rPr>
          <w:sz w:val="28"/>
          <w:szCs w:val="28"/>
        </w:rPr>
        <w:t>8.</w:t>
      </w:r>
      <w:r w:rsidR="00D676FE" w:rsidRPr="00BC4CB4">
        <w:rPr>
          <w:sz w:val="28"/>
          <w:szCs w:val="28"/>
        </w:rPr>
        <w:t>Насирдинова С.М. Влияние экологической составляющей на эконо</w:t>
      </w:r>
      <w:r>
        <w:rPr>
          <w:sz w:val="28"/>
          <w:szCs w:val="28"/>
        </w:rPr>
        <w:t>-</w:t>
      </w:r>
      <w:r w:rsidR="00D676FE" w:rsidRPr="00BC4CB4">
        <w:rPr>
          <w:sz w:val="28"/>
          <w:szCs w:val="28"/>
        </w:rPr>
        <w:t xml:space="preserve">мическую эффективность солнечного дома. [Текст] /А.Дж. Обозов, В.И.,Саньков // Известия КГТУ,  Материалы международной научно-технической конференции, посвященной 60-летнему юбилею КГТУ, </w:t>
      </w:r>
      <w:r w:rsidR="00D676FE" w:rsidRPr="00BC4CB4">
        <w:rPr>
          <w:sz w:val="28"/>
          <w:szCs w:val="28"/>
          <w:lang w:val="ky-KG"/>
        </w:rPr>
        <w:t>Бишкек ,</w:t>
      </w:r>
      <w:r w:rsidR="00D676FE" w:rsidRPr="00BC4CB4">
        <w:rPr>
          <w:sz w:val="28"/>
          <w:szCs w:val="28"/>
        </w:rPr>
        <w:t xml:space="preserve"> </w:t>
      </w:r>
      <w:r w:rsidR="00D676FE" w:rsidRPr="00BC4CB4">
        <w:rPr>
          <w:sz w:val="28"/>
          <w:szCs w:val="28"/>
          <w:lang w:val="ky-KG"/>
        </w:rPr>
        <w:t xml:space="preserve">2014.- </w:t>
      </w:r>
      <w:r w:rsidR="00D676FE" w:rsidRPr="00BC4CB4">
        <w:rPr>
          <w:sz w:val="28"/>
          <w:szCs w:val="28"/>
        </w:rPr>
        <w:t>№ 31</w:t>
      </w:r>
      <w:r w:rsidR="00D676FE" w:rsidRPr="00BC4CB4">
        <w:rPr>
          <w:sz w:val="28"/>
          <w:szCs w:val="28"/>
          <w:lang w:val="ky-KG"/>
        </w:rPr>
        <w:t xml:space="preserve">. </w:t>
      </w:r>
      <w:r w:rsidR="00D676FE" w:rsidRPr="00BC4CB4">
        <w:rPr>
          <w:sz w:val="28"/>
          <w:szCs w:val="28"/>
        </w:rPr>
        <w:t xml:space="preserve">С.208-211 </w:t>
      </w:r>
    </w:p>
    <w:p w:rsidR="00D676FE" w:rsidRDefault="00BC4CB4" w:rsidP="00CE6EE0">
      <w:pPr>
        <w:jc w:val="both"/>
        <w:rPr>
          <w:sz w:val="28"/>
          <w:szCs w:val="28"/>
          <w:lang w:val="ky-KG"/>
        </w:rPr>
      </w:pPr>
      <w:r>
        <w:rPr>
          <w:sz w:val="28"/>
          <w:szCs w:val="28"/>
          <w:lang w:val="ky-KG"/>
        </w:rPr>
        <w:t xml:space="preserve">         9. </w:t>
      </w:r>
      <w:r w:rsidR="00D676FE" w:rsidRPr="00BC4CB4">
        <w:rPr>
          <w:sz w:val="28"/>
          <w:szCs w:val="28"/>
        </w:rPr>
        <w:t>Насирдинова С.М. Результаты экспериментальных исследований процессов теплопередачи в солнечном баке аккумулятор. [Текст] / С.М. Насирдинова // Известия КГТУ</w:t>
      </w:r>
      <w:r w:rsidR="00D676FE" w:rsidRPr="00BC4CB4">
        <w:rPr>
          <w:sz w:val="28"/>
          <w:szCs w:val="28"/>
          <w:lang w:val="ky-KG"/>
        </w:rPr>
        <w:t>. - Бишкек , 2015.</w:t>
      </w:r>
      <w:r w:rsidR="00D676FE" w:rsidRPr="00BC4CB4">
        <w:rPr>
          <w:sz w:val="28"/>
          <w:szCs w:val="28"/>
        </w:rPr>
        <w:t xml:space="preserve"> - №</w:t>
      </w:r>
      <w:r w:rsidR="00D676FE" w:rsidRPr="00BC4CB4">
        <w:rPr>
          <w:sz w:val="28"/>
          <w:szCs w:val="28"/>
          <w:lang w:val="ky-KG"/>
        </w:rPr>
        <w:t xml:space="preserve"> 1 (34). - С.165-169</w:t>
      </w:r>
    </w:p>
    <w:p w:rsidR="00B157B2" w:rsidRDefault="00F55E2E" w:rsidP="00681737">
      <w:pPr>
        <w:spacing w:line="360" w:lineRule="auto"/>
        <w:jc w:val="both"/>
        <w:rPr>
          <w:lang w:val="ky-KG"/>
        </w:rPr>
      </w:pPr>
      <w:r>
        <w:rPr>
          <w:lang w:val="ky-KG"/>
        </w:rPr>
        <w:t xml:space="preserve">                                                     </w:t>
      </w:r>
    </w:p>
    <w:p w:rsidR="00681737" w:rsidRPr="00623821" w:rsidRDefault="00B157B2" w:rsidP="00681737">
      <w:pPr>
        <w:spacing w:line="360" w:lineRule="auto"/>
        <w:jc w:val="both"/>
        <w:rPr>
          <w:b/>
          <w:sz w:val="28"/>
          <w:szCs w:val="28"/>
          <w:lang w:val="ky-KG"/>
        </w:rPr>
      </w:pPr>
      <w:r>
        <w:rPr>
          <w:lang w:val="ky-KG"/>
        </w:rPr>
        <w:t xml:space="preserve">                                              </w:t>
      </w:r>
      <w:r w:rsidR="0054693A">
        <w:rPr>
          <w:lang w:val="ky-KG"/>
        </w:rPr>
        <w:t xml:space="preserve">          </w:t>
      </w:r>
      <w:r>
        <w:rPr>
          <w:lang w:val="ky-KG"/>
        </w:rPr>
        <w:t xml:space="preserve"> </w:t>
      </w:r>
      <w:r w:rsidR="00F55E2E">
        <w:rPr>
          <w:lang w:val="ky-KG"/>
        </w:rPr>
        <w:t xml:space="preserve"> </w:t>
      </w:r>
      <w:r w:rsidR="00F55E2E" w:rsidRPr="00623821">
        <w:rPr>
          <w:b/>
          <w:sz w:val="28"/>
          <w:szCs w:val="28"/>
          <w:lang w:val="ky-KG"/>
        </w:rPr>
        <w:t>РЕЗЮМЕ</w:t>
      </w:r>
    </w:p>
    <w:p w:rsidR="00F55E2E" w:rsidRDefault="00F55E2E" w:rsidP="007018CF">
      <w:pPr>
        <w:tabs>
          <w:tab w:val="left" w:pos="0"/>
        </w:tabs>
        <w:jc w:val="both"/>
        <w:rPr>
          <w:sz w:val="28"/>
          <w:szCs w:val="28"/>
        </w:rPr>
      </w:pPr>
      <w:r>
        <w:rPr>
          <w:sz w:val="28"/>
          <w:szCs w:val="28"/>
          <w:lang w:val="ky-KG"/>
        </w:rPr>
        <w:t xml:space="preserve">диссертации Насирдиновой Сайрагул Мухамбетовны: </w:t>
      </w:r>
      <w:r w:rsidRPr="005F54BC">
        <w:rPr>
          <w:b/>
          <w:sz w:val="28"/>
          <w:szCs w:val="28"/>
        </w:rPr>
        <w:t>«Исследование  и разработки систем солнечного теплоснабжения с использованием сезонных аккумуляторов тепла»</w:t>
      </w:r>
      <w:r>
        <w:rPr>
          <w:sz w:val="28"/>
          <w:szCs w:val="28"/>
        </w:rPr>
        <w:t xml:space="preserve">, </w:t>
      </w:r>
      <w:r w:rsidR="0075087B">
        <w:rPr>
          <w:sz w:val="28"/>
          <w:szCs w:val="28"/>
        </w:rPr>
        <w:t xml:space="preserve"> </w:t>
      </w:r>
      <w:r w:rsidRPr="00F55E2E">
        <w:rPr>
          <w:sz w:val="28"/>
          <w:szCs w:val="28"/>
        </w:rPr>
        <w:t xml:space="preserve">на соискание ученой степени кандидата технических </w:t>
      </w:r>
      <w:r w:rsidRPr="00F55E2E">
        <w:rPr>
          <w:sz w:val="28"/>
          <w:szCs w:val="28"/>
        </w:rPr>
        <w:lastRenderedPageBreak/>
        <w:t>наук по специальности: 05.14.08 Энергоустановки на основе    возобновляемых  видов энергии</w:t>
      </w:r>
      <w:r>
        <w:rPr>
          <w:sz w:val="28"/>
          <w:szCs w:val="28"/>
        </w:rPr>
        <w:t>.</w:t>
      </w:r>
    </w:p>
    <w:p w:rsidR="00F55E2E" w:rsidRDefault="00623821" w:rsidP="007018CF">
      <w:pPr>
        <w:tabs>
          <w:tab w:val="left" w:pos="0"/>
        </w:tabs>
        <w:jc w:val="both"/>
        <w:rPr>
          <w:sz w:val="28"/>
          <w:szCs w:val="28"/>
        </w:rPr>
      </w:pPr>
      <w:r>
        <w:rPr>
          <w:b/>
          <w:i/>
          <w:sz w:val="28"/>
          <w:szCs w:val="28"/>
        </w:rPr>
        <w:t xml:space="preserve">         </w:t>
      </w:r>
      <w:r w:rsidR="001F1EC4" w:rsidRPr="001F1EC4">
        <w:rPr>
          <w:b/>
          <w:i/>
          <w:sz w:val="28"/>
          <w:szCs w:val="28"/>
        </w:rPr>
        <w:t>Ключевые слова</w:t>
      </w:r>
      <w:r w:rsidR="001F1EC4">
        <w:rPr>
          <w:b/>
          <w:i/>
          <w:sz w:val="28"/>
          <w:szCs w:val="28"/>
        </w:rPr>
        <w:t>:</w:t>
      </w:r>
      <w:r w:rsidR="001F1EC4">
        <w:rPr>
          <w:sz w:val="28"/>
          <w:szCs w:val="28"/>
        </w:rPr>
        <w:t xml:space="preserve"> солнечный коллектор, сезонный бак аккумулятор. солнечная радиация, тепловые потери, ограждающие конструкции, экономическая эффективность, экологические аспекты, срок окупаемости.</w:t>
      </w:r>
    </w:p>
    <w:p w:rsidR="00B157B2" w:rsidRPr="00B157B2" w:rsidRDefault="00623821" w:rsidP="007018CF">
      <w:pPr>
        <w:tabs>
          <w:tab w:val="left" w:pos="0"/>
        </w:tabs>
        <w:jc w:val="both"/>
        <w:rPr>
          <w:sz w:val="28"/>
          <w:szCs w:val="28"/>
        </w:rPr>
      </w:pPr>
      <w:r>
        <w:rPr>
          <w:b/>
          <w:i/>
          <w:sz w:val="28"/>
          <w:szCs w:val="28"/>
        </w:rPr>
        <w:t xml:space="preserve">         </w:t>
      </w:r>
      <w:r w:rsidR="001F1EC4" w:rsidRPr="001F1EC4">
        <w:rPr>
          <w:b/>
          <w:i/>
          <w:sz w:val="28"/>
          <w:szCs w:val="28"/>
        </w:rPr>
        <w:t>Объект исследования:</w:t>
      </w:r>
      <w:r w:rsidR="00B157B2">
        <w:rPr>
          <w:sz w:val="28"/>
          <w:szCs w:val="28"/>
        </w:rPr>
        <w:t xml:space="preserve"> Система солнечного теплоснабжения автономного жилого дома с сезонным аккумулятором тепла.</w:t>
      </w:r>
    </w:p>
    <w:p w:rsidR="009C559A" w:rsidRDefault="00B157B2" w:rsidP="007018CF">
      <w:pPr>
        <w:tabs>
          <w:tab w:val="left" w:pos="0"/>
        </w:tabs>
        <w:jc w:val="both"/>
        <w:rPr>
          <w:color w:val="000000"/>
          <w:sz w:val="28"/>
          <w:szCs w:val="28"/>
          <w:lang w:val="ky-KG"/>
        </w:rPr>
      </w:pPr>
      <w:r w:rsidRPr="001F1EC4">
        <w:rPr>
          <w:b/>
          <w:i/>
          <w:sz w:val="28"/>
          <w:szCs w:val="28"/>
        </w:rPr>
        <w:t xml:space="preserve"> </w:t>
      </w:r>
      <w:r w:rsidR="00623821">
        <w:rPr>
          <w:b/>
          <w:i/>
          <w:sz w:val="28"/>
          <w:szCs w:val="28"/>
        </w:rPr>
        <w:t xml:space="preserve">        </w:t>
      </w:r>
      <w:r w:rsidR="001F1EC4" w:rsidRPr="001F1EC4">
        <w:rPr>
          <w:b/>
          <w:i/>
          <w:sz w:val="28"/>
          <w:szCs w:val="28"/>
        </w:rPr>
        <w:t>Цель исследования</w:t>
      </w:r>
      <w:r w:rsidR="001F1EC4">
        <w:rPr>
          <w:b/>
          <w:i/>
          <w:sz w:val="28"/>
          <w:szCs w:val="28"/>
        </w:rPr>
        <w:t>.</w:t>
      </w:r>
      <w:r w:rsidR="009C559A" w:rsidRPr="009C559A">
        <w:rPr>
          <w:b/>
          <w:sz w:val="28"/>
          <w:szCs w:val="28"/>
        </w:rPr>
        <w:t xml:space="preserve"> </w:t>
      </w:r>
      <w:r w:rsidR="009C559A" w:rsidRPr="009C559A">
        <w:rPr>
          <w:sz w:val="28"/>
          <w:szCs w:val="28"/>
        </w:rPr>
        <w:t>Целью</w:t>
      </w:r>
      <w:r w:rsidR="009C559A" w:rsidRPr="00985B3D">
        <w:rPr>
          <w:sz w:val="28"/>
          <w:szCs w:val="28"/>
        </w:rPr>
        <w:t xml:space="preserve"> </w:t>
      </w:r>
      <w:r w:rsidR="009C559A">
        <w:rPr>
          <w:color w:val="000000"/>
          <w:sz w:val="28"/>
          <w:szCs w:val="28"/>
          <w:lang w:val="ky-KG"/>
        </w:rPr>
        <w:t>исследование является  исследование и разработка научно обоснованных методов</w:t>
      </w:r>
      <w:r>
        <w:rPr>
          <w:color w:val="000000"/>
          <w:sz w:val="28"/>
          <w:szCs w:val="28"/>
          <w:lang w:val="ky-KG"/>
        </w:rPr>
        <w:t xml:space="preserve"> расчета и выбора теплотехнических параметров</w:t>
      </w:r>
      <w:r w:rsidR="009C559A">
        <w:rPr>
          <w:color w:val="000000"/>
          <w:sz w:val="28"/>
          <w:szCs w:val="28"/>
          <w:lang w:val="ky-KG"/>
        </w:rPr>
        <w:t xml:space="preserve"> систем </w:t>
      </w:r>
      <w:r>
        <w:rPr>
          <w:color w:val="000000"/>
          <w:sz w:val="28"/>
          <w:szCs w:val="28"/>
          <w:lang w:val="ky-KG"/>
        </w:rPr>
        <w:t xml:space="preserve">солнечного </w:t>
      </w:r>
      <w:r w:rsidR="009C559A">
        <w:rPr>
          <w:color w:val="000000"/>
          <w:sz w:val="28"/>
          <w:szCs w:val="28"/>
          <w:lang w:val="ky-KG"/>
        </w:rPr>
        <w:t xml:space="preserve">теплоснабжения </w:t>
      </w:r>
      <w:r>
        <w:rPr>
          <w:color w:val="000000"/>
          <w:sz w:val="28"/>
          <w:szCs w:val="28"/>
          <w:lang w:val="ky-KG"/>
        </w:rPr>
        <w:t>автономного потребителя с сезонным баком аккумулятором</w:t>
      </w:r>
      <w:r w:rsidR="009C559A">
        <w:rPr>
          <w:color w:val="000000"/>
          <w:sz w:val="28"/>
          <w:szCs w:val="28"/>
          <w:lang w:val="ky-KG"/>
        </w:rPr>
        <w:t xml:space="preserve"> тепла.</w:t>
      </w:r>
    </w:p>
    <w:p w:rsidR="00C03A66" w:rsidRPr="00C03A66" w:rsidRDefault="00623821" w:rsidP="007018CF">
      <w:pPr>
        <w:jc w:val="both"/>
        <w:rPr>
          <w:b/>
          <w:i/>
          <w:sz w:val="28"/>
          <w:szCs w:val="28"/>
          <w:lang w:val="ky-KG"/>
        </w:rPr>
      </w:pPr>
      <w:r>
        <w:rPr>
          <w:b/>
          <w:i/>
          <w:color w:val="000000"/>
          <w:sz w:val="28"/>
          <w:szCs w:val="28"/>
          <w:lang w:val="ky-KG"/>
        </w:rPr>
        <w:t xml:space="preserve">         </w:t>
      </w:r>
      <w:r w:rsidR="009C559A" w:rsidRPr="00C03A66">
        <w:rPr>
          <w:b/>
          <w:i/>
          <w:color w:val="000000"/>
          <w:sz w:val="28"/>
          <w:szCs w:val="28"/>
          <w:lang w:val="ky-KG"/>
        </w:rPr>
        <w:t>Методы исследований:</w:t>
      </w:r>
      <w:r w:rsidR="009C559A">
        <w:rPr>
          <w:color w:val="000000"/>
          <w:sz w:val="28"/>
          <w:szCs w:val="28"/>
          <w:lang w:val="ky-KG"/>
        </w:rPr>
        <w:t xml:space="preserve"> </w:t>
      </w:r>
      <w:r w:rsidR="00C03A66">
        <w:rPr>
          <w:color w:val="000000"/>
          <w:sz w:val="28"/>
          <w:szCs w:val="28"/>
          <w:lang w:val="ky-KG"/>
        </w:rPr>
        <w:t xml:space="preserve">теоретические исследования с использованием основных законов теории теплообмена. </w:t>
      </w:r>
      <w:r w:rsidR="00C03A66" w:rsidRPr="00DC313C">
        <w:rPr>
          <w:sz w:val="28"/>
          <w:szCs w:val="28"/>
          <w:lang w:val="ky-KG"/>
        </w:rPr>
        <w:t xml:space="preserve">Исследования проводились с применением программы  </w:t>
      </w:r>
      <w:r w:rsidR="00C03A66" w:rsidRPr="00DC313C">
        <w:rPr>
          <w:sz w:val="28"/>
          <w:szCs w:val="28"/>
          <w:lang w:val="en-US"/>
        </w:rPr>
        <w:t>Delfi</w:t>
      </w:r>
      <w:r w:rsidR="00C03A66" w:rsidRPr="00DC313C">
        <w:rPr>
          <w:sz w:val="28"/>
          <w:szCs w:val="28"/>
          <w:lang w:val="ky-KG"/>
        </w:rPr>
        <w:t xml:space="preserve">. Адекватность моделей  подтверждена </w:t>
      </w:r>
      <w:r w:rsidR="00BE78F7">
        <w:rPr>
          <w:sz w:val="28"/>
          <w:szCs w:val="28"/>
          <w:lang w:val="ky-KG"/>
        </w:rPr>
        <w:t>результатом эксперимента действующего макетного образца</w:t>
      </w:r>
      <w:r w:rsidR="00C03A66" w:rsidRPr="00DC313C">
        <w:rPr>
          <w:sz w:val="28"/>
          <w:szCs w:val="28"/>
          <w:lang w:val="ky-KG"/>
        </w:rPr>
        <w:t>.</w:t>
      </w:r>
    </w:p>
    <w:p w:rsidR="00A60C9F" w:rsidRPr="00A60C9F" w:rsidRDefault="00623821" w:rsidP="007018CF">
      <w:pPr>
        <w:pStyle w:val="ac"/>
        <w:tabs>
          <w:tab w:val="center" w:pos="0"/>
        </w:tabs>
        <w:spacing w:after="120" w:line="240" w:lineRule="auto"/>
        <w:ind w:left="0"/>
        <w:jc w:val="both"/>
        <w:rPr>
          <w:rFonts w:ascii="Times New Roman" w:hAnsi="Times New Roman"/>
          <w:sz w:val="28"/>
          <w:szCs w:val="28"/>
        </w:rPr>
      </w:pPr>
      <w:r>
        <w:rPr>
          <w:rFonts w:ascii="Times New Roman" w:hAnsi="Times New Roman"/>
          <w:b/>
          <w:i/>
          <w:sz w:val="28"/>
          <w:szCs w:val="28"/>
          <w:lang w:val="ky-KG"/>
        </w:rPr>
        <w:t xml:space="preserve">          </w:t>
      </w:r>
      <w:r w:rsidR="00C03A66" w:rsidRPr="00A60C9F">
        <w:rPr>
          <w:rFonts w:ascii="Times New Roman" w:hAnsi="Times New Roman"/>
          <w:b/>
          <w:i/>
          <w:sz w:val="28"/>
          <w:szCs w:val="28"/>
          <w:lang w:val="ky-KG"/>
        </w:rPr>
        <w:t>В работе представлены результаты</w:t>
      </w:r>
      <w:r w:rsidR="00D86116" w:rsidRPr="00A60C9F">
        <w:rPr>
          <w:rFonts w:ascii="Times New Roman" w:hAnsi="Times New Roman"/>
          <w:i/>
          <w:sz w:val="28"/>
          <w:szCs w:val="28"/>
          <w:lang w:val="ky-KG"/>
        </w:rPr>
        <w:t xml:space="preserve"> </w:t>
      </w:r>
      <w:r w:rsidR="00D86116" w:rsidRPr="00A60C9F">
        <w:rPr>
          <w:rFonts w:ascii="Times New Roman" w:hAnsi="Times New Roman"/>
          <w:sz w:val="28"/>
          <w:szCs w:val="28"/>
          <w:lang w:val="ky-KG"/>
        </w:rPr>
        <w:t xml:space="preserve"> </w:t>
      </w:r>
      <w:r w:rsidR="00A60C9F">
        <w:rPr>
          <w:rFonts w:ascii="Times New Roman" w:hAnsi="Times New Roman"/>
          <w:sz w:val="28"/>
          <w:szCs w:val="28"/>
          <w:lang w:val="ky-KG"/>
        </w:rPr>
        <w:t>и</w:t>
      </w:r>
      <w:r w:rsidR="00A60C9F">
        <w:rPr>
          <w:rFonts w:ascii="Times New Roman" w:hAnsi="Times New Roman"/>
          <w:sz w:val="28"/>
          <w:szCs w:val="28"/>
        </w:rPr>
        <w:t xml:space="preserve">сследований процессов </w:t>
      </w:r>
      <w:r w:rsidR="00A60C9F" w:rsidRPr="002767C5">
        <w:rPr>
          <w:rFonts w:ascii="Times New Roman" w:hAnsi="Times New Roman"/>
          <w:sz w:val="28"/>
          <w:szCs w:val="28"/>
        </w:rPr>
        <w:t>преобразования и передачи энергии в активных системах солнечного теплоснабжения, определены рациональные площади солнечных коллекторов и подобраны</w:t>
      </w:r>
      <w:r w:rsidR="00A60C9F">
        <w:rPr>
          <w:rFonts w:ascii="Times New Roman" w:hAnsi="Times New Roman"/>
          <w:sz w:val="28"/>
          <w:szCs w:val="28"/>
        </w:rPr>
        <w:t xml:space="preserve"> </w:t>
      </w:r>
      <w:r w:rsidR="00A60C9F" w:rsidRPr="002767C5">
        <w:rPr>
          <w:rFonts w:ascii="Times New Roman" w:hAnsi="Times New Roman"/>
          <w:sz w:val="28"/>
          <w:szCs w:val="28"/>
        </w:rPr>
        <w:t>теплоизоляционные материалы для сезонного бака-аккумулятора.</w:t>
      </w:r>
      <w:r w:rsidR="00A60C9F" w:rsidRPr="00A60C9F">
        <w:rPr>
          <w:sz w:val="28"/>
          <w:szCs w:val="28"/>
        </w:rPr>
        <w:t xml:space="preserve"> </w:t>
      </w:r>
      <w:r w:rsidR="00A60C9F" w:rsidRPr="00A60C9F">
        <w:rPr>
          <w:rFonts w:ascii="Times New Roman" w:hAnsi="Times New Roman"/>
          <w:sz w:val="28"/>
          <w:szCs w:val="28"/>
        </w:rPr>
        <w:t>Разработан алгоритм и программа для определения тепловых потерь здания с учетом зависимости коэффициента теплоотдачи от температуры окружающей среды. Сравнительный анализ расчетов тепловых потерь здания классическим и предложенным методом</w:t>
      </w:r>
      <w:r w:rsidR="00A60C9F">
        <w:rPr>
          <w:rFonts w:ascii="Times New Roman" w:hAnsi="Times New Roman"/>
          <w:sz w:val="28"/>
          <w:szCs w:val="28"/>
        </w:rPr>
        <w:t>,</w:t>
      </w:r>
      <w:r w:rsidR="00A60C9F" w:rsidRPr="00A60C9F">
        <w:rPr>
          <w:rFonts w:ascii="Times New Roman" w:hAnsi="Times New Roman"/>
          <w:sz w:val="28"/>
          <w:szCs w:val="28"/>
        </w:rPr>
        <w:t xml:space="preserve"> показав удовлетворительные результаты.</w:t>
      </w:r>
    </w:p>
    <w:p w:rsidR="0036684D" w:rsidRDefault="00A60C9F" w:rsidP="007018CF">
      <w:pPr>
        <w:pStyle w:val="ac"/>
        <w:tabs>
          <w:tab w:val="center" w:pos="0"/>
        </w:tabs>
        <w:spacing w:after="120" w:line="240" w:lineRule="auto"/>
        <w:ind w:left="0"/>
        <w:jc w:val="both"/>
        <w:rPr>
          <w:rFonts w:ascii="Times New Roman" w:hAnsi="Times New Roman"/>
          <w:sz w:val="28"/>
          <w:szCs w:val="28"/>
        </w:rPr>
      </w:pPr>
      <w:r>
        <w:rPr>
          <w:sz w:val="28"/>
          <w:szCs w:val="28"/>
        </w:rPr>
        <w:t xml:space="preserve">      </w:t>
      </w:r>
      <w:r w:rsidRPr="002767C5">
        <w:rPr>
          <w:rFonts w:ascii="Times New Roman" w:hAnsi="Times New Roman"/>
          <w:sz w:val="28"/>
          <w:szCs w:val="28"/>
        </w:rPr>
        <w:t xml:space="preserve">Построены расчетные схемы и обобщены математические модели </w:t>
      </w:r>
      <w:r w:rsidR="0075087B">
        <w:rPr>
          <w:rFonts w:ascii="Times New Roman" w:hAnsi="Times New Roman"/>
          <w:sz w:val="28"/>
          <w:szCs w:val="28"/>
        </w:rPr>
        <w:t xml:space="preserve"> </w:t>
      </w:r>
      <w:r w:rsidRPr="002767C5">
        <w:rPr>
          <w:rFonts w:ascii="Times New Roman" w:hAnsi="Times New Roman"/>
          <w:sz w:val="28"/>
          <w:szCs w:val="28"/>
        </w:rPr>
        <w:t>про</w:t>
      </w:r>
      <w:r w:rsidR="0075087B">
        <w:rPr>
          <w:rFonts w:ascii="Times New Roman" w:hAnsi="Times New Roman"/>
          <w:sz w:val="28"/>
          <w:szCs w:val="28"/>
        </w:rPr>
        <w:t>-</w:t>
      </w:r>
      <w:r w:rsidRPr="002767C5">
        <w:rPr>
          <w:rFonts w:ascii="Times New Roman" w:hAnsi="Times New Roman"/>
          <w:sz w:val="28"/>
          <w:szCs w:val="28"/>
        </w:rPr>
        <w:t>цессов теплопотерь здания с учетом реальных изменений температуры ок</w:t>
      </w:r>
      <w:r w:rsidR="0075087B">
        <w:rPr>
          <w:rFonts w:ascii="Times New Roman" w:hAnsi="Times New Roman"/>
          <w:sz w:val="28"/>
          <w:szCs w:val="28"/>
        </w:rPr>
        <w:t>-</w:t>
      </w:r>
      <w:r w:rsidRPr="002767C5">
        <w:rPr>
          <w:rFonts w:ascii="Times New Roman" w:hAnsi="Times New Roman"/>
          <w:sz w:val="28"/>
          <w:szCs w:val="28"/>
        </w:rPr>
        <w:t>ружающей среды, построен алгоритм расчетов, на основе которого разра</w:t>
      </w:r>
      <w:r w:rsidR="0010740F">
        <w:rPr>
          <w:rFonts w:ascii="Times New Roman" w:hAnsi="Times New Roman"/>
          <w:sz w:val="28"/>
          <w:szCs w:val="28"/>
        </w:rPr>
        <w:t>-</w:t>
      </w:r>
      <w:r w:rsidRPr="002767C5">
        <w:rPr>
          <w:rFonts w:ascii="Times New Roman" w:hAnsi="Times New Roman"/>
          <w:sz w:val="28"/>
          <w:szCs w:val="28"/>
        </w:rPr>
        <w:t>ботана компьютерная программа.</w:t>
      </w:r>
      <w:r w:rsidR="0036684D">
        <w:rPr>
          <w:rFonts w:ascii="Times New Roman" w:hAnsi="Times New Roman"/>
          <w:sz w:val="28"/>
          <w:szCs w:val="28"/>
          <w:lang w:val="ky-KG"/>
        </w:rPr>
        <w:t xml:space="preserve"> </w:t>
      </w:r>
      <w:r w:rsidR="0036684D" w:rsidRPr="002767C5">
        <w:rPr>
          <w:rFonts w:ascii="Times New Roman" w:hAnsi="Times New Roman"/>
          <w:sz w:val="28"/>
          <w:szCs w:val="28"/>
        </w:rPr>
        <w:t>Проведены экспериментальные иссле</w:t>
      </w:r>
      <w:r w:rsidR="0075087B">
        <w:rPr>
          <w:rFonts w:ascii="Times New Roman" w:hAnsi="Times New Roman"/>
          <w:sz w:val="28"/>
          <w:szCs w:val="28"/>
        </w:rPr>
        <w:t>-</w:t>
      </w:r>
      <w:r w:rsidR="0036684D" w:rsidRPr="002767C5">
        <w:rPr>
          <w:rFonts w:ascii="Times New Roman" w:hAnsi="Times New Roman"/>
          <w:sz w:val="28"/>
          <w:szCs w:val="28"/>
        </w:rPr>
        <w:t>дования опытного образца имитатора сезонного бака-аккумулятора, на основе которого показана правомочность сделанных выводов и расчетов, а также доказана возможность практического использования разработанных методик для проектирования и эксплуатации СБА.</w:t>
      </w:r>
      <w:r w:rsidR="0036684D">
        <w:rPr>
          <w:rFonts w:ascii="Times New Roman" w:hAnsi="Times New Roman"/>
          <w:sz w:val="28"/>
          <w:szCs w:val="28"/>
        </w:rPr>
        <w:t xml:space="preserve"> Приведены результаты технико-экономической эффективности СБА (стоимость, экономическая э</w:t>
      </w:r>
      <w:r w:rsidR="0010740F">
        <w:rPr>
          <w:rFonts w:ascii="Times New Roman" w:hAnsi="Times New Roman"/>
          <w:sz w:val="28"/>
          <w:szCs w:val="28"/>
        </w:rPr>
        <w:t>ффективность, срок окупаемости).</w:t>
      </w:r>
      <w:r w:rsidR="0036684D">
        <w:rPr>
          <w:rFonts w:ascii="Times New Roman" w:hAnsi="Times New Roman"/>
          <w:sz w:val="28"/>
          <w:szCs w:val="28"/>
        </w:rPr>
        <w:t xml:space="preserve"> </w:t>
      </w:r>
    </w:p>
    <w:p w:rsidR="00623821" w:rsidRDefault="00FF02D5" w:rsidP="007018CF">
      <w:pPr>
        <w:pStyle w:val="ac"/>
        <w:tabs>
          <w:tab w:val="center" w:pos="0"/>
        </w:tabs>
        <w:spacing w:after="120" w:line="240" w:lineRule="auto"/>
        <w:ind w:left="0"/>
        <w:jc w:val="both"/>
        <w:rPr>
          <w:rFonts w:ascii="Times New Roman" w:hAnsi="Times New Roman"/>
          <w:sz w:val="28"/>
          <w:szCs w:val="28"/>
        </w:rPr>
      </w:pPr>
      <w:r>
        <w:rPr>
          <w:rFonts w:ascii="Times New Roman" w:hAnsi="Times New Roman"/>
          <w:sz w:val="28"/>
          <w:szCs w:val="28"/>
        </w:rPr>
        <w:t xml:space="preserve">                                        </w:t>
      </w:r>
      <w:r w:rsidR="005F54BC">
        <w:rPr>
          <w:rFonts w:ascii="Times New Roman" w:hAnsi="Times New Roman"/>
          <w:sz w:val="28"/>
          <w:szCs w:val="28"/>
        </w:rPr>
        <w:t xml:space="preserve">                                           </w:t>
      </w:r>
    </w:p>
    <w:p w:rsidR="00FF02D5" w:rsidRPr="00FF02D5" w:rsidRDefault="00623821" w:rsidP="007018CF">
      <w:pPr>
        <w:pStyle w:val="ac"/>
        <w:tabs>
          <w:tab w:val="center" w:pos="0"/>
        </w:tabs>
        <w:spacing w:after="120" w:line="240" w:lineRule="auto"/>
        <w:ind w:left="0"/>
        <w:jc w:val="both"/>
        <w:rPr>
          <w:rFonts w:ascii="Times New Roman" w:hAnsi="Times New Roman"/>
          <w:b/>
          <w:sz w:val="28"/>
          <w:szCs w:val="28"/>
        </w:rPr>
      </w:pPr>
      <w:r>
        <w:rPr>
          <w:rFonts w:ascii="Times New Roman" w:hAnsi="Times New Roman"/>
          <w:sz w:val="28"/>
          <w:szCs w:val="28"/>
        </w:rPr>
        <w:t xml:space="preserve">                                            </w:t>
      </w:r>
      <w:r w:rsidR="00FF02D5">
        <w:rPr>
          <w:rFonts w:ascii="Times New Roman" w:hAnsi="Times New Roman"/>
          <w:b/>
          <w:sz w:val="28"/>
          <w:szCs w:val="28"/>
        </w:rPr>
        <w:t>КОРУТУНДУ</w:t>
      </w:r>
    </w:p>
    <w:p w:rsidR="00FF02D5" w:rsidRDefault="00FF02D5" w:rsidP="007018CF">
      <w:pPr>
        <w:tabs>
          <w:tab w:val="left" w:pos="0"/>
        </w:tabs>
        <w:jc w:val="both"/>
        <w:rPr>
          <w:sz w:val="28"/>
          <w:szCs w:val="28"/>
          <w:lang w:val="ky-KG"/>
        </w:rPr>
      </w:pPr>
      <w:r>
        <w:rPr>
          <w:sz w:val="28"/>
          <w:szCs w:val="28"/>
          <w:lang w:val="ky-KG"/>
        </w:rPr>
        <w:t xml:space="preserve">Насирдинова Сайрагүл Мухамбетовнанын </w:t>
      </w:r>
      <w:r w:rsidRPr="00223D73">
        <w:rPr>
          <w:sz w:val="28"/>
          <w:szCs w:val="28"/>
        </w:rPr>
        <w:t>05.14.08</w:t>
      </w:r>
      <w:r>
        <w:rPr>
          <w:sz w:val="28"/>
          <w:szCs w:val="28"/>
          <w:lang w:val="ky-KG"/>
        </w:rPr>
        <w:t xml:space="preserve"> Энергияны кайра жа</w:t>
      </w:r>
      <w:r w:rsidR="0075087B">
        <w:rPr>
          <w:sz w:val="28"/>
          <w:szCs w:val="28"/>
          <w:lang w:val="ky-KG"/>
        </w:rPr>
        <w:t>-</w:t>
      </w:r>
      <w:r>
        <w:rPr>
          <w:sz w:val="28"/>
          <w:szCs w:val="28"/>
          <w:lang w:val="ky-KG"/>
        </w:rPr>
        <w:t xml:space="preserve">ңыртуу түрлөрүнүн негизиндеги энергия орнотмолору адистиги боюнча техника илимдеринин кандидаты окумуштуулук даражасы үчүн </w:t>
      </w:r>
      <w:r w:rsidRPr="005F54BC">
        <w:rPr>
          <w:b/>
          <w:sz w:val="28"/>
          <w:szCs w:val="28"/>
          <w:lang w:val="ky-KG"/>
        </w:rPr>
        <w:t>«Жылуу-луктун мезгилдүү аккумуляторлорун пайдалануу менен күндүн жылуулук камсыздоо системин изилдөө жана иштеп чыгуу»</w:t>
      </w:r>
      <w:r w:rsidR="005F54BC">
        <w:rPr>
          <w:b/>
          <w:sz w:val="28"/>
          <w:szCs w:val="28"/>
          <w:lang w:val="ky-KG"/>
        </w:rPr>
        <w:t xml:space="preserve">  </w:t>
      </w:r>
      <w:r>
        <w:rPr>
          <w:sz w:val="28"/>
          <w:szCs w:val="28"/>
          <w:lang w:val="ky-KG"/>
        </w:rPr>
        <w:t>деген темадагы диссертациясынын негизги пикири .</w:t>
      </w:r>
    </w:p>
    <w:p w:rsidR="00FF02D5" w:rsidRPr="008D3F86" w:rsidRDefault="00623821" w:rsidP="007018CF">
      <w:pPr>
        <w:tabs>
          <w:tab w:val="left" w:pos="0"/>
        </w:tabs>
        <w:jc w:val="both"/>
        <w:rPr>
          <w:sz w:val="28"/>
          <w:szCs w:val="28"/>
          <w:lang w:val="ky-KG"/>
        </w:rPr>
      </w:pPr>
      <w:r>
        <w:rPr>
          <w:b/>
          <w:i/>
          <w:sz w:val="28"/>
          <w:szCs w:val="28"/>
          <w:lang w:val="ky-KG"/>
        </w:rPr>
        <w:t xml:space="preserve">          </w:t>
      </w:r>
      <w:r w:rsidR="00FF02D5">
        <w:rPr>
          <w:b/>
          <w:i/>
          <w:sz w:val="28"/>
          <w:szCs w:val="28"/>
          <w:lang w:val="ky-KG"/>
        </w:rPr>
        <w:t>Өзөктүү сөздөр</w:t>
      </w:r>
      <w:r w:rsidR="00FF02D5" w:rsidRPr="008D3F86">
        <w:rPr>
          <w:b/>
          <w:i/>
          <w:sz w:val="28"/>
          <w:szCs w:val="28"/>
          <w:lang w:val="ky-KG"/>
        </w:rPr>
        <w:t>:</w:t>
      </w:r>
      <w:r w:rsidR="00FF02D5" w:rsidRPr="008D3F86">
        <w:rPr>
          <w:sz w:val="28"/>
          <w:szCs w:val="28"/>
          <w:lang w:val="ky-KG"/>
        </w:rPr>
        <w:t xml:space="preserve"> күн коллектор</w:t>
      </w:r>
      <w:r w:rsidR="00FF02D5">
        <w:rPr>
          <w:sz w:val="28"/>
          <w:szCs w:val="28"/>
          <w:lang w:val="ky-KG"/>
        </w:rPr>
        <w:t>у</w:t>
      </w:r>
      <w:r w:rsidR="00FF02D5" w:rsidRPr="008D3F86">
        <w:rPr>
          <w:sz w:val="28"/>
          <w:szCs w:val="28"/>
          <w:lang w:val="ky-KG"/>
        </w:rPr>
        <w:t>, мезгилдүү бак аккумулятор</w:t>
      </w:r>
      <w:r w:rsidR="00FF02D5">
        <w:rPr>
          <w:sz w:val="28"/>
          <w:szCs w:val="28"/>
          <w:lang w:val="ky-KG"/>
        </w:rPr>
        <w:t>у</w:t>
      </w:r>
      <w:r w:rsidR="00FF02D5" w:rsidRPr="008D3F86">
        <w:rPr>
          <w:sz w:val="28"/>
          <w:szCs w:val="28"/>
          <w:lang w:val="ky-KG"/>
        </w:rPr>
        <w:t xml:space="preserve">, </w:t>
      </w:r>
      <w:r w:rsidR="00FF02D5">
        <w:rPr>
          <w:sz w:val="28"/>
          <w:szCs w:val="28"/>
          <w:lang w:val="ky-KG"/>
        </w:rPr>
        <w:t>кү</w:t>
      </w:r>
      <w:r w:rsidR="00FF02D5" w:rsidRPr="008D3F86">
        <w:rPr>
          <w:sz w:val="28"/>
          <w:szCs w:val="28"/>
          <w:lang w:val="ky-KG"/>
        </w:rPr>
        <w:t>н радиа</w:t>
      </w:r>
      <w:r w:rsidR="0075087B">
        <w:rPr>
          <w:sz w:val="28"/>
          <w:szCs w:val="28"/>
          <w:lang w:val="ky-KG"/>
        </w:rPr>
        <w:t>-</w:t>
      </w:r>
      <w:r w:rsidR="00FF02D5" w:rsidRPr="008D3F86">
        <w:rPr>
          <w:sz w:val="28"/>
          <w:szCs w:val="28"/>
          <w:lang w:val="ky-KG"/>
        </w:rPr>
        <w:t>ция</w:t>
      </w:r>
      <w:r w:rsidR="00FF02D5">
        <w:rPr>
          <w:sz w:val="28"/>
          <w:szCs w:val="28"/>
          <w:lang w:val="ky-KG"/>
        </w:rPr>
        <w:t>сы</w:t>
      </w:r>
      <w:r w:rsidR="00FF02D5" w:rsidRPr="008D3F86">
        <w:rPr>
          <w:sz w:val="28"/>
          <w:szCs w:val="28"/>
          <w:lang w:val="ky-KG"/>
        </w:rPr>
        <w:t>, жылуулук жоготуулары, тосмо конструкциялар, экономикалык</w:t>
      </w:r>
      <w:r w:rsidR="00FF02D5">
        <w:rPr>
          <w:sz w:val="28"/>
          <w:szCs w:val="28"/>
          <w:lang w:val="ky-KG"/>
        </w:rPr>
        <w:t xml:space="preserve"> натыйжалуулук, экологиялык аспектилер, өзүн актоо мөөнөтү</w:t>
      </w:r>
      <w:r w:rsidR="00FF02D5" w:rsidRPr="008D3F86">
        <w:rPr>
          <w:sz w:val="28"/>
          <w:szCs w:val="28"/>
          <w:lang w:val="ky-KG"/>
        </w:rPr>
        <w:t>.</w:t>
      </w:r>
    </w:p>
    <w:p w:rsidR="00FF02D5" w:rsidRPr="008D3F86" w:rsidRDefault="00623821" w:rsidP="007018CF">
      <w:pPr>
        <w:tabs>
          <w:tab w:val="left" w:pos="0"/>
        </w:tabs>
        <w:jc w:val="both"/>
        <w:rPr>
          <w:sz w:val="28"/>
          <w:szCs w:val="28"/>
          <w:lang w:val="ky-KG"/>
        </w:rPr>
      </w:pPr>
      <w:r>
        <w:rPr>
          <w:b/>
          <w:i/>
          <w:sz w:val="28"/>
          <w:szCs w:val="28"/>
          <w:lang w:val="ky-KG"/>
        </w:rPr>
        <w:lastRenderedPageBreak/>
        <w:t xml:space="preserve">         </w:t>
      </w:r>
      <w:r w:rsidR="00FF02D5">
        <w:rPr>
          <w:b/>
          <w:i/>
          <w:sz w:val="28"/>
          <w:szCs w:val="28"/>
          <w:lang w:val="ky-KG"/>
        </w:rPr>
        <w:t>Изилдөөнүн обьектиси</w:t>
      </w:r>
      <w:r w:rsidR="00FF02D5" w:rsidRPr="008D3F86">
        <w:rPr>
          <w:b/>
          <w:i/>
          <w:sz w:val="28"/>
          <w:szCs w:val="28"/>
          <w:lang w:val="ky-KG"/>
        </w:rPr>
        <w:t>:</w:t>
      </w:r>
      <w:r w:rsidR="0075087B">
        <w:rPr>
          <w:b/>
          <w:i/>
          <w:sz w:val="28"/>
          <w:szCs w:val="28"/>
          <w:lang w:val="ky-KG"/>
        </w:rPr>
        <w:t xml:space="preserve"> </w:t>
      </w:r>
      <w:r w:rsidR="00FF02D5">
        <w:rPr>
          <w:sz w:val="28"/>
          <w:szCs w:val="28"/>
          <w:lang w:val="ky-KG"/>
        </w:rPr>
        <w:t xml:space="preserve">жалпы аянты </w:t>
      </w:r>
      <w:r w:rsidR="00FF02D5" w:rsidRPr="008D3F86">
        <w:rPr>
          <w:sz w:val="28"/>
          <w:szCs w:val="28"/>
          <w:lang w:val="ky-KG"/>
        </w:rPr>
        <w:t>F=90,6 м</w:t>
      </w:r>
      <w:r w:rsidR="00FF02D5" w:rsidRPr="008D3F86">
        <w:rPr>
          <w:sz w:val="28"/>
          <w:szCs w:val="28"/>
          <w:vertAlign w:val="superscript"/>
          <w:lang w:val="ky-KG"/>
        </w:rPr>
        <w:t>2</w:t>
      </w:r>
      <w:r>
        <w:rPr>
          <w:sz w:val="28"/>
          <w:szCs w:val="28"/>
          <w:vertAlign w:val="superscript"/>
          <w:lang w:val="ky-KG"/>
        </w:rPr>
        <w:t xml:space="preserve"> </w:t>
      </w:r>
      <w:r w:rsidR="00FF02D5">
        <w:rPr>
          <w:sz w:val="28"/>
          <w:szCs w:val="28"/>
          <w:lang w:val="ky-KG"/>
        </w:rPr>
        <w:t xml:space="preserve">болгон турак-жай үйү, </w:t>
      </w:r>
      <w:r w:rsidR="00FF02D5" w:rsidRPr="008D3F86">
        <w:rPr>
          <w:sz w:val="28"/>
          <w:szCs w:val="28"/>
          <w:lang w:val="ky-KG"/>
        </w:rPr>
        <w:t>мезгилдүү бак аккумулятор</w:t>
      </w:r>
      <w:r w:rsidR="00FF02D5">
        <w:rPr>
          <w:sz w:val="28"/>
          <w:szCs w:val="28"/>
          <w:lang w:val="ky-KG"/>
        </w:rPr>
        <w:t>у.</w:t>
      </w:r>
    </w:p>
    <w:p w:rsidR="00FF02D5" w:rsidRPr="00223D73" w:rsidRDefault="00623821" w:rsidP="007018CF">
      <w:pPr>
        <w:tabs>
          <w:tab w:val="left" w:pos="0"/>
        </w:tabs>
        <w:jc w:val="both"/>
        <w:rPr>
          <w:color w:val="000000"/>
          <w:sz w:val="28"/>
          <w:szCs w:val="28"/>
          <w:lang w:val="ky-KG"/>
        </w:rPr>
      </w:pPr>
      <w:r>
        <w:rPr>
          <w:b/>
          <w:i/>
          <w:sz w:val="28"/>
          <w:szCs w:val="28"/>
          <w:lang w:val="ky-KG"/>
        </w:rPr>
        <w:t xml:space="preserve">        Изилдөөнүн максаты </w:t>
      </w:r>
      <w:r w:rsidR="00FF02D5" w:rsidRPr="009E0642">
        <w:rPr>
          <w:b/>
          <w:i/>
          <w:sz w:val="28"/>
          <w:szCs w:val="28"/>
          <w:lang w:val="ky-KG"/>
        </w:rPr>
        <w:t>.</w:t>
      </w:r>
      <w:r>
        <w:rPr>
          <w:b/>
          <w:i/>
          <w:sz w:val="28"/>
          <w:szCs w:val="28"/>
          <w:lang w:val="ky-KG"/>
        </w:rPr>
        <w:t xml:space="preserve"> </w:t>
      </w:r>
      <w:r w:rsidR="00FF02D5">
        <w:rPr>
          <w:color w:val="000000"/>
          <w:sz w:val="28"/>
          <w:szCs w:val="28"/>
          <w:lang w:val="ky-KG"/>
        </w:rPr>
        <w:t>Өз алдынча турак-жай үйлөрүн жылуулукту мезгилдүү аккумулдаштыруу ыкмасы аркылуу жылуулук менен камсыз кылуу системинин илимий жактан негизделген ыкмасын иштеп чыгуу - бул изилдөөнүн максаты болуп саналат.</w:t>
      </w:r>
    </w:p>
    <w:p w:rsidR="00FF02D5" w:rsidRPr="0062044E" w:rsidRDefault="00623821" w:rsidP="007018CF">
      <w:pPr>
        <w:jc w:val="both"/>
        <w:rPr>
          <w:b/>
          <w:i/>
          <w:sz w:val="28"/>
          <w:szCs w:val="28"/>
          <w:lang w:val="ky-KG"/>
        </w:rPr>
      </w:pPr>
      <w:r>
        <w:rPr>
          <w:b/>
          <w:i/>
          <w:color w:val="000000"/>
          <w:sz w:val="28"/>
          <w:szCs w:val="28"/>
          <w:lang w:val="ky-KG"/>
        </w:rPr>
        <w:t xml:space="preserve">         </w:t>
      </w:r>
      <w:r w:rsidR="00FF02D5">
        <w:rPr>
          <w:b/>
          <w:i/>
          <w:color w:val="000000"/>
          <w:sz w:val="28"/>
          <w:szCs w:val="28"/>
          <w:lang w:val="ky-KG"/>
        </w:rPr>
        <w:t>Изилдөөнүн ыкмалары</w:t>
      </w:r>
      <w:r w:rsidR="00FF02D5" w:rsidRPr="00223D73">
        <w:rPr>
          <w:b/>
          <w:i/>
          <w:color w:val="000000"/>
          <w:sz w:val="28"/>
          <w:szCs w:val="28"/>
          <w:lang w:val="ky-KG"/>
        </w:rPr>
        <w:t>:</w:t>
      </w:r>
      <w:r w:rsidR="00FF02D5">
        <w:rPr>
          <w:sz w:val="28"/>
          <w:szCs w:val="28"/>
          <w:lang w:val="ky-KG"/>
        </w:rPr>
        <w:t>жылуулук алмашуунун негизги мыйзамдарын пайд</w:t>
      </w:r>
      <w:r w:rsidR="00831DF9">
        <w:rPr>
          <w:sz w:val="28"/>
          <w:szCs w:val="28"/>
          <w:lang w:val="ky-KG"/>
        </w:rPr>
        <w:t>алануу менен теориялык изилдөө.</w:t>
      </w:r>
      <w:r>
        <w:rPr>
          <w:sz w:val="28"/>
          <w:szCs w:val="28"/>
          <w:lang w:val="ky-KG"/>
        </w:rPr>
        <w:t xml:space="preserve"> </w:t>
      </w:r>
      <w:r w:rsidR="00FF02D5">
        <w:rPr>
          <w:sz w:val="28"/>
          <w:szCs w:val="28"/>
          <w:lang w:val="ky-KG"/>
        </w:rPr>
        <w:t xml:space="preserve">Изилдөө </w:t>
      </w:r>
      <w:r w:rsidR="00FF02D5" w:rsidRPr="0062044E">
        <w:rPr>
          <w:sz w:val="28"/>
          <w:szCs w:val="28"/>
          <w:lang w:val="ky-KG"/>
        </w:rPr>
        <w:t xml:space="preserve">Excel </w:t>
      </w:r>
      <w:r w:rsidR="00FF02D5" w:rsidRPr="00223D73">
        <w:rPr>
          <w:sz w:val="28"/>
          <w:szCs w:val="28"/>
          <w:lang w:val="ky-KG"/>
        </w:rPr>
        <w:t xml:space="preserve">и </w:t>
      </w:r>
      <w:r w:rsidR="00FF02D5" w:rsidRPr="0062044E">
        <w:rPr>
          <w:sz w:val="28"/>
          <w:szCs w:val="28"/>
          <w:lang w:val="ky-KG"/>
        </w:rPr>
        <w:t>Delfi</w:t>
      </w:r>
      <w:r w:rsidR="00FF02D5">
        <w:rPr>
          <w:sz w:val="28"/>
          <w:szCs w:val="28"/>
          <w:lang w:val="ky-KG"/>
        </w:rPr>
        <w:t xml:space="preserve"> программасын колдонуу менен жүргүзүлдү. Моделдердин алекваттуулугу макет үлгүсүндө эксперименталдык моделдештирүүнүн жардамы менен бекитилди.</w:t>
      </w:r>
    </w:p>
    <w:p w:rsidR="00FF02D5" w:rsidRPr="006C48CA" w:rsidRDefault="00623821" w:rsidP="007018CF">
      <w:pPr>
        <w:tabs>
          <w:tab w:val="center" w:pos="0"/>
        </w:tabs>
        <w:spacing w:after="120"/>
        <w:contextualSpacing/>
        <w:jc w:val="both"/>
        <w:rPr>
          <w:sz w:val="28"/>
          <w:szCs w:val="28"/>
          <w:lang w:val="ky-KG"/>
        </w:rPr>
      </w:pPr>
      <w:r>
        <w:rPr>
          <w:b/>
          <w:i/>
          <w:sz w:val="28"/>
          <w:szCs w:val="28"/>
          <w:lang w:val="ky-KG"/>
        </w:rPr>
        <w:t xml:space="preserve">         </w:t>
      </w:r>
      <w:r w:rsidR="00FF02D5">
        <w:rPr>
          <w:b/>
          <w:i/>
          <w:sz w:val="28"/>
          <w:szCs w:val="28"/>
          <w:lang w:val="ky-KG"/>
        </w:rPr>
        <w:t xml:space="preserve">Иште төмөнкүдөй жыйынтыктар көрсөтүлдү: </w:t>
      </w:r>
      <w:r w:rsidR="00FF02D5">
        <w:rPr>
          <w:sz w:val="28"/>
          <w:szCs w:val="28"/>
          <w:lang w:val="ky-KG"/>
        </w:rPr>
        <w:t xml:space="preserve">Кайра жаратуу процесстерин изилдөөнүн жана күндүн жылуулук камсыздоосунун активдүү системдерине энергияны берүүнүн жыйынтыктары, күн кллекторлорунун сарамжалдуу аянттары аныкталды жана </w:t>
      </w:r>
      <w:r w:rsidR="00FF02D5" w:rsidRPr="008D3F86">
        <w:rPr>
          <w:sz w:val="28"/>
          <w:szCs w:val="28"/>
          <w:lang w:val="ky-KG"/>
        </w:rPr>
        <w:t>мезгилдүү бак аккумулятор</w:t>
      </w:r>
      <w:r w:rsidR="00FF02D5">
        <w:rPr>
          <w:sz w:val="28"/>
          <w:szCs w:val="28"/>
          <w:lang w:val="ky-KG"/>
        </w:rPr>
        <w:t>уүчүн жылуулук коргогуч материалдар тандал</w:t>
      </w:r>
      <w:r>
        <w:rPr>
          <w:sz w:val="28"/>
          <w:szCs w:val="28"/>
          <w:lang w:val="ky-KG"/>
        </w:rPr>
        <w:t>ды. Курчап турган чөйрөнүн тем</w:t>
      </w:r>
      <w:r w:rsidR="0075087B">
        <w:rPr>
          <w:sz w:val="28"/>
          <w:szCs w:val="28"/>
          <w:lang w:val="ky-KG"/>
        </w:rPr>
        <w:t>пе</w:t>
      </w:r>
      <w:r w:rsidR="00FF02D5">
        <w:rPr>
          <w:sz w:val="28"/>
          <w:szCs w:val="28"/>
          <w:lang w:val="ky-KG"/>
        </w:rPr>
        <w:t>ратурасына карата болгон жылуулук берүү коэффициентинин көз карандылыгын эске алуу менен имараттагы жылуулук жоготуусун аныктоо үчүн алгоритм жана программа иштелип чыкты. Канааттандыруучу жыйынтыктарды көрсөтүү менен классикалык жана сунушталган ыкмалар аркылуу имараттын жылуулук жоготуусунун эсепөөлөрүнө салыштырма талдоо жүргүзүлдү.</w:t>
      </w:r>
    </w:p>
    <w:p w:rsidR="00FF02D5" w:rsidRDefault="00FF02D5" w:rsidP="007018CF">
      <w:pPr>
        <w:tabs>
          <w:tab w:val="center" w:pos="0"/>
        </w:tabs>
        <w:spacing w:after="120"/>
        <w:contextualSpacing/>
        <w:jc w:val="both"/>
        <w:rPr>
          <w:sz w:val="28"/>
          <w:szCs w:val="28"/>
          <w:lang w:val="ky-KG"/>
        </w:rPr>
      </w:pPr>
      <w:r>
        <w:rPr>
          <w:sz w:val="28"/>
          <w:szCs w:val="28"/>
          <w:lang w:val="ky-KG"/>
        </w:rPr>
        <w:t>Эсептөө схемалары түзүлдү жана курчап турган чөйрөдөгү температуранын чыныгы өзгөрүүлөрүн эске алуу менен имараттагы жылуулук жоготуу процесстеринин математикалык моделдери жалпылаштырылды, эсептөөлөрдүн алгоритми түзүлдү жана анын негизинде компьютердик программа иштелип чыкты. М</w:t>
      </w:r>
      <w:r w:rsidRPr="008D3F86">
        <w:rPr>
          <w:sz w:val="28"/>
          <w:szCs w:val="28"/>
          <w:lang w:val="ky-KG"/>
        </w:rPr>
        <w:t>езгилдүү бак аккумулятор</w:t>
      </w:r>
      <w:r>
        <w:rPr>
          <w:sz w:val="28"/>
          <w:szCs w:val="28"/>
          <w:lang w:val="ky-KG"/>
        </w:rPr>
        <w:t>ун тууроонун тажрыйбалык үлгүсүнө эксперименталдык изилдөө жүргүзүлдү жана анын негизинде келип чыккан жыйынтыктар менен эсептөөлөрдүн туура экендиги көрсөтүлдү. Ошондой эле, СБАны долбоорлоо жана иштетүү үчүн иштелип чыккан ыкмаларды иш жүзүндө пайдалануу мүмкүнчүлүктөрү далилденди. СБАнын техника-экономикалык жактан натыйжалуулук көрсөткүчтөрү (наркы, экономикалык натыйжалуулугу, өзүн актоо мөөнөтү) келтирилди, экологиялык эсептөө жүргүзүлдү.</w:t>
      </w:r>
    </w:p>
    <w:p w:rsidR="005F54BC" w:rsidRDefault="005F54BC" w:rsidP="007018CF">
      <w:pPr>
        <w:tabs>
          <w:tab w:val="center" w:pos="0"/>
        </w:tabs>
        <w:spacing w:after="120"/>
        <w:contextualSpacing/>
        <w:jc w:val="both"/>
        <w:rPr>
          <w:sz w:val="28"/>
          <w:szCs w:val="28"/>
          <w:lang w:val="ky-KG"/>
        </w:rPr>
      </w:pPr>
    </w:p>
    <w:p w:rsidR="005F54BC" w:rsidRDefault="005F54BC" w:rsidP="007018CF">
      <w:pPr>
        <w:jc w:val="both"/>
        <w:rPr>
          <w:b/>
          <w:sz w:val="28"/>
          <w:szCs w:val="28"/>
          <w:lang w:val="en-US"/>
        </w:rPr>
      </w:pPr>
      <w:r w:rsidRPr="005264FF">
        <w:rPr>
          <w:b/>
          <w:sz w:val="28"/>
          <w:szCs w:val="28"/>
          <w:lang w:val="ky-KG"/>
        </w:rPr>
        <w:t xml:space="preserve">                                                 </w:t>
      </w:r>
      <w:r w:rsidR="00414AE1">
        <w:rPr>
          <w:b/>
          <w:sz w:val="28"/>
          <w:szCs w:val="28"/>
          <w:lang w:val="en-US"/>
        </w:rPr>
        <w:t>RESUME</w:t>
      </w:r>
    </w:p>
    <w:p w:rsidR="00CD335F" w:rsidRPr="005264FF" w:rsidRDefault="00CD335F" w:rsidP="007018CF">
      <w:pPr>
        <w:jc w:val="both"/>
        <w:rPr>
          <w:b/>
          <w:sz w:val="28"/>
          <w:szCs w:val="28"/>
          <w:lang w:val="en-US"/>
        </w:rPr>
      </w:pPr>
    </w:p>
    <w:p w:rsidR="005F54BC" w:rsidRPr="005F54BC" w:rsidRDefault="005F54BC" w:rsidP="007018CF">
      <w:pPr>
        <w:jc w:val="both"/>
        <w:rPr>
          <w:b/>
          <w:sz w:val="28"/>
          <w:szCs w:val="28"/>
          <w:lang w:val="en-US"/>
        </w:rPr>
      </w:pPr>
      <w:r w:rsidRPr="005F54BC">
        <w:rPr>
          <w:sz w:val="28"/>
          <w:szCs w:val="28"/>
          <w:lang w:val="en-US"/>
        </w:rPr>
        <w:t xml:space="preserve">  </w:t>
      </w:r>
      <w:r w:rsidRPr="0002035E">
        <w:rPr>
          <w:sz w:val="28"/>
          <w:szCs w:val="28"/>
          <w:lang w:val="en-US"/>
        </w:rPr>
        <w:t xml:space="preserve">of    Nasirdinova </w:t>
      </w:r>
      <w:r w:rsidR="00CD335F">
        <w:rPr>
          <w:sz w:val="28"/>
          <w:szCs w:val="28"/>
          <w:lang w:val="en-US"/>
        </w:rPr>
        <w:t>Sayragul</w:t>
      </w:r>
      <w:r w:rsidR="00CD335F" w:rsidRPr="00CD335F">
        <w:rPr>
          <w:sz w:val="28"/>
          <w:szCs w:val="28"/>
          <w:lang w:val="en-US"/>
        </w:rPr>
        <w:t xml:space="preserve"> </w:t>
      </w:r>
      <w:r w:rsidR="00CD335F">
        <w:rPr>
          <w:sz w:val="28"/>
          <w:szCs w:val="28"/>
          <w:lang w:val="en-US"/>
        </w:rPr>
        <w:t xml:space="preserve">Muhambetovna </w:t>
      </w:r>
      <w:r>
        <w:rPr>
          <w:sz w:val="28"/>
          <w:szCs w:val="28"/>
          <w:lang w:val="en-US"/>
        </w:rPr>
        <w:t xml:space="preserve"> dissertation</w:t>
      </w:r>
      <w:r w:rsidRPr="0002035E">
        <w:rPr>
          <w:sz w:val="28"/>
          <w:szCs w:val="28"/>
          <w:lang w:val="en-US"/>
        </w:rPr>
        <w:t xml:space="preserve">: </w:t>
      </w:r>
      <w:r w:rsidR="00CD335F">
        <w:rPr>
          <w:b/>
          <w:sz w:val="28"/>
          <w:szCs w:val="28"/>
          <w:lang w:val="en-US"/>
        </w:rPr>
        <w:t>"Research and claheration</w:t>
      </w:r>
      <w:r w:rsidRPr="005F54BC">
        <w:rPr>
          <w:b/>
          <w:sz w:val="28"/>
          <w:szCs w:val="28"/>
          <w:lang w:val="en-US"/>
        </w:rPr>
        <w:t xml:space="preserve"> of the  solar heating system  with seasonal heat accumulators"</w:t>
      </w:r>
      <w:r w:rsidRPr="0002035E">
        <w:rPr>
          <w:sz w:val="28"/>
          <w:szCs w:val="28"/>
          <w:lang w:val="en-US"/>
        </w:rPr>
        <w:t xml:space="preserve">,  </w:t>
      </w:r>
      <w:r w:rsidR="00CD335F">
        <w:rPr>
          <w:sz w:val="28"/>
          <w:szCs w:val="28"/>
          <w:lang w:val="en-US"/>
        </w:rPr>
        <w:t xml:space="preserve">submitted </w:t>
      </w:r>
      <w:r w:rsidRPr="0002035E">
        <w:rPr>
          <w:sz w:val="28"/>
          <w:szCs w:val="28"/>
          <w:lang w:val="en-US"/>
        </w:rPr>
        <w:t xml:space="preserve">for the degree of candidate of technical sciences, specialty: 05.14.08. Power </w:t>
      </w:r>
      <w:r w:rsidR="00CD335F">
        <w:rPr>
          <w:sz w:val="28"/>
          <w:szCs w:val="28"/>
          <w:lang w:val="en-US"/>
        </w:rPr>
        <w:t xml:space="preserve">installations </w:t>
      </w:r>
      <w:r w:rsidRPr="0002035E">
        <w:rPr>
          <w:sz w:val="28"/>
          <w:szCs w:val="28"/>
          <w:lang w:val="en-US"/>
        </w:rPr>
        <w:t xml:space="preserve"> based on renewable energy.      </w:t>
      </w:r>
    </w:p>
    <w:p w:rsidR="005F54BC" w:rsidRPr="0002035E" w:rsidRDefault="005F54BC" w:rsidP="007018CF">
      <w:pPr>
        <w:jc w:val="both"/>
        <w:rPr>
          <w:sz w:val="28"/>
          <w:szCs w:val="28"/>
          <w:lang w:val="en-US"/>
        </w:rPr>
      </w:pPr>
      <w:r w:rsidRPr="0002035E">
        <w:rPr>
          <w:sz w:val="28"/>
          <w:szCs w:val="28"/>
          <w:lang w:val="en-US"/>
        </w:rPr>
        <w:t xml:space="preserve">        </w:t>
      </w:r>
      <w:r w:rsidRPr="0002035E">
        <w:rPr>
          <w:b/>
          <w:sz w:val="28"/>
          <w:szCs w:val="28"/>
          <w:lang w:val="en-US"/>
        </w:rPr>
        <w:t>Keywords</w:t>
      </w:r>
      <w:r w:rsidR="00CD335F">
        <w:rPr>
          <w:sz w:val="28"/>
          <w:szCs w:val="28"/>
          <w:lang w:val="en-US"/>
        </w:rPr>
        <w:t xml:space="preserve">: solar collector, </w:t>
      </w:r>
      <w:r w:rsidRPr="0002035E">
        <w:rPr>
          <w:sz w:val="28"/>
          <w:szCs w:val="28"/>
          <w:lang w:val="en-US"/>
        </w:rPr>
        <w:t xml:space="preserve"> seasonal storage tank, solar radiation, heat losses, the building envelope, economic efficiency, e</w:t>
      </w:r>
      <w:r w:rsidR="00CD335F">
        <w:rPr>
          <w:sz w:val="28"/>
          <w:szCs w:val="28"/>
          <w:lang w:val="en-US"/>
        </w:rPr>
        <w:t xml:space="preserve">nvironmental aspects, </w:t>
      </w:r>
      <w:r w:rsidRPr="0002035E">
        <w:rPr>
          <w:sz w:val="28"/>
          <w:szCs w:val="28"/>
          <w:lang w:val="en-US"/>
        </w:rPr>
        <w:t xml:space="preserve"> payback period. </w:t>
      </w:r>
    </w:p>
    <w:p w:rsidR="005F54BC" w:rsidRPr="0002035E" w:rsidRDefault="005F54BC" w:rsidP="007018CF">
      <w:pPr>
        <w:jc w:val="both"/>
        <w:rPr>
          <w:sz w:val="28"/>
          <w:szCs w:val="28"/>
          <w:lang w:val="en-US"/>
        </w:rPr>
      </w:pPr>
      <w:r>
        <w:rPr>
          <w:b/>
          <w:sz w:val="28"/>
          <w:szCs w:val="28"/>
          <w:lang w:val="en-US"/>
        </w:rPr>
        <w:t xml:space="preserve">        </w:t>
      </w:r>
      <w:r w:rsidRPr="0002035E">
        <w:rPr>
          <w:b/>
          <w:sz w:val="28"/>
          <w:szCs w:val="28"/>
          <w:lang w:val="en-US"/>
        </w:rPr>
        <w:t>Object of research</w:t>
      </w:r>
      <w:r w:rsidRPr="0002035E">
        <w:rPr>
          <w:sz w:val="28"/>
          <w:szCs w:val="28"/>
          <w:lang w:val="en-US"/>
        </w:rPr>
        <w:t>: solar heating system of an autonomous  dwelling house with a seasonal heat storage.</w:t>
      </w:r>
    </w:p>
    <w:p w:rsidR="005F54BC" w:rsidRPr="0002035E" w:rsidRDefault="005F54BC" w:rsidP="007018CF">
      <w:pPr>
        <w:jc w:val="both"/>
        <w:rPr>
          <w:sz w:val="28"/>
          <w:szCs w:val="28"/>
          <w:lang w:val="en-US"/>
        </w:rPr>
      </w:pPr>
      <w:r w:rsidRPr="005F54BC">
        <w:rPr>
          <w:b/>
          <w:sz w:val="28"/>
          <w:szCs w:val="28"/>
          <w:lang w:val="en-US"/>
        </w:rPr>
        <w:lastRenderedPageBreak/>
        <w:t xml:space="preserve">        </w:t>
      </w:r>
      <w:r w:rsidRPr="0002035E">
        <w:rPr>
          <w:b/>
          <w:sz w:val="28"/>
          <w:szCs w:val="28"/>
          <w:lang w:val="en-US"/>
        </w:rPr>
        <w:t>Objective</w:t>
      </w:r>
      <w:r w:rsidR="00CD335F">
        <w:rPr>
          <w:sz w:val="28"/>
          <w:szCs w:val="28"/>
          <w:lang w:val="en-US"/>
        </w:rPr>
        <w:t>: The objectiv</w:t>
      </w:r>
      <w:r w:rsidRPr="0002035E">
        <w:rPr>
          <w:sz w:val="28"/>
          <w:szCs w:val="28"/>
          <w:lang w:val="en-US"/>
        </w:rPr>
        <w:t xml:space="preserve"> of the research is  study and development of scientific methods of calculation and choice of parameters of solar thermal heating  which belong to the autonomous consumers w</w:t>
      </w:r>
      <w:r w:rsidR="00CD335F">
        <w:rPr>
          <w:sz w:val="28"/>
          <w:szCs w:val="28"/>
          <w:lang w:val="en-US"/>
        </w:rPr>
        <w:t>ith a seasonal heat storage accumulater</w:t>
      </w:r>
      <w:r w:rsidRPr="0002035E">
        <w:rPr>
          <w:sz w:val="28"/>
          <w:szCs w:val="28"/>
          <w:lang w:val="en-US"/>
        </w:rPr>
        <w:t>.</w:t>
      </w:r>
    </w:p>
    <w:p w:rsidR="005F54BC" w:rsidRPr="0002035E" w:rsidRDefault="005F54BC" w:rsidP="007018CF">
      <w:pPr>
        <w:jc w:val="both"/>
        <w:rPr>
          <w:sz w:val="28"/>
          <w:szCs w:val="28"/>
          <w:lang w:val="en-US"/>
        </w:rPr>
      </w:pPr>
      <w:r>
        <w:rPr>
          <w:b/>
          <w:sz w:val="28"/>
          <w:szCs w:val="28"/>
          <w:lang w:val="en-US"/>
        </w:rPr>
        <w:t xml:space="preserve">        </w:t>
      </w:r>
      <w:r w:rsidRPr="0002035E">
        <w:rPr>
          <w:b/>
          <w:sz w:val="28"/>
          <w:szCs w:val="28"/>
          <w:lang w:val="en-US"/>
        </w:rPr>
        <w:t>Research methods</w:t>
      </w:r>
      <w:r w:rsidRPr="0002035E">
        <w:rPr>
          <w:sz w:val="28"/>
          <w:szCs w:val="28"/>
          <w:lang w:val="en-US"/>
        </w:rPr>
        <w:t xml:space="preserve">: theoretical studies  </w:t>
      </w:r>
      <w:r w:rsidR="00CD335F">
        <w:rPr>
          <w:sz w:val="28"/>
          <w:szCs w:val="28"/>
          <w:lang w:val="en-US"/>
        </w:rPr>
        <w:t>with  use</w:t>
      </w:r>
      <w:r w:rsidRPr="0002035E">
        <w:rPr>
          <w:sz w:val="28"/>
          <w:szCs w:val="28"/>
          <w:lang w:val="en-US"/>
        </w:rPr>
        <w:t xml:space="preserve"> of basic rules of the heat transfer theory. Studies were conducted using the</w:t>
      </w:r>
      <w:r w:rsidR="00623821" w:rsidRPr="005A0BCE">
        <w:rPr>
          <w:sz w:val="28"/>
          <w:szCs w:val="28"/>
          <w:lang w:val="en-US"/>
        </w:rPr>
        <w:t xml:space="preserve"> </w:t>
      </w:r>
      <w:r w:rsidRPr="0002035E">
        <w:rPr>
          <w:sz w:val="28"/>
          <w:szCs w:val="28"/>
          <w:lang w:val="en-US"/>
        </w:rPr>
        <w:t>”Delfi” program. The adequacy of the models is confirmed by the result of the experiment  with an acting model sample.</w:t>
      </w:r>
    </w:p>
    <w:p w:rsidR="005F54BC" w:rsidRPr="0002035E" w:rsidRDefault="00623821" w:rsidP="007018CF">
      <w:pPr>
        <w:jc w:val="both"/>
        <w:rPr>
          <w:sz w:val="28"/>
          <w:szCs w:val="28"/>
          <w:lang w:val="en-US"/>
        </w:rPr>
      </w:pPr>
      <w:r w:rsidRPr="00623821">
        <w:rPr>
          <w:b/>
          <w:sz w:val="28"/>
          <w:szCs w:val="28"/>
          <w:lang w:val="en-US"/>
        </w:rPr>
        <w:t xml:space="preserve">       </w:t>
      </w:r>
      <w:r w:rsidR="005F54BC" w:rsidRPr="00854F02">
        <w:rPr>
          <w:b/>
          <w:sz w:val="28"/>
          <w:szCs w:val="28"/>
          <w:lang w:val="en-US"/>
        </w:rPr>
        <w:t>The results of studies</w:t>
      </w:r>
      <w:r w:rsidR="005F54BC" w:rsidRPr="0002035E">
        <w:rPr>
          <w:sz w:val="28"/>
          <w:szCs w:val="28"/>
          <w:lang w:val="en-US"/>
        </w:rPr>
        <w:t xml:space="preserve"> of the processes of transformation and transfer of energy in the active solar heating systems  are represented in </w:t>
      </w:r>
      <w:r w:rsidR="00854F02">
        <w:rPr>
          <w:sz w:val="28"/>
          <w:szCs w:val="28"/>
          <w:lang w:val="en-US"/>
        </w:rPr>
        <w:t>the work</w:t>
      </w:r>
      <w:r w:rsidR="005F54BC" w:rsidRPr="0002035E">
        <w:rPr>
          <w:sz w:val="28"/>
          <w:szCs w:val="28"/>
          <w:lang w:val="en-US"/>
        </w:rPr>
        <w:t>, ,the rational areas of ​​solar collectors  are defined  necessary thermal insulation materials are chosen for the seasonal storage tank. The algorithm and  the</w:t>
      </w:r>
      <w:r w:rsidR="00854F02">
        <w:rPr>
          <w:sz w:val="28"/>
          <w:szCs w:val="28"/>
          <w:lang w:val="en-US"/>
        </w:rPr>
        <w:t xml:space="preserve"> </w:t>
      </w:r>
      <w:r w:rsidR="005F54BC" w:rsidRPr="0002035E">
        <w:rPr>
          <w:sz w:val="28"/>
          <w:szCs w:val="28"/>
          <w:lang w:val="en-US"/>
        </w:rPr>
        <w:t>program to determine the building’s heat loss are</w:t>
      </w:r>
      <w:r w:rsidR="00854F02">
        <w:rPr>
          <w:sz w:val="28"/>
          <w:szCs w:val="28"/>
          <w:lang w:val="en-US"/>
        </w:rPr>
        <w:t xml:space="preserve"> </w:t>
      </w:r>
      <w:r w:rsidR="005F54BC" w:rsidRPr="0002035E">
        <w:rPr>
          <w:sz w:val="28"/>
          <w:szCs w:val="28"/>
          <w:lang w:val="en-US"/>
        </w:rPr>
        <w:t xml:space="preserve">developed,  </w:t>
      </w:r>
      <w:r w:rsidR="00854F02">
        <w:rPr>
          <w:sz w:val="28"/>
          <w:szCs w:val="28"/>
          <w:lang w:val="en-US"/>
        </w:rPr>
        <w:t xml:space="preserve">considering </w:t>
      </w:r>
      <w:r w:rsidR="005F54BC" w:rsidRPr="0002035E">
        <w:rPr>
          <w:sz w:val="28"/>
          <w:szCs w:val="28"/>
          <w:lang w:val="en-US"/>
        </w:rPr>
        <w:t xml:space="preserve"> the heat transfer coefficient depends on the environmental temperature. Comparative analysis of calculation of heat loss of the building and the proposed method of classical showed  satisfactory results.</w:t>
      </w:r>
    </w:p>
    <w:p w:rsidR="005F54BC" w:rsidRPr="0002035E" w:rsidRDefault="00DF5EA0" w:rsidP="007018CF">
      <w:pPr>
        <w:jc w:val="both"/>
        <w:rPr>
          <w:sz w:val="28"/>
          <w:szCs w:val="28"/>
          <w:lang w:val="en-US"/>
        </w:rPr>
      </w:pPr>
      <w:r>
        <w:rPr>
          <w:sz w:val="28"/>
          <w:szCs w:val="28"/>
          <w:lang w:val="en-US"/>
        </w:rPr>
        <w:t>T</w:t>
      </w:r>
      <w:r w:rsidRPr="0002035E">
        <w:rPr>
          <w:sz w:val="28"/>
          <w:szCs w:val="28"/>
          <w:lang w:val="en-US"/>
        </w:rPr>
        <w:t>he calculation schemes</w:t>
      </w:r>
      <w:r>
        <w:rPr>
          <w:sz w:val="28"/>
          <w:szCs w:val="28"/>
          <w:lang w:val="en-US"/>
        </w:rPr>
        <w:t xml:space="preserve"> which conside </w:t>
      </w:r>
      <w:r w:rsidR="005F54BC" w:rsidRPr="0002035E">
        <w:rPr>
          <w:sz w:val="28"/>
          <w:szCs w:val="28"/>
          <w:lang w:val="en-US"/>
        </w:rPr>
        <w:t xml:space="preserve"> real environmental temperature changes,   are created and  the mathematical models of building heat loss  processes  are generalized;  the algorithm of calculation is  formed ,</w:t>
      </w:r>
      <w:r>
        <w:rPr>
          <w:sz w:val="28"/>
          <w:szCs w:val="28"/>
          <w:lang w:val="en-US"/>
        </w:rPr>
        <w:t xml:space="preserve"> on the basic of the algoritm computer program</w:t>
      </w:r>
      <w:r w:rsidRPr="00DF5EA0">
        <w:rPr>
          <w:sz w:val="28"/>
          <w:szCs w:val="28"/>
          <w:lang w:val="en-US"/>
        </w:rPr>
        <w:t>.</w:t>
      </w:r>
      <w:r w:rsidR="005F54BC" w:rsidRPr="0002035E">
        <w:rPr>
          <w:sz w:val="28"/>
          <w:szCs w:val="28"/>
          <w:lang w:val="en-US"/>
        </w:rPr>
        <w:t xml:space="preserve"> </w:t>
      </w:r>
    </w:p>
    <w:p w:rsidR="005F54BC" w:rsidRPr="00DF5EA0" w:rsidRDefault="005F54BC" w:rsidP="007018CF">
      <w:pPr>
        <w:jc w:val="both"/>
        <w:rPr>
          <w:sz w:val="28"/>
          <w:szCs w:val="28"/>
          <w:lang w:val="en-US"/>
        </w:rPr>
      </w:pPr>
      <w:r w:rsidRPr="0002035E">
        <w:rPr>
          <w:sz w:val="28"/>
          <w:szCs w:val="28"/>
          <w:lang w:val="en-US"/>
        </w:rPr>
        <w:t xml:space="preserve"> The experimental research of the simulator’s  prototype  of the «seasonal storage tank» is done , this work  can demonstrate  the legitimacy of the </w:t>
      </w:r>
      <w:r w:rsidR="00DF5EA0">
        <w:rPr>
          <w:sz w:val="28"/>
          <w:szCs w:val="28"/>
          <w:lang w:val="en-US"/>
        </w:rPr>
        <w:t xml:space="preserve">outcomes </w:t>
      </w:r>
      <w:r w:rsidRPr="0002035E">
        <w:rPr>
          <w:sz w:val="28"/>
          <w:szCs w:val="28"/>
          <w:lang w:val="en-US"/>
        </w:rPr>
        <w:t xml:space="preserve"> and calculations and</w:t>
      </w:r>
      <w:r w:rsidRPr="005F54BC">
        <w:rPr>
          <w:sz w:val="28"/>
          <w:szCs w:val="28"/>
          <w:lang w:val="en-US"/>
        </w:rPr>
        <w:t xml:space="preserve"> </w:t>
      </w:r>
      <w:r w:rsidRPr="0002035E">
        <w:rPr>
          <w:sz w:val="28"/>
          <w:szCs w:val="28"/>
          <w:lang w:val="en-US"/>
        </w:rPr>
        <w:t>the possibilities</w:t>
      </w:r>
      <w:r w:rsidR="00DF5EA0">
        <w:rPr>
          <w:sz w:val="28"/>
          <w:szCs w:val="28"/>
          <w:lang w:val="en-US"/>
        </w:rPr>
        <w:t xml:space="preserve"> </w:t>
      </w:r>
      <w:r w:rsidRPr="0002035E">
        <w:rPr>
          <w:sz w:val="28"/>
          <w:szCs w:val="28"/>
          <w:lang w:val="en-US"/>
        </w:rPr>
        <w:t>to use in practice  the developed methods of designing  and exploitation of the  seasonal storage tank .</w:t>
      </w:r>
      <w:r w:rsidR="00DF5EA0">
        <w:rPr>
          <w:sz w:val="28"/>
          <w:szCs w:val="28"/>
          <w:lang w:val="en-US"/>
        </w:rPr>
        <w:t xml:space="preserve"> </w:t>
      </w:r>
      <w:r w:rsidRPr="0002035E">
        <w:rPr>
          <w:sz w:val="28"/>
          <w:szCs w:val="28"/>
          <w:lang w:val="en-US"/>
        </w:rPr>
        <w:t xml:space="preserve">Results of technical and economic efficiency of </w:t>
      </w:r>
      <w:r w:rsidR="00DF5EA0">
        <w:rPr>
          <w:sz w:val="28"/>
          <w:szCs w:val="28"/>
          <w:lang w:val="en-US"/>
        </w:rPr>
        <w:t>seasonal storage tank  are described-   c</w:t>
      </w:r>
      <w:r w:rsidRPr="0002035E">
        <w:rPr>
          <w:sz w:val="28"/>
          <w:szCs w:val="28"/>
          <w:lang w:val="en-US"/>
        </w:rPr>
        <w:t>ost, cost-effectiveness, p</w:t>
      </w:r>
      <w:r w:rsidR="00DF5EA0">
        <w:rPr>
          <w:sz w:val="28"/>
          <w:szCs w:val="28"/>
          <w:lang w:val="en-US"/>
        </w:rPr>
        <w:t>eriod</w:t>
      </w:r>
      <w:r w:rsidR="00DF5EA0" w:rsidRPr="00DF5EA0">
        <w:rPr>
          <w:sz w:val="28"/>
          <w:szCs w:val="28"/>
          <w:lang w:val="en-US"/>
        </w:rPr>
        <w:t>.</w:t>
      </w:r>
    </w:p>
    <w:p w:rsidR="005F54BC" w:rsidRPr="005F54BC" w:rsidRDefault="005F54BC" w:rsidP="007018CF">
      <w:pPr>
        <w:tabs>
          <w:tab w:val="center" w:pos="0"/>
        </w:tabs>
        <w:spacing w:after="120"/>
        <w:contextualSpacing/>
        <w:jc w:val="both"/>
        <w:rPr>
          <w:sz w:val="28"/>
          <w:szCs w:val="28"/>
          <w:lang w:val="en-US"/>
        </w:rPr>
      </w:pPr>
    </w:p>
    <w:p w:rsidR="00EC2FA9" w:rsidRPr="00BD0B5A" w:rsidRDefault="00EC2FA9" w:rsidP="007018CF">
      <w:pPr>
        <w:tabs>
          <w:tab w:val="center" w:pos="0"/>
        </w:tabs>
        <w:spacing w:after="120"/>
        <w:contextualSpacing/>
        <w:jc w:val="both"/>
        <w:rPr>
          <w:lang w:val="ky-KG"/>
        </w:rPr>
      </w:pPr>
    </w:p>
    <w:p w:rsidR="0036684D" w:rsidRPr="00FF02D5" w:rsidRDefault="0036684D" w:rsidP="007018CF">
      <w:pPr>
        <w:jc w:val="both"/>
        <w:rPr>
          <w:sz w:val="28"/>
          <w:szCs w:val="28"/>
          <w:lang w:val="ky-KG"/>
        </w:rPr>
      </w:pPr>
    </w:p>
    <w:p w:rsidR="00A60C9F" w:rsidRPr="00FF02D5" w:rsidRDefault="00A60C9F" w:rsidP="007018CF">
      <w:pPr>
        <w:pStyle w:val="ac"/>
        <w:tabs>
          <w:tab w:val="center" w:pos="0"/>
        </w:tabs>
        <w:spacing w:after="120" w:line="240" w:lineRule="auto"/>
        <w:ind w:left="0"/>
        <w:jc w:val="both"/>
        <w:rPr>
          <w:rFonts w:ascii="Times New Roman" w:hAnsi="Times New Roman"/>
          <w:sz w:val="28"/>
          <w:szCs w:val="28"/>
          <w:lang w:val="ky-KG"/>
        </w:rPr>
      </w:pPr>
      <w:r w:rsidRPr="00A60C9F">
        <w:rPr>
          <w:rFonts w:ascii="Times New Roman" w:hAnsi="Times New Roman"/>
          <w:sz w:val="28"/>
          <w:szCs w:val="28"/>
          <w:lang w:val="ky-KG"/>
        </w:rPr>
        <w:t xml:space="preserve"> </w:t>
      </w:r>
    </w:p>
    <w:sectPr w:rsidR="00A60C9F" w:rsidRPr="00FF02D5" w:rsidSect="00196CDD">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70000" w:rsidRDefault="00970000" w:rsidP="004F06E0">
      <w:r>
        <w:separator/>
      </w:r>
    </w:p>
  </w:endnote>
  <w:endnote w:type="continuationSeparator" w:id="1">
    <w:p w:rsidR="00970000" w:rsidRDefault="00970000" w:rsidP="004F06E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20002A87" w:usb1="80000000" w:usb2="00000008"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Trebuchet MS">
    <w:panose1 w:val="020B0603020202020204"/>
    <w:charset w:val="CC"/>
    <w:family w:val="swiss"/>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Franklin Gothic Heavy">
    <w:charset w:val="CC"/>
    <w:family w:val="swiss"/>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CC"/>
    <w:family w:val="roman"/>
    <w:pitch w:val="variable"/>
    <w:sig w:usb0="A00002EF" w:usb1="420020E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6EE0" w:rsidRPr="0089106A" w:rsidRDefault="0016357E">
    <w:pPr>
      <w:pStyle w:val="af3"/>
    </w:pPr>
    <w:r>
      <w:rPr>
        <w:lang w:eastAsia="zh-TW"/>
      </w:rPr>
      <w:pict>
        <v:rect id="_x0000_s2049" style="position:absolute;margin-left:544.7pt;margin-top:803.9pt;width:44.55pt;height:15.1pt;rotation:-180;flip:x;z-index:251657728;mso-position-horizontal-relative:page;mso-position-vertical-relative:page;mso-height-relative:bottom-margin-area" filled="f" fillcolor="#c0504d" stroked="f" strokecolor="#4f81bd" strokeweight="2.25pt">
          <v:textbox style="mso-next-textbox:#_x0000_s2049" inset=",0,,0">
            <w:txbxContent>
              <w:p w:rsidR="00CE6EE0" w:rsidRPr="0089106A" w:rsidRDefault="0016357E" w:rsidP="0089106A">
                <w:pPr>
                  <w:pBdr>
                    <w:top w:val="single" w:sz="4" w:space="1" w:color="7F7F7F"/>
                  </w:pBdr>
                  <w:jc w:val="center"/>
                  <w:rPr>
                    <w:color w:val="C0504D"/>
                  </w:rPr>
                </w:pPr>
                <w:fldSimple w:instr=" PAGE   \* MERGEFORMAT ">
                  <w:r w:rsidR="00E0254A" w:rsidRPr="00E0254A">
                    <w:rPr>
                      <w:noProof/>
                      <w:color w:val="C0504D"/>
                    </w:rPr>
                    <w:t>4</w:t>
                  </w:r>
                </w:fldSimple>
              </w:p>
            </w:txbxContent>
          </v:textbox>
          <w10:wrap anchorx="page" anchory="page"/>
        </v:rect>
      </w:pict>
    </w:r>
    <w:r w:rsidR="00CE6EE0">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70000" w:rsidRDefault="00970000" w:rsidP="004F06E0">
      <w:r>
        <w:separator/>
      </w:r>
    </w:p>
  </w:footnote>
  <w:footnote w:type="continuationSeparator" w:id="1">
    <w:p w:rsidR="00970000" w:rsidRDefault="00970000" w:rsidP="004F06E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8D0830"/>
    <w:multiLevelType w:val="hybridMultilevel"/>
    <w:tmpl w:val="3CBEA7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77D76AB"/>
    <w:multiLevelType w:val="hybridMultilevel"/>
    <w:tmpl w:val="32DC8840"/>
    <w:lvl w:ilvl="0" w:tplc="291EB6C4">
      <w:start w:val="1"/>
      <w:numFmt w:val="decimal"/>
      <w:lvlText w:val="%1)"/>
      <w:lvlJc w:val="left"/>
      <w:pPr>
        <w:tabs>
          <w:tab w:val="num" w:pos="357"/>
        </w:tabs>
        <w:ind w:left="357" w:hanging="360"/>
      </w:pPr>
      <w:rPr>
        <w:rFonts w:hint="default"/>
        <w:sz w:val="28"/>
      </w:rPr>
    </w:lvl>
    <w:lvl w:ilvl="1" w:tplc="04190019" w:tentative="1">
      <w:start w:val="1"/>
      <w:numFmt w:val="lowerLetter"/>
      <w:lvlText w:val="%2."/>
      <w:lvlJc w:val="left"/>
      <w:pPr>
        <w:tabs>
          <w:tab w:val="num" w:pos="1077"/>
        </w:tabs>
        <w:ind w:left="1077" w:hanging="360"/>
      </w:pPr>
    </w:lvl>
    <w:lvl w:ilvl="2" w:tplc="0419001B" w:tentative="1">
      <w:start w:val="1"/>
      <w:numFmt w:val="lowerRoman"/>
      <w:lvlText w:val="%3."/>
      <w:lvlJc w:val="right"/>
      <w:pPr>
        <w:tabs>
          <w:tab w:val="num" w:pos="1797"/>
        </w:tabs>
        <w:ind w:left="1797" w:hanging="180"/>
      </w:pPr>
    </w:lvl>
    <w:lvl w:ilvl="3" w:tplc="0419000F" w:tentative="1">
      <w:start w:val="1"/>
      <w:numFmt w:val="decimal"/>
      <w:lvlText w:val="%4."/>
      <w:lvlJc w:val="left"/>
      <w:pPr>
        <w:tabs>
          <w:tab w:val="num" w:pos="2517"/>
        </w:tabs>
        <w:ind w:left="2517" w:hanging="360"/>
      </w:pPr>
    </w:lvl>
    <w:lvl w:ilvl="4" w:tplc="04190019" w:tentative="1">
      <w:start w:val="1"/>
      <w:numFmt w:val="lowerLetter"/>
      <w:lvlText w:val="%5."/>
      <w:lvlJc w:val="left"/>
      <w:pPr>
        <w:tabs>
          <w:tab w:val="num" w:pos="3237"/>
        </w:tabs>
        <w:ind w:left="3237" w:hanging="360"/>
      </w:pPr>
    </w:lvl>
    <w:lvl w:ilvl="5" w:tplc="0419001B" w:tentative="1">
      <w:start w:val="1"/>
      <w:numFmt w:val="lowerRoman"/>
      <w:lvlText w:val="%6."/>
      <w:lvlJc w:val="right"/>
      <w:pPr>
        <w:tabs>
          <w:tab w:val="num" w:pos="3957"/>
        </w:tabs>
        <w:ind w:left="3957" w:hanging="180"/>
      </w:pPr>
    </w:lvl>
    <w:lvl w:ilvl="6" w:tplc="0419000F" w:tentative="1">
      <w:start w:val="1"/>
      <w:numFmt w:val="decimal"/>
      <w:lvlText w:val="%7."/>
      <w:lvlJc w:val="left"/>
      <w:pPr>
        <w:tabs>
          <w:tab w:val="num" w:pos="4677"/>
        </w:tabs>
        <w:ind w:left="4677" w:hanging="360"/>
      </w:pPr>
    </w:lvl>
    <w:lvl w:ilvl="7" w:tplc="04190019" w:tentative="1">
      <w:start w:val="1"/>
      <w:numFmt w:val="lowerLetter"/>
      <w:lvlText w:val="%8."/>
      <w:lvlJc w:val="left"/>
      <w:pPr>
        <w:tabs>
          <w:tab w:val="num" w:pos="5397"/>
        </w:tabs>
        <w:ind w:left="5397" w:hanging="360"/>
      </w:pPr>
    </w:lvl>
    <w:lvl w:ilvl="8" w:tplc="0419001B" w:tentative="1">
      <w:start w:val="1"/>
      <w:numFmt w:val="lowerRoman"/>
      <w:lvlText w:val="%9."/>
      <w:lvlJc w:val="right"/>
      <w:pPr>
        <w:tabs>
          <w:tab w:val="num" w:pos="6117"/>
        </w:tabs>
        <w:ind w:left="6117" w:hanging="180"/>
      </w:pPr>
    </w:lvl>
  </w:abstractNum>
  <w:abstractNum w:abstractNumId="2">
    <w:nsid w:val="0D2858B0"/>
    <w:multiLevelType w:val="hybridMultilevel"/>
    <w:tmpl w:val="85F4779C"/>
    <w:lvl w:ilvl="0" w:tplc="C502600E">
      <w:start w:val="5"/>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3">
    <w:nsid w:val="0DC452ED"/>
    <w:multiLevelType w:val="hybridMultilevel"/>
    <w:tmpl w:val="E124E46E"/>
    <w:lvl w:ilvl="0" w:tplc="5DBC500A">
      <w:start w:val="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EC9647F"/>
    <w:multiLevelType w:val="multilevel"/>
    <w:tmpl w:val="CFAEBBDC"/>
    <w:lvl w:ilvl="0">
      <w:start w:val="1"/>
      <w:numFmt w:val="decimal"/>
      <w:lvlText w:val="%1."/>
      <w:lvlJc w:val="left"/>
      <w:pPr>
        <w:tabs>
          <w:tab w:val="num" w:pos="1068"/>
        </w:tabs>
        <w:ind w:left="1068" w:hanging="360"/>
      </w:pPr>
      <w:rPr>
        <w:rFonts w:hint="default"/>
      </w:rPr>
    </w:lvl>
    <w:lvl w:ilvl="1">
      <w:start w:val="2"/>
      <w:numFmt w:val="decimal"/>
      <w:isLgl/>
      <w:lvlText w:val="%1.%2."/>
      <w:lvlJc w:val="left"/>
      <w:pPr>
        <w:ind w:left="1773" w:hanging="390"/>
      </w:pPr>
      <w:rPr>
        <w:rFonts w:hint="default"/>
      </w:rPr>
    </w:lvl>
    <w:lvl w:ilvl="2">
      <w:start w:val="1"/>
      <w:numFmt w:val="decimal"/>
      <w:isLgl/>
      <w:lvlText w:val="%1.%2.%3."/>
      <w:lvlJc w:val="left"/>
      <w:pPr>
        <w:ind w:left="2778" w:hanging="720"/>
      </w:pPr>
      <w:rPr>
        <w:rFonts w:hint="default"/>
      </w:rPr>
    </w:lvl>
    <w:lvl w:ilvl="3">
      <w:start w:val="1"/>
      <w:numFmt w:val="decimal"/>
      <w:isLgl/>
      <w:lvlText w:val="%1.%2.%3.%4."/>
      <w:lvlJc w:val="left"/>
      <w:pPr>
        <w:ind w:left="3453" w:hanging="720"/>
      </w:pPr>
      <w:rPr>
        <w:rFonts w:hint="default"/>
      </w:rPr>
    </w:lvl>
    <w:lvl w:ilvl="4">
      <w:start w:val="1"/>
      <w:numFmt w:val="decimal"/>
      <w:isLgl/>
      <w:lvlText w:val="%1.%2.%3.%4.%5."/>
      <w:lvlJc w:val="left"/>
      <w:pPr>
        <w:ind w:left="4488" w:hanging="1080"/>
      </w:pPr>
      <w:rPr>
        <w:rFonts w:hint="default"/>
      </w:rPr>
    </w:lvl>
    <w:lvl w:ilvl="5">
      <w:start w:val="1"/>
      <w:numFmt w:val="decimal"/>
      <w:isLgl/>
      <w:lvlText w:val="%1.%2.%3.%4.%5.%6."/>
      <w:lvlJc w:val="left"/>
      <w:pPr>
        <w:ind w:left="5163" w:hanging="1080"/>
      </w:pPr>
      <w:rPr>
        <w:rFonts w:hint="default"/>
      </w:rPr>
    </w:lvl>
    <w:lvl w:ilvl="6">
      <w:start w:val="1"/>
      <w:numFmt w:val="decimal"/>
      <w:isLgl/>
      <w:lvlText w:val="%1.%2.%3.%4.%5.%6.%7."/>
      <w:lvlJc w:val="left"/>
      <w:pPr>
        <w:ind w:left="6198" w:hanging="1440"/>
      </w:pPr>
      <w:rPr>
        <w:rFonts w:hint="default"/>
      </w:rPr>
    </w:lvl>
    <w:lvl w:ilvl="7">
      <w:start w:val="1"/>
      <w:numFmt w:val="decimal"/>
      <w:isLgl/>
      <w:lvlText w:val="%1.%2.%3.%4.%5.%6.%7.%8."/>
      <w:lvlJc w:val="left"/>
      <w:pPr>
        <w:ind w:left="6873" w:hanging="1440"/>
      </w:pPr>
      <w:rPr>
        <w:rFonts w:hint="default"/>
      </w:rPr>
    </w:lvl>
    <w:lvl w:ilvl="8">
      <w:start w:val="1"/>
      <w:numFmt w:val="decimal"/>
      <w:isLgl/>
      <w:lvlText w:val="%1.%2.%3.%4.%5.%6.%7.%8.%9."/>
      <w:lvlJc w:val="left"/>
      <w:pPr>
        <w:ind w:left="7908" w:hanging="1800"/>
      </w:pPr>
      <w:rPr>
        <w:rFonts w:hint="default"/>
      </w:rPr>
    </w:lvl>
  </w:abstractNum>
  <w:abstractNum w:abstractNumId="5">
    <w:nsid w:val="0FAE464B"/>
    <w:multiLevelType w:val="hybridMultilevel"/>
    <w:tmpl w:val="25B0582E"/>
    <w:lvl w:ilvl="0" w:tplc="E9E4742C">
      <w:start w:val="6"/>
      <w:numFmt w:val="bullet"/>
      <w:lvlText w:val="-"/>
      <w:lvlJc w:val="left"/>
      <w:pPr>
        <w:ind w:left="720" w:hanging="360"/>
      </w:pPr>
      <w:rPr>
        <w:rFonts w:ascii="Times New Roman" w:eastAsia="Times New Roman" w:hAnsi="Times New Roman" w:cs="Times New Roman" w:hint="default"/>
        <w:b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1510AD8"/>
    <w:multiLevelType w:val="hybridMultilevel"/>
    <w:tmpl w:val="5838E8AC"/>
    <w:lvl w:ilvl="0" w:tplc="04190001">
      <w:start w:val="1"/>
      <w:numFmt w:val="bullet"/>
      <w:lvlText w:val=""/>
      <w:lvlJc w:val="left"/>
      <w:pPr>
        <w:ind w:left="765" w:hanging="360"/>
      </w:pPr>
      <w:rPr>
        <w:rFonts w:ascii="Symbol" w:hAnsi="Symbol" w:hint="default"/>
      </w:rPr>
    </w:lvl>
    <w:lvl w:ilvl="1" w:tplc="04190003" w:tentative="1">
      <w:start w:val="1"/>
      <w:numFmt w:val="bullet"/>
      <w:lvlText w:val="o"/>
      <w:lvlJc w:val="left"/>
      <w:pPr>
        <w:ind w:left="1485" w:hanging="360"/>
      </w:pPr>
      <w:rPr>
        <w:rFonts w:ascii="Courier New" w:hAnsi="Courier New" w:cs="Courier New" w:hint="default"/>
      </w:rPr>
    </w:lvl>
    <w:lvl w:ilvl="2" w:tplc="04190005" w:tentative="1">
      <w:start w:val="1"/>
      <w:numFmt w:val="bullet"/>
      <w:lvlText w:val=""/>
      <w:lvlJc w:val="left"/>
      <w:pPr>
        <w:ind w:left="2205" w:hanging="360"/>
      </w:pPr>
      <w:rPr>
        <w:rFonts w:ascii="Wingdings" w:hAnsi="Wingdings" w:hint="default"/>
      </w:rPr>
    </w:lvl>
    <w:lvl w:ilvl="3" w:tplc="04190001" w:tentative="1">
      <w:start w:val="1"/>
      <w:numFmt w:val="bullet"/>
      <w:lvlText w:val=""/>
      <w:lvlJc w:val="left"/>
      <w:pPr>
        <w:ind w:left="2925" w:hanging="360"/>
      </w:pPr>
      <w:rPr>
        <w:rFonts w:ascii="Symbol" w:hAnsi="Symbol" w:hint="default"/>
      </w:rPr>
    </w:lvl>
    <w:lvl w:ilvl="4" w:tplc="04190003" w:tentative="1">
      <w:start w:val="1"/>
      <w:numFmt w:val="bullet"/>
      <w:lvlText w:val="o"/>
      <w:lvlJc w:val="left"/>
      <w:pPr>
        <w:ind w:left="3645" w:hanging="360"/>
      </w:pPr>
      <w:rPr>
        <w:rFonts w:ascii="Courier New" w:hAnsi="Courier New" w:cs="Courier New" w:hint="default"/>
      </w:rPr>
    </w:lvl>
    <w:lvl w:ilvl="5" w:tplc="04190005" w:tentative="1">
      <w:start w:val="1"/>
      <w:numFmt w:val="bullet"/>
      <w:lvlText w:val=""/>
      <w:lvlJc w:val="left"/>
      <w:pPr>
        <w:ind w:left="4365" w:hanging="360"/>
      </w:pPr>
      <w:rPr>
        <w:rFonts w:ascii="Wingdings" w:hAnsi="Wingdings" w:hint="default"/>
      </w:rPr>
    </w:lvl>
    <w:lvl w:ilvl="6" w:tplc="04190001" w:tentative="1">
      <w:start w:val="1"/>
      <w:numFmt w:val="bullet"/>
      <w:lvlText w:val=""/>
      <w:lvlJc w:val="left"/>
      <w:pPr>
        <w:ind w:left="5085" w:hanging="360"/>
      </w:pPr>
      <w:rPr>
        <w:rFonts w:ascii="Symbol" w:hAnsi="Symbol" w:hint="default"/>
      </w:rPr>
    </w:lvl>
    <w:lvl w:ilvl="7" w:tplc="04190003" w:tentative="1">
      <w:start w:val="1"/>
      <w:numFmt w:val="bullet"/>
      <w:lvlText w:val="o"/>
      <w:lvlJc w:val="left"/>
      <w:pPr>
        <w:ind w:left="5805" w:hanging="360"/>
      </w:pPr>
      <w:rPr>
        <w:rFonts w:ascii="Courier New" w:hAnsi="Courier New" w:cs="Courier New" w:hint="default"/>
      </w:rPr>
    </w:lvl>
    <w:lvl w:ilvl="8" w:tplc="04190005" w:tentative="1">
      <w:start w:val="1"/>
      <w:numFmt w:val="bullet"/>
      <w:lvlText w:val=""/>
      <w:lvlJc w:val="left"/>
      <w:pPr>
        <w:ind w:left="6525" w:hanging="360"/>
      </w:pPr>
      <w:rPr>
        <w:rFonts w:ascii="Wingdings" w:hAnsi="Wingdings" w:hint="default"/>
      </w:rPr>
    </w:lvl>
  </w:abstractNum>
  <w:abstractNum w:abstractNumId="7">
    <w:nsid w:val="15510030"/>
    <w:multiLevelType w:val="hybridMultilevel"/>
    <w:tmpl w:val="E3606C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7A36AAC"/>
    <w:multiLevelType w:val="hybridMultilevel"/>
    <w:tmpl w:val="5BECDB8E"/>
    <w:lvl w:ilvl="0" w:tplc="62C81A9C">
      <w:start w:val="6"/>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F19495F"/>
    <w:multiLevelType w:val="hybridMultilevel"/>
    <w:tmpl w:val="D29EA1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FFA7C91"/>
    <w:multiLevelType w:val="hybridMultilevel"/>
    <w:tmpl w:val="5CDA9AD6"/>
    <w:lvl w:ilvl="0" w:tplc="1EA88DDA">
      <w:start w:val="6"/>
      <w:numFmt w:val="bullet"/>
      <w:lvlText w:val="-"/>
      <w:lvlJc w:val="left"/>
      <w:pPr>
        <w:ind w:left="405" w:hanging="360"/>
      </w:pPr>
      <w:rPr>
        <w:rFonts w:ascii="Times New Roman" w:eastAsia="Times New Roman" w:hAnsi="Times New Roman" w:cs="Times New Roman" w:hint="default"/>
        <w:b w:val="0"/>
      </w:rPr>
    </w:lvl>
    <w:lvl w:ilvl="1" w:tplc="04190003" w:tentative="1">
      <w:start w:val="1"/>
      <w:numFmt w:val="bullet"/>
      <w:lvlText w:val="o"/>
      <w:lvlJc w:val="left"/>
      <w:pPr>
        <w:ind w:left="1125" w:hanging="360"/>
      </w:pPr>
      <w:rPr>
        <w:rFonts w:ascii="Courier New" w:hAnsi="Courier New" w:cs="Courier New" w:hint="default"/>
      </w:rPr>
    </w:lvl>
    <w:lvl w:ilvl="2" w:tplc="04190005" w:tentative="1">
      <w:start w:val="1"/>
      <w:numFmt w:val="bullet"/>
      <w:lvlText w:val=""/>
      <w:lvlJc w:val="left"/>
      <w:pPr>
        <w:ind w:left="1845" w:hanging="360"/>
      </w:pPr>
      <w:rPr>
        <w:rFonts w:ascii="Wingdings" w:hAnsi="Wingdings" w:hint="default"/>
      </w:rPr>
    </w:lvl>
    <w:lvl w:ilvl="3" w:tplc="04190001" w:tentative="1">
      <w:start w:val="1"/>
      <w:numFmt w:val="bullet"/>
      <w:lvlText w:val=""/>
      <w:lvlJc w:val="left"/>
      <w:pPr>
        <w:ind w:left="2565" w:hanging="360"/>
      </w:pPr>
      <w:rPr>
        <w:rFonts w:ascii="Symbol" w:hAnsi="Symbol" w:hint="default"/>
      </w:rPr>
    </w:lvl>
    <w:lvl w:ilvl="4" w:tplc="04190003" w:tentative="1">
      <w:start w:val="1"/>
      <w:numFmt w:val="bullet"/>
      <w:lvlText w:val="o"/>
      <w:lvlJc w:val="left"/>
      <w:pPr>
        <w:ind w:left="3285" w:hanging="360"/>
      </w:pPr>
      <w:rPr>
        <w:rFonts w:ascii="Courier New" w:hAnsi="Courier New" w:cs="Courier New" w:hint="default"/>
      </w:rPr>
    </w:lvl>
    <w:lvl w:ilvl="5" w:tplc="04190005" w:tentative="1">
      <w:start w:val="1"/>
      <w:numFmt w:val="bullet"/>
      <w:lvlText w:val=""/>
      <w:lvlJc w:val="left"/>
      <w:pPr>
        <w:ind w:left="4005" w:hanging="360"/>
      </w:pPr>
      <w:rPr>
        <w:rFonts w:ascii="Wingdings" w:hAnsi="Wingdings" w:hint="default"/>
      </w:rPr>
    </w:lvl>
    <w:lvl w:ilvl="6" w:tplc="04190001" w:tentative="1">
      <w:start w:val="1"/>
      <w:numFmt w:val="bullet"/>
      <w:lvlText w:val=""/>
      <w:lvlJc w:val="left"/>
      <w:pPr>
        <w:ind w:left="4725" w:hanging="360"/>
      </w:pPr>
      <w:rPr>
        <w:rFonts w:ascii="Symbol" w:hAnsi="Symbol" w:hint="default"/>
      </w:rPr>
    </w:lvl>
    <w:lvl w:ilvl="7" w:tplc="04190003" w:tentative="1">
      <w:start w:val="1"/>
      <w:numFmt w:val="bullet"/>
      <w:lvlText w:val="o"/>
      <w:lvlJc w:val="left"/>
      <w:pPr>
        <w:ind w:left="5445" w:hanging="360"/>
      </w:pPr>
      <w:rPr>
        <w:rFonts w:ascii="Courier New" w:hAnsi="Courier New" w:cs="Courier New" w:hint="default"/>
      </w:rPr>
    </w:lvl>
    <w:lvl w:ilvl="8" w:tplc="04190005" w:tentative="1">
      <w:start w:val="1"/>
      <w:numFmt w:val="bullet"/>
      <w:lvlText w:val=""/>
      <w:lvlJc w:val="left"/>
      <w:pPr>
        <w:ind w:left="6165" w:hanging="360"/>
      </w:pPr>
      <w:rPr>
        <w:rFonts w:ascii="Wingdings" w:hAnsi="Wingdings" w:hint="default"/>
      </w:rPr>
    </w:lvl>
  </w:abstractNum>
  <w:abstractNum w:abstractNumId="11">
    <w:nsid w:val="24185CF8"/>
    <w:multiLevelType w:val="hybridMultilevel"/>
    <w:tmpl w:val="178248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422729E"/>
    <w:multiLevelType w:val="hybridMultilevel"/>
    <w:tmpl w:val="DEAC10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46A3D18"/>
    <w:multiLevelType w:val="hybridMultilevel"/>
    <w:tmpl w:val="FAB23A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4FE5F5F"/>
    <w:multiLevelType w:val="hybridMultilevel"/>
    <w:tmpl w:val="29B0CD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7300F99"/>
    <w:multiLevelType w:val="hybridMultilevel"/>
    <w:tmpl w:val="C7E420D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77D20B2"/>
    <w:multiLevelType w:val="hybridMultilevel"/>
    <w:tmpl w:val="12E42748"/>
    <w:lvl w:ilvl="0" w:tplc="04190001">
      <w:start w:val="1"/>
      <w:numFmt w:val="bullet"/>
      <w:lvlText w:val=""/>
      <w:lvlJc w:val="left"/>
      <w:pPr>
        <w:ind w:left="1125" w:hanging="360"/>
      </w:pPr>
      <w:rPr>
        <w:rFonts w:ascii="Symbol" w:hAnsi="Symbol" w:hint="default"/>
      </w:rPr>
    </w:lvl>
    <w:lvl w:ilvl="1" w:tplc="04190003" w:tentative="1">
      <w:start w:val="1"/>
      <w:numFmt w:val="bullet"/>
      <w:lvlText w:val="o"/>
      <w:lvlJc w:val="left"/>
      <w:pPr>
        <w:ind w:left="1845" w:hanging="360"/>
      </w:pPr>
      <w:rPr>
        <w:rFonts w:ascii="Courier New" w:hAnsi="Courier New" w:cs="Courier New" w:hint="default"/>
      </w:rPr>
    </w:lvl>
    <w:lvl w:ilvl="2" w:tplc="04190005" w:tentative="1">
      <w:start w:val="1"/>
      <w:numFmt w:val="bullet"/>
      <w:lvlText w:val=""/>
      <w:lvlJc w:val="left"/>
      <w:pPr>
        <w:ind w:left="2565" w:hanging="360"/>
      </w:pPr>
      <w:rPr>
        <w:rFonts w:ascii="Wingdings" w:hAnsi="Wingdings" w:hint="default"/>
      </w:rPr>
    </w:lvl>
    <w:lvl w:ilvl="3" w:tplc="04190001" w:tentative="1">
      <w:start w:val="1"/>
      <w:numFmt w:val="bullet"/>
      <w:lvlText w:val=""/>
      <w:lvlJc w:val="left"/>
      <w:pPr>
        <w:ind w:left="3285" w:hanging="360"/>
      </w:pPr>
      <w:rPr>
        <w:rFonts w:ascii="Symbol" w:hAnsi="Symbol" w:hint="default"/>
      </w:rPr>
    </w:lvl>
    <w:lvl w:ilvl="4" w:tplc="04190003" w:tentative="1">
      <w:start w:val="1"/>
      <w:numFmt w:val="bullet"/>
      <w:lvlText w:val="o"/>
      <w:lvlJc w:val="left"/>
      <w:pPr>
        <w:ind w:left="4005" w:hanging="360"/>
      </w:pPr>
      <w:rPr>
        <w:rFonts w:ascii="Courier New" w:hAnsi="Courier New" w:cs="Courier New" w:hint="default"/>
      </w:rPr>
    </w:lvl>
    <w:lvl w:ilvl="5" w:tplc="04190005" w:tentative="1">
      <w:start w:val="1"/>
      <w:numFmt w:val="bullet"/>
      <w:lvlText w:val=""/>
      <w:lvlJc w:val="left"/>
      <w:pPr>
        <w:ind w:left="4725" w:hanging="360"/>
      </w:pPr>
      <w:rPr>
        <w:rFonts w:ascii="Wingdings" w:hAnsi="Wingdings" w:hint="default"/>
      </w:rPr>
    </w:lvl>
    <w:lvl w:ilvl="6" w:tplc="04190001" w:tentative="1">
      <w:start w:val="1"/>
      <w:numFmt w:val="bullet"/>
      <w:lvlText w:val=""/>
      <w:lvlJc w:val="left"/>
      <w:pPr>
        <w:ind w:left="5445" w:hanging="360"/>
      </w:pPr>
      <w:rPr>
        <w:rFonts w:ascii="Symbol" w:hAnsi="Symbol" w:hint="default"/>
      </w:rPr>
    </w:lvl>
    <w:lvl w:ilvl="7" w:tplc="04190003" w:tentative="1">
      <w:start w:val="1"/>
      <w:numFmt w:val="bullet"/>
      <w:lvlText w:val="o"/>
      <w:lvlJc w:val="left"/>
      <w:pPr>
        <w:ind w:left="6165" w:hanging="360"/>
      </w:pPr>
      <w:rPr>
        <w:rFonts w:ascii="Courier New" w:hAnsi="Courier New" w:cs="Courier New" w:hint="default"/>
      </w:rPr>
    </w:lvl>
    <w:lvl w:ilvl="8" w:tplc="04190005" w:tentative="1">
      <w:start w:val="1"/>
      <w:numFmt w:val="bullet"/>
      <w:lvlText w:val=""/>
      <w:lvlJc w:val="left"/>
      <w:pPr>
        <w:ind w:left="6885" w:hanging="360"/>
      </w:pPr>
      <w:rPr>
        <w:rFonts w:ascii="Wingdings" w:hAnsi="Wingdings" w:hint="default"/>
      </w:rPr>
    </w:lvl>
  </w:abstractNum>
  <w:abstractNum w:abstractNumId="17">
    <w:nsid w:val="27C9023E"/>
    <w:multiLevelType w:val="hybridMultilevel"/>
    <w:tmpl w:val="7C24EA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A3C7A83"/>
    <w:multiLevelType w:val="hybridMultilevel"/>
    <w:tmpl w:val="BAC6C94E"/>
    <w:lvl w:ilvl="0" w:tplc="F6189612">
      <w:start w:val="1"/>
      <w:numFmt w:val="decimal"/>
      <w:lvlText w:val="%1)"/>
      <w:lvlJc w:val="left"/>
      <w:pPr>
        <w:ind w:left="720" w:hanging="360"/>
      </w:pPr>
      <w:rPr>
        <w:rFonts w:eastAsia="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C5E572F"/>
    <w:multiLevelType w:val="hybridMultilevel"/>
    <w:tmpl w:val="02ACF6E2"/>
    <w:lvl w:ilvl="0" w:tplc="A10E2258">
      <w:start w:val="6"/>
      <w:numFmt w:val="bullet"/>
      <w:lvlText w:val="-"/>
      <w:lvlJc w:val="left"/>
      <w:pPr>
        <w:ind w:left="720" w:hanging="360"/>
      </w:pPr>
      <w:rPr>
        <w:rFonts w:ascii="Times New Roman" w:eastAsia="Times New Roman" w:hAnsi="Times New Roman" w:cs="Times New Roman" w:hint="default"/>
        <w:b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2D19558E"/>
    <w:multiLevelType w:val="hybridMultilevel"/>
    <w:tmpl w:val="2C66A484"/>
    <w:lvl w:ilvl="0" w:tplc="03505EF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FBB4AED"/>
    <w:multiLevelType w:val="hybridMultilevel"/>
    <w:tmpl w:val="4504156C"/>
    <w:lvl w:ilvl="0" w:tplc="7C14A9D0">
      <w:start w:val="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8490721"/>
    <w:multiLevelType w:val="hybridMultilevel"/>
    <w:tmpl w:val="59BC07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D8E39FF"/>
    <w:multiLevelType w:val="hybridMultilevel"/>
    <w:tmpl w:val="5D9CBC92"/>
    <w:lvl w:ilvl="0" w:tplc="4886C50E">
      <w:start w:val="6"/>
      <w:numFmt w:val="bullet"/>
      <w:lvlText w:val="-"/>
      <w:lvlJc w:val="left"/>
      <w:pPr>
        <w:ind w:left="405" w:hanging="360"/>
      </w:pPr>
      <w:rPr>
        <w:rFonts w:ascii="Times New Roman" w:eastAsia="Times New Roman" w:hAnsi="Times New Roman" w:cs="Times New Roman" w:hint="default"/>
        <w:b w:val="0"/>
      </w:rPr>
    </w:lvl>
    <w:lvl w:ilvl="1" w:tplc="04190003" w:tentative="1">
      <w:start w:val="1"/>
      <w:numFmt w:val="bullet"/>
      <w:lvlText w:val="o"/>
      <w:lvlJc w:val="left"/>
      <w:pPr>
        <w:ind w:left="1125" w:hanging="360"/>
      </w:pPr>
      <w:rPr>
        <w:rFonts w:ascii="Courier New" w:hAnsi="Courier New" w:cs="Courier New" w:hint="default"/>
      </w:rPr>
    </w:lvl>
    <w:lvl w:ilvl="2" w:tplc="04190005" w:tentative="1">
      <w:start w:val="1"/>
      <w:numFmt w:val="bullet"/>
      <w:lvlText w:val=""/>
      <w:lvlJc w:val="left"/>
      <w:pPr>
        <w:ind w:left="1845" w:hanging="360"/>
      </w:pPr>
      <w:rPr>
        <w:rFonts w:ascii="Wingdings" w:hAnsi="Wingdings" w:hint="default"/>
      </w:rPr>
    </w:lvl>
    <w:lvl w:ilvl="3" w:tplc="04190001" w:tentative="1">
      <w:start w:val="1"/>
      <w:numFmt w:val="bullet"/>
      <w:lvlText w:val=""/>
      <w:lvlJc w:val="left"/>
      <w:pPr>
        <w:ind w:left="2565" w:hanging="360"/>
      </w:pPr>
      <w:rPr>
        <w:rFonts w:ascii="Symbol" w:hAnsi="Symbol" w:hint="default"/>
      </w:rPr>
    </w:lvl>
    <w:lvl w:ilvl="4" w:tplc="04190003" w:tentative="1">
      <w:start w:val="1"/>
      <w:numFmt w:val="bullet"/>
      <w:lvlText w:val="o"/>
      <w:lvlJc w:val="left"/>
      <w:pPr>
        <w:ind w:left="3285" w:hanging="360"/>
      </w:pPr>
      <w:rPr>
        <w:rFonts w:ascii="Courier New" w:hAnsi="Courier New" w:cs="Courier New" w:hint="default"/>
      </w:rPr>
    </w:lvl>
    <w:lvl w:ilvl="5" w:tplc="04190005" w:tentative="1">
      <w:start w:val="1"/>
      <w:numFmt w:val="bullet"/>
      <w:lvlText w:val=""/>
      <w:lvlJc w:val="left"/>
      <w:pPr>
        <w:ind w:left="4005" w:hanging="360"/>
      </w:pPr>
      <w:rPr>
        <w:rFonts w:ascii="Wingdings" w:hAnsi="Wingdings" w:hint="default"/>
      </w:rPr>
    </w:lvl>
    <w:lvl w:ilvl="6" w:tplc="04190001" w:tentative="1">
      <w:start w:val="1"/>
      <w:numFmt w:val="bullet"/>
      <w:lvlText w:val=""/>
      <w:lvlJc w:val="left"/>
      <w:pPr>
        <w:ind w:left="4725" w:hanging="360"/>
      </w:pPr>
      <w:rPr>
        <w:rFonts w:ascii="Symbol" w:hAnsi="Symbol" w:hint="default"/>
      </w:rPr>
    </w:lvl>
    <w:lvl w:ilvl="7" w:tplc="04190003" w:tentative="1">
      <w:start w:val="1"/>
      <w:numFmt w:val="bullet"/>
      <w:lvlText w:val="o"/>
      <w:lvlJc w:val="left"/>
      <w:pPr>
        <w:ind w:left="5445" w:hanging="360"/>
      </w:pPr>
      <w:rPr>
        <w:rFonts w:ascii="Courier New" w:hAnsi="Courier New" w:cs="Courier New" w:hint="default"/>
      </w:rPr>
    </w:lvl>
    <w:lvl w:ilvl="8" w:tplc="04190005" w:tentative="1">
      <w:start w:val="1"/>
      <w:numFmt w:val="bullet"/>
      <w:lvlText w:val=""/>
      <w:lvlJc w:val="left"/>
      <w:pPr>
        <w:ind w:left="6165" w:hanging="360"/>
      </w:pPr>
      <w:rPr>
        <w:rFonts w:ascii="Wingdings" w:hAnsi="Wingdings" w:hint="default"/>
      </w:rPr>
    </w:lvl>
  </w:abstractNum>
  <w:abstractNum w:abstractNumId="24">
    <w:nsid w:val="41226C7E"/>
    <w:multiLevelType w:val="hybridMultilevel"/>
    <w:tmpl w:val="D93ED4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45F2329"/>
    <w:multiLevelType w:val="hybridMultilevel"/>
    <w:tmpl w:val="6FFEE210"/>
    <w:lvl w:ilvl="0" w:tplc="28E68CBA">
      <w:start w:val="14"/>
      <w:numFmt w:val="bullet"/>
      <w:lvlText w:val="—"/>
      <w:lvlJc w:val="left"/>
      <w:pPr>
        <w:ind w:left="720" w:hanging="360"/>
      </w:pPr>
      <w:rPr>
        <w:rFonts w:ascii="Times New Roman" w:eastAsia="Times New Roman" w:hAnsi="Times New Roman" w:cs="Times New Roman" w:hint="default"/>
        <w:color w:val="00000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460E56D5"/>
    <w:multiLevelType w:val="hybridMultilevel"/>
    <w:tmpl w:val="DBA024CE"/>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47751D3E"/>
    <w:multiLevelType w:val="hybridMultilevel"/>
    <w:tmpl w:val="28FC93A8"/>
    <w:lvl w:ilvl="0" w:tplc="2F344764">
      <w:start w:val="1"/>
      <w:numFmt w:val="bullet"/>
      <w:lvlText w:val=""/>
      <w:lvlJc w:val="left"/>
      <w:pPr>
        <w:ind w:left="829" w:hanging="360"/>
      </w:pPr>
      <w:rPr>
        <w:rFonts w:ascii="Symbol" w:hAnsi="Symbol" w:hint="default"/>
        <w:color w:val="000000"/>
      </w:rPr>
    </w:lvl>
    <w:lvl w:ilvl="1" w:tplc="04190003" w:tentative="1">
      <w:start w:val="1"/>
      <w:numFmt w:val="bullet"/>
      <w:lvlText w:val="o"/>
      <w:lvlJc w:val="left"/>
      <w:pPr>
        <w:ind w:left="1549" w:hanging="360"/>
      </w:pPr>
      <w:rPr>
        <w:rFonts w:ascii="Courier New" w:hAnsi="Courier New" w:cs="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cs="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cs="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28">
    <w:nsid w:val="4CFC349B"/>
    <w:multiLevelType w:val="hybridMultilevel"/>
    <w:tmpl w:val="07326A60"/>
    <w:lvl w:ilvl="0" w:tplc="3FE6ADE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4D0E463B"/>
    <w:multiLevelType w:val="hybridMultilevel"/>
    <w:tmpl w:val="2C66A484"/>
    <w:lvl w:ilvl="0" w:tplc="03505EF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4D6F6735"/>
    <w:multiLevelType w:val="hybridMultilevel"/>
    <w:tmpl w:val="6D8C00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13764FD"/>
    <w:multiLevelType w:val="hybridMultilevel"/>
    <w:tmpl w:val="9848928E"/>
    <w:lvl w:ilvl="0" w:tplc="0419000F">
      <w:start w:val="6"/>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2">
    <w:nsid w:val="550978A3"/>
    <w:multiLevelType w:val="hybridMultilevel"/>
    <w:tmpl w:val="AD180A2C"/>
    <w:lvl w:ilvl="0" w:tplc="E58816A2">
      <w:start w:val="1"/>
      <w:numFmt w:val="decimal"/>
      <w:lvlText w:val="%1."/>
      <w:lvlJc w:val="left"/>
      <w:pPr>
        <w:ind w:left="540" w:hanging="360"/>
      </w:pPr>
      <w:rPr>
        <w:rFonts w:ascii="Calibri" w:hAnsi="Calibri" w:hint="default"/>
        <w:sz w:val="22"/>
      </w:rPr>
    </w:lvl>
    <w:lvl w:ilvl="1" w:tplc="04190019" w:tentative="1">
      <w:start w:val="1"/>
      <w:numFmt w:val="lowerLetter"/>
      <w:lvlText w:val="%2."/>
      <w:lvlJc w:val="left"/>
      <w:pPr>
        <w:ind w:left="1260" w:hanging="360"/>
      </w:pPr>
    </w:lvl>
    <w:lvl w:ilvl="2" w:tplc="0419001B" w:tentative="1">
      <w:start w:val="1"/>
      <w:numFmt w:val="lowerRoman"/>
      <w:lvlText w:val="%3."/>
      <w:lvlJc w:val="right"/>
      <w:pPr>
        <w:ind w:left="1980" w:hanging="180"/>
      </w:pPr>
    </w:lvl>
    <w:lvl w:ilvl="3" w:tplc="0419000F" w:tentative="1">
      <w:start w:val="1"/>
      <w:numFmt w:val="decimal"/>
      <w:lvlText w:val="%4."/>
      <w:lvlJc w:val="left"/>
      <w:pPr>
        <w:ind w:left="2700" w:hanging="360"/>
      </w:pPr>
    </w:lvl>
    <w:lvl w:ilvl="4" w:tplc="04190019" w:tentative="1">
      <w:start w:val="1"/>
      <w:numFmt w:val="lowerLetter"/>
      <w:lvlText w:val="%5."/>
      <w:lvlJc w:val="left"/>
      <w:pPr>
        <w:ind w:left="3420" w:hanging="360"/>
      </w:pPr>
    </w:lvl>
    <w:lvl w:ilvl="5" w:tplc="0419001B" w:tentative="1">
      <w:start w:val="1"/>
      <w:numFmt w:val="lowerRoman"/>
      <w:lvlText w:val="%6."/>
      <w:lvlJc w:val="right"/>
      <w:pPr>
        <w:ind w:left="4140" w:hanging="180"/>
      </w:pPr>
    </w:lvl>
    <w:lvl w:ilvl="6" w:tplc="0419000F" w:tentative="1">
      <w:start w:val="1"/>
      <w:numFmt w:val="decimal"/>
      <w:lvlText w:val="%7."/>
      <w:lvlJc w:val="left"/>
      <w:pPr>
        <w:ind w:left="4860" w:hanging="360"/>
      </w:pPr>
    </w:lvl>
    <w:lvl w:ilvl="7" w:tplc="04190019" w:tentative="1">
      <w:start w:val="1"/>
      <w:numFmt w:val="lowerLetter"/>
      <w:lvlText w:val="%8."/>
      <w:lvlJc w:val="left"/>
      <w:pPr>
        <w:ind w:left="5580" w:hanging="360"/>
      </w:pPr>
    </w:lvl>
    <w:lvl w:ilvl="8" w:tplc="0419001B" w:tentative="1">
      <w:start w:val="1"/>
      <w:numFmt w:val="lowerRoman"/>
      <w:lvlText w:val="%9."/>
      <w:lvlJc w:val="right"/>
      <w:pPr>
        <w:ind w:left="6300" w:hanging="180"/>
      </w:pPr>
    </w:lvl>
  </w:abstractNum>
  <w:abstractNum w:abstractNumId="33">
    <w:nsid w:val="58700B50"/>
    <w:multiLevelType w:val="hybridMultilevel"/>
    <w:tmpl w:val="B0FE7482"/>
    <w:lvl w:ilvl="0" w:tplc="9C480E52">
      <w:start w:val="6"/>
      <w:numFmt w:val="bullet"/>
      <w:lvlText w:val="-"/>
      <w:lvlJc w:val="left"/>
      <w:pPr>
        <w:ind w:left="720" w:hanging="360"/>
      </w:pPr>
      <w:rPr>
        <w:rFonts w:ascii="Times New Roman" w:eastAsia="Times New Roman" w:hAnsi="Times New Roman" w:cs="Times New Roman" w:hint="default"/>
        <w:b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594A2DC1"/>
    <w:multiLevelType w:val="hybridMultilevel"/>
    <w:tmpl w:val="A12CAB2A"/>
    <w:lvl w:ilvl="0" w:tplc="6FF0B440">
      <w:start w:val="6"/>
      <w:numFmt w:val="bullet"/>
      <w:lvlText w:val="-"/>
      <w:lvlJc w:val="left"/>
      <w:pPr>
        <w:ind w:left="720" w:hanging="360"/>
      </w:pPr>
      <w:rPr>
        <w:rFonts w:ascii="Times New Roman" w:eastAsia="Times New Roman" w:hAnsi="Times New Roman" w:cs="Times New Roman" w:hint="default"/>
        <w:b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5E942809"/>
    <w:multiLevelType w:val="hybridMultilevel"/>
    <w:tmpl w:val="E47C2EE2"/>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0630FFF"/>
    <w:multiLevelType w:val="hybridMultilevel"/>
    <w:tmpl w:val="48D2FEB2"/>
    <w:lvl w:ilvl="0" w:tplc="BCFC91E0">
      <w:start w:val="1"/>
      <w:numFmt w:val="decimal"/>
      <w:lvlText w:val="%1."/>
      <w:lvlJc w:val="left"/>
      <w:pPr>
        <w:ind w:left="720" w:hanging="360"/>
      </w:pPr>
      <w:rPr>
        <w:rFonts w:ascii="Times New Roman" w:hAnsi="Times New Roman" w:cs="Times New Roman"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1390F7A"/>
    <w:multiLevelType w:val="hybridMultilevel"/>
    <w:tmpl w:val="9CC4A746"/>
    <w:lvl w:ilvl="0" w:tplc="D22C86FA">
      <w:start w:val="2"/>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23609CB"/>
    <w:multiLevelType w:val="hybridMultilevel"/>
    <w:tmpl w:val="2D50ACFA"/>
    <w:lvl w:ilvl="0" w:tplc="FB904B4C">
      <w:start w:val="6"/>
      <w:numFmt w:val="bullet"/>
      <w:lvlText w:val="-"/>
      <w:lvlJc w:val="left"/>
      <w:pPr>
        <w:ind w:left="405" w:hanging="360"/>
      </w:pPr>
      <w:rPr>
        <w:rFonts w:ascii="Times New Roman" w:eastAsia="Times New Roman" w:hAnsi="Times New Roman" w:cs="Times New Roman" w:hint="default"/>
        <w:b w:val="0"/>
      </w:rPr>
    </w:lvl>
    <w:lvl w:ilvl="1" w:tplc="04190003" w:tentative="1">
      <w:start w:val="1"/>
      <w:numFmt w:val="bullet"/>
      <w:lvlText w:val="o"/>
      <w:lvlJc w:val="left"/>
      <w:pPr>
        <w:ind w:left="1125" w:hanging="360"/>
      </w:pPr>
      <w:rPr>
        <w:rFonts w:ascii="Courier New" w:hAnsi="Courier New" w:cs="Courier New" w:hint="default"/>
      </w:rPr>
    </w:lvl>
    <w:lvl w:ilvl="2" w:tplc="04190005" w:tentative="1">
      <w:start w:val="1"/>
      <w:numFmt w:val="bullet"/>
      <w:lvlText w:val=""/>
      <w:lvlJc w:val="left"/>
      <w:pPr>
        <w:ind w:left="1845" w:hanging="360"/>
      </w:pPr>
      <w:rPr>
        <w:rFonts w:ascii="Wingdings" w:hAnsi="Wingdings" w:hint="default"/>
      </w:rPr>
    </w:lvl>
    <w:lvl w:ilvl="3" w:tplc="04190001" w:tentative="1">
      <w:start w:val="1"/>
      <w:numFmt w:val="bullet"/>
      <w:lvlText w:val=""/>
      <w:lvlJc w:val="left"/>
      <w:pPr>
        <w:ind w:left="2565" w:hanging="360"/>
      </w:pPr>
      <w:rPr>
        <w:rFonts w:ascii="Symbol" w:hAnsi="Symbol" w:hint="default"/>
      </w:rPr>
    </w:lvl>
    <w:lvl w:ilvl="4" w:tplc="04190003" w:tentative="1">
      <w:start w:val="1"/>
      <w:numFmt w:val="bullet"/>
      <w:lvlText w:val="o"/>
      <w:lvlJc w:val="left"/>
      <w:pPr>
        <w:ind w:left="3285" w:hanging="360"/>
      </w:pPr>
      <w:rPr>
        <w:rFonts w:ascii="Courier New" w:hAnsi="Courier New" w:cs="Courier New" w:hint="default"/>
      </w:rPr>
    </w:lvl>
    <w:lvl w:ilvl="5" w:tplc="04190005" w:tentative="1">
      <w:start w:val="1"/>
      <w:numFmt w:val="bullet"/>
      <w:lvlText w:val=""/>
      <w:lvlJc w:val="left"/>
      <w:pPr>
        <w:ind w:left="4005" w:hanging="360"/>
      </w:pPr>
      <w:rPr>
        <w:rFonts w:ascii="Wingdings" w:hAnsi="Wingdings" w:hint="default"/>
      </w:rPr>
    </w:lvl>
    <w:lvl w:ilvl="6" w:tplc="04190001" w:tentative="1">
      <w:start w:val="1"/>
      <w:numFmt w:val="bullet"/>
      <w:lvlText w:val=""/>
      <w:lvlJc w:val="left"/>
      <w:pPr>
        <w:ind w:left="4725" w:hanging="360"/>
      </w:pPr>
      <w:rPr>
        <w:rFonts w:ascii="Symbol" w:hAnsi="Symbol" w:hint="default"/>
      </w:rPr>
    </w:lvl>
    <w:lvl w:ilvl="7" w:tplc="04190003" w:tentative="1">
      <w:start w:val="1"/>
      <w:numFmt w:val="bullet"/>
      <w:lvlText w:val="o"/>
      <w:lvlJc w:val="left"/>
      <w:pPr>
        <w:ind w:left="5445" w:hanging="360"/>
      </w:pPr>
      <w:rPr>
        <w:rFonts w:ascii="Courier New" w:hAnsi="Courier New" w:cs="Courier New" w:hint="default"/>
      </w:rPr>
    </w:lvl>
    <w:lvl w:ilvl="8" w:tplc="04190005" w:tentative="1">
      <w:start w:val="1"/>
      <w:numFmt w:val="bullet"/>
      <w:lvlText w:val=""/>
      <w:lvlJc w:val="left"/>
      <w:pPr>
        <w:ind w:left="6165" w:hanging="360"/>
      </w:pPr>
      <w:rPr>
        <w:rFonts w:ascii="Wingdings" w:hAnsi="Wingdings" w:hint="default"/>
      </w:rPr>
    </w:lvl>
  </w:abstractNum>
  <w:abstractNum w:abstractNumId="39">
    <w:nsid w:val="64E1568E"/>
    <w:multiLevelType w:val="hybridMultilevel"/>
    <w:tmpl w:val="7472BC90"/>
    <w:lvl w:ilvl="0" w:tplc="D8F02046">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722563C"/>
    <w:multiLevelType w:val="hybridMultilevel"/>
    <w:tmpl w:val="ACE205B8"/>
    <w:lvl w:ilvl="0" w:tplc="C6845EBC">
      <w:start w:val="6"/>
      <w:numFmt w:val="bullet"/>
      <w:lvlText w:val="-"/>
      <w:lvlJc w:val="left"/>
      <w:pPr>
        <w:ind w:left="405" w:hanging="360"/>
      </w:pPr>
      <w:rPr>
        <w:rFonts w:ascii="Times New Roman" w:eastAsia="Times New Roman" w:hAnsi="Times New Roman" w:cs="Times New Roman" w:hint="default"/>
        <w:b w:val="0"/>
      </w:rPr>
    </w:lvl>
    <w:lvl w:ilvl="1" w:tplc="04190003" w:tentative="1">
      <w:start w:val="1"/>
      <w:numFmt w:val="bullet"/>
      <w:lvlText w:val="o"/>
      <w:lvlJc w:val="left"/>
      <w:pPr>
        <w:ind w:left="1125" w:hanging="360"/>
      </w:pPr>
      <w:rPr>
        <w:rFonts w:ascii="Courier New" w:hAnsi="Courier New" w:cs="Courier New" w:hint="default"/>
      </w:rPr>
    </w:lvl>
    <w:lvl w:ilvl="2" w:tplc="04190005" w:tentative="1">
      <w:start w:val="1"/>
      <w:numFmt w:val="bullet"/>
      <w:lvlText w:val=""/>
      <w:lvlJc w:val="left"/>
      <w:pPr>
        <w:ind w:left="1845" w:hanging="360"/>
      </w:pPr>
      <w:rPr>
        <w:rFonts w:ascii="Wingdings" w:hAnsi="Wingdings" w:hint="default"/>
      </w:rPr>
    </w:lvl>
    <w:lvl w:ilvl="3" w:tplc="04190001" w:tentative="1">
      <w:start w:val="1"/>
      <w:numFmt w:val="bullet"/>
      <w:lvlText w:val=""/>
      <w:lvlJc w:val="left"/>
      <w:pPr>
        <w:ind w:left="2565" w:hanging="360"/>
      </w:pPr>
      <w:rPr>
        <w:rFonts w:ascii="Symbol" w:hAnsi="Symbol" w:hint="default"/>
      </w:rPr>
    </w:lvl>
    <w:lvl w:ilvl="4" w:tplc="04190003" w:tentative="1">
      <w:start w:val="1"/>
      <w:numFmt w:val="bullet"/>
      <w:lvlText w:val="o"/>
      <w:lvlJc w:val="left"/>
      <w:pPr>
        <w:ind w:left="3285" w:hanging="360"/>
      </w:pPr>
      <w:rPr>
        <w:rFonts w:ascii="Courier New" w:hAnsi="Courier New" w:cs="Courier New" w:hint="default"/>
      </w:rPr>
    </w:lvl>
    <w:lvl w:ilvl="5" w:tplc="04190005" w:tentative="1">
      <w:start w:val="1"/>
      <w:numFmt w:val="bullet"/>
      <w:lvlText w:val=""/>
      <w:lvlJc w:val="left"/>
      <w:pPr>
        <w:ind w:left="4005" w:hanging="360"/>
      </w:pPr>
      <w:rPr>
        <w:rFonts w:ascii="Wingdings" w:hAnsi="Wingdings" w:hint="default"/>
      </w:rPr>
    </w:lvl>
    <w:lvl w:ilvl="6" w:tplc="04190001" w:tentative="1">
      <w:start w:val="1"/>
      <w:numFmt w:val="bullet"/>
      <w:lvlText w:val=""/>
      <w:lvlJc w:val="left"/>
      <w:pPr>
        <w:ind w:left="4725" w:hanging="360"/>
      </w:pPr>
      <w:rPr>
        <w:rFonts w:ascii="Symbol" w:hAnsi="Symbol" w:hint="default"/>
      </w:rPr>
    </w:lvl>
    <w:lvl w:ilvl="7" w:tplc="04190003" w:tentative="1">
      <w:start w:val="1"/>
      <w:numFmt w:val="bullet"/>
      <w:lvlText w:val="o"/>
      <w:lvlJc w:val="left"/>
      <w:pPr>
        <w:ind w:left="5445" w:hanging="360"/>
      </w:pPr>
      <w:rPr>
        <w:rFonts w:ascii="Courier New" w:hAnsi="Courier New" w:cs="Courier New" w:hint="default"/>
      </w:rPr>
    </w:lvl>
    <w:lvl w:ilvl="8" w:tplc="04190005" w:tentative="1">
      <w:start w:val="1"/>
      <w:numFmt w:val="bullet"/>
      <w:lvlText w:val=""/>
      <w:lvlJc w:val="left"/>
      <w:pPr>
        <w:ind w:left="6165" w:hanging="360"/>
      </w:pPr>
      <w:rPr>
        <w:rFonts w:ascii="Wingdings" w:hAnsi="Wingdings" w:hint="default"/>
      </w:rPr>
    </w:lvl>
  </w:abstractNum>
  <w:abstractNum w:abstractNumId="41">
    <w:nsid w:val="6A533CE3"/>
    <w:multiLevelType w:val="hybridMultilevel"/>
    <w:tmpl w:val="3B382E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6AF87706"/>
    <w:multiLevelType w:val="hybridMultilevel"/>
    <w:tmpl w:val="28A0F43C"/>
    <w:lvl w:ilvl="0" w:tplc="5F9418AE">
      <w:start w:val="6"/>
      <w:numFmt w:val="bullet"/>
      <w:lvlText w:val="-"/>
      <w:lvlJc w:val="left"/>
      <w:pPr>
        <w:ind w:left="720" w:hanging="360"/>
      </w:pPr>
      <w:rPr>
        <w:rFonts w:ascii="Times New Roman" w:eastAsia="Times New Roman" w:hAnsi="Times New Roman" w:cs="Times New Roman" w:hint="default"/>
        <w:b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6BDC2404"/>
    <w:multiLevelType w:val="hybridMultilevel"/>
    <w:tmpl w:val="A54E4EBA"/>
    <w:lvl w:ilvl="0" w:tplc="AB5A1B46">
      <w:start w:val="1"/>
      <w:numFmt w:val="decimal"/>
      <w:lvlText w:val="%1."/>
      <w:lvlJc w:val="left"/>
      <w:pPr>
        <w:tabs>
          <w:tab w:val="num" w:pos="720"/>
        </w:tabs>
        <w:ind w:left="720" w:hanging="360"/>
      </w:pPr>
      <w:rPr>
        <w:rFonts w:hint="default"/>
      </w:rPr>
    </w:lvl>
    <w:lvl w:ilvl="1" w:tplc="CF04819E">
      <w:numFmt w:val="none"/>
      <w:lvlText w:val=""/>
      <w:lvlJc w:val="left"/>
      <w:pPr>
        <w:tabs>
          <w:tab w:val="num" w:pos="360"/>
        </w:tabs>
      </w:pPr>
    </w:lvl>
    <w:lvl w:ilvl="2" w:tplc="F13C2E80">
      <w:numFmt w:val="none"/>
      <w:lvlText w:val=""/>
      <w:lvlJc w:val="left"/>
      <w:pPr>
        <w:tabs>
          <w:tab w:val="num" w:pos="360"/>
        </w:tabs>
      </w:pPr>
    </w:lvl>
    <w:lvl w:ilvl="3" w:tplc="41FE2F3A">
      <w:numFmt w:val="none"/>
      <w:lvlText w:val=""/>
      <w:lvlJc w:val="left"/>
      <w:pPr>
        <w:tabs>
          <w:tab w:val="num" w:pos="360"/>
        </w:tabs>
      </w:pPr>
    </w:lvl>
    <w:lvl w:ilvl="4" w:tplc="089A7CD2">
      <w:numFmt w:val="none"/>
      <w:lvlText w:val=""/>
      <w:lvlJc w:val="left"/>
      <w:pPr>
        <w:tabs>
          <w:tab w:val="num" w:pos="360"/>
        </w:tabs>
      </w:pPr>
    </w:lvl>
    <w:lvl w:ilvl="5" w:tplc="E214B674">
      <w:numFmt w:val="none"/>
      <w:lvlText w:val=""/>
      <w:lvlJc w:val="left"/>
      <w:pPr>
        <w:tabs>
          <w:tab w:val="num" w:pos="360"/>
        </w:tabs>
      </w:pPr>
    </w:lvl>
    <w:lvl w:ilvl="6" w:tplc="285EF3E0">
      <w:numFmt w:val="none"/>
      <w:lvlText w:val=""/>
      <w:lvlJc w:val="left"/>
      <w:pPr>
        <w:tabs>
          <w:tab w:val="num" w:pos="360"/>
        </w:tabs>
      </w:pPr>
    </w:lvl>
    <w:lvl w:ilvl="7" w:tplc="864A31BA">
      <w:numFmt w:val="none"/>
      <w:lvlText w:val=""/>
      <w:lvlJc w:val="left"/>
      <w:pPr>
        <w:tabs>
          <w:tab w:val="num" w:pos="360"/>
        </w:tabs>
      </w:pPr>
    </w:lvl>
    <w:lvl w:ilvl="8" w:tplc="F7308A44">
      <w:numFmt w:val="none"/>
      <w:lvlText w:val=""/>
      <w:lvlJc w:val="left"/>
      <w:pPr>
        <w:tabs>
          <w:tab w:val="num" w:pos="360"/>
        </w:tabs>
      </w:pPr>
    </w:lvl>
  </w:abstractNum>
  <w:abstractNum w:abstractNumId="44">
    <w:nsid w:val="6BEF07E4"/>
    <w:multiLevelType w:val="hybridMultilevel"/>
    <w:tmpl w:val="E8746C6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783138AB"/>
    <w:multiLevelType w:val="multilevel"/>
    <w:tmpl w:val="076E4DDC"/>
    <w:lvl w:ilvl="0">
      <w:start w:val="1"/>
      <w:numFmt w:val="decimal"/>
      <w:lvlText w:val="%1."/>
      <w:lvlJc w:val="left"/>
      <w:pPr>
        <w:ind w:left="360" w:hanging="360"/>
      </w:pPr>
      <w:rPr>
        <w:rFonts w:eastAsia="Calibri" w:hint="default"/>
        <w:b/>
        <w:color w:val="auto"/>
      </w:rPr>
    </w:lvl>
    <w:lvl w:ilvl="1">
      <w:start w:val="1"/>
      <w:numFmt w:val="decimal"/>
      <w:lvlText w:val="%1.%2."/>
      <w:lvlJc w:val="left"/>
      <w:pPr>
        <w:ind w:left="750" w:hanging="360"/>
      </w:pPr>
      <w:rPr>
        <w:rFonts w:eastAsia="Calibri" w:hint="default"/>
        <w:b/>
        <w:color w:val="auto"/>
      </w:rPr>
    </w:lvl>
    <w:lvl w:ilvl="2">
      <w:start w:val="1"/>
      <w:numFmt w:val="decimal"/>
      <w:lvlText w:val="%1.%2.%3."/>
      <w:lvlJc w:val="left"/>
      <w:pPr>
        <w:ind w:left="1500" w:hanging="720"/>
      </w:pPr>
      <w:rPr>
        <w:rFonts w:eastAsia="Calibri" w:hint="default"/>
        <w:b/>
        <w:color w:val="auto"/>
      </w:rPr>
    </w:lvl>
    <w:lvl w:ilvl="3">
      <w:start w:val="1"/>
      <w:numFmt w:val="decimal"/>
      <w:lvlText w:val="%1.%2.%3.%4."/>
      <w:lvlJc w:val="left"/>
      <w:pPr>
        <w:ind w:left="1890" w:hanging="720"/>
      </w:pPr>
      <w:rPr>
        <w:rFonts w:eastAsia="Calibri" w:hint="default"/>
        <w:b/>
        <w:color w:val="auto"/>
      </w:rPr>
    </w:lvl>
    <w:lvl w:ilvl="4">
      <w:start w:val="1"/>
      <w:numFmt w:val="decimal"/>
      <w:lvlText w:val="%1.%2.%3.%4.%5."/>
      <w:lvlJc w:val="left"/>
      <w:pPr>
        <w:ind w:left="2640" w:hanging="1080"/>
      </w:pPr>
      <w:rPr>
        <w:rFonts w:eastAsia="Calibri" w:hint="default"/>
        <w:b/>
        <w:color w:val="auto"/>
      </w:rPr>
    </w:lvl>
    <w:lvl w:ilvl="5">
      <w:start w:val="1"/>
      <w:numFmt w:val="decimal"/>
      <w:lvlText w:val="%1.%2.%3.%4.%5.%6."/>
      <w:lvlJc w:val="left"/>
      <w:pPr>
        <w:ind w:left="3030" w:hanging="1080"/>
      </w:pPr>
      <w:rPr>
        <w:rFonts w:eastAsia="Calibri" w:hint="default"/>
        <w:b/>
        <w:color w:val="auto"/>
      </w:rPr>
    </w:lvl>
    <w:lvl w:ilvl="6">
      <w:start w:val="1"/>
      <w:numFmt w:val="decimal"/>
      <w:lvlText w:val="%1.%2.%3.%4.%5.%6.%7."/>
      <w:lvlJc w:val="left"/>
      <w:pPr>
        <w:ind w:left="3780" w:hanging="1440"/>
      </w:pPr>
      <w:rPr>
        <w:rFonts w:eastAsia="Calibri" w:hint="default"/>
        <w:b/>
        <w:color w:val="auto"/>
      </w:rPr>
    </w:lvl>
    <w:lvl w:ilvl="7">
      <w:start w:val="1"/>
      <w:numFmt w:val="decimal"/>
      <w:lvlText w:val="%1.%2.%3.%4.%5.%6.%7.%8."/>
      <w:lvlJc w:val="left"/>
      <w:pPr>
        <w:ind w:left="4170" w:hanging="1440"/>
      </w:pPr>
      <w:rPr>
        <w:rFonts w:eastAsia="Calibri" w:hint="default"/>
        <w:b/>
        <w:color w:val="auto"/>
      </w:rPr>
    </w:lvl>
    <w:lvl w:ilvl="8">
      <w:start w:val="1"/>
      <w:numFmt w:val="decimal"/>
      <w:lvlText w:val="%1.%2.%3.%4.%5.%6.%7.%8.%9."/>
      <w:lvlJc w:val="left"/>
      <w:pPr>
        <w:ind w:left="4920" w:hanging="1800"/>
      </w:pPr>
      <w:rPr>
        <w:rFonts w:eastAsia="Calibri" w:hint="default"/>
        <w:b/>
        <w:color w:val="auto"/>
      </w:rPr>
    </w:lvl>
  </w:abstractNum>
  <w:abstractNum w:abstractNumId="46">
    <w:nsid w:val="783D7F76"/>
    <w:multiLevelType w:val="hybridMultilevel"/>
    <w:tmpl w:val="128CF77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7B7F7A6A"/>
    <w:multiLevelType w:val="hybridMultilevel"/>
    <w:tmpl w:val="299001C8"/>
    <w:lvl w:ilvl="0" w:tplc="2F344764">
      <w:start w:val="1"/>
      <w:numFmt w:val="bullet"/>
      <w:lvlText w:val=""/>
      <w:lvlJc w:val="left"/>
      <w:pPr>
        <w:ind w:left="829" w:hanging="360"/>
      </w:pPr>
      <w:rPr>
        <w:rFonts w:ascii="Symbol" w:hAnsi="Symbol" w:hint="default"/>
        <w:color w:val="0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7EFA113C"/>
    <w:multiLevelType w:val="hybridMultilevel"/>
    <w:tmpl w:val="C30E8092"/>
    <w:lvl w:ilvl="0" w:tplc="FCAA9EC2">
      <w:start w:val="1"/>
      <w:numFmt w:val="decimal"/>
      <w:lvlText w:val="%1."/>
      <w:lvlJc w:val="left"/>
      <w:pPr>
        <w:ind w:left="1080" w:hanging="360"/>
      </w:pPr>
      <w:rPr>
        <w:rFonts w:ascii="Calibri" w:eastAsia="Calibri" w:hAnsi="Calibri" w:cs="Times New Roman"/>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9">
    <w:nsid w:val="7FE424FC"/>
    <w:multiLevelType w:val="hybridMultilevel"/>
    <w:tmpl w:val="6F4C4C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46"/>
  </w:num>
  <w:num w:numId="3">
    <w:abstractNumId w:val="28"/>
  </w:num>
  <w:num w:numId="4">
    <w:abstractNumId w:val="2"/>
  </w:num>
  <w:num w:numId="5">
    <w:abstractNumId w:val="8"/>
  </w:num>
  <w:num w:numId="6">
    <w:abstractNumId w:val="41"/>
  </w:num>
  <w:num w:numId="7">
    <w:abstractNumId w:val="26"/>
  </w:num>
  <w:num w:numId="8">
    <w:abstractNumId w:val="15"/>
  </w:num>
  <w:num w:numId="9">
    <w:abstractNumId w:val="39"/>
  </w:num>
  <w:num w:numId="10">
    <w:abstractNumId w:val="37"/>
  </w:num>
  <w:num w:numId="11">
    <w:abstractNumId w:val="20"/>
  </w:num>
  <w:num w:numId="12">
    <w:abstractNumId w:val="29"/>
  </w:num>
  <w:num w:numId="13">
    <w:abstractNumId w:val="27"/>
  </w:num>
  <w:num w:numId="14">
    <w:abstractNumId w:val="47"/>
  </w:num>
  <w:num w:numId="15">
    <w:abstractNumId w:val="44"/>
  </w:num>
  <w:num w:numId="16">
    <w:abstractNumId w:val="48"/>
  </w:num>
  <w:num w:numId="17">
    <w:abstractNumId w:val="45"/>
  </w:num>
  <w:num w:numId="18">
    <w:abstractNumId w:val="38"/>
  </w:num>
  <w:num w:numId="19">
    <w:abstractNumId w:val="23"/>
  </w:num>
  <w:num w:numId="20">
    <w:abstractNumId w:val="40"/>
  </w:num>
  <w:num w:numId="21">
    <w:abstractNumId w:val="34"/>
  </w:num>
  <w:num w:numId="22">
    <w:abstractNumId w:val="5"/>
  </w:num>
  <w:num w:numId="23">
    <w:abstractNumId w:val="10"/>
  </w:num>
  <w:num w:numId="24">
    <w:abstractNumId w:val="14"/>
  </w:num>
  <w:num w:numId="25">
    <w:abstractNumId w:val="0"/>
  </w:num>
  <w:num w:numId="26">
    <w:abstractNumId w:val="32"/>
  </w:num>
  <w:num w:numId="27">
    <w:abstractNumId w:val="11"/>
  </w:num>
  <w:num w:numId="28">
    <w:abstractNumId w:val="21"/>
  </w:num>
  <w:num w:numId="29">
    <w:abstractNumId w:val="3"/>
  </w:num>
  <w:num w:numId="30">
    <w:abstractNumId w:val="42"/>
  </w:num>
  <w:num w:numId="31">
    <w:abstractNumId w:val="19"/>
  </w:num>
  <w:num w:numId="32">
    <w:abstractNumId w:val="33"/>
  </w:num>
  <w:num w:numId="33">
    <w:abstractNumId w:val="49"/>
  </w:num>
  <w:num w:numId="34">
    <w:abstractNumId w:val="18"/>
  </w:num>
  <w:num w:numId="35">
    <w:abstractNumId w:val="43"/>
  </w:num>
  <w:num w:numId="36">
    <w:abstractNumId w:val="1"/>
  </w:num>
  <w:num w:numId="37">
    <w:abstractNumId w:val="25"/>
  </w:num>
  <w:num w:numId="38">
    <w:abstractNumId w:val="36"/>
  </w:num>
  <w:num w:numId="39">
    <w:abstractNumId w:val="31"/>
  </w:num>
  <w:num w:numId="40">
    <w:abstractNumId w:val="17"/>
  </w:num>
  <w:num w:numId="41">
    <w:abstractNumId w:val="22"/>
  </w:num>
  <w:num w:numId="42">
    <w:abstractNumId w:val="13"/>
  </w:num>
  <w:num w:numId="43">
    <w:abstractNumId w:val="9"/>
  </w:num>
  <w:num w:numId="44">
    <w:abstractNumId w:val="30"/>
  </w:num>
  <w:num w:numId="45">
    <w:abstractNumId w:val="6"/>
  </w:num>
  <w:num w:numId="46">
    <w:abstractNumId w:val="35"/>
  </w:num>
  <w:num w:numId="47">
    <w:abstractNumId w:val="16"/>
  </w:num>
  <w:num w:numId="48">
    <w:abstractNumId w:val="7"/>
  </w:num>
  <w:num w:numId="49">
    <w:abstractNumId w:val="12"/>
  </w:num>
  <w:num w:numId="50">
    <w:abstractNumId w:val="24"/>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characterSpacingControl w:val="doNotCompress"/>
  <w:hdrShapeDefaults>
    <o:shapedefaults v:ext="edit" spidmax="10242"/>
    <o:shapelayout v:ext="edit">
      <o:idmap v:ext="edit" data="2"/>
    </o:shapelayout>
  </w:hdrShapeDefaults>
  <w:footnotePr>
    <w:footnote w:id="0"/>
    <w:footnote w:id="1"/>
  </w:footnotePr>
  <w:endnotePr>
    <w:endnote w:id="0"/>
    <w:endnote w:id="1"/>
  </w:endnotePr>
  <w:compat/>
  <w:rsids>
    <w:rsidRoot w:val="008A44B6"/>
    <w:rsid w:val="0002233C"/>
    <w:rsid w:val="000252B0"/>
    <w:rsid w:val="000277C4"/>
    <w:rsid w:val="00033C48"/>
    <w:rsid w:val="00036215"/>
    <w:rsid w:val="00044210"/>
    <w:rsid w:val="0005113F"/>
    <w:rsid w:val="000653FB"/>
    <w:rsid w:val="0006624A"/>
    <w:rsid w:val="00073767"/>
    <w:rsid w:val="00085005"/>
    <w:rsid w:val="00092B3E"/>
    <w:rsid w:val="00092EA0"/>
    <w:rsid w:val="00093636"/>
    <w:rsid w:val="000A61B2"/>
    <w:rsid w:val="000B1691"/>
    <w:rsid w:val="000B1C5B"/>
    <w:rsid w:val="000B204C"/>
    <w:rsid w:val="000B363F"/>
    <w:rsid w:val="000B49C8"/>
    <w:rsid w:val="000B65DC"/>
    <w:rsid w:val="000C20AD"/>
    <w:rsid w:val="000C5A58"/>
    <w:rsid w:val="000C741A"/>
    <w:rsid w:val="000C7906"/>
    <w:rsid w:val="000D0446"/>
    <w:rsid w:val="000D1FF2"/>
    <w:rsid w:val="000D2A71"/>
    <w:rsid w:val="000D5C81"/>
    <w:rsid w:val="000E5FAA"/>
    <w:rsid w:val="000E7D5E"/>
    <w:rsid w:val="000F3CAA"/>
    <w:rsid w:val="000F43AD"/>
    <w:rsid w:val="000F60DF"/>
    <w:rsid w:val="000F63CB"/>
    <w:rsid w:val="00101AB6"/>
    <w:rsid w:val="00103DA8"/>
    <w:rsid w:val="00105903"/>
    <w:rsid w:val="0010740F"/>
    <w:rsid w:val="00107459"/>
    <w:rsid w:val="00112A15"/>
    <w:rsid w:val="00113774"/>
    <w:rsid w:val="0011501E"/>
    <w:rsid w:val="00120C02"/>
    <w:rsid w:val="00123AD3"/>
    <w:rsid w:val="001265C6"/>
    <w:rsid w:val="00131D61"/>
    <w:rsid w:val="00132395"/>
    <w:rsid w:val="00136080"/>
    <w:rsid w:val="00142DDB"/>
    <w:rsid w:val="00154557"/>
    <w:rsid w:val="0015512C"/>
    <w:rsid w:val="001578B4"/>
    <w:rsid w:val="0016357E"/>
    <w:rsid w:val="00165265"/>
    <w:rsid w:val="001669E2"/>
    <w:rsid w:val="001757D3"/>
    <w:rsid w:val="001765EA"/>
    <w:rsid w:val="00177A14"/>
    <w:rsid w:val="00182BAA"/>
    <w:rsid w:val="001858C8"/>
    <w:rsid w:val="00187303"/>
    <w:rsid w:val="001945C8"/>
    <w:rsid w:val="00194EF2"/>
    <w:rsid w:val="00196879"/>
    <w:rsid w:val="00196CDD"/>
    <w:rsid w:val="001A10F3"/>
    <w:rsid w:val="001A647A"/>
    <w:rsid w:val="001B3549"/>
    <w:rsid w:val="001B48B5"/>
    <w:rsid w:val="001B76CA"/>
    <w:rsid w:val="001C028C"/>
    <w:rsid w:val="001C4FB8"/>
    <w:rsid w:val="001E6C77"/>
    <w:rsid w:val="001E7EE8"/>
    <w:rsid w:val="001F00E4"/>
    <w:rsid w:val="001F0FEC"/>
    <w:rsid w:val="001F1EC4"/>
    <w:rsid w:val="001F213D"/>
    <w:rsid w:val="001F2FF8"/>
    <w:rsid w:val="001F3A86"/>
    <w:rsid w:val="001F4DCE"/>
    <w:rsid w:val="00207A7E"/>
    <w:rsid w:val="002144A1"/>
    <w:rsid w:val="002158D3"/>
    <w:rsid w:val="00220766"/>
    <w:rsid w:val="00220A4E"/>
    <w:rsid w:val="00221F6D"/>
    <w:rsid w:val="002228C1"/>
    <w:rsid w:val="00222FEF"/>
    <w:rsid w:val="00227656"/>
    <w:rsid w:val="002313F9"/>
    <w:rsid w:val="00237E00"/>
    <w:rsid w:val="002442E3"/>
    <w:rsid w:val="00244544"/>
    <w:rsid w:val="00246405"/>
    <w:rsid w:val="00247804"/>
    <w:rsid w:val="0025133E"/>
    <w:rsid w:val="00256167"/>
    <w:rsid w:val="002572CA"/>
    <w:rsid w:val="002579DD"/>
    <w:rsid w:val="00260D55"/>
    <w:rsid w:val="00263CD6"/>
    <w:rsid w:val="00264738"/>
    <w:rsid w:val="00271E65"/>
    <w:rsid w:val="002726FF"/>
    <w:rsid w:val="00274C9A"/>
    <w:rsid w:val="002767C5"/>
    <w:rsid w:val="00287B6D"/>
    <w:rsid w:val="0029494B"/>
    <w:rsid w:val="00297347"/>
    <w:rsid w:val="002A0A5D"/>
    <w:rsid w:val="002A1281"/>
    <w:rsid w:val="002A1FCC"/>
    <w:rsid w:val="002A4493"/>
    <w:rsid w:val="002B4618"/>
    <w:rsid w:val="002B4994"/>
    <w:rsid w:val="002C134C"/>
    <w:rsid w:val="002C686F"/>
    <w:rsid w:val="002C783D"/>
    <w:rsid w:val="002D380A"/>
    <w:rsid w:val="002D39A4"/>
    <w:rsid w:val="002D6B82"/>
    <w:rsid w:val="002D737E"/>
    <w:rsid w:val="002E22C3"/>
    <w:rsid w:val="002F04CA"/>
    <w:rsid w:val="002F48B2"/>
    <w:rsid w:val="002F499E"/>
    <w:rsid w:val="002F6E46"/>
    <w:rsid w:val="003025CE"/>
    <w:rsid w:val="003030FF"/>
    <w:rsid w:val="00303A9C"/>
    <w:rsid w:val="003046E0"/>
    <w:rsid w:val="00311353"/>
    <w:rsid w:val="00315747"/>
    <w:rsid w:val="003200F0"/>
    <w:rsid w:val="0033231A"/>
    <w:rsid w:val="00334947"/>
    <w:rsid w:val="00343426"/>
    <w:rsid w:val="00344B92"/>
    <w:rsid w:val="0034574C"/>
    <w:rsid w:val="003472DC"/>
    <w:rsid w:val="00347999"/>
    <w:rsid w:val="00355A99"/>
    <w:rsid w:val="0036684D"/>
    <w:rsid w:val="00367B11"/>
    <w:rsid w:val="003840E7"/>
    <w:rsid w:val="00390373"/>
    <w:rsid w:val="0039520D"/>
    <w:rsid w:val="003975A4"/>
    <w:rsid w:val="003A1DDB"/>
    <w:rsid w:val="003A1ED2"/>
    <w:rsid w:val="003A3914"/>
    <w:rsid w:val="003A4A0E"/>
    <w:rsid w:val="003B64D4"/>
    <w:rsid w:val="003B7E39"/>
    <w:rsid w:val="003C2EC7"/>
    <w:rsid w:val="003C5F63"/>
    <w:rsid w:val="003D019F"/>
    <w:rsid w:val="003D0BDC"/>
    <w:rsid w:val="003D11A0"/>
    <w:rsid w:val="003D1A33"/>
    <w:rsid w:val="003D2831"/>
    <w:rsid w:val="003D2FE0"/>
    <w:rsid w:val="003D62DC"/>
    <w:rsid w:val="003F0A4A"/>
    <w:rsid w:val="004061C6"/>
    <w:rsid w:val="004064B7"/>
    <w:rsid w:val="004126EF"/>
    <w:rsid w:val="00414AE1"/>
    <w:rsid w:val="00417763"/>
    <w:rsid w:val="004229BF"/>
    <w:rsid w:val="0042549F"/>
    <w:rsid w:val="004260C0"/>
    <w:rsid w:val="00430046"/>
    <w:rsid w:val="00431E44"/>
    <w:rsid w:val="00431FC7"/>
    <w:rsid w:val="00432457"/>
    <w:rsid w:val="0043377E"/>
    <w:rsid w:val="00433E33"/>
    <w:rsid w:val="004346D3"/>
    <w:rsid w:val="00441474"/>
    <w:rsid w:val="00453C97"/>
    <w:rsid w:val="00453EB6"/>
    <w:rsid w:val="0046025A"/>
    <w:rsid w:val="0046225D"/>
    <w:rsid w:val="00462A73"/>
    <w:rsid w:val="0046399C"/>
    <w:rsid w:val="00465E84"/>
    <w:rsid w:val="0047323A"/>
    <w:rsid w:val="004802EE"/>
    <w:rsid w:val="00482B8A"/>
    <w:rsid w:val="00486724"/>
    <w:rsid w:val="00492F1C"/>
    <w:rsid w:val="004A13DF"/>
    <w:rsid w:val="004B2E8E"/>
    <w:rsid w:val="004B34BC"/>
    <w:rsid w:val="004B4808"/>
    <w:rsid w:val="004B7293"/>
    <w:rsid w:val="004D049F"/>
    <w:rsid w:val="004D2EF6"/>
    <w:rsid w:val="004D56A4"/>
    <w:rsid w:val="004E067B"/>
    <w:rsid w:val="004E425D"/>
    <w:rsid w:val="004F06E0"/>
    <w:rsid w:val="004F0A08"/>
    <w:rsid w:val="004F20A2"/>
    <w:rsid w:val="005047A4"/>
    <w:rsid w:val="005107C3"/>
    <w:rsid w:val="00512650"/>
    <w:rsid w:val="0051514F"/>
    <w:rsid w:val="00521437"/>
    <w:rsid w:val="0052186B"/>
    <w:rsid w:val="00523268"/>
    <w:rsid w:val="005264FF"/>
    <w:rsid w:val="00527F4B"/>
    <w:rsid w:val="00531221"/>
    <w:rsid w:val="00532E01"/>
    <w:rsid w:val="005349D8"/>
    <w:rsid w:val="00537CB0"/>
    <w:rsid w:val="005403CD"/>
    <w:rsid w:val="00540E9B"/>
    <w:rsid w:val="00544E12"/>
    <w:rsid w:val="0054693A"/>
    <w:rsid w:val="00553A2B"/>
    <w:rsid w:val="005542B2"/>
    <w:rsid w:val="005563E8"/>
    <w:rsid w:val="00557FE0"/>
    <w:rsid w:val="005616EC"/>
    <w:rsid w:val="00562557"/>
    <w:rsid w:val="00566FFD"/>
    <w:rsid w:val="00583798"/>
    <w:rsid w:val="00584CBC"/>
    <w:rsid w:val="00595EDD"/>
    <w:rsid w:val="005A0BCE"/>
    <w:rsid w:val="005A3F3B"/>
    <w:rsid w:val="005A6F3C"/>
    <w:rsid w:val="005A7B21"/>
    <w:rsid w:val="005B1D31"/>
    <w:rsid w:val="005B5028"/>
    <w:rsid w:val="005B51D8"/>
    <w:rsid w:val="005B581B"/>
    <w:rsid w:val="005C1888"/>
    <w:rsid w:val="005C497D"/>
    <w:rsid w:val="005C4C95"/>
    <w:rsid w:val="005D240F"/>
    <w:rsid w:val="005D38F5"/>
    <w:rsid w:val="005D457B"/>
    <w:rsid w:val="005D5627"/>
    <w:rsid w:val="005D62E8"/>
    <w:rsid w:val="005D6C52"/>
    <w:rsid w:val="005E2AD4"/>
    <w:rsid w:val="005E581B"/>
    <w:rsid w:val="005F54BC"/>
    <w:rsid w:val="005F6EE8"/>
    <w:rsid w:val="00603D7D"/>
    <w:rsid w:val="00607685"/>
    <w:rsid w:val="00620713"/>
    <w:rsid w:val="00623821"/>
    <w:rsid w:val="00625B20"/>
    <w:rsid w:val="00630487"/>
    <w:rsid w:val="00631003"/>
    <w:rsid w:val="00632A42"/>
    <w:rsid w:val="006359C5"/>
    <w:rsid w:val="00641384"/>
    <w:rsid w:val="00646081"/>
    <w:rsid w:val="0065127E"/>
    <w:rsid w:val="00652FAE"/>
    <w:rsid w:val="006568FF"/>
    <w:rsid w:val="00660385"/>
    <w:rsid w:val="00681737"/>
    <w:rsid w:val="00681D6A"/>
    <w:rsid w:val="00683B6E"/>
    <w:rsid w:val="00683E51"/>
    <w:rsid w:val="00697023"/>
    <w:rsid w:val="00697470"/>
    <w:rsid w:val="006A421D"/>
    <w:rsid w:val="006B1773"/>
    <w:rsid w:val="006B2949"/>
    <w:rsid w:val="006C1135"/>
    <w:rsid w:val="006C652E"/>
    <w:rsid w:val="006C7946"/>
    <w:rsid w:val="006D0EC8"/>
    <w:rsid w:val="006D2224"/>
    <w:rsid w:val="006D4998"/>
    <w:rsid w:val="006E299C"/>
    <w:rsid w:val="006E4D8D"/>
    <w:rsid w:val="006E58F7"/>
    <w:rsid w:val="006F3A2B"/>
    <w:rsid w:val="006F5AA4"/>
    <w:rsid w:val="006F6F7D"/>
    <w:rsid w:val="00701059"/>
    <w:rsid w:val="007018CF"/>
    <w:rsid w:val="00706666"/>
    <w:rsid w:val="0072509B"/>
    <w:rsid w:val="0073289C"/>
    <w:rsid w:val="0073362E"/>
    <w:rsid w:val="00733943"/>
    <w:rsid w:val="00733D65"/>
    <w:rsid w:val="00735ED1"/>
    <w:rsid w:val="007400AE"/>
    <w:rsid w:val="007502B2"/>
    <w:rsid w:val="0075087B"/>
    <w:rsid w:val="00752995"/>
    <w:rsid w:val="00753DDD"/>
    <w:rsid w:val="00755E8A"/>
    <w:rsid w:val="007638C3"/>
    <w:rsid w:val="0076687C"/>
    <w:rsid w:val="007669DD"/>
    <w:rsid w:val="00770344"/>
    <w:rsid w:val="007715CE"/>
    <w:rsid w:val="00772B86"/>
    <w:rsid w:val="007743B2"/>
    <w:rsid w:val="0077582C"/>
    <w:rsid w:val="00784DC4"/>
    <w:rsid w:val="00795873"/>
    <w:rsid w:val="00795EF6"/>
    <w:rsid w:val="007A3500"/>
    <w:rsid w:val="007A5201"/>
    <w:rsid w:val="007A59E8"/>
    <w:rsid w:val="007B15B5"/>
    <w:rsid w:val="007B3A5C"/>
    <w:rsid w:val="007B65AC"/>
    <w:rsid w:val="007C1904"/>
    <w:rsid w:val="007C4087"/>
    <w:rsid w:val="007C7BD9"/>
    <w:rsid w:val="007D1C2A"/>
    <w:rsid w:val="007D652C"/>
    <w:rsid w:val="007E0DFE"/>
    <w:rsid w:val="007E11AF"/>
    <w:rsid w:val="007E23BC"/>
    <w:rsid w:val="007E5D73"/>
    <w:rsid w:val="007E7CF6"/>
    <w:rsid w:val="007F181C"/>
    <w:rsid w:val="007F29EC"/>
    <w:rsid w:val="00802B52"/>
    <w:rsid w:val="00826ABC"/>
    <w:rsid w:val="00831DF9"/>
    <w:rsid w:val="00834CB0"/>
    <w:rsid w:val="00835AF9"/>
    <w:rsid w:val="008361A7"/>
    <w:rsid w:val="008512C1"/>
    <w:rsid w:val="00853D40"/>
    <w:rsid w:val="00854F02"/>
    <w:rsid w:val="00855722"/>
    <w:rsid w:val="00855993"/>
    <w:rsid w:val="008573B3"/>
    <w:rsid w:val="008607E3"/>
    <w:rsid w:val="00867026"/>
    <w:rsid w:val="008677F4"/>
    <w:rsid w:val="00874C31"/>
    <w:rsid w:val="008756EA"/>
    <w:rsid w:val="00875B46"/>
    <w:rsid w:val="008770D0"/>
    <w:rsid w:val="0088481C"/>
    <w:rsid w:val="00884FC5"/>
    <w:rsid w:val="00890BA5"/>
    <w:rsid w:val="0089106A"/>
    <w:rsid w:val="008926E4"/>
    <w:rsid w:val="008940D1"/>
    <w:rsid w:val="00897A6C"/>
    <w:rsid w:val="008A29E5"/>
    <w:rsid w:val="008A44B6"/>
    <w:rsid w:val="008B5448"/>
    <w:rsid w:val="008D0B8A"/>
    <w:rsid w:val="008D1DE0"/>
    <w:rsid w:val="008D5C86"/>
    <w:rsid w:val="008E327D"/>
    <w:rsid w:val="008E3B98"/>
    <w:rsid w:val="008E4DDE"/>
    <w:rsid w:val="008F1A0C"/>
    <w:rsid w:val="00900210"/>
    <w:rsid w:val="009043D0"/>
    <w:rsid w:val="00907C1F"/>
    <w:rsid w:val="009150B1"/>
    <w:rsid w:val="00927FDD"/>
    <w:rsid w:val="00932C4F"/>
    <w:rsid w:val="00932F4E"/>
    <w:rsid w:val="00935BDC"/>
    <w:rsid w:val="0094183B"/>
    <w:rsid w:val="00946AD3"/>
    <w:rsid w:val="00950C91"/>
    <w:rsid w:val="009517CA"/>
    <w:rsid w:val="00952FA8"/>
    <w:rsid w:val="009535A3"/>
    <w:rsid w:val="00956A9B"/>
    <w:rsid w:val="009571A3"/>
    <w:rsid w:val="00963C90"/>
    <w:rsid w:val="0096428D"/>
    <w:rsid w:val="0096446B"/>
    <w:rsid w:val="00967F81"/>
    <w:rsid w:val="00970000"/>
    <w:rsid w:val="00971435"/>
    <w:rsid w:val="0098024B"/>
    <w:rsid w:val="00982BDD"/>
    <w:rsid w:val="00982F86"/>
    <w:rsid w:val="00983240"/>
    <w:rsid w:val="00985B3D"/>
    <w:rsid w:val="00985D59"/>
    <w:rsid w:val="00985FFF"/>
    <w:rsid w:val="00986D98"/>
    <w:rsid w:val="00993789"/>
    <w:rsid w:val="009A35A9"/>
    <w:rsid w:val="009A4A11"/>
    <w:rsid w:val="009B20AF"/>
    <w:rsid w:val="009C42F2"/>
    <w:rsid w:val="009C559A"/>
    <w:rsid w:val="009D35C2"/>
    <w:rsid w:val="009D515A"/>
    <w:rsid w:val="009D62D4"/>
    <w:rsid w:val="009D6DA5"/>
    <w:rsid w:val="009E31CB"/>
    <w:rsid w:val="009E57D7"/>
    <w:rsid w:val="009E63C9"/>
    <w:rsid w:val="009E6A0B"/>
    <w:rsid w:val="009E799A"/>
    <w:rsid w:val="009F47D7"/>
    <w:rsid w:val="009F7FF5"/>
    <w:rsid w:val="00A001BD"/>
    <w:rsid w:val="00A00CD1"/>
    <w:rsid w:val="00A20618"/>
    <w:rsid w:val="00A22FAF"/>
    <w:rsid w:val="00A26744"/>
    <w:rsid w:val="00A26FD6"/>
    <w:rsid w:val="00A306DF"/>
    <w:rsid w:val="00A31E6D"/>
    <w:rsid w:val="00A34CA4"/>
    <w:rsid w:val="00A361B9"/>
    <w:rsid w:val="00A40A47"/>
    <w:rsid w:val="00A468A9"/>
    <w:rsid w:val="00A46AE4"/>
    <w:rsid w:val="00A50301"/>
    <w:rsid w:val="00A60C9F"/>
    <w:rsid w:val="00A6617A"/>
    <w:rsid w:val="00A85BBE"/>
    <w:rsid w:val="00A86972"/>
    <w:rsid w:val="00A8776B"/>
    <w:rsid w:val="00A90451"/>
    <w:rsid w:val="00A90FD9"/>
    <w:rsid w:val="00A929C8"/>
    <w:rsid w:val="00A93178"/>
    <w:rsid w:val="00AC561C"/>
    <w:rsid w:val="00AD38A0"/>
    <w:rsid w:val="00AD58DE"/>
    <w:rsid w:val="00AD5B4F"/>
    <w:rsid w:val="00AE1E61"/>
    <w:rsid w:val="00AE57F6"/>
    <w:rsid w:val="00AF1AE6"/>
    <w:rsid w:val="00AF338E"/>
    <w:rsid w:val="00AF4AB6"/>
    <w:rsid w:val="00B0028B"/>
    <w:rsid w:val="00B0066F"/>
    <w:rsid w:val="00B01739"/>
    <w:rsid w:val="00B04709"/>
    <w:rsid w:val="00B04D7B"/>
    <w:rsid w:val="00B132F0"/>
    <w:rsid w:val="00B157B2"/>
    <w:rsid w:val="00B33315"/>
    <w:rsid w:val="00B33C16"/>
    <w:rsid w:val="00B3441E"/>
    <w:rsid w:val="00B35D58"/>
    <w:rsid w:val="00B4135E"/>
    <w:rsid w:val="00B4440D"/>
    <w:rsid w:val="00B45395"/>
    <w:rsid w:val="00B46716"/>
    <w:rsid w:val="00B5176D"/>
    <w:rsid w:val="00B67079"/>
    <w:rsid w:val="00B67602"/>
    <w:rsid w:val="00B81B5C"/>
    <w:rsid w:val="00B831B1"/>
    <w:rsid w:val="00B85503"/>
    <w:rsid w:val="00B87C29"/>
    <w:rsid w:val="00B932E0"/>
    <w:rsid w:val="00B95A8A"/>
    <w:rsid w:val="00B96006"/>
    <w:rsid w:val="00BA1B2A"/>
    <w:rsid w:val="00BA224E"/>
    <w:rsid w:val="00BA6295"/>
    <w:rsid w:val="00BA6D81"/>
    <w:rsid w:val="00BB0C0A"/>
    <w:rsid w:val="00BB2CBB"/>
    <w:rsid w:val="00BB2F1D"/>
    <w:rsid w:val="00BB79F1"/>
    <w:rsid w:val="00BC4CB4"/>
    <w:rsid w:val="00BC5816"/>
    <w:rsid w:val="00BC6BF1"/>
    <w:rsid w:val="00BD37AF"/>
    <w:rsid w:val="00BD6F55"/>
    <w:rsid w:val="00BE0DBB"/>
    <w:rsid w:val="00BE156D"/>
    <w:rsid w:val="00BE1FCF"/>
    <w:rsid w:val="00BE78F7"/>
    <w:rsid w:val="00BF4B00"/>
    <w:rsid w:val="00BF50D7"/>
    <w:rsid w:val="00C03387"/>
    <w:rsid w:val="00C039BB"/>
    <w:rsid w:val="00C03A66"/>
    <w:rsid w:val="00C04DCB"/>
    <w:rsid w:val="00C054C3"/>
    <w:rsid w:val="00C079E2"/>
    <w:rsid w:val="00C07D02"/>
    <w:rsid w:val="00C23886"/>
    <w:rsid w:val="00C23ED4"/>
    <w:rsid w:val="00C30E69"/>
    <w:rsid w:val="00C34F4F"/>
    <w:rsid w:val="00C35A10"/>
    <w:rsid w:val="00C37B23"/>
    <w:rsid w:val="00C435B2"/>
    <w:rsid w:val="00C4619B"/>
    <w:rsid w:val="00C47BBD"/>
    <w:rsid w:val="00C5252B"/>
    <w:rsid w:val="00C52C13"/>
    <w:rsid w:val="00C545B2"/>
    <w:rsid w:val="00C55BCE"/>
    <w:rsid w:val="00C56611"/>
    <w:rsid w:val="00C62170"/>
    <w:rsid w:val="00C64367"/>
    <w:rsid w:val="00C71244"/>
    <w:rsid w:val="00C739EB"/>
    <w:rsid w:val="00C76174"/>
    <w:rsid w:val="00C840F0"/>
    <w:rsid w:val="00C8487F"/>
    <w:rsid w:val="00C90463"/>
    <w:rsid w:val="00CA23C0"/>
    <w:rsid w:val="00CA3530"/>
    <w:rsid w:val="00CB2417"/>
    <w:rsid w:val="00CB3746"/>
    <w:rsid w:val="00CB6967"/>
    <w:rsid w:val="00CC11FA"/>
    <w:rsid w:val="00CC742B"/>
    <w:rsid w:val="00CC75F1"/>
    <w:rsid w:val="00CD2D76"/>
    <w:rsid w:val="00CD335F"/>
    <w:rsid w:val="00CD474B"/>
    <w:rsid w:val="00CE0612"/>
    <w:rsid w:val="00CE13BD"/>
    <w:rsid w:val="00CE5259"/>
    <w:rsid w:val="00CE6EE0"/>
    <w:rsid w:val="00CF7A1B"/>
    <w:rsid w:val="00D00956"/>
    <w:rsid w:val="00D07DFD"/>
    <w:rsid w:val="00D13C4F"/>
    <w:rsid w:val="00D16B65"/>
    <w:rsid w:val="00D342D2"/>
    <w:rsid w:val="00D343A2"/>
    <w:rsid w:val="00D350CE"/>
    <w:rsid w:val="00D40721"/>
    <w:rsid w:val="00D41E51"/>
    <w:rsid w:val="00D43F95"/>
    <w:rsid w:val="00D450DC"/>
    <w:rsid w:val="00D47946"/>
    <w:rsid w:val="00D544DF"/>
    <w:rsid w:val="00D5731E"/>
    <w:rsid w:val="00D6020D"/>
    <w:rsid w:val="00D637DF"/>
    <w:rsid w:val="00D676FE"/>
    <w:rsid w:val="00D71A9D"/>
    <w:rsid w:val="00D800F2"/>
    <w:rsid w:val="00D8082E"/>
    <w:rsid w:val="00D81244"/>
    <w:rsid w:val="00D8238F"/>
    <w:rsid w:val="00D82F01"/>
    <w:rsid w:val="00D83788"/>
    <w:rsid w:val="00D846FF"/>
    <w:rsid w:val="00D86116"/>
    <w:rsid w:val="00D91EA8"/>
    <w:rsid w:val="00DA267B"/>
    <w:rsid w:val="00DB1C09"/>
    <w:rsid w:val="00DB2850"/>
    <w:rsid w:val="00DB4CC9"/>
    <w:rsid w:val="00DB6000"/>
    <w:rsid w:val="00DC11FD"/>
    <w:rsid w:val="00DC2B26"/>
    <w:rsid w:val="00DC313C"/>
    <w:rsid w:val="00DC33C6"/>
    <w:rsid w:val="00DC4636"/>
    <w:rsid w:val="00DD113F"/>
    <w:rsid w:val="00DD4018"/>
    <w:rsid w:val="00DD4802"/>
    <w:rsid w:val="00DD582F"/>
    <w:rsid w:val="00DD6F28"/>
    <w:rsid w:val="00DE36C5"/>
    <w:rsid w:val="00DE4431"/>
    <w:rsid w:val="00DE5681"/>
    <w:rsid w:val="00DE6F01"/>
    <w:rsid w:val="00DF0542"/>
    <w:rsid w:val="00DF5EA0"/>
    <w:rsid w:val="00DF6246"/>
    <w:rsid w:val="00DF689E"/>
    <w:rsid w:val="00E02196"/>
    <w:rsid w:val="00E0254A"/>
    <w:rsid w:val="00E05B0D"/>
    <w:rsid w:val="00E151A8"/>
    <w:rsid w:val="00E24553"/>
    <w:rsid w:val="00E40B73"/>
    <w:rsid w:val="00E53B10"/>
    <w:rsid w:val="00E550B2"/>
    <w:rsid w:val="00E60737"/>
    <w:rsid w:val="00E610A7"/>
    <w:rsid w:val="00E62AB1"/>
    <w:rsid w:val="00E632AD"/>
    <w:rsid w:val="00E63B13"/>
    <w:rsid w:val="00E65247"/>
    <w:rsid w:val="00E76ECC"/>
    <w:rsid w:val="00E80335"/>
    <w:rsid w:val="00E82335"/>
    <w:rsid w:val="00E85742"/>
    <w:rsid w:val="00E917AE"/>
    <w:rsid w:val="00E91A2F"/>
    <w:rsid w:val="00E9560E"/>
    <w:rsid w:val="00EB39EB"/>
    <w:rsid w:val="00EB6432"/>
    <w:rsid w:val="00EC0704"/>
    <w:rsid w:val="00EC2FA9"/>
    <w:rsid w:val="00ED3AEC"/>
    <w:rsid w:val="00ED5F4C"/>
    <w:rsid w:val="00EE016C"/>
    <w:rsid w:val="00EE062F"/>
    <w:rsid w:val="00EE069D"/>
    <w:rsid w:val="00EE5FEF"/>
    <w:rsid w:val="00EF023C"/>
    <w:rsid w:val="00EF5A8C"/>
    <w:rsid w:val="00EF5DB7"/>
    <w:rsid w:val="00F000B7"/>
    <w:rsid w:val="00F01640"/>
    <w:rsid w:val="00F07906"/>
    <w:rsid w:val="00F11682"/>
    <w:rsid w:val="00F20224"/>
    <w:rsid w:val="00F22FF8"/>
    <w:rsid w:val="00F3049A"/>
    <w:rsid w:val="00F4058B"/>
    <w:rsid w:val="00F4138A"/>
    <w:rsid w:val="00F41D5E"/>
    <w:rsid w:val="00F45B19"/>
    <w:rsid w:val="00F5048E"/>
    <w:rsid w:val="00F508E2"/>
    <w:rsid w:val="00F51236"/>
    <w:rsid w:val="00F515AE"/>
    <w:rsid w:val="00F55E2E"/>
    <w:rsid w:val="00F56347"/>
    <w:rsid w:val="00F56384"/>
    <w:rsid w:val="00F63C5F"/>
    <w:rsid w:val="00F6441D"/>
    <w:rsid w:val="00F65EF2"/>
    <w:rsid w:val="00F6686F"/>
    <w:rsid w:val="00F72CFE"/>
    <w:rsid w:val="00F87F23"/>
    <w:rsid w:val="00F93F4D"/>
    <w:rsid w:val="00F95D45"/>
    <w:rsid w:val="00F96DB6"/>
    <w:rsid w:val="00F97067"/>
    <w:rsid w:val="00FA1BF8"/>
    <w:rsid w:val="00FA39FA"/>
    <w:rsid w:val="00FA4FCC"/>
    <w:rsid w:val="00FA5B39"/>
    <w:rsid w:val="00FB53D7"/>
    <w:rsid w:val="00FB55D8"/>
    <w:rsid w:val="00FB6A7E"/>
    <w:rsid w:val="00FC7361"/>
    <w:rsid w:val="00FD05B1"/>
    <w:rsid w:val="00FD5928"/>
    <w:rsid w:val="00FE0363"/>
    <w:rsid w:val="00FE5663"/>
    <w:rsid w:val="00FE5FCC"/>
    <w:rsid w:val="00FE6553"/>
    <w:rsid w:val="00FF02D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0" w:unhideWhenUsed="0" w:qFormat="1"/>
    <w:lsdException w:name="Plain Text" w:uiPriority="0"/>
    <w:lsdException w:name="Normal (Web)" w:uiPriority="0"/>
    <w:lsdException w:name="HTML Cod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20C02"/>
    <w:rPr>
      <w:sz w:val="24"/>
      <w:szCs w:val="24"/>
    </w:rPr>
  </w:style>
  <w:style w:type="paragraph" w:styleId="1">
    <w:name w:val="heading 1"/>
    <w:basedOn w:val="a"/>
    <w:link w:val="10"/>
    <w:uiPriority w:val="9"/>
    <w:qFormat/>
    <w:rsid w:val="003C5F63"/>
    <w:pPr>
      <w:spacing w:before="100" w:beforeAutospacing="1" w:after="100" w:afterAutospacing="1"/>
      <w:outlineLvl w:val="0"/>
    </w:pPr>
    <w:rPr>
      <w:b/>
      <w:bCs/>
      <w:color w:val="000000"/>
      <w:kern w:val="36"/>
      <w:sz w:val="48"/>
      <w:szCs w:val="48"/>
    </w:rPr>
  </w:style>
  <w:style w:type="paragraph" w:styleId="2">
    <w:name w:val="heading 2"/>
    <w:basedOn w:val="a"/>
    <w:next w:val="a"/>
    <w:link w:val="20"/>
    <w:uiPriority w:val="9"/>
    <w:unhideWhenUsed/>
    <w:qFormat/>
    <w:rsid w:val="003C5F63"/>
    <w:pPr>
      <w:keepNext/>
      <w:keepLines/>
      <w:spacing w:before="200" w:line="276" w:lineRule="auto"/>
      <w:outlineLvl w:val="1"/>
    </w:pPr>
    <w:rPr>
      <w:rFonts w:ascii="Cambria" w:hAnsi="Cambria"/>
      <w:b/>
      <w:bCs/>
      <w:color w:val="4F81BD"/>
      <w:sz w:val="26"/>
      <w:szCs w:val="26"/>
    </w:rPr>
  </w:style>
  <w:style w:type="paragraph" w:styleId="3">
    <w:name w:val="heading 3"/>
    <w:basedOn w:val="a"/>
    <w:next w:val="a"/>
    <w:link w:val="30"/>
    <w:uiPriority w:val="9"/>
    <w:unhideWhenUsed/>
    <w:qFormat/>
    <w:rsid w:val="003D11A0"/>
    <w:pPr>
      <w:keepNext/>
      <w:keepLines/>
      <w:spacing w:before="200"/>
      <w:outlineLvl w:val="2"/>
    </w:pPr>
    <w:rPr>
      <w:rFonts w:ascii="Cambria" w:hAnsi="Cambria"/>
      <w:b/>
      <w:bCs/>
      <w:color w:val="4F81BD"/>
    </w:rPr>
  </w:style>
  <w:style w:type="paragraph" w:styleId="4">
    <w:name w:val="heading 4"/>
    <w:basedOn w:val="a"/>
    <w:next w:val="a"/>
    <w:link w:val="40"/>
    <w:qFormat/>
    <w:rsid w:val="003C5F63"/>
    <w:pPr>
      <w:keepNext/>
      <w:keepLines/>
      <w:spacing w:before="200" w:line="276" w:lineRule="auto"/>
      <w:jc w:val="center"/>
      <w:outlineLvl w:val="3"/>
    </w:pPr>
    <w:rPr>
      <w:rFonts w:ascii="Cambria" w:hAnsi="Cambria"/>
      <w:b/>
      <w:bCs/>
      <w:i/>
      <w:iCs/>
      <w:color w:val="4F81BD"/>
      <w:sz w:val="22"/>
      <w:szCs w:val="22"/>
    </w:rPr>
  </w:style>
  <w:style w:type="paragraph" w:styleId="5">
    <w:name w:val="heading 5"/>
    <w:basedOn w:val="a"/>
    <w:next w:val="a"/>
    <w:link w:val="50"/>
    <w:qFormat/>
    <w:rsid w:val="003C5F63"/>
    <w:pPr>
      <w:spacing w:before="240" w:after="60"/>
      <w:jc w:val="center"/>
      <w:outlineLvl w:val="4"/>
    </w:pPr>
    <w:rPr>
      <w:b/>
      <w:bCs/>
      <w:i/>
      <w:iCs/>
      <w:sz w:val="26"/>
      <w:szCs w:val="26"/>
    </w:rPr>
  </w:style>
  <w:style w:type="paragraph" w:styleId="6">
    <w:name w:val="heading 6"/>
    <w:basedOn w:val="a"/>
    <w:next w:val="a"/>
    <w:link w:val="60"/>
    <w:uiPriority w:val="9"/>
    <w:semiHidden/>
    <w:unhideWhenUsed/>
    <w:qFormat/>
    <w:rsid w:val="003C5F63"/>
    <w:pPr>
      <w:keepNext/>
      <w:keepLines/>
      <w:spacing w:before="200" w:line="276" w:lineRule="auto"/>
      <w:outlineLvl w:val="5"/>
    </w:pPr>
    <w:rPr>
      <w:rFonts w:ascii="Cambria" w:hAnsi="Cambria"/>
      <w:i/>
      <w:iCs/>
      <w:color w:val="243F60"/>
      <w:sz w:val="22"/>
      <w:szCs w:val="22"/>
      <w:lang w:eastAsia="en-US"/>
    </w:rPr>
  </w:style>
  <w:style w:type="paragraph" w:styleId="7">
    <w:name w:val="heading 7"/>
    <w:basedOn w:val="a"/>
    <w:next w:val="a"/>
    <w:link w:val="70"/>
    <w:qFormat/>
    <w:rsid w:val="003C5F63"/>
    <w:pPr>
      <w:keepNext/>
      <w:keepLines/>
      <w:spacing w:before="200" w:line="276" w:lineRule="auto"/>
      <w:jc w:val="center"/>
      <w:outlineLvl w:val="6"/>
    </w:pPr>
    <w:rPr>
      <w:rFonts w:ascii="Cambria" w:hAnsi="Cambria"/>
      <w:i/>
      <w:iCs/>
      <w:color w:val="404040"/>
      <w:sz w:val="22"/>
      <w:szCs w:val="22"/>
      <w:lang w:eastAsia="en-US"/>
    </w:rPr>
  </w:style>
  <w:style w:type="paragraph" w:styleId="8">
    <w:name w:val="heading 8"/>
    <w:basedOn w:val="a"/>
    <w:next w:val="a"/>
    <w:link w:val="80"/>
    <w:uiPriority w:val="9"/>
    <w:semiHidden/>
    <w:unhideWhenUsed/>
    <w:qFormat/>
    <w:rsid w:val="003C5F63"/>
    <w:pPr>
      <w:keepNext/>
      <w:keepLines/>
      <w:spacing w:before="200" w:line="276" w:lineRule="auto"/>
      <w:outlineLvl w:val="7"/>
    </w:pPr>
    <w:rPr>
      <w:rFonts w:ascii="Cambria" w:hAnsi="Cambria"/>
      <w:color w:val="404040"/>
      <w:sz w:val="20"/>
      <w:szCs w:val="20"/>
      <w:lang w:eastAsia="en-US"/>
    </w:rPr>
  </w:style>
  <w:style w:type="paragraph" w:styleId="9">
    <w:name w:val="heading 9"/>
    <w:basedOn w:val="a"/>
    <w:next w:val="a"/>
    <w:link w:val="90"/>
    <w:uiPriority w:val="9"/>
    <w:semiHidden/>
    <w:unhideWhenUsed/>
    <w:qFormat/>
    <w:rsid w:val="003C5F63"/>
    <w:pPr>
      <w:keepNext/>
      <w:keepLines/>
      <w:spacing w:before="200" w:line="276" w:lineRule="auto"/>
      <w:outlineLvl w:val="8"/>
    </w:pPr>
    <w:rPr>
      <w:rFonts w:ascii="Cambria" w:hAnsi="Cambria"/>
      <w:i/>
      <w:iCs/>
      <w:color w:val="404040"/>
      <w:sz w:val="20"/>
      <w:szCs w:val="20"/>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120C02"/>
    <w:pPr>
      <w:spacing w:before="100" w:beforeAutospacing="1" w:after="100" w:afterAutospacing="1"/>
    </w:pPr>
  </w:style>
  <w:style w:type="paragraph" w:styleId="a4">
    <w:name w:val="Title"/>
    <w:basedOn w:val="a"/>
    <w:link w:val="a5"/>
    <w:qFormat/>
    <w:rsid w:val="00120C02"/>
    <w:pPr>
      <w:jc w:val="center"/>
    </w:pPr>
    <w:rPr>
      <w:sz w:val="28"/>
      <w:szCs w:val="28"/>
    </w:rPr>
  </w:style>
  <w:style w:type="paragraph" w:styleId="a6">
    <w:name w:val="Body Text Indent"/>
    <w:basedOn w:val="a"/>
    <w:link w:val="a7"/>
    <w:rsid w:val="00120C02"/>
    <w:pPr>
      <w:ind w:firstLine="708"/>
      <w:jc w:val="both"/>
    </w:pPr>
    <w:rPr>
      <w:sz w:val="32"/>
      <w:lang w:val="en-US"/>
    </w:rPr>
  </w:style>
  <w:style w:type="paragraph" w:styleId="a8">
    <w:name w:val="Body Text"/>
    <w:basedOn w:val="a"/>
    <w:link w:val="a9"/>
    <w:uiPriority w:val="99"/>
    <w:rsid w:val="00120C02"/>
    <w:rPr>
      <w:sz w:val="28"/>
    </w:rPr>
  </w:style>
  <w:style w:type="paragraph" w:styleId="21">
    <w:name w:val="Body Text Indent 2"/>
    <w:basedOn w:val="a"/>
    <w:link w:val="22"/>
    <w:rsid w:val="00120C02"/>
    <w:pPr>
      <w:ind w:firstLine="708"/>
      <w:jc w:val="both"/>
    </w:pPr>
    <w:rPr>
      <w:sz w:val="28"/>
    </w:rPr>
  </w:style>
  <w:style w:type="paragraph" w:styleId="23">
    <w:name w:val="Body Text 2"/>
    <w:basedOn w:val="a"/>
    <w:link w:val="24"/>
    <w:rsid w:val="00120C02"/>
    <w:pPr>
      <w:jc w:val="both"/>
    </w:pPr>
    <w:rPr>
      <w:sz w:val="28"/>
      <w:szCs w:val="28"/>
    </w:rPr>
  </w:style>
  <w:style w:type="character" w:styleId="aa">
    <w:name w:val="Strong"/>
    <w:uiPriority w:val="22"/>
    <w:qFormat/>
    <w:rsid w:val="00120C02"/>
    <w:rPr>
      <w:b/>
      <w:bCs/>
    </w:rPr>
  </w:style>
  <w:style w:type="character" w:styleId="ab">
    <w:name w:val="Hyperlink"/>
    <w:rsid w:val="00120C02"/>
    <w:rPr>
      <w:color w:val="0000FF"/>
      <w:u w:val="single"/>
    </w:rPr>
  </w:style>
  <w:style w:type="paragraph" w:styleId="ac">
    <w:name w:val="List Paragraph"/>
    <w:basedOn w:val="a"/>
    <w:uiPriority w:val="34"/>
    <w:qFormat/>
    <w:rsid w:val="000C7906"/>
    <w:pPr>
      <w:spacing w:after="200" w:line="276" w:lineRule="auto"/>
      <w:ind w:left="720"/>
      <w:contextualSpacing/>
    </w:pPr>
    <w:rPr>
      <w:rFonts w:ascii="Calibri" w:hAnsi="Calibri"/>
      <w:sz w:val="22"/>
      <w:szCs w:val="22"/>
      <w:lang w:eastAsia="en-US"/>
    </w:rPr>
  </w:style>
  <w:style w:type="character" w:customStyle="1" w:styleId="30">
    <w:name w:val="Заголовок 3 Знак"/>
    <w:link w:val="3"/>
    <w:uiPriority w:val="9"/>
    <w:rsid w:val="003D11A0"/>
    <w:rPr>
      <w:rFonts w:ascii="Cambria" w:hAnsi="Cambria"/>
      <w:b/>
      <w:bCs/>
      <w:color w:val="4F81BD"/>
      <w:sz w:val="24"/>
      <w:szCs w:val="24"/>
    </w:rPr>
  </w:style>
  <w:style w:type="paragraph" w:customStyle="1" w:styleId="25">
    <w:name w:val="Абзац списка2"/>
    <w:basedOn w:val="a"/>
    <w:rsid w:val="00297347"/>
    <w:pPr>
      <w:spacing w:after="200" w:line="276" w:lineRule="auto"/>
      <w:ind w:left="720"/>
      <w:contextualSpacing/>
    </w:pPr>
    <w:rPr>
      <w:rFonts w:ascii="Calibri" w:hAnsi="Calibri"/>
      <w:sz w:val="22"/>
      <w:szCs w:val="22"/>
      <w:lang w:eastAsia="en-US"/>
    </w:rPr>
  </w:style>
  <w:style w:type="character" w:styleId="ad">
    <w:name w:val="Emphasis"/>
    <w:qFormat/>
    <w:rsid w:val="009A4A11"/>
    <w:rPr>
      <w:i/>
      <w:iCs/>
    </w:rPr>
  </w:style>
  <w:style w:type="table" w:styleId="ae">
    <w:name w:val="Table Grid"/>
    <w:basedOn w:val="a1"/>
    <w:uiPriority w:val="59"/>
    <w:rsid w:val="009A4A11"/>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
    <w:name w:val="Текст выноски Знак"/>
    <w:link w:val="af0"/>
    <w:uiPriority w:val="99"/>
    <w:semiHidden/>
    <w:rsid w:val="009A4A11"/>
    <w:rPr>
      <w:rFonts w:ascii="Tahoma" w:hAnsi="Tahoma" w:cs="Tahoma"/>
      <w:sz w:val="16"/>
      <w:szCs w:val="16"/>
      <w:lang w:eastAsia="en-US"/>
    </w:rPr>
  </w:style>
  <w:style w:type="paragraph" w:styleId="af0">
    <w:name w:val="Balloon Text"/>
    <w:basedOn w:val="a"/>
    <w:link w:val="af"/>
    <w:uiPriority w:val="99"/>
    <w:semiHidden/>
    <w:rsid w:val="009A4A11"/>
    <w:rPr>
      <w:rFonts w:ascii="Tahoma" w:hAnsi="Tahoma"/>
      <w:sz w:val="16"/>
      <w:szCs w:val="16"/>
      <w:lang w:eastAsia="en-US"/>
    </w:rPr>
  </w:style>
  <w:style w:type="character" w:customStyle="1" w:styleId="11">
    <w:name w:val="Текст выноски Знак1"/>
    <w:uiPriority w:val="99"/>
    <w:semiHidden/>
    <w:rsid w:val="009A4A11"/>
    <w:rPr>
      <w:rFonts w:ascii="Tahoma" w:hAnsi="Tahoma" w:cs="Tahoma"/>
      <w:sz w:val="16"/>
      <w:szCs w:val="16"/>
    </w:rPr>
  </w:style>
  <w:style w:type="paragraph" w:customStyle="1" w:styleId="12">
    <w:name w:val="Абзац списка1"/>
    <w:basedOn w:val="a"/>
    <w:rsid w:val="009A4A11"/>
    <w:pPr>
      <w:spacing w:after="200" w:line="276" w:lineRule="auto"/>
      <w:ind w:left="720"/>
      <w:contextualSpacing/>
    </w:pPr>
    <w:rPr>
      <w:rFonts w:ascii="Calibri" w:hAnsi="Calibri"/>
      <w:sz w:val="22"/>
      <w:szCs w:val="22"/>
      <w:lang w:eastAsia="en-US"/>
    </w:rPr>
  </w:style>
  <w:style w:type="paragraph" w:styleId="af1">
    <w:name w:val="header"/>
    <w:basedOn w:val="a"/>
    <w:link w:val="af2"/>
    <w:uiPriority w:val="99"/>
    <w:rsid w:val="009A4A11"/>
    <w:pPr>
      <w:tabs>
        <w:tab w:val="center" w:pos="4677"/>
        <w:tab w:val="right" w:pos="9355"/>
      </w:tabs>
      <w:spacing w:after="200" w:line="276" w:lineRule="auto"/>
    </w:pPr>
    <w:rPr>
      <w:rFonts w:ascii="Calibri" w:hAnsi="Calibri"/>
      <w:sz w:val="22"/>
      <w:szCs w:val="22"/>
      <w:lang w:eastAsia="en-US"/>
    </w:rPr>
  </w:style>
  <w:style w:type="character" w:customStyle="1" w:styleId="af2">
    <w:name w:val="Верхний колонтитул Знак"/>
    <w:link w:val="af1"/>
    <w:uiPriority w:val="99"/>
    <w:rsid w:val="009A4A11"/>
    <w:rPr>
      <w:rFonts w:ascii="Calibri" w:hAnsi="Calibri"/>
      <w:sz w:val="22"/>
      <w:szCs w:val="22"/>
      <w:lang w:eastAsia="en-US"/>
    </w:rPr>
  </w:style>
  <w:style w:type="paragraph" w:styleId="af3">
    <w:name w:val="footer"/>
    <w:basedOn w:val="a"/>
    <w:link w:val="af4"/>
    <w:uiPriority w:val="99"/>
    <w:rsid w:val="009A4A11"/>
    <w:pPr>
      <w:tabs>
        <w:tab w:val="center" w:pos="4677"/>
        <w:tab w:val="right" w:pos="9355"/>
      </w:tabs>
      <w:spacing w:after="200" w:line="276" w:lineRule="auto"/>
    </w:pPr>
    <w:rPr>
      <w:rFonts w:ascii="Calibri" w:hAnsi="Calibri"/>
      <w:sz w:val="22"/>
      <w:szCs w:val="22"/>
      <w:lang w:eastAsia="en-US"/>
    </w:rPr>
  </w:style>
  <w:style w:type="character" w:customStyle="1" w:styleId="af4">
    <w:name w:val="Нижний колонтитул Знак"/>
    <w:link w:val="af3"/>
    <w:uiPriority w:val="99"/>
    <w:rsid w:val="009A4A11"/>
    <w:rPr>
      <w:rFonts w:ascii="Calibri" w:hAnsi="Calibri"/>
      <w:sz w:val="22"/>
      <w:szCs w:val="22"/>
      <w:lang w:eastAsia="en-US"/>
    </w:rPr>
  </w:style>
  <w:style w:type="character" w:customStyle="1" w:styleId="apple-converted-space">
    <w:name w:val="apple-converted-space"/>
    <w:basedOn w:val="a0"/>
    <w:rsid w:val="009A4A11"/>
  </w:style>
  <w:style w:type="character" w:customStyle="1" w:styleId="a5">
    <w:name w:val="Название Знак"/>
    <w:link w:val="a4"/>
    <w:rsid w:val="009A4A11"/>
    <w:rPr>
      <w:sz w:val="28"/>
      <w:szCs w:val="28"/>
    </w:rPr>
  </w:style>
  <w:style w:type="paragraph" w:styleId="af5">
    <w:name w:val="No Spacing"/>
    <w:uiPriority w:val="1"/>
    <w:qFormat/>
    <w:rsid w:val="009A4A11"/>
    <w:rPr>
      <w:rFonts w:ascii="Calibri" w:eastAsia="Calibri" w:hAnsi="Calibri"/>
      <w:sz w:val="22"/>
      <w:szCs w:val="22"/>
      <w:lang w:eastAsia="en-US"/>
    </w:rPr>
  </w:style>
  <w:style w:type="paragraph" w:customStyle="1" w:styleId="af6">
    <w:name w:val="Знак Знак Знак Знак"/>
    <w:basedOn w:val="a"/>
    <w:rsid w:val="009A4A11"/>
    <w:pPr>
      <w:spacing w:after="160" w:line="240" w:lineRule="exact"/>
    </w:pPr>
    <w:rPr>
      <w:rFonts w:ascii="Arial" w:eastAsia="Batang" w:hAnsi="Arial" w:cs="Arial"/>
      <w:sz w:val="20"/>
      <w:szCs w:val="20"/>
      <w:lang w:val="en-US" w:eastAsia="en-US"/>
    </w:rPr>
  </w:style>
  <w:style w:type="character" w:styleId="af7">
    <w:name w:val="Intense Emphasis"/>
    <w:uiPriority w:val="21"/>
    <w:qFormat/>
    <w:rsid w:val="009A4A11"/>
    <w:rPr>
      <w:b/>
      <w:bCs/>
      <w:i/>
      <w:iCs/>
      <w:color w:val="4F81BD"/>
    </w:rPr>
  </w:style>
  <w:style w:type="character" w:styleId="af8">
    <w:name w:val="Intense Reference"/>
    <w:uiPriority w:val="32"/>
    <w:qFormat/>
    <w:rsid w:val="009A4A11"/>
    <w:rPr>
      <w:b/>
      <w:bCs/>
      <w:smallCaps/>
      <w:color w:val="C0504D"/>
      <w:spacing w:val="5"/>
      <w:u w:val="single"/>
    </w:rPr>
  </w:style>
  <w:style w:type="character" w:customStyle="1" w:styleId="10">
    <w:name w:val="Заголовок 1 Знак"/>
    <w:link w:val="1"/>
    <w:uiPriority w:val="9"/>
    <w:rsid w:val="003C5F63"/>
    <w:rPr>
      <w:b/>
      <w:bCs/>
      <w:color w:val="000000"/>
      <w:kern w:val="36"/>
      <w:sz w:val="48"/>
      <w:szCs w:val="48"/>
    </w:rPr>
  </w:style>
  <w:style w:type="character" w:customStyle="1" w:styleId="20">
    <w:name w:val="Заголовок 2 Знак"/>
    <w:link w:val="2"/>
    <w:uiPriority w:val="9"/>
    <w:rsid w:val="003C5F63"/>
    <w:rPr>
      <w:rFonts w:ascii="Cambria" w:eastAsia="Times New Roman" w:hAnsi="Cambria" w:cs="Times New Roman"/>
      <w:b/>
      <w:bCs/>
      <w:color w:val="4F81BD"/>
      <w:sz w:val="26"/>
      <w:szCs w:val="26"/>
    </w:rPr>
  </w:style>
  <w:style w:type="character" w:customStyle="1" w:styleId="40">
    <w:name w:val="Заголовок 4 Знак"/>
    <w:link w:val="4"/>
    <w:rsid w:val="003C5F63"/>
    <w:rPr>
      <w:rFonts w:ascii="Cambria" w:hAnsi="Cambria" w:cs="Cambria"/>
      <w:b/>
      <w:bCs/>
      <w:i/>
      <w:iCs/>
      <w:color w:val="4F81BD"/>
      <w:sz w:val="22"/>
      <w:szCs w:val="22"/>
    </w:rPr>
  </w:style>
  <w:style w:type="character" w:customStyle="1" w:styleId="50">
    <w:name w:val="Заголовок 5 Знак"/>
    <w:link w:val="5"/>
    <w:rsid w:val="003C5F63"/>
    <w:rPr>
      <w:b/>
      <w:bCs/>
      <w:i/>
      <w:iCs/>
      <w:sz w:val="26"/>
      <w:szCs w:val="26"/>
    </w:rPr>
  </w:style>
  <w:style w:type="character" w:customStyle="1" w:styleId="60">
    <w:name w:val="Заголовок 6 Знак"/>
    <w:link w:val="6"/>
    <w:uiPriority w:val="9"/>
    <w:semiHidden/>
    <w:rsid w:val="003C5F63"/>
    <w:rPr>
      <w:rFonts w:ascii="Cambria" w:eastAsia="Times New Roman" w:hAnsi="Cambria" w:cs="Times New Roman"/>
      <w:i/>
      <w:iCs/>
      <w:color w:val="243F60"/>
      <w:sz w:val="22"/>
      <w:szCs w:val="22"/>
      <w:lang w:eastAsia="en-US"/>
    </w:rPr>
  </w:style>
  <w:style w:type="character" w:customStyle="1" w:styleId="70">
    <w:name w:val="Заголовок 7 Знак"/>
    <w:link w:val="7"/>
    <w:rsid w:val="003C5F63"/>
    <w:rPr>
      <w:rFonts w:ascii="Cambria" w:hAnsi="Cambria" w:cs="Cambria"/>
      <w:i/>
      <w:iCs/>
      <w:color w:val="404040"/>
      <w:sz w:val="22"/>
      <w:szCs w:val="22"/>
      <w:lang w:eastAsia="en-US"/>
    </w:rPr>
  </w:style>
  <w:style w:type="character" w:customStyle="1" w:styleId="80">
    <w:name w:val="Заголовок 8 Знак"/>
    <w:link w:val="8"/>
    <w:uiPriority w:val="9"/>
    <w:semiHidden/>
    <w:rsid w:val="003C5F63"/>
    <w:rPr>
      <w:rFonts w:ascii="Cambria" w:eastAsia="Times New Roman" w:hAnsi="Cambria" w:cs="Times New Roman"/>
      <w:color w:val="404040"/>
      <w:lang w:eastAsia="en-US"/>
    </w:rPr>
  </w:style>
  <w:style w:type="character" w:customStyle="1" w:styleId="90">
    <w:name w:val="Заголовок 9 Знак"/>
    <w:link w:val="9"/>
    <w:uiPriority w:val="9"/>
    <w:semiHidden/>
    <w:rsid w:val="003C5F63"/>
    <w:rPr>
      <w:rFonts w:ascii="Cambria" w:eastAsia="Times New Roman" w:hAnsi="Cambria" w:cs="Times New Roman"/>
      <w:i/>
      <w:iCs/>
      <w:color w:val="404040"/>
      <w:lang w:eastAsia="en-US"/>
    </w:rPr>
  </w:style>
  <w:style w:type="paragraph" w:customStyle="1" w:styleId="13">
    <w:name w:val="Без интервала1"/>
    <w:next w:val="af5"/>
    <w:uiPriority w:val="1"/>
    <w:qFormat/>
    <w:rsid w:val="003C5F63"/>
    <w:rPr>
      <w:rFonts w:ascii="Calibri" w:eastAsia="Calibri" w:hAnsi="Calibri"/>
      <w:sz w:val="22"/>
      <w:szCs w:val="22"/>
      <w:lang w:eastAsia="en-US"/>
    </w:rPr>
  </w:style>
  <w:style w:type="table" w:customStyle="1" w:styleId="14">
    <w:name w:val="Сетка таблицы1"/>
    <w:basedOn w:val="a1"/>
    <w:next w:val="ae"/>
    <w:uiPriority w:val="59"/>
    <w:rsid w:val="003C5F63"/>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5">
    <w:name w:val="Верхний колонтитул1"/>
    <w:basedOn w:val="a"/>
    <w:next w:val="af1"/>
    <w:uiPriority w:val="99"/>
    <w:semiHidden/>
    <w:unhideWhenUsed/>
    <w:rsid w:val="003C5F63"/>
    <w:pPr>
      <w:tabs>
        <w:tab w:val="center" w:pos="4677"/>
        <w:tab w:val="right" w:pos="9355"/>
      </w:tabs>
    </w:pPr>
    <w:rPr>
      <w:rFonts w:ascii="Calibri" w:eastAsia="Calibri" w:hAnsi="Calibri"/>
      <w:sz w:val="22"/>
      <w:szCs w:val="22"/>
      <w:lang w:eastAsia="en-US"/>
    </w:rPr>
  </w:style>
  <w:style w:type="character" w:customStyle="1" w:styleId="16">
    <w:name w:val="Верхний колонтитул Знак1"/>
    <w:basedOn w:val="a0"/>
    <w:uiPriority w:val="99"/>
    <w:rsid w:val="003C5F63"/>
  </w:style>
  <w:style w:type="paragraph" w:customStyle="1" w:styleId="17">
    <w:name w:val="Нижний колонтитул1"/>
    <w:basedOn w:val="a"/>
    <w:next w:val="af3"/>
    <w:uiPriority w:val="99"/>
    <w:semiHidden/>
    <w:unhideWhenUsed/>
    <w:rsid w:val="003C5F63"/>
    <w:pPr>
      <w:tabs>
        <w:tab w:val="center" w:pos="4677"/>
        <w:tab w:val="right" w:pos="9355"/>
      </w:tabs>
    </w:pPr>
    <w:rPr>
      <w:rFonts w:ascii="Calibri" w:eastAsia="Calibri" w:hAnsi="Calibri"/>
      <w:sz w:val="22"/>
      <w:szCs w:val="22"/>
      <w:lang w:eastAsia="en-US"/>
    </w:rPr>
  </w:style>
  <w:style w:type="character" w:customStyle="1" w:styleId="18">
    <w:name w:val="Нижний колонтитул Знак1"/>
    <w:basedOn w:val="a0"/>
    <w:uiPriority w:val="99"/>
    <w:rsid w:val="003C5F63"/>
  </w:style>
  <w:style w:type="paragraph" w:customStyle="1" w:styleId="19">
    <w:name w:val="Текст концевой сноски1"/>
    <w:basedOn w:val="a"/>
    <w:next w:val="af9"/>
    <w:link w:val="afa"/>
    <w:uiPriority w:val="99"/>
    <w:semiHidden/>
    <w:unhideWhenUsed/>
    <w:rsid w:val="003C5F63"/>
    <w:rPr>
      <w:rFonts w:ascii="Calibri" w:hAnsi="Calibri"/>
      <w:sz w:val="20"/>
      <w:szCs w:val="20"/>
    </w:rPr>
  </w:style>
  <w:style w:type="paragraph" w:styleId="af9">
    <w:name w:val="endnote text"/>
    <w:basedOn w:val="a"/>
    <w:link w:val="1a"/>
    <w:uiPriority w:val="99"/>
    <w:semiHidden/>
    <w:unhideWhenUsed/>
    <w:rsid w:val="003C5F63"/>
    <w:rPr>
      <w:rFonts w:ascii="Calibri" w:eastAsia="Calibri" w:hAnsi="Calibri"/>
      <w:sz w:val="20"/>
      <w:szCs w:val="20"/>
      <w:lang w:eastAsia="en-US"/>
    </w:rPr>
  </w:style>
  <w:style w:type="character" w:customStyle="1" w:styleId="afa">
    <w:name w:val="Текст концевой сноски Знак"/>
    <w:basedOn w:val="a0"/>
    <w:link w:val="19"/>
    <w:uiPriority w:val="99"/>
    <w:semiHidden/>
    <w:rsid w:val="003C5F63"/>
  </w:style>
  <w:style w:type="character" w:customStyle="1" w:styleId="1a">
    <w:name w:val="Текст концевой сноски Знак1"/>
    <w:link w:val="af9"/>
    <w:uiPriority w:val="99"/>
    <w:semiHidden/>
    <w:rsid w:val="003C5F63"/>
    <w:rPr>
      <w:rFonts w:ascii="Calibri" w:eastAsia="Calibri" w:hAnsi="Calibri" w:cs="Times New Roman"/>
      <w:lang w:eastAsia="en-US"/>
    </w:rPr>
  </w:style>
  <w:style w:type="character" w:styleId="afb">
    <w:name w:val="endnote reference"/>
    <w:uiPriority w:val="99"/>
    <w:semiHidden/>
    <w:unhideWhenUsed/>
    <w:rsid w:val="003C5F63"/>
    <w:rPr>
      <w:vertAlign w:val="superscript"/>
    </w:rPr>
  </w:style>
  <w:style w:type="character" w:customStyle="1" w:styleId="2TimesNewRoman2">
    <w:name w:val="Основной текст (2) + Times New Roman2"/>
    <w:aliases w:val="7,5 pt,Не курсив4,Интервал 0 pt5,Основной текст + 21,Курсив8,Интервал 0 pt Exact,Подпись к картинке + 22 pt"/>
    <w:basedOn w:val="a0"/>
    <w:uiPriority w:val="99"/>
    <w:rsid w:val="003C5F63"/>
  </w:style>
  <w:style w:type="character" w:customStyle="1" w:styleId="a9">
    <w:name w:val="Основной текст Знак"/>
    <w:link w:val="a8"/>
    <w:uiPriority w:val="99"/>
    <w:rsid w:val="003C5F63"/>
    <w:rPr>
      <w:sz w:val="28"/>
      <w:szCs w:val="24"/>
    </w:rPr>
  </w:style>
  <w:style w:type="paragraph" w:customStyle="1" w:styleId="1b">
    <w:name w:val="Основной текст1"/>
    <w:basedOn w:val="a"/>
    <w:next w:val="a8"/>
    <w:uiPriority w:val="99"/>
    <w:rsid w:val="003C5F63"/>
    <w:pPr>
      <w:widowControl w:val="0"/>
      <w:shd w:val="clear" w:color="auto" w:fill="FFFFFF"/>
      <w:spacing w:after="180" w:line="336" w:lineRule="exact"/>
      <w:jc w:val="both"/>
    </w:pPr>
    <w:rPr>
      <w:rFonts w:eastAsia="Calibri"/>
      <w:sz w:val="35"/>
      <w:szCs w:val="35"/>
      <w:lang w:eastAsia="en-US"/>
    </w:rPr>
  </w:style>
  <w:style w:type="character" w:customStyle="1" w:styleId="afc">
    <w:name w:val="Основной текст + Курсив"/>
    <w:uiPriority w:val="99"/>
    <w:rsid w:val="003C5F63"/>
    <w:rPr>
      <w:i/>
      <w:iCs/>
      <w:sz w:val="28"/>
      <w:szCs w:val="24"/>
      <w:u w:val="none"/>
      <w:lang w:val="en-US" w:eastAsia="en-US"/>
    </w:rPr>
  </w:style>
  <w:style w:type="character" w:customStyle="1" w:styleId="Exact">
    <w:name w:val="Подпись к картинке Exact"/>
    <w:link w:val="afd"/>
    <w:uiPriority w:val="99"/>
    <w:rsid w:val="003C5F63"/>
    <w:rPr>
      <w:b/>
      <w:bCs/>
      <w:spacing w:val="4"/>
      <w:sz w:val="27"/>
      <w:szCs w:val="27"/>
      <w:shd w:val="clear" w:color="auto" w:fill="FFFFFF"/>
    </w:rPr>
  </w:style>
  <w:style w:type="paragraph" w:customStyle="1" w:styleId="afd">
    <w:name w:val="Подпись к картинке"/>
    <w:basedOn w:val="a"/>
    <w:link w:val="Exact"/>
    <w:uiPriority w:val="99"/>
    <w:rsid w:val="003C5F63"/>
    <w:pPr>
      <w:widowControl w:val="0"/>
      <w:shd w:val="clear" w:color="auto" w:fill="FFFFFF"/>
      <w:spacing w:line="259" w:lineRule="exact"/>
      <w:jc w:val="both"/>
    </w:pPr>
    <w:rPr>
      <w:b/>
      <w:bCs/>
      <w:spacing w:val="4"/>
      <w:sz w:val="27"/>
      <w:szCs w:val="27"/>
    </w:rPr>
  </w:style>
  <w:style w:type="character" w:customStyle="1" w:styleId="TrebuchetMS">
    <w:name w:val="Подпись к картинке + Trebuchet MS"/>
    <w:aliases w:val="12,5 pt1,Курсив1,Интервал 2 pt Exact,Основной текст (11) + 20 pt1,Курсив4"/>
    <w:uiPriority w:val="99"/>
    <w:rsid w:val="003C5F63"/>
    <w:rPr>
      <w:rFonts w:ascii="Trebuchet MS" w:hAnsi="Trebuchet MS" w:cs="Trebuchet MS"/>
      <w:b/>
      <w:bCs/>
      <w:i/>
      <w:iCs/>
      <w:spacing w:val="44"/>
      <w:sz w:val="25"/>
      <w:szCs w:val="25"/>
      <w:shd w:val="clear" w:color="auto" w:fill="FFFFFF"/>
    </w:rPr>
  </w:style>
  <w:style w:type="character" w:customStyle="1" w:styleId="11Exact">
    <w:name w:val="Основной текст (11) Exact"/>
    <w:link w:val="110"/>
    <w:uiPriority w:val="99"/>
    <w:rsid w:val="003C5F63"/>
    <w:rPr>
      <w:spacing w:val="5"/>
      <w:sz w:val="41"/>
      <w:szCs w:val="41"/>
      <w:shd w:val="clear" w:color="auto" w:fill="FFFFFF"/>
    </w:rPr>
  </w:style>
  <w:style w:type="paragraph" w:customStyle="1" w:styleId="110">
    <w:name w:val="Основной текст (11)"/>
    <w:basedOn w:val="a"/>
    <w:link w:val="11Exact"/>
    <w:uiPriority w:val="99"/>
    <w:rsid w:val="003C5F63"/>
    <w:pPr>
      <w:widowControl w:val="0"/>
      <w:shd w:val="clear" w:color="auto" w:fill="FFFFFF"/>
      <w:spacing w:after="360" w:line="240" w:lineRule="atLeast"/>
    </w:pPr>
    <w:rPr>
      <w:spacing w:val="5"/>
      <w:sz w:val="41"/>
      <w:szCs w:val="41"/>
    </w:rPr>
  </w:style>
  <w:style w:type="character" w:customStyle="1" w:styleId="1120pt">
    <w:name w:val="Основной текст (11) + 20 pt"/>
    <w:aliases w:val="Курсив6,Интервал 0 pt Exact5"/>
    <w:uiPriority w:val="99"/>
    <w:rsid w:val="003C5F63"/>
    <w:rPr>
      <w:i/>
      <w:iCs/>
      <w:spacing w:val="7"/>
      <w:sz w:val="40"/>
      <w:szCs w:val="40"/>
      <w:u w:val="none"/>
      <w:shd w:val="clear" w:color="auto" w:fill="FFFFFF"/>
      <w:lang w:val="en-US" w:eastAsia="en-US"/>
    </w:rPr>
  </w:style>
  <w:style w:type="character" w:customStyle="1" w:styleId="11Exact1">
    <w:name w:val="Основной текст (11) Exact1"/>
    <w:uiPriority w:val="99"/>
    <w:rsid w:val="003C5F63"/>
    <w:rPr>
      <w:spacing w:val="5"/>
      <w:sz w:val="41"/>
      <w:szCs w:val="41"/>
      <w:u w:val="none"/>
      <w:shd w:val="clear" w:color="auto" w:fill="FFFFFF"/>
    </w:rPr>
  </w:style>
  <w:style w:type="character" w:customStyle="1" w:styleId="13Exact">
    <w:name w:val="Основной текст (13) Exact"/>
    <w:link w:val="130"/>
    <w:uiPriority w:val="99"/>
    <w:rsid w:val="003C5F63"/>
    <w:rPr>
      <w:spacing w:val="25"/>
      <w:sz w:val="41"/>
      <w:szCs w:val="41"/>
      <w:shd w:val="clear" w:color="auto" w:fill="FFFFFF"/>
    </w:rPr>
  </w:style>
  <w:style w:type="paragraph" w:customStyle="1" w:styleId="130">
    <w:name w:val="Основной текст (13)"/>
    <w:basedOn w:val="a"/>
    <w:link w:val="13Exact"/>
    <w:uiPriority w:val="99"/>
    <w:rsid w:val="003C5F63"/>
    <w:pPr>
      <w:widowControl w:val="0"/>
      <w:shd w:val="clear" w:color="auto" w:fill="FFFFFF"/>
      <w:spacing w:line="240" w:lineRule="atLeast"/>
      <w:jc w:val="both"/>
    </w:pPr>
    <w:rPr>
      <w:spacing w:val="25"/>
      <w:sz w:val="41"/>
      <w:szCs w:val="41"/>
    </w:rPr>
  </w:style>
  <w:style w:type="character" w:customStyle="1" w:styleId="13Impact">
    <w:name w:val="Основной текст (13) + Impact"/>
    <w:aliases w:val="22,5 pt6,Курсив5,Интервал 0 pt Exact3,Подпись к картинке + 18,5 pt4,Полужирный3"/>
    <w:uiPriority w:val="99"/>
    <w:rsid w:val="003C5F63"/>
    <w:rPr>
      <w:rFonts w:ascii="Impact" w:hAnsi="Impact" w:cs="Impact"/>
      <w:i/>
      <w:iCs/>
      <w:spacing w:val="19"/>
      <w:sz w:val="45"/>
      <w:szCs w:val="45"/>
      <w:shd w:val="clear" w:color="auto" w:fill="FFFFFF"/>
    </w:rPr>
  </w:style>
  <w:style w:type="character" w:customStyle="1" w:styleId="Exact0">
    <w:name w:val="Подпись к таблице Exact"/>
    <w:link w:val="afe"/>
    <w:uiPriority w:val="99"/>
    <w:rsid w:val="003C5F63"/>
    <w:rPr>
      <w:b/>
      <w:bCs/>
      <w:sz w:val="30"/>
      <w:szCs w:val="30"/>
      <w:shd w:val="clear" w:color="auto" w:fill="FFFFFF"/>
    </w:rPr>
  </w:style>
  <w:style w:type="paragraph" w:customStyle="1" w:styleId="afe">
    <w:name w:val="Подпись к таблице"/>
    <w:basedOn w:val="a"/>
    <w:link w:val="Exact0"/>
    <w:uiPriority w:val="99"/>
    <w:rsid w:val="003C5F63"/>
    <w:pPr>
      <w:widowControl w:val="0"/>
      <w:shd w:val="clear" w:color="auto" w:fill="FFFFFF"/>
      <w:spacing w:line="336" w:lineRule="exact"/>
    </w:pPr>
    <w:rPr>
      <w:b/>
      <w:bCs/>
      <w:sz w:val="30"/>
      <w:szCs w:val="30"/>
    </w:rPr>
  </w:style>
  <w:style w:type="character" w:customStyle="1" w:styleId="aff">
    <w:name w:val="Подпись к таблице + Курсив"/>
    <w:aliases w:val="Интервал 3 pt Exact"/>
    <w:uiPriority w:val="99"/>
    <w:rsid w:val="003C5F63"/>
    <w:rPr>
      <w:b/>
      <w:bCs/>
      <w:i/>
      <w:iCs/>
      <w:spacing w:val="62"/>
      <w:sz w:val="30"/>
      <w:szCs w:val="30"/>
      <w:shd w:val="clear" w:color="auto" w:fill="FFFFFF"/>
      <w:lang w:val="en-US" w:eastAsia="en-US"/>
    </w:rPr>
  </w:style>
  <w:style w:type="character" w:customStyle="1" w:styleId="Exact1">
    <w:name w:val="Основной текст Exact"/>
    <w:uiPriority w:val="99"/>
    <w:rsid w:val="003C5F63"/>
    <w:rPr>
      <w:rFonts w:ascii="Times New Roman" w:hAnsi="Times New Roman" w:cs="Times New Roman"/>
      <w:spacing w:val="2"/>
      <w:sz w:val="42"/>
      <w:szCs w:val="42"/>
      <w:u w:val="none"/>
    </w:rPr>
  </w:style>
  <w:style w:type="character" w:customStyle="1" w:styleId="7Exact">
    <w:name w:val="Основной текст (7) Exact"/>
    <w:link w:val="71"/>
    <w:uiPriority w:val="99"/>
    <w:rsid w:val="003C5F63"/>
    <w:rPr>
      <w:b/>
      <w:bCs/>
      <w:spacing w:val="-4"/>
      <w:sz w:val="39"/>
      <w:szCs w:val="39"/>
      <w:shd w:val="clear" w:color="auto" w:fill="FFFFFF"/>
    </w:rPr>
  </w:style>
  <w:style w:type="paragraph" w:customStyle="1" w:styleId="71">
    <w:name w:val="Основной текст (7)"/>
    <w:basedOn w:val="a"/>
    <w:link w:val="7Exact"/>
    <w:uiPriority w:val="99"/>
    <w:rsid w:val="003C5F63"/>
    <w:pPr>
      <w:widowControl w:val="0"/>
      <w:shd w:val="clear" w:color="auto" w:fill="FFFFFF"/>
      <w:spacing w:after="300" w:line="240" w:lineRule="atLeast"/>
      <w:jc w:val="center"/>
    </w:pPr>
    <w:rPr>
      <w:b/>
      <w:bCs/>
      <w:spacing w:val="-4"/>
      <w:sz w:val="39"/>
      <w:szCs w:val="39"/>
    </w:rPr>
  </w:style>
  <w:style w:type="character" w:customStyle="1" w:styleId="Exact2">
    <w:name w:val="Основной текст Exact2"/>
    <w:uiPriority w:val="99"/>
    <w:rsid w:val="003C5F63"/>
    <w:rPr>
      <w:color w:val="000000"/>
      <w:spacing w:val="2"/>
      <w:w w:val="100"/>
      <w:position w:val="0"/>
      <w:sz w:val="42"/>
      <w:szCs w:val="42"/>
      <w:u w:val="none"/>
    </w:rPr>
  </w:style>
  <w:style w:type="character" w:customStyle="1" w:styleId="aff0">
    <w:name w:val="Подпись к таблице_"/>
    <w:rsid w:val="003C5F63"/>
    <w:rPr>
      <w:rFonts w:ascii="Times New Roman" w:hAnsi="Times New Roman" w:cs="Times New Roman"/>
      <w:b/>
      <w:bCs/>
      <w:sz w:val="34"/>
      <w:szCs w:val="34"/>
      <w:u w:val="none"/>
    </w:rPr>
  </w:style>
  <w:style w:type="character" w:customStyle="1" w:styleId="26">
    <w:name w:val="Основной текст Знак2"/>
    <w:basedOn w:val="a0"/>
    <w:uiPriority w:val="99"/>
    <w:semiHidden/>
    <w:rsid w:val="003C5F63"/>
  </w:style>
  <w:style w:type="paragraph" w:customStyle="1" w:styleId="Default">
    <w:name w:val="Default"/>
    <w:rsid w:val="003C5F63"/>
    <w:pPr>
      <w:autoSpaceDE w:val="0"/>
      <w:autoSpaceDN w:val="0"/>
      <w:adjustRightInd w:val="0"/>
    </w:pPr>
    <w:rPr>
      <w:color w:val="000000"/>
      <w:sz w:val="24"/>
      <w:szCs w:val="24"/>
    </w:rPr>
  </w:style>
  <w:style w:type="paragraph" w:customStyle="1" w:styleId="bl">
    <w:name w:val="bl"/>
    <w:basedOn w:val="a"/>
    <w:rsid w:val="003C5F63"/>
    <w:pPr>
      <w:spacing w:before="100" w:beforeAutospacing="1" w:after="100" w:afterAutospacing="1"/>
      <w:ind w:left="400"/>
    </w:pPr>
    <w:rPr>
      <w:rFonts w:ascii="Arial" w:hAnsi="Arial" w:cs="Arial"/>
      <w:b/>
      <w:bCs/>
      <w:color w:val="000000"/>
      <w:sz w:val="20"/>
      <w:szCs w:val="20"/>
    </w:rPr>
  </w:style>
  <w:style w:type="paragraph" w:customStyle="1" w:styleId="pe">
    <w:name w:val="pe"/>
    <w:basedOn w:val="a"/>
    <w:rsid w:val="003C5F63"/>
    <w:pPr>
      <w:spacing w:before="100" w:beforeAutospacing="1" w:after="100" w:afterAutospacing="1"/>
      <w:ind w:firstLine="300"/>
      <w:jc w:val="both"/>
    </w:pPr>
    <w:rPr>
      <w:rFonts w:ascii="Arial" w:hAnsi="Arial" w:cs="Arial"/>
      <w:color w:val="000000"/>
      <w:sz w:val="20"/>
      <w:szCs w:val="20"/>
    </w:rPr>
  </w:style>
  <w:style w:type="numbering" w:customStyle="1" w:styleId="1c">
    <w:name w:val="Нет списка1"/>
    <w:next w:val="a2"/>
    <w:semiHidden/>
    <w:unhideWhenUsed/>
    <w:rsid w:val="003C5F63"/>
  </w:style>
  <w:style w:type="character" w:customStyle="1" w:styleId="a7">
    <w:name w:val="Основной текст с отступом Знак"/>
    <w:link w:val="a6"/>
    <w:rsid w:val="003C5F63"/>
    <w:rPr>
      <w:sz w:val="32"/>
      <w:szCs w:val="24"/>
      <w:lang w:val="en-US"/>
    </w:rPr>
  </w:style>
  <w:style w:type="paragraph" w:styleId="aff1">
    <w:name w:val="Plain Text"/>
    <w:basedOn w:val="a"/>
    <w:link w:val="aff2"/>
    <w:rsid w:val="003C5F63"/>
    <w:pPr>
      <w:spacing w:line="360" w:lineRule="auto"/>
      <w:jc w:val="center"/>
    </w:pPr>
    <w:rPr>
      <w:rFonts w:ascii="Courier New" w:hAnsi="Courier New"/>
      <w:sz w:val="20"/>
      <w:szCs w:val="20"/>
    </w:rPr>
  </w:style>
  <w:style w:type="character" w:customStyle="1" w:styleId="aff2">
    <w:name w:val="Текст Знак"/>
    <w:link w:val="aff1"/>
    <w:rsid w:val="003C5F63"/>
    <w:rPr>
      <w:rFonts w:ascii="Courier New" w:hAnsi="Courier New" w:cs="Courier New"/>
    </w:rPr>
  </w:style>
  <w:style w:type="paragraph" w:styleId="aff3">
    <w:name w:val="caption"/>
    <w:basedOn w:val="a"/>
    <w:next w:val="a"/>
    <w:qFormat/>
    <w:rsid w:val="003C5F63"/>
    <w:pPr>
      <w:spacing w:after="200"/>
      <w:jc w:val="center"/>
    </w:pPr>
    <w:rPr>
      <w:rFonts w:ascii="Calibri" w:eastAsia="Calibri" w:hAnsi="Calibri" w:cs="Calibri"/>
      <w:b/>
      <w:bCs/>
      <w:color w:val="4F81BD"/>
      <w:sz w:val="18"/>
      <w:szCs w:val="18"/>
      <w:lang w:eastAsia="en-US"/>
    </w:rPr>
  </w:style>
  <w:style w:type="character" w:styleId="HTML">
    <w:name w:val="HTML Code"/>
    <w:rsid w:val="003C5F63"/>
    <w:rPr>
      <w:rFonts w:ascii="Courier New" w:hAnsi="Courier New" w:cs="Courier New"/>
      <w:sz w:val="20"/>
      <w:szCs w:val="20"/>
    </w:rPr>
  </w:style>
  <w:style w:type="paragraph" w:styleId="31">
    <w:name w:val="Body Text Indent 3"/>
    <w:basedOn w:val="a"/>
    <w:link w:val="32"/>
    <w:rsid w:val="003C5F63"/>
    <w:pPr>
      <w:spacing w:after="120" w:line="276" w:lineRule="auto"/>
      <w:ind w:left="283"/>
      <w:jc w:val="center"/>
    </w:pPr>
    <w:rPr>
      <w:rFonts w:ascii="Calibri" w:eastAsia="Calibri" w:hAnsi="Calibri"/>
      <w:sz w:val="16"/>
      <w:szCs w:val="16"/>
      <w:lang w:eastAsia="en-US"/>
    </w:rPr>
  </w:style>
  <w:style w:type="character" w:customStyle="1" w:styleId="32">
    <w:name w:val="Основной текст с отступом 3 Знак"/>
    <w:link w:val="31"/>
    <w:rsid w:val="003C5F63"/>
    <w:rPr>
      <w:rFonts w:ascii="Calibri" w:eastAsia="Calibri" w:hAnsi="Calibri" w:cs="Calibri"/>
      <w:sz w:val="16"/>
      <w:szCs w:val="16"/>
      <w:lang w:eastAsia="en-US"/>
    </w:rPr>
  </w:style>
  <w:style w:type="numbering" w:customStyle="1" w:styleId="27">
    <w:name w:val="Нет списка2"/>
    <w:next w:val="a2"/>
    <w:uiPriority w:val="99"/>
    <w:semiHidden/>
    <w:unhideWhenUsed/>
    <w:rsid w:val="003C5F63"/>
  </w:style>
  <w:style w:type="character" w:customStyle="1" w:styleId="aff4">
    <w:name w:val="Основной текст_"/>
    <w:link w:val="113"/>
    <w:rsid w:val="003C5F63"/>
    <w:rPr>
      <w:sz w:val="25"/>
      <w:szCs w:val="25"/>
      <w:shd w:val="clear" w:color="auto" w:fill="FFFFFF"/>
    </w:rPr>
  </w:style>
  <w:style w:type="character" w:customStyle="1" w:styleId="190">
    <w:name w:val="Основной текст (19)_"/>
    <w:rsid w:val="003C5F63"/>
    <w:rPr>
      <w:rFonts w:ascii="Times New Roman" w:eastAsia="Times New Roman" w:hAnsi="Times New Roman" w:cs="Times New Roman"/>
      <w:b w:val="0"/>
      <w:bCs w:val="0"/>
      <w:i w:val="0"/>
      <w:iCs w:val="0"/>
      <w:smallCaps w:val="0"/>
      <w:strike w:val="0"/>
      <w:spacing w:val="0"/>
      <w:sz w:val="25"/>
      <w:szCs w:val="25"/>
    </w:rPr>
  </w:style>
  <w:style w:type="character" w:customStyle="1" w:styleId="191">
    <w:name w:val="Основной текст (19)"/>
    <w:basedOn w:val="190"/>
    <w:rsid w:val="003C5F63"/>
  </w:style>
  <w:style w:type="character" w:customStyle="1" w:styleId="28">
    <w:name w:val="Основной текст2"/>
    <w:basedOn w:val="aff4"/>
    <w:rsid w:val="003C5F63"/>
  </w:style>
  <w:style w:type="character" w:customStyle="1" w:styleId="33">
    <w:name w:val="Основной текст3"/>
    <w:basedOn w:val="aff4"/>
    <w:rsid w:val="003C5F63"/>
  </w:style>
  <w:style w:type="character" w:customStyle="1" w:styleId="0pt">
    <w:name w:val="Основной текст + Интервал 0 pt"/>
    <w:rsid w:val="003C5F63"/>
    <w:rPr>
      <w:spacing w:val="10"/>
      <w:sz w:val="25"/>
      <w:szCs w:val="25"/>
      <w:shd w:val="clear" w:color="auto" w:fill="FFFFFF"/>
      <w:lang w:val="en-US"/>
    </w:rPr>
  </w:style>
  <w:style w:type="character" w:customStyle="1" w:styleId="41">
    <w:name w:val="Основной текст4"/>
    <w:basedOn w:val="aff4"/>
    <w:rsid w:val="003C5F63"/>
  </w:style>
  <w:style w:type="character" w:customStyle="1" w:styleId="270">
    <w:name w:val="Основной текст (27)_"/>
    <w:rsid w:val="003C5F63"/>
    <w:rPr>
      <w:rFonts w:ascii="Times New Roman" w:eastAsia="Times New Roman" w:hAnsi="Times New Roman" w:cs="Times New Roman"/>
      <w:b w:val="0"/>
      <w:bCs w:val="0"/>
      <w:i w:val="0"/>
      <w:iCs w:val="0"/>
      <w:smallCaps w:val="0"/>
      <w:strike w:val="0"/>
      <w:spacing w:val="0"/>
      <w:sz w:val="34"/>
      <w:szCs w:val="34"/>
    </w:rPr>
  </w:style>
  <w:style w:type="character" w:customStyle="1" w:styleId="271">
    <w:name w:val="Основной текст (27)"/>
    <w:basedOn w:val="270"/>
    <w:rsid w:val="003C5F63"/>
  </w:style>
  <w:style w:type="character" w:customStyle="1" w:styleId="1d">
    <w:name w:val="Заголовок №1_"/>
    <w:rsid w:val="003C5F63"/>
    <w:rPr>
      <w:rFonts w:ascii="Times New Roman" w:eastAsia="Times New Roman" w:hAnsi="Times New Roman" w:cs="Times New Roman"/>
      <w:b w:val="0"/>
      <w:bCs w:val="0"/>
      <w:i w:val="0"/>
      <w:iCs w:val="0"/>
      <w:smallCaps w:val="0"/>
      <w:strike w:val="0"/>
      <w:spacing w:val="0"/>
      <w:sz w:val="26"/>
      <w:szCs w:val="26"/>
    </w:rPr>
  </w:style>
  <w:style w:type="character" w:customStyle="1" w:styleId="1e">
    <w:name w:val="Заголовок №1"/>
    <w:basedOn w:val="1d"/>
    <w:rsid w:val="003C5F63"/>
  </w:style>
  <w:style w:type="character" w:customStyle="1" w:styleId="aff5">
    <w:name w:val="Колонтитул_"/>
    <w:link w:val="aff6"/>
    <w:rsid w:val="003C5F63"/>
    <w:rPr>
      <w:shd w:val="clear" w:color="auto" w:fill="FFFFFF"/>
      <w:lang w:val="en-US"/>
    </w:rPr>
  </w:style>
  <w:style w:type="character" w:customStyle="1" w:styleId="11pt">
    <w:name w:val="Колонтитул + 11 pt"/>
    <w:rsid w:val="003C5F63"/>
    <w:rPr>
      <w:spacing w:val="0"/>
      <w:sz w:val="22"/>
      <w:szCs w:val="22"/>
      <w:shd w:val="clear" w:color="auto" w:fill="FFFFFF"/>
      <w:lang w:val="en-US"/>
    </w:rPr>
  </w:style>
  <w:style w:type="character" w:customStyle="1" w:styleId="51">
    <w:name w:val="Основной текст5"/>
    <w:basedOn w:val="aff4"/>
    <w:rsid w:val="003C5F63"/>
  </w:style>
  <w:style w:type="character" w:customStyle="1" w:styleId="61">
    <w:name w:val="Основной текст6"/>
    <w:basedOn w:val="aff4"/>
    <w:rsid w:val="003C5F63"/>
  </w:style>
  <w:style w:type="character" w:customStyle="1" w:styleId="12pt1pt">
    <w:name w:val="Основной текст + 12 pt;Интервал 1 pt"/>
    <w:rsid w:val="003C5F63"/>
    <w:rPr>
      <w:spacing w:val="20"/>
      <w:sz w:val="24"/>
      <w:szCs w:val="24"/>
      <w:shd w:val="clear" w:color="auto" w:fill="FFFFFF"/>
    </w:rPr>
  </w:style>
  <w:style w:type="character" w:customStyle="1" w:styleId="72">
    <w:name w:val="Основной текст7"/>
    <w:basedOn w:val="aff4"/>
    <w:rsid w:val="003C5F63"/>
  </w:style>
  <w:style w:type="character" w:customStyle="1" w:styleId="81">
    <w:name w:val="Основной текст8"/>
    <w:basedOn w:val="aff4"/>
    <w:rsid w:val="003C5F63"/>
  </w:style>
  <w:style w:type="character" w:customStyle="1" w:styleId="91">
    <w:name w:val="Основной текст9"/>
    <w:basedOn w:val="aff4"/>
    <w:rsid w:val="003C5F63"/>
  </w:style>
  <w:style w:type="character" w:customStyle="1" w:styleId="11pt0">
    <w:name w:val="Основной текст + 11 pt"/>
    <w:rsid w:val="003C5F63"/>
    <w:rPr>
      <w:sz w:val="22"/>
      <w:szCs w:val="22"/>
      <w:shd w:val="clear" w:color="auto" w:fill="FFFFFF"/>
    </w:rPr>
  </w:style>
  <w:style w:type="character" w:customStyle="1" w:styleId="29">
    <w:name w:val="Заголовок №2_"/>
    <w:rsid w:val="003C5F63"/>
    <w:rPr>
      <w:rFonts w:ascii="Times New Roman" w:eastAsia="Times New Roman" w:hAnsi="Times New Roman" w:cs="Times New Roman"/>
      <w:b w:val="0"/>
      <w:bCs w:val="0"/>
      <w:i w:val="0"/>
      <w:iCs w:val="0"/>
      <w:smallCaps w:val="0"/>
      <w:strike w:val="0"/>
      <w:spacing w:val="0"/>
      <w:sz w:val="26"/>
      <w:szCs w:val="26"/>
    </w:rPr>
  </w:style>
  <w:style w:type="character" w:customStyle="1" w:styleId="2a">
    <w:name w:val="Заголовок №2"/>
    <w:basedOn w:val="29"/>
    <w:rsid w:val="003C5F63"/>
  </w:style>
  <w:style w:type="character" w:customStyle="1" w:styleId="2b">
    <w:name w:val="Основной текст (2)_"/>
    <w:rsid w:val="003C5F63"/>
    <w:rPr>
      <w:rFonts w:ascii="Times New Roman" w:eastAsia="Times New Roman" w:hAnsi="Times New Roman" w:cs="Times New Roman"/>
      <w:b w:val="0"/>
      <w:bCs w:val="0"/>
      <w:i w:val="0"/>
      <w:iCs w:val="0"/>
      <w:smallCaps w:val="0"/>
      <w:strike w:val="0"/>
      <w:spacing w:val="0"/>
      <w:sz w:val="26"/>
      <w:szCs w:val="26"/>
    </w:rPr>
  </w:style>
  <w:style w:type="character" w:customStyle="1" w:styleId="2c">
    <w:name w:val="Основной текст (2)"/>
    <w:basedOn w:val="2b"/>
    <w:rsid w:val="003C5F63"/>
  </w:style>
  <w:style w:type="character" w:customStyle="1" w:styleId="100">
    <w:name w:val="Основной текст10"/>
    <w:basedOn w:val="aff4"/>
    <w:rsid w:val="003C5F63"/>
  </w:style>
  <w:style w:type="character" w:customStyle="1" w:styleId="111">
    <w:name w:val="Основной текст11"/>
    <w:basedOn w:val="aff4"/>
    <w:rsid w:val="003C5F63"/>
  </w:style>
  <w:style w:type="character" w:customStyle="1" w:styleId="42">
    <w:name w:val="Основной текст (4)_"/>
    <w:rsid w:val="003C5F63"/>
    <w:rPr>
      <w:rFonts w:ascii="Times New Roman" w:eastAsia="Times New Roman" w:hAnsi="Times New Roman" w:cs="Times New Roman"/>
      <w:b w:val="0"/>
      <w:bCs w:val="0"/>
      <w:i w:val="0"/>
      <w:iCs w:val="0"/>
      <w:smallCaps w:val="0"/>
      <w:strike w:val="0"/>
      <w:spacing w:val="0"/>
      <w:sz w:val="22"/>
      <w:szCs w:val="22"/>
    </w:rPr>
  </w:style>
  <w:style w:type="character" w:customStyle="1" w:styleId="43">
    <w:name w:val="Основной текст (4)"/>
    <w:basedOn w:val="42"/>
    <w:rsid w:val="003C5F63"/>
  </w:style>
  <w:style w:type="character" w:customStyle="1" w:styleId="62">
    <w:name w:val="Основной текст (6)_"/>
    <w:rsid w:val="003C5F63"/>
    <w:rPr>
      <w:rFonts w:ascii="Tahoma" w:eastAsia="Tahoma" w:hAnsi="Tahoma" w:cs="Tahoma"/>
      <w:b w:val="0"/>
      <w:bCs w:val="0"/>
      <w:i w:val="0"/>
      <w:iCs w:val="0"/>
      <w:smallCaps w:val="0"/>
      <w:strike w:val="0"/>
      <w:spacing w:val="-10"/>
      <w:sz w:val="29"/>
      <w:szCs w:val="29"/>
    </w:rPr>
  </w:style>
  <w:style w:type="character" w:customStyle="1" w:styleId="63">
    <w:name w:val="Основной текст (6)"/>
    <w:basedOn w:val="62"/>
    <w:rsid w:val="003C5F63"/>
  </w:style>
  <w:style w:type="character" w:customStyle="1" w:styleId="34">
    <w:name w:val="Основной текст (3)_"/>
    <w:rsid w:val="003C5F63"/>
    <w:rPr>
      <w:rFonts w:ascii="Times New Roman" w:eastAsia="Times New Roman" w:hAnsi="Times New Roman" w:cs="Times New Roman"/>
      <w:b w:val="0"/>
      <w:bCs w:val="0"/>
      <w:i w:val="0"/>
      <w:iCs w:val="0"/>
      <w:smallCaps w:val="0"/>
      <w:strike w:val="0"/>
      <w:spacing w:val="0"/>
      <w:sz w:val="22"/>
      <w:szCs w:val="22"/>
    </w:rPr>
  </w:style>
  <w:style w:type="character" w:customStyle="1" w:styleId="35">
    <w:name w:val="Основной текст (3) + Полужирный"/>
    <w:rsid w:val="003C5F63"/>
    <w:rPr>
      <w:rFonts w:ascii="Times New Roman" w:eastAsia="Times New Roman" w:hAnsi="Times New Roman" w:cs="Times New Roman"/>
      <w:b/>
      <w:bCs/>
      <w:i w:val="0"/>
      <w:iCs w:val="0"/>
      <w:smallCaps w:val="0"/>
      <w:strike w:val="0"/>
      <w:spacing w:val="0"/>
      <w:sz w:val="22"/>
      <w:szCs w:val="22"/>
    </w:rPr>
  </w:style>
  <w:style w:type="character" w:customStyle="1" w:styleId="36">
    <w:name w:val="Основной текст (3)"/>
    <w:basedOn w:val="34"/>
    <w:rsid w:val="003C5F63"/>
  </w:style>
  <w:style w:type="character" w:customStyle="1" w:styleId="52">
    <w:name w:val="Основной текст (5)_"/>
    <w:rsid w:val="003C5F63"/>
    <w:rPr>
      <w:rFonts w:ascii="Times New Roman" w:eastAsia="Times New Roman" w:hAnsi="Times New Roman" w:cs="Times New Roman"/>
      <w:b w:val="0"/>
      <w:bCs w:val="0"/>
      <w:i w:val="0"/>
      <w:iCs w:val="0"/>
      <w:smallCaps w:val="0"/>
      <w:strike w:val="0"/>
      <w:sz w:val="24"/>
      <w:szCs w:val="24"/>
    </w:rPr>
  </w:style>
  <w:style w:type="character" w:customStyle="1" w:styleId="53">
    <w:name w:val="Основной текст (5)"/>
    <w:basedOn w:val="52"/>
    <w:rsid w:val="003C5F63"/>
  </w:style>
  <w:style w:type="character" w:customStyle="1" w:styleId="73">
    <w:name w:val="Основной текст (7)_"/>
    <w:rsid w:val="003C5F63"/>
    <w:rPr>
      <w:rFonts w:ascii="Times New Roman" w:eastAsia="Times New Roman" w:hAnsi="Times New Roman" w:cs="Times New Roman"/>
      <w:sz w:val="20"/>
      <w:szCs w:val="20"/>
      <w:shd w:val="clear" w:color="auto" w:fill="FFFFFF"/>
    </w:rPr>
  </w:style>
  <w:style w:type="character" w:customStyle="1" w:styleId="2d">
    <w:name w:val="Подпись к таблице (2)_"/>
    <w:rsid w:val="003C5F63"/>
    <w:rPr>
      <w:rFonts w:ascii="Times New Roman" w:eastAsia="Times New Roman" w:hAnsi="Times New Roman" w:cs="Times New Roman"/>
      <w:b w:val="0"/>
      <w:bCs w:val="0"/>
      <w:i w:val="0"/>
      <w:iCs w:val="0"/>
      <w:smallCaps w:val="0"/>
      <w:strike w:val="0"/>
      <w:spacing w:val="0"/>
      <w:sz w:val="22"/>
      <w:szCs w:val="22"/>
    </w:rPr>
  </w:style>
  <w:style w:type="character" w:customStyle="1" w:styleId="2e">
    <w:name w:val="Подпись к таблице (2)"/>
    <w:basedOn w:val="2d"/>
    <w:rsid w:val="003C5F63"/>
  </w:style>
  <w:style w:type="character" w:customStyle="1" w:styleId="120">
    <w:name w:val="Основной текст12"/>
    <w:basedOn w:val="aff4"/>
    <w:rsid w:val="003C5F63"/>
  </w:style>
  <w:style w:type="character" w:customStyle="1" w:styleId="131">
    <w:name w:val="Основной текст13"/>
    <w:basedOn w:val="aff4"/>
    <w:rsid w:val="003C5F63"/>
  </w:style>
  <w:style w:type="character" w:customStyle="1" w:styleId="140">
    <w:name w:val="Основной текст14"/>
    <w:basedOn w:val="aff4"/>
    <w:rsid w:val="003C5F63"/>
  </w:style>
  <w:style w:type="character" w:customStyle="1" w:styleId="150">
    <w:name w:val="Основной текст15"/>
    <w:basedOn w:val="aff4"/>
    <w:rsid w:val="003C5F63"/>
  </w:style>
  <w:style w:type="character" w:customStyle="1" w:styleId="82">
    <w:name w:val="Основной текст (8)_"/>
    <w:rsid w:val="003C5F63"/>
    <w:rPr>
      <w:rFonts w:ascii="Times New Roman" w:eastAsia="Times New Roman" w:hAnsi="Times New Roman" w:cs="Times New Roman"/>
      <w:b w:val="0"/>
      <w:bCs w:val="0"/>
      <w:i w:val="0"/>
      <w:iCs w:val="0"/>
      <w:smallCaps w:val="0"/>
      <w:strike w:val="0"/>
      <w:spacing w:val="10"/>
      <w:sz w:val="25"/>
      <w:szCs w:val="25"/>
    </w:rPr>
  </w:style>
  <w:style w:type="character" w:customStyle="1" w:styleId="80pt">
    <w:name w:val="Основной текст (8) + Интервал 0 pt"/>
    <w:rsid w:val="003C5F63"/>
    <w:rPr>
      <w:rFonts w:ascii="Times New Roman" w:eastAsia="Times New Roman" w:hAnsi="Times New Roman" w:cs="Times New Roman"/>
      <w:b w:val="0"/>
      <w:bCs w:val="0"/>
      <w:i w:val="0"/>
      <w:iCs w:val="0"/>
      <w:smallCaps w:val="0"/>
      <w:strike w:val="0"/>
      <w:spacing w:val="0"/>
      <w:sz w:val="25"/>
      <w:szCs w:val="25"/>
    </w:rPr>
  </w:style>
  <w:style w:type="character" w:customStyle="1" w:styleId="83">
    <w:name w:val="Основной текст (8)"/>
    <w:basedOn w:val="82"/>
    <w:rsid w:val="003C5F63"/>
  </w:style>
  <w:style w:type="character" w:customStyle="1" w:styleId="812pt1pt">
    <w:name w:val="Основной текст (8) + 12 pt;Интервал 1 pt"/>
    <w:rsid w:val="003C5F63"/>
    <w:rPr>
      <w:rFonts w:ascii="Times New Roman" w:eastAsia="Times New Roman" w:hAnsi="Times New Roman" w:cs="Times New Roman"/>
      <w:b w:val="0"/>
      <w:bCs w:val="0"/>
      <w:i w:val="0"/>
      <w:iCs w:val="0"/>
      <w:smallCaps w:val="0"/>
      <w:strike w:val="0"/>
      <w:spacing w:val="20"/>
      <w:sz w:val="24"/>
      <w:szCs w:val="24"/>
    </w:rPr>
  </w:style>
  <w:style w:type="character" w:customStyle="1" w:styleId="160">
    <w:name w:val="Основной текст16"/>
    <w:basedOn w:val="aff4"/>
    <w:rsid w:val="003C5F63"/>
  </w:style>
  <w:style w:type="character" w:customStyle="1" w:styleId="aff7">
    <w:name w:val="Подпись к картинке_"/>
    <w:rsid w:val="003C5F63"/>
    <w:rPr>
      <w:rFonts w:ascii="Times New Roman" w:eastAsia="Times New Roman" w:hAnsi="Times New Roman" w:cs="Times New Roman"/>
      <w:b w:val="0"/>
      <w:bCs w:val="0"/>
      <w:i w:val="0"/>
      <w:iCs w:val="0"/>
      <w:smallCaps w:val="0"/>
      <w:strike w:val="0"/>
      <w:spacing w:val="0"/>
      <w:sz w:val="22"/>
      <w:szCs w:val="22"/>
    </w:rPr>
  </w:style>
  <w:style w:type="character" w:customStyle="1" w:styleId="170">
    <w:name w:val="Основной текст17"/>
    <w:basedOn w:val="aff4"/>
    <w:rsid w:val="003C5F63"/>
  </w:style>
  <w:style w:type="character" w:customStyle="1" w:styleId="180">
    <w:name w:val="Основной текст18"/>
    <w:basedOn w:val="aff4"/>
    <w:rsid w:val="003C5F63"/>
  </w:style>
  <w:style w:type="character" w:customStyle="1" w:styleId="192">
    <w:name w:val="Основной текст19"/>
    <w:basedOn w:val="aff4"/>
    <w:rsid w:val="003C5F63"/>
  </w:style>
  <w:style w:type="character" w:customStyle="1" w:styleId="200">
    <w:name w:val="Основной текст20"/>
    <w:rsid w:val="003C5F63"/>
    <w:rPr>
      <w:sz w:val="25"/>
      <w:szCs w:val="25"/>
      <w:u w:val="single"/>
      <w:shd w:val="clear" w:color="auto" w:fill="FFFFFF"/>
    </w:rPr>
  </w:style>
  <w:style w:type="character" w:customStyle="1" w:styleId="210">
    <w:name w:val="Основной текст21"/>
    <w:basedOn w:val="aff4"/>
    <w:rsid w:val="003C5F63"/>
  </w:style>
  <w:style w:type="character" w:customStyle="1" w:styleId="220">
    <w:name w:val="Основной текст22"/>
    <w:basedOn w:val="aff4"/>
    <w:rsid w:val="003C5F63"/>
  </w:style>
  <w:style w:type="character" w:customStyle="1" w:styleId="230">
    <w:name w:val="Основной текст23"/>
    <w:basedOn w:val="aff4"/>
    <w:rsid w:val="003C5F63"/>
  </w:style>
  <w:style w:type="character" w:customStyle="1" w:styleId="240">
    <w:name w:val="Основной текст24"/>
    <w:basedOn w:val="aff4"/>
    <w:rsid w:val="003C5F63"/>
  </w:style>
  <w:style w:type="character" w:customStyle="1" w:styleId="92">
    <w:name w:val="Основной текст (9)_"/>
    <w:rsid w:val="003C5F63"/>
    <w:rPr>
      <w:rFonts w:ascii="Times New Roman" w:eastAsia="Times New Roman" w:hAnsi="Times New Roman" w:cs="Times New Roman"/>
      <w:b w:val="0"/>
      <w:bCs w:val="0"/>
      <w:i w:val="0"/>
      <w:iCs w:val="0"/>
      <w:smallCaps w:val="0"/>
      <w:strike w:val="0"/>
      <w:sz w:val="8"/>
      <w:szCs w:val="8"/>
    </w:rPr>
  </w:style>
  <w:style w:type="character" w:customStyle="1" w:styleId="93">
    <w:name w:val="Основной текст (9)"/>
    <w:basedOn w:val="92"/>
    <w:rsid w:val="003C5F63"/>
  </w:style>
  <w:style w:type="character" w:customStyle="1" w:styleId="101">
    <w:name w:val="Основной текст (10)_"/>
    <w:rsid w:val="003C5F63"/>
    <w:rPr>
      <w:rFonts w:ascii="Times New Roman" w:eastAsia="Times New Roman" w:hAnsi="Times New Roman" w:cs="Times New Roman"/>
      <w:b w:val="0"/>
      <w:bCs w:val="0"/>
      <w:i w:val="0"/>
      <w:iCs w:val="0"/>
      <w:smallCaps w:val="0"/>
      <w:strike w:val="0"/>
      <w:sz w:val="8"/>
      <w:szCs w:val="8"/>
    </w:rPr>
  </w:style>
  <w:style w:type="character" w:customStyle="1" w:styleId="102">
    <w:name w:val="Основной текст (10)"/>
    <w:basedOn w:val="101"/>
    <w:rsid w:val="003C5F63"/>
  </w:style>
  <w:style w:type="character" w:customStyle="1" w:styleId="141">
    <w:name w:val="Основной текст (14)_"/>
    <w:rsid w:val="003C5F63"/>
    <w:rPr>
      <w:rFonts w:ascii="Tahoma" w:eastAsia="Tahoma" w:hAnsi="Tahoma" w:cs="Tahoma"/>
      <w:b w:val="0"/>
      <w:bCs w:val="0"/>
      <w:i w:val="0"/>
      <w:iCs w:val="0"/>
      <w:smallCaps w:val="0"/>
      <w:strike w:val="0"/>
      <w:sz w:val="8"/>
      <w:szCs w:val="8"/>
    </w:rPr>
  </w:style>
  <w:style w:type="character" w:customStyle="1" w:styleId="142">
    <w:name w:val="Основной текст (14)"/>
    <w:basedOn w:val="141"/>
    <w:rsid w:val="003C5F63"/>
  </w:style>
  <w:style w:type="character" w:customStyle="1" w:styleId="250">
    <w:name w:val="Основной текст25"/>
    <w:basedOn w:val="aff4"/>
    <w:rsid w:val="003C5F63"/>
  </w:style>
  <w:style w:type="character" w:customStyle="1" w:styleId="132">
    <w:name w:val="Основной текст (13)_"/>
    <w:rsid w:val="003C5F63"/>
    <w:rPr>
      <w:rFonts w:ascii="Tahoma" w:eastAsia="Tahoma" w:hAnsi="Tahoma" w:cs="Tahoma"/>
      <w:b w:val="0"/>
      <w:bCs w:val="0"/>
      <w:i w:val="0"/>
      <w:iCs w:val="0"/>
      <w:smallCaps w:val="0"/>
      <w:strike w:val="0"/>
      <w:sz w:val="8"/>
      <w:szCs w:val="8"/>
    </w:rPr>
  </w:style>
  <w:style w:type="character" w:customStyle="1" w:styleId="260">
    <w:name w:val="Основной текст26"/>
    <w:basedOn w:val="aff4"/>
    <w:rsid w:val="003C5F63"/>
  </w:style>
  <w:style w:type="character" w:customStyle="1" w:styleId="171">
    <w:name w:val="Основной текст (17)_"/>
    <w:rsid w:val="003C5F63"/>
    <w:rPr>
      <w:rFonts w:ascii="Times New Roman" w:eastAsia="Times New Roman" w:hAnsi="Times New Roman" w:cs="Times New Roman"/>
      <w:b w:val="0"/>
      <w:bCs w:val="0"/>
      <w:i w:val="0"/>
      <w:iCs w:val="0"/>
      <w:smallCaps w:val="0"/>
      <w:strike w:val="0"/>
      <w:sz w:val="8"/>
      <w:szCs w:val="8"/>
    </w:rPr>
  </w:style>
  <w:style w:type="character" w:customStyle="1" w:styleId="172">
    <w:name w:val="Основной текст (17)"/>
    <w:basedOn w:val="171"/>
    <w:rsid w:val="003C5F63"/>
  </w:style>
  <w:style w:type="character" w:customStyle="1" w:styleId="112">
    <w:name w:val="Основной текст (11)_"/>
    <w:rsid w:val="003C5F63"/>
    <w:rPr>
      <w:rFonts w:ascii="Times New Roman" w:eastAsia="Times New Roman" w:hAnsi="Times New Roman" w:cs="Times New Roman"/>
      <w:b w:val="0"/>
      <w:bCs w:val="0"/>
      <w:i w:val="0"/>
      <w:iCs w:val="0"/>
      <w:smallCaps w:val="0"/>
      <w:strike w:val="0"/>
      <w:sz w:val="8"/>
      <w:szCs w:val="8"/>
    </w:rPr>
  </w:style>
  <w:style w:type="character" w:customStyle="1" w:styleId="121">
    <w:name w:val="Основной текст (12)_"/>
    <w:rsid w:val="003C5F63"/>
    <w:rPr>
      <w:rFonts w:ascii="Times New Roman" w:eastAsia="Times New Roman" w:hAnsi="Times New Roman" w:cs="Times New Roman"/>
      <w:b w:val="0"/>
      <w:bCs w:val="0"/>
      <w:i w:val="0"/>
      <w:iCs w:val="0"/>
      <w:smallCaps w:val="0"/>
      <w:strike w:val="0"/>
      <w:sz w:val="8"/>
      <w:szCs w:val="8"/>
    </w:rPr>
  </w:style>
  <w:style w:type="character" w:customStyle="1" w:styleId="122">
    <w:name w:val="Основной текст (12)"/>
    <w:basedOn w:val="121"/>
    <w:rsid w:val="003C5F63"/>
  </w:style>
  <w:style w:type="character" w:customStyle="1" w:styleId="151">
    <w:name w:val="Основной текст (15)_"/>
    <w:rsid w:val="003C5F63"/>
    <w:rPr>
      <w:rFonts w:ascii="Times New Roman" w:eastAsia="Times New Roman" w:hAnsi="Times New Roman" w:cs="Times New Roman"/>
      <w:b w:val="0"/>
      <w:bCs w:val="0"/>
      <w:i w:val="0"/>
      <w:iCs w:val="0"/>
      <w:smallCaps w:val="0"/>
      <w:strike w:val="0"/>
      <w:sz w:val="8"/>
      <w:szCs w:val="8"/>
    </w:rPr>
  </w:style>
  <w:style w:type="character" w:customStyle="1" w:styleId="152">
    <w:name w:val="Основной текст (15)"/>
    <w:basedOn w:val="151"/>
    <w:rsid w:val="003C5F63"/>
  </w:style>
  <w:style w:type="character" w:customStyle="1" w:styleId="161">
    <w:name w:val="Основной текст (16)_"/>
    <w:rsid w:val="003C5F63"/>
    <w:rPr>
      <w:rFonts w:ascii="Times New Roman" w:eastAsia="Times New Roman" w:hAnsi="Times New Roman" w:cs="Times New Roman"/>
      <w:b w:val="0"/>
      <w:bCs w:val="0"/>
      <w:i w:val="0"/>
      <w:iCs w:val="0"/>
      <w:smallCaps w:val="0"/>
      <w:strike w:val="0"/>
      <w:spacing w:val="10"/>
      <w:sz w:val="25"/>
      <w:szCs w:val="25"/>
    </w:rPr>
  </w:style>
  <w:style w:type="character" w:customStyle="1" w:styleId="162">
    <w:name w:val="Основной текст (16)"/>
    <w:basedOn w:val="161"/>
    <w:rsid w:val="003C5F63"/>
  </w:style>
  <w:style w:type="character" w:customStyle="1" w:styleId="272">
    <w:name w:val="Основной текст27"/>
    <w:basedOn w:val="aff4"/>
    <w:rsid w:val="003C5F63"/>
  </w:style>
  <w:style w:type="character" w:customStyle="1" w:styleId="280">
    <w:name w:val="Основной текст28"/>
    <w:basedOn w:val="aff4"/>
    <w:rsid w:val="003C5F63"/>
  </w:style>
  <w:style w:type="character" w:customStyle="1" w:styleId="290">
    <w:name w:val="Основной текст29"/>
    <w:basedOn w:val="aff4"/>
    <w:rsid w:val="003C5F63"/>
  </w:style>
  <w:style w:type="character" w:customStyle="1" w:styleId="300">
    <w:name w:val="Основной текст30"/>
    <w:basedOn w:val="aff4"/>
    <w:rsid w:val="003C5F63"/>
  </w:style>
  <w:style w:type="character" w:customStyle="1" w:styleId="310">
    <w:name w:val="Основной текст31"/>
    <w:rsid w:val="003C5F63"/>
    <w:rPr>
      <w:sz w:val="25"/>
      <w:szCs w:val="25"/>
      <w:u w:val="single"/>
      <w:shd w:val="clear" w:color="auto" w:fill="FFFFFF"/>
    </w:rPr>
  </w:style>
  <w:style w:type="character" w:customStyle="1" w:styleId="320">
    <w:name w:val="Основной текст32"/>
    <w:basedOn w:val="aff4"/>
    <w:rsid w:val="003C5F63"/>
  </w:style>
  <w:style w:type="character" w:customStyle="1" w:styleId="330">
    <w:name w:val="Основной текст33"/>
    <w:basedOn w:val="aff4"/>
    <w:rsid w:val="003C5F63"/>
  </w:style>
  <w:style w:type="character" w:customStyle="1" w:styleId="181">
    <w:name w:val="Основной текст (18)_"/>
    <w:rsid w:val="003C5F63"/>
    <w:rPr>
      <w:rFonts w:ascii="Times New Roman" w:eastAsia="Times New Roman" w:hAnsi="Times New Roman" w:cs="Times New Roman"/>
      <w:b w:val="0"/>
      <w:bCs w:val="0"/>
      <w:i w:val="0"/>
      <w:iCs w:val="0"/>
      <w:smallCaps w:val="0"/>
      <w:strike w:val="0"/>
      <w:spacing w:val="0"/>
      <w:sz w:val="22"/>
      <w:szCs w:val="22"/>
    </w:rPr>
  </w:style>
  <w:style w:type="character" w:customStyle="1" w:styleId="182">
    <w:name w:val="Основной текст (18)"/>
    <w:basedOn w:val="181"/>
    <w:rsid w:val="003C5F63"/>
  </w:style>
  <w:style w:type="character" w:customStyle="1" w:styleId="340">
    <w:name w:val="Основной текст34"/>
    <w:rsid w:val="003C5F63"/>
    <w:rPr>
      <w:sz w:val="25"/>
      <w:szCs w:val="25"/>
      <w:u w:val="single"/>
      <w:shd w:val="clear" w:color="auto" w:fill="FFFFFF"/>
    </w:rPr>
  </w:style>
  <w:style w:type="character" w:customStyle="1" w:styleId="350">
    <w:name w:val="Основной текст35"/>
    <w:basedOn w:val="aff4"/>
    <w:rsid w:val="003C5F63"/>
  </w:style>
  <w:style w:type="character" w:customStyle="1" w:styleId="360">
    <w:name w:val="Основной текст36"/>
    <w:basedOn w:val="aff4"/>
    <w:rsid w:val="003C5F63"/>
  </w:style>
  <w:style w:type="character" w:customStyle="1" w:styleId="CenturyGothic105pt1pt">
    <w:name w:val="Основной текст + Century Gothic;10;5 pt;Интервал 1 pt"/>
    <w:rsid w:val="003C5F63"/>
    <w:rPr>
      <w:rFonts w:ascii="Century Gothic" w:eastAsia="Century Gothic" w:hAnsi="Century Gothic" w:cs="Century Gothic"/>
      <w:spacing w:val="20"/>
      <w:w w:val="100"/>
      <w:sz w:val="21"/>
      <w:szCs w:val="21"/>
      <w:shd w:val="clear" w:color="auto" w:fill="FFFFFF"/>
    </w:rPr>
  </w:style>
  <w:style w:type="character" w:customStyle="1" w:styleId="37">
    <w:name w:val="Основной текст37"/>
    <w:rsid w:val="003C5F63"/>
    <w:rPr>
      <w:sz w:val="25"/>
      <w:szCs w:val="25"/>
      <w:u w:val="single"/>
      <w:shd w:val="clear" w:color="auto" w:fill="FFFFFF"/>
    </w:rPr>
  </w:style>
  <w:style w:type="character" w:customStyle="1" w:styleId="38">
    <w:name w:val="Основной текст38"/>
    <w:rsid w:val="003C5F63"/>
    <w:rPr>
      <w:sz w:val="25"/>
      <w:szCs w:val="25"/>
      <w:u w:val="single"/>
      <w:shd w:val="clear" w:color="auto" w:fill="FFFFFF"/>
    </w:rPr>
  </w:style>
  <w:style w:type="character" w:customStyle="1" w:styleId="39">
    <w:name w:val="Основной текст39"/>
    <w:basedOn w:val="aff4"/>
    <w:rsid w:val="003C5F63"/>
  </w:style>
  <w:style w:type="character" w:customStyle="1" w:styleId="400">
    <w:name w:val="Основной текст40"/>
    <w:basedOn w:val="aff4"/>
    <w:rsid w:val="003C5F63"/>
  </w:style>
  <w:style w:type="character" w:customStyle="1" w:styleId="410">
    <w:name w:val="Основной текст41"/>
    <w:basedOn w:val="aff4"/>
    <w:rsid w:val="003C5F63"/>
  </w:style>
  <w:style w:type="character" w:customStyle="1" w:styleId="420">
    <w:name w:val="Основной текст42"/>
    <w:rsid w:val="003C5F63"/>
    <w:rPr>
      <w:sz w:val="25"/>
      <w:szCs w:val="25"/>
      <w:u w:val="single"/>
      <w:shd w:val="clear" w:color="auto" w:fill="FFFFFF"/>
    </w:rPr>
  </w:style>
  <w:style w:type="character" w:customStyle="1" w:styleId="430">
    <w:name w:val="Основной текст43"/>
    <w:basedOn w:val="aff4"/>
    <w:rsid w:val="003C5F63"/>
  </w:style>
  <w:style w:type="character" w:customStyle="1" w:styleId="44">
    <w:name w:val="Основной текст44"/>
    <w:basedOn w:val="aff4"/>
    <w:rsid w:val="003C5F63"/>
  </w:style>
  <w:style w:type="character" w:customStyle="1" w:styleId="45">
    <w:name w:val="Основной текст45"/>
    <w:basedOn w:val="aff4"/>
    <w:rsid w:val="003C5F63"/>
  </w:style>
  <w:style w:type="character" w:customStyle="1" w:styleId="2pt">
    <w:name w:val="Основной текст + Интервал 2 pt"/>
    <w:rsid w:val="003C5F63"/>
    <w:rPr>
      <w:spacing w:val="40"/>
      <w:sz w:val="25"/>
      <w:szCs w:val="25"/>
      <w:shd w:val="clear" w:color="auto" w:fill="FFFFFF"/>
    </w:rPr>
  </w:style>
  <w:style w:type="character" w:customStyle="1" w:styleId="46">
    <w:name w:val="Основной текст46"/>
    <w:basedOn w:val="aff4"/>
    <w:rsid w:val="003C5F63"/>
  </w:style>
  <w:style w:type="character" w:customStyle="1" w:styleId="47">
    <w:name w:val="Основной текст47"/>
    <w:basedOn w:val="aff4"/>
    <w:rsid w:val="003C5F63"/>
  </w:style>
  <w:style w:type="character" w:customStyle="1" w:styleId="48">
    <w:name w:val="Основной текст48"/>
    <w:basedOn w:val="aff4"/>
    <w:rsid w:val="003C5F63"/>
  </w:style>
  <w:style w:type="character" w:customStyle="1" w:styleId="49">
    <w:name w:val="Основной текст49"/>
    <w:rsid w:val="003C5F63"/>
    <w:rPr>
      <w:sz w:val="25"/>
      <w:szCs w:val="25"/>
      <w:u w:val="single"/>
      <w:shd w:val="clear" w:color="auto" w:fill="FFFFFF"/>
    </w:rPr>
  </w:style>
  <w:style w:type="character" w:customStyle="1" w:styleId="500">
    <w:name w:val="Основной текст50"/>
    <w:basedOn w:val="aff4"/>
    <w:rsid w:val="003C5F63"/>
  </w:style>
  <w:style w:type="character" w:customStyle="1" w:styleId="510">
    <w:name w:val="Основной текст51"/>
    <w:basedOn w:val="aff4"/>
    <w:rsid w:val="003C5F63"/>
  </w:style>
  <w:style w:type="character" w:customStyle="1" w:styleId="520">
    <w:name w:val="Основной текст52"/>
    <w:basedOn w:val="aff4"/>
    <w:rsid w:val="003C5F63"/>
  </w:style>
  <w:style w:type="character" w:customStyle="1" w:styleId="3pt">
    <w:name w:val="Основной текст + Интервал 3 pt"/>
    <w:rsid w:val="003C5F63"/>
    <w:rPr>
      <w:spacing w:val="70"/>
      <w:sz w:val="25"/>
      <w:szCs w:val="25"/>
      <w:shd w:val="clear" w:color="auto" w:fill="FFFFFF"/>
    </w:rPr>
  </w:style>
  <w:style w:type="character" w:customStyle="1" w:styleId="530">
    <w:name w:val="Основной текст53"/>
    <w:basedOn w:val="aff4"/>
    <w:rsid w:val="003C5F63"/>
  </w:style>
  <w:style w:type="character" w:customStyle="1" w:styleId="54">
    <w:name w:val="Основной текст54"/>
    <w:basedOn w:val="aff4"/>
    <w:rsid w:val="003C5F63"/>
  </w:style>
  <w:style w:type="character" w:customStyle="1" w:styleId="55">
    <w:name w:val="Основной текст55"/>
    <w:basedOn w:val="aff4"/>
    <w:rsid w:val="003C5F63"/>
  </w:style>
  <w:style w:type="character" w:customStyle="1" w:styleId="56">
    <w:name w:val="Основной текст56"/>
    <w:basedOn w:val="aff4"/>
    <w:rsid w:val="003C5F63"/>
  </w:style>
  <w:style w:type="character" w:customStyle="1" w:styleId="201">
    <w:name w:val="Основной текст (20)_"/>
    <w:rsid w:val="003C5F63"/>
    <w:rPr>
      <w:rFonts w:ascii="Times New Roman" w:eastAsia="Times New Roman" w:hAnsi="Times New Roman" w:cs="Times New Roman"/>
      <w:b w:val="0"/>
      <w:bCs w:val="0"/>
      <w:i w:val="0"/>
      <w:iCs w:val="0"/>
      <w:smallCaps w:val="0"/>
      <w:strike w:val="0"/>
      <w:spacing w:val="20"/>
      <w:sz w:val="24"/>
      <w:szCs w:val="24"/>
    </w:rPr>
  </w:style>
  <w:style w:type="character" w:customStyle="1" w:styleId="202">
    <w:name w:val="Основной текст (20)"/>
    <w:basedOn w:val="201"/>
    <w:rsid w:val="003C5F63"/>
  </w:style>
  <w:style w:type="character" w:customStyle="1" w:styleId="57">
    <w:name w:val="Основной текст57"/>
    <w:basedOn w:val="aff4"/>
    <w:rsid w:val="003C5F63"/>
  </w:style>
  <w:style w:type="character" w:customStyle="1" w:styleId="58">
    <w:name w:val="Основной текст58"/>
    <w:basedOn w:val="aff4"/>
    <w:rsid w:val="003C5F63"/>
  </w:style>
  <w:style w:type="character" w:customStyle="1" w:styleId="59">
    <w:name w:val="Основной текст59"/>
    <w:basedOn w:val="aff4"/>
    <w:rsid w:val="003C5F63"/>
  </w:style>
  <w:style w:type="character" w:customStyle="1" w:styleId="600">
    <w:name w:val="Основной текст60"/>
    <w:basedOn w:val="aff4"/>
    <w:rsid w:val="003C5F63"/>
  </w:style>
  <w:style w:type="character" w:customStyle="1" w:styleId="610">
    <w:name w:val="Основной текст61"/>
    <w:basedOn w:val="aff4"/>
    <w:rsid w:val="003C5F63"/>
  </w:style>
  <w:style w:type="character" w:customStyle="1" w:styleId="620">
    <w:name w:val="Основной текст62"/>
    <w:basedOn w:val="aff4"/>
    <w:rsid w:val="003C5F63"/>
  </w:style>
  <w:style w:type="character" w:customStyle="1" w:styleId="630">
    <w:name w:val="Основной текст63"/>
    <w:basedOn w:val="aff4"/>
    <w:rsid w:val="003C5F63"/>
  </w:style>
  <w:style w:type="character" w:customStyle="1" w:styleId="221">
    <w:name w:val="Основной текст (22)_"/>
    <w:rsid w:val="003C5F63"/>
    <w:rPr>
      <w:rFonts w:ascii="Times New Roman" w:eastAsia="Times New Roman" w:hAnsi="Times New Roman" w:cs="Times New Roman"/>
      <w:b w:val="0"/>
      <w:bCs w:val="0"/>
      <w:i w:val="0"/>
      <w:iCs w:val="0"/>
      <w:smallCaps w:val="0"/>
      <w:strike w:val="0"/>
      <w:spacing w:val="0"/>
      <w:sz w:val="41"/>
      <w:szCs w:val="41"/>
    </w:rPr>
  </w:style>
  <w:style w:type="character" w:customStyle="1" w:styleId="222">
    <w:name w:val="Основной текст (22)"/>
    <w:basedOn w:val="221"/>
    <w:rsid w:val="003C5F63"/>
  </w:style>
  <w:style w:type="character" w:customStyle="1" w:styleId="251">
    <w:name w:val="Основной текст (25)_"/>
    <w:rsid w:val="003C5F63"/>
    <w:rPr>
      <w:rFonts w:ascii="Times New Roman" w:eastAsia="Times New Roman" w:hAnsi="Times New Roman" w:cs="Times New Roman"/>
      <w:b w:val="0"/>
      <w:bCs w:val="0"/>
      <w:i w:val="0"/>
      <w:iCs w:val="0"/>
      <w:smallCaps w:val="0"/>
      <w:strike w:val="0"/>
      <w:spacing w:val="0"/>
      <w:sz w:val="27"/>
      <w:szCs w:val="27"/>
      <w:lang w:val="en-US"/>
    </w:rPr>
  </w:style>
  <w:style w:type="character" w:customStyle="1" w:styleId="252">
    <w:name w:val="Основной текст (25)"/>
    <w:basedOn w:val="251"/>
    <w:rsid w:val="003C5F63"/>
  </w:style>
  <w:style w:type="character" w:customStyle="1" w:styleId="25125pt">
    <w:name w:val="Основной текст (25) + 12;5 pt"/>
    <w:rsid w:val="003C5F63"/>
    <w:rPr>
      <w:rFonts w:ascii="Times New Roman" w:eastAsia="Times New Roman" w:hAnsi="Times New Roman" w:cs="Times New Roman"/>
      <w:b w:val="0"/>
      <w:bCs w:val="0"/>
      <w:i w:val="0"/>
      <w:iCs w:val="0"/>
      <w:smallCaps w:val="0"/>
      <w:strike w:val="0"/>
      <w:spacing w:val="0"/>
      <w:sz w:val="25"/>
      <w:szCs w:val="25"/>
      <w:lang w:val="en-US"/>
    </w:rPr>
  </w:style>
  <w:style w:type="character" w:customStyle="1" w:styleId="211">
    <w:name w:val="Основной текст (21)_"/>
    <w:rsid w:val="003C5F63"/>
    <w:rPr>
      <w:rFonts w:ascii="Times New Roman" w:eastAsia="Times New Roman" w:hAnsi="Times New Roman" w:cs="Times New Roman"/>
      <w:b w:val="0"/>
      <w:bCs w:val="0"/>
      <w:i w:val="0"/>
      <w:iCs w:val="0"/>
      <w:smallCaps w:val="0"/>
      <w:strike w:val="0"/>
      <w:sz w:val="8"/>
      <w:szCs w:val="8"/>
    </w:rPr>
  </w:style>
  <w:style w:type="character" w:customStyle="1" w:styleId="212">
    <w:name w:val="Основной текст (21)"/>
    <w:basedOn w:val="211"/>
    <w:rsid w:val="003C5F63"/>
  </w:style>
  <w:style w:type="character" w:customStyle="1" w:styleId="231">
    <w:name w:val="Основной текст (23)_"/>
    <w:rsid w:val="003C5F63"/>
    <w:rPr>
      <w:rFonts w:ascii="Times New Roman" w:eastAsia="Times New Roman" w:hAnsi="Times New Roman" w:cs="Times New Roman"/>
      <w:b w:val="0"/>
      <w:bCs w:val="0"/>
      <w:i w:val="0"/>
      <w:iCs w:val="0"/>
      <w:smallCaps w:val="0"/>
      <w:strike w:val="0"/>
      <w:sz w:val="8"/>
      <w:szCs w:val="8"/>
    </w:rPr>
  </w:style>
  <w:style w:type="character" w:customStyle="1" w:styleId="232">
    <w:name w:val="Основной текст (23)"/>
    <w:basedOn w:val="231"/>
    <w:rsid w:val="003C5F63"/>
  </w:style>
  <w:style w:type="character" w:customStyle="1" w:styleId="135pt">
    <w:name w:val="Основной текст + 13;5 pt"/>
    <w:rsid w:val="003C5F63"/>
    <w:rPr>
      <w:sz w:val="27"/>
      <w:szCs w:val="27"/>
      <w:shd w:val="clear" w:color="auto" w:fill="FFFFFF"/>
    </w:rPr>
  </w:style>
  <w:style w:type="character" w:customStyle="1" w:styleId="241">
    <w:name w:val="Основной текст (24)_"/>
    <w:rsid w:val="003C5F63"/>
    <w:rPr>
      <w:rFonts w:ascii="Times New Roman" w:eastAsia="Times New Roman" w:hAnsi="Times New Roman" w:cs="Times New Roman"/>
      <w:b w:val="0"/>
      <w:bCs w:val="0"/>
      <w:i w:val="0"/>
      <w:iCs w:val="0"/>
      <w:smallCaps w:val="0"/>
      <w:strike w:val="0"/>
      <w:sz w:val="8"/>
      <w:szCs w:val="8"/>
    </w:rPr>
  </w:style>
  <w:style w:type="character" w:customStyle="1" w:styleId="242">
    <w:name w:val="Основной текст (24)"/>
    <w:basedOn w:val="241"/>
    <w:rsid w:val="003C5F63"/>
  </w:style>
  <w:style w:type="character" w:customStyle="1" w:styleId="261">
    <w:name w:val="Основной текст (26)_"/>
    <w:rsid w:val="003C5F63"/>
    <w:rPr>
      <w:rFonts w:ascii="Times New Roman" w:eastAsia="Times New Roman" w:hAnsi="Times New Roman" w:cs="Times New Roman"/>
      <w:b w:val="0"/>
      <w:bCs w:val="0"/>
      <w:i w:val="0"/>
      <w:iCs w:val="0"/>
      <w:smallCaps w:val="0"/>
      <w:strike w:val="0"/>
      <w:sz w:val="8"/>
      <w:szCs w:val="8"/>
    </w:rPr>
  </w:style>
  <w:style w:type="character" w:customStyle="1" w:styleId="262">
    <w:name w:val="Основной текст (26)"/>
    <w:basedOn w:val="261"/>
    <w:rsid w:val="003C5F63"/>
  </w:style>
  <w:style w:type="character" w:customStyle="1" w:styleId="64">
    <w:name w:val="Основной текст64"/>
    <w:basedOn w:val="aff4"/>
    <w:rsid w:val="003C5F63"/>
  </w:style>
  <w:style w:type="character" w:customStyle="1" w:styleId="65">
    <w:name w:val="Основной текст65"/>
    <w:basedOn w:val="aff4"/>
    <w:rsid w:val="003C5F63"/>
  </w:style>
  <w:style w:type="character" w:customStyle="1" w:styleId="66">
    <w:name w:val="Основной текст66"/>
    <w:basedOn w:val="aff4"/>
    <w:rsid w:val="003C5F63"/>
  </w:style>
  <w:style w:type="character" w:customStyle="1" w:styleId="67">
    <w:name w:val="Основной текст67"/>
    <w:basedOn w:val="aff4"/>
    <w:rsid w:val="003C5F63"/>
  </w:style>
  <w:style w:type="character" w:customStyle="1" w:styleId="68">
    <w:name w:val="Основной текст68"/>
    <w:basedOn w:val="aff4"/>
    <w:rsid w:val="003C5F63"/>
  </w:style>
  <w:style w:type="character" w:customStyle="1" w:styleId="69">
    <w:name w:val="Основной текст69"/>
    <w:basedOn w:val="aff4"/>
    <w:rsid w:val="003C5F63"/>
  </w:style>
  <w:style w:type="character" w:customStyle="1" w:styleId="700">
    <w:name w:val="Основной текст70"/>
    <w:basedOn w:val="aff4"/>
    <w:rsid w:val="003C5F63"/>
  </w:style>
  <w:style w:type="character" w:customStyle="1" w:styleId="710">
    <w:name w:val="Основной текст71"/>
    <w:basedOn w:val="aff4"/>
    <w:rsid w:val="003C5F63"/>
  </w:style>
  <w:style w:type="character" w:customStyle="1" w:styleId="720">
    <w:name w:val="Основной текст72"/>
    <w:rsid w:val="003C5F63"/>
    <w:rPr>
      <w:sz w:val="25"/>
      <w:szCs w:val="25"/>
      <w:u w:val="single"/>
      <w:shd w:val="clear" w:color="auto" w:fill="FFFFFF"/>
    </w:rPr>
  </w:style>
  <w:style w:type="character" w:customStyle="1" w:styleId="730">
    <w:name w:val="Основной текст73"/>
    <w:basedOn w:val="aff4"/>
    <w:rsid w:val="003C5F63"/>
  </w:style>
  <w:style w:type="character" w:customStyle="1" w:styleId="74">
    <w:name w:val="Основной текст74"/>
    <w:basedOn w:val="aff4"/>
    <w:rsid w:val="003C5F63"/>
  </w:style>
  <w:style w:type="character" w:customStyle="1" w:styleId="281">
    <w:name w:val="Основной текст (28)_"/>
    <w:rsid w:val="003C5F63"/>
    <w:rPr>
      <w:rFonts w:ascii="Tahoma" w:eastAsia="Tahoma" w:hAnsi="Tahoma" w:cs="Tahoma"/>
      <w:b w:val="0"/>
      <w:bCs w:val="0"/>
      <w:i w:val="0"/>
      <w:iCs w:val="0"/>
      <w:smallCaps w:val="0"/>
      <w:strike w:val="0"/>
      <w:spacing w:val="0"/>
      <w:sz w:val="23"/>
      <w:szCs w:val="23"/>
    </w:rPr>
  </w:style>
  <w:style w:type="character" w:customStyle="1" w:styleId="282">
    <w:name w:val="Основной текст (28)"/>
    <w:basedOn w:val="281"/>
    <w:rsid w:val="003C5F63"/>
  </w:style>
  <w:style w:type="character" w:customStyle="1" w:styleId="291">
    <w:name w:val="Основной текст (29)_"/>
    <w:rsid w:val="003C5F63"/>
    <w:rPr>
      <w:rFonts w:ascii="Franklin Gothic Heavy" w:eastAsia="Franklin Gothic Heavy" w:hAnsi="Franklin Gothic Heavy" w:cs="Franklin Gothic Heavy"/>
      <w:b w:val="0"/>
      <w:bCs w:val="0"/>
      <w:i w:val="0"/>
      <w:iCs w:val="0"/>
      <w:smallCaps w:val="0"/>
      <w:strike w:val="0"/>
      <w:spacing w:val="30"/>
      <w:w w:val="66"/>
      <w:sz w:val="26"/>
      <w:szCs w:val="26"/>
    </w:rPr>
  </w:style>
  <w:style w:type="character" w:customStyle="1" w:styleId="292">
    <w:name w:val="Основной текст (29)"/>
    <w:basedOn w:val="291"/>
    <w:rsid w:val="003C5F63"/>
  </w:style>
  <w:style w:type="character" w:customStyle="1" w:styleId="301">
    <w:name w:val="Основной текст (30)_"/>
    <w:rsid w:val="003C5F63"/>
    <w:rPr>
      <w:rFonts w:ascii="Tahoma" w:eastAsia="Tahoma" w:hAnsi="Tahoma" w:cs="Tahoma"/>
      <w:b w:val="0"/>
      <w:bCs w:val="0"/>
      <w:i w:val="0"/>
      <w:iCs w:val="0"/>
      <w:smallCaps w:val="0"/>
      <w:strike w:val="0"/>
      <w:spacing w:val="0"/>
      <w:sz w:val="22"/>
      <w:szCs w:val="22"/>
    </w:rPr>
  </w:style>
  <w:style w:type="character" w:customStyle="1" w:styleId="302">
    <w:name w:val="Основной текст (30)"/>
    <w:basedOn w:val="301"/>
    <w:rsid w:val="003C5F63"/>
  </w:style>
  <w:style w:type="character" w:customStyle="1" w:styleId="75">
    <w:name w:val="Основной текст75"/>
    <w:basedOn w:val="aff4"/>
    <w:rsid w:val="003C5F63"/>
  </w:style>
  <w:style w:type="character" w:customStyle="1" w:styleId="76">
    <w:name w:val="Основной текст76"/>
    <w:basedOn w:val="aff4"/>
    <w:rsid w:val="003C5F63"/>
  </w:style>
  <w:style w:type="character" w:customStyle="1" w:styleId="77">
    <w:name w:val="Основной текст77"/>
    <w:basedOn w:val="aff4"/>
    <w:rsid w:val="003C5F63"/>
  </w:style>
  <w:style w:type="character" w:customStyle="1" w:styleId="78">
    <w:name w:val="Основной текст78"/>
    <w:basedOn w:val="aff4"/>
    <w:rsid w:val="003C5F63"/>
  </w:style>
  <w:style w:type="character" w:customStyle="1" w:styleId="115pt">
    <w:name w:val="Основной текст + 11;5 pt;Малые прописные"/>
    <w:rsid w:val="003C5F63"/>
    <w:rPr>
      <w:smallCaps/>
      <w:sz w:val="23"/>
      <w:szCs w:val="23"/>
      <w:shd w:val="clear" w:color="auto" w:fill="FFFFFF"/>
    </w:rPr>
  </w:style>
  <w:style w:type="character" w:customStyle="1" w:styleId="79">
    <w:name w:val="Основной текст79"/>
    <w:basedOn w:val="aff4"/>
    <w:rsid w:val="003C5F63"/>
  </w:style>
  <w:style w:type="character" w:customStyle="1" w:styleId="800">
    <w:name w:val="Основной текст80"/>
    <w:basedOn w:val="aff4"/>
    <w:rsid w:val="003C5F63"/>
  </w:style>
  <w:style w:type="character" w:customStyle="1" w:styleId="810">
    <w:name w:val="Основной текст81"/>
    <w:basedOn w:val="aff4"/>
    <w:rsid w:val="003C5F63"/>
  </w:style>
  <w:style w:type="character" w:customStyle="1" w:styleId="820">
    <w:name w:val="Основной текст82"/>
    <w:basedOn w:val="aff4"/>
    <w:rsid w:val="003C5F63"/>
  </w:style>
  <w:style w:type="character" w:customStyle="1" w:styleId="830">
    <w:name w:val="Основной текст83"/>
    <w:basedOn w:val="aff4"/>
    <w:rsid w:val="003C5F63"/>
  </w:style>
  <w:style w:type="character" w:customStyle="1" w:styleId="84">
    <w:name w:val="Основной текст84"/>
    <w:basedOn w:val="aff4"/>
    <w:rsid w:val="003C5F63"/>
  </w:style>
  <w:style w:type="character" w:customStyle="1" w:styleId="85">
    <w:name w:val="Основной текст85"/>
    <w:basedOn w:val="aff4"/>
    <w:rsid w:val="003C5F63"/>
  </w:style>
  <w:style w:type="character" w:customStyle="1" w:styleId="115pt0">
    <w:name w:val="Основной текст + 11;5 pt"/>
    <w:rsid w:val="003C5F63"/>
    <w:rPr>
      <w:sz w:val="23"/>
      <w:szCs w:val="23"/>
      <w:shd w:val="clear" w:color="auto" w:fill="FFFFFF"/>
    </w:rPr>
  </w:style>
  <w:style w:type="character" w:customStyle="1" w:styleId="86">
    <w:name w:val="Основной текст86"/>
    <w:basedOn w:val="aff4"/>
    <w:rsid w:val="003C5F63"/>
  </w:style>
  <w:style w:type="character" w:customStyle="1" w:styleId="87">
    <w:name w:val="Основной текст87"/>
    <w:basedOn w:val="aff4"/>
    <w:rsid w:val="003C5F63"/>
  </w:style>
  <w:style w:type="character" w:customStyle="1" w:styleId="88">
    <w:name w:val="Основной текст88"/>
    <w:basedOn w:val="aff4"/>
    <w:rsid w:val="003C5F63"/>
  </w:style>
  <w:style w:type="character" w:customStyle="1" w:styleId="89">
    <w:name w:val="Основной текст89"/>
    <w:basedOn w:val="aff4"/>
    <w:rsid w:val="003C5F63"/>
  </w:style>
  <w:style w:type="character" w:customStyle="1" w:styleId="900">
    <w:name w:val="Основной текст90"/>
    <w:basedOn w:val="aff4"/>
    <w:rsid w:val="003C5F63"/>
  </w:style>
  <w:style w:type="character" w:customStyle="1" w:styleId="910">
    <w:name w:val="Основной текст91"/>
    <w:basedOn w:val="aff4"/>
    <w:rsid w:val="003C5F63"/>
  </w:style>
  <w:style w:type="character" w:customStyle="1" w:styleId="920">
    <w:name w:val="Основной текст92"/>
    <w:basedOn w:val="aff4"/>
    <w:rsid w:val="003C5F63"/>
  </w:style>
  <w:style w:type="character" w:customStyle="1" w:styleId="Tahoma9pt">
    <w:name w:val="Колонтитул + Tahoma;9 pt;Курсив"/>
    <w:rsid w:val="003C5F63"/>
    <w:rPr>
      <w:rFonts w:ascii="Tahoma" w:eastAsia="Tahoma" w:hAnsi="Tahoma" w:cs="Tahoma"/>
      <w:i/>
      <w:iCs/>
      <w:sz w:val="18"/>
      <w:szCs w:val="18"/>
      <w:shd w:val="clear" w:color="auto" w:fill="FFFFFF"/>
      <w:lang w:val="en-US"/>
    </w:rPr>
  </w:style>
  <w:style w:type="character" w:customStyle="1" w:styleId="930">
    <w:name w:val="Основной текст93"/>
    <w:basedOn w:val="aff4"/>
    <w:rsid w:val="003C5F63"/>
  </w:style>
  <w:style w:type="character" w:customStyle="1" w:styleId="94">
    <w:name w:val="Основной текст94"/>
    <w:basedOn w:val="aff4"/>
    <w:rsid w:val="003C5F63"/>
  </w:style>
  <w:style w:type="character" w:customStyle="1" w:styleId="95">
    <w:name w:val="Основной текст95"/>
    <w:basedOn w:val="aff4"/>
    <w:rsid w:val="003C5F63"/>
  </w:style>
  <w:style w:type="character" w:customStyle="1" w:styleId="9pt">
    <w:name w:val="Основной текст + 9 pt"/>
    <w:rsid w:val="003C5F63"/>
    <w:rPr>
      <w:sz w:val="18"/>
      <w:szCs w:val="18"/>
      <w:shd w:val="clear" w:color="auto" w:fill="FFFFFF"/>
    </w:rPr>
  </w:style>
  <w:style w:type="character" w:customStyle="1" w:styleId="9pt1pt">
    <w:name w:val="Основной текст + 9 pt;Интервал 1 pt"/>
    <w:rsid w:val="003C5F63"/>
    <w:rPr>
      <w:spacing w:val="30"/>
      <w:sz w:val="18"/>
      <w:szCs w:val="18"/>
      <w:shd w:val="clear" w:color="auto" w:fill="FFFFFF"/>
    </w:rPr>
  </w:style>
  <w:style w:type="character" w:customStyle="1" w:styleId="96">
    <w:name w:val="Основной текст96"/>
    <w:basedOn w:val="aff4"/>
    <w:rsid w:val="003C5F63"/>
  </w:style>
  <w:style w:type="character" w:customStyle="1" w:styleId="311">
    <w:name w:val="Основной текст (31)_"/>
    <w:rsid w:val="003C5F63"/>
    <w:rPr>
      <w:rFonts w:ascii="Tahoma" w:eastAsia="Tahoma" w:hAnsi="Tahoma" w:cs="Tahoma"/>
      <w:b w:val="0"/>
      <w:bCs w:val="0"/>
      <w:i w:val="0"/>
      <w:iCs w:val="0"/>
      <w:smallCaps w:val="0"/>
      <w:strike w:val="0"/>
      <w:spacing w:val="-50"/>
      <w:sz w:val="52"/>
      <w:szCs w:val="52"/>
    </w:rPr>
  </w:style>
  <w:style w:type="character" w:customStyle="1" w:styleId="312">
    <w:name w:val="Основной текст (31)"/>
    <w:basedOn w:val="311"/>
    <w:rsid w:val="003C5F63"/>
  </w:style>
  <w:style w:type="character" w:customStyle="1" w:styleId="97">
    <w:name w:val="Основной текст97"/>
    <w:basedOn w:val="aff4"/>
    <w:rsid w:val="003C5F63"/>
  </w:style>
  <w:style w:type="character" w:customStyle="1" w:styleId="98">
    <w:name w:val="Основной текст98"/>
    <w:basedOn w:val="aff4"/>
    <w:rsid w:val="003C5F63"/>
  </w:style>
  <w:style w:type="character" w:customStyle="1" w:styleId="99">
    <w:name w:val="Основной текст99"/>
    <w:basedOn w:val="aff4"/>
    <w:rsid w:val="003C5F63"/>
  </w:style>
  <w:style w:type="character" w:customStyle="1" w:styleId="1000">
    <w:name w:val="Основной текст100"/>
    <w:basedOn w:val="aff4"/>
    <w:rsid w:val="003C5F63"/>
  </w:style>
  <w:style w:type="character" w:customStyle="1" w:styleId="1010">
    <w:name w:val="Основной текст101"/>
    <w:basedOn w:val="aff4"/>
    <w:rsid w:val="003C5F63"/>
  </w:style>
  <w:style w:type="character" w:customStyle="1" w:styleId="1020">
    <w:name w:val="Основной текст102"/>
    <w:basedOn w:val="aff4"/>
    <w:rsid w:val="003C5F63"/>
  </w:style>
  <w:style w:type="character" w:customStyle="1" w:styleId="103">
    <w:name w:val="Основной текст103"/>
    <w:basedOn w:val="aff4"/>
    <w:rsid w:val="003C5F63"/>
  </w:style>
  <w:style w:type="character" w:customStyle="1" w:styleId="104">
    <w:name w:val="Основной текст104"/>
    <w:basedOn w:val="aff4"/>
    <w:rsid w:val="003C5F63"/>
  </w:style>
  <w:style w:type="character" w:customStyle="1" w:styleId="105">
    <w:name w:val="Основной текст105"/>
    <w:basedOn w:val="aff4"/>
    <w:rsid w:val="003C5F63"/>
  </w:style>
  <w:style w:type="character" w:customStyle="1" w:styleId="106">
    <w:name w:val="Основной текст106"/>
    <w:basedOn w:val="aff4"/>
    <w:rsid w:val="003C5F63"/>
  </w:style>
  <w:style w:type="character" w:customStyle="1" w:styleId="107">
    <w:name w:val="Основной текст107"/>
    <w:basedOn w:val="aff4"/>
    <w:rsid w:val="003C5F63"/>
  </w:style>
  <w:style w:type="character" w:customStyle="1" w:styleId="108">
    <w:name w:val="Основной текст108"/>
    <w:basedOn w:val="aff4"/>
    <w:rsid w:val="003C5F63"/>
  </w:style>
  <w:style w:type="character" w:customStyle="1" w:styleId="109">
    <w:name w:val="Основной текст109"/>
    <w:basedOn w:val="aff4"/>
    <w:rsid w:val="003C5F63"/>
  </w:style>
  <w:style w:type="character" w:customStyle="1" w:styleId="1100">
    <w:name w:val="Основной текст110"/>
    <w:basedOn w:val="aff4"/>
    <w:rsid w:val="003C5F63"/>
  </w:style>
  <w:style w:type="character" w:customStyle="1" w:styleId="12pt3pt">
    <w:name w:val="Основной текст + 12 pt;Интервал 3 pt"/>
    <w:rsid w:val="003C5F63"/>
    <w:rPr>
      <w:spacing w:val="60"/>
      <w:sz w:val="24"/>
      <w:szCs w:val="24"/>
      <w:shd w:val="clear" w:color="auto" w:fill="FFFFFF"/>
    </w:rPr>
  </w:style>
  <w:style w:type="character" w:customStyle="1" w:styleId="123">
    <w:name w:val="Заголовок №1 (2)_"/>
    <w:rsid w:val="003C5F63"/>
    <w:rPr>
      <w:rFonts w:ascii="Times New Roman" w:eastAsia="Times New Roman" w:hAnsi="Times New Roman" w:cs="Times New Roman"/>
      <w:b w:val="0"/>
      <w:bCs w:val="0"/>
      <w:i w:val="0"/>
      <w:iCs w:val="0"/>
      <w:smallCaps w:val="0"/>
      <w:strike w:val="0"/>
      <w:spacing w:val="0"/>
      <w:sz w:val="25"/>
      <w:szCs w:val="25"/>
    </w:rPr>
  </w:style>
  <w:style w:type="character" w:customStyle="1" w:styleId="124">
    <w:name w:val="Заголовок №1 (2)"/>
    <w:basedOn w:val="123"/>
    <w:rsid w:val="003C5F63"/>
  </w:style>
  <w:style w:type="character" w:customStyle="1" w:styleId="1110">
    <w:name w:val="Основной текст111"/>
    <w:basedOn w:val="aff4"/>
    <w:rsid w:val="003C5F63"/>
  </w:style>
  <w:style w:type="character" w:customStyle="1" w:styleId="1120">
    <w:name w:val="Основной текст112"/>
    <w:basedOn w:val="aff4"/>
    <w:rsid w:val="003C5F63"/>
  </w:style>
  <w:style w:type="character" w:customStyle="1" w:styleId="11pt2pt">
    <w:name w:val="Основной текст + 11 pt;Интервал 2 pt"/>
    <w:rsid w:val="003C5F63"/>
    <w:rPr>
      <w:spacing w:val="40"/>
      <w:sz w:val="22"/>
      <w:szCs w:val="22"/>
      <w:shd w:val="clear" w:color="auto" w:fill="FFFFFF"/>
    </w:rPr>
  </w:style>
  <w:style w:type="character" w:customStyle="1" w:styleId="12pt">
    <w:name w:val="Основной текст + 12 pt"/>
    <w:rsid w:val="003C5F63"/>
    <w:rPr>
      <w:sz w:val="24"/>
      <w:szCs w:val="24"/>
      <w:shd w:val="clear" w:color="auto" w:fill="FFFFFF"/>
    </w:rPr>
  </w:style>
  <w:style w:type="paragraph" w:customStyle="1" w:styleId="113">
    <w:name w:val="Основной текст113"/>
    <w:basedOn w:val="a"/>
    <w:link w:val="aff4"/>
    <w:rsid w:val="003C5F63"/>
    <w:pPr>
      <w:shd w:val="clear" w:color="auto" w:fill="FFFFFF"/>
      <w:spacing w:before="420" w:line="322" w:lineRule="exact"/>
      <w:ind w:hanging="420"/>
      <w:jc w:val="both"/>
    </w:pPr>
    <w:rPr>
      <w:sz w:val="25"/>
      <w:szCs w:val="25"/>
    </w:rPr>
  </w:style>
  <w:style w:type="paragraph" w:customStyle="1" w:styleId="aff6">
    <w:name w:val="Колонтитул"/>
    <w:basedOn w:val="a"/>
    <w:link w:val="aff5"/>
    <w:rsid w:val="003C5F63"/>
    <w:pPr>
      <w:shd w:val="clear" w:color="auto" w:fill="FFFFFF"/>
    </w:pPr>
    <w:rPr>
      <w:sz w:val="20"/>
      <w:szCs w:val="20"/>
      <w:lang w:val="en-US"/>
    </w:rPr>
  </w:style>
  <w:style w:type="table" w:customStyle="1" w:styleId="2f">
    <w:name w:val="Сетка таблицы2"/>
    <w:basedOn w:val="a1"/>
    <w:next w:val="ae"/>
    <w:uiPriority w:val="59"/>
    <w:rsid w:val="003C5F63"/>
    <w:rPr>
      <w:rFonts w:ascii="Arial Unicode MS" w:eastAsia="Arial Unicode MS" w:hAnsi="Arial Unicode MS" w:cs="Arial Unicode MS"/>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8">
    <w:name w:val="Placeholder Text"/>
    <w:uiPriority w:val="99"/>
    <w:semiHidden/>
    <w:rsid w:val="003C5F63"/>
    <w:rPr>
      <w:color w:val="808080"/>
    </w:rPr>
  </w:style>
  <w:style w:type="character" w:customStyle="1" w:styleId="22">
    <w:name w:val="Основной текст с отступом 2 Знак"/>
    <w:link w:val="21"/>
    <w:rsid w:val="00701059"/>
    <w:rPr>
      <w:sz w:val="28"/>
      <w:szCs w:val="24"/>
    </w:rPr>
  </w:style>
  <w:style w:type="character" w:customStyle="1" w:styleId="24">
    <w:name w:val="Основной текст 2 Знак"/>
    <w:link w:val="23"/>
    <w:rsid w:val="00701059"/>
    <w:rPr>
      <w:sz w:val="28"/>
      <w:szCs w:val="28"/>
    </w:rPr>
  </w:style>
  <w:style w:type="paragraph" w:customStyle="1" w:styleId="1f">
    <w:name w:val="Абзац списка1"/>
    <w:basedOn w:val="a"/>
    <w:rsid w:val="00701059"/>
    <w:pPr>
      <w:spacing w:after="200" w:line="276" w:lineRule="auto"/>
      <w:ind w:left="720"/>
      <w:contextualSpacing/>
    </w:pPr>
    <w:rPr>
      <w:rFonts w:ascii="Calibri" w:hAnsi="Calibri"/>
      <w:sz w:val="22"/>
      <w:szCs w:val="22"/>
      <w:lang w:eastAsia="en-US"/>
    </w:rPr>
  </w:style>
  <w:style w:type="paragraph" w:customStyle="1" w:styleId="tkTekst">
    <w:name w:val="_Текст обычный (tkTekst)"/>
    <w:basedOn w:val="a"/>
    <w:rsid w:val="003B64D4"/>
    <w:pPr>
      <w:spacing w:after="60" w:line="276" w:lineRule="auto"/>
      <w:ind w:firstLine="567"/>
      <w:jc w:val="both"/>
    </w:pPr>
    <w:rPr>
      <w:rFonts w:ascii="Arial" w:hAnsi="Arial" w:cs="Arial"/>
      <w:sz w:val="20"/>
      <w:szCs w:val="20"/>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s_energetika@mail.ru" TargetMode="External"/><Relationship Id="rId13" Type="http://schemas.openxmlformats.org/officeDocument/2006/relationships/image" Target="media/image4.jpeg"/><Relationship Id="rId18" Type="http://schemas.openxmlformats.org/officeDocument/2006/relationships/image" Target="media/image6.png"/><Relationship Id="rId26"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chart" Target="charts/chart5.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5.png"/><Relationship Id="rId25"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image" Target="media/image7.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9.jpeg"/><Relationship Id="rId5" Type="http://schemas.openxmlformats.org/officeDocument/2006/relationships/webSettings" Target="webSettings.xml"/><Relationship Id="rId15" Type="http://schemas.openxmlformats.org/officeDocument/2006/relationships/chart" Target="charts/chart2.xml"/><Relationship Id="rId23" Type="http://schemas.openxmlformats.org/officeDocument/2006/relationships/image" Target="media/image8.jpeg"/><Relationship Id="rId28" Type="http://schemas.openxmlformats.org/officeDocument/2006/relationships/oleObject" Target="embeddings/oleObject1.bin"/><Relationship Id="rId10" Type="http://schemas.openxmlformats.org/officeDocument/2006/relationships/image" Target="media/image1.jpeg"/><Relationship Id="rId19" Type="http://schemas.openxmlformats.org/officeDocument/2006/relationships/chart" Target="charts/chart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hart" Target="charts/chart1.xml"/><Relationship Id="rId22" Type="http://schemas.openxmlformats.org/officeDocument/2006/relationships/chart" Target="charts/chart6.xml"/><Relationship Id="rId27" Type="http://schemas.openxmlformats.org/officeDocument/2006/relationships/image" Target="media/image12.emf"/><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Bekmurzaev\Desktop\&#1044;&#1080;&#1089;&#1089;&#1077;&#1088;&#1090;&#1072;&#1094;&#1080;&#1103;\&#1051;&#1080;&#1089;&#1090;%20Microsoft%20Office%20Excel.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Bekmurzaev\Desktop\&#1044;&#1080;&#1089;&#1089;&#1077;&#1088;&#1090;&#1072;&#1094;&#1080;&#1103;\&#1051;&#1080;&#1089;&#1090;%20Microsoft%20Office%20Excel.xlsx"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Bekmurzaev\Desktop\&#1044;&#1080;&#1089;&#1089;&#1077;&#1088;&#1090;&#1072;&#1094;&#1080;&#1103;\&#1051;&#1080;&#1089;&#1090;%20Microsoft%20Office%20Excel.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Bekmurzaev\Desktop\&#1044;&#1080;&#1089;&#1089;&#1077;&#1088;&#1090;&#1072;&#1094;&#1080;&#1103;\&#1051;&#1080;&#1089;&#1090;%20Microsoft%20Office%20Excel.xlsx"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Users\Bekmurzaev\Desktop\&#1044;&#1080;&#1089;&#1089;&#1077;&#1088;&#1090;&#1072;&#1094;&#1080;&#1103;\&#1051;&#1080;&#1089;&#1090;%20Microsoft%20Office%20Excel.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Users\Bekmurzaev\Desktop\&#1044;&#1080;&#1089;&#1089;&#1077;&#1088;&#1090;&#1072;&#1094;&#1080;&#1103;\&#1051;&#1080;&#1089;&#1090;%20Microsoft%20Office%20Excel.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1076700799724011"/>
          <c:y val="9.1964815497861022E-2"/>
          <c:w val="0.77089889878789475"/>
          <c:h val="0.63917551730453515"/>
        </c:manualLayout>
      </c:layout>
      <c:lineChart>
        <c:grouping val="standard"/>
        <c:ser>
          <c:idx val="0"/>
          <c:order val="0"/>
          <c:tx>
            <c:v>1</c:v>
          </c:tx>
          <c:spPr>
            <a:ln w="19050">
              <a:solidFill>
                <a:sysClr val="windowText" lastClr="000000"/>
              </a:solidFill>
            </a:ln>
          </c:spPr>
          <c:marker>
            <c:symbol val="square"/>
            <c:size val="4"/>
            <c:spPr>
              <a:solidFill>
                <a:schemeClr val="tx1"/>
              </a:solidFill>
              <a:ln>
                <a:noFill/>
              </a:ln>
            </c:spPr>
          </c:marker>
          <c:dLbls>
            <c:delete val="1"/>
          </c:dLbls>
          <c:cat>
            <c:strRef>
              <c:f>'Лист6 (8)'!$K$29:$Q$29</c:f>
              <c:strCache>
                <c:ptCount val="7"/>
                <c:pt idx="0">
                  <c:v>IX</c:v>
                </c:pt>
                <c:pt idx="1">
                  <c:v>X</c:v>
                </c:pt>
                <c:pt idx="2">
                  <c:v>XI</c:v>
                </c:pt>
                <c:pt idx="3">
                  <c:v>XII</c:v>
                </c:pt>
                <c:pt idx="4">
                  <c:v>I</c:v>
                </c:pt>
                <c:pt idx="5">
                  <c:v>II</c:v>
                </c:pt>
                <c:pt idx="6">
                  <c:v>III</c:v>
                </c:pt>
              </c:strCache>
            </c:strRef>
          </c:cat>
          <c:val>
            <c:numRef>
              <c:f>'Лист6 (8)'!$C$10:$C$16</c:f>
              <c:numCache>
                <c:formatCode>General</c:formatCode>
                <c:ptCount val="7"/>
                <c:pt idx="0">
                  <c:v>0</c:v>
                </c:pt>
                <c:pt idx="1">
                  <c:v>0</c:v>
                </c:pt>
                <c:pt idx="2">
                  <c:v>22.29</c:v>
                </c:pt>
                <c:pt idx="3">
                  <c:v>25</c:v>
                </c:pt>
                <c:pt idx="4">
                  <c:v>36</c:v>
                </c:pt>
                <c:pt idx="5">
                  <c:v>33</c:v>
                </c:pt>
                <c:pt idx="6">
                  <c:v>23</c:v>
                </c:pt>
              </c:numCache>
            </c:numRef>
          </c:val>
        </c:ser>
        <c:dLbls>
          <c:showVal val="1"/>
        </c:dLbls>
        <c:dropLines>
          <c:spPr>
            <a:ln>
              <a:solidFill>
                <a:sysClr val="windowText" lastClr="000000">
                  <a:alpha val="30000"/>
                </a:sysClr>
              </a:solidFill>
            </a:ln>
          </c:spPr>
        </c:dropLines>
        <c:marker val="1"/>
        <c:axId val="124674432"/>
        <c:axId val="124676352"/>
      </c:lineChart>
      <c:catAx>
        <c:axId val="124674432"/>
        <c:scaling>
          <c:orientation val="minMax"/>
        </c:scaling>
        <c:axPos val="b"/>
        <c:minorGridlines/>
        <c:title>
          <c:tx>
            <c:rich>
              <a:bodyPr/>
              <a:lstStyle/>
              <a:p>
                <a:pPr>
                  <a:defRPr/>
                </a:pPr>
                <a:r>
                  <a:rPr lang="ru-RU"/>
                  <a:t>Месяца</a:t>
                </a:r>
              </a:p>
            </c:rich>
          </c:tx>
        </c:title>
        <c:majorTickMark val="none"/>
        <c:tickLblPos val="low"/>
        <c:txPr>
          <a:bodyPr rot="0" vert="horz"/>
          <a:lstStyle/>
          <a:p>
            <a:pPr>
              <a:defRPr/>
            </a:pPr>
            <a:endParaRPr lang="ru-RU"/>
          </a:p>
        </c:txPr>
        <c:crossAx val="124676352"/>
        <c:crosses val="autoZero"/>
        <c:lblAlgn val="ctr"/>
        <c:lblOffset val="200"/>
      </c:catAx>
      <c:valAx>
        <c:axId val="124676352"/>
        <c:scaling>
          <c:orientation val="minMax"/>
          <c:max val="40"/>
        </c:scaling>
        <c:axPos val="l"/>
        <c:majorGridlines>
          <c:spPr>
            <a:ln>
              <a:solidFill>
                <a:sysClr val="windowText" lastClr="000000">
                  <a:alpha val="20000"/>
                </a:sysClr>
              </a:solidFill>
            </a:ln>
          </c:spPr>
        </c:majorGridlines>
        <c:title>
          <c:tx>
            <c:rich>
              <a:bodyPr rot="-5400000" vert="horz"/>
              <a:lstStyle/>
              <a:p>
                <a:pPr>
                  <a:defRPr sz="1000"/>
                </a:pPr>
                <a:r>
                  <a:rPr lang="en-US" sz="1000" b="1" i="0" baseline="0"/>
                  <a:t>Q</a:t>
                </a:r>
                <a:r>
                  <a:rPr lang="ru-RU" sz="1000" b="1" i="0" baseline="-25000"/>
                  <a:t>пот</a:t>
                </a:r>
                <a:r>
                  <a:rPr lang="ru-RU" sz="1000" b="1" i="0" baseline="0"/>
                  <a:t>. *10</a:t>
                </a:r>
                <a:r>
                  <a:rPr lang="ru-RU" sz="1000" b="1" i="0" baseline="30000"/>
                  <a:t>4</a:t>
                </a:r>
                <a:r>
                  <a:rPr lang="ru-RU" sz="1000" b="1" i="0" baseline="0"/>
                  <a:t>, кДж в сутки</a:t>
                </a:r>
                <a:endParaRPr lang="ru-RU" sz="1000"/>
              </a:p>
            </c:rich>
          </c:tx>
        </c:title>
        <c:numFmt formatCode="General" sourceLinked="0"/>
        <c:majorTickMark val="none"/>
        <c:tickLblPos val="nextTo"/>
        <c:txPr>
          <a:bodyPr rot="0" vert="horz"/>
          <a:lstStyle/>
          <a:p>
            <a:pPr>
              <a:defRPr/>
            </a:pPr>
            <a:endParaRPr lang="ru-RU"/>
          </a:p>
        </c:txPr>
        <c:crossAx val="124674432"/>
        <c:crosses val="autoZero"/>
        <c:crossBetween val="between"/>
        <c:majorUnit val="5"/>
        <c:minorUnit val="4"/>
      </c:valAx>
      <c:spPr>
        <a:noFill/>
      </c:spPr>
    </c:plotArea>
    <c:plotVisOnly val="1"/>
  </c:chart>
  <c:txPr>
    <a:bodyPr/>
    <a:lstStyle/>
    <a:p>
      <a:pPr>
        <a:defRPr>
          <a:latin typeface="Tahoma" pitchFamily="34" charset="0"/>
          <a:ea typeface="Tahoma" pitchFamily="34" charset="0"/>
          <a:cs typeface="Tahoma" pitchFamily="34" charset="0"/>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a:t>Потери здания по месяцам</a:t>
            </a:r>
          </a:p>
        </c:rich>
      </c:tx>
    </c:title>
    <c:plotArea>
      <c:layout>
        <c:manualLayout>
          <c:layoutTarget val="inner"/>
          <c:xMode val="edge"/>
          <c:yMode val="edge"/>
          <c:x val="0.11076700799723979"/>
          <c:y val="0.19532869280515192"/>
          <c:w val="0.8674038544477779"/>
          <c:h val="0.58106115980785056"/>
        </c:manualLayout>
      </c:layout>
      <c:lineChart>
        <c:grouping val="standard"/>
        <c:ser>
          <c:idx val="0"/>
          <c:order val="0"/>
          <c:tx>
            <c:v>1</c:v>
          </c:tx>
          <c:spPr>
            <a:ln w="19050"/>
          </c:spPr>
          <c:marker>
            <c:symbol val="diamond"/>
            <c:size val="4"/>
          </c:marker>
          <c:dLbls>
            <c:delete val="1"/>
          </c:dLbls>
          <c:cat>
            <c:strRef>
              <c:f>'Лист1 (2)'!$H$37:$S$37</c:f>
              <c:strCache>
                <c:ptCount val="12"/>
                <c:pt idx="0">
                  <c:v>IV</c:v>
                </c:pt>
                <c:pt idx="1">
                  <c:v>V</c:v>
                </c:pt>
                <c:pt idx="2">
                  <c:v>VI</c:v>
                </c:pt>
                <c:pt idx="3">
                  <c:v>VII</c:v>
                </c:pt>
                <c:pt idx="4">
                  <c:v>VIII</c:v>
                </c:pt>
                <c:pt idx="5">
                  <c:v>IX</c:v>
                </c:pt>
                <c:pt idx="6">
                  <c:v>X</c:v>
                </c:pt>
                <c:pt idx="7">
                  <c:v>XI</c:v>
                </c:pt>
                <c:pt idx="8">
                  <c:v>XII</c:v>
                </c:pt>
                <c:pt idx="9">
                  <c:v>I</c:v>
                </c:pt>
                <c:pt idx="10">
                  <c:v>II</c:v>
                </c:pt>
                <c:pt idx="11">
                  <c:v>III</c:v>
                </c:pt>
              </c:strCache>
            </c:strRef>
          </c:cat>
          <c:val>
            <c:numRef>
              <c:f>'Лист6 (9)'!$C$10:$C$21</c:f>
              <c:numCache>
                <c:formatCode>General</c:formatCode>
                <c:ptCount val="12"/>
                <c:pt idx="0">
                  <c:v>0</c:v>
                </c:pt>
                <c:pt idx="1">
                  <c:v>0</c:v>
                </c:pt>
                <c:pt idx="2">
                  <c:v>0</c:v>
                </c:pt>
                <c:pt idx="3">
                  <c:v>0</c:v>
                </c:pt>
                <c:pt idx="4">
                  <c:v>0</c:v>
                </c:pt>
                <c:pt idx="5">
                  <c:v>0</c:v>
                </c:pt>
                <c:pt idx="6">
                  <c:v>0</c:v>
                </c:pt>
                <c:pt idx="7">
                  <c:v>84.875329999999948</c:v>
                </c:pt>
                <c:pt idx="8">
                  <c:v>87.704510000000127</c:v>
                </c:pt>
                <c:pt idx="9">
                  <c:v>87.704510000000127</c:v>
                </c:pt>
                <c:pt idx="10">
                  <c:v>79.216970000000003</c:v>
                </c:pt>
                <c:pt idx="11">
                  <c:v>87.704510000000127</c:v>
                </c:pt>
              </c:numCache>
            </c:numRef>
          </c:val>
        </c:ser>
        <c:ser>
          <c:idx val="1"/>
          <c:order val="1"/>
          <c:tx>
            <c:v>2</c:v>
          </c:tx>
          <c:spPr>
            <a:ln w="19050"/>
          </c:spPr>
          <c:marker>
            <c:symbol val="square"/>
            <c:size val="3"/>
          </c:marker>
          <c:dLbls>
            <c:delete val="1"/>
          </c:dLbls>
          <c:val>
            <c:numRef>
              <c:f>'Лист6 (9)'!$D$10:$D$21</c:f>
              <c:numCache>
                <c:formatCode>General</c:formatCode>
                <c:ptCount val="12"/>
                <c:pt idx="0">
                  <c:v>0</c:v>
                </c:pt>
                <c:pt idx="1">
                  <c:v>0</c:v>
                </c:pt>
                <c:pt idx="2">
                  <c:v>0</c:v>
                </c:pt>
                <c:pt idx="3">
                  <c:v>0</c:v>
                </c:pt>
                <c:pt idx="4">
                  <c:v>0</c:v>
                </c:pt>
                <c:pt idx="5">
                  <c:v>0</c:v>
                </c:pt>
                <c:pt idx="6">
                  <c:v>0</c:v>
                </c:pt>
                <c:pt idx="7">
                  <c:v>34.558960000000006</c:v>
                </c:pt>
                <c:pt idx="8">
                  <c:v>48.139600000000002</c:v>
                </c:pt>
                <c:pt idx="9">
                  <c:v>53.673910000000063</c:v>
                </c:pt>
                <c:pt idx="10">
                  <c:v>43.914479999999998</c:v>
                </c:pt>
                <c:pt idx="11">
                  <c:v>32.157829999999997</c:v>
                </c:pt>
              </c:numCache>
            </c:numRef>
          </c:val>
        </c:ser>
        <c:dLbls>
          <c:showVal val="1"/>
        </c:dLbls>
        <c:marker val="1"/>
        <c:axId val="124692736"/>
        <c:axId val="124702720"/>
      </c:lineChart>
      <c:catAx>
        <c:axId val="124692736"/>
        <c:scaling>
          <c:orientation val="minMax"/>
        </c:scaling>
        <c:axPos val="b"/>
        <c:minorGridlines/>
        <c:tickLblPos val="nextTo"/>
        <c:txPr>
          <a:bodyPr rot="0" vert="horz"/>
          <a:lstStyle/>
          <a:p>
            <a:pPr>
              <a:defRPr/>
            </a:pPr>
            <a:endParaRPr lang="ru-RU"/>
          </a:p>
        </c:txPr>
        <c:crossAx val="124702720"/>
        <c:crosses val="autoZero"/>
        <c:lblAlgn val="ctr"/>
        <c:lblOffset val="200"/>
      </c:catAx>
      <c:valAx>
        <c:axId val="124702720"/>
        <c:scaling>
          <c:orientation val="minMax"/>
          <c:max val="90"/>
          <c:min val="0"/>
        </c:scaling>
        <c:axPos val="l"/>
        <c:majorGridlines/>
        <c:title>
          <c:tx>
            <c:rich>
              <a:bodyPr rot="-5400000" vert="horz"/>
              <a:lstStyle/>
              <a:p>
                <a:pPr>
                  <a:defRPr/>
                </a:pPr>
                <a:r>
                  <a:rPr lang="en-US"/>
                  <a:t>Q</a:t>
                </a:r>
                <a:r>
                  <a:rPr lang="ru-RU"/>
                  <a:t>пот*10</a:t>
                </a:r>
                <a:r>
                  <a:rPr lang="ru-RU" sz="1000" b="1" i="0" u="none" strike="noStrike" baseline="30000"/>
                  <a:t>5</a:t>
                </a:r>
                <a:r>
                  <a:rPr lang="ru-RU"/>
                  <a:t>  кДж в сутки</a:t>
                </a:r>
              </a:p>
            </c:rich>
          </c:tx>
        </c:title>
        <c:numFmt formatCode="General" sourceLinked="0"/>
        <c:majorTickMark val="none"/>
        <c:tickLblPos val="nextTo"/>
        <c:txPr>
          <a:bodyPr rot="0" vert="horz"/>
          <a:lstStyle/>
          <a:p>
            <a:pPr>
              <a:defRPr/>
            </a:pPr>
            <a:endParaRPr lang="ru-RU"/>
          </a:p>
        </c:txPr>
        <c:crossAx val="124692736"/>
        <c:crosses val="autoZero"/>
        <c:crossBetween val="between"/>
        <c:majorUnit val="10"/>
        <c:minorUnit val="4"/>
      </c:valAx>
    </c:plotArea>
    <c:plotVisOnly val="1"/>
  </c:chart>
  <c:externalData r:id="rId1"/>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508881642959187"/>
          <c:y val="5.3279934835732033E-2"/>
          <c:w val="0.8432929428125282"/>
          <c:h val="0.73692088488938912"/>
        </c:manualLayout>
      </c:layout>
      <c:lineChart>
        <c:grouping val="standard"/>
        <c:ser>
          <c:idx val="0"/>
          <c:order val="0"/>
          <c:tx>
            <c:v>1</c:v>
          </c:tx>
          <c:spPr>
            <a:ln w="19050"/>
          </c:spPr>
          <c:marker>
            <c:symbol val="diamond"/>
            <c:size val="4"/>
          </c:marker>
          <c:dLbls>
            <c:delete val="1"/>
          </c:dLbls>
          <c:cat>
            <c:strRef>
              <c:f>'Лист6 (10)'!$M$30:$T$30</c:f>
              <c:strCache>
                <c:ptCount val="8"/>
                <c:pt idx="0">
                  <c:v>VIII</c:v>
                </c:pt>
                <c:pt idx="1">
                  <c:v>IX</c:v>
                </c:pt>
                <c:pt idx="2">
                  <c:v>X</c:v>
                </c:pt>
                <c:pt idx="3">
                  <c:v>XI</c:v>
                </c:pt>
                <c:pt idx="4">
                  <c:v>XII</c:v>
                </c:pt>
                <c:pt idx="5">
                  <c:v>I</c:v>
                </c:pt>
                <c:pt idx="6">
                  <c:v>II</c:v>
                </c:pt>
                <c:pt idx="7">
                  <c:v>III</c:v>
                </c:pt>
              </c:strCache>
            </c:strRef>
          </c:cat>
          <c:val>
            <c:numRef>
              <c:f>'Лист6 (10)'!$C$14:$C$21</c:f>
              <c:numCache>
                <c:formatCode>General</c:formatCode>
                <c:ptCount val="8"/>
                <c:pt idx="0">
                  <c:v>0</c:v>
                </c:pt>
                <c:pt idx="1">
                  <c:v>0</c:v>
                </c:pt>
                <c:pt idx="2">
                  <c:v>0</c:v>
                </c:pt>
                <c:pt idx="3">
                  <c:v>34.555960000000006</c:v>
                </c:pt>
                <c:pt idx="4">
                  <c:v>46.139600000000002</c:v>
                </c:pt>
                <c:pt idx="5">
                  <c:v>53.673910000000063</c:v>
                </c:pt>
                <c:pt idx="6">
                  <c:v>43.914459999999998</c:v>
                </c:pt>
                <c:pt idx="7">
                  <c:v>32.157629999999997</c:v>
                </c:pt>
              </c:numCache>
            </c:numRef>
          </c:val>
        </c:ser>
        <c:ser>
          <c:idx val="1"/>
          <c:order val="1"/>
          <c:tx>
            <c:strRef>
              <c:f>'Лист6 (10)'!$D$14:$D$21</c:f>
              <c:strCache>
                <c:ptCount val="1"/>
                <c:pt idx="0">
                  <c:v>0 0 0 26 36 37 34 25</c:v>
                </c:pt>
              </c:strCache>
            </c:strRef>
          </c:tx>
          <c:spPr>
            <a:ln w="19050"/>
          </c:spPr>
          <c:marker>
            <c:symbol val="square"/>
            <c:size val="4"/>
          </c:marker>
          <c:dLbls>
            <c:delete val="1"/>
          </c:dLbls>
          <c:cat>
            <c:strRef>
              <c:f>'Лист6 (10)'!$M$30:$T$30</c:f>
              <c:strCache>
                <c:ptCount val="8"/>
                <c:pt idx="0">
                  <c:v>VIII</c:v>
                </c:pt>
                <c:pt idx="1">
                  <c:v>IX</c:v>
                </c:pt>
                <c:pt idx="2">
                  <c:v>X</c:v>
                </c:pt>
                <c:pt idx="3">
                  <c:v>XI</c:v>
                </c:pt>
                <c:pt idx="4">
                  <c:v>XII</c:v>
                </c:pt>
                <c:pt idx="5">
                  <c:v>I</c:v>
                </c:pt>
                <c:pt idx="6">
                  <c:v>II</c:v>
                </c:pt>
                <c:pt idx="7">
                  <c:v>III</c:v>
                </c:pt>
              </c:strCache>
            </c:strRef>
          </c:cat>
          <c:val>
            <c:numRef>
              <c:f>'Лист6 (10)'!$D$14:$D$21</c:f>
              <c:numCache>
                <c:formatCode>General</c:formatCode>
                <c:ptCount val="8"/>
                <c:pt idx="0">
                  <c:v>0</c:v>
                </c:pt>
                <c:pt idx="1">
                  <c:v>0</c:v>
                </c:pt>
                <c:pt idx="2">
                  <c:v>0</c:v>
                </c:pt>
                <c:pt idx="3">
                  <c:v>26</c:v>
                </c:pt>
                <c:pt idx="4">
                  <c:v>36</c:v>
                </c:pt>
                <c:pt idx="5">
                  <c:v>37</c:v>
                </c:pt>
                <c:pt idx="6">
                  <c:v>34</c:v>
                </c:pt>
                <c:pt idx="7">
                  <c:v>25</c:v>
                </c:pt>
              </c:numCache>
            </c:numRef>
          </c:val>
        </c:ser>
        <c:ser>
          <c:idx val="2"/>
          <c:order val="2"/>
          <c:tx>
            <c:strRef>
              <c:f>'Лист6 (10)'!$E$14:$E$21</c:f>
              <c:strCache>
                <c:ptCount val="1"/>
                <c:pt idx="0">
                  <c:v>0 0 0 16,07596 22,4041 24,97616 20,43781 14,95924</c:v>
                </c:pt>
              </c:strCache>
            </c:strRef>
          </c:tx>
          <c:spPr>
            <a:ln w="19050"/>
          </c:spPr>
          <c:marker>
            <c:symbol val="triangle"/>
            <c:size val="4"/>
          </c:marker>
          <c:dLbls>
            <c:delete val="1"/>
          </c:dLbls>
          <c:cat>
            <c:strRef>
              <c:f>'Лист6 (10)'!$M$30:$T$30</c:f>
              <c:strCache>
                <c:ptCount val="8"/>
                <c:pt idx="0">
                  <c:v>VIII</c:v>
                </c:pt>
                <c:pt idx="1">
                  <c:v>IX</c:v>
                </c:pt>
                <c:pt idx="2">
                  <c:v>X</c:v>
                </c:pt>
                <c:pt idx="3">
                  <c:v>XI</c:v>
                </c:pt>
                <c:pt idx="4">
                  <c:v>XII</c:v>
                </c:pt>
                <c:pt idx="5">
                  <c:v>I</c:v>
                </c:pt>
                <c:pt idx="6">
                  <c:v>II</c:v>
                </c:pt>
                <c:pt idx="7">
                  <c:v>III</c:v>
                </c:pt>
              </c:strCache>
            </c:strRef>
          </c:cat>
          <c:val>
            <c:numRef>
              <c:f>'Лист6 (10)'!$E$14:$E$21</c:f>
              <c:numCache>
                <c:formatCode>General</c:formatCode>
                <c:ptCount val="8"/>
                <c:pt idx="0">
                  <c:v>0</c:v>
                </c:pt>
                <c:pt idx="1">
                  <c:v>0</c:v>
                </c:pt>
                <c:pt idx="2">
                  <c:v>0</c:v>
                </c:pt>
                <c:pt idx="3">
                  <c:v>16.075959999999988</c:v>
                </c:pt>
                <c:pt idx="4">
                  <c:v>22.4041</c:v>
                </c:pt>
                <c:pt idx="5">
                  <c:v>24.97616</c:v>
                </c:pt>
                <c:pt idx="6">
                  <c:v>20.437809999999999</c:v>
                </c:pt>
                <c:pt idx="7">
                  <c:v>14.959240000000024</c:v>
                </c:pt>
              </c:numCache>
            </c:numRef>
          </c:val>
        </c:ser>
        <c:dLbls>
          <c:showVal val="1"/>
        </c:dLbls>
        <c:marker val="1"/>
        <c:axId val="124711680"/>
        <c:axId val="124713600"/>
      </c:lineChart>
      <c:catAx>
        <c:axId val="124711680"/>
        <c:scaling>
          <c:orientation val="minMax"/>
        </c:scaling>
        <c:axPos val="b"/>
        <c:minorGridlines/>
        <c:title>
          <c:tx>
            <c:rich>
              <a:bodyPr/>
              <a:lstStyle/>
              <a:p>
                <a:pPr>
                  <a:defRPr/>
                </a:pPr>
                <a:r>
                  <a:rPr lang="ru-RU"/>
                  <a:t>Тепло потери здания, кДж/месяц</a:t>
                </a:r>
              </a:p>
            </c:rich>
          </c:tx>
          <c:layout>
            <c:manualLayout>
              <c:xMode val="edge"/>
              <c:yMode val="edge"/>
              <c:x val="0.46719653001121325"/>
              <c:y val="0.94593447370802863"/>
            </c:manualLayout>
          </c:layout>
        </c:title>
        <c:majorTickMark val="none"/>
        <c:tickLblPos val="low"/>
        <c:txPr>
          <a:bodyPr rot="0" vert="horz"/>
          <a:lstStyle/>
          <a:p>
            <a:pPr>
              <a:defRPr/>
            </a:pPr>
            <a:endParaRPr lang="ru-RU"/>
          </a:p>
        </c:txPr>
        <c:crossAx val="124713600"/>
        <c:crosses val="autoZero"/>
        <c:lblAlgn val="ctr"/>
        <c:lblOffset val="200"/>
      </c:catAx>
      <c:valAx>
        <c:axId val="124713600"/>
        <c:scaling>
          <c:orientation val="minMax"/>
          <c:max val="55"/>
          <c:min val="0"/>
        </c:scaling>
        <c:axPos val="l"/>
        <c:majorGridlines/>
        <c:title>
          <c:tx>
            <c:rich>
              <a:bodyPr rot="-5400000" vert="horz"/>
              <a:lstStyle/>
              <a:p>
                <a:pPr>
                  <a:defRPr sz="1400"/>
                </a:pPr>
                <a:r>
                  <a:rPr lang="en-US" sz="1400" b="1" i="0" baseline="0"/>
                  <a:t>Q</a:t>
                </a:r>
                <a:r>
                  <a:rPr lang="ru-RU" sz="1400" b="1" i="0" baseline="0"/>
                  <a:t>пот.·10</a:t>
                </a:r>
                <a:r>
                  <a:rPr lang="ru-RU" sz="1400" b="1" i="0" baseline="30000"/>
                  <a:t>5</a:t>
                </a:r>
                <a:r>
                  <a:rPr lang="ru-RU" sz="1400" b="1" i="0" baseline="0"/>
                  <a:t>  кДж в месяц</a:t>
                </a:r>
                <a:endParaRPr lang="ru-RU" sz="1400"/>
              </a:p>
            </c:rich>
          </c:tx>
        </c:title>
        <c:numFmt formatCode="General" sourceLinked="0"/>
        <c:majorTickMark val="none"/>
        <c:tickLblPos val="nextTo"/>
        <c:txPr>
          <a:bodyPr rot="0" vert="horz"/>
          <a:lstStyle/>
          <a:p>
            <a:pPr>
              <a:defRPr/>
            </a:pPr>
            <a:endParaRPr lang="ru-RU"/>
          </a:p>
        </c:txPr>
        <c:crossAx val="124711680"/>
        <c:crosses val="autoZero"/>
        <c:crossBetween val="between"/>
        <c:majorUnit val="10"/>
        <c:minorUnit val="4"/>
      </c:valAx>
    </c:plotArea>
    <c:plotVisOnly val="1"/>
  </c:chart>
  <c:externalData r:id="rId1"/>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1076700799723979"/>
          <c:y val="9.1964815497860744E-2"/>
          <c:w val="0.77089889878789752"/>
          <c:h val="0.67793511554437746"/>
        </c:manualLayout>
      </c:layout>
      <c:lineChart>
        <c:grouping val="standard"/>
        <c:ser>
          <c:idx val="0"/>
          <c:order val="0"/>
          <c:tx>
            <c:v>3</c:v>
          </c:tx>
          <c:spPr>
            <a:ln w="19050"/>
          </c:spPr>
          <c:marker>
            <c:symbol val="diamond"/>
            <c:size val="4"/>
          </c:marker>
          <c:dLbls>
            <c:delete val="1"/>
          </c:dLbls>
          <c:cat>
            <c:strRef>
              <c:f>Лист1!$H$37:$S$37</c:f>
              <c:strCache>
                <c:ptCount val="12"/>
                <c:pt idx="0">
                  <c:v>IV</c:v>
                </c:pt>
                <c:pt idx="1">
                  <c:v>V</c:v>
                </c:pt>
                <c:pt idx="2">
                  <c:v>VI</c:v>
                </c:pt>
                <c:pt idx="3">
                  <c:v>VII</c:v>
                </c:pt>
                <c:pt idx="4">
                  <c:v>VIII</c:v>
                </c:pt>
                <c:pt idx="5">
                  <c:v>IX</c:v>
                </c:pt>
                <c:pt idx="6">
                  <c:v>X</c:v>
                </c:pt>
                <c:pt idx="7">
                  <c:v>XI</c:v>
                </c:pt>
                <c:pt idx="8">
                  <c:v>XII</c:v>
                </c:pt>
                <c:pt idx="9">
                  <c:v>I</c:v>
                </c:pt>
                <c:pt idx="10">
                  <c:v>II</c:v>
                </c:pt>
                <c:pt idx="11">
                  <c:v>III</c:v>
                </c:pt>
              </c:strCache>
            </c:strRef>
          </c:cat>
          <c:val>
            <c:numRef>
              <c:f>'Лист6 (3)'!$C$10:$C$21</c:f>
              <c:numCache>
                <c:formatCode>General</c:formatCode>
                <c:ptCount val="12"/>
                <c:pt idx="0">
                  <c:v>4</c:v>
                </c:pt>
                <c:pt idx="1">
                  <c:v>5</c:v>
                </c:pt>
                <c:pt idx="2">
                  <c:v>7</c:v>
                </c:pt>
                <c:pt idx="3">
                  <c:v>10</c:v>
                </c:pt>
                <c:pt idx="4">
                  <c:v>15</c:v>
                </c:pt>
                <c:pt idx="5">
                  <c:v>22</c:v>
                </c:pt>
                <c:pt idx="6">
                  <c:v>27</c:v>
                </c:pt>
                <c:pt idx="7">
                  <c:v>30</c:v>
                </c:pt>
                <c:pt idx="8">
                  <c:v>25</c:v>
                </c:pt>
                <c:pt idx="9">
                  <c:v>17</c:v>
                </c:pt>
                <c:pt idx="10">
                  <c:v>7</c:v>
                </c:pt>
                <c:pt idx="11">
                  <c:v>0</c:v>
                </c:pt>
              </c:numCache>
            </c:numRef>
          </c:val>
        </c:ser>
        <c:dLbls>
          <c:showVal val="1"/>
        </c:dLbls>
        <c:marker val="1"/>
        <c:axId val="124610816"/>
        <c:axId val="124756352"/>
      </c:lineChart>
      <c:catAx>
        <c:axId val="124610816"/>
        <c:scaling>
          <c:orientation val="minMax"/>
        </c:scaling>
        <c:axPos val="b"/>
        <c:minorGridlines/>
        <c:title>
          <c:tx>
            <c:rich>
              <a:bodyPr/>
              <a:lstStyle/>
              <a:p>
                <a:pPr>
                  <a:defRPr/>
                </a:pPr>
                <a:r>
                  <a:rPr lang="ru-RU"/>
                  <a:t>Месяца</a:t>
                </a:r>
                <a:endParaRPr lang="en-US"/>
              </a:p>
            </c:rich>
          </c:tx>
        </c:title>
        <c:majorTickMark val="none"/>
        <c:tickLblPos val="low"/>
        <c:txPr>
          <a:bodyPr rot="0" vert="horz"/>
          <a:lstStyle/>
          <a:p>
            <a:pPr>
              <a:defRPr/>
            </a:pPr>
            <a:endParaRPr lang="ru-RU"/>
          </a:p>
        </c:txPr>
        <c:crossAx val="124756352"/>
        <c:crosses val="autoZero"/>
        <c:lblAlgn val="ctr"/>
        <c:lblOffset val="200"/>
      </c:catAx>
      <c:valAx>
        <c:axId val="124756352"/>
        <c:scaling>
          <c:orientation val="minMax"/>
          <c:max val="30"/>
        </c:scaling>
        <c:axPos val="l"/>
        <c:majorGridlines/>
        <c:title>
          <c:tx>
            <c:rich>
              <a:bodyPr rot="-5400000" vert="horz"/>
              <a:lstStyle/>
              <a:p>
                <a:pPr>
                  <a:defRPr/>
                </a:pPr>
                <a:r>
                  <a:rPr lang="en-US"/>
                  <a:t>Q </a:t>
                </a:r>
                <a:r>
                  <a:rPr lang="ru-RU"/>
                  <a:t>аккум. *10</a:t>
                </a:r>
                <a:r>
                  <a:rPr lang="ru-RU" baseline="30000"/>
                  <a:t>5</a:t>
                </a:r>
                <a:r>
                  <a:rPr lang="ru-RU"/>
                  <a:t>, кДж в месяц</a:t>
                </a:r>
              </a:p>
            </c:rich>
          </c:tx>
        </c:title>
        <c:numFmt formatCode="General" sourceLinked="0"/>
        <c:majorTickMark val="none"/>
        <c:tickLblPos val="nextTo"/>
        <c:txPr>
          <a:bodyPr rot="0" vert="horz"/>
          <a:lstStyle/>
          <a:p>
            <a:pPr>
              <a:defRPr/>
            </a:pPr>
            <a:endParaRPr lang="ru-RU"/>
          </a:p>
        </c:txPr>
        <c:crossAx val="124610816"/>
        <c:crosses val="autoZero"/>
        <c:crossBetween val="between"/>
        <c:majorUnit val="5"/>
        <c:minorUnit val="4"/>
      </c:valAx>
    </c:plotArea>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title>
      <c:tx>
        <c:rich>
          <a:bodyPr anchor="t" anchorCtr="0"/>
          <a:lstStyle/>
          <a:p>
            <a:pPr>
              <a:defRPr/>
            </a:pPr>
            <a:r>
              <a:rPr lang="ru-RU"/>
              <a:t>Температура Воды в баке аккумуляторе</a:t>
            </a:r>
          </a:p>
        </c:rich>
      </c:tx>
      <c:layout>
        <c:manualLayout>
          <c:xMode val="edge"/>
          <c:yMode val="edge"/>
          <c:x val="0.14414613673235807"/>
          <c:y val="0"/>
        </c:manualLayout>
      </c:layout>
    </c:title>
    <c:plotArea>
      <c:layout>
        <c:manualLayout>
          <c:layoutTarget val="inner"/>
          <c:xMode val="edge"/>
          <c:yMode val="edge"/>
          <c:x val="7.4251603668102406E-2"/>
          <c:y val="0.14147103429449706"/>
          <c:w val="0.82436786070754919"/>
          <c:h val="0.65733775023008822"/>
        </c:manualLayout>
      </c:layout>
      <c:lineChart>
        <c:grouping val="standard"/>
        <c:ser>
          <c:idx val="0"/>
          <c:order val="0"/>
          <c:tx>
            <c:v>Синий</c:v>
          </c:tx>
          <c:dLbls>
            <c:delete val="1"/>
          </c:dLbls>
          <c:cat>
            <c:strRef>
              <c:f>Лист1!$G$37:$S$37</c:f>
              <c:strCache>
                <c:ptCount val="13"/>
                <c:pt idx="1">
                  <c:v>IV</c:v>
                </c:pt>
                <c:pt idx="2">
                  <c:v>V</c:v>
                </c:pt>
                <c:pt idx="3">
                  <c:v>VI</c:v>
                </c:pt>
                <c:pt idx="4">
                  <c:v>VII</c:v>
                </c:pt>
                <c:pt idx="5">
                  <c:v>VIII</c:v>
                </c:pt>
                <c:pt idx="6">
                  <c:v>IX</c:v>
                </c:pt>
                <c:pt idx="7">
                  <c:v>X</c:v>
                </c:pt>
                <c:pt idx="8">
                  <c:v>XI</c:v>
                </c:pt>
                <c:pt idx="9">
                  <c:v>XII</c:v>
                </c:pt>
                <c:pt idx="10">
                  <c:v>I</c:v>
                </c:pt>
                <c:pt idx="11">
                  <c:v>II</c:v>
                </c:pt>
                <c:pt idx="12">
                  <c:v>III</c:v>
                </c:pt>
              </c:strCache>
            </c:strRef>
          </c:cat>
          <c:val>
            <c:numRef>
              <c:f>Лист1!$C$23:$C$35</c:f>
              <c:numCache>
                <c:formatCode>General</c:formatCode>
                <c:ptCount val="13"/>
                <c:pt idx="0">
                  <c:v>18</c:v>
                </c:pt>
                <c:pt idx="1">
                  <c:v>36.44</c:v>
                </c:pt>
                <c:pt idx="2">
                  <c:v>52.55</c:v>
                </c:pt>
                <c:pt idx="3">
                  <c:v>68.27</c:v>
                </c:pt>
                <c:pt idx="4">
                  <c:v>81.679999999999978</c:v>
                </c:pt>
                <c:pt idx="5">
                  <c:v>90.85</c:v>
                </c:pt>
                <c:pt idx="6">
                  <c:v>97.490000000000023</c:v>
                </c:pt>
                <c:pt idx="7">
                  <c:v>97.95</c:v>
                </c:pt>
                <c:pt idx="8">
                  <c:v>83.79</c:v>
                </c:pt>
                <c:pt idx="9">
                  <c:v>68.959999999999994</c:v>
                </c:pt>
                <c:pt idx="10">
                  <c:v>56.620000000000012</c:v>
                </c:pt>
                <c:pt idx="11">
                  <c:v>53.28</c:v>
                </c:pt>
                <c:pt idx="12">
                  <c:v>57.03</c:v>
                </c:pt>
              </c:numCache>
            </c:numRef>
          </c:val>
        </c:ser>
        <c:ser>
          <c:idx val="1"/>
          <c:order val="1"/>
          <c:tx>
            <c:v>Зеленый</c:v>
          </c:tx>
          <c:spPr>
            <a:ln>
              <a:solidFill>
                <a:srgbClr val="92D050"/>
              </a:solidFill>
            </a:ln>
          </c:spPr>
          <c:marker>
            <c:spPr>
              <a:solidFill>
                <a:srgbClr val="92D050"/>
              </a:solidFill>
              <a:ln>
                <a:solidFill>
                  <a:srgbClr val="92D050"/>
                </a:solidFill>
              </a:ln>
            </c:spPr>
          </c:marker>
          <c:dLbls>
            <c:delete val="1"/>
          </c:dLbls>
          <c:cat>
            <c:strRef>
              <c:f>Лист1!$G$37:$S$37</c:f>
              <c:strCache>
                <c:ptCount val="13"/>
                <c:pt idx="1">
                  <c:v>IV</c:v>
                </c:pt>
                <c:pt idx="2">
                  <c:v>V</c:v>
                </c:pt>
                <c:pt idx="3">
                  <c:v>VI</c:v>
                </c:pt>
                <c:pt idx="4">
                  <c:v>VII</c:v>
                </c:pt>
                <c:pt idx="5">
                  <c:v>VIII</c:v>
                </c:pt>
                <c:pt idx="6">
                  <c:v>IX</c:v>
                </c:pt>
                <c:pt idx="7">
                  <c:v>X</c:v>
                </c:pt>
                <c:pt idx="8">
                  <c:v>XI</c:v>
                </c:pt>
                <c:pt idx="9">
                  <c:v>XII</c:v>
                </c:pt>
                <c:pt idx="10">
                  <c:v>I</c:v>
                </c:pt>
                <c:pt idx="11">
                  <c:v>II</c:v>
                </c:pt>
                <c:pt idx="12">
                  <c:v>III</c:v>
                </c:pt>
              </c:strCache>
            </c:strRef>
          </c:cat>
          <c:val>
            <c:numRef>
              <c:f>Лист1!$D$23:$D$35</c:f>
              <c:numCache>
                <c:formatCode>General</c:formatCode>
                <c:ptCount val="13"/>
                <c:pt idx="0">
                  <c:v>18</c:v>
                </c:pt>
                <c:pt idx="1">
                  <c:v>17.97</c:v>
                </c:pt>
                <c:pt idx="2">
                  <c:v>23.25</c:v>
                </c:pt>
                <c:pt idx="3">
                  <c:v>28.36</c:v>
                </c:pt>
                <c:pt idx="4">
                  <c:v>31.310000000000031</c:v>
                </c:pt>
                <c:pt idx="5">
                  <c:v>29.479999999999986</c:v>
                </c:pt>
                <c:pt idx="6">
                  <c:v>24.310000000000031</c:v>
                </c:pt>
                <c:pt idx="7">
                  <c:v>16.459999999999987</c:v>
                </c:pt>
                <c:pt idx="8">
                  <c:v>5.3</c:v>
                </c:pt>
                <c:pt idx="9">
                  <c:v>-0.79</c:v>
                </c:pt>
                <c:pt idx="10">
                  <c:v>-3.29</c:v>
                </c:pt>
              </c:numCache>
            </c:numRef>
          </c:val>
        </c:ser>
        <c:dLbls>
          <c:showVal val="1"/>
        </c:dLbls>
        <c:marker val="1"/>
        <c:axId val="124825600"/>
        <c:axId val="124827904"/>
      </c:lineChart>
      <c:catAx>
        <c:axId val="124825600"/>
        <c:scaling>
          <c:orientation val="minMax"/>
        </c:scaling>
        <c:axPos val="b"/>
        <c:minorGridlines/>
        <c:title>
          <c:tx>
            <c:rich>
              <a:bodyPr/>
              <a:lstStyle/>
              <a:p>
                <a:pPr>
                  <a:defRPr/>
                </a:pPr>
                <a:r>
                  <a:rPr lang="ru-RU"/>
                  <a:t>Месяца</a:t>
                </a:r>
              </a:p>
            </c:rich>
          </c:tx>
          <c:layout>
            <c:manualLayout>
              <c:xMode val="edge"/>
              <c:yMode val="edge"/>
              <c:x val="0.45937827313839447"/>
              <c:y val="0.9330480742009627"/>
            </c:manualLayout>
          </c:layout>
        </c:title>
        <c:majorTickMark val="none"/>
        <c:tickLblPos val="low"/>
        <c:txPr>
          <a:bodyPr rot="0" vert="horz"/>
          <a:lstStyle/>
          <a:p>
            <a:pPr>
              <a:defRPr/>
            </a:pPr>
            <a:endParaRPr lang="ru-RU"/>
          </a:p>
        </c:txPr>
        <c:crossAx val="124827904"/>
        <c:crosses val="autoZero"/>
        <c:lblAlgn val="ctr"/>
        <c:lblOffset val="200"/>
      </c:catAx>
      <c:valAx>
        <c:axId val="124827904"/>
        <c:scaling>
          <c:orientation val="minMax"/>
          <c:max val="110"/>
          <c:min val="-10"/>
        </c:scaling>
        <c:axPos val="l"/>
        <c:majorGridlines>
          <c:spPr>
            <a:ln>
              <a:solidFill>
                <a:sysClr val="windowText" lastClr="000000">
                  <a:alpha val="20000"/>
                </a:sysClr>
              </a:solidFill>
            </a:ln>
          </c:spPr>
        </c:majorGridlines>
        <c:title>
          <c:tx>
            <c:rich>
              <a:bodyPr rot="-5400000" vert="horz"/>
              <a:lstStyle/>
              <a:p>
                <a:pPr>
                  <a:defRPr/>
                </a:pPr>
                <a:r>
                  <a:rPr lang="ru-RU"/>
                  <a:t>Температура воды, </a:t>
                </a:r>
                <a:r>
                  <a:rPr lang="en-US">
                    <a:latin typeface="Times New Roman"/>
                    <a:cs typeface="Times New Roman"/>
                  </a:rPr>
                  <a:t>º</a:t>
                </a:r>
                <a:r>
                  <a:rPr lang="ru-RU">
                    <a:latin typeface="Times New Roman"/>
                    <a:cs typeface="Times New Roman"/>
                  </a:rPr>
                  <a:t>С</a:t>
                </a:r>
                <a:endParaRPr lang="ru-RU"/>
              </a:p>
            </c:rich>
          </c:tx>
        </c:title>
        <c:numFmt formatCode="General" sourceLinked="0"/>
        <c:majorTickMark val="none"/>
        <c:tickLblPos val="nextTo"/>
        <c:txPr>
          <a:bodyPr rot="0" vert="horz"/>
          <a:lstStyle/>
          <a:p>
            <a:pPr>
              <a:defRPr/>
            </a:pPr>
            <a:endParaRPr lang="ru-RU"/>
          </a:p>
        </c:txPr>
        <c:crossAx val="124825600"/>
        <c:crosses val="autoZero"/>
        <c:crossBetween val="between"/>
        <c:majorUnit val="10"/>
        <c:minorUnit val="4"/>
      </c:valAx>
    </c:plotArea>
    <c:plotVisOnly val="1"/>
  </c:chart>
  <c:externalData r:id="rId1"/>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1076700799723979"/>
          <c:y val="0.11806218384798055"/>
          <c:w val="0.86740385444777834"/>
          <c:h val="0.62602470414574563"/>
        </c:manualLayout>
      </c:layout>
      <c:lineChart>
        <c:grouping val="standard"/>
        <c:ser>
          <c:idx val="0"/>
          <c:order val="0"/>
          <c:tx>
            <c:v>1</c:v>
          </c:tx>
          <c:spPr>
            <a:ln w="19050"/>
          </c:spPr>
          <c:marker>
            <c:symbol val="square"/>
            <c:size val="4"/>
          </c:marker>
          <c:dLbls>
            <c:delete val="1"/>
          </c:dLbls>
          <c:cat>
            <c:strRef>
              <c:f>'Лист6 (10)'!$I$30:$T$30</c:f>
              <c:strCache>
                <c:ptCount val="12"/>
                <c:pt idx="0">
                  <c:v>IV</c:v>
                </c:pt>
                <c:pt idx="1">
                  <c:v>V</c:v>
                </c:pt>
                <c:pt idx="2">
                  <c:v>VI</c:v>
                </c:pt>
                <c:pt idx="3">
                  <c:v>VII</c:v>
                </c:pt>
                <c:pt idx="4">
                  <c:v>VIII</c:v>
                </c:pt>
                <c:pt idx="5">
                  <c:v>IX</c:v>
                </c:pt>
                <c:pt idx="6">
                  <c:v>X</c:v>
                </c:pt>
                <c:pt idx="7">
                  <c:v>XI</c:v>
                </c:pt>
                <c:pt idx="8">
                  <c:v>XII</c:v>
                </c:pt>
                <c:pt idx="9">
                  <c:v>I</c:v>
                </c:pt>
                <c:pt idx="10">
                  <c:v>II</c:v>
                </c:pt>
                <c:pt idx="11">
                  <c:v>III</c:v>
                </c:pt>
              </c:strCache>
            </c:strRef>
          </c:cat>
          <c:val>
            <c:numRef>
              <c:f>Лист7!$B$11:$B$22</c:f>
              <c:numCache>
                <c:formatCode>General</c:formatCode>
                <c:ptCount val="12"/>
                <c:pt idx="0">
                  <c:v>30</c:v>
                </c:pt>
                <c:pt idx="1">
                  <c:v>45</c:v>
                </c:pt>
                <c:pt idx="2">
                  <c:v>60</c:v>
                </c:pt>
                <c:pt idx="3">
                  <c:v>71</c:v>
                </c:pt>
                <c:pt idx="4">
                  <c:v>82</c:v>
                </c:pt>
                <c:pt idx="5">
                  <c:v>90</c:v>
                </c:pt>
                <c:pt idx="6">
                  <c:v>95</c:v>
                </c:pt>
                <c:pt idx="7">
                  <c:v>89</c:v>
                </c:pt>
                <c:pt idx="8">
                  <c:v>75</c:v>
                </c:pt>
                <c:pt idx="9">
                  <c:v>63</c:v>
                </c:pt>
                <c:pt idx="10">
                  <c:v>58</c:v>
                </c:pt>
                <c:pt idx="11">
                  <c:v>59</c:v>
                </c:pt>
              </c:numCache>
            </c:numRef>
          </c:val>
        </c:ser>
        <c:ser>
          <c:idx val="1"/>
          <c:order val="1"/>
          <c:tx>
            <c:strRef>
              <c:f>'Лист6 (10)'!$D$10:$D$21</c:f>
              <c:strCache>
                <c:ptCount val="1"/>
                <c:pt idx="0">
                  <c:v>0 0 0 0 0 0 0 26 36 37 34 25</c:v>
                </c:pt>
              </c:strCache>
            </c:strRef>
          </c:tx>
          <c:spPr>
            <a:ln w="19050"/>
          </c:spPr>
          <c:marker>
            <c:symbol val="square"/>
            <c:size val="4"/>
          </c:marker>
          <c:dLbls>
            <c:delete val="1"/>
          </c:dLbls>
          <c:cat>
            <c:strRef>
              <c:f>'Лист6 (10)'!$I$30:$T$30</c:f>
              <c:strCache>
                <c:ptCount val="12"/>
                <c:pt idx="0">
                  <c:v>IV</c:v>
                </c:pt>
                <c:pt idx="1">
                  <c:v>V</c:v>
                </c:pt>
                <c:pt idx="2">
                  <c:v>VI</c:v>
                </c:pt>
                <c:pt idx="3">
                  <c:v>VII</c:v>
                </c:pt>
                <c:pt idx="4">
                  <c:v>VIII</c:v>
                </c:pt>
                <c:pt idx="5">
                  <c:v>IX</c:v>
                </c:pt>
                <c:pt idx="6">
                  <c:v>X</c:v>
                </c:pt>
                <c:pt idx="7">
                  <c:v>XI</c:v>
                </c:pt>
                <c:pt idx="8">
                  <c:v>XII</c:v>
                </c:pt>
                <c:pt idx="9">
                  <c:v>I</c:v>
                </c:pt>
                <c:pt idx="10">
                  <c:v>II</c:v>
                </c:pt>
                <c:pt idx="11">
                  <c:v>III</c:v>
                </c:pt>
              </c:strCache>
            </c:strRef>
          </c:cat>
          <c:val>
            <c:numRef>
              <c:f>Лист7!$C$11:$C$22</c:f>
              <c:numCache>
                <c:formatCode>General</c:formatCode>
                <c:ptCount val="12"/>
                <c:pt idx="0">
                  <c:v>30</c:v>
                </c:pt>
                <c:pt idx="1">
                  <c:v>43</c:v>
                </c:pt>
                <c:pt idx="2">
                  <c:v>57</c:v>
                </c:pt>
                <c:pt idx="3">
                  <c:v>67</c:v>
                </c:pt>
                <c:pt idx="4">
                  <c:v>76</c:v>
                </c:pt>
                <c:pt idx="5">
                  <c:v>81</c:v>
                </c:pt>
                <c:pt idx="6">
                  <c:v>83</c:v>
                </c:pt>
                <c:pt idx="7">
                  <c:v>72</c:v>
                </c:pt>
                <c:pt idx="8">
                  <c:v>58</c:v>
                </c:pt>
                <c:pt idx="9">
                  <c:v>46</c:v>
                </c:pt>
                <c:pt idx="10">
                  <c:v>40</c:v>
                </c:pt>
                <c:pt idx="11">
                  <c:v>41</c:v>
                </c:pt>
              </c:numCache>
            </c:numRef>
          </c:val>
        </c:ser>
        <c:ser>
          <c:idx val="2"/>
          <c:order val="2"/>
          <c:tx>
            <c:strRef>
              <c:f>'Лист6 (10)'!$E$10:$E$21</c:f>
              <c:strCache>
                <c:ptCount val="1"/>
                <c:pt idx="0">
                  <c:v>0 0 0 0 0 0 0 16,07596 22,4041 24,97616 20,43781 14,95924</c:v>
                </c:pt>
              </c:strCache>
            </c:strRef>
          </c:tx>
          <c:spPr>
            <a:ln w="19050"/>
          </c:spPr>
          <c:marker>
            <c:symbol val="square"/>
            <c:size val="4"/>
            <c:spPr>
              <a:ln w="9525"/>
            </c:spPr>
          </c:marker>
          <c:dLbls>
            <c:delete val="1"/>
          </c:dLbls>
          <c:cat>
            <c:strRef>
              <c:f>'Лист6 (10)'!$I$30:$T$30</c:f>
              <c:strCache>
                <c:ptCount val="12"/>
                <c:pt idx="0">
                  <c:v>IV</c:v>
                </c:pt>
                <c:pt idx="1">
                  <c:v>V</c:v>
                </c:pt>
                <c:pt idx="2">
                  <c:v>VI</c:v>
                </c:pt>
                <c:pt idx="3">
                  <c:v>VII</c:v>
                </c:pt>
                <c:pt idx="4">
                  <c:v>VIII</c:v>
                </c:pt>
                <c:pt idx="5">
                  <c:v>IX</c:v>
                </c:pt>
                <c:pt idx="6">
                  <c:v>X</c:v>
                </c:pt>
                <c:pt idx="7">
                  <c:v>XI</c:v>
                </c:pt>
                <c:pt idx="8">
                  <c:v>XII</c:v>
                </c:pt>
                <c:pt idx="9">
                  <c:v>I</c:v>
                </c:pt>
                <c:pt idx="10">
                  <c:v>II</c:v>
                </c:pt>
                <c:pt idx="11">
                  <c:v>III</c:v>
                </c:pt>
              </c:strCache>
            </c:strRef>
          </c:cat>
          <c:val>
            <c:numRef>
              <c:f>Лист7!$D$11:$D$22</c:f>
              <c:numCache>
                <c:formatCode>General</c:formatCode>
                <c:ptCount val="12"/>
                <c:pt idx="0">
                  <c:v>30</c:v>
                </c:pt>
                <c:pt idx="1">
                  <c:v>40</c:v>
                </c:pt>
                <c:pt idx="2">
                  <c:v>50</c:v>
                </c:pt>
                <c:pt idx="3">
                  <c:v>58</c:v>
                </c:pt>
                <c:pt idx="4">
                  <c:v>62</c:v>
                </c:pt>
                <c:pt idx="5">
                  <c:v>63</c:v>
                </c:pt>
                <c:pt idx="6">
                  <c:v>59</c:v>
                </c:pt>
                <c:pt idx="7">
                  <c:v>47</c:v>
                </c:pt>
                <c:pt idx="8">
                  <c:v>30</c:v>
                </c:pt>
                <c:pt idx="9">
                  <c:v>18</c:v>
                </c:pt>
                <c:pt idx="10">
                  <c:v>15</c:v>
                </c:pt>
                <c:pt idx="11">
                  <c:v>18</c:v>
                </c:pt>
              </c:numCache>
            </c:numRef>
          </c:val>
        </c:ser>
        <c:dLbls>
          <c:showVal val="1"/>
        </c:dLbls>
        <c:marker val="1"/>
        <c:axId val="124845056"/>
        <c:axId val="124863616"/>
      </c:lineChart>
      <c:catAx>
        <c:axId val="124845056"/>
        <c:scaling>
          <c:orientation val="minMax"/>
        </c:scaling>
        <c:axPos val="b"/>
        <c:minorGridlines/>
        <c:majorTickMark val="none"/>
        <c:tickLblPos val="low"/>
        <c:txPr>
          <a:bodyPr rot="0" vert="horz"/>
          <a:lstStyle/>
          <a:p>
            <a:pPr>
              <a:defRPr/>
            </a:pPr>
            <a:endParaRPr lang="ru-RU"/>
          </a:p>
        </c:txPr>
        <c:crossAx val="124863616"/>
        <c:crosses val="autoZero"/>
        <c:lblAlgn val="ctr"/>
        <c:lblOffset val="200"/>
      </c:catAx>
      <c:valAx>
        <c:axId val="124863616"/>
        <c:scaling>
          <c:orientation val="minMax"/>
          <c:max val="100"/>
          <c:min val="0"/>
        </c:scaling>
        <c:axPos val="l"/>
        <c:majorGridlines/>
        <c:numFmt formatCode="General" sourceLinked="0"/>
        <c:majorTickMark val="none"/>
        <c:tickLblPos val="nextTo"/>
        <c:txPr>
          <a:bodyPr rot="0" vert="horz"/>
          <a:lstStyle/>
          <a:p>
            <a:pPr>
              <a:defRPr/>
            </a:pPr>
            <a:endParaRPr lang="ru-RU"/>
          </a:p>
        </c:txPr>
        <c:crossAx val="124845056"/>
        <c:crosses val="autoZero"/>
        <c:crossBetween val="between"/>
        <c:majorUnit val="10"/>
        <c:minorUnit val="4"/>
      </c:valAx>
    </c:plotArea>
    <c:plotVisOnly val="1"/>
  </c:chart>
  <c:externalData r:id="rId1"/>
  <c:userShapes r:id="rId2"/>
</c:chartSpace>
</file>

<file path=word/drawings/drawing1.xml><?xml version="1.0" encoding="utf-8"?>
<c:userShapes xmlns:c="http://schemas.openxmlformats.org/drawingml/2006/chart">
  <cdr:relSizeAnchor xmlns:cdr="http://schemas.openxmlformats.org/drawingml/2006/chartDrawing">
    <cdr:from>
      <cdr:x>0.16149</cdr:x>
      <cdr:y>0.34853</cdr:y>
    </cdr:from>
    <cdr:to>
      <cdr:x>0.48881</cdr:x>
      <cdr:y>0.50891</cdr:y>
    </cdr:to>
    <cdr:sp macro="" textlink="">
      <cdr:nvSpPr>
        <cdr:cNvPr id="2" name="TextBox 1"/>
        <cdr:cNvSpPr txBox="1"/>
      </cdr:nvSpPr>
      <cdr:spPr>
        <a:xfrm xmlns:a="http://schemas.openxmlformats.org/drawingml/2006/main">
          <a:off x="930172" y="1030436"/>
          <a:ext cx="1885418" cy="474194"/>
        </a:xfrm>
        <a:prstGeom xmlns:a="http://schemas.openxmlformats.org/drawingml/2006/main" prst="rect">
          <a:avLst/>
        </a:prstGeom>
        <a:solidFill xmlns:a="http://schemas.openxmlformats.org/drawingml/2006/main">
          <a:sysClr val="window" lastClr="FFFFFF"/>
        </a:solidFill>
        <a:ln xmlns:a="http://schemas.openxmlformats.org/drawingml/2006/main" w="12700">
          <a:solidFill>
            <a:schemeClr val="tx1"/>
          </a:solidFill>
        </a:ln>
      </cdr:spPr>
      <cdr:txBody>
        <a:bodyPr xmlns:a="http://schemas.openxmlformats.org/drawingml/2006/main" wrap="square" rtlCol="0" anchor="ctr"/>
        <a:lstStyle xmlns:a="http://schemas.openxmlformats.org/drawingml/2006/main"/>
        <a:p xmlns:a="http://schemas.openxmlformats.org/drawingml/2006/main">
          <a:r>
            <a:rPr lang="ru-RU" sz="1200"/>
            <a:t>1-типовая методика</a:t>
          </a:r>
        </a:p>
        <a:p xmlns:a="http://schemas.openxmlformats.org/drawingml/2006/main">
          <a:r>
            <a:rPr lang="ru-RU" sz="1200"/>
            <a:t>2-</a:t>
          </a:r>
          <a:r>
            <a:rPr lang="ru-RU" sz="1200" baseline="0"/>
            <a:t> с учетом </a:t>
          </a:r>
          <a:r>
            <a:rPr lang="en-US" sz="1200" baseline="0"/>
            <a:t>t</a:t>
          </a:r>
          <a:r>
            <a:rPr lang="en-US" sz="1200" baseline="30000"/>
            <a:t>o </a:t>
          </a:r>
          <a:r>
            <a:rPr lang="ru-RU" sz="1200" baseline="0"/>
            <a:t>окр.среды</a:t>
          </a:r>
          <a:endParaRPr lang="ru-RU" sz="1200" baseline="30000"/>
        </a:p>
      </cdr:txBody>
    </cdr:sp>
  </cdr:relSizeAnchor>
  <cdr:relSizeAnchor xmlns:cdr="http://schemas.openxmlformats.org/drawingml/2006/chartDrawing">
    <cdr:from>
      <cdr:x>0.55912</cdr:x>
      <cdr:y>0.26748</cdr:y>
    </cdr:from>
    <cdr:to>
      <cdr:x>0.58963</cdr:x>
      <cdr:y>0.34412</cdr:y>
    </cdr:to>
    <cdr:sp macro="" textlink="">
      <cdr:nvSpPr>
        <cdr:cNvPr id="3" name="TextBox 2"/>
        <cdr:cNvSpPr txBox="1"/>
      </cdr:nvSpPr>
      <cdr:spPr>
        <a:xfrm xmlns:a="http://schemas.openxmlformats.org/drawingml/2006/main">
          <a:off x="3220553" y="790831"/>
          <a:ext cx="175740" cy="226590"/>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r>
            <a:rPr lang="ru-RU" sz="1200"/>
            <a:t>1</a:t>
          </a:r>
        </a:p>
      </cdr:txBody>
    </cdr:sp>
  </cdr:relSizeAnchor>
  <cdr:relSizeAnchor xmlns:cdr="http://schemas.openxmlformats.org/drawingml/2006/chartDrawing">
    <cdr:from>
      <cdr:x>0.67762</cdr:x>
      <cdr:y>0.60748</cdr:y>
    </cdr:from>
    <cdr:to>
      <cdr:x>0.70814</cdr:x>
      <cdr:y>0.68411</cdr:y>
    </cdr:to>
    <cdr:sp macro="" textlink="">
      <cdr:nvSpPr>
        <cdr:cNvPr id="4" name="TextBox 1"/>
        <cdr:cNvSpPr txBox="1"/>
      </cdr:nvSpPr>
      <cdr:spPr>
        <a:xfrm xmlns:a="http://schemas.openxmlformats.org/drawingml/2006/main">
          <a:off x="6598920" y="2476500"/>
          <a:ext cx="297180" cy="31242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ru-RU" sz="1600"/>
            <a:t>2</a:t>
          </a:r>
        </a:p>
      </cdr:txBody>
    </cdr:sp>
  </cdr:relSizeAnchor>
  <cdr:relSizeAnchor xmlns:cdr="http://schemas.openxmlformats.org/drawingml/2006/chartDrawing">
    <cdr:from>
      <cdr:x>0.58538</cdr:x>
      <cdr:y>0.34021</cdr:y>
    </cdr:from>
    <cdr:to>
      <cdr:x>0.63697</cdr:x>
      <cdr:y>0.3634</cdr:y>
    </cdr:to>
    <cdr:sp macro="" textlink="">
      <cdr:nvSpPr>
        <cdr:cNvPr id="9" name="Прямая соединительная линия 8"/>
        <cdr:cNvSpPr/>
      </cdr:nvSpPr>
      <cdr:spPr>
        <a:xfrm xmlns:a="http://schemas.openxmlformats.org/drawingml/2006/main">
          <a:off x="3371850" y="1005840"/>
          <a:ext cx="297180" cy="68580"/>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0.63499</cdr:x>
      <cdr:y>0.62629</cdr:y>
    </cdr:from>
    <cdr:to>
      <cdr:x>0.68658</cdr:x>
      <cdr:y>0.64948</cdr:y>
    </cdr:to>
    <cdr:sp macro="" textlink="">
      <cdr:nvSpPr>
        <cdr:cNvPr id="10" name="Прямая соединительная линия 9"/>
        <cdr:cNvSpPr/>
      </cdr:nvSpPr>
      <cdr:spPr>
        <a:xfrm xmlns:a="http://schemas.openxmlformats.org/drawingml/2006/main">
          <a:off x="3657600" y="1851660"/>
          <a:ext cx="297180" cy="68580"/>
        </a:xfrm>
        <a:prstGeom xmlns:a="http://schemas.openxmlformats.org/drawingml/2006/main" prst="line">
          <a:avLst/>
        </a:prstGeom>
        <a:noFill xmlns:a="http://schemas.openxmlformats.org/drawingml/2006/main"/>
        <a:ln xmlns:a="http://schemas.openxmlformats.org/drawingml/2006/main" w="9525" cap="flat" cmpd="sng" algn="ctr">
          <a:solidFill>
            <a:sysClr val="windowText" lastClr="000000"/>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ru-RU"/>
        </a:p>
      </cdr:txBody>
    </cdr:sp>
  </cdr:relSizeAnchor>
</c:userShapes>
</file>

<file path=word/drawings/drawing2.xml><?xml version="1.0" encoding="utf-8"?>
<c:userShapes xmlns:c="http://schemas.openxmlformats.org/drawingml/2006/chart">
  <cdr:relSizeAnchor xmlns:cdr="http://schemas.openxmlformats.org/drawingml/2006/chartDrawing">
    <cdr:from>
      <cdr:x>0.45917</cdr:x>
      <cdr:y>0.12241</cdr:y>
    </cdr:from>
    <cdr:to>
      <cdr:x>0.5389</cdr:x>
      <cdr:y>0.18621</cdr:y>
    </cdr:to>
    <cdr:sp macro="" textlink="">
      <cdr:nvSpPr>
        <cdr:cNvPr id="2" name="TextBox 1"/>
        <cdr:cNvSpPr txBox="1"/>
      </cdr:nvSpPr>
      <cdr:spPr>
        <a:xfrm xmlns:a="http://schemas.openxmlformats.org/drawingml/2006/main">
          <a:off x="3642360" y="541020"/>
          <a:ext cx="632460" cy="281940"/>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r>
            <a:rPr lang="ru-RU" sz="1400">
              <a:latin typeface="Times New Roman"/>
              <a:cs typeface="Times New Roman"/>
            </a:rPr>
            <a:t>1</a:t>
          </a:r>
          <a:endParaRPr lang="ru-RU" sz="1400"/>
        </a:p>
      </cdr:txBody>
    </cdr:sp>
  </cdr:relSizeAnchor>
  <cdr:relSizeAnchor xmlns:cdr="http://schemas.openxmlformats.org/drawingml/2006/chartDrawing">
    <cdr:from>
      <cdr:x>0.66186</cdr:x>
      <cdr:y>0.15172</cdr:y>
    </cdr:from>
    <cdr:to>
      <cdr:x>0.74159</cdr:x>
      <cdr:y>0.21551</cdr:y>
    </cdr:to>
    <cdr:sp macro="" textlink="">
      <cdr:nvSpPr>
        <cdr:cNvPr id="3" name="TextBox 1"/>
        <cdr:cNvSpPr txBox="1"/>
      </cdr:nvSpPr>
      <cdr:spPr>
        <a:xfrm xmlns:a="http://schemas.openxmlformats.org/drawingml/2006/main">
          <a:off x="5250178" y="670557"/>
          <a:ext cx="632452" cy="28192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ru-RU" sz="1400">
              <a:latin typeface="Times New Roman"/>
              <a:cs typeface="Times New Roman"/>
            </a:rPr>
            <a:t>2</a:t>
          </a:r>
          <a:endParaRPr lang="ru-RU" sz="1400"/>
        </a:p>
      </cdr:txBody>
    </cdr:sp>
  </cdr:relSizeAnchor>
  <cdr:relSizeAnchor xmlns:cdr="http://schemas.openxmlformats.org/drawingml/2006/chartDrawing">
    <cdr:from>
      <cdr:x>0.64073</cdr:x>
      <cdr:y>0.49656</cdr:y>
    </cdr:from>
    <cdr:to>
      <cdr:x>0.72046</cdr:x>
      <cdr:y>0.56035</cdr:y>
    </cdr:to>
    <cdr:sp macro="" textlink="">
      <cdr:nvSpPr>
        <cdr:cNvPr id="4" name="TextBox 1"/>
        <cdr:cNvSpPr txBox="1"/>
      </cdr:nvSpPr>
      <cdr:spPr>
        <a:xfrm xmlns:a="http://schemas.openxmlformats.org/drawingml/2006/main">
          <a:off x="5082552" y="2194578"/>
          <a:ext cx="632451" cy="28192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ru-RU" sz="1400">
              <a:latin typeface="Times New Roman"/>
              <a:cs typeface="Times New Roman"/>
            </a:rPr>
            <a:t>3</a:t>
          </a:r>
          <a:endParaRPr lang="ru-RU" sz="1400"/>
        </a:p>
      </cdr:txBody>
    </cdr:sp>
  </cdr:relSizeAnchor>
  <cdr:relSizeAnchor xmlns:cdr="http://schemas.openxmlformats.org/drawingml/2006/chartDrawing">
    <cdr:from>
      <cdr:x>0.49183</cdr:x>
      <cdr:y>0.17414</cdr:y>
    </cdr:from>
    <cdr:to>
      <cdr:x>0.56951</cdr:x>
      <cdr:y>0.23033</cdr:y>
    </cdr:to>
    <cdr:sp macro="" textlink="">
      <cdr:nvSpPr>
        <cdr:cNvPr id="6" name="Прямая соединительная линия 5"/>
        <cdr:cNvSpPr/>
      </cdr:nvSpPr>
      <cdr:spPr>
        <a:xfrm xmlns:a="http://schemas.openxmlformats.org/drawingml/2006/main">
          <a:off x="2832982" y="558832"/>
          <a:ext cx="447427" cy="180308"/>
        </a:xfrm>
        <a:prstGeom xmlns:a="http://schemas.openxmlformats.org/drawingml/2006/main" prst="line">
          <a:avLst/>
        </a:prstGeom>
        <a:ln xmlns:a="http://schemas.openxmlformats.org/drawingml/2006/main" w="12700">
          <a:solidFill>
            <a:schemeClr val="tx1"/>
          </a:solidFill>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0.65285</cdr:x>
      <cdr:y>0.21034</cdr:y>
    </cdr:from>
    <cdr:to>
      <cdr:x>0.66763</cdr:x>
      <cdr:y>0.28969</cdr:y>
    </cdr:to>
    <cdr:sp macro="" textlink="">
      <cdr:nvSpPr>
        <cdr:cNvPr id="7" name="Прямая соединительная линия 6"/>
        <cdr:cNvSpPr/>
      </cdr:nvSpPr>
      <cdr:spPr>
        <a:xfrm xmlns:a="http://schemas.openxmlformats.org/drawingml/2006/main" flipH="1">
          <a:off x="3760470" y="675000"/>
          <a:ext cx="85136" cy="254639"/>
        </a:xfrm>
        <a:prstGeom xmlns:a="http://schemas.openxmlformats.org/drawingml/2006/main" prst="line">
          <a:avLst/>
        </a:prstGeom>
        <a:ln xmlns:a="http://schemas.openxmlformats.org/drawingml/2006/main" w="12700">
          <a:solidFill>
            <a:schemeClr val="tx1"/>
          </a:solidFill>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ru-RU"/>
        </a:p>
      </cdr:txBody>
    </cdr:sp>
  </cdr:relSizeAnchor>
  <cdr:relSizeAnchor xmlns:cdr="http://schemas.openxmlformats.org/drawingml/2006/chartDrawing">
    <cdr:from>
      <cdr:x>0.6609</cdr:x>
      <cdr:y>0.45115</cdr:y>
    </cdr:from>
    <cdr:to>
      <cdr:x>0.67137</cdr:x>
      <cdr:y>0.50517</cdr:y>
    </cdr:to>
    <cdr:sp macro="" textlink="">
      <cdr:nvSpPr>
        <cdr:cNvPr id="8" name="Прямая соединительная линия 7"/>
        <cdr:cNvSpPr/>
      </cdr:nvSpPr>
      <cdr:spPr>
        <a:xfrm xmlns:a="http://schemas.openxmlformats.org/drawingml/2006/main" flipH="1">
          <a:off x="3806839" y="1447800"/>
          <a:ext cx="60310" cy="173340"/>
        </a:xfrm>
        <a:prstGeom xmlns:a="http://schemas.openxmlformats.org/drawingml/2006/main" prst="line">
          <a:avLst/>
        </a:prstGeom>
        <a:ln xmlns:a="http://schemas.openxmlformats.org/drawingml/2006/main" w="12700">
          <a:solidFill>
            <a:schemeClr val="tx1"/>
          </a:solidFill>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ru-RU"/>
        </a:p>
      </cdr:txBody>
    </cdr:sp>
  </cdr:relSizeAnchor>
  <cdr:relSizeAnchor xmlns:cdr="http://schemas.openxmlformats.org/drawingml/2006/chartDrawing">
    <cdr:from>
      <cdr:x>0.21998</cdr:x>
      <cdr:y>0.11034</cdr:y>
    </cdr:from>
    <cdr:to>
      <cdr:x>0.43193</cdr:x>
      <cdr:y>0.3581</cdr:y>
    </cdr:to>
    <cdr:sp macro="" textlink="">
      <cdr:nvSpPr>
        <cdr:cNvPr id="9" name="TextBox 8"/>
        <cdr:cNvSpPr txBox="1"/>
      </cdr:nvSpPr>
      <cdr:spPr>
        <a:xfrm xmlns:a="http://schemas.openxmlformats.org/drawingml/2006/main">
          <a:off x="1158706" y="220708"/>
          <a:ext cx="1116410" cy="495572"/>
        </a:xfrm>
        <a:prstGeom xmlns:a="http://schemas.openxmlformats.org/drawingml/2006/main" prst="rect">
          <a:avLst/>
        </a:prstGeom>
        <a:solidFill xmlns:a="http://schemas.openxmlformats.org/drawingml/2006/main">
          <a:sysClr val="window" lastClr="FFFFFF"/>
        </a:solidFill>
        <a:ln xmlns:a="http://schemas.openxmlformats.org/drawingml/2006/main" w="12700">
          <a:solidFill>
            <a:schemeClr val="tx1"/>
          </a:solidFill>
        </a:ln>
      </cdr:spPr>
      <cdr:txBody>
        <a:bodyPr xmlns:a="http://schemas.openxmlformats.org/drawingml/2006/main" wrap="square" rtlCol="0" anchor="ctr"/>
        <a:lstStyle xmlns:a="http://schemas.openxmlformats.org/drawingml/2006/main"/>
        <a:p xmlns:a="http://schemas.openxmlformats.org/drawingml/2006/main">
          <a:pPr algn="ctr"/>
          <a:r>
            <a:rPr lang="ru-RU" sz="1000"/>
            <a:t>1-изол. 10см</a:t>
          </a:r>
        </a:p>
        <a:p xmlns:a="http://schemas.openxmlformats.org/drawingml/2006/main">
          <a:pPr algn="ctr"/>
          <a:r>
            <a:rPr lang="ru-RU" sz="1000"/>
            <a:t>2-изол. 15см</a:t>
          </a:r>
        </a:p>
        <a:p xmlns:a="http://schemas.openxmlformats.org/drawingml/2006/main">
          <a:pPr algn="ctr"/>
          <a:r>
            <a:rPr lang="ru-RU" sz="1000"/>
            <a:t>3-изол. 30см</a:t>
          </a:r>
        </a:p>
      </cdr:txBody>
    </cdr:sp>
  </cdr:relSizeAnchor>
</c:userShapes>
</file>

<file path=word/drawings/drawing3.xml><?xml version="1.0" encoding="utf-8"?>
<c:userShapes xmlns:c="http://schemas.openxmlformats.org/drawingml/2006/chart">
  <cdr:relSizeAnchor xmlns:cdr="http://schemas.openxmlformats.org/drawingml/2006/chartDrawing">
    <cdr:from>
      <cdr:x>0.46485</cdr:x>
      <cdr:y>0.45625</cdr:y>
    </cdr:from>
    <cdr:to>
      <cdr:x>0.50006</cdr:x>
      <cdr:y>0.52572</cdr:y>
    </cdr:to>
    <cdr:sp macro="" textlink="">
      <cdr:nvSpPr>
        <cdr:cNvPr id="2" name="TextBox 1"/>
        <cdr:cNvSpPr txBox="1"/>
      </cdr:nvSpPr>
      <cdr:spPr>
        <a:xfrm xmlns:a="http://schemas.openxmlformats.org/drawingml/2006/main">
          <a:off x="2677568" y="1124819"/>
          <a:ext cx="202813" cy="171270"/>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r>
            <a:rPr lang="ru-RU" sz="1400"/>
            <a:t>1</a:t>
          </a:r>
        </a:p>
      </cdr:txBody>
    </cdr:sp>
  </cdr:relSizeAnchor>
  <cdr:relSizeAnchor xmlns:cdr="http://schemas.openxmlformats.org/drawingml/2006/chartDrawing">
    <cdr:from>
      <cdr:x>0.67762</cdr:x>
      <cdr:y>0.15539</cdr:y>
    </cdr:from>
    <cdr:to>
      <cdr:x>0.71283</cdr:x>
      <cdr:y>0.22486</cdr:y>
    </cdr:to>
    <cdr:sp macro="" textlink="">
      <cdr:nvSpPr>
        <cdr:cNvPr id="3" name="TextBox 1"/>
        <cdr:cNvSpPr txBox="1"/>
      </cdr:nvSpPr>
      <cdr:spPr>
        <a:xfrm xmlns:a="http://schemas.openxmlformats.org/drawingml/2006/main">
          <a:off x="6598920" y="647700"/>
          <a:ext cx="342900" cy="28956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ru-RU" sz="1400"/>
            <a:t>2</a:t>
          </a:r>
        </a:p>
      </cdr:txBody>
    </cdr:sp>
  </cdr:relSizeAnchor>
  <cdr:relSizeAnchor xmlns:cdr="http://schemas.openxmlformats.org/drawingml/2006/chartDrawing">
    <cdr:from>
      <cdr:x>0.63565</cdr:x>
      <cdr:y>0.23181</cdr:y>
    </cdr:from>
    <cdr:to>
      <cdr:x>0.68328</cdr:x>
      <cdr:y>0.31835</cdr:y>
    </cdr:to>
    <cdr:sp macro="" textlink="">
      <cdr:nvSpPr>
        <cdr:cNvPr id="5" name="Прямая соединительная линия 4"/>
        <cdr:cNvSpPr/>
      </cdr:nvSpPr>
      <cdr:spPr>
        <a:xfrm xmlns:a="http://schemas.openxmlformats.org/drawingml/2006/main" rot="5400000">
          <a:off x="3691888" y="541021"/>
          <a:ext cx="213363" cy="274320"/>
        </a:xfrm>
        <a:prstGeom xmlns:a="http://schemas.openxmlformats.org/drawingml/2006/main" prst="line">
          <a:avLst/>
        </a:prstGeom>
        <a:ln xmlns:a="http://schemas.openxmlformats.org/drawingml/2006/main" w="12700">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0.4478</cdr:x>
      <cdr:y>0.51993</cdr:y>
    </cdr:from>
    <cdr:to>
      <cdr:x>0.47105</cdr:x>
      <cdr:y>0.59034</cdr:y>
    </cdr:to>
    <cdr:sp macro="" textlink="">
      <cdr:nvSpPr>
        <cdr:cNvPr id="7" name="Прямая соединительная линия 6"/>
        <cdr:cNvSpPr/>
      </cdr:nvSpPr>
      <cdr:spPr>
        <a:xfrm xmlns:a="http://schemas.openxmlformats.org/drawingml/2006/main" rot="5400000">
          <a:off x="2559532" y="1301668"/>
          <a:ext cx="173593" cy="133918"/>
        </a:xfrm>
        <a:prstGeom xmlns:a="http://schemas.openxmlformats.org/drawingml/2006/main" prst="line">
          <a:avLst/>
        </a:prstGeom>
        <a:ln xmlns:a="http://schemas.openxmlformats.org/drawingml/2006/main" w="12700">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userShapes>
</file>

<file path=word/drawings/drawing4.xml><?xml version="1.0" encoding="utf-8"?>
<c:userShapes xmlns:c="http://schemas.openxmlformats.org/drawingml/2006/chart">
  <cdr:relSizeAnchor xmlns:cdr="http://schemas.openxmlformats.org/drawingml/2006/chartDrawing">
    <cdr:from>
      <cdr:x>0.78962</cdr:x>
      <cdr:y>0.19655</cdr:y>
    </cdr:from>
    <cdr:to>
      <cdr:x>0.86935</cdr:x>
      <cdr:y>0.26035</cdr:y>
    </cdr:to>
    <cdr:sp macro="" textlink="">
      <cdr:nvSpPr>
        <cdr:cNvPr id="2" name="TextBox 1"/>
        <cdr:cNvSpPr txBox="1"/>
      </cdr:nvSpPr>
      <cdr:spPr>
        <a:xfrm xmlns:a="http://schemas.openxmlformats.org/drawingml/2006/main">
          <a:off x="6263609" y="868663"/>
          <a:ext cx="632452" cy="281971"/>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r>
            <a:rPr lang="el-GR" sz="1400">
              <a:latin typeface="Times New Roman"/>
              <a:cs typeface="Times New Roman"/>
            </a:rPr>
            <a:t>δ</a:t>
          </a:r>
          <a:r>
            <a:rPr lang="ru-RU" sz="1400">
              <a:latin typeface="Times New Roman"/>
              <a:cs typeface="Times New Roman"/>
            </a:rPr>
            <a:t>=20см</a:t>
          </a:r>
          <a:endParaRPr lang="ru-RU" sz="1400"/>
        </a:p>
      </cdr:txBody>
    </cdr:sp>
  </cdr:relSizeAnchor>
  <cdr:relSizeAnchor xmlns:cdr="http://schemas.openxmlformats.org/drawingml/2006/chartDrawing">
    <cdr:from>
      <cdr:x>0.71182</cdr:x>
      <cdr:y>0.43965</cdr:y>
    </cdr:from>
    <cdr:to>
      <cdr:x>0.79155</cdr:x>
      <cdr:y>0.50344</cdr:y>
    </cdr:to>
    <cdr:sp macro="" textlink="">
      <cdr:nvSpPr>
        <cdr:cNvPr id="3" name="TextBox 1"/>
        <cdr:cNvSpPr txBox="1"/>
      </cdr:nvSpPr>
      <cdr:spPr>
        <a:xfrm xmlns:a="http://schemas.openxmlformats.org/drawingml/2006/main">
          <a:off x="5646418" y="1943097"/>
          <a:ext cx="632452" cy="28192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l-GR" sz="1400">
              <a:latin typeface="Times New Roman"/>
              <a:cs typeface="Times New Roman"/>
            </a:rPr>
            <a:t>δ</a:t>
          </a:r>
          <a:r>
            <a:rPr lang="ru-RU" sz="1400">
              <a:latin typeface="Times New Roman"/>
              <a:cs typeface="Times New Roman"/>
            </a:rPr>
            <a:t>=10см</a:t>
          </a:r>
          <a:endParaRPr lang="ru-RU" sz="1400"/>
        </a:p>
      </cdr:txBody>
    </cdr:sp>
  </cdr:relSizeAnchor>
  <cdr:relSizeAnchor xmlns:cdr="http://schemas.openxmlformats.org/drawingml/2006/chartDrawing">
    <cdr:from>
      <cdr:x>0.70797</cdr:x>
      <cdr:y>0.08276</cdr:y>
    </cdr:from>
    <cdr:to>
      <cdr:x>0.7877</cdr:x>
      <cdr:y>0.14655</cdr:y>
    </cdr:to>
    <cdr:sp macro="" textlink="">
      <cdr:nvSpPr>
        <cdr:cNvPr id="4" name="TextBox 1"/>
        <cdr:cNvSpPr txBox="1"/>
      </cdr:nvSpPr>
      <cdr:spPr>
        <a:xfrm xmlns:a="http://schemas.openxmlformats.org/drawingml/2006/main">
          <a:off x="5615952" y="365778"/>
          <a:ext cx="632451" cy="28192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l-GR" sz="1400">
              <a:latin typeface="Times New Roman"/>
              <a:cs typeface="Times New Roman"/>
            </a:rPr>
            <a:t>δ</a:t>
          </a:r>
          <a:r>
            <a:rPr lang="ru-RU" sz="1400">
              <a:latin typeface="Times New Roman"/>
              <a:cs typeface="Times New Roman"/>
            </a:rPr>
            <a:t>=30см</a:t>
          </a:r>
          <a:endParaRPr lang="ru-RU" sz="1400"/>
        </a:p>
      </cdr:txBody>
    </cdr:sp>
  </cdr:relSizeAnchor>
  <cdr:relSizeAnchor xmlns:cdr="http://schemas.openxmlformats.org/drawingml/2006/chartDrawing">
    <cdr:from>
      <cdr:x>0.69121</cdr:x>
      <cdr:y>0.20034</cdr:y>
    </cdr:from>
    <cdr:to>
      <cdr:x>0.7185</cdr:x>
      <cdr:y>0.2232</cdr:y>
    </cdr:to>
    <cdr:sp macro="" textlink="">
      <cdr:nvSpPr>
        <cdr:cNvPr id="7" name="Прямая соединительная линия 6"/>
        <cdr:cNvSpPr/>
      </cdr:nvSpPr>
      <cdr:spPr>
        <a:xfrm xmlns:a="http://schemas.openxmlformats.org/drawingml/2006/main" flipH="1">
          <a:off x="3981428" y="400736"/>
          <a:ext cx="157184" cy="45719"/>
        </a:xfrm>
        <a:prstGeom xmlns:a="http://schemas.openxmlformats.org/drawingml/2006/main" prst="line">
          <a:avLst/>
        </a:prstGeom>
        <a:ln xmlns:a="http://schemas.openxmlformats.org/drawingml/2006/main" w="6350">
          <a:solidFill>
            <a:schemeClr val="tx1"/>
          </a:solidFill>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ru-RU"/>
        </a:p>
      </cdr:txBody>
    </cdr:sp>
  </cdr:relSizeAnchor>
  <cdr:relSizeAnchor xmlns:cdr="http://schemas.openxmlformats.org/drawingml/2006/chartDrawing">
    <cdr:from>
      <cdr:x>0.76794</cdr:x>
      <cdr:y>0.31429</cdr:y>
    </cdr:from>
    <cdr:to>
      <cdr:x>0.82268</cdr:x>
      <cdr:y>0.41554</cdr:y>
    </cdr:to>
    <cdr:sp macro="" textlink="">
      <cdr:nvSpPr>
        <cdr:cNvPr id="8" name="Прямая соединительная линия 7"/>
        <cdr:cNvSpPr/>
      </cdr:nvSpPr>
      <cdr:spPr>
        <a:xfrm xmlns:a="http://schemas.openxmlformats.org/drawingml/2006/main" flipH="1">
          <a:off x="4423399" y="628650"/>
          <a:ext cx="315287" cy="202534"/>
        </a:xfrm>
        <a:prstGeom xmlns:a="http://schemas.openxmlformats.org/drawingml/2006/main" prst="line">
          <a:avLst/>
        </a:prstGeom>
        <a:ln xmlns:a="http://schemas.openxmlformats.org/drawingml/2006/main" w="6350">
          <a:solidFill>
            <a:schemeClr val="tx1"/>
          </a:solidFill>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ru-RU"/>
        </a:p>
      </cdr:txBody>
    </cdr:sp>
  </cdr:relSizeAnchor>
  <cdr:relSizeAnchor xmlns:cdr="http://schemas.openxmlformats.org/drawingml/2006/chartDrawing">
    <cdr:from>
      <cdr:x>0.15335</cdr:x>
      <cdr:y>0.16859</cdr:y>
    </cdr:from>
    <cdr:to>
      <cdr:x>0.31209</cdr:x>
      <cdr:y>0.25645</cdr:y>
    </cdr:to>
    <cdr:sp macro="" textlink="">
      <cdr:nvSpPr>
        <cdr:cNvPr id="9" name="TextBox 8"/>
        <cdr:cNvSpPr txBox="1"/>
      </cdr:nvSpPr>
      <cdr:spPr>
        <a:xfrm xmlns:a="http://schemas.openxmlformats.org/drawingml/2006/main">
          <a:off x="883285" y="541020"/>
          <a:ext cx="914400" cy="281940"/>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r>
            <a:rPr lang="en-US" sz="1100"/>
            <a:t>V=100</a:t>
          </a:r>
          <a:r>
            <a:rPr lang="ru-RU" sz="1100" baseline="0"/>
            <a:t> м</a:t>
          </a:r>
          <a:r>
            <a:rPr lang="en-US" sz="1100" baseline="30000"/>
            <a:t>3</a:t>
          </a:r>
          <a:endParaRPr lang="ru-RU" sz="1100"/>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6F30E3-CF4E-497A-BAFC-3FD65B1B79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1826</TotalTime>
  <Pages>23</Pages>
  <Words>7553</Words>
  <Characters>43055</Characters>
  <Application>Microsoft Office Word</Application>
  <DocSecurity>0</DocSecurity>
  <Lines>358</Lines>
  <Paragraphs>101</Paragraphs>
  <ScaleCrop>false</ScaleCrop>
  <HeadingPairs>
    <vt:vector size="2" baseType="variant">
      <vt:variant>
        <vt:lpstr>Название</vt:lpstr>
      </vt:variant>
      <vt:variant>
        <vt:i4>1</vt:i4>
      </vt:variant>
    </vt:vector>
  </HeadingPairs>
  <TitlesOfParts>
    <vt:vector size="1" baseType="lpstr">
      <vt:lpstr>Анализ состояния вопроса и постановка</vt:lpstr>
    </vt:vector>
  </TitlesOfParts>
  <Company>Организация</Company>
  <LinksUpToDate>false</LinksUpToDate>
  <CharactersWithSpaces>50507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Анализ состояния вопроса и постановка</dc:title>
  <dc:creator>Осмонова М.</dc:creator>
  <cp:lastModifiedBy>www.PHILka.RU</cp:lastModifiedBy>
  <cp:revision>126</cp:revision>
  <dcterms:created xsi:type="dcterms:W3CDTF">2015-11-26T09:03:00Z</dcterms:created>
  <dcterms:modified xsi:type="dcterms:W3CDTF">2015-12-17T10:36:00Z</dcterms:modified>
</cp:coreProperties>
</file>