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94A" w:rsidRPr="00CE2C9A" w:rsidRDefault="0053094A" w:rsidP="0053094A">
      <w:pPr>
        <w:jc w:val="center"/>
        <w:rPr>
          <w:b/>
          <w:sz w:val="28"/>
          <w:szCs w:val="28"/>
        </w:rPr>
      </w:pPr>
      <w:r w:rsidRPr="007F63F6">
        <w:rPr>
          <w:b/>
          <w:sz w:val="28"/>
          <w:szCs w:val="28"/>
        </w:rPr>
        <w:t xml:space="preserve"> </w:t>
      </w:r>
      <w:r w:rsidRPr="001312FA">
        <w:rPr>
          <w:b/>
          <w:sz w:val="28"/>
          <w:szCs w:val="28"/>
        </w:rPr>
        <w:t xml:space="preserve"> </w:t>
      </w:r>
      <w:r w:rsidRPr="00704024">
        <w:rPr>
          <w:b/>
          <w:sz w:val="28"/>
          <w:szCs w:val="28"/>
        </w:rPr>
        <w:t xml:space="preserve"> </w:t>
      </w:r>
      <w:r w:rsidRPr="003A18E3">
        <w:rPr>
          <w:b/>
          <w:sz w:val="28"/>
          <w:szCs w:val="28"/>
        </w:rPr>
        <w:t xml:space="preserve">КЫРГЫЗСКИЙ ГОСУДАРСТВЕННЫЙ ТЕХНИЧЕСКИЙ  </w:t>
      </w:r>
    </w:p>
    <w:p w:rsidR="0053094A" w:rsidRPr="003A18E3" w:rsidRDefault="0053094A" w:rsidP="0053094A">
      <w:pPr>
        <w:jc w:val="center"/>
        <w:rPr>
          <w:b/>
          <w:sz w:val="28"/>
          <w:szCs w:val="28"/>
        </w:rPr>
      </w:pPr>
      <w:r w:rsidRPr="003A18E3">
        <w:rPr>
          <w:b/>
          <w:sz w:val="28"/>
          <w:szCs w:val="28"/>
        </w:rPr>
        <w:t>УНИВЕРСИТЕТ</w:t>
      </w:r>
      <w:r>
        <w:rPr>
          <w:b/>
          <w:sz w:val="28"/>
          <w:szCs w:val="28"/>
        </w:rPr>
        <w:t xml:space="preserve">  </w:t>
      </w:r>
      <w:r w:rsidRPr="003A18E3">
        <w:rPr>
          <w:b/>
          <w:sz w:val="28"/>
          <w:szCs w:val="28"/>
        </w:rPr>
        <w:t xml:space="preserve"> им. РАЗЗАКОВА</w:t>
      </w:r>
    </w:p>
    <w:p w:rsidR="0053094A" w:rsidRDefault="0053094A" w:rsidP="0053094A">
      <w:pPr>
        <w:jc w:val="center"/>
        <w:rPr>
          <w:b/>
          <w:sz w:val="28"/>
          <w:szCs w:val="28"/>
        </w:rPr>
      </w:pPr>
    </w:p>
    <w:p w:rsidR="0053094A" w:rsidRPr="003A18E3" w:rsidRDefault="0053094A" w:rsidP="0053094A">
      <w:pPr>
        <w:jc w:val="center"/>
        <w:rPr>
          <w:b/>
          <w:sz w:val="28"/>
          <w:szCs w:val="28"/>
        </w:rPr>
      </w:pPr>
      <w:r w:rsidRPr="003A18E3">
        <w:rPr>
          <w:b/>
          <w:sz w:val="28"/>
          <w:szCs w:val="28"/>
        </w:rPr>
        <w:t>НАУЧНО-ИССЛЕДОВАТЕЛЬСКИЙ ХИМИКО-ТЕХНОЛОГИЧЕСКИЙ ИНСТИТУТ</w:t>
      </w:r>
    </w:p>
    <w:p w:rsidR="0053094A" w:rsidRPr="003A18E3" w:rsidRDefault="0053094A" w:rsidP="0053094A">
      <w:pPr>
        <w:jc w:val="center"/>
        <w:rPr>
          <w:b/>
          <w:sz w:val="28"/>
          <w:szCs w:val="28"/>
        </w:rPr>
      </w:pPr>
      <w:r w:rsidRPr="003A18E3">
        <w:rPr>
          <w:b/>
          <w:sz w:val="28"/>
          <w:szCs w:val="28"/>
        </w:rPr>
        <w:t xml:space="preserve"> </w:t>
      </w:r>
    </w:p>
    <w:p w:rsidR="0053094A" w:rsidRPr="00C92E64" w:rsidRDefault="0053094A" w:rsidP="0053094A">
      <w:pPr>
        <w:pStyle w:val="a3"/>
        <w:rPr>
          <w:b w:val="0"/>
        </w:rPr>
      </w:pPr>
      <w:r>
        <w:rPr>
          <w:caps/>
        </w:rPr>
        <w:t xml:space="preserve">                                              </w:t>
      </w:r>
      <w:r w:rsidRPr="00C92E64">
        <w:rPr>
          <w:b w:val="0"/>
          <w:caps/>
        </w:rPr>
        <w:t>Н</w:t>
      </w:r>
      <w:r w:rsidRPr="00C92E64">
        <w:rPr>
          <w:b w:val="0"/>
        </w:rPr>
        <w:t>а правах рукописи</w:t>
      </w:r>
    </w:p>
    <w:p w:rsidR="0053094A" w:rsidRPr="00C92E64" w:rsidRDefault="0053094A" w:rsidP="0053094A">
      <w:pPr>
        <w:pStyle w:val="a3"/>
        <w:rPr>
          <w:b w:val="0"/>
        </w:rPr>
      </w:pPr>
      <w:r w:rsidRPr="00C92E64">
        <w:rPr>
          <w:b w:val="0"/>
        </w:rPr>
        <w:t xml:space="preserve">                                                     </w:t>
      </w:r>
      <w:r>
        <w:rPr>
          <w:b w:val="0"/>
        </w:rPr>
        <w:t xml:space="preserve">   </w:t>
      </w:r>
      <w:r w:rsidRPr="00C92E64">
        <w:rPr>
          <w:b w:val="0"/>
        </w:rPr>
        <w:t xml:space="preserve">УДК.:664.66.022.39(043.3)   </w:t>
      </w:r>
      <w:r w:rsidRPr="00C92E64">
        <w:rPr>
          <w:b w:val="0"/>
          <w:caps/>
        </w:rPr>
        <w:t xml:space="preserve">                                </w:t>
      </w:r>
    </w:p>
    <w:p w:rsidR="0053094A" w:rsidRDefault="0053094A" w:rsidP="0053094A">
      <w:pPr>
        <w:pStyle w:val="a3"/>
        <w:rPr>
          <w:b w:val="0"/>
        </w:rPr>
      </w:pPr>
      <w:r w:rsidRPr="00C92E64">
        <w:rPr>
          <w:b w:val="0"/>
        </w:rPr>
        <w:t xml:space="preserve">                                                                 </w:t>
      </w:r>
    </w:p>
    <w:p w:rsidR="0053094A" w:rsidRDefault="0053094A" w:rsidP="0053094A">
      <w:pPr>
        <w:pStyle w:val="a3"/>
      </w:pPr>
      <w:r>
        <w:rPr>
          <w:b w:val="0"/>
        </w:rPr>
        <w:t xml:space="preserve">                                                           </w:t>
      </w:r>
    </w:p>
    <w:p w:rsidR="0053094A" w:rsidRDefault="0053094A" w:rsidP="0053094A">
      <w:pPr>
        <w:pStyle w:val="a3"/>
        <w:jc w:val="left"/>
      </w:pPr>
    </w:p>
    <w:p w:rsidR="0053094A" w:rsidRDefault="0053094A" w:rsidP="0053094A">
      <w:pPr>
        <w:pStyle w:val="a3"/>
        <w:jc w:val="left"/>
      </w:pPr>
    </w:p>
    <w:p w:rsidR="0053094A" w:rsidRPr="00240351" w:rsidRDefault="0053094A" w:rsidP="0053094A">
      <w:pPr>
        <w:pStyle w:val="a3"/>
        <w:rPr>
          <w:sz w:val="32"/>
          <w:szCs w:val="32"/>
        </w:rPr>
      </w:pPr>
      <w:r w:rsidRPr="00240351">
        <w:rPr>
          <w:sz w:val="32"/>
          <w:szCs w:val="32"/>
        </w:rPr>
        <w:t>КАРАТАЕВА КАНАЙЫМ  КУБАТБЕКОВНА</w:t>
      </w:r>
    </w:p>
    <w:p w:rsidR="0053094A" w:rsidRDefault="0053094A" w:rsidP="0053094A">
      <w:pPr>
        <w:pStyle w:val="a3"/>
      </w:pPr>
    </w:p>
    <w:p w:rsidR="0053094A" w:rsidRPr="00240351" w:rsidRDefault="0053094A" w:rsidP="0053094A">
      <w:pPr>
        <w:pStyle w:val="a3"/>
        <w:spacing w:line="360" w:lineRule="auto"/>
        <w:rPr>
          <w:b w:val="0"/>
          <w:sz w:val="32"/>
          <w:szCs w:val="32"/>
        </w:rPr>
      </w:pPr>
      <w:r w:rsidRPr="00240351">
        <w:rPr>
          <w:b w:val="0"/>
          <w:sz w:val="32"/>
          <w:szCs w:val="32"/>
        </w:rPr>
        <w:t>РАЗРАБОТКА ТЕХНОЛОГИИ ХЛЕБА, ОБОГАЩЕННОГО БЕЛКОВЫМИ ДОБАВКАМИ РАСТИТЕЛЬНОГО И ЖИВОТНОГО ПРОИСХОЖДЕНИЯ</w:t>
      </w:r>
    </w:p>
    <w:p w:rsidR="0053094A" w:rsidRDefault="0053094A" w:rsidP="0053094A">
      <w:pPr>
        <w:pStyle w:val="a3"/>
      </w:pPr>
    </w:p>
    <w:p w:rsidR="0053094A" w:rsidRDefault="0053094A" w:rsidP="0053094A">
      <w:pPr>
        <w:pStyle w:val="a3"/>
      </w:pPr>
    </w:p>
    <w:p w:rsidR="0053094A" w:rsidRDefault="0053094A" w:rsidP="0053094A">
      <w:pPr>
        <w:pStyle w:val="a3"/>
        <w:jc w:val="both"/>
        <w:rPr>
          <w:b w:val="0"/>
        </w:rPr>
      </w:pPr>
      <w:r>
        <w:rPr>
          <w:b w:val="0"/>
        </w:rPr>
        <w:t>05.18.01 - технология обработки, хранения и переработки злаковых, бобовых культур, крупяных продуктов, плодоовощной продукции и виноградарства; 05.18.04 - технология мясных, молочных, рыбных продуктов и холодильных производств</w:t>
      </w:r>
    </w:p>
    <w:p w:rsidR="0053094A" w:rsidRDefault="0053094A" w:rsidP="0053094A">
      <w:pPr>
        <w:pStyle w:val="a3"/>
        <w:rPr>
          <w:b w:val="0"/>
        </w:rPr>
      </w:pPr>
    </w:p>
    <w:p w:rsidR="0053094A" w:rsidRDefault="0053094A" w:rsidP="0053094A">
      <w:pPr>
        <w:pStyle w:val="a3"/>
      </w:pPr>
    </w:p>
    <w:p w:rsidR="0053094A" w:rsidRDefault="0053094A" w:rsidP="0053094A">
      <w:pPr>
        <w:pStyle w:val="a3"/>
      </w:pPr>
    </w:p>
    <w:p w:rsidR="0053094A" w:rsidRDefault="0053094A" w:rsidP="0053094A">
      <w:pPr>
        <w:pStyle w:val="a3"/>
        <w:rPr>
          <w:b w:val="0"/>
        </w:rPr>
      </w:pPr>
      <w:r>
        <w:rPr>
          <w:b w:val="0"/>
        </w:rPr>
        <w:t xml:space="preserve">Диссертация на соискание ученой степени </w:t>
      </w:r>
    </w:p>
    <w:p w:rsidR="0053094A" w:rsidRDefault="0053094A" w:rsidP="0053094A">
      <w:pPr>
        <w:pStyle w:val="a3"/>
        <w:rPr>
          <w:b w:val="0"/>
        </w:rPr>
      </w:pPr>
      <w:r>
        <w:rPr>
          <w:b w:val="0"/>
        </w:rPr>
        <w:t>кандидата технических наук</w:t>
      </w:r>
    </w:p>
    <w:p w:rsidR="0053094A" w:rsidRDefault="0053094A" w:rsidP="0053094A">
      <w:pPr>
        <w:pStyle w:val="a3"/>
      </w:pPr>
    </w:p>
    <w:p w:rsidR="0053094A" w:rsidRDefault="0053094A" w:rsidP="0053094A">
      <w:pPr>
        <w:pStyle w:val="a3"/>
        <w:rPr>
          <w:b w:val="0"/>
        </w:rPr>
      </w:pPr>
      <w:r>
        <w:rPr>
          <w:b w:val="0"/>
        </w:rPr>
        <w:t xml:space="preserve">                                          </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5351"/>
      </w:tblGrid>
      <w:tr w:rsidR="0053094A" w:rsidTr="0086182A">
        <w:tc>
          <w:tcPr>
            <w:tcW w:w="4503" w:type="dxa"/>
          </w:tcPr>
          <w:p w:rsidR="0053094A" w:rsidRPr="00074493" w:rsidRDefault="0053094A" w:rsidP="0086182A">
            <w:pPr>
              <w:pStyle w:val="a3"/>
              <w:ind w:right="-392"/>
              <w:jc w:val="left"/>
              <w:rPr>
                <w:b w:val="0"/>
              </w:rPr>
            </w:pPr>
            <w:r w:rsidRPr="00D91CF5">
              <w:t>Научный руководитель</w:t>
            </w:r>
            <w:r w:rsidRPr="00074493">
              <w:rPr>
                <w:b w:val="0"/>
              </w:rPr>
              <w:t>:</w:t>
            </w:r>
            <w:r w:rsidRPr="00074493">
              <w:rPr>
                <w:b w:val="0"/>
                <w:lang w:val="en-US"/>
              </w:rPr>
              <w:t xml:space="preserve"> </w:t>
            </w:r>
          </w:p>
        </w:tc>
        <w:tc>
          <w:tcPr>
            <w:tcW w:w="5351" w:type="dxa"/>
          </w:tcPr>
          <w:p w:rsidR="0053094A" w:rsidRPr="00074493" w:rsidRDefault="0053094A" w:rsidP="0086182A">
            <w:pPr>
              <w:pStyle w:val="a3"/>
              <w:jc w:val="left"/>
              <w:rPr>
                <w:b w:val="0"/>
              </w:rPr>
            </w:pPr>
            <w:r w:rsidRPr="00074493">
              <w:rPr>
                <w:b w:val="0"/>
              </w:rPr>
              <w:t xml:space="preserve">академик НАН РК,  доктор технических    </w:t>
            </w:r>
            <w:r>
              <w:rPr>
                <w:b w:val="0"/>
              </w:rPr>
              <w:t xml:space="preserve">  </w:t>
            </w:r>
            <w:r w:rsidRPr="00074493">
              <w:rPr>
                <w:b w:val="0"/>
              </w:rPr>
              <w:t xml:space="preserve">наук, профессор </w:t>
            </w:r>
            <w:r w:rsidRPr="004F5A94">
              <w:t>Изтаев Ауелбек</w:t>
            </w:r>
            <w:r w:rsidRPr="00074493">
              <w:rPr>
                <w:b w:val="0"/>
              </w:rPr>
              <w:t xml:space="preserve">                                       </w:t>
            </w:r>
          </w:p>
          <w:p w:rsidR="0053094A" w:rsidRPr="00074493" w:rsidRDefault="0053094A" w:rsidP="0086182A">
            <w:pPr>
              <w:pStyle w:val="a3"/>
              <w:jc w:val="left"/>
              <w:rPr>
                <w:b w:val="0"/>
              </w:rPr>
            </w:pPr>
          </w:p>
        </w:tc>
      </w:tr>
      <w:tr w:rsidR="0053094A" w:rsidRPr="0082402D" w:rsidTr="0086182A">
        <w:tc>
          <w:tcPr>
            <w:tcW w:w="4503" w:type="dxa"/>
          </w:tcPr>
          <w:p w:rsidR="0053094A" w:rsidRPr="00074493" w:rsidRDefault="0053094A" w:rsidP="0086182A">
            <w:pPr>
              <w:pStyle w:val="a3"/>
              <w:jc w:val="left"/>
              <w:rPr>
                <w:b w:val="0"/>
              </w:rPr>
            </w:pPr>
            <w:r w:rsidRPr="00D91CF5">
              <w:t>Научный руководитель</w:t>
            </w:r>
            <w:r w:rsidRPr="00074493">
              <w:rPr>
                <w:b w:val="0"/>
              </w:rPr>
              <w:t>:</w:t>
            </w:r>
          </w:p>
        </w:tc>
        <w:tc>
          <w:tcPr>
            <w:tcW w:w="5351" w:type="dxa"/>
          </w:tcPr>
          <w:p w:rsidR="0053094A" w:rsidRPr="004F5A94" w:rsidRDefault="0053094A" w:rsidP="0086182A">
            <w:pPr>
              <w:pStyle w:val="a3"/>
              <w:ind w:left="34"/>
              <w:jc w:val="left"/>
            </w:pPr>
            <w:r w:rsidRPr="00074493">
              <w:rPr>
                <w:b w:val="0"/>
              </w:rPr>
              <w:t>кандидат технических наук, доцен</w:t>
            </w:r>
            <w:r>
              <w:rPr>
                <w:b w:val="0"/>
              </w:rPr>
              <w:t xml:space="preserve">т </w:t>
            </w:r>
            <w:r w:rsidRPr="004F5A94">
              <w:t>Райимкулова Чынар Омурбековна</w:t>
            </w:r>
          </w:p>
          <w:p w:rsidR="0053094A" w:rsidRPr="00074493" w:rsidRDefault="0053094A" w:rsidP="0086182A">
            <w:pPr>
              <w:pStyle w:val="a3"/>
              <w:jc w:val="left"/>
              <w:rPr>
                <w:b w:val="0"/>
              </w:rPr>
            </w:pPr>
          </w:p>
          <w:p w:rsidR="0053094A" w:rsidRPr="00074493" w:rsidRDefault="0053094A" w:rsidP="0086182A">
            <w:pPr>
              <w:pStyle w:val="a3"/>
              <w:jc w:val="left"/>
              <w:rPr>
                <w:b w:val="0"/>
              </w:rPr>
            </w:pPr>
          </w:p>
          <w:p w:rsidR="0053094A" w:rsidRPr="00074493" w:rsidRDefault="0053094A" w:rsidP="0086182A">
            <w:pPr>
              <w:pStyle w:val="a3"/>
              <w:jc w:val="left"/>
              <w:rPr>
                <w:b w:val="0"/>
              </w:rPr>
            </w:pPr>
          </w:p>
        </w:tc>
      </w:tr>
    </w:tbl>
    <w:p w:rsidR="0053094A" w:rsidRDefault="0053094A" w:rsidP="0053094A">
      <w:pPr>
        <w:pStyle w:val="a3"/>
        <w:rPr>
          <w:b w:val="0"/>
        </w:rPr>
      </w:pPr>
      <w:r>
        <w:rPr>
          <w:b w:val="0"/>
        </w:rPr>
        <w:t xml:space="preserve">                                        </w:t>
      </w:r>
    </w:p>
    <w:p w:rsidR="0053094A" w:rsidRDefault="0053094A" w:rsidP="0053094A">
      <w:pPr>
        <w:pStyle w:val="a3"/>
        <w:jc w:val="right"/>
        <w:rPr>
          <w:b w:val="0"/>
        </w:rPr>
      </w:pPr>
    </w:p>
    <w:p w:rsidR="0053094A" w:rsidRDefault="0053094A" w:rsidP="0053094A">
      <w:pPr>
        <w:pStyle w:val="a3"/>
        <w:jc w:val="left"/>
        <w:rPr>
          <w:b w:val="0"/>
        </w:rPr>
      </w:pPr>
      <w:r>
        <w:rPr>
          <w:b w:val="0"/>
        </w:rPr>
        <w:t xml:space="preserve">                                         Бишкек-2014</w:t>
      </w:r>
    </w:p>
    <w:p w:rsidR="0053094A" w:rsidRDefault="0053094A" w:rsidP="0053094A">
      <w:pPr>
        <w:pStyle w:val="a3"/>
        <w:jc w:val="left"/>
        <w:rPr>
          <w:b w:val="0"/>
          <w:lang w:val="en-US"/>
        </w:rPr>
      </w:pPr>
    </w:p>
    <w:p w:rsidR="0053094A" w:rsidRPr="008C2F02" w:rsidRDefault="0053094A" w:rsidP="0053094A">
      <w:pPr>
        <w:pStyle w:val="a3"/>
        <w:jc w:val="left"/>
        <w:rPr>
          <w:b w:val="0"/>
        </w:rPr>
      </w:pPr>
      <w:r>
        <w:rPr>
          <w:b w:val="0"/>
        </w:rPr>
        <w:lastRenderedPageBreak/>
        <w:t xml:space="preserve">      </w:t>
      </w:r>
      <w:r w:rsidRPr="004E09A3">
        <w:t>ОГЛАВЛЕНИЕ</w:t>
      </w:r>
    </w:p>
    <w:tbl>
      <w:tblPr>
        <w:tblW w:w="10206" w:type="dxa"/>
        <w:tblInd w:w="-459" w:type="dxa"/>
        <w:tblLayout w:type="fixed"/>
        <w:tblLook w:val="04A0" w:firstRow="1" w:lastRow="0" w:firstColumn="1" w:lastColumn="0" w:noHBand="0" w:noVBand="1"/>
      </w:tblPr>
      <w:tblGrid>
        <w:gridCol w:w="993"/>
        <w:gridCol w:w="8505"/>
        <w:gridCol w:w="708"/>
      </w:tblGrid>
      <w:tr w:rsidR="0053094A" w:rsidRPr="004A1C83" w:rsidTr="0086182A">
        <w:tc>
          <w:tcPr>
            <w:tcW w:w="993" w:type="dxa"/>
          </w:tcPr>
          <w:p w:rsidR="0053094A" w:rsidRDefault="0053094A" w:rsidP="0086182A">
            <w:pPr>
              <w:spacing w:line="360" w:lineRule="auto"/>
            </w:pPr>
          </w:p>
        </w:tc>
        <w:tc>
          <w:tcPr>
            <w:tcW w:w="8505" w:type="dxa"/>
          </w:tcPr>
          <w:p w:rsidR="0053094A" w:rsidRPr="004A1C83" w:rsidRDefault="0053094A" w:rsidP="0086182A">
            <w:pPr>
              <w:spacing w:line="360" w:lineRule="auto"/>
              <w:ind w:left="-108"/>
              <w:rPr>
                <w:b/>
                <w:sz w:val="28"/>
                <w:szCs w:val="28"/>
              </w:rPr>
            </w:pPr>
            <w:r>
              <w:rPr>
                <w:b/>
                <w:sz w:val="28"/>
                <w:szCs w:val="28"/>
              </w:rPr>
              <w:t>ПЕРЕЧЕНЬ УСЛОВНЫХ ОБОЗНАЧЕНИЙ………….……………..</w:t>
            </w:r>
          </w:p>
        </w:tc>
        <w:tc>
          <w:tcPr>
            <w:tcW w:w="708" w:type="dxa"/>
          </w:tcPr>
          <w:p w:rsidR="0053094A" w:rsidRPr="00D91CF5" w:rsidRDefault="0053094A" w:rsidP="0086182A">
            <w:pPr>
              <w:pStyle w:val="a3"/>
              <w:rPr>
                <w:b w:val="0"/>
              </w:rPr>
            </w:pPr>
            <w:r>
              <w:rPr>
                <w:b w:val="0"/>
              </w:rPr>
              <w:t>5</w:t>
            </w:r>
          </w:p>
        </w:tc>
      </w:tr>
      <w:tr w:rsidR="0053094A" w:rsidRPr="004A1C83" w:rsidTr="0086182A">
        <w:tc>
          <w:tcPr>
            <w:tcW w:w="993" w:type="dxa"/>
          </w:tcPr>
          <w:p w:rsidR="0053094A" w:rsidRDefault="0053094A" w:rsidP="0086182A">
            <w:pPr>
              <w:spacing w:line="360" w:lineRule="auto"/>
            </w:pPr>
          </w:p>
        </w:tc>
        <w:tc>
          <w:tcPr>
            <w:tcW w:w="8505" w:type="dxa"/>
          </w:tcPr>
          <w:p w:rsidR="0053094A" w:rsidRPr="004A1C83" w:rsidRDefault="0053094A" w:rsidP="0086182A">
            <w:pPr>
              <w:spacing w:line="360" w:lineRule="auto"/>
              <w:ind w:left="-108"/>
              <w:rPr>
                <w:b/>
                <w:sz w:val="28"/>
                <w:szCs w:val="28"/>
              </w:rPr>
            </w:pPr>
            <w:r w:rsidRPr="004A1C83">
              <w:rPr>
                <w:b/>
                <w:sz w:val="28"/>
                <w:szCs w:val="28"/>
              </w:rPr>
              <w:t>ВВЕДЕНИЕ</w:t>
            </w:r>
            <w:r>
              <w:rPr>
                <w:b/>
                <w:sz w:val="28"/>
                <w:szCs w:val="28"/>
              </w:rPr>
              <w:t>………………………………………………………………</w:t>
            </w:r>
          </w:p>
        </w:tc>
        <w:tc>
          <w:tcPr>
            <w:tcW w:w="708" w:type="dxa"/>
          </w:tcPr>
          <w:p w:rsidR="0053094A" w:rsidRPr="006313AD" w:rsidRDefault="0053094A" w:rsidP="0086182A">
            <w:pPr>
              <w:pStyle w:val="a3"/>
              <w:rPr>
                <w:b w:val="0"/>
              </w:rPr>
            </w:pPr>
            <w:r>
              <w:rPr>
                <w:b w:val="0"/>
              </w:rPr>
              <w:t>7</w:t>
            </w:r>
          </w:p>
        </w:tc>
      </w:tr>
      <w:tr w:rsidR="0053094A" w:rsidRPr="004A1C83" w:rsidTr="0086182A">
        <w:tc>
          <w:tcPr>
            <w:tcW w:w="993" w:type="dxa"/>
          </w:tcPr>
          <w:p w:rsidR="0053094A" w:rsidRPr="004A1C83" w:rsidRDefault="0053094A" w:rsidP="0086182A">
            <w:pPr>
              <w:spacing w:line="360" w:lineRule="auto"/>
              <w:rPr>
                <w:b/>
                <w:sz w:val="28"/>
                <w:szCs w:val="28"/>
              </w:rPr>
            </w:pPr>
          </w:p>
        </w:tc>
        <w:tc>
          <w:tcPr>
            <w:tcW w:w="8505" w:type="dxa"/>
          </w:tcPr>
          <w:p w:rsidR="0053094A" w:rsidRPr="004A1C83" w:rsidRDefault="0053094A" w:rsidP="0086182A">
            <w:pPr>
              <w:spacing w:line="360" w:lineRule="auto"/>
              <w:ind w:hanging="108"/>
              <w:rPr>
                <w:b/>
                <w:sz w:val="28"/>
                <w:szCs w:val="28"/>
              </w:rPr>
            </w:pPr>
            <w:r w:rsidRPr="00D91CF5">
              <w:rPr>
                <w:b/>
                <w:sz w:val="28"/>
                <w:szCs w:val="28"/>
              </w:rPr>
              <w:t xml:space="preserve">ГЛАВА </w:t>
            </w:r>
            <w:r>
              <w:rPr>
                <w:b/>
                <w:sz w:val="28"/>
                <w:szCs w:val="28"/>
              </w:rPr>
              <w:t>1  ОБЗОР  ЛИТЕРАТУРЫ……………………………………</w:t>
            </w:r>
          </w:p>
        </w:tc>
        <w:tc>
          <w:tcPr>
            <w:tcW w:w="708" w:type="dxa"/>
          </w:tcPr>
          <w:p w:rsidR="0053094A" w:rsidRPr="006313AD" w:rsidRDefault="0053094A" w:rsidP="0086182A">
            <w:pPr>
              <w:pStyle w:val="a3"/>
              <w:rPr>
                <w:b w:val="0"/>
              </w:rPr>
            </w:pPr>
            <w:r>
              <w:rPr>
                <w:b w:val="0"/>
              </w:rPr>
              <w:t>12</w:t>
            </w:r>
          </w:p>
        </w:tc>
      </w:tr>
      <w:tr w:rsidR="0053094A" w:rsidRPr="004A1C83" w:rsidTr="0086182A">
        <w:trPr>
          <w:trHeight w:val="2256"/>
        </w:trPr>
        <w:tc>
          <w:tcPr>
            <w:tcW w:w="993" w:type="dxa"/>
          </w:tcPr>
          <w:p w:rsidR="0053094A" w:rsidRPr="004A1C83" w:rsidRDefault="0053094A" w:rsidP="0086182A">
            <w:pPr>
              <w:spacing w:line="360" w:lineRule="auto"/>
              <w:rPr>
                <w:sz w:val="28"/>
                <w:szCs w:val="28"/>
              </w:rPr>
            </w:pPr>
            <w:r w:rsidRPr="004A1C83">
              <w:rPr>
                <w:sz w:val="28"/>
                <w:szCs w:val="28"/>
              </w:rPr>
              <w:t>1.</w:t>
            </w:r>
            <w:r>
              <w:rPr>
                <w:sz w:val="28"/>
                <w:szCs w:val="28"/>
              </w:rPr>
              <w:t>1</w:t>
            </w:r>
          </w:p>
          <w:p w:rsidR="0053094A" w:rsidRPr="004A1C83" w:rsidRDefault="0053094A" w:rsidP="0086182A">
            <w:pPr>
              <w:spacing w:line="360" w:lineRule="auto"/>
              <w:rPr>
                <w:sz w:val="28"/>
                <w:szCs w:val="28"/>
              </w:rPr>
            </w:pPr>
            <w:r w:rsidRPr="004A1C83">
              <w:rPr>
                <w:sz w:val="28"/>
                <w:szCs w:val="28"/>
              </w:rPr>
              <w:t>1.</w:t>
            </w:r>
            <w:r>
              <w:rPr>
                <w:sz w:val="28"/>
                <w:szCs w:val="28"/>
              </w:rPr>
              <w:t>1</w:t>
            </w:r>
            <w:r w:rsidRPr="004A1C83">
              <w:rPr>
                <w:sz w:val="28"/>
                <w:szCs w:val="28"/>
              </w:rPr>
              <w:t xml:space="preserve">.1 </w:t>
            </w:r>
          </w:p>
          <w:p w:rsidR="0053094A" w:rsidRDefault="0053094A" w:rsidP="0086182A">
            <w:pPr>
              <w:spacing w:line="360" w:lineRule="auto"/>
              <w:rPr>
                <w:sz w:val="28"/>
                <w:szCs w:val="28"/>
              </w:rPr>
            </w:pPr>
          </w:p>
          <w:p w:rsidR="0053094A" w:rsidRDefault="0053094A" w:rsidP="0086182A">
            <w:pPr>
              <w:spacing w:line="360" w:lineRule="auto"/>
              <w:rPr>
                <w:sz w:val="28"/>
                <w:szCs w:val="28"/>
              </w:rPr>
            </w:pPr>
            <w:r w:rsidRPr="004A1C83">
              <w:rPr>
                <w:sz w:val="28"/>
                <w:szCs w:val="28"/>
              </w:rPr>
              <w:t>1.</w:t>
            </w:r>
            <w:r>
              <w:rPr>
                <w:sz w:val="28"/>
                <w:szCs w:val="28"/>
              </w:rPr>
              <w:t>1</w:t>
            </w:r>
            <w:r w:rsidRPr="004A1C83">
              <w:rPr>
                <w:sz w:val="28"/>
                <w:szCs w:val="28"/>
              </w:rPr>
              <w:t xml:space="preserve">.2 </w:t>
            </w:r>
          </w:p>
          <w:p w:rsidR="0053094A" w:rsidRDefault="0053094A" w:rsidP="0086182A">
            <w:pPr>
              <w:spacing w:line="360" w:lineRule="auto"/>
              <w:rPr>
                <w:sz w:val="28"/>
                <w:szCs w:val="28"/>
              </w:rPr>
            </w:pPr>
          </w:p>
          <w:p w:rsidR="0053094A" w:rsidRDefault="0053094A" w:rsidP="0086182A">
            <w:pPr>
              <w:spacing w:line="360" w:lineRule="auto"/>
              <w:rPr>
                <w:sz w:val="28"/>
                <w:szCs w:val="28"/>
              </w:rPr>
            </w:pPr>
            <w:r>
              <w:rPr>
                <w:sz w:val="28"/>
                <w:szCs w:val="28"/>
              </w:rPr>
              <w:t>1.1.3.</w:t>
            </w:r>
            <w:r w:rsidRPr="004A1C83">
              <w:rPr>
                <w:sz w:val="28"/>
                <w:szCs w:val="28"/>
              </w:rPr>
              <w:t xml:space="preserve"> </w:t>
            </w:r>
          </w:p>
          <w:p w:rsidR="0053094A" w:rsidRPr="004A1C83" w:rsidRDefault="0053094A" w:rsidP="0086182A">
            <w:pPr>
              <w:spacing w:line="360" w:lineRule="auto"/>
              <w:rPr>
                <w:sz w:val="28"/>
                <w:szCs w:val="28"/>
              </w:rPr>
            </w:pPr>
            <w:r w:rsidRPr="004A1C83">
              <w:rPr>
                <w:sz w:val="28"/>
                <w:szCs w:val="28"/>
              </w:rPr>
              <w:t xml:space="preserve">    </w:t>
            </w:r>
          </w:p>
        </w:tc>
        <w:tc>
          <w:tcPr>
            <w:tcW w:w="8505" w:type="dxa"/>
          </w:tcPr>
          <w:p w:rsidR="0053094A" w:rsidRPr="00315813" w:rsidRDefault="0053094A" w:rsidP="0086182A">
            <w:pPr>
              <w:spacing w:line="360" w:lineRule="auto"/>
              <w:ind w:left="-108"/>
              <w:rPr>
                <w:b/>
                <w:sz w:val="28"/>
                <w:szCs w:val="28"/>
              </w:rPr>
            </w:pPr>
            <w:r w:rsidRPr="00315813">
              <w:rPr>
                <w:sz w:val="28"/>
                <w:szCs w:val="28"/>
              </w:rPr>
              <w:t>Белки в питании человека. Проблема белкового дефицита</w:t>
            </w:r>
            <w:r w:rsidRPr="00315813">
              <w:rPr>
                <w:b/>
                <w:sz w:val="28"/>
                <w:szCs w:val="28"/>
              </w:rPr>
              <w:t>……………</w:t>
            </w:r>
          </w:p>
          <w:p w:rsidR="0053094A" w:rsidRDefault="0053094A" w:rsidP="0086182A">
            <w:pPr>
              <w:spacing w:line="360" w:lineRule="auto"/>
              <w:ind w:left="-108"/>
              <w:rPr>
                <w:sz w:val="28"/>
                <w:szCs w:val="28"/>
              </w:rPr>
            </w:pPr>
            <w:r>
              <w:rPr>
                <w:sz w:val="28"/>
                <w:szCs w:val="28"/>
              </w:rPr>
              <w:t xml:space="preserve"> Зернобобовые  и масличные  культуры как источники белка растительного происхождения………………………………………….</w:t>
            </w:r>
          </w:p>
          <w:p w:rsidR="0053094A" w:rsidRPr="00A20174" w:rsidRDefault="0053094A" w:rsidP="0086182A">
            <w:pPr>
              <w:spacing w:line="360" w:lineRule="auto"/>
              <w:rPr>
                <w:sz w:val="28"/>
                <w:szCs w:val="28"/>
              </w:rPr>
            </w:pPr>
            <w:r w:rsidRPr="00A20174">
              <w:rPr>
                <w:sz w:val="28"/>
                <w:szCs w:val="28"/>
              </w:rPr>
              <w:t>Обезжиренное молоко и молочная сыворотка - источники  кальция и белков животного происхождения</w:t>
            </w:r>
            <w:r>
              <w:rPr>
                <w:sz w:val="28"/>
                <w:szCs w:val="28"/>
              </w:rPr>
              <w:t>……………………………………..</w:t>
            </w:r>
          </w:p>
          <w:p w:rsidR="0053094A" w:rsidRPr="004A1C83" w:rsidRDefault="0053094A" w:rsidP="0086182A">
            <w:pPr>
              <w:spacing w:line="360" w:lineRule="auto"/>
              <w:ind w:left="-108"/>
              <w:rPr>
                <w:sz w:val="28"/>
                <w:szCs w:val="28"/>
              </w:rPr>
            </w:pPr>
            <w:r w:rsidRPr="00396A9C">
              <w:rPr>
                <w:color w:val="000000" w:themeColor="text1"/>
                <w:sz w:val="28"/>
                <w:szCs w:val="28"/>
              </w:rPr>
              <w:t>Использование</w:t>
            </w:r>
            <w:r w:rsidRPr="00396A9C">
              <w:rPr>
                <w:color w:val="000000"/>
                <w:sz w:val="28"/>
                <w:szCs w:val="28"/>
              </w:rPr>
              <w:t> </w:t>
            </w:r>
            <w:r>
              <w:rPr>
                <w:color w:val="000000"/>
                <w:sz w:val="28"/>
                <w:szCs w:val="28"/>
              </w:rPr>
              <w:t xml:space="preserve">белковых </w:t>
            </w:r>
            <w:r w:rsidRPr="00396A9C">
              <w:rPr>
                <w:color w:val="000000"/>
                <w:sz w:val="28"/>
                <w:szCs w:val="28"/>
              </w:rPr>
              <w:t xml:space="preserve"> </w:t>
            </w:r>
            <w:r>
              <w:rPr>
                <w:color w:val="000000"/>
                <w:sz w:val="28"/>
                <w:szCs w:val="28"/>
              </w:rPr>
              <w:t xml:space="preserve">добавок </w:t>
            </w:r>
            <w:r w:rsidRPr="00396A9C">
              <w:rPr>
                <w:color w:val="000000"/>
                <w:sz w:val="28"/>
                <w:szCs w:val="28"/>
              </w:rPr>
              <w:t xml:space="preserve"> в </w:t>
            </w:r>
            <w:r w:rsidRPr="00396A9C">
              <w:rPr>
                <w:sz w:val="28"/>
                <w:szCs w:val="28"/>
              </w:rPr>
              <w:t>технологии</w:t>
            </w:r>
            <w:r w:rsidRPr="00396A9C">
              <w:rPr>
                <w:color w:val="000000"/>
                <w:sz w:val="28"/>
                <w:szCs w:val="28"/>
              </w:rPr>
              <w:t> </w:t>
            </w:r>
            <w:r>
              <w:rPr>
                <w:color w:val="000000"/>
                <w:sz w:val="28"/>
                <w:szCs w:val="28"/>
              </w:rPr>
              <w:t xml:space="preserve"> хлеба и их функциональные свойства……………………………………………….</w:t>
            </w:r>
          </w:p>
        </w:tc>
        <w:tc>
          <w:tcPr>
            <w:tcW w:w="708" w:type="dxa"/>
          </w:tcPr>
          <w:p w:rsidR="0053094A" w:rsidRDefault="0053094A" w:rsidP="0086182A">
            <w:pPr>
              <w:pStyle w:val="a3"/>
              <w:rPr>
                <w:b w:val="0"/>
              </w:rPr>
            </w:pPr>
            <w:r>
              <w:rPr>
                <w:b w:val="0"/>
              </w:rPr>
              <w:t>12</w:t>
            </w:r>
          </w:p>
          <w:p w:rsidR="0053094A" w:rsidRDefault="0053094A" w:rsidP="0086182A">
            <w:pPr>
              <w:pStyle w:val="a3"/>
              <w:rPr>
                <w:b w:val="0"/>
              </w:rPr>
            </w:pPr>
          </w:p>
          <w:p w:rsidR="0053094A" w:rsidRDefault="0053094A" w:rsidP="0086182A">
            <w:pPr>
              <w:pStyle w:val="a3"/>
              <w:rPr>
                <w:b w:val="0"/>
              </w:rPr>
            </w:pPr>
          </w:p>
          <w:p w:rsidR="0053094A" w:rsidRDefault="0053094A" w:rsidP="0086182A">
            <w:pPr>
              <w:pStyle w:val="a3"/>
              <w:rPr>
                <w:b w:val="0"/>
              </w:rPr>
            </w:pPr>
            <w:r>
              <w:rPr>
                <w:b w:val="0"/>
              </w:rPr>
              <w:t>14</w:t>
            </w:r>
          </w:p>
          <w:p w:rsidR="0053094A" w:rsidRDefault="0053094A" w:rsidP="0086182A">
            <w:pPr>
              <w:pStyle w:val="a3"/>
              <w:rPr>
                <w:b w:val="0"/>
              </w:rPr>
            </w:pPr>
          </w:p>
          <w:p w:rsidR="0053094A" w:rsidRDefault="0053094A" w:rsidP="0086182A">
            <w:pPr>
              <w:pStyle w:val="a3"/>
              <w:rPr>
                <w:b w:val="0"/>
              </w:rPr>
            </w:pPr>
          </w:p>
          <w:p w:rsidR="0053094A" w:rsidRDefault="0053094A" w:rsidP="0086182A">
            <w:pPr>
              <w:pStyle w:val="a3"/>
              <w:rPr>
                <w:b w:val="0"/>
              </w:rPr>
            </w:pPr>
            <w:r>
              <w:rPr>
                <w:b w:val="0"/>
              </w:rPr>
              <w:t>21</w:t>
            </w:r>
          </w:p>
          <w:p w:rsidR="0053094A" w:rsidRDefault="0053094A" w:rsidP="0086182A">
            <w:pPr>
              <w:pStyle w:val="a3"/>
              <w:rPr>
                <w:b w:val="0"/>
              </w:rPr>
            </w:pPr>
          </w:p>
          <w:p w:rsidR="0053094A" w:rsidRDefault="0053094A" w:rsidP="0086182A">
            <w:pPr>
              <w:pStyle w:val="a3"/>
              <w:rPr>
                <w:b w:val="0"/>
              </w:rPr>
            </w:pPr>
          </w:p>
          <w:p w:rsidR="0053094A" w:rsidRPr="00D91CF5" w:rsidRDefault="0053094A" w:rsidP="0086182A">
            <w:pPr>
              <w:pStyle w:val="a3"/>
              <w:rPr>
                <w:b w:val="0"/>
              </w:rPr>
            </w:pPr>
            <w:r>
              <w:rPr>
                <w:b w:val="0"/>
              </w:rPr>
              <w:t>28</w:t>
            </w:r>
          </w:p>
        </w:tc>
      </w:tr>
      <w:tr w:rsidR="0053094A" w:rsidRPr="004A1C83" w:rsidTr="0086182A">
        <w:tc>
          <w:tcPr>
            <w:tcW w:w="993" w:type="dxa"/>
          </w:tcPr>
          <w:p w:rsidR="0053094A" w:rsidRPr="004A1C83" w:rsidRDefault="0053094A" w:rsidP="0086182A">
            <w:pPr>
              <w:spacing w:line="360" w:lineRule="auto"/>
              <w:rPr>
                <w:sz w:val="28"/>
                <w:szCs w:val="28"/>
              </w:rPr>
            </w:pPr>
          </w:p>
        </w:tc>
        <w:tc>
          <w:tcPr>
            <w:tcW w:w="8505" w:type="dxa"/>
          </w:tcPr>
          <w:p w:rsidR="0053094A" w:rsidRPr="004E09A3" w:rsidRDefault="0053094A" w:rsidP="0086182A">
            <w:pPr>
              <w:spacing w:line="360" w:lineRule="auto"/>
              <w:ind w:left="-108"/>
              <w:rPr>
                <w:sz w:val="28"/>
                <w:szCs w:val="28"/>
              </w:rPr>
            </w:pPr>
            <w:r w:rsidRPr="00326C91">
              <w:rPr>
                <w:b/>
                <w:color w:val="000000"/>
                <w:sz w:val="28"/>
                <w:szCs w:val="28"/>
              </w:rPr>
              <w:t>ВЫВОДЫ ПО ГЛАВЕ 1</w:t>
            </w:r>
            <w:r w:rsidRPr="004E09A3">
              <w:rPr>
                <w:color w:val="000000"/>
                <w:sz w:val="18"/>
                <w:szCs w:val="18"/>
              </w:rPr>
              <w:t xml:space="preserve"> </w:t>
            </w:r>
            <w:r w:rsidRPr="00C62A1D">
              <w:rPr>
                <w:color w:val="000000"/>
                <w:sz w:val="28"/>
                <w:szCs w:val="28"/>
              </w:rPr>
              <w:t>…………………………………….</w:t>
            </w:r>
          </w:p>
        </w:tc>
        <w:tc>
          <w:tcPr>
            <w:tcW w:w="708" w:type="dxa"/>
          </w:tcPr>
          <w:p w:rsidR="0053094A" w:rsidRPr="006313AD" w:rsidRDefault="0053094A" w:rsidP="0086182A">
            <w:pPr>
              <w:pStyle w:val="a3"/>
              <w:rPr>
                <w:b w:val="0"/>
              </w:rPr>
            </w:pPr>
            <w:r>
              <w:rPr>
                <w:b w:val="0"/>
              </w:rPr>
              <w:t>37</w:t>
            </w:r>
          </w:p>
        </w:tc>
      </w:tr>
      <w:tr w:rsidR="0053094A" w:rsidRPr="004A1C83" w:rsidTr="0086182A">
        <w:tc>
          <w:tcPr>
            <w:tcW w:w="993" w:type="dxa"/>
          </w:tcPr>
          <w:p w:rsidR="0053094A" w:rsidRPr="004A1C83" w:rsidRDefault="0053094A" w:rsidP="0086182A">
            <w:pPr>
              <w:spacing w:line="360" w:lineRule="auto"/>
              <w:rPr>
                <w:b/>
                <w:sz w:val="28"/>
                <w:szCs w:val="28"/>
              </w:rPr>
            </w:pPr>
          </w:p>
        </w:tc>
        <w:tc>
          <w:tcPr>
            <w:tcW w:w="8505" w:type="dxa"/>
          </w:tcPr>
          <w:p w:rsidR="0053094A" w:rsidRPr="004A1C83" w:rsidRDefault="0053094A" w:rsidP="0086182A">
            <w:pPr>
              <w:spacing w:line="360" w:lineRule="auto"/>
              <w:rPr>
                <w:b/>
                <w:sz w:val="28"/>
                <w:szCs w:val="28"/>
              </w:rPr>
            </w:pPr>
            <w:r>
              <w:rPr>
                <w:b/>
                <w:sz w:val="28"/>
                <w:szCs w:val="28"/>
              </w:rPr>
              <w:t>ГЛАВА 2 МАТЕРИАЛ</w:t>
            </w:r>
            <w:r w:rsidRPr="004A1C83">
              <w:rPr>
                <w:b/>
                <w:sz w:val="28"/>
                <w:szCs w:val="28"/>
              </w:rPr>
              <w:t xml:space="preserve"> И МЕТОДЫ ИССЛЕДОВАНИЯ</w:t>
            </w:r>
            <w:r>
              <w:rPr>
                <w:b/>
                <w:sz w:val="28"/>
                <w:szCs w:val="28"/>
              </w:rPr>
              <w:t>……..</w:t>
            </w:r>
          </w:p>
        </w:tc>
        <w:tc>
          <w:tcPr>
            <w:tcW w:w="708" w:type="dxa"/>
          </w:tcPr>
          <w:p w:rsidR="0053094A" w:rsidRPr="00D91CF5" w:rsidRDefault="0053094A" w:rsidP="0086182A">
            <w:pPr>
              <w:pStyle w:val="a3"/>
              <w:rPr>
                <w:b w:val="0"/>
              </w:rPr>
            </w:pPr>
            <w:r>
              <w:rPr>
                <w:b w:val="0"/>
              </w:rPr>
              <w:t>39</w:t>
            </w:r>
          </w:p>
        </w:tc>
      </w:tr>
      <w:tr w:rsidR="0053094A" w:rsidTr="0086182A">
        <w:tc>
          <w:tcPr>
            <w:tcW w:w="993" w:type="dxa"/>
          </w:tcPr>
          <w:p w:rsidR="0053094A" w:rsidRPr="004A1C83" w:rsidRDefault="0053094A" w:rsidP="0086182A">
            <w:pPr>
              <w:spacing w:line="360" w:lineRule="auto"/>
              <w:rPr>
                <w:b/>
                <w:sz w:val="28"/>
                <w:szCs w:val="28"/>
              </w:rPr>
            </w:pPr>
            <w:r w:rsidRPr="004A1C83">
              <w:rPr>
                <w:b/>
                <w:sz w:val="28"/>
                <w:szCs w:val="28"/>
              </w:rPr>
              <w:t>2.1.</w:t>
            </w:r>
          </w:p>
        </w:tc>
        <w:tc>
          <w:tcPr>
            <w:tcW w:w="8505" w:type="dxa"/>
          </w:tcPr>
          <w:p w:rsidR="0053094A" w:rsidRPr="004A1C83" w:rsidRDefault="0053094A" w:rsidP="0086182A">
            <w:pPr>
              <w:spacing w:line="360" w:lineRule="auto"/>
              <w:rPr>
                <w:b/>
                <w:sz w:val="28"/>
                <w:szCs w:val="28"/>
              </w:rPr>
            </w:pPr>
            <w:r>
              <w:rPr>
                <w:b/>
                <w:sz w:val="28"/>
                <w:szCs w:val="28"/>
              </w:rPr>
              <w:t xml:space="preserve">Материал </w:t>
            </w:r>
            <w:r w:rsidRPr="004A1C83">
              <w:rPr>
                <w:b/>
                <w:sz w:val="28"/>
                <w:szCs w:val="28"/>
              </w:rPr>
              <w:t>исследования</w:t>
            </w:r>
            <w:r>
              <w:rPr>
                <w:b/>
                <w:sz w:val="28"/>
                <w:szCs w:val="28"/>
              </w:rPr>
              <w:t xml:space="preserve"> и их характеристика..………….................</w:t>
            </w:r>
          </w:p>
        </w:tc>
        <w:tc>
          <w:tcPr>
            <w:tcW w:w="708" w:type="dxa"/>
          </w:tcPr>
          <w:p w:rsidR="0053094A" w:rsidRPr="00D91CF5" w:rsidRDefault="0053094A" w:rsidP="0086182A">
            <w:pPr>
              <w:pStyle w:val="a3"/>
              <w:rPr>
                <w:b w:val="0"/>
              </w:rPr>
            </w:pPr>
            <w:r>
              <w:rPr>
                <w:b w:val="0"/>
              </w:rPr>
              <w:t>39</w:t>
            </w:r>
          </w:p>
        </w:tc>
      </w:tr>
      <w:tr w:rsidR="0053094A" w:rsidRPr="004A1C83" w:rsidTr="0086182A">
        <w:tc>
          <w:tcPr>
            <w:tcW w:w="993" w:type="dxa"/>
          </w:tcPr>
          <w:p w:rsidR="0053094A" w:rsidRPr="004A1C83" w:rsidRDefault="0053094A" w:rsidP="0086182A">
            <w:pPr>
              <w:spacing w:line="360" w:lineRule="auto"/>
              <w:rPr>
                <w:b/>
                <w:sz w:val="28"/>
                <w:szCs w:val="28"/>
              </w:rPr>
            </w:pPr>
            <w:r w:rsidRPr="004A1C83">
              <w:rPr>
                <w:b/>
                <w:sz w:val="28"/>
                <w:szCs w:val="28"/>
              </w:rPr>
              <w:t>2.2.</w:t>
            </w:r>
          </w:p>
        </w:tc>
        <w:tc>
          <w:tcPr>
            <w:tcW w:w="8505" w:type="dxa"/>
          </w:tcPr>
          <w:p w:rsidR="0053094A" w:rsidRPr="004A1C83" w:rsidRDefault="0053094A" w:rsidP="0086182A">
            <w:pPr>
              <w:spacing w:line="360" w:lineRule="auto"/>
              <w:rPr>
                <w:b/>
                <w:sz w:val="28"/>
                <w:szCs w:val="28"/>
              </w:rPr>
            </w:pPr>
            <w:r w:rsidRPr="004A1C83">
              <w:rPr>
                <w:b/>
                <w:sz w:val="28"/>
                <w:szCs w:val="28"/>
              </w:rPr>
              <w:t>Методы исследования</w:t>
            </w:r>
            <w:r>
              <w:rPr>
                <w:b/>
                <w:sz w:val="28"/>
                <w:szCs w:val="28"/>
              </w:rPr>
              <w:t xml:space="preserve"> качества сырья, полуфабрикатов и готовой продукции……………………………………………………..</w:t>
            </w:r>
          </w:p>
        </w:tc>
        <w:tc>
          <w:tcPr>
            <w:tcW w:w="708" w:type="dxa"/>
          </w:tcPr>
          <w:p w:rsidR="0053094A" w:rsidRDefault="0053094A" w:rsidP="0086182A">
            <w:pPr>
              <w:pStyle w:val="a3"/>
              <w:rPr>
                <w:b w:val="0"/>
              </w:rPr>
            </w:pPr>
          </w:p>
          <w:p w:rsidR="0053094A" w:rsidRPr="00D91CF5" w:rsidRDefault="0053094A" w:rsidP="0086182A">
            <w:pPr>
              <w:pStyle w:val="a3"/>
              <w:rPr>
                <w:b w:val="0"/>
              </w:rPr>
            </w:pPr>
            <w:r>
              <w:rPr>
                <w:b w:val="0"/>
              </w:rPr>
              <w:t>41</w:t>
            </w:r>
          </w:p>
        </w:tc>
      </w:tr>
      <w:tr w:rsidR="0053094A" w:rsidRPr="004A1C83" w:rsidTr="0086182A">
        <w:tc>
          <w:tcPr>
            <w:tcW w:w="993" w:type="dxa"/>
          </w:tcPr>
          <w:p w:rsidR="0053094A" w:rsidRPr="004A1C83" w:rsidRDefault="0053094A" w:rsidP="0086182A">
            <w:pPr>
              <w:spacing w:line="360" w:lineRule="auto"/>
              <w:rPr>
                <w:sz w:val="28"/>
                <w:szCs w:val="28"/>
              </w:rPr>
            </w:pPr>
            <w:r w:rsidRPr="004A1C83">
              <w:rPr>
                <w:sz w:val="28"/>
                <w:szCs w:val="28"/>
              </w:rPr>
              <w:t xml:space="preserve">2.2.1.    </w:t>
            </w:r>
          </w:p>
        </w:tc>
        <w:tc>
          <w:tcPr>
            <w:tcW w:w="8505" w:type="dxa"/>
          </w:tcPr>
          <w:p w:rsidR="0053094A" w:rsidRPr="004A1C83" w:rsidRDefault="0053094A" w:rsidP="0086182A">
            <w:pPr>
              <w:spacing w:line="360" w:lineRule="auto"/>
              <w:rPr>
                <w:sz w:val="28"/>
                <w:szCs w:val="28"/>
              </w:rPr>
            </w:pPr>
            <w:r w:rsidRPr="004A1C83">
              <w:rPr>
                <w:sz w:val="28"/>
                <w:szCs w:val="28"/>
              </w:rPr>
              <w:t>Стандартные методы исследования</w:t>
            </w:r>
            <w:r>
              <w:rPr>
                <w:sz w:val="28"/>
                <w:szCs w:val="28"/>
              </w:rPr>
              <w:t>…………………………………….</w:t>
            </w:r>
          </w:p>
        </w:tc>
        <w:tc>
          <w:tcPr>
            <w:tcW w:w="708" w:type="dxa"/>
          </w:tcPr>
          <w:p w:rsidR="0053094A" w:rsidRPr="00215F4E" w:rsidRDefault="0053094A" w:rsidP="0086182A">
            <w:pPr>
              <w:pStyle w:val="a3"/>
              <w:rPr>
                <w:b w:val="0"/>
              </w:rPr>
            </w:pPr>
            <w:r>
              <w:rPr>
                <w:b w:val="0"/>
              </w:rPr>
              <w:t>41</w:t>
            </w:r>
          </w:p>
        </w:tc>
      </w:tr>
      <w:tr w:rsidR="0053094A" w:rsidTr="0086182A">
        <w:tc>
          <w:tcPr>
            <w:tcW w:w="993" w:type="dxa"/>
          </w:tcPr>
          <w:p w:rsidR="0053094A" w:rsidRPr="004A1C83" w:rsidRDefault="0053094A" w:rsidP="0086182A">
            <w:pPr>
              <w:spacing w:line="360" w:lineRule="auto"/>
              <w:rPr>
                <w:sz w:val="28"/>
                <w:szCs w:val="28"/>
              </w:rPr>
            </w:pPr>
            <w:r w:rsidRPr="004A1C83">
              <w:rPr>
                <w:sz w:val="28"/>
                <w:szCs w:val="28"/>
              </w:rPr>
              <w:t xml:space="preserve">2.2.2.    </w:t>
            </w:r>
          </w:p>
        </w:tc>
        <w:tc>
          <w:tcPr>
            <w:tcW w:w="8505" w:type="dxa"/>
          </w:tcPr>
          <w:p w:rsidR="0053094A" w:rsidRPr="004A1C83" w:rsidRDefault="0053094A" w:rsidP="0086182A">
            <w:pPr>
              <w:spacing w:line="360" w:lineRule="auto"/>
              <w:rPr>
                <w:sz w:val="28"/>
                <w:szCs w:val="28"/>
              </w:rPr>
            </w:pPr>
            <w:r w:rsidRPr="004A1C83">
              <w:rPr>
                <w:sz w:val="28"/>
                <w:szCs w:val="28"/>
              </w:rPr>
              <w:t>Методика определения функциональных свойств белков</w:t>
            </w:r>
            <w:r>
              <w:rPr>
                <w:sz w:val="28"/>
                <w:szCs w:val="28"/>
              </w:rPr>
              <w:t>ой добавки..</w:t>
            </w:r>
          </w:p>
        </w:tc>
        <w:tc>
          <w:tcPr>
            <w:tcW w:w="708" w:type="dxa"/>
          </w:tcPr>
          <w:p w:rsidR="0053094A" w:rsidRPr="003667AB" w:rsidRDefault="0053094A" w:rsidP="0086182A">
            <w:pPr>
              <w:pStyle w:val="a3"/>
              <w:rPr>
                <w:b w:val="0"/>
              </w:rPr>
            </w:pPr>
            <w:r>
              <w:rPr>
                <w:b w:val="0"/>
              </w:rPr>
              <w:t>43</w:t>
            </w:r>
          </w:p>
        </w:tc>
      </w:tr>
      <w:tr w:rsidR="0053094A" w:rsidRPr="004A1C83" w:rsidTr="0086182A">
        <w:tc>
          <w:tcPr>
            <w:tcW w:w="993" w:type="dxa"/>
          </w:tcPr>
          <w:p w:rsidR="0053094A" w:rsidRPr="004A1C83" w:rsidRDefault="0053094A" w:rsidP="0086182A">
            <w:pPr>
              <w:spacing w:line="360" w:lineRule="auto"/>
              <w:rPr>
                <w:sz w:val="28"/>
                <w:szCs w:val="28"/>
              </w:rPr>
            </w:pPr>
            <w:r w:rsidRPr="004A1C83">
              <w:rPr>
                <w:sz w:val="28"/>
                <w:szCs w:val="28"/>
              </w:rPr>
              <w:t>2.2.</w:t>
            </w:r>
            <w:r>
              <w:rPr>
                <w:sz w:val="28"/>
                <w:szCs w:val="28"/>
              </w:rPr>
              <w:t>2.1</w:t>
            </w:r>
          </w:p>
        </w:tc>
        <w:tc>
          <w:tcPr>
            <w:tcW w:w="8505" w:type="dxa"/>
          </w:tcPr>
          <w:p w:rsidR="0053094A" w:rsidRPr="004A1C83" w:rsidRDefault="0053094A" w:rsidP="0086182A">
            <w:pPr>
              <w:spacing w:line="360" w:lineRule="auto"/>
              <w:rPr>
                <w:sz w:val="28"/>
                <w:szCs w:val="28"/>
              </w:rPr>
            </w:pPr>
            <w:r w:rsidRPr="004A1C83">
              <w:rPr>
                <w:sz w:val="28"/>
                <w:szCs w:val="28"/>
              </w:rPr>
              <w:t xml:space="preserve">Определение доли растворимого белка </w:t>
            </w:r>
            <w:r>
              <w:rPr>
                <w:sz w:val="28"/>
                <w:szCs w:val="28"/>
              </w:rPr>
              <w:t>………………………………</w:t>
            </w:r>
          </w:p>
        </w:tc>
        <w:tc>
          <w:tcPr>
            <w:tcW w:w="708" w:type="dxa"/>
          </w:tcPr>
          <w:p w:rsidR="0053094A" w:rsidRPr="004A1C83" w:rsidRDefault="0053094A" w:rsidP="0086182A">
            <w:pPr>
              <w:pStyle w:val="a3"/>
              <w:rPr>
                <w:b w:val="0"/>
              </w:rPr>
            </w:pPr>
            <w:r>
              <w:rPr>
                <w:b w:val="0"/>
              </w:rPr>
              <w:t>43</w:t>
            </w:r>
          </w:p>
        </w:tc>
      </w:tr>
      <w:tr w:rsidR="0053094A" w:rsidRPr="004A1C83" w:rsidTr="0086182A">
        <w:tc>
          <w:tcPr>
            <w:tcW w:w="993" w:type="dxa"/>
          </w:tcPr>
          <w:p w:rsidR="0053094A" w:rsidRPr="004A1C83" w:rsidRDefault="0053094A" w:rsidP="0086182A">
            <w:pPr>
              <w:spacing w:line="360" w:lineRule="auto"/>
              <w:rPr>
                <w:sz w:val="28"/>
                <w:szCs w:val="28"/>
              </w:rPr>
            </w:pPr>
            <w:r w:rsidRPr="004A1C83">
              <w:rPr>
                <w:sz w:val="28"/>
                <w:szCs w:val="28"/>
              </w:rPr>
              <w:t>2.2.</w:t>
            </w:r>
            <w:r>
              <w:rPr>
                <w:sz w:val="28"/>
                <w:szCs w:val="28"/>
              </w:rPr>
              <w:t>2.2</w:t>
            </w:r>
          </w:p>
        </w:tc>
        <w:tc>
          <w:tcPr>
            <w:tcW w:w="8505" w:type="dxa"/>
          </w:tcPr>
          <w:p w:rsidR="0053094A" w:rsidRPr="004A1C83" w:rsidRDefault="0053094A" w:rsidP="0086182A">
            <w:pPr>
              <w:spacing w:line="360" w:lineRule="auto"/>
              <w:rPr>
                <w:sz w:val="28"/>
                <w:szCs w:val="28"/>
              </w:rPr>
            </w:pPr>
            <w:r w:rsidRPr="004A1C83">
              <w:rPr>
                <w:sz w:val="28"/>
                <w:szCs w:val="28"/>
              </w:rPr>
              <w:t>Определение водоудерживающей способности  (ВУС)</w:t>
            </w:r>
            <w:r>
              <w:rPr>
                <w:sz w:val="28"/>
                <w:szCs w:val="28"/>
              </w:rPr>
              <w:t>……………..</w:t>
            </w:r>
          </w:p>
        </w:tc>
        <w:tc>
          <w:tcPr>
            <w:tcW w:w="708" w:type="dxa"/>
          </w:tcPr>
          <w:p w:rsidR="0053094A" w:rsidRPr="004A1C83" w:rsidRDefault="0053094A" w:rsidP="0086182A">
            <w:pPr>
              <w:pStyle w:val="a3"/>
              <w:rPr>
                <w:b w:val="0"/>
              </w:rPr>
            </w:pPr>
            <w:r>
              <w:rPr>
                <w:b w:val="0"/>
              </w:rPr>
              <w:t>44</w:t>
            </w:r>
          </w:p>
        </w:tc>
      </w:tr>
      <w:tr w:rsidR="0053094A" w:rsidRPr="004A1C83" w:rsidTr="0086182A">
        <w:tc>
          <w:tcPr>
            <w:tcW w:w="993" w:type="dxa"/>
          </w:tcPr>
          <w:p w:rsidR="0053094A" w:rsidRPr="004A1C83" w:rsidRDefault="0053094A" w:rsidP="0086182A">
            <w:pPr>
              <w:spacing w:line="360" w:lineRule="auto"/>
              <w:rPr>
                <w:sz w:val="28"/>
                <w:szCs w:val="28"/>
              </w:rPr>
            </w:pPr>
            <w:r w:rsidRPr="004A1C83">
              <w:rPr>
                <w:sz w:val="28"/>
                <w:szCs w:val="28"/>
              </w:rPr>
              <w:t>2.2.</w:t>
            </w:r>
            <w:r>
              <w:rPr>
                <w:sz w:val="28"/>
                <w:szCs w:val="28"/>
              </w:rPr>
              <w:t>3</w:t>
            </w:r>
            <w:r w:rsidRPr="004A1C83">
              <w:rPr>
                <w:sz w:val="28"/>
                <w:szCs w:val="28"/>
              </w:rPr>
              <w:t xml:space="preserve">    </w:t>
            </w:r>
          </w:p>
        </w:tc>
        <w:tc>
          <w:tcPr>
            <w:tcW w:w="8505" w:type="dxa"/>
          </w:tcPr>
          <w:p w:rsidR="0053094A" w:rsidRPr="004A1C83" w:rsidRDefault="0053094A" w:rsidP="0086182A">
            <w:pPr>
              <w:spacing w:line="360" w:lineRule="auto"/>
              <w:rPr>
                <w:sz w:val="28"/>
                <w:szCs w:val="28"/>
              </w:rPr>
            </w:pPr>
            <w:r w:rsidRPr="004A1C83">
              <w:rPr>
                <w:sz w:val="28"/>
                <w:szCs w:val="28"/>
              </w:rPr>
              <w:t>Методика определения содержания минеральных элементов в белков</w:t>
            </w:r>
            <w:r>
              <w:rPr>
                <w:sz w:val="28"/>
                <w:szCs w:val="28"/>
              </w:rPr>
              <w:t xml:space="preserve">ых добавках </w:t>
            </w:r>
            <w:r w:rsidRPr="004A1C83">
              <w:rPr>
                <w:sz w:val="28"/>
                <w:szCs w:val="28"/>
              </w:rPr>
              <w:t xml:space="preserve">и в </w:t>
            </w:r>
            <w:r>
              <w:rPr>
                <w:sz w:val="28"/>
                <w:szCs w:val="28"/>
              </w:rPr>
              <w:t>хлебе…..………………………………………</w:t>
            </w:r>
          </w:p>
        </w:tc>
        <w:tc>
          <w:tcPr>
            <w:tcW w:w="708" w:type="dxa"/>
          </w:tcPr>
          <w:p w:rsidR="0053094A" w:rsidRDefault="0053094A" w:rsidP="0086182A">
            <w:pPr>
              <w:pStyle w:val="a3"/>
              <w:rPr>
                <w:b w:val="0"/>
              </w:rPr>
            </w:pPr>
          </w:p>
          <w:p w:rsidR="0053094A" w:rsidRPr="004A1C83" w:rsidRDefault="0053094A" w:rsidP="0086182A">
            <w:pPr>
              <w:pStyle w:val="a3"/>
              <w:rPr>
                <w:b w:val="0"/>
              </w:rPr>
            </w:pPr>
            <w:r>
              <w:rPr>
                <w:b w:val="0"/>
              </w:rPr>
              <w:t>45</w:t>
            </w:r>
          </w:p>
        </w:tc>
      </w:tr>
      <w:tr w:rsidR="0053094A" w:rsidRPr="004A1C83" w:rsidTr="0086182A">
        <w:tc>
          <w:tcPr>
            <w:tcW w:w="993" w:type="dxa"/>
          </w:tcPr>
          <w:p w:rsidR="0053094A" w:rsidRPr="004A1C83" w:rsidRDefault="0053094A" w:rsidP="0086182A">
            <w:pPr>
              <w:spacing w:line="360" w:lineRule="auto"/>
              <w:rPr>
                <w:sz w:val="28"/>
                <w:szCs w:val="28"/>
              </w:rPr>
            </w:pPr>
            <w:r w:rsidRPr="004A1C83">
              <w:rPr>
                <w:sz w:val="28"/>
                <w:szCs w:val="28"/>
              </w:rPr>
              <w:t>2.2.</w:t>
            </w:r>
            <w:r>
              <w:rPr>
                <w:sz w:val="28"/>
                <w:szCs w:val="28"/>
              </w:rPr>
              <w:t>4</w:t>
            </w:r>
            <w:r w:rsidRPr="004A1C83">
              <w:rPr>
                <w:sz w:val="28"/>
                <w:szCs w:val="28"/>
              </w:rPr>
              <w:t xml:space="preserve">    </w:t>
            </w:r>
          </w:p>
        </w:tc>
        <w:tc>
          <w:tcPr>
            <w:tcW w:w="8505" w:type="dxa"/>
          </w:tcPr>
          <w:p w:rsidR="0053094A" w:rsidRPr="004A1C83" w:rsidRDefault="0053094A" w:rsidP="0086182A">
            <w:pPr>
              <w:spacing w:line="360" w:lineRule="auto"/>
              <w:rPr>
                <w:sz w:val="28"/>
                <w:szCs w:val="28"/>
              </w:rPr>
            </w:pPr>
            <w:r w:rsidRPr="004A1C83">
              <w:rPr>
                <w:sz w:val="28"/>
                <w:szCs w:val="28"/>
              </w:rPr>
              <w:t>Методика определения общего аминокислотного состава</w:t>
            </w:r>
            <w:r>
              <w:rPr>
                <w:sz w:val="28"/>
                <w:szCs w:val="28"/>
              </w:rPr>
              <w:t>…………..</w:t>
            </w:r>
          </w:p>
        </w:tc>
        <w:tc>
          <w:tcPr>
            <w:tcW w:w="708" w:type="dxa"/>
          </w:tcPr>
          <w:p w:rsidR="0053094A" w:rsidRPr="004A1C83" w:rsidRDefault="0053094A" w:rsidP="0086182A">
            <w:pPr>
              <w:pStyle w:val="a3"/>
              <w:rPr>
                <w:b w:val="0"/>
              </w:rPr>
            </w:pPr>
            <w:r>
              <w:rPr>
                <w:b w:val="0"/>
              </w:rPr>
              <w:t>45</w:t>
            </w:r>
          </w:p>
        </w:tc>
      </w:tr>
      <w:tr w:rsidR="0053094A" w:rsidRPr="004A1C83" w:rsidTr="0086182A">
        <w:tc>
          <w:tcPr>
            <w:tcW w:w="993" w:type="dxa"/>
          </w:tcPr>
          <w:p w:rsidR="0053094A" w:rsidRPr="004A1C83" w:rsidRDefault="0053094A" w:rsidP="0086182A">
            <w:pPr>
              <w:spacing w:line="360" w:lineRule="auto"/>
              <w:rPr>
                <w:sz w:val="28"/>
                <w:szCs w:val="28"/>
              </w:rPr>
            </w:pPr>
            <w:r w:rsidRPr="004A1C83">
              <w:rPr>
                <w:sz w:val="28"/>
                <w:szCs w:val="28"/>
              </w:rPr>
              <w:t>2.2.</w:t>
            </w:r>
            <w:r>
              <w:rPr>
                <w:sz w:val="28"/>
                <w:szCs w:val="28"/>
              </w:rPr>
              <w:t>5</w:t>
            </w:r>
            <w:r w:rsidRPr="004A1C83">
              <w:rPr>
                <w:sz w:val="28"/>
                <w:szCs w:val="28"/>
              </w:rPr>
              <w:t xml:space="preserve">    </w:t>
            </w:r>
          </w:p>
        </w:tc>
        <w:tc>
          <w:tcPr>
            <w:tcW w:w="8505" w:type="dxa"/>
          </w:tcPr>
          <w:p w:rsidR="0053094A" w:rsidRPr="004A1C83" w:rsidRDefault="0053094A" w:rsidP="0086182A">
            <w:pPr>
              <w:spacing w:line="360" w:lineRule="auto"/>
              <w:rPr>
                <w:sz w:val="28"/>
                <w:szCs w:val="28"/>
              </w:rPr>
            </w:pPr>
            <w:r w:rsidRPr="004A1C83">
              <w:rPr>
                <w:sz w:val="28"/>
                <w:szCs w:val="28"/>
              </w:rPr>
              <w:t>Методика расчета показателей биологической ценности</w:t>
            </w:r>
            <w:r>
              <w:rPr>
                <w:sz w:val="28"/>
                <w:szCs w:val="28"/>
              </w:rPr>
              <w:t>……………..</w:t>
            </w:r>
          </w:p>
        </w:tc>
        <w:tc>
          <w:tcPr>
            <w:tcW w:w="708" w:type="dxa"/>
          </w:tcPr>
          <w:p w:rsidR="0053094A" w:rsidRDefault="0053094A" w:rsidP="0086182A">
            <w:pPr>
              <w:pStyle w:val="a3"/>
              <w:rPr>
                <w:b w:val="0"/>
              </w:rPr>
            </w:pPr>
            <w:r>
              <w:rPr>
                <w:b w:val="0"/>
              </w:rPr>
              <w:t>45</w:t>
            </w:r>
          </w:p>
          <w:p w:rsidR="0053094A" w:rsidRPr="004A1C83" w:rsidRDefault="0053094A" w:rsidP="0086182A">
            <w:pPr>
              <w:pStyle w:val="a3"/>
              <w:rPr>
                <w:b w:val="0"/>
              </w:rPr>
            </w:pPr>
          </w:p>
        </w:tc>
      </w:tr>
      <w:tr w:rsidR="0053094A" w:rsidRPr="004A1C83" w:rsidTr="0086182A">
        <w:tc>
          <w:tcPr>
            <w:tcW w:w="993" w:type="dxa"/>
          </w:tcPr>
          <w:p w:rsidR="0053094A" w:rsidRPr="004A1C83" w:rsidRDefault="0053094A" w:rsidP="0086182A">
            <w:pPr>
              <w:spacing w:line="360" w:lineRule="auto"/>
              <w:rPr>
                <w:sz w:val="28"/>
                <w:szCs w:val="28"/>
              </w:rPr>
            </w:pPr>
            <w:r w:rsidRPr="004A1C83">
              <w:rPr>
                <w:sz w:val="28"/>
                <w:szCs w:val="28"/>
              </w:rPr>
              <w:t>2.2.</w:t>
            </w:r>
            <w:r>
              <w:rPr>
                <w:sz w:val="28"/>
                <w:szCs w:val="28"/>
              </w:rPr>
              <w:t>6</w:t>
            </w:r>
            <w:r w:rsidRPr="004A1C83">
              <w:rPr>
                <w:sz w:val="28"/>
                <w:szCs w:val="28"/>
              </w:rPr>
              <w:t xml:space="preserve">    </w:t>
            </w:r>
          </w:p>
        </w:tc>
        <w:tc>
          <w:tcPr>
            <w:tcW w:w="8505" w:type="dxa"/>
          </w:tcPr>
          <w:p w:rsidR="0053094A" w:rsidRPr="004A1C83" w:rsidRDefault="0053094A" w:rsidP="0086182A">
            <w:pPr>
              <w:spacing w:line="360" w:lineRule="auto"/>
              <w:rPr>
                <w:sz w:val="28"/>
                <w:szCs w:val="28"/>
              </w:rPr>
            </w:pPr>
            <w:r w:rsidRPr="004A1C83">
              <w:rPr>
                <w:sz w:val="28"/>
                <w:szCs w:val="28"/>
              </w:rPr>
              <w:t>Математические методы обработки экспериментальных данных и методика составления математических моделей исследования</w:t>
            </w:r>
            <w:r>
              <w:rPr>
                <w:sz w:val="28"/>
                <w:szCs w:val="28"/>
              </w:rPr>
              <w:t>……</w:t>
            </w:r>
          </w:p>
        </w:tc>
        <w:tc>
          <w:tcPr>
            <w:tcW w:w="708" w:type="dxa"/>
          </w:tcPr>
          <w:p w:rsidR="0053094A" w:rsidRDefault="0053094A" w:rsidP="0086182A">
            <w:pPr>
              <w:pStyle w:val="a3"/>
              <w:rPr>
                <w:b w:val="0"/>
              </w:rPr>
            </w:pPr>
          </w:p>
          <w:p w:rsidR="0053094A" w:rsidRPr="004A1C83" w:rsidRDefault="0053094A" w:rsidP="0086182A">
            <w:pPr>
              <w:pStyle w:val="a3"/>
              <w:rPr>
                <w:b w:val="0"/>
              </w:rPr>
            </w:pPr>
            <w:r>
              <w:rPr>
                <w:b w:val="0"/>
              </w:rPr>
              <w:t>48</w:t>
            </w:r>
          </w:p>
        </w:tc>
      </w:tr>
      <w:tr w:rsidR="0053094A" w:rsidRPr="004A1C83" w:rsidTr="0086182A">
        <w:tc>
          <w:tcPr>
            <w:tcW w:w="993" w:type="dxa"/>
          </w:tcPr>
          <w:p w:rsidR="0053094A" w:rsidRPr="004A1C83" w:rsidRDefault="0053094A" w:rsidP="0086182A">
            <w:pPr>
              <w:spacing w:line="360" w:lineRule="auto"/>
              <w:rPr>
                <w:b/>
                <w:sz w:val="28"/>
                <w:szCs w:val="28"/>
              </w:rPr>
            </w:pPr>
          </w:p>
        </w:tc>
        <w:tc>
          <w:tcPr>
            <w:tcW w:w="8505" w:type="dxa"/>
          </w:tcPr>
          <w:p w:rsidR="0053094A" w:rsidRPr="004A1C83" w:rsidRDefault="0053094A" w:rsidP="0086182A">
            <w:pPr>
              <w:spacing w:line="360" w:lineRule="auto"/>
              <w:rPr>
                <w:b/>
                <w:sz w:val="28"/>
                <w:szCs w:val="28"/>
              </w:rPr>
            </w:pPr>
            <w:r>
              <w:rPr>
                <w:b/>
                <w:sz w:val="28"/>
                <w:szCs w:val="28"/>
              </w:rPr>
              <w:t xml:space="preserve">ГЛАВА 3 </w:t>
            </w:r>
            <w:r w:rsidRPr="00D91CF5">
              <w:rPr>
                <w:b/>
                <w:sz w:val="32"/>
                <w:szCs w:val="28"/>
              </w:rPr>
              <w:t>РАЗРАБОТКА ТЕХНОЛОГИИ ПОЛУЧЕНИЯ БЕЛКОВЫХ ДОБАВОК</w:t>
            </w:r>
            <w:r>
              <w:rPr>
                <w:b/>
                <w:sz w:val="32"/>
                <w:szCs w:val="28"/>
              </w:rPr>
              <w:t>……………………………………</w:t>
            </w:r>
          </w:p>
        </w:tc>
        <w:tc>
          <w:tcPr>
            <w:tcW w:w="708" w:type="dxa"/>
          </w:tcPr>
          <w:p w:rsidR="0053094A" w:rsidRPr="004A1C83" w:rsidRDefault="0053094A" w:rsidP="0086182A">
            <w:pPr>
              <w:pStyle w:val="a3"/>
              <w:rPr>
                <w:b w:val="0"/>
              </w:rPr>
            </w:pPr>
            <w:r>
              <w:rPr>
                <w:b w:val="0"/>
              </w:rPr>
              <w:t>55</w:t>
            </w:r>
          </w:p>
        </w:tc>
      </w:tr>
      <w:tr w:rsidR="0053094A" w:rsidRPr="004A1C83" w:rsidTr="0086182A">
        <w:tc>
          <w:tcPr>
            <w:tcW w:w="993" w:type="dxa"/>
          </w:tcPr>
          <w:p w:rsidR="0053094A" w:rsidRPr="00326C91" w:rsidRDefault="0053094A" w:rsidP="0086182A">
            <w:pPr>
              <w:spacing w:line="360" w:lineRule="auto"/>
              <w:rPr>
                <w:sz w:val="28"/>
                <w:szCs w:val="28"/>
              </w:rPr>
            </w:pPr>
            <w:r w:rsidRPr="00326C91">
              <w:rPr>
                <w:sz w:val="28"/>
                <w:szCs w:val="28"/>
              </w:rPr>
              <w:t>3.1.</w:t>
            </w:r>
          </w:p>
        </w:tc>
        <w:tc>
          <w:tcPr>
            <w:tcW w:w="8505" w:type="dxa"/>
          </w:tcPr>
          <w:p w:rsidR="0053094A" w:rsidRPr="00326C91" w:rsidRDefault="0053094A" w:rsidP="0086182A">
            <w:pPr>
              <w:spacing w:line="360" w:lineRule="auto"/>
              <w:rPr>
                <w:sz w:val="28"/>
                <w:szCs w:val="28"/>
              </w:rPr>
            </w:pPr>
            <w:r w:rsidRPr="00326C91">
              <w:rPr>
                <w:sz w:val="28"/>
                <w:szCs w:val="28"/>
              </w:rPr>
              <w:t xml:space="preserve">Изучение потенциала местных сырьевых ресурсов растительного </w:t>
            </w:r>
            <w:r w:rsidRPr="00326C91">
              <w:rPr>
                <w:sz w:val="28"/>
                <w:szCs w:val="28"/>
              </w:rPr>
              <w:lastRenderedPageBreak/>
              <w:t>происхождения с целью получения белковых добавок</w:t>
            </w:r>
            <w:r>
              <w:rPr>
                <w:sz w:val="28"/>
                <w:szCs w:val="28"/>
              </w:rPr>
              <w:t>….</w:t>
            </w:r>
            <w:r w:rsidRPr="00326C91">
              <w:rPr>
                <w:sz w:val="28"/>
                <w:szCs w:val="28"/>
              </w:rPr>
              <w:t>…………..</w:t>
            </w:r>
          </w:p>
        </w:tc>
        <w:tc>
          <w:tcPr>
            <w:tcW w:w="708" w:type="dxa"/>
          </w:tcPr>
          <w:p w:rsidR="0053094A" w:rsidRDefault="0053094A" w:rsidP="0086182A">
            <w:pPr>
              <w:pStyle w:val="a3"/>
              <w:rPr>
                <w:b w:val="0"/>
              </w:rPr>
            </w:pPr>
          </w:p>
          <w:p w:rsidR="0053094A" w:rsidRPr="004A1C83" w:rsidRDefault="0053094A" w:rsidP="0086182A">
            <w:pPr>
              <w:pStyle w:val="a3"/>
              <w:rPr>
                <w:b w:val="0"/>
              </w:rPr>
            </w:pPr>
            <w:r>
              <w:rPr>
                <w:b w:val="0"/>
              </w:rPr>
              <w:t>55</w:t>
            </w:r>
          </w:p>
        </w:tc>
      </w:tr>
      <w:tr w:rsidR="0053094A" w:rsidTr="0086182A">
        <w:tc>
          <w:tcPr>
            <w:tcW w:w="993" w:type="dxa"/>
          </w:tcPr>
          <w:p w:rsidR="0053094A" w:rsidRPr="00326C91" w:rsidRDefault="0053094A" w:rsidP="0086182A">
            <w:pPr>
              <w:spacing w:line="360" w:lineRule="auto"/>
              <w:rPr>
                <w:sz w:val="28"/>
                <w:szCs w:val="28"/>
              </w:rPr>
            </w:pPr>
            <w:r w:rsidRPr="00326C91">
              <w:rPr>
                <w:sz w:val="28"/>
                <w:szCs w:val="28"/>
              </w:rPr>
              <w:lastRenderedPageBreak/>
              <w:t>3.2.</w:t>
            </w:r>
          </w:p>
        </w:tc>
        <w:tc>
          <w:tcPr>
            <w:tcW w:w="8505" w:type="dxa"/>
          </w:tcPr>
          <w:p w:rsidR="0053094A" w:rsidRPr="00326C91" w:rsidRDefault="0053094A" w:rsidP="0086182A">
            <w:pPr>
              <w:spacing w:line="360" w:lineRule="auto"/>
              <w:rPr>
                <w:sz w:val="28"/>
                <w:szCs w:val="28"/>
              </w:rPr>
            </w:pPr>
            <w:r w:rsidRPr="00326C91">
              <w:rPr>
                <w:sz w:val="28"/>
                <w:szCs w:val="28"/>
              </w:rPr>
              <w:t>Разработка технологии получения белковой муки из фасоли и  обоснование ее как источника растительного белка</w:t>
            </w:r>
            <w:r>
              <w:rPr>
                <w:sz w:val="28"/>
                <w:szCs w:val="28"/>
              </w:rPr>
              <w:t>….</w:t>
            </w:r>
            <w:r w:rsidRPr="00326C91">
              <w:rPr>
                <w:sz w:val="28"/>
                <w:szCs w:val="28"/>
              </w:rPr>
              <w:t>……………</w:t>
            </w:r>
          </w:p>
        </w:tc>
        <w:tc>
          <w:tcPr>
            <w:tcW w:w="708" w:type="dxa"/>
          </w:tcPr>
          <w:p w:rsidR="0053094A" w:rsidRDefault="0053094A" w:rsidP="0086182A">
            <w:pPr>
              <w:pStyle w:val="a3"/>
              <w:rPr>
                <w:b w:val="0"/>
              </w:rPr>
            </w:pPr>
          </w:p>
          <w:p w:rsidR="0053094A" w:rsidRDefault="0053094A" w:rsidP="0086182A">
            <w:pPr>
              <w:pStyle w:val="a3"/>
              <w:rPr>
                <w:b w:val="0"/>
              </w:rPr>
            </w:pPr>
            <w:r>
              <w:rPr>
                <w:b w:val="0"/>
              </w:rPr>
              <w:t>59</w:t>
            </w:r>
          </w:p>
          <w:p w:rsidR="0053094A" w:rsidRPr="004A1C83" w:rsidRDefault="0053094A" w:rsidP="0086182A">
            <w:pPr>
              <w:pStyle w:val="a3"/>
              <w:rPr>
                <w:b w:val="0"/>
              </w:rPr>
            </w:pPr>
          </w:p>
        </w:tc>
      </w:tr>
      <w:tr w:rsidR="0053094A" w:rsidRPr="004A1C83" w:rsidTr="0086182A">
        <w:tc>
          <w:tcPr>
            <w:tcW w:w="993" w:type="dxa"/>
          </w:tcPr>
          <w:p w:rsidR="0053094A" w:rsidRPr="004A1C83" w:rsidRDefault="0053094A" w:rsidP="0086182A">
            <w:pPr>
              <w:spacing w:line="360" w:lineRule="auto"/>
              <w:rPr>
                <w:sz w:val="28"/>
                <w:szCs w:val="28"/>
              </w:rPr>
            </w:pPr>
            <w:r w:rsidRPr="004A1C83">
              <w:rPr>
                <w:sz w:val="28"/>
                <w:szCs w:val="28"/>
              </w:rPr>
              <w:t xml:space="preserve">3.2.1   </w:t>
            </w:r>
          </w:p>
        </w:tc>
        <w:tc>
          <w:tcPr>
            <w:tcW w:w="8505" w:type="dxa"/>
          </w:tcPr>
          <w:p w:rsidR="0053094A" w:rsidRPr="00844A7B" w:rsidRDefault="0053094A" w:rsidP="0086182A">
            <w:pPr>
              <w:pStyle w:val="33"/>
              <w:spacing w:line="360" w:lineRule="auto"/>
              <w:jc w:val="both"/>
              <w:rPr>
                <w:b/>
                <w:szCs w:val="28"/>
              </w:rPr>
            </w:pPr>
            <w:r w:rsidRPr="00026CC7">
              <w:rPr>
                <w:szCs w:val="28"/>
              </w:rPr>
              <w:t>Разработка способов получения фасолевой муки……</w:t>
            </w:r>
            <w:r>
              <w:rPr>
                <w:szCs w:val="28"/>
              </w:rPr>
              <w:t>…………….</w:t>
            </w:r>
          </w:p>
        </w:tc>
        <w:tc>
          <w:tcPr>
            <w:tcW w:w="708" w:type="dxa"/>
          </w:tcPr>
          <w:p w:rsidR="0053094A" w:rsidRPr="004A1C83" w:rsidRDefault="0053094A" w:rsidP="0086182A">
            <w:pPr>
              <w:pStyle w:val="a3"/>
              <w:rPr>
                <w:b w:val="0"/>
              </w:rPr>
            </w:pPr>
            <w:r>
              <w:rPr>
                <w:b w:val="0"/>
              </w:rPr>
              <w:t>63</w:t>
            </w:r>
          </w:p>
        </w:tc>
      </w:tr>
      <w:tr w:rsidR="0053094A" w:rsidRPr="004A1C83" w:rsidTr="0086182A">
        <w:tc>
          <w:tcPr>
            <w:tcW w:w="993" w:type="dxa"/>
          </w:tcPr>
          <w:p w:rsidR="0053094A" w:rsidRPr="004A1C83" w:rsidRDefault="0053094A" w:rsidP="0086182A">
            <w:pPr>
              <w:spacing w:line="360" w:lineRule="auto"/>
              <w:rPr>
                <w:sz w:val="28"/>
                <w:szCs w:val="28"/>
              </w:rPr>
            </w:pPr>
            <w:r>
              <w:rPr>
                <w:sz w:val="28"/>
                <w:szCs w:val="28"/>
              </w:rPr>
              <w:t>3.2.1.1</w:t>
            </w:r>
          </w:p>
        </w:tc>
        <w:tc>
          <w:tcPr>
            <w:tcW w:w="8505" w:type="dxa"/>
          </w:tcPr>
          <w:p w:rsidR="0053094A" w:rsidRPr="00E26284" w:rsidRDefault="0053094A" w:rsidP="0086182A">
            <w:pPr>
              <w:pStyle w:val="a3"/>
              <w:tabs>
                <w:tab w:val="center" w:pos="5179"/>
                <w:tab w:val="right" w:pos="9638"/>
              </w:tabs>
              <w:spacing w:line="360" w:lineRule="auto"/>
              <w:jc w:val="left"/>
              <w:rPr>
                <w:b w:val="0"/>
              </w:rPr>
            </w:pPr>
            <w:r>
              <w:rPr>
                <w:b w:val="0"/>
              </w:rPr>
              <w:t>Разработка технологии получения фасолевой муки проращиванием..</w:t>
            </w:r>
          </w:p>
        </w:tc>
        <w:tc>
          <w:tcPr>
            <w:tcW w:w="708" w:type="dxa"/>
          </w:tcPr>
          <w:p w:rsidR="0053094A" w:rsidRDefault="0053094A" w:rsidP="0086182A">
            <w:pPr>
              <w:pStyle w:val="a3"/>
              <w:rPr>
                <w:b w:val="0"/>
              </w:rPr>
            </w:pPr>
            <w:r>
              <w:rPr>
                <w:b w:val="0"/>
              </w:rPr>
              <w:t>64</w:t>
            </w:r>
          </w:p>
        </w:tc>
      </w:tr>
      <w:tr w:rsidR="0053094A" w:rsidRPr="004A1C83" w:rsidTr="0086182A">
        <w:trPr>
          <w:trHeight w:val="900"/>
        </w:trPr>
        <w:tc>
          <w:tcPr>
            <w:tcW w:w="993" w:type="dxa"/>
          </w:tcPr>
          <w:p w:rsidR="0053094A" w:rsidRPr="00B6075B" w:rsidRDefault="0053094A" w:rsidP="0086182A">
            <w:pPr>
              <w:pStyle w:val="a3"/>
              <w:spacing w:line="360" w:lineRule="auto"/>
              <w:jc w:val="left"/>
              <w:rPr>
                <w:b w:val="0"/>
              </w:rPr>
            </w:pPr>
            <w:r w:rsidRPr="00B6075B">
              <w:rPr>
                <w:b w:val="0"/>
                <w:szCs w:val="28"/>
              </w:rPr>
              <w:t>3.2.1.</w:t>
            </w:r>
            <w:r>
              <w:rPr>
                <w:b w:val="0"/>
                <w:szCs w:val="28"/>
              </w:rPr>
              <w:t>2</w:t>
            </w:r>
          </w:p>
        </w:tc>
        <w:tc>
          <w:tcPr>
            <w:tcW w:w="8505" w:type="dxa"/>
          </w:tcPr>
          <w:p w:rsidR="0053094A" w:rsidRDefault="0053094A" w:rsidP="0086182A">
            <w:pPr>
              <w:pStyle w:val="a3"/>
              <w:spacing w:line="360" w:lineRule="auto"/>
              <w:jc w:val="left"/>
            </w:pPr>
            <w:r w:rsidRPr="00844A7B">
              <w:rPr>
                <w:b w:val="0"/>
              </w:rPr>
              <w:t>Разработка  технологи</w:t>
            </w:r>
            <w:r>
              <w:rPr>
                <w:b w:val="0"/>
              </w:rPr>
              <w:t xml:space="preserve">и </w:t>
            </w:r>
            <w:r w:rsidRPr="00844A7B">
              <w:rPr>
                <w:b w:val="0"/>
              </w:rPr>
              <w:t xml:space="preserve"> получения фасолевой муки</w:t>
            </w:r>
            <w:r>
              <w:rPr>
                <w:b w:val="0"/>
              </w:rPr>
              <w:t xml:space="preserve">   кислотным гидролизом…………… ……………..………………………………….</w:t>
            </w:r>
          </w:p>
        </w:tc>
        <w:tc>
          <w:tcPr>
            <w:tcW w:w="708" w:type="dxa"/>
          </w:tcPr>
          <w:p w:rsidR="0053094A" w:rsidRDefault="0053094A" w:rsidP="0086182A">
            <w:pPr>
              <w:pStyle w:val="a3"/>
              <w:rPr>
                <w:b w:val="0"/>
              </w:rPr>
            </w:pPr>
          </w:p>
          <w:p w:rsidR="0053094A" w:rsidRPr="004A1C83" w:rsidRDefault="0053094A" w:rsidP="0086182A">
            <w:pPr>
              <w:pStyle w:val="a3"/>
              <w:rPr>
                <w:b w:val="0"/>
              </w:rPr>
            </w:pPr>
            <w:r>
              <w:rPr>
                <w:b w:val="0"/>
              </w:rPr>
              <w:t>68</w:t>
            </w:r>
          </w:p>
        </w:tc>
      </w:tr>
      <w:tr w:rsidR="0053094A" w:rsidRPr="004A1C83" w:rsidTr="0086182A">
        <w:tc>
          <w:tcPr>
            <w:tcW w:w="993" w:type="dxa"/>
          </w:tcPr>
          <w:p w:rsidR="0053094A" w:rsidRPr="00C33BD7" w:rsidRDefault="0053094A" w:rsidP="0086182A">
            <w:pPr>
              <w:pStyle w:val="a3"/>
              <w:spacing w:line="360" w:lineRule="auto"/>
              <w:jc w:val="left"/>
              <w:rPr>
                <w:b w:val="0"/>
              </w:rPr>
            </w:pPr>
            <w:r w:rsidRPr="00C33BD7">
              <w:rPr>
                <w:b w:val="0"/>
              </w:rPr>
              <w:t>3.3</w:t>
            </w:r>
          </w:p>
        </w:tc>
        <w:tc>
          <w:tcPr>
            <w:tcW w:w="8505" w:type="dxa"/>
          </w:tcPr>
          <w:p w:rsidR="0053094A" w:rsidRPr="00C33BD7" w:rsidRDefault="0053094A" w:rsidP="0086182A">
            <w:pPr>
              <w:pStyle w:val="a3"/>
              <w:spacing w:line="360" w:lineRule="auto"/>
              <w:jc w:val="left"/>
              <w:rPr>
                <w:b w:val="0"/>
              </w:rPr>
            </w:pPr>
            <w:r w:rsidRPr="00C33BD7">
              <w:rPr>
                <w:b w:val="0"/>
              </w:rPr>
              <w:t xml:space="preserve">Разработка технологии получения арахисовой </w:t>
            </w:r>
            <w:r>
              <w:rPr>
                <w:b w:val="0"/>
              </w:rPr>
              <w:t xml:space="preserve">белковой </w:t>
            </w:r>
            <w:r w:rsidRPr="00C33BD7">
              <w:rPr>
                <w:b w:val="0"/>
              </w:rPr>
              <w:t xml:space="preserve">муки и </w:t>
            </w:r>
            <w:r w:rsidRPr="00C33BD7">
              <w:rPr>
                <w:b w:val="0"/>
                <w:szCs w:val="28"/>
              </w:rPr>
              <w:t>обоснование ее как источника растительного белка</w:t>
            </w:r>
            <w:r>
              <w:rPr>
                <w:b w:val="0"/>
                <w:szCs w:val="28"/>
              </w:rPr>
              <w:t>…………………</w:t>
            </w:r>
          </w:p>
        </w:tc>
        <w:tc>
          <w:tcPr>
            <w:tcW w:w="708" w:type="dxa"/>
          </w:tcPr>
          <w:p w:rsidR="0053094A" w:rsidRPr="006C11F4" w:rsidRDefault="0053094A" w:rsidP="0086182A">
            <w:pPr>
              <w:pStyle w:val="a3"/>
              <w:rPr>
                <w:b w:val="0"/>
              </w:rPr>
            </w:pPr>
          </w:p>
          <w:p w:rsidR="0053094A" w:rsidRDefault="0053094A" w:rsidP="0086182A">
            <w:pPr>
              <w:pStyle w:val="a3"/>
              <w:rPr>
                <w:b w:val="0"/>
                <w:lang w:val="en-US"/>
              </w:rPr>
            </w:pPr>
            <w:r>
              <w:rPr>
                <w:b w:val="0"/>
                <w:lang w:val="en-US"/>
              </w:rPr>
              <w:t>71</w:t>
            </w:r>
          </w:p>
          <w:p w:rsidR="0053094A" w:rsidRPr="00BC1F87" w:rsidRDefault="0053094A" w:rsidP="0086182A">
            <w:pPr>
              <w:pStyle w:val="a3"/>
              <w:rPr>
                <w:b w:val="0"/>
                <w:lang w:val="en-US"/>
              </w:rPr>
            </w:pPr>
          </w:p>
        </w:tc>
      </w:tr>
      <w:tr w:rsidR="0053094A" w:rsidRPr="004A1C83" w:rsidTr="0086182A">
        <w:tc>
          <w:tcPr>
            <w:tcW w:w="993" w:type="dxa"/>
          </w:tcPr>
          <w:p w:rsidR="0053094A" w:rsidRPr="00595DBF" w:rsidRDefault="0053094A" w:rsidP="0086182A">
            <w:pPr>
              <w:pStyle w:val="a3"/>
              <w:spacing w:line="360" w:lineRule="auto"/>
              <w:jc w:val="left"/>
              <w:rPr>
                <w:b w:val="0"/>
              </w:rPr>
            </w:pPr>
            <w:r w:rsidRPr="00595DBF">
              <w:rPr>
                <w:b w:val="0"/>
              </w:rPr>
              <w:t>3.4</w:t>
            </w:r>
          </w:p>
        </w:tc>
        <w:tc>
          <w:tcPr>
            <w:tcW w:w="8505" w:type="dxa"/>
          </w:tcPr>
          <w:p w:rsidR="0053094A" w:rsidRPr="00595DBF" w:rsidRDefault="0053094A" w:rsidP="0086182A">
            <w:pPr>
              <w:pStyle w:val="a3"/>
              <w:spacing w:line="360" w:lineRule="auto"/>
              <w:jc w:val="left"/>
              <w:rPr>
                <w:b w:val="0"/>
              </w:rPr>
            </w:pPr>
            <w:r w:rsidRPr="00595DBF">
              <w:rPr>
                <w:b w:val="0"/>
              </w:rPr>
              <w:t>Исследование функционально-технологических свойств фасолевой</w:t>
            </w:r>
            <w:r>
              <w:rPr>
                <w:b w:val="0"/>
              </w:rPr>
              <w:t xml:space="preserve"> белковой</w:t>
            </w:r>
            <w:r w:rsidRPr="00595DBF">
              <w:rPr>
                <w:b w:val="0"/>
              </w:rPr>
              <w:t xml:space="preserve"> и арахисовой </w:t>
            </w:r>
            <w:r>
              <w:rPr>
                <w:b w:val="0"/>
              </w:rPr>
              <w:t xml:space="preserve">белковой </w:t>
            </w:r>
            <w:r w:rsidRPr="00595DBF">
              <w:rPr>
                <w:b w:val="0"/>
              </w:rPr>
              <w:t>муки……</w:t>
            </w:r>
            <w:r>
              <w:rPr>
                <w:b w:val="0"/>
              </w:rPr>
              <w:t>….………………………..</w:t>
            </w:r>
          </w:p>
        </w:tc>
        <w:tc>
          <w:tcPr>
            <w:tcW w:w="708" w:type="dxa"/>
          </w:tcPr>
          <w:p w:rsidR="0053094A" w:rsidRPr="006C11F4" w:rsidRDefault="0053094A" w:rsidP="0086182A">
            <w:pPr>
              <w:pStyle w:val="a3"/>
              <w:rPr>
                <w:b w:val="0"/>
              </w:rPr>
            </w:pPr>
          </w:p>
          <w:p w:rsidR="0053094A" w:rsidRPr="00BC1F87" w:rsidRDefault="0053094A" w:rsidP="0086182A">
            <w:pPr>
              <w:pStyle w:val="a3"/>
              <w:rPr>
                <w:b w:val="0"/>
                <w:lang w:val="en-US"/>
              </w:rPr>
            </w:pPr>
            <w:r>
              <w:rPr>
                <w:b w:val="0"/>
                <w:lang w:val="en-US"/>
              </w:rPr>
              <w:t>79</w:t>
            </w:r>
          </w:p>
        </w:tc>
      </w:tr>
      <w:tr w:rsidR="0053094A" w:rsidRPr="004A1C83" w:rsidTr="0086182A">
        <w:tc>
          <w:tcPr>
            <w:tcW w:w="993" w:type="dxa"/>
          </w:tcPr>
          <w:p w:rsidR="0053094A" w:rsidRPr="00326C91" w:rsidRDefault="0053094A" w:rsidP="0086182A">
            <w:pPr>
              <w:pStyle w:val="a3"/>
              <w:spacing w:line="360" w:lineRule="auto"/>
              <w:jc w:val="left"/>
              <w:rPr>
                <w:b w:val="0"/>
                <w:lang w:val="en-US"/>
              </w:rPr>
            </w:pPr>
            <w:r w:rsidRPr="00326C91">
              <w:rPr>
                <w:b w:val="0"/>
              </w:rPr>
              <w:t>3.</w:t>
            </w:r>
            <w:r w:rsidRPr="00326C91">
              <w:rPr>
                <w:b w:val="0"/>
                <w:lang w:val="en-US"/>
              </w:rPr>
              <w:t>5</w:t>
            </w:r>
          </w:p>
        </w:tc>
        <w:tc>
          <w:tcPr>
            <w:tcW w:w="8505" w:type="dxa"/>
          </w:tcPr>
          <w:p w:rsidR="0053094A" w:rsidRPr="00326C91" w:rsidRDefault="0053094A" w:rsidP="0086182A">
            <w:pPr>
              <w:pStyle w:val="a3"/>
              <w:spacing w:line="360" w:lineRule="auto"/>
              <w:jc w:val="left"/>
              <w:rPr>
                <w:b w:val="0"/>
              </w:rPr>
            </w:pPr>
            <w:r>
              <w:rPr>
                <w:b w:val="0"/>
                <w:szCs w:val="28"/>
              </w:rPr>
              <w:t xml:space="preserve">Получение белок-минерального </w:t>
            </w:r>
            <w:r w:rsidRPr="00326C91">
              <w:rPr>
                <w:b w:val="0"/>
                <w:szCs w:val="28"/>
              </w:rPr>
              <w:t xml:space="preserve">  </w:t>
            </w:r>
            <w:r>
              <w:rPr>
                <w:b w:val="0"/>
                <w:szCs w:val="28"/>
              </w:rPr>
              <w:t>к</w:t>
            </w:r>
            <w:r w:rsidRPr="00326C91">
              <w:rPr>
                <w:b w:val="0"/>
                <w:color w:val="000000"/>
                <w:szCs w:val="28"/>
              </w:rPr>
              <w:t>о</w:t>
            </w:r>
            <w:r>
              <w:rPr>
                <w:b w:val="0"/>
                <w:color w:val="000000"/>
                <w:szCs w:val="28"/>
              </w:rPr>
              <w:t>мплекса……..</w:t>
            </w:r>
            <w:r w:rsidRPr="00326C91">
              <w:rPr>
                <w:b w:val="0"/>
                <w:color w:val="000000"/>
                <w:szCs w:val="28"/>
              </w:rPr>
              <w:t>….……</w:t>
            </w:r>
            <w:r>
              <w:rPr>
                <w:b w:val="0"/>
                <w:color w:val="000000"/>
                <w:szCs w:val="28"/>
              </w:rPr>
              <w:t>………….</w:t>
            </w:r>
          </w:p>
        </w:tc>
        <w:tc>
          <w:tcPr>
            <w:tcW w:w="708" w:type="dxa"/>
          </w:tcPr>
          <w:p w:rsidR="0053094A" w:rsidRPr="00BC1F87" w:rsidRDefault="0053094A" w:rsidP="0086182A">
            <w:pPr>
              <w:pStyle w:val="a3"/>
              <w:rPr>
                <w:b w:val="0"/>
                <w:lang w:val="en-US"/>
              </w:rPr>
            </w:pPr>
            <w:r>
              <w:rPr>
                <w:b w:val="0"/>
                <w:lang w:val="en-US"/>
              </w:rPr>
              <w:t>82</w:t>
            </w:r>
          </w:p>
        </w:tc>
      </w:tr>
      <w:tr w:rsidR="0053094A" w:rsidRPr="004A1C83" w:rsidTr="0086182A">
        <w:tc>
          <w:tcPr>
            <w:tcW w:w="993" w:type="dxa"/>
          </w:tcPr>
          <w:p w:rsidR="0053094A" w:rsidRPr="00326C91" w:rsidRDefault="0053094A" w:rsidP="0086182A">
            <w:pPr>
              <w:pStyle w:val="a3"/>
              <w:spacing w:line="360" w:lineRule="auto"/>
              <w:jc w:val="left"/>
              <w:rPr>
                <w:b w:val="0"/>
              </w:rPr>
            </w:pPr>
          </w:p>
        </w:tc>
        <w:tc>
          <w:tcPr>
            <w:tcW w:w="8505" w:type="dxa"/>
          </w:tcPr>
          <w:p w:rsidR="0053094A" w:rsidRPr="00240351" w:rsidRDefault="0053094A" w:rsidP="0086182A">
            <w:pPr>
              <w:pStyle w:val="a3"/>
              <w:spacing w:line="360" w:lineRule="auto"/>
              <w:jc w:val="left"/>
            </w:pPr>
            <w:r w:rsidRPr="00240351">
              <w:t>ВЫВОДЫ ПО ГЛАВЕ 3………………………………………………</w:t>
            </w:r>
          </w:p>
        </w:tc>
        <w:tc>
          <w:tcPr>
            <w:tcW w:w="708" w:type="dxa"/>
          </w:tcPr>
          <w:p w:rsidR="0053094A" w:rsidRPr="00BC1F87" w:rsidRDefault="0053094A" w:rsidP="0086182A">
            <w:pPr>
              <w:pStyle w:val="a3"/>
              <w:rPr>
                <w:b w:val="0"/>
                <w:lang w:val="en-US"/>
              </w:rPr>
            </w:pPr>
            <w:r>
              <w:rPr>
                <w:b w:val="0"/>
                <w:lang w:val="en-US"/>
              </w:rPr>
              <w:t>89</w:t>
            </w:r>
          </w:p>
        </w:tc>
      </w:tr>
      <w:tr w:rsidR="0053094A" w:rsidRPr="004A1C83" w:rsidTr="0086182A">
        <w:tc>
          <w:tcPr>
            <w:tcW w:w="993" w:type="dxa"/>
          </w:tcPr>
          <w:p w:rsidR="0053094A" w:rsidRPr="00C33BD7" w:rsidRDefault="0053094A" w:rsidP="0086182A">
            <w:pPr>
              <w:pStyle w:val="a3"/>
              <w:spacing w:line="360" w:lineRule="auto"/>
              <w:jc w:val="left"/>
            </w:pPr>
          </w:p>
        </w:tc>
        <w:tc>
          <w:tcPr>
            <w:tcW w:w="8505" w:type="dxa"/>
          </w:tcPr>
          <w:p w:rsidR="0053094A" w:rsidRPr="00C33BD7" w:rsidRDefault="0053094A" w:rsidP="0086182A">
            <w:pPr>
              <w:pStyle w:val="a3"/>
              <w:spacing w:line="360" w:lineRule="auto"/>
              <w:jc w:val="both"/>
            </w:pPr>
            <w:r>
              <w:t xml:space="preserve">ГЛАВА 4 РАЗРАБОТКА ТЕХНОЛОГИИ </w:t>
            </w:r>
            <w:r w:rsidRPr="00566BF8">
              <w:t>ПШЕНИЧНОГО ХЛЕБА</w:t>
            </w:r>
            <w:r>
              <w:t>,</w:t>
            </w:r>
            <w:r w:rsidRPr="00566BF8">
              <w:t xml:space="preserve"> </w:t>
            </w:r>
            <w:r>
              <w:t>ОБОГАЩЕННОГО БЕЛКОВЫМИ ДОБАВКАМИ РАСТИТЕЛЬНОГО И ЖИВОТНОГО ПРОИСХОЖДЕНИЯ….</w:t>
            </w:r>
          </w:p>
        </w:tc>
        <w:tc>
          <w:tcPr>
            <w:tcW w:w="708" w:type="dxa"/>
          </w:tcPr>
          <w:p w:rsidR="0053094A" w:rsidRPr="006C11F4" w:rsidRDefault="0053094A" w:rsidP="0086182A">
            <w:pPr>
              <w:pStyle w:val="a3"/>
              <w:rPr>
                <w:b w:val="0"/>
              </w:rPr>
            </w:pPr>
          </w:p>
          <w:p w:rsidR="0053094A" w:rsidRPr="006C11F4" w:rsidRDefault="0053094A" w:rsidP="0086182A">
            <w:pPr>
              <w:pStyle w:val="a3"/>
              <w:rPr>
                <w:b w:val="0"/>
              </w:rPr>
            </w:pPr>
          </w:p>
          <w:p w:rsidR="0053094A" w:rsidRPr="006C11F4" w:rsidRDefault="0053094A" w:rsidP="0086182A">
            <w:pPr>
              <w:pStyle w:val="a3"/>
              <w:rPr>
                <w:b w:val="0"/>
              </w:rPr>
            </w:pPr>
          </w:p>
          <w:p w:rsidR="0053094A" w:rsidRPr="00BC1F87" w:rsidRDefault="0053094A" w:rsidP="0086182A">
            <w:pPr>
              <w:pStyle w:val="a3"/>
              <w:rPr>
                <w:b w:val="0"/>
                <w:lang w:val="en-US"/>
              </w:rPr>
            </w:pPr>
            <w:r>
              <w:rPr>
                <w:b w:val="0"/>
                <w:lang w:val="en-US"/>
              </w:rPr>
              <w:t>90</w:t>
            </w:r>
          </w:p>
        </w:tc>
      </w:tr>
      <w:tr w:rsidR="0053094A" w:rsidRPr="004A1C83" w:rsidTr="0086182A">
        <w:tc>
          <w:tcPr>
            <w:tcW w:w="993" w:type="dxa"/>
          </w:tcPr>
          <w:p w:rsidR="0053094A" w:rsidRPr="00595DBF" w:rsidRDefault="0053094A" w:rsidP="0086182A">
            <w:pPr>
              <w:pStyle w:val="a3"/>
              <w:spacing w:line="360" w:lineRule="auto"/>
              <w:jc w:val="left"/>
            </w:pPr>
            <w:r w:rsidRPr="00595DBF">
              <w:t>4.1</w:t>
            </w:r>
          </w:p>
        </w:tc>
        <w:tc>
          <w:tcPr>
            <w:tcW w:w="8505" w:type="dxa"/>
          </w:tcPr>
          <w:p w:rsidR="0053094A" w:rsidRPr="00C86903" w:rsidRDefault="0053094A" w:rsidP="0086182A">
            <w:pPr>
              <w:pStyle w:val="a3"/>
              <w:spacing w:line="360" w:lineRule="auto"/>
              <w:jc w:val="left"/>
              <w:rPr>
                <w:b w:val="0"/>
              </w:rPr>
            </w:pPr>
            <w:r w:rsidRPr="00C86903">
              <w:rPr>
                <w:b w:val="0"/>
                <w:szCs w:val="28"/>
              </w:rPr>
              <w:t xml:space="preserve">Разработка технологии хлеба с добавлением арахисовой белковой муки, гидролизованной молочной сывороткой </w:t>
            </w:r>
            <w:r w:rsidRPr="00C86903">
              <w:rPr>
                <w:b w:val="0"/>
              </w:rPr>
              <w:t>………</w:t>
            </w:r>
            <w:r>
              <w:rPr>
                <w:b w:val="0"/>
              </w:rPr>
              <w:t>…………….</w:t>
            </w:r>
            <w:r w:rsidRPr="00C86903">
              <w:rPr>
                <w:b w:val="0"/>
              </w:rPr>
              <w:t>. .</w:t>
            </w:r>
          </w:p>
        </w:tc>
        <w:tc>
          <w:tcPr>
            <w:tcW w:w="708" w:type="dxa"/>
          </w:tcPr>
          <w:p w:rsidR="0053094A" w:rsidRPr="006C11F4" w:rsidRDefault="0053094A" w:rsidP="0086182A">
            <w:pPr>
              <w:pStyle w:val="a3"/>
              <w:rPr>
                <w:b w:val="0"/>
              </w:rPr>
            </w:pPr>
          </w:p>
          <w:p w:rsidR="0053094A" w:rsidRPr="006C11F4" w:rsidRDefault="0053094A" w:rsidP="0086182A">
            <w:pPr>
              <w:pStyle w:val="a3"/>
              <w:rPr>
                <w:b w:val="0"/>
              </w:rPr>
            </w:pPr>
          </w:p>
          <w:p w:rsidR="0053094A" w:rsidRPr="00BC1F87" w:rsidRDefault="0053094A" w:rsidP="0086182A">
            <w:pPr>
              <w:pStyle w:val="a3"/>
              <w:rPr>
                <w:b w:val="0"/>
                <w:lang w:val="en-US"/>
              </w:rPr>
            </w:pPr>
            <w:r>
              <w:rPr>
                <w:b w:val="0"/>
                <w:lang w:val="en-US"/>
              </w:rPr>
              <w:t>92</w:t>
            </w:r>
          </w:p>
        </w:tc>
      </w:tr>
      <w:tr w:rsidR="0053094A" w:rsidRPr="004A1C83" w:rsidTr="0086182A">
        <w:tc>
          <w:tcPr>
            <w:tcW w:w="993" w:type="dxa"/>
          </w:tcPr>
          <w:p w:rsidR="0053094A" w:rsidRPr="00B816A5" w:rsidRDefault="0053094A" w:rsidP="0086182A">
            <w:pPr>
              <w:pStyle w:val="a3"/>
              <w:spacing w:line="360" w:lineRule="auto"/>
              <w:jc w:val="left"/>
              <w:rPr>
                <w:b w:val="0"/>
              </w:rPr>
            </w:pPr>
            <w:r>
              <w:rPr>
                <w:b w:val="0"/>
              </w:rPr>
              <w:t>4.1.1</w:t>
            </w:r>
          </w:p>
        </w:tc>
        <w:tc>
          <w:tcPr>
            <w:tcW w:w="8505" w:type="dxa"/>
          </w:tcPr>
          <w:p w:rsidR="0053094A" w:rsidRPr="004A1C83" w:rsidRDefault="0053094A" w:rsidP="0086182A">
            <w:pPr>
              <w:pStyle w:val="a3"/>
              <w:spacing w:line="360" w:lineRule="auto"/>
              <w:jc w:val="left"/>
              <w:rPr>
                <w:b w:val="0"/>
              </w:rPr>
            </w:pPr>
            <w:r>
              <w:rPr>
                <w:b w:val="0"/>
              </w:rPr>
              <w:t>Влияние</w:t>
            </w:r>
            <w:r w:rsidRPr="00C86903">
              <w:rPr>
                <w:b w:val="0"/>
                <w:szCs w:val="28"/>
              </w:rPr>
              <w:t xml:space="preserve"> арахисовой белковой муки, гидролизованной молочной сывороткой</w:t>
            </w:r>
            <w:r>
              <w:rPr>
                <w:b w:val="0"/>
                <w:szCs w:val="28"/>
              </w:rPr>
              <w:t xml:space="preserve"> </w:t>
            </w:r>
            <w:r>
              <w:rPr>
                <w:b w:val="0"/>
              </w:rPr>
              <w:t xml:space="preserve"> </w:t>
            </w:r>
            <w:r w:rsidRPr="00B816A5">
              <w:rPr>
                <w:b w:val="0"/>
              </w:rPr>
              <w:t>на свойства клейковины пшеничной муки</w:t>
            </w:r>
            <w:r>
              <w:rPr>
                <w:b w:val="0"/>
              </w:rPr>
              <w:t xml:space="preserve">........................ </w:t>
            </w:r>
          </w:p>
        </w:tc>
        <w:tc>
          <w:tcPr>
            <w:tcW w:w="708" w:type="dxa"/>
          </w:tcPr>
          <w:p w:rsidR="0053094A" w:rsidRPr="006C11F4" w:rsidRDefault="0053094A" w:rsidP="0086182A">
            <w:pPr>
              <w:pStyle w:val="a3"/>
              <w:rPr>
                <w:b w:val="0"/>
              </w:rPr>
            </w:pPr>
          </w:p>
          <w:p w:rsidR="0053094A" w:rsidRPr="006C11F4" w:rsidRDefault="0053094A" w:rsidP="0086182A">
            <w:pPr>
              <w:pStyle w:val="a3"/>
              <w:rPr>
                <w:b w:val="0"/>
              </w:rPr>
            </w:pPr>
          </w:p>
          <w:p w:rsidR="0053094A" w:rsidRPr="00BC1F87" w:rsidRDefault="0053094A" w:rsidP="0086182A">
            <w:pPr>
              <w:pStyle w:val="a3"/>
              <w:rPr>
                <w:b w:val="0"/>
                <w:lang w:val="en-US"/>
              </w:rPr>
            </w:pPr>
            <w:r>
              <w:rPr>
                <w:b w:val="0"/>
                <w:lang w:val="en-US"/>
              </w:rPr>
              <w:t>92</w:t>
            </w:r>
          </w:p>
        </w:tc>
      </w:tr>
      <w:tr w:rsidR="0053094A" w:rsidRPr="004A1C83" w:rsidTr="0086182A">
        <w:tc>
          <w:tcPr>
            <w:tcW w:w="993" w:type="dxa"/>
          </w:tcPr>
          <w:p w:rsidR="0053094A" w:rsidRDefault="0053094A" w:rsidP="0086182A">
            <w:pPr>
              <w:pStyle w:val="a3"/>
              <w:spacing w:line="360" w:lineRule="auto"/>
              <w:jc w:val="left"/>
              <w:rPr>
                <w:b w:val="0"/>
              </w:rPr>
            </w:pPr>
            <w:r>
              <w:rPr>
                <w:b w:val="0"/>
              </w:rPr>
              <w:t>4.1.2</w:t>
            </w:r>
          </w:p>
        </w:tc>
        <w:tc>
          <w:tcPr>
            <w:tcW w:w="8505" w:type="dxa"/>
          </w:tcPr>
          <w:p w:rsidR="0053094A" w:rsidRDefault="0053094A" w:rsidP="0086182A">
            <w:pPr>
              <w:pStyle w:val="a3"/>
              <w:spacing w:line="360" w:lineRule="auto"/>
              <w:jc w:val="left"/>
              <w:rPr>
                <w:b w:val="0"/>
              </w:rPr>
            </w:pPr>
            <w:r>
              <w:rPr>
                <w:b w:val="0"/>
              </w:rPr>
              <w:t xml:space="preserve">Влияние </w:t>
            </w:r>
            <w:r w:rsidRPr="00C86903">
              <w:rPr>
                <w:b w:val="0"/>
                <w:szCs w:val="28"/>
              </w:rPr>
              <w:t xml:space="preserve">арахисовой белковой муки, гидролизованной молочной сывороткой </w:t>
            </w:r>
            <w:r>
              <w:rPr>
                <w:b w:val="0"/>
              </w:rPr>
              <w:t>на газообразующую способность и объем теста…………</w:t>
            </w:r>
          </w:p>
        </w:tc>
        <w:tc>
          <w:tcPr>
            <w:tcW w:w="708" w:type="dxa"/>
          </w:tcPr>
          <w:p w:rsidR="0053094A" w:rsidRPr="006C11F4" w:rsidRDefault="0053094A" w:rsidP="0086182A">
            <w:pPr>
              <w:pStyle w:val="a3"/>
              <w:rPr>
                <w:b w:val="0"/>
              </w:rPr>
            </w:pPr>
          </w:p>
          <w:p w:rsidR="0053094A" w:rsidRPr="00BC1F87" w:rsidRDefault="0053094A" w:rsidP="0086182A">
            <w:pPr>
              <w:pStyle w:val="a3"/>
              <w:rPr>
                <w:b w:val="0"/>
                <w:lang w:val="en-US"/>
              </w:rPr>
            </w:pPr>
            <w:r>
              <w:rPr>
                <w:b w:val="0"/>
                <w:lang w:val="en-US"/>
              </w:rPr>
              <w:t>95</w:t>
            </w:r>
          </w:p>
        </w:tc>
      </w:tr>
      <w:tr w:rsidR="0053094A" w:rsidRPr="004A1C83" w:rsidTr="0086182A">
        <w:tc>
          <w:tcPr>
            <w:tcW w:w="993" w:type="dxa"/>
          </w:tcPr>
          <w:p w:rsidR="0053094A" w:rsidRDefault="0053094A" w:rsidP="0086182A">
            <w:pPr>
              <w:pStyle w:val="a3"/>
              <w:spacing w:line="360" w:lineRule="auto"/>
              <w:jc w:val="left"/>
              <w:rPr>
                <w:b w:val="0"/>
              </w:rPr>
            </w:pPr>
            <w:r>
              <w:rPr>
                <w:b w:val="0"/>
              </w:rPr>
              <w:t>4.1.3</w:t>
            </w:r>
          </w:p>
        </w:tc>
        <w:tc>
          <w:tcPr>
            <w:tcW w:w="8505" w:type="dxa"/>
          </w:tcPr>
          <w:p w:rsidR="0053094A" w:rsidRPr="00E26477" w:rsidRDefault="0053094A" w:rsidP="0086182A">
            <w:pPr>
              <w:pStyle w:val="a3"/>
              <w:spacing w:line="360" w:lineRule="auto"/>
              <w:jc w:val="left"/>
              <w:rPr>
                <w:b w:val="0"/>
              </w:rPr>
            </w:pPr>
            <w:r w:rsidRPr="00E26477">
              <w:rPr>
                <w:b w:val="0"/>
                <w:szCs w:val="28"/>
              </w:rPr>
              <w:t xml:space="preserve">Влияние </w:t>
            </w:r>
            <w:r w:rsidRPr="00C86903">
              <w:rPr>
                <w:b w:val="0"/>
                <w:szCs w:val="28"/>
              </w:rPr>
              <w:t xml:space="preserve">арахисовой белковой муки, гидролизованной молочной сывороткой </w:t>
            </w:r>
            <w:r w:rsidRPr="00E26477">
              <w:rPr>
                <w:b w:val="0"/>
                <w:szCs w:val="28"/>
              </w:rPr>
              <w:t>на органолептические и физико-химические показатели теста и хлеба</w:t>
            </w:r>
            <w:r>
              <w:rPr>
                <w:b w:val="0"/>
                <w:szCs w:val="28"/>
              </w:rPr>
              <w:t>……………………………………………………………...</w:t>
            </w:r>
          </w:p>
        </w:tc>
        <w:tc>
          <w:tcPr>
            <w:tcW w:w="708" w:type="dxa"/>
          </w:tcPr>
          <w:p w:rsidR="0053094A" w:rsidRPr="006C11F4" w:rsidRDefault="0053094A" w:rsidP="0086182A">
            <w:pPr>
              <w:pStyle w:val="a3"/>
              <w:rPr>
                <w:b w:val="0"/>
              </w:rPr>
            </w:pPr>
          </w:p>
          <w:p w:rsidR="0053094A" w:rsidRPr="006C11F4" w:rsidRDefault="0053094A" w:rsidP="0086182A">
            <w:pPr>
              <w:pStyle w:val="a3"/>
              <w:rPr>
                <w:b w:val="0"/>
              </w:rPr>
            </w:pPr>
          </w:p>
          <w:p w:rsidR="0053094A" w:rsidRPr="006C11F4" w:rsidRDefault="0053094A" w:rsidP="0086182A">
            <w:pPr>
              <w:pStyle w:val="a3"/>
              <w:rPr>
                <w:b w:val="0"/>
              </w:rPr>
            </w:pPr>
          </w:p>
          <w:p w:rsidR="0053094A" w:rsidRPr="00BC1F87" w:rsidRDefault="0053094A" w:rsidP="0086182A">
            <w:pPr>
              <w:pStyle w:val="a3"/>
              <w:rPr>
                <w:b w:val="0"/>
                <w:lang w:val="en-US"/>
              </w:rPr>
            </w:pPr>
            <w:r>
              <w:rPr>
                <w:b w:val="0"/>
                <w:lang w:val="en-US"/>
              </w:rPr>
              <w:t>105</w:t>
            </w:r>
          </w:p>
        </w:tc>
      </w:tr>
      <w:tr w:rsidR="0053094A" w:rsidRPr="004A1C83" w:rsidTr="0086182A">
        <w:tc>
          <w:tcPr>
            <w:tcW w:w="993" w:type="dxa"/>
          </w:tcPr>
          <w:p w:rsidR="0053094A" w:rsidRDefault="0053094A" w:rsidP="0086182A">
            <w:pPr>
              <w:pStyle w:val="a3"/>
              <w:spacing w:line="360" w:lineRule="auto"/>
              <w:jc w:val="left"/>
              <w:rPr>
                <w:b w:val="0"/>
              </w:rPr>
            </w:pPr>
            <w:r>
              <w:rPr>
                <w:b w:val="0"/>
              </w:rPr>
              <w:t>4.1.4</w:t>
            </w:r>
          </w:p>
        </w:tc>
        <w:tc>
          <w:tcPr>
            <w:tcW w:w="8505" w:type="dxa"/>
          </w:tcPr>
          <w:p w:rsidR="0053094A" w:rsidRDefault="0053094A" w:rsidP="0086182A">
            <w:pPr>
              <w:pStyle w:val="a3"/>
              <w:spacing w:line="360" w:lineRule="auto"/>
              <w:jc w:val="left"/>
              <w:rPr>
                <w:b w:val="0"/>
              </w:rPr>
            </w:pPr>
            <w:r>
              <w:rPr>
                <w:b w:val="0"/>
              </w:rPr>
              <w:t>Разработка рецептуры и отработка режимов приготовления теста…..</w:t>
            </w:r>
          </w:p>
        </w:tc>
        <w:tc>
          <w:tcPr>
            <w:tcW w:w="708" w:type="dxa"/>
          </w:tcPr>
          <w:p w:rsidR="0053094A" w:rsidRPr="00BC1F87" w:rsidRDefault="0053094A" w:rsidP="0086182A">
            <w:pPr>
              <w:pStyle w:val="a3"/>
              <w:rPr>
                <w:b w:val="0"/>
                <w:lang w:val="en-US"/>
              </w:rPr>
            </w:pPr>
            <w:r>
              <w:rPr>
                <w:b w:val="0"/>
                <w:lang w:val="en-US"/>
              </w:rPr>
              <w:t>113</w:t>
            </w:r>
          </w:p>
        </w:tc>
      </w:tr>
      <w:tr w:rsidR="0053094A" w:rsidRPr="004A1C83" w:rsidTr="0086182A">
        <w:tc>
          <w:tcPr>
            <w:tcW w:w="993" w:type="dxa"/>
          </w:tcPr>
          <w:p w:rsidR="0053094A" w:rsidRPr="00595DBF" w:rsidRDefault="0053094A" w:rsidP="0086182A">
            <w:pPr>
              <w:pStyle w:val="a3"/>
              <w:spacing w:line="360" w:lineRule="auto"/>
              <w:jc w:val="left"/>
            </w:pPr>
            <w:r w:rsidRPr="00595DBF">
              <w:t>4.2</w:t>
            </w:r>
          </w:p>
        </w:tc>
        <w:tc>
          <w:tcPr>
            <w:tcW w:w="8505" w:type="dxa"/>
          </w:tcPr>
          <w:p w:rsidR="0053094A" w:rsidRPr="00476252" w:rsidRDefault="0053094A" w:rsidP="0086182A">
            <w:pPr>
              <w:pStyle w:val="a3"/>
              <w:spacing w:line="360" w:lineRule="auto"/>
              <w:jc w:val="left"/>
              <w:rPr>
                <w:b w:val="0"/>
              </w:rPr>
            </w:pPr>
            <w:r w:rsidRPr="00476252">
              <w:rPr>
                <w:color w:val="000000"/>
                <w:szCs w:val="28"/>
              </w:rPr>
              <w:t>Разработка технологии пшенично-фасолевого хлеба</w:t>
            </w:r>
            <w:r>
              <w:rPr>
                <w:b w:val="0"/>
              </w:rPr>
              <w:t>…………….</w:t>
            </w:r>
            <w:r w:rsidRPr="00476252">
              <w:rPr>
                <w:b w:val="0"/>
              </w:rPr>
              <w:t xml:space="preserve"> </w:t>
            </w:r>
          </w:p>
        </w:tc>
        <w:tc>
          <w:tcPr>
            <w:tcW w:w="708" w:type="dxa"/>
          </w:tcPr>
          <w:p w:rsidR="0053094A" w:rsidRPr="00BC1F87" w:rsidRDefault="0053094A" w:rsidP="0086182A">
            <w:pPr>
              <w:pStyle w:val="a3"/>
              <w:rPr>
                <w:b w:val="0"/>
                <w:lang w:val="en-US"/>
              </w:rPr>
            </w:pPr>
            <w:r>
              <w:rPr>
                <w:b w:val="0"/>
                <w:lang w:val="en-US"/>
              </w:rPr>
              <w:t>116</w:t>
            </w:r>
          </w:p>
        </w:tc>
      </w:tr>
      <w:tr w:rsidR="0053094A" w:rsidRPr="004A1C83" w:rsidTr="0086182A">
        <w:tc>
          <w:tcPr>
            <w:tcW w:w="993" w:type="dxa"/>
          </w:tcPr>
          <w:p w:rsidR="0053094A" w:rsidRPr="00B816A5" w:rsidRDefault="0053094A" w:rsidP="0086182A">
            <w:pPr>
              <w:pStyle w:val="a3"/>
              <w:spacing w:line="360" w:lineRule="auto"/>
              <w:jc w:val="left"/>
              <w:rPr>
                <w:b w:val="0"/>
              </w:rPr>
            </w:pPr>
            <w:r>
              <w:rPr>
                <w:b w:val="0"/>
              </w:rPr>
              <w:t>4.2.1</w:t>
            </w:r>
          </w:p>
        </w:tc>
        <w:tc>
          <w:tcPr>
            <w:tcW w:w="8505" w:type="dxa"/>
          </w:tcPr>
          <w:p w:rsidR="0053094A" w:rsidRPr="004A1C83" w:rsidRDefault="0053094A" w:rsidP="0086182A">
            <w:pPr>
              <w:pStyle w:val="a3"/>
              <w:spacing w:line="360" w:lineRule="auto"/>
              <w:jc w:val="left"/>
              <w:rPr>
                <w:b w:val="0"/>
              </w:rPr>
            </w:pPr>
            <w:r>
              <w:rPr>
                <w:b w:val="0"/>
              </w:rPr>
              <w:t xml:space="preserve">Влияние  фасолевой белковой муки </w:t>
            </w:r>
            <w:r w:rsidRPr="00B816A5">
              <w:rPr>
                <w:b w:val="0"/>
              </w:rPr>
              <w:t>на свойства клейковины пшеничной муки</w:t>
            </w:r>
            <w:r>
              <w:rPr>
                <w:b w:val="0"/>
              </w:rPr>
              <w:t>……………………………………………..................</w:t>
            </w:r>
          </w:p>
        </w:tc>
        <w:tc>
          <w:tcPr>
            <w:tcW w:w="708" w:type="dxa"/>
          </w:tcPr>
          <w:p w:rsidR="0053094A" w:rsidRPr="00445FF7" w:rsidRDefault="0053094A" w:rsidP="0086182A">
            <w:pPr>
              <w:pStyle w:val="a3"/>
              <w:rPr>
                <w:b w:val="0"/>
              </w:rPr>
            </w:pPr>
          </w:p>
          <w:p w:rsidR="0053094A" w:rsidRPr="006C11F4" w:rsidRDefault="0053094A" w:rsidP="0086182A">
            <w:pPr>
              <w:pStyle w:val="a3"/>
              <w:rPr>
                <w:b w:val="0"/>
                <w:lang w:val="en-US"/>
              </w:rPr>
            </w:pPr>
            <w:r>
              <w:rPr>
                <w:b w:val="0"/>
                <w:lang w:val="en-US"/>
              </w:rPr>
              <w:t>116</w:t>
            </w:r>
          </w:p>
        </w:tc>
      </w:tr>
      <w:tr w:rsidR="0053094A" w:rsidRPr="004A1C83" w:rsidTr="0086182A">
        <w:tc>
          <w:tcPr>
            <w:tcW w:w="993" w:type="dxa"/>
          </w:tcPr>
          <w:p w:rsidR="0053094A" w:rsidRDefault="0053094A" w:rsidP="0086182A">
            <w:pPr>
              <w:pStyle w:val="a3"/>
              <w:spacing w:line="360" w:lineRule="auto"/>
              <w:jc w:val="left"/>
              <w:rPr>
                <w:b w:val="0"/>
              </w:rPr>
            </w:pPr>
            <w:r>
              <w:rPr>
                <w:b w:val="0"/>
              </w:rPr>
              <w:t>4.2.2</w:t>
            </w:r>
          </w:p>
        </w:tc>
        <w:tc>
          <w:tcPr>
            <w:tcW w:w="8505" w:type="dxa"/>
          </w:tcPr>
          <w:p w:rsidR="0053094A" w:rsidRDefault="0053094A" w:rsidP="0086182A">
            <w:pPr>
              <w:pStyle w:val="a3"/>
              <w:spacing w:line="360" w:lineRule="auto"/>
              <w:jc w:val="left"/>
              <w:rPr>
                <w:b w:val="0"/>
              </w:rPr>
            </w:pPr>
            <w:r>
              <w:rPr>
                <w:b w:val="0"/>
              </w:rPr>
              <w:t xml:space="preserve">Влияние фасолевой белковой муки на газообразующую способность </w:t>
            </w:r>
            <w:r>
              <w:rPr>
                <w:b w:val="0"/>
              </w:rPr>
              <w:lastRenderedPageBreak/>
              <w:t>и объем теста………..…………………………………………………..</w:t>
            </w:r>
          </w:p>
        </w:tc>
        <w:tc>
          <w:tcPr>
            <w:tcW w:w="708" w:type="dxa"/>
          </w:tcPr>
          <w:p w:rsidR="0053094A" w:rsidRPr="00445FF7" w:rsidRDefault="0053094A" w:rsidP="0086182A">
            <w:pPr>
              <w:pStyle w:val="a3"/>
              <w:rPr>
                <w:b w:val="0"/>
              </w:rPr>
            </w:pPr>
          </w:p>
          <w:p w:rsidR="0053094A" w:rsidRPr="006C11F4" w:rsidRDefault="0053094A" w:rsidP="0086182A">
            <w:pPr>
              <w:pStyle w:val="a3"/>
              <w:rPr>
                <w:b w:val="0"/>
                <w:lang w:val="en-US"/>
              </w:rPr>
            </w:pPr>
            <w:r>
              <w:rPr>
                <w:b w:val="0"/>
                <w:lang w:val="en-US"/>
              </w:rPr>
              <w:lastRenderedPageBreak/>
              <w:t>121</w:t>
            </w:r>
          </w:p>
        </w:tc>
      </w:tr>
      <w:tr w:rsidR="0053094A" w:rsidRPr="004A1C83" w:rsidTr="0086182A">
        <w:tc>
          <w:tcPr>
            <w:tcW w:w="993" w:type="dxa"/>
          </w:tcPr>
          <w:p w:rsidR="0053094A" w:rsidRDefault="0053094A" w:rsidP="0086182A">
            <w:pPr>
              <w:pStyle w:val="a3"/>
              <w:spacing w:line="360" w:lineRule="auto"/>
              <w:jc w:val="left"/>
              <w:rPr>
                <w:b w:val="0"/>
              </w:rPr>
            </w:pPr>
            <w:r>
              <w:rPr>
                <w:b w:val="0"/>
              </w:rPr>
              <w:lastRenderedPageBreak/>
              <w:t>4.2.3</w:t>
            </w:r>
          </w:p>
        </w:tc>
        <w:tc>
          <w:tcPr>
            <w:tcW w:w="8505" w:type="dxa"/>
          </w:tcPr>
          <w:p w:rsidR="0053094A" w:rsidRPr="00CB73C2" w:rsidRDefault="0053094A" w:rsidP="0086182A">
            <w:pPr>
              <w:spacing w:line="360" w:lineRule="auto"/>
              <w:jc w:val="both"/>
            </w:pPr>
            <w:r w:rsidRPr="00CB73C2">
              <w:rPr>
                <w:sz w:val="28"/>
                <w:szCs w:val="28"/>
              </w:rPr>
              <w:t>Влияние фасолевой</w:t>
            </w:r>
            <w:r>
              <w:rPr>
                <w:sz w:val="28"/>
                <w:szCs w:val="28"/>
              </w:rPr>
              <w:t xml:space="preserve"> белковой</w:t>
            </w:r>
            <w:r w:rsidRPr="00CB73C2">
              <w:rPr>
                <w:sz w:val="28"/>
                <w:szCs w:val="28"/>
              </w:rPr>
              <w:t xml:space="preserve"> муки на органолептические и физико-химические показатели теста и хлеба ………</w:t>
            </w:r>
            <w:r>
              <w:rPr>
                <w:sz w:val="28"/>
                <w:szCs w:val="28"/>
              </w:rPr>
              <w:t>……………………….</w:t>
            </w:r>
          </w:p>
        </w:tc>
        <w:tc>
          <w:tcPr>
            <w:tcW w:w="708" w:type="dxa"/>
          </w:tcPr>
          <w:p w:rsidR="0053094A" w:rsidRPr="00445FF7" w:rsidRDefault="0053094A" w:rsidP="0086182A">
            <w:pPr>
              <w:pStyle w:val="a3"/>
              <w:rPr>
                <w:b w:val="0"/>
              </w:rPr>
            </w:pPr>
          </w:p>
          <w:p w:rsidR="0053094A" w:rsidRDefault="0053094A" w:rsidP="0086182A">
            <w:pPr>
              <w:pStyle w:val="a3"/>
              <w:rPr>
                <w:b w:val="0"/>
                <w:lang w:val="en-US"/>
              </w:rPr>
            </w:pPr>
            <w:r>
              <w:rPr>
                <w:b w:val="0"/>
                <w:lang w:val="en-US"/>
              </w:rPr>
              <w:t>126</w:t>
            </w:r>
          </w:p>
          <w:p w:rsidR="0053094A" w:rsidRPr="006C11F4" w:rsidRDefault="0053094A" w:rsidP="0086182A">
            <w:pPr>
              <w:pStyle w:val="a3"/>
              <w:rPr>
                <w:b w:val="0"/>
                <w:lang w:val="en-US"/>
              </w:rPr>
            </w:pPr>
          </w:p>
        </w:tc>
      </w:tr>
      <w:tr w:rsidR="0053094A" w:rsidRPr="004A1C83" w:rsidTr="0086182A">
        <w:tc>
          <w:tcPr>
            <w:tcW w:w="993" w:type="dxa"/>
          </w:tcPr>
          <w:p w:rsidR="0053094A" w:rsidRDefault="0053094A" w:rsidP="0086182A">
            <w:pPr>
              <w:pStyle w:val="a3"/>
              <w:spacing w:line="360" w:lineRule="auto"/>
              <w:jc w:val="left"/>
              <w:rPr>
                <w:b w:val="0"/>
              </w:rPr>
            </w:pPr>
            <w:r>
              <w:rPr>
                <w:b w:val="0"/>
              </w:rPr>
              <w:t>4.2.4</w:t>
            </w:r>
          </w:p>
        </w:tc>
        <w:tc>
          <w:tcPr>
            <w:tcW w:w="8505" w:type="dxa"/>
          </w:tcPr>
          <w:p w:rsidR="0053094A" w:rsidRDefault="0053094A" w:rsidP="0086182A">
            <w:pPr>
              <w:pStyle w:val="a3"/>
              <w:spacing w:line="360" w:lineRule="auto"/>
              <w:jc w:val="left"/>
              <w:rPr>
                <w:b w:val="0"/>
              </w:rPr>
            </w:pPr>
            <w:r>
              <w:rPr>
                <w:b w:val="0"/>
              </w:rPr>
              <w:t>Разработка рецептуры и отработка режимов приготовления пшенично-фасолевого…………………………………………………</w:t>
            </w:r>
          </w:p>
        </w:tc>
        <w:tc>
          <w:tcPr>
            <w:tcW w:w="708" w:type="dxa"/>
          </w:tcPr>
          <w:p w:rsidR="0053094A" w:rsidRDefault="0053094A" w:rsidP="0086182A">
            <w:pPr>
              <w:pStyle w:val="a3"/>
              <w:rPr>
                <w:b w:val="0"/>
              </w:rPr>
            </w:pPr>
          </w:p>
          <w:p w:rsidR="0053094A" w:rsidRPr="00F725BC" w:rsidRDefault="0053094A" w:rsidP="0086182A">
            <w:pPr>
              <w:pStyle w:val="a3"/>
              <w:rPr>
                <w:b w:val="0"/>
                <w:lang w:val="en-US"/>
              </w:rPr>
            </w:pPr>
            <w:r>
              <w:rPr>
                <w:b w:val="0"/>
              </w:rPr>
              <w:t>13</w:t>
            </w:r>
            <w:r>
              <w:rPr>
                <w:b w:val="0"/>
                <w:lang w:val="en-US"/>
              </w:rPr>
              <w:t>0</w:t>
            </w:r>
          </w:p>
          <w:p w:rsidR="0053094A" w:rsidRDefault="0053094A" w:rsidP="0086182A">
            <w:pPr>
              <w:pStyle w:val="a3"/>
              <w:rPr>
                <w:b w:val="0"/>
              </w:rPr>
            </w:pPr>
          </w:p>
        </w:tc>
      </w:tr>
      <w:tr w:rsidR="0053094A" w:rsidRPr="004A1C83" w:rsidTr="0086182A">
        <w:tc>
          <w:tcPr>
            <w:tcW w:w="993" w:type="dxa"/>
          </w:tcPr>
          <w:p w:rsidR="0053094A" w:rsidRPr="00595DBF" w:rsidRDefault="0053094A" w:rsidP="0086182A">
            <w:pPr>
              <w:pStyle w:val="a3"/>
              <w:spacing w:line="360" w:lineRule="auto"/>
              <w:jc w:val="left"/>
            </w:pPr>
            <w:r w:rsidRPr="00595DBF">
              <w:t>4.3</w:t>
            </w:r>
          </w:p>
        </w:tc>
        <w:tc>
          <w:tcPr>
            <w:tcW w:w="8505" w:type="dxa"/>
          </w:tcPr>
          <w:p w:rsidR="0053094A" w:rsidRPr="00476252" w:rsidRDefault="0053094A" w:rsidP="0086182A">
            <w:pPr>
              <w:spacing w:line="360" w:lineRule="auto"/>
              <w:jc w:val="both"/>
              <w:rPr>
                <w:b/>
                <w:sz w:val="28"/>
                <w:szCs w:val="28"/>
              </w:rPr>
            </w:pPr>
            <w:r w:rsidRPr="00476252">
              <w:rPr>
                <w:b/>
                <w:color w:val="000000"/>
                <w:sz w:val="28"/>
                <w:szCs w:val="28"/>
              </w:rPr>
              <w:t>Разработка технологии хлеба, обогащенного белок-минеральным комплексом</w:t>
            </w:r>
            <w:r>
              <w:rPr>
                <w:b/>
                <w:color w:val="000000"/>
                <w:sz w:val="28"/>
                <w:szCs w:val="28"/>
              </w:rPr>
              <w:t>…………………………………………..</w:t>
            </w:r>
          </w:p>
        </w:tc>
        <w:tc>
          <w:tcPr>
            <w:tcW w:w="708" w:type="dxa"/>
          </w:tcPr>
          <w:p w:rsidR="0053094A" w:rsidRDefault="0053094A" w:rsidP="0086182A">
            <w:pPr>
              <w:pStyle w:val="a3"/>
              <w:rPr>
                <w:b w:val="0"/>
              </w:rPr>
            </w:pPr>
          </w:p>
          <w:p w:rsidR="0053094A" w:rsidRPr="00F725BC" w:rsidRDefault="0053094A" w:rsidP="0086182A">
            <w:pPr>
              <w:pStyle w:val="a3"/>
              <w:rPr>
                <w:b w:val="0"/>
                <w:lang w:val="en-US"/>
              </w:rPr>
            </w:pPr>
            <w:r>
              <w:rPr>
                <w:b w:val="0"/>
              </w:rPr>
              <w:t>13</w:t>
            </w:r>
            <w:r>
              <w:rPr>
                <w:b w:val="0"/>
                <w:lang w:val="en-US"/>
              </w:rPr>
              <w:t>3</w:t>
            </w:r>
          </w:p>
        </w:tc>
      </w:tr>
      <w:tr w:rsidR="0053094A" w:rsidRPr="004A1C83" w:rsidTr="0086182A">
        <w:tc>
          <w:tcPr>
            <w:tcW w:w="993" w:type="dxa"/>
          </w:tcPr>
          <w:p w:rsidR="0053094A" w:rsidRPr="00B816A5" w:rsidRDefault="0053094A" w:rsidP="0086182A">
            <w:pPr>
              <w:pStyle w:val="a3"/>
              <w:spacing w:line="360" w:lineRule="auto"/>
              <w:jc w:val="left"/>
              <w:rPr>
                <w:b w:val="0"/>
              </w:rPr>
            </w:pPr>
            <w:r>
              <w:rPr>
                <w:b w:val="0"/>
              </w:rPr>
              <w:t>4.3.1</w:t>
            </w:r>
          </w:p>
        </w:tc>
        <w:tc>
          <w:tcPr>
            <w:tcW w:w="8505" w:type="dxa"/>
          </w:tcPr>
          <w:p w:rsidR="0053094A" w:rsidRPr="004A1C83" w:rsidRDefault="0053094A" w:rsidP="0086182A">
            <w:pPr>
              <w:pStyle w:val="a3"/>
              <w:spacing w:line="360" w:lineRule="auto"/>
              <w:jc w:val="left"/>
              <w:rPr>
                <w:b w:val="0"/>
              </w:rPr>
            </w:pPr>
            <w:r>
              <w:rPr>
                <w:b w:val="0"/>
              </w:rPr>
              <w:t xml:space="preserve">Влияние </w:t>
            </w:r>
            <w:r w:rsidRPr="00CB3040">
              <w:rPr>
                <w:b w:val="0"/>
                <w:szCs w:val="28"/>
              </w:rPr>
              <w:t>белок-минерального   к</w:t>
            </w:r>
            <w:r w:rsidRPr="00CB3040">
              <w:rPr>
                <w:b w:val="0"/>
                <w:color w:val="000000"/>
                <w:szCs w:val="28"/>
              </w:rPr>
              <w:t>о</w:t>
            </w:r>
            <w:r>
              <w:rPr>
                <w:b w:val="0"/>
                <w:color w:val="000000"/>
                <w:szCs w:val="28"/>
              </w:rPr>
              <w:t>мплекса</w:t>
            </w:r>
            <w:r w:rsidRPr="00B816A5">
              <w:rPr>
                <w:b w:val="0"/>
              </w:rPr>
              <w:t xml:space="preserve"> на свойства клейковины пшеничной муки</w:t>
            </w:r>
            <w:r>
              <w:rPr>
                <w:b w:val="0"/>
              </w:rPr>
              <w:t>................................................. ………………………</w:t>
            </w:r>
          </w:p>
        </w:tc>
        <w:tc>
          <w:tcPr>
            <w:tcW w:w="708" w:type="dxa"/>
          </w:tcPr>
          <w:p w:rsidR="0053094A" w:rsidRDefault="0053094A" w:rsidP="0086182A">
            <w:pPr>
              <w:pStyle w:val="a3"/>
              <w:rPr>
                <w:b w:val="0"/>
              </w:rPr>
            </w:pPr>
          </w:p>
          <w:p w:rsidR="0053094A" w:rsidRPr="00F725BC" w:rsidRDefault="0053094A" w:rsidP="0086182A">
            <w:pPr>
              <w:pStyle w:val="a3"/>
              <w:rPr>
                <w:b w:val="0"/>
                <w:lang w:val="en-US"/>
              </w:rPr>
            </w:pPr>
            <w:r>
              <w:rPr>
                <w:b w:val="0"/>
              </w:rPr>
              <w:t>13</w:t>
            </w:r>
            <w:r>
              <w:rPr>
                <w:b w:val="0"/>
                <w:lang w:val="en-US"/>
              </w:rPr>
              <w:t>3</w:t>
            </w:r>
          </w:p>
        </w:tc>
      </w:tr>
      <w:tr w:rsidR="0053094A" w:rsidRPr="004A1C83" w:rsidTr="0086182A">
        <w:tc>
          <w:tcPr>
            <w:tcW w:w="993" w:type="dxa"/>
          </w:tcPr>
          <w:p w:rsidR="0053094A" w:rsidRDefault="0053094A" w:rsidP="0086182A">
            <w:pPr>
              <w:pStyle w:val="a3"/>
              <w:spacing w:line="360" w:lineRule="auto"/>
              <w:jc w:val="left"/>
              <w:rPr>
                <w:b w:val="0"/>
              </w:rPr>
            </w:pPr>
            <w:r>
              <w:rPr>
                <w:b w:val="0"/>
              </w:rPr>
              <w:t>4.3.2</w:t>
            </w:r>
          </w:p>
        </w:tc>
        <w:tc>
          <w:tcPr>
            <w:tcW w:w="8505" w:type="dxa"/>
          </w:tcPr>
          <w:p w:rsidR="0053094A" w:rsidRDefault="0053094A" w:rsidP="0086182A">
            <w:pPr>
              <w:pStyle w:val="a3"/>
              <w:spacing w:line="360" w:lineRule="auto"/>
              <w:jc w:val="left"/>
              <w:rPr>
                <w:b w:val="0"/>
              </w:rPr>
            </w:pPr>
            <w:r>
              <w:rPr>
                <w:b w:val="0"/>
              </w:rPr>
              <w:t xml:space="preserve">Влияние </w:t>
            </w:r>
            <w:r w:rsidRPr="00683239">
              <w:rPr>
                <w:b w:val="0"/>
                <w:szCs w:val="28"/>
              </w:rPr>
              <w:t xml:space="preserve"> </w:t>
            </w:r>
            <w:r w:rsidRPr="00CB3040">
              <w:rPr>
                <w:b w:val="0"/>
                <w:szCs w:val="28"/>
              </w:rPr>
              <w:t>белок-минерального   к</w:t>
            </w:r>
            <w:r w:rsidRPr="00CB3040">
              <w:rPr>
                <w:b w:val="0"/>
                <w:color w:val="000000"/>
                <w:szCs w:val="28"/>
              </w:rPr>
              <w:t>о</w:t>
            </w:r>
            <w:r>
              <w:rPr>
                <w:b w:val="0"/>
                <w:color w:val="000000"/>
                <w:szCs w:val="28"/>
              </w:rPr>
              <w:t>мплекса</w:t>
            </w:r>
            <w:r>
              <w:rPr>
                <w:b w:val="0"/>
              </w:rPr>
              <w:t xml:space="preserve"> на </w:t>
            </w:r>
            <w:r w:rsidRPr="00341E6C">
              <w:rPr>
                <w:b w:val="0"/>
                <w:szCs w:val="28"/>
              </w:rPr>
              <w:t xml:space="preserve">газообразующую </w:t>
            </w:r>
            <w:r>
              <w:rPr>
                <w:b w:val="0"/>
                <w:szCs w:val="28"/>
              </w:rPr>
              <w:t xml:space="preserve">способность </w:t>
            </w:r>
            <w:r w:rsidRPr="00341E6C">
              <w:rPr>
                <w:b w:val="0"/>
                <w:szCs w:val="28"/>
              </w:rPr>
              <w:t>и объем</w:t>
            </w:r>
            <w:r>
              <w:rPr>
                <w:b w:val="0"/>
                <w:szCs w:val="28"/>
              </w:rPr>
              <w:t xml:space="preserve"> теста….</w:t>
            </w:r>
            <w:r>
              <w:rPr>
                <w:szCs w:val="28"/>
              </w:rPr>
              <w:t xml:space="preserve"> </w:t>
            </w:r>
            <w:r w:rsidRPr="00D40D5C">
              <w:rPr>
                <w:b w:val="0"/>
                <w:szCs w:val="28"/>
              </w:rPr>
              <w:t>……………</w:t>
            </w:r>
            <w:r>
              <w:rPr>
                <w:b w:val="0"/>
                <w:szCs w:val="28"/>
              </w:rPr>
              <w:t>…………………………..</w:t>
            </w:r>
          </w:p>
        </w:tc>
        <w:tc>
          <w:tcPr>
            <w:tcW w:w="708" w:type="dxa"/>
          </w:tcPr>
          <w:p w:rsidR="0053094A" w:rsidRDefault="0053094A" w:rsidP="0086182A">
            <w:pPr>
              <w:pStyle w:val="a3"/>
              <w:rPr>
                <w:b w:val="0"/>
              </w:rPr>
            </w:pPr>
          </w:p>
          <w:p w:rsidR="0053094A" w:rsidRPr="00F725BC" w:rsidRDefault="0053094A" w:rsidP="0086182A">
            <w:pPr>
              <w:pStyle w:val="a3"/>
              <w:rPr>
                <w:b w:val="0"/>
                <w:lang w:val="en-US"/>
              </w:rPr>
            </w:pPr>
            <w:r>
              <w:rPr>
                <w:b w:val="0"/>
              </w:rPr>
              <w:t>13</w:t>
            </w:r>
            <w:r>
              <w:rPr>
                <w:b w:val="0"/>
                <w:lang w:val="en-US"/>
              </w:rPr>
              <w:t>4</w:t>
            </w:r>
          </w:p>
        </w:tc>
      </w:tr>
      <w:tr w:rsidR="0053094A" w:rsidRPr="004A1C83" w:rsidTr="0086182A">
        <w:tc>
          <w:tcPr>
            <w:tcW w:w="993" w:type="dxa"/>
          </w:tcPr>
          <w:p w:rsidR="0053094A" w:rsidRDefault="0053094A" w:rsidP="0086182A">
            <w:pPr>
              <w:pStyle w:val="a3"/>
              <w:spacing w:line="360" w:lineRule="auto"/>
              <w:jc w:val="left"/>
              <w:rPr>
                <w:b w:val="0"/>
              </w:rPr>
            </w:pPr>
            <w:r>
              <w:rPr>
                <w:b w:val="0"/>
              </w:rPr>
              <w:t>4.3.3</w:t>
            </w:r>
          </w:p>
        </w:tc>
        <w:tc>
          <w:tcPr>
            <w:tcW w:w="8505" w:type="dxa"/>
          </w:tcPr>
          <w:p w:rsidR="0053094A" w:rsidRDefault="0053094A" w:rsidP="0086182A">
            <w:pPr>
              <w:pStyle w:val="a3"/>
              <w:spacing w:line="360" w:lineRule="auto"/>
              <w:jc w:val="left"/>
              <w:rPr>
                <w:b w:val="0"/>
              </w:rPr>
            </w:pPr>
            <w:r>
              <w:rPr>
                <w:b w:val="0"/>
              </w:rPr>
              <w:t xml:space="preserve">Изменение физических свойств теста……………………………….. </w:t>
            </w:r>
          </w:p>
        </w:tc>
        <w:tc>
          <w:tcPr>
            <w:tcW w:w="708" w:type="dxa"/>
          </w:tcPr>
          <w:p w:rsidR="0053094A" w:rsidRPr="00F725BC" w:rsidRDefault="0053094A" w:rsidP="0086182A">
            <w:pPr>
              <w:pStyle w:val="a3"/>
              <w:jc w:val="left"/>
              <w:rPr>
                <w:b w:val="0"/>
                <w:lang w:val="en-US"/>
              </w:rPr>
            </w:pPr>
            <w:r>
              <w:rPr>
                <w:b w:val="0"/>
              </w:rPr>
              <w:t>13</w:t>
            </w:r>
            <w:r>
              <w:rPr>
                <w:b w:val="0"/>
                <w:lang w:val="en-US"/>
              </w:rPr>
              <w:t>7</w:t>
            </w:r>
          </w:p>
        </w:tc>
      </w:tr>
      <w:tr w:rsidR="0053094A" w:rsidRPr="004A1C83" w:rsidTr="0086182A">
        <w:tc>
          <w:tcPr>
            <w:tcW w:w="993" w:type="dxa"/>
          </w:tcPr>
          <w:p w:rsidR="0053094A" w:rsidRDefault="0053094A" w:rsidP="0086182A">
            <w:pPr>
              <w:pStyle w:val="a3"/>
              <w:spacing w:line="360" w:lineRule="auto"/>
              <w:jc w:val="left"/>
              <w:rPr>
                <w:b w:val="0"/>
              </w:rPr>
            </w:pPr>
            <w:r>
              <w:rPr>
                <w:b w:val="0"/>
              </w:rPr>
              <w:t>4.3.4</w:t>
            </w:r>
          </w:p>
        </w:tc>
        <w:tc>
          <w:tcPr>
            <w:tcW w:w="8505" w:type="dxa"/>
          </w:tcPr>
          <w:p w:rsidR="0053094A" w:rsidRPr="00037E9F" w:rsidRDefault="0053094A" w:rsidP="0086182A">
            <w:pPr>
              <w:spacing w:line="360" w:lineRule="auto"/>
              <w:jc w:val="both"/>
            </w:pPr>
            <w:r w:rsidRPr="00037E9F">
              <w:rPr>
                <w:sz w:val="28"/>
                <w:szCs w:val="28"/>
              </w:rPr>
              <w:t xml:space="preserve">Влияние </w:t>
            </w:r>
            <w:r w:rsidRPr="00532C70">
              <w:rPr>
                <w:sz w:val="28"/>
                <w:szCs w:val="28"/>
              </w:rPr>
              <w:t>белок-минерального</w:t>
            </w:r>
            <w:r>
              <w:rPr>
                <w:sz w:val="28"/>
                <w:szCs w:val="28"/>
              </w:rPr>
              <w:t xml:space="preserve"> комплекса</w:t>
            </w:r>
            <w:r w:rsidRPr="00037E9F">
              <w:rPr>
                <w:sz w:val="28"/>
                <w:szCs w:val="28"/>
              </w:rPr>
              <w:t xml:space="preserve"> на органолептические и физико-химические показатели теста и хлеба</w:t>
            </w:r>
            <w:r>
              <w:rPr>
                <w:sz w:val="28"/>
                <w:szCs w:val="28"/>
              </w:rPr>
              <w:t>……………………</w:t>
            </w:r>
          </w:p>
        </w:tc>
        <w:tc>
          <w:tcPr>
            <w:tcW w:w="708" w:type="dxa"/>
          </w:tcPr>
          <w:p w:rsidR="0053094A" w:rsidRDefault="0053094A" w:rsidP="0086182A">
            <w:pPr>
              <w:pStyle w:val="a3"/>
              <w:rPr>
                <w:b w:val="0"/>
              </w:rPr>
            </w:pPr>
          </w:p>
          <w:p w:rsidR="0053094A" w:rsidRPr="00F725BC" w:rsidRDefault="0053094A" w:rsidP="0086182A">
            <w:pPr>
              <w:pStyle w:val="a3"/>
              <w:rPr>
                <w:b w:val="0"/>
                <w:lang w:val="en-US"/>
              </w:rPr>
            </w:pPr>
            <w:r>
              <w:rPr>
                <w:b w:val="0"/>
              </w:rPr>
              <w:t>1</w:t>
            </w:r>
            <w:r>
              <w:rPr>
                <w:b w:val="0"/>
                <w:lang w:val="en-US"/>
              </w:rPr>
              <w:t>39</w:t>
            </w:r>
          </w:p>
        </w:tc>
      </w:tr>
      <w:tr w:rsidR="0053094A" w:rsidRPr="004A1C83" w:rsidTr="0086182A">
        <w:tc>
          <w:tcPr>
            <w:tcW w:w="993" w:type="dxa"/>
          </w:tcPr>
          <w:p w:rsidR="0053094A" w:rsidRDefault="0053094A" w:rsidP="0086182A">
            <w:pPr>
              <w:pStyle w:val="a3"/>
              <w:spacing w:line="360" w:lineRule="auto"/>
              <w:jc w:val="left"/>
              <w:rPr>
                <w:b w:val="0"/>
              </w:rPr>
            </w:pPr>
            <w:r>
              <w:rPr>
                <w:b w:val="0"/>
              </w:rPr>
              <w:t>4.3.5</w:t>
            </w:r>
          </w:p>
        </w:tc>
        <w:tc>
          <w:tcPr>
            <w:tcW w:w="8505" w:type="dxa"/>
          </w:tcPr>
          <w:p w:rsidR="0053094A" w:rsidRPr="00037E9F" w:rsidRDefault="0053094A" w:rsidP="0086182A">
            <w:pPr>
              <w:spacing w:line="360" w:lineRule="auto"/>
              <w:jc w:val="both"/>
              <w:rPr>
                <w:sz w:val="28"/>
                <w:szCs w:val="28"/>
              </w:rPr>
            </w:pPr>
            <w:r w:rsidRPr="00037E9F">
              <w:rPr>
                <w:sz w:val="28"/>
                <w:szCs w:val="28"/>
              </w:rPr>
              <w:t xml:space="preserve">Разработка рецептуры и </w:t>
            </w:r>
            <w:r>
              <w:rPr>
                <w:sz w:val="28"/>
                <w:szCs w:val="28"/>
              </w:rPr>
              <w:t xml:space="preserve">отработка </w:t>
            </w:r>
            <w:r w:rsidRPr="00037E9F">
              <w:rPr>
                <w:sz w:val="28"/>
                <w:szCs w:val="28"/>
              </w:rPr>
              <w:t xml:space="preserve">режимов приготовления </w:t>
            </w:r>
            <w:r>
              <w:rPr>
                <w:sz w:val="28"/>
                <w:szCs w:val="28"/>
              </w:rPr>
              <w:t>хлеба с  белок-минеральным комплексом………………………………………</w:t>
            </w:r>
          </w:p>
        </w:tc>
        <w:tc>
          <w:tcPr>
            <w:tcW w:w="708" w:type="dxa"/>
          </w:tcPr>
          <w:p w:rsidR="0053094A" w:rsidRDefault="0053094A" w:rsidP="0086182A">
            <w:pPr>
              <w:pStyle w:val="a3"/>
              <w:rPr>
                <w:b w:val="0"/>
              </w:rPr>
            </w:pPr>
          </w:p>
          <w:p w:rsidR="0053094A" w:rsidRPr="00F725BC" w:rsidRDefault="0053094A" w:rsidP="0086182A">
            <w:pPr>
              <w:pStyle w:val="a3"/>
              <w:rPr>
                <w:b w:val="0"/>
                <w:lang w:val="en-US"/>
              </w:rPr>
            </w:pPr>
            <w:r>
              <w:rPr>
                <w:b w:val="0"/>
              </w:rPr>
              <w:t>14</w:t>
            </w:r>
            <w:r>
              <w:rPr>
                <w:b w:val="0"/>
                <w:lang w:val="en-US"/>
              </w:rPr>
              <w:t>1</w:t>
            </w:r>
          </w:p>
        </w:tc>
      </w:tr>
      <w:tr w:rsidR="0053094A" w:rsidTr="0086182A">
        <w:tc>
          <w:tcPr>
            <w:tcW w:w="993" w:type="dxa"/>
          </w:tcPr>
          <w:p w:rsidR="0053094A" w:rsidRPr="00B80D51" w:rsidRDefault="0053094A" w:rsidP="0086182A">
            <w:pPr>
              <w:pStyle w:val="a3"/>
              <w:spacing w:line="360" w:lineRule="auto"/>
              <w:jc w:val="left"/>
            </w:pPr>
            <w:r w:rsidRPr="00B80D51">
              <w:t>4.4</w:t>
            </w:r>
          </w:p>
        </w:tc>
        <w:tc>
          <w:tcPr>
            <w:tcW w:w="8505" w:type="dxa"/>
          </w:tcPr>
          <w:p w:rsidR="0053094A" w:rsidRPr="004A1C83" w:rsidRDefault="0053094A" w:rsidP="0086182A">
            <w:pPr>
              <w:pStyle w:val="a3"/>
              <w:spacing w:line="360" w:lineRule="auto"/>
              <w:jc w:val="both"/>
              <w:rPr>
                <w:b w:val="0"/>
              </w:rPr>
            </w:pPr>
            <w:r>
              <w:rPr>
                <w:b w:val="0"/>
              </w:rPr>
              <w:t>Исследование пищевой, биологической ценности и оценка безопасности новых видов хлебных изделий………………………….</w:t>
            </w:r>
          </w:p>
        </w:tc>
        <w:tc>
          <w:tcPr>
            <w:tcW w:w="708" w:type="dxa"/>
          </w:tcPr>
          <w:p w:rsidR="0053094A" w:rsidRDefault="0053094A" w:rsidP="0086182A">
            <w:pPr>
              <w:pStyle w:val="a3"/>
              <w:jc w:val="left"/>
              <w:rPr>
                <w:b w:val="0"/>
              </w:rPr>
            </w:pPr>
          </w:p>
          <w:p w:rsidR="0053094A" w:rsidRPr="00F725BC" w:rsidRDefault="0053094A" w:rsidP="0086182A">
            <w:pPr>
              <w:pStyle w:val="a3"/>
              <w:jc w:val="left"/>
              <w:rPr>
                <w:b w:val="0"/>
                <w:lang w:val="en-US"/>
              </w:rPr>
            </w:pPr>
            <w:r>
              <w:rPr>
                <w:b w:val="0"/>
              </w:rPr>
              <w:t>14</w:t>
            </w:r>
            <w:r>
              <w:rPr>
                <w:b w:val="0"/>
                <w:lang w:val="en-US"/>
              </w:rPr>
              <w:t>4</w:t>
            </w:r>
          </w:p>
        </w:tc>
      </w:tr>
      <w:tr w:rsidR="0053094A" w:rsidTr="0086182A">
        <w:tc>
          <w:tcPr>
            <w:tcW w:w="993" w:type="dxa"/>
          </w:tcPr>
          <w:p w:rsidR="0053094A" w:rsidRDefault="0053094A" w:rsidP="0086182A">
            <w:pPr>
              <w:pStyle w:val="a3"/>
              <w:spacing w:line="360" w:lineRule="auto"/>
              <w:jc w:val="left"/>
              <w:rPr>
                <w:b w:val="0"/>
              </w:rPr>
            </w:pPr>
          </w:p>
        </w:tc>
        <w:tc>
          <w:tcPr>
            <w:tcW w:w="8505" w:type="dxa"/>
          </w:tcPr>
          <w:p w:rsidR="0053094A" w:rsidRPr="00037E9F" w:rsidRDefault="0053094A" w:rsidP="0086182A">
            <w:pPr>
              <w:spacing w:line="360" w:lineRule="auto"/>
              <w:jc w:val="both"/>
              <w:rPr>
                <w:sz w:val="28"/>
                <w:szCs w:val="28"/>
              </w:rPr>
            </w:pPr>
            <w:r w:rsidRPr="00476252">
              <w:rPr>
                <w:b/>
                <w:sz w:val="28"/>
                <w:szCs w:val="28"/>
              </w:rPr>
              <w:t>ВЫВОДЫ ПО ГЛАВЕ 4</w:t>
            </w:r>
            <w:r>
              <w:rPr>
                <w:sz w:val="28"/>
                <w:szCs w:val="28"/>
              </w:rPr>
              <w:t>……………………………………………...</w:t>
            </w:r>
          </w:p>
        </w:tc>
        <w:tc>
          <w:tcPr>
            <w:tcW w:w="708" w:type="dxa"/>
          </w:tcPr>
          <w:p w:rsidR="0053094A" w:rsidRPr="00F725BC" w:rsidRDefault="0053094A" w:rsidP="0086182A">
            <w:pPr>
              <w:pStyle w:val="a3"/>
              <w:rPr>
                <w:b w:val="0"/>
                <w:lang w:val="en-US"/>
              </w:rPr>
            </w:pPr>
            <w:r>
              <w:rPr>
                <w:b w:val="0"/>
              </w:rPr>
              <w:t>15</w:t>
            </w:r>
            <w:r>
              <w:rPr>
                <w:b w:val="0"/>
                <w:lang w:val="en-US"/>
              </w:rPr>
              <w:t>2</w:t>
            </w:r>
          </w:p>
        </w:tc>
      </w:tr>
      <w:tr w:rsidR="0053094A" w:rsidRPr="004A1C83" w:rsidTr="0086182A">
        <w:tc>
          <w:tcPr>
            <w:tcW w:w="993" w:type="dxa"/>
          </w:tcPr>
          <w:p w:rsidR="0053094A" w:rsidRPr="00B80D51" w:rsidRDefault="0053094A" w:rsidP="0086182A">
            <w:pPr>
              <w:pStyle w:val="a3"/>
              <w:spacing w:line="360" w:lineRule="auto"/>
              <w:jc w:val="left"/>
            </w:pPr>
          </w:p>
        </w:tc>
        <w:tc>
          <w:tcPr>
            <w:tcW w:w="8505" w:type="dxa"/>
          </w:tcPr>
          <w:p w:rsidR="0053094A" w:rsidRPr="00EB5F31" w:rsidRDefault="0053094A" w:rsidP="0086182A">
            <w:pPr>
              <w:pStyle w:val="a3"/>
              <w:spacing w:line="360" w:lineRule="auto"/>
              <w:jc w:val="left"/>
            </w:pPr>
            <w:r w:rsidRPr="00EB5F31">
              <w:t>ГЛАВА 5 ЭКОНОМИЧЕСКАЯ ЭФФЕКТИВНОСТЬ РЕКОМЕНДУЕМОЙ ТЕХНОЛОГИИ</w:t>
            </w:r>
            <w:r>
              <w:t>……………………………….</w:t>
            </w:r>
          </w:p>
        </w:tc>
        <w:tc>
          <w:tcPr>
            <w:tcW w:w="708" w:type="dxa"/>
          </w:tcPr>
          <w:p w:rsidR="0053094A" w:rsidRDefault="0053094A" w:rsidP="0086182A">
            <w:pPr>
              <w:pStyle w:val="a3"/>
              <w:rPr>
                <w:b w:val="0"/>
              </w:rPr>
            </w:pPr>
          </w:p>
          <w:p w:rsidR="0053094A" w:rsidRPr="00F725BC" w:rsidRDefault="0053094A" w:rsidP="0086182A">
            <w:pPr>
              <w:pStyle w:val="a3"/>
              <w:rPr>
                <w:b w:val="0"/>
                <w:lang w:val="en-US"/>
              </w:rPr>
            </w:pPr>
            <w:r>
              <w:rPr>
                <w:b w:val="0"/>
              </w:rPr>
              <w:t>15</w:t>
            </w:r>
            <w:r>
              <w:rPr>
                <w:b w:val="0"/>
                <w:lang w:val="en-US"/>
              </w:rPr>
              <w:t>3</w:t>
            </w:r>
          </w:p>
          <w:p w:rsidR="0053094A" w:rsidRPr="004A1C83" w:rsidRDefault="0053094A" w:rsidP="0086182A">
            <w:pPr>
              <w:pStyle w:val="a3"/>
              <w:rPr>
                <w:b w:val="0"/>
              </w:rPr>
            </w:pPr>
          </w:p>
        </w:tc>
      </w:tr>
      <w:tr w:rsidR="0053094A" w:rsidTr="0086182A">
        <w:tc>
          <w:tcPr>
            <w:tcW w:w="993" w:type="dxa"/>
          </w:tcPr>
          <w:p w:rsidR="0053094A" w:rsidRPr="004A1C83" w:rsidRDefault="0053094A" w:rsidP="0086182A">
            <w:pPr>
              <w:pStyle w:val="a3"/>
              <w:spacing w:line="360" w:lineRule="auto"/>
              <w:jc w:val="left"/>
              <w:rPr>
                <w:b w:val="0"/>
              </w:rPr>
            </w:pPr>
          </w:p>
        </w:tc>
        <w:tc>
          <w:tcPr>
            <w:tcW w:w="8505" w:type="dxa"/>
          </w:tcPr>
          <w:p w:rsidR="0053094A" w:rsidRPr="004E09A3" w:rsidRDefault="0053094A" w:rsidP="0086182A">
            <w:pPr>
              <w:pStyle w:val="a3"/>
              <w:spacing w:line="360" w:lineRule="auto"/>
              <w:jc w:val="both"/>
            </w:pPr>
            <w:r>
              <w:t>ВЫВОДЫ ПО ГЛАВЕ 5……………………….……………………….</w:t>
            </w:r>
          </w:p>
        </w:tc>
        <w:tc>
          <w:tcPr>
            <w:tcW w:w="708" w:type="dxa"/>
          </w:tcPr>
          <w:p w:rsidR="0053094A" w:rsidRPr="00F725BC" w:rsidRDefault="0053094A" w:rsidP="0086182A">
            <w:pPr>
              <w:pStyle w:val="a3"/>
              <w:rPr>
                <w:b w:val="0"/>
                <w:lang w:val="en-US"/>
              </w:rPr>
            </w:pPr>
            <w:r>
              <w:rPr>
                <w:b w:val="0"/>
              </w:rPr>
              <w:t>15</w:t>
            </w:r>
            <w:r>
              <w:rPr>
                <w:b w:val="0"/>
                <w:lang w:val="en-US"/>
              </w:rPr>
              <w:t>6</w:t>
            </w:r>
          </w:p>
        </w:tc>
      </w:tr>
      <w:tr w:rsidR="0053094A" w:rsidRPr="0086182A" w:rsidTr="0086182A">
        <w:tc>
          <w:tcPr>
            <w:tcW w:w="993" w:type="dxa"/>
          </w:tcPr>
          <w:p w:rsidR="0053094A" w:rsidRPr="004A1C83" w:rsidRDefault="0053094A" w:rsidP="0086182A">
            <w:pPr>
              <w:pStyle w:val="a3"/>
              <w:spacing w:line="360" w:lineRule="auto"/>
              <w:jc w:val="left"/>
              <w:rPr>
                <w:b w:val="0"/>
              </w:rPr>
            </w:pPr>
          </w:p>
        </w:tc>
        <w:tc>
          <w:tcPr>
            <w:tcW w:w="8505" w:type="dxa"/>
          </w:tcPr>
          <w:p w:rsidR="0053094A" w:rsidRPr="00315813" w:rsidRDefault="0053094A" w:rsidP="0086182A">
            <w:pPr>
              <w:pStyle w:val="a3"/>
              <w:spacing w:line="360" w:lineRule="auto"/>
              <w:jc w:val="both"/>
              <w:rPr>
                <w:color w:val="000000" w:themeColor="text1"/>
              </w:rPr>
            </w:pPr>
            <w:r w:rsidRPr="00315813">
              <w:rPr>
                <w:color w:val="000000" w:themeColor="text1"/>
              </w:rPr>
              <w:t>ВЫВОДЫ</w:t>
            </w:r>
            <w:r w:rsidRPr="00315813">
              <w:rPr>
                <w:color w:val="000000" w:themeColor="text1"/>
                <w:lang w:val="en-US"/>
              </w:rPr>
              <w:t xml:space="preserve">  </w:t>
            </w:r>
            <w:r w:rsidRPr="00315813">
              <w:rPr>
                <w:color w:val="000000" w:themeColor="text1"/>
              </w:rPr>
              <w:t>И ПРАКТИЧЕСКИЕ РЕКОМЕНДАЦИИ…………….</w:t>
            </w:r>
          </w:p>
        </w:tc>
        <w:tc>
          <w:tcPr>
            <w:tcW w:w="708" w:type="dxa"/>
          </w:tcPr>
          <w:p w:rsidR="0053094A" w:rsidRPr="00315813" w:rsidRDefault="0053094A" w:rsidP="0086182A">
            <w:pPr>
              <w:pStyle w:val="a3"/>
              <w:rPr>
                <w:b w:val="0"/>
                <w:color w:val="000000" w:themeColor="text1"/>
                <w:lang w:val="en-US"/>
              </w:rPr>
            </w:pPr>
            <w:r w:rsidRPr="00315813">
              <w:rPr>
                <w:b w:val="0"/>
                <w:color w:val="000000" w:themeColor="text1"/>
              </w:rPr>
              <w:t>15</w:t>
            </w:r>
            <w:r w:rsidRPr="00315813">
              <w:rPr>
                <w:b w:val="0"/>
                <w:color w:val="000000" w:themeColor="text1"/>
                <w:lang w:val="en-US"/>
              </w:rPr>
              <w:t>6</w:t>
            </w:r>
          </w:p>
        </w:tc>
      </w:tr>
      <w:tr w:rsidR="0053094A" w:rsidRPr="0086182A" w:rsidTr="0086182A">
        <w:tc>
          <w:tcPr>
            <w:tcW w:w="993" w:type="dxa"/>
          </w:tcPr>
          <w:p w:rsidR="0053094A" w:rsidRPr="004A1C83" w:rsidRDefault="0053094A" w:rsidP="0086182A">
            <w:pPr>
              <w:pStyle w:val="a3"/>
              <w:spacing w:line="360" w:lineRule="auto"/>
              <w:jc w:val="left"/>
              <w:rPr>
                <w:b w:val="0"/>
              </w:rPr>
            </w:pPr>
          </w:p>
        </w:tc>
        <w:tc>
          <w:tcPr>
            <w:tcW w:w="8505" w:type="dxa"/>
          </w:tcPr>
          <w:p w:rsidR="0053094A" w:rsidRPr="00315813" w:rsidRDefault="0053094A" w:rsidP="0086182A">
            <w:pPr>
              <w:pStyle w:val="a3"/>
              <w:spacing w:line="360" w:lineRule="auto"/>
              <w:jc w:val="left"/>
              <w:rPr>
                <w:color w:val="000000" w:themeColor="text1"/>
              </w:rPr>
            </w:pPr>
            <w:r w:rsidRPr="00315813">
              <w:rPr>
                <w:color w:val="000000" w:themeColor="text1"/>
              </w:rPr>
              <w:t>СПИСОК ИСПОЛЬЗОВАННОЙ ЛИТЕРАТУРЫ…………………</w:t>
            </w:r>
          </w:p>
        </w:tc>
        <w:tc>
          <w:tcPr>
            <w:tcW w:w="708" w:type="dxa"/>
          </w:tcPr>
          <w:p w:rsidR="0053094A" w:rsidRPr="00315813" w:rsidRDefault="0053094A" w:rsidP="0086182A">
            <w:pPr>
              <w:pStyle w:val="a3"/>
              <w:rPr>
                <w:b w:val="0"/>
                <w:color w:val="000000" w:themeColor="text1"/>
                <w:lang w:val="en-US"/>
              </w:rPr>
            </w:pPr>
            <w:r w:rsidRPr="00315813">
              <w:rPr>
                <w:b w:val="0"/>
                <w:color w:val="000000" w:themeColor="text1"/>
              </w:rPr>
              <w:t>1</w:t>
            </w:r>
            <w:r w:rsidRPr="00315813">
              <w:rPr>
                <w:b w:val="0"/>
                <w:color w:val="000000" w:themeColor="text1"/>
                <w:lang w:val="en-US"/>
              </w:rPr>
              <w:t>58</w:t>
            </w:r>
          </w:p>
        </w:tc>
      </w:tr>
      <w:tr w:rsidR="0053094A" w:rsidRPr="0086182A" w:rsidTr="0086182A">
        <w:tc>
          <w:tcPr>
            <w:tcW w:w="993" w:type="dxa"/>
          </w:tcPr>
          <w:p w:rsidR="0053094A" w:rsidRPr="004A1C83" w:rsidRDefault="0053094A" w:rsidP="0086182A">
            <w:pPr>
              <w:pStyle w:val="a3"/>
              <w:spacing w:line="360" w:lineRule="auto"/>
              <w:jc w:val="left"/>
              <w:rPr>
                <w:b w:val="0"/>
              </w:rPr>
            </w:pPr>
          </w:p>
        </w:tc>
        <w:tc>
          <w:tcPr>
            <w:tcW w:w="8505" w:type="dxa"/>
          </w:tcPr>
          <w:p w:rsidR="0053094A" w:rsidRPr="00315813" w:rsidRDefault="0053094A" w:rsidP="0086182A">
            <w:pPr>
              <w:pStyle w:val="a3"/>
              <w:spacing w:line="360" w:lineRule="auto"/>
              <w:jc w:val="left"/>
              <w:rPr>
                <w:color w:val="000000" w:themeColor="text1"/>
              </w:rPr>
            </w:pPr>
            <w:r w:rsidRPr="00315813">
              <w:rPr>
                <w:color w:val="000000" w:themeColor="text1"/>
              </w:rPr>
              <w:t>ПРИЛОЖЕНИЯ……………………………………………..............</w:t>
            </w:r>
          </w:p>
        </w:tc>
        <w:tc>
          <w:tcPr>
            <w:tcW w:w="708" w:type="dxa"/>
          </w:tcPr>
          <w:p w:rsidR="0053094A" w:rsidRPr="00315813" w:rsidRDefault="0053094A" w:rsidP="0086182A">
            <w:pPr>
              <w:pStyle w:val="a3"/>
              <w:rPr>
                <w:b w:val="0"/>
                <w:color w:val="000000" w:themeColor="text1"/>
              </w:rPr>
            </w:pPr>
            <w:r w:rsidRPr="00315813">
              <w:rPr>
                <w:b w:val="0"/>
                <w:color w:val="000000" w:themeColor="text1"/>
              </w:rPr>
              <w:t>171</w:t>
            </w:r>
          </w:p>
        </w:tc>
      </w:tr>
    </w:tbl>
    <w:p w:rsidR="0053094A" w:rsidRDefault="0053094A" w:rsidP="0053094A">
      <w:pPr>
        <w:spacing w:line="360" w:lineRule="auto"/>
        <w:jc w:val="center"/>
        <w:rPr>
          <w:b/>
          <w:sz w:val="28"/>
          <w:szCs w:val="28"/>
          <w:lang w:val="en-US"/>
        </w:rPr>
      </w:pPr>
    </w:p>
    <w:p w:rsidR="0053094A" w:rsidRPr="00CF313E" w:rsidRDefault="0053094A" w:rsidP="0053094A">
      <w:pPr>
        <w:spacing w:line="360" w:lineRule="auto"/>
        <w:jc w:val="center"/>
        <w:rPr>
          <w:b/>
          <w:sz w:val="28"/>
          <w:szCs w:val="28"/>
          <w:lang w:val="en-US"/>
        </w:rPr>
      </w:pPr>
    </w:p>
    <w:p w:rsidR="0053094A" w:rsidRDefault="0053094A" w:rsidP="0053094A">
      <w:pPr>
        <w:spacing w:line="360" w:lineRule="auto"/>
        <w:jc w:val="center"/>
        <w:rPr>
          <w:b/>
          <w:sz w:val="28"/>
          <w:szCs w:val="28"/>
          <w:lang w:val="en-US"/>
        </w:rPr>
      </w:pPr>
    </w:p>
    <w:p w:rsidR="00787532" w:rsidRPr="00787532" w:rsidRDefault="00787532" w:rsidP="0053094A">
      <w:pPr>
        <w:spacing w:line="360" w:lineRule="auto"/>
        <w:jc w:val="center"/>
        <w:rPr>
          <w:b/>
          <w:sz w:val="28"/>
          <w:szCs w:val="28"/>
          <w:lang w:val="en-US"/>
        </w:rPr>
      </w:pPr>
    </w:p>
    <w:p w:rsidR="0053094A" w:rsidRDefault="0053094A" w:rsidP="0053094A">
      <w:pPr>
        <w:spacing w:line="360" w:lineRule="auto"/>
        <w:jc w:val="center"/>
        <w:rPr>
          <w:b/>
          <w:sz w:val="28"/>
          <w:szCs w:val="28"/>
        </w:rPr>
      </w:pPr>
    </w:p>
    <w:p w:rsidR="0053094A" w:rsidRPr="009565AC" w:rsidRDefault="0053094A" w:rsidP="0053094A">
      <w:pPr>
        <w:spacing w:line="360" w:lineRule="auto"/>
        <w:jc w:val="center"/>
        <w:rPr>
          <w:b/>
          <w:sz w:val="28"/>
          <w:szCs w:val="28"/>
        </w:rPr>
      </w:pPr>
      <w:r w:rsidRPr="009565AC">
        <w:rPr>
          <w:b/>
          <w:sz w:val="28"/>
          <w:szCs w:val="28"/>
        </w:rPr>
        <w:lastRenderedPageBreak/>
        <w:t>ПЕРЕЧЕНЬ УСЛОВНЫХ ОБОЗНАЧЕНИЙ</w:t>
      </w:r>
      <w:r>
        <w:rPr>
          <w:b/>
          <w:sz w:val="28"/>
          <w:szCs w:val="28"/>
        </w:rPr>
        <w:t xml:space="preserve"> И СОКРАЩЕНИЙ</w:t>
      </w:r>
    </w:p>
    <w:p w:rsidR="0053094A" w:rsidRDefault="0053094A" w:rsidP="0053094A">
      <w:pPr>
        <w:pStyle w:val="a3"/>
        <w:spacing w:line="360" w:lineRule="auto"/>
        <w:ind w:firstLine="709"/>
        <w:jc w:val="left"/>
        <w:rPr>
          <w:b w:val="0"/>
        </w:rPr>
      </w:pPr>
    </w:p>
    <w:p w:rsidR="0053094A" w:rsidRDefault="0053094A" w:rsidP="0053094A">
      <w:pPr>
        <w:pStyle w:val="a3"/>
        <w:spacing w:line="360" w:lineRule="auto"/>
        <w:ind w:firstLine="709"/>
        <w:jc w:val="left"/>
        <w:rPr>
          <w:b w:val="0"/>
        </w:rPr>
      </w:pPr>
      <w:r>
        <w:rPr>
          <w:b w:val="0"/>
        </w:rPr>
        <w:t>АБМ - а</w:t>
      </w:r>
      <w:r w:rsidRPr="00A1407D">
        <w:rPr>
          <w:b w:val="0"/>
        </w:rPr>
        <w:t>рахисовая белковая мука</w:t>
      </w:r>
      <w:r>
        <w:rPr>
          <w:b w:val="0"/>
        </w:rPr>
        <w:t>, полученная из жмыха арахиса методом экстракции солевым раствором.</w:t>
      </w:r>
    </w:p>
    <w:p w:rsidR="0053094A" w:rsidRDefault="0053094A" w:rsidP="0053094A">
      <w:pPr>
        <w:pStyle w:val="a3"/>
        <w:spacing w:line="360" w:lineRule="auto"/>
        <w:ind w:firstLine="709"/>
        <w:jc w:val="left"/>
        <w:rPr>
          <w:b w:val="0"/>
          <w:color w:val="000000"/>
          <w:szCs w:val="28"/>
        </w:rPr>
      </w:pPr>
      <w:r>
        <w:rPr>
          <w:b w:val="0"/>
        </w:rPr>
        <w:t>БМК – белок минеральный комплекс,</w:t>
      </w:r>
      <w:r w:rsidRPr="000C0856">
        <w:rPr>
          <w:b w:val="0"/>
          <w:color w:val="000000"/>
          <w:szCs w:val="28"/>
        </w:rPr>
        <w:t xml:space="preserve"> </w:t>
      </w:r>
      <w:r>
        <w:rPr>
          <w:b w:val="0"/>
          <w:color w:val="000000"/>
          <w:szCs w:val="28"/>
        </w:rPr>
        <w:t>добавка полученная осаждением белков обезжиренного молока и сыворотки термокальциевым способом</w:t>
      </w:r>
    </w:p>
    <w:p w:rsidR="0053094A" w:rsidRDefault="0053094A" w:rsidP="0053094A">
      <w:pPr>
        <w:pStyle w:val="a3"/>
        <w:spacing w:line="360" w:lineRule="auto"/>
        <w:ind w:firstLine="567"/>
        <w:jc w:val="left"/>
        <w:rPr>
          <w:b w:val="0"/>
        </w:rPr>
      </w:pPr>
      <w:r w:rsidRPr="00A1407D">
        <w:rPr>
          <w:b w:val="0"/>
        </w:rPr>
        <w:t>Белковая мука</w:t>
      </w:r>
      <w:r>
        <w:rPr>
          <w:b w:val="0"/>
        </w:rPr>
        <w:t xml:space="preserve"> – продукт, полученный из бобовых и зернобобовых, масличных культур, содержащий от 40 до 54 % белка.</w:t>
      </w:r>
    </w:p>
    <w:p w:rsidR="0053094A" w:rsidRDefault="00787532" w:rsidP="00787532">
      <w:pPr>
        <w:pStyle w:val="a3"/>
        <w:spacing w:line="360" w:lineRule="auto"/>
        <w:jc w:val="left"/>
        <w:rPr>
          <w:b w:val="0"/>
          <w:color w:val="000000"/>
          <w:szCs w:val="28"/>
        </w:rPr>
      </w:pPr>
      <w:r w:rsidRPr="00E324FB">
        <w:rPr>
          <w:b w:val="0"/>
          <w:color w:val="000000"/>
          <w:szCs w:val="28"/>
        </w:rPr>
        <w:t xml:space="preserve">         </w:t>
      </w:r>
      <w:r w:rsidR="0053094A" w:rsidRPr="00A1407D">
        <w:rPr>
          <w:b w:val="0"/>
          <w:color w:val="000000"/>
          <w:szCs w:val="28"/>
        </w:rPr>
        <w:t>ВМС</w:t>
      </w:r>
      <w:r w:rsidR="0053094A">
        <w:rPr>
          <w:b w:val="0"/>
          <w:color w:val="000000"/>
          <w:szCs w:val="28"/>
        </w:rPr>
        <w:t xml:space="preserve"> – вторичное молочное сырье</w:t>
      </w:r>
    </w:p>
    <w:p w:rsidR="0053094A" w:rsidRDefault="0053094A" w:rsidP="0053094A">
      <w:pPr>
        <w:pStyle w:val="a3"/>
        <w:spacing w:line="360" w:lineRule="auto"/>
        <w:ind w:firstLine="709"/>
        <w:jc w:val="left"/>
        <w:rPr>
          <w:b w:val="0"/>
          <w:color w:val="000000"/>
          <w:szCs w:val="28"/>
        </w:rPr>
      </w:pPr>
      <w:r w:rsidRPr="00A1407D">
        <w:rPr>
          <w:b w:val="0"/>
        </w:rPr>
        <w:t xml:space="preserve">ВПС </w:t>
      </w:r>
      <w:r>
        <w:t xml:space="preserve">– </w:t>
      </w:r>
      <w:r w:rsidRPr="00FD5364">
        <w:rPr>
          <w:b w:val="0"/>
        </w:rPr>
        <w:t>водопоглотительная способность</w:t>
      </w:r>
    </w:p>
    <w:p w:rsidR="0053094A" w:rsidRDefault="0053094A" w:rsidP="0053094A">
      <w:pPr>
        <w:pStyle w:val="a3"/>
        <w:spacing w:line="360" w:lineRule="auto"/>
        <w:ind w:firstLine="709"/>
        <w:jc w:val="left"/>
        <w:rPr>
          <w:b w:val="0"/>
        </w:rPr>
      </w:pPr>
      <w:r>
        <w:rPr>
          <w:b w:val="0"/>
        </w:rPr>
        <w:t>ВСС – водосвязывающая способность</w:t>
      </w:r>
    </w:p>
    <w:p w:rsidR="0053094A" w:rsidRDefault="0053094A" w:rsidP="0053094A">
      <w:pPr>
        <w:pStyle w:val="a3"/>
        <w:spacing w:line="360" w:lineRule="auto"/>
        <w:ind w:firstLine="709"/>
        <w:jc w:val="left"/>
        <w:rPr>
          <w:b w:val="0"/>
        </w:rPr>
      </w:pPr>
      <w:r w:rsidRPr="00A1407D">
        <w:rPr>
          <w:b w:val="0"/>
        </w:rPr>
        <w:t xml:space="preserve">ВУС </w:t>
      </w:r>
      <w:r>
        <w:rPr>
          <w:b w:val="0"/>
        </w:rPr>
        <w:t>– водоудерживающая способность</w:t>
      </w:r>
    </w:p>
    <w:p w:rsidR="0053094A" w:rsidRDefault="0053094A" w:rsidP="0053094A">
      <w:pPr>
        <w:pStyle w:val="a3"/>
        <w:spacing w:line="360" w:lineRule="auto"/>
        <w:jc w:val="left"/>
        <w:rPr>
          <w:b w:val="0"/>
        </w:rPr>
      </w:pPr>
      <w:r>
        <w:t xml:space="preserve">         </w:t>
      </w:r>
      <w:r w:rsidR="00AE66F1" w:rsidRPr="00AE66F1">
        <w:t xml:space="preserve">  </w:t>
      </w:r>
      <w:r>
        <w:rPr>
          <w:b w:val="0"/>
        </w:rPr>
        <w:t>Г</w:t>
      </w:r>
      <w:r w:rsidRPr="00A1407D">
        <w:rPr>
          <w:b w:val="0"/>
        </w:rPr>
        <w:t>АБМ</w:t>
      </w:r>
      <w:r>
        <w:t xml:space="preserve"> </w:t>
      </w:r>
      <w:r>
        <w:rPr>
          <w:b w:val="0"/>
        </w:rPr>
        <w:t>-  арахисовая белковая мука, гидролизованная молочной сывороткой</w:t>
      </w:r>
    </w:p>
    <w:p w:rsidR="0053094A" w:rsidRDefault="0053094A" w:rsidP="0053094A">
      <w:pPr>
        <w:pStyle w:val="a3"/>
        <w:spacing w:line="360" w:lineRule="auto"/>
        <w:ind w:firstLine="709"/>
        <w:jc w:val="both"/>
        <w:rPr>
          <w:b w:val="0"/>
        </w:rPr>
      </w:pPr>
      <w:r w:rsidRPr="00A1407D">
        <w:rPr>
          <w:b w:val="0"/>
        </w:rPr>
        <w:t>ГХЦГ</w:t>
      </w:r>
      <w:r>
        <w:t xml:space="preserve"> – </w:t>
      </w:r>
      <w:r w:rsidRPr="00FD5364">
        <w:rPr>
          <w:b w:val="0"/>
        </w:rPr>
        <w:t>гексахлорциклогексан</w:t>
      </w:r>
    </w:p>
    <w:p w:rsidR="0053094A" w:rsidRDefault="0053094A" w:rsidP="0053094A">
      <w:pPr>
        <w:pStyle w:val="a3"/>
        <w:spacing w:line="360" w:lineRule="auto"/>
        <w:ind w:firstLine="709"/>
        <w:jc w:val="both"/>
        <w:rPr>
          <w:b w:val="0"/>
        </w:rPr>
      </w:pPr>
      <w:r w:rsidRPr="00A1407D">
        <w:rPr>
          <w:b w:val="0"/>
        </w:rPr>
        <w:t>ДДТ</w:t>
      </w:r>
      <w:r>
        <w:t xml:space="preserve"> – </w:t>
      </w:r>
      <w:r w:rsidRPr="00FD5364">
        <w:rPr>
          <w:b w:val="0"/>
        </w:rPr>
        <w:t>дихлордифенилтрихлорметилметан</w:t>
      </w:r>
    </w:p>
    <w:p w:rsidR="0053094A" w:rsidRDefault="0053094A" w:rsidP="0053094A">
      <w:pPr>
        <w:pStyle w:val="a3"/>
        <w:spacing w:line="360" w:lineRule="auto"/>
        <w:ind w:firstLine="709"/>
        <w:jc w:val="both"/>
        <w:rPr>
          <w:b w:val="0"/>
        </w:rPr>
      </w:pPr>
      <w:r>
        <w:rPr>
          <w:b w:val="0"/>
        </w:rPr>
        <w:t>ЖСС – жиросвязывающая способность</w:t>
      </w:r>
    </w:p>
    <w:p w:rsidR="0053094A" w:rsidRDefault="0053094A" w:rsidP="0053094A">
      <w:pPr>
        <w:pStyle w:val="a3"/>
        <w:spacing w:line="360" w:lineRule="auto"/>
        <w:ind w:firstLine="709"/>
        <w:jc w:val="both"/>
        <w:rPr>
          <w:b w:val="0"/>
        </w:rPr>
      </w:pPr>
      <w:r>
        <w:rPr>
          <w:b w:val="0"/>
        </w:rPr>
        <w:t>ЖЭС – жироэмульгирующая способность</w:t>
      </w:r>
    </w:p>
    <w:p w:rsidR="0053094A" w:rsidRDefault="0053094A" w:rsidP="0053094A">
      <w:pPr>
        <w:pStyle w:val="a3"/>
        <w:spacing w:line="360" w:lineRule="auto"/>
        <w:ind w:firstLine="709"/>
        <w:jc w:val="both"/>
        <w:rPr>
          <w:b w:val="0"/>
        </w:rPr>
      </w:pPr>
      <w:r>
        <w:rPr>
          <w:b w:val="0"/>
        </w:rPr>
        <w:t>ЖУС – жироудерживающая способность</w:t>
      </w:r>
    </w:p>
    <w:p w:rsidR="0053094A" w:rsidRDefault="0053094A" w:rsidP="0053094A">
      <w:pPr>
        <w:pStyle w:val="a3"/>
        <w:spacing w:line="360" w:lineRule="auto"/>
        <w:ind w:firstLine="709"/>
        <w:jc w:val="both"/>
        <w:rPr>
          <w:b w:val="0"/>
        </w:rPr>
      </w:pPr>
      <w:r w:rsidRPr="00A1407D">
        <w:rPr>
          <w:b w:val="0"/>
        </w:rPr>
        <w:t>ИБЧ</w:t>
      </w:r>
      <w:r w:rsidRPr="005B5F75">
        <w:t xml:space="preserve"> </w:t>
      </w:r>
      <w:r>
        <w:rPr>
          <w:b w:val="0"/>
        </w:rPr>
        <w:t>– изолированный белок чечевицы</w:t>
      </w:r>
    </w:p>
    <w:p w:rsidR="0053094A" w:rsidRDefault="0053094A" w:rsidP="0053094A">
      <w:pPr>
        <w:pStyle w:val="a3"/>
        <w:spacing w:line="360" w:lineRule="auto"/>
        <w:jc w:val="both"/>
        <w:rPr>
          <w:b w:val="0"/>
        </w:rPr>
      </w:pPr>
      <w:r>
        <w:rPr>
          <w:b w:val="0"/>
        </w:rPr>
        <w:t xml:space="preserve">        </w:t>
      </w:r>
      <w:r w:rsidR="00AE66F1" w:rsidRPr="00AE66F1">
        <w:rPr>
          <w:b w:val="0"/>
        </w:rPr>
        <w:t xml:space="preserve">  </w:t>
      </w:r>
      <w:r>
        <w:rPr>
          <w:b w:val="0"/>
        </w:rPr>
        <w:t xml:space="preserve"> </w:t>
      </w:r>
      <w:r w:rsidRPr="00A1407D">
        <w:rPr>
          <w:b w:val="0"/>
        </w:rPr>
        <w:t>КБЧ</w:t>
      </w:r>
      <w:r>
        <w:rPr>
          <w:b w:val="0"/>
        </w:rPr>
        <w:t xml:space="preserve"> – концентрат белка чечевицы</w:t>
      </w:r>
      <w:r w:rsidRPr="00A1407D">
        <w:rPr>
          <w:b w:val="0"/>
        </w:rPr>
        <w:t xml:space="preserve"> </w:t>
      </w:r>
    </w:p>
    <w:p w:rsidR="0053094A" w:rsidRDefault="0053094A" w:rsidP="0053094A">
      <w:pPr>
        <w:pStyle w:val="a3"/>
        <w:spacing w:line="360" w:lineRule="auto"/>
        <w:jc w:val="both"/>
        <w:rPr>
          <w:b w:val="0"/>
        </w:rPr>
      </w:pPr>
      <w:r>
        <w:rPr>
          <w:b w:val="0"/>
        </w:rPr>
        <w:t xml:space="preserve">        </w:t>
      </w:r>
      <w:r w:rsidR="00AE66F1" w:rsidRPr="00AE66F1">
        <w:rPr>
          <w:b w:val="0"/>
        </w:rPr>
        <w:t xml:space="preserve">  </w:t>
      </w:r>
      <w:r>
        <w:rPr>
          <w:b w:val="0"/>
        </w:rPr>
        <w:t xml:space="preserve"> </w:t>
      </w:r>
      <w:r w:rsidRPr="00A1407D">
        <w:rPr>
          <w:b w:val="0"/>
        </w:rPr>
        <w:t>КМС</w:t>
      </w:r>
      <w:r>
        <w:rPr>
          <w:b w:val="0"/>
        </w:rPr>
        <w:t xml:space="preserve"> – Кыргыз  Мамлекеттик  Стандарты</w:t>
      </w:r>
    </w:p>
    <w:p w:rsidR="0053094A" w:rsidRDefault="0053094A" w:rsidP="0053094A">
      <w:pPr>
        <w:pStyle w:val="a3"/>
        <w:spacing w:line="360" w:lineRule="auto"/>
        <w:jc w:val="both"/>
        <w:rPr>
          <w:b w:val="0"/>
        </w:rPr>
      </w:pPr>
      <w:r>
        <w:rPr>
          <w:b w:val="0"/>
        </w:rPr>
        <w:t xml:space="preserve">         </w:t>
      </w:r>
      <w:r w:rsidR="00AE66F1" w:rsidRPr="00AE66F1">
        <w:rPr>
          <w:b w:val="0"/>
        </w:rPr>
        <w:t xml:space="preserve">  </w:t>
      </w:r>
      <w:r>
        <w:rPr>
          <w:b w:val="0"/>
        </w:rPr>
        <w:t>КМАФАнМ – количество мезофильных аэробных и факультативно анаэробных микроорганизмов</w:t>
      </w:r>
    </w:p>
    <w:p w:rsidR="0053094A" w:rsidRDefault="0053094A" w:rsidP="0053094A">
      <w:pPr>
        <w:pStyle w:val="a3"/>
        <w:tabs>
          <w:tab w:val="left" w:pos="709"/>
        </w:tabs>
        <w:spacing w:line="360" w:lineRule="auto"/>
        <w:jc w:val="left"/>
        <w:rPr>
          <w:b w:val="0"/>
        </w:rPr>
      </w:pPr>
      <w:r>
        <w:t xml:space="preserve">        </w:t>
      </w:r>
      <w:r w:rsidRPr="001038F0">
        <w:t xml:space="preserve"> </w:t>
      </w:r>
      <w:r w:rsidRPr="00A1407D">
        <w:rPr>
          <w:b w:val="0"/>
        </w:rPr>
        <w:t>НАК</w:t>
      </w:r>
      <w:r>
        <w:t xml:space="preserve"> – </w:t>
      </w:r>
      <w:r w:rsidRPr="00FD5364">
        <w:rPr>
          <w:b w:val="0"/>
        </w:rPr>
        <w:t>незаменимые аминокислоты</w:t>
      </w:r>
    </w:p>
    <w:p w:rsidR="0053094A" w:rsidRDefault="0053094A" w:rsidP="0053094A">
      <w:pPr>
        <w:pStyle w:val="a3"/>
        <w:tabs>
          <w:tab w:val="left" w:pos="709"/>
        </w:tabs>
        <w:spacing w:line="360" w:lineRule="auto"/>
        <w:jc w:val="left"/>
        <w:rPr>
          <w:b w:val="0"/>
          <w:bCs/>
        </w:rPr>
      </w:pPr>
      <w:r>
        <w:t xml:space="preserve">        </w:t>
      </w:r>
      <w:r w:rsidRPr="001038F0">
        <w:t xml:space="preserve"> </w:t>
      </w:r>
      <w:r w:rsidRPr="00A1407D">
        <w:rPr>
          <w:b w:val="0"/>
        </w:rPr>
        <w:t>НД</w:t>
      </w:r>
      <w:r>
        <w:t xml:space="preserve"> – </w:t>
      </w:r>
      <w:r w:rsidRPr="00FD5364">
        <w:rPr>
          <w:b w:val="0"/>
        </w:rPr>
        <w:t>нормативная документаци</w:t>
      </w:r>
      <w:r>
        <w:rPr>
          <w:b w:val="0"/>
          <w:bCs/>
        </w:rPr>
        <w:t xml:space="preserve"> </w:t>
      </w:r>
    </w:p>
    <w:p w:rsidR="0053094A" w:rsidRPr="00EC5DC6" w:rsidRDefault="0053094A" w:rsidP="0053094A">
      <w:pPr>
        <w:pStyle w:val="a3"/>
        <w:tabs>
          <w:tab w:val="left" w:pos="709"/>
        </w:tabs>
        <w:spacing w:line="360" w:lineRule="auto"/>
        <w:jc w:val="left"/>
        <w:rPr>
          <w:b w:val="0"/>
          <w:bCs/>
        </w:rPr>
      </w:pPr>
      <w:r>
        <w:rPr>
          <w:b w:val="0"/>
          <w:bCs/>
        </w:rPr>
        <w:t xml:space="preserve">        </w:t>
      </w:r>
      <w:r w:rsidRPr="001038F0">
        <w:rPr>
          <w:b w:val="0"/>
          <w:bCs/>
        </w:rPr>
        <w:t xml:space="preserve"> </w:t>
      </w:r>
      <w:r w:rsidRPr="00A1407D">
        <w:rPr>
          <w:b w:val="0"/>
          <w:bCs/>
        </w:rPr>
        <w:t xml:space="preserve">ПРВК  </w:t>
      </w:r>
      <w:r>
        <w:rPr>
          <w:b w:val="0"/>
          <w:bCs/>
        </w:rPr>
        <w:t>- пищевой растворимый высококальциевый  копреципитат</w:t>
      </w:r>
    </w:p>
    <w:p w:rsidR="0053094A" w:rsidRDefault="0053094A" w:rsidP="0053094A">
      <w:pPr>
        <w:pStyle w:val="a3"/>
        <w:tabs>
          <w:tab w:val="left" w:pos="709"/>
        </w:tabs>
        <w:spacing w:line="360" w:lineRule="auto"/>
        <w:jc w:val="left"/>
        <w:rPr>
          <w:b w:val="0"/>
          <w:bCs/>
        </w:rPr>
      </w:pPr>
      <w:r>
        <w:rPr>
          <w:b w:val="0"/>
          <w:bCs/>
        </w:rPr>
        <w:t xml:space="preserve">        </w:t>
      </w:r>
      <w:r w:rsidRPr="001038F0">
        <w:rPr>
          <w:b w:val="0"/>
          <w:bCs/>
        </w:rPr>
        <w:t xml:space="preserve"> </w:t>
      </w:r>
      <w:r>
        <w:rPr>
          <w:b w:val="0"/>
          <w:bCs/>
        </w:rPr>
        <w:t>ПОС – пенообразующая способность</w:t>
      </w:r>
    </w:p>
    <w:p w:rsidR="0053094A" w:rsidRDefault="0053094A" w:rsidP="0053094A">
      <w:pPr>
        <w:pStyle w:val="a3"/>
        <w:tabs>
          <w:tab w:val="left" w:pos="709"/>
        </w:tabs>
        <w:spacing w:line="360" w:lineRule="auto"/>
        <w:jc w:val="left"/>
        <w:rPr>
          <w:b w:val="0"/>
        </w:rPr>
      </w:pPr>
      <w:r>
        <w:t xml:space="preserve">        </w:t>
      </w:r>
      <w:r w:rsidRPr="001038F0">
        <w:t xml:space="preserve"> </w:t>
      </w:r>
      <w:r w:rsidRPr="00A1407D">
        <w:rPr>
          <w:b w:val="0"/>
        </w:rPr>
        <w:t xml:space="preserve">Р </w:t>
      </w:r>
      <w:r>
        <w:rPr>
          <w:b w:val="0"/>
        </w:rPr>
        <w:t>– упругость теста</w:t>
      </w:r>
    </w:p>
    <w:p w:rsidR="0053094A" w:rsidRDefault="0053094A" w:rsidP="0053094A">
      <w:pPr>
        <w:pStyle w:val="a3"/>
        <w:spacing w:line="360" w:lineRule="auto"/>
        <w:jc w:val="left"/>
        <w:rPr>
          <w:b w:val="0"/>
        </w:rPr>
      </w:pPr>
      <w:r>
        <w:rPr>
          <w:b w:val="0"/>
        </w:rPr>
        <w:t xml:space="preserve">        </w:t>
      </w:r>
      <w:r w:rsidRPr="001038F0">
        <w:rPr>
          <w:b w:val="0"/>
        </w:rPr>
        <w:t xml:space="preserve"> </w:t>
      </w:r>
      <w:r w:rsidRPr="00A1407D">
        <w:rPr>
          <w:b w:val="0"/>
        </w:rPr>
        <w:t>P/L</w:t>
      </w:r>
      <w:r>
        <w:rPr>
          <w:b w:val="0"/>
        </w:rPr>
        <w:t xml:space="preserve"> – отношение упругости к растяжимости</w:t>
      </w:r>
    </w:p>
    <w:p w:rsidR="0053094A" w:rsidRDefault="0053094A" w:rsidP="0053094A">
      <w:pPr>
        <w:pStyle w:val="a3"/>
        <w:spacing w:line="360" w:lineRule="auto"/>
        <w:jc w:val="left"/>
        <w:rPr>
          <w:b w:val="0"/>
        </w:rPr>
      </w:pPr>
      <w:r>
        <w:lastRenderedPageBreak/>
        <w:t xml:space="preserve">         </w:t>
      </w:r>
      <w:r w:rsidRPr="00A1407D">
        <w:rPr>
          <w:b w:val="0"/>
        </w:rPr>
        <w:t>СВ</w:t>
      </w:r>
      <w:r>
        <w:t xml:space="preserve"> – </w:t>
      </w:r>
      <w:r w:rsidRPr="00FD5364">
        <w:rPr>
          <w:b w:val="0"/>
        </w:rPr>
        <w:t>сухие вещества</w:t>
      </w:r>
    </w:p>
    <w:p w:rsidR="0053094A" w:rsidRPr="001038F0" w:rsidRDefault="0053094A" w:rsidP="0053094A">
      <w:pPr>
        <w:pStyle w:val="a3"/>
        <w:spacing w:line="360" w:lineRule="auto"/>
        <w:jc w:val="left"/>
        <w:rPr>
          <w:b w:val="0"/>
        </w:rPr>
      </w:pPr>
      <w:r>
        <w:rPr>
          <w:b w:val="0"/>
        </w:rPr>
        <w:t xml:space="preserve">         СП – стойкость  пены</w:t>
      </w:r>
    </w:p>
    <w:p w:rsidR="0053094A" w:rsidRPr="003D606B" w:rsidRDefault="0053094A" w:rsidP="0053094A">
      <w:pPr>
        <w:pStyle w:val="a3"/>
        <w:spacing w:line="360" w:lineRule="auto"/>
        <w:jc w:val="left"/>
        <w:rPr>
          <w:b w:val="0"/>
        </w:rPr>
      </w:pPr>
      <w:r>
        <w:rPr>
          <w:b w:val="0"/>
        </w:rPr>
        <w:t xml:space="preserve">         </w:t>
      </w:r>
      <w:r w:rsidRPr="00A1407D">
        <w:rPr>
          <w:b w:val="0"/>
        </w:rPr>
        <w:t>ФАО</w:t>
      </w:r>
      <w:r>
        <w:rPr>
          <w:b w:val="0"/>
        </w:rPr>
        <w:t xml:space="preserve"> – Организация ООН по вопросам продовольствия и сельского хозяйства.</w:t>
      </w:r>
    </w:p>
    <w:p w:rsidR="0053094A" w:rsidRDefault="0053094A" w:rsidP="0053094A">
      <w:pPr>
        <w:pStyle w:val="a3"/>
        <w:spacing w:line="360" w:lineRule="auto"/>
        <w:jc w:val="left"/>
        <w:rPr>
          <w:b w:val="0"/>
        </w:rPr>
      </w:pPr>
      <w:r>
        <w:rPr>
          <w:b w:val="0"/>
          <w:bCs/>
        </w:rPr>
        <w:t xml:space="preserve">         </w:t>
      </w:r>
      <w:r w:rsidRPr="00A1407D">
        <w:rPr>
          <w:b w:val="0"/>
        </w:rPr>
        <w:t>Фасолевая мука</w:t>
      </w:r>
      <w:r>
        <w:rPr>
          <w:b w:val="0"/>
        </w:rPr>
        <w:t xml:space="preserve"> – белковая мука, полученная из семян фасоли методом проращивания и кислотного гидролиза.</w:t>
      </w:r>
    </w:p>
    <w:p w:rsidR="0053094A" w:rsidRDefault="0053094A" w:rsidP="0053094A">
      <w:pPr>
        <w:pStyle w:val="a3"/>
        <w:spacing w:line="360" w:lineRule="auto"/>
        <w:jc w:val="left"/>
        <w:rPr>
          <w:b w:val="0"/>
        </w:rPr>
      </w:pPr>
      <w:r>
        <w:t xml:space="preserve">          </w:t>
      </w:r>
      <w:r w:rsidRPr="00A1407D">
        <w:rPr>
          <w:b w:val="0"/>
        </w:rPr>
        <w:t>Ф</w:t>
      </w:r>
      <w:r>
        <w:rPr>
          <w:b w:val="0"/>
        </w:rPr>
        <w:t>Б</w:t>
      </w:r>
      <w:r w:rsidRPr="00A1407D">
        <w:rPr>
          <w:b w:val="0"/>
        </w:rPr>
        <w:t>М</w:t>
      </w:r>
      <w:r w:rsidRPr="000C0856">
        <w:rPr>
          <w:b w:val="0"/>
          <w:vertAlign w:val="superscript"/>
        </w:rPr>
        <w:t>П</w:t>
      </w:r>
      <w:r>
        <w:t xml:space="preserve"> </w:t>
      </w:r>
      <w:r>
        <w:rPr>
          <w:b w:val="0"/>
        </w:rPr>
        <w:t>- фасолевая белковая мука, полученная проращиванием</w:t>
      </w:r>
    </w:p>
    <w:p w:rsidR="0053094A" w:rsidRDefault="0053094A" w:rsidP="0053094A">
      <w:pPr>
        <w:pStyle w:val="a3"/>
        <w:spacing w:line="360" w:lineRule="auto"/>
        <w:jc w:val="left"/>
        <w:rPr>
          <w:b w:val="0"/>
        </w:rPr>
      </w:pPr>
      <w:r>
        <w:rPr>
          <w:b w:val="0"/>
        </w:rPr>
        <w:t xml:space="preserve">          </w:t>
      </w:r>
      <w:r w:rsidRPr="00A1407D">
        <w:rPr>
          <w:b w:val="0"/>
        </w:rPr>
        <w:t>Ф</w:t>
      </w:r>
      <w:r>
        <w:rPr>
          <w:b w:val="0"/>
        </w:rPr>
        <w:t>Б</w:t>
      </w:r>
      <w:r w:rsidRPr="00A1407D">
        <w:rPr>
          <w:b w:val="0"/>
        </w:rPr>
        <w:t>М</w:t>
      </w:r>
      <w:r w:rsidRPr="000C0856">
        <w:rPr>
          <w:b w:val="0"/>
          <w:vertAlign w:val="superscript"/>
        </w:rPr>
        <w:t>КГ</w:t>
      </w:r>
      <w:r>
        <w:rPr>
          <w:b w:val="0"/>
        </w:rPr>
        <w:t xml:space="preserve"> – фасолевая белковая мука, полученная кислотным гидролизом</w:t>
      </w:r>
    </w:p>
    <w:p w:rsidR="0053094A" w:rsidRPr="00FD5364" w:rsidRDefault="0053094A" w:rsidP="0053094A">
      <w:pPr>
        <w:pStyle w:val="a3"/>
        <w:spacing w:line="360" w:lineRule="auto"/>
        <w:jc w:val="left"/>
        <w:rPr>
          <w:b w:val="0"/>
        </w:rPr>
      </w:pPr>
      <w:r>
        <w:rPr>
          <w:b w:val="0"/>
          <w:bCs/>
        </w:rPr>
        <w:t xml:space="preserve"> </w:t>
      </w:r>
      <w:r>
        <w:rPr>
          <w:b w:val="0"/>
        </w:rPr>
        <w:t xml:space="preserve">          </w:t>
      </w:r>
      <w:r w:rsidRPr="00A1407D">
        <w:rPr>
          <w:b w:val="0"/>
        </w:rPr>
        <w:t>W</w:t>
      </w:r>
      <w:r>
        <w:rPr>
          <w:b w:val="0"/>
        </w:rPr>
        <w:t xml:space="preserve"> – удельная работа деформации теста</w:t>
      </w:r>
    </w:p>
    <w:p w:rsidR="0053094A" w:rsidRPr="00FD5364" w:rsidRDefault="0053094A" w:rsidP="0053094A">
      <w:pPr>
        <w:pStyle w:val="a3"/>
        <w:spacing w:line="360" w:lineRule="auto"/>
        <w:jc w:val="left"/>
        <w:rPr>
          <w:b w:val="0"/>
        </w:rPr>
      </w:pPr>
      <w:r w:rsidRPr="00FD5364">
        <w:t xml:space="preserve">      </w:t>
      </w:r>
      <w:r>
        <w:t xml:space="preserve">  </w:t>
      </w:r>
    </w:p>
    <w:p w:rsidR="0053094A" w:rsidRDefault="0053094A" w:rsidP="0053094A">
      <w:pPr>
        <w:pStyle w:val="a3"/>
        <w:jc w:val="left"/>
        <w:rPr>
          <w:szCs w:val="28"/>
        </w:rPr>
      </w:pPr>
    </w:p>
    <w:p w:rsidR="0053094A" w:rsidRDefault="0053094A" w:rsidP="0053094A">
      <w:pPr>
        <w:pStyle w:val="a3"/>
        <w:jc w:val="left"/>
        <w:rPr>
          <w:szCs w:val="28"/>
        </w:rPr>
      </w:pPr>
    </w:p>
    <w:p w:rsidR="0053094A" w:rsidRDefault="0053094A" w:rsidP="0053094A">
      <w:pPr>
        <w:pStyle w:val="a3"/>
        <w:rPr>
          <w:szCs w:val="28"/>
        </w:rPr>
      </w:pPr>
    </w:p>
    <w:p w:rsidR="0053094A" w:rsidRDefault="0053094A" w:rsidP="0053094A">
      <w:pPr>
        <w:pStyle w:val="a3"/>
        <w:rPr>
          <w:szCs w:val="28"/>
        </w:rPr>
      </w:pPr>
    </w:p>
    <w:p w:rsidR="0053094A" w:rsidRDefault="0053094A" w:rsidP="0053094A">
      <w:pPr>
        <w:pStyle w:val="a3"/>
        <w:jc w:val="left"/>
        <w:rPr>
          <w:szCs w:val="28"/>
        </w:rPr>
      </w:pPr>
      <w:r>
        <w:rPr>
          <w:b w:val="0"/>
        </w:rPr>
        <w:t xml:space="preserve"> </w:t>
      </w:r>
    </w:p>
    <w:p w:rsidR="0053094A" w:rsidRDefault="0053094A" w:rsidP="0053094A">
      <w:pPr>
        <w:pStyle w:val="a3"/>
        <w:rPr>
          <w:szCs w:val="28"/>
        </w:rPr>
      </w:pPr>
    </w:p>
    <w:p w:rsidR="0053094A" w:rsidRDefault="0053094A" w:rsidP="0053094A">
      <w:pPr>
        <w:pStyle w:val="a3"/>
        <w:rPr>
          <w:szCs w:val="28"/>
        </w:rPr>
      </w:pPr>
    </w:p>
    <w:p w:rsidR="0053094A" w:rsidRDefault="0053094A" w:rsidP="0053094A">
      <w:pPr>
        <w:pStyle w:val="a3"/>
        <w:rPr>
          <w:szCs w:val="28"/>
        </w:rPr>
      </w:pPr>
    </w:p>
    <w:p w:rsidR="0053094A" w:rsidRDefault="0053094A" w:rsidP="0053094A">
      <w:pPr>
        <w:pStyle w:val="a3"/>
        <w:rPr>
          <w:szCs w:val="28"/>
        </w:rPr>
      </w:pPr>
    </w:p>
    <w:p w:rsidR="0053094A" w:rsidRDefault="0053094A" w:rsidP="0053094A">
      <w:pPr>
        <w:pStyle w:val="a3"/>
        <w:rPr>
          <w:szCs w:val="28"/>
        </w:rPr>
      </w:pPr>
    </w:p>
    <w:p w:rsidR="0053094A" w:rsidRDefault="0053094A" w:rsidP="0053094A">
      <w:pPr>
        <w:pStyle w:val="a3"/>
        <w:rPr>
          <w:szCs w:val="28"/>
        </w:rPr>
      </w:pPr>
    </w:p>
    <w:p w:rsidR="0053094A" w:rsidRDefault="0053094A" w:rsidP="0053094A">
      <w:pPr>
        <w:pStyle w:val="a3"/>
        <w:rPr>
          <w:szCs w:val="28"/>
        </w:rPr>
      </w:pPr>
    </w:p>
    <w:p w:rsidR="0053094A" w:rsidRDefault="0053094A" w:rsidP="0053094A">
      <w:pPr>
        <w:pStyle w:val="a3"/>
        <w:rPr>
          <w:szCs w:val="28"/>
        </w:rPr>
      </w:pPr>
    </w:p>
    <w:p w:rsidR="0053094A" w:rsidRDefault="0053094A" w:rsidP="0053094A">
      <w:pPr>
        <w:pStyle w:val="a3"/>
        <w:rPr>
          <w:szCs w:val="28"/>
        </w:rPr>
      </w:pPr>
    </w:p>
    <w:p w:rsidR="0053094A" w:rsidRDefault="0053094A" w:rsidP="0053094A">
      <w:pPr>
        <w:pStyle w:val="a3"/>
        <w:rPr>
          <w:szCs w:val="28"/>
        </w:rPr>
      </w:pPr>
    </w:p>
    <w:p w:rsidR="0053094A" w:rsidRDefault="0053094A" w:rsidP="0053094A">
      <w:pPr>
        <w:pStyle w:val="a3"/>
        <w:rPr>
          <w:szCs w:val="28"/>
        </w:rPr>
      </w:pPr>
    </w:p>
    <w:p w:rsidR="0053094A" w:rsidRDefault="0053094A" w:rsidP="0053094A">
      <w:pPr>
        <w:pStyle w:val="a3"/>
        <w:rPr>
          <w:szCs w:val="28"/>
        </w:rPr>
      </w:pPr>
    </w:p>
    <w:p w:rsidR="0053094A" w:rsidRDefault="0053094A" w:rsidP="0053094A">
      <w:pPr>
        <w:pStyle w:val="a3"/>
        <w:rPr>
          <w:szCs w:val="28"/>
        </w:rPr>
      </w:pPr>
    </w:p>
    <w:p w:rsidR="0053094A" w:rsidRDefault="0053094A" w:rsidP="0053094A">
      <w:pPr>
        <w:pStyle w:val="a3"/>
        <w:rPr>
          <w:szCs w:val="28"/>
        </w:rPr>
      </w:pPr>
    </w:p>
    <w:p w:rsidR="0053094A" w:rsidRDefault="0053094A" w:rsidP="0053094A">
      <w:pPr>
        <w:pStyle w:val="a3"/>
        <w:rPr>
          <w:szCs w:val="28"/>
        </w:rPr>
      </w:pPr>
    </w:p>
    <w:p w:rsidR="0053094A" w:rsidRDefault="0053094A" w:rsidP="0053094A">
      <w:pPr>
        <w:pStyle w:val="a3"/>
        <w:rPr>
          <w:szCs w:val="28"/>
        </w:rPr>
      </w:pPr>
    </w:p>
    <w:p w:rsidR="0053094A" w:rsidRDefault="0053094A" w:rsidP="0053094A">
      <w:pPr>
        <w:pStyle w:val="a3"/>
        <w:rPr>
          <w:szCs w:val="28"/>
        </w:rPr>
      </w:pPr>
    </w:p>
    <w:p w:rsidR="0053094A" w:rsidRDefault="0053094A" w:rsidP="0053094A">
      <w:pPr>
        <w:pStyle w:val="a3"/>
        <w:rPr>
          <w:szCs w:val="28"/>
        </w:rPr>
      </w:pPr>
    </w:p>
    <w:p w:rsidR="0053094A" w:rsidRDefault="0053094A" w:rsidP="0053094A">
      <w:pPr>
        <w:pStyle w:val="a3"/>
        <w:rPr>
          <w:szCs w:val="28"/>
        </w:rPr>
      </w:pPr>
    </w:p>
    <w:p w:rsidR="0053094A" w:rsidRDefault="0053094A" w:rsidP="0053094A">
      <w:pPr>
        <w:pStyle w:val="a3"/>
        <w:rPr>
          <w:szCs w:val="28"/>
        </w:rPr>
      </w:pPr>
    </w:p>
    <w:p w:rsidR="0053094A" w:rsidRDefault="0053094A" w:rsidP="0053094A">
      <w:pPr>
        <w:pStyle w:val="a3"/>
        <w:rPr>
          <w:szCs w:val="28"/>
        </w:rPr>
      </w:pPr>
    </w:p>
    <w:p w:rsidR="0053094A" w:rsidRPr="00C50544" w:rsidRDefault="0053094A" w:rsidP="0053094A">
      <w:pPr>
        <w:pStyle w:val="a3"/>
        <w:rPr>
          <w:szCs w:val="28"/>
        </w:rPr>
      </w:pPr>
    </w:p>
    <w:p w:rsidR="0053094A" w:rsidRPr="00C50544" w:rsidRDefault="0053094A" w:rsidP="0053094A">
      <w:pPr>
        <w:pStyle w:val="a3"/>
        <w:rPr>
          <w:szCs w:val="28"/>
        </w:rPr>
      </w:pPr>
    </w:p>
    <w:p w:rsidR="0053094A" w:rsidRDefault="0053094A" w:rsidP="0053094A">
      <w:pPr>
        <w:pStyle w:val="a3"/>
        <w:rPr>
          <w:szCs w:val="28"/>
        </w:rPr>
      </w:pPr>
    </w:p>
    <w:p w:rsidR="000F61A8" w:rsidRPr="00E324FB" w:rsidRDefault="000F61A8" w:rsidP="0053094A">
      <w:pPr>
        <w:pStyle w:val="a3"/>
        <w:rPr>
          <w:szCs w:val="28"/>
        </w:rPr>
      </w:pPr>
    </w:p>
    <w:p w:rsidR="0053094A" w:rsidRPr="00D70050" w:rsidRDefault="0053094A" w:rsidP="0053094A">
      <w:pPr>
        <w:pStyle w:val="a3"/>
        <w:rPr>
          <w:szCs w:val="28"/>
        </w:rPr>
      </w:pPr>
      <w:r w:rsidRPr="00D70050">
        <w:rPr>
          <w:szCs w:val="28"/>
        </w:rPr>
        <w:lastRenderedPageBreak/>
        <w:t xml:space="preserve">ВВЕДЕНИЕ </w:t>
      </w:r>
    </w:p>
    <w:p w:rsidR="0053094A" w:rsidRPr="00D70050" w:rsidRDefault="0053094A" w:rsidP="0053094A">
      <w:pPr>
        <w:pStyle w:val="a3"/>
        <w:rPr>
          <w:szCs w:val="28"/>
        </w:rPr>
      </w:pPr>
      <w:r w:rsidRPr="00D70050">
        <w:rPr>
          <w:szCs w:val="28"/>
        </w:rPr>
        <w:t xml:space="preserve"> </w:t>
      </w:r>
    </w:p>
    <w:p w:rsidR="008B7106" w:rsidRPr="00D70050" w:rsidRDefault="0053094A" w:rsidP="008B7106">
      <w:pPr>
        <w:spacing w:line="360" w:lineRule="auto"/>
        <w:jc w:val="both"/>
        <w:rPr>
          <w:sz w:val="28"/>
          <w:szCs w:val="28"/>
        </w:rPr>
      </w:pPr>
      <w:r w:rsidRPr="00D70050">
        <w:rPr>
          <w:sz w:val="28"/>
          <w:szCs w:val="28"/>
        </w:rPr>
        <w:t xml:space="preserve">        </w:t>
      </w:r>
      <w:r>
        <w:rPr>
          <w:sz w:val="28"/>
          <w:szCs w:val="28"/>
        </w:rPr>
        <w:t xml:space="preserve"> </w:t>
      </w:r>
      <w:r w:rsidR="008B7106" w:rsidRPr="00D70050">
        <w:rPr>
          <w:b/>
          <w:sz w:val="28"/>
          <w:szCs w:val="28"/>
        </w:rPr>
        <w:t>Актуальность темы диссертации</w:t>
      </w:r>
      <w:r w:rsidR="008B7106" w:rsidRPr="00D70050">
        <w:rPr>
          <w:sz w:val="28"/>
          <w:szCs w:val="28"/>
        </w:rPr>
        <w:t xml:space="preserve">. </w:t>
      </w:r>
      <w:r w:rsidR="008B7106">
        <w:rPr>
          <w:sz w:val="28"/>
          <w:szCs w:val="28"/>
        </w:rPr>
        <w:t>Н</w:t>
      </w:r>
      <w:r w:rsidR="008B7106" w:rsidRPr="00D70050">
        <w:rPr>
          <w:bCs/>
          <w:sz w:val="28"/>
          <w:szCs w:val="28"/>
        </w:rPr>
        <w:t xml:space="preserve">арушения пищевого статуса </w:t>
      </w:r>
      <w:r w:rsidR="008B7106">
        <w:rPr>
          <w:bCs/>
          <w:sz w:val="28"/>
          <w:szCs w:val="28"/>
        </w:rPr>
        <w:t>населения</w:t>
      </w:r>
      <w:r w:rsidR="008B7106" w:rsidRPr="00D70050">
        <w:rPr>
          <w:bCs/>
          <w:sz w:val="28"/>
          <w:szCs w:val="28"/>
        </w:rPr>
        <w:t xml:space="preserve"> Кыргызской Республики представлены дефицитом</w:t>
      </w:r>
      <w:r w:rsidR="008B7106" w:rsidRPr="00D70050">
        <w:rPr>
          <w:sz w:val="28"/>
          <w:szCs w:val="28"/>
        </w:rPr>
        <w:t xml:space="preserve"> полноценного белка и минеральных элементов</w:t>
      </w:r>
      <w:r w:rsidR="008B7106">
        <w:rPr>
          <w:sz w:val="28"/>
          <w:szCs w:val="28"/>
        </w:rPr>
        <w:t>, в том числе</w:t>
      </w:r>
      <w:r w:rsidR="008B7106" w:rsidRPr="00D70050">
        <w:rPr>
          <w:sz w:val="28"/>
          <w:szCs w:val="28"/>
        </w:rPr>
        <w:t xml:space="preserve"> кальция и железа.</w:t>
      </w:r>
      <w:r w:rsidR="008B7106" w:rsidRPr="00D70050">
        <w:rPr>
          <w:b/>
          <w:sz w:val="28"/>
          <w:szCs w:val="28"/>
        </w:rPr>
        <w:t xml:space="preserve"> </w:t>
      </w:r>
      <w:r w:rsidR="008B7106" w:rsidRPr="00D70050">
        <w:rPr>
          <w:sz w:val="28"/>
          <w:szCs w:val="28"/>
        </w:rPr>
        <w:t xml:space="preserve">Учитывая значение хлебобулочных изделий </w:t>
      </w:r>
      <w:r w:rsidR="008B7106" w:rsidRPr="005A2E68">
        <w:rPr>
          <w:sz w:val="28"/>
          <w:szCs w:val="28"/>
        </w:rPr>
        <w:t>для</w:t>
      </w:r>
      <w:r w:rsidR="008B7106" w:rsidRPr="00D70050">
        <w:rPr>
          <w:sz w:val="28"/>
          <w:szCs w:val="28"/>
        </w:rPr>
        <w:t xml:space="preserve"> населения и их неполноценность по содержанию белка и минеральных элементов, повышение пищевой ценности этой группы продуктов имеет существенное значение для потребителей</w:t>
      </w:r>
      <w:r w:rsidR="008B7106" w:rsidRPr="00D70050">
        <w:rPr>
          <w:color w:val="FF6600"/>
          <w:sz w:val="28"/>
          <w:szCs w:val="28"/>
        </w:rPr>
        <w:t xml:space="preserve"> </w:t>
      </w:r>
      <w:r w:rsidR="008B7106" w:rsidRPr="00D70050">
        <w:rPr>
          <w:sz w:val="28"/>
          <w:szCs w:val="28"/>
        </w:rPr>
        <w:t>и является актуальной задачей.</w:t>
      </w:r>
    </w:p>
    <w:p w:rsidR="008B7106" w:rsidRDefault="008B7106" w:rsidP="008B7106">
      <w:pPr>
        <w:spacing w:line="360" w:lineRule="auto"/>
        <w:jc w:val="both"/>
        <w:rPr>
          <w:sz w:val="28"/>
          <w:szCs w:val="28"/>
        </w:rPr>
      </w:pPr>
      <w:r>
        <w:rPr>
          <w:sz w:val="28"/>
          <w:szCs w:val="28"/>
        </w:rPr>
        <w:tab/>
        <w:t>Важнейшая национальная задача Кыргызской Республики - сохранение здоровья и продление жизни населения страны, что связано с полноценным питанием всех возрастных и социальных групп граждан. В этой связи разработка пищевых  продуктов, предназначенных для питания основных групп населения и полезных для здоровья, является важной социальной задачей.</w:t>
      </w:r>
    </w:p>
    <w:p w:rsidR="008B7106" w:rsidRDefault="008B7106" w:rsidP="008B7106">
      <w:pPr>
        <w:spacing w:line="360" w:lineRule="auto"/>
        <w:jc w:val="both"/>
        <w:rPr>
          <w:sz w:val="28"/>
          <w:szCs w:val="28"/>
        </w:rPr>
      </w:pPr>
      <w:r>
        <w:rPr>
          <w:sz w:val="28"/>
          <w:szCs w:val="28"/>
        </w:rPr>
        <w:tab/>
        <w:t>Использование местного растительного и животного сырья в производстве продуктов питания – один из возможных путей решения   проблемы. Для получения пищевого белка могут быть использованы фасоль и арахис, широко культивируемые в Кыргызской Р</w:t>
      </w:r>
      <w:r w:rsidRPr="00D70050">
        <w:rPr>
          <w:sz w:val="28"/>
          <w:szCs w:val="28"/>
        </w:rPr>
        <w:t>еспублике</w:t>
      </w:r>
      <w:r>
        <w:rPr>
          <w:sz w:val="28"/>
          <w:szCs w:val="28"/>
        </w:rPr>
        <w:t>.</w:t>
      </w:r>
      <w:r w:rsidRPr="00D70050">
        <w:rPr>
          <w:sz w:val="28"/>
          <w:szCs w:val="28"/>
        </w:rPr>
        <w:t xml:space="preserve"> </w:t>
      </w:r>
      <w:r>
        <w:rPr>
          <w:sz w:val="28"/>
          <w:szCs w:val="28"/>
        </w:rPr>
        <w:t>Применение белковых добавок из этих культур при выработке продуктов питания позволит сбалансировать состав продуктов питания по основным ингредиентам, обогатить пищевыми волокнами, витаминами, минеральными веществами.</w:t>
      </w:r>
    </w:p>
    <w:p w:rsidR="008B7106" w:rsidRPr="00D70050" w:rsidRDefault="008B7106" w:rsidP="008B7106">
      <w:pPr>
        <w:spacing w:line="360" w:lineRule="auto"/>
        <w:contextualSpacing/>
        <w:jc w:val="both"/>
        <w:rPr>
          <w:bCs/>
          <w:sz w:val="28"/>
          <w:szCs w:val="28"/>
        </w:rPr>
      </w:pPr>
      <w:r w:rsidRPr="00D70050">
        <w:rPr>
          <w:bCs/>
          <w:sz w:val="28"/>
          <w:szCs w:val="28"/>
        </w:rPr>
        <w:tab/>
        <w:t>Большой вклад в разработку научных основ производства добавок и их использовани</w:t>
      </w:r>
      <w:r>
        <w:rPr>
          <w:bCs/>
          <w:sz w:val="28"/>
          <w:szCs w:val="28"/>
        </w:rPr>
        <w:t>я</w:t>
      </w:r>
      <w:r w:rsidRPr="00D70050">
        <w:rPr>
          <w:bCs/>
          <w:sz w:val="28"/>
          <w:szCs w:val="28"/>
        </w:rPr>
        <w:t xml:space="preserve"> для повышения пищевой ценности хлебобулочных изделий внесли Л.Я. Ауэрман,  В.И.</w:t>
      </w:r>
      <w:r>
        <w:rPr>
          <w:bCs/>
          <w:sz w:val="28"/>
          <w:szCs w:val="28"/>
        </w:rPr>
        <w:t xml:space="preserve"> </w:t>
      </w:r>
      <w:r w:rsidRPr="00D70050">
        <w:rPr>
          <w:bCs/>
          <w:sz w:val="28"/>
          <w:szCs w:val="28"/>
        </w:rPr>
        <w:t>Дробот, Г.И. Касьянов, Л.И. Пучкова, Г.О. Магомедов, Т.Б. Цыганова, Л. Капрелянц,  В.А. Патт, В.В. Колпакова,  В.Б. Толстогузов, В.Г. Щербаков,  Л.И. Шатнюк., В.Б. Крылова, Н.В. Аникеева, А.И.</w:t>
      </w:r>
      <w:r>
        <w:rPr>
          <w:bCs/>
          <w:sz w:val="28"/>
          <w:szCs w:val="28"/>
        </w:rPr>
        <w:t xml:space="preserve"> </w:t>
      </w:r>
      <w:r w:rsidRPr="00D70050">
        <w:rPr>
          <w:bCs/>
          <w:sz w:val="28"/>
          <w:szCs w:val="28"/>
        </w:rPr>
        <w:t xml:space="preserve">Изтаев, Г.К. Искакова, </w:t>
      </w:r>
      <w:r>
        <w:rPr>
          <w:bCs/>
          <w:sz w:val="28"/>
          <w:szCs w:val="28"/>
        </w:rPr>
        <w:t xml:space="preserve">Д.А. Шаншарова, </w:t>
      </w:r>
      <w:r w:rsidRPr="00D70050">
        <w:rPr>
          <w:bCs/>
          <w:sz w:val="28"/>
          <w:szCs w:val="28"/>
        </w:rPr>
        <w:t>П.Ф.Дьяченко, А.П. Храмцов и др.</w:t>
      </w:r>
    </w:p>
    <w:p w:rsidR="008B7106" w:rsidRDefault="008B7106" w:rsidP="008B7106">
      <w:pPr>
        <w:spacing w:line="360" w:lineRule="auto"/>
        <w:ind w:firstLine="720"/>
        <w:contextualSpacing/>
        <w:jc w:val="both"/>
        <w:rPr>
          <w:bCs/>
          <w:sz w:val="28"/>
          <w:szCs w:val="28"/>
        </w:rPr>
      </w:pPr>
      <w:r w:rsidRPr="00D70050">
        <w:rPr>
          <w:bCs/>
          <w:sz w:val="28"/>
          <w:szCs w:val="28"/>
        </w:rPr>
        <w:t xml:space="preserve">Тенденция развития рынка хлебобулочных изделий свидетельствует о востребованности малоотходных, ресурсосберегающих технологий, о необходимости рационального использования ценнейших продуктов </w:t>
      </w:r>
      <w:r w:rsidRPr="00D70050">
        <w:rPr>
          <w:bCs/>
          <w:sz w:val="28"/>
          <w:szCs w:val="28"/>
        </w:rPr>
        <w:lastRenderedPageBreak/>
        <w:t xml:space="preserve">переработки зернобобовых </w:t>
      </w:r>
      <w:r w:rsidRPr="00AF329B">
        <w:rPr>
          <w:bCs/>
          <w:sz w:val="28"/>
          <w:szCs w:val="28"/>
        </w:rPr>
        <w:t>и мас</w:t>
      </w:r>
      <w:r>
        <w:rPr>
          <w:bCs/>
          <w:sz w:val="28"/>
          <w:szCs w:val="28"/>
        </w:rPr>
        <w:t>ли</w:t>
      </w:r>
      <w:r w:rsidRPr="00AF329B">
        <w:rPr>
          <w:bCs/>
          <w:sz w:val="28"/>
          <w:szCs w:val="28"/>
        </w:rPr>
        <w:t xml:space="preserve">чных </w:t>
      </w:r>
      <w:r w:rsidRPr="00D70050">
        <w:rPr>
          <w:bCs/>
          <w:sz w:val="28"/>
          <w:szCs w:val="28"/>
        </w:rPr>
        <w:t>культур</w:t>
      </w:r>
      <w:r>
        <w:rPr>
          <w:bCs/>
          <w:sz w:val="28"/>
          <w:szCs w:val="28"/>
        </w:rPr>
        <w:t>,</w:t>
      </w:r>
      <w:r w:rsidRPr="00D70050">
        <w:rPr>
          <w:bCs/>
          <w:sz w:val="28"/>
          <w:szCs w:val="28"/>
        </w:rPr>
        <w:t xml:space="preserve"> </w:t>
      </w:r>
      <w:r>
        <w:rPr>
          <w:bCs/>
          <w:sz w:val="28"/>
          <w:szCs w:val="28"/>
        </w:rPr>
        <w:t xml:space="preserve"> </w:t>
      </w:r>
      <w:r w:rsidRPr="00D70050">
        <w:rPr>
          <w:bCs/>
          <w:sz w:val="28"/>
          <w:szCs w:val="28"/>
        </w:rPr>
        <w:t xml:space="preserve">молока для расширения ассортимента хлеба, обогащенного жизненно важными веществами.   </w:t>
      </w:r>
    </w:p>
    <w:p w:rsidR="008B7106" w:rsidRPr="008B7106" w:rsidRDefault="008B7106" w:rsidP="008B7106">
      <w:pPr>
        <w:spacing w:line="360" w:lineRule="auto"/>
        <w:jc w:val="both"/>
        <w:rPr>
          <w:rStyle w:val="-0"/>
          <w:b w:val="0"/>
          <w:i w:val="0"/>
          <w:sz w:val="28"/>
          <w:szCs w:val="28"/>
        </w:rPr>
      </w:pPr>
      <w:r>
        <w:rPr>
          <w:b/>
          <w:bCs/>
          <w:sz w:val="28"/>
          <w:szCs w:val="28"/>
        </w:rPr>
        <w:t xml:space="preserve">       </w:t>
      </w:r>
      <w:r w:rsidRPr="007F022F">
        <w:rPr>
          <w:b/>
          <w:bCs/>
          <w:sz w:val="28"/>
          <w:szCs w:val="28"/>
        </w:rPr>
        <w:t>Связь темы диссертации с крупными научными программами, основными научно-исследовательскими работами</w:t>
      </w:r>
      <w:r w:rsidRPr="00DA1671">
        <w:rPr>
          <w:b/>
          <w:bCs/>
          <w:sz w:val="28"/>
          <w:szCs w:val="28"/>
        </w:rPr>
        <w:t>.</w:t>
      </w:r>
      <w:r w:rsidRPr="00DA1671">
        <w:rPr>
          <w:sz w:val="28"/>
          <w:szCs w:val="28"/>
        </w:rPr>
        <w:t xml:space="preserve"> </w:t>
      </w:r>
      <w:r w:rsidRPr="008B7106">
        <w:rPr>
          <w:sz w:val="28"/>
          <w:szCs w:val="28"/>
        </w:rPr>
        <w:t xml:space="preserve"> </w:t>
      </w:r>
      <w:r w:rsidRPr="00DA1671">
        <w:rPr>
          <w:sz w:val="28"/>
          <w:szCs w:val="28"/>
        </w:rPr>
        <w:t xml:space="preserve">Диссертационная работа выполнена в рамках </w:t>
      </w:r>
      <w:r>
        <w:rPr>
          <w:sz w:val="28"/>
          <w:szCs w:val="28"/>
        </w:rPr>
        <w:t xml:space="preserve">проводимых </w:t>
      </w:r>
      <w:r w:rsidRPr="00DA1671">
        <w:rPr>
          <w:sz w:val="28"/>
          <w:szCs w:val="28"/>
        </w:rPr>
        <w:t xml:space="preserve">в </w:t>
      </w:r>
      <w:r>
        <w:rPr>
          <w:spacing w:val="-9"/>
          <w:sz w:val="28"/>
          <w:szCs w:val="28"/>
        </w:rPr>
        <w:t>Научно-исследовательском</w:t>
      </w:r>
      <w:r w:rsidRPr="00DA1671">
        <w:rPr>
          <w:spacing w:val="-9"/>
          <w:sz w:val="28"/>
          <w:szCs w:val="28"/>
        </w:rPr>
        <w:t xml:space="preserve"> химико-технологическо</w:t>
      </w:r>
      <w:r>
        <w:rPr>
          <w:spacing w:val="-9"/>
          <w:sz w:val="28"/>
          <w:szCs w:val="28"/>
        </w:rPr>
        <w:t>м</w:t>
      </w:r>
      <w:r w:rsidRPr="00DA1671">
        <w:rPr>
          <w:spacing w:val="-9"/>
          <w:sz w:val="28"/>
          <w:szCs w:val="28"/>
        </w:rPr>
        <w:t xml:space="preserve"> институт</w:t>
      </w:r>
      <w:r>
        <w:rPr>
          <w:spacing w:val="-9"/>
          <w:sz w:val="28"/>
          <w:szCs w:val="28"/>
        </w:rPr>
        <w:t>е</w:t>
      </w:r>
      <w:r w:rsidRPr="00DA1671">
        <w:rPr>
          <w:spacing w:val="-9"/>
          <w:sz w:val="28"/>
          <w:szCs w:val="28"/>
        </w:rPr>
        <w:t xml:space="preserve"> Кыргызского государственного технического университета им. И.Раззакова</w:t>
      </w:r>
      <w:r>
        <w:rPr>
          <w:spacing w:val="-9"/>
          <w:sz w:val="28"/>
          <w:szCs w:val="28"/>
        </w:rPr>
        <w:t xml:space="preserve"> исследований</w:t>
      </w:r>
      <w:r w:rsidRPr="00DA1671">
        <w:rPr>
          <w:rStyle w:val="-0"/>
          <w:sz w:val="28"/>
          <w:szCs w:val="28"/>
        </w:rPr>
        <w:t xml:space="preserve"> </w:t>
      </w:r>
      <w:r w:rsidRPr="008B7106">
        <w:rPr>
          <w:rStyle w:val="-0"/>
          <w:b w:val="0"/>
          <w:i w:val="0"/>
          <w:sz w:val="28"/>
          <w:szCs w:val="28"/>
        </w:rPr>
        <w:t>по проблеме</w:t>
      </w:r>
      <w:r w:rsidRPr="00FA66D9">
        <w:rPr>
          <w:rStyle w:val="-0"/>
          <w:sz w:val="28"/>
          <w:szCs w:val="28"/>
        </w:rPr>
        <w:t xml:space="preserve"> </w:t>
      </w:r>
      <w:r w:rsidRPr="008B7106">
        <w:rPr>
          <w:rStyle w:val="-0"/>
          <w:i w:val="0"/>
          <w:sz w:val="28"/>
          <w:szCs w:val="28"/>
        </w:rPr>
        <w:t xml:space="preserve">«Рациональное использование </w:t>
      </w:r>
      <w:r w:rsidRPr="008B7106">
        <w:rPr>
          <w:b/>
          <w:sz w:val="28"/>
          <w:szCs w:val="28"/>
        </w:rPr>
        <w:t>пищевых ресурсов и охрана окружающей среды и здоровья</w:t>
      </w:r>
      <w:r w:rsidRPr="008B7106">
        <w:rPr>
          <w:rStyle w:val="-0"/>
          <w:b w:val="0"/>
          <w:sz w:val="28"/>
          <w:szCs w:val="28"/>
        </w:rPr>
        <w:t>»</w:t>
      </w:r>
      <w:r w:rsidRPr="008B7106">
        <w:rPr>
          <w:rStyle w:val="-0"/>
          <w:i w:val="0"/>
          <w:sz w:val="28"/>
          <w:szCs w:val="28"/>
        </w:rPr>
        <w:t xml:space="preserve"> (</w:t>
      </w:r>
      <w:r w:rsidRPr="008B7106">
        <w:rPr>
          <w:sz w:val="28"/>
          <w:szCs w:val="28"/>
        </w:rPr>
        <w:t xml:space="preserve">№ </w:t>
      </w:r>
      <w:r w:rsidRPr="00DA1671">
        <w:rPr>
          <w:sz w:val="28"/>
          <w:szCs w:val="28"/>
        </w:rPr>
        <w:t>Госрегистрации 0001412)</w:t>
      </w:r>
      <w:r w:rsidRPr="008B7106">
        <w:rPr>
          <w:rStyle w:val="-0"/>
          <w:i w:val="0"/>
          <w:sz w:val="28"/>
          <w:szCs w:val="28"/>
        </w:rPr>
        <w:t>.</w:t>
      </w:r>
    </w:p>
    <w:p w:rsidR="008B7106" w:rsidRPr="00D70050" w:rsidRDefault="008B7106" w:rsidP="008B7106">
      <w:pPr>
        <w:pStyle w:val="a3"/>
        <w:spacing w:line="360" w:lineRule="auto"/>
        <w:ind w:firstLine="708"/>
        <w:jc w:val="both"/>
        <w:rPr>
          <w:b w:val="0"/>
          <w:szCs w:val="28"/>
        </w:rPr>
      </w:pPr>
      <w:r w:rsidRPr="00D70050">
        <w:rPr>
          <w:szCs w:val="28"/>
        </w:rPr>
        <w:t>Цел</w:t>
      </w:r>
      <w:r>
        <w:rPr>
          <w:szCs w:val="28"/>
        </w:rPr>
        <w:t>ь</w:t>
      </w:r>
      <w:r w:rsidRPr="00D70050">
        <w:rPr>
          <w:szCs w:val="28"/>
        </w:rPr>
        <w:t xml:space="preserve"> и задачи исследования. </w:t>
      </w:r>
      <w:r w:rsidRPr="00D70050">
        <w:rPr>
          <w:b w:val="0"/>
          <w:szCs w:val="28"/>
        </w:rPr>
        <w:t xml:space="preserve">Целью настоящей работы является </w:t>
      </w:r>
      <w:r>
        <w:rPr>
          <w:b w:val="0"/>
          <w:szCs w:val="28"/>
        </w:rPr>
        <w:t>разработка технологии хлеба,</w:t>
      </w:r>
      <w:r w:rsidRPr="00D70050">
        <w:rPr>
          <w:b w:val="0"/>
          <w:szCs w:val="28"/>
        </w:rPr>
        <w:t xml:space="preserve"> обогащенного белковыми </w:t>
      </w:r>
      <w:r>
        <w:rPr>
          <w:b w:val="0"/>
          <w:szCs w:val="28"/>
        </w:rPr>
        <w:t xml:space="preserve">добавками </w:t>
      </w:r>
      <w:r w:rsidRPr="00D70050">
        <w:rPr>
          <w:b w:val="0"/>
          <w:szCs w:val="28"/>
        </w:rPr>
        <w:t xml:space="preserve"> растительного и животного происхождения</w:t>
      </w:r>
      <w:r>
        <w:rPr>
          <w:b w:val="0"/>
          <w:szCs w:val="28"/>
        </w:rPr>
        <w:t>.</w:t>
      </w:r>
    </w:p>
    <w:p w:rsidR="008B7106" w:rsidRPr="00D70050" w:rsidRDefault="008B7106" w:rsidP="008B7106">
      <w:pPr>
        <w:pStyle w:val="a3"/>
        <w:spacing w:line="360" w:lineRule="auto"/>
        <w:jc w:val="both"/>
        <w:rPr>
          <w:b w:val="0"/>
          <w:szCs w:val="28"/>
        </w:rPr>
      </w:pPr>
      <w:r w:rsidRPr="00D70050">
        <w:rPr>
          <w:b w:val="0"/>
          <w:szCs w:val="28"/>
        </w:rPr>
        <w:t xml:space="preserve">     </w:t>
      </w:r>
      <w:r w:rsidRPr="00D70050">
        <w:rPr>
          <w:bCs/>
          <w:szCs w:val="28"/>
        </w:rPr>
        <w:t xml:space="preserve">    </w:t>
      </w:r>
      <w:r w:rsidRPr="00D70050">
        <w:rPr>
          <w:b w:val="0"/>
          <w:szCs w:val="28"/>
        </w:rPr>
        <w:t>Для реализации поставленной цели решали</w:t>
      </w:r>
      <w:r>
        <w:rPr>
          <w:b w:val="0"/>
          <w:szCs w:val="28"/>
        </w:rPr>
        <w:t>сь</w:t>
      </w:r>
      <w:r w:rsidRPr="00D70050">
        <w:rPr>
          <w:b w:val="0"/>
          <w:szCs w:val="28"/>
        </w:rPr>
        <w:t xml:space="preserve"> следующие задачи</w:t>
      </w:r>
      <w:r>
        <w:rPr>
          <w:b w:val="0"/>
          <w:szCs w:val="28"/>
        </w:rPr>
        <w:t>:</w:t>
      </w:r>
    </w:p>
    <w:p w:rsidR="008B7106" w:rsidRPr="00D70050" w:rsidRDefault="008B7106" w:rsidP="008B7106">
      <w:pPr>
        <w:pStyle w:val="a5"/>
        <w:numPr>
          <w:ilvl w:val="0"/>
          <w:numId w:val="1"/>
        </w:numPr>
        <w:spacing w:line="360" w:lineRule="auto"/>
        <w:ind w:left="357" w:hanging="357"/>
        <w:rPr>
          <w:bCs/>
          <w:sz w:val="28"/>
          <w:szCs w:val="28"/>
        </w:rPr>
      </w:pPr>
      <w:r w:rsidRPr="00D70050">
        <w:rPr>
          <w:bCs/>
          <w:sz w:val="28"/>
          <w:szCs w:val="28"/>
        </w:rPr>
        <w:t xml:space="preserve">изучение потенциала местных сырьевых ресурсов и исследование химического состава </w:t>
      </w:r>
      <w:r>
        <w:rPr>
          <w:bCs/>
          <w:sz w:val="28"/>
          <w:szCs w:val="28"/>
        </w:rPr>
        <w:t>фасоли и жмыха арахиса</w:t>
      </w:r>
      <w:r w:rsidRPr="00D70050">
        <w:rPr>
          <w:bCs/>
          <w:sz w:val="28"/>
          <w:szCs w:val="28"/>
        </w:rPr>
        <w:t xml:space="preserve"> как </w:t>
      </w:r>
      <w:r>
        <w:rPr>
          <w:bCs/>
          <w:sz w:val="28"/>
          <w:szCs w:val="28"/>
        </w:rPr>
        <w:t>источников</w:t>
      </w:r>
      <w:r w:rsidRPr="00D70050">
        <w:rPr>
          <w:bCs/>
          <w:sz w:val="28"/>
          <w:szCs w:val="28"/>
        </w:rPr>
        <w:t xml:space="preserve"> белк</w:t>
      </w:r>
      <w:r>
        <w:rPr>
          <w:bCs/>
          <w:sz w:val="28"/>
          <w:szCs w:val="28"/>
        </w:rPr>
        <w:t>а</w:t>
      </w:r>
      <w:r w:rsidRPr="00D70050">
        <w:rPr>
          <w:bCs/>
          <w:sz w:val="28"/>
          <w:szCs w:val="28"/>
        </w:rPr>
        <w:t>;</w:t>
      </w:r>
    </w:p>
    <w:p w:rsidR="008B7106" w:rsidRPr="00D70050" w:rsidRDefault="008B7106" w:rsidP="008B7106">
      <w:pPr>
        <w:pStyle w:val="a5"/>
        <w:numPr>
          <w:ilvl w:val="0"/>
          <w:numId w:val="1"/>
        </w:numPr>
        <w:spacing w:line="360" w:lineRule="auto"/>
        <w:ind w:left="357" w:hanging="357"/>
        <w:rPr>
          <w:bCs/>
          <w:sz w:val="28"/>
          <w:szCs w:val="28"/>
        </w:rPr>
      </w:pPr>
      <w:r w:rsidRPr="00D70050">
        <w:rPr>
          <w:bCs/>
          <w:sz w:val="28"/>
          <w:szCs w:val="28"/>
        </w:rPr>
        <w:t>выбор и обоснование способов получения фасолевой и арахисовой</w:t>
      </w:r>
      <w:r>
        <w:rPr>
          <w:bCs/>
          <w:sz w:val="28"/>
          <w:szCs w:val="28"/>
        </w:rPr>
        <w:t xml:space="preserve"> белковой </w:t>
      </w:r>
      <w:r w:rsidRPr="00D70050">
        <w:rPr>
          <w:bCs/>
          <w:sz w:val="28"/>
          <w:szCs w:val="28"/>
        </w:rPr>
        <w:t xml:space="preserve"> муки</w:t>
      </w:r>
      <w:r>
        <w:rPr>
          <w:bCs/>
          <w:sz w:val="28"/>
          <w:szCs w:val="28"/>
        </w:rPr>
        <w:t>,</w:t>
      </w:r>
      <w:r w:rsidRPr="00D70050">
        <w:rPr>
          <w:bCs/>
          <w:sz w:val="28"/>
          <w:szCs w:val="28"/>
        </w:rPr>
        <w:t xml:space="preserve"> изучение их функционально-технологических свойств;</w:t>
      </w:r>
    </w:p>
    <w:p w:rsidR="008B7106" w:rsidRDefault="008B7106" w:rsidP="008B7106">
      <w:pPr>
        <w:pStyle w:val="af4"/>
        <w:numPr>
          <w:ilvl w:val="0"/>
          <w:numId w:val="1"/>
        </w:numPr>
        <w:spacing w:after="0" w:line="360" w:lineRule="auto"/>
        <w:ind w:left="357" w:hanging="357"/>
        <w:jc w:val="both"/>
        <w:rPr>
          <w:rFonts w:ascii="Times New Roman" w:hAnsi="Times New Roman" w:cs="Times New Roman"/>
          <w:bCs/>
          <w:sz w:val="28"/>
          <w:szCs w:val="28"/>
        </w:rPr>
      </w:pPr>
      <w:r>
        <w:rPr>
          <w:rFonts w:ascii="Times New Roman" w:hAnsi="Times New Roman" w:cs="Times New Roman"/>
          <w:bCs/>
          <w:sz w:val="28"/>
          <w:szCs w:val="28"/>
        </w:rPr>
        <w:t>изучение пищевой ценности белок-минерального комплекса</w:t>
      </w:r>
      <w:r w:rsidRPr="00F2536E">
        <w:rPr>
          <w:rFonts w:ascii="Times New Roman" w:hAnsi="Times New Roman" w:cs="Times New Roman"/>
          <w:bCs/>
          <w:sz w:val="28"/>
          <w:szCs w:val="28"/>
        </w:rPr>
        <w:t xml:space="preserve"> (</w:t>
      </w:r>
      <w:r>
        <w:rPr>
          <w:rFonts w:ascii="Times New Roman" w:hAnsi="Times New Roman" w:cs="Times New Roman"/>
          <w:bCs/>
          <w:sz w:val="28"/>
          <w:szCs w:val="28"/>
        </w:rPr>
        <w:t>БМК</w:t>
      </w:r>
      <w:r w:rsidRPr="00F2536E">
        <w:rPr>
          <w:rFonts w:ascii="Times New Roman" w:hAnsi="Times New Roman" w:cs="Times New Roman"/>
          <w:bCs/>
          <w:sz w:val="28"/>
          <w:szCs w:val="28"/>
        </w:rPr>
        <w:t>)</w:t>
      </w:r>
      <w:r>
        <w:rPr>
          <w:rFonts w:ascii="Times New Roman" w:hAnsi="Times New Roman" w:cs="Times New Roman"/>
          <w:bCs/>
          <w:sz w:val="28"/>
          <w:szCs w:val="28"/>
        </w:rPr>
        <w:t xml:space="preserve">, выделенного из обезжиренного молока; </w:t>
      </w:r>
    </w:p>
    <w:p w:rsidR="008B7106" w:rsidRPr="00AC4984" w:rsidRDefault="008B7106" w:rsidP="008B7106">
      <w:pPr>
        <w:pStyle w:val="a3"/>
        <w:numPr>
          <w:ilvl w:val="0"/>
          <w:numId w:val="1"/>
        </w:numPr>
        <w:spacing w:line="360" w:lineRule="auto"/>
        <w:ind w:left="357" w:hanging="357"/>
        <w:jc w:val="both"/>
        <w:rPr>
          <w:b w:val="0"/>
          <w:bCs/>
          <w:szCs w:val="28"/>
        </w:rPr>
      </w:pPr>
      <w:r w:rsidRPr="00D70050">
        <w:rPr>
          <w:b w:val="0"/>
          <w:bCs/>
          <w:szCs w:val="28"/>
        </w:rPr>
        <w:t>исследование влияния арахисовой и фасолевой</w:t>
      </w:r>
      <w:r>
        <w:rPr>
          <w:b w:val="0"/>
          <w:bCs/>
          <w:szCs w:val="28"/>
        </w:rPr>
        <w:t xml:space="preserve"> белковой</w:t>
      </w:r>
      <w:r w:rsidRPr="00D70050">
        <w:rPr>
          <w:b w:val="0"/>
          <w:bCs/>
          <w:szCs w:val="28"/>
        </w:rPr>
        <w:t xml:space="preserve"> муки  на качество клейковины, физико-химические показатели теста и качество готов</w:t>
      </w:r>
      <w:r>
        <w:rPr>
          <w:b w:val="0"/>
          <w:bCs/>
          <w:szCs w:val="28"/>
        </w:rPr>
        <w:t>ого</w:t>
      </w:r>
      <w:r w:rsidRPr="00D70050">
        <w:rPr>
          <w:b w:val="0"/>
          <w:bCs/>
          <w:szCs w:val="28"/>
        </w:rPr>
        <w:t xml:space="preserve"> хлеб</w:t>
      </w:r>
      <w:r>
        <w:rPr>
          <w:b w:val="0"/>
          <w:bCs/>
          <w:szCs w:val="28"/>
        </w:rPr>
        <w:t>а;</w:t>
      </w:r>
    </w:p>
    <w:p w:rsidR="008B7106" w:rsidRPr="005A2E68" w:rsidRDefault="008B7106" w:rsidP="008B7106">
      <w:pPr>
        <w:pStyle w:val="af4"/>
        <w:numPr>
          <w:ilvl w:val="0"/>
          <w:numId w:val="1"/>
        </w:numPr>
        <w:spacing w:after="0" w:line="360" w:lineRule="auto"/>
        <w:ind w:left="357" w:hanging="357"/>
        <w:jc w:val="both"/>
        <w:rPr>
          <w:rFonts w:ascii="Times New Roman" w:hAnsi="Times New Roman" w:cs="Times New Roman"/>
          <w:bCs/>
          <w:sz w:val="28"/>
          <w:szCs w:val="28"/>
        </w:rPr>
      </w:pPr>
      <w:r w:rsidRPr="00D70050">
        <w:rPr>
          <w:rFonts w:ascii="Times New Roman" w:hAnsi="Times New Roman" w:cs="Times New Roman"/>
          <w:sz w:val="28"/>
          <w:szCs w:val="28"/>
        </w:rPr>
        <w:t xml:space="preserve">исследование влияния </w:t>
      </w:r>
      <w:r>
        <w:rPr>
          <w:rFonts w:ascii="Times New Roman" w:hAnsi="Times New Roman" w:cs="Times New Roman"/>
          <w:sz w:val="28"/>
          <w:szCs w:val="28"/>
        </w:rPr>
        <w:t>белок-минерального</w:t>
      </w:r>
      <w:r w:rsidRPr="00D70050">
        <w:rPr>
          <w:rFonts w:ascii="Times New Roman" w:hAnsi="Times New Roman" w:cs="Times New Roman"/>
          <w:sz w:val="28"/>
          <w:szCs w:val="28"/>
        </w:rPr>
        <w:t xml:space="preserve"> ко</w:t>
      </w:r>
      <w:r>
        <w:rPr>
          <w:rFonts w:ascii="Times New Roman" w:hAnsi="Times New Roman" w:cs="Times New Roman"/>
          <w:sz w:val="28"/>
          <w:szCs w:val="28"/>
        </w:rPr>
        <w:t>мплекса</w:t>
      </w:r>
      <w:r w:rsidRPr="00D70050">
        <w:rPr>
          <w:rFonts w:ascii="Times New Roman" w:hAnsi="Times New Roman" w:cs="Times New Roman"/>
          <w:sz w:val="28"/>
          <w:szCs w:val="28"/>
        </w:rPr>
        <w:t xml:space="preserve">  на качество клейковины, физико-химические показатели теста и готов</w:t>
      </w:r>
      <w:r>
        <w:rPr>
          <w:rFonts w:ascii="Times New Roman" w:hAnsi="Times New Roman" w:cs="Times New Roman"/>
          <w:sz w:val="28"/>
          <w:szCs w:val="28"/>
        </w:rPr>
        <w:t>ого</w:t>
      </w:r>
      <w:r w:rsidRPr="00D70050">
        <w:rPr>
          <w:rFonts w:ascii="Times New Roman" w:hAnsi="Times New Roman" w:cs="Times New Roman"/>
          <w:sz w:val="28"/>
          <w:szCs w:val="28"/>
        </w:rPr>
        <w:t xml:space="preserve"> хлеб</w:t>
      </w:r>
      <w:r>
        <w:rPr>
          <w:rFonts w:ascii="Times New Roman" w:hAnsi="Times New Roman" w:cs="Times New Roman"/>
          <w:sz w:val="28"/>
          <w:szCs w:val="28"/>
        </w:rPr>
        <w:t>а</w:t>
      </w:r>
      <w:r w:rsidRPr="00D70050">
        <w:rPr>
          <w:rFonts w:ascii="Times New Roman" w:hAnsi="Times New Roman" w:cs="Times New Roman"/>
          <w:sz w:val="28"/>
          <w:szCs w:val="28"/>
        </w:rPr>
        <w:t>;</w:t>
      </w:r>
    </w:p>
    <w:p w:rsidR="008B7106" w:rsidRPr="00D70050" w:rsidRDefault="008B7106" w:rsidP="008B7106">
      <w:pPr>
        <w:pStyle w:val="af4"/>
        <w:numPr>
          <w:ilvl w:val="0"/>
          <w:numId w:val="1"/>
        </w:numPr>
        <w:spacing w:after="0" w:line="360" w:lineRule="auto"/>
        <w:ind w:left="357" w:hanging="357"/>
        <w:jc w:val="both"/>
        <w:rPr>
          <w:rFonts w:ascii="Times New Roman" w:hAnsi="Times New Roman" w:cs="Times New Roman"/>
          <w:bCs/>
          <w:sz w:val="28"/>
          <w:szCs w:val="28"/>
        </w:rPr>
      </w:pPr>
      <w:r w:rsidRPr="00D70050">
        <w:rPr>
          <w:rFonts w:ascii="Times New Roman" w:hAnsi="Times New Roman" w:cs="Times New Roman"/>
          <w:bCs/>
          <w:sz w:val="28"/>
          <w:szCs w:val="28"/>
        </w:rPr>
        <w:t xml:space="preserve">изучение состава, пищевой и биологической ценности, а также показателей безопасности </w:t>
      </w:r>
      <w:r>
        <w:rPr>
          <w:rFonts w:ascii="Times New Roman" w:hAnsi="Times New Roman" w:cs="Times New Roman"/>
          <w:bCs/>
          <w:sz w:val="28"/>
          <w:szCs w:val="28"/>
        </w:rPr>
        <w:t>белковых добавок и готового хлеба</w:t>
      </w:r>
      <w:r w:rsidRPr="00D70050">
        <w:rPr>
          <w:rFonts w:ascii="Times New Roman" w:hAnsi="Times New Roman" w:cs="Times New Roman"/>
          <w:bCs/>
          <w:sz w:val="28"/>
          <w:szCs w:val="28"/>
        </w:rPr>
        <w:t>;</w:t>
      </w:r>
    </w:p>
    <w:p w:rsidR="008B7106" w:rsidRPr="00D70050" w:rsidRDefault="008B7106" w:rsidP="008B7106">
      <w:pPr>
        <w:pStyle w:val="af4"/>
        <w:numPr>
          <w:ilvl w:val="0"/>
          <w:numId w:val="1"/>
        </w:numPr>
        <w:spacing w:after="0" w:line="360" w:lineRule="auto"/>
        <w:ind w:left="357" w:hanging="357"/>
        <w:jc w:val="both"/>
        <w:rPr>
          <w:rFonts w:ascii="Times New Roman" w:hAnsi="Times New Roman" w:cs="Times New Roman"/>
          <w:bCs/>
          <w:sz w:val="28"/>
          <w:szCs w:val="28"/>
        </w:rPr>
      </w:pPr>
      <w:r w:rsidRPr="00D70050">
        <w:rPr>
          <w:rFonts w:ascii="Times New Roman" w:hAnsi="Times New Roman" w:cs="Times New Roman"/>
          <w:bCs/>
          <w:sz w:val="28"/>
          <w:szCs w:val="28"/>
        </w:rPr>
        <w:t>разработка нормативно-технической документации на новые виды хлеба и промышленная апробация</w:t>
      </w:r>
      <w:r>
        <w:rPr>
          <w:rFonts w:ascii="Times New Roman" w:hAnsi="Times New Roman" w:cs="Times New Roman"/>
          <w:bCs/>
          <w:sz w:val="28"/>
          <w:szCs w:val="28"/>
        </w:rPr>
        <w:t xml:space="preserve"> предложенной технологии.</w:t>
      </w:r>
    </w:p>
    <w:p w:rsidR="008B7106" w:rsidRDefault="008B7106" w:rsidP="008B7106">
      <w:pPr>
        <w:pStyle w:val="1"/>
        <w:spacing w:line="360" w:lineRule="auto"/>
        <w:ind w:firstLine="0"/>
        <w:rPr>
          <w:b w:val="0"/>
          <w:bCs/>
          <w:sz w:val="28"/>
          <w:szCs w:val="28"/>
        </w:rPr>
      </w:pPr>
      <w:r>
        <w:rPr>
          <w:sz w:val="28"/>
          <w:szCs w:val="28"/>
        </w:rPr>
        <w:lastRenderedPageBreak/>
        <w:t xml:space="preserve">          </w:t>
      </w:r>
      <w:r w:rsidRPr="00D70050">
        <w:rPr>
          <w:sz w:val="28"/>
          <w:szCs w:val="28"/>
        </w:rPr>
        <w:t xml:space="preserve">Научная новизна </w:t>
      </w:r>
      <w:r>
        <w:rPr>
          <w:sz w:val="28"/>
          <w:szCs w:val="28"/>
        </w:rPr>
        <w:t xml:space="preserve">работы. </w:t>
      </w:r>
      <w:r w:rsidRPr="00D70050">
        <w:rPr>
          <w:b w:val="0"/>
          <w:bCs/>
          <w:sz w:val="28"/>
          <w:szCs w:val="28"/>
        </w:rPr>
        <w:t>Впервые изучены сорта и химич</w:t>
      </w:r>
      <w:r>
        <w:rPr>
          <w:b w:val="0"/>
          <w:bCs/>
          <w:sz w:val="28"/>
          <w:szCs w:val="28"/>
        </w:rPr>
        <w:t>еский состав фасоли, выращиваемой</w:t>
      </w:r>
      <w:r w:rsidRPr="00D70050">
        <w:rPr>
          <w:b w:val="0"/>
          <w:bCs/>
          <w:sz w:val="28"/>
          <w:szCs w:val="28"/>
        </w:rPr>
        <w:t xml:space="preserve"> в Кыргызской Республике, и разработана </w:t>
      </w:r>
      <w:r>
        <w:rPr>
          <w:b w:val="0"/>
          <w:bCs/>
          <w:sz w:val="28"/>
          <w:szCs w:val="28"/>
        </w:rPr>
        <w:t xml:space="preserve">соответствующая </w:t>
      </w:r>
      <w:r w:rsidRPr="00D70050">
        <w:rPr>
          <w:b w:val="0"/>
          <w:bCs/>
          <w:sz w:val="28"/>
          <w:szCs w:val="28"/>
        </w:rPr>
        <w:t>нормативно-техническая документация</w:t>
      </w:r>
      <w:r>
        <w:rPr>
          <w:b w:val="0"/>
          <w:bCs/>
          <w:sz w:val="28"/>
          <w:szCs w:val="28"/>
        </w:rPr>
        <w:t>.</w:t>
      </w:r>
      <w:r w:rsidRPr="00D70050">
        <w:rPr>
          <w:b w:val="0"/>
          <w:bCs/>
          <w:sz w:val="28"/>
          <w:szCs w:val="28"/>
        </w:rPr>
        <w:t xml:space="preserve"> </w:t>
      </w:r>
    </w:p>
    <w:p w:rsidR="008B7106" w:rsidRDefault="008B7106" w:rsidP="008B7106">
      <w:pPr>
        <w:pStyle w:val="1"/>
        <w:spacing w:line="360" w:lineRule="auto"/>
        <w:ind w:firstLine="708"/>
        <w:rPr>
          <w:b w:val="0"/>
          <w:sz w:val="28"/>
          <w:szCs w:val="28"/>
        </w:rPr>
      </w:pPr>
      <w:r>
        <w:rPr>
          <w:b w:val="0"/>
          <w:sz w:val="28"/>
          <w:szCs w:val="28"/>
        </w:rPr>
        <w:t xml:space="preserve">Экспериментально определены пищевая ценность и оптимизирована технология получения </w:t>
      </w:r>
      <w:r w:rsidRPr="00D70050">
        <w:rPr>
          <w:b w:val="0"/>
          <w:sz w:val="28"/>
          <w:szCs w:val="28"/>
        </w:rPr>
        <w:t>белков</w:t>
      </w:r>
      <w:r>
        <w:rPr>
          <w:b w:val="0"/>
          <w:sz w:val="28"/>
          <w:szCs w:val="28"/>
        </w:rPr>
        <w:t xml:space="preserve">ой добавки из фасоли и жмыха арахиса. </w:t>
      </w:r>
      <w:r w:rsidRPr="00C700A0">
        <w:rPr>
          <w:b w:val="0"/>
          <w:sz w:val="28"/>
          <w:szCs w:val="28"/>
        </w:rPr>
        <w:t>Изучен аминокислотный, минеральный состав и показатели безопасности</w:t>
      </w:r>
      <w:r>
        <w:rPr>
          <w:b w:val="0"/>
          <w:sz w:val="28"/>
          <w:szCs w:val="28"/>
        </w:rPr>
        <w:t xml:space="preserve"> белковой добавки из фасоли и жмыха арахиса, новизна предложенной технологии подтверждена получением патента № 1563 на «Способ получения белка из растительного сырья».</w:t>
      </w:r>
    </w:p>
    <w:p w:rsidR="008B7106" w:rsidRDefault="008B7106" w:rsidP="008B7106">
      <w:pPr>
        <w:pStyle w:val="1"/>
        <w:spacing w:line="360" w:lineRule="auto"/>
        <w:ind w:firstLine="708"/>
        <w:rPr>
          <w:b w:val="0"/>
          <w:sz w:val="28"/>
          <w:szCs w:val="28"/>
        </w:rPr>
      </w:pPr>
      <w:r>
        <w:rPr>
          <w:sz w:val="28"/>
          <w:szCs w:val="28"/>
        </w:rPr>
        <w:t xml:space="preserve"> </w:t>
      </w:r>
      <w:r w:rsidRPr="0087025D">
        <w:rPr>
          <w:b w:val="0"/>
          <w:sz w:val="28"/>
          <w:szCs w:val="28"/>
        </w:rPr>
        <w:t>Научно обоснована и экспериментально подтверждена целесообразность использования арахисовой</w:t>
      </w:r>
      <w:r>
        <w:rPr>
          <w:b w:val="0"/>
          <w:sz w:val="28"/>
          <w:szCs w:val="28"/>
        </w:rPr>
        <w:t xml:space="preserve"> белковой</w:t>
      </w:r>
      <w:r w:rsidRPr="0087025D">
        <w:rPr>
          <w:b w:val="0"/>
          <w:sz w:val="28"/>
          <w:szCs w:val="28"/>
        </w:rPr>
        <w:t xml:space="preserve"> и фасолевой</w:t>
      </w:r>
      <w:r>
        <w:rPr>
          <w:b w:val="0"/>
          <w:sz w:val="28"/>
          <w:szCs w:val="28"/>
        </w:rPr>
        <w:t xml:space="preserve"> белковой</w:t>
      </w:r>
      <w:r w:rsidRPr="0087025D">
        <w:rPr>
          <w:b w:val="0"/>
          <w:sz w:val="28"/>
          <w:szCs w:val="28"/>
        </w:rPr>
        <w:t xml:space="preserve"> муки, </w:t>
      </w:r>
      <w:r>
        <w:rPr>
          <w:b w:val="0"/>
          <w:sz w:val="28"/>
          <w:szCs w:val="28"/>
        </w:rPr>
        <w:t xml:space="preserve">белок-минерального комплекса  в качестве добавок </w:t>
      </w:r>
      <w:r w:rsidRPr="0087025D">
        <w:rPr>
          <w:b w:val="0"/>
          <w:sz w:val="28"/>
          <w:szCs w:val="28"/>
        </w:rPr>
        <w:t xml:space="preserve"> при </w:t>
      </w:r>
      <w:r>
        <w:rPr>
          <w:b w:val="0"/>
          <w:sz w:val="28"/>
          <w:szCs w:val="28"/>
        </w:rPr>
        <w:t xml:space="preserve">создании </w:t>
      </w:r>
      <w:r w:rsidRPr="0087025D">
        <w:rPr>
          <w:b w:val="0"/>
          <w:sz w:val="28"/>
          <w:szCs w:val="28"/>
        </w:rPr>
        <w:t xml:space="preserve">хлебных изделий </w:t>
      </w:r>
      <w:r>
        <w:rPr>
          <w:b w:val="0"/>
          <w:sz w:val="28"/>
          <w:szCs w:val="28"/>
        </w:rPr>
        <w:t xml:space="preserve">с </w:t>
      </w:r>
      <w:r w:rsidRPr="0087025D">
        <w:rPr>
          <w:b w:val="0"/>
          <w:sz w:val="28"/>
          <w:szCs w:val="28"/>
        </w:rPr>
        <w:t xml:space="preserve">повышенной пищевой </w:t>
      </w:r>
      <w:r>
        <w:rPr>
          <w:b w:val="0"/>
          <w:sz w:val="28"/>
          <w:szCs w:val="28"/>
        </w:rPr>
        <w:t xml:space="preserve">и биологической </w:t>
      </w:r>
      <w:r w:rsidRPr="0087025D">
        <w:rPr>
          <w:b w:val="0"/>
          <w:sz w:val="28"/>
          <w:szCs w:val="28"/>
        </w:rPr>
        <w:t>ценност</w:t>
      </w:r>
      <w:r>
        <w:rPr>
          <w:b w:val="0"/>
          <w:sz w:val="28"/>
          <w:szCs w:val="28"/>
        </w:rPr>
        <w:t>ью</w:t>
      </w:r>
      <w:r w:rsidRPr="0087025D">
        <w:rPr>
          <w:b w:val="0"/>
          <w:sz w:val="28"/>
          <w:szCs w:val="28"/>
        </w:rPr>
        <w:t>.</w:t>
      </w:r>
    </w:p>
    <w:p w:rsidR="008B7106" w:rsidRDefault="008B7106" w:rsidP="008B7106">
      <w:pPr>
        <w:spacing w:line="360" w:lineRule="auto"/>
        <w:jc w:val="both"/>
        <w:rPr>
          <w:sz w:val="28"/>
          <w:szCs w:val="28"/>
        </w:rPr>
      </w:pPr>
      <w:r>
        <w:tab/>
      </w:r>
      <w:r w:rsidRPr="0087025D">
        <w:rPr>
          <w:sz w:val="28"/>
          <w:szCs w:val="28"/>
        </w:rPr>
        <w:t>Выявлено</w:t>
      </w:r>
      <w:r>
        <w:rPr>
          <w:sz w:val="28"/>
          <w:szCs w:val="28"/>
        </w:rPr>
        <w:t>, что внесение в тесто белковых добавок приводит к изменению свойств клейковины, газообразующей способности и объема теста, что подтверждается  увеличением удельного объема готовых изделий.</w:t>
      </w:r>
    </w:p>
    <w:p w:rsidR="008B7106" w:rsidRPr="0087025D" w:rsidRDefault="008B7106" w:rsidP="008B7106">
      <w:pPr>
        <w:spacing w:line="360" w:lineRule="auto"/>
        <w:jc w:val="both"/>
        <w:rPr>
          <w:sz w:val="28"/>
          <w:szCs w:val="28"/>
        </w:rPr>
      </w:pPr>
      <w:r>
        <w:rPr>
          <w:sz w:val="28"/>
          <w:szCs w:val="28"/>
        </w:rPr>
        <w:tab/>
        <w:t>Показано, что использование белковых добавок способствует повышению пищевой и биологической ценности хлебных изделий. По степени покрытия суточной потребности организма человека в полноценном белке, железе, кальции, кремнии разработанные изделия можно отнести к функциональным.</w:t>
      </w:r>
    </w:p>
    <w:p w:rsidR="008B7106" w:rsidRDefault="008B7106" w:rsidP="008B7106">
      <w:pPr>
        <w:spacing w:line="360" w:lineRule="auto"/>
        <w:jc w:val="both"/>
        <w:rPr>
          <w:bCs/>
          <w:sz w:val="28"/>
          <w:szCs w:val="28"/>
        </w:rPr>
      </w:pPr>
      <w:r>
        <w:rPr>
          <w:b/>
          <w:bCs/>
          <w:sz w:val="28"/>
          <w:szCs w:val="28"/>
        </w:rPr>
        <w:t xml:space="preserve">         </w:t>
      </w:r>
      <w:r w:rsidRPr="00D70050">
        <w:rPr>
          <w:b/>
          <w:bCs/>
          <w:sz w:val="28"/>
          <w:szCs w:val="28"/>
        </w:rPr>
        <w:t>Практическая значимость полученных результатов.</w:t>
      </w:r>
      <w:r>
        <w:rPr>
          <w:b/>
          <w:bCs/>
          <w:sz w:val="28"/>
          <w:szCs w:val="28"/>
        </w:rPr>
        <w:t xml:space="preserve"> </w:t>
      </w:r>
      <w:r w:rsidRPr="00F46E90">
        <w:rPr>
          <w:bCs/>
          <w:sz w:val="28"/>
          <w:szCs w:val="28"/>
        </w:rPr>
        <w:t xml:space="preserve">На основании результатов исследований разработан проект технической документации на хлебные изделия из пшеничной муки </w:t>
      </w:r>
      <w:r>
        <w:rPr>
          <w:bCs/>
          <w:sz w:val="28"/>
          <w:szCs w:val="28"/>
        </w:rPr>
        <w:t>первого</w:t>
      </w:r>
      <w:r w:rsidRPr="00F46E90">
        <w:rPr>
          <w:bCs/>
          <w:sz w:val="28"/>
          <w:szCs w:val="28"/>
        </w:rPr>
        <w:t xml:space="preserve"> сорта с добавлением белковых обогатителей: хлеб пшеничный</w:t>
      </w:r>
      <w:r>
        <w:rPr>
          <w:bCs/>
          <w:sz w:val="28"/>
          <w:szCs w:val="28"/>
        </w:rPr>
        <w:t>,</w:t>
      </w:r>
      <w:r w:rsidRPr="00F46E90">
        <w:rPr>
          <w:bCs/>
          <w:sz w:val="28"/>
          <w:szCs w:val="28"/>
        </w:rPr>
        <w:t xml:space="preserve"> </w:t>
      </w:r>
      <w:r>
        <w:rPr>
          <w:bCs/>
          <w:sz w:val="28"/>
          <w:szCs w:val="28"/>
        </w:rPr>
        <w:t xml:space="preserve">обогащенный </w:t>
      </w:r>
      <w:r w:rsidRPr="00F46E90">
        <w:rPr>
          <w:bCs/>
          <w:sz w:val="28"/>
          <w:szCs w:val="28"/>
        </w:rPr>
        <w:t xml:space="preserve">арахисовой </w:t>
      </w:r>
      <w:r>
        <w:rPr>
          <w:bCs/>
          <w:sz w:val="28"/>
          <w:szCs w:val="28"/>
        </w:rPr>
        <w:t xml:space="preserve">белковой </w:t>
      </w:r>
      <w:r w:rsidRPr="00F46E90">
        <w:rPr>
          <w:bCs/>
          <w:sz w:val="28"/>
          <w:szCs w:val="28"/>
        </w:rPr>
        <w:t>мук</w:t>
      </w:r>
      <w:r>
        <w:rPr>
          <w:bCs/>
          <w:sz w:val="28"/>
          <w:szCs w:val="28"/>
        </w:rPr>
        <w:t>ой, гидролизованной</w:t>
      </w:r>
      <w:r w:rsidRPr="00F46E90">
        <w:rPr>
          <w:bCs/>
          <w:sz w:val="28"/>
          <w:szCs w:val="28"/>
        </w:rPr>
        <w:t xml:space="preserve"> молочной сыворотк</w:t>
      </w:r>
      <w:r>
        <w:rPr>
          <w:bCs/>
          <w:sz w:val="28"/>
          <w:szCs w:val="28"/>
        </w:rPr>
        <w:t>ой;</w:t>
      </w:r>
      <w:r w:rsidRPr="00F46E90">
        <w:rPr>
          <w:bCs/>
          <w:sz w:val="28"/>
          <w:szCs w:val="28"/>
        </w:rPr>
        <w:t xml:space="preserve"> хлеб </w:t>
      </w:r>
      <w:r>
        <w:rPr>
          <w:bCs/>
          <w:sz w:val="28"/>
          <w:szCs w:val="28"/>
        </w:rPr>
        <w:t>пшеничный, обогащенный</w:t>
      </w:r>
      <w:r w:rsidRPr="00F46E90">
        <w:rPr>
          <w:bCs/>
          <w:sz w:val="28"/>
          <w:szCs w:val="28"/>
        </w:rPr>
        <w:t xml:space="preserve"> фасолевой </w:t>
      </w:r>
      <w:r>
        <w:rPr>
          <w:bCs/>
          <w:sz w:val="28"/>
          <w:szCs w:val="28"/>
        </w:rPr>
        <w:t xml:space="preserve">белковой </w:t>
      </w:r>
      <w:r w:rsidRPr="00F46E90">
        <w:rPr>
          <w:bCs/>
          <w:sz w:val="28"/>
          <w:szCs w:val="28"/>
        </w:rPr>
        <w:t>мук</w:t>
      </w:r>
      <w:r>
        <w:rPr>
          <w:bCs/>
          <w:sz w:val="28"/>
          <w:szCs w:val="28"/>
        </w:rPr>
        <w:t>ой;</w:t>
      </w:r>
      <w:r w:rsidRPr="00F46E90">
        <w:rPr>
          <w:bCs/>
          <w:sz w:val="28"/>
          <w:szCs w:val="28"/>
        </w:rPr>
        <w:t xml:space="preserve"> хлеб</w:t>
      </w:r>
      <w:r>
        <w:rPr>
          <w:bCs/>
          <w:sz w:val="28"/>
          <w:szCs w:val="28"/>
        </w:rPr>
        <w:t xml:space="preserve"> пшеничный, обогащенный белок-минеральным</w:t>
      </w:r>
      <w:r w:rsidRPr="00F46E90">
        <w:rPr>
          <w:bCs/>
          <w:sz w:val="28"/>
          <w:szCs w:val="28"/>
        </w:rPr>
        <w:t xml:space="preserve"> ко</w:t>
      </w:r>
      <w:r>
        <w:rPr>
          <w:bCs/>
          <w:sz w:val="28"/>
          <w:szCs w:val="28"/>
        </w:rPr>
        <w:t>мплексом.</w:t>
      </w:r>
    </w:p>
    <w:p w:rsidR="008B7106" w:rsidRDefault="008B7106" w:rsidP="008B7106">
      <w:pPr>
        <w:spacing w:line="360" w:lineRule="auto"/>
        <w:jc w:val="both"/>
        <w:rPr>
          <w:bCs/>
          <w:sz w:val="28"/>
          <w:szCs w:val="28"/>
        </w:rPr>
      </w:pPr>
      <w:r>
        <w:rPr>
          <w:bCs/>
          <w:sz w:val="28"/>
          <w:szCs w:val="28"/>
        </w:rPr>
        <w:tab/>
        <w:t xml:space="preserve">Определены оптимальные дозировки белковых добавок (%, к массе пшеничной муки): </w:t>
      </w:r>
      <w:r>
        <w:rPr>
          <w:sz w:val="28"/>
          <w:szCs w:val="28"/>
        </w:rPr>
        <w:t>арахисовая белковая мука, гидролизованная  молочной сывороткой,</w:t>
      </w:r>
      <w:r w:rsidRPr="00F75A46">
        <w:rPr>
          <w:sz w:val="28"/>
          <w:szCs w:val="28"/>
        </w:rPr>
        <w:t xml:space="preserve"> </w:t>
      </w:r>
      <w:r>
        <w:rPr>
          <w:sz w:val="28"/>
          <w:szCs w:val="28"/>
        </w:rPr>
        <w:t xml:space="preserve">- </w:t>
      </w:r>
      <w:r w:rsidRPr="00F75A46">
        <w:rPr>
          <w:sz w:val="28"/>
          <w:szCs w:val="28"/>
        </w:rPr>
        <w:t>10, фасолев</w:t>
      </w:r>
      <w:r>
        <w:rPr>
          <w:sz w:val="28"/>
          <w:szCs w:val="28"/>
        </w:rPr>
        <w:t xml:space="preserve">ая белковая </w:t>
      </w:r>
      <w:r w:rsidRPr="00F75A46">
        <w:rPr>
          <w:sz w:val="28"/>
          <w:szCs w:val="28"/>
        </w:rPr>
        <w:t>мук</w:t>
      </w:r>
      <w:r>
        <w:rPr>
          <w:sz w:val="28"/>
          <w:szCs w:val="28"/>
        </w:rPr>
        <w:t xml:space="preserve">а, полученная проращиванием, - 15,  </w:t>
      </w:r>
      <w:r>
        <w:rPr>
          <w:sz w:val="28"/>
          <w:szCs w:val="28"/>
        </w:rPr>
        <w:lastRenderedPageBreak/>
        <w:t>фасолевая белковая мука, полученная кислотным гидролизом</w:t>
      </w:r>
      <w:r>
        <w:rPr>
          <w:sz w:val="28"/>
          <w:szCs w:val="28"/>
          <w:lang w:val="ky-KG"/>
        </w:rPr>
        <w:t>,</w:t>
      </w:r>
      <w:r>
        <w:rPr>
          <w:sz w:val="28"/>
          <w:szCs w:val="28"/>
        </w:rPr>
        <w:t xml:space="preserve"> - 10, белок-минеральный комплекс - 15.</w:t>
      </w:r>
      <w:r w:rsidRPr="00F46E90">
        <w:rPr>
          <w:bCs/>
          <w:sz w:val="28"/>
          <w:szCs w:val="28"/>
        </w:rPr>
        <w:tab/>
      </w:r>
    </w:p>
    <w:p w:rsidR="008B7106" w:rsidRPr="001E72B4" w:rsidRDefault="008B7106" w:rsidP="008B7106">
      <w:pPr>
        <w:spacing w:line="360" w:lineRule="auto"/>
        <w:jc w:val="both"/>
        <w:rPr>
          <w:bCs/>
          <w:sz w:val="28"/>
          <w:szCs w:val="28"/>
        </w:rPr>
      </w:pPr>
      <w:r>
        <w:rPr>
          <w:bCs/>
          <w:sz w:val="28"/>
          <w:szCs w:val="28"/>
        </w:rPr>
        <w:tab/>
        <w:t>Белковые добавки повышают биологическую ценность изделий благодаря высокому содержанию в них аминокислот, которых недостаточно в пшеничной муке I сорта.</w:t>
      </w:r>
    </w:p>
    <w:p w:rsidR="008B7106" w:rsidRDefault="008B7106" w:rsidP="008B7106">
      <w:pPr>
        <w:spacing w:line="360" w:lineRule="auto"/>
        <w:ind w:firstLine="708"/>
        <w:jc w:val="both"/>
        <w:rPr>
          <w:bCs/>
          <w:sz w:val="28"/>
          <w:szCs w:val="28"/>
        </w:rPr>
      </w:pPr>
      <w:r>
        <w:rPr>
          <w:bCs/>
          <w:sz w:val="28"/>
          <w:szCs w:val="28"/>
        </w:rPr>
        <w:t>Р</w:t>
      </w:r>
      <w:r w:rsidRPr="00F46E90">
        <w:rPr>
          <w:bCs/>
          <w:sz w:val="28"/>
          <w:szCs w:val="28"/>
        </w:rPr>
        <w:t>азработан способ производства хлебных изделий, предусматривающий внесение фасолевой муки</w:t>
      </w:r>
      <w:r>
        <w:rPr>
          <w:bCs/>
          <w:sz w:val="28"/>
          <w:szCs w:val="28"/>
        </w:rPr>
        <w:t>,</w:t>
      </w:r>
      <w:r w:rsidRPr="00F46E90">
        <w:rPr>
          <w:bCs/>
          <w:sz w:val="28"/>
          <w:szCs w:val="28"/>
        </w:rPr>
        <w:t xml:space="preserve"> полученной проращиванием (патент КР  №</w:t>
      </w:r>
      <w:r>
        <w:rPr>
          <w:bCs/>
          <w:sz w:val="28"/>
          <w:szCs w:val="28"/>
        </w:rPr>
        <w:t xml:space="preserve"> </w:t>
      </w:r>
      <w:r w:rsidRPr="00F46E90">
        <w:rPr>
          <w:bCs/>
          <w:sz w:val="28"/>
          <w:szCs w:val="28"/>
        </w:rPr>
        <w:t>1589 «Способ приготовления хлеба»)</w:t>
      </w:r>
      <w:r>
        <w:rPr>
          <w:bCs/>
          <w:sz w:val="28"/>
          <w:szCs w:val="28"/>
        </w:rPr>
        <w:t>.</w:t>
      </w:r>
    </w:p>
    <w:p w:rsidR="008B7106" w:rsidRPr="00D70050" w:rsidRDefault="008B7106" w:rsidP="008B7106">
      <w:pPr>
        <w:spacing w:line="360" w:lineRule="auto"/>
        <w:ind w:firstLine="708"/>
        <w:contextualSpacing/>
        <w:jc w:val="both"/>
        <w:rPr>
          <w:bCs/>
          <w:sz w:val="28"/>
          <w:szCs w:val="28"/>
        </w:rPr>
      </w:pPr>
      <w:r w:rsidRPr="00D70050">
        <w:rPr>
          <w:sz w:val="28"/>
          <w:szCs w:val="28"/>
        </w:rPr>
        <w:t xml:space="preserve">Разработан </w:t>
      </w:r>
      <w:r w:rsidRPr="00750143">
        <w:rPr>
          <w:sz w:val="28"/>
          <w:szCs w:val="28"/>
        </w:rPr>
        <w:t>Национальный Стандарт Кыр</w:t>
      </w:r>
      <w:r>
        <w:rPr>
          <w:sz w:val="28"/>
          <w:szCs w:val="28"/>
        </w:rPr>
        <w:t>гызской Республики</w:t>
      </w:r>
      <w:r w:rsidRPr="005A0341">
        <w:rPr>
          <w:sz w:val="28"/>
          <w:szCs w:val="28"/>
        </w:rPr>
        <w:t xml:space="preserve"> </w:t>
      </w:r>
      <w:r w:rsidRPr="00D70050">
        <w:rPr>
          <w:sz w:val="28"/>
          <w:szCs w:val="28"/>
        </w:rPr>
        <w:t>на местные сорта фасоли</w:t>
      </w:r>
      <w:r>
        <w:rPr>
          <w:sz w:val="28"/>
          <w:szCs w:val="28"/>
        </w:rPr>
        <w:t xml:space="preserve"> - </w:t>
      </w:r>
      <w:r w:rsidRPr="00D70050">
        <w:rPr>
          <w:sz w:val="28"/>
          <w:szCs w:val="28"/>
        </w:rPr>
        <w:t>КМС 927:2004 «Фасоль продовольственная»</w:t>
      </w:r>
      <w:r>
        <w:rPr>
          <w:sz w:val="28"/>
          <w:szCs w:val="28"/>
        </w:rPr>
        <w:t>,</w:t>
      </w:r>
      <w:r w:rsidRPr="00D70050">
        <w:rPr>
          <w:sz w:val="28"/>
          <w:szCs w:val="28"/>
        </w:rPr>
        <w:t xml:space="preserve">  КМС 922:2004 «</w:t>
      </w:r>
      <w:r w:rsidRPr="00D70050">
        <w:rPr>
          <w:bCs/>
          <w:sz w:val="28"/>
          <w:szCs w:val="28"/>
        </w:rPr>
        <w:t>Хлебобулочные изделия из пшеничной муки, обогащенн</w:t>
      </w:r>
      <w:r>
        <w:rPr>
          <w:bCs/>
          <w:sz w:val="28"/>
          <w:szCs w:val="28"/>
        </w:rPr>
        <w:t>ые</w:t>
      </w:r>
      <w:r w:rsidRPr="00D70050">
        <w:rPr>
          <w:bCs/>
          <w:sz w:val="28"/>
          <w:szCs w:val="28"/>
        </w:rPr>
        <w:t xml:space="preserve"> витаминно-минеральной, белково-пищевой и другими добавками</w:t>
      </w:r>
      <w:r w:rsidRPr="00D70050">
        <w:rPr>
          <w:sz w:val="28"/>
          <w:szCs w:val="28"/>
        </w:rPr>
        <w:t xml:space="preserve">». </w:t>
      </w:r>
    </w:p>
    <w:p w:rsidR="008B7106" w:rsidRPr="00345090" w:rsidRDefault="008B7106" w:rsidP="008B7106">
      <w:pPr>
        <w:spacing w:line="360" w:lineRule="auto"/>
        <w:jc w:val="both"/>
        <w:rPr>
          <w:sz w:val="28"/>
          <w:szCs w:val="28"/>
        </w:rPr>
      </w:pPr>
      <w:r>
        <w:rPr>
          <w:sz w:val="28"/>
          <w:szCs w:val="28"/>
        </w:rPr>
        <w:t xml:space="preserve">         Технология новых видов хлебных изделий </w:t>
      </w:r>
      <w:r w:rsidRPr="00345090">
        <w:rPr>
          <w:sz w:val="28"/>
          <w:szCs w:val="28"/>
        </w:rPr>
        <w:t>апробирован</w:t>
      </w:r>
      <w:r>
        <w:rPr>
          <w:sz w:val="28"/>
          <w:szCs w:val="28"/>
        </w:rPr>
        <w:t>а</w:t>
      </w:r>
      <w:r w:rsidRPr="00345090">
        <w:rPr>
          <w:sz w:val="28"/>
          <w:szCs w:val="28"/>
        </w:rPr>
        <w:t xml:space="preserve"> в </w:t>
      </w:r>
      <w:r>
        <w:rPr>
          <w:sz w:val="28"/>
          <w:szCs w:val="28"/>
        </w:rPr>
        <w:t xml:space="preserve">производственных </w:t>
      </w:r>
      <w:r w:rsidRPr="00345090">
        <w:rPr>
          <w:sz w:val="28"/>
          <w:szCs w:val="28"/>
        </w:rPr>
        <w:t xml:space="preserve">условиях </w:t>
      </w:r>
      <w:r>
        <w:rPr>
          <w:sz w:val="28"/>
          <w:szCs w:val="28"/>
        </w:rPr>
        <w:t>ОсОО «Теса ЛТД», УПЦ «Технолог».</w:t>
      </w:r>
    </w:p>
    <w:p w:rsidR="008B7106" w:rsidRPr="00376700" w:rsidRDefault="008B7106" w:rsidP="008B7106">
      <w:pPr>
        <w:shd w:val="clear" w:color="auto" w:fill="FFFFFF"/>
        <w:spacing w:line="360" w:lineRule="auto"/>
        <w:ind w:firstLine="708"/>
        <w:jc w:val="both"/>
        <w:rPr>
          <w:sz w:val="28"/>
          <w:szCs w:val="28"/>
          <w:shd w:val="clear" w:color="auto" w:fill="FFFFFF"/>
        </w:rPr>
      </w:pPr>
      <w:r w:rsidRPr="00B67BF7">
        <w:rPr>
          <w:rStyle w:val="-0"/>
          <w:i w:val="0"/>
          <w:sz w:val="28"/>
          <w:szCs w:val="28"/>
        </w:rPr>
        <w:t>Экономическая значимость полученных результатов</w:t>
      </w:r>
      <w:r w:rsidRPr="00376700">
        <w:rPr>
          <w:rStyle w:val="-0"/>
          <w:sz w:val="28"/>
          <w:szCs w:val="28"/>
        </w:rPr>
        <w:t xml:space="preserve">. </w:t>
      </w:r>
      <w:r>
        <w:rPr>
          <w:rStyle w:val="-0"/>
          <w:sz w:val="28"/>
          <w:szCs w:val="28"/>
        </w:rPr>
        <w:t xml:space="preserve">  </w:t>
      </w:r>
      <w:r w:rsidRPr="00376700">
        <w:rPr>
          <w:sz w:val="28"/>
          <w:szCs w:val="28"/>
          <w:shd w:val="clear" w:color="auto" w:fill="FFFFFF"/>
        </w:rPr>
        <w:t xml:space="preserve">Экономическая значимость полученных результатов неразрывно связана </w:t>
      </w:r>
      <w:r>
        <w:rPr>
          <w:sz w:val="28"/>
          <w:szCs w:val="28"/>
          <w:shd w:val="clear" w:color="auto" w:fill="FFFFFF"/>
        </w:rPr>
        <w:t xml:space="preserve">с расширением ассортимента хлебных изделий, направленных на </w:t>
      </w:r>
      <w:r w:rsidRPr="00376700">
        <w:rPr>
          <w:sz w:val="28"/>
          <w:szCs w:val="28"/>
          <w:shd w:val="clear" w:color="auto" w:fill="FFFFFF"/>
        </w:rPr>
        <w:t xml:space="preserve">оздоровление населения страны, которое испытывает недостаток </w:t>
      </w:r>
      <w:r>
        <w:rPr>
          <w:sz w:val="28"/>
          <w:szCs w:val="28"/>
          <w:shd w:val="clear" w:color="auto" w:fill="FFFFFF"/>
        </w:rPr>
        <w:t xml:space="preserve">основных пищевых веществ и </w:t>
      </w:r>
      <w:r w:rsidRPr="00376700">
        <w:rPr>
          <w:sz w:val="28"/>
          <w:szCs w:val="28"/>
          <w:shd w:val="clear" w:color="auto" w:fill="FFFFFF"/>
        </w:rPr>
        <w:t>некоторых макро- и микронутриентов</w:t>
      </w:r>
      <w:r>
        <w:rPr>
          <w:sz w:val="28"/>
          <w:szCs w:val="28"/>
          <w:shd w:val="clear" w:color="auto" w:fill="FFFFFF"/>
        </w:rPr>
        <w:t xml:space="preserve">. Это приведет к </w:t>
      </w:r>
      <w:r w:rsidRPr="00376700">
        <w:rPr>
          <w:sz w:val="28"/>
          <w:szCs w:val="28"/>
          <w:shd w:val="clear" w:color="auto" w:fill="FFFFFF"/>
        </w:rPr>
        <w:t>сниж</w:t>
      </w:r>
      <w:r>
        <w:rPr>
          <w:sz w:val="28"/>
          <w:szCs w:val="28"/>
          <w:shd w:val="clear" w:color="auto" w:fill="FFFFFF"/>
        </w:rPr>
        <w:t>ению</w:t>
      </w:r>
      <w:r w:rsidRPr="00376700">
        <w:rPr>
          <w:sz w:val="28"/>
          <w:szCs w:val="28"/>
          <w:shd w:val="clear" w:color="auto" w:fill="FFFFFF"/>
        </w:rPr>
        <w:t xml:space="preserve"> заболеваемост</w:t>
      </w:r>
      <w:r>
        <w:rPr>
          <w:sz w:val="28"/>
          <w:szCs w:val="28"/>
          <w:shd w:val="clear" w:color="auto" w:fill="FFFFFF"/>
        </w:rPr>
        <w:t>и</w:t>
      </w:r>
      <w:r w:rsidRPr="00376700">
        <w:rPr>
          <w:sz w:val="28"/>
          <w:szCs w:val="28"/>
          <w:shd w:val="clear" w:color="auto" w:fill="FFFFFF"/>
        </w:rPr>
        <w:t xml:space="preserve"> </w:t>
      </w:r>
      <w:r>
        <w:rPr>
          <w:sz w:val="28"/>
          <w:szCs w:val="28"/>
          <w:shd w:val="clear" w:color="auto" w:fill="FFFFFF"/>
        </w:rPr>
        <w:t>населения республики.</w:t>
      </w:r>
    </w:p>
    <w:p w:rsidR="008B7106" w:rsidRPr="00D70050" w:rsidRDefault="008B7106" w:rsidP="008B7106">
      <w:pPr>
        <w:spacing w:line="360" w:lineRule="auto"/>
        <w:contextualSpacing/>
        <w:jc w:val="both"/>
        <w:rPr>
          <w:b/>
          <w:sz w:val="28"/>
          <w:szCs w:val="28"/>
        </w:rPr>
      </w:pPr>
      <w:r w:rsidRPr="00C902A0">
        <w:rPr>
          <w:b/>
          <w:bCs/>
          <w:sz w:val="28"/>
          <w:szCs w:val="28"/>
        </w:rPr>
        <w:t xml:space="preserve">    </w:t>
      </w:r>
      <w:r>
        <w:rPr>
          <w:b/>
          <w:bCs/>
          <w:sz w:val="28"/>
          <w:szCs w:val="28"/>
        </w:rPr>
        <w:t xml:space="preserve">     </w:t>
      </w:r>
      <w:r w:rsidRPr="00C902A0">
        <w:rPr>
          <w:b/>
          <w:sz w:val="28"/>
          <w:szCs w:val="28"/>
        </w:rPr>
        <w:t>Основные</w:t>
      </w:r>
      <w:r w:rsidRPr="00D70050">
        <w:rPr>
          <w:b/>
          <w:sz w:val="28"/>
          <w:szCs w:val="28"/>
        </w:rPr>
        <w:t xml:space="preserve"> положения</w:t>
      </w:r>
      <w:r>
        <w:rPr>
          <w:b/>
          <w:sz w:val="28"/>
          <w:szCs w:val="28"/>
        </w:rPr>
        <w:t xml:space="preserve"> диссертации</w:t>
      </w:r>
      <w:r w:rsidRPr="00D70050">
        <w:rPr>
          <w:b/>
          <w:sz w:val="28"/>
          <w:szCs w:val="28"/>
        </w:rPr>
        <w:t>, выносимые на защиту</w:t>
      </w:r>
      <w:r>
        <w:rPr>
          <w:b/>
          <w:sz w:val="28"/>
          <w:szCs w:val="28"/>
        </w:rPr>
        <w:t>:</w:t>
      </w:r>
    </w:p>
    <w:p w:rsidR="008B7106" w:rsidRPr="00F2536E" w:rsidRDefault="008B7106" w:rsidP="008B7106">
      <w:pPr>
        <w:pStyle w:val="af4"/>
        <w:numPr>
          <w:ilvl w:val="0"/>
          <w:numId w:val="2"/>
        </w:numPr>
        <w:spacing w:after="0" w:line="360" w:lineRule="auto"/>
        <w:jc w:val="both"/>
        <w:rPr>
          <w:rFonts w:ascii="Times New Roman" w:hAnsi="Times New Roman" w:cs="Times New Roman"/>
          <w:bCs/>
          <w:sz w:val="28"/>
          <w:szCs w:val="28"/>
        </w:rPr>
      </w:pPr>
      <w:r w:rsidRPr="00F2536E">
        <w:rPr>
          <w:rFonts w:ascii="Times New Roman" w:hAnsi="Times New Roman" w:cs="Times New Roman"/>
          <w:bCs/>
          <w:sz w:val="28"/>
          <w:szCs w:val="28"/>
        </w:rPr>
        <w:t>технология получения белковых добавок растительного и животного происхождения</w:t>
      </w:r>
      <w:r>
        <w:rPr>
          <w:rFonts w:ascii="Times New Roman" w:hAnsi="Times New Roman" w:cs="Times New Roman"/>
          <w:bCs/>
          <w:sz w:val="28"/>
          <w:szCs w:val="28"/>
        </w:rPr>
        <w:t>;</w:t>
      </w:r>
      <w:r w:rsidRPr="00F2536E">
        <w:rPr>
          <w:rFonts w:ascii="Times New Roman" w:hAnsi="Times New Roman" w:cs="Times New Roman"/>
          <w:bCs/>
          <w:sz w:val="28"/>
          <w:szCs w:val="28"/>
        </w:rPr>
        <w:t xml:space="preserve"> </w:t>
      </w:r>
    </w:p>
    <w:p w:rsidR="008B7106" w:rsidRPr="00D70050" w:rsidRDefault="008B7106" w:rsidP="008B7106">
      <w:pPr>
        <w:pStyle w:val="af4"/>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рецептура и </w:t>
      </w:r>
      <w:r w:rsidRPr="00F2536E">
        <w:rPr>
          <w:rFonts w:ascii="Times New Roman" w:hAnsi="Times New Roman" w:cs="Times New Roman"/>
          <w:sz w:val="28"/>
          <w:szCs w:val="28"/>
        </w:rPr>
        <w:t>технология производства хлебных изделий с применением белковых обогатителей растительного и животного происхождения</w:t>
      </w:r>
      <w:r>
        <w:rPr>
          <w:rFonts w:ascii="Times New Roman" w:hAnsi="Times New Roman" w:cs="Times New Roman"/>
          <w:sz w:val="28"/>
          <w:szCs w:val="28"/>
        </w:rPr>
        <w:t>.</w:t>
      </w:r>
    </w:p>
    <w:p w:rsidR="008B7106" w:rsidRPr="00D70050" w:rsidRDefault="008B7106" w:rsidP="008B7106">
      <w:pPr>
        <w:spacing w:line="360" w:lineRule="auto"/>
        <w:ind w:firstLine="585"/>
        <w:jc w:val="both"/>
        <w:rPr>
          <w:sz w:val="28"/>
          <w:szCs w:val="28"/>
        </w:rPr>
      </w:pPr>
      <w:r>
        <w:rPr>
          <w:b/>
          <w:bCs/>
          <w:sz w:val="28"/>
          <w:szCs w:val="28"/>
        </w:rPr>
        <w:t xml:space="preserve"> </w:t>
      </w:r>
      <w:r w:rsidRPr="00D70050">
        <w:rPr>
          <w:b/>
          <w:bCs/>
          <w:sz w:val="28"/>
          <w:szCs w:val="28"/>
        </w:rPr>
        <w:t>Личный вклад соискателя</w:t>
      </w:r>
      <w:r w:rsidRPr="00D70050">
        <w:rPr>
          <w:sz w:val="28"/>
          <w:szCs w:val="28"/>
        </w:rPr>
        <w:t xml:space="preserve"> в работу заключается в поиске и анализе  литературного материала по теме исследований, планировании и проведении экспериментов, </w:t>
      </w:r>
      <w:r>
        <w:rPr>
          <w:sz w:val="28"/>
          <w:szCs w:val="28"/>
        </w:rPr>
        <w:t>разработке технологии производства новых видов хлебных изделий, обработке полученных результатов и</w:t>
      </w:r>
      <w:r w:rsidRPr="00D70050">
        <w:rPr>
          <w:sz w:val="28"/>
          <w:szCs w:val="28"/>
        </w:rPr>
        <w:t xml:space="preserve"> оформлении их в виде статей, заявок на изобретение, докладов на конференциях.</w:t>
      </w:r>
    </w:p>
    <w:p w:rsidR="008B7106" w:rsidRPr="00D70050" w:rsidRDefault="008B7106" w:rsidP="008B7106">
      <w:pPr>
        <w:spacing w:line="360" w:lineRule="auto"/>
        <w:ind w:firstLine="585"/>
        <w:jc w:val="both"/>
        <w:rPr>
          <w:sz w:val="28"/>
          <w:szCs w:val="28"/>
        </w:rPr>
      </w:pPr>
      <w:r>
        <w:rPr>
          <w:b/>
          <w:sz w:val="28"/>
          <w:szCs w:val="28"/>
        </w:rPr>
        <w:lastRenderedPageBreak/>
        <w:t xml:space="preserve"> А</w:t>
      </w:r>
      <w:r w:rsidRPr="00D70050">
        <w:rPr>
          <w:b/>
          <w:sz w:val="28"/>
          <w:szCs w:val="28"/>
        </w:rPr>
        <w:t xml:space="preserve">пробация результатов </w:t>
      </w:r>
      <w:r>
        <w:rPr>
          <w:b/>
          <w:sz w:val="28"/>
          <w:szCs w:val="28"/>
        </w:rPr>
        <w:t>исследований</w:t>
      </w:r>
      <w:r w:rsidRPr="00D70050">
        <w:rPr>
          <w:b/>
          <w:sz w:val="28"/>
          <w:szCs w:val="28"/>
        </w:rPr>
        <w:t>.</w:t>
      </w:r>
      <w:r w:rsidRPr="008C2F02">
        <w:rPr>
          <w:b/>
          <w:sz w:val="28"/>
          <w:szCs w:val="28"/>
        </w:rPr>
        <w:t xml:space="preserve"> </w:t>
      </w:r>
      <w:r w:rsidRPr="00D70050">
        <w:rPr>
          <w:bCs/>
          <w:sz w:val="28"/>
          <w:szCs w:val="28"/>
        </w:rPr>
        <w:t xml:space="preserve">Основные положения диссертационной работы докладывались на: </w:t>
      </w:r>
      <w:r>
        <w:rPr>
          <w:bCs/>
          <w:sz w:val="28"/>
          <w:szCs w:val="28"/>
        </w:rPr>
        <w:t>М</w:t>
      </w:r>
      <w:r w:rsidRPr="00D70050">
        <w:rPr>
          <w:bCs/>
          <w:sz w:val="28"/>
          <w:szCs w:val="28"/>
        </w:rPr>
        <w:t xml:space="preserve">еждународной научно-практической конференции «Наука и наукоемкие горные технологии» (Бишкек, 2000); </w:t>
      </w:r>
      <w:r>
        <w:rPr>
          <w:bCs/>
          <w:sz w:val="28"/>
          <w:szCs w:val="28"/>
        </w:rPr>
        <w:t>М</w:t>
      </w:r>
      <w:r w:rsidRPr="00D70050">
        <w:rPr>
          <w:bCs/>
          <w:sz w:val="28"/>
          <w:szCs w:val="28"/>
        </w:rPr>
        <w:t xml:space="preserve">еждународной научной конференции «Современные технологии и управление качеством в образовании, науке и производстве: опыт адаптации и внедрения» (Бишкек, 2001); </w:t>
      </w:r>
      <w:r w:rsidRPr="00D70050">
        <w:rPr>
          <w:bCs/>
          <w:sz w:val="28"/>
          <w:szCs w:val="28"/>
          <w:lang w:val="en-US"/>
        </w:rPr>
        <w:t>VIII</w:t>
      </w:r>
      <w:r>
        <w:rPr>
          <w:bCs/>
          <w:sz w:val="28"/>
          <w:szCs w:val="28"/>
        </w:rPr>
        <w:t xml:space="preserve"> М</w:t>
      </w:r>
      <w:r w:rsidRPr="00D70050">
        <w:rPr>
          <w:bCs/>
          <w:sz w:val="28"/>
          <w:szCs w:val="28"/>
        </w:rPr>
        <w:t>еждународной Центрально-азиатской конференции молодых ученых и студентов (Бишкек, 2002); Международной научно-практической конференции «Стратегия развития пищевой и легкой промышленности» (Алматы, 2004); Международной научно</w:t>
      </w:r>
      <w:r>
        <w:rPr>
          <w:bCs/>
          <w:sz w:val="28"/>
          <w:szCs w:val="28"/>
        </w:rPr>
        <w:t>-</w:t>
      </w:r>
      <w:r w:rsidRPr="00D70050">
        <w:rPr>
          <w:bCs/>
          <w:sz w:val="28"/>
          <w:szCs w:val="28"/>
        </w:rPr>
        <w:t xml:space="preserve">технической конференции «Иновации в образовании, науке и технике» (Бишкек, 2006); Первой международной конференции «Наука, техника, технология» (Бишкек, 2007); </w:t>
      </w:r>
      <w:r w:rsidRPr="00D70050">
        <w:rPr>
          <w:bCs/>
          <w:sz w:val="28"/>
          <w:szCs w:val="28"/>
          <w:lang w:val="en-US"/>
        </w:rPr>
        <w:t>VIII</w:t>
      </w:r>
      <w:r w:rsidRPr="00D70050">
        <w:rPr>
          <w:bCs/>
          <w:sz w:val="28"/>
          <w:szCs w:val="28"/>
        </w:rPr>
        <w:t xml:space="preserve"> Международной научно-практической конференции «Пищевая и легкая промышленность в стратегии вхождения Республики Казахстан в число пятидесяти наиболее конкурентноспособных стран мира» (Алматы, 2007); </w:t>
      </w:r>
      <w:r>
        <w:rPr>
          <w:bCs/>
          <w:sz w:val="28"/>
          <w:szCs w:val="28"/>
        </w:rPr>
        <w:t>М</w:t>
      </w:r>
      <w:r w:rsidRPr="00D70050">
        <w:rPr>
          <w:bCs/>
          <w:sz w:val="28"/>
          <w:szCs w:val="28"/>
        </w:rPr>
        <w:t>еждународной научно-практической конференции «Инновационное развитие пищевой, легкой промышленности и индустрии гостеприимства» (Алматы, 2012)</w:t>
      </w:r>
      <w:r>
        <w:rPr>
          <w:bCs/>
          <w:sz w:val="28"/>
          <w:szCs w:val="28"/>
        </w:rPr>
        <w:t>.</w:t>
      </w:r>
    </w:p>
    <w:p w:rsidR="008B7106" w:rsidRPr="007F022F" w:rsidRDefault="008B7106" w:rsidP="008B7106">
      <w:pPr>
        <w:pStyle w:val="3"/>
        <w:spacing w:line="360" w:lineRule="auto"/>
        <w:ind w:firstLine="585"/>
        <w:rPr>
          <w:b w:val="0"/>
          <w:bCs w:val="0"/>
          <w:szCs w:val="28"/>
        </w:rPr>
      </w:pPr>
      <w:r w:rsidRPr="00B67BF7">
        <w:rPr>
          <w:rStyle w:val="-0"/>
          <w:b/>
          <w:i w:val="0"/>
          <w:szCs w:val="28"/>
        </w:rPr>
        <w:t>Полнота отражения результатов диссертации в публикациях</w:t>
      </w:r>
      <w:r w:rsidRPr="008C2F02">
        <w:rPr>
          <w:b w:val="0"/>
          <w:i/>
          <w:szCs w:val="28"/>
        </w:rPr>
        <w:t xml:space="preserve">. </w:t>
      </w:r>
      <w:r w:rsidRPr="0055132C">
        <w:rPr>
          <w:b w:val="0"/>
          <w:szCs w:val="28"/>
        </w:rPr>
        <w:t>По</w:t>
      </w:r>
      <w:r>
        <w:rPr>
          <w:b w:val="0"/>
          <w:bCs w:val="0"/>
          <w:szCs w:val="28"/>
        </w:rPr>
        <w:t xml:space="preserve"> результатам выполненной работы </w:t>
      </w:r>
      <w:r w:rsidRPr="007F022F">
        <w:rPr>
          <w:b w:val="0"/>
          <w:bCs w:val="0"/>
          <w:szCs w:val="28"/>
        </w:rPr>
        <w:t xml:space="preserve"> разработаны  2  КМС, получен</w:t>
      </w:r>
      <w:r>
        <w:rPr>
          <w:b w:val="0"/>
          <w:bCs w:val="0"/>
          <w:szCs w:val="28"/>
        </w:rPr>
        <w:t>ы</w:t>
      </w:r>
      <w:r w:rsidRPr="007F022F">
        <w:rPr>
          <w:b w:val="0"/>
          <w:bCs w:val="0"/>
          <w:szCs w:val="28"/>
        </w:rPr>
        <w:t xml:space="preserve"> 2  патента КР, опубликованы 1</w:t>
      </w:r>
      <w:r w:rsidRPr="00B92D7A">
        <w:rPr>
          <w:b w:val="0"/>
          <w:bCs w:val="0"/>
          <w:szCs w:val="28"/>
        </w:rPr>
        <w:t>5</w:t>
      </w:r>
      <w:r>
        <w:rPr>
          <w:b w:val="0"/>
          <w:bCs w:val="0"/>
          <w:szCs w:val="28"/>
        </w:rPr>
        <w:t xml:space="preserve"> печатных работ (из них 4 единоличных),</w:t>
      </w:r>
      <w:r w:rsidRPr="007F022F">
        <w:rPr>
          <w:b w:val="0"/>
          <w:bCs w:val="0"/>
          <w:szCs w:val="28"/>
        </w:rPr>
        <w:t xml:space="preserve"> в том числе </w:t>
      </w:r>
      <w:r w:rsidRPr="00B92D7A">
        <w:rPr>
          <w:b w:val="0"/>
          <w:bCs w:val="0"/>
          <w:szCs w:val="28"/>
        </w:rPr>
        <w:t>7</w:t>
      </w:r>
      <w:r>
        <w:rPr>
          <w:b w:val="0"/>
          <w:bCs w:val="0"/>
          <w:szCs w:val="28"/>
        </w:rPr>
        <w:t xml:space="preserve"> </w:t>
      </w:r>
      <w:r w:rsidRPr="007F022F">
        <w:rPr>
          <w:b w:val="0"/>
          <w:bCs w:val="0"/>
          <w:szCs w:val="28"/>
        </w:rPr>
        <w:t xml:space="preserve">- в периодических изданиях, </w:t>
      </w:r>
      <w:r>
        <w:rPr>
          <w:b w:val="0"/>
          <w:bCs w:val="0"/>
          <w:szCs w:val="28"/>
        </w:rPr>
        <w:t>8</w:t>
      </w:r>
      <w:r w:rsidRPr="007F022F">
        <w:rPr>
          <w:b w:val="0"/>
          <w:bCs w:val="0"/>
          <w:szCs w:val="28"/>
        </w:rPr>
        <w:t xml:space="preserve"> - в материалах международн</w:t>
      </w:r>
      <w:r>
        <w:rPr>
          <w:b w:val="0"/>
          <w:bCs w:val="0"/>
          <w:szCs w:val="28"/>
        </w:rPr>
        <w:t>ых</w:t>
      </w:r>
      <w:r w:rsidRPr="007F022F">
        <w:rPr>
          <w:b w:val="0"/>
          <w:bCs w:val="0"/>
          <w:szCs w:val="28"/>
        </w:rPr>
        <w:t xml:space="preserve"> научно- практических конференци</w:t>
      </w:r>
      <w:r>
        <w:rPr>
          <w:b w:val="0"/>
          <w:bCs w:val="0"/>
          <w:szCs w:val="28"/>
        </w:rPr>
        <w:t>й.</w:t>
      </w:r>
    </w:p>
    <w:p w:rsidR="008B7106" w:rsidRPr="007F022F" w:rsidRDefault="008B7106" w:rsidP="008B7106">
      <w:pPr>
        <w:spacing w:line="360" w:lineRule="auto"/>
        <w:jc w:val="both"/>
        <w:rPr>
          <w:bCs/>
          <w:sz w:val="28"/>
          <w:szCs w:val="28"/>
        </w:rPr>
      </w:pPr>
      <w:r>
        <w:rPr>
          <w:sz w:val="28"/>
          <w:szCs w:val="28"/>
        </w:rPr>
        <w:t xml:space="preserve">        </w:t>
      </w:r>
      <w:r w:rsidRPr="00D70050">
        <w:rPr>
          <w:b/>
          <w:bCs/>
          <w:sz w:val="28"/>
          <w:szCs w:val="28"/>
        </w:rPr>
        <w:t>Структура и объем диссертации</w:t>
      </w:r>
      <w:r>
        <w:rPr>
          <w:b/>
          <w:bCs/>
          <w:sz w:val="28"/>
          <w:szCs w:val="28"/>
        </w:rPr>
        <w:t>.</w:t>
      </w:r>
      <w:r w:rsidRPr="00D70050">
        <w:rPr>
          <w:b/>
          <w:sz w:val="28"/>
          <w:szCs w:val="28"/>
        </w:rPr>
        <w:tab/>
      </w:r>
      <w:r w:rsidRPr="007F022F">
        <w:rPr>
          <w:bCs/>
          <w:sz w:val="28"/>
          <w:szCs w:val="28"/>
        </w:rPr>
        <w:t>Диссертационная работа состоит из введения, обзора литературы, раздела с указанием объектов и методов исследований, разделов, содержащих описание и обсуждение экспериментальных работ, выводов и списка литературы, включающего 135 наименовани</w:t>
      </w:r>
      <w:r>
        <w:rPr>
          <w:bCs/>
          <w:sz w:val="28"/>
          <w:szCs w:val="28"/>
        </w:rPr>
        <w:t>й</w:t>
      </w:r>
      <w:r w:rsidRPr="007F022F">
        <w:rPr>
          <w:bCs/>
          <w:sz w:val="28"/>
          <w:szCs w:val="28"/>
        </w:rPr>
        <w:t xml:space="preserve"> источников</w:t>
      </w:r>
      <w:r>
        <w:rPr>
          <w:bCs/>
          <w:sz w:val="28"/>
          <w:szCs w:val="28"/>
        </w:rPr>
        <w:t>,</w:t>
      </w:r>
      <w:r w:rsidRPr="007F022F">
        <w:rPr>
          <w:bCs/>
          <w:sz w:val="28"/>
          <w:szCs w:val="28"/>
        </w:rPr>
        <w:t xml:space="preserve"> и приложений. Диссертация изложена на </w:t>
      </w:r>
      <w:r>
        <w:rPr>
          <w:bCs/>
          <w:sz w:val="28"/>
          <w:szCs w:val="28"/>
        </w:rPr>
        <w:t>170</w:t>
      </w:r>
      <w:r w:rsidRPr="007F022F">
        <w:rPr>
          <w:bCs/>
          <w:sz w:val="28"/>
          <w:szCs w:val="28"/>
        </w:rPr>
        <w:t xml:space="preserve"> страницах компьютерного текста, содержит   29 рисунков и  6</w:t>
      </w:r>
      <w:r w:rsidRPr="00212EB6">
        <w:rPr>
          <w:bCs/>
          <w:sz w:val="28"/>
          <w:szCs w:val="28"/>
        </w:rPr>
        <w:t>5</w:t>
      </w:r>
      <w:r w:rsidRPr="007F022F">
        <w:rPr>
          <w:bCs/>
          <w:sz w:val="28"/>
          <w:szCs w:val="28"/>
        </w:rPr>
        <w:t xml:space="preserve"> таблиц.</w:t>
      </w:r>
    </w:p>
    <w:p w:rsidR="008B7106" w:rsidRDefault="008B7106" w:rsidP="008B7106">
      <w:pPr>
        <w:pStyle w:val="a3"/>
        <w:spacing w:line="360" w:lineRule="auto"/>
        <w:ind w:firstLine="708"/>
        <w:jc w:val="left"/>
      </w:pPr>
    </w:p>
    <w:p w:rsidR="00315813" w:rsidRPr="000D70FF" w:rsidRDefault="00315813" w:rsidP="0053094A">
      <w:pPr>
        <w:pStyle w:val="a3"/>
        <w:spacing w:line="360" w:lineRule="auto"/>
        <w:ind w:firstLine="708"/>
        <w:jc w:val="left"/>
      </w:pPr>
    </w:p>
    <w:p w:rsidR="0053094A" w:rsidRDefault="0053094A" w:rsidP="0053094A">
      <w:pPr>
        <w:pStyle w:val="a3"/>
        <w:spacing w:line="360" w:lineRule="auto"/>
        <w:ind w:firstLine="708"/>
        <w:jc w:val="left"/>
      </w:pPr>
      <w:r>
        <w:lastRenderedPageBreak/>
        <w:t xml:space="preserve">ГЛАВА 1  </w:t>
      </w:r>
      <w:r w:rsidRPr="00095943">
        <w:t>ЛИТЕРАТУРНЫЙ ОБЗОР</w:t>
      </w:r>
      <w:r>
        <w:tab/>
      </w:r>
    </w:p>
    <w:p w:rsidR="0053094A" w:rsidRDefault="0053094A" w:rsidP="0053094A">
      <w:pPr>
        <w:pStyle w:val="a7"/>
        <w:spacing w:line="360" w:lineRule="auto"/>
        <w:rPr>
          <w:b/>
        </w:rPr>
      </w:pPr>
      <w:r>
        <w:rPr>
          <w:b/>
        </w:rPr>
        <w:t xml:space="preserve">         1.</w:t>
      </w:r>
      <w:r w:rsidRPr="00402A27">
        <w:rPr>
          <w:b/>
        </w:rPr>
        <w:t>1</w:t>
      </w:r>
      <w:r>
        <w:rPr>
          <w:b/>
        </w:rPr>
        <w:t xml:space="preserve">  Белки в питании человека.   Проблемы белкового дефицита</w:t>
      </w:r>
    </w:p>
    <w:p w:rsidR="0053094A" w:rsidRPr="00C929B4" w:rsidRDefault="0053094A" w:rsidP="0053094A">
      <w:pPr>
        <w:spacing w:line="360" w:lineRule="auto"/>
        <w:ind w:firstLine="708"/>
        <w:jc w:val="both"/>
        <w:rPr>
          <w:bCs/>
          <w:sz w:val="28"/>
        </w:rPr>
      </w:pPr>
      <w:r>
        <w:rPr>
          <w:bCs/>
          <w:sz w:val="28"/>
        </w:rPr>
        <w:t>Известно, что белки – самая дефицитная и дорогая часть рациона питания человека. Они выполняют ряд специфических функций, снабжают наш организм строительным, энергетическим материалом. Отсутствие необходимого количества белка в продуктах питания вызывает отклонение в функционировании организма, провоцирует различные болезни. Недостаточное потребление основных биологически ценных продуктов питания, таких как мясо, молоко, яйца приводит  к дефициту пищевого белка [1].</w:t>
      </w:r>
    </w:p>
    <w:p w:rsidR="0053094A" w:rsidRPr="00315813" w:rsidRDefault="0053094A" w:rsidP="0053094A">
      <w:pPr>
        <w:pStyle w:val="12"/>
        <w:shd w:val="clear" w:color="auto" w:fill="auto"/>
        <w:spacing w:after="0" w:line="360" w:lineRule="auto"/>
        <w:ind w:left="20" w:right="40" w:firstLine="320"/>
        <w:jc w:val="both"/>
        <w:rPr>
          <w:color w:val="000000" w:themeColor="text1"/>
          <w:sz w:val="28"/>
          <w:szCs w:val="28"/>
        </w:rPr>
      </w:pPr>
      <w:r w:rsidRPr="00C929B4">
        <w:rPr>
          <w:bCs/>
          <w:sz w:val="28"/>
        </w:rPr>
        <w:tab/>
      </w:r>
      <w:r w:rsidRPr="001B24B7">
        <w:rPr>
          <w:sz w:val="28"/>
          <w:szCs w:val="28"/>
        </w:rPr>
        <w:t xml:space="preserve">Белковые вещества </w:t>
      </w:r>
      <w:r w:rsidR="00FB3202">
        <w:rPr>
          <w:sz w:val="28"/>
          <w:szCs w:val="28"/>
        </w:rPr>
        <w:t>играют огромную роль в деятельности живых организмов, в том числе человека. Наиболее важными функциями белков являются структурная, транспортная, сократительная и резервная.</w:t>
      </w:r>
      <w:r>
        <w:rPr>
          <w:sz w:val="28"/>
          <w:szCs w:val="28"/>
        </w:rPr>
        <w:t xml:space="preserve"> Б</w:t>
      </w:r>
      <w:r w:rsidRPr="001B24B7">
        <w:rPr>
          <w:sz w:val="28"/>
          <w:szCs w:val="28"/>
        </w:rPr>
        <w:t>ел</w:t>
      </w:r>
      <w:r w:rsidRPr="001B24B7">
        <w:rPr>
          <w:sz w:val="28"/>
          <w:szCs w:val="28"/>
        </w:rPr>
        <w:softHyphen/>
        <w:t>ки составляют значительную часть сухого вещества живых орга</w:t>
      </w:r>
      <w:r w:rsidRPr="001B24B7">
        <w:rPr>
          <w:sz w:val="28"/>
          <w:szCs w:val="28"/>
        </w:rPr>
        <w:softHyphen/>
        <w:t xml:space="preserve">низмов, </w:t>
      </w:r>
      <w:r>
        <w:rPr>
          <w:sz w:val="28"/>
          <w:szCs w:val="28"/>
        </w:rPr>
        <w:t>а также</w:t>
      </w:r>
      <w:r w:rsidRPr="001B24B7">
        <w:rPr>
          <w:sz w:val="28"/>
          <w:szCs w:val="28"/>
        </w:rPr>
        <w:t xml:space="preserve"> продуктов питания</w:t>
      </w:r>
      <w:r>
        <w:rPr>
          <w:sz w:val="28"/>
          <w:szCs w:val="28"/>
        </w:rPr>
        <w:t>. О</w:t>
      </w:r>
      <w:r w:rsidRPr="001B24B7">
        <w:rPr>
          <w:sz w:val="28"/>
          <w:szCs w:val="28"/>
        </w:rPr>
        <w:t xml:space="preserve">ни </w:t>
      </w:r>
      <w:r>
        <w:rPr>
          <w:sz w:val="28"/>
          <w:szCs w:val="28"/>
        </w:rPr>
        <w:t xml:space="preserve">обладают </w:t>
      </w:r>
      <w:r w:rsidRPr="001B24B7">
        <w:rPr>
          <w:sz w:val="28"/>
          <w:szCs w:val="28"/>
        </w:rPr>
        <w:t>специфически</w:t>
      </w:r>
      <w:r>
        <w:rPr>
          <w:sz w:val="28"/>
          <w:szCs w:val="28"/>
        </w:rPr>
        <w:t>ми</w:t>
      </w:r>
      <w:r w:rsidRPr="001B24B7">
        <w:rPr>
          <w:sz w:val="28"/>
          <w:szCs w:val="28"/>
        </w:rPr>
        <w:t xml:space="preserve"> свойств</w:t>
      </w:r>
      <w:r>
        <w:rPr>
          <w:sz w:val="28"/>
          <w:szCs w:val="28"/>
        </w:rPr>
        <w:t>ами</w:t>
      </w:r>
      <w:r w:rsidRPr="001B24B7">
        <w:rPr>
          <w:sz w:val="28"/>
          <w:szCs w:val="28"/>
        </w:rPr>
        <w:t xml:space="preserve"> и функци</w:t>
      </w:r>
      <w:r>
        <w:rPr>
          <w:sz w:val="28"/>
          <w:szCs w:val="28"/>
        </w:rPr>
        <w:t>ями</w:t>
      </w:r>
      <w:r w:rsidRPr="001B24B7">
        <w:rPr>
          <w:sz w:val="28"/>
          <w:szCs w:val="28"/>
        </w:rPr>
        <w:t>, которые не являются характерными для других классов соединений</w:t>
      </w:r>
      <w:r>
        <w:rPr>
          <w:sz w:val="28"/>
          <w:szCs w:val="28"/>
        </w:rPr>
        <w:t>.</w:t>
      </w:r>
      <w:r w:rsidRPr="001B24B7">
        <w:rPr>
          <w:sz w:val="28"/>
          <w:szCs w:val="28"/>
        </w:rPr>
        <w:t xml:space="preserve"> </w:t>
      </w:r>
      <w:r w:rsidR="00FB3202" w:rsidRPr="00315813">
        <w:rPr>
          <w:color w:val="000000" w:themeColor="text1"/>
          <w:sz w:val="28"/>
          <w:szCs w:val="28"/>
        </w:rPr>
        <w:t>С</w:t>
      </w:r>
      <w:r w:rsidRPr="00315813">
        <w:rPr>
          <w:color w:val="000000" w:themeColor="text1"/>
          <w:sz w:val="28"/>
          <w:szCs w:val="28"/>
        </w:rPr>
        <w:t>остав</w:t>
      </w:r>
      <w:r w:rsidR="00FB3202" w:rsidRPr="00315813">
        <w:rPr>
          <w:color w:val="000000" w:themeColor="text1"/>
          <w:sz w:val="28"/>
          <w:szCs w:val="28"/>
        </w:rPr>
        <w:t xml:space="preserve">   </w:t>
      </w:r>
      <w:r w:rsidRPr="00315813">
        <w:rPr>
          <w:color w:val="000000" w:themeColor="text1"/>
          <w:sz w:val="28"/>
          <w:szCs w:val="28"/>
        </w:rPr>
        <w:t xml:space="preserve">и </w:t>
      </w:r>
      <w:r w:rsidR="00FB3202" w:rsidRPr="00315813">
        <w:rPr>
          <w:color w:val="000000" w:themeColor="text1"/>
          <w:sz w:val="28"/>
          <w:szCs w:val="28"/>
        </w:rPr>
        <w:t xml:space="preserve"> </w:t>
      </w:r>
      <w:r w:rsidRPr="00315813">
        <w:rPr>
          <w:color w:val="000000" w:themeColor="text1"/>
          <w:sz w:val="28"/>
          <w:szCs w:val="28"/>
        </w:rPr>
        <w:t>фун</w:t>
      </w:r>
      <w:r w:rsidRPr="00315813">
        <w:rPr>
          <w:color w:val="000000" w:themeColor="text1"/>
          <w:sz w:val="28"/>
          <w:szCs w:val="28"/>
        </w:rPr>
        <w:softHyphen/>
        <w:t>кциональн</w:t>
      </w:r>
      <w:r w:rsidR="00B63DC5" w:rsidRPr="00315813">
        <w:rPr>
          <w:color w:val="000000" w:themeColor="text1"/>
          <w:sz w:val="28"/>
          <w:szCs w:val="28"/>
        </w:rPr>
        <w:t>ы</w:t>
      </w:r>
      <w:r w:rsidR="00FB3202" w:rsidRPr="00315813">
        <w:rPr>
          <w:color w:val="000000" w:themeColor="text1"/>
          <w:sz w:val="28"/>
          <w:szCs w:val="28"/>
        </w:rPr>
        <w:t>е</w:t>
      </w:r>
      <w:r w:rsidR="00B63DC5" w:rsidRPr="00315813">
        <w:rPr>
          <w:color w:val="000000" w:themeColor="text1"/>
          <w:sz w:val="28"/>
          <w:szCs w:val="28"/>
        </w:rPr>
        <w:t xml:space="preserve"> свойств</w:t>
      </w:r>
      <w:r w:rsidR="00FB3202" w:rsidRPr="00315813">
        <w:rPr>
          <w:color w:val="000000" w:themeColor="text1"/>
          <w:sz w:val="28"/>
          <w:szCs w:val="28"/>
        </w:rPr>
        <w:t>а</w:t>
      </w:r>
      <w:r w:rsidR="00B63DC5" w:rsidRPr="00315813">
        <w:rPr>
          <w:color w:val="000000" w:themeColor="text1"/>
          <w:sz w:val="28"/>
          <w:szCs w:val="28"/>
        </w:rPr>
        <w:t xml:space="preserve"> </w:t>
      </w:r>
      <w:r w:rsidRPr="00315813">
        <w:rPr>
          <w:color w:val="000000" w:themeColor="text1"/>
          <w:sz w:val="28"/>
          <w:szCs w:val="28"/>
        </w:rPr>
        <w:t xml:space="preserve"> </w:t>
      </w:r>
      <w:r w:rsidR="00FB3202" w:rsidRPr="00315813">
        <w:rPr>
          <w:color w:val="000000" w:themeColor="text1"/>
          <w:sz w:val="28"/>
          <w:szCs w:val="28"/>
        </w:rPr>
        <w:t xml:space="preserve">белков влияют  </w:t>
      </w:r>
      <w:r w:rsidR="004F1629" w:rsidRPr="00315813">
        <w:rPr>
          <w:color w:val="000000" w:themeColor="text1"/>
          <w:sz w:val="28"/>
          <w:szCs w:val="28"/>
        </w:rPr>
        <w:t xml:space="preserve">на показатели качества новых пищевых продуктов.  </w:t>
      </w:r>
      <w:r w:rsidRPr="00315813">
        <w:rPr>
          <w:color w:val="000000" w:themeColor="text1"/>
          <w:sz w:val="28"/>
          <w:szCs w:val="28"/>
        </w:rPr>
        <w:t xml:space="preserve"> Углублен</w:t>
      </w:r>
      <w:r w:rsidRPr="00315813">
        <w:rPr>
          <w:color w:val="000000" w:themeColor="text1"/>
          <w:sz w:val="28"/>
          <w:szCs w:val="28"/>
        </w:rPr>
        <w:softHyphen/>
        <w:t xml:space="preserve">ное изучение </w:t>
      </w:r>
      <w:r w:rsidR="004F1629" w:rsidRPr="00315813">
        <w:rPr>
          <w:color w:val="000000" w:themeColor="text1"/>
          <w:sz w:val="28"/>
          <w:szCs w:val="28"/>
        </w:rPr>
        <w:t xml:space="preserve">белковых веществ в </w:t>
      </w:r>
      <w:r w:rsidRPr="00315813">
        <w:rPr>
          <w:color w:val="000000" w:themeColor="text1"/>
          <w:sz w:val="28"/>
          <w:szCs w:val="28"/>
        </w:rPr>
        <w:t xml:space="preserve"> рам</w:t>
      </w:r>
      <w:r w:rsidRPr="00315813">
        <w:rPr>
          <w:color w:val="000000" w:themeColor="text1"/>
          <w:sz w:val="28"/>
          <w:szCs w:val="28"/>
        </w:rPr>
        <w:softHyphen/>
        <w:t xml:space="preserve">ках фундаментальных </w:t>
      </w:r>
      <w:r w:rsidR="004F1629" w:rsidRPr="00315813">
        <w:rPr>
          <w:color w:val="000000" w:themeColor="text1"/>
          <w:sz w:val="28"/>
          <w:szCs w:val="28"/>
        </w:rPr>
        <w:t xml:space="preserve"> </w:t>
      </w:r>
      <w:r w:rsidRPr="00315813">
        <w:rPr>
          <w:color w:val="000000" w:themeColor="text1"/>
          <w:sz w:val="28"/>
          <w:szCs w:val="28"/>
        </w:rPr>
        <w:t xml:space="preserve">и прикладных исследований  сопровождает сохранением здорового образа жизни человека и продлением сроков его жизни. </w:t>
      </w:r>
      <w:r w:rsidR="00817856" w:rsidRPr="00315813">
        <w:rPr>
          <w:color w:val="000000" w:themeColor="text1"/>
          <w:sz w:val="28"/>
          <w:szCs w:val="28"/>
        </w:rPr>
        <w:t>Поставле</w:t>
      </w:r>
      <w:r w:rsidR="00B67BF7" w:rsidRPr="00315813">
        <w:rPr>
          <w:color w:val="000000" w:themeColor="text1"/>
          <w:sz w:val="28"/>
          <w:szCs w:val="28"/>
        </w:rPr>
        <w:t>н</w:t>
      </w:r>
      <w:r w:rsidR="00817856" w:rsidRPr="00315813">
        <w:rPr>
          <w:color w:val="000000" w:themeColor="text1"/>
          <w:sz w:val="28"/>
          <w:szCs w:val="28"/>
        </w:rPr>
        <w:t>на</w:t>
      </w:r>
      <w:r w:rsidR="00B67BF7" w:rsidRPr="00315813">
        <w:rPr>
          <w:color w:val="000000" w:themeColor="text1"/>
          <w:sz w:val="28"/>
          <w:szCs w:val="28"/>
        </w:rPr>
        <w:t>я</w:t>
      </w:r>
      <w:r w:rsidR="00817856" w:rsidRPr="00315813">
        <w:rPr>
          <w:color w:val="000000" w:themeColor="text1"/>
          <w:sz w:val="28"/>
          <w:szCs w:val="28"/>
        </w:rPr>
        <w:t xml:space="preserve"> задача </w:t>
      </w:r>
      <w:r w:rsidR="00B67BF7" w:rsidRPr="00315813">
        <w:rPr>
          <w:color w:val="000000" w:themeColor="text1"/>
          <w:sz w:val="28"/>
          <w:szCs w:val="28"/>
        </w:rPr>
        <w:t>решается</w:t>
      </w:r>
      <w:r w:rsidRPr="00315813">
        <w:rPr>
          <w:color w:val="000000" w:themeColor="text1"/>
          <w:sz w:val="28"/>
          <w:szCs w:val="28"/>
        </w:rPr>
        <w:t xml:space="preserve"> специа</w:t>
      </w:r>
      <w:r w:rsidRPr="00315813">
        <w:rPr>
          <w:color w:val="000000" w:themeColor="text1"/>
          <w:sz w:val="28"/>
          <w:szCs w:val="28"/>
        </w:rPr>
        <w:softHyphen/>
        <w:t>листам</w:t>
      </w:r>
      <w:r w:rsidR="00817856" w:rsidRPr="00315813">
        <w:rPr>
          <w:color w:val="000000" w:themeColor="text1"/>
          <w:sz w:val="28"/>
          <w:szCs w:val="28"/>
        </w:rPr>
        <w:t>и</w:t>
      </w:r>
      <w:r w:rsidRPr="00315813">
        <w:rPr>
          <w:color w:val="000000" w:themeColor="text1"/>
          <w:sz w:val="28"/>
          <w:szCs w:val="28"/>
        </w:rPr>
        <w:t>, занятым</w:t>
      </w:r>
      <w:r w:rsidR="00B67BF7" w:rsidRPr="00315813">
        <w:rPr>
          <w:color w:val="000000" w:themeColor="text1"/>
          <w:sz w:val="28"/>
          <w:szCs w:val="28"/>
        </w:rPr>
        <w:t>и</w:t>
      </w:r>
      <w:r w:rsidRPr="00315813">
        <w:rPr>
          <w:color w:val="000000" w:themeColor="text1"/>
          <w:sz w:val="28"/>
          <w:szCs w:val="28"/>
        </w:rPr>
        <w:t xml:space="preserve"> в современном производстве пищевых продуктов [2]. </w:t>
      </w:r>
    </w:p>
    <w:p w:rsidR="0053094A" w:rsidRDefault="0053094A" w:rsidP="0053094A">
      <w:pPr>
        <w:pStyle w:val="12"/>
        <w:shd w:val="clear" w:color="auto" w:fill="auto"/>
        <w:spacing w:after="0" w:line="360" w:lineRule="auto"/>
        <w:ind w:left="20" w:right="40" w:firstLine="300"/>
        <w:jc w:val="both"/>
        <w:rPr>
          <w:sz w:val="28"/>
          <w:szCs w:val="28"/>
        </w:rPr>
      </w:pPr>
      <w:r>
        <w:rPr>
          <w:sz w:val="28"/>
          <w:szCs w:val="28"/>
        </w:rPr>
        <w:t xml:space="preserve">     </w:t>
      </w:r>
      <w:r w:rsidR="00817856">
        <w:rPr>
          <w:sz w:val="28"/>
          <w:szCs w:val="28"/>
        </w:rPr>
        <w:t>В современном мире п</w:t>
      </w:r>
      <w:r w:rsidRPr="008565AC">
        <w:rPr>
          <w:sz w:val="28"/>
          <w:szCs w:val="28"/>
        </w:rPr>
        <w:t>роблема белка включает два аспекта. Первый из них заключается в исследовании природы белка и его биологических функций в качестве ингредиента протоплазмы клетки, играющего пер</w:t>
      </w:r>
      <w:r w:rsidRPr="008565AC">
        <w:rPr>
          <w:sz w:val="28"/>
          <w:szCs w:val="28"/>
        </w:rPr>
        <w:softHyphen/>
        <w:t>востепенную роль в развитии живых организмов (в прижизненных про</w:t>
      </w:r>
      <w:r w:rsidRPr="008565AC">
        <w:rPr>
          <w:sz w:val="28"/>
          <w:szCs w:val="28"/>
        </w:rPr>
        <w:softHyphen/>
        <w:t>цессах). Второй включает изучение его ресурсов как обязательного ком</w:t>
      </w:r>
      <w:r w:rsidRPr="008565AC">
        <w:rPr>
          <w:sz w:val="28"/>
          <w:szCs w:val="28"/>
        </w:rPr>
        <w:softHyphen/>
        <w:t>понента пищи, путей их увеличения (с приданием особого значения бел</w:t>
      </w:r>
      <w:r w:rsidRPr="008565AC">
        <w:rPr>
          <w:sz w:val="28"/>
          <w:szCs w:val="28"/>
        </w:rPr>
        <w:softHyphen/>
        <w:t>ку растительного происхождения), разработку способов улучшения ка</w:t>
      </w:r>
      <w:r w:rsidRPr="008565AC">
        <w:rPr>
          <w:sz w:val="28"/>
          <w:szCs w:val="28"/>
        </w:rPr>
        <w:softHyphen/>
        <w:t>чества белка с учетом функциональных свойств и зависимости их от ре</w:t>
      </w:r>
      <w:r w:rsidRPr="008565AC">
        <w:rPr>
          <w:sz w:val="28"/>
          <w:szCs w:val="28"/>
        </w:rPr>
        <w:softHyphen/>
        <w:t xml:space="preserve">акционной способности, структурной организации, физико-химических, биохимических и других видов </w:t>
      </w:r>
      <w:r w:rsidRPr="008565AC">
        <w:rPr>
          <w:sz w:val="28"/>
          <w:szCs w:val="28"/>
        </w:rPr>
        <w:lastRenderedPageBreak/>
        <w:t>превращений в технологических процес</w:t>
      </w:r>
      <w:r w:rsidRPr="008565AC">
        <w:rPr>
          <w:sz w:val="28"/>
          <w:szCs w:val="28"/>
        </w:rPr>
        <w:softHyphen/>
        <w:t>сах производства и хранения пищевых продуктов. Несмотря на то, что обе стороны проблемы изучения белка самостоятельны, в то же время они взаимосвязаны и дополняют друг друга</w:t>
      </w:r>
      <w:r w:rsidR="00F30D7C" w:rsidRPr="00F30D7C">
        <w:rPr>
          <w:sz w:val="28"/>
          <w:szCs w:val="28"/>
        </w:rPr>
        <w:t>[3]</w:t>
      </w:r>
      <w:r w:rsidRPr="008565AC">
        <w:rPr>
          <w:sz w:val="28"/>
          <w:szCs w:val="28"/>
        </w:rPr>
        <w:t xml:space="preserve">. </w:t>
      </w:r>
    </w:p>
    <w:p w:rsidR="00F30D7C" w:rsidRPr="00315813" w:rsidRDefault="00F30D7C" w:rsidP="0053094A">
      <w:pPr>
        <w:pStyle w:val="12"/>
        <w:shd w:val="clear" w:color="auto" w:fill="auto"/>
        <w:spacing w:after="0" w:line="360" w:lineRule="auto"/>
        <w:ind w:left="20" w:right="40" w:firstLine="688"/>
        <w:jc w:val="both"/>
        <w:rPr>
          <w:color w:val="000000" w:themeColor="text1"/>
          <w:sz w:val="28"/>
          <w:szCs w:val="28"/>
        </w:rPr>
      </w:pPr>
      <w:r w:rsidRPr="00315813">
        <w:rPr>
          <w:color w:val="000000" w:themeColor="text1"/>
          <w:sz w:val="28"/>
          <w:szCs w:val="28"/>
        </w:rPr>
        <w:t>Ф</w:t>
      </w:r>
      <w:r w:rsidR="0053094A" w:rsidRPr="00315813">
        <w:rPr>
          <w:color w:val="000000" w:themeColor="text1"/>
          <w:sz w:val="28"/>
          <w:szCs w:val="28"/>
        </w:rPr>
        <w:t>изиологическая потребность человека в белке постоянно исследуется</w:t>
      </w:r>
      <w:r w:rsidRPr="00315813">
        <w:rPr>
          <w:color w:val="000000" w:themeColor="text1"/>
          <w:sz w:val="28"/>
          <w:szCs w:val="28"/>
        </w:rPr>
        <w:t xml:space="preserve"> </w:t>
      </w:r>
      <w:r w:rsidR="0053094A" w:rsidRPr="00315813">
        <w:rPr>
          <w:color w:val="000000" w:themeColor="text1"/>
          <w:sz w:val="28"/>
          <w:szCs w:val="28"/>
        </w:rPr>
        <w:t xml:space="preserve"> и </w:t>
      </w:r>
      <w:r w:rsidRPr="00315813">
        <w:rPr>
          <w:color w:val="000000" w:themeColor="text1"/>
          <w:sz w:val="28"/>
          <w:szCs w:val="28"/>
        </w:rPr>
        <w:t>о</w:t>
      </w:r>
      <w:r w:rsidR="0053094A" w:rsidRPr="00315813">
        <w:rPr>
          <w:color w:val="000000" w:themeColor="text1"/>
          <w:sz w:val="28"/>
          <w:szCs w:val="28"/>
        </w:rPr>
        <w:t>тра</w:t>
      </w:r>
      <w:r w:rsidR="0053094A" w:rsidRPr="00315813">
        <w:rPr>
          <w:color w:val="000000" w:themeColor="text1"/>
          <w:sz w:val="28"/>
          <w:szCs w:val="28"/>
        </w:rPr>
        <w:softHyphen/>
        <w:t xml:space="preserve">жается в решениях ВОЗ, ФАО и национальных организаций различных стран. </w:t>
      </w:r>
      <w:r w:rsidRPr="00315813">
        <w:rPr>
          <w:color w:val="000000" w:themeColor="text1"/>
          <w:sz w:val="28"/>
          <w:szCs w:val="28"/>
        </w:rPr>
        <w:t xml:space="preserve">Величина потребности в  белке в течение сутки </w:t>
      </w:r>
      <w:r w:rsidR="0053094A" w:rsidRPr="00315813">
        <w:rPr>
          <w:color w:val="000000" w:themeColor="text1"/>
          <w:sz w:val="28"/>
          <w:szCs w:val="28"/>
        </w:rPr>
        <w:t>нос</w:t>
      </w:r>
      <w:r w:rsidRPr="00315813">
        <w:rPr>
          <w:color w:val="000000" w:themeColor="text1"/>
          <w:sz w:val="28"/>
          <w:szCs w:val="28"/>
        </w:rPr>
        <w:t>и</w:t>
      </w:r>
      <w:r w:rsidR="0053094A" w:rsidRPr="00315813">
        <w:rPr>
          <w:color w:val="000000" w:themeColor="text1"/>
          <w:sz w:val="28"/>
          <w:szCs w:val="28"/>
        </w:rPr>
        <w:t xml:space="preserve">т ориентировочный характер, так как </w:t>
      </w:r>
      <w:r w:rsidRPr="00315813">
        <w:rPr>
          <w:color w:val="000000" w:themeColor="text1"/>
          <w:sz w:val="28"/>
          <w:szCs w:val="28"/>
        </w:rPr>
        <w:t>их необходимо</w:t>
      </w:r>
      <w:r w:rsidR="0053094A" w:rsidRPr="00315813">
        <w:rPr>
          <w:color w:val="000000" w:themeColor="text1"/>
          <w:sz w:val="28"/>
          <w:szCs w:val="28"/>
        </w:rPr>
        <w:t xml:space="preserve"> постоянно уточня</w:t>
      </w:r>
      <w:r w:rsidRPr="00315813">
        <w:rPr>
          <w:color w:val="000000" w:themeColor="text1"/>
          <w:sz w:val="28"/>
          <w:szCs w:val="28"/>
        </w:rPr>
        <w:t xml:space="preserve">ть </w:t>
      </w:r>
      <w:r w:rsidR="0053094A" w:rsidRPr="00315813">
        <w:rPr>
          <w:color w:val="000000" w:themeColor="text1"/>
          <w:sz w:val="28"/>
          <w:szCs w:val="28"/>
        </w:rPr>
        <w:t>в зависимости от возраста че</w:t>
      </w:r>
      <w:r w:rsidR="0053094A" w:rsidRPr="00315813">
        <w:rPr>
          <w:color w:val="000000" w:themeColor="text1"/>
          <w:sz w:val="28"/>
          <w:szCs w:val="28"/>
        </w:rPr>
        <w:softHyphen/>
        <w:t>ловека, пола, характера профессиональной деятельности, физиологичес</w:t>
      </w:r>
      <w:r w:rsidR="0053094A" w:rsidRPr="00315813">
        <w:rPr>
          <w:color w:val="000000" w:themeColor="text1"/>
          <w:sz w:val="28"/>
          <w:szCs w:val="28"/>
        </w:rPr>
        <w:softHyphen/>
        <w:t>кого состояния, климата, индивидуальных и национальных особеннос</w:t>
      </w:r>
      <w:r w:rsidR="0053094A" w:rsidRPr="00315813">
        <w:rPr>
          <w:color w:val="000000" w:themeColor="text1"/>
          <w:sz w:val="28"/>
          <w:szCs w:val="28"/>
        </w:rPr>
        <w:softHyphen/>
        <w:t>тей и степени загрязнения окружающей среды</w:t>
      </w:r>
      <w:r w:rsidRPr="00315813">
        <w:rPr>
          <w:color w:val="000000" w:themeColor="text1"/>
          <w:sz w:val="28"/>
          <w:szCs w:val="28"/>
        </w:rPr>
        <w:t xml:space="preserve"> [3]</w:t>
      </w:r>
      <w:r w:rsidR="0053094A" w:rsidRPr="00315813">
        <w:rPr>
          <w:color w:val="000000" w:themeColor="text1"/>
          <w:sz w:val="28"/>
          <w:szCs w:val="28"/>
        </w:rPr>
        <w:t xml:space="preserve">. </w:t>
      </w:r>
    </w:p>
    <w:p w:rsidR="0053094A" w:rsidRPr="00315813" w:rsidRDefault="00315813" w:rsidP="0053094A">
      <w:pPr>
        <w:pStyle w:val="12"/>
        <w:shd w:val="clear" w:color="auto" w:fill="auto"/>
        <w:spacing w:after="0" w:line="360" w:lineRule="auto"/>
        <w:ind w:left="20" w:right="40" w:firstLine="688"/>
        <w:jc w:val="both"/>
        <w:rPr>
          <w:color w:val="000000" w:themeColor="text1"/>
          <w:sz w:val="28"/>
          <w:szCs w:val="28"/>
        </w:rPr>
      </w:pPr>
      <w:r>
        <w:rPr>
          <w:color w:val="000000" w:themeColor="text1"/>
          <w:sz w:val="28"/>
          <w:szCs w:val="28"/>
        </w:rPr>
        <w:t>Согласна</w:t>
      </w:r>
      <w:r w:rsidR="0053094A" w:rsidRPr="00315813">
        <w:rPr>
          <w:color w:val="000000" w:themeColor="text1"/>
          <w:sz w:val="28"/>
          <w:szCs w:val="28"/>
        </w:rPr>
        <w:t xml:space="preserve"> с реко</w:t>
      </w:r>
      <w:r w:rsidR="0053094A" w:rsidRPr="00315813">
        <w:rPr>
          <w:color w:val="000000" w:themeColor="text1"/>
          <w:sz w:val="28"/>
          <w:szCs w:val="28"/>
        </w:rPr>
        <w:softHyphen/>
        <w:t xml:space="preserve">мендациями ВОЗ и ФАО величина оптимальной потребности в белке составляет 60-100 г в сутки или 12—15% от общей калорийности пищи. </w:t>
      </w:r>
      <w:r w:rsidR="00CD37D6" w:rsidRPr="00315813">
        <w:rPr>
          <w:color w:val="000000" w:themeColor="text1"/>
          <w:sz w:val="28"/>
          <w:szCs w:val="28"/>
        </w:rPr>
        <w:t>Количество</w:t>
      </w:r>
      <w:r w:rsidR="0053094A" w:rsidRPr="00315813">
        <w:rPr>
          <w:color w:val="000000" w:themeColor="text1"/>
          <w:sz w:val="28"/>
          <w:szCs w:val="28"/>
        </w:rPr>
        <w:t xml:space="preserve"> энергии на долю белка животного и растительного происхождения приходится по 6—8%. В пересчете на 1 кг массы тела по</w:t>
      </w:r>
      <w:r w:rsidR="0053094A" w:rsidRPr="00315813">
        <w:rPr>
          <w:color w:val="000000" w:themeColor="text1"/>
          <w:sz w:val="28"/>
          <w:szCs w:val="28"/>
        </w:rPr>
        <w:softHyphen/>
        <w:t>требность белка в сутки у взрослого человека в среднем равняется около 1 г, тогда как для детей, в зависимости от возраста, она колеблется от 1,05 до 4,00 г [3</w:t>
      </w:r>
      <w:r w:rsidR="00CD37D6" w:rsidRPr="00315813">
        <w:rPr>
          <w:color w:val="000000" w:themeColor="text1"/>
          <w:sz w:val="28"/>
          <w:szCs w:val="28"/>
        </w:rPr>
        <w:t xml:space="preserve">. </w:t>
      </w:r>
      <w:r w:rsidR="00CD37D6" w:rsidRPr="00315813">
        <w:rPr>
          <w:color w:val="000000" w:themeColor="text1"/>
          <w:sz w:val="28"/>
          <w:szCs w:val="28"/>
          <w:lang w:val="en-US"/>
        </w:rPr>
        <w:t>c</w:t>
      </w:r>
      <w:r w:rsidR="00CD37D6" w:rsidRPr="00315813">
        <w:rPr>
          <w:color w:val="000000" w:themeColor="text1"/>
          <w:sz w:val="28"/>
          <w:szCs w:val="28"/>
        </w:rPr>
        <w:t>.21</w:t>
      </w:r>
      <w:r w:rsidR="0053094A" w:rsidRPr="00315813">
        <w:rPr>
          <w:color w:val="000000" w:themeColor="text1"/>
          <w:sz w:val="28"/>
          <w:szCs w:val="28"/>
        </w:rPr>
        <w:t>].</w:t>
      </w:r>
    </w:p>
    <w:p w:rsidR="0053094A" w:rsidRDefault="0053094A" w:rsidP="0053094A">
      <w:pPr>
        <w:pStyle w:val="12"/>
        <w:shd w:val="clear" w:color="auto" w:fill="auto"/>
        <w:spacing w:after="0" w:line="360" w:lineRule="auto"/>
        <w:ind w:firstLine="709"/>
        <w:jc w:val="both"/>
        <w:rPr>
          <w:bCs/>
          <w:sz w:val="28"/>
          <w:szCs w:val="28"/>
        </w:rPr>
      </w:pPr>
      <w:r w:rsidRPr="00EC1405">
        <w:rPr>
          <w:bCs/>
          <w:sz w:val="28"/>
        </w:rPr>
        <w:t>В соответствии с действующими</w:t>
      </w:r>
      <w:r>
        <w:rPr>
          <w:bCs/>
          <w:sz w:val="28"/>
        </w:rPr>
        <w:t xml:space="preserve"> нормами физиологических потребностей различных категорий населения Кыргызской Республики потребность белка составляет 75г/сут на одного человека, из которых 41,25 г/сут, или 55% должны быть представлены белками животного происхождения. В последнее время в Кыргызской Республике потребление белковых продуктов животного происхождения снизилось на 25-35% и, соответственно, увеличилось потребление углеводсодержащих продуктов (картофель, хлебопродукты, макаронные изделия). В семьях с низкими  </w:t>
      </w:r>
      <w:r w:rsidRPr="00B00DF3">
        <w:rPr>
          <w:bCs/>
          <w:sz w:val="28"/>
          <w:szCs w:val="28"/>
        </w:rPr>
        <w:t>доходами потребление общего белка в сутки не превышает 29-40 г [4</w:t>
      </w:r>
      <w:r>
        <w:rPr>
          <w:bCs/>
          <w:sz w:val="28"/>
          <w:szCs w:val="28"/>
        </w:rPr>
        <w:t>-5</w:t>
      </w:r>
      <w:r w:rsidRPr="00B00DF3">
        <w:rPr>
          <w:bCs/>
          <w:sz w:val="28"/>
          <w:szCs w:val="28"/>
        </w:rPr>
        <w:t xml:space="preserve">]. </w:t>
      </w:r>
    </w:p>
    <w:p w:rsidR="0053094A" w:rsidRPr="00315813" w:rsidRDefault="00817856" w:rsidP="0053094A">
      <w:pPr>
        <w:pStyle w:val="12"/>
        <w:shd w:val="clear" w:color="auto" w:fill="auto"/>
        <w:spacing w:after="0" w:line="360" w:lineRule="auto"/>
        <w:ind w:right="40" w:firstLine="709"/>
        <w:jc w:val="both"/>
        <w:rPr>
          <w:sz w:val="28"/>
          <w:szCs w:val="28"/>
        </w:rPr>
      </w:pPr>
      <w:r w:rsidRPr="00315813">
        <w:rPr>
          <w:sz w:val="28"/>
          <w:szCs w:val="28"/>
        </w:rPr>
        <w:t>У</w:t>
      </w:r>
      <w:r w:rsidR="0053094A" w:rsidRPr="00315813">
        <w:rPr>
          <w:sz w:val="28"/>
          <w:szCs w:val="28"/>
        </w:rPr>
        <w:t>величени</w:t>
      </w:r>
      <w:r w:rsidRPr="00315813">
        <w:rPr>
          <w:sz w:val="28"/>
          <w:szCs w:val="28"/>
        </w:rPr>
        <w:t>е</w:t>
      </w:r>
      <w:r w:rsidR="0053094A" w:rsidRPr="00315813">
        <w:rPr>
          <w:sz w:val="28"/>
          <w:szCs w:val="28"/>
        </w:rPr>
        <w:t xml:space="preserve"> </w:t>
      </w:r>
      <w:r w:rsidRPr="00315813">
        <w:rPr>
          <w:sz w:val="28"/>
          <w:szCs w:val="28"/>
        </w:rPr>
        <w:t xml:space="preserve">сырьевых </w:t>
      </w:r>
      <w:r w:rsidR="0053094A" w:rsidRPr="00315813">
        <w:rPr>
          <w:sz w:val="28"/>
          <w:szCs w:val="28"/>
        </w:rPr>
        <w:t xml:space="preserve">ресурсов пищевого белка </w:t>
      </w:r>
      <w:r w:rsidR="00C248FF" w:rsidRPr="00315813">
        <w:rPr>
          <w:sz w:val="28"/>
          <w:szCs w:val="28"/>
        </w:rPr>
        <w:t>требует</w:t>
      </w:r>
      <w:r w:rsidR="0053094A" w:rsidRPr="00315813">
        <w:rPr>
          <w:sz w:val="28"/>
          <w:szCs w:val="28"/>
        </w:rPr>
        <w:t xml:space="preserve"> повышение производительности растениеводства и животноводства на основе </w:t>
      </w:r>
      <w:r w:rsidR="00CD37D6" w:rsidRPr="00315813">
        <w:rPr>
          <w:sz w:val="28"/>
          <w:szCs w:val="28"/>
        </w:rPr>
        <w:t xml:space="preserve">повышения урожайности </w:t>
      </w:r>
      <w:r w:rsidR="0053094A" w:rsidRPr="00315813">
        <w:rPr>
          <w:sz w:val="28"/>
          <w:szCs w:val="28"/>
        </w:rPr>
        <w:t>зернобобовых, масличных и злаковых культур, употребляемых непосредственно в пищу и на корм ско</w:t>
      </w:r>
      <w:r w:rsidR="0053094A" w:rsidRPr="00315813">
        <w:rPr>
          <w:sz w:val="28"/>
          <w:szCs w:val="28"/>
        </w:rPr>
        <w:softHyphen/>
        <w:t xml:space="preserve">ту.  Соя, нут, чечевица, горох, люпин, </w:t>
      </w:r>
      <w:r w:rsidR="0053094A" w:rsidRPr="00315813">
        <w:rPr>
          <w:sz w:val="28"/>
          <w:szCs w:val="28"/>
        </w:rPr>
        <w:lastRenderedPageBreak/>
        <w:t>фасоль и арахис являются источниками незаменимой аминокислоты лизина. Однако, бобо</w:t>
      </w:r>
      <w:r w:rsidR="00C248FF" w:rsidRPr="00315813">
        <w:rPr>
          <w:sz w:val="28"/>
          <w:szCs w:val="28"/>
        </w:rPr>
        <w:t xml:space="preserve">вые </w:t>
      </w:r>
      <w:r w:rsidR="0053094A" w:rsidRPr="00315813">
        <w:rPr>
          <w:sz w:val="28"/>
          <w:szCs w:val="28"/>
        </w:rPr>
        <w:t xml:space="preserve"> культур</w:t>
      </w:r>
      <w:r w:rsidR="00C248FF" w:rsidRPr="00315813">
        <w:rPr>
          <w:sz w:val="28"/>
          <w:szCs w:val="28"/>
        </w:rPr>
        <w:t xml:space="preserve">ы </w:t>
      </w:r>
      <w:r w:rsidR="0053094A" w:rsidRPr="00315813">
        <w:rPr>
          <w:sz w:val="28"/>
          <w:szCs w:val="28"/>
        </w:rPr>
        <w:t>не явля</w:t>
      </w:r>
      <w:r w:rsidR="0053094A" w:rsidRPr="00315813">
        <w:rPr>
          <w:sz w:val="28"/>
          <w:szCs w:val="28"/>
        </w:rPr>
        <w:softHyphen/>
        <w:t xml:space="preserve">ются традиционными для </w:t>
      </w:r>
      <w:r w:rsidR="00C248FF" w:rsidRPr="00315813">
        <w:rPr>
          <w:sz w:val="28"/>
          <w:szCs w:val="28"/>
        </w:rPr>
        <w:t xml:space="preserve">населения Кыргызской Республики. </w:t>
      </w:r>
      <w:r w:rsidR="0053094A" w:rsidRPr="00315813">
        <w:rPr>
          <w:sz w:val="28"/>
          <w:szCs w:val="28"/>
        </w:rPr>
        <w:t>к тому же трудно достичь вы</w:t>
      </w:r>
      <w:r w:rsidR="0053094A" w:rsidRPr="00315813">
        <w:rPr>
          <w:sz w:val="28"/>
          <w:szCs w:val="28"/>
        </w:rPr>
        <w:softHyphen/>
        <w:t xml:space="preserve">соких урожаев и расширения площадей посева любой </w:t>
      </w:r>
      <w:r w:rsidR="00C248FF" w:rsidRPr="00315813">
        <w:rPr>
          <w:sz w:val="28"/>
          <w:szCs w:val="28"/>
        </w:rPr>
        <w:t xml:space="preserve"> </w:t>
      </w:r>
      <w:r w:rsidR="0053094A" w:rsidRPr="00315813">
        <w:rPr>
          <w:sz w:val="28"/>
          <w:szCs w:val="28"/>
        </w:rPr>
        <w:t>культуры в силу особенностей почвенно-климатических условий выращивания и приме</w:t>
      </w:r>
      <w:r w:rsidR="0053094A" w:rsidRPr="00315813">
        <w:rPr>
          <w:sz w:val="28"/>
          <w:szCs w:val="28"/>
        </w:rPr>
        <w:softHyphen/>
        <w:t>нения агротехнических мероприятий [6].</w:t>
      </w:r>
    </w:p>
    <w:p w:rsidR="0053094A" w:rsidRPr="0082586B" w:rsidRDefault="0053094A" w:rsidP="0053094A">
      <w:pPr>
        <w:spacing w:line="360" w:lineRule="auto"/>
        <w:ind w:left="-108"/>
        <w:rPr>
          <w:sz w:val="28"/>
          <w:szCs w:val="28"/>
        </w:rPr>
      </w:pPr>
      <w:r>
        <w:rPr>
          <w:sz w:val="28"/>
          <w:szCs w:val="28"/>
        </w:rPr>
        <w:t xml:space="preserve"> </w:t>
      </w:r>
    </w:p>
    <w:p w:rsidR="0053094A" w:rsidRPr="00FF3CB5" w:rsidRDefault="0053094A" w:rsidP="0053094A">
      <w:pPr>
        <w:jc w:val="center"/>
        <w:rPr>
          <w:b/>
          <w:sz w:val="28"/>
          <w:szCs w:val="28"/>
        </w:rPr>
      </w:pPr>
      <w:r>
        <w:rPr>
          <w:b/>
          <w:sz w:val="28"/>
          <w:szCs w:val="28"/>
        </w:rPr>
        <w:t xml:space="preserve">     </w:t>
      </w:r>
      <w:r w:rsidRPr="00FF3CB5">
        <w:rPr>
          <w:b/>
          <w:sz w:val="28"/>
          <w:szCs w:val="28"/>
        </w:rPr>
        <w:t xml:space="preserve">1.1.1. </w:t>
      </w:r>
      <w:r>
        <w:rPr>
          <w:b/>
          <w:sz w:val="28"/>
          <w:szCs w:val="28"/>
        </w:rPr>
        <w:t>З</w:t>
      </w:r>
      <w:r w:rsidRPr="00FF3CB5">
        <w:rPr>
          <w:b/>
          <w:sz w:val="28"/>
          <w:szCs w:val="28"/>
        </w:rPr>
        <w:t>ернобобовые</w:t>
      </w:r>
      <w:r>
        <w:rPr>
          <w:b/>
          <w:sz w:val="28"/>
          <w:szCs w:val="28"/>
        </w:rPr>
        <w:t xml:space="preserve"> и масличные</w:t>
      </w:r>
      <w:r w:rsidRPr="00FF3CB5">
        <w:rPr>
          <w:b/>
          <w:sz w:val="28"/>
          <w:szCs w:val="28"/>
        </w:rPr>
        <w:t xml:space="preserve"> культуры как источники белка растительного происхождения</w:t>
      </w:r>
    </w:p>
    <w:p w:rsidR="0053094A" w:rsidRDefault="0053094A" w:rsidP="0053094A">
      <w:pPr>
        <w:jc w:val="center"/>
        <w:rPr>
          <w:b/>
          <w:sz w:val="28"/>
          <w:szCs w:val="20"/>
        </w:rPr>
      </w:pPr>
    </w:p>
    <w:p w:rsidR="0053094A" w:rsidRDefault="0053094A" w:rsidP="0053094A">
      <w:pPr>
        <w:pStyle w:val="21"/>
        <w:spacing w:after="0" w:line="360" w:lineRule="auto"/>
        <w:ind w:left="0" w:firstLine="709"/>
        <w:jc w:val="both"/>
        <w:rPr>
          <w:b w:val="0"/>
          <w:sz w:val="28"/>
          <w:szCs w:val="28"/>
        </w:rPr>
      </w:pPr>
      <w:r>
        <w:rPr>
          <w:b w:val="0"/>
          <w:sz w:val="28"/>
          <w:szCs w:val="28"/>
        </w:rPr>
        <w:t xml:space="preserve">Для улучшения пищевой и биологической ценности продуктов повседневного спроса чаще всего используются белковые добавки из растительного сырья. Добавки должны отвечать следующим требованиям: содержать высокое количество белка, недорогими и не влиять на технологию производства нового продукта. Чаще всего белковые добавки используют  при производстве хлебобулочных, кондитерских и макаронных изделий. В настоящее время для обогащения  хлебобулочных изделий применяются  цельносмолотая мука, белковая мука, концентраты, изоляты,  выделенные из бобовых, зернобобовых и масличных культур </w:t>
      </w:r>
      <w:r w:rsidRPr="00305231">
        <w:rPr>
          <w:b w:val="0"/>
          <w:sz w:val="28"/>
          <w:szCs w:val="28"/>
        </w:rPr>
        <w:t>[</w:t>
      </w:r>
      <w:r w:rsidRPr="00AA7B10">
        <w:rPr>
          <w:b w:val="0"/>
          <w:sz w:val="28"/>
          <w:szCs w:val="28"/>
        </w:rPr>
        <w:t>7</w:t>
      </w:r>
      <w:r>
        <w:rPr>
          <w:b w:val="0"/>
          <w:sz w:val="28"/>
          <w:szCs w:val="28"/>
        </w:rPr>
        <w:t>-12</w:t>
      </w:r>
      <w:r w:rsidRPr="00305231">
        <w:rPr>
          <w:b w:val="0"/>
          <w:sz w:val="28"/>
          <w:szCs w:val="28"/>
        </w:rPr>
        <w:t>]</w:t>
      </w:r>
      <w:r>
        <w:rPr>
          <w:b w:val="0"/>
          <w:sz w:val="28"/>
          <w:szCs w:val="28"/>
        </w:rPr>
        <w:t>.</w:t>
      </w:r>
    </w:p>
    <w:p w:rsidR="0053094A" w:rsidRDefault="0053094A" w:rsidP="0053094A">
      <w:pPr>
        <w:spacing w:line="360" w:lineRule="auto"/>
        <w:ind w:firstLine="709"/>
        <w:jc w:val="both"/>
        <w:rPr>
          <w:bCs/>
          <w:sz w:val="28"/>
          <w:szCs w:val="20"/>
        </w:rPr>
      </w:pPr>
      <w:r>
        <w:rPr>
          <w:bCs/>
          <w:sz w:val="28"/>
        </w:rPr>
        <w:t>Среди зернобобовых культур нут выделяется высоким содержанием белка (до 32%) и жира (до 8%). Для пищевых целей используют светло–семенные сорта нута. Нут также является источником микроэлементов, таких, как железо, цинк, марганец, фосфор и др</w:t>
      </w:r>
      <w:r w:rsidRPr="00315813">
        <w:rPr>
          <w:bCs/>
          <w:sz w:val="28"/>
        </w:rPr>
        <w:t xml:space="preserve">. </w:t>
      </w:r>
      <w:r w:rsidR="00147174" w:rsidRPr="00315813">
        <w:rPr>
          <w:bCs/>
          <w:sz w:val="28"/>
        </w:rPr>
        <w:t>Бобы нута с</w:t>
      </w:r>
      <w:r w:rsidRPr="00315813">
        <w:rPr>
          <w:bCs/>
          <w:sz w:val="28"/>
        </w:rPr>
        <w:t>одержит различные биологически активные вещества</w:t>
      </w:r>
      <w:r w:rsidR="000E208B" w:rsidRPr="00315813">
        <w:rPr>
          <w:bCs/>
          <w:sz w:val="28"/>
        </w:rPr>
        <w:t>:</w:t>
      </w:r>
      <w:r w:rsidRPr="00315813">
        <w:rPr>
          <w:bCs/>
          <w:sz w:val="28"/>
        </w:rPr>
        <w:t xml:space="preserve"> </w:t>
      </w:r>
      <w:r w:rsidR="00147174" w:rsidRPr="00315813">
        <w:rPr>
          <w:bCs/>
          <w:sz w:val="28"/>
        </w:rPr>
        <w:t xml:space="preserve"> </w:t>
      </w:r>
      <w:r w:rsidRPr="00315813">
        <w:rPr>
          <w:bCs/>
          <w:sz w:val="28"/>
        </w:rPr>
        <w:t xml:space="preserve">биофлавоноиды, аскорбиновая кислота, </w:t>
      </w:r>
      <w:r w:rsidR="00147174" w:rsidRPr="00315813">
        <w:rPr>
          <w:bCs/>
          <w:sz w:val="28"/>
        </w:rPr>
        <w:t xml:space="preserve"> </w:t>
      </w:r>
      <w:r w:rsidRPr="00315813">
        <w:rPr>
          <w:bCs/>
          <w:sz w:val="28"/>
        </w:rPr>
        <w:t>витамины группы В, β–каротин, серосодержащие вещества</w:t>
      </w:r>
      <w:r w:rsidR="00147174" w:rsidRPr="00315813">
        <w:rPr>
          <w:bCs/>
          <w:sz w:val="28"/>
        </w:rPr>
        <w:t xml:space="preserve"> который</w:t>
      </w:r>
      <w:r w:rsidRPr="00315813">
        <w:rPr>
          <w:bCs/>
          <w:sz w:val="28"/>
        </w:rPr>
        <w:t xml:space="preserve"> повыша</w:t>
      </w:r>
      <w:r w:rsidR="00147174" w:rsidRPr="00315813">
        <w:rPr>
          <w:bCs/>
          <w:sz w:val="28"/>
        </w:rPr>
        <w:t>е</w:t>
      </w:r>
      <w:r w:rsidRPr="00315813">
        <w:rPr>
          <w:bCs/>
          <w:sz w:val="28"/>
        </w:rPr>
        <w:t>т защитные функции организма.</w:t>
      </w:r>
      <w:r>
        <w:rPr>
          <w:bCs/>
          <w:sz w:val="28"/>
        </w:rPr>
        <w:t xml:space="preserve"> Муку, полученную из нута, широко используют в хлебопекарной, кондитерской промышленности [13,14].</w:t>
      </w:r>
    </w:p>
    <w:p w:rsidR="0053094A" w:rsidRDefault="0053094A" w:rsidP="0053094A">
      <w:pPr>
        <w:spacing w:line="360" w:lineRule="auto"/>
        <w:jc w:val="both"/>
        <w:rPr>
          <w:bCs/>
          <w:sz w:val="28"/>
          <w:szCs w:val="20"/>
        </w:rPr>
      </w:pPr>
      <w:r>
        <w:rPr>
          <w:bCs/>
          <w:sz w:val="28"/>
        </w:rPr>
        <w:tab/>
        <w:t xml:space="preserve">Работниками Воронежского технологического </w:t>
      </w:r>
      <w:r w:rsidRPr="00315813">
        <w:rPr>
          <w:bCs/>
          <w:sz w:val="28"/>
        </w:rPr>
        <w:t xml:space="preserve">института </w:t>
      </w:r>
      <w:r w:rsidR="00315813">
        <w:rPr>
          <w:bCs/>
          <w:sz w:val="28"/>
        </w:rPr>
        <w:t>предложены</w:t>
      </w:r>
      <w:r w:rsidRPr="00315813">
        <w:rPr>
          <w:bCs/>
          <w:sz w:val="28"/>
        </w:rPr>
        <w:t xml:space="preserve"> технология получения изолированного белка чечевицы</w:t>
      </w:r>
      <w:r w:rsidR="00315813">
        <w:rPr>
          <w:bCs/>
          <w:sz w:val="28"/>
        </w:rPr>
        <w:t>.</w:t>
      </w:r>
      <w:r w:rsidRPr="00315813">
        <w:rPr>
          <w:bCs/>
          <w:sz w:val="28"/>
        </w:rPr>
        <w:t xml:space="preserve"> </w:t>
      </w:r>
      <w:r w:rsidR="00315813">
        <w:rPr>
          <w:bCs/>
          <w:sz w:val="28"/>
        </w:rPr>
        <w:t xml:space="preserve">Полученная белок чечевисы </w:t>
      </w:r>
      <w:r w:rsidRPr="00315813">
        <w:rPr>
          <w:bCs/>
          <w:sz w:val="28"/>
        </w:rPr>
        <w:t>по своим функциональным свойствам максимально приближен к изоляту соевого белка.</w:t>
      </w:r>
      <w:r>
        <w:rPr>
          <w:bCs/>
          <w:sz w:val="28"/>
        </w:rPr>
        <w:t xml:space="preserve"> В основу технологии положена многоступенчатая </w:t>
      </w:r>
      <w:r>
        <w:rPr>
          <w:bCs/>
          <w:sz w:val="28"/>
        </w:rPr>
        <w:lastRenderedPageBreak/>
        <w:t xml:space="preserve">экстракция белка в слабом растворе гидроксида натрия с последующим изолектрическим осаждением и сушкой полученного изолята белка чечевицы [15]. Изменяя кратность экстрагирования и используя воду вместо раствора гидроксида натрия на первом этапе экстрагирования, получен концентрат белка чечевицы  и белково-углеводный концентрат чечевицы [16]. </w:t>
      </w:r>
    </w:p>
    <w:p w:rsidR="0053094A" w:rsidRDefault="0053094A" w:rsidP="0053094A">
      <w:pPr>
        <w:spacing w:line="360" w:lineRule="auto"/>
        <w:ind w:firstLine="720"/>
        <w:jc w:val="both"/>
        <w:rPr>
          <w:bCs/>
          <w:sz w:val="28"/>
        </w:rPr>
      </w:pPr>
      <w:r>
        <w:rPr>
          <w:bCs/>
          <w:sz w:val="28"/>
        </w:rPr>
        <w:t xml:space="preserve">Содержание лизина в препарате составляет 4,49 %, в то время как в пшеничной муке высшего сорта – 0,25 %, а в ржаной обдирной - 0,5 %, соответственно содержание треонина составляет 4,62; 0,27; 0,33%, метионина – 1,26; 0,1; 0,12 %. Учитывая свойства сухого белкового препарата чечевицы, его можно рекомендовать для производства хлебобулочных изделий [17].   </w:t>
      </w:r>
    </w:p>
    <w:p w:rsidR="0053094A" w:rsidRDefault="0053094A" w:rsidP="0053094A">
      <w:pPr>
        <w:spacing w:line="360" w:lineRule="auto"/>
        <w:ind w:firstLine="708"/>
        <w:jc w:val="both"/>
        <w:rPr>
          <w:bCs/>
          <w:sz w:val="28"/>
          <w:szCs w:val="20"/>
        </w:rPr>
      </w:pPr>
      <w:r>
        <w:rPr>
          <w:bCs/>
          <w:sz w:val="28"/>
        </w:rPr>
        <w:t>По имеющимся в литературе сведениям, хорошим источником белка являются бобовые. В пищевой промышленности в мировом масштабе в качестве недорогого и биологически полноценного источника белка широко применяется соевая мука. По биологическим свойствам белок сои приближается к белкам животного происхождения [18-30].</w:t>
      </w:r>
    </w:p>
    <w:p w:rsidR="0053094A" w:rsidRPr="006B3819" w:rsidRDefault="0053094A" w:rsidP="0053094A">
      <w:pPr>
        <w:spacing w:line="360" w:lineRule="auto"/>
        <w:jc w:val="both"/>
        <w:rPr>
          <w:bCs/>
          <w:sz w:val="28"/>
          <w:szCs w:val="28"/>
        </w:rPr>
      </w:pPr>
      <w:r>
        <w:rPr>
          <w:bCs/>
          <w:sz w:val="28"/>
        </w:rPr>
        <w:tab/>
      </w:r>
      <w:r w:rsidRPr="006B3819">
        <w:rPr>
          <w:bCs/>
          <w:sz w:val="28"/>
          <w:szCs w:val="28"/>
        </w:rPr>
        <w:t>В настоящее</w:t>
      </w:r>
      <w:r>
        <w:rPr>
          <w:bCs/>
          <w:sz w:val="28"/>
          <w:szCs w:val="28"/>
        </w:rPr>
        <w:t xml:space="preserve"> время в пищевой промышленности </w:t>
      </w:r>
      <w:r w:rsidRPr="006B3819">
        <w:rPr>
          <w:bCs/>
          <w:sz w:val="28"/>
          <w:szCs w:val="28"/>
        </w:rPr>
        <w:t>используются соевые белки, следующи</w:t>
      </w:r>
      <w:r>
        <w:rPr>
          <w:bCs/>
          <w:sz w:val="28"/>
          <w:szCs w:val="28"/>
        </w:rPr>
        <w:t>х видов</w:t>
      </w:r>
      <w:r w:rsidRPr="006B3819">
        <w:rPr>
          <w:bCs/>
          <w:sz w:val="28"/>
          <w:szCs w:val="28"/>
        </w:rPr>
        <w:t>:</w:t>
      </w:r>
      <w:r>
        <w:rPr>
          <w:bCs/>
          <w:sz w:val="28"/>
          <w:szCs w:val="28"/>
        </w:rPr>
        <w:t xml:space="preserve"> </w:t>
      </w:r>
      <w:r w:rsidRPr="006B3819">
        <w:rPr>
          <w:bCs/>
          <w:sz w:val="28"/>
          <w:szCs w:val="28"/>
        </w:rPr>
        <w:t>обезжиренная соевая мука</w:t>
      </w:r>
      <w:r>
        <w:rPr>
          <w:bCs/>
          <w:sz w:val="28"/>
          <w:szCs w:val="28"/>
        </w:rPr>
        <w:t xml:space="preserve">, </w:t>
      </w:r>
      <w:r w:rsidRPr="006B3819">
        <w:rPr>
          <w:bCs/>
          <w:sz w:val="28"/>
          <w:szCs w:val="28"/>
        </w:rPr>
        <w:t>текстурированная соевая мука</w:t>
      </w:r>
      <w:r>
        <w:rPr>
          <w:bCs/>
          <w:sz w:val="28"/>
          <w:szCs w:val="28"/>
        </w:rPr>
        <w:t>,</w:t>
      </w:r>
      <w:r w:rsidRPr="006B3819">
        <w:rPr>
          <w:bCs/>
          <w:sz w:val="28"/>
          <w:szCs w:val="28"/>
        </w:rPr>
        <w:t xml:space="preserve"> жирная соевая мука</w:t>
      </w:r>
      <w:r>
        <w:rPr>
          <w:bCs/>
          <w:sz w:val="28"/>
          <w:szCs w:val="28"/>
        </w:rPr>
        <w:t xml:space="preserve">, полуобезжиренная </w:t>
      </w:r>
      <w:r w:rsidRPr="006B3819">
        <w:rPr>
          <w:bCs/>
          <w:sz w:val="28"/>
          <w:szCs w:val="28"/>
        </w:rPr>
        <w:t>соевая мука</w:t>
      </w:r>
      <w:r>
        <w:rPr>
          <w:bCs/>
          <w:sz w:val="28"/>
          <w:szCs w:val="28"/>
        </w:rPr>
        <w:t>.</w:t>
      </w:r>
    </w:p>
    <w:p w:rsidR="0053094A" w:rsidRDefault="0053094A" w:rsidP="0053094A">
      <w:pPr>
        <w:pStyle w:val="21"/>
        <w:spacing w:after="0" w:line="360" w:lineRule="auto"/>
        <w:ind w:left="0" w:firstLine="709"/>
        <w:jc w:val="both"/>
        <w:rPr>
          <w:b w:val="0"/>
          <w:bCs/>
          <w:sz w:val="28"/>
          <w:szCs w:val="28"/>
        </w:rPr>
      </w:pPr>
      <w:r>
        <w:rPr>
          <w:b w:val="0"/>
          <w:bCs/>
          <w:sz w:val="28"/>
          <w:szCs w:val="28"/>
        </w:rPr>
        <w:t xml:space="preserve">Стрессовые ситуации приводят к мобилизации резервных сил организма и повышенному расходу питательных веществ. Это, в свою очередь, ведет к увеличению потребности в легкоусвояемых белковых компонентах. Установлено что, при длительном напряжении более адекватен белково-липидный тип питания [31-33]. </w:t>
      </w:r>
    </w:p>
    <w:p w:rsidR="0053094A" w:rsidRDefault="0053094A" w:rsidP="0053094A">
      <w:pPr>
        <w:pStyle w:val="21"/>
        <w:spacing w:after="0" w:line="360" w:lineRule="auto"/>
        <w:ind w:left="0" w:firstLine="709"/>
        <w:jc w:val="both"/>
        <w:rPr>
          <w:b w:val="0"/>
          <w:bCs/>
          <w:sz w:val="28"/>
        </w:rPr>
      </w:pPr>
      <w:r>
        <w:rPr>
          <w:b w:val="0"/>
          <w:bCs/>
          <w:sz w:val="28"/>
        </w:rPr>
        <w:t>Семена важнейших масличных культур содержат от 14 до 37% белка и отличаются относительно высокой биологической ценностью. Потенциальными источниками белка в изолированном виде могут быть семена масличных культур, отличающиеся довольно высоким содержанием белка, как показано в табл.1.1 [34,35].</w:t>
      </w:r>
    </w:p>
    <w:p w:rsidR="00147174" w:rsidRPr="00E324FB" w:rsidRDefault="00147174" w:rsidP="0053094A">
      <w:pPr>
        <w:pStyle w:val="21"/>
        <w:spacing w:after="0" w:line="240" w:lineRule="auto"/>
        <w:ind w:left="0"/>
        <w:jc w:val="both"/>
        <w:rPr>
          <w:b w:val="0"/>
          <w:bCs/>
          <w:sz w:val="28"/>
        </w:rPr>
      </w:pPr>
    </w:p>
    <w:p w:rsidR="000F61A8" w:rsidRPr="00E324FB" w:rsidRDefault="000F61A8" w:rsidP="0053094A">
      <w:pPr>
        <w:pStyle w:val="21"/>
        <w:spacing w:after="0" w:line="240" w:lineRule="auto"/>
        <w:ind w:left="0"/>
        <w:jc w:val="both"/>
        <w:rPr>
          <w:b w:val="0"/>
          <w:bCs/>
          <w:sz w:val="28"/>
        </w:rPr>
      </w:pPr>
    </w:p>
    <w:p w:rsidR="00147174" w:rsidRDefault="00147174" w:rsidP="0053094A">
      <w:pPr>
        <w:pStyle w:val="21"/>
        <w:spacing w:after="0" w:line="240" w:lineRule="auto"/>
        <w:ind w:left="0"/>
        <w:jc w:val="both"/>
        <w:rPr>
          <w:b w:val="0"/>
          <w:bCs/>
          <w:sz w:val="28"/>
        </w:rPr>
      </w:pPr>
    </w:p>
    <w:p w:rsidR="0053094A" w:rsidRPr="00315813" w:rsidRDefault="0053094A" w:rsidP="0053094A">
      <w:pPr>
        <w:pStyle w:val="21"/>
        <w:spacing w:after="0" w:line="240" w:lineRule="auto"/>
        <w:ind w:left="0"/>
        <w:jc w:val="both"/>
        <w:rPr>
          <w:b w:val="0"/>
          <w:bCs/>
          <w:color w:val="000000" w:themeColor="text1"/>
          <w:sz w:val="28"/>
        </w:rPr>
      </w:pPr>
      <w:r w:rsidRPr="00315813">
        <w:rPr>
          <w:b w:val="0"/>
          <w:bCs/>
          <w:color w:val="000000" w:themeColor="text1"/>
          <w:sz w:val="28"/>
        </w:rPr>
        <w:lastRenderedPageBreak/>
        <w:t>Таблица 1.1 - Химический состав (в % на с.в.) важнейших масличных семян</w:t>
      </w:r>
    </w:p>
    <w:p w:rsidR="0053094A" w:rsidRPr="00315813" w:rsidRDefault="0053094A" w:rsidP="0053094A">
      <w:pPr>
        <w:pStyle w:val="21"/>
        <w:spacing w:after="0" w:line="240" w:lineRule="auto"/>
        <w:ind w:left="0"/>
        <w:jc w:val="both"/>
        <w:rPr>
          <w:b w:val="0"/>
          <w:bCs/>
          <w:color w:val="000000" w:themeColor="text1"/>
          <w:sz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8"/>
        <w:gridCol w:w="2545"/>
        <w:gridCol w:w="1276"/>
        <w:gridCol w:w="1701"/>
        <w:gridCol w:w="1353"/>
      </w:tblGrid>
      <w:tr w:rsidR="0053094A" w:rsidRPr="00315813" w:rsidTr="0086182A">
        <w:tc>
          <w:tcPr>
            <w:tcW w:w="2808"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jc w:val="center"/>
              <w:rPr>
                <w:bCs/>
                <w:color w:val="000000" w:themeColor="text1"/>
                <w:sz w:val="28"/>
                <w:szCs w:val="20"/>
              </w:rPr>
            </w:pPr>
            <w:r w:rsidRPr="00315813">
              <w:rPr>
                <w:bCs/>
                <w:color w:val="000000" w:themeColor="text1"/>
                <w:sz w:val="28"/>
              </w:rPr>
              <w:t>Культура</w:t>
            </w:r>
          </w:p>
        </w:tc>
        <w:tc>
          <w:tcPr>
            <w:tcW w:w="2545"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jc w:val="center"/>
              <w:rPr>
                <w:bCs/>
                <w:color w:val="000000" w:themeColor="text1"/>
                <w:sz w:val="28"/>
                <w:szCs w:val="20"/>
              </w:rPr>
            </w:pPr>
            <w:r w:rsidRPr="00315813">
              <w:rPr>
                <w:bCs/>
                <w:color w:val="000000" w:themeColor="text1"/>
                <w:sz w:val="28"/>
              </w:rPr>
              <w:t>Протеин (</w:t>
            </w:r>
            <w:r w:rsidRPr="00315813">
              <w:rPr>
                <w:bCs/>
                <w:color w:val="000000" w:themeColor="text1"/>
                <w:sz w:val="28"/>
                <w:lang w:val="en-US"/>
              </w:rPr>
              <w:t>N</w:t>
            </w:r>
            <w:r w:rsidRPr="00315813">
              <w:rPr>
                <w:bCs/>
                <w:color w:val="000000" w:themeColor="text1"/>
                <w:sz w:val="28"/>
              </w:rPr>
              <w:t>х6,25)</w:t>
            </w:r>
          </w:p>
        </w:tc>
        <w:tc>
          <w:tcPr>
            <w:tcW w:w="1276"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jc w:val="center"/>
              <w:rPr>
                <w:bCs/>
                <w:color w:val="000000" w:themeColor="text1"/>
                <w:sz w:val="28"/>
                <w:szCs w:val="20"/>
              </w:rPr>
            </w:pPr>
            <w:r w:rsidRPr="00315813">
              <w:rPr>
                <w:bCs/>
                <w:color w:val="000000" w:themeColor="text1"/>
                <w:sz w:val="28"/>
              </w:rPr>
              <w:t>Липиды</w:t>
            </w:r>
          </w:p>
        </w:tc>
        <w:tc>
          <w:tcPr>
            <w:tcW w:w="1701"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jc w:val="center"/>
              <w:rPr>
                <w:bCs/>
                <w:color w:val="000000" w:themeColor="text1"/>
                <w:sz w:val="28"/>
                <w:szCs w:val="20"/>
              </w:rPr>
            </w:pPr>
            <w:r w:rsidRPr="00315813">
              <w:rPr>
                <w:bCs/>
                <w:color w:val="000000" w:themeColor="text1"/>
                <w:sz w:val="28"/>
              </w:rPr>
              <w:t>Клетчатка</w:t>
            </w:r>
          </w:p>
        </w:tc>
        <w:tc>
          <w:tcPr>
            <w:tcW w:w="1353"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jc w:val="center"/>
              <w:rPr>
                <w:bCs/>
                <w:color w:val="000000" w:themeColor="text1"/>
                <w:sz w:val="28"/>
                <w:szCs w:val="20"/>
              </w:rPr>
            </w:pPr>
            <w:r w:rsidRPr="00315813">
              <w:rPr>
                <w:bCs/>
                <w:color w:val="000000" w:themeColor="text1"/>
                <w:sz w:val="28"/>
              </w:rPr>
              <w:t>Зола</w:t>
            </w:r>
          </w:p>
        </w:tc>
      </w:tr>
      <w:tr w:rsidR="0053094A" w:rsidRPr="00315813" w:rsidTr="0086182A">
        <w:tc>
          <w:tcPr>
            <w:tcW w:w="2808"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jc w:val="center"/>
              <w:rPr>
                <w:bCs/>
                <w:color w:val="000000" w:themeColor="text1"/>
                <w:sz w:val="28"/>
              </w:rPr>
            </w:pPr>
            <w:r w:rsidRPr="00315813">
              <w:rPr>
                <w:bCs/>
                <w:color w:val="000000" w:themeColor="text1"/>
                <w:sz w:val="28"/>
              </w:rPr>
              <w:t>1</w:t>
            </w:r>
          </w:p>
        </w:tc>
        <w:tc>
          <w:tcPr>
            <w:tcW w:w="2545"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jc w:val="center"/>
              <w:rPr>
                <w:bCs/>
                <w:color w:val="000000" w:themeColor="text1"/>
                <w:sz w:val="28"/>
              </w:rPr>
            </w:pPr>
            <w:r w:rsidRPr="00315813">
              <w:rPr>
                <w:bCs/>
                <w:color w:val="000000" w:themeColor="text1"/>
                <w:sz w:val="28"/>
              </w:rPr>
              <w:t>2</w:t>
            </w:r>
          </w:p>
        </w:tc>
        <w:tc>
          <w:tcPr>
            <w:tcW w:w="1276"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jc w:val="center"/>
              <w:rPr>
                <w:bCs/>
                <w:color w:val="000000" w:themeColor="text1"/>
                <w:sz w:val="28"/>
              </w:rPr>
            </w:pPr>
            <w:r w:rsidRPr="00315813">
              <w:rPr>
                <w:bCs/>
                <w:color w:val="000000" w:themeColor="text1"/>
                <w:sz w:val="28"/>
              </w:rPr>
              <w:t>3</w:t>
            </w:r>
          </w:p>
        </w:tc>
        <w:tc>
          <w:tcPr>
            <w:tcW w:w="1701"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jc w:val="center"/>
              <w:rPr>
                <w:bCs/>
                <w:color w:val="000000" w:themeColor="text1"/>
                <w:sz w:val="28"/>
              </w:rPr>
            </w:pPr>
            <w:r w:rsidRPr="00315813">
              <w:rPr>
                <w:bCs/>
                <w:color w:val="000000" w:themeColor="text1"/>
                <w:sz w:val="28"/>
              </w:rPr>
              <w:t>4</w:t>
            </w:r>
          </w:p>
        </w:tc>
        <w:tc>
          <w:tcPr>
            <w:tcW w:w="1353"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jc w:val="center"/>
              <w:rPr>
                <w:bCs/>
                <w:color w:val="000000" w:themeColor="text1"/>
                <w:sz w:val="28"/>
              </w:rPr>
            </w:pPr>
            <w:r w:rsidRPr="00315813">
              <w:rPr>
                <w:bCs/>
                <w:color w:val="000000" w:themeColor="text1"/>
                <w:sz w:val="28"/>
              </w:rPr>
              <w:t>5</w:t>
            </w:r>
          </w:p>
        </w:tc>
      </w:tr>
      <w:tr w:rsidR="0053094A" w:rsidRPr="00315813" w:rsidTr="0086182A">
        <w:tc>
          <w:tcPr>
            <w:tcW w:w="2808"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rPr>
                <w:bCs/>
                <w:color w:val="000000" w:themeColor="text1"/>
                <w:sz w:val="28"/>
                <w:szCs w:val="20"/>
              </w:rPr>
            </w:pPr>
            <w:r w:rsidRPr="00315813">
              <w:rPr>
                <w:bCs/>
                <w:color w:val="000000" w:themeColor="text1"/>
                <w:sz w:val="28"/>
              </w:rPr>
              <w:t>Арахис</w:t>
            </w:r>
          </w:p>
        </w:tc>
        <w:tc>
          <w:tcPr>
            <w:tcW w:w="2545"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jc w:val="center"/>
              <w:rPr>
                <w:bCs/>
                <w:color w:val="000000" w:themeColor="text1"/>
                <w:sz w:val="28"/>
                <w:szCs w:val="20"/>
              </w:rPr>
            </w:pPr>
            <w:r w:rsidRPr="00315813">
              <w:rPr>
                <w:bCs/>
                <w:color w:val="000000" w:themeColor="text1"/>
                <w:sz w:val="28"/>
              </w:rPr>
              <w:t>20-37</w:t>
            </w:r>
          </w:p>
        </w:tc>
        <w:tc>
          <w:tcPr>
            <w:tcW w:w="1276"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jc w:val="center"/>
              <w:rPr>
                <w:bCs/>
                <w:color w:val="000000" w:themeColor="text1"/>
                <w:sz w:val="28"/>
                <w:szCs w:val="20"/>
              </w:rPr>
            </w:pPr>
            <w:r w:rsidRPr="00315813">
              <w:rPr>
                <w:bCs/>
                <w:color w:val="000000" w:themeColor="text1"/>
                <w:sz w:val="28"/>
              </w:rPr>
              <w:t>40-61</w:t>
            </w:r>
          </w:p>
        </w:tc>
        <w:tc>
          <w:tcPr>
            <w:tcW w:w="1701"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jc w:val="center"/>
              <w:rPr>
                <w:bCs/>
                <w:color w:val="000000" w:themeColor="text1"/>
                <w:sz w:val="28"/>
                <w:szCs w:val="20"/>
              </w:rPr>
            </w:pPr>
            <w:r w:rsidRPr="00315813">
              <w:rPr>
                <w:bCs/>
                <w:color w:val="000000" w:themeColor="text1"/>
                <w:sz w:val="28"/>
              </w:rPr>
              <w:t>1,2-4,9</w:t>
            </w:r>
          </w:p>
        </w:tc>
        <w:tc>
          <w:tcPr>
            <w:tcW w:w="1353"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jc w:val="center"/>
              <w:rPr>
                <w:bCs/>
                <w:color w:val="000000" w:themeColor="text1"/>
                <w:sz w:val="28"/>
                <w:szCs w:val="20"/>
              </w:rPr>
            </w:pPr>
            <w:r w:rsidRPr="00315813">
              <w:rPr>
                <w:bCs/>
                <w:color w:val="000000" w:themeColor="text1"/>
                <w:sz w:val="28"/>
              </w:rPr>
              <w:t>1,8-4,6</w:t>
            </w:r>
          </w:p>
        </w:tc>
      </w:tr>
      <w:tr w:rsidR="0053094A" w:rsidRPr="00315813" w:rsidTr="0086182A">
        <w:tc>
          <w:tcPr>
            <w:tcW w:w="2808"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rPr>
                <w:bCs/>
                <w:color w:val="000000" w:themeColor="text1"/>
                <w:sz w:val="28"/>
                <w:szCs w:val="20"/>
              </w:rPr>
            </w:pPr>
            <w:r w:rsidRPr="00315813">
              <w:rPr>
                <w:bCs/>
                <w:color w:val="000000" w:themeColor="text1"/>
                <w:sz w:val="28"/>
              </w:rPr>
              <w:t>Рапс</w:t>
            </w:r>
          </w:p>
        </w:tc>
        <w:tc>
          <w:tcPr>
            <w:tcW w:w="2545"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jc w:val="center"/>
              <w:rPr>
                <w:bCs/>
                <w:color w:val="000000" w:themeColor="text1"/>
                <w:sz w:val="28"/>
                <w:szCs w:val="20"/>
              </w:rPr>
            </w:pPr>
            <w:r w:rsidRPr="00315813">
              <w:rPr>
                <w:bCs/>
                <w:color w:val="000000" w:themeColor="text1"/>
                <w:sz w:val="28"/>
              </w:rPr>
              <w:t>25-26</w:t>
            </w:r>
          </w:p>
        </w:tc>
        <w:tc>
          <w:tcPr>
            <w:tcW w:w="1276"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jc w:val="center"/>
              <w:rPr>
                <w:bCs/>
                <w:color w:val="000000" w:themeColor="text1"/>
                <w:sz w:val="28"/>
                <w:szCs w:val="20"/>
              </w:rPr>
            </w:pPr>
            <w:r w:rsidRPr="00315813">
              <w:rPr>
                <w:bCs/>
                <w:color w:val="000000" w:themeColor="text1"/>
                <w:sz w:val="28"/>
              </w:rPr>
              <w:t>40-46</w:t>
            </w:r>
          </w:p>
        </w:tc>
        <w:tc>
          <w:tcPr>
            <w:tcW w:w="1701"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jc w:val="center"/>
              <w:rPr>
                <w:bCs/>
                <w:color w:val="000000" w:themeColor="text1"/>
                <w:sz w:val="28"/>
                <w:szCs w:val="20"/>
              </w:rPr>
            </w:pPr>
            <w:r w:rsidRPr="00315813">
              <w:rPr>
                <w:bCs/>
                <w:color w:val="000000" w:themeColor="text1"/>
                <w:sz w:val="28"/>
              </w:rPr>
              <w:t>4,6-6,2</w:t>
            </w:r>
          </w:p>
        </w:tc>
        <w:tc>
          <w:tcPr>
            <w:tcW w:w="1353"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jc w:val="center"/>
              <w:rPr>
                <w:bCs/>
                <w:color w:val="000000" w:themeColor="text1"/>
                <w:sz w:val="28"/>
                <w:szCs w:val="20"/>
              </w:rPr>
            </w:pPr>
            <w:r w:rsidRPr="00315813">
              <w:rPr>
                <w:bCs/>
                <w:color w:val="000000" w:themeColor="text1"/>
                <w:sz w:val="28"/>
              </w:rPr>
              <w:t>3,7-5,4</w:t>
            </w:r>
          </w:p>
        </w:tc>
      </w:tr>
      <w:tr w:rsidR="0053094A" w:rsidRPr="00315813" w:rsidTr="0086182A">
        <w:tc>
          <w:tcPr>
            <w:tcW w:w="2808"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rPr>
                <w:bCs/>
                <w:color w:val="000000" w:themeColor="text1"/>
                <w:sz w:val="28"/>
                <w:szCs w:val="20"/>
              </w:rPr>
            </w:pPr>
            <w:r w:rsidRPr="00315813">
              <w:rPr>
                <w:bCs/>
                <w:color w:val="000000" w:themeColor="text1"/>
                <w:sz w:val="28"/>
              </w:rPr>
              <w:t>Подсолнечник</w:t>
            </w:r>
            <w:r w:rsidR="001255A8" w:rsidRPr="00315813">
              <w:rPr>
                <w:bCs/>
                <w:color w:val="000000" w:themeColor="text1"/>
                <w:sz w:val="28"/>
              </w:rPr>
              <w:t xml:space="preserve"> </w:t>
            </w:r>
            <w:r w:rsidR="001255A8" w:rsidRPr="00315813">
              <w:rPr>
                <w:bCs/>
                <w:color w:val="000000" w:themeColor="text1"/>
                <w:sz w:val="28"/>
                <w:lang w:val="en-US"/>
              </w:rPr>
              <w:t>[</w:t>
            </w:r>
            <w:r w:rsidR="001255A8" w:rsidRPr="00315813">
              <w:rPr>
                <w:bCs/>
                <w:color w:val="000000" w:themeColor="text1"/>
                <w:sz w:val="28"/>
              </w:rPr>
              <w:t>35</w:t>
            </w:r>
            <w:r w:rsidR="001255A8" w:rsidRPr="00315813">
              <w:rPr>
                <w:bCs/>
                <w:color w:val="000000" w:themeColor="text1"/>
                <w:sz w:val="28"/>
                <w:lang w:val="en-US"/>
              </w:rPr>
              <w:t>]</w:t>
            </w:r>
          </w:p>
          <w:p w:rsidR="0053094A" w:rsidRPr="00315813" w:rsidRDefault="0053094A" w:rsidP="0086182A">
            <w:pPr>
              <w:rPr>
                <w:bCs/>
                <w:color w:val="000000" w:themeColor="text1"/>
                <w:sz w:val="28"/>
                <w:szCs w:val="20"/>
              </w:rPr>
            </w:pPr>
            <w:r w:rsidRPr="00315813">
              <w:rPr>
                <w:bCs/>
                <w:color w:val="000000" w:themeColor="text1"/>
                <w:sz w:val="28"/>
              </w:rPr>
              <w:t>семена</w:t>
            </w:r>
          </w:p>
          <w:p w:rsidR="0053094A" w:rsidRPr="00315813" w:rsidRDefault="0053094A" w:rsidP="0086182A">
            <w:pPr>
              <w:rPr>
                <w:bCs/>
                <w:color w:val="000000" w:themeColor="text1"/>
                <w:sz w:val="28"/>
                <w:szCs w:val="20"/>
              </w:rPr>
            </w:pPr>
            <w:r w:rsidRPr="00315813">
              <w:rPr>
                <w:bCs/>
                <w:color w:val="000000" w:themeColor="text1"/>
                <w:sz w:val="28"/>
              </w:rPr>
              <w:t>ядро</w:t>
            </w:r>
          </w:p>
        </w:tc>
        <w:tc>
          <w:tcPr>
            <w:tcW w:w="2545"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jc w:val="center"/>
              <w:rPr>
                <w:bCs/>
                <w:color w:val="000000" w:themeColor="text1"/>
                <w:sz w:val="28"/>
                <w:szCs w:val="20"/>
              </w:rPr>
            </w:pPr>
          </w:p>
          <w:p w:rsidR="0053094A" w:rsidRPr="00315813" w:rsidRDefault="0053094A" w:rsidP="0086182A">
            <w:pPr>
              <w:jc w:val="center"/>
              <w:rPr>
                <w:bCs/>
                <w:color w:val="000000" w:themeColor="text1"/>
                <w:sz w:val="28"/>
                <w:szCs w:val="20"/>
              </w:rPr>
            </w:pPr>
            <w:r w:rsidRPr="00315813">
              <w:rPr>
                <w:bCs/>
                <w:color w:val="000000" w:themeColor="text1"/>
                <w:sz w:val="28"/>
              </w:rPr>
              <w:t>14-16</w:t>
            </w:r>
          </w:p>
          <w:p w:rsidR="0053094A" w:rsidRPr="00315813" w:rsidRDefault="0053094A" w:rsidP="0086182A">
            <w:pPr>
              <w:jc w:val="center"/>
              <w:rPr>
                <w:bCs/>
                <w:color w:val="000000" w:themeColor="text1"/>
                <w:sz w:val="28"/>
                <w:szCs w:val="20"/>
              </w:rPr>
            </w:pPr>
            <w:r w:rsidRPr="00315813">
              <w:rPr>
                <w:bCs/>
                <w:color w:val="000000" w:themeColor="text1"/>
                <w:sz w:val="28"/>
              </w:rPr>
              <w:t>16-19</w:t>
            </w:r>
          </w:p>
        </w:tc>
        <w:tc>
          <w:tcPr>
            <w:tcW w:w="1276"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jc w:val="center"/>
              <w:rPr>
                <w:bCs/>
                <w:color w:val="000000" w:themeColor="text1"/>
                <w:sz w:val="28"/>
                <w:szCs w:val="20"/>
              </w:rPr>
            </w:pPr>
          </w:p>
          <w:p w:rsidR="0053094A" w:rsidRPr="00315813" w:rsidRDefault="0053094A" w:rsidP="0086182A">
            <w:pPr>
              <w:jc w:val="center"/>
              <w:rPr>
                <w:bCs/>
                <w:color w:val="000000" w:themeColor="text1"/>
                <w:sz w:val="28"/>
                <w:szCs w:val="20"/>
              </w:rPr>
            </w:pPr>
            <w:r w:rsidRPr="00315813">
              <w:rPr>
                <w:bCs/>
                <w:color w:val="000000" w:themeColor="text1"/>
                <w:sz w:val="28"/>
              </w:rPr>
              <w:t>52-54</w:t>
            </w:r>
          </w:p>
          <w:p w:rsidR="0053094A" w:rsidRPr="00315813" w:rsidRDefault="0053094A" w:rsidP="0086182A">
            <w:pPr>
              <w:jc w:val="center"/>
              <w:rPr>
                <w:bCs/>
                <w:color w:val="000000" w:themeColor="text1"/>
                <w:sz w:val="28"/>
                <w:szCs w:val="20"/>
              </w:rPr>
            </w:pPr>
            <w:r w:rsidRPr="00315813">
              <w:rPr>
                <w:bCs/>
                <w:color w:val="000000" w:themeColor="text1"/>
                <w:sz w:val="28"/>
              </w:rPr>
              <w:t>64-65</w:t>
            </w:r>
          </w:p>
        </w:tc>
        <w:tc>
          <w:tcPr>
            <w:tcW w:w="1701"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jc w:val="center"/>
              <w:rPr>
                <w:bCs/>
                <w:color w:val="000000" w:themeColor="text1"/>
                <w:sz w:val="28"/>
                <w:szCs w:val="20"/>
              </w:rPr>
            </w:pPr>
          </w:p>
          <w:p w:rsidR="0053094A" w:rsidRPr="00315813" w:rsidRDefault="0053094A" w:rsidP="0086182A">
            <w:pPr>
              <w:jc w:val="center"/>
              <w:rPr>
                <w:bCs/>
                <w:color w:val="000000" w:themeColor="text1"/>
                <w:sz w:val="28"/>
                <w:szCs w:val="20"/>
              </w:rPr>
            </w:pPr>
            <w:r w:rsidRPr="00315813">
              <w:rPr>
                <w:bCs/>
                <w:color w:val="000000" w:themeColor="text1"/>
                <w:sz w:val="28"/>
              </w:rPr>
              <w:t>13-14</w:t>
            </w:r>
          </w:p>
          <w:p w:rsidR="0053094A" w:rsidRPr="00315813" w:rsidRDefault="0053094A" w:rsidP="0086182A">
            <w:pPr>
              <w:jc w:val="center"/>
              <w:rPr>
                <w:bCs/>
                <w:color w:val="000000" w:themeColor="text1"/>
                <w:sz w:val="28"/>
                <w:szCs w:val="20"/>
              </w:rPr>
            </w:pPr>
            <w:r w:rsidRPr="00315813">
              <w:rPr>
                <w:bCs/>
                <w:color w:val="000000" w:themeColor="text1"/>
                <w:sz w:val="28"/>
              </w:rPr>
              <w:t>1,7-2,1</w:t>
            </w:r>
          </w:p>
        </w:tc>
        <w:tc>
          <w:tcPr>
            <w:tcW w:w="1353"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jc w:val="center"/>
              <w:rPr>
                <w:bCs/>
                <w:color w:val="000000" w:themeColor="text1"/>
                <w:sz w:val="28"/>
                <w:szCs w:val="20"/>
              </w:rPr>
            </w:pPr>
          </w:p>
          <w:p w:rsidR="0053094A" w:rsidRPr="00315813" w:rsidRDefault="0053094A" w:rsidP="0086182A">
            <w:pPr>
              <w:jc w:val="center"/>
              <w:rPr>
                <w:bCs/>
                <w:color w:val="000000" w:themeColor="text1"/>
                <w:sz w:val="28"/>
                <w:szCs w:val="20"/>
              </w:rPr>
            </w:pPr>
            <w:r w:rsidRPr="00315813">
              <w:rPr>
                <w:bCs/>
                <w:color w:val="000000" w:themeColor="text1"/>
                <w:sz w:val="28"/>
              </w:rPr>
              <w:t>2,9-3,1</w:t>
            </w:r>
          </w:p>
          <w:p w:rsidR="0053094A" w:rsidRPr="00315813" w:rsidRDefault="0053094A" w:rsidP="0086182A">
            <w:pPr>
              <w:jc w:val="center"/>
              <w:rPr>
                <w:bCs/>
                <w:color w:val="000000" w:themeColor="text1"/>
                <w:sz w:val="28"/>
                <w:szCs w:val="20"/>
              </w:rPr>
            </w:pPr>
            <w:r w:rsidRPr="00315813">
              <w:rPr>
                <w:bCs/>
                <w:color w:val="000000" w:themeColor="text1"/>
                <w:sz w:val="28"/>
              </w:rPr>
              <w:t>3-3,2</w:t>
            </w:r>
          </w:p>
        </w:tc>
      </w:tr>
      <w:tr w:rsidR="0053094A" w:rsidRPr="00315813" w:rsidTr="0086182A">
        <w:tc>
          <w:tcPr>
            <w:tcW w:w="2808"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rPr>
                <w:bCs/>
                <w:color w:val="000000" w:themeColor="text1"/>
                <w:sz w:val="28"/>
                <w:szCs w:val="20"/>
              </w:rPr>
            </w:pPr>
            <w:r w:rsidRPr="00315813">
              <w:rPr>
                <w:bCs/>
                <w:color w:val="000000" w:themeColor="text1"/>
                <w:sz w:val="28"/>
              </w:rPr>
              <w:t>Хлопчатник</w:t>
            </w:r>
            <w:r w:rsidR="001255A8" w:rsidRPr="00315813">
              <w:rPr>
                <w:bCs/>
                <w:color w:val="000000" w:themeColor="text1"/>
                <w:sz w:val="28"/>
              </w:rPr>
              <w:t xml:space="preserve"> </w:t>
            </w:r>
            <w:r w:rsidR="001255A8" w:rsidRPr="00315813">
              <w:rPr>
                <w:bCs/>
                <w:color w:val="000000" w:themeColor="text1"/>
                <w:sz w:val="28"/>
                <w:lang w:val="en-US"/>
              </w:rPr>
              <w:t>[</w:t>
            </w:r>
            <w:r w:rsidR="001255A8" w:rsidRPr="00315813">
              <w:rPr>
                <w:bCs/>
                <w:color w:val="000000" w:themeColor="text1"/>
                <w:sz w:val="28"/>
              </w:rPr>
              <w:t>35</w:t>
            </w:r>
            <w:r w:rsidR="001255A8" w:rsidRPr="00315813">
              <w:rPr>
                <w:bCs/>
                <w:color w:val="000000" w:themeColor="text1"/>
                <w:sz w:val="28"/>
                <w:lang w:val="en-US"/>
              </w:rPr>
              <w:t>]</w:t>
            </w:r>
          </w:p>
          <w:p w:rsidR="0053094A" w:rsidRPr="00315813" w:rsidRDefault="0053094A" w:rsidP="0086182A">
            <w:pPr>
              <w:rPr>
                <w:bCs/>
                <w:color w:val="000000" w:themeColor="text1"/>
                <w:sz w:val="28"/>
                <w:szCs w:val="20"/>
              </w:rPr>
            </w:pPr>
            <w:r w:rsidRPr="00315813">
              <w:rPr>
                <w:bCs/>
                <w:color w:val="000000" w:themeColor="text1"/>
                <w:sz w:val="28"/>
              </w:rPr>
              <w:t>семена</w:t>
            </w:r>
          </w:p>
          <w:p w:rsidR="0053094A" w:rsidRPr="00315813" w:rsidRDefault="0053094A" w:rsidP="0086182A">
            <w:pPr>
              <w:rPr>
                <w:bCs/>
                <w:color w:val="000000" w:themeColor="text1"/>
                <w:sz w:val="28"/>
                <w:szCs w:val="20"/>
              </w:rPr>
            </w:pPr>
            <w:r w:rsidRPr="00315813">
              <w:rPr>
                <w:bCs/>
                <w:color w:val="000000" w:themeColor="text1"/>
                <w:sz w:val="28"/>
              </w:rPr>
              <w:t>ядро</w:t>
            </w:r>
          </w:p>
        </w:tc>
        <w:tc>
          <w:tcPr>
            <w:tcW w:w="2545"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jc w:val="center"/>
              <w:rPr>
                <w:bCs/>
                <w:color w:val="000000" w:themeColor="text1"/>
                <w:sz w:val="28"/>
                <w:szCs w:val="20"/>
              </w:rPr>
            </w:pPr>
          </w:p>
          <w:p w:rsidR="0053094A" w:rsidRPr="00315813" w:rsidRDefault="0053094A" w:rsidP="0086182A">
            <w:pPr>
              <w:jc w:val="center"/>
              <w:rPr>
                <w:bCs/>
                <w:color w:val="000000" w:themeColor="text1"/>
                <w:sz w:val="28"/>
                <w:szCs w:val="20"/>
              </w:rPr>
            </w:pPr>
            <w:r w:rsidRPr="00315813">
              <w:rPr>
                <w:bCs/>
                <w:color w:val="000000" w:themeColor="text1"/>
                <w:sz w:val="28"/>
              </w:rPr>
              <w:t>25-29</w:t>
            </w:r>
          </w:p>
          <w:p w:rsidR="0053094A" w:rsidRPr="00315813" w:rsidRDefault="0053094A" w:rsidP="0086182A">
            <w:pPr>
              <w:jc w:val="center"/>
              <w:rPr>
                <w:bCs/>
                <w:color w:val="000000" w:themeColor="text1"/>
                <w:sz w:val="28"/>
                <w:szCs w:val="20"/>
              </w:rPr>
            </w:pPr>
            <w:r w:rsidRPr="00315813">
              <w:rPr>
                <w:bCs/>
                <w:color w:val="000000" w:themeColor="text1"/>
                <w:sz w:val="28"/>
              </w:rPr>
              <w:t>34-37</w:t>
            </w:r>
          </w:p>
        </w:tc>
        <w:tc>
          <w:tcPr>
            <w:tcW w:w="1276"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jc w:val="center"/>
              <w:rPr>
                <w:bCs/>
                <w:color w:val="000000" w:themeColor="text1"/>
                <w:sz w:val="28"/>
                <w:szCs w:val="20"/>
              </w:rPr>
            </w:pPr>
          </w:p>
          <w:p w:rsidR="0053094A" w:rsidRPr="00315813" w:rsidRDefault="0053094A" w:rsidP="0086182A">
            <w:pPr>
              <w:jc w:val="center"/>
              <w:rPr>
                <w:bCs/>
                <w:color w:val="000000" w:themeColor="text1"/>
                <w:sz w:val="28"/>
                <w:szCs w:val="20"/>
              </w:rPr>
            </w:pPr>
            <w:r w:rsidRPr="00315813">
              <w:rPr>
                <w:bCs/>
                <w:color w:val="000000" w:themeColor="text1"/>
                <w:sz w:val="28"/>
              </w:rPr>
              <w:t>22-24</w:t>
            </w:r>
          </w:p>
          <w:p w:rsidR="0053094A" w:rsidRPr="00315813" w:rsidRDefault="0053094A" w:rsidP="0086182A">
            <w:pPr>
              <w:jc w:val="center"/>
              <w:rPr>
                <w:bCs/>
                <w:color w:val="000000" w:themeColor="text1"/>
                <w:sz w:val="28"/>
                <w:szCs w:val="20"/>
              </w:rPr>
            </w:pPr>
            <w:r w:rsidRPr="00315813">
              <w:rPr>
                <w:bCs/>
                <w:color w:val="000000" w:themeColor="text1"/>
                <w:sz w:val="28"/>
              </w:rPr>
              <w:t>38-39</w:t>
            </w:r>
          </w:p>
        </w:tc>
        <w:tc>
          <w:tcPr>
            <w:tcW w:w="1701"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jc w:val="center"/>
              <w:rPr>
                <w:bCs/>
                <w:color w:val="000000" w:themeColor="text1"/>
                <w:sz w:val="28"/>
                <w:szCs w:val="20"/>
              </w:rPr>
            </w:pPr>
          </w:p>
          <w:p w:rsidR="0053094A" w:rsidRPr="00315813" w:rsidRDefault="0053094A" w:rsidP="0086182A">
            <w:pPr>
              <w:jc w:val="center"/>
              <w:rPr>
                <w:bCs/>
                <w:color w:val="000000" w:themeColor="text1"/>
                <w:sz w:val="28"/>
                <w:szCs w:val="20"/>
              </w:rPr>
            </w:pPr>
            <w:r w:rsidRPr="00315813">
              <w:rPr>
                <w:bCs/>
                <w:color w:val="000000" w:themeColor="text1"/>
                <w:sz w:val="28"/>
              </w:rPr>
              <w:t>18-19</w:t>
            </w:r>
          </w:p>
          <w:p w:rsidR="0053094A" w:rsidRPr="00315813" w:rsidRDefault="0053094A" w:rsidP="0086182A">
            <w:pPr>
              <w:jc w:val="center"/>
              <w:rPr>
                <w:bCs/>
                <w:color w:val="000000" w:themeColor="text1"/>
                <w:sz w:val="28"/>
                <w:szCs w:val="20"/>
              </w:rPr>
            </w:pPr>
            <w:r w:rsidRPr="00315813">
              <w:rPr>
                <w:bCs/>
                <w:color w:val="000000" w:themeColor="text1"/>
                <w:sz w:val="28"/>
              </w:rPr>
              <w:t>1,2-2,4</w:t>
            </w:r>
          </w:p>
        </w:tc>
        <w:tc>
          <w:tcPr>
            <w:tcW w:w="1353"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jc w:val="center"/>
              <w:rPr>
                <w:bCs/>
                <w:color w:val="000000" w:themeColor="text1"/>
                <w:sz w:val="28"/>
                <w:szCs w:val="20"/>
              </w:rPr>
            </w:pPr>
          </w:p>
          <w:p w:rsidR="0053094A" w:rsidRPr="00315813" w:rsidRDefault="0053094A" w:rsidP="0086182A">
            <w:pPr>
              <w:jc w:val="center"/>
              <w:rPr>
                <w:bCs/>
                <w:color w:val="000000" w:themeColor="text1"/>
                <w:sz w:val="28"/>
                <w:szCs w:val="20"/>
              </w:rPr>
            </w:pPr>
            <w:r w:rsidRPr="00315813">
              <w:rPr>
                <w:bCs/>
                <w:color w:val="000000" w:themeColor="text1"/>
                <w:sz w:val="28"/>
              </w:rPr>
              <w:t>4,1-4,3</w:t>
            </w:r>
          </w:p>
          <w:p w:rsidR="0053094A" w:rsidRPr="00315813" w:rsidRDefault="0053094A" w:rsidP="0086182A">
            <w:pPr>
              <w:jc w:val="center"/>
              <w:rPr>
                <w:bCs/>
                <w:color w:val="000000" w:themeColor="text1"/>
                <w:sz w:val="28"/>
                <w:szCs w:val="20"/>
              </w:rPr>
            </w:pPr>
            <w:r w:rsidRPr="00315813">
              <w:rPr>
                <w:bCs/>
                <w:color w:val="000000" w:themeColor="text1"/>
                <w:sz w:val="28"/>
              </w:rPr>
              <w:t>4,9-5,2</w:t>
            </w:r>
          </w:p>
        </w:tc>
      </w:tr>
      <w:tr w:rsidR="0053094A" w:rsidRPr="00315813" w:rsidTr="0086182A">
        <w:tc>
          <w:tcPr>
            <w:tcW w:w="2808"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rPr>
                <w:bCs/>
                <w:color w:val="000000" w:themeColor="text1"/>
                <w:sz w:val="28"/>
                <w:szCs w:val="20"/>
              </w:rPr>
            </w:pPr>
            <w:r w:rsidRPr="00315813">
              <w:rPr>
                <w:bCs/>
                <w:color w:val="000000" w:themeColor="text1"/>
                <w:sz w:val="28"/>
              </w:rPr>
              <w:t>Лен</w:t>
            </w:r>
          </w:p>
        </w:tc>
        <w:tc>
          <w:tcPr>
            <w:tcW w:w="2545"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jc w:val="center"/>
              <w:rPr>
                <w:bCs/>
                <w:color w:val="000000" w:themeColor="text1"/>
                <w:sz w:val="28"/>
                <w:szCs w:val="20"/>
              </w:rPr>
            </w:pPr>
            <w:r w:rsidRPr="00315813">
              <w:rPr>
                <w:bCs/>
                <w:color w:val="000000" w:themeColor="text1"/>
                <w:sz w:val="28"/>
              </w:rPr>
              <w:t>21-23</w:t>
            </w:r>
          </w:p>
        </w:tc>
        <w:tc>
          <w:tcPr>
            <w:tcW w:w="1276"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jc w:val="center"/>
              <w:rPr>
                <w:bCs/>
                <w:color w:val="000000" w:themeColor="text1"/>
                <w:sz w:val="28"/>
                <w:szCs w:val="20"/>
              </w:rPr>
            </w:pPr>
            <w:r w:rsidRPr="00315813">
              <w:rPr>
                <w:bCs/>
                <w:color w:val="000000" w:themeColor="text1"/>
                <w:sz w:val="28"/>
              </w:rPr>
              <w:t>46-48</w:t>
            </w:r>
          </w:p>
        </w:tc>
        <w:tc>
          <w:tcPr>
            <w:tcW w:w="1701"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jc w:val="center"/>
              <w:rPr>
                <w:bCs/>
                <w:color w:val="000000" w:themeColor="text1"/>
                <w:sz w:val="28"/>
                <w:szCs w:val="20"/>
              </w:rPr>
            </w:pPr>
            <w:r w:rsidRPr="00315813">
              <w:rPr>
                <w:bCs/>
                <w:color w:val="000000" w:themeColor="text1"/>
                <w:sz w:val="28"/>
              </w:rPr>
              <w:t>4,2-4,6</w:t>
            </w:r>
          </w:p>
        </w:tc>
        <w:tc>
          <w:tcPr>
            <w:tcW w:w="1353" w:type="dxa"/>
            <w:tcBorders>
              <w:top w:val="single" w:sz="4" w:space="0" w:color="auto"/>
              <w:left w:val="single" w:sz="4" w:space="0" w:color="auto"/>
              <w:bottom w:val="single" w:sz="4" w:space="0" w:color="auto"/>
              <w:right w:val="single" w:sz="4" w:space="0" w:color="auto"/>
            </w:tcBorders>
          </w:tcPr>
          <w:p w:rsidR="0053094A" w:rsidRPr="00315813" w:rsidRDefault="0053094A" w:rsidP="0086182A">
            <w:pPr>
              <w:jc w:val="center"/>
              <w:rPr>
                <w:bCs/>
                <w:color w:val="000000" w:themeColor="text1"/>
                <w:sz w:val="28"/>
                <w:szCs w:val="20"/>
              </w:rPr>
            </w:pPr>
            <w:r w:rsidRPr="00315813">
              <w:rPr>
                <w:bCs/>
                <w:color w:val="000000" w:themeColor="text1"/>
                <w:sz w:val="28"/>
              </w:rPr>
              <w:t>3,8-4,1</w:t>
            </w:r>
          </w:p>
        </w:tc>
      </w:tr>
    </w:tbl>
    <w:p w:rsidR="0053094A" w:rsidRPr="00D40A54" w:rsidRDefault="0053094A" w:rsidP="0053094A">
      <w:pPr>
        <w:spacing w:line="360" w:lineRule="auto"/>
        <w:ind w:firstLine="708"/>
        <w:jc w:val="both"/>
        <w:rPr>
          <w:bCs/>
          <w:color w:val="FF0000"/>
          <w:sz w:val="28"/>
        </w:rPr>
      </w:pPr>
    </w:p>
    <w:p w:rsidR="0053094A" w:rsidRDefault="0053094A" w:rsidP="0053094A">
      <w:pPr>
        <w:spacing w:line="360" w:lineRule="auto"/>
        <w:ind w:firstLine="708"/>
        <w:jc w:val="both"/>
        <w:rPr>
          <w:bCs/>
          <w:sz w:val="28"/>
          <w:szCs w:val="20"/>
        </w:rPr>
      </w:pPr>
      <w:r>
        <w:rPr>
          <w:bCs/>
          <w:sz w:val="28"/>
        </w:rPr>
        <w:t>Анализ средних значений содержания протеина (табл. 1.1.) позволяет характеризовать масличные культуры, в особенности подсолнечник и арахис, как мощный резерв белковых веществ, способный сыграть большую роль в решении мировой продовольственной  проблемы – дефицита белка.</w:t>
      </w:r>
    </w:p>
    <w:p w:rsidR="0053094A" w:rsidRDefault="0053094A" w:rsidP="0053094A">
      <w:pPr>
        <w:spacing w:line="360" w:lineRule="auto"/>
        <w:ind w:firstLine="708"/>
        <w:jc w:val="both"/>
        <w:rPr>
          <w:bCs/>
          <w:sz w:val="28"/>
          <w:szCs w:val="20"/>
        </w:rPr>
      </w:pPr>
      <w:r>
        <w:rPr>
          <w:bCs/>
          <w:sz w:val="28"/>
        </w:rPr>
        <w:t xml:space="preserve">В настоящее время существует реальная возможность получения из масличного сырья концентрированных форм белка и создания на их основе новых форм белковой пищи. Целесообразность извлечения белка из данного вида сырья обусловлена его высокой массовой долей и разнообразным аминокислотным составом. В табл.1.2. представлен состав незаменимых аминокислот важнейших масличных семян. </w:t>
      </w:r>
    </w:p>
    <w:p w:rsidR="0053094A" w:rsidRDefault="0053094A" w:rsidP="0053094A">
      <w:pPr>
        <w:spacing w:after="240"/>
        <w:jc w:val="both"/>
        <w:rPr>
          <w:bCs/>
          <w:sz w:val="28"/>
          <w:szCs w:val="20"/>
        </w:rPr>
      </w:pPr>
      <w:r>
        <w:rPr>
          <w:bCs/>
          <w:sz w:val="28"/>
        </w:rPr>
        <w:t>Таблица 1.2. - Состав незаменимых аминокислот важнейших масличных семян</w:t>
      </w:r>
    </w:p>
    <w:tbl>
      <w:tblPr>
        <w:tblW w:w="990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3"/>
        <w:gridCol w:w="1985"/>
        <w:gridCol w:w="1134"/>
        <w:gridCol w:w="850"/>
        <w:gridCol w:w="1276"/>
        <w:gridCol w:w="1712"/>
      </w:tblGrid>
      <w:tr w:rsidR="0053094A" w:rsidTr="0086182A">
        <w:trPr>
          <w:cantSplit/>
        </w:trPr>
        <w:tc>
          <w:tcPr>
            <w:tcW w:w="2943" w:type="dxa"/>
            <w:vMerge w:val="restart"/>
            <w:tcBorders>
              <w:top w:val="single" w:sz="4" w:space="0" w:color="auto"/>
              <w:left w:val="single" w:sz="4" w:space="0" w:color="auto"/>
              <w:bottom w:val="single" w:sz="4" w:space="0" w:color="auto"/>
              <w:right w:val="single" w:sz="4" w:space="0" w:color="auto"/>
            </w:tcBorders>
          </w:tcPr>
          <w:p w:rsidR="0053094A" w:rsidRPr="006F63C7" w:rsidRDefault="0053094A" w:rsidP="0086182A">
            <w:pPr>
              <w:jc w:val="center"/>
              <w:rPr>
                <w:bCs/>
              </w:rPr>
            </w:pPr>
            <w:r w:rsidRPr="006F63C7">
              <w:rPr>
                <w:bCs/>
              </w:rPr>
              <w:t xml:space="preserve">Незаменимые аминокислоты, </w:t>
            </w:r>
          </w:p>
          <w:p w:rsidR="0053094A" w:rsidRDefault="0053094A" w:rsidP="0086182A">
            <w:pPr>
              <w:jc w:val="center"/>
              <w:rPr>
                <w:bCs/>
                <w:sz w:val="28"/>
                <w:szCs w:val="20"/>
              </w:rPr>
            </w:pPr>
            <w:r w:rsidRPr="006F63C7">
              <w:rPr>
                <w:bCs/>
              </w:rPr>
              <w:t>мг на 1 г белка</w:t>
            </w:r>
          </w:p>
        </w:tc>
        <w:tc>
          <w:tcPr>
            <w:tcW w:w="6957" w:type="dxa"/>
            <w:gridSpan w:val="5"/>
            <w:tcBorders>
              <w:top w:val="single" w:sz="4" w:space="0" w:color="auto"/>
              <w:left w:val="single" w:sz="4" w:space="0" w:color="auto"/>
              <w:bottom w:val="single" w:sz="4" w:space="0" w:color="auto"/>
              <w:right w:val="single" w:sz="4" w:space="0" w:color="auto"/>
            </w:tcBorders>
          </w:tcPr>
          <w:p w:rsidR="0053094A" w:rsidRDefault="0053094A" w:rsidP="0086182A">
            <w:pPr>
              <w:pStyle w:val="2"/>
              <w:jc w:val="center"/>
              <w:rPr>
                <w:rFonts w:ascii="Times New Roman" w:hAnsi="Times New Roman" w:cs="Times New Roman"/>
                <w:b w:val="0"/>
                <w:i w:val="0"/>
                <w:iCs w:val="0"/>
              </w:rPr>
            </w:pPr>
            <w:r>
              <w:rPr>
                <w:rFonts w:ascii="Times New Roman" w:hAnsi="Times New Roman" w:cs="Times New Roman"/>
                <w:b w:val="0"/>
                <w:i w:val="0"/>
                <w:iCs w:val="0"/>
              </w:rPr>
              <w:t>Семена</w:t>
            </w:r>
          </w:p>
        </w:tc>
      </w:tr>
      <w:tr w:rsidR="0053094A" w:rsidTr="0086182A">
        <w:trPr>
          <w:cantSplit/>
        </w:trPr>
        <w:tc>
          <w:tcPr>
            <w:tcW w:w="2943" w:type="dxa"/>
            <w:vMerge/>
            <w:tcBorders>
              <w:top w:val="single" w:sz="4" w:space="0" w:color="auto"/>
              <w:left w:val="single" w:sz="4" w:space="0" w:color="auto"/>
              <w:bottom w:val="single" w:sz="4" w:space="0" w:color="auto"/>
              <w:right w:val="single" w:sz="4" w:space="0" w:color="auto"/>
            </w:tcBorders>
            <w:vAlign w:val="center"/>
          </w:tcPr>
          <w:p w:rsidR="0053094A" w:rsidRDefault="0053094A" w:rsidP="0086182A">
            <w:pPr>
              <w:rPr>
                <w:bCs/>
                <w:sz w:val="28"/>
                <w:szCs w:val="20"/>
              </w:rPr>
            </w:pPr>
          </w:p>
        </w:tc>
        <w:tc>
          <w:tcPr>
            <w:tcW w:w="1985"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szCs w:val="20"/>
              </w:rPr>
            </w:pPr>
            <w:r>
              <w:rPr>
                <w:bCs/>
                <w:sz w:val="28"/>
              </w:rPr>
              <w:t>Подсолнечник</w:t>
            </w:r>
          </w:p>
        </w:tc>
        <w:tc>
          <w:tcPr>
            <w:tcW w:w="1134"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szCs w:val="20"/>
              </w:rPr>
            </w:pPr>
            <w:r>
              <w:rPr>
                <w:bCs/>
                <w:sz w:val="28"/>
              </w:rPr>
              <w:t>Арахис</w:t>
            </w:r>
          </w:p>
        </w:tc>
        <w:tc>
          <w:tcPr>
            <w:tcW w:w="850"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szCs w:val="20"/>
              </w:rPr>
            </w:pPr>
            <w:r>
              <w:rPr>
                <w:bCs/>
                <w:sz w:val="28"/>
              </w:rPr>
              <w:t>Рапс</w:t>
            </w:r>
          </w:p>
        </w:tc>
        <w:tc>
          <w:tcPr>
            <w:tcW w:w="1276"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szCs w:val="20"/>
              </w:rPr>
            </w:pPr>
            <w:r>
              <w:rPr>
                <w:bCs/>
                <w:sz w:val="28"/>
              </w:rPr>
              <w:t>Кунжут</w:t>
            </w:r>
          </w:p>
        </w:tc>
        <w:tc>
          <w:tcPr>
            <w:tcW w:w="1712"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szCs w:val="20"/>
              </w:rPr>
            </w:pPr>
            <w:r>
              <w:rPr>
                <w:bCs/>
                <w:sz w:val="28"/>
              </w:rPr>
              <w:t>Хлопчатник</w:t>
            </w:r>
          </w:p>
        </w:tc>
      </w:tr>
      <w:tr w:rsidR="0053094A" w:rsidTr="0086182A">
        <w:tc>
          <w:tcPr>
            <w:tcW w:w="2943"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szCs w:val="20"/>
              </w:rPr>
            </w:pPr>
            <w:r>
              <w:rPr>
                <w:bCs/>
                <w:sz w:val="28"/>
              </w:rPr>
              <w:t>Валин</w:t>
            </w:r>
          </w:p>
        </w:tc>
        <w:tc>
          <w:tcPr>
            <w:tcW w:w="1985"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52</w:t>
            </w:r>
          </w:p>
        </w:tc>
        <w:tc>
          <w:tcPr>
            <w:tcW w:w="1134"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50</w:t>
            </w:r>
          </w:p>
        </w:tc>
        <w:tc>
          <w:tcPr>
            <w:tcW w:w="850"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52</w:t>
            </w:r>
          </w:p>
        </w:tc>
        <w:tc>
          <w:tcPr>
            <w:tcW w:w="1276"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46</w:t>
            </w:r>
          </w:p>
        </w:tc>
        <w:tc>
          <w:tcPr>
            <w:tcW w:w="1712"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45</w:t>
            </w:r>
          </w:p>
        </w:tc>
      </w:tr>
      <w:tr w:rsidR="0053094A" w:rsidTr="0086182A">
        <w:tc>
          <w:tcPr>
            <w:tcW w:w="2943"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szCs w:val="20"/>
              </w:rPr>
            </w:pPr>
            <w:r>
              <w:rPr>
                <w:bCs/>
                <w:sz w:val="28"/>
              </w:rPr>
              <w:t>Изолейцин</w:t>
            </w:r>
          </w:p>
        </w:tc>
        <w:tc>
          <w:tcPr>
            <w:tcW w:w="1985"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37</w:t>
            </w:r>
          </w:p>
        </w:tc>
        <w:tc>
          <w:tcPr>
            <w:tcW w:w="1134"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36</w:t>
            </w:r>
          </w:p>
        </w:tc>
        <w:tc>
          <w:tcPr>
            <w:tcW w:w="850"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40</w:t>
            </w:r>
          </w:p>
        </w:tc>
        <w:tc>
          <w:tcPr>
            <w:tcW w:w="1276"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40</w:t>
            </w:r>
          </w:p>
        </w:tc>
        <w:tc>
          <w:tcPr>
            <w:tcW w:w="1712"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35</w:t>
            </w:r>
          </w:p>
        </w:tc>
      </w:tr>
      <w:tr w:rsidR="0053094A" w:rsidTr="0086182A">
        <w:tc>
          <w:tcPr>
            <w:tcW w:w="2943"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szCs w:val="20"/>
              </w:rPr>
            </w:pPr>
            <w:r>
              <w:rPr>
                <w:bCs/>
                <w:sz w:val="28"/>
              </w:rPr>
              <w:t>Лейцин</w:t>
            </w:r>
          </w:p>
        </w:tc>
        <w:tc>
          <w:tcPr>
            <w:tcW w:w="1985"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67</w:t>
            </w:r>
          </w:p>
        </w:tc>
        <w:tc>
          <w:tcPr>
            <w:tcW w:w="1134"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70</w:t>
            </w:r>
          </w:p>
        </w:tc>
        <w:tc>
          <w:tcPr>
            <w:tcW w:w="850"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74</w:t>
            </w:r>
          </w:p>
        </w:tc>
        <w:tc>
          <w:tcPr>
            <w:tcW w:w="1276"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69</w:t>
            </w:r>
          </w:p>
        </w:tc>
        <w:tc>
          <w:tcPr>
            <w:tcW w:w="1712"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57</w:t>
            </w:r>
          </w:p>
        </w:tc>
      </w:tr>
      <w:tr w:rsidR="0053094A" w:rsidTr="0086182A">
        <w:tc>
          <w:tcPr>
            <w:tcW w:w="2943"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szCs w:val="20"/>
              </w:rPr>
            </w:pPr>
            <w:r>
              <w:rPr>
                <w:bCs/>
                <w:sz w:val="28"/>
              </w:rPr>
              <w:t>Лизин</w:t>
            </w:r>
          </w:p>
        </w:tc>
        <w:tc>
          <w:tcPr>
            <w:tcW w:w="1985"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38</w:t>
            </w:r>
          </w:p>
        </w:tc>
        <w:tc>
          <w:tcPr>
            <w:tcW w:w="1134"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37</w:t>
            </w:r>
          </w:p>
        </w:tc>
        <w:tc>
          <w:tcPr>
            <w:tcW w:w="850"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60</w:t>
            </w:r>
          </w:p>
        </w:tc>
        <w:tc>
          <w:tcPr>
            <w:tcW w:w="1276"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28</w:t>
            </w:r>
          </w:p>
        </w:tc>
        <w:tc>
          <w:tcPr>
            <w:tcW w:w="1712"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41</w:t>
            </w:r>
          </w:p>
        </w:tc>
      </w:tr>
      <w:tr w:rsidR="0053094A" w:rsidTr="0086182A">
        <w:tc>
          <w:tcPr>
            <w:tcW w:w="2943"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szCs w:val="20"/>
              </w:rPr>
            </w:pPr>
            <w:r>
              <w:rPr>
                <w:bCs/>
                <w:sz w:val="28"/>
              </w:rPr>
              <w:t>Треонин</w:t>
            </w:r>
          </w:p>
        </w:tc>
        <w:tc>
          <w:tcPr>
            <w:tcW w:w="1985"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47</w:t>
            </w:r>
          </w:p>
        </w:tc>
        <w:tc>
          <w:tcPr>
            <w:tcW w:w="1134"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30</w:t>
            </w:r>
          </w:p>
        </w:tc>
        <w:tc>
          <w:tcPr>
            <w:tcW w:w="850"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42</w:t>
            </w:r>
          </w:p>
        </w:tc>
        <w:tc>
          <w:tcPr>
            <w:tcW w:w="1276"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40</w:t>
            </w:r>
          </w:p>
        </w:tc>
        <w:tc>
          <w:tcPr>
            <w:tcW w:w="1712"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39</w:t>
            </w:r>
          </w:p>
        </w:tc>
      </w:tr>
      <w:tr w:rsidR="0053094A" w:rsidTr="0086182A">
        <w:tc>
          <w:tcPr>
            <w:tcW w:w="2943"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szCs w:val="20"/>
              </w:rPr>
            </w:pPr>
            <w:r>
              <w:rPr>
                <w:bCs/>
                <w:sz w:val="28"/>
              </w:rPr>
              <w:t>Метионин+цистин</w:t>
            </w:r>
          </w:p>
        </w:tc>
        <w:tc>
          <w:tcPr>
            <w:tcW w:w="1985"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42</w:t>
            </w:r>
          </w:p>
        </w:tc>
        <w:tc>
          <w:tcPr>
            <w:tcW w:w="1134"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25</w:t>
            </w:r>
          </w:p>
        </w:tc>
        <w:tc>
          <w:tcPr>
            <w:tcW w:w="850"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51</w:t>
            </w:r>
          </w:p>
        </w:tc>
        <w:tc>
          <w:tcPr>
            <w:tcW w:w="1276"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45</w:t>
            </w:r>
          </w:p>
        </w:tc>
        <w:tc>
          <w:tcPr>
            <w:tcW w:w="1712"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25</w:t>
            </w:r>
          </w:p>
        </w:tc>
      </w:tr>
      <w:tr w:rsidR="0053094A" w:rsidTr="0086182A">
        <w:tc>
          <w:tcPr>
            <w:tcW w:w="2943"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szCs w:val="20"/>
              </w:rPr>
            </w:pPr>
            <w:r>
              <w:rPr>
                <w:bCs/>
                <w:sz w:val="28"/>
              </w:rPr>
              <w:t>Фениаланин+тирозин</w:t>
            </w:r>
          </w:p>
        </w:tc>
        <w:tc>
          <w:tcPr>
            <w:tcW w:w="1985"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80</w:t>
            </w:r>
          </w:p>
        </w:tc>
        <w:tc>
          <w:tcPr>
            <w:tcW w:w="1134"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95</w:t>
            </w:r>
          </w:p>
        </w:tc>
        <w:tc>
          <w:tcPr>
            <w:tcW w:w="850"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86</w:t>
            </w:r>
          </w:p>
        </w:tc>
        <w:tc>
          <w:tcPr>
            <w:tcW w:w="1276"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83</w:t>
            </w:r>
          </w:p>
        </w:tc>
        <w:tc>
          <w:tcPr>
            <w:tcW w:w="1712"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83</w:t>
            </w:r>
          </w:p>
        </w:tc>
      </w:tr>
      <w:tr w:rsidR="0053094A" w:rsidTr="0086182A">
        <w:tc>
          <w:tcPr>
            <w:tcW w:w="2943"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szCs w:val="20"/>
              </w:rPr>
            </w:pPr>
            <w:r>
              <w:rPr>
                <w:bCs/>
                <w:sz w:val="28"/>
              </w:rPr>
              <w:t>Триптофан</w:t>
            </w:r>
          </w:p>
        </w:tc>
        <w:tc>
          <w:tcPr>
            <w:tcW w:w="1985"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17</w:t>
            </w:r>
          </w:p>
        </w:tc>
        <w:tc>
          <w:tcPr>
            <w:tcW w:w="1134"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11</w:t>
            </w:r>
          </w:p>
        </w:tc>
        <w:tc>
          <w:tcPr>
            <w:tcW w:w="850"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18</w:t>
            </w:r>
          </w:p>
        </w:tc>
        <w:tc>
          <w:tcPr>
            <w:tcW w:w="1276"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15</w:t>
            </w:r>
          </w:p>
        </w:tc>
        <w:tc>
          <w:tcPr>
            <w:tcW w:w="1712" w:type="dxa"/>
            <w:tcBorders>
              <w:top w:val="single" w:sz="4" w:space="0" w:color="auto"/>
              <w:left w:val="single" w:sz="4" w:space="0" w:color="auto"/>
              <w:bottom w:val="single" w:sz="4" w:space="0" w:color="auto"/>
              <w:right w:val="single" w:sz="4" w:space="0" w:color="auto"/>
            </w:tcBorders>
          </w:tcPr>
          <w:p w:rsidR="0053094A" w:rsidRDefault="0053094A" w:rsidP="0086182A">
            <w:pPr>
              <w:jc w:val="center"/>
              <w:rPr>
                <w:bCs/>
                <w:sz w:val="28"/>
                <w:szCs w:val="20"/>
              </w:rPr>
            </w:pPr>
            <w:r>
              <w:rPr>
                <w:bCs/>
                <w:sz w:val="28"/>
              </w:rPr>
              <w:t>10</w:t>
            </w:r>
          </w:p>
        </w:tc>
      </w:tr>
    </w:tbl>
    <w:p w:rsidR="0053094A" w:rsidRDefault="0053094A" w:rsidP="0053094A">
      <w:pPr>
        <w:spacing w:line="360" w:lineRule="auto"/>
        <w:ind w:firstLine="708"/>
        <w:jc w:val="both"/>
        <w:rPr>
          <w:bCs/>
          <w:sz w:val="28"/>
        </w:rPr>
      </w:pPr>
    </w:p>
    <w:p w:rsidR="0053094A" w:rsidRDefault="00B868C4" w:rsidP="0053094A">
      <w:pPr>
        <w:spacing w:line="360" w:lineRule="auto"/>
        <w:ind w:firstLine="708"/>
        <w:jc w:val="both"/>
        <w:rPr>
          <w:b/>
          <w:sz w:val="28"/>
          <w:szCs w:val="28"/>
        </w:rPr>
      </w:pPr>
      <w:r w:rsidRPr="00315813">
        <w:rPr>
          <w:bCs/>
          <w:sz w:val="28"/>
        </w:rPr>
        <w:lastRenderedPageBreak/>
        <w:t>М</w:t>
      </w:r>
      <w:r w:rsidR="0053094A" w:rsidRPr="00315813">
        <w:rPr>
          <w:bCs/>
          <w:sz w:val="28"/>
        </w:rPr>
        <w:t>асличны</w:t>
      </w:r>
      <w:r w:rsidRPr="00315813">
        <w:rPr>
          <w:bCs/>
          <w:sz w:val="28"/>
        </w:rPr>
        <w:t>е</w:t>
      </w:r>
      <w:r w:rsidR="0053094A" w:rsidRPr="00315813">
        <w:rPr>
          <w:bCs/>
          <w:sz w:val="28"/>
        </w:rPr>
        <w:t xml:space="preserve"> культур</w:t>
      </w:r>
      <w:r w:rsidRPr="00315813">
        <w:rPr>
          <w:bCs/>
          <w:sz w:val="28"/>
        </w:rPr>
        <w:t>ы</w:t>
      </w:r>
      <w:r w:rsidR="0053094A" w:rsidRPr="00315813">
        <w:rPr>
          <w:bCs/>
          <w:sz w:val="28"/>
        </w:rPr>
        <w:t xml:space="preserve"> содерж</w:t>
      </w:r>
      <w:r w:rsidR="00315813" w:rsidRPr="00315813">
        <w:rPr>
          <w:bCs/>
          <w:sz w:val="28"/>
        </w:rPr>
        <w:t>а</w:t>
      </w:r>
      <w:r w:rsidR="00D40A54" w:rsidRPr="00315813">
        <w:rPr>
          <w:bCs/>
          <w:sz w:val="28"/>
        </w:rPr>
        <w:t>т повышенное количество</w:t>
      </w:r>
      <w:r w:rsidR="0053094A" w:rsidRPr="00315813">
        <w:rPr>
          <w:bCs/>
          <w:sz w:val="28"/>
        </w:rPr>
        <w:t xml:space="preserve"> трип</w:t>
      </w:r>
      <w:r w:rsidR="00D40A54" w:rsidRPr="00315813">
        <w:rPr>
          <w:bCs/>
          <w:sz w:val="28"/>
        </w:rPr>
        <w:t>тофана, тирозина и фенилаланина.</w:t>
      </w:r>
      <w:r w:rsidR="0053094A" w:rsidRPr="00315813">
        <w:rPr>
          <w:bCs/>
          <w:sz w:val="28"/>
        </w:rPr>
        <w:t xml:space="preserve"> </w:t>
      </w:r>
      <w:r w:rsidR="00D40A54" w:rsidRPr="00315813">
        <w:rPr>
          <w:bCs/>
          <w:sz w:val="28"/>
        </w:rPr>
        <w:t>В</w:t>
      </w:r>
      <w:r w:rsidR="001255A8" w:rsidRPr="00315813">
        <w:rPr>
          <w:bCs/>
          <w:sz w:val="28"/>
        </w:rPr>
        <w:t xml:space="preserve"> </w:t>
      </w:r>
      <w:r w:rsidR="00D40A54" w:rsidRPr="00315813">
        <w:rPr>
          <w:bCs/>
          <w:sz w:val="28"/>
        </w:rPr>
        <w:t>рапс</w:t>
      </w:r>
      <w:r w:rsidR="001255A8" w:rsidRPr="00315813">
        <w:rPr>
          <w:bCs/>
          <w:sz w:val="28"/>
        </w:rPr>
        <w:t>е</w:t>
      </w:r>
      <w:r w:rsidR="0053094A" w:rsidRPr="00315813">
        <w:rPr>
          <w:bCs/>
          <w:sz w:val="28"/>
        </w:rPr>
        <w:t xml:space="preserve"> </w:t>
      </w:r>
      <w:r w:rsidR="00D40A54" w:rsidRPr="00315813">
        <w:rPr>
          <w:bCs/>
          <w:sz w:val="28"/>
        </w:rPr>
        <w:t xml:space="preserve"> больше лизина, </w:t>
      </w:r>
      <w:r w:rsidR="0053094A" w:rsidRPr="00315813">
        <w:rPr>
          <w:bCs/>
          <w:sz w:val="28"/>
        </w:rPr>
        <w:t>серосодержащи</w:t>
      </w:r>
      <w:r w:rsidR="001255A8" w:rsidRPr="00315813">
        <w:rPr>
          <w:bCs/>
          <w:sz w:val="28"/>
        </w:rPr>
        <w:t>е</w:t>
      </w:r>
      <w:r w:rsidR="0053094A" w:rsidRPr="00315813">
        <w:rPr>
          <w:bCs/>
          <w:sz w:val="28"/>
        </w:rPr>
        <w:t xml:space="preserve"> аминокислот</w:t>
      </w:r>
      <w:r w:rsidR="001255A8" w:rsidRPr="00315813">
        <w:rPr>
          <w:bCs/>
          <w:sz w:val="28"/>
        </w:rPr>
        <w:t>ы</w:t>
      </w:r>
      <w:r w:rsidR="0053094A" w:rsidRPr="00315813">
        <w:rPr>
          <w:bCs/>
          <w:sz w:val="28"/>
        </w:rPr>
        <w:t xml:space="preserve"> и треонин</w:t>
      </w:r>
      <w:r w:rsidR="001255A8" w:rsidRPr="00315813">
        <w:rPr>
          <w:bCs/>
          <w:sz w:val="28"/>
        </w:rPr>
        <w:t xml:space="preserve">  больше  в семенах кунжута и</w:t>
      </w:r>
      <w:r w:rsidRPr="00315813">
        <w:rPr>
          <w:bCs/>
          <w:sz w:val="28"/>
        </w:rPr>
        <w:t xml:space="preserve"> подсолнечника</w:t>
      </w:r>
      <w:r w:rsidR="001255A8" w:rsidRPr="00315813">
        <w:rPr>
          <w:bCs/>
          <w:sz w:val="28"/>
        </w:rPr>
        <w:t>.</w:t>
      </w:r>
      <w:r w:rsidR="00377ABA" w:rsidRPr="00315813">
        <w:rPr>
          <w:bCs/>
          <w:sz w:val="28"/>
        </w:rPr>
        <w:t xml:space="preserve"> </w:t>
      </w:r>
      <w:r w:rsidR="001255A8" w:rsidRPr="00315813">
        <w:rPr>
          <w:bCs/>
          <w:sz w:val="28"/>
        </w:rPr>
        <w:t>Н</w:t>
      </w:r>
      <w:r w:rsidRPr="00315813">
        <w:rPr>
          <w:bCs/>
          <w:sz w:val="28"/>
        </w:rPr>
        <w:t>аибо</w:t>
      </w:r>
      <w:r w:rsidR="0053094A" w:rsidRPr="00315813">
        <w:rPr>
          <w:bCs/>
          <w:sz w:val="28"/>
        </w:rPr>
        <w:t>лее ценн</w:t>
      </w:r>
      <w:r w:rsidR="001255A8" w:rsidRPr="00315813">
        <w:rPr>
          <w:bCs/>
          <w:sz w:val="28"/>
        </w:rPr>
        <w:t>ой</w:t>
      </w:r>
      <w:r w:rsidR="0053094A" w:rsidRPr="00315813">
        <w:rPr>
          <w:bCs/>
          <w:sz w:val="28"/>
        </w:rPr>
        <w:t xml:space="preserve"> в биологическом отношении являются белки рапса, подсолнечника и кунжута [35].</w:t>
      </w:r>
      <w:r w:rsidR="0053094A" w:rsidRPr="00377ABA">
        <w:rPr>
          <w:b/>
          <w:color w:val="FF0000"/>
          <w:sz w:val="28"/>
          <w:szCs w:val="28"/>
        </w:rPr>
        <w:t xml:space="preserve"> </w:t>
      </w:r>
      <w:r w:rsidR="0053094A" w:rsidRPr="000E208B">
        <w:rPr>
          <w:sz w:val="28"/>
          <w:szCs w:val="28"/>
        </w:rPr>
        <w:t>В Кыргызской</w:t>
      </w:r>
      <w:r w:rsidR="0053094A" w:rsidRPr="00197401">
        <w:rPr>
          <w:sz w:val="28"/>
          <w:szCs w:val="28"/>
        </w:rPr>
        <w:t xml:space="preserve"> Республике выращиваются следующие типы и подтипы арахиса</w:t>
      </w:r>
      <w:r w:rsidR="0053094A" w:rsidRPr="003E6C80">
        <w:rPr>
          <w:sz w:val="28"/>
          <w:szCs w:val="28"/>
        </w:rPr>
        <w:t xml:space="preserve"> [3</w:t>
      </w:r>
      <w:r w:rsidR="0053094A">
        <w:rPr>
          <w:sz w:val="28"/>
          <w:szCs w:val="28"/>
        </w:rPr>
        <w:t>6</w:t>
      </w:r>
      <w:r w:rsidR="0053094A" w:rsidRPr="003E6C80">
        <w:rPr>
          <w:sz w:val="28"/>
          <w:szCs w:val="28"/>
        </w:rPr>
        <w:t>]</w:t>
      </w:r>
      <w:r w:rsidR="0053094A">
        <w:rPr>
          <w:sz w:val="28"/>
          <w:szCs w:val="28"/>
        </w:rPr>
        <w:t xml:space="preserve"> (табл.1.3):</w:t>
      </w:r>
    </w:p>
    <w:p w:rsidR="0053094A" w:rsidRDefault="0053094A" w:rsidP="0053094A">
      <w:pPr>
        <w:pStyle w:val="21"/>
        <w:spacing w:line="240" w:lineRule="auto"/>
        <w:ind w:left="0"/>
        <w:jc w:val="both"/>
        <w:rPr>
          <w:b w:val="0"/>
          <w:sz w:val="28"/>
          <w:szCs w:val="28"/>
        </w:rPr>
      </w:pPr>
      <w:r>
        <w:rPr>
          <w:b w:val="0"/>
          <w:sz w:val="28"/>
          <w:szCs w:val="28"/>
        </w:rPr>
        <w:t>Таблица 1.3 - Типы и подтипы арахиса,  выращиваемого в Кыргызской Республике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701"/>
        <w:gridCol w:w="2410"/>
        <w:gridCol w:w="3260"/>
      </w:tblGrid>
      <w:tr w:rsidR="0053094A" w:rsidTr="0086182A">
        <w:tc>
          <w:tcPr>
            <w:tcW w:w="2268" w:type="dxa"/>
            <w:tcBorders>
              <w:top w:val="single" w:sz="4" w:space="0" w:color="auto"/>
              <w:left w:val="single" w:sz="4" w:space="0" w:color="auto"/>
              <w:bottom w:val="single" w:sz="4" w:space="0" w:color="auto"/>
              <w:right w:val="single" w:sz="4" w:space="0" w:color="auto"/>
            </w:tcBorders>
            <w:shd w:val="clear" w:color="auto" w:fill="auto"/>
          </w:tcPr>
          <w:p w:rsidR="0053094A" w:rsidRPr="00FD1A3E" w:rsidRDefault="0053094A" w:rsidP="0086182A">
            <w:pPr>
              <w:jc w:val="both"/>
              <w:rPr>
                <w:sz w:val="28"/>
                <w:szCs w:val="28"/>
              </w:rPr>
            </w:pPr>
            <w:r w:rsidRPr="00FD1A3E">
              <w:rPr>
                <w:sz w:val="28"/>
                <w:szCs w:val="28"/>
              </w:rPr>
              <w:t>ТИП</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094A" w:rsidRPr="00FD1A3E" w:rsidRDefault="0053094A" w:rsidP="0086182A">
            <w:pPr>
              <w:jc w:val="both"/>
              <w:rPr>
                <w:sz w:val="28"/>
                <w:szCs w:val="28"/>
              </w:rPr>
            </w:pPr>
            <w:r w:rsidRPr="00FD1A3E">
              <w:rPr>
                <w:sz w:val="28"/>
                <w:szCs w:val="28"/>
              </w:rPr>
              <w:t>Подтип</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3094A" w:rsidRPr="00FD1A3E" w:rsidRDefault="0053094A" w:rsidP="0086182A">
            <w:pPr>
              <w:jc w:val="both"/>
              <w:rPr>
                <w:sz w:val="28"/>
                <w:szCs w:val="28"/>
              </w:rPr>
            </w:pPr>
            <w:r>
              <w:rPr>
                <w:sz w:val="28"/>
                <w:szCs w:val="28"/>
              </w:rPr>
              <w:t>Кол-во ядер</w:t>
            </w:r>
            <w:r w:rsidRPr="00FD1A3E">
              <w:rPr>
                <w:sz w:val="28"/>
                <w:szCs w:val="28"/>
              </w:rPr>
              <w:t xml:space="preserve"> в стручке</w:t>
            </w:r>
            <w:r>
              <w:rPr>
                <w:sz w:val="28"/>
                <w:szCs w:val="28"/>
              </w:rPr>
              <w:t>,</w:t>
            </w:r>
            <w:r w:rsidRPr="00FD1A3E">
              <w:rPr>
                <w:sz w:val="28"/>
                <w:szCs w:val="28"/>
              </w:rPr>
              <w:t xml:space="preserve"> шт</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53094A" w:rsidRPr="00FD1A3E" w:rsidRDefault="0053094A" w:rsidP="0086182A">
            <w:pPr>
              <w:jc w:val="both"/>
              <w:rPr>
                <w:sz w:val="28"/>
                <w:szCs w:val="28"/>
              </w:rPr>
            </w:pPr>
            <w:r w:rsidRPr="00FD1A3E">
              <w:rPr>
                <w:sz w:val="28"/>
                <w:szCs w:val="28"/>
              </w:rPr>
              <w:t>Масса 1000 бобов, г</w:t>
            </w:r>
          </w:p>
        </w:tc>
      </w:tr>
      <w:tr w:rsidR="0053094A" w:rsidTr="0086182A">
        <w:tc>
          <w:tcPr>
            <w:tcW w:w="2268" w:type="dxa"/>
            <w:tcBorders>
              <w:top w:val="single" w:sz="4" w:space="0" w:color="auto"/>
              <w:left w:val="single" w:sz="4" w:space="0" w:color="auto"/>
              <w:bottom w:val="single" w:sz="4" w:space="0" w:color="auto"/>
              <w:right w:val="single" w:sz="4" w:space="0" w:color="auto"/>
            </w:tcBorders>
            <w:shd w:val="clear" w:color="auto" w:fill="auto"/>
          </w:tcPr>
          <w:p w:rsidR="0053094A" w:rsidRPr="00FD1A3E" w:rsidRDefault="0053094A" w:rsidP="0086182A">
            <w:pPr>
              <w:jc w:val="both"/>
              <w:rPr>
                <w:sz w:val="28"/>
                <w:szCs w:val="28"/>
              </w:rPr>
            </w:pPr>
            <w:r w:rsidRPr="00FD1A3E">
              <w:rPr>
                <w:sz w:val="28"/>
                <w:szCs w:val="28"/>
              </w:rPr>
              <w:t>Длинно-</w:t>
            </w:r>
          </w:p>
          <w:p w:rsidR="0053094A" w:rsidRPr="00FD1A3E" w:rsidRDefault="0053094A" w:rsidP="0086182A">
            <w:pPr>
              <w:jc w:val="both"/>
              <w:rPr>
                <w:sz w:val="28"/>
                <w:szCs w:val="28"/>
              </w:rPr>
            </w:pPr>
            <w:r w:rsidRPr="00FD1A3E">
              <w:rPr>
                <w:sz w:val="28"/>
                <w:szCs w:val="28"/>
              </w:rPr>
              <w:t>плодный</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094A" w:rsidRPr="00FD1A3E" w:rsidRDefault="0053094A" w:rsidP="0086182A">
            <w:pPr>
              <w:jc w:val="both"/>
              <w:rPr>
                <w:sz w:val="28"/>
                <w:szCs w:val="28"/>
              </w:rPr>
            </w:pPr>
            <w:r w:rsidRPr="00FD1A3E">
              <w:rPr>
                <w:sz w:val="28"/>
                <w:szCs w:val="28"/>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3094A" w:rsidRPr="00FD1A3E" w:rsidRDefault="0053094A" w:rsidP="0086182A">
            <w:pPr>
              <w:jc w:val="both"/>
              <w:rPr>
                <w:sz w:val="28"/>
                <w:szCs w:val="28"/>
              </w:rPr>
            </w:pPr>
            <w:r w:rsidRPr="00FD1A3E">
              <w:rPr>
                <w:sz w:val="28"/>
                <w:szCs w:val="28"/>
              </w:rPr>
              <w:t>3 и более</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53094A" w:rsidRPr="00FD1A3E" w:rsidRDefault="0053094A" w:rsidP="0086182A">
            <w:pPr>
              <w:jc w:val="both"/>
              <w:rPr>
                <w:sz w:val="28"/>
                <w:szCs w:val="28"/>
              </w:rPr>
            </w:pPr>
            <w:r w:rsidRPr="00FD1A3E">
              <w:rPr>
                <w:sz w:val="28"/>
                <w:szCs w:val="28"/>
              </w:rPr>
              <w:t>Не менее 1200</w:t>
            </w:r>
          </w:p>
        </w:tc>
      </w:tr>
      <w:tr w:rsidR="0053094A" w:rsidTr="0086182A">
        <w:trPr>
          <w:trHeight w:val="70"/>
        </w:trPr>
        <w:tc>
          <w:tcPr>
            <w:tcW w:w="2268" w:type="dxa"/>
            <w:tcBorders>
              <w:top w:val="single" w:sz="4" w:space="0" w:color="auto"/>
              <w:left w:val="single" w:sz="4" w:space="0" w:color="auto"/>
              <w:bottom w:val="single" w:sz="4" w:space="0" w:color="auto"/>
              <w:right w:val="single" w:sz="4" w:space="0" w:color="auto"/>
            </w:tcBorders>
            <w:shd w:val="clear" w:color="auto" w:fill="auto"/>
          </w:tcPr>
          <w:p w:rsidR="0053094A" w:rsidRPr="00FD1A3E" w:rsidRDefault="0053094A" w:rsidP="0086182A">
            <w:pPr>
              <w:jc w:val="both"/>
              <w:rPr>
                <w:sz w:val="28"/>
                <w:szCs w:val="28"/>
              </w:rPr>
            </w:pPr>
            <w:r w:rsidRPr="00FD1A3E">
              <w:rPr>
                <w:sz w:val="28"/>
                <w:szCs w:val="28"/>
              </w:rPr>
              <w:t>Коротко-</w:t>
            </w:r>
          </w:p>
          <w:p w:rsidR="0053094A" w:rsidRPr="00FD1A3E" w:rsidRDefault="0053094A" w:rsidP="0086182A">
            <w:pPr>
              <w:jc w:val="both"/>
              <w:rPr>
                <w:sz w:val="28"/>
                <w:szCs w:val="28"/>
              </w:rPr>
            </w:pPr>
            <w:r w:rsidRPr="00FD1A3E">
              <w:rPr>
                <w:sz w:val="28"/>
                <w:szCs w:val="28"/>
              </w:rPr>
              <w:t>плодн</w:t>
            </w:r>
            <w:r>
              <w:rPr>
                <w:sz w:val="28"/>
                <w:szCs w:val="28"/>
              </w:rPr>
              <w:t>ый</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094A" w:rsidRPr="00FD1A3E" w:rsidRDefault="0053094A" w:rsidP="0086182A">
            <w:pPr>
              <w:jc w:val="both"/>
              <w:rPr>
                <w:sz w:val="28"/>
                <w:szCs w:val="28"/>
              </w:rPr>
            </w:pPr>
            <w:r w:rsidRPr="00FD1A3E">
              <w:rPr>
                <w:sz w:val="28"/>
                <w:szCs w:val="28"/>
              </w:rPr>
              <w:t>Крупно-плодный</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3094A" w:rsidRPr="00FD1A3E" w:rsidRDefault="0053094A" w:rsidP="0086182A">
            <w:pPr>
              <w:jc w:val="both"/>
              <w:rPr>
                <w:sz w:val="28"/>
                <w:szCs w:val="28"/>
              </w:rPr>
            </w:pPr>
            <w:r w:rsidRPr="00FD1A3E">
              <w:rPr>
                <w:sz w:val="28"/>
                <w:szCs w:val="28"/>
              </w:rPr>
              <w:t>Менее 3</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53094A" w:rsidRPr="00FD1A3E" w:rsidRDefault="0053094A" w:rsidP="0086182A">
            <w:pPr>
              <w:jc w:val="both"/>
              <w:rPr>
                <w:sz w:val="28"/>
                <w:szCs w:val="28"/>
              </w:rPr>
            </w:pPr>
            <w:r w:rsidRPr="00FD1A3E">
              <w:rPr>
                <w:sz w:val="28"/>
                <w:szCs w:val="28"/>
              </w:rPr>
              <w:t>Не менее 1000</w:t>
            </w:r>
          </w:p>
        </w:tc>
      </w:tr>
    </w:tbl>
    <w:p w:rsidR="0053094A" w:rsidRDefault="0053094A" w:rsidP="0053094A">
      <w:pPr>
        <w:spacing w:before="240" w:line="360" w:lineRule="auto"/>
        <w:ind w:firstLine="709"/>
        <w:jc w:val="both"/>
        <w:rPr>
          <w:sz w:val="28"/>
          <w:szCs w:val="28"/>
        </w:rPr>
      </w:pPr>
      <w:r w:rsidRPr="00FD1A3E">
        <w:rPr>
          <w:sz w:val="28"/>
          <w:szCs w:val="28"/>
        </w:rPr>
        <w:t xml:space="preserve">Плод местных сортов арахиса представляет собой цилиндрический, перетянутый посередине, с сетчатой кожурой соломенно-желтого цвета, заключающий два, реже один, три или четыре </w:t>
      </w:r>
      <w:r>
        <w:rPr>
          <w:sz w:val="28"/>
          <w:szCs w:val="28"/>
        </w:rPr>
        <w:t>ядра</w:t>
      </w:r>
      <w:r w:rsidRPr="00FD1A3E">
        <w:rPr>
          <w:sz w:val="28"/>
          <w:szCs w:val="28"/>
        </w:rPr>
        <w:t xml:space="preserve">. </w:t>
      </w:r>
      <w:r>
        <w:rPr>
          <w:sz w:val="28"/>
          <w:szCs w:val="28"/>
        </w:rPr>
        <w:t>Ядра</w:t>
      </w:r>
      <w:r w:rsidRPr="00FD1A3E">
        <w:rPr>
          <w:sz w:val="28"/>
          <w:szCs w:val="28"/>
        </w:rPr>
        <w:t xml:space="preserve"> арахиса на одном конце имеют короткий кривой выступ, п</w:t>
      </w:r>
      <w:r>
        <w:rPr>
          <w:sz w:val="28"/>
          <w:szCs w:val="28"/>
        </w:rPr>
        <w:t>окрытый тонкой,  легко отделяющей</w:t>
      </w:r>
      <w:r w:rsidRPr="00FD1A3E">
        <w:rPr>
          <w:sz w:val="28"/>
          <w:szCs w:val="28"/>
        </w:rPr>
        <w:t>ся пленкой медно-красного цвета, часто с фиолетовым оттенком. Окраска пленки вызвана красящим веществом, содержащим соли железа.</w:t>
      </w:r>
      <w:r>
        <w:rPr>
          <w:sz w:val="28"/>
          <w:szCs w:val="28"/>
        </w:rPr>
        <w:t xml:space="preserve"> </w:t>
      </w:r>
      <w:r w:rsidRPr="00FD1A3E">
        <w:rPr>
          <w:sz w:val="28"/>
          <w:szCs w:val="28"/>
        </w:rPr>
        <w:t>По размерам ядра арахис</w:t>
      </w:r>
      <w:r>
        <w:rPr>
          <w:sz w:val="28"/>
          <w:szCs w:val="28"/>
        </w:rPr>
        <w:t>а относя</w:t>
      </w:r>
      <w:r w:rsidRPr="00FD1A3E">
        <w:rPr>
          <w:sz w:val="28"/>
          <w:szCs w:val="28"/>
        </w:rPr>
        <w:t>тся к среднесеменной группе длиной  13</w:t>
      </w:r>
      <w:r w:rsidRPr="0089546E">
        <w:rPr>
          <w:b/>
          <w:sz w:val="28"/>
          <w:szCs w:val="28"/>
        </w:rPr>
        <w:t>-</w:t>
      </w:r>
      <w:r w:rsidRPr="00FD1A3E">
        <w:rPr>
          <w:sz w:val="28"/>
          <w:szCs w:val="28"/>
        </w:rPr>
        <w:t>15 мм, шириной 8,5</w:t>
      </w:r>
      <w:r w:rsidRPr="0089546E">
        <w:rPr>
          <w:b/>
          <w:sz w:val="28"/>
          <w:szCs w:val="28"/>
        </w:rPr>
        <w:t>-</w:t>
      </w:r>
      <w:r w:rsidRPr="00FD1A3E">
        <w:rPr>
          <w:sz w:val="28"/>
          <w:szCs w:val="28"/>
        </w:rPr>
        <w:t>10 мм.</w:t>
      </w:r>
      <w:r>
        <w:rPr>
          <w:sz w:val="28"/>
          <w:szCs w:val="28"/>
        </w:rPr>
        <w:t xml:space="preserve">  </w:t>
      </w:r>
      <w:r w:rsidRPr="00FD1A3E">
        <w:rPr>
          <w:sz w:val="28"/>
          <w:szCs w:val="28"/>
        </w:rPr>
        <w:t xml:space="preserve">Исследован химический состав основных частей арахиса </w:t>
      </w:r>
      <w:r w:rsidRPr="00197401">
        <w:rPr>
          <w:sz w:val="28"/>
          <w:szCs w:val="28"/>
        </w:rPr>
        <w:t xml:space="preserve">[36] </w:t>
      </w:r>
      <w:r w:rsidRPr="00FD1A3E">
        <w:rPr>
          <w:sz w:val="28"/>
          <w:szCs w:val="28"/>
        </w:rPr>
        <w:t>и полученные данные представлены в табл</w:t>
      </w:r>
      <w:r>
        <w:rPr>
          <w:sz w:val="28"/>
          <w:szCs w:val="28"/>
        </w:rPr>
        <w:t>. 1.4</w:t>
      </w:r>
      <w:r w:rsidRPr="00FD1A3E">
        <w:rPr>
          <w:sz w:val="28"/>
          <w:szCs w:val="28"/>
        </w:rPr>
        <w:t xml:space="preserve">. </w:t>
      </w:r>
    </w:p>
    <w:p w:rsidR="0053094A" w:rsidRPr="003E6C80" w:rsidRDefault="0053094A" w:rsidP="0053094A">
      <w:pPr>
        <w:rPr>
          <w:sz w:val="28"/>
          <w:szCs w:val="28"/>
        </w:rPr>
      </w:pPr>
      <w:r w:rsidRPr="00FD1A3E">
        <w:rPr>
          <w:sz w:val="28"/>
          <w:szCs w:val="28"/>
        </w:rPr>
        <w:t xml:space="preserve">Таблица </w:t>
      </w:r>
      <w:r w:rsidRPr="00BB1C07">
        <w:rPr>
          <w:sz w:val="28"/>
          <w:szCs w:val="28"/>
        </w:rPr>
        <w:t>1</w:t>
      </w:r>
      <w:r>
        <w:rPr>
          <w:sz w:val="28"/>
          <w:szCs w:val="28"/>
        </w:rPr>
        <w:t xml:space="preserve">.4 </w:t>
      </w:r>
      <w:r w:rsidRPr="00FD1A3E">
        <w:rPr>
          <w:sz w:val="28"/>
          <w:szCs w:val="28"/>
        </w:rPr>
        <w:t xml:space="preserve"> -</w:t>
      </w:r>
      <w:r>
        <w:rPr>
          <w:sz w:val="28"/>
          <w:szCs w:val="28"/>
        </w:rPr>
        <w:t xml:space="preserve"> </w:t>
      </w:r>
      <w:r w:rsidRPr="00FD1A3E">
        <w:rPr>
          <w:sz w:val="28"/>
          <w:szCs w:val="28"/>
        </w:rPr>
        <w:t xml:space="preserve"> Химический состав основных частей арахиса</w:t>
      </w:r>
    </w:p>
    <w:p w:rsidR="0053094A" w:rsidRPr="00FD1A3E" w:rsidRDefault="0053094A" w:rsidP="0053094A">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2126"/>
        <w:gridCol w:w="1993"/>
        <w:gridCol w:w="2160"/>
      </w:tblGrid>
      <w:tr w:rsidR="0053094A" w:rsidRPr="00FD1A3E" w:rsidTr="0086182A">
        <w:trPr>
          <w:cantSplit/>
        </w:trPr>
        <w:tc>
          <w:tcPr>
            <w:tcW w:w="3369" w:type="dxa"/>
            <w:vMerge w:val="restart"/>
            <w:tcBorders>
              <w:top w:val="single" w:sz="4" w:space="0" w:color="auto"/>
              <w:left w:val="single" w:sz="4" w:space="0" w:color="auto"/>
              <w:right w:val="single" w:sz="4" w:space="0" w:color="auto"/>
            </w:tcBorders>
            <w:shd w:val="clear" w:color="auto" w:fill="auto"/>
          </w:tcPr>
          <w:p w:rsidR="0053094A" w:rsidRPr="0089546E" w:rsidRDefault="0053094A" w:rsidP="0086182A">
            <w:pPr>
              <w:jc w:val="both"/>
              <w:rPr>
                <w:sz w:val="28"/>
                <w:szCs w:val="28"/>
              </w:rPr>
            </w:pPr>
            <w:r w:rsidRPr="0089546E">
              <w:rPr>
                <w:sz w:val="28"/>
                <w:szCs w:val="28"/>
              </w:rPr>
              <w:t xml:space="preserve">       Показатели</w:t>
            </w:r>
          </w:p>
        </w:tc>
        <w:tc>
          <w:tcPr>
            <w:tcW w:w="6279" w:type="dxa"/>
            <w:gridSpan w:val="3"/>
            <w:tcBorders>
              <w:top w:val="single" w:sz="4" w:space="0" w:color="auto"/>
              <w:left w:val="single" w:sz="4" w:space="0" w:color="auto"/>
              <w:bottom w:val="single" w:sz="4" w:space="0" w:color="auto"/>
              <w:right w:val="single" w:sz="4" w:space="0" w:color="auto"/>
            </w:tcBorders>
            <w:shd w:val="clear" w:color="auto" w:fill="auto"/>
          </w:tcPr>
          <w:p w:rsidR="0053094A" w:rsidRPr="0089546E" w:rsidRDefault="0053094A" w:rsidP="0086182A">
            <w:pPr>
              <w:jc w:val="center"/>
              <w:rPr>
                <w:sz w:val="28"/>
                <w:szCs w:val="28"/>
              </w:rPr>
            </w:pPr>
            <w:r w:rsidRPr="0089546E">
              <w:rPr>
                <w:sz w:val="28"/>
                <w:szCs w:val="28"/>
              </w:rPr>
              <w:t>Химический состав частей, в % на абс. сухое вещество</w:t>
            </w:r>
          </w:p>
        </w:tc>
      </w:tr>
      <w:tr w:rsidR="0053094A" w:rsidRPr="00FD1A3E" w:rsidTr="0086182A">
        <w:trPr>
          <w:cantSplit/>
          <w:trHeight w:val="282"/>
        </w:trPr>
        <w:tc>
          <w:tcPr>
            <w:tcW w:w="3369" w:type="dxa"/>
            <w:vMerge/>
            <w:tcBorders>
              <w:left w:val="single" w:sz="4" w:space="0" w:color="auto"/>
              <w:right w:val="single" w:sz="4" w:space="0" w:color="auto"/>
            </w:tcBorders>
            <w:shd w:val="clear" w:color="auto" w:fill="auto"/>
            <w:vAlign w:val="center"/>
          </w:tcPr>
          <w:p w:rsidR="0053094A" w:rsidRPr="0089546E" w:rsidRDefault="0053094A" w:rsidP="0086182A">
            <w:pPr>
              <w:rPr>
                <w:sz w:val="28"/>
                <w:szCs w:val="28"/>
              </w:rPr>
            </w:pPr>
          </w:p>
        </w:tc>
        <w:tc>
          <w:tcPr>
            <w:tcW w:w="2126" w:type="dxa"/>
            <w:tcBorders>
              <w:top w:val="single" w:sz="4" w:space="0" w:color="auto"/>
              <w:left w:val="single" w:sz="4" w:space="0" w:color="auto"/>
              <w:right w:val="single" w:sz="4" w:space="0" w:color="auto"/>
            </w:tcBorders>
            <w:shd w:val="clear" w:color="auto" w:fill="auto"/>
          </w:tcPr>
          <w:p w:rsidR="0053094A" w:rsidRPr="0089546E" w:rsidRDefault="0053094A" w:rsidP="0086182A">
            <w:pPr>
              <w:pStyle w:val="4"/>
              <w:spacing w:line="240" w:lineRule="auto"/>
              <w:jc w:val="center"/>
            </w:pPr>
            <w:r w:rsidRPr="0089546E">
              <w:t>Ядро</w:t>
            </w:r>
          </w:p>
        </w:tc>
        <w:tc>
          <w:tcPr>
            <w:tcW w:w="1993" w:type="dxa"/>
            <w:tcBorders>
              <w:top w:val="single" w:sz="4" w:space="0" w:color="auto"/>
              <w:left w:val="single" w:sz="4" w:space="0" w:color="auto"/>
              <w:right w:val="single" w:sz="4" w:space="0" w:color="auto"/>
            </w:tcBorders>
            <w:shd w:val="clear" w:color="auto" w:fill="auto"/>
          </w:tcPr>
          <w:p w:rsidR="0053094A" w:rsidRPr="0089546E" w:rsidRDefault="0053094A" w:rsidP="0086182A">
            <w:pPr>
              <w:jc w:val="center"/>
              <w:rPr>
                <w:sz w:val="28"/>
                <w:szCs w:val="28"/>
              </w:rPr>
            </w:pPr>
            <w:r w:rsidRPr="0089546E">
              <w:rPr>
                <w:sz w:val="28"/>
                <w:szCs w:val="28"/>
              </w:rPr>
              <w:t>Пленка</w:t>
            </w:r>
          </w:p>
        </w:tc>
        <w:tc>
          <w:tcPr>
            <w:tcW w:w="2160" w:type="dxa"/>
            <w:tcBorders>
              <w:top w:val="single" w:sz="4" w:space="0" w:color="auto"/>
              <w:left w:val="single" w:sz="4" w:space="0" w:color="auto"/>
              <w:right w:val="single" w:sz="4" w:space="0" w:color="auto"/>
            </w:tcBorders>
            <w:shd w:val="clear" w:color="auto" w:fill="auto"/>
          </w:tcPr>
          <w:p w:rsidR="0053094A" w:rsidRPr="0089546E" w:rsidRDefault="0053094A" w:rsidP="0086182A">
            <w:pPr>
              <w:jc w:val="center"/>
              <w:rPr>
                <w:sz w:val="28"/>
                <w:szCs w:val="28"/>
              </w:rPr>
            </w:pPr>
            <w:r w:rsidRPr="0089546E">
              <w:rPr>
                <w:sz w:val="28"/>
                <w:szCs w:val="28"/>
              </w:rPr>
              <w:t>Кожура</w:t>
            </w:r>
          </w:p>
        </w:tc>
      </w:tr>
      <w:tr w:rsidR="0053094A" w:rsidRPr="00FD1A3E" w:rsidTr="0086182A">
        <w:tc>
          <w:tcPr>
            <w:tcW w:w="3369" w:type="dxa"/>
            <w:tcBorders>
              <w:top w:val="single" w:sz="4" w:space="0" w:color="auto"/>
              <w:left w:val="single" w:sz="4" w:space="0" w:color="auto"/>
              <w:bottom w:val="single" w:sz="4" w:space="0" w:color="auto"/>
              <w:right w:val="single" w:sz="4" w:space="0" w:color="auto"/>
            </w:tcBorders>
            <w:shd w:val="clear" w:color="auto" w:fill="auto"/>
          </w:tcPr>
          <w:p w:rsidR="0053094A" w:rsidRPr="0089546E" w:rsidRDefault="0053094A" w:rsidP="0086182A">
            <w:pPr>
              <w:jc w:val="both"/>
              <w:rPr>
                <w:sz w:val="28"/>
                <w:szCs w:val="28"/>
              </w:rPr>
            </w:pPr>
            <w:r w:rsidRPr="0089546E">
              <w:rPr>
                <w:sz w:val="28"/>
                <w:szCs w:val="28"/>
              </w:rPr>
              <w:t>Сырой жир</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3094A" w:rsidRPr="0089546E" w:rsidRDefault="0053094A" w:rsidP="0086182A">
            <w:pPr>
              <w:jc w:val="center"/>
              <w:rPr>
                <w:sz w:val="28"/>
                <w:szCs w:val="28"/>
              </w:rPr>
            </w:pPr>
            <w:r w:rsidRPr="0089546E">
              <w:rPr>
                <w:sz w:val="28"/>
                <w:szCs w:val="28"/>
              </w:rPr>
              <w:t>40,2 – 60,7</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53094A" w:rsidRPr="0089546E" w:rsidRDefault="0053094A" w:rsidP="0086182A">
            <w:pPr>
              <w:jc w:val="center"/>
              <w:rPr>
                <w:sz w:val="28"/>
                <w:szCs w:val="28"/>
              </w:rPr>
            </w:pPr>
            <w:r w:rsidRPr="0089546E">
              <w:rPr>
                <w:sz w:val="28"/>
                <w:szCs w:val="28"/>
              </w:rPr>
              <w:t>13 – 14</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53094A" w:rsidRPr="0089546E" w:rsidRDefault="0053094A" w:rsidP="0086182A">
            <w:pPr>
              <w:jc w:val="center"/>
              <w:rPr>
                <w:sz w:val="28"/>
                <w:szCs w:val="28"/>
              </w:rPr>
            </w:pPr>
            <w:r w:rsidRPr="0089546E">
              <w:rPr>
                <w:sz w:val="28"/>
                <w:szCs w:val="28"/>
              </w:rPr>
              <w:t>0,64 – 3,8</w:t>
            </w:r>
          </w:p>
        </w:tc>
      </w:tr>
      <w:tr w:rsidR="0053094A" w:rsidRPr="00FD1A3E" w:rsidTr="0086182A">
        <w:tc>
          <w:tcPr>
            <w:tcW w:w="3369" w:type="dxa"/>
            <w:tcBorders>
              <w:top w:val="single" w:sz="4" w:space="0" w:color="auto"/>
              <w:left w:val="single" w:sz="4" w:space="0" w:color="auto"/>
              <w:bottom w:val="single" w:sz="4" w:space="0" w:color="auto"/>
              <w:right w:val="single" w:sz="4" w:space="0" w:color="auto"/>
            </w:tcBorders>
            <w:shd w:val="clear" w:color="auto" w:fill="auto"/>
          </w:tcPr>
          <w:p w:rsidR="0053094A" w:rsidRPr="0089546E" w:rsidRDefault="0053094A" w:rsidP="0086182A">
            <w:pPr>
              <w:jc w:val="both"/>
              <w:rPr>
                <w:sz w:val="28"/>
                <w:szCs w:val="28"/>
              </w:rPr>
            </w:pPr>
            <w:r w:rsidRPr="0089546E">
              <w:rPr>
                <w:sz w:val="28"/>
                <w:szCs w:val="28"/>
              </w:rPr>
              <w:t>Сырой протеин (</w:t>
            </w:r>
            <w:r w:rsidRPr="0089546E">
              <w:rPr>
                <w:sz w:val="28"/>
                <w:szCs w:val="28"/>
                <w:lang w:val="en-US"/>
              </w:rPr>
              <w:t>N</w:t>
            </w:r>
            <w:r w:rsidRPr="0089546E">
              <w:rPr>
                <w:sz w:val="28"/>
                <w:szCs w:val="28"/>
              </w:rPr>
              <w:t>х6</w:t>
            </w:r>
            <w:r>
              <w:rPr>
                <w:sz w:val="28"/>
                <w:szCs w:val="28"/>
              </w:rPr>
              <w:t>,</w:t>
            </w:r>
            <w:r w:rsidRPr="0089546E">
              <w:rPr>
                <w:sz w:val="28"/>
                <w:szCs w:val="28"/>
              </w:rPr>
              <w:t>25)</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3094A" w:rsidRPr="0089546E" w:rsidRDefault="0053094A" w:rsidP="0086182A">
            <w:pPr>
              <w:jc w:val="center"/>
              <w:rPr>
                <w:sz w:val="28"/>
                <w:szCs w:val="28"/>
              </w:rPr>
            </w:pPr>
            <w:r w:rsidRPr="0089546E">
              <w:rPr>
                <w:sz w:val="28"/>
                <w:szCs w:val="28"/>
              </w:rPr>
              <w:t>20,0 – 37,2</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53094A" w:rsidRPr="0089546E" w:rsidRDefault="0053094A" w:rsidP="0086182A">
            <w:pPr>
              <w:jc w:val="center"/>
              <w:rPr>
                <w:sz w:val="28"/>
                <w:szCs w:val="28"/>
              </w:rPr>
            </w:pPr>
            <w:r w:rsidRPr="0089546E">
              <w:rPr>
                <w:sz w:val="28"/>
                <w:szCs w:val="28"/>
              </w:rPr>
              <w:t>12,5 – 14,3</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53094A" w:rsidRPr="0089546E" w:rsidRDefault="0053094A" w:rsidP="0086182A">
            <w:pPr>
              <w:jc w:val="center"/>
              <w:rPr>
                <w:sz w:val="28"/>
                <w:szCs w:val="28"/>
              </w:rPr>
            </w:pPr>
            <w:r w:rsidRPr="0089546E">
              <w:rPr>
                <w:sz w:val="28"/>
                <w:szCs w:val="28"/>
              </w:rPr>
              <w:t>5,07 – 8,6</w:t>
            </w:r>
          </w:p>
        </w:tc>
      </w:tr>
      <w:tr w:rsidR="0053094A" w:rsidRPr="00FD1A3E" w:rsidTr="0086182A">
        <w:tc>
          <w:tcPr>
            <w:tcW w:w="3369" w:type="dxa"/>
            <w:tcBorders>
              <w:top w:val="single" w:sz="4" w:space="0" w:color="auto"/>
              <w:left w:val="single" w:sz="4" w:space="0" w:color="auto"/>
              <w:bottom w:val="single" w:sz="4" w:space="0" w:color="auto"/>
              <w:right w:val="single" w:sz="4" w:space="0" w:color="auto"/>
            </w:tcBorders>
            <w:shd w:val="clear" w:color="auto" w:fill="auto"/>
          </w:tcPr>
          <w:p w:rsidR="0053094A" w:rsidRPr="0089546E" w:rsidRDefault="0053094A" w:rsidP="0086182A">
            <w:pPr>
              <w:jc w:val="both"/>
              <w:rPr>
                <w:sz w:val="28"/>
                <w:szCs w:val="28"/>
              </w:rPr>
            </w:pPr>
            <w:r w:rsidRPr="0089546E">
              <w:rPr>
                <w:sz w:val="28"/>
                <w:szCs w:val="28"/>
              </w:rPr>
              <w:t xml:space="preserve">Клетчатка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3094A" w:rsidRPr="0089546E" w:rsidRDefault="0053094A" w:rsidP="0086182A">
            <w:pPr>
              <w:jc w:val="center"/>
              <w:rPr>
                <w:sz w:val="28"/>
                <w:szCs w:val="28"/>
              </w:rPr>
            </w:pPr>
            <w:r w:rsidRPr="0089546E">
              <w:rPr>
                <w:sz w:val="28"/>
                <w:szCs w:val="28"/>
              </w:rPr>
              <w:t>1,2 – 4,9</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53094A" w:rsidRPr="0089546E" w:rsidRDefault="0053094A" w:rsidP="0086182A">
            <w:pPr>
              <w:jc w:val="center"/>
              <w:rPr>
                <w:sz w:val="28"/>
                <w:szCs w:val="28"/>
              </w:rPr>
            </w:pPr>
            <w:r w:rsidRPr="0089546E">
              <w:rPr>
                <w:sz w:val="28"/>
                <w:szCs w:val="28"/>
              </w:rPr>
              <w:t>38,4 – 39, 0</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53094A" w:rsidRPr="0089546E" w:rsidRDefault="0053094A" w:rsidP="0086182A">
            <w:pPr>
              <w:jc w:val="center"/>
              <w:rPr>
                <w:sz w:val="28"/>
                <w:szCs w:val="28"/>
              </w:rPr>
            </w:pPr>
            <w:r w:rsidRPr="0089546E">
              <w:rPr>
                <w:sz w:val="28"/>
                <w:szCs w:val="28"/>
              </w:rPr>
              <w:t>45,06 – 79,3</w:t>
            </w:r>
          </w:p>
        </w:tc>
      </w:tr>
      <w:tr w:rsidR="0053094A" w:rsidRPr="00FD1A3E" w:rsidTr="0086182A">
        <w:tc>
          <w:tcPr>
            <w:tcW w:w="3369" w:type="dxa"/>
            <w:tcBorders>
              <w:top w:val="single" w:sz="4" w:space="0" w:color="auto"/>
              <w:left w:val="single" w:sz="4" w:space="0" w:color="auto"/>
              <w:bottom w:val="single" w:sz="4" w:space="0" w:color="auto"/>
              <w:right w:val="single" w:sz="4" w:space="0" w:color="auto"/>
            </w:tcBorders>
            <w:shd w:val="clear" w:color="auto" w:fill="auto"/>
          </w:tcPr>
          <w:p w:rsidR="0053094A" w:rsidRPr="0089546E" w:rsidRDefault="0053094A" w:rsidP="0086182A">
            <w:pPr>
              <w:jc w:val="both"/>
              <w:rPr>
                <w:sz w:val="28"/>
                <w:szCs w:val="28"/>
              </w:rPr>
            </w:pPr>
            <w:r w:rsidRPr="0089546E">
              <w:rPr>
                <w:sz w:val="28"/>
                <w:szCs w:val="28"/>
              </w:rPr>
              <w:t xml:space="preserve">Зола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3094A" w:rsidRPr="0089546E" w:rsidRDefault="0053094A" w:rsidP="0086182A">
            <w:pPr>
              <w:jc w:val="center"/>
              <w:rPr>
                <w:sz w:val="28"/>
                <w:szCs w:val="28"/>
              </w:rPr>
            </w:pPr>
            <w:r w:rsidRPr="0089546E">
              <w:rPr>
                <w:sz w:val="28"/>
                <w:szCs w:val="28"/>
              </w:rPr>
              <w:t>1,8 – 4,6</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53094A" w:rsidRPr="0089546E" w:rsidRDefault="0053094A" w:rsidP="0086182A">
            <w:pPr>
              <w:jc w:val="center"/>
              <w:rPr>
                <w:sz w:val="28"/>
                <w:szCs w:val="28"/>
              </w:rPr>
            </w:pPr>
            <w:r w:rsidRPr="0089546E">
              <w:rPr>
                <w:sz w:val="28"/>
                <w:szCs w:val="28"/>
              </w:rPr>
              <w:t>11,5-12,3</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53094A" w:rsidRPr="0089546E" w:rsidRDefault="0053094A" w:rsidP="0086182A">
            <w:pPr>
              <w:jc w:val="center"/>
              <w:rPr>
                <w:sz w:val="28"/>
                <w:szCs w:val="28"/>
              </w:rPr>
            </w:pPr>
            <w:r w:rsidRPr="0089546E">
              <w:rPr>
                <w:sz w:val="28"/>
                <w:szCs w:val="28"/>
              </w:rPr>
              <w:t>2,03 – 7,77</w:t>
            </w:r>
          </w:p>
        </w:tc>
      </w:tr>
      <w:tr w:rsidR="0053094A" w:rsidRPr="00FD1A3E" w:rsidTr="0086182A">
        <w:tc>
          <w:tcPr>
            <w:tcW w:w="3369" w:type="dxa"/>
            <w:tcBorders>
              <w:top w:val="single" w:sz="4" w:space="0" w:color="auto"/>
              <w:left w:val="single" w:sz="4" w:space="0" w:color="auto"/>
              <w:bottom w:val="single" w:sz="4" w:space="0" w:color="auto"/>
              <w:right w:val="single" w:sz="4" w:space="0" w:color="auto"/>
            </w:tcBorders>
            <w:shd w:val="clear" w:color="auto" w:fill="auto"/>
          </w:tcPr>
          <w:p w:rsidR="0053094A" w:rsidRPr="0089546E" w:rsidRDefault="0053094A" w:rsidP="0086182A">
            <w:pPr>
              <w:jc w:val="both"/>
              <w:rPr>
                <w:sz w:val="28"/>
                <w:szCs w:val="28"/>
              </w:rPr>
            </w:pPr>
            <w:r w:rsidRPr="0089546E">
              <w:rPr>
                <w:sz w:val="28"/>
                <w:szCs w:val="28"/>
              </w:rPr>
              <w:t>Безазотистые экстрактивные вещества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3094A" w:rsidRPr="0089546E" w:rsidRDefault="0053094A" w:rsidP="0086182A">
            <w:pPr>
              <w:jc w:val="center"/>
              <w:rPr>
                <w:sz w:val="28"/>
                <w:szCs w:val="28"/>
              </w:rPr>
            </w:pPr>
          </w:p>
          <w:p w:rsidR="0053094A" w:rsidRPr="0089546E" w:rsidRDefault="0053094A" w:rsidP="0086182A">
            <w:pPr>
              <w:jc w:val="center"/>
              <w:rPr>
                <w:sz w:val="28"/>
                <w:szCs w:val="28"/>
              </w:rPr>
            </w:pPr>
            <w:r w:rsidRPr="0089546E">
              <w:rPr>
                <w:sz w:val="28"/>
                <w:szCs w:val="28"/>
              </w:rPr>
              <w:t>6,0 – 24,5</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53094A" w:rsidRPr="0089546E" w:rsidRDefault="0053094A" w:rsidP="0086182A">
            <w:pPr>
              <w:jc w:val="center"/>
              <w:rPr>
                <w:sz w:val="28"/>
                <w:szCs w:val="28"/>
              </w:rPr>
            </w:pPr>
          </w:p>
          <w:p w:rsidR="0053094A" w:rsidRPr="0089546E" w:rsidRDefault="0053094A" w:rsidP="0086182A">
            <w:pPr>
              <w:jc w:val="center"/>
              <w:rPr>
                <w:sz w:val="28"/>
                <w:szCs w:val="28"/>
              </w:rPr>
            </w:pPr>
            <w:r w:rsidRPr="0089546E">
              <w:rPr>
                <w:sz w:val="28"/>
                <w:szCs w:val="28"/>
              </w:rPr>
              <w:t>21,2 – 22,3</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53094A" w:rsidRPr="0089546E" w:rsidRDefault="0053094A" w:rsidP="0086182A">
            <w:pPr>
              <w:jc w:val="center"/>
              <w:rPr>
                <w:sz w:val="28"/>
                <w:szCs w:val="28"/>
              </w:rPr>
            </w:pPr>
          </w:p>
          <w:p w:rsidR="0053094A" w:rsidRPr="0089546E" w:rsidRDefault="0053094A" w:rsidP="0086182A">
            <w:pPr>
              <w:jc w:val="center"/>
              <w:rPr>
                <w:sz w:val="28"/>
                <w:szCs w:val="28"/>
              </w:rPr>
            </w:pPr>
            <w:r w:rsidRPr="0089546E">
              <w:rPr>
                <w:sz w:val="28"/>
                <w:szCs w:val="28"/>
              </w:rPr>
              <w:t>6,58 – 39,31</w:t>
            </w:r>
          </w:p>
        </w:tc>
      </w:tr>
    </w:tbl>
    <w:p w:rsidR="0053094A" w:rsidRDefault="0053094A" w:rsidP="0053094A">
      <w:pPr>
        <w:spacing w:before="240" w:line="360" w:lineRule="auto"/>
        <w:ind w:firstLine="709"/>
        <w:jc w:val="both"/>
        <w:rPr>
          <w:sz w:val="28"/>
          <w:szCs w:val="28"/>
        </w:rPr>
      </w:pPr>
      <w:r w:rsidRPr="00FD1A3E">
        <w:rPr>
          <w:sz w:val="28"/>
          <w:szCs w:val="28"/>
        </w:rPr>
        <w:lastRenderedPageBreak/>
        <w:t>Представленный в табл</w:t>
      </w:r>
      <w:r>
        <w:rPr>
          <w:sz w:val="28"/>
          <w:szCs w:val="28"/>
        </w:rPr>
        <w:t>.</w:t>
      </w:r>
      <w:r w:rsidRPr="00FD1A3E">
        <w:rPr>
          <w:sz w:val="28"/>
          <w:szCs w:val="28"/>
        </w:rPr>
        <w:t xml:space="preserve"> </w:t>
      </w:r>
      <w:r w:rsidRPr="00BB1C07">
        <w:rPr>
          <w:sz w:val="28"/>
          <w:szCs w:val="28"/>
        </w:rPr>
        <w:t>1</w:t>
      </w:r>
      <w:r>
        <w:rPr>
          <w:sz w:val="28"/>
          <w:szCs w:val="28"/>
        </w:rPr>
        <w:t>.4</w:t>
      </w:r>
      <w:r w:rsidRPr="00FD1A3E">
        <w:rPr>
          <w:sz w:val="28"/>
          <w:szCs w:val="28"/>
        </w:rPr>
        <w:t xml:space="preserve"> химический состав отдельных частей семян арахиса свидетельствует о высокой пищевой ценности данной масличной культуры</w:t>
      </w:r>
      <w:r>
        <w:rPr>
          <w:sz w:val="28"/>
          <w:szCs w:val="28"/>
        </w:rPr>
        <w:t>.</w:t>
      </w:r>
      <w:r w:rsidRPr="00744E25">
        <w:rPr>
          <w:sz w:val="28"/>
          <w:szCs w:val="28"/>
        </w:rPr>
        <w:t xml:space="preserve"> </w:t>
      </w:r>
    </w:p>
    <w:p w:rsidR="0053094A" w:rsidRPr="007622BE" w:rsidRDefault="0053094A" w:rsidP="0053094A">
      <w:pPr>
        <w:spacing w:line="360" w:lineRule="auto"/>
        <w:ind w:firstLine="709"/>
        <w:jc w:val="both"/>
        <w:rPr>
          <w:sz w:val="28"/>
          <w:szCs w:val="28"/>
        </w:rPr>
      </w:pPr>
      <w:r>
        <w:rPr>
          <w:sz w:val="28"/>
          <w:szCs w:val="28"/>
        </w:rPr>
        <w:t>Содержание ж</w:t>
      </w:r>
      <w:r w:rsidRPr="00FD1A3E">
        <w:rPr>
          <w:sz w:val="28"/>
          <w:szCs w:val="28"/>
        </w:rPr>
        <w:t>ир</w:t>
      </w:r>
      <w:r>
        <w:rPr>
          <w:sz w:val="28"/>
          <w:szCs w:val="28"/>
        </w:rPr>
        <w:t>а</w:t>
      </w:r>
      <w:r w:rsidRPr="00FD1A3E">
        <w:rPr>
          <w:sz w:val="28"/>
          <w:szCs w:val="28"/>
        </w:rPr>
        <w:t xml:space="preserve"> в </w:t>
      </w:r>
      <w:r>
        <w:rPr>
          <w:sz w:val="28"/>
          <w:szCs w:val="28"/>
        </w:rPr>
        <w:t xml:space="preserve">ядре </w:t>
      </w:r>
      <w:r w:rsidRPr="00FD1A3E">
        <w:rPr>
          <w:sz w:val="28"/>
          <w:szCs w:val="28"/>
        </w:rPr>
        <w:t>арахис</w:t>
      </w:r>
      <w:r>
        <w:rPr>
          <w:sz w:val="28"/>
          <w:szCs w:val="28"/>
        </w:rPr>
        <w:t>а</w:t>
      </w:r>
      <w:r w:rsidRPr="00FD1A3E">
        <w:rPr>
          <w:sz w:val="28"/>
          <w:szCs w:val="28"/>
        </w:rPr>
        <w:t xml:space="preserve"> колеблется от 40 до 61%. В табл</w:t>
      </w:r>
      <w:r>
        <w:rPr>
          <w:sz w:val="28"/>
          <w:szCs w:val="28"/>
        </w:rPr>
        <w:t>.1.5</w:t>
      </w:r>
      <w:r w:rsidRPr="00FD1A3E">
        <w:rPr>
          <w:sz w:val="28"/>
          <w:szCs w:val="28"/>
        </w:rPr>
        <w:t xml:space="preserve"> представлен жирнокислотный состав </w:t>
      </w:r>
      <w:r>
        <w:rPr>
          <w:sz w:val="28"/>
          <w:szCs w:val="28"/>
        </w:rPr>
        <w:t xml:space="preserve">липидов </w:t>
      </w:r>
      <w:r w:rsidRPr="00FD1A3E">
        <w:rPr>
          <w:sz w:val="28"/>
          <w:szCs w:val="28"/>
        </w:rPr>
        <w:t>арахиса [</w:t>
      </w:r>
      <w:r w:rsidRPr="009F50D2">
        <w:rPr>
          <w:sz w:val="28"/>
          <w:szCs w:val="28"/>
        </w:rPr>
        <w:t>3</w:t>
      </w:r>
      <w:r>
        <w:rPr>
          <w:sz w:val="28"/>
          <w:szCs w:val="28"/>
        </w:rPr>
        <w:t>6, с.98</w:t>
      </w:r>
      <w:r w:rsidRPr="00FD1A3E">
        <w:rPr>
          <w:sz w:val="28"/>
          <w:szCs w:val="28"/>
        </w:rPr>
        <w:t>]</w:t>
      </w:r>
      <w:r w:rsidRPr="007622BE">
        <w:rPr>
          <w:sz w:val="28"/>
          <w:szCs w:val="28"/>
        </w:rPr>
        <w:t>.</w:t>
      </w:r>
    </w:p>
    <w:p w:rsidR="0053094A" w:rsidRPr="00FD1A3E" w:rsidRDefault="0053094A" w:rsidP="0053094A">
      <w:pPr>
        <w:rPr>
          <w:sz w:val="28"/>
          <w:szCs w:val="28"/>
        </w:rPr>
      </w:pPr>
      <w:r w:rsidRPr="00FD1A3E">
        <w:rPr>
          <w:sz w:val="28"/>
          <w:szCs w:val="28"/>
        </w:rPr>
        <w:t xml:space="preserve">Таблица </w:t>
      </w:r>
      <w:r>
        <w:rPr>
          <w:sz w:val="28"/>
          <w:szCs w:val="28"/>
        </w:rPr>
        <w:t>1.5</w:t>
      </w:r>
      <w:r w:rsidRPr="00FD1A3E">
        <w:rPr>
          <w:sz w:val="28"/>
          <w:szCs w:val="28"/>
        </w:rPr>
        <w:t xml:space="preserve"> </w:t>
      </w:r>
      <w:r w:rsidRPr="005179E5">
        <w:rPr>
          <w:b/>
          <w:sz w:val="28"/>
          <w:szCs w:val="28"/>
        </w:rPr>
        <w:t xml:space="preserve">- </w:t>
      </w:r>
      <w:r w:rsidRPr="00FD1A3E">
        <w:rPr>
          <w:sz w:val="28"/>
          <w:szCs w:val="28"/>
        </w:rPr>
        <w:t xml:space="preserve"> Жирнокислотный состав арахиса</w:t>
      </w:r>
    </w:p>
    <w:p w:rsidR="0053094A" w:rsidRDefault="0053094A" w:rsidP="0053094A">
      <w:pPr>
        <w:ind w:firstLine="708"/>
        <w:jc w:val="center"/>
        <w:rPr>
          <w:b/>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
        <w:gridCol w:w="1006"/>
        <w:gridCol w:w="1107"/>
        <w:gridCol w:w="906"/>
        <w:gridCol w:w="1007"/>
        <w:gridCol w:w="1205"/>
        <w:gridCol w:w="993"/>
        <w:gridCol w:w="1134"/>
        <w:gridCol w:w="1134"/>
      </w:tblGrid>
      <w:tr w:rsidR="0053094A" w:rsidTr="0086182A">
        <w:trPr>
          <w:cantSplit/>
          <w:trHeight w:val="720"/>
        </w:trPr>
        <w:tc>
          <w:tcPr>
            <w:tcW w:w="31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3094A" w:rsidRPr="00583DB6" w:rsidRDefault="0053094A" w:rsidP="0086182A">
            <w:pPr>
              <w:jc w:val="center"/>
              <w:rPr>
                <w:sz w:val="28"/>
                <w:szCs w:val="28"/>
              </w:rPr>
            </w:pPr>
            <w:r w:rsidRPr="00583DB6">
              <w:rPr>
                <w:sz w:val="28"/>
                <w:szCs w:val="28"/>
              </w:rPr>
              <w:t>Ненасыщенные жирные кислоты, %</w:t>
            </w:r>
          </w:p>
        </w:tc>
        <w:tc>
          <w:tcPr>
            <w:tcW w:w="637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53094A" w:rsidRPr="00583DB6" w:rsidRDefault="0053094A" w:rsidP="0086182A">
            <w:pPr>
              <w:jc w:val="both"/>
              <w:rPr>
                <w:sz w:val="28"/>
                <w:szCs w:val="28"/>
              </w:rPr>
            </w:pPr>
            <w:r>
              <w:rPr>
                <w:sz w:val="28"/>
                <w:szCs w:val="28"/>
              </w:rPr>
              <w:t xml:space="preserve">            </w:t>
            </w:r>
            <w:r w:rsidRPr="00583DB6">
              <w:rPr>
                <w:sz w:val="28"/>
                <w:szCs w:val="28"/>
              </w:rPr>
              <w:t>Насыщенные жирные кислоты, %</w:t>
            </w:r>
          </w:p>
        </w:tc>
      </w:tr>
      <w:tr w:rsidR="0053094A" w:rsidRPr="00583DB6" w:rsidTr="0086182A">
        <w:trPr>
          <w:cantSplit/>
          <w:trHeight w:val="2245"/>
        </w:trPr>
        <w:tc>
          <w:tcPr>
            <w:tcW w:w="1006"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3094A" w:rsidRPr="00962B91" w:rsidRDefault="0053094A" w:rsidP="0086182A">
            <w:pPr>
              <w:ind w:left="113" w:right="113"/>
              <w:jc w:val="both"/>
              <w:rPr>
                <w:sz w:val="28"/>
                <w:szCs w:val="28"/>
              </w:rPr>
            </w:pPr>
            <w:r w:rsidRPr="00962B91">
              <w:rPr>
                <w:sz w:val="28"/>
                <w:szCs w:val="28"/>
              </w:rPr>
              <w:t>Олеиновая</w:t>
            </w:r>
          </w:p>
        </w:tc>
        <w:tc>
          <w:tcPr>
            <w:tcW w:w="1006"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3094A" w:rsidRPr="00962B91" w:rsidRDefault="0053094A" w:rsidP="0086182A">
            <w:pPr>
              <w:ind w:left="113" w:right="113"/>
              <w:jc w:val="both"/>
              <w:rPr>
                <w:sz w:val="28"/>
                <w:szCs w:val="28"/>
              </w:rPr>
            </w:pPr>
            <w:r w:rsidRPr="00962B91">
              <w:rPr>
                <w:sz w:val="28"/>
                <w:szCs w:val="28"/>
              </w:rPr>
              <w:t>Линолевая</w:t>
            </w:r>
          </w:p>
        </w:tc>
        <w:tc>
          <w:tcPr>
            <w:tcW w:w="1107"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3094A" w:rsidRPr="00962B91" w:rsidRDefault="0053094A" w:rsidP="0086182A">
            <w:pPr>
              <w:ind w:left="113" w:right="113"/>
              <w:jc w:val="both"/>
              <w:rPr>
                <w:sz w:val="28"/>
                <w:szCs w:val="28"/>
              </w:rPr>
            </w:pPr>
            <w:r w:rsidRPr="00962B91">
              <w:rPr>
                <w:sz w:val="28"/>
                <w:szCs w:val="28"/>
              </w:rPr>
              <w:t>Гексадексеновая</w:t>
            </w:r>
          </w:p>
        </w:tc>
        <w:tc>
          <w:tcPr>
            <w:tcW w:w="906"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3094A" w:rsidRPr="00962B91" w:rsidRDefault="0053094A" w:rsidP="0086182A">
            <w:pPr>
              <w:ind w:left="113" w:right="113"/>
              <w:jc w:val="both"/>
              <w:rPr>
                <w:sz w:val="28"/>
                <w:szCs w:val="28"/>
              </w:rPr>
            </w:pPr>
            <w:r w:rsidRPr="00962B91">
              <w:rPr>
                <w:sz w:val="28"/>
                <w:szCs w:val="28"/>
              </w:rPr>
              <w:t>Стеариновая</w:t>
            </w:r>
          </w:p>
        </w:tc>
        <w:tc>
          <w:tcPr>
            <w:tcW w:w="1007"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3094A" w:rsidRPr="00962B91" w:rsidRDefault="0053094A" w:rsidP="0086182A">
            <w:pPr>
              <w:ind w:left="113" w:right="113"/>
              <w:jc w:val="both"/>
              <w:rPr>
                <w:sz w:val="28"/>
                <w:szCs w:val="28"/>
              </w:rPr>
            </w:pPr>
            <w:r w:rsidRPr="00962B91">
              <w:rPr>
                <w:sz w:val="28"/>
                <w:szCs w:val="28"/>
              </w:rPr>
              <w:t>Пальмитиновая</w:t>
            </w:r>
          </w:p>
        </w:tc>
        <w:tc>
          <w:tcPr>
            <w:tcW w:w="1205"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3094A" w:rsidRPr="00962B91" w:rsidRDefault="0053094A" w:rsidP="0086182A">
            <w:pPr>
              <w:ind w:left="113" w:right="113"/>
              <w:jc w:val="both"/>
              <w:rPr>
                <w:sz w:val="28"/>
                <w:szCs w:val="28"/>
              </w:rPr>
            </w:pPr>
            <w:r w:rsidRPr="00962B91">
              <w:rPr>
                <w:sz w:val="28"/>
                <w:szCs w:val="28"/>
              </w:rPr>
              <w:t>Миристиновая</w:t>
            </w:r>
          </w:p>
        </w:tc>
        <w:tc>
          <w:tcPr>
            <w:tcW w:w="993"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3094A" w:rsidRPr="00962B91" w:rsidRDefault="0053094A" w:rsidP="0086182A">
            <w:pPr>
              <w:ind w:left="113" w:right="113"/>
              <w:jc w:val="both"/>
              <w:rPr>
                <w:sz w:val="28"/>
                <w:szCs w:val="28"/>
              </w:rPr>
            </w:pPr>
            <w:r w:rsidRPr="00962B91">
              <w:rPr>
                <w:sz w:val="28"/>
                <w:szCs w:val="28"/>
              </w:rPr>
              <w:t>Арахиновая</w:t>
            </w:r>
          </w:p>
        </w:tc>
        <w:tc>
          <w:tcPr>
            <w:tcW w:w="113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3094A" w:rsidRPr="00962B91" w:rsidRDefault="0053094A" w:rsidP="0086182A">
            <w:pPr>
              <w:ind w:left="113" w:right="113"/>
              <w:jc w:val="both"/>
              <w:rPr>
                <w:sz w:val="28"/>
                <w:szCs w:val="28"/>
              </w:rPr>
            </w:pPr>
            <w:r w:rsidRPr="00962B91">
              <w:rPr>
                <w:sz w:val="28"/>
                <w:szCs w:val="28"/>
              </w:rPr>
              <w:t>Лигноцериновая</w:t>
            </w:r>
          </w:p>
        </w:tc>
        <w:tc>
          <w:tcPr>
            <w:tcW w:w="113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3094A" w:rsidRPr="00962B91" w:rsidRDefault="0053094A" w:rsidP="0086182A">
            <w:pPr>
              <w:ind w:left="113" w:right="113"/>
              <w:jc w:val="both"/>
              <w:rPr>
                <w:sz w:val="28"/>
                <w:szCs w:val="28"/>
              </w:rPr>
            </w:pPr>
            <w:r w:rsidRPr="00962B91">
              <w:rPr>
                <w:sz w:val="28"/>
                <w:szCs w:val="28"/>
              </w:rPr>
              <w:t>Бегеновая</w:t>
            </w:r>
          </w:p>
        </w:tc>
      </w:tr>
      <w:tr w:rsidR="0053094A" w:rsidRPr="00583DB6" w:rsidTr="0086182A">
        <w:trPr>
          <w:cantSplit/>
          <w:trHeight w:val="525"/>
        </w:trPr>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53094A" w:rsidRPr="00583DB6" w:rsidRDefault="0053094A" w:rsidP="0086182A">
            <w:pPr>
              <w:jc w:val="center"/>
              <w:rPr>
                <w:sz w:val="28"/>
                <w:szCs w:val="28"/>
              </w:rPr>
            </w:pPr>
            <w:r w:rsidRPr="00583DB6">
              <w:rPr>
                <w:sz w:val="28"/>
                <w:szCs w:val="28"/>
              </w:rPr>
              <w:t>50-63</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53094A" w:rsidRPr="00583DB6" w:rsidRDefault="0053094A" w:rsidP="0086182A">
            <w:pPr>
              <w:jc w:val="center"/>
              <w:rPr>
                <w:sz w:val="28"/>
                <w:szCs w:val="28"/>
              </w:rPr>
            </w:pPr>
            <w:r w:rsidRPr="00583DB6">
              <w:rPr>
                <w:sz w:val="28"/>
                <w:szCs w:val="28"/>
              </w:rPr>
              <w:t>13-33</w:t>
            </w:r>
          </w:p>
        </w:tc>
        <w:tc>
          <w:tcPr>
            <w:tcW w:w="1107" w:type="dxa"/>
            <w:tcBorders>
              <w:top w:val="single" w:sz="4" w:space="0" w:color="auto"/>
              <w:left w:val="single" w:sz="4" w:space="0" w:color="auto"/>
              <w:bottom w:val="single" w:sz="4" w:space="0" w:color="auto"/>
              <w:right w:val="single" w:sz="4" w:space="0" w:color="auto"/>
            </w:tcBorders>
            <w:shd w:val="clear" w:color="auto" w:fill="auto"/>
            <w:vAlign w:val="center"/>
          </w:tcPr>
          <w:p w:rsidR="0053094A" w:rsidRPr="00583DB6" w:rsidRDefault="0053094A" w:rsidP="0086182A">
            <w:pPr>
              <w:jc w:val="center"/>
              <w:rPr>
                <w:sz w:val="28"/>
                <w:szCs w:val="28"/>
              </w:rPr>
            </w:pPr>
            <w:r w:rsidRPr="00583DB6">
              <w:rPr>
                <w:sz w:val="28"/>
                <w:szCs w:val="28"/>
              </w:rPr>
              <w:t>1,0-2,5</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tcPr>
          <w:p w:rsidR="0053094A" w:rsidRPr="00583DB6" w:rsidRDefault="0053094A" w:rsidP="0086182A">
            <w:pPr>
              <w:jc w:val="center"/>
              <w:rPr>
                <w:sz w:val="28"/>
                <w:szCs w:val="28"/>
              </w:rPr>
            </w:pPr>
            <w:r w:rsidRPr="00583DB6">
              <w:rPr>
                <w:sz w:val="28"/>
                <w:szCs w:val="28"/>
              </w:rPr>
              <w:t>2-7</w:t>
            </w:r>
          </w:p>
        </w:tc>
        <w:tc>
          <w:tcPr>
            <w:tcW w:w="1007" w:type="dxa"/>
            <w:tcBorders>
              <w:top w:val="single" w:sz="4" w:space="0" w:color="auto"/>
              <w:left w:val="single" w:sz="4" w:space="0" w:color="auto"/>
              <w:bottom w:val="single" w:sz="4" w:space="0" w:color="auto"/>
              <w:right w:val="single" w:sz="4" w:space="0" w:color="auto"/>
            </w:tcBorders>
            <w:shd w:val="clear" w:color="auto" w:fill="auto"/>
            <w:vAlign w:val="center"/>
          </w:tcPr>
          <w:p w:rsidR="0053094A" w:rsidRPr="00583DB6" w:rsidRDefault="0053094A" w:rsidP="0086182A">
            <w:pPr>
              <w:jc w:val="center"/>
              <w:rPr>
                <w:sz w:val="28"/>
                <w:szCs w:val="28"/>
              </w:rPr>
            </w:pPr>
            <w:r w:rsidRPr="00583DB6">
              <w:rPr>
                <w:sz w:val="28"/>
                <w:szCs w:val="28"/>
              </w:rPr>
              <w:t>6-11</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rsidR="0053094A" w:rsidRPr="00583DB6" w:rsidRDefault="0053094A" w:rsidP="0086182A">
            <w:pPr>
              <w:rPr>
                <w:sz w:val="28"/>
                <w:szCs w:val="28"/>
              </w:rPr>
            </w:pPr>
            <w:r w:rsidRPr="00583DB6">
              <w:rPr>
                <w:sz w:val="28"/>
                <w:szCs w:val="28"/>
              </w:rPr>
              <w:t>0,5-0,6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53094A" w:rsidRPr="00583DB6" w:rsidRDefault="0053094A" w:rsidP="0086182A">
            <w:pPr>
              <w:jc w:val="center"/>
              <w:rPr>
                <w:sz w:val="28"/>
                <w:szCs w:val="28"/>
              </w:rPr>
            </w:pPr>
            <w:r w:rsidRPr="00583DB6">
              <w:rPr>
                <w:sz w:val="28"/>
                <w:szCs w:val="28"/>
              </w:rPr>
              <w:t>2,3-4,9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3094A" w:rsidRPr="00583DB6" w:rsidRDefault="0053094A" w:rsidP="0086182A">
            <w:pPr>
              <w:jc w:val="center"/>
              <w:rPr>
                <w:sz w:val="28"/>
                <w:szCs w:val="28"/>
              </w:rPr>
            </w:pPr>
            <w:r w:rsidRPr="00583DB6">
              <w:rPr>
                <w:sz w:val="28"/>
                <w:szCs w:val="28"/>
              </w:rPr>
              <w:t>1,9-3,1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3094A" w:rsidRPr="00583DB6" w:rsidRDefault="0053094A" w:rsidP="0086182A">
            <w:pPr>
              <w:jc w:val="center"/>
              <w:rPr>
                <w:sz w:val="28"/>
                <w:szCs w:val="28"/>
              </w:rPr>
            </w:pPr>
            <w:r w:rsidRPr="00583DB6">
              <w:rPr>
                <w:sz w:val="28"/>
                <w:szCs w:val="28"/>
              </w:rPr>
              <w:t>0-3</w:t>
            </w:r>
          </w:p>
        </w:tc>
      </w:tr>
    </w:tbl>
    <w:p w:rsidR="0053094A" w:rsidRDefault="0053094A" w:rsidP="0053094A">
      <w:pPr>
        <w:pStyle w:val="a5"/>
        <w:spacing w:line="360" w:lineRule="auto"/>
        <w:rPr>
          <w:sz w:val="28"/>
          <w:szCs w:val="28"/>
        </w:rPr>
      </w:pPr>
    </w:p>
    <w:p w:rsidR="0053094A" w:rsidRPr="00823C06" w:rsidRDefault="0053094A" w:rsidP="0053094A">
      <w:pPr>
        <w:pStyle w:val="a5"/>
        <w:spacing w:line="360" w:lineRule="auto"/>
        <w:rPr>
          <w:sz w:val="28"/>
          <w:szCs w:val="28"/>
        </w:rPr>
      </w:pPr>
      <w:r>
        <w:rPr>
          <w:sz w:val="28"/>
          <w:szCs w:val="28"/>
        </w:rPr>
        <w:t>Как видно из приведенных данных (табл. 1.5),  жирнокислотный состав  представлен в основном ненасыщенными жирными кислотами, что свидетельствует о высокой ценности арахиса как сырья для масло</w:t>
      </w:r>
      <w:r w:rsidRPr="005179E5">
        <w:rPr>
          <w:b/>
          <w:sz w:val="28"/>
          <w:szCs w:val="28"/>
        </w:rPr>
        <w:t>-</w:t>
      </w:r>
      <w:r>
        <w:rPr>
          <w:sz w:val="28"/>
          <w:szCs w:val="28"/>
        </w:rPr>
        <w:t xml:space="preserve">жировой промышленности. Из витаминов в арахисе содержатся (мг/%): РР </w:t>
      </w:r>
      <w:r w:rsidRPr="005179E5">
        <w:rPr>
          <w:b/>
          <w:sz w:val="28"/>
          <w:szCs w:val="28"/>
        </w:rPr>
        <w:t xml:space="preserve">- </w:t>
      </w:r>
      <w:r>
        <w:rPr>
          <w:sz w:val="28"/>
          <w:szCs w:val="28"/>
        </w:rPr>
        <w:t xml:space="preserve"> от 8,8 до 20;  </w:t>
      </w:r>
      <w:r w:rsidRPr="00823C06">
        <w:rPr>
          <w:sz w:val="28"/>
          <w:szCs w:val="28"/>
        </w:rPr>
        <w:t>В</w:t>
      </w:r>
      <w:r w:rsidRPr="00823C06">
        <w:rPr>
          <w:sz w:val="28"/>
          <w:szCs w:val="28"/>
          <w:vertAlign w:val="subscript"/>
        </w:rPr>
        <w:t>1</w:t>
      </w:r>
      <w:r>
        <w:rPr>
          <w:sz w:val="28"/>
          <w:szCs w:val="28"/>
          <w:vertAlign w:val="subscript"/>
        </w:rPr>
        <w:t xml:space="preserve"> </w:t>
      </w:r>
      <w:r w:rsidRPr="005179E5">
        <w:rPr>
          <w:b/>
          <w:sz w:val="28"/>
          <w:szCs w:val="28"/>
        </w:rPr>
        <w:t xml:space="preserve">- </w:t>
      </w:r>
      <w:r>
        <w:rPr>
          <w:sz w:val="28"/>
          <w:szCs w:val="28"/>
        </w:rPr>
        <w:t>от 0,25 до 1,40;</w:t>
      </w:r>
      <w:r w:rsidRPr="00823C06">
        <w:rPr>
          <w:sz w:val="28"/>
          <w:szCs w:val="28"/>
        </w:rPr>
        <w:t xml:space="preserve"> </w:t>
      </w:r>
      <w:r>
        <w:rPr>
          <w:sz w:val="28"/>
          <w:szCs w:val="28"/>
        </w:rPr>
        <w:t xml:space="preserve"> </w:t>
      </w:r>
      <w:r w:rsidRPr="00823C06">
        <w:rPr>
          <w:sz w:val="28"/>
          <w:szCs w:val="28"/>
        </w:rPr>
        <w:t>В</w:t>
      </w:r>
      <w:r w:rsidRPr="00823C06">
        <w:rPr>
          <w:sz w:val="28"/>
          <w:szCs w:val="28"/>
          <w:vertAlign w:val="subscript"/>
        </w:rPr>
        <w:t>2</w:t>
      </w:r>
      <w:r>
        <w:rPr>
          <w:sz w:val="28"/>
          <w:szCs w:val="28"/>
          <w:vertAlign w:val="subscript"/>
        </w:rPr>
        <w:t xml:space="preserve"> </w:t>
      </w:r>
      <w:r w:rsidRPr="005179E5">
        <w:rPr>
          <w:b/>
          <w:sz w:val="28"/>
          <w:szCs w:val="28"/>
        </w:rPr>
        <w:t>-</w:t>
      </w:r>
      <w:r w:rsidRPr="00823C06">
        <w:rPr>
          <w:sz w:val="28"/>
          <w:szCs w:val="28"/>
        </w:rPr>
        <w:t xml:space="preserve"> </w:t>
      </w:r>
      <w:r>
        <w:rPr>
          <w:sz w:val="28"/>
          <w:szCs w:val="28"/>
        </w:rPr>
        <w:t xml:space="preserve">от 0,105-0,157;  </w:t>
      </w:r>
      <w:r w:rsidRPr="00823C06">
        <w:rPr>
          <w:sz w:val="28"/>
          <w:szCs w:val="28"/>
        </w:rPr>
        <w:t>В</w:t>
      </w:r>
      <w:r w:rsidRPr="00823C06">
        <w:rPr>
          <w:sz w:val="28"/>
          <w:szCs w:val="28"/>
          <w:vertAlign w:val="subscript"/>
        </w:rPr>
        <w:t>3</w:t>
      </w:r>
      <w:r>
        <w:rPr>
          <w:sz w:val="28"/>
          <w:szCs w:val="28"/>
          <w:vertAlign w:val="subscript"/>
        </w:rPr>
        <w:t xml:space="preserve"> </w:t>
      </w:r>
      <w:r w:rsidRPr="00583DB6">
        <w:rPr>
          <w:b/>
          <w:sz w:val="28"/>
          <w:szCs w:val="28"/>
        </w:rPr>
        <w:t xml:space="preserve">- </w:t>
      </w:r>
      <w:r>
        <w:rPr>
          <w:sz w:val="28"/>
          <w:szCs w:val="28"/>
        </w:rPr>
        <w:t>от 2,5 до 3,5.</w:t>
      </w:r>
    </w:p>
    <w:p w:rsidR="0053094A" w:rsidRPr="00FD1A3E" w:rsidRDefault="0053094A" w:rsidP="0053094A">
      <w:pPr>
        <w:spacing w:line="360" w:lineRule="auto"/>
        <w:ind w:firstLine="708"/>
        <w:jc w:val="both"/>
        <w:rPr>
          <w:sz w:val="28"/>
          <w:szCs w:val="28"/>
        </w:rPr>
      </w:pPr>
      <w:r w:rsidRPr="00FD1A3E">
        <w:rPr>
          <w:sz w:val="28"/>
          <w:szCs w:val="28"/>
        </w:rPr>
        <w:t>Содержание сырой золы составляет  1,89</w:t>
      </w:r>
      <w:r w:rsidRPr="00583DB6">
        <w:rPr>
          <w:b/>
          <w:sz w:val="28"/>
          <w:szCs w:val="28"/>
        </w:rPr>
        <w:t>-</w:t>
      </w:r>
      <w:r w:rsidRPr="00FD1A3E">
        <w:rPr>
          <w:sz w:val="28"/>
          <w:szCs w:val="28"/>
        </w:rPr>
        <w:t xml:space="preserve">4,26 % от массы семян. </w:t>
      </w:r>
      <w:r>
        <w:rPr>
          <w:sz w:val="28"/>
          <w:szCs w:val="28"/>
        </w:rPr>
        <w:t>М</w:t>
      </w:r>
      <w:r w:rsidRPr="00FD1A3E">
        <w:rPr>
          <w:sz w:val="28"/>
          <w:szCs w:val="28"/>
        </w:rPr>
        <w:t xml:space="preserve">инеральные элементы обнаружены во всех </w:t>
      </w:r>
      <w:r>
        <w:rPr>
          <w:sz w:val="28"/>
          <w:szCs w:val="28"/>
        </w:rPr>
        <w:t>анатомических частях арахиса</w:t>
      </w:r>
      <w:r w:rsidRPr="00FD1A3E">
        <w:rPr>
          <w:sz w:val="28"/>
          <w:szCs w:val="28"/>
        </w:rPr>
        <w:t xml:space="preserve">. В ядре гораздо больше золы, чем в оболочке. Минеральные вещества </w:t>
      </w:r>
      <w:r>
        <w:rPr>
          <w:sz w:val="28"/>
          <w:szCs w:val="28"/>
        </w:rPr>
        <w:t>включают</w:t>
      </w:r>
      <w:r w:rsidRPr="00FD1A3E">
        <w:rPr>
          <w:sz w:val="28"/>
          <w:szCs w:val="28"/>
        </w:rPr>
        <w:t xml:space="preserve"> макро</w:t>
      </w:r>
      <w:r>
        <w:rPr>
          <w:sz w:val="28"/>
          <w:szCs w:val="28"/>
        </w:rPr>
        <w:t>-</w:t>
      </w:r>
      <w:r w:rsidRPr="00FD1A3E">
        <w:rPr>
          <w:sz w:val="28"/>
          <w:szCs w:val="28"/>
        </w:rPr>
        <w:t xml:space="preserve"> и микроэлемент</w:t>
      </w:r>
      <w:r>
        <w:rPr>
          <w:sz w:val="28"/>
          <w:szCs w:val="28"/>
        </w:rPr>
        <w:t>ы (</w:t>
      </w:r>
      <w:r w:rsidRPr="00FD1A3E">
        <w:rPr>
          <w:sz w:val="28"/>
          <w:szCs w:val="28"/>
          <w:lang w:val="en-US"/>
        </w:rPr>
        <w:t>Mn</w:t>
      </w:r>
      <w:r w:rsidRPr="00FD1A3E">
        <w:rPr>
          <w:sz w:val="28"/>
          <w:szCs w:val="28"/>
        </w:rPr>
        <w:t xml:space="preserve">, </w:t>
      </w:r>
      <w:r w:rsidRPr="00FD1A3E">
        <w:rPr>
          <w:sz w:val="28"/>
          <w:szCs w:val="28"/>
          <w:lang w:val="en-US"/>
        </w:rPr>
        <w:t>Cu</w:t>
      </w:r>
      <w:r w:rsidRPr="00FD1A3E">
        <w:rPr>
          <w:sz w:val="28"/>
          <w:szCs w:val="28"/>
        </w:rPr>
        <w:t xml:space="preserve">, </w:t>
      </w:r>
      <w:r w:rsidRPr="00FD1A3E">
        <w:rPr>
          <w:sz w:val="28"/>
          <w:szCs w:val="28"/>
          <w:lang w:val="en-US"/>
        </w:rPr>
        <w:t>Zn</w:t>
      </w:r>
      <w:r>
        <w:rPr>
          <w:sz w:val="28"/>
          <w:szCs w:val="28"/>
        </w:rPr>
        <w:t xml:space="preserve">). </w:t>
      </w:r>
      <w:r w:rsidRPr="00FD1A3E">
        <w:rPr>
          <w:sz w:val="28"/>
          <w:szCs w:val="28"/>
        </w:rPr>
        <w:t xml:space="preserve"> Специфическая роль микроэлементов заключается в том, что они входят в состав мно</w:t>
      </w:r>
      <w:r>
        <w:rPr>
          <w:sz w:val="28"/>
          <w:szCs w:val="28"/>
        </w:rPr>
        <w:t>гих ферментов</w:t>
      </w:r>
      <w:r w:rsidRPr="00FD1A3E">
        <w:rPr>
          <w:sz w:val="28"/>
          <w:szCs w:val="28"/>
        </w:rPr>
        <w:t xml:space="preserve"> или являются их активаторами.</w:t>
      </w:r>
    </w:p>
    <w:p w:rsidR="0053094A" w:rsidRDefault="0053094A" w:rsidP="0053094A">
      <w:pPr>
        <w:rPr>
          <w:sz w:val="28"/>
          <w:szCs w:val="28"/>
        </w:rPr>
      </w:pPr>
      <w:r>
        <w:rPr>
          <w:sz w:val="28"/>
          <w:szCs w:val="28"/>
        </w:rPr>
        <w:t xml:space="preserve"> </w:t>
      </w:r>
      <w:r w:rsidRPr="00FD1A3E">
        <w:rPr>
          <w:sz w:val="28"/>
          <w:szCs w:val="28"/>
        </w:rPr>
        <w:t xml:space="preserve">Таблица </w:t>
      </w:r>
      <w:r>
        <w:rPr>
          <w:sz w:val="28"/>
          <w:szCs w:val="28"/>
        </w:rPr>
        <w:t xml:space="preserve">1.6 </w:t>
      </w:r>
      <w:r w:rsidRPr="00C90D7D">
        <w:rPr>
          <w:b/>
          <w:sz w:val="28"/>
          <w:szCs w:val="28"/>
        </w:rPr>
        <w:t>-</w:t>
      </w:r>
      <w:r>
        <w:rPr>
          <w:sz w:val="28"/>
          <w:szCs w:val="28"/>
        </w:rPr>
        <w:t xml:space="preserve"> </w:t>
      </w:r>
      <w:r w:rsidRPr="00FD1A3E">
        <w:rPr>
          <w:sz w:val="28"/>
          <w:szCs w:val="28"/>
        </w:rPr>
        <w:t xml:space="preserve"> Микроэлементы арахиса</w:t>
      </w:r>
    </w:p>
    <w:p w:rsidR="0053094A" w:rsidRPr="00FD1A3E" w:rsidRDefault="0053094A" w:rsidP="0053094A">
      <w:pP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2480"/>
        <w:gridCol w:w="1984"/>
        <w:gridCol w:w="2835"/>
      </w:tblGrid>
      <w:tr w:rsidR="0053094A" w:rsidRPr="00FD1A3E" w:rsidTr="0086182A">
        <w:trPr>
          <w:cantSplit/>
          <w:trHeight w:val="237"/>
        </w:trPr>
        <w:tc>
          <w:tcPr>
            <w:tcW w:w="9639" w:type="dxa"/>
            <w:gridSpan w:val="4"/>
            <w:tcBorders>
              <w:top w:val="single" w:sz="4" w:space="0" w:color="auto"/>
              <w:left w:val="single" w:sz="4" w:space="0" w:color="auto"/>
              <w:bottom w:val="single" w:sz="4" w:space="0" w:color="auto"/>
              <w:right w:val="single" w:sz="4" w:space="0" w:color="auto"/>
            </w:tcBorders>
            <w:shd w:val="clear" w:color="auto" w:fill="auto"/>
          </w:tcPr>
          <w:p w:rsidR="0053094A" w:rsidRPr="00FD1A3E" w:rsidRDefault="0053094A" w:rsidP="0086182A">
            <w:pPr>
              <w:jc w:val="center"/>
              <w:rPr>
                <w:sz w:val="28"/>
                <w:szCs w:val="28"/>
              </w:rPr>
            </w:pPr>
            <w:r w:rsidRPr="00FD1A3E">
              <w:rPr>
                <w:sz w:val="28"/>
                <w:szCs w:val="28"/>
              </w:rPr>
              <w:t>Содержание микроэлементов, мкг/кг сухой массы семян.</w:t>
            </w:r>
          </w:p>
        </w:tc>
      </w:tr>
      <w:tr w:rsidR="0053094A" w:rsidRPr="00FD1A3E" w:rsidTr="0086182A">
        <w:trPr>
          <w:cantSplit/>
          <w:trHeight w:val="16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53094A" w:rsidRPr="00FD1A3E" w:rsidRDefault="0053094A" w:rsidP="0086182A">
            <w:pPr>
              <w:jc w:val="center"/>
              <w:rPr>
                <w:sz w:val="28"/>
                <w:szCs w:val="28"/>
              </w:rPr>
            </w:pPr>
            <w:r w:rsidRPr="00FD1A3E">
              <w:rPr>
                <w:sz w:val="28"/>
                <w:szCs w:val="28"/>
              </w:rPr>
              <w:t>В</w:t>
            </w:r>
          </w:p>
        </w:tc>
        <w:tc>
          <w:tcPr>
            <w:tcW w:w="2480" w:type="dxa"/>
            <w:tcBorders>
              <w:top w:val="single" w:sz="4" w:space="0" w:color="auto"/>
              <w:left w:val="single" w:sz="4" w:space="0" w:color="auto"/>
              <w:bottom w:val="single" w:sz="4" w:space="0" w:color="auto"/>
              <w:right w:val="single" w:sz="4" w:space="0" w:color="auto"/>
            </w:tcBorders>
            <w:shd w:val="clear" w:color="auto" w:fill="auto"/>
          </w:tcPr>
          <w:p w:rsidR="0053094A" w:rsidRPr="00FD1A3E" w:rsidRDefault="0053094A" w:rsidP="0086182A">
            <w:pPr>
              <w:jc w:val="center"/>
              <w:rPr>
                <w:sz w:val="28"/>
                <w:szCs w:val="28"/>
              </w:rPr>
            </w:pPr>
            <w:r w:rsidRPr="00FD1A3E">
              <w:rPr>
                <w:sz w:val="28"/>
                <w:szCs w:val="28"/>
                <w:lang w:val="en-US"/>
              </w:rPr>
              <w:t>Mn</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3094A" w:rsidRPr="00FD1A3E" w:rsidRDefault="0053094A" w:rsidP="0086182A">
            <w:pPr>
              <w:jc w:val="center"/>
              <w:rPr>
                <w:sz w:val="28"/>
                <w:szCs w:val="28"/>
              </w:rPr>
            </w:pPr>
            <w:r w:rsidRPr="00FD1A3E">
              <w:rPr>
                <w:sz w:val="28"/>
                <w:szCs w:val="28"/>
                <w:lang w:val="en-US"/>
              </w:rPr>
              <w:t>Cu</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3094A" w:rsidRPr="00FD1A3E" w:rsidRDefault="0053094A" w:rsidP="0086182A">
            <w:pPr>
              <w:jc w:val="center"/>
              <w:rPr>
                <w:sz w:val="28"/>
                <w:szCs w:val="28"/>
              </w:rPr>
            </w:pPr>
            <w:r w:rsidRPr="00FD1A3E">
              <w:rPr>
                <w:sz w:val="28"/>
                <w:szCs w:val="28"/>
                <w:lang w:val="en-US"/>
              </w:rPr>
              <w:t>Zn</w:t>
            </w:r>
          </w:p>
        </w:tc>
      </w:tr>
      <w:tr w:rsidR="0053094A" w:rsidRPr="00FD1A3E" w:rsidTr="0086182A">
        <w:trPr>
          <w:trHeight w:val="377"/>
        </w:trPr>
        <w:tc>
          <w:tcPr>
            <w:tcW w:w="2340" w:type="dxa"/>
            <w:tcBorders>
              <w:top w:val="single" w:sz="4" w:space="0" w:color="auto"/>
              <w:left w:val="single" w:sz="4" w:space="0" w:color="auto"/>
              <w:bottom w:val="single" w:sz="4" w:space="0" w:color="auto"/>
              <w:right w:val="single" w:sz="4" w:space="0" w:color="auto"/>
            </w:tcBorders>
            <w:shd w:val="clear" w:color="auto" w:fill="auto"/>
          </w:tcPr>
          <w:p w:rsidR="0053094A" w:rsidRPr="00FD1A3E" w:rsidRDefault="0053094A" w:rsidP="0086182A">
            <w:pPr>
              <w:jc w:val="center"/>
              <w:rPr>
                <w:sz w:val="28"/>
                <w:szCs w:val="28"/>
              </w:rPr>
            </w:pPr>
            <w:r w:rsidRPr="00FD1A3E">
              <w:rPr>
                <w:sz w:val="28"/>
                <w:szCs w:val="28"/>
              </w:rPr>
              <w:t>0,26-5,0</w:t>
            </w:r>
          </w:p>
        </w:tc>
        <w:tc>
          <w:tcPr>
            <w:tcW w:w="2480" w:type="dxa"/>
            <w:tcBorders>
              <w:top w:val="single" w:sz="4" w:space="0" w:color="auto"/>
              <w:left w:val="single" w:sz="4" w:space="0" w:color="auto"/>
              <w:bottom w:val="single" w:sz="4" w:space="0" w:color="auto"/>
              <w:right w:val="single" w:sz="4" w:space="0" w:color="auto"/>
            </w:tcBorders>
            <w:shd w:val="clear" w:color="auto" w:fill="auto"/>
          </w:tcPr>
          <w:p w:rsidR="0053094A" w:rsidRPr="00FD1A3E" w:rsidRDefault="0053094A" w:rsidP="0086182A">
            <w:pPr>
              <w:jc w:val="center"/>
              <w:rPr>
                <w:sz w:val="28"/>
                <w:szCs w:val="28"/>
              </w:rPr>
            </w:pPr>
            <w:r w:rsidRPr="00FD1A3E">
              <w:rPr>
                <w:sz w:val="28"/>
                <w:szCs w:val="28"/>
              </w:rPr>
              <w:t>0,02-5,0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3094A" w:rsidRPr="00FD1A3E" w:rsidRDefault="0053094A" w:rsidP="0086182A">
            <w:pPr>
              <w:jc w:val="center"/>
              <w:rPr>
                <w:sz w:val="28"/>
                <w:szCs w:val="28"/>
              </w:rPr>
            </w:pPr>
            <w:r w:rsidRPr="00FD1A3E">
              <w:rPr>
                <w:sz w:val="28"/>
                <w:szCs w:val="28"/>
              </w:rPr>
              <w:t>0,07-3,0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3094A" w:rsidRPr="00FD1A3E" w:rsidRDefault="0053094A" w:rsidP="0086182A">
            <w:pPr>
              <w:jc w:val="center"/>
              <w:rPr>
                <w:sz w:val="28"/>
                <w:szCs w:val="28"/>
              </w:rPr>
            </w:pPr>
            <w:r w:rsidRPr="00FD1A3E">
              <w:rPr>
                <w:sz w:val="28"/>
                <w:szCs w:val="28"/>
              </w:rPr>
              <w:t>0,17-8,0</w:t>
            </w:r>
          </w:p>
        </w:tc>
      </w:tr>
    </w:tbl>
    <w:p w:rsidR="0053094A" w:rsidRDefault="0053094A" w:rsidP="0053094A">
      <w:pPr>
        <w:spacing w:before="240" w:line="360" w:lineRule="auto"/>
        <w:jc w:val="both"/>
        <w:rPr>
          <w:sz w:val="28"/>
          <w:szCs w:val="28"/>
        </w:rPr>
      </w:pPr>
      <w:r w:rsidRPr="00FD1A3E">
        <w:rPr>
          <w:sz w:val="28"/>
          <w:szCs w:val="28"/>
        </w:rPr>
        <w:lastRenderedPageBreak/>
        <w:tab/>
        <w:t>Таким образом, на основе анализа приведенных выше данных мож</w:t>
      </w:r>
      <w:r>
        <w:rPr>
          <w:sz w:val="28"/>
          <w:szCs w:val="28"/>
        </w:rPr>
        <w:t>но</w:t>
      </w:r>
      <w:r w:rsidRPr="00FD1A3E">
        <w:rPr>
          <w:sz w:val="28"/>
          <w:szCs w:val="28"/>
        </w:rPr>
        <w:t xml:space="preserve"> быть сдела</w:t>
      </w:r>
      <w:r>
        <w:rPr>
          <w:sz w:val="28"/>
          <w:szCs w:val="28"/>
        </w:rPr>
        <w:t>ть</w:t>
      </w:r>
      <w:r w:rsidRPr="00FD1A3E">
        <w:rPr>
          <w:sz w:val="28"/>
          <w:szCs w:val="28"/>
        </w:rPr>
        <w:t xml:space="preserve"> заключение, что арахис обладает высокой пищевой и биологической ценностью.</w:t>
      </w:r>
      <w:r>
        <w:rPr>
          <w:sz w:val="28"/>
          <w:szCs w:val="28"/>
        </w:rPr>
        <w:t xml:space="preserve"> Ядра </w:t>
      </w:r>
      <w:r w:rsidRPr="00FD1A3E">
        <w:rPr>
          <w:sz w:val="28"/>
          <w:szCs w:val="28"/>
        </w:rPr>
        <w:t xml:space="preserve">арахиса являются ценным и перспективным видом белкового сырья для производства арахисовой </w:t>
      </w:r>
      <w:r>
        <w:rPr>
          <w:sz w:val="28"/>
          <w:szCs w:val="28"/>
        </w:rPr>
        <w:t>белковой муки</w:t>
      </w:r>
      <w:r w:rsidRPr="00FD1A3E">
        <w:rPr>
          <w:sz w:val="28"/>
          <w:szCs w:val="28"/>
        </w:rPr>
        <w:t>.</w:t>
      </w:r>
    </w:p>
    <w:p w:rsidR="0053094A" w:rsidRDefault="0053094A" w:rsidP="0053094A">
      <w:pPr>
        <w:spacing w:line="360" w:lineRule="auto"/>
        <w:ind w:firstLine="708"/>
        <w:jc w:val="both"/>
        <w:rPr>
          <w:bCs/>
          <w:sz w:val="28"/>
        </w:rPr>
      </w:pPr>
      <w:r>
        <w:rPr>
          <w:bCs/>
          <w:sz w:val="28"/>
        </w:rPr>
        <w:t>Целесообразность использования белковых продуктов из масличных семян в производстве хлеба и хлебобулочных изделий связана с повышением биологической ценности и улучшением технологических и вкусовых качеств получаемых продуктов.</w:t>
      </w:r>
    </w:p>
    <w:p w:rsidR="0053094A" w:rsidRPr="009B37EE" w:rsidRDefault="0053094A" w:rsidP="0053094A">
      <w:pPr>
        <w:spacing w:line="360" w:lineRule="auto"/>
        <w:ind w:firstLine="284"/>
        <w:jc w:val="both"/>
        <w:rPr>
          <w:color w:val="000000"/>
          <w:sz w:val="28"/>
          <w:szCs w:val="28"/>
        </w:rPr>
      </w:pPr>
      <w:r>
        <w:rPr>
          <w:rFonts w:ascii="Verdana" w:hAnsi="Verdana"/>
          <w:color w:val="000000"/>
          <w:sz w:val="18"/>
          <w:szCs w:val="18"/>
        </w:rPr>
        <w:t xml:space="preserve">      </w:t>
      </w:r>
      <w:r w:rsidRPr="00976F22">
        <w:rPr>
          <w:color w:val="000000"/>
          <w:sz w:val="28"/>
          <w:szCs w:val="28"/>
        </w:rPr>
        <w:t>Лобанов В.Г и др. разработа</w:t>
      </w:r>
      <w:r>
        <w:rPr>
          <w:color w:val="000000"/>
          <w:sz w:val="28"/>
          <w:szCs w:val="28"/>
        </w:rPr>
        <w:t xml:space="preserve">ли </w:t>
      </w:r>
      <w:r w:rsidRPr="00976F22">
        <w:rPr>
          <w:color w:val="000000"/>
          <w:sz w:val="28"/>
          <w:szCs w:val="28"/>
        </w:rPr>
        <w:t>способ получения биомодифицированного рапсового белкового продукта. Технологический процесс  получе</w:t>
      </w:r>
      <w:r>
        <w:rPr>
          <w:color w:val="000000"/>
          <w:sz w:val="28"/>
          <w:szCs w:val="28"/>
        </w:rPr>
        <w:t>ния включает измельчение шрота,</w:t>
      </w:r>
      <w:r w:rsidRPr="00976F22">
        <w:rPr>
          <w:color w:val="000000"/>
          <w:sz w:val="28"/>
          <w:szCs w:val="28"/>
        </w:rPr>
        <w:t xml:space="preserve"> отделение шрота семян от семенных оболочек на капроновых ситах</w:t>
      </w:r>
      <w:r w:rsidRPr="001A4DB4">
        <w:rPr>
          <w:color w:val="000000"/>
          <w:sz w:val="28"/>
          <w:szCs w:val="28"/>
        </w:rPr>
        <w:t>.</w:t>
      </w:r>
      <w:r>
        <w:rPr>
          <w:color w:val="000000"/>
          <w:sz w:val="28"/>
          <w:szCs w:val="28"/>
        </w:rPr>
        <w:t xml:space="preserve"> </w:t>
      </w:r>
      <w:r w:rsidRPr="00976F22">
        <w:rPr>
          <w:color w:val="000000"/>
          <w:sz w:val="28"/>
          <w:szCs w:val="28"/>
        </w:rPr>
        <w:t xml:space="preserve"> </w:t>
      </w:r>
      <w:r>
        <w:rPr>
          <w:color w:val="000000"/>
          <w:sz w:val="28"/>
          <w:szCs w:val="28"/>
        </w:rPr>
        <w:t>П</w:t>
      </w:r>
      <w:r w:rsidRPr="00976F22">
        <w:rPr>
          <w:color w:val="000000"/>
          <w:sz w:val="28"/>
          <w:szCs w:val="28"/>
        </w:rPr>
        <w:t>риготовление ферментного раствора протеиназ путем смешивания измельченных собственных семян рапса, предварительно обработанных 0,01%-ным раствором сорбеновой кислоты для инактивации поверхностной микрофлоры и пророщенных при влажности около 50% при температуре 15-20°С в течение 48</w:t>
      </w:r>
      <w:r>
        <w:rPr>
          <w:color w:val="000000"/>
          <w:sz w:val="28"/>
          <w:szCs w:val="28"/>
        </w:rPr>
        <w:t xml:space="preserve"> </w:t>
      </w:r>
      <w:r w:rsidRPr="00976F22">
        <w:rPr>
          <w:color w:val="000000"/>
          <w:sz w:val="28"/>
          <w:szCs w:val="28"/>
        </w:rPr>
        <w:t xml:space="preserve">ч, с водным раствором в мягких экстрагирующих условиях при гидромодуле 10:1-12:1 в течение 45-50 мин. </w:t>
      </w:r>
      <w:r>
        <w:rPr>
          <w:color w:val="000000"/>
          <w:sz w:val="28"/>
          <w:szCs w:val="28"/>
        </w:rPr>
        <w:t xml:space="preserve">Проведен </w:t>
      </w:r>
      <w:r w:rsidRPr="00976F22">
        <w:rPr>
          <w:color w:val="000000"/>
          <w:sz w:val="28"/>
          <w:szCs w:val="28"/>
        </w:rPr>
        <w:t>ферментативный гидролиз путем введения в белковую муку ферментного раствора пророщенных семян рапса в количестве 2-4% к массе белкового продукта при температуре 30-50°С в течение 20-30 мин с последующей пастеризацией суспензии в течение 10-15 мин при температуре 80-90°С для остановки гидролиза и нейтрализацией суспензии 3-%-ным раствором лимонной кислоты</w:t>
      </w:r>
      <w:r>
        <w:rPr>
          <w:color w:val="000000"/>
          <w:sz w:val="28"/>
          <w:szCs w:val="28"/>
        </w:rPr>
        <w:t>.</w:t>
      </w:r>
      <w:r w:rsidRPr="00976F22">
        <w:rPr>
          <w:color w:val="000000"/>
          <w:sz w:val="28"/>
          <w:szCs w:val="28"/>
        </w:rPr>
        <w:t xml:space="preserve"> </w:t>
      </w:r>
      <w:r>
        <w:rPr>
          <w:color w:val="000000"/>
          <w:sz w:val="28"/>
          <w:szCs w:val="28"/>
        </w:rPr>
        <w:t>П</w:t>
      </w:r>
      <w:r w:rsidRPr="00976F22">
        <w:rPr>
          <w:color w:val="000000"/>
          <w:sz w:val="28"/>
          <w:szCs w:val="28"/>
        </w:rPr>
        <w:t>олученный продукт высушивают при температуре 40-60°С до влажности 10-12%</w:t>
      </w:r>
      <w:r>
        <w:rPr>
          <w:color w:val="000000"/>
          <w:sz w:val="28"/>
          <w:szCs w:val="28"/>
        </w:rPr>
        <w:t xml:space="preserve"> </w:t>
      </w:r>
      <w:r w:rsidRPr="009B37EE">
        <w:rPr>
          <w:color w:val="000000"/>
          <w:sz w:val="28"/>
          <w:szCs w:val="28"/>
        </w:rPr>
        <w:t>[3</w:t>
      </w:r>
      <w:r>
        <w:rPr>
          <w:color w:val="000000"/>
          <w:sz w:val="28"/>
          <w:szCs w:val="28"/>
        </w:rPr>
        <w:t>7</w:t>
      </w:r>
      <w:r w:rsidRPr="009B37EE">
        <w:rPr>
          <w:color w:val="000000"/>
          <w:sz w:val="28"/>
          <w:szCs w:val="28"/>
        </w:rPr>
        <w:t>]</w:t>
      </w:r>
      <w:r w:rsidRPr="00976F22">
        <w:rPr>
          <w:color w:val="000000"/>
          <w:sz w:val="28"/>
          <w:szCs w:val="28"/>
        </w:rPr>
        <w:t>.</w:t>
      </w:r>
    </w:p>
    <w:p w:rsidR="0053094A" w:rsidRPr="00421BAB" w:rsidRDefault="0053094A" w:rsidP="0053094A">
      <w:pPr>
        <w:spacing w:line="360" w:lineRule="auto"/>
        <w:ind w:firstLine="284"/>
        <w:jc w:val="both"/>
        <w:rPr>
          <w:color w:val="000000"/>
          <w:sz w:val="28"/>
          <w:szCs w:val="28"/>
        </w:rPr>
      </w:pPr>
      <w:r>
        <w:rPr>
          <w:color w:val="000000"/>
          <w:sz w:val="28"/>
          <w:szCs w:val="28"/>
        </w:rPr>
        <w:t xml:space="preserve">     Предложен способ получения люпинового концентрата.</w:t>
      </w:r>
      <w:r w:rsidRPr="005457CD">
        <w:rPr>
          <w:rFonts w:ascii="Verdana" w:hAnsi="Verdana"/>
          <w:color w:val="000000"/>
          <w:sz w:val="18"/>
          <w:szCs w:val="18"/>
        </w:rPr>
        <w:t xml:space="preserve"> </w:t>
      </w:r>
      <w:r w:rsidRPr="005457CD">
        <w:rPr>
          <w:color w:val="000000"/>
          <w:sz w:val="28"/>
          <w:szCs w:val="28"/>
        </w:rPr>
        <w:t>Кон</w:t>
      </w:r>
      <w:r>
        <w:rPr>
          <w:color w:val="000000"/>
          <w:sz w:val="28"/>
          <w:szCs w:val="28"/>
        </w:rPr>
        <w:t>центрат люпиновый пастообразный</w:t>
      </w:r>
      <w:r w:rsidRPr="005457CD">
        <w:rPr>
          <w:color w:val="000000"/>
          <w:sz w:val="28"/>
          <w:szCs w:val="28"/>
        </w:rPr>
        <w:t xml:space="preserve"> богат растительным белком, содерж</w:t>
      </w:r>
      <w:r>
        <w:rPr>
          <w:color w:val="000000"/>
          <w:sz w:val="28"/>
          <w:szCs w:val="28"/>
        </w:rPr>
        <w:t>ит все незаменимые аминокислоты</w:t>
      </w:r>
      <w:r w:rsidRPr="005457CD">
        <w:rPr>
          <w:color w:val="000000"/>
          <w:sz w:val="28"/>
          <w:szCs w:val="28"/>
        </w:rPr>
        <w:t xml:space="preserve">, богат жирорастворимыми </w:t>
      </w:r>
      <w:r w:rsidRPr="00315813">
        <w:rPr>
          <w:color w:val="000000" w:themeColor="text1"/>
          <w:sz w:val="28"/>
          <w:szCs w:val="28"/>
        </w:rPr>
        <w:t>витаминами, минеральными веществами, полиненасыщенными жирными кислотами, пищевыми волокнами и другими ценными веществами</w:t>
      </w:r>
      <w:r w:rsidR="00D114B3" w:rsidRPr="00315813">
        <w:rPr>
          <w:color w:val="000000" w:themeColor="text1"/>
          <w:sz w:val="28"/>
          <w:szCs w:val="28"/>
        </w:rPr>
        <w:t xml:space="preserve"> [38]</w:t>
      </w:r>
      <w:r w:rsidRPr="00315813">
        <w:rPr>
          <w:color w:val="000000" w:themeColor="text1"/>
          <w:sz w:val="28"/>
          <w:szCs w:val="28"/>
        </w:rPr>
        <w:t xml:space="preserve">. </w:t>
      </w:r>
      <w:r w:rsidRPr="005457CD">
        <w:rPr>
          <w:color w:val="000000"/>
          <w:sz w:val="28"/>
          <w:szCs w:val="28"/>
        </w:rPr>
        <w:t xml:space="preserve">В зависимости от состава исходных семян в 100 г продукта в среднем содержится (мг): кальция - </w:t>
      </w:r>
      <w:r w:rsidRPr="005457CD">
        <w:rPr>
          <w:color w:val="000000"/>
          <w:sz w:val="28"/>
          <w:szCs w:val="28"/>
        </w:rPr>
        <w:lastRenderedPageBreak/>
        <w:t>20,2, фосфора - 16,8, калия - 17,6, железа - 8,2, витамина В</w:t>
      </w:r>
      <w:r w:rsidRPr="005457CD">
        <w:rPr>
          <w:color w:val="000000"/>
          <w:sz w:val="28"/>
          <w:szCs w:val="28"/>
          <w:vertAlign w:val="subscript"/>
        </w:rPr>
        <w:t>6</w:t>
      </w:r>
      <w:r w:rsidRPr="005457CD">
        <w:rPr>
          <w:color w:val="000000"/>
          <w:sz w:val="28"/>
          <w:szCs w:val="28"/>
        </w:rPr>
        <w:t> - 0,18, витамина В</w:t>
      </w:r>
      <w:r w:rsidRPr="005457CD">
        <w:rPr>
          <w:color w:val="000000"/>
          <w:sz w:val="28"/>
          <w:szCs w:val="28"/>
          <w:vertAlign w:val="subscript"/>
        </w:rPr>
        <w:t>12</w:t>
      </w:r>
      <w:r>
        <w:rPr>
          <w:color w:val="000000"/>
          <w:sz w:val="28"/>
          <w:szCs w:val="28"/>
        </w:rPr>
        <w:t> - 0,9, витамина А - 0,2  [3</w:t>
      </w:r>
      <w:r w:rsidR="005A0C71">
        <w:rPr>
          <w:color w:val="000000"/>
          <w:sz w:val="28"/>
          <w:szCs w:val="28"/>
        </w:rPr>
        <w:t>8</w:t>
      </w:r>
      <w:r>
        <w:rPr>
          <w:color w:val="000000"/>
          <w:sz w:val="28"/>
          <w:szCs w:val="28"/>
        </w:rPr>
        <w:t>].</w:t>
      </w:r>
    </w:p>
    <w:p w:rsidR="0053094A" w:rsidRPr="00315813" w:rsidRDefault="0053094A" w:rsidP="0053094A">
      <w:pPr>
        <w:pStyle w:val="af6"/>
        <w:shd w:val="clear" w:color="auto" w:fill="FFFFFF"/>
        <w:spacing w:before="0" w:beforeAutospacing="0" w:after="0" w:afterAutospacing="0" w:line="360" w:lineRule="auto"/>
        <w:jc w:val="both"/>
        <w:rPr>
          <w:color w:val="000000" w:themeColor="text1"/>
          <w:sz w:val="28"/>
          <w:szCs w:val="28"/>
        </w:rPr>
      </w:pPr>
      <w:r w:rsidRPr="00E44CDB">
        <w:rPr>
          <w:color w:val="000000"/>
          <w:sz w:val="28"/>
          <w:szCs w:val="28"/>
        </w:rPr>
        <w:t xml:space="preserve"> </w:t>
      </w:r>
      <w:r>
        <w:rPr>
          <w:color w:val="000000"/>
          <w:sz w:val="28"/>
          <w:szCs w:val="28"/>
        </w:rPr>
        <w:tab/>
      </w:r>
      <w:r w:rsidR="00EF0D76">
        <w:rPr>
          <w:color w:val="000000"/>
          <w:sz w:val="28"/>
          <w:szCs w:val="28"/>
        </w:rPr>
        <w:t xml:space="preserve">Российскими учеными разработаны новые сорта </w:t>
      </w:r>
      <w:r w:rsidRPr="00377ABA">
        <w:rPr>
          <w:color w:val="C00000"/>
          <w:sz w:val="28"/>
          <w:szCs w:val="28"/>
        </w:rPr>
        <w:t xml:space="preserve"> </w:t>
      </w:r>
      <w:r w:rsidRPr="00315813">
        <w:rPr>
          <w:color w:val="000000" w:themeColor="text1"/>
          <w:sz w:val="28"/>
          <w:szCs w:val="28"/>
        </w:rPr>
        <w:t>хлеб</w:t>
      </w:r>
      <w:r w:rsidR="00EF0D76" w:rsidRPr="00315813">
        <w:rPr>
          <w:color w:val="000000" w:themeColor="text1"/>
          <w:sz w:val="28"/>
          <w:szCs w:val="28"/>
        </w:rPr>
        <w:t>а</w:t>
      </w:r>
      <w:r w:rsidRPr="00315813">
        <w:rPr>
          <w:color w:val="000000" w:themeColor="text1"/>
          <w:sz w:val="28"/>
          <w:szCs w:val="28"/>
        </w:rPr>
        <w:t xml:space="preserve"> из целого зерна пшеницы, в котором рационально используются все питательные вещества, </w:t>
      </w:r>
      <w:r w:rsidR="00EF0D76" w:rsidRPr="00315813">
        <w:rPr>
          <w:color w:val="000000" w:themeColor="text1"/>
          <w:sz w:val="28"/>
          <w:szCs w:val="28"/>
        </w:rPr>
        <w:t>которые заложены</w:t>
      </w:r>
      <w:r w:rsidRPr="00315813">
        <w:rPr>
          <w:color w:val="000000" w:themeColor="text1"/>
          <w:sz w:val="28"/>
          <w:szCs w:val="28"/>
        </w:rPr>
        <w:t xml:space="preserve"> в зерно природой. </w:t>
      </w:r>
      <w:r w:rsidR="00EF0D76" w:rsidRPr="00315813">
        <w:rPr>
          <w:color w:val="000000" w:themeColor="text1"/>
          <w:sz w:val="28"/>
          <w:szCs w:val="28"/>
        </w:rPr>
        <w:t xml:space="preserve"> З</w:t>
      </w:r>
      <w:r w:rsidRPr="00315813">
        <w:rPr>
          <w:color w:val="000000" w:themeColor="text1"/>
          <w:sz w:val="28"/>
          <w:szCs w:val="28"/>
        </w:rPr>
        <w:t xml:space="preserve">ерновой хлеб является важнейшим источником пищевых волокон, витаминов, микроэлементов, аминокислот. </w:t>
      </w:r>
      <w:r w:rsidR="00EF0D76" w:rsidRPr="00315813">
        <w:rPr>
          <w:color w:val="000000" w:themeColor="text1"/>
          <w:sz w:val="28"/>
          <w:szCs w:val="28"/>
        </w:rPr>
        <w:t>Установлено, что п</w:t>
      </w:r>
      <w:r w:rsidRPr="00315813">
        <w:rPr>
          <w:color w:val="000000" w:themeColor="text1"/>
          <w:sz w:val="28"/>
          <w:szCs w:val="28"/>
        </w:rPr>
        <w:t xml:space="preserve">о пищевой и биологической ценности этот хлеб превосходит все традиционные сорта хлеба, особенно выпеченные из муки высших сортов. </w:t>
      </w:r>
      <w:r w:rsidR="00EF0D76" w:rsidRPr="00315813">
        <w:rPr>
          <w:color w:val="000000" w:themeColor="text1"/>
          <w:sz w:val="28"/>
          <w:szCs w:val="28"/>
        </w:rPr>
        <w:t>Повышенную пищевую</w:t>
      </w:r>
      <w:r w:rsidRPr="00315813">
        <w:rPr>
          <w:color w:val="000000" w:themeColor="text1"/>
          <w:sz w:val="28"/>
          <w:szCs w:val="28"/>
        </w:rPr>
        <w:t xml:space="preserve"> ценность представля</w:t>
      </w:r>
      <w:r w:rsidR="007253F0" w:rsidRPr="00315813">
        <w:rPr>
          <w:color w:val="000000" w:themeColor="text1"/>
          <w:sz w:val="28"/>
          <w:szCs w:val="28"/>
        </w:rPr>
        <w:t>ю</w:t>
      </w:r>
      <w:r w:rsidRPr="00315813">
        <w:rPr>
          <w:color w:val="000000" w:themeColor="text1"/>
          <w:sz w:val="28"/>
          <w:szCs w:val="28"/>
        </w:rPr>
        <w:t xml:space="preserve">т хлеб из проросшего зерна пшеницы, так как при прорастании зерна трудно усвояемые соединения переходят в более простые, </w:t>
      </w:r>
      <w:r w:rsidR="007253F0" w:rsidRPr="00315813">
        <w:rPr>
          <w:color w:val="000000" w:themeColor="text1"/>
          <w:sz w:val="28"/>
          <w:szCs w:val="28"/>
        </w:rPr>
        <w:t xml:space="preserve">таким образом </w:t>
      </w:r>
      <w:r w:rsidRPr="00315813">
        <w:rPr>
          <w:color w:val="000000" w:themeColor="text1"/>
          <w:sz w:val="28"/>
          <w:szCs w:val="28"/>
        </w:rPr>
        <w:t>образуется дополнительное количество витаминов, аминокислот, минеральных веществ,</w:t>
      </w:r>
      <w:r w:rsidR="007253F0" w:rsidRPr="00315813">
        <w:rPr>
          <w:color w:val="000000" w:themeColor="text1"/>
          <w:sz w:val="28"/>
          <w:szCs w:val="28"/>
        </w:rPr>
        <w:t xml:space="preserve"> </w:t>
      </w:r>
      <w:r w:rsidRPr="00315813">
        <w:rPr>
          <w:color w:val="000000" w:themeColor="text1"/>
          <w:sz w:val="28"/>
          <w:szCs w:val="28"/>
        </w:rPr>
        <w:t xml:space="preserve"> легкоусвояемых углеводов. </w:t>
      </w:r>
      <w:r w:rsidR="007253F0" w:rsidRPr="00315813">
        <w:rPr>
          <w:color w:val="000000" w:themeColor="text1"/>
          <w:sz w:val="28"/>
          <w:szCs w:val="28"/>
        </w:rPr>
        <w:t xml:space="preserve">Такой хлеб </w:t>
      </w:r>
      <w:r w:rsidRPr="00315813">
        <w:rPr>
          <w:color w:val="000000" w:themeColor="text1"/>
          <w:sz w:val="28"/>
          <w:szCs w:val="28"/>
        </w:rPr>
        <w:t xml:space="preserve">рекомендуется </w:t>
      </w:r>
      <w:r w:rsidR="007253F0" w:rsidRPr="00315813">
        <w:rPr>
          <w:color w:val="000000" w:themeColor="text1"/>
          <w:sz w:val="28"/>
          <w:szCs w:val="28"/>
        </w:rPr>
        <w:t>употреблять при</w:t>
      </w:r>
      <w:r w:rsidRPr="00315813">
        <w:rPr>
          <w:color w:val="000000" w:themeColor="text1"/>
          <w:sz w:val="28"/>
          <w:szCs w:val="28"/>
        </w:rPr>
        <w:t xml:space="preserve"> профилактик</w:t>
      </w:r>
      <w:r w:rsidR="007253F0" w:rsidRPr="00315813">
        <w:rPr>
          <w:color w:val="000000" w:themeColor="text1"/>
          <w:sz w:val="28"/>
          <w:szCs w:val="28"/>
        </w:rPr>
        <w:t>е</w:t>
      </w:r>
      <w:r w:rsidRPr="00315813">
        <w:rPr>
          <w:color w:val="000000" w:themeColor="text1"/>
          <w:sz w:val="28"/>
          <w:szCs w:val="28"/>
        </w:rPr>
        <w:t xml:space="preserve"> заболеваний сердечно-сосудистой системы, атеросклероза, желудочно-кишечного тракта</w:t>
      </w:r>
      <w:r w:rsidR="007253F0" w:rsidRPr="00315813">
        <w:rPr>
          <w:color w:val="000000" w:themeColor="text1"/>
          <w:sz w:val="28"/>
          <w:szCs w:val="28"/>
        </w:rPr>
        <w:t xml:space="preserve"> и</w:t>
      </w:r>
      <w:r w:rsidRPr="00315813">
        <w:rPr>
          <w:color w:val="000000" w:themeColor="text1"/>
          <w:sz w:val="28"/>
          <w:szCs w:val="28"/>
        </w:rPr>
        <w:t xml:space="preserve">  благоприятно сказывается на жизненном тонусе людей, ведущих активный образ жизни</w:t>
      </w:r>
      <w:r w:rsidR="00EF0D76" w:rsidRPr="00315813">
        <w:rPr>
          <w:color w:val="000000" w:themeColor="text1"/>
          <w:sz w:val="28"/>
          <w:szCs w:val="28"/>
        </w:rPr>
        <w:t xml:space="preserve"> [39,40]</w:t>
      </w:r>
      <w:r w:rsidRPr="00315813">
        <w:rPr>
          <w:color w:val="000000" w:themeColor="text1"/>
          <w:sz w:val="28"/>
          <w:szCs w:val="28"/>
        </w:rPr>
        <w:t>.</w:t>
      </w:r>
    </w:p>
    <w:p w:rsidR="0053094A" w:rsidRPr="00315813" w:rsidRDefault="007253F0" w:rsidP="0053094A">
      <w:pPr>
        <w:pStyle w:val="af6"/>
        <w:shd w:val="clear" w:color="auto" w:fill="FFFFFF"/>
        <w:spacing w:before="0" w:beforeAutospacing="0" w:after="0" w:afterAutospacing="0" w:line="360" w:lineRule="auto"/>
        <w:jc w:val="both"/>
        <w:rPr>
          <w:color w:val="000000" w:themeColor="text1"/>
          <w:sz w:val="28"/>
          <w:szCs w:val="28"/>
        </w:rPr>
      </w:pPr>
      <w:r w:rsidRPr="00315813">
        <w:rPr>
          <w:color w:val="000000" w:themeColor="text1"/>
          <w:sz w:val="28"/>
          <w:szCs w:val="28"/>
        </w:rPr>
        <w:t xml:space="preserve"> </w:t>
      </w:r>
      <w:r w:rsidRPr="00315813">
        <w:rPr>
          <w:color w:val="000000" w:themeColor="text1"/>
          <w:sz w:val="28"/>
          <w:szCs w:val="28"/>
        </w:rPr>
        <w:tab/>
        <w:t>Р</w:t>
      </w:r>
      <w:r w:rsidR="0053094A" w:rsidRPr="00315813">
        <w:rPr>
          <w:color w:val="000000" w:themeColor="text1"/>
          <w:sz w:val="28"/>
          <w:szCs w:val="28"/>
        </w:rPr>
        <w:t xml:space="preserve">асширение ассортимента </w:t>
      </w:r>
      <w:r w:rsidRPr="00315813">
        <w:rPr>
          <w:color w:val="000000" w:themeColor="text1"/>
          <w:sz w:val="28"/>
          <w:szCs w:val="28"/>
        </w:rPr>
        <w:t xml:space="preserve">и рост производства зернового хлеба </w:t>
      </w:r>
      <w:r w:rsidR="0053094A" w:rsidRPr="00315813">
        <w:rPr>
          <w:color w:val="000000" w:themeColor="text1"/>
          <w:sz w:val="28"/>
          <w:szCs w:val="28"/>
        </w:rPr>
        <w:t xml:space="preserve">свидетельствует о перспективности </w:t>
      </w:r>
      <w:r w:rsidRPr="00315813">
        <w:rPr>
          <w:color w:val="000000" w:themeColor="text1"/>
          <w:sz w:val="28"/>
          <w:szCs w:val="28"/>
        </w:rPr>
        <w:t xml:space="preserve"> </w:t>
      </w:r>
      <w:r w:rsidR="0053094A" w:rsidRPr="00315813">
        <w:rPr>
          <w:color w:val="000000" w:themeColor="text1"/>
          <w:sz w:val="28"/>
          <w:szCs w:val="28"/>
        </w:rPr>
        <w:t>развития этого направления.</w:t>
      </w:r>
      <w:r w:rsidRPr="00315813">
        <w:rPr>
          <w:color w:val="000000" w:themeColor="text1"/>
          <w:sz w:val="28"/>
          <w:szCs w:val="28"/>
        </w:rPr>
        <w:t xml:space="preserve"> Отличительной о</w:t>
      </w:r>
      <w:r w:rsidR="0053094A" w:rsidRPr="00315813">
        <w:rPr>
          <w:color w:val="000000" w:themeColor="text1"/>
          <w:sz w:val="28"/>
          <w:szCs w:val="28"/>
        </w:rPr>
        <w:t>собенност</w:t>
      </w:r>
      <w:r w:rsidRPr="00315813">
        <w:rPr>
          <w:color w:val="000000" w:themeColor="text1"/>
          <w:sz w:val="28"/>
          <w:szCs w:val="28"/>
        </w:rPr>
        <w:t>ью</w:t>
      </w:r>
      <w:r w:rsidR="0053094A" w:rsidRPr="00315813">
        <w:rPr>
          <w:color w:val="000000" w:themeColor="text1"/>
          <w:sz w:val="28"/>
          <w:szCs w:val="28"/>
        </w:rPr>
        <w:t xml:space="preserve"> технологии хлеба из проросшего зерна пшеницы,  от традиционных способов приготовления, заключается в подготовке зерна, являющейся наиболее продолжительным этапом</w:t>
      </w:r>
      <w:r w:rsidR="005A0C71" w:rsidRPr="00315813">
        <w:rPr>
          <w:color w:val="000000" w:themeColor="text1"/>
          <w:sz w:val="28"/>
          <w:szCs w:val="28"/>
        </w:rPr>
        <w:t xml:space="preserve"> [40]</w:t>
      </w:r>
      <w:r w:rsidR="0053094A" w:rsidRPr="00315813">
        <w:rPr>
          <w:color w:val="000000" w:themeColor="text1"/>
          <w:sz w:val="28"/>
          <w:szCs w:val="28"/>
        </w:rPr>
        <w:t xml:space="preserve">. При производстве </w:t>
      </w:r>
      <w:r w:rsidRPr="00315813">
        <w:rPr>
          <w:color w:val="000000" w:themeColor="text1"/>
          <w:sz w:val="28"/>
          <w:szCs w:val="28"/>
        </w:rPr>
        <w:t xml:space="preserve">такого </w:t>
      </w:r>
      <w:r w:rsidR="0053094A" w:rsidRPr="00315813">
        <w:rPr>
          <w:color w:val="000000" w:themeColor="text1"/>
          <w:sz w:val="28"/>
          <w:szCs w:val="28"/>
        </w:rPr>
        <w:t xml:space="preserve">хлеба возникает проблема обеспечения его микробиологической и экологической безопасности. </w:t>
      </w:r>
      <w:r w:rsidRPr="00315813">
        <w:rPr>
          <w:color w:val="000000" w:themeColor="text1"/>
          <w:sz w:val="28"/>
          <w:szCs w:val="28"/>
        </w:rPr>
        <w:t>Кроме того, а</w:t>
      </w:r>
      <w:r w:rsidR="0053094A" w:rsidRPr="00315813">
        <w:rPr>
          <w:color w:val="000000" w:themeColor="text1"/>
          <w:sz w:val="28"/>
          <w:szCs w:val="28"/>
        </w:rPr>
        <w:t xml:space="preserve">ктивация ферментативного комплекса при проращивании является причиной получения изделий низкого качества по физико-химическим показателям. </w:t>
      </w:r>
      <w:r w:rsidRPr="00315813">
        <w:rPr>
          <w:color w:val="000000" w:themeColor="text1"/>
          <w:sz w:val="28"/>
          <w:szCs w:val="28"/>
        </w:rPr>
        <w:t xml:space="preserve"> </w:t>
      </w:r>
      <w:r w:rsidR="0048069E" w:rsidRPr="00315813">
        <w:rPr>
          <w:color w:val="000000" w:themeColor="text1"/>
          <w:sz w:val="28"/>
          <w:szCs w:val="28"/>
        </w:rPr>
        <w:t xml:space="preserve">Предварительная подготовка и повышение безопасности зерна, одновременным улучшением качества хлеба имеет большое значение </w:t>
      </w:r>
      <w:r w:rsidR="005A0C71" w:rsidRPr="00315813">
        <w:rPr>
          <w:color w:val="000000" w:themeColor="text1"/>
          <w:sz w:val="28"/>
          <w:szCs w:val="28"/>
        </w:rPr>
        <w:t xml:space="preserve"> при производстве хлеба лечебно-профилактического направления</w:t>
      </w:r>
      <w:r w:rsidR="0053094A" w:rsidRPr="00315813">
        <w:rPr>
          <w:color w:val="000000" w:themeColor="text1"/>
          <w:sz w:val="28"/>
          <w:szCs w:val="28"/>
        </w:rPr>
        <w:t xml:space="preserve"> [</w:t>
      </w:r>
      <w:r w:rsidR="00EF0D76" w:rsidRPr="00315813">
        <w:rPr>
          <w:color w:val="000000" w:themeColor="text1"/>
          <w:sz w:val="28"/>
          <w:szCs w:val="28"/>
        </w:rPr>
        <w:t>41,</w:t>
      </w:r>
      <w:r w:rsidR="0053094A" w:rsidRPr="00315813">
        <w:rPr>
          <w:color w:val="000000" w:themeColor="text1"/>
          <w:sz w:val="28"/>
          <w:szCs w:val="28"/>
        </w:rPr>
        <w:t>42].</w:t>
      </w:r>
    </w:p>
    <w:p w:rsidR="008935AE" w:rsidRPr="00315813" w:rsidRDefault="0053094A" w:rsidP="0053094A">
      <w:pPr>
        <w:pStyle w:val="af6"/>
        <w:shd w:val="clear" w:color="auto" w:fill="FFFFFF"/>
        <w:spacing w:before="0" w:beforeAutospacing="0" w:after="0" w:afterAutospacing="0" w:line="360" w:lineRule="auto"/>
        <w:jc w:val="both"/>
        <w:rPr>
          <w:color w:val="000000" w:themeColor="text1"/>
          <w:sz w:val="28"/>
          <w:szCs w:val="28"/>
        </w:rPr>
      </w:pPr>
      <w:r w:rsidRPr="00315813">
        <w:rPr>
          <w:color w:val="000000" w:themeColor="text1"/>
          <w:sz w:val="28"/>
          <w:szCs w:val="28"/>
        </w:rPr>
        <w:tab/>
        <w:t xml:space="preserve"> Корячкина С.Я. и др. разработали способы ускорения процесса проращивания зерна пшеницы на 6 ч за счет использования комплексных </w:t>
      </w:r>
      <w:r w:rsidRPr="00315813">
        <w:rPr>
          <w:color w:val="000000" w:themeColor="text1"/>
          <w:sz w:val="28"/>
          <w:szCs w:val="28"/>
        </w:rPr>
        <w:lastRenderedPageBreak/>
        <w:t>ферментных препаратов целлюлолитического и пектолитического действия Целловиридин Г20х и Пектаваморин Г20х в дозировках 0,08 % и 0,09 к массе зерна</w:t>
      </w:r>
      <w:r w:rsidR="008935AE" w:rsidRPr="00315813">
        <w:rPr>
          <w:color w:val="000000" w:themeColor="text1"/>
          <w:sz w:val="28"/>
          <w:szCs w:val="28"/>
        </w:rPr>
        <w:t>[43]</w:t>
      </w:r>
      <w:r w:rsidRPr="00315813">
        <w:rPr>
          <w:color w:val="000000" w:themeColor="text1"/>
          <w:sz w:val="28"/>
          <w:szCs w:val="28"/>
        </w:rPr>
        <w:t xml:space="preserve">. </w:t>
      </w:r>
    </w:p>
    <w:p w:rsidR="0053094A" w:rsidRPr="00315813" w:rsidRDefault="00315813" w:rsidP="008935AE">
      <w:pPr>
        <w:pStyle w:val="af6"/>
        <w:shd w:val="clear" w:color="auto" w:fill="FFFFFF"/>
        <w:spacing w:before="0" w:beforeAutospacing="0" w:after="0" w:afterAutospacing="0" w:line="360" w:lineRule="auto"/>
        <w:ind w:firstLine="708"/>
        <w:jc w:val="both"/>
        <w:rPr>
          <w:color w:val="000000" w:themeColor="text1"/>
          <w:sz w:val="28"/>
          <w:szCs w:val="28"/>
        </w:rPr>
      </w:pPr>
      <w:r>
        <w:rPr>
          <w:color w:val="000000" w:themeColor="text1"/>
          <w:sz w:val="28"/>
          <w:szCs w:val="28"/>
        </w:rPr>
        <w:t xml:space="preserve">Рекомендованы </w:t>
      </w:r>
      <w:r w:rsidR="0053094A" w:rsidRPr="00315813">
        <w:rPr>
          <w:color w:val="000000" w:themeColor="text1"/>
          <w:sz w:val="28"/>
          <w:szCs w:val="28"/>
        </w:rPr>
        <w:t xml:space="preserve"> способы повышения микробиологической безопасности хлеба из проросшего зерна пшеницы – внесением  в воду для замачивания измельченного корня хрена и цедры апельсина в концентрациях 1 % и 5 % соответственно. Их антисептическое действие проявляется в большей степени по отношению к бактериям (МАФАМ) и в меньшей - к грибам и дрожжам. Количество МАФАМ снижается на 57-71 %, плесневых грибов - на 30-44 %, по сравнению с контролем [4</w:t>
      </w:r>
      <w:r w:rsidR="008935AE" w:rsidRPr="00315813">
        <w:rPr>
          <w:color w:val="000000" w:themeColor="text1"/>
          <w:sz w:val="28"/>
          <w:szCs w:val="28"/>
        </w:rPr>
        <w:t>4,</w:t>
      </w:r>
      <w:r w:rsidR="0053094A" w:rsidRPr="00315813">
        <w:rPr>
          <w:color w:val="000000" w:themeColor="text1"/>
          <w:sz w:val="28"/>
          <w:szCs w:val="28"/>
        </w:rPr>
        <w:t>45].</w:t>
      </w:r>
    </w:p>
    <w:p w:rsidR="0053094A" w:rsidRDefault="0053094A" w:rsidP="0053094A">
      <w:pPr>
        <w:pStyle w:val="af6"/>
        <w:shd w:val="clear" w:color="auto" w:fill="FFFFFF"/>
        <w:spacing w:before="0" w:beforeAutospacing="0" w:after="0" w:afterAutospacing="0" w:line="360" w:lineRule="auto"/>
        <w:jc w:val="both"/>
        <w:rPr>
          <w:color w:val="000000"/>
          <w:sz w:val="28"/>
          <w:szCs w:val="28"/>
        </w:rPr>
      </w:pPr>
      <w:r>
        <w:rPr>
          <w:color w:val="000000" w:themeColor="text1"/>
          <w:sz w:val="28"/>
          <w:szCs w:val="28"/>
        </w:rPr>
        <w:t xml:space="preserve">     </w:t>
      </w:r>
      <w:r>
        <w:rPr>
          <w:color w:val="000000"/>
          <w:sz w:val="28"/>
          <w:szCs w:val="28"/>
        </w:rPr>
        <w:t xml:space="preserve">     Проведенный  литературный обзор  по использованию бобовых, зернобобовых и масличных культур в питании людей показывает  необходимость более расширенного поиска источников белковых продуктов из местного сырья.</w:t>
      </w:r>
    </w:p>
    <w:p w:rsidR="0053094A" w:rsidRDefault="0053094A" w:rsidP="0053094A">
      <w:pPr>
        <w:spacing w:line="360" w:lineRule="auto"/>
        <w:rPr>
          <w:b/>
          <w:sz w:val="28"/>
          <w:szCs w:val="28"/>
        </w:rPr>
      </w:pPr>
      <w:r>
        <w:rPr>
          <w:b/>
          <w:sz w:val="28"/>
          <w:szCs w:val="28"/>
        </w:rPr>
        <w:t xml:space="preserve">       </w:t>
      </w:r>
    </w:p>
    <w:p w:rsidR="0053094A" w:rsidRPr="00405931" w:rsidRDefault="0053094A" w:rsidP="0053094A">
      <w:pPr>
        <w:spacing w:line="360" w:lineRule="auto"/>
        <w:rPr>
          <w:b/>
          <w:sz w:val="28"/>
          <w:szCs w:val="28"/>
        </w:rPr>
      </w:pPr>
      <w:r>
        <w:rPr>
          <w:b/>
          <w:sz w:val="28"/>
          <w:szCs w:val="28"/>
        </w:rPr>
        <w:t xml:space="preserve">         </w:t>
      </w:r>
      <w:r w:rsidRPr="00286A1A">
        <w:rPr>
          <w:b/>
          <w:sz w:val="28"/>
          <w:szCs w:val="28"/>
        </w:rPr>
        <w:t xml:space="preserve">1.1.2. Обезжиренное молоко и молочная сыворотка </w:t>
      </w:r>
      <w:r>
        <w:rPr>
          <w:b/>
          <w:sz w:val="28"/>
          <w:szCs w:val="28"/>
        </w:rPr>
        <w:t xml:space="preserve">- </w:t>
      </w:r>
      <w:r w:rsidRPr="00286A1A">
        <w:rPr>
          <w:b/>
          <w:sz w:val="28"/>
          <w:szCs w:val="28"/>
        </w:rPr>
        <w:t>источники  кальция и белков животного происхождения</w:t>
      </w:r>
    </w:p>
    <w:p w:rsidR="0053094A" w:rsidRPr="00315813" w:rsidRDefault="006B0722" w:rsidP="0053094A">
      <w:pPr>
        <w:spacing w:line="360" w:lineRule="auto"/>
        <w:ind w:firstLine="708"/>
        <w:jc w:val="both"/>
        <w:rPr>
          <w:color w:val="000000" w:themeColor="text1"/>
          <w:sz w:val="28"/>
          <w:szCs w:val="28"/>
        </w:rPr>
      </w:pPr>
      <w:r w:rsidRPr="00315813">
        <w:rPr>
          <w:color w:val="000000" w:themeColor="text1"/>
          <w:sz w:val="28"/>
          <w:szCs w:val="28"/>
        </w:rPr>
        <w:t>Обезжиренное молоко я</w:t>
      </w:r>
      <w:r w:rsidR="0053094A" w:rsidRPr="00315813">
        <w:rPr>
          <w:color w:val="000000" w:themeColor="text1"/>
          <w:sz w:val="28"/>
          <w:szCs w:val="28"/>
        </w:rPr>
        <w:t>вля</w:t>
      </w:r>
      <w:r w:rsidRPr="00315813">
        <w:rPr>
          <w:color w:val="000000" w:themeColor="text1"/>
          <w:sz w:val="28"/>
          <w:szCs w:val="28"/>
        </w:rPr>
        <w:t>ется</w:t>
      </w:r>
      <w:r w:rsidR="0053094A" w:rsidRPr="00315813">
        <w:rPr>
          <w:color w:val="000000" w:themeColor="text1"/>
          <w:sz w:val="28"/>
          <w:szCs w:val="28"/>
        </w:rPr>
        <w:t xml:space="preserve"> нормальным побочным продуктом</w:t>
      </w:r>
      <w:r w:rsidRPr="00315813">
        <w:rPr>
          <w:color w:val="000000" w:themeColor="text1"/>
          <w:sz w:val="28"/>
          <w:szCs w:val="28"/>
        </w:rPr>
        <w:t xml:space="preserve"> процесса сепарирования молока и</w:t>
      </w:r>
      <w:r w:rsidR="0053094A" w:rsidRPr="00315813">
        <w:rPr>
          <w:color w:val="000000" w:themeColor="text1"/>
          <w:sz w:val="28"/>
          <w:szCs w:val="28"/>
        </w:rPr>
        <w:t xml:space="preserve"> широко используется для производства продуктов питания, кормовых средств, медицинских препаратов и технических полуфабрикатов. Наиболее </w:t>
      </w:r>
      <w:r w:rsidRPr="00315813">
        <w:rPr>
          <w:color w:val="000000" w:themeColor="text1"/>
          <w:sz w:val="28"/>
          <w:szCs w:val="28"/>
        </w:rPr>
        <w:t>целесообразным</w:t>
      </w:r>
      <w:r w:rsidR="0053094A" w:rsidRPr="00315813">
        <w:rPr>
          <w:color w:val="000000" w:themeColor="text1"/>
          <w:sz w:val="28"/>
          <w:szCs w:val="28"/>
        </w:rPr>
        <w:t xml:space="preserve"> и логически обоснованным является переработка обезжиренного молока в молочные продукты для непосредственного потребления. Эта тенденция, особенно в последнее время, является доминирующей,  что связано с дефицитом белка в рационе питания, специфическими особенностями жизни, биологической полноценностью обезжиренного молока и получаемых из него</w:t>
      </w:r>
      <w:r w:rsidR="0053094A" w:rsidRPr="00315813">
        <w:rPr>
          <w:b/>
          <w:color w:val="000000" w:themeColor="text1"/>
          <w:sz w:val="28"/>
          <w:szCs w:val="28"/>
        </w:rPr>
        <w:t xml:space="preserve"> </w:t>
      </w:r>
      <w:r w:rsidR="0053094A" w:rsidRPr="00315813">
        <w:rPr>
          <w:color w:val="000000" w:themeColor="text1"/>
          <w:sz w:val="28"/>
          <w:szCs w:val="28"/>
        </w:rPr>
        <w:t>продуктов, особенно белковых [46].</w:t>
      </w:r>
    </w:p>
    <w:p w:rsidR="0053094A" w:rsidRPr="005457CD" w:rsidRDefault="0053094A" w:rsidP="0053094A">
      <w:pPr>
        <w:spacing w:line="360" w:lineRule="auto"/>
        <w:ind w:firstLine="708"/>
        <w:jc w:val="both"/>
        <w:rPr>
          <w:color w:val="000000"/>
          <w:sz w:val="28"/>
          <w:szCs w:val="28"/>
        </w:rPr>
      </w:pPr>
      <w:r w:rsidRPr="00731829">
        <w:rPr>
          <w:color w:val="000000"/>
          <w:sz w:val="28"/>
          <w:szCs w:val="28"/>
        </w:rPr>
        <w:t xml:space="preserve">Обезжиренное молоко – источник </w:t>
      </w:r>
      <w:r>
        <w:rPr>
          <w:color w:val="000000"/>
          <w:sz w:val="28"/>
          <w:szCs w:val="28"/>
        </w:rPr>
        <w:t>высокоценного белка, который следует отнести к лучшим видам животного белка. Белки обезжиренного молока при расщеплении всасываются непосредственно в кровь.</w:t>
      </w:r>
      <w:r w:rsidRPr="00731829">
        <w:rPr>
          <w:color w:val="000000"/>
          <w:sz w:val="28"/>
          <w:szCs w:val="28"/>
        </w:rPr>
        <w:t xml:space="preserve"> </w:t>
      </w:r>
      <w:r>
        <w:rPr>
          <w:color w:val="000000"/>
          <w:sz w:val="28"/>
          <w:szCs w:val="28"/>
        </w:rPr>
        <w:t xml:space="preserve">В обезжиренном молоке </w:t>
      </w:r>
      <w:r>
        <w:rPr>
          <w:color w:val="000000"/>
          <w:sz w:val="28"/>
          <w:szCs w:val="28"/>
        </w:rPr>
        <w:lastRenderedPageBreak/>
        <w:t>больше холина, который является липотропным антиатеросклеротическим веществом. Обезжиренное молоко и продукты из него более богаты аминокислотным набором [4</w:t>
      </w:r>
      <w:r w:rsidR="006B0722">
        <w:rPr>
          <w:color w:val="000000"/>
          <w:sz w:val="28"/>
          <w:szCs w:val="28"/>
        </w:rPr>
        <w:t>6</w:t>
      </w:r>
      <w:r>
        <w:rPr>
          <w:color w:val="000000"/>
          <w:sz w:val="28"/>
          <w:szCs w:val="28"/>
        </w:rPr>
        <w:t>].</w:t>
      </w:r>
    </w:p>
    <w:p w:rsidR="0053094A" w:rsidRDefault="0053094A" w:rsidP="0053094A">
      <w:pPr>
        <w:pStyle w:val="a5"/>
        <w:spacing w:line="360" w:lineRule="auto"/>
        <w:ind w:firstLine="708"/>
        <w:rPr>
          <w:sz w:val="28"/>
          <w:szCs w:val="28"/>
        </w:rPr>
      </w:pPr>
      <w:r>
        <w:rPr>
          <w:sz w:val="28"/>
          <w:szCs w:val="28"/>
        </w:rPr>
        <w:t>Обезжиренное молоко, пахту и молочную сыворотку в настоящее время обозначают  условным обо</w:t>
      </w:r>
      <w:r w:rsidRPr="00FD463B">
        <w:rPr>
          <w:sz w:val="28"/>
          <w:szCs w:val="28"/>
        </w:rPr>
        <w:t>б</w:t>
      </w:r>
      <w:r>
        <w:rPr>
          <w:sz w:val="28"/>
          <w:szCs w:val="28"/>
        </w:rPr>
        <w:t>щающим термином «вторичное молочное сырье». Вторичные ресурсы молочного подкомплекса должны использоваться полностью и рационально, так как в них переходят от 50 до 75% сухих веществ молока. Степень перехода основных компонентов молока в ВМС показана в табл.1.7.</w:t>
      </w:r>
    </w:p>
    <w:p w:rsidR="0053094A" w:rsidRPr="006B0722" w:rsidRDefault="0053094A" w:rsidP="0053094A">
      <w:pPr>
        <w:pStyle w:val="a5"/>
        <w:spacing w:line="360" w:lineRule="auto"/>
        <w:ind w:firstLine="0"/>
        <w:rPr>
          <w:sz w:val="28"/>
          <w:szCs w:val="28"/>
        </w:rPr>
      </w:pPr>
      <w:r>
        <w:rPr>
          <w:sz w:val="28"/>
          <w:szCs w:val="28"/>
        </w:rPr>
        <w:t>Таблица 1.7 - Степень перехода основных компонентов</w:t>
      </w:r>
      <w:r w:rsidR="006B0722">
        <w:rPr>
          <w:sz w:val="28"/>
          <w:szCs w:val="28"/>
        </w:rPr>
        <w:t xml:space="preserve"> </w:t>
      </w:r>
      <w:r w:rsidR="006B0722" w:rsidRPr="006B0722">
        <w:rPr>
          <w:sz w:val="28"/>
          <w:szCs w:val="28"/>
        </w:rPr>
        <w:t>[46]</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30"/>
        <w:gridCol w:w="2886"/>
        <w:gridCol w:w="1781"/>
        <w:gridCol w:w="2457"/>
      </w:tblGrid>
      <w:tr w:rsidR="0053094A" w:rsidRPr="001876E6" w:rsidTr="0086182A">
        <w:tc>
          <w:tcPr>
            <w:tcW w:w="2802" w:type="dxa"/>
            <w:vMerge w:val="restart"/>
          </w:tcPr>
          <w:p w:rsidR="0053094A" w:rsidRPr="001876E6" w:rsidRDefault="0053094A" w:rsidP="0086182A">
            <w:pPr>
              <w:pStyle w:val="a5"/>
              <w:ind w:firstLine="0"/>
              <w:contextualSpacing/>
              <w:rPr>
                <w:sz w:val="28"/>
                <w:szCs w:val="28"/>
              </w:rPr>
            </w:pPr>
            <w:r w:rsidRPr="001876E6">
              <w:rPr>
                <w:sz w:val="28"/>
                <w:szCs w:val="28"/>
              </w:rPr>
              <w:t>Компоненты молока (100%)</w:t>
            </w:r>
          </w:p>
        </w:tc>
        <w:tc>
          <w:tcPr>
            <w:tcW w:w="7386" w:type="dxa"/>
            <w:gridSpan w:val="3"/>
          </w:tcPr>
          <w:p w:rsidR="0053094A" w:rsidRPr="001876E6" w:rsidRDefault="0053094A" w:rsidP="0086182A">
            <w:pPr>
              <w:pStyle w:val="a5"/>
              <w:ind w:firstLine="0"/>
              <w:contextualSpacing/>
              <w:jc w:val="center"/>
              <w:rPr>
                <w:sz w:val="28"/>
                <w:szCs w:val="28"/>
              </w:rPr>
            </w:pPr>
            <w:r w:rsidRPr="001876E6">
              <w:rPr>
                <w:sz w:val="28"/>
                <w:szCs w:val="28"/>
              </w:rPr>
              <w:t>Степень перехода, %</w:t>
            </w:r>
          </w:p>
        </w:tc>
      </w:tr>
      <w:tr w:rsidR="0053094A" w:rsidRPr="001876E6" w:rsidTr="0086182A">
        <w:tc>
          <w:tcPr>
            <w:tcW w:w="2802" w:type="dxa"/>
            <w:vMerge/>
          </w:tcPr>
          <w:p w:rsidR="0053094A" w:rsidRPr="001876E6" w:rsidRDefault="0053094A" w:rsidP="0086182A">
            <w:pPr>
              <w:pStyle w:val="a5"/>
              <w:ind w:firstLine="0"/>
              <w:contextualSpacing/>
              <w:rPr>
                <w:sz w:val="28"/>
                <w:szCs w:val="28"/>
              </w:rPr>
            </w:pPr>
          </w:p>
        </w:tc>
        <w:tc>
          <w:tcPr>
            <w:tcW w:w="2976" w:type="dxa"/>
          </w:tcPr>
          <w:p w:rsidR="0053094A" w:rsidRPr="001876E6" w:rsidRDefault="0053094A" w:rsidP="0086182A">
            <w:pPr>
              <w:pStyle w:val="a5"/>
              <w:ind w:firstLine="0"/>
              <w:contextualSpacing/>
              <w:rPr>
                <w:sz w:val="28"/>
                <w:szCs w:val="28"/>
              </w:rPr>
            </w:pPr>
            <w:r w:rsidRPr="001876E6">
              <w:rPr>
                <w:sz w:val="28"/>
                <w:szCs w:val="28"/>
              </w:rPr>
              <w:t>в обезжиренное молоко</w:t>
            </w:r>
          </w:p>
        </w:tc>
        <w:tc>
          <w:tcPr>
            <w:tcW w:w="1863" w:type="dxa"/>
          </w:tcPr>
          <w:p w:rsidR="0053094A" w:rsidRPr="001876E6" w:rsidRDefault="0053094A" w:rsidP="0086182A">
            <w:pPr>
              <w:pStyle w:val="a5"/>
              <w:ind w:firstLine="0"/>
              <w:contextualSpacing/>
              <w:rPr>
                <w:sz w:val="28"/>
                <w:szCs w:val="28"/>
              </w:rPr>
            </w:pPr>
            <w:r w:rsidRPr="001876E6">
              <w:rPr>
                <w:sz w:val="28"/>
                <w:szCs w:val="28"/>
              </w:rPr>
              <w:t>в пахту</w:t>
            </w:r>
          </w:p>
        </w:tc>
        <w:tc>
          <w:tcPr>
            <w:tcW w:w="2547" w:type="dxa"/>
          </w:tcPr>
          <w:p w:rsidR="0053094A" w:rsidRPr="001876E6" w:rsidRDefault="0053094A" w:rsidP="0086182A">
            <w:pPr>
              <w:pStyle w:val="a5"/>
              <w:ind w:firstLine="0"/>
              <w:contextualSpacing/>
              <w:rPr>
                <w:sz w:val="28"/>
                <w:szCs w:val="28"/>
              </w:rPr>
            </w:pPr>
            <w:r w:rsidRPr="001876E6">
              <w:rPr>
                <w:sz w:val="28"/>
                <w:szCs w:val="28"/>
              </w:rPr>
              <w:t>в молочную сыворотку</w:t>
            </w:r>
          </w:p>
        </w:tc>
      </w:tr>
      <w:tr w:rsidR="0053094A" w:rsidRPr="001876E6" w:rsidTr="0086182A">
        <w:tc>
          <w:tcPr>
            <w:tcW w:w="2802" w:type="dxa"/>
          </w:tcPr>
          <w:p w:rsidR="0053094A" w:rsidRPr="001876E6" w:rsidRDefault="0053094A" w:rsidP="0086182A">
            <w:pPr>
              <w:pStyle w:val="a5"/>
              <w:ind w:firstLine="0"/>
              <w:contextualSpacing/>
              <w:rPr>
                <w:sz w:val="28"/>
                <w:szCs w:val="28"/>
              </w:rPr>
            </w:pPr>
            <w:r w:rsidRPr="001876E6">
              <w:rPr>
                <w:sz w:val="28"/>
                <w:szCs w:val="28"/>
              </w:rPr>
              <w:t>Молочный жир</w:t>
            </w:r>
          </w:p>
        </w:tc>
        <w:tc>
          <w:tcPr>
            <w:tcW w:w="2976" w:type="dxa"/>
          </w:tcPr>
          <w:p w:rsidR="0053094A" w:rsidRPr="001876E6" w:rsidRDefault="0053094A" w:rsidP="0086182A">
            <w:pPr>
              <w:pStyle w:val="a5"/>
              <w:ind w:firstLine="0"/>
              <w:contextualSpacing/>
              <w:jc w:val="center"/>
              <w:rPr>
                <w:sz w:val="28"/>
                <w:szCs w:val="28"/>
              </w:rPr>
            </w:pPr>
            <w:r w:rsidRPr="001876E6">
              <w:rPr>
                <w:sz w:val="28"/>
                <w:szCs w:val="28"/>
              </w:rPr>
              <w:t>1,4</w:t>
            </w:r>
          </w:p>
        </w:tc>
        <w:tc>
          <w:tcPr>
            <w:tcW w:w="1863" w:type="dxa"/>
          </w:tcPr>
          <w:p w:rsidR="0053094A" w:rsidRPr="001876E6" w:rsidRDefault="0053094A" w:rsidP="0086182A">
            <w:pPr>
              <w:pStyle w:val="a5"/>
              <w:ind w:firstLine="0"/>
              <w:contextualSpacing/>
              <w:jc w:val="center"/>
              <w:rPr>
                <w:sz w:val="28"/>
                <w:szCs w:val="28"/>
              </w:rPr>
            </w:pPr>
            <w:r w:rsidRPr="001876E6">
              <w:rPr>
                <w:sz w:val="28"/>
                <w:szCs w:val="28"/>
              </w:rPr>
              <w:t>14,0</w:t>
            </w:r>
          </w:p>
        </w:tc>
        <w:tc>
          <w:tcPr>
            <w:tcW w:w="2547" w:type="dxa"/>
          </w:tcPr>
          <w:p w:rsidR="0053094A" w:rsidRPr="001876E6" w:rsidRDefault="0053094A" w:rsidP="0086182A">
            <w:pPr>
              <w:pStyle w:val="a5"/>
              <w:ind w:firstLine="0"/>
              <w:contextualSpacing/>
              <w:jc w:val="center"/>
              <w:rPr>
                <w:sz w:val="28"/>
                <w:szCs w:val="28"/>
              </w:rPr>
            </w:pPr>
            <w:r w:rsidRPr="001876E6">
              <w:rPr>
                <w:sz w:val="28"/>
                <w:szCs w:val="28"/>
              </w:rPr>
              <w:t>5,5</w:t>
            </w:r>
          </w:p>
        </w:tc>
      </w:tr>
      <w:tr w:rsidR="0053094A" w:rsidRPr="001876E6" w:rsidTr="0086182A">
        <w:tc>
          <w:tcPr>
            <w:tcW w:w="2802" w:type="dxa"/>
          </w:tcPr>
          <w:p w:rsidR="0053094A" w:rsidRPr="001876E6" w:rsidRDefault="0053094A" w:rsidP="0086182A">
            <w:pPr>
              <w:pStyle w:val="a5"/>
              <w:ind w:firstLine="0"/>
              <w:contextualSpacing/>
              <w:rPr>
                <w:sz w:val="28"/>
                <w:szCs w:val="28"/>
              </w:rPr>
            </w:pPr>
            <w:r w:rsidRPr="001876E6">
              <w:rPr>
                <w:sz w:val="28"/>
                <w:szCs w:val="28"/>
              </w:rPr>
              <w:t>Белок, всего, в т.ч.</w:t>
            </w:r>
          </w:p>
        </w:tc>
        <w:tc>
          <w:tcPr>
            <w:tcW w:w="2976" w:type="dxa"/>
          </w:tcPr>
          <w:p w:rsidR="0053094A" w:rsidRPr="001876E6" w:rsidRDefault="0053094A" w:rsidP="0086182A">
            <w:pPr>
              <w:pStyle w:val="a5"/>
              <w:ind w:firstLine="0"/>
              <w:contextualSpacing/>
              <w:jc w:val="center"/>
              <w:rPr>
                <w:sz w:val="28"/>
                <w:szCs w:val="28"/>
              </w:rPr>
            </w:pPr>
            <w:r w:rsidRPr="001876E6">
              <w:rPr>
                <w:sz w:val="28"/>
                <w:szCs w:val="28"/>
              </w:rPr>
              <w:t>99,6</w:t>
            </w:r>
          </w:p>
        </w:tc>
        <w:tc>
          <w:tcPr>
            <w:tcW w:w="1863" w:type="dxa"/>
          </w:tcPr>
          <w:p w:rsidR="0053094A" w:rsidRPr="001876E6" w:rsidRDefault="0053094A" w:rsidP="0086182A">
            <w:pPr>
              <w:pStyle w:val="a5"/>
              <w:ind w:firstLine="0"/>
              <w:contextualSpacing/>
              <w:jc w:val="center"/>
              <w:rPr>
                <w:sz w:val="28"/>
                <w:szCs w:val="28"/>
              </w:rPr>
            </w:pPr>
            <w:r w:rsidRPr="001876E6">
              <w:rPr>
                <w:sz w:val="28"/>
                <w:szCs w:val="28"/>
              </w:rPr>
              <w:t>99,4</w:t>
            </w:r>
          </w:p>
        </w:tc>
        <w:tc>
          <w:tcPr>
            <w:tcW w:w="2547" w:type="dxa"/>
          </w:tcPr>
          <w:p w:rsidR="0053094A" w:rsidRPr="001876E6" w:rsidRDefault="0053094A" w:rsidP="0086182A">
            <w:pPr>
              <w:pStyle w:val="a5"/>
              <w:ind w:firstLine="0"/>
              <w:contextualSpacing/>
              <w:jc w:val="center"/>
              <w:rPr>
                <w:sz w:val="28"/>
                <w:szCs w:val="28"/>
              </w:rPr>
            </w:pPr>
            <w:r w:rsidRPr="001876E6">
              <w:rPr>
                <w:sz w:val="28"/>
                <w:szCs w:val="28"/>
              </w:rPr>
              <w:t>24,3</w:t>
            </w:r>
          </w:p>
        </w:tc>
      </w:tr>
      <w:tr w:rsidR="0053094A" w:rsidRPr="001876E6" w:rsidTr="0086182A">
        <w:tc>
          <w:tcPr>
            <w:tcW w:w="2802" w:type="dxa"/>
          </w:tcPr>
          <w:p w:rsidR="0053094A" w:rsidRPr="001876E6" w:rsidRDefault="0053094A" w:rsidP="0086182A">
            <w:pPr>
              <w:pStyle w:val="a5"/>
              <w:ind w:firstLine="0"/>
              <w:contextualSpacing/>
              <w:rPr>
                <w:sz w:val="28"/>
                <w:szCs w:val="28"/>
              </w:rPr>
            </w:pPr>
            <w:r w:rsidRPr="001876E6">
              <w:rPr>
                <w:sz w:val="28"/>
                <w:szCs w:val="28"/>
              </w:rPr>
              <w:t>казеин</w:t>
            </w:r>
          </w:p>
        </w:tc>
        <w:tc>
          <w:tcPr>
            <w:tcW w:w="2976" w:type="dxa"/>
          </w:tcPr>
          <w:p w:rsidR="0053094A" w:rsidRPr="001876E6" w:rsidRDefault="0053094A" w:rsidP="0086182A">
            <w:pPr>
              <w:pStyle w:val="a5"/>
              <w:ind w:firstLine="0"/>
              <w:contextualSpacing/>
              <w:jc w:val="center"/>
              <w:rPr>
                <w:sz w:val="28"/>
                <w:szCs w:val="28"/>
              </w:rPr>
            </w:pPr>
            <w:r w:rsidRPr="001876E6">
              <w:rPr>
                <w:sz w:val="28"/>
                <w:szCs w:val="28"/>
              </w:rPr>
              <w:t>99,5</w:t>
            </w:r>
          </w:p>
        </w:tc>
        <w:tc>
          <w:tcPr>
            <w:tcW w:w="1863" w:type="dxa"/>
          </w:tcPr>
          <w:p w:rsidR="0053094A" w:rsidRPr="001876E6" w:rsidRDefault="0053094A" w:rsidP="0086182A">
            <w:pPr>
              <w:pStyle w:val="a5"/>
              <w:ind w:firstLine="0"/>
              <w:contextualSpacing/>
              <w:jc w:val="center"/>
              <w:rPr>
                <w:sz w:val="28"/>
                <w:szCs w:val="28"/>
              </w:rPr>
            </w:pPr>
            <w:r w:rsidRPr="001876E6">
              <w:rPr>
                <w:sz w:val="28"/>
                <w:szCs w:val="28"/>
              </w:rPr>
              <w:t>99,5</w:t>
            </w:r>
          </w:p>
        </w:tc>
        <w:tc>
          <w:tcPr>
            <w:tcW w:w="2547" w:type="dxa"/>
          </w:tcPr>
          <w:p w:rsidR="0053094A" w:rsidRPr="001876E6" w:rsidRDefault="0053094A" w:rsidP="0086182A">
            <w:pPr>
              <w:pStyle w:val="a5"/>
              <w:ind w:firstLine="0"/>
              <w:contextualSpacing/>
              <w:jc w:val="center"/>
              <w:rPr>
                <w:sz w:val="28"/>
                <w:szCs w:val="28"/>
              </w:rPr>
            </w:pPr>
            <w:r w:rsidRPr="001876E6">
              <w:rPr>
                <w:sz w:val="28"/>
                <w:szCs w:val="28"/>
              </w:rPr>
              <w:t>22,5</w:t>
            </w:r>
          </w:p>
        </w:tc>
      </w:tr>
      <w:tr w:rsidR="0053094A" w:rsidRPr="001876E6" w:rsidTr="0086182A">
        <w:tc>
          <w:tcPr>
            <w:tcW w:w="2802" w:type="dxa"/>
          </w:tcPr>
          <w:p w:rsidR="0053094A" w:rsidRPr="001876E6" w:rsidRDefault="0053094A" w:rsidP="0086182A">
            <w:pPr>
              <w:pStyle w:val="a5"/>
              <w:ind w:firstLine="0"/>
              <w:contextualSpacing/>
              <w:rPr>
                <w:sz w:val="28"/>
                <w:szCs w:val="28"/>
              </w:rPr>
            </w:pPr>
            <w:r w:rsidRPr="001876E6">
              <w:rPr>
                <w:sz w:val="28"/>
                <w:szCs w:val="28"/>
              </w:rPr>
              <w:t>сывороточные белки</w:t>
            </w:r>
          </w:p>
        </w:tc>
        <w:tc>
          <w:tcPr>
            <w:tcW w:w="2976" w:type="dxa"/>
          </w:tcPr>
          <w:p w:rsidR="0053094A" w:rsidRPr="001876E6" w:rsidRDefault="0053094A" w:rsidP="0086182A">
            <w:pPr>
              <w:pStyle w:val="a5"/>
              <w:ind w:firstLine="0"/>
              <w:contextualSpacing/>
              <w:jc w:val="center"/>
              <w:rPr>
                <w:sz w:val="28"/>
                <w:szCs w:val="28"/>
              </w:rPr>
            </w:pPr>
            <w:r w:rsidRPr="001876E6">
              <w:rPr>
                <w:sz w:val="28"/>
                <w:szCs w:val="28"/>
              </w:rPr>
              <w:t>99,8</w:t>
            </w:r>
          </w:p>
        </w:tc>
        <w:tc>
          <w:tcPr>
            <w:tcW w:w="1863" w:type="dxa"/>
          </w:tcPr>
          <w:p w:rsidR="0053094A" w:rsidRPr="001876E6" w:rsidRDefault="0053094A" w:rsidP="0086182A">
            <w:pPr>
              <w:pStyle w:val="a5"/>
              <w:ind w:firstLine="0"/>
              <w:contextualSpacing/>
              <w:jc w:val="center"/>
              <w:rPr>
                <w:sz w:val="28"/>
                <w:szCs w:val="28"/>
              </w:rPr>
            </w:pPr>
            <w:r w:rsidRPr="001876E6">
              <w:rPr>
                <w:sz w:val="28"/>
                <w:szCs w:val="28"/>
              </w:rPr>
              <w:t>99,6</w:t>
            </w:r>
          </w:p>
        </w:tc>
        <w:tc>
          <w:tcPr>
            <w:tcW w:w="2547" w:type="dxa"/>
          </w:tcPr>
          <w:p w:rsidR="0053094A" w:rsidRPr="001876E6" w:rsidRDefault="0053094A" w:rsidP="0086182A">
            <w:pPr>
              <w:pStyle w:val="a5"/>
              <w:ind w:firstLine="0"/>
              <w:contextualSpacing/>
              <w:jc w:val="center"/>
              <w:rPr>
                <w:sz w:val="28"/>
                <w:szCs w:val="28"/>
              </w:rPr>
            </w:pPr>
            <w:r w:rsidRPr="001876E6">
              <w:rPr>
                <w:sz w:val="28"/>
                <w:szCs w:val="28"/>
              </w:rPr>
              <w:t>95,0</w:t>
            </w:r>
          </w:p>
        </w:tc>
      </w:tr>
      <w:tr w:rsidR="0053094A" w:rsidRPr="001876E6" w:rsidTr="0086182A">
        <w:tc>
          <w:tcPr>
            <w:tcW w:w="2802" w:type="dxa"/>
          </w:tcPr>
          <w:p w:rsidR="0053094A" w:rsidRPr="001876E6" w:rsidRDefault="0053094A" w:rsidP="0086182A">
            <w:pPr>
              <w:pStyle w:val="a5"/>
              <w:ind w:firstLine="0"/>
              <w:contextualSpacing/>
              <w:rPr>
                <w:sz w:val="28"/>
                <w:szCs w:val="28"/>
              </w:rPr>
            </w:pPr>
            <w:r w:rsidRPr="001876E6">
              <w:rPr>
                <w:sz w:val="28"/>
                <w:szCs w:val="28"/>
              </w:rPr>
              <w:t>лактоза</w:t>
            </w:r>
          </w:p>
        </w:tc>
        <w:tc>
          <w:tcPr>
            <w:tcW w:w="2976" w:type="dxa"/>
          </w:tcPr>
          <w:p w:rsidR="0053094A" w:rsidRPr="001876E6" w:rsidRDefault="0053094A" w:rsidP="0086182A">
            <w:pPr>
              <w:pStyle w:val="a5"/>
              <w:ind w:firstLine="0"/>
              <w:contextualSpacing/>
              <w:jc w:val="center"/>
              <w:rPr>
                <w:sz w:val="28"/>
                <w:szCs w:val="28"/>
              </w:rPr>
            </w:pPr>
            <w:r w:rsidRPr="001876E6">
              <w:rPr>
                <w:sz w:val="28"/>
                <w:szCs w:val="28"/>
              </w:rPr>
              <w:t>99,5</w:t>
            </w:r>
          </w:p>
        </w:tc>
        <w:tc>
          <w:tcPr>
            <w:tcW w:w="1863" w:type="dxa"/>
          </w:tcPr>
          <w:p w:rsidR="0053094A" w:rsidRPr="001876E6" w:rsidRDefault="0053094A" w:rsidP="0086182A">
            <w:pPr>
              <w:pStyle w:val="a5"/>
              <w:ind w:firstLine="0"/>
              <w:contextualSpacing/>
              <w:jc w:val="center"/>
              <w:rPr>
                <w:sz w:val="28"/>
                <w:szCs w:val="28"/>
              </w:rPr>
            </w:pPr>
            <w:r w:rsidRPr="001876E6">
              <w:rPr>
                <w:sz w:val="28"/>
                <w:szCs w:val="28"/>
              </w:rPr>
              <w:t>99,4</w:t>
            </w:r>
          </w:p>
        </w:tc>
        <w:tc>
          <w:tcPr>
            <w:tcW w:w="2547" w:type="dxa"/>
          </w:tcPr>
          <w:p w:rsidR="0053094A" w:rsidRPr="001876E6" w:rsidRDefault="0053094A" w:rsidP="0086182A">
            <w:pPr>
              <w:pStyle w:val="a5"/>
              <w:ind w:firstLine="0"/>
              <w:contextualSpacing/>
              <w:jc w:val="center"/>
              <w:rPr>
                <w:sz w:val="28"/>
                <w:szCs w:val="28"/>
              </w:rPr>
            </w:pPr>
            <w:r w:rsidRPr="001876E6">
              <w:rPr>
                <w:sz w:val="28"/>
                <w:szCs w:val="28"/>
              </w:rPr>
              <w:t>99,5</w:t>
            </w:r>
          </w:p>
        </w:tc>
      </w:tr>
      <w:tr w:rsidR="0053094A" w:rsidRPr="001876E6" w:rsidTr="0086182A">
        <w:tc>
          <w:tcPr>
            <w:tcW w:w="2802" w:type="dxa"/>
          </w:tcPr>
          <w:p w:rsidR="0053094A" w:rsidRPr="001876E6" w:rsidRDefault="0053094A" w:rsidP="0086182A">
            <w:pPr>
              <w:pStyle w:val="a5"/>
              <w:ind w:firstLine="0"/>
              <w:contextualSpacing/>
              <w:rPr>
                <w:sz w:val="28"/>
                <w:szCs w:val="28"/>
              </w:rPr>
            </w:pPr>
            <w:r w:rsidRPr="001876E6">
              <w:rPr>
                <w:sz w:val="28"/>
                <w:szCs w:val="28"/>
              </w:rPr>
              <w:t>минеральные соли</w:t>
            </w:r>
          </w:p>
        </w:tc>
        <w:tc>
          <w:tcPr>
            <w:tcW w:w="2976" w:type="dxa"/>
          </w:tcPr>
          <w:p w:rsidR="0053094A" w:rsidRPr="001876E6" w:rsidRDefault="0053094A" w:rsidP="0086182A">
            <w:pPr>
              <w:pStyle w:val="a5"/>
              <w:ind w:firstLine="0"/>
              <w:contextualSpacing/>
              <w:jc w:val="center"/>
              <w:rPr>
                <w:sz w:val="28"/>
                <w:szCs w:val="28"/>
              </w:rPr>
            </w:pPr>
            <w:r w:rsidRPr="001876E6">
              <w:rPr>
                <w:sz w:val="28"/>
                <w:szCs w:val="28"/>
              </w:rPr>
              <w:t>99,8</w:t>
            </w:r>
          </w:p>
        </w:tc>
        <w:tc>
          <w:tcPr>
            <w:tcW w:w="1863" w:type="dxa"/>
          </w:tcPr>
          <w:p w:rsidR="0053094A" w:rsidRPr="001876E6" w:rsidRDefault="0053094A" w:rsidP="0086182A">
            <w:pPr>
              <w:pStyle w:val="a5"/>
              <w:ind w:firstLine="0"/>
              <w:contextualSpacing/>
              <w:jc w:val="center"/>
              <w:rPr>
                <w:sz w:val="28"/>
                <w:szCs w:val="28"/>
              </w:rPr>
            </w:pPr>
            <w:r w:rsidRPr="001876E6">
              <w:rPr>
                <w:sz w:val="28"/>
                <w:szCs w:val="28"/>
              </w:rPr>
              <w:t>99,6</w:t>
            </w:r>
          </w:p>
        </w:tc>
        <w:tc>
          <w:tcPr>
            <w:tcW w:w="2547" w:type="dxa"/>
          </w:tcPr>
          <w:p w:rsidR="0053094A" w:rsidRPr="001876E6" w:rsidRDefault="0053094A" w:rsidP="0086182A">
            <w:pPr>
              <w:pStyle w:val="a5"/>
              <w:ind w:firstLine="0"/>
              <w:contextualSpacing/>
              <w:jc w:val="center"/>
              <w:rPr>
                <w:sz w:val="28"/>
                <w:szCs w:val="28"/>
              </w:rPr>
            </w:pPr>
            <w:r w:rsidRPr="001876E6">
              <w:rPr>
                <w:sz w:val="28"/>
                <w:szCs w:val="28"/>
              </w:rPr>
              <w:t>98,0</w:t>
            </w:r>
          </w:p>
        </w:tc>
      </w:tr>
      <w:tr w:rsidR="0053094A" w:rsidRPr="001876E6" w:rsidTr="0086182A">
        <w:tc>
          <w:tcPr>
            <w:tcW w:w="2802" w:type="dxa"/>
          </w:tcPr>
          <w:p w:rsidR="0053094A" w:rsidRPr="001876E6" w:rsidRDefault="0053094A" w:rsidP="0086182A">
            <w:pPr>
              <w:pStyle w:val="a5"/>
              <w:ind w:firstLine="0"/>
              <w:contextualSpacing/>
              <w:rPr>
                <w:sz w:val="28"/>
                <w:szCs w:val="28"/>
              </w:rPr>
            </w:pPr>
            <w:r w:rsidRPr="001876E6">
              <w:rPr>
                <w:sz w:val="28"/>
                <w:szCs w:val="28"/>
              </w:rPr>
              <w:t>Сухое вещество</w:t>
            </w:r>
          </w:p>
        </w:tc>
        <w:tc>
          <w:tcPr>
            <w:tcW w:w="2976" w:type="dxa"/>
          </w:tcPr>
          <w:p w:rsidR="0053094A" w:rsidRPr="001876E6" w:rsidRDefault="0053094A" w:rsidP="0086182A">
            <w:pPr>
              <w:pStyle w:val="a5"/>
              <w:ind w:firstLine="0"/>
              <w:contextualSpacing/>
              <w:jc w:val="center"/>
              <w:rPr>
                <w:sz w:val="28"/>
                <w:szCs w:val="28"/>
              </w:rPr>
            </w:pPr>
            <w:r w:rsidRPr="001876E6">
              <w:rPr>
                <w:sz w:val="28"/>
                <w:szCs w:val="28"/>
              </w:rPr>
              <w:t>70,4</w:t>
            </w:r>
          </w:p>
        </w:tc>
        <w:tc>
          <w:tcPr>
            <w:tcW w:w="1863" w:type="dxa"/>
          </w:tcPr>
          <w:p w:rsidR="0053094A" w:rsidRPr="001876E6" w:rsidRDefault="0053094A" w:rsidP="0086182A">
            <w:pPr>
              <w:pStyle w:val="a5"/>
              <w:ind w:firstLine="0"/>
              <w:contextualSpacing/>
              <w:jc w:val="center"/>
              <w:rPr>
                <w:sz w:val="28"/>
                <w:szCs w:val="28"/>
              </w:rPr>
            </w:pPr>
            <w:r w:rsidRPr="001876E6">
              <w:rPr>
                <w:sz w:val="28"/>
                <w:szCs w:val="28"/>
              </w:rPr>
              <w:t>72,8</w:t>
            </w:r>
          </w:p>
        </w:tc>
        <w:tc>
          <w:tcPr>
            <w:tcW w:w="2547" w:type="dxa"/>
          </w:tcPr>
          <w:p w:rsidR="0053094A" w:rsidRPr="001876E6" w:rsidRDefault="0053094A" w:rsidP="0086182A">
            <w:pPr>
              <w:pStyle w:val="a5"/>
              <w:ind w:firstLine="0"/>
              <w:contextualSpacing/>
              <w:jc w:val="center"/>
              <w:rPr>
                <w:sz w:val="28"/>
                <w:szCs w:val="28"/>
              </w:rPr>
            </w:pPr>
            <w:r w:rsidRPr="001876E6">
              <w:rPr>
                <w:sz w:val="28"/>
                <w:szCs w:val="28"/>
              </w:rPr>
              <w:t>52,0</w:t>
            </w:r>
          </w:p>
        </w:tc>
      </w:tr>
    </w:tbl>
    <w:p w:rsidR="0053094A" w:rsidRDefault="0053094A" w:rsidP="0053094A">
      <w:pPr>
        <w:pStyle w:val="a5"/>
        <w:spacing w:line="360" w:lineRule="auto"/>
        <w:rPr>
          <w:sz w:val="28"/>
          <w:szCs w:val="28"/>
          <w:lang w:val="en-US"/>
        </w:rPr>
      </w:pPr>
    </w:p>
    <w:p w:rsidR="0053094A" w:rsidRPr="00426706" w:rsidRDefault="0053094A" w:rsidP="0053094A">
      <w:pPr>
        <w:pStyle w:val="a5"/>
        <w:spacing w:line="360" w:lineRule="auto"/>
        <w:ind w:firstLine="0"/>
        <w:rPr>
          <w:sz w:val="28"/>
          <w:szCs w:val="28"/>
        </w:rPr>
      </w:pPr>
      <w:r>
        <w:rPr>
          <w:sz w:val="28"/>
          <w:szCs w:val="28"/>
        </w:rPr>
        <w:t xml:space="preserve">       Обезжиренное молоко и пахта содержат практически весь белковый, углеводный и минеральный комплекс молока и частично молочный жир</w:t>
      </w:r>
      <w:r w:rsidRPr="00426706">
        <w:rPr>
          <w:sz w:val="28"/>
          <w:szCs w:val="28"/>
        </w:rPr>
        <w:t>. В молочную сыворотку переходит углеводный комплекс молока</w:t>
      </w:r>
      <w:r w:rsidR="006B0722" w:rsidRPr="00426706">
        <w:rPr>
          <w:sz w:val="28"/>
          <w:szCs w:val="28"/>
        </w:rPr>
        <w:t xml:space="preserve">, </w:t>
      </w:r>
      <w:r w:rsidRPr="00426706">
        <w:rPr>
          <w:sz w:val="28"/>
          <w:szCs w:val="28"/>
        </w:rPr>
        <w:t>частично молочный жир</w:t>
      </w:r>
      <w:r w:rsidR="006B0722" w:rsidRPr="00426706">
        <w:rPr>
          <w:sz w:val="28"/>
          <w:szCs w:val="28"/>
        </w:rPr>
        <w:t xml:space="preserve">, </w:t>
      </w:r>
      <w:r w:rsidRPr="00426706">
        <w:rPr>
          <w:sz w:val="28"/>
          <w:szCs w:val="28"/>
        </w:rPr>
        <w:t>сывороточные белки и минеральные соли. В таблице 1.8 представлена содержание отдельных компонентов ВМС в сравнении с цельным молоком [</w:t>
      </w:r>
      <w:r w:rsidR="006B0722" w:rsidRPr="00426706">
        <w:rPr>
          <w:sz w:val="28"/>
          <w:szCs w:val="28"/>
        </w:rPr>
        <w:t>46-</w:t>
      </w:r>
      <w:r w:rsidRPr="00426706">
        <w:rPr>
          <w:sz w:val="28"/>
          <w:szCs w:val="28"/>
        </w:rPr>
        <w:t>48].</w:t>
      </w:r>
    </w:p>
    <w:p w:rsidR="0053094A" w:rsidRPr="00426706" w:rsidRDefault="0053094A" w:rsidP="0053094A">
      <w:pPr>
        <w:pStyle w:val="a5"/>
        <w:spacing w:line="360" w:lineRule="auto"/>
        <w:ind w:firstLine="0"/>
        <w:rPr>
          <w:sz w:val="28"/>
          <w:szCs w:val="28"/>
          <w:lang w:val="en-US"/>
        </w:rPr>
      </w:pPr>
      <w:r w:rsidRPr="00426706">
        <w:rPr>
          <w:sz w:val="28"/>
          <w:szCs w:val="28"/>
        </w:rPr>
        <w:t>Таблица 1.8 - Содержание отдельных компонентов</w:t>
      </w:r>
      <w:r w:rsidR="00426706" w:rsidRPr="00426706">
        <w:rPr>
          <w:sz w:val="28"/>
          <w:szCs w:val="28"/>
          <w:lang w:val="en-US"/>
        </w:rPr>
        <w:t>[46]</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28"/>
        <w:gridCol w:w="1834"/>
        <w:gridCol w:w="2124"/>
        <w:gridCol w:w="1258"/>
        <w:gridCol w:w="1710"/>
      </w:tblGrid>
      <w:tr w:rsidR="0053094A" w:rsidRPr="00426706" w:rsidTr="00426706">
        <w:tc>
          <w:tcPr>
            <w:tcW w:w="2928" w:type="dxa"/>
          </w:tcPr>
          <w:p w:rsidR="0053094A" w:rsidRPr="00426706" w:rsidRDefault="0053094A" w:rsidP="0086182A">
            <w:pPr>
              <w:pStyle w:val="a5"/>
              <w:ind w:firstLine="0"/>
              <w:rPr>
                <w:sz w:val="28"/>
                <w:szCs w:val="28"/>
              </w:rPr>
            </w:pPr>
            <w:r w:rsidRPr="00426706">
              <w:rPr>
                <w:sz w:val="28"/>
                <w:szCs w:val="28"/>
              </w:rPr>
              <w:t>Компоненты</w:t>
            </w:r>
          </w:p>
        </w:tc>
        <w:tc>
          <w:tcPr>
            <w:tcW w:w="1834" w:type="dxa"/>
          </w:tcPr>
          <w:p w:rsidR="0053094A" w:rsidRPr="00426706" w:rsidRDefault="0053094A" w:rsidP="0086182A">
            <w:pPr>
              <w:pStyle w:val="a5"/>
              <w:ind w:firstLine="0"/>
              <w:rPr>
                <w:sz w:val="28"/>
                <w:szCs w:val="28"/>
              </w:rPr>
            </w:pPr>
            <w:r w:rsidRPr="00426706">
              <w:rPr>
                <w:sz w:val="28"/>
                <w:szCs w:val="28"/>
              </w:rPr>
              <w:t>Цельное молоко</w:t>
            </w:r>
          </w:p>
        </w:tc>
        <w:tc>
          <w:tcPr>
            <w:tcW w:w="2124" w:type="dxa"/>
          </w:tcPr>
          <w:p w:rsidR="0053094A" w:rsidRPr="00426706" w:rsidRDefault="0053094A" w:rsidP="0086182A">
            <w:pPr>
              <w:pStyle w:val="a5"/>
              <w:ind w:firstLine="0"/>
              <w:rPr>
                <w:sz w:val="28"/>
                <w:szCs w:val="28"/>
              </w:rPr>
            </w:pPr>
            <w:r w:rsidRPr="00426706">
              <w:rPr>
                <w:sz w:val="28"/>
                <w:szCs w:val="28"/>
              </w:rPr>
              <w:t>Обезжиренное молоко</w:t>
            </w:r>
          </w:p>
        </w:tc>
        <w:tc>
          <w:tcPr>
            <w:tcW w:w="1258" w:type="dxa"/>
          </w:tcPr>
          <w:p w:rsidR="0053094A" w:rsidRPr="00426706" w:rsidRDefault="0053094A" w:rsidP="0086182A">
            <w:pPr>
              <w:pStyle w:val="a5"/>
              <w:ind w:firstLine="0"/>
              <w:rPr>
                <w:sz w:val="28"/>
                <w:szCs w:val="28"/>
              </w:rPr>
            </w:pPr>
            <w:r w:rsidRPr="00426706">
              <w:rPr>
                <w:sz w:val="28"/>
                <w:szCs w:val="28"/>
              </w:rPr>
              <w:t>Пахта</w:t>
            </w:r>
          </w:p>
        </w:tc>
        <w:tc>
          <w:tcPr>
            <w:tcW w:w="1710" w:type="dxa"/>
          </w:tcPr>
          <w:p w:rsidR="0053094A" w:rsidRPr="00426706" w:rsidRDefault="0053094A" w:rsidP="0086182A">
            <w:pPr>
              <w:pStyle w:val="a5"/>
              <w:ind w:firstLine="0"/>
              <w:rPr>
                <w:sz w:val="28"/>
                <w:szCs w:val="28"/>
              </w:rPr>
            </w:pPr>
            <w:r w:rsidRPr="00426706">
              <w:rPr>
                <w:sz w:val="28"/>
                <w:szCs w:val="28"/>
              </w:rPr>
              <w:t>Молочная сыворотка</w:t>
            </w:r>
          </w:p>
        </w:tc>
      </w:tr>
      <w:tr w:rsidR="00426706" w:rsidRPr="00426706" w:rsidTr="00426706">
        <w:tc>
          <w:tcPr>
            <w:tcW w:w="2928" w:type="dxa"/>
          </w:tcPr>
          <w:p w:rsidR="00426706" w:rsidRPr="00426706" w:rsidRDefault="00426706" w:rsidP="000D70FF">
            <w:pPr>
              <w:pStyle w:val="a5"/>
              <w:ind w:firstLine="0"/>
              <w:contextualSpacing/>
              <w:rPr>
                <w:sz w:val="28"/>
                <w:szCs w:val="28"/>
              </w:rPr>
            </w:pPr>
            <w:r w:rsidRPr="00426706">
              <w:rPr>
                <w:sz w:val="28"/>
                <w:szCs w:val="28"/>
              </w:rPr>
              <w:t>Белки, %</w:t>
            </w:r>
          </w:p>
        </w:tc>
        <w:tc>
          <w:tcPr>
            <w:tcW w:w="1834" w:type="dxa"/>
          </w:tcPr>
          <w:p w:rsidR="00426706" w:rsidRPr="00426706" w:rsidRDefault="00426706" w:rsidP="000D70FF">
            <w:pPr>
              <w:pStyle w:val="a5"/>
              <w:ind w:firstLine="0"/>
              <w:contextualSpacing/>
              <w:jc w:val="center"/>
              <w:rPr>
                <w:sz w:val="28"/>
                <w:szCs w:val="28"/>
              </w:rPr>
            </w:pPr>
            <w:r w:rsidRPr="00426706">
              <w:rPr>
                <w:sz w:val="28"/>
                <w:szCs w:val="28"/>
              </w:rPr>
              <w:t>3,3</w:t>
            </w:r>
          </w:p>
        </w:tc>
        <w:tc>
          <w:tcPr>
            <w:tcW w:w="2124" w:type="dxa"/>
          </w:tcPr>
          <w:p w:rsidR="00426706" w:rsidRPr="00426706" w:rsidRDefault="00426706" w:rsidP="000D70FF">
            <w:pPr>
              <w:pStyle w:val="a5"/>
              <w:ind w:firstLine="0"/>
              <w:contextualSpacing/>
              <w:jc w:val="center"/>
              <w:rPr>
                <w:sz w:val="28"/>
                <w:szCs w:val="28"/>
              </w:rPr>
            </w:pPr>
            <w:r w:rsidRPr="00426706">
              <w:rPr>
                <w:sz w:val="28"/>
                <w:szCs w:val="28"/>
              </w:rPr>
              <w:t>3,3</w:t>
            </w:r>
          </w:p>
        </w:tc>
        <w:tc>
          <w:tcPr>
            <w:tcW w:w="1258" w:type="dxa"/>
          </w:tcPr>
          <w:p w:rsidR="00426706" w:rsidRPr="00426706" w:rsidRDefault="00426706" w:rsidP="000D70FF">
            <w:pPr>
              <w:pStyle w:val="a5"/>
              <w:ind w:firstLine="0"/>
              <w:contextualSpacing/>
              <w:jc w:val="center"/>
              <w:rPr>
                <w:sz w:val="28"/>
                <w:szCs w:val="28"/>
              </w:rPr>
            </w:pPr>
            <w:r w:rsidRPr="00426706">
              <w:rPr>
                <w:sz w:val="28"/>
                <w:szCs w:val="28"/>
              </w:rPr>
              <w:t>3,3</w:t>
            </w:r>
          </w:p>
        </w:tc>
        <w:tc>
          <w:tcPr>
            <w:tcW w:w="1710" w:type="dxa"/>
          </w:tcPr>
          <w:p w:rsidR="00426706" w:rsidRPr="00426706" w:rsidRDefault="00426706" w:rsidP="000D70FF">
            <w:pPr>
              <w:pStyle w:val="a5"/>
              <w:ind w:firstLine="0"/>
              <w:contextualSpacing/>
              <w:jc w:val="center"/>
              <w:rPr>
                <w:sz w:val="28"/>
                <w:szCs w:val="28"/>
              </w:rPr>
            </w:pPr>
            <w:r w:rsidRPr="00426706">
              <w:rPr>
                <w:sz w:val="28"/>
                <w:szCs w:val="28"/>
              </w:rPr>
              <w:t>0,9</w:t>
            </w:r>
          </w:p>
        </w:tc>
      </w:tr>
      <w:tr w:rsidR="00426706" w:rsidRPr="00426706" w:rsidTr="00426706">
        <w:tc>
          <w:tcPr>
            <w:tcW w:w="2928" w:type="dxa"/>
          </w:tcPr>
          <w:p w:rsidR="00426706" w:rsidRPr="00426706" w:rsidRDefault="00426706" w:rsidP="000D70FF">
            <w:pPr>
              <w:pStyle w:val="a5"/>
              <w:ind w:firstLine="0"/>
              <w:contextualSpacing/>
              <w:rPr>
                <w:sz w:val="28"/>
                <w:szCs w:val="28"/>
              </w:rPr>
            </w:pPr>
            <w:r w:rsidRPr="00426706">
              <w:rPr>
                <w:sz w:val="28"/>
                <w:szCs w:val="28"/>
              </w:rPr>
              <w:t>Молочный жир, %</w:t>
            </w:r>
          </w:p>
        </w:tc>
        <w:tc>
          <w:tcPr>
            <w:tcW w:w="1834" w:type="dxa"/>
          </w:tcPr>
          <w:p w:rsidR="00426706" w:rsidRPr="00426706" w:rsidRDefault="00426706" w:rsidP="000D70FF">
            <w:pPr>
              <w:pStyle w:val="a5"/>
              <w:ind w:firstLine="0"/>
              <w:contextualSpacing/>
              <w:jc w:val="center"/>
              <w:rPr>
                <w:sz w:val="28"/>
                <w:szCs w:val="28"/>
              </w:rPr>
            </w:pPr>
            <w:r w:rsidRPr="00426706">
              <w:rPr>
                <w:sz w:val="28"/>
                <w:szCs w:val="28"/>
              </w:rPr>
              <w:t>3,7</w:t>
            </w:r>
          </w:p>
        </w:tc>
        <w:tc>
          <w:tcPr>
            <w:tcW w:w="2124" w:type="dxa"/>
          </w:tcPr>
          <w:p w:rsidR="00426706" w:rsidRPr="00426706" w:rsidRDefault="00426706" w:rsidP="000D70FF">
            <w:pPr>
              <w:pStyle w:val="a5"/>
              <w:ind w:firstLine="0"/>
              <w:contextualSpacing/>
              <w:jc w:val="center"/>
              <w:rPr>
                <w:sz w:val="28"/>
                <w:szCs w:val="28"/>
              </w:rPr>
            </w:pPr>
            <w:r w:rsidRPr="00426706">
              <w:rPr>
                <w:sz w:val="28"/>
                <w:szCs w:val="28"/>
              </w:rPr>
              <w:t>0,05</w:t>
            </w:r>
          </w:p>
        </w:tc>
        <w:tc>
          <w:tcPr>
            <w:tcW w:w="1258" w:type="dxa"/>
          </w:tcPr>
          <w:p w:rsidR="00426706" w:rsidRPr="00426706" w:rsidRDefault="00426706" w:rsidP="000D70FF">
            <w:pPr>
              <w:pStyle w:val="a5"/>
              <w:ind w:firstLine="0"/>
              <w:contextualSpacing/>
              <w:jc w:val="center"/>
              <w:rPr>
                <w:sz w:val="28"/>
                <w:szCs w:val="28"/>
              </w:rPr>
            </w:pPr>
            <w:r w:rsidRPr="00426706">
              <w:rPr>
                <w:sz w:val="28"/>
                <w:szCs w:val="28"/>
              </w:rPr>
              <w:t>0,5</w:t>
            </w:r>
          </w:p>
        </w:tc>
        <w:tc>
          <w:tcPr>
            <w:tcW w:w="1710" w:type="dxa"/>
          </w:tcPr>
          <w:p w:rsidR="00426706" w:rsidRPr="00426706" w:rsidRDefault="00426706" w:rsidP="000D70FF">
            <w:pPr>
              <w:pStyle w:val="a5"/>
              <w:ind w:firstLine="0"/>
              <w:contextualSpacing/>
              <w:jc w:val="center"/>
              <w:rPr>
                <w:sz w:val="28"/>
                <w:szCs w:val="28"/>
              </w:rPr>
            </w:pPr>
            <w:r w:rsidRPr="00426706">
              <w:rPr>
                <w:sz w:val="28"/>
                <w:szCs w:val="28"/>
              </w:rPr>
              <w:t>0,2</w:t>
            </w:r>
          </w:p>
        </w:tc>
      </w:tr>
      <w:tr w:rsidR="00426706" w:rsidRPr="00426706" w:rsidTr="00426706">
        <w:tc>
          <w:tcPr>
            <w:tcW w:w="2928" w:type="dxa"/>
          </w:tcPr>
          <w:p w:rsidR="00426706" w:rsidRPr="00426706" w:rsidRDefault="00426706" w:rsidP="000D70FF">
            <w:pPr>
              <w:pStyle w:val="a5"/>
              <w:ind w:firstLine="0"/>
              <w:contextualSpacing/>
              <w:rPr>
                <w:sz w:val="28"/>
                <w:szCs w:val="28"/>
              </w:rPr>
            </w:pPr>
            <w:r w:rsidRPr="00426706">
              <w:rPr>
                <w:sz w:val="28"/>
                <w:szCs w:val="28"/>
              </w:rPr>
              <w:t>Лактоза, %</w:t>
            </w:r>
          </w:p>
        </w:tc>
        <w:tc>
          <w:tcPr>
            <w:tcW w:w="1834" w:type="dxa"/>
          </w:tcPr>
          <w:p w:rsidR="00426706" w:rsidRPr="00426706" w:rsidRDefault="00426706" w:rsidP="000D70FF">
            <w:pPr>
              <w:pStyle w:val="a5"/>
              <w:ind w:firstLine="0"/>
              <w:contextualSpacing/>
              <w:jc w:val="center"/>
              <w:rPr>
                <w:sz w:val="28"/>
                <w:szCs w:val="28"/>
              </w:rPr>
            </w:pPr>
            <w:r w:rsidRPr="00426706">
              <w:rPr>
                <w:sz w:val="28"/>
                <w:szCs w:val="28"/>
              </w:rPr>
              <w:t>4,8</w:t>
            </w:r>
          </w:p>
        </w:tc>
        <w:tc>
          <w:tcPr>
            <w:tcW w:w="2124" w:type="dxa"/>
          </w:tcPr>
          <w:p w:rsidR="00426706" w:rsidRPr="00426706" w:rsidRDefault="00426706" w:rsidP="000D70FF">
            <w:pPr>
              <w:pStyle w:val="a5"/>
              <w:ind w:firstLine="0"/>
              <w:contextualSpacing/>
              <w:jc w:val="center"/>
              <w:rPr>
                <w:sz w:val="28"/>
                <w:szCs w:val="28"/>
              </w:rPr>
            </w:pPr>
            <w:r w:rsidRPr="00426706">
              <w:rPr>
                <w:sz w:val="28"/>
                <w:szCs w:val="28"/>
              </w:rPr>
              <w:t>4,8</w:t>
            </w:r>
          </w:p>
        </w:tc>
        <w:tc>
          <w:tcPr>
            <w:tcW w:w="1258" w:type="dxa"/>
          </w:tcPr>
          <w:p w:rsidR="00426706" w:rsidRPr="00426706" w:rsidRDefault="00426706" w:rsidP="000D70FF">
            <w:pPr>
              <w:pStyle w:val="a5"/>
              <w:ind w:firstLine="0"/>
              <w:contextualSpacing/>
              <w:jc w:val="center"/>
              <w:rPr>
                <w:sz w:val="28"/>
                <w:szCs w:val="28"/>
              </w:rPr>
            </w:pPr>
            <w:r w:rsidRPr="00426706">
              <w:rPr>
                <w:sz w:val="28"/>
                <w:szCs w:val="28"/>
              </w:rPr>
              <w:t>4,7</w:t>
            </w:r>
          </w:p>
        </w:tc>
        <w:tc>
          <w:tcPr>
            <w:tcW w:w="1710" w:type="dxa"/>
          </w:tcPr>
          <w:p w:rsidR="00426706" w:rsidRPr="00426706" w:rsidRDefault="00426706" w:rsidP="000D70FF">
            <w:pPr>
              <w:pStyle w:val="a5"/>
              <w:ind w:firstLine="0"/>
              <w:contextualSpacing/>
              <w:jc w:val="center"/>
              <w:rPr>
                <w:sz w:val="28"/>
                <w:szCs w:val="28"/>
              </w:rPr>
            </w:pPr>
            <w:r w:rsidRPr="00426706">
              <w:rPr>
                <w:sz w:val="28"/>
                <w:szCs w:val="28"/>
              </w:rPr>
              <w:t>4,8</w:t>
            </w:r>
          </w:p>
        </w:tc>
      </w:tr>
      <w:tr w:rsidR="00426706" w:rsidRPr="00426706" w:rsidTr="00426706">
        <w:tc>
          <w:tcPr>
            <w:tcW w:w="2928" w:type="dxa"/>
          </w:tcPr>
          <w:p w:rsidR="00426706" w:rsidRPr="00426706" w:rsidRDefault="00426706" w:rsidP="000D70FF">
            <w:pPr>
              <w:pStyle w:val="a5"/>
              <w:ind w:firstLine="0"/>
              <w:contextualSpacing/>
              <w:rPr>
                <w:sz w:val="28"/>
                <w:szCs w:val="28"/>
              </w:rPr>
            </w:pPr>
            <w:r w:rsidRPr="00426706">
              <w:rPr>
                <w:sz w:val="28"/>
                <w:szCs w:val="28"/>
              </w:rPr>
              <w:t>Минеральные соли, %</w:t>
            </w:r>
          </w:p>
        </w:tc>
        <w:tc>
          <w:tcPr>
            <w:tcW w:w="1834" w:type="dxa"/>
          </w:tcPr>
          <w:p w:rsidR="00426706" w:rsidRPr="00426706" w:rsidRDefault="00426706" w:rsidP="000D70FF">
            <w:pPr>
              <w:pStyle w:val="a5"/>
              <w:ind w:firstLine="0"/>
              <w:contextualSpacing/>
              <w:jc w:val="center"/>
              <w:rPr>
                <w:sz w:val="28"/>
                <w:szCs w:val="28"/>
              </w:rPr>
            </w:pPr>
            <w:r w:rsidRPr="00426706">
              <w:rPr>
                <w:sz w:val="28"/>
                <w:szCs w:val="28"/>
              </w:rPr>
              <w:t>0,7</w:t>
            </w:r>
          </w:p>
        </w:tc>
        <w:tc>
          <w:tcPr>
            <w:tcW w:w="2124" w:type="dxa"/>
          </w:tcPr>
          <w:p w:rsidR="00426706" w:rsidRPr="00426706" w:rsidRDefault="00426706" w:rsidP="000D70FF">
            <w:pPr>
              <w:pStyle w:val="a5"/>
              <w:ind w:firstLine="0"/>
              <w:contextualSpacing/>
              <w:jc w:val="center"/>
              <w:rPr>
                <w:sz w:val="28"/>
                <w:szCs w:val="28"/>
              </w:rPr>
            </w:pPr>
            <w:r w:rsidRPr="00426706">
              <w:rPr>
                <w:sz w:val="28"/>
                <w:szCs w:val="28"/>
              </w:rPr>
              <w:t>0,7</w:t>
            </w:r>
          </w:p>
        </w:tc>
        <w:tc>
          <w:tcPr>
            <w:tcW w:w="1258" w:type="dxa"/>
          </w:tcPr>
          <w:p w:rsidR="00426706" w:rsidRPr="00426706" w:rsidRDefault="00426706" w:rsidP="000D70FF">
            <w:pPr>
              <w:pStyle w:val="a5"/>
              <w:ind w:firstLine="0"/>
              <w:contextualSpacing/>
              <w:jc w:val="center"/>
              <w:rPr>
                <w:sz w:val="28"/>
                <w:szCs w:val="28"/>
              </w:rPr>
            </w:pPr>
            <w:r w:rsidRPr="00426706">
              <w:rPr>
                <w:sz w:val="28"/>
                <w:szCs w:val="28"/>
              </w:rPr>
              <w:t>0,7</w:t>
            </w:r>
          </w:p>
        </w:tc>
        <w:tc>
          <w:tcPr>
            <w:tcW w:w="1710" w:type="dxa"/>
          </w:tcPr>
          <w:p w:rsidR="00426706" w:rsidRPr="00426706" w:rsidRDefault="00426706" w:rsidP="000D70FF">
            <w:pPr>
              <w:pStyle w:val="a5"/>
              <w:ind w:firstLine="0"/>
              <w:contextualSpacing/>
              <w:jc w:val="center"/>
              <w:rPr>
                <w:sz w:val="28"/>
                <w:szCs w:val="28"/>
              </w:rPr>
            </w:pPr>
            <w:r w:rsidRPr="00426706">
              <w:rPr>
                <w:sz w:val="28"/>
                <w:szCs w:val="28"/>
              </w:rPr>
              <w:t>0,6</w:t>
            </w:r>
          </w:p>
        </w:tc>
      </w:tr>
      <w:tr w:rsidR="00426706" w:rsidRPr="00426706" w:rsidTr="00426706">
        <w:tc>
          <w:tcPr>
            <w:tcW w:w="2928" w:type="dxa"/>
          </w:tcPr>
          <w:p w:rsidR="00426706" w:rsidRPr="00426706" w:rsidRDefault="00426706" w:rsidP="000D70FF">
            <w:pPr>
              <w:pStyle w:val="a5"/>
              <w:ind w:firstLine="0"/>
              <w:contextualSpacing/>
              <w:rPr>
                <w:sz w:val="28"/>
                <w:szCs w:val="28"/>
              </w:rPr>
            </w:pPr>
            <w:r w:rsidRPr="00426706">
              <w:rPr>
                <w:sz w:val="28"/>
                <w:szCs w:val="28"/>
              </w:rPr>
              <w:t>Сухое вещество, %</w:t>
            </w:r>
          </w:p>
        </w:tc>
        <w:tc>
          <w:tcPr>
            <w:tcW w:w="1834" w:type="dxa"/>
          </w:tcPr>
          <w:p w:rsidR="00426706" w:rsidRPr="00426706" w:rsidRDefault="00426706" w:rsidP="000D70FF">
            <w:pPr>
              <w:pStyle w:val="a5"/>
              <w:ind w:firstLine="0"/>
              <w:contextualSpacing/>
              <w:jc w:val="center"/>
              <w:rPr>
                <w:sz w:val="28"/>
                <w:szCs w:val="28"/>
              </w:rPr>
            </w:pPr>
            <w:r w:rsidRPr="00426706">
              <w:rPr>
                <w:sz w:val="28"/>
                <w:szCs w:val="28"/>
              </w:rPr>
              <w:t>12,5</w:t>
            </w:r>
          </w:p>
        </w:tc>
        <w:tc>
          <w:tcPr>
            <w:tcW w:w="2124" w:type="dxa"/>
          </w:tcPr>
          <w:p w:rsidR="00426706" w:rsidRPr="00426706" w:rsidRDefault="00426706" w:rsidP="000D70FF">
            <w:pPr>
              <w:pStyle w:val="a5"/>
              <w:ind w:firstLine="0"/>
              <w:contextualSpacing/>
              <w:jc w:val="center"/>
              <w:rPr>
                <w:sz w:val="28"/>
                <w:szCs w:val="28"/>
              </w:rPr>
            </w:pPr>
            <w:r w:rsidRPr="00426706">
              <w:rPr>
                <w:sz w:val="28"/>
                <w:szCs w:val="28"/>
              </w:rPr>
              <w:t>8,8</w:t>
            </w:r>
          </w:p>
        </w:tc>
        <w:tc>
          <w:tcPr>
            <w:tcW w:w="1258" w:type="dxa"/>
          </w:tcPr>
          <w:p w:rsidR="00426706" w:rsidRPr="00426706" w:rsidRDefault="00426706" w:rsidP="000D70FF">
            <w:pPr>
              <w:pStyle w:val="a5"/>
              <w:ind w:firstLine="0"/>
              <w:contextualSpacing/>
              <w:jc w:val="center"/>
              <w:rPr>
                <w:sz w:val="28"/>
                <w:szCs w:val="28"/>
              </w:rPr>
            </w:pPr>
            <w:r w:rsidRPr="00426706">
              <w:rPr>
                <w:sz w:val="28"/>
                <w:szCs w:val="28"/>
              </w:rPr>
              <w:t>9,1</w:t>
            </w:r>
          </w:p>
        </w:tc>
        <w:tc>
          <w:tcPr>
            <w:tcW w:w="1710" w:type="dxa"/>
          </w:tcPr>
          <w:p w:rsidR="00426706" w:rsidRPr="00426706" w:rsidRDefault="00426706" w:rsidP="000D70FF">
            <w:pPr>
              <w:pStyle w:val="a5"/>
              <w:ind w:firstLine="0"/>
              <w:contextualSpacing/>
              <w:jc w:val="center"/>
              <w:rPr>
                <w:sz w:val="28"/>
                <w:szCs w:val="28"/>
              </w:rPr>
            </w:pPr>
            <w:r w:rsidRPr="00426706">
              <w:rPr>
                <w:sz w:val="28"/>
                <w:szCs w:val="28"/>
              </w:rPr>
              <w:t>6,5</w:t>
            </w:r>
          </w:p>
        </w:tc>
      </w:tr>
    </w:tbl>
    <w:p w:rsidR="0053094A" w:rsidRPr="00795A4B" w:rsidRDefault="0053094A" w:rsidP="0053094A">
      <w:pPr>
        <w:pStyle w:val="a5"/>
        <w:spacing w:line="360" w:lineRule="auto"/>
        <w:rPr>
          <w:sz w:val="28"/>
          <w:szCs w:val="28"/>
        </w:rPr>
      </w:pPr>
      <w:r w:rsidRPr="00795A4B">
        <w:rPr>
          <w:sz w:val="28"/>
          <w:szCs w:val="28"/>
        </w:rPr>
        <w:lastRenderedPageBreak/>
        <w:t>Рациональное использование белковых веществ молока имеет большое значение. Это объясняется их высокой биологической ценностью, индифферентностью по вкусу, безвредностью и функциональными свойствами. Имеющиеся ресурсы белков молока используются в питании в недостаточной степени. Значительная часть белков молока, поступающих на предприятия молочной промышленности, возвращается в сельское хозяйство, где используется для кормов, в виде сухого и натурального обезжиренного молока, сыворотки, сывороточного белка, осажденного нагреванием, и других продуктов.</w:t>
      </w:r>
    </w:p>
    <w:p w:rsidR="0053094A" w:rsidRPr="00795A4B" w:rsidRDefault="0053094A" w:rsidP="0053094A">
      <w:pPr>
        <w:pStyle w:val="a5"/>
        <w:spacing w:line="360" w:lineRule="auto"/>
        <w:rPr>
          <w:sz w:val="28"/>
          <w:szCs w:val="28"/>
        </w:rPr>
      </w:pPr>
      <w:r w:rsidRPr="00795A4B">
        <w:rPr>
          <w:sz w:val="28"/>
          <w:szCs w:val="28"/>
        </w:rPr>
        <w:t xml:space="preserve"> Однако молочно-белковые продукты имеют высокую пищевую ценность только в том случае, когда при выработке их используют все белковые компоненты молока. Это объясняется тем, что белки молока содержат разное количество незаменимых аминокислот [</w:t>
      </w:r>
      <w:r>
        <w:rPr>
          <w:sz w:val="28"/>
          <w:szCs w:val="28"/>
        </w:rPr>
        <w:t>49</w:t>
      </w:r>
      <w:r w:rsidRPr="00795A4B">
        <w:rPr>
          <w:sz w:val="28"/>
          <w:szCs w:val="28"/>
        </w:rPr>
        <w:t>].</w:t>
      </w:r>
    </w:p>
    <w:p w:rsidR="0053094A" w:rsidRPr="00795A4B" w:rsidRDefault="0053094A" w:rsidP="0053094A">
      <w:pPr>
        <w:pStyle w:val="a5"/>
        <w:spacing w:line="360" w:lineRule="auto"/>
        <w:ind w:firstLine="708"/>
        <w:rPr>
          <w:sz w:val="28"/>
          <w:szCs w:val="28"/>
        </w:rPr>
      </w:pPr>
      <w:r w:rsidRPr="00795A4B">
        <w:rPr>
          <w:sz w:val="28"/>
          <w:szCs w:val="28"/>
        </w:rPr>
        <w:t xml:space="preserve"> Казеин молока и сывороточные белки значительно отличаются по содержанию незаменимых аминокислот. Так, содержание триптофана в казеине равно 1,7%, а в α – лактоальбумине – 7,0%. Незаменимая серусодержащая аминокислота цистин находится в казеине в минимальных количествах – порядка 0,34 %, тогда как ее содержание в β-лактоглобулине почти в семь раз больше, а в α-лактоальбумине – в 19 раз больше.</w:t>
      </w:r>
    </w:p>
    <w:p w:rsidR="0053094A" w:rsidRDefault="0053094A" w:rsidP="0053094A">
      <w:pPr>
        <w:pStyle w:val="a5"/>
        <w:spacing w:line="360" w:lineRule="auto"/>
        <w:rPr>
          <w:sz w:val="28"/>
          <w:szCs w:val="28"/>
        </w:rPr>
      </w:pPr>
      <w:r w:rsidRPr="00795A4B">
        <w:rPr>
          <w:sz w:val="28"/>
          <w:szCs w:val="28"/>
        </w:rPr>
        <w:t xml:space="preserve"> В</w:t>
      </w:r>
      <w:r>
        <w:rPr>
          <w:sz w:val="28"/>
          <w:szCs w:val="28"/>
        </w:rPr>
        <w:t xml:space="preserve"> сывороточных белках незаменимых</w:t>
      </w:r>
      <w:r w:rsidRPr="00795A4B">
        <w:rPr>
          <w:sz w:val="28"/>
          <w:szCs w:val="28"/>
        </w:rPr>
        <w:t xml:space="preserve"> аминокислот значительно больше, чем в казеине. С другой стороны в казеине имеются оксиаминокислоты, </w:t>
      </w:r>
      <w:r>
        <w:rPr>
          <w:sz w:val="28"/>
          <w:szCs w:val="28"/>
        </w:rPr>
        <w:t xml:space="preserve"> </w:t>
      </w:r>
      <w:r w:rsidRPr="00795A4B">
        <w:rPr>
          <w:sz w:val="28"/>
          <w:szCs w:val="28"/>
        </w:rPr>
        <w:t>посредством которых к молекуле казеина присоединяется фосфорная кислота. Помимо фосфорной кислоты, входящей в состав молекулы, коллоидные частицы казеина содержат значительные количества фосфата кальция, образуя так называемый казеинат–кальций фосфатный комплекс. Таким образом, казеин, помимо аминокислот, содержит органический фосфор и кальций. В табл.1.</w:t>
      </w:r>
      <w:r>
        <w:rPr>
          <w:sz w:val="28"/>
          <w:szCs w:val="28"/>
        </w:rPr>
        <w:t>9</w:t>
      </w:r>
      <w:r w:rsidRPr="00795A4B">
        <w:rPr>
          <w:sz w:val="28"/>
          <w:szCs w:val="28"/>
        </w:rPr>
        <w:t xml:space="preserve"> приведены данные об аминокислотном составе основных белков молока</w:t>
      </w:r>
      <w:r>
        <w:rPr>
          <w:sz w:val="28"/>
          <w:szCs w:val="28"/>
        </w:rPr>
        <w:t xml:space="preserve"> </w:t>
      </w:r>
      <w:r w:rsidRPr="00795A4B">
        <w:rPr>
          <w:sz w:val="28"/>
          <w:szCs w:val="28"/>
        </w:rPr>
        <w:t>[</w:t>
      </w:r>
      <w:r>
        <w:rPr>
          <w:sz w:val="28"/>
          <w:szCs w:val="28"/>
        </w:rPr>
        <w:t>50</w:t>
      </w:r>
      <w:r w:rsidRPr="00795A4B">
        <w:rPr>
          <w:sz w:val="28"/>
          <w:szCs w:val="28"/>
        </w:rPr>
        <w:t>].</w:t>
      </w:r>
    </w:p>
    <w:p w:rsidR="0053094A" w:rsidRDefault="0053094A" w:rsidP="0053094A">
      <w:pPr>
        <w:pStyle w:val="a5"/>
        <w:spacing w:line="360" w:lineRule="auto"/>
        <w:rPr>
          <w:sz w:val="28"/>
          <w:szCs w:val="28"/>
        </w:rPr>
      </w:pPr>
    </w:p>
    <w:p w:rsidR="0053094A" w:rsidRPr="00405931" w:rsidRDefault="0053094A" w:rsidP="0053094A">
      <w:pPr>
        <w:pStyle w:val="a5"/>
        <w:spacing w:line="360" w:lineRule="auto"/>
        <w:rPr>
          <w:sz w:val="28"/>
          <w:szCs w:val="28"/>
        </w:rPr>
      </w:pPr>
    </w:p>
    <w:p w:rsidR="0053094A" w:rsidRDefault="0053094A" w:rsidP="0053094A">
      <w:pPr>
        <w:pStyle w:val="a5"/>
        <w:ind w:firstLine="0"/>
        <w:rPr>
          <w:sz w:val="28"/>
          <w:szCs w:val="28"/>
        </w:rPr>
      </w:pPr>
      <w:r w:rsidRPr="00795A4B">
        <w:rPr>
          <w:sz w:val="28"/>
          <w:szCs w:val="28"/>
        </w:rPr>
        <w:lastRenderedPageBreak/>
        <w:t>Таблица 1.</w:t>
      </w:r>
      <w:r>
        <w:rPr>
          <w:sz w:val="28"/>
          <w:szCs w:val="28"/>
        </w:rPr>
        <w:t>9</w:t>
      </w:r>
      <w:r w:rsidRPr="00795A4B">
        <w:rPr>
          <w:sz w:val="28"/>
          <w:szCs w:val="28"/>
        </w:rPr>
        <w:t xml:space="preserve"> -  Аминокислотный состав основных белков молока</w:t>
      </w:r>
    </w:p>
    <w:p w:rsidR="0053094A" w:rsidRPr="00795A4B" w:rsidRDefault="0053094A" w:rsidP="0053094A">
      <w:pPr>
        <w:pStyle w:val="a5"/>
        <w:ind w:firstLine="0"/>
        <w:rPr>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6"/>
        <w:gridCol w:w="1034"/>
        <w:gridCol w:w="1202"/>
        <w:gridCol w:w="1233"/>
        <w:gridCol w:w="1233"/>
        <w:gridCol w:w="1390"/>
        <w:gridCol w:w="1870"/>
      </w:tblGrid>
      <w:tr w:rsidR="0053094A" w:rsidTr="0086182A">
        <w:trPr>
          <w:cantSplit/>
          <w:trHeight w:val="307"/>
        </w:trPr>
        <w:tc>
          <w:tcPr>
            <w:tcW w:w="1866" w:type="dxa"/>
            <w:vMerge w:val="restart"/>
            <w:tcBorders>
              <w:bottom w:val="single" w:sz="4" w:space="0" w:color="auto"/>
            </w:tcBorders>
          </w:tcPr>
          <w:p w:rsidR="0053094A" w:rsidRDefault="0053094A" w:rsidP="0086182A">
            <w:pPr>
              <w:pStyle w:val="a5"/>
              <w:ind w:firstLine="0"/>
            </w:pPr>
            <w:r>
              <w:t>Аминокислоты</w:t>
            </w:r>
          </w:p>
        </w:tc>
        <w:tc>
          <w:tcPr>
            <w:tcW w:w="7962" w:type="dxa"/>
            <w:gridSpan w:val="6"/>
            <w:tcBorders>
              <w:bottom w:val="single" w:sz="4" w:space="0" w:color="auto"/>
            </w:tcBorders>
          </w:tcPr>
          <w:p w:rsidR="0053094A" w:rsidRDefault="0053094A" w:rsidP="0086182A">
            <w:pPr>
              <w:pStyle w:val="a5"/>
              <w:ind w:firstLine="0"/>
            </w:pPr>
            <w:r>
              <w:t>Содержание аминокислот в основных белках молока, % к общему белку</w:t>
            </w:r>
          </w:p>
        </w:tc>
      </w:tr>
      <w:tr w:rsidR="0053094A" w:rsidTr="0086182A">
        <w:trPr>
          <w:cantSplit/>
        </w:trPr>
        <w:tc>
          <w:tcPr>
            <w:tcW w:w="1866" w:type="dxa"/>
            <w:vMerge/>
          </w:tcPr>
          <w:p w:rsidR="0053094A" w:rsidRDefault="0053094A" w:rsidP="0086182A">
            <w:pPr>
              <w:pStyle w:val="a5"/>
              <w:jc w:val="right"/>
            </w:pPr>
          </w:p>
        </w:tc>
        <w:tc>
          <w:tcPr>
            <w:tcW w:w="1034" w:type="dxa"/>
            <w:vMerge w:val="restart"/>
          </w:tcPr>
          <w:p w:rsidR="0053094A" w:rsidRDefault="0053094A" w:rsidP="0086182A">
            <w:pPr>
              <w:pStyle w:val="a5"/>
              <w:ind w:firstLine="0"/>
            </w:pPr>
            <w:r>
              <w:t>в казеине</w:t>
            </w:r>
          </w:p>
          <w:p w:rsidR="0053094A" w:rsidRDefault="0053094A" w:rsidP="0086182A">
            <w:pPr>
              <w:pStyle w:val="a5"/>
              <w:ind w:firstLine="0"/>
            </w:pPr>
            <w:r>
              <w:t>(α-,β-, γ-)</w:t>
            </w:r>
          </w:p>
        </w:tc>
        <w:tc>
          <w:tcPr>
            <w:tcW w:w="6928" w:type="dxa"/>
            <w:gridSpan w:val="5"/>
          </w:tcPr>
          <w:p w:rsidR="0053094A" w:rsidRDefault="0053094A" w:rsidP="0086182A">
            <w:pPr>
              <w:pStyle w:val="a5"/>
              <w:jc w:val="center"/>
            </w:pPr>
            <w:r>
              <w:t>в сывороточных белках</w:t>
            </w:r>
          </w:p>
        </w:tc>
      </w:tr>
      <w:tr w:rsidR="0053094A" w:rsidTr="0086182A">
        <w:trPr>
          <w:cantSplit/>
        </w:trPr>
        <w:tc>
          <w:tcPr>
            <w:tcW w:w="1866" w:type="dxa"/>
            <w:vMerge/>
          </w:tcPr>
          <w:p w:rsidR="0053094A" w:rsidRDefault="0053094A" w:rsidP="0086182A">
            <w:pPr>
              <w:pStyle w:val="a5"/>
              <w:jc w:val="right"/>
            </w:pPr>
          </w:p>
        </w:tc>
        <w:tc>
          <w:tcPr>
            <w:tcW w:w="1034" w:type="dxa"/>
            <w:vMerge/>
          </w:tcPr>
          <w:p w:rsidR="0053094A" w:rsidRDefault="0053094A" w:rsidP="0086182A">
            <w:pPr>
              <w:pStyle w:val="a5"/>
              <w:jc w:val="center"/>
            </w:pPr>
          </w:p>
        </w:tc>
        <w:tc>
          <w:tcPr>
            <w:tcW w:w="1202" w:type="dxa"/>
          </w:tcPr>
          <w:p w:rsidR="0053094A" w:rsidRDefault="0053094A" w:rsidP="0086182A">
            <w:pPr>
              <w:pStyle w:val="a5"/>
              <w:ind w:firstLine="0"/>
            </w:pPr>
            <w:r>
              <w:t>β-лакто-</w:t>
            </w:r>
          </w:p>
          <w:p w:rsidR="0053094A" w:rsidRDefault="0053094A" w:rsidP="0086182A">
            <w:pPr>
              <w:pStyle w:val="a5"/>
              <w:ind w:firstLine="0"/>
            </w:pPr>
            <w:r>
              <w:t>глобулин</w:t>
            </w:r>
          </w:p>
        </w:tc>
        <w:tc>
          <w:tcPr>
            <w:tcW w:w="1233" w:type="dxa"/>
          </w:tcPr>
          <w:p w:rsidR="0053094A" w:rsidRDefault="0053094A" w:rsidP="0086182A">
            <w:pPr>
              <w:pStyle w:val="a5"/>
              <w:ind w:firstLine="0"/>
            </w:pPr>
            <w:r>
              <w:t>α-лакто-</w:t>
            </w:r>
          </w:p>
          <w:p w:rsidR="0053094A" w:rsidRDefault="0053094A" w:rsidP="0086182A">
            <w:pPr>
              <w:pStyle w:val="a5"/>
              <w:ind w:firstLine="0"/>
            </w:pPr>
            <w:r>
              <w:t>альбумин</w:t>
            </w:r>
          </w:p>
        </w:tc>
        <w:tc>
          <w:tcPr>
            <w:tcW w:w="1233" w:type="dxa"/>
          </w:tcPr>
          <w:p w:rsidR="0053094A" w:rsidRDefault="0053094A" w:rsidP="0086182A">
            <w:pPr>
              <w:pStyle w:val="a5"/>
              <w:ind w:firstLine="0"/>
            </w:pPr>
            <w:r>
              <w:t>сыворо-</w:t>
            </w:r>
          </w:p>
          <w:p w:rsidR="0053094A" w:rsidRDefault="0053094A" w:rsidP="0086182A">
            <w:pPr>
              <w:pStyle w:val="a5"/>
              <w:ind w:firstLine="0"/>
            </w:pPr>
            <w:r>
              <w:t>точный альбумин</w:t>
            </w:r>
          </w:p>
        </w:tc>
        <w:tc>
          <w:tcPr>
            <w:tcW w:w="1390" w:type="dxa"/>
          </w:tcPr>
          <w:p w:rsidR="0053094A" w:rsidRDefault="0053094A" w:rsidP="0086182A">
            <w:pPr>
              <w:pStyle w:val="a5"/>
              <w:ind w:firstLine="0"/>
            </w:pPr>
            <w:r>
              <w:t>эвглобулин</w:t>
            </w:r>
          </w:p>
        </w:tc>
        <w:tc>
          <w:tcPr>
            <w:tcW w:w="1870" w:type="dxa"/>
          </w:tcPr>
          <w:p w:rsidR="0053094A" w:rsidRDefault="0053094A" w:rsidP="0086182A">
            <w:pPr>
              <w:pStyle w:val="a5"/>
              <w:ind w:firstLine="0"/>
            </w:pPr>
            <w:r>
              <w:t>псевдоглобулин</w:t>
            </w:r>
          </w:p>
        </w:tc>
      </w:tr>
      <w:tr w:rsidR="0053094A" w:rsidTr="0086182A">
        <w:tc>
          <w:tcPr>
            <w:tcW w:w="1866" w:type="dxa"/>
          </w:tcPr>
          <w:p w:rsidR="0053094A" w:rsidRDefault="0053094A" w:rsidP="0086182A">
            <w:pPr>
              <w:pStyle w:val="a5"/>
              <w:ind w:firstLine="0"/>
              <w:jc w:val="left"/>
            </w:pPr>
            <w:r>
              <w:t>Валин</w:t>
            </w:r>
          </w:p>
        </w:tc>
        <w:tc>
          <w:tcPr>
            <w:tcW w:w="1034" w:type="dxa"/>
          </w:tcPr>
          <w:p w:rsidR="0053094A" w:rsidRDefault="0053094A" w:rsidP="0086182A">
            <w:pPr>
              <w:pStyle w:val="a5"/>
              <w:ind w:firstLine="0"/>
              <w:jc w:val="center"/>
            </w:pPr>
            <w:r>
              <w:t>7,2</w:t>
            </w:r>
          </w:p>
        </w:tc>
        <w:tc>
          <w:tcPr>
            <w:tcW w:w="1202" w:type="dxa"/>
          </w:tcPr>
          <w:p w:rsidR="0053094A" w:rsidRDefault="0053094A" w:rsidP="0086182A">
            <w:pPr>
              <w:pStyle w:val="a5"/>
              <w:ind w:firstLine="0"/>
              <w:jc w:val="center"/>
            </w:pPr>
            <w:r>
              <w:t>5,8</w:t>
            </w:r>
          </w:p>
        </w:tc>
        <w:tc>
          <w:tcPr>
            <w:tcW w:w="1233" w:type="dxa"/>
          </w:tcPr>
          <w:p w:rsidR="0053094A" w:rsidRDefault="0053094A" w:rsidP="0086182A">
            <w:pPr>
              <w:pStyle w:val="a5"/>
              <w:ind w:firstLine="0"/>
              <w:jc w:val="center"/>
            </w:pPr>
            <w:r>
              <w:t>4,7</w:t>
            </w:r>
          </w:p>
        </w:tc>
        <w:tc>
          <w:tcPr>
            <w:tcW w:w="1233" w:type="dxa"/>
          </w:tcPr>
          <w:p w:rsidR="0053094A" w:rsidRDefault="0053094A" w:rsidP="0086182A">
            <w:pPr>
              <w:pStyle w:val="a5"/>
              <w:ind w:firstLine="0"/>
              <w:jc w:val="center"/>
            </w:pPr>
            <w:r>
              <w:t>5,9</w:t>
            </w:r>
          </w:p>
        </w:tc>
        <w:tc>
          <w:tcPr>
            <w:tcW w:w="1390" w:type="dxa"/>
          </w:tcPr>
          <w:p w:rsidR="0053094A" w:rsidRDefault="0053094A" w:rsidP="0086182A">
            <w:pPr>
              <w:pStyle w:val="a5"/>
              <w:jc w:val="center"/>
            </w:pPr>
            <w:r>
              <w:t>10,4</w:t>
            </w:r>
          </w:p>
        </w:tc>
        <w:tc>
          <w:tcPr>
            <w:tcW w:w="1870" w:type="dxa"/>
          </w:tcPr>
          <w:p w:rsidR="0053094A" w:rsidRDefault="0053094A" w:rsidP="0086182A">
            <w:pPr>
              <w:pStyle w:val="a5"/>
              <w:jc w:val="center"/>
            </w:pPr>
            <w:r>
              <w:t>9,6</w:t>
            </w:r>
          </w:p>
        </w:tc>
      </w:tr>
      <w:tr w:rsidR="0053094A" w:rsidTr="0086182A">
        <w:tc>
          <w:tcPr>
            <w:tcW w:w="1866" w:type="dxa"/>
          </w:tcPr>
          <w:p w:rsidR="0053094A" w:rsidRDefault="0053094A" w:rsidP="0086182A">
            <w:pPr>
              <w:pStyle w:val="a5"/>
              <w:ind w:firstLine="0"/>
              <w:jc w:val="left"/>
            </w:pPr>
            <w:r>
              <w:t>Лейцин</w:t>
            </w:r>
          </w:p>
        </w:tc>
        <w:tc>
          <w:tcPr>
            <w:tcW w:w="1034" w:type="dxa"/>
          </w:tcPr>
          <w:p w:rsidR="0053094A" w:rsidRDefault="0053094A" w:rsidP="0086182A">
            <w:pPr>
              <w:pStyle w:val="a5"/>
              <w:ind w:firstLine="0"/>
              <w:jc w:val="center"/>
            </w:pPr>
            <w:r>
              <w:t>9,2</w:t>
            </w:r>
          </w:p>
        </w:tc>
        <w:tc>
          <w:tcPr>
            <w:tcW w:w="1202" w:type="dxa"/>
          </w:tcPr>
          <w:p w:rsidR="0053094A" w:rsidRDefault="0053094A" w:rsidP="0086182A">
            <w:pPr>
              <w:pStyle w:val="a5"/>
              <w:ind w:firstLine="0"/>
              <w:jc w:val="center"/>
            </w:pPr>
            <w:r>
              <w:t>15,6</w:t>
            </w:r>
          </w:p>
        </w:tc>
        <w:tc>
          <w:tcPr>
            <w:tcW w:w="1233" w:type="dxa"/>
          </w:tcPr>
          <w:p w:rsidR="0053094A" w:rsidRDefault="0053094A" w:rsidP="0086182A">
            <w:pPr>
              <w:pStyle w:val="a5"/>
              <w:ind w:firstLine="0"/>
              <w:jc w:val="center"/>
            </w:pPr>
            <w:r>
              <w:t>11,5</w:t>
            </w:r>
          </w:p>
        </w:tc>
        <w:tc>
          <w:tcPr>
            <w:tcW w:w="1233" w:type="dxa"/>
          </w:tcPr>
          <w:p w:rsidR="0053094A" w:rsidRDefault="0053094A" w:rsidP="0086182A">
            <w:pPr>
              <w:pStyle w:val="a5"/>
              <w:ind w:firstLine="0"/>
              <w:jc w:val="center"/>
            </w:pPr>
            <w:r>
              <w:t>12,3</w:t>
            </w:r>
          </w:p>
        </w:tc>
        <w:tc>
          <w:tcPr>
            <w:tcW w:w="1390" w:type="dxa"/>
          </w:tcPr>
          <w:p w:rsidR="0053094A" w:rsidRDefault="0053094A" w:rsidP="0086182A">
            <w:pPr>
              <w:pStyle w:val="a5"/>
              <w:jc w:val="center"/>
            </w:pPr>
            <w:r>
              <w:t>10,4</w:t>
            </w:r>
          </w:p>
        </w:tc>
        <w:tc>
          <w:tcPr>
            <w:tcW w:w="1870" w:type="dxa"/>
          </w:tcPr>
          <w:p w:rsidR="0053094A" w:rsidRDefault="0053094A" w:rsidP="0086182A">
            <w:pPr>
              <w:pStyle w:val="a5"/>
              <w:jc w:val="center"/>
            </w:pPr>
            <w:r>
              <w:t>9,6</w:t>
            </w:r>
          </w:p>
        </w:tc>
      </w:tr>
      <w:tr w:rsidR="0053094A" w:rsidTr="0086182A">
        <w:tc>
          <w:tcPr>
            <w:tcW w:w="1866" w:type="dxa"/>
          </w:tcPr>
          <w:p w:rsidR="0053094A" w:rsidRDefault="0053094A" w:rsidP="0086182A">
            <w:pPr>
              <w:pStyle w:val="a5"/>
              <w:ind w:firstLine="0"/>
              <w:jc w:val="left"/>
            </w:pPr>
            <w:r>
              <w:t>Изолейцин</w:t>
            </w:r>
          </w:p>
        </w:tc>
        <w:tc>
          <w:tcPr>
            <w:tcW w:w="1034" w:type="dxa"/>
          </w:tcPr>
          <w:p w:rsidR="0053094A" w:rsidRDefault="0053094A" w:rsidP="0086182A">
            <w:pPr>
              <w:pStyle w:val="a5"/>
              <w:ind w:firstLine="0"/>
              <w:jc w:val="center"/>
            </w:pPr>
            <w:r>
              <w:t>6,1</w:t>
            </w:r>
          </w:p>
        </w:tc>
        <w:tc>
          <w:tcPr>
            <w:tcW w:w="1202" w:type="dxa"/>
          </w:tcPr>
          <w:p w:rsidR="0053094A" w:rsidRDefault="0053094A" w:rsidP="0086182A">
            <w:pPr>
              <w:pStyle w:val="a5"/>
              <w:ind w:firstLine="0"/>
              <w:jc w:val="center"/>
            </w:pPr>
            <w:r>
              <w:t>6,1</w:t>
            </w:r>
          </w:p>
        </w:tc>
        <w:tc>
          <w:tcPr>
            <w:tcW w:w="1233" w:type="dxa"/>
          </w:tcPr>
          <w:p w:rsidR="0053094A" w:rsidRDefault="0053094A" w:rsidP="0086182A">
            <w:pPr>
              <w:pStyle w:val="a5"/>
              <w:ind w:firstLine="0"/>
              <w:jc w:val="center"/>
            </w:pPr>
            <w:r>
              <w:t>6,8</w:t>
            </w:r>
          </w:p>
        </w:tc>
        <w:tc>
          <w:tcPr>
            <w:tcW w:w="1233" w:type="dxa"/>
          </w:tcPr>
          <w:p w:rsidR="0053094A" w:rsidRDefault="0053094A" w:rsidP="0086182A">
            <w:pPr>
              <w:pStyle w:val="a5"/>
              <w:ind w:firstLine="0"/>
              <w:jc w:val="center"/>
            </w:pPr>
            <w:r>
              <w:t>2,6</w:t>
            </w:r>
          </w:p>
        </w:tc>
        <w:tc>
          <w:tcPr>
            <w:tcW w:w="1390" w:type="dxa"/>
          </w:tcPr>
          <w:p w:rsidR="0053094A" w:rsidRDefault="0053094A" w:rsidP="0086182A">
            <w:pPr>
              <w:pStyle w:val="a5"/>
              <w:jc w:val="center"/>
            </w:pPr>
            <w:r>
              <w:t>3,0</w:t>
            </w:r>
          </w:p>
        </w:tc>
        <w:tc>
          <w:tcPr>
            <w:tcW w:w="1870" w:type="dxa"/>
          </w:tcPr>
          <w:p w:rsidR="0053094A" w:rsidRDefault="0053094A" w:rsidP="0086182A">
            <w:pPr>
              <w:pStyle w:val="a5"/>
              <w:jc w:val="center"/>
            </w:pPr>
            <w:r>
              <w:t>3,0</w:t>
            </w:r>
          </w:p>
        </w:tc>
      </w:tr>
      <w:tr w:rsidR="0053094A" w:rsidTr="0086182A">
        <w:tc>
          <w:tcPr>
            <w:tcW w:w="1866" w:type="dxa"/>
          </w:tcPr>
          <w:p w:rsidR="0053094A" w:rsidRDefault="0053094A" w:rsidP="0086182A">
            <w:pPr>
              <w:pStyle w:val="a5"/>
              <w:ind w:firstLine="0"/>
              <w:jc w:val="left"/>
            </w:pPr>
            <w:r>
              <w:t>Пролин</w:t>
            </w:r>
          </w:p>
        </w:tc>
        <w:tc>
          <w:tcPr>
            <w:tcW w:w="1034" w:type="dxa"/>
          </w:tcPr>
          <w:p w:rsidR="0053094A" w:rsidRDefault="0053094A" w:rsidP="0086182A">
            <w:pPr>
              <w:pStyle w:val="a5"/>
              <w:ind w:firstLine="0"/>
              <w:jc w:val="center"/>
            </w:pPr>
            <w:r>
              <w:t>11,3</w:t>
            </w:r>
          </w:p>
        </w:tc>
        <w:tc>
          <w:tcPr>
            <w:tcW w:w="1202" w:type="dxa"/>
          </w:tcPr>
          <w:p w:rsidR="0053094A" w:rsidRDefault="0053094A" w:rsidP="0086182A">
            <w:pPr>
              <w:pStyle w:val="a5"/>
              <w:ind w:firstLine="0"/>
              <w:jc w:val="center"/>
            </w:pPr>
            <w:r>
              <w:t>4,1</w:t>
            </w:r>
          </w:p>
        </w:tc>
        <w:tc>
          <w:tcPr>
            <w:tcW w:w="1233" w:type="dxa"/>
          </w:tcPr>
          <w:p w:rsidR="0053094A" w:rsidRDefault="0053094A" w:rsidP="0086182A">
            <w:pPr>
              <w:pStyle w:val="a5"/>
              <w:ind w:firstLine="0"/>
              <w:jc w:val="center"/>
            </w:pPr>
            <w:r>
              <w:t>1,5</w:t>
            </w:r>
          </w:p>
        </w:tc>
        <w:tc>
          <w:tcPr>
            <w:tcW w:w="1233" w:type="dxa"/>
          </w:tcPr>
          <w:p w:rsidR="0053094A" w:rsidRDefault="0053094A" w:rsidP="0086182A">
            <w:pPr>
              <w:pStyle w:val="a5"/>
              <w:ind w:firstLine="0"/>
              <w:jc w:val="center"/>
            </w:pPr>
            <w:r>
              <w:t>4,8</w:t>
            </w:r>
          </w:p>
        </w:tc>
        <w:tc>
          <w:tcPr>
            <w:tcW w:w="1390" w:type="dxa"/>
          </w:tcPr>
          <w:p w:rsidR="0053094A" w:rsidRDefault="0053094A" w:rsidP="0086182A">
            <w:pPr>
              <w:pStyle w:val="a5"/>
              <w:jc w:val="center"/>
            </w:pPr>
            <w:r>
              <w:t>0</w:t>
            </w:r>
          </w:p>
        </w:tc>
        <w:tc>
          <w:tcPr>
            <w:tcW w:w="1870" w:type="dxa"/>
          </w:tcPr>
          <w:p w:rsidR="0053094A" w:rsidRDefault="0053094A" w:rsidP="0086182A">
            <w:pPr>
              <w:pStyle w:val="a5"/>
              <w:jc w:val="center"/>
            </w:pPr>
            <w:r>
              <w:t>0</w:t>
            </w:r>
          </w:p>
        </w:tc>
      </w:tr>
      <w:tr w:rsidR="0053094A" w:rsidTr="0086182A">
        <w:tc>
          <w:tcPr>
            <w:tcW w:w="1866" w:type="dxa"/>
          </w:tcPr>
          <w:p w:rsidR="0053094A" w:rsidRDefault="0053094A" w:rsidP="0086182A">
            <w:pPr>
              <w:pStyle w:val="a5"/>
              <w:ind w:firstLine="0"/>
              <w:jc w:val="left"/>
            </w:pPr>
            <w:r>
              <w:t>Фенилаланин</w:t>
            </w:r>
          </w:p>
        </w:tc>
        <w:tc>
          <w:tcPr>
            <w:tcW w:w="1034" w:type="dxa"/>
          </w:tcPr>
          <w:p w:rsidR="0053094A" w:rsidRDefault="0053094A" w:rsidP="0086182A">
            <w:pPr>
              <w:pStyle w:val="a5"/>
              <w:ind w:firstLine="0"/>
              <w:jc w:val="center"/>
            </w:pPr>
            <w:r>
              <w:t>5,0</w:t>
            </w:r>
          </w:p>
        </w:tc>
        <w:tc>
          <w:tcPr>
            <w:tcW w:w="1202" w:type="dxa"/>
          </w:tcPr>
          <w:p w:rsidR="0053094A" w:rsidRDefault="0053094A" w:rsidP="0086182A">
            <w:pPr>
              <w:pStyle w:val="a5"/>
              <w:ind w:firstLine="0"/>
              <w:jc w:val="center"/>
            </w:pPr>
            <w:r>
              <w:t>3,5</w:t>
            </w:r>
          </w:p>
        </w:tc>
        <w:tc>
          <w:tcPr>
            <w:tcW w:w="1233" w:type="dxa"/>
          </w:tcPr>
          <w:p w:rsidR="0053094A" w:rsidRDefault="0053094A" w:rsidP="0086182A">
            <w:pPr>
              <w:pStyle w:val="a5"/>
              <w:ind w:firstLine="0"/>
              <w:jc w:val="center"/>
            </w:pPr>
            <w:r>
              <w:t>4,5</w:t>
            </w:r>
          </w:p>
        </w:tc>
        <w:tc>
          <w:tcPr>
            <w:tcW w:w="1233" w:type="dxa"/>
          </w:tcPr>
          <w:p w:rsidR="0053094A" w:rsidRDefault="0053094A" w:rsidP="0086182A">
            <w:pPr>
              <w:pStyle w:val="a5"/>
              <w:ind w:firstLine="0"/>
              <w:jc w:val="center"/>
            </w:pPr>
            <w:r>
              <w:t>6,6</w:t>
            </w:r>
          </w:p>
        </w:tc>
        <w:tc>
          <w:tcPr>
            <w:tcW w:w="1390" w:type="dxa"/>
          </w:tcPr>
          <w:p w:rsidR="0053094A" w:rsidRDefault="0053094A" w:rsidP="0086182A">
            <w:pPr>
              <w:pStyle w:val="a5"/>
              <w:jc w:val="center"/>
            </w:pPr>
            <w:r>
              <w:t>3,6</w:t>
            </w:r>
          </w:p>
        </w:tc>
        <w:tc>
          <w:tcPr>
            <w:tcW w:w="1870" w:type="dxa"/>
          </w:tcPr>
          <w:p w:rsidR="0053094A" w:rsidRDefault="0053094A" w:rsidP="0086182A">
            <w:pPr>
              <w:pStyle w:val="a5"/>
              <w:jc w:val="center"/>
            </w:pPr>
            <w:r>
              <w:t>3,9</w:t>
            </w:r>
          </w:p>
        </w:tc>
      </w:tr>
      <w:tr w:rsidR="0053094A" w:rsidTr="0086182A">
        <w:tc>
          <w:tcPr>
            <w:tcW w:w="1866" w:type="dxa"/>
          </w:tcPr>
          <w:p w:rsidR="0053094A" w:rsidRDefault="0053094A" w:rsidP="0086182A">
            <w:pPr>
              <w:pStyle w:val="a5"/>
              <w:ind w:firstLine="0"/>
              <w:jc w:val="left"/>
            </w:pPr>
            <w:r>
              <w:t>Цистин</w:t>
            </w:r>
          </w:p>
        </w:tc>
        <w:tc>
          <w:tcPr>
            <w:tcW w:w="1034" w:type="dxa"/>
          </w:tcPr>
          <w:p w:rsidR="0053094A" w:rsidRDefault="0053094A" w:rsidP="0086182A">
            <w:pPr>
              <w:pStyle w:val="a5"/>
              <w:ind w:firstLine="0"/>
              <w:jc w:val="center"/>
            </w:pPr>
            <w:r>
              <w:t>0,34</w:t>
            </w:r>
          </w:p>
        </w:tc>
        <w:tc>
          <w:tcPr>
            <w:tcW w:w="1202" w:type="dxa"/>
          </w:tcPr>
          <w:p w:rsidR="0053094A" w:rsidRDefault="0053094A" w:rsidP="0086182A">
            <w:pPr>
              <w:pStyle w:val="a5"/>
              <w:ind w:firstLine="0"/>
              <w:jc w:val="center"/>
            </w:pPr>
            <w:r>
              <w:t>2,3</w:t>
            </w:r>
          </w:p>
        </w:tc>
        <w:tc>
          <w:tcPr>
            <w:tcW w:w="1233" w:type="dxa"/>
          </w:tcPr>
          <w:p w:rsidR="0053094A" w:rsidRDefault="0053094A" w:rsidP="0086182A">
            <w:pPr>
              <w:pStyle w:val="a5"/>
              <w:ind w:firstLine="0"/>
              <w:jc w:val="center"/>
            </w:pPr>
            <w:r>
              <w:t>6,4</w:t>
            </w:r>
          </w:p>
        </w:tc>
        <w:tc>
          <w:tcPr>
            <w:tcW w:w="1233" w:type="dxa"/>
          </w:tcPr>
          <w:p w:rsidR="0053094A" w:rsidRDefault="0053094A" w:rsidP="0086182A">
            <w:pPr>
              <w:pStyle w:val="a5"/>
              <w:ind w:firstLine="0"/>
              <w:jc w:val="center"/>
            </w:pPr>
            <w:r>
              <w:t>5,7</w:t>
            </w:r>
          </w:p>
        </w:tc>
        <w:tc>
          <w:tcPr>
            <w:tcW w:w="1390" w:type="dxa"/>
          </w:tcPr>
          <w:p w:rsidR="0053094A" w:rsidRDefault="0053094A" w:rsidP="0086182A">
            <w:pPr>
              <w:pStyle w:val="a5"/>
              <w:jc w:val="center"/>
            </w:pPr>
            <w:r>
              <w:t>3,3</w:t>
            </w:r>
          </w:p>
        </w:tc>
        <w:tc>
          <w:tcPr>
            <w:tcW w:w="1870" w:type="dxa"/>
          </w:tcPr>
          <w:p w:rsidR="0053094A" w:rsidRDefault="0053094A" w:rsidP="0086182A">
            <w:pPr>
              <w:pStyle w:val="a5"/>
              <w:jc w:val="center"/>
            </w:pPr>
            <w:r>
              <w:t>3,0</w:t>
            </w:r>
          </w:p>
        </w:tc>
      </w:tr>
      <w:tr w:rsidR="0053094A" w:rsidTr="0086182A">
        <w:tc>
          <w:tcPr>
            <w:tcW w:w="1866" w:type="dxa"/>
          </w:tcPr>
          <w:p w:rsidR="0053094A" w:rsidRDefault="0053094A" w:rsidP="0086182A">
            <w:pPr>
              <w:pStyle w:val="a5"/>
              <w:ind w:firstLine="0"/>
              <w:jc w:val="left"/>
            </w:pPr>
            <w:r>
              <w:t>Цистеин</w:t>
            </w:r>
          </w:p>
        </w:tc>
        <w:tc>
          <w:tcPr>
            <w:tcW w:w="1034" w:type="dxa"/>
          </w:tcPr>
          <w:p w:rsidR="0053094A" w:rsidRDefault="0053094A" w:rsidP="0086182A">
            <w:pPr>
              <w:pStyle w:val="a5"/>
              <w:ind w:firstLine="0"/>
              <w:jc w:val="center"/>
            </w:pPr>
            <w:r>
              <w:t>0,0</w:t>
            </w:r>
          </w:p>
        </w:tc>
        <w:tc>
          <w:tcPr>
            <w:tcW w:w="1202" w:type="dxa"/>
          </w:tcPr>
          <w:p w:rsidR="0053094A" w:rsidRDefault="0053094A" w:rsidP="0086182A">
            <w:pPr>
              <w:pStyle w:val="a5"/>
              <w:ind w:firstLine="0"/>
              <w:jc w:val="center"/>
            </w:pPr>
            <w:r>
              <w:t>1,1</w:t>
            </w:r>
          </w:p>
        </w:tc>
        <w:tc>
          <w:tcPr>
            <w:tcW w:w="1233" w:type="dxa"/>
          </w:tcPr>
          <w:p w:rsidR="0053094A" w:rsidRDefault="0053094A" w:rsidP="0086182A">
            <w:pPr>
              <w:pStyle w:val="a5"/>
              <w:jc w:val="center"/>
            </w:pPr>
            <w:r>
              <w:t>0</w:t>
            </w:r>
          </w:p>
        </w:tc>
        <w:tc>
          <w:tcPr>
            <w:tcW w:w="1233" w:type="dxa"/>
          </w:tcPr>
          <w:p w:rsidR="0053094A" w:rsidRDefault="0053094A" w:rsidP="0086182A">
            <w:pPr>
              <w:pStyle w:val="a5"/>
              <w:ind w:firstLine="0"/>
              <w:jc w:val="center"/>
            </w:pPr>
            <w:r>
              <w:t>0,3</w:t>
            </w:r>
          </w:p>
        </w:tc>
        <w:tc>
          <w:tcPr>
            <w:tcW w:w="1390" w:type="dxa"/>
          </w:tcPr>
          <w:p w:rsidR="0053094A" w:rsidRDefault="0053094A" w:rsidP="0086182A">
            <w:pPr>
              <w:pStyle w:val="a5"/>
              <w:jc w:val="center"/>
            </w:pPr>
            <w:r>
              <w:t>0</w:t>
            </w:r>
          </w:p>
        </w:tc>
        <w:tc>
          <w:tcPr>
            <w:tcW w:w="1870" w:type="dxa"/>
          </w:tcPr>
          <w:p w:rsidR="0053094A" w:rsidRDefault="0053094A" w:rsidP="0086182A">
            <w:pPr>
              <w:pStyle w:val="a5"/>
              <w:jc w:val="center"/>
            </w:pPr>
            <w:r>
              <w:t>0</w:t>
            </w:r>
          </w:p>
        </w:tc>
      </w:tr>
      <w:tr w:rsidR="0053094A" w:rsidTr="0086182A">
        <w:tc>
          <w:tcPr>
            <w:tcW w:w="1866" w:type="dxa"/>
          </w:tcPr>
          <w:p w:rsidR="0053094A" w:rsidRDefault="0053094A" w:rsidP="0086182A">
            <w:pPr>
              <w:pStyle w:val="a5"/>
              <w:ind w:firstLine="0"/>
              <w:jc w:val="left"/>
            </w:pPr>
            <w:r>
              <w:t>Метионин</w:t>
            </w:r>
          </w:p>
        </w:tc>
        <w:tc>
          <w:tcPr>
            <w:tcW w:w="1034" w:type="dxa"/>
          </w:tcPr>
          <w:p w:rsidR="0053094A" w:rsidRDefault="0053094A" w:rsidP="0086182A">
            <w:pPr>
              <w:pStyle w:val="a5"/>
              <w:ind w:firstLine="0"/>
              <w:jc w:val="center"/>
            </w:pPr>
            <w:r>
              <w:t>2,8</w:t>
            </w:r>
          </w:p>
        </w:tc>
        <w:tc>
          <w:tcPr>
            <w:tcW w:w="1202" w:type="dxa"/>
          </w:tcPr>
          <w:p w:rsidR="0053094A" w:rsidRDefault="0053094A" w:rsidP="0086182A">
            <w:pPr>
              <w:pStyle w:val="a5"/>
              <w:ind w:firstLine="0"/>
              <w:jc w:val="center"/>
            </w:pPr>
            <w:r>
              <w:t>3,2</w:t>
            </w:r>
          </w:p>
        </w:tc>
        <w:tc>
          <w:tcPr>
            <w:tcW w:w="1233" w:type="dxa"/>
          </w:tcPr>
          <w:p w:rsidR="0053094A" w:rsidRDefault="0053094A" w:rsidP="0086182A">
            <w:pPr>
              <w:pStyle w:val="a5"/>
              <w:ind w:firstLine="0"/>
              <w:jc w:val="center"/>
            </w:pPr>
            <w:r>
              <w:t>1,0</w:t>
            </w:r>
          </w:p>
        </w:tc>
        <w:tc>
          <w:tcPr>
            <w:tcW w:w="1233" w:type="dxa"/>
          </w:tcPr>
          <w:p w:rsidR="0053094A" w:rsidRDefault="0053094A" w:rsidP="0086182A">
            <w:pPr>
              <w:pStyle w:val="a5"/>
              <w:ind w:firstLine="0"/>
              <w:jc w:val="center"/>
            </w:pPr>
            <w:r>
              <w:t>0,8</w:t>
            </w:r>
          </w:p>
        </w:tc>
        <w:tc>
          <w:tcPr>
            <w:tcW w:w="1390" w:type="dxa"/>
          </w:tcPr>
          <w:p w:rsidR="0053094A" w:rsidRDefault="0053094A" w:rsidP="0086182A">
            <w:pPr>
              <w:pStyle w:val="a5"/>
              <w:jc w:val="center"/>
            </w:pPr>
            <w:r>
              <w:t>0,9</w:t>
            </w:r>
          </w:p>
        </w:tc>
        <w:tc>
          <w:tcPr>
            <w:tcW w:w="1870" w:type="dxa"/>
          </w:tcPr>
          <w:p w:rsidR="0053094A" w:rsidRDefault="0053094A" w:rsidP="0086182A">
            <w:pPr>
              <w:pStyle w:val="a5"/>
              <w:jc w:val="center"/>
            </w:pPr>
            <w:r>
              <w:t>0,9</w:t>
            </w:r>
          </w:p>
        </w:tc>
      </w:tr>
      <w:tr w:rsidR="0053094A" w:rsidTr="0086182A">
        <w:tc>
          <w:tcPr>
            <w:tcW w:w="1866" w:type="dxa"/>
          </w:tcPr>
          <w:p w:rsidR="0053094A" w:rsidRDefault="0053094A" w:rsidP="0086182A">
            <w:pPr>
              <w:pStyle w:val="a5"/>
              <w:ind w:firstLine="0"/>
              <w:jc w:val="left"/>
            </w:pPr>
            <w:r>
              <w:t>Триптофан</w:t>
            </w:r>
          </w:p>
        </w:tc>
        <w:tc>
          <w:tcPr>
            <w:tcW w:w="1034" w:type="dxa"/>
          </w:tcPr>
          <w:p w:rsidR="0053094A" w:rsidRDefault="0053094A" w:rsidP="0086182A">
            <w:pPr>
              <w:pStyle w:val="a5"/>
              <w:ind w:firstLine="0"/>
              <w:jc w:val="center"/>
            </w:pPr>
            <w:r>
              <w:t>1,7</w:t>
            </w:r>
          </w:p>
        </w:tc>
        <w:tc>
          <w:tcPr>
            <w:tcW w:w="1202" w:type="dxa"/>
          </w:tcPr>
          <w:p w:rsidR="0053094A" w:rsidRDefault="0053094A" w:rsidP="0086182A">
            <w:pPr>
              <w:pStyle w:val="a5"/>
              <w:ind w:firstLine="0"/>
              <w:jc w:val="center"/>
            </w:pPr>
            <w:r>
              <w:t>1,9</w:t>
            </w:r>
          </w:p>
        </w:tc>
        <w:tc>
          <w:tcPr>
            <w:tcW w:w="1233" w:type="dxa"/>
          </w:tcPr>
          <w:p w:rsidR="0053094A" w:rsidRDefault="0053094A" w:rsidP="0086182A">
            <w:pPr>
              <w:pStyle w:val="a5"/>
              <w:ind w:firstLine="0"/>
              <w:jc w:val="center"/>
            </w:pPr>
            <w:r>
              <w:t>7,0</w:t>
            </w:r>
          </w:p>
        </w:tc>
        <w:tc>
          <w:tcPr>
            <w:tcW w:w="1233" w:type="dxa"/>
          </w:tcPr>
          <w:p w:rsidR="0053094A" w:rsidRDefault="0053094A" w:rsidP="0086182A">
            <w:pPr>
              <w:pStyle w:val="a5"/>
              <w:ind w:firstLine="0"/>
              <w:jc w:val="center"/>
            </w:pPr>
            <w:r>
              <w:t>0,7</w:t>
            </w:r>
          </w:p>
        </w:tc>
        <w:tc>
          <w:tcPr>
            <w:tcW w:w="1390" w:type="dxa"/>
          </w:tcPr>
          <w:p w:rsidR="0053094A" w:rsidRDefault="0053094A" w:rsidP="0086182A">
            <w:pPr>
              <w:pStyle w:val="a5"/>
              <w:jc w:val="center"/>
            </w:pPr>
            <w:r>
              <w:t>2,4</w:t>
            </w:r>
          </w:p>
        </w:tc>
        <w:tc>
          <w:tcPr>
            <w:tcW w:w="1870" w:type="dxa"/>
          </w:tcPr>
          <w:p w:rsidR="0053094A" w:rsidRDefault="0053094A" w:rsidP="0086182A">
            <w:pPr>
              <w:pStyle w:val="a5"/>
              <w:jc w:val="center"/>
            </w:pPr>
            <w:r>
              <w:t>2,7</w:t>
            </w:r>
          </w:p>
        </w:tc>
      </w:tr>
      <w:tr w:rsidR="0053094A" w:rsidTr="0086182A">
        <w:tc>
          <w:tcPr>
            <w:tcW w:w="1866" w:type="dxa"/>
          </w:tcPr>
          <w:p w:rsidR="0053094A" w:rsidRDefault="0053094A" w:rsidP="0086182A">
            <w:pPr>
              <w:pStyle w:val="a5"/>
              <w:ind w:firstLine="0"/>
              <w:jc w:val="left"/>
            </w:pPr>
            <w:r>
              <w:t>Аргинин</w:t>
            </w:r>
          </w:p>
        </w:tc>
        <w:tc>
          <w:tcPr>
            <w:tcW w:w="1034" w:type="dxa"/>
          </w:tcPr>
          <w:p w:rsidR="0053094A" w:rsidRDefault="0053094A" w:rsidP="0086182A">
            <w:pPr>
              <w:pStyle w:val="a5"/>
              <w:ind w:firstLine="0"/>
              <w:jc w:val="center"/>
            </w:pPr>
            <w:r>
              <w:t>4,1</w:t>
            </w:r>
          </w:p>
        </w:tc>
        <w:tc>
          <w:tcPr>
            <w:tcW w:w="1202" w:type="dxa"/>
          </w:tcPr>
          <w:p w:rsidR="0053094A" w:rsidRDefault="0053094A" w:rsidP="0086182A">
            <w:pPr>
              <w:pStyle w:val="a5"/>
              <w:ind w:firstLine="0"/>
              <w:jc w:val="center"/>
            </w:pPr>
            <w:r>
              <w:t>2,9</w:t>
            </w:r>
          </w:p>
        </w:tc>
        <w:tc>
          <w:tcPr>
            <w:tcW w:w="1233" w:type="dxa"/>
          </w:tcPr>
          <w:p w:rsidR="0053094A" w:rsidRDefault="0053094A" w:rsidP="0086182A">
            <w:pPr>
              <w:pStyle w:val="a5"/>
              <w:ind w:firstLine="0"/>
              <w:jc w:val="center"/>
            </w:pPr>
            <w:r>
              <w:t>1,2</w:t>
            </w:r>
          </w:p>
        </w:tc>
        <w:tc>
          <w:tcPr>
            <w:tcW w:w="1233" w:type="dxa"/>
          </w:tcPr>
          <w:p w:rsidR="0053094A" w:rsidRDefault="0053094A" w:rsidP="0086182A">
            <w:pPr>
              <w:pStyle w:val="a5"/>
              <w:ind w:firstLine="0"/>
              <w:jc w:val="center"/>
            </w:pPr>
            <w:r>
              <w:t>5,9</w:t>
            </w:r>
          </w:p>
        </w:tc>
        <w:tc>
          <w:tcPr>
            <w:tcW w:w="1390" w:type="dxa"/>
          </w:tcPr>
          <w:p w:rsidR="0053094A" w:rsidRDefault="0053094A" w:rsidP="0086182A">
            <w:pPr>
              <w:pStyle w:val="a5"/>
              <w:jc w:val="center"/>
            </w:pPr>
            <w:r>
              <w:t>5,1</w:t>
            </w:r>
          </w:p>
        </w:tc>
        <w:tc>
          <w:tcPr>
            <w:tcW w:w="1870" w:type="dxa"/>
          </w:tcPr>
          <w:p w:rsidR="0053094A" w:rsidRDefault="0053094A" w:rsidP="0086182A">
            <w:pPr>
              <w:pStyle w:val="a5"/>
              <w:jc w:val="center"/>
            </w:pPr>
            <w:r>
              <w:t>3,3</w:t>
            </w:r>
          </w:p>
        </w:tc>
      </w:tr>
      <w:tr w:rsidR="0053094A" w:rsidTr="0086182A">
        <w:tc>
          <w:tcPr>
            <w:tcW w:w="1866" w:type="dxa"/>
          </w:tcPr>
          <w:p w:rsidR="0053094A" w:rsidRDefault="0053094A" w:rsidP="0086182A">
            <w:pPr>
              <w:pStyle w:val="a5"/>
              <w:ind w:firstLine="0"/>
              <w:jc w:val="left"/>
            </w:pPr>
            <w:r>
              <w:t>Гистидин</w:t>
            </w:r>
          </w:p>
        </w:tc>
        <w:tc>
          <w:tcPr>
            <w:tcW w:w="1034" w:type="dxa"/>
          </w:tcPr>
          <w:p w:rsidR="0053094A" w:rsidRDefault="0053094A" w:rsidP="0086182A">
            <w:pPr>
              <w:pStyle w:val="a5"/>
              <w:ind w:firstLine="0"/>
              <w:jc w:val="center"/>
            </w:pPr>
            <w:r>
              <w:t>3,1</w:t>
            </w:r>
          </w:p>
        </w:tc>
        <w:tc>
          <w:tcPr>
            <w:tcW w:w="1202" w:type="dxa"/>
          </w:tcPr>
          <w:p w:rsidR="0053094A" w:rsidRDefault="0053094A" w:rsidP="0086182A">
            <w:pPr>
              <w:pStyle w:val="a5"/>
              <w:ind w:firstLine="0"/>
              <w:jc w:val="center"/>
            </w:pPr>
            <w:r>
              <w:t>1,6</w:t>
            </w:r>
          </w:p>
        </w:tc>
        <w:tc>
          <w:tcPr>
            <w:tcW w:w="1233" w:type="dxa"/>
          </w:tcPr>
          <w:p w:rsidR="0053094A" w:rsidRDefault="0053094A" w:rsidP="0086182A">
            <w:pPr>
              <w:pStyle w:val="a5"/>
              <w:ind w:firstLine="0"/>
              <w:jc w:val="center"/>
            </w:pPr>
            <w:r>
              <w:t>2,9</w:t>
            </w:r>
          </w:p>
        </w:tc>
        <w:tc>
          <w:tcPr>
            <w:tcW w:w="1233" w:type="dxa"/>
          </w:tcPr>
          <w:p w:rsidR="0053094A" w:rsidRDefault="0053094A" w:rsidP="0086182A">
            <w:pPr>
              <w:pStyle w:val="a5"/>
              <w:ind w:firstLine="0"/>
              <w:jc w:val="center"/>
            </w:pPr>
            <w:r>
              <w:t>4,0</w:t>
            </w:r>
          </w:p>
        </w:tc>
        <w:tc>
          <w:tcPr>
            <w:tcW w:w="1390" w:type="dxa"/>
          </w:tcPr>
          <w:p w:rsidR="0053094A" w:rsidRDefault="0053094A" w:rsidP="0086182A">
            <w:pPr>
              <w:pStyle w:val="a5"/>
              <w:jc w:val="center"/>
            </w:pPr>
            <w:r>
              <w:t>2,0</w:t>
            </w:r>
          </w:p>
        </w:tc>
        <w:tc>
          <w:tcPr>
            <w:tcW w:w="1870" w:type="dxa"/>
          </w:tcPr>
          <w:p w:rsidR="0053094A" w:rsidRDefault="0053094A" w:rsidP="0086182A">
            <w:pPr>
              <w:pStyle w:val="a5"/>
              <w:jc w:val="center"/>
            </w:pPr>
            <w:r>
              <w:t>2,1</w:t>
            </w:r>
          </w:p>
        </w:tc>
      </w:tr>
      <w:tr w:rsidR="0053094A" w:rsidTr="0086182A">
        <w:tc>
          <w:tcPr>
            <w:tcW w:w="1866" w:type="dxa"/>
          </w:tcPr>
          <w:p w:rsidR="0053094A" w:rsidRDefault="0053094A" w:rsidP="0086182A">
            <w:pPr>
              <w:pStyle w:val="a5"/>
              <w:ind w:firstLine="0"/>
              <w:jc w:val="left"/>
            </w:pPr>
            <w:r>
              <w:t>Лизин</w:t>
            </w:r>
          </w:p>
        </w:tc>
        <w:tc>
          <w:tcPr>
            <w:tcW w:w="1034" w:type="dxa"/>
          </w:tcPr>
          <w:p w:rsidR="0053094A" w:rsidRDefault="0053094A" w:rsidP="0086182A">
            <w:pPr>
              <w:pStyle w:val="a5"/>
              <w:ind w:firstLine="0"/>
              <w:jc w:val="center"/>
            </w:pPr>
            <w:r>
              <w:t>8,2</w:t>
            </w:r>
          </w:p>
        </w:tc>
        <w:tc>
          <w:tcPr>
            <w:tcW w:w="1202" w:type="dxa"/>
          </w:tcPr>
          <w:p w:rsidR="0053094A" w:rsidRDefault="0053094A" w:rsidP="0086182A">
            <w:pPr>
              <w:pStyle w:val="a5"/>
              <w:ind w:firstLine="0"/>
              <w:jc w:val="center"/>
            </w:pPr>
            <w:r>
              <w:t>11,4</w:t>
            </w:r>
          </w:p>
        </w:tc>
        <w:tc>
          <w:tcPr>
            <w:tcW w:w="1233" w:type="dxa"/>
          </w:tcPr>
          <w:p w:rsidR="0053094A" w:rsidRDefault="0053094A" w:rsidP="0086182A">
            <w:pPr>
              <w:pStyle w:val="a5"/>
              <w:ind w:firstLine="0"/>
              <w:jc w:val="center"/>
            </w:pPr>
            <w:r>
              <w:t>11,5</w:t>
            </w:r>
          </w:p>
        </w:tc>
        <w:tc>
          <w:tcPr>
            <w:tcW w:w="1233" w:type="dxa"/>
          </w:tcPr>
          <w:p w:rsidR="0053094A" w:rsidRDefault="0053094A" w:rsidP="0086182A">
            <w:pPr>
              <w:pStyle w:val="a5"/>
              <w:ind w:firstLine="0"/>
              <w:jc w:val="center"/>
            </w:pPr>
            <w:r>
              <w:t>12,8</w:t>
            </w:r>
          </w:p>
        </w:tc>
        <w:tc>
          <w:tcPr>
            <w:tcW w:w="1390" w:type="dxa"/>
          </w:tcPr>
          <w:p w:rsidR="0053094A" w:rsidRDefault="0053094A" w:rsidP="0086182A">
            <w:pPr>
              <w:pStyle w:val="a5"/>
              <w:jc w:val="center"/>
            </w:pPr>
            <w:r>
              <w:t>6,3</w:t>
            </w:r>
          </w:p>
        </w:tc>
        <w:tc>
          <w:tcPr>
            <w:tcW w:w="1870" w:type="dxa"/>
          </w:tcPr>
          <w:p w:rsidR="0053094A" w:rsidRDefault="0053094A" w:rsidP="0086182A">
            <w:pPr>
              <w:pStyle w:val="a5"/>
              <w:jc w:val="center"/>
            </w:pPr>
            <w:r>
              <w:t>7,2</w:t>
            </w:r>
          </w:p>
        </w:tc>
      </w:tr>
      <w:tr w:rsidR="0053094A" w:rsidTr="0086182A">
        <w:tc>
          <w:tcPr>
            <w:tcW w:w="1866" w:type="dxa"/>
          </w:tcPr>
          <w:p w:rsidR="0053094A" w:rsidRDefault="0053094A" w:rsidP="0086182A">
            <w:pPr>
              <w:pStyle w:val="a5"/>
              <w:ind w:firstLine="0"/>
              <w:jc w:val="left"/>
            </w:pPr>
            <w:r>
              <w:t>Аспарагиновая кислота</w:t>
            </w:r>
          </w:p>
        </w:tc>
        <w:tc>
          <w:tcPr>
            <w:tcW w:w="1034" w:type="dxa"/>
          </w:tcPr>
          <w:p w:rsidR="0053094A" w:rsidRDefault="0053094A" w:rsidP="0086182A">
            <w:pPr>
              <w:pStyle w:val="a5"/>
              <w:ind w:firstLine="0"/>
              <w:jc w:val="center"/>
            </w:pPr>
            <w:r>
              <w:t>7,1</w:t>
            </w:r>
          </w:p>
        </w:tc>
        <w:tc>
          <w:tcPr>
            <w:tcW w:w="1202" w:type="dxa"/>
          </w:tcPr>
          <w:p w:rsidR="0053094A" w:rsidRDefault="0053094A" w:rsidP="0086182A">
            <w:pPr>
              <w:pStyle w:val="a5"/>
              <w:ind w:firstLine="0"/>
              <w:jc w:val="center"/>
            </w:pPr>
            <w:r>
              <w:t>11,4</w:t>
            </w:r>
          </w:p>
        </w:tc>
        <w:tc>
          <w:tcPr>
            <w:tcW w:w="1233" w:type="dxa"/>
          </w:tcPr>
          <w:p w:rsidR="0053094A" w:rsidRDefault="0053094A" w:rsidP="0086182A">
            <w:pPr>
              <w:pStyle w:val="a5"/>
              <w:ind w:firstLine="0"/>
              <w:jc w:val="center"/>
            </w:pPr>
            <w:r>
              <w:t>18,7</w:t>
            </w:r>
          </w:p>
        </w:tc>
        <w:tc>
          <w:tcPr>
            <w:tcW w:w="1233" w:type="dxa"/>
          </w:tcPr>
          <w:p w:rsidR="0053094A" w:rsidRDefault="0053094A" w:rsidP="0086182A">
            <w:pPr>
              <w:pStyle w:val="a5"/>
              <w:ind w:firstLine="0"/>
              <w:jc w:val="center"/>
            </w:pPr>
            <w:r>
              <w:t>10,9</w:t>
            </w:r>
          </w:p>
        </w:tc>
        <w:tc>
          <w:tcPr>
            <w:tcW w:w="1390" w:type="dxa"/>
          </w:tcPr>
          <w:p w:rsidR="0053094A" w:rsidRDefault="0053094A" w:rsidP="0086182A">
            <w:pPr>
              <w:pStyle w:val="a5"/>
              <w:jc w:val="center"/>
            </w:pPr>
            <w:r>
              <w:t>0</w:t>
            </w:r>
          </w:p>
        </w:tc>
        <w:tc>
          <w:tcPr>
            <w:tcW w:w="1870" w:type="dxa"/>
          </w:tcPr>
          <w:p w:rsidR="0053094A" w:rsidRDefault="0053094A" w:rsidP="0086182A">
            <w:pPr>
              <w:pStyle w:val="a5"/>
              <w:jc w:val="center"/>
            </w:pPr>
            <w:r>
              <w:t>9,4</w:t>
            </w:r>
          </w:p>
        </w:tc>
      </w:tr>
      <w:tr w:rsidR="0053094A" w:rsidTr="0086182A">
        <w:tc>
          <w:tcPr>
            <w:tcW w:w="1866" w:type="dxa"/>
          </w:tcPr>
          <w:p w:rsidR="0053094A" w:rsidRDefault="0053094A" w:rsidP="0086182A">
            <w:pPr>
              <w:pStyle w:val="a5"/>
              <w:ind w:firstLine="0"/>
              <w:jc w:val="left"/>
            </w:pPr>
            <w:r>
              <w:t>Глютаминовая кислота</w:t>
            </w:r>
          </w:p>
        </w:tc>
        <w:tc>
          <w:tcPr>
            <w:tcW w:w="1034" w:type="dxa"/>
          </w:tcPr>
          <w:p w:rsidR="0053094A" w:rsidRDefault="0053094A" w:rsidP="0086182A">
            <w:pPr>
              <w:pStyle w:val="a5"/>
              <w:ind w:firstLine="0"/>
              <w:jc w:val="center"/>
            </w:pPr>
            <w:r>
              <w:t>22,4</w:t>
            </w:r>
          </w:p>
        </w:tc>
        <w:tc>
          <w:tcPr>
            <w:tcW w:w="1202" w:type="dxa"/>
          </w:tcPr>
          <w:p w:rsidR="0053094A" w:rsidRDefault="0053094A" w:rsidP="0086182A">
            <w:pPr>
              <w:pStyle w:val="a5"/>
              <w:ind w:firstLine="0"/>
              <w:jc w:val="center"/>
            </w:pPr>
            <w:r>
              <w:t>19,5</w:t>
            </w:r>
          </w:p>
        </w:tc>
        <w:tc>
          <w:tcPr>
            <w:tcW w:w="1233" w:type="dxa"/>
          </w:tcPr>
          <w:p w:rsidR="0053094A" w:rsidRDefault="0053094A" w:rsidP="0086182A">
            <w:pPr>
              <w:pStyle w:val="a5"/>
              <w:ind w:firstLine="0"/>
              <w:jc w:val="center"/>
            </w:pPr>
            <w:r>
              <w:t>12,9</w:t>
            </w:r>
          </w:p>
        </w:tc>
        <w:tc>
          <w:tcPr>
            <w:tcW w:w="1233" w:type="dxa"/>
          </w:tcPr>
          <w:p w:rsidR="0053094A" w:rsidRDefault="0053094A" w:rsidP="0086182A">
            <w:pPr>
              <w:pStyle w:val="a5"/>
              <w:ind w:firstLine="0"/>
              <w:jc w:val="center"/>
            </w:pPr>
            <w:r>
              <w:t>16,5</w:t>
            </w:r>
          </w:p>
        </w:tc>
        <w:tc>
          <w:tcPr>
            <w:tcW w:w="1390" w:type="dxa"/>
          </w:tcPr>
          <w:p w:rsidR="0053094A" w:rsidRDefault="0053094A" w:rsidP="0086182A">
            <w:pPr>
              <w:pStyle w:val="a5"/>
              <w:jc w:val="center"/>
            </w:pPr>
            <w:r>
              <w:t>0</w:t>
            </w:r>
          </w:p>
        </w:tc>
        <w:tc>
          <w:tcPr>
            <w:tcW w:w="1870" w:type="dxa"/>
          </w:tcPr>
          <w:p w:rsidR="0053094A" w:rsidRDefault="0053094A" w:rsidP="0086182A">
            <w:pPr>
              <w:pStyle w:val="a5"/>
              <w:jc w:val="center"/>
            </w:pPr>
            <w:r>
              <w:t>12,3</w:t>
            </w:r>
          </w:p>
        </w:tc>
      </w:tr>
      <w:tr w:rsidR="0053094A" w:rsidTr="0086182A">
        <w:tc>
          <w:tcPr>
            <w:tcW w:w="1866" w:type="dxa"/>
          </w:tcPr>
          <w:p w:rsidR="0053094A" w:rsidRDefault="0053094A" w:rsidP="0086182A">
            <w:pPr>
              <w:pStyle w:val="a5"/>
              <w:ind w:firstLine="0"/>
              <w:jc w:val="left"/>
            </w:pPr>
            <w:r>
              <w:t>Серин</w:t>
            </w:r>
          </w:p>
        </w:tc>
        <w:tc>
          <w:tcPr>
            <w:tcW w:w="1034" w:type="dxa"/>
          </w:tcPr>
          <w:p w:rsidR="0053094A" w:rsidRDefault="0053094A" w:rsidP="0086182A">
            <w:pPr>
              <w:pStyle w:val="a5"/>
              <w:ind w:firstLine="0"/>
              <w:jc w:val="center"/>
            </w:pPr>
            <w:r>
              <w:t>6,3</w:t>
            </w:r>
          </w:p>
        </w:tc>
        <w:tc>
          <w:tcPr>
            <w:tcW w:w="1202" w:type="dxa"/>
          </w:tcPr>
          <w:p w:rsidR="0053094A" w:rsidRDefault="0053094A" w:rsidP="0086182A">
            <w:pPr>
              <w:pStyle w:val="a5"/>
              <w:ind w:firstLine="0"/>
              <w:jc w:val="center"/>
            </w:pPr>
            <w:r>
              <w:t>5,0</w:t>
            </w:r>
          </w:p>
        </w:tc>
        <w:tc>
          <w:tcPr>
            <w:tcW w:w="1233" w:type="dxa"/>
          </w:tcPr>
          <w:p w:rsidR="0053094A" w:rsidRDefault="0053094A" w:rsidP="0086182A">
            <w:pPr>
              <w:pStyle w:val="a5"/>
              <w:ind w:firstLine="0"/>
              <w:jc w:val="center"/>
            </w:pPr>
            <w:r>
              <w:t>4,8</w:t>
            </w:r>
          </w:p>
        </w:tc>
        <w:tc>
          <w:tcPr>
            <w:tcW w:w="1233" w:type="dxa"/>
          </w:tcPr>
          <w:p w:rsidR="0053094A" w:rsidRDefault="0053094A" w:rsidP="0086182A">
            <w:pPr>
              <w:pStyle w:val="a5"/>
              <w:ind w:firstLine="0"/>
              <w:jc w:val="center"/>
            </w:pPr>
            <w:r>
              <w:t>4,2</w:t>
            </w:r>
          </w:p>
        </w:tc>
        <w:tc>
          <w:tcPr>
            <w:tcW w:w="1390" w:type="dxa"/>
          </w:tcPr>
          <w:p w:rsidR="0053094A" w:rsidRDefault="0053094A" w:rsidP="0086182A">
            <w:pPr>
              <w:pStyle w:val="a5"/>
              <w:jc w:val="center"/>
            </w:pPr>
            <w:r>
              <w:t>0</w:t>
            </w:r>
          </w:p>
        </w:tc>
        <w:tc>
          <w:tcPr>
            <w:tcW w:w="1870" w:type="dxa"/>
          </w:tcPr>
          <w:p w:rsidR="0053094A" w:rsidRDefault="0053094A" w:rsidP="0086182A">
            <w:pPr>
              <w:pStyle w:val="a5"/>
              <w:jc w:val="center"/>
            </w:pPr>
            <w:r>
              <w:t>0</w:t>
            </w:r>
          </w:p>
        </w:tc>
      </w:tr>
      <w:tr w:rsidR="0053094A" w:rsidTr="0086182A">
        <w:tc>
          <w:tcPr>
            <w:tcW w:w="1866" w:type="dxa"/>
          </w:tcPr>
          <w:p w:rsidR="0053094A" w:rsidRDefault="0053094A" w:rsidP="0086182A">
            <w:pPr>
              <w:pStyle w:val="a5"/>
              <w:ind w:firstLine="0"/>
              <w:jc w:val="left"/>
            </w:pPr>
            <w:r>
              <w:t>Треонин</w:t>
            </w:r>
          </w:p>
        </w:tc>
        <w:tc>
          <w:tcPr>
            <w:tcW w:w="1034" w:type="dxa"/>
          </w:tcPr>
          <w:p w:rsidR="0053094A" w:rsidRDefault="0053094A" w:rsidP="0086182A">
            <w:pPr>
              <w:pStyle w:val="a5"/>
              <w:ind w:firstLine="0"/>
              <w:jc w:val="center"/>
            </w:pPr>
            <w:r>
              <w:t>4,9</w:t>
            </w:r>
          </w:p>
        </w:tc>
        <w:tc>
          <w:tcPr>
            <w:tcW w:w="1202" w:type="dxa"/>
          </w:tcPr>
          <w:p w:rsidR="0053094A" w:rsidRDefault="0053094A" w:rsidP="0086182A">
            <w:pPr>
              <w:pStyle w:val="a5"/>
              <w:ind w:firstLine="0"/>
              <w:jc w:val="center"/>
            </w:pPr>
            <w:r>
              <w:t>5,8</w:t>
            </w:r>
          </w:p>
        </w:tc>
        <w:tc>
          <w:tcPr>
            <w:tcW w:w="1233" w:type="dxa"/>
          </w:tcPr>
          <w:p w:rsidR="0053094A" w:rsidRDefault="0053094A" w:rsidP="0086182A">
            <w:pPr>
              <w:pStyle w:val="a5"/>
              <w:ind w:firstLine="0"/>
              <w:jc w:val="center"/>
            </w:pPr>
            <w:r>
              <w:t>5,5</w:t>
            </w:r>
          </w:p>
        </w:tc>
        <w:tc>
          <w:tcPr>
            <w:tcW w:w="1233" w:type="dxa"/>
          </w:tcPr>
          <w:p w:rsidR="0053094A" w:rsidRDefault="0053094A" w:rsidP="0086182A">
            <w:pPr>
              <w:pStyle w:val="a5"/>
              <w:ind w:firstLine="0"/>
              <w:jc w:val="center"/>
            </w:pPr>
            <w:r>
              <w:t>5,8</w:t>
            </w:r>
          </w:p>
        </w:tc>
        <w:tc>
          <w:tcPr>
            <w:tcW w:w="1390" w:type="dxa"/>
          </w:tcPr>
          <w:p w:rsidR="0053094A" w:rsidRDefault="0053094A" w:rsidP="0086182A">
            <w:pPr>
              <w:pStyle w:val="a5"/>
              <w:jc w:val="center"/>
            </w:pPr>
            <w:r>
              <w:t>10,6</w:t>
            </w:r>
          </w:p>
        </w:tc>
        <w:tc>
          <w:tcPr>
            <w:tcW w:w="1870" w:type="dxa"/>
          </w:tcPr>
          <w:p w:rsidR="0053094A" w:rsidRDefault="0053094A" w:rsidP="0086182A">
            <w:pPr>
              <w:pStyle w:val="a5"/>
              <w:jc w:val="center"/>
            </w:pPr>
            <w:r>
              <w:t>10,3</w:t>
            </w:r>
          </w:p>
        </w:tc>
      </w:tr>
      <w:tr w:rsidR="0053094A" w:rsidTr="0086182A">
        <w:tc>
          <w:tcPr>
            <w:tcW w:w="1866" w:type="dxa"/>
          </w:tcPr>
          <w:p w:rsidR="0053094A" w:rsidRDefault="0053094A" w:rsidP="0086182A">
            <w:pPr>
              <w:pStyle w:val="a5"/>
              <w:ind w:firstLine="0"/>
              <w:jc w:val="left"/>
            </w:pPr>
            <w:r>
              <w:t xml:space="preserve">Тирозин </w:t>
            </w:r>
          </w:p>
        </w:tc>
        <w:tc>
          <w:tcPr>
            <w:tcW w:w="1034" w:type="dxa"/>
          </w:tcPr>
          <w:p w:rsidR="0053094A" w:rsidRDefault="0053094A" w:rsidP="0086182A">
            <w:pPr>
              <w:pStyle w:val="a5"/>
              <w:ind w:firstLine="0"/>
              <w:jc w:val="center"/>
            </w:pPr>
            <w:r>
              <w:t>6,3</w:t>
            </w:r>
          </w:p>
        </w:tc>
        <w:tc>
          <w:tcPr>
            <w:tcW w:w="1202" w:type="dxa"/>
          </w:tcPr>
          <w:p w:rsidR="0053094A" w:rsidRDefault="0053094A" w:rsidP="0086182A">
            <w:pPr>
              <w:pStyle w:val="a5"/>
              <w:ind w:firstLine="0"/>
              <w:jc w:val="center"/>
            </w:pPr>
            <w:r>
              <w:t>3,8</w:t>
            </w:r>
          </w:p>
        </w:tc>
        <w:tc>
          <w:tcPr>
            <w:tcW w:w="1233" w:type="dxa"/>
          </w:tcPr>
          <w:p w:rsidR="0053094A" w:rsidRDefault="0053094A" w:rsidP="0086182A">
            <w:pPr>
              <w:pStyle w:val="a5"/>
              <w:ind w:firstLine="0"/>
              <w:jc w:val="center"/>
            </w:pPr>
            <w:r>
              <w:t>5,4</w:t>
            </w:r>
          </w:p>
        </w:tc>
        <w:tc>
          <w:tcPr>
            <w:tcW w:w="1233" w:type="dxa"/>
          </w:tcPr>
          <w:p w:rsidR="0053094A" w:rsidRDefault="0053094A" w:rsidP="0086182A">
            <w:pPr>
              <w:pStyle w:val="a5"/>
              <w:ind w:firstLine="0"/>
              <w:jc w:val="center"/>
            </w:pPr>
            <w:r>
              <w:t>5,1</w:t>
            </w:r>
          </w:p>
        </w:tc>
        <w:tc>
          <w:tcPr>
            <w:tcW w:w="1390" w:type="dxa"/>
          </w:tcPr>
          <w:p w:rsidR="0053094A" w:rsidRDefault="0053094A" w:rsidP="0086182A">
            <w:pPr>
              <w:pStyle w:val="a5"/>
              <w:jc w:val="center"/>
            </w:pPr>
            <w:r>
              <w:t>0,0</w:t>
            </w:r>
          </w:p>
        </w:tc>
        <w:tc>
          <w:tcPr>
            <w:tcW w:w="1870" w:type="dxa"/>
          </w:tcPr>
          <w:p w:rsidR="0053094A" w:rsidRDefault="0053094A" w:rsidP="0086182A">
            <w:pPr>
              <w:pStyle w:val="a5"/>
              <w:jc w:val="center"/>
            </w:pPr>
            <w:r>
              <w:t>6,7</w:t>
            </w:r>
          </w:p>
        </w:tc>
      </w:tr>
    </w:tbl>
    <w:p w:rsidR="0053094A" w:rsidRDefault="0053094A" w:rsidP="0053094A">
      <w:pPr>
        <w:pStyle w:val="a5"/>
      </w:pPr>
      <w:r>
        <w:t xml:space="preserve"> </w:t>
      </w:r>
    </w:p>
    <w:p w:rsidR="0053094A" w:rsidRPr="00795A4B" w:rsidRDefault="0053094A" w:rsidP="0053094A">
      <w:pPr>
        <w:pStyle w:val="a5"/>
        <w:spacing w:line="360" w:lineRule="auto"/>
        <w:ind w:firstLine="0"/>
        <w:rPr>
          <w:sz w:val="28"/>
          <w:szCs w:val="28"/>
        </w:rPr>
      </w:pPr>
      <w:r>
        <w:t xml:space="preserve">          </w:t>
      </w:r>
      <w:r w:rsidRPr="00795A4B">
        <w:rPr>
          <w:sz w:val="28"/>
          <w:szCs w:val="28"/>
        </w:rPr>
        <w:t>С физиологической точки зрения наиболее рациональным следует считать одновременное выделение из молока и использование казеинат–кальций фосфатного комплекса и сывороточных белков.</w:t>
      </w:r>
    </w:p>
    <w:p w:rsidR="0053094A" w:rsidRPr="00795A4B" w:rsidRDefault="0053094A" w:rsidP="0053094A">
      <w:pPr>
        <w:pStyle w:val="a5"/>
        <w:spacing w:line="360" w:lineRule="auto"/>
        <w:ind w:firstLine="0"/>
        <w:rPr>
          <w:sz w:val="28"/>
          <w:szCs w:val="28"/>
        </w:rPr>
      </w:pPr>
      <w:r w:rsidRPr="00795A4B">
        <w:rPr>
          <w:sz w:val="28"/>
          <w:szCs w:val="28"/>
        </w:rPr>
        <w:t xml:space="preserve">           Питательную ценность молока нельзя </w:t>
      </w:r>
      <w:r>
        <w:rPr>
          <w:sz w:val="28"/>
          <w:szCs w:val="28"/>
        </w:rPr>
        <w:t>оценивать</w:t>
      </w:r>
      <w:r w:rsidRPr="00795A4B">
        <w:rPr>
          <w:sz w:val="28"/>
          <w:szCs w:val="28"/>
        </w:rPr>
        <w:t xml:space="preserve"> только белковыми веществами, так как известна немаловажная роль витаминов, солей и микроэлементов, а также жира и молочного сахара.</w:t>
      </w:r>
    </w:p>
    <w:p w:rsidR="0053094A" w:rsidRPr="00795A4B" w:rsidRDefault="0053094A" w:rsidP="0053094A">
      <w:pPr>
        <w:pStyle w:val="a5"/>
        <w:spacing w:line="360" w:lineRule="auto"/>
        <w:ind w:firstLine="0"/>
        <w:rPr>
          <w:sz w:val="28"/>
          <w:szCs w:val="28"/>
        </w:rPr>
      </w:pPr>
      <w:r w:rsidRPr="00795A4B">
        <w:rPr>
          <w:sz w:val="28"/>
          <w:szCs w:val="28"/>
        </w:rPr>
        <w:t xml:space="preserve">        Одним из путей увеличения потребления белков молока является развитие производства специальных молочно-белковых концентратов. Эти продукты можно применять в диетическом питании, а также для обогащения полноценным белком других пищевых продуктов. Наиболее рациональный способ использования сырья</w:t>
      </w:r>
      <w:r>
        <w:rPr>
          <w:sz w:val="28"/>
          <w:szCs w:val="28"/>
        </w:rPr>
        <w:t xml:space="preserve"> </w:t>
      </w:r>
      <w:r w:rsidRPr="00795A4B">
        <w:rPr>
          <w:sz w:val="28"/>
          <w:szCs w:val="28"/>
        </w:rPr>
        <w:t>-</w:t>
      </w:r>
      <w:r>
        <w:rPr>
          <w:sz w:val="28"/>
          <w:szCs w:val="28"/>
        </w:rPr>
        <w:t xml:space="preserve"> </w:t>
      </w:r>
      <w:r w:rsidRPr="00795A4B">
        <w:rPr>
          <w:sz w:val="28"/>
          <w:szCs w:val="28"/>
        </w:rPr>
        <w:t>производство молочно</w:t>
      </w:r>
      <w:r>
        <w:rPr>
          <w:sz w:val="28"/>
          <w:szCs w:val="28"/>
        </w:rPr>
        <w:t>-</w:t>
      </w:r>
      <w:r w:rsidRPr="00795A4B">
        <w:rPr>
          <w:sz w:val="28"/>
          <w:szCs w:val="28"/>
        </w:rPr>
        <w:t xml:space="preserve">белковых копреципитатов. Молочно-белковый копреципитат означает комплекс белковых веществ молока, которые получают путем совместного осаждения казеина и фракций сывороточных белков молока. </w:t>
      </w:r>
      <w:r>
        <w:rPr>
          <w:sz w:val="28"/>
          <w:szCs w:val="28"/>
        </w:rPr>
        <w:t>И</w:t>
      </w:r>
      <w:r w:rsidRPr="00795A4B">
        <w:rPr>
          <w:sz w:val="28"/>
          <w:szCs w:val="28"/>
        </w:rPr>
        <w:t xml:space="preserve">звестно несколько способов </w:t>
      </w:r>
      <w:r w:rsidRPr="00795A4B">
        <w:rPr>
          <w:sz w:val="28"/>
          <w:szCs w:val="28"/>
        </w:rPr>
        <w:lastRenderedPageBreak/>
        <w:t xml:space="preserve">получения комплекса белковых веществ:  </w:t>
      </w:r>
      <w:r w:rsidRPr="00D804B6">
        <w:rPr>
          <w:sz w:val="28"/>
          <w:szCs w:val="28"/>
        </w:rPr>
        <w:t>1-кислотная коагуляция; 2-сычужная коагуляция; 3-кальциевая коагуляция с одновременн</w:t>
      </w:r>
      <w:r>
        <w:rPr>
          <w:sz w:val="28"/>
          <w:szCs w:val="28"/>
        </w:rPr>
        <w:t xml:space="preserve">ым </w:t>
      </w:r>
      <w:r w:rsidRPr="00D804B6">
        <w:rPr>
          <w:sz w:val="28"/>
          <w:szCs w:val="28"/>
        </w:rPr>
        <w:t>тепловым воздействием.</w:t>
      </w:r>
      <w:r>
        <w:rPr>
          <w:sz w:val="28"/>
          <w:szCs w:val="28"/>
        </w:rPr>
        <w:t xml:space="preserve"> </w:t>
      </w:r>
      <w:r w:rsidRPr="00795A4B">
        <w:rPr>
          <w:sz w:val="28"/>
          <w:szCs w:val="28"/>
        </w:rPr>
        <w:t>Выделение комплекса белковых веществ из молока путем нагревания и добавления солей кальция был</w:t>
      </w:r>
      <w:r>
        <w:rPr>
          <w:sz w:val="28"/>
          <w:szCs w:val="28"/>
        </w:rPr>
        <w:t>о</w:t>
      </w:r>
      <w:r w:rsidRPr="00795A4B">
        <w:rPr>
          <w:sz w:val="28"/>
          <w:szCs w:val="28"/>
        </w:rPr>
        <w:t xml:space="preserve"> предложен</w:t>
      </w:r>
      <w:r>
        <w:rPr>
          <w:sz w:val="28"/>
          <w:szCs w:val="28"/>
        </w:rPr>
        <w:t>о</w:t>
      </w:r>
      <w:r w:rsidRPr="00795A4B">
        <w:rPr>
          <w:sz w:val="28"/>
          <w:szCs w:val="28"/>
        </w:rPr>
        <w:t xml:space="preserve"> П.Ф.Дъяченко и получил</w:t>
      </w:r>
      <w:r>
        <w:rPr>
          <w:sz w:val="28"/>
          <w:szCs w:val="28"/>
        </w:rPr>
        <w:t>о</w:t>
      </w:r>
      <w:r w:rsidRPr="00795A4B">
        <w:rPr>
          <w:sz w:val="28"/>
          <w:szCs w:val="28"/>
        </w:rPr>
        <w:t xml:space="preserve"> дальнейшее развитие в работах других ученых мира. В настоящее время </w:t>
      </w:r>
      <w:r w:rsidR="00426706">
        <w:rPr>
          <w:sz w:val="28"/>
          <w:szCs w:val="28"/>
        </w:rPr>
        <w:t xml:space="preserve">разработаны  способы </w:t>
      </w:r>
      <w:r w:rsidRPr="00795A4B">
        <w:rPr>
          <w:sz w:val="28"/>
          <w:szCs w:val="28"/>
        </w:rPr>
        <w:t xml:space="preserve"> получения молочного белка во влажном и сухом виде, гельформе, гранулах, которые находят применение в качестве обогатителей пищевых продуктов и компонента полноценных кормовых смесей</w:t>
      </w:r>
      <w:r w:rsidR="00033362" w:rsidRPr="00033362">
        <w:rPr>
          <w:sz w:val="28"/>
          <w:szCs w:val="28"/>
        </w:rPr>
        <w:t xml:space="preserve"> [46]</w:t>
      </w:r>
      <w:r w:rsidRPr="00795A4B">
        <w:rPr>
          <w:sz w:val="28"/>
          <w:szCs w:val="28"/>
        </w:rPr>
        <w:t>.</w:t>
      </w:r>
    </w:p>
    <w:p w:rsidR="0053094A" w:rsidRPr="00426706" w:rsidRDefault="0053094A" w:rsidP="0053094A">
      <w:pPr>
        <w:pStyle w:val="a5"/>
        <w:spacing w:line="360" w:lineRule="auto"/>
        <w:ind w:firstLine="0"/>
        <w:rPr>
          <w:color w:val="000000" w:themeColor="text1"/>
          <w:sz w:val="28"/>
          <w:szCs w:val="28"/>
        </w:rPr>
      </w:pPr>
      <w:r w:rsidRPr="00426706">
        <w:rPr>
          <w:color w:val="000000" w:themeColor="text1"/>
          <w:sz w:val="28"/>
          <w:szCs w:val="28"/>
        </w:rPr>
        <w:t xml:space="preserve">         Химический состав молочно–белковых копреципитатов представлен в табл.1.10  [</w:t>
      </w:r>
      <w:r w:rsidR="00033362" w:rsidRPr="00426706">
        <w:rPr>
          <w:color w:val="000000" w:themeColor="text1"/>
          <w:sz w:val="28"/>
          <w:szCs w:val="28"/>
        </w:rPr>
        <w:t>46,</w:t>
      </w:r>
      <w:r w:rsidRPr="00426706">
        <w:rPr>
          <w:color w:val="000000" w:themeColor="text1"/>
          <w:sz w:val="28"/>
          <w:szCs w:val="28"/>
        </w:rPr>
        <w:t>50].</w:t>
      </w:r>
    </w:p>
    <w:p w:rsidR="0053094A" w:rsidRPr="00426706" w:rsidRDefault="0053094A" w:rsidP="0053094A">
      <w:pPr>
        <w:pStyle w:val="a5"/>
        <w:ind w:firstLine="0"/>
        <w:rPr>
          <w:color w:val="000000" w:themeColor="text1"/>
          <w:sz w:val="28"/>
          <w:szCs w:val="28"/>
        </w:rPr>
      </w:pPr>
      <w:r w:rsidRPr="00426706">
        <w:rPr>
          <w:color w:val="000000" w:themeColor="text1"/>
        </w:rPr>
        <w:t xml:space="preserve"> </w:t>
      </w:r>
      <w:r w:rsidRPr="00426706">
        <w:rPr>
          <w:color w:val="000000" w:themeColor="text1"/>
          <w:sz w:val="28"/>
          <w:szCs w:val="28"/>
        </w:rPr>
        <w:t>Таблица 1.10  – Химический состав молочно–белковых копреципитатов</w:t>
      </w:r>
    </w:p>
    <w:p w:rsidR="0053094A" w:rsidRPr="00426706" w:rsidRDefault="0053094A" w:rsidP="0053094A">
      <w:pPr>
        <w:pStyle w:val="a5"/>
        <w:ind w:firstLine="0"/>
        <w:rPr>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1620"/>
        <w:gridCol w:w="1620"/>
        <w:gridCol w:w="1788"/>
        <w:gridCol w:w="1914"/>
      </w:tblGrid>
      <w:tr w:rsidR="0053094A" w:rsidRPr="00426706" w:rsidTr="0086182A">
        <w:trPr>
          <w:cantSplit/>
        </w:trPr>
        <w:tc>
          <w:tcPr>
            <w:tcW w:w="2628" w:type="dxa"/>
            <w:vMerge w:val="restart"/>
          </w:tcPr>
          <w:p w:rsidR="0053094A" w:rsidRPr="00426706" w:rsidRDefault="0053094A" w:rsidP="0086182A">
            <w:pPr>
              <w:pStyle w:val="a5"/>
              <w:rPr>
                <w:color w:val="000000" w:themeColor="text1"/>
                <w:sz w:val="28"/>
                <w:szCs w:val="28"/>
              </w:rPr>
            </w:pPr>
            <w:r w:rsidRPr="00426706">
              <w:rPr>
                <w:color w:val="000000" w:themeColor="text1"/>
                <w:sz w:val="28"/>
                <w:szCs w:val="28"/>
              </w:rPr>
              <w:t>Показатели</w:t>
            </w:r>
          </w:p>
        </w:tc>
        <w:tc>
          <w:tcPr>
            <w:tcW w:w="1620" w:type="dxa"/>
            <w:vMerge w:val="restart"/>
          </w:tcPr>
          <w:p w:rsidR="0053094A" w:rsidRPr="00426706" w:rsidRDefault="0053094A" w:rsidP="0086182A">
            <w:pPr>
              <w:pStyle w:val="a5"/>
              <w:ind w:firstLine="0"/>
              <w:rPr>
                <w:color w:val="000000" w:themeColor="text1"/>
                <w:sz w:val="28"/>
                <w:szCs w:val="28"/>
              </w:rPr>
            </w:pPr>
            <w:r w:rsidRPr="00426706">
              <w:rPr>
                <w:color w:val="000000" w:themeColor="text1"/>
                <w:sz w:val="28"/>
                <w:szCs w:val="28"/>
              </w:rPr>
              <w:t>Сухой молочный белок</w:t>
            </w:r>
          </w:p>
        </w:tc>
        <w:tc>
          <w:tcPr>
            <w:tcW w:w="5322" w:type="dxa"/>
            <w:gridSpan w:val="3"/>
          </w:tcPr>
          <w:p w:rsidR="0053094A" w:rsidRPr="00426706" w:rsidRDefault="0053094A" w:rsidP="0086182A">
            <w:pPr>
              <w:pStyle w:val="a5"/>
              <w:rPr>
                <w:color w:val="000000" w:themeColor="text1"/>
                <w:sz w:val="28"/>
                <w:szCs w:val="28"/>
              </w:rPr>
            </w:pPr>
            <w:r w:rsidRPr="00426706">
              <w:rPr>
                <w:color w:val="000000" w:themeColor="text1"/>
                <w:sz w:val="28"/>
                <w:szCs w:val="28"/>
              </w:rPr>
              <w:t xml:space="preserve">           Копреципитаты</w:t>
            </w:r>
            <w:r w:rsidR="00426706" w:rsidRPr="00426706">
              <w:rPr>
                <w:color w:val="000000" w:themeColor="text1"/>
                <w:sz w:val="28"/>
                <w:szCs w:val="28"/>
              </w:rPr>
              <w:t xml:space="preserve"> </w:t>
            </w:r>
            <w:r w:rsidR="00426706" w:rsidRPr="00426706">
              <w:rPr>
                <w:color w:val="000000" w:themeColor="text1"/>
                <w:sz w:val="28"/>
                <w:szCs w:val="28"/>
                <w:lang w:val="en-US"/>
              </w:rPr>
              <w:t>[</w:t>
            </w:r>
            <w:r w:rsidR="00426706" w:rsidRPr="00426706">
              <w:rPr>
                <w:color w:val="000000" w:themeColor="text1"/>
                <w:sz w:val="28"/>
                <w:szCs w:val="28"/>
              </w:rPr>
              <w:t>46</w:t>
            </w:r>
            <w:r w:rsidR="00426706" w:rsidRPr="00426706">
              <w:rPr>
                <w:color w:val="000000" w:themeColor="text1"/>
                <w:sz w:val="28"/>
                <w:szCs w:val="28"/>
                <w:lang w:val="en-US"/>
              </w:rPr>
              <w:t>]</w:t>
            </w:r>
          </w:p>
        </w:tc>
      </w:tr>
      <w:tr w:rsidR="0053094A" w:rsidRPr="00426706" w:rsidTr="0086182A">
        <w:trPr>
          <w:cantSplit/>
        </w:trPr>
        <w:tc>
          <w:tcPr>
            <w:tcW w:w="2628" w:type="dxa"/>
            <w:vMerge/>
          </w:tcPr>
          <w:p w:rsidR="0053094A" w:rsidRPr="00426706" w:rsidRDefault="0053094A" w:rsidP="0086182A">
            <w:pPr>
              <w:pStyle w:val="a5"/>
              <w:rPr>
                <w:color w:val="000000" w:themeColor="text1"/>
                <w:sz w:val="28"/>
                <w:szCs w:val="28"/>
              </w:rPr>
            </w:pPr>
          </w:p>
        </w:tc>
        <w:tc>
          <w:tcPr>
            <w:tcW w:w="1620" w:type="dxa"/>
            <w:vMerge/>
          </w:tcPr>
          <w:p w:rsidR="0053094A" w:rsidRPr="00426706" w:rsidRDefault="0053094A" w:rsidP="0086182A">
            <w:pPr>
              <w:pStyle w:val="a5"/>
              <w:rPr>
                <w:color w:val="000000" w:themeColor="text1"/>
                <w:sz w:val="28"/>
                <w:szCs w:val="28"/>
              </w:rPr>
            </w:pPr>
          </w:p>
        </w:tc>
        <w:tc>
          <w:tcPr>
            <w:tcW w:w="1620" w:type="dxa"/>
          </w:tcPr>
          <w:p w:rsidR="0053094A" w:rsidRPr="00426706" w:rsidRDefault="0053094A" w:rsidP="0086182A">
            <w:pPr>
              <w:pStyle w:val="a5"/>
              <w:ind w:firstLine="0"/>
              <w:rPr>
                <w:color w:val="000000" w:themeColor="text1"/>
                <w:sz w:val="28"/>
                <w:szCs w:val="28"/>
              </w:rPr>
            </w:pPr>
            <w:r w:rsidRPr="00426706">
              <w:rPr>
                <w:color w:val="000000" w:themeColor="text1"/>
                <w:sz w:val="28"/>
                <w:szCs w:val="28"/>
              </w:rPr>
              <w:t>высоко</w:t>
            </w:r>
          </w:p>
        </w:tc>
        <w:tc>
          <w:tcPr>
            <w:tcW w:w="1788" w:type="dxa"/>
          </w:tcPr>
          <w:p w:rsidR="0053094A" w:rsidRPr="00426706" w:rsidRDefault="0053094A" w:rsidP="0086182A">
            <w:pPr>
              <w:pStyle w:val="a5"/>
              <w:jc w:val="center"/>
              <w:rPr>
                <w:color w:val="000000" w:themeColor="text1"/>
                <w:sz w:val="28"/>
                <w:szCs w:val="28"/>
              </w:rPr>
            </w:pPr>
            <w:r w:rsidRPr="00426706">
              <w:rPr>
                <w:color w:val="000000" w:themeColor="text1"/>
                <w:sz w:val="28"/>
                <w:szCs w:val="28"/>
              </w:rPr>
              <w:t>средне</w:t>
            </w:r>
          </w:p>
        </w:tc>
        <w:tc>
          <w:tcPr>
            <w:tcW w:w="1914" w:type="dxa"/>
          </w:tcPr>
          <w:p w:rsidR="0053094A" w:rsidRPr="00426706" w:rsidRDefault="0053094A" w:rsidP="0086182A">
            <w:pPr>
              <w:pStyle w:val="a5"/>
              <w:jc w:val="center"/>
              <w:rPr>
                <w:color w:val="000000" w:themeColor="text1"/>
                <w:sz w:val="28"/>
                <w:szCs w:val="28"/>
              </w:rPr>
            </w:pPr>
            <w:r w:rsidRPr="00426706">
              <w:rPr>
                <w:color w:val="000000" w:themeColor="text1"/>
                <w:sz w:val="28"/>
                <w:szCs w:val="28"/>
              </w:rPr>
              <w:t>низко</w:t>
            </w:r>
          </w:p>
        </w:tc>
      </w:tr>
      <w:tr w:rsidR="0053094A" w:rsidRPr="00426706" w:rsidTr="0086182A">
        <w:trPr>
          <w:cantSplit/>
        </w:trPr>
        <w:tc>
          <w:tcPr>
            <w:tcW w:w="2628" w:type="dxa"/>
            <w:vMerge/>
          </w:tcPr>
          <w:p w:rsidR="0053094A" w:rsidRPr="00426706" w:rsidRDefault="0053094A" w:rsidP="0086182A">
            <w:pPr>
              <w:pStyle w:val="a5"/>
              <w:rPr>
                <w:color w:val="000000" w:themeColor="text1"/>
                <w:sz w:val="28"/>
                <w:szCs w:val="28"/>
              </w:rPr>
            </w:pPr>
          </w:p>
        </w:tc>
        <w:tc>
          <w:tcPr>
            <w:tcW w:w="1620" w:type="dxa"/>
            <w:vMerge/>
          </w:tcPr>
          <w:p w:rsidR="0053094A" w:rsidRPr="00426706" w:rsidRDefault="0053094A" w:rsidP="0086182A">
            <w:pPr>
              <w:pStyle w:val="a5"/>
              <w:rPr>
                <w:color w:val="000000" w:themeColor="text1"/>
                <w:sz w:val="28"/>
                <w:szCs w:val="28"/>
              </w:rPr>
            </w:pPr>
          </w:p>
        </w:tc>
        <w:tc>
          <w:tcPr>
            <w:tcW w:w="5322" w:type="dxa"/>
            <w:gridSpan w:val="3"/>
          </w:tcPr>
          <w:p w:rsidR="0053094A" w:rsidRPr="00426706" w:rsidRDefault="0053094A" w:rsidP="0086182A">
            <w:pPr>
              <w:pStyle w:val="a5"/>
              <w:jc w:val="center"/>
              <w:rPr>
                <w:color w:val="000000" w:themeColor="text1"/>
                <w:sz w:val="28"/>
                <w:szCs w:val="28"/>
              </w:rPr>
            </w:pPr>
            <w:r w:rsidRPr="00426706">
              <w:rPr>
                <w:color w:val="000000" w:themeColor="text1"/>
                <w:sz w:val="28"/>
                <w:szCs w:val="28"/>
              </w:rPr>
              <w:t>кальциевые</w:t>
            </w:r>
          </w:p>
        </w:tc>
      </w:tr>
      <w:tr w:rsidR="0053094A" w:rsidRPr="00426706" w:rsidTr="0086182A">
        <w:tc>
          <w:tcPr>
            <w:tcW w:w="2628" w:type="dxa"/>
          </w:tcPr>
          <w:p w:rsidR="0053094A" w:rsidRPr="00426706" w:rsidRDefault="0053094A" w:rsidP="0086182A">
            <w:pPr>
              <w:pStyle w:val="a5"/>
              <w:ind w:firstLine="0"/>
              <w:rPr>
                <w:color w:val="000000" w:themeColor="text1"/>
                <w:sz w:val="28"/>
                <w:szCs w:val="28"/>
              </w:rPr>
            </w:pPr>
            <w:r w:rsidRPr="00426706">
              <w:rPr>
                <w:color w:val="000000" w:themeColor="text1"/>
                <w:sz w:val="28"/>
                <w:szCs w:val="28"/>
              </w:rPr>
              <w:t>Влага, %, не более</w:t>
            </w:r>
          </w:p>
        </w:tc>
        <w:tc>
          <w:tcPr>
            <w:tcW w:w="1620" w:type="dxa"/>
          </w:tcPr>
          <w:p w:rsidR="0053094A" w:rsidRPr="00426706" w:rsidRDefault="0053094A" w:rsidP="00426706">
            <w:pPr>
              <w:pStyle w:val="a5"/>
              <w:rPr>
                <w:color w:val="000000" w:themeColor="text1"/>
                <w:sz w:val="28"/>
                <w:szCs w:val="28"/>
              </w:rPr>
            </w:pPr>
            <w:r w:rsidRPr="00426706">
              <w:rPr>
                <w:color w:val="000000" w:themeColor="text1"/>
                <w:sz w:val="28"/>
                <w:szCs w:val="28"/>
              </w:rPr>
              <w:t>6,0</w:t>
            </w:r>
          </w:p>
        </w:tc>
        <w:tc>
          <w:tcPr>
            <w:tcW w:w="1620" w:type="dxa"/>
          </w:tcPr>
          <w:p w:rsidR="0053094A" w:rsidRPr="00426706" w:rsidRDefault="0053094A" w:rsidP="0086182A">
            <w:pPr>
              <w:pStyle w:val="a5"/>
              <w:jc w:val="center"/>
              <w:rPr>
                <w:color w:val="000000" w:themeColor="text1"/>
                <w:sz w:val="28"/>
                <w:szCs w:val="28"/>
              </w:rPr>
            </w:pPr>
            <w:r w:rsidRPr="00426706">
              <w:rPr>
                <w:color w:val="000000" w:themeColor="text1"/>
                <w:sz w:val="28"/>
                <w:szCs w:val="28"/>
              </w:rPr>
              <w:t>6,0</w:t>
            </w:r>
          </w:p>
        </w:tc>
        <w:tc>
          <w:tcPr>
            <w:tcW w:w="1788" w:type="dxa"/>
          </w:tcPr>
          <w:p w:rsidR="0053094A" w:rsidRPr="00426706" w:rsidRDefault="0053094A" w:rsidP="0086182A">
            <w:pPr>
              <w:pStyle w:val="a5"/>
              <w:jc w:val="center"/>
              <w:rPr>
                <w:color w:val="000000" w:themeColor="text1"/>
                <w:sz w:val="28"/>
                <w:szCs w:val="28"/>
              </w:rPr>
            </w:pPr>
            <w:r w:rsidRPr="00426706">
              <w:rPr>
                <w:color w:val="000000" w:themeColor="text1"/>
                <w:sz w:val="28"/>
                <w:szCs w:val="28"/>
              </w:rPr>
              <w:t>6,0</w:t>
            </w:r>
          </w:p>
        </w:tc>
        <w:tc>
          <w:tcPr>
            <w:tcW w:w="1914" w:type="dxa"/>
          </w:tcPr>
          <w:p w:rsidR="0053094A" w:rsidRPr="00426706" w:rsidRDefault="0053094A" w:rsidP="0086182A">
            <w:pPr>
              <w:pStyle w:val="a5"/>
              <w:jc w:val="center"/>
              <w:rPr>
                <w:color w:val="000000" w:themeColor="text1"/>
                <w:sz w:val="28"/>
                <w:szCs w:val="28"/>
              </w:rPr>
            </w:pPr>
            <w:r w:rsidRPr="00426706">
              <w:rPr>
                <w:color w:val="000000" w:themeColor="text1"/>
                <w:sz w:val="28"/>
                <w:szCs w:val="28"/>
              </w:rPr>
              <w:t>6,0</w:t>
            </w:r>
          </w:p>
        </w:tc>
      </w:tr>
      <w:tr w:rsidR="0053094A" w:rsidRPr="00426706" w:rsidTr="0086182A">
        <w:tc>
          <w:tcPr>
            <w:tcW w:w="2628" w:type="dxa"/>
          </w:tcPr>
          <w:p w:rsidR="0053094A" w:rsidRPr="00426706" w:rsidRDefault="0053094A" w:rsidP="0086182A">
            <w:pPr>
              <w:pStyle w:val="a5"/>
              <w:ind w:firstLine="0"/>
              <w:rPr>
                <w:color w:val="000000" w:themeColor="text1"/>
                <w:sz w:val="28"/>
                <w:szCs w:val="28"/>
              </w:rPr>
            </w:pPr>
            <w:r w:rsidRPr="00426706">
              <w:rPr>
                <w:color w:val="000000" w:themeColor="text1"/>
                <w:sz w:val="28"/>
                <w:szCs w:val="28"/>
              </w:rPr>
              <w:t>Белок, %</w:t>
            </w:r>
          </w:p>
        </w:tc>
        <w:tc>
          <w:tcPr>
            <w:tcW w:w="1620" w:type="dxa"/>
          </w:tcPr>
          <w:p w:rsidR="0053094A" w:rsidRPr="00426706" w:rsidRDefault="0053094A" w:rsidP="00426706">
            <w:pPr>
              <w:pStyle w:val="a5"/>
              <w:rPr>
                <w:color w:val="000000" w:themeColor="text1"/>
                <w:sz w:val="28"/>
                <w:szCs w:val="28"/>
              </w:rPr>
            </w:pPr>
            <w:r w:rsidRPr="00426706">
              <w:rPr>
                <w:color w:val="000000" w:themeColor="text1"/>
                <w:sz w:val="28"/>
                <w:szCs w:val="28"/>
              </w:rPr>
              <w:t>71,0</w:t>
            </w:r>
          </w:p>
        </w:tc>
        <w:tc>
          <w:tcPr>
            <w:tcW w:w="1620" w:type="dxa"/>
          </w:tcPr>
          <w:p w:rsidR="0053094A" w:rsidRPr="00426706" w:rsidRDefault="0053094A" w:rsidP="0086182A">
            <w:pPr>
              <w:pStyle w:val="a5"/>
              <w:jc w:val="center"/>
              <w:rPr>
                <w:color w:val="000000" w:themeColor="text1"/>
                <w:sz w:val="28"/>
                <w:szCs w:val="28"/>
              </w:rPr>
            </w:pPr>
            <w:r w:rsidRPr="00426706">
              <w:rPr>
                <w:color w:val="000000" w:themeColor="text1"/>
                <w:sz w:val="28"/>
                <w:szCs w:val="28"/>
              </w:rPr>
              <w:t>72,0</w:t>
            </w:r>
          </w:p>
        </w:tc>
        <w:tc>
          <w:tcPr>
            <w:tcW w:w="1788" w:type="dxa"/>
          </w:tcPr>
          <w:p w:rsidR="0053094A" w:rsidRPr="00426706" w:rsidRDefault="0053094A" w:rsidP="0086182A">
            <w:pPr>
              <w:pStyle w:val="a5"/>
              <w:jc w:val="center"/>
              <w:rPr>
                <w:color w:val="000000" w:themeColor="text1"/>
                <w:sz w:val="28"/>
                <w:szCs w:val="28"/>
              </w:rPr>
            </w:pPr>
            <w:r w:rsidRPr="00426706">
              <w:rPr>
                <w:color w:val="000000" w:themeColor="text1"/>
                <w:sz w:val="28"/>
                <w:szCs w:val="28"/>
              </w:rPr>
              <w:t>76,0</w:t>
            </w:r>
          </w:p>
        </w:tc>
        <w:tc>
          <w:tcPr>
            <w:tcW w:w="1914" w:type="dxa"/>
          </w:tcPr>
          <w:p w:rsidR="0053094A" w:rsidRPr="00426706" w:rsidRDefault="0053094A" w:rsidP="0086182A">
            <w:pPr>
              <w:pStyle w:val="a5"/>
              <w:jc w:val="center"/>
              <w:rPr>
                <w:color w:val="000000" w:themeColor="text1"/>
                <w:sz w:val="28"/>
                <w:szCs w:val="28"/>
              </w:rPr>
            </w:pPr>
            <w:r w:rsidRPr="00426706">
              <w:rPr>
                <w:color w:val="000000" w:themeColor="text1"/>
                <w:sz w:val="28"/>
                <w:szCs w:val="28"/>
              </w:rPr>
              <w:t>80,0</w:t>
            </w:r>
          </w:p>
        </w:tc>
      </w:tr>
      <w:tr w:rsidR="0053094A" w:rsidRPr="00426706" w:rsidTr="0086182A">
        <w:tc>
          <w:tcPr>
            <w:tcW w:w="2628" w:type="dxa"/>
          </w:tcPr>
          <w:p w:rsidR="0053094A" w:rsidRPr="00426706" w:rsidRDefault="0053094A" w:rsidP="0086182A">
            <w:pPr>
              <w:pStyle w:val="a5"/>
              <w:ind w:firstLine="0"/>
              <w:rPr>
                <w:color w:val="000000" w:themeColor="text1"/>
                <w:sz w:val="28"/>
                <w:szCs w:val="28"/>
              </w:rPr>
            </w:pPr>
            <w:r w:rsidRPr="00426706">
              <w:rPr>
                <w:color w:val="000000" w:themeColor="text1"/>
                <w:sz w:val="28"/>
                <w:szCs w:val="28"/>
              </w:rPr>
              <w:t>Лактоза, %</w:t>
            </w:r>
          </w:p>
        </w:tc>
        <w:tc>
          <w:tcPr>
            <w:tcW w:w="1620" w:type="dxa"/>
          </w:tcPr>
          <w:p w:rsidR="0053094A" w:rsidRPr="00426706" w:rsidRDefault="0053094A" w:rsidP="00426706">
            <w:pPr>
              <w:pStyle w:val="a5"/>
              <w:rPr>
                <w:color w:val="000000" w:themeColor="text1"/>
                <w:sz w:val="28"/>
                <w:szCs w:val="28"/>
              </w:rPr>
            </w:pPr>
            <w:r w:rsidRPr="00426706">
              <w:rPr>
                <w:color w:val="000000" w:themeColor="text1"/>
                <w:sz w:val="28"/>
                <w:szCs w:val="28"/>
              </w:rPr>
              <w:t>11,0</w:t>
            </w:r>
          </w:p>
        </w:tc>
        <w:tc>
          <w:tcPr>
            <w:tcW w:w="1620" w:type="dxa"/>
          </w:tcPr>
          <w:p w:rsidR="0053094A" w:rsidRPr="00426706" w:rsidRDefault="0053094A" w:rsidP="0086182A">
            <w:pPr>
              <w:pStyle w:val="a5"/>
              <w:jc w:val="center"/>
              <w:rPr>
                <w:color w:val="000000" w:themeColor="text1"/>
                <w:sz w:val="28"/>
                <w:szCs w:val="28"/>
              </w:rPr>
            </w:pPr>
            <w:r w:rsidRPr="00426706">
              <w:rPr>
                <w:color w:val="000000" w:themeColor="text1"/>
                <w:sz w:val="28"/>
                <w:szCs w:val="28"/>
              </w:rPr>
              <w:t>4,0</w:t>
            </w:r>
          </w:p>
        </w:tc>
        <w:tc>
          <w:tcPr>
            <w:tcW w:w="1788" w:type="dxa"/>
          </w:tcPr>
          <w:p w:rsidR="0053094A" w:rsidRPr="00426706" w:rsidRDefault="0053094A" w:rsidP="0086182A">
            <w:pPr>
              <w:pStyle w:val="a5"/>
              <w:jc w:val="center"/>
              <w:rPr>
                <w:color w:val="000000" w:themeColor="text1"/>
                <w:sz w:val="28"/>
                <w:szCs w:val="28"/>
              </w:rPr>
            </w:pPr>
            <w:r w:rsidRPr="00426706">
              <w:rPr>
                <w:color w:val="000000" w:themeColor="text1"/>
                <w:sz w:val="28"/>
                <w:szCs w:val="28"/>
              </w:rPr>
              <w:t>3,0</w:t>
            </w:r>
          </w:p>
        </w:tc>
        <w:tc>
          <w:tcPr>
            <w:tcW w:w="1914" w:type="dxa"/>
          </w:tcPr>
          <w:p w:rsidR="0053094A" w:rsidRPr="00426706" w:rsidRDefault="0053094A" w:rsidP="0086182A">
            <w:pPr>
              <w:pStyle w:val="a5"/>
              <w:jc w:val="center"/>
              <w:rPr>
                <w:color w:val="000000" w:themeColor="text1"/>
                <w:sz w:val="28"/>
                <w:szCs w:val="28"/>
              </w:rPr>
            </w:pPr>
            <w:r w:rsidRPr="00426706">
              <w:rPr>
                <w:color w:val="000000" w:themeColor="text1"/>
                <w:sz w:val="28"/>
                <w:szCs w:val="28"/>
              </w:rPr>
              <w:t>2,0</w:t>
            </w:r>
          </w:p>
        </w:tc>
      </w:tr>
      <w:tr w:rsidR="0053094A" w:rsidRPr="00426706" w:rsidTr="0086182A">
        <w:tc>
          <w:tcPr>
            <w:tcW w:w="2628" w:type="dxa"/>
          </w:tcPr>
          <w:p w:rsidR="0053094A" w:rsidRPr="00426706" w:rsidRDefault="0053094A" w:rsidP="0086182A">
            <w:pPr>
              <w:pStyle w:val="a5"/>
              <w:ind w:firstLine="0"/>
              <w:rPr>
                <w:color w:val="000000" w:themeColor="text1"/>
                <w:sz w:val="28"/>
                <w:szCs w:val="28"/>
              </w:rPr>
            </w:pPr>
            <w:r w:rsidRPr="00426706">
              <w:rPr>
                <w:color w:val="000000" w:themeColor="text1"/>
                <w:sz w:val="28"/>
                <w:szCs w:val="28"/>
              </w:rPr>
              <w:t>Жир, % не более</w:t>
            </w:r>
          </w:p>
        </w:tc>
        <w:tc>
          <w:tcPr>
            <w:tcW w:w="1620" w:type="dxa"/>
          </w:tcPr>
          <w:p w:rsidR="0053094A" w:rsidRPr="00426706" w:rsidRDefault="0053094A" w:rsidP="00426706">
            <w:pPr>
              <w:pStyle w:val="a5"/>
              <w:rPr>
                <w:color w:val="000000" w:themeColor="text1"/>
                <w:sz w:val="28"/>
                <w:szCs w:val="28"/>
              </w:rPr>
            </w:pPr>
            <w:r w:rsidRPr="00426706">
              <w:rPr>
                <w:color w:val="000000" w:themeColor="text1"/>
                <w:sz w:val="28"/>
                <w:szCs w:val="28"/>
              </w:rPr>
              <w:t>2,0</w:t>
            </w:r>
          </w:p>
        </w:tc>
        <w:tc>
          <w:tcPr>
            <w:tcW w:w="1620" w:type="dxa"/>
          </w:tcPr>
          <w:p w:rsidR="0053094A" w:rsidRPr="00426706" w:rsidRDefault="0053094A" w:rsidP="0086182A">
            <w:pPr>
              <w:pStyle w:val="a5"/>
              <w:jc w:val="center"/>
              <w:rPr>
                <w:color w:val="000000" w:themeColor="text1"/>
                <w:sz w:val="28"/>
                <w:szCs w:val="28"/>
              </w:rPr>
            </w:pPr>
            <w:r w:rsidRPr="00426706">
              <w:rPr>
                <w:color w:val="000000" w:themeColor="text1"/>
                <w:sz w:val="28"/>
                <w:szCs w:val="28"/>
              </w:rPr>
              <w:t>2,5</w:t>
            </w:r>
          </w:p>
        </w:tc>
        <w:tc>
          <w:tcPr>
            <w:tcW w:w="1788" w:type="dxa"/>
          </w:tcPr>
          <w:p w:rsidR="0053094A" w:rsidRPr="00426706" w:rsidRDefault="0053094A" w:rsidP="0086182A">
            <w:pPr>
              <w:pStyle w:val="a5"/>
              <w:jc w:val="center"/>
              <w:rPr>
                <w:color w:val="000000" w:themeColor="text1"/>
                <w:sz w:val="28"/>
                <w:szCs w:val="28"/>
              </w:rPr>
            </w:pPr>
            <w:r w:rsidRPr="00426706">
              <w:rPr>
                <w:color w:val="000000" w:themeColor="text1"/>
                <w:sz w:val="28"/>
                <w:szCs w:val="28"/>
              </w:rPr>
              <w:t>2,5</w:t>
            </w:r>
          </w:p>
        </w:tc>
        <w:tc>
          <w:tcPr>
            <w:tcW w:w="1914" w:type="dxa"/>
          </w:tcPr>
          <w:p w:rsidR="0053094A" w:rsidRPr="00426706" w:rsidRDefault="0053094A" w:rsidP="0086182A">
            <w:pPr>
              <w:pStyle w:val="a5"/>
              <w:jc w:val="center"/>
              <w:rPr>
                <w:color w:val="000000" w:themeColor="text1"/>
                <w:sz w:val="28"/>
                <w:szCs w:val="28"/>
              </w:rPr>
            </w:pPr>
            <w:r w:rsidRPr="00426706">
              <w:rPr>
                <w:color w:val="000000" w:themeColor="text1"/>
                <w:sz w:val="28"/>
                <w:szCs w:val="28"/>
              </w:rPr>
              <w:t>2,5</w:t>
            </w:r>
          </w:p>
        </w:tc>
      </w:tr>
      <w:tr w:rsidR="0053094A" w:rsidRPr="00426706" w:rsidTr="0086182A">
        <w:tc>
          <w:tcPr>
            <w:tcW w:w="2628" w:type="dxa"/>
          </w:tcPr>
          <w:p w:rsidR="0053094A" w:rsidRPr="00426706" w:rsidRDefault="0053094A" w:rsidP="0086182A">
            <w:pPr>
              <w:pStyle w:val="a5"/>
              <w:ind w:firstLine="0"/>
              <w:rPr>
                <w:color w:val="000000" w:themeColor="text1"/>
                <w:sz w:val="28"/>
                <w:szCs w:val="28"/>
              </w:rPr>
            </w:pPr>
            <w:r w:rsidRPr="00426706">
              <w:rPr>
                <w:color w:val="000000" w:themeColor="text1"/>
                <w:sz w:val="28"/>
                <w:szCs w:val="28"/>
              </w:rPr>
              <w:t>Зола, % не более</w:t>
            </w:r>
          </w:p>
        </w:tc>
        <w:tc>
          <w:tcPr>
            <w:tcW w:w="1620" w:type="dxa"/>
          </w:tcPr>
          <w:p w:rsidR="0053094A" w:rsidRPr="00426706" w:rsidRDefault="0053094A" w:rsidP="00426706">
            <w:pPr>
              <w:pStyle w:val="a5"/>
              <w:rPr>
                <w:color w:val="000000" w:themeColor="text1"/>
                <w:sz w:val="28"/>
                <w:szCs w:val="28"/>
              </w:rPr>
            </w:pPr>
            <w:r w:rsidRPr="00426706">
              <w:rPr>
                <w:color w:val="000000" w:themeColor="text1"/>
                <w:sz w:val="28"/>
                <w:szCs w:val="28"/>
              </w:rPr>
              <w:t>8,5</w:t>
            </w:r>
          </w:p>
        </w:tc>
        <w:tc>
          <w:tcPr>
            <w:tcW w:w="1620" w:type="dxa"/>
          </w:tcPr>
          <w:p w:rsidR="0053094A" w:rsidRPr="00426706" w:rsidRDefault="0053094A" w:rsidP="0086182A">
            <w:pPr>
              <w:pStyle w:val="a5"/>
              <w:jc w:val="center"/>
              <w:rPr>
                <w:color w:val="000000" w:themeColor="text1"/>
                <w:sz w:val="28"/>
                <w:szCs w:val="28"/>
              </w:rPr>
            </w:pPr>
            <w:r w:rsidRPr="00426706">
              <w:rPr>
                <w:color w:val="000000" w:themeColor="text1"/>
                <w:sz w:val="28"/>
                <w:szCs w:val="28"/>
              </w:rPr>
              <w:t>14,0</w:t>
            </w:r>
          </w:p>
        </w:tc>
        <w:tc>
          <w:tcPr>
            <w:tcW w:w="1788" w:type="dxa"/>
          </w:tcPr>
          <w:p w:rsidR="0053094A" w:rsidRPr="00426706" w:rsidRDefault="0053094A" w:rsidP="0086182A">
            <w:pPr>
              <w:pStyle w:val="a5"/>
              <w:jc w:val="center"/>
              <w:rPr>
                <w:color w:val="000000" w:themeColor="text1"/>
                <w:sz w:val="28"/>
                <w:szCs w:val="28"/>
              </w:rPr>
            </w:pPr>
            <w:r w:rsidRPr="00426706">
              <w:rPr>
                <w:color w:val="000000" w:themeColor="text1"/>
                <w:sz w:val="28"/>
                <w:szCs w:val="28"/>
              </w:rPr>
              <w:t>8,0</w:t>
            </w:r>
          </w:p>
        </w:tc>
        <w:tc>
          <w:tcPr>
            <w:tcW w:w="1914" w:type="dxa"/>
          </w:tcPr>
          <w:p w:rsidR="0053094A" w:rsidRPr="00426706" w:rsidRDefault="0053094A" w:rsidP="0086182A">
            <w:pPr>
              <w:pStyle w:val="a5"/>
              <w:jc w:val="center"/>
              <w:rPr>
                <w:color w:val="000000" w:themeColor="text1"/>
                <w:sz w:val="28"/>
                <w:szCs w:val="28"/>
              </w:rPr>
            </w:pPr>
            <w:r w:rsidRPr="00426706">
              <w:rPr>
                <w:color w:val="000000" w:themeColor="text1"/>
                <w:sz w:val="28"/>
                <w:szCs w:val="28"/>
              </w:rPr>
              <w:t>4,0</w:t>
            </w:r>
          </w:p>
        </w:tc>
      </w:tr>
      <w:tr w:rsidR="0053094A" w:rsidRPr="00426706" w:rsidTr="0086182A">
        <w:tc>
          <w:tcPr>
            <w:tcW w:w="2628" w:type="dxa"/>
          </w:tcPr>
          <w:p w:rsidR="0053094A" w:rsidRPr="00426706" w:rsidRDefault="0053094A" w:rsidP="0086182A">
            <w:pPr>
              <w:pStyle w:val="a5"/>
              <w:ind w:firstLine="0"/>
              <w:rPr>
                <w:color w:val="000000" w:themeColor="text1"/>
                <w:sz w:val="28"/>
                <w:szCs w:val="28"/>
              </w:rPr>
            </w:pPr>
            <w:r w:rsidRPr="00426706">
              <w:rPr>
                <w:color w:val="000000" w:themeColor="text1"/>
                <w:sz w:val="28"/>
                <w:szCs w:val="28"/>
              </w:rPr>
              <w:t>в т.ч. кальций</w:t>
            </w:r>
          </w:p>
        </w:tc>
        <w:tc>
          <w:tcPr>
            <w:tcW w:w="1620" w:type="dxa"/>
          </w:tcPr>
          <w:p w:rsidR="0053094A" w:rsidRPr="00426706" w:rsidRDefault="0053094A" w:rsidP="00426706">
            <w:pPr>
              <w:pStyle w:val="a5"/>
              <w:rPr>
                <w:color w:val="000000" w:themeColor="text1"/>
                <w:sz w:val="28"/>
                <w:szCs w:val="28"/>
              </w:rPr>
            </w:pPr>
            <w:r w:rsidRPr="00426706">
              <w:rPr>
                <w:color w:val="000000" w:themeColor="text1"/>
                <w:sz w:val="28"/>
                <w:szCs w:val="28"/>
              </w:rPr>
              <w:t>3,0</w:t>
            </w:r>
          </w:p>
        </w:tc>
        <w:tc>
          <w:tcPr>
            <w:tcW w:w="1620" w:type="dxa"/>
          </w:tcPr>
          <w:p w:rsidR="0053094A" w:rsidRPr="00426706" w:rsidRDefault="0053094A" w:rsidP="0086182A">
            <w:pPr>
              <w:pStyle w:val="a5"/>
              <w:jc w:val="center"/>
              <w:rPr>
                <w:color w:val="000000" w:themeColor="text1"/>
                <w:sz w:val="28"/>
                <w:szCs w:val="28"/>
              </w:rPr>
            </w:pPr>
            <w:r w:rsidRPr="00426706">
              <w:rPr>
                <w:color w:val="000000" w:themeColor="text1"/>
                <w:sz w:val="28"/>
                <w:szCs w:val="28"/>
              </w:rPr>
              <w:t>3,0</w:t>
            </w:r>
          </w:p>
        </w:tc>
        <w:tc>
          <w:tcPr>
            <w:tcW w:w="1788" w:type="dxa"/>
          </w:tcPr>
          <w:p w:rsidR="0053094A" w:rsidRPr="00426706" w:rsidRDefault="0053094A" w:rsidP="0086182A">
            <w:pPr>
              <w:pStyle w:val="a5"/>
              <w:jc w:val="center"/>
              <w:rPr>
                <w:color w:val="000000" w:themeColor="text1"/>
                <w:sz w:val="28"/>
                <w:szCs w:val="28"/>
              </w:rPr>
            </w:pPr>
            <w:r w:rsidRPr="00426706">
              <w:rPr>
                <w:color w:val="000000" w:themeColor="text1"/>
                <w:sz w:val="28"/>
                <w:szCs w:val="28"/>
              </w:rPr>
              <w:t>2,0</w:t>
            </w:r>
          </w:p>
        </w:tc>
        <w:tc>
          <w:tcPr>
            <w:tcW w:w="1914" w:type="dxa"/>
          </w:tcPr>
          <w:p w:rsidR="0053094A" w:rsidRPr="00426706" w:rsidRDefault="0053094A" w:rsidP="0086182A">
            <w:pPr>
              <w:pStyle w:val="a5"/>
              <w:jc w:val="center"/>
              <w:rPr>
                <w:color w:val="000000" w:themeColor="text1"/>
                <w:sz w:val="28"/>
                <w:szCs w:val="28"/>
              </w:rPr>
            </w:pPr>
            <w:r w:rsidRPr="00426706">
              <w:rPr>
                <w:color w:val="000000" w:themeColor="text1"/>
                <w:sz w:val="28"/>
                <w:szCs w:val="28"/>
              </w:rPr>
              <w:t>1,0</w:t>
            </w:r>
          </w:p>
        </w:tc>
      </w:tr>
      <w:tr w:rsidR="0053094A" w:rsidRPr="00426706" w:rsidTr="0086182A">
        <w:tc>
          <w:tcPr>
            <w:tcW w:w="2628" w:type="dxa"/>
          </w:tcPr>
          <w:p w:rsidR="0053094A" w:rsidRPr="00426706" w:rsidRDefault="0053094A" w:rsidP="0086182A">
            <w:pPr>
              <w:pStyle w:val="a5"/>
              <w:ind w:firstLine="0"/>
              <w:rPr>
                <w:color w:val="000000" w:themeColor="text1"/>
                <w:sz w:val="28"/>
                <w:szCs w:val="28"/>
              </w:rPr>
            </w:pPr>
            <w:r w:rsidRPr="00426706">
              <w:rPr>
                <w:color w:val="000000" w:themeColor="text1"/>
                <w:sz w:val="28"/>
                <w:szCs w:val="28"/>
              </w:rPr>
              <w:t>Растворимость, мл влажного осадка, не более</w:t>
            </w:r>
          </w:p>
        </w:tc>
        <w:tc>
          <w:tcPr>
            <w:tcW w:w="1620" w:type="dxa"/>
          </w:tcPr>
          <w:p w:rsidR="0053094A" w:rsidRPr="00426706" w:rsidRDefault="0053094A" w:rsidP="00426706">
            <w:pPr>
              <w:pStyle w:val="a5"/>
              <w:ind w:firstLine="0"/>
              <w:rPr>
                <w:color w:val="000000" w:themeColor="text1"/>
                <w:sz w:val="28"/>
                <w:szCs w:val="28"/>
              </w:rPr>
            </w:pPr>
            <w:r w:rsidRPr="00426706">
              <w:rPr>
                <w:color w:val="000000" w:themeColor="text1"/>
                <w:sz w:val="28"/>
                <w:szCs w:val="28"/>
              </w:rPr>
              <w:t>Не растворим</w:t>
            </w:r>
          </w:p>
        </w:tc>
        <w:tc>
          <w:tcPr>
            <w:tcW w:w="1620" w:type="dxa"/>
          </w:tcPr>
          <w:p w:rsidR="0053094A" w:rsidRPr="00426706" w:rsidRDefault="0053094A" w:rsidP="0086182A">
            <w:pPr>
              <w:pStyle w:val="a5"/>
              <w:jc w:val="center"/>
              <w:rPr>
                <w:color w:val="000000" w:themeColor="text1"/>
                <w:sz w:val="28"/>
                <w:szCs w:val="28"/>
              </w:rPr>
            </w:pPr>
            <w:r w:rsidRPr="00426706">
              <w:rPr>
                <w:color w:val="000000" w:themeColor="text1"/>
                <w:sz w:val="28"/>
                <w:szCs w:val="28"/>
              </w:rPr>
              <w:t>1,5</w:t>
            </w:r>
          </w:p>
        </w:tc>
        <w:tc>
          <w:tcPr>
            <w:tcW w:w="1788" w:type="dxa"/>
          </w:tcPr>
          <w:p w:rsidR="0053094A" w:rsidRPr="00426706" w:rsidRDefault="0053094A" w:rsidP="0086182A">
            <w:pPr>
              <w:pStyle w:val="a5"/>
              <w:jc w:val="center"/>
              <w:rPr>
                <w:color w:val="000000" w:themeColor="text1"/>
                <w:sz w:val="28"/>
                <w:szCs w:val="28"/>
              </w:rPr>
            </w:pPr>
            <w:r w:rsidRPr="00426706">
              <w:rPr>
                <w:color w:val="000000" w:themeColor="text1"/>
                <w:sz w:val="28"/>
                <w:szCs w:val="28"/>
              </w:rPr>
              <w:t>1,5</w:t>
            </w:r>
          </w:p>
        </w:tc>
        <w:tc>
          <w:tcPr>
            <w:tcW w:w="1914" w:type="dxa"/>
          </w:tcPr>
          <w:p w:rsidR="0053094A" w:rsidRPr="00426706" w:rsidRDefault="0053094A" w:rsidP="0086182A">
            <w:pPr>
              <w:pStyle w:val="a5"/>
              <w:jc w:val="center"/>
              <w:rPr>
                <w:color w:val="000000" w:themeColor="text1"/>
                <w:sz w:val="28"/>
                <w:szCs w:val="28"/>
              </w:rPr>
            </w:pPr>
            <w:r w:rsidRPr="00426706">
              <w:rPr>
                <w:color w:val="000000" w:themeColor="text1"/>
                <w:sz w:val="28"/>
                <w:szCs w:val="28"/>
              </w:rPr>
              <w:t>1,0</w:t>
            </w:r>
          </w:p>
        </w:tc>
      </w:tr>
    </w:tbl>
    <w:p w:rsidR="0053094A" w:rsidRPr="00033362" w:rsidRDefault="0053094A" w:rsidP="0053094A">
      <w:pPr>
        <w:pStyle w:val="a5"/>
        <w:rPr>
          <w:color w:val="FF0000"/>
        </w:rPr>
      </w:pPr>
    </w:p>
    <w:p w:rsidR="0053094A" w:rsidRPr="00527290" w:rsidRDefault="0053094A" w:rsidP="0053094A">
      <w:pPr>
        <w:spacing w:line="360" w:lineRule="auto"/>
        <w:ind w:firstLine="448"/>
        <w:jc w:val="both"/>
        <w:rPr>
          <w:sz w:val="28"/>
          <w:szCs w:val="28"/>
        </w:rPr>
      </w:pPr>
      <w:r>
        <w:rPr>
          <w:sz w:val="28"/>
          <w:szCs w:val="28"/>
        </w:rPr>
        <w:t xml:space="preserve"> </w:t>
      </w:r>
      <w:r w:rsidRPr="00527290">
        <w:rPr>
          <w:sz w:val="28"/>
          <w:szCs w:val="28"/>
        </w:rPr>
        <w:t>Отечественными и зарубежными учеными разработаны различные способы получения молочного белка. Известен способ выделения белков из молока с применением в качестве реагента хлорист</w:t>
      </w:r>
      <w:r>
        <w:rPr>
          <w:sz w:val="28"/>
          <w:szCs w:val="28"/>
        </w:rPr>
        <w:t>ого</w:t>
      </w:r>
      <w:r w:rsidRPr="00527290">
        <w:rPr>
          <w:sz w:val="28"/>
          <w:szCs w:val="28"/>
        </w:rPr>
        <w:t xml:space="preserve"> кальци</w:t>
      </w:r>
      <w:r>
        <w:rPr>
          <w:sz w:val="28"/>
          <w:szCs w:val="28"/>
        </w:rPr>
        <w:t>я</w:t>
      </w:r>
      <w:r w:rsidRPr="00527290">
        <w:rPr>
          <w:sz w:val="28"/>
          <w:szCs w:val="28"/>
        </w:rPr>
        <w:t>. Испытания проводят с одновременным нагреванием молока до температуры, преимущественно равной 90</w:t>
      </w:r>
      <w:r>
        <w:rPr>
          <w:sz w:val="28"/>
          <w:szCs w:val="28"/>
        </w:rPr>
        <w:t xml:space="preserve"> </w:t>
      </w:r>
      <w:r w:rsidRPr="00527290">
        <w:rPr>
          <w:sz w:val="28"/>
          <w:szCs w:val="28"/>
        </w:rPr>
        <w:t>-</w:t>
      </w:r>
      <w:r>
        <w:rPr>
          <w:sz w:val="28"/>
          <w:szCs w:val="28"/>
        </w:rPr>
        <w:t xml:space="preserve"> </w:t>
      </w:r>
      <w:r w:rsidRPr="00527290">
        <w:rPr>
          <w:sz w:val="28"/>
          <w:szCs w:val="28"/>
        </w:rPr>
        <w:t>95°С, и выдержкой в течение 1-5 минут</w:t>
      </w:r>
      <w:r>
        <w:rPr>
          <w:sz w:val="28"/>
          <w:szCs w:val="28"/>
        </w:rPr>
        <w:t xml:space="preserve">, выход молочного белка составляет 60% </w:t>
      </w:r>
      <w:r w:rsidRPr="00527290">
        <w:rPr>
          <w:sz w:val="28"/>
          <w:szCs w:val="28"/>
        </w:rPr>
        <w:t xml:space="preserve"> [</w:t>
      </w:r>
      <w:r>
        <w:rPr>
          <w:sz w:val="28"/>
          <w:szCs w:val="28"/>
        </w:rPr>
        <w:t>5</w:t>
      </w:r>
      <w:r w:rsidRPr="001579C4">
        <w:rPr>
          <w:sz w:val="28"/>
          <w:szCs w:val="28"/>
        </w:rPr>
        <w:t>1</w:t>
      </w:r>
      <w:r w:rsidRPr="00527290">
        <w:rPr>
          <w:sz w:val="28"/>
          <w:szCs w:val="28"/>
        </w:rPr>
        <w:t>].</w:t>
      </w:r>
    </w:p>
    <w:p w:rsidR="0053094A" w:rsidRPr="00527290" w:rsidRDefault="0053094A" w:rsidP="0053094A">
      <w:pPr>
        <w:spacing w:line="360" w:lineRule="auto"/>
        <w:ind w:firstLine="448"/>
        <w:jc w:val="both"/>
        <w:rPr>
          <w:sz w:val="28"/>
          <w:szCs w:val="28"/>
        </w:rPr>
      </w:pPr>
      <w:r>
        <w:rPr>
          <w:sz w:val="28"/>
          <w:szCs w:val="28"/>
        </w:rPr>
        <w:t xml:space="preserve">Существует </w:t>
      </w:r>
      <w:r w:rsidRPr="00527290">
        <w:rPr>
          <w:sz w:val="28"/>
          <w:szCs w:val="28"/>
        </w:rPr>
        <w:t xml:space="preserve"> способ выделения белков из молока, включающий нагрев молока до 91-95°С, </w:t>
      </w:r>
      <w:r>
        <w:rPr>
          <w:sz w:val="28"/>
          <w:szCs w:val="28"/>
        </w:rPr>
        <w:t xml:space="preserve"> </w:t>
      </w:r>
      <w:r w:rsidRPr="00527290">
        <w:rPr>
          <w:sz w:val="28"/>
          <w:szCs w:val="28"/>
        </w:rPr>
        <w:t xml:space="preserve">охлаждение, </w:t>
      </w:r>
      <w:r>
        <w:rPr>
          <w:sz w:val="28"/>
          <w:szCs w:val="28"/>
        </w:rPr>
        <w:t xml:space="preserve"> </w:t>
      </w:r>
      <w:r w:rsidRPr="00527290">
        <w:rPr>
          <w:sz w:val="28"/>
          <w:szCs w:val="28"/>
        </w:rPr>
        <w:t xml:space="preserve">коагуляцию белков путем смешивания с </w:t>
      </w:r>
      <w:r w:rsidRPr="00527290">
        <w:rPr>
          <w:sz w:val="28"/>
          <w:szCs w:val="28"/>
        </w:rPr>
        <w:lastRenderedPageBreak/>
        <w:t>молочной сывороткой. В качестве молочной сыворотки используют творожную сыворотку с кислотностью 85°Т</w:t>
      </w:r>
      <w:r>
        <w:rPr>
          <w:sz w:val="28"/>
          <w:szCs w:val="28"/>
        </w:rPr>
        <w:t>,  при этом выход  белка составляет 70%</w:t>
      </w:r>
      <w:r w:rsidRPr="00527290">
        <w:rPr>
          <w:sz w:val="28"/>
          <w:szCs w:val="28"/>
        </w:rPr>
        <w:t xml:space="preserve"> [</w:t>
      </w:r>
      <w:r>
        <w:rPr>
          <w:sz w:val="28"/>
          <w:szCs w:val="28"/>
        </w:rPr>
        <w:t>5</w:t>
      </w:r>
      <w:r w:rsidRPr="001A4510">
        <w:rPr>
          <w:sz w:val="28"/>
          <w:szCs w:val="28"/>
        </w:rPr>
        <w:t>2</w:t>
      </w:r>
      <w:r w:rsidRPr="00527290">
        <w:rPr>
          <w:sz w:val="28"/>
          <w:szCs w:val="28"/>
        </w:rPr>
        <w:t>].</w:t>
      </w:r>
    </w:p>
    <w:p w:rsidR="0053094A" w:rsidRPr="00527290" w:rsidRDefault="0053094A" w:rsidP="0053094A">
      <w:pPr>
        <w:pStyle w:val="a5"/>
        <w:spacing w:line="360" w:lineRule="auto"/>
        <w:ind w:firstLine="0"/>
        <w:rPr>
          <w:sz w:val="28"/>
          <w:szCs w:val="28"/>
        </w:rPr>
      </w:pPr>
      <w:r w:rsidRPr="00527290">
        <w:rPr>
          <w:sz w:val="28"/>
          <w:szCs w:val="28"/>
        </w:rPr>
        <w:t xml:space="preserve">        Шевченко Т.В и др. разработали способ выделения белка из молока.</w:t>
      </w:r>
    </w:p>
    <w:p w:rsidR="0053094A" w:rsidRPr="00527290" w:rsidRDefault="0053094A" w:rsidP="0053094A">
      <w:pPr>
        <w:spacing w:line="360" w:lineRule="auto"/>
        <w:ind w:firstLine="450"/>
        <w:jc w:val="both"/>
        <w:rPr>
          <w:sz w:val="28"/>
          <w:szCs w:val="28"/>
        </w:rPr>
      </w:pPr>
      <w:r w:rsidRPr="00527290">
        <w:rPr>
          <w:sz w:val="28"/>
          <w:szCs w:val="28"/>
        </w:rPr>
        <w:t>Задачей предлагаемого изобретения является увеличение полноты выделения белков из молока с целью их дальнейшего использования; снижение расхода добавляемого реагента.</w:t>
      </w:r>
      <w:r w:rsidRPr="00FC195A">
        <w:rPr>
          <w:sz w:val="28"/>
          <w:szCs w:val="28"/>
        </w:rPr>
        <w:t xml:space="preserve"> </w:t>
      </w:r>
      <w:r w:rsidRPr="00527290">
        <w:rPr>
          <w:sz w:val="28"/>
          <w:szCs w:val="28"/>
        </w:rPr>
        <w:t>Поставленная задача достигается путем введения в молоко коагулянта-оксихлорида алюминия (ОХА) и водорастворимого полимера</w:t>
      </w:r>
      <w:r>
        <w:rPr>
          <w:sz w:val="28"/>
          <w:szCs w:val="28"/>
        </w:rPr>
        <w:t xml:space="preserve"> - </w:t>
      </w:r>
      <w:r w:rsidRPr="00527290">
        <w:rPr>
          <w:sz w:val="28"/>
          <w:szCs w:val="28"/>
        </w:rPr>
        <w:t>высокоанионного полиакриламида (ПАА), модифицированного путем воздействия микроволнового излучения (МВИ). Характеристика МВИ: частота 2,45 ГГц, мощность 100 Вт, продолжительность облучения раствора флокулянта - 12 секунд.</w:t>
      </w:r>
    </w:p>
    <w:p w:rsidR="0053094A" w:rsidRPr="00527290" w:rsidRDefault="0053094A" w:rsidP="0053094A">
      <w:pPr>
        <w:spacing w:line="360" w:lineRule="auto"/>
        <w:ind w:firstLine="450"/>
        <w:jc w:val="both"/>
        <w:rPr>
          <w:sz w:val="28"/>
          <w:szCs w:val="28"/>
        </w:rPr>
      </w:pPr>
      <w:r w:rsidRPr="00527290">
        <w:rPr>
          <w:sz w:val="28"/>
          <w:szCs w:val="28"/>
        </w:rPr>
        <w:t>Эксперимент проводят с молоком при комнатной температуре (рН 6,7-6,6). Для интенсификации процесса коагуляции одновременно с коагулянтом вводят небольшое количество флокулянта, вносимая доза коагулянта составляет 7,0-8,0 мл, а флокулянта</w:t>
      </w:r>
      <w:r>
        <w:rPr>
          <w:sz w:val="28"/>
          <w:szCs w:val="28"/>
        </w:rPr>
        <w:t xml:space="preserve"> - </w:t>
      </w:r>
      <w:r w:rsidRPr="00527290">
        <w:rPr>
          <w:sz w:val="28"/>
          <w:szCs w:val="28"/>
        </w:rPr>
        <w:t>2,5-4,0 мл. Образующийся комплекс компонентов с ПАА выпадает в виде хлопьевидного осадка, который легко отделяется фильтрованием.</w:t>
      </w:r>
      <w:r w:rsidRPr="00855334">
        <w:rPr>
          <w:sz w:val="28"/>
          <w:szCs w:val="28"/>
        </w:rPr>
        <w:t xml:space="preserve"> </w:t>
      </w:r>
      <w:r w:rsidRPr="00527290">
        <w:rPr>
          <w:sz w:val="28"/>
          <w:szCs w:val="28"/>
        </w:rPr>
        <w:t>В результате этих процессов образуются своеобразные интерполимерные комплексы, состоящие из жировых и белковых компонентов, связанных между собой полимерными мостиками из макромолекул ПАА. Как показали исследования, добавленный первым коагулянт ОХА взаимодействует с отрицательно заряженными функциональными группами белка, в результате чего макромолекулярные цепи белка подвергаются конформационным изменениям. Это увеличивает доступность положительно заряженных участков белка для добавленного позже полиакриламида, обработанного МВИ, которое, в свою очередь, специфически воздействует на структуру макромолекул</w:t>
      </w:r>
      <w:r>
        <w:rPr>
          <w:sz w:val="28"/>
          <w:szCs w:val="28"/>
        </w:rPr>
        <w:t xml:space="preserve"> </w:t>
      </w:r>
      <w:r w:rsidRPr="005055B4">
        <w:rPr>
          <w:sz w:val="28"/>
          <w:szCs w:val="28"/>
        </w:rPr>
        <w:t>[</w:t>
      </w:r>
      <w:r w:rsidRPr="00855334">
        <w:rPr>
          <w:sz w:val="28"/>
          <w:szCs w:val="28"/>
        </w:rPr>
        <w:t>53</w:t>
      </w:r>
      <w:r w:rsidRPr="005055B4">
        <w:rPr>
          <w:sz w:val="28"/>
          <w:szCs w:val="28"/>
        </w:rPr>
        <w:t>]</w:t>
      </w:r>
      <w:r w:rsidRPr="00527290">
        <w:rPr>
          <w:sz w:val="28"/>
          <w:szCs w:val="28"/>
        </w:rPr>
        <w:t>.</w:t>
      </w:r>
    </w:p>
    <w:p w:rsidR="0053094A" w:rsidRPr="00FA5370" w:rsidRDefault="0053094A" w:rsidP="0053094A">
      <w:pPr>
        <w:pStyle w:val="a5"/>
        <w:spacing w:line="360" w:lineRule="auto"/>
        <w:rPr>
          <w:sz w:val="28"/>
          <w:szCs w:val="28"/>
        </w:rPr>
      </w:pPr>
      <w:r w:rsidRPr="00CD24BD">
        <w:rPr>
          <w:sz w:val="28"/>
          <w:szCs w:val="28"/>
        </w:rPr>
        <w:t xml:space="preserve">В природе не существует продукта, который содержал бы  </w:t>
      </w:r>
      <w:r>
        <w:rPr>
          <w:sz w:val="28"/>
          <w:szCs w:val="28"/>
        </w:rPr>
        <w:t xml:space="preserve">все </w:t>
      </w:r>
      <w:r w:rsidRPr="00CD24BD">
        <w:rPr>
          <w:sz w:val="28"/>
          <w:szCs w:val="28"/>
        </w:rPr>
        <w:t xml:space="preserve">необходимые компоненты для полноценной жизнедеятельности организма человека. Поэтому только сочетание различных продуктов лучше всего обеспечивает организм необходимыми питательными веществами. Особенно актуально в этом отношении сочетание продуктов растительного и животного </w:t>
      </w:r>
      <w:r w:rsidRPr="00CD24BD">
        <w:rPr>
          <w:sz w:val="28"/>
          <w:szCs w:val="28"/>
        </w:rPr>
        <w:lastRenderedPageBreak/>
        <w:t>происхождения, поскольку они будут дополнять друг друга биологически активными веществами, а продукты будут иметь высокую пищевую и биологическую ценность [</w:t>
      </w:r>
      <w:r>
        <w:rPr>
          <w:sz w:val="28"/>
          <w:szCs w:val="28"/>
        </w:rPr>
        <w:t>5</w:t>
      </w:r>
      <w:r w:rsidRPr="00855334">
        <w:rPr>
          <w:sz w:val="28"/>
          <w:szCs w:val="28"/>
        </w:rPr>
        <w:t>4</w:t>
      </w:r>
      <w:r>
        <w:rPr>
          <w:sz w:val="28"/>
          <w:szCs w:val="28"/>
        </w:rPr>
        <w:t>-5</w:t>
      </w:r>
      <w:r w:rsidRPr="00EF57B2">
        <w:rPr>
          <w:sz w:val="28"/>
          <w:szCs w:val="28"/>
        </w:rPr>
        <w:t>7</w:t>
      </w:r>
      <w:r w:rsidRPr="00CD24BD">
        <w:rPr>
          <w:sz w:val="28"/>
          <w:szCs w:val="28"/>
        </w:rPr>
        <w:t xml:space="preserve">]. </w:t>
      </w:r>
    </w:p>
    <w:p w:rsidR="0053094A" w:rsidRPr="00304A26" w:rsidRDefault="0053094A" w:rsidP="0053094A">
      <w:pPr>
        <w:spacing w:line="360" w:lineRule="auto"/>
        <w:ind w:firstLine="450"/>
        <w:jc w:val="both"/>
        <w:rPr>
          <w:sz w:val="28"/>
          <w:szCs w:val="28"/>
        </w:rPr>
      </w:pPr>
      <w:r>
        <w:rPr>
          <w:sz w:val="28"/>
          <w:szCs w:val="28"/>
        </w:rPr>
        <w:t xml:space="preserve">  </w:t>
      </w:r>
      <w:r w:rsidRPr="00304A26">
        <w:rPr>
          <w:sz w:val="28"/>
          <w:szCs w:val="28"/>
        </w:rPr>
        <w:t xml:space="preserve">Доценко С.М и др. разработали молочно-белковый продукт  на основе натуральных ингредиентов с высокими органолептическими показателями и пищевой ценностью по безотходной технологии. </w:t>
      </w:r>
      <w:r>
        <w:rPr>
          <w:sz w:val="28"/>
          <w:szCs w:val="28"/>
        </w:rPr>
        <w:t xml:space="preserve"> </w:t>
      </w:r>
      <w:r w:rsidRPr="00304A26">
        <w:rPr>
          <w:sz w:val="28"/>
          <w:szCs w:val="28"/>
        </w:rPr>
        <w:t>Соевое зерно инспектируют, затем моют в проточной воде и замачивают в воде температурой 18-20°С на 24 ч. Набухшее соевое зерно измельчают в восьмикратном количестве воды до получения тонко дисперсной суспензии и одновременно экстрагируют, экстракт фильтруют для отделения твердой фракции, в жидкую фракцию (соевую белковую основу) вносят коагулянт - кисломолочные продукты (варенец, ряженку, простоквашу, сметану, сыворотку и др.) в соотношении 1:1, получая при этом комбинированный молочно-белковый продукт с содержанием 50% белковых веществ растительного и 50% белковых веществ животного происхождения.</w:t>
      </w:r>
    </w:p>
    <w:p w:rsidR="0053094A" w:rsidRPr="00FA5370" w:rsidRDefault="0053094A" w:rsidP="0053094A">
      <w:pPr>
        <w:spacing w:line="360" w:lineRule="auto"/>
        <w:ind w:firstLine="450"/>
        <w:jc w:val="both"/>
        <w:rPr>
          <w:sz w:val="28"/>
          <w:szCs w:val="28"/>
        </w:rPr>
      </w:pPr>
      <w:r w:rsidRPr="00304A26">
        <w:rPr>
          <w:sz w:val="28"/>
          <w:szCs w:val="28"/>
        </w:rPr>
        <w:t>После смешивания массу подвергают нагреванию при температуре 70°С до образования белкового сгустка. Полученный белковый сгусток отделяют от жидкой фракции (сыворотки), доводя его влажность до 50-60%, формуют в брикеты и упаковывают в асептических условиях.</w:t>
      </w:r>
      <w:r w:rsidR="00185A5D" w:rsidRPr="00185A5D">
        <w:rPr>
          <w:sz w:val="28"/>
          <w:szCs w:val="28"/>
        </w:rPr>
        <w:t xml:space="preserve"> </w:t>
      </w:r>
      <w:r w:rsidRPr="00304A26">
        <w:rPr>
          <w:sz w:val="28"/>
          <w:szCs w:val="28"/>
        </w:rPr>
        <w:t>Отделенную от белкового сгустка сыворотку смешивают с фруктовым или ягодным нектаром в соотношении 2:1, получая вкусный и питательный напиток</w:t>
      </w:r>
      <w:r>
        <w:rPr>
          <w:sz w:val="28"/>
          <w:szCs w:val="28"/>
        </w:rPr>
        <w:t xml:space="preserve"> [5</w:t>
      </w:r>
      <w:r w:rsidRPr="00EF57B2">
        <w:rPr>
          <w:sz w:val="28"/>
          <w:szCs w:val="28"/>
        </w:rPr>
        <w:t>8</w:t>
      </w:r>
      <w:r>
        <w:rPr>
          <w:sz w:val="28"/>
          <w:szCs w:val="28"/>
        </w:rPr>
        <w:t>]</w:t>
      </w:r>
      <w:r w:rsidRPr="00304A26">
        <w:rPr>
          <w:sz w:val="28"/>
          <w:szCs w:val="28"/>
        </w:rPr>
        <w:t>.</w:t>
      </w:r>
    </w:p>
    <w:p w:rsidR="0053094A" w:rsidRPr="006051AD" w:rsidRDefault="0053094A" w:rsidP="0053094A">
      <w:pPr>
        <w:spacing w:line="360" w:lineRule="auto"/>
        <w:ind w:firstLine="450"/>
        <w:jc w:val="both"/>
        <w:rPr>
          <w:color w:val="000000"/>
          <w:sz w:val="28"/>
          <w:szCs w:val="28"/>
        </w:rPr>
      </w:pPr>
      <w:r w:rsidRPr="00D45B16">
        <w:rPr>
          <w:sz w:val="28"/>
          <w:szCs w:val="28"/>
        </w:rPr>
        <w:t>Разработан и рекомендован способ приготовления молочно–белкового продукта</w:t>
      </w:r>
      <w:r>
        <w:rPr>
          <w:sz w:val="28"/>
          <w:szCs w:val="28"/>
        </w:rPr>
        <w:t xml:space="preserve"> </w:t>
      </w:r>
      <w:r w:rsidRPr="00AC705D">
        <w:rPr>
          <w:sz w:val="28"/>
          <w:szCs w:val="28"/>
        </w:rPr>
        <w:t>[</w:t>
      </w:r>
      <w:r>
        <w:rPr>
          <w:sz w:val="28"/>
          <w:szCs w:val="28"/>
        </w:rPr>
        <w:t>59</w:t>
      </w:r>
      <w:r w:rsidRPr="00AC705D">
        <w:rPr>
          <w:sz w:val="28"/>
          <w:szCs w:val="28"/>
        </w:rPr>
        <w:t>]</w:t>
      </w:r>
      <w:r w:rsidRPr="00D45B16">
        <w:rPr>
          <w:sz w:val="28"/>
          <w:szCs w:val="28"/>
        </w:rPr>
        <w:t xml:space="preserve">. </w:t>
      </w:r>
      <w:r>
        <w:rPr>
          <w:sz w:val="28"/>
          <w:szCs w:val="28"/>
        </w:rPr>
        <w:t>П</w:t>
      </w:r>
      <w:r w:rsidRPr="00D45B16">
        <w:rPr>
          <w:sz w:val="28"/>
          <w:szCs w:val="28"/>
        </w:rPr>
        <w:t>роизводств</w:t>
      </w:r>
      <w:r>
        <w:rPr>
          <w:sz w:val="28"/>
          <w:szCs w:val="28"/>
        </w:rPr>
        <w:t>о</w:t>
      </w:r>
      <w:r w:rsidRPr="00D45B16">
        <w:rPr>
          <w:sz w:val="28"/>
          <w:szCs w:val="28"/>
        </w:rPr>
        <w:t xml:space="preserve"> молочно</w:t>
      </w:r>
      <w:r>
        <w:rPr>
          <w:sz w:val="28"/>
          <w:szCs w:val="28"/>
        </w:rPr>
        <w:t>-</w:t>
      </w:r>
      <w:r w:rsidRPr="00D45B16">
        <w:rPr>
          <w:sz w:val="28"/>
          <w:szCs w:val="28"/>
        </w:rPr>
        <w:t xml:space="preserve">белкового продукта </w:t>
      </w:r>
      <w:r>
        <w:rPr>
          <w:sz w:val="28"/>
          <w:szCs w:val="28"/>
        </w:rPr>
        <w:t>осуществляют следующим образом. С</w:t>
      </w:r>
      <w:r w:rsidRPr="00D45B16">
        <w:rPr>
          <w:sz w:val="28"/>
          <w:szCs w:val="28"/>
        </w:rPr>
        <w:t xml:space="preserve">оевое зерно замачивают, измельчают и экстрагируют белок. Далее отделяют жидкую фракцию и смешивают ее с протертой творожной массой в соотношении 5:1 с последующим нагревом и отделением скоагулированного белка в виде белкового сгустка. Далее белковый сгусток повторно нагревают до достижения сыроподобной консистенции. При этом отделенную от белкового сгустка сыворотку смешивают с фруктовым или ягодным нектаром в соотношении 3:1 для получения напитков. Готовый </w:t>
      </w:r>
      <w:r w:rsidRPr="00D45B16">
        <w:rPr>
          <w:sz w:val="28"/>
          <w:szCs w:val="28"/>
        </w:rPr>
        <w:lastRenderedPageBreak/>
        <w:t>молочно-белковый продукт, получаемый из соевого зерна с использованием биотехнологических приемов обработки, имеет высокие органолептические показатели, не содержит химических добавок, технология его приготовления относительно проста, потери и отходы производства минимальны, частично используются для приготовления натурального пищевого продукта в виде напитка, что отражается на невысокой стоимости готового продукта</w:t>
      </w:r>
      <w:r>
        <w:rPr>
          <w:sz w:val="28"/>
          <w:szCs w:val="28"/>
        </w:rPr>
        <w:t xml:space="preserve"> [5</w:t>
      </w:r>
      <w:r w:rsidRPr="00EF57B2">
        <w:rPr>
          <w:sz w:val="28"/>
          <w:szCs w:val="28"/>
        </w:rPr>
        <w:t>9</w:t>
      </w:r>
      <w:r>
        <w:rPr>
          <w:sz w:val="28"/>
          <w:szCs w:val="28"/>
        </w:rPr>
        <w:t>]</w:t>
      </w:r>
      <w:r w:rsidRPr="00D45B16">
        <w:rPr>
          <w:sz w:val="28"/>
          <w:szCs w:val="28"/>
        </w:rPr>
        <w:t>.</w:t>
      </w:r>
    </w:p>
    <w:p w:rsidR="0053094A" w:rsidRDefault="0053094A" w:rsidP="0053094A">
      <w:pPr>
        <w:spacing w:line="360" w:lineRule="auto"/>
        <w:ind w:left="-108"/>
        <w:rPr>
          <w:b/>
          <w:color w:val="000000" w:themeColor="text1"/>
          <w:sz w:val="28"/>
          <w:szCs w:val="28"/>
        </w:rPr>
      </w:pPr>
    </w:p>
    <w:p w:rsidR="0053094A" w:rsidRPr="00F311A8" w:rsidRDefault="0053094A" w:rsidP="0053094A">
      <w:pPr>
        <w:spacing w:line="360" w:lineRule="auto"/>
        <w:ind w:left="-108"/>
        <w:rPr>
          <w:b/>
          <w:color w:val="000000"/>
          <w:sz w:val="28"/>
          <w:szCs w:val="28"/>
        </w:rPr>
      </w:pPr>
      <w:r>
        <w:rPr>
          <w:b/>
          <w:color w:val="000000" w:themeColor="text1"/>
          <w:sz w:val="28"/>
          <w:szCs w:val="28"/>
        </w:rPr>
        <w:t xml:space="preserve">          </w:t>
      </w:r>
      <w:r w:rsidRPr="00F311A8">
        <w:rPr>
          <w:b/>
          <w:color w:val="000000" w:themeColor="text1"/>
          <w:sz w:val="28"/>
          <w:szCs w:val="28"/>
        </w:rPr>
        <w:t>1.1.3  Использование</w:t>
      </w:r>
      <w:r w:rsidRPr="00F311A8">
        <w:rPr>
          <w:b/>
          <w:color w:val="000000"/>
          <w:sz w:val="28"/>
          <w:szCs w:val="28"/>
        </w:rPr>
        <w:t> белковых  добавок  в </w:t>
      </w:r>
      <w:r w:rsidRPr="00F311A8">
        <w:rPr>
          <w:b/>
          <w:sz w:val="28"/>
          <w:szCs w:val="28"/>
        </w:rPr>
        <w:t>технологии</w:t>
      </w:r>
      <w:r w:rsidRPr="00F311A8">
        <w:rPr>
          <w:b/>
          <w:color w:val="000000"/>
          <w:sz w:val="28"/>
          <w:szCs w:val="28"/>
        </w:rPr>
        <w:t>  хлеба</w:t>
      </w:r>
    </w:p>
    <w:p w:rsidR="0053094A" w:rsidRPr="00F311A8" w:rsidRDefault="0053094A" w:rsidP="0053094A">
      <w:pPr>
        <w:pStyle w:val="a3"/>
        <w:spacing w:line="360" w:lineRule="auto"/>
        <w:ind w:firstLine="708"/>
        <w:jc w:val="left"/>
        <w:rPr>
          <w:color w:val="000000"/>
          <w:szCs w:val="28"/>
        </w:rPr>
      </w:pPr>
      <w:r w:rsidRPr="00F311A8">
        <w:rPr>
          <w:color w:val="000000"/>
          <w:szCs w:val="28"/>
        </w:rPr>
        <w:t>и их функциональные свойства</w:t>
      </w:r>
    </w:p>
    <w:p w:rsidR="0053094A" w:rsidRPr="00E51137" w:rsidRDefault="0053094A" w:rsidP="0053094A">
      <w:pPr>
        <w:spacing w:line="360" w:lineRule="auto"/>
        <w:jc w:val="both"/>
        <w:rPr>
          <w:bCs/>
          <w:sz w:val="28"/>
        </w:rPr>
      </w:pPr>
      <w:r>
        <w:rPr>
          <w:b/>
          <w:color w:val="000000" w:themeColor="text1"/>
          <w:sz w:val="28"/>
          <w:szCs w:val="28"/>
        </w:rPr>
        <w:t xml:space="preserve">         </w:t>
      </w:r>
      <w:r>
        <w:rPr>
          <w:bCs/>
          <w:sz w:val="28"/>
        </w:rPr>
        <w:t xml:space="preserve">Для повышения биологической ценности хлебобулочных изделий рекомендуется внести в рецептуру хлеба добавки с повышенным содержанием полноценного белка. Источником такого сырья может быть перо птицы, аминокислотный состав которого близок к аминокислотному составу белков человеческого тела. Применяют его после специальной обработки, которая обеспечивает гидролиз пера до свободных аминокислот. Новый продукт может служить полноценным белковым ингредиентом в рецептуре хлебобулочных изделий [60]. </w:t>
      </w:r>
    </w:p>
    <w:p w:rsidR="0053094A" w:rsidRPr="00A47E08" w:rsidRDefault="003F7D83" w:rsidP="00185A5D">
      <w:pPr>
        <w:spacing w:line="360" w:lineRule="auto"/>
        <w:ind w:firstLine="709"/>
        <w:jc w:val="both"/>
        <w:rPr>
          <w:sz w:val="28"/>
          <w:szCs w:val="28"/>
        </w:rPr>
      </w:pPr>
      <w:r w:rsidRPr="00A47E08">
        <w:rPr>
          <w:sz w:val="28"/>
          <w:szCs w:val="28"/>
        </w:rPr>
        <w:t xml:space="preserve">Вторичные ресурсы </w:t>
      </w:r>
      <w:r w:rsidRPr="00A47E08">
        <w:rPr>
          <w:spacing w:val="-4"/>
          <w:sz w:val="28"/>
          <w:szCs w:val="28"/>
        </w:rPr>
        <w:t>масложировой промышленности являются</w:t>
      </w:r>
      <w:r w:rsidRPr="00A47E08">
        <w:rPr>
          <w:sz w:val="28"/>
          <w:szCs w:val="28"/>
        </w:rPr>
        <w:t xml:space="preserve"> </w:t>
      </w:r>
      <w:r w:rsidR="0053094A" w:rsidRPr="00A47E08">
        <w:rPr>
          <w:sz w:val="28"/>
          <w:szCs w:val="28"/>
        </w:rPr>
        <w:t xml:space="preserve"> </w:t>
      </w:r>
      <w:r w:rsidRPr="00A47E08">
        <w:rPr>
          <w:sz w:val="28"/>
          <w:szCs w:val="28"/>
        </w:rPr>
        <w:t>о</w:t>
      </w:r>
      <w:r w:rsidR="0053094A" w:rsidRPr="00A47E08">
        <w:rPr>
          <w:sz w:val="28"/>
          <w:szCs w:val="28"/>
        </w:rPr>
        <w:t>дним из перспективных источников пищевого белка</w:t>
      </w:r>
      <w:r w:rsidR="0055473B" w:rsidRPr="00A47E08">
        <w:rPr>
          <w:sz w:val="28"/>
          <w:szCs w:val="28"/>
        </w:rPr>
        <w:t>.</w:t>
      </w:r>
      <w:r w:rsidRPr="00A47E08">
        <w:rPr>
          <w:sz w:val="28"/>
          <w:szCs w:val="28"/>
        </w:rPr>
        <w:t xml:space="preserve"> </w:t>
      </w:r>
      <w:r w:rsidR="0055473B" w:rsidRPr="00A47E08">
        <w:rPr>
          <w:sz w:val="28"/>
          <w:szCs w:val="28"/>
        </w:rPr>
        <w:t xml:space="preserve">Растительный </w:t>
      </w:r>
      <w:r w:rsidRPr="00A47E08">
        <w:rPr>
          <w:sz w:val="28"/>
          <w:szCs w:val="28"/>
        </w:rPr>
        <w:t>белок</w:t>
      </w:r>
      <w:r w:rsidR="0055473B" w:rsidRPr="00A47E08">
        <w:rPr>
          <w:sz w:val="28"/>
          <w:szCs w:val="28"/>
        </w:rPr>
        <w:t xml:space="preserve"> получают</w:t>
      </w:r>
      <w:r w:rsidR="0053094A" w:rsidRPr="00A47E08">
        <w:rPr>
          <w:sz w:val="28"/>
          <w:szCs w:val="28"/>
        </w:rPr>
        <w:t xml:space="preserve">, при переработке семян подсолнечника, в том числе подсолнечные жмыхи. </w:t>
      </w:r>
      <w:r w:rsidRPr="00A47E08">
        <w:rPr>
          <w:sz w:val="28"/>
          <w:szCs w:val="28"/>
        </w:rPr>
        <w:t>П</w:t>
      </w:r>
      <w:r w:rsidR="0053094A" w:rsidRPr="00A47E08">
        <w:rPr>
          <w:spacing w:val="-4"/>
          <w:sz w:val="28"/>
          <w:szCs w:val="28"/>
        </w:rPr>
        <w:t>одсолнечн</w:t>
      </w:r>
      <w:r w:rsidRPr="00A47E08">
        <w:rPr>
          <w:spacing w:val="-4"/>
          <w:sz w:val="28"/>
          <w:szCs w:val="28"/>
        </w:rPr>
        <w:t>ый</w:t>
      </w:r>
      <w:r w:rsidR="0053094A" w:rsidRPr="00A47E08">
        <w:rPr>
          <w:spacing w:val="-4"/>
          <w:sz w:val="28"/>
          <w:szCs w:val="28"/>
        </w:rPr>
        <w:t xml:space="preserve"> жмых содерж</w:t>
      </w:r>
      <w:r w:rsidRPr="00A47E08">
        <w:rPr>
          <w:spacing w:val="-4"/>
          <w:sz w:val="28"/>
          <w:szCs w:val="28"/>
        </w:rPr>
        <w:t>ит  высок</w:t>
      </w:r>
      <w:r w:rsidR="0055473B" w:rsidRPr="00A47E08">
        <w:rPr>
          <w:spacing w:val="-4"/>
          <w:sz w:val="28"/>
          <w:szCs w:val="28"/>
        </w:rPr>
        <w:t>оценного</w:t>
      </w:r>
      <w:r w:rsidRPr="00A47E08">
        <w:rPr>
          <w:spacing w:val="-4"/>
          <w:sz w:val="28"/>
          <w:szCs w:val="28"/>
        </w:rPr>
        <w:t xml:space="preserve"> белка</w:t>
      </w:r>
      <w:r w:rsidR="0053094A" w:rsidRPr="00A47E08">
        <w:rPr>
          <w:spacing w:val="-4"/>
          <w:sz w:val="28"/>
          <w:szCs w:val="28"/>
        </w:rPr>
        <w:t>, отсутств</w:t>
      </w:r>
      <w:r w:rsidR="0055473B" w:rsidRPr="00A47E08">
        <w:rPr>
          <w:spacing w:val="-4"/>
          <w:sz w:val="28"/>
          <w:szCs w:val="28"/>
        </w:rPr>
        <w:t>ует</w:t>
      </w:r>
      <w:r w:rsidR="0053094A" w:rsidRPr="00A47E08">
        <w:rPr>
          <w:spacing w:val="-4"/>
          <w:sz w:val="28"/>
          <w:szCs w:val="28"/>
        </w:rPr>
        <w:t xml:space="preserve"> токсичны</w:t>
      </w:r>
      <w:r w:rsidR="0055473B" w:rsidRPr="00A47E08">
        <w:rPr>
          <w:spacing w:val="-4"/>
          <w:sz w:val="28"/>
          <w:szCs w:val="28"/>
        </w:rPr>
        <w:t>е</w:t>
      </w:r>
      <w:r w:rsidR="0053094A" w:rsidRPr="00A47E08">
        <w:rPr>
          <w:spacing w:val="-4"/>
          <w:sz w:val="28"/>
          <w:szCs w:val="28"/>
        </w:rPr>
        <w:t xml:space="preserve"> и антипитательны</w:t>
      </w:r>
      <w:r w:rsidR="0055473B" w:rsidRPr="00A47E08">
        <w:rPr>
          <w:spacing w:val="-4"/>
          <w:sz w:val="28"/>
          <w:szCs w:val="28"/>
        </w:rPr>
        <w:t>е</w:t>
      </w:r>
      <w:r w:rsidR="0053094A" w:rsidRPr="00A47E08">
        <w:rPr>
          <w:spacing w:val="-4"/>
          <w:sz w:val="28"/>
          <w:szCs w:val="28"/>
        </w:rPr>
        <w:t xml:space="preserve"> веществ</w:t>
      </w:r>
      <w:r w:rsidR="0055473B" w:rsidRPr="00A47E08">
        <w:rPr>
          <w:spacing w:val="-4"/>
          <w:sz w:val="28"/>
          <w:szCs w:val="28"/>
        </w:rPr>
        <w:t>а</w:t>
      </w:r>
      <w:r w:rsidR="00033362" w:rsidRPr="00A47E08">
        <w:rPr>
          <w:spacing w:val="-4"/>
          <w:sz w:val="28"/>
          <w:szCs w:val="28"/>
        </w:rPr>
        <w:t xml:space="preserve"> [61]</w:t>
      </w:r>
      <w:r w:rsidR="0053094A" w:rsidRPr="00A47E08">
        <w:rPr>
          <w:spacing w:val="-4"/>
          <w:sz w:val="28"/>
          <w:szCs w:val="28"/>
        </w:rPr>
        <w:t>.</w:t>
      </w:r>
      <w:r w:rsidR="0053094A" w:rsidRPr="00A47E08">
        <w:rPr>
          <w:sz w:val="28"/>
          <w:szCs w:val="28"/>
        </w:rPr>
        <w:t xml:space="preserve"> </w:t>
      </w:r>
    </w:p>
    <w:p w:rsidR="0053094A" w:rsidRPr="00A47E08" w:rsidRDefault="0055473B" w:rsidP="00185A5D">
      <w:pPr>
        <w:spacing w:line="360" w:lineRule="auto"/>
        <w:ind w:firstLine="709"/>
        <w:jc w:val="both"/>
        <w:rPr>
          <w:sz w:val="28"/>
          <w:szCs w:val="28"/>
        </w:rPr>
      </w:pPr>
      <w:r w:rsidRPr="00A47E08">
        <w:rPr>
          <w:sz w:val="28"/>
          <w:szCs w:val="28"/>
        </w:rPr>
        <w:t>Технологический</w:t>
      </w:r>
      <w:r w:rsidR="0053094A" w:rsidRPr="00A47E08">
        <w:rPr>
          <w:sz w:val="28"/>
          <w:szCs w:val="28"/>
        </w:rPr>
        <w:t xml:space="preserve"> процесс получения растительного масла </w:t>
      </w:r>
      <w:r w:rsidRPr="00A47E08">
        <w:rPr>
          <w:sz w:val="28"/>
          <w:szCs w:val="28"/>
        </w:rPr>
        <w:t>включает</w:t>
      </w:r>
      <w:r w:rsidR="0053094A" w:rsidRPr="00A47E08">
        <w:rPr>
          <w:sz w:val="28"/>
          <w:szCs w:val="28"/>
        </w:rPr>
        <w:t>: очистк</w:t>
      </w:r>
      <w:r w:rsidRPr="00A47E08">
        <w:rPr>
          <w:sz w:val="28"/>
          <w:szCs w:val="28"/>
        </w:rPr>
        <w:t>у</w:t>
      </w:r>
      <w:r w:rsidR="0053094A" w:rsidRPr="00A47E08">
        <w:rPr>
          <w:sz w:val="28"/>
          <w:szCs w:val="28"/>
        </w:rPr>
        <w:t xml:space="preserve"> семян от примесей, обрушивание и отделение плодовой оболочки, измельчение, нагрев измельченного материала, отжим масла. </w:t>
      </w:r>
      <w:r w:rsidRPr="00A47E08">
        <w:rPr>
          <w:sz w:val="28"/>
          <w:szCs w:val="28"/>
        </w:rPr>
        <w:t xml:space="preserve">В процессе выделения масла </w:t>
      </w:r>
      <w:r w:rsidR="0053094A" w:rsidRPr="00A47E08">
        <w:rPr>
          <w:sz w:val="28"/>
          <w:szCs w:val="28"/>
        </w:rPr>
        <w:t xml:space="preserve">происходит глубокая денатурация белков семян подсолнечника, </w:t>
      </w:r>
      <w:r w:rsidRPr="00A47E08">
        <w:rPr>
          <w:sz w:val="28"/>
          <w:szCs w:val="28"/>
        </w:rPr>
        <w:t>который</w:t>
      </w:r>
      <w:r w:rsidR="0053094A" w:rsidRPr="00A47E08">
        <w:rPr>
          <w:sz w:val="28"/>
          <w:szCs w:val="28"/>
        </w:rPr>
        <w:t xml:space="preserve"> исключает возможность получения из них пищевых  продуктов без дополнительной обработки, повышающей биологическую ценность [61</w:t>
      </w:r>
      <w:r w:rsidR="00C65574" w:rsidRPr="00A47E08">
        <w:rPr>
          <w:sz w:val="28"/>
          <w:szCs w:val="28"/>
        </w:rPr>
        <w:t>.</w:t>
      </w:r>
      <w:r w:rsidR="00C65574" w:rsidRPr="00A47E08">
        <w:rPr>
          <w:sz w:val="28"/>
          <w:szCs w:val="28"/>
          <w:lang w:val="en-US"/>
        </w:rPr>
        <w:t>c</w:t>
      </w:r>
      <w:r w:rsidR="00C65574" w:rsidRPr="00A47E08">
        <w:rPr>
          <w:sz w:val="28"/>
          <w:szCs w:val="28"/>
        </w:rPr>
        <w:t>.3</w:t>
      </w:r>
      <w:r w:rsidR="0053094A" w:rsidRPr="00A47E08">
        <w:rPr>
          <w:sz w:val="28"/>
          <w:szCs w:val="28"/>
        </w:rPr>
        <w:t xml:space="preserve">]. </w:t>
      </w:r>
    </w:p>
    <w:p w:rsidR="0053094A" w:rsidRPr="00A47E08" w:rsidRDefault="00C65574" w:rsidP="00185A5D">
      <w:pPr>
        <w:spacing w:line="360" w:lineRule="auto"/>
        <w:ind w:firstLine="709"/>
        <w:jc w:val="both"/>
        <w:rPr>
          <w:sz w:val="28"/>
          <w:szCs w:val="28"/>
        </w:rPr>
      </w:pPr>
      <w:r w:rsidRPr="00A47E08">
        <w:rPr>
          <w:sz w:val="28"/>
          <w:szCs w:val="28"/>
        </w:rPr>
        <w:lastRenderedPageBreak/>
        <w:t>Безверхая Н</w:t>
      </w:r>
      <w:r w:rsidR="0053094A" w:rsidRPr="00A47E08">
        <w:rPr>
          <w:sz w:val="28"/>
          <w:szCs w:val="28"/>
        </w:rPr>
        <w:t>.</w:t>
      </w:r>
      <w:r w:rsidRPr="00A47E08">
        <w:rPr>
          <w:sz w:val="28"/>
          <w:szCs w:val="28"/>
        </w:rPr>
        <w:t>С.</w:t>
      </w:r>
      <w:r w:rsidR="0053094A" w:rsidRPr="00A47E08">
        <w:rPr>
          <w:sz w:val="28"/>
          <w:szCs w:val="28"/>
        </w:rPr>
        <w:t xml:space="preserve"> разработан</w:t>
      </w:r>
      <w:r w:rsidR="00A86B1A" w:rsidRPr="00A47E08">
        <w:rPr>
          <w:sz w:val="28"/>
          <w:szCs w:val="28"/>
        </w:rPr>
        <w:t>а</w:t>
      </w:r>
      <w:r w:rsidR="0053094A" w:rsidRPr="00A47E08">
        <w:rPr>
          <w:sz w:val="28"/>
          <w:szCs w:val="28"/>
        </w:rPr>
        <w:t xml:space="preserve"> способ получения модифицированного  белкового изолята. В качестве модифицирующих агентов были выбраны протеазы пророщенных семян подсолнечника – РП и протеолитические ферменты подсырной молочной сыворотки - ПМС. В результате гидролиза отмечено некоторое возрастание относительной доли незаменимых аминокислот в исследуемых образцах модифицированных белковых изолятов по сравнению с исходным белком подсолнечного жмыха. Например, содержание лизина  возросло вдвое, увеличилась доля метионина, лейцина и изолейцина (в 1,3, 1,4 и 1,5 раза соответственно) [62]. Полученные  добавки вводили в рецептуру печенья с целью повышения его биологической ценности и улучшения реологических показателей теста. Органолептическая оценка качества печенья показала, что при внесении добавок образцы имели приятный вкус и аромат, отличались гладкой поверхностью и правильной формой [</w:t>
      </w:r>
      <w:r w:rsidRPr="00A47E08">
        <w:rPr>
          <w:sz w:val="28"/>
          <w:szCs w:val="28"/>
        </w:rPr>
        <w:t>61,</w:t>
      </w:r>
      <w:r w:rsidR="0053094A" w:rsidRPr="00A47E08">
        <w:rPr>
          <w:sz w:val="28"/>
          <w:szCs w:val="28"/>
        </w:rPr>
        <w:t>63].</w:t>
      </w:r>
    </w:p>
    <w:p w:rsidR="0053094A" w:rsidRPr="00A47E08" w:rsidRDefault="00C65574" w:rsidP="00185A5D">
      <w:pPr>
        <w:spacing w:line="360" w:lineRule="auto"/>
        <w:ind w:firstLine="709"/>
        <w:jc w:val="both"/>
        <w:rPr>
          <w:sz w:val="28"/>
          <w:szCs w:val="28"/>
        </w:rPr>
      </w:pPr>
      <w:r w:rsidRPr="00A47E08">
        <w:rPr>
          <w:sz w:val="28"/>
          <w:szCs w:val="28"/>
        </w:rPr>
        <w:t>Для расширения ассортимента хлебобулочных изделий</w:t>
      </w:r>
      <w:r w:rsidR="008961BE" w:rsidRPr="00A47E08">
        <w:rPr>
          <w:sz w:val="28"/>
          <w:szCs w:val="28"/>
        </w:rPr>
        <w:t xml:space="preserve"> повышенной пищевой ценностью необходимо </w:t>
      </w:r>
      <w:r w:rsidRPr="00A47E08">
        <w:rPr>
          <w:sz w:val="28"/>
          <w:szCs w:val="28"/>
        </w:rPr>
        <w:t>рационально</w:t>
      </w:r>
      <w:r w:rsidR="008961BE" w:rsidRPr="00A47E08">
        <w:rPr>
          <w:sz w:val="28"/>
          <w:szCs w:val="28"/>
        </w:rPr>
        <w:t xml:space="preserve"> использовать</w:t>
      </w:r>
      <w:r w:rsidRPr="00A47E08">
        <w:rPr>
          <w:sz w:val="28"/>
          <w:szCs w:val="28"/>
        </w:rPr>
        <w:t xml:space="preserve"> местны</w:t>
      </w:r>
      <w:r w:rsidR="008961BE" w:rsidRPr="00A47E08">
        <w:rPr>
          <w:sz w:val="28"/>
          <w:szCs w:val="28"/>
        </w:rPr>
        <w:t>е</w:t>
      </w:r>
      <w:r w:rsidRPr="00A47E08">
        <w:rPr>
          <w:sz w:val="28"/>
          <w:szCs w:val="28"/>
        </w:rPr>
        <w:t xml:space="preserve"> сырьевы</w:t>
      </w:r>
      <w:r w:rsidR="008961BE" w:rsidRPr="00A47E08">
        <w:rPr>
          <w:sz w:val="28"/>
          <w:szCs w:val="28"/>
        </w:rPr>
        <w:t>е</w:t>
      </w:r>
      <w:r w:rsidRPr="00A47E08">
        <w:rPr>
          <w:sz w:val="28"/>
          <w:szCs w:val="28"/>
        </w:rPr>
        <w:t xml:space="preserve"> ресурс</w:t>
      </w:r>
      <w:r w:rsidR="008961BE" w:rsidRPr="00A47E08">
        <w:rPr>
          <w:sz w:val="28"/>
          <w:szCs w:val="28"/>
        </w:rPr>
        <w:t>ы</w:t>
      </w:r>
      <w:r w:rsidRPr="00A47E08">
        <w:rPr>
          <w:sz w:val="28"/>
          <w:szCs w:val="28"/>
        </w:rPr>
        <w:t xml:space="preserve"> </w:t>
      </w:r>
      <w:r w:rsidR="008961BE" w:rsidRPr="00A47E08">
        <w:rPr>
          <w:sz w:val="28"/>
          <w:szCs w:val="28"/>
        </w:rPr>
        <w:t xml:space="preserve">и </w:t>
      </w:r>
      <w:r w:rsidR="0053094A" w:rsidRPr="00A47E08">
        <w:rPr>
          <w:sz w:val="28"/>
          <w:szCs w:val="28"/>
        </w:rPr>
        <w:t xml:space="preserve"> натуральн</w:t>
      </w:r>
      <w:r w:rsidR="008961BE" w:rsidRPr="00A47E08">
        <w:rPr>
          <w:sz w:val="28"/>
          <w:szCs w:val="28"/>
        </w:rPr>
        <w:t>ое</w:t>
      </w:r>
      <w:r w:rsidR="0053094A" w:rsidRPr="00A47E08">
        <w:rPr>
          <w:sz w:val="28"/>
          <w:szCs w:val="28"/>
        </w:rPr>
        <w:t xml:space="preserve"> растительно</w:t>
      </w:r>
      <w:r w:rsidR="008961BE" w:rsidRPr="00A47E08">
        <w:rPr>
          <w:sz w:val="28"/>
          <w:szCs w:val="28"/>
        </w:rPr>
        <w:t>е</w:t>
      </w:r>
      <w:r w:rsidR="0053094A" w:rsidRPr="00A47E08">
        <w:rPr>
          <w:sz w:val="28"/>
          <w:szCs w:val="28"/>
        </w:rPr>
        <w:t xml:space="preserve"> сырь</w:t>
      </w:r>
      <w:r w:rsidR="008961BE" w:rsidRPr="00A47E08">
        <w:rPr>
          <w:sz w:val="28"/>
          <w:szCs w:val="28"/>
        </w:rPr>
        <w:t>е.</w:t>
      </w:r>
      <w:r w:rsidR="0053094A" w:rsidRPr="00A47E08">
        <w:rPr>
          <w:sz w:val="28"/>
          <w:szCs w:val="28"/>
        </w:rPr>
        <w:t xml:space="preserve"> </w:t>
      </w:r>
      <w:r w:rsidR="00995226" w:rsidRPr="00A47E08">
        <w:rPr>
          <w:sz w:val="28"/>
          <w:szCs w:val="28"/>
        </w:rPr>
        <w:t>И</w:t>
      </w:r>
      <w:r w:rsidR="008961BE" w:rsidRPr="00A47E08">
        <w:rPr>
          <w:sz w:val="28"/>
          <w:szCs w:val="28"/>
        </w:rPr>
        <w:t>зыска</w:t>
      </w:r>
      <w:r w:rsidR="0053094A" w:rsidRPr="00A47E08">
        <w:rPr>
          <w:sz w:val="28"/>
          <w:szCs w:val="28"/>
        </w:rPr>
        <w:t>ние</w:t>
      </w:r>
      <w:r w:rsidR="00995226" w:rsidRPr="00A47E08">
        <w:rPr>
          <w:sz w:val="28"/>
          <w:szCs w:val="28"/>
        </w:rPr>
        <w:t xml:space="preserve"> и исследование </w:t>
      </w:r>
      <w:r w:rsidR="0053094A" w:rsidRPr="00A47E08">
        <w:rPr>
          <w:sz w:val="28"/>
          <w:szCs w:val="28"/>
        </w:rPr>
        <w:t>новых видов сырья, обладающего богатым химическим составом, структурные компоненты которых будут не только активизировать биотехнологические процессы производства хлеба, экономить сырье, используемое в хлебопечении, а также улучшать пищевую, в т. ч. биологическую ценность готовых изделий, является актуальной проблемой сегодня [64-69].</w:t>
      </w:r>
    </w:p>
    <w:p w:rsidR="0053094A" w:rsidRPr="00F2461D" w:rsidRDefault="0053094A" w:rsidP="0053094A">
      <w:pPr>
        <w:pStyle w:val="23"/>
        <w:spacing w:after="0" w:line="360" w:lineRule="auto"/>
        <w:jc w:val="both"/>
        <w:rPr>
          <w:b w:val="0"/>
          <w:bCs/>
          <w:sz w:val="28"/>
          <w:szCs w:val="28"/>
        </w:rPr>
      </w:pPr>
      <w:r>
        <w:rPr>
          <w:bCs/>
          <w:sz w:val="28"/>
        </w:rPr>
        <w:tab/>
      </w:r>
      <w:r w:rsidRPr="00F2461D">
        <w:rPr>
          <w:b w:val="0"/>
          <w:bCs/>
          <w:sz w:val="28"/>
        </w:rPr>
        <w:t xml:space="preserve"> О.Г. Чижикова  и др.  разработали технологию обогащенного хлеба с использованием полуфабрикат</w:t>
      </w:r>
      <w:r>
        <w:rPr>
          <w:b w:val="0"/>
          <w:bCs/>
          <w:sz w:val="28"/>
        </w:rPr>
        <w:t>а</w:t>
      </w:r>
      <w:r w:rsidRPr="00F2461D">
        <w:rPr>
          <w:b w:val="0"/>
          <w:bCs/>
          <w:sz w:val="28"/>
        </w:rPr>
        <w:t xml:space="preserve"> фасоли, представляющ</w:t>
      </w:r>
      <w:r>
        <w:rPr>
          <w:b w:val="0"/>
          <w:bCs/>
          <w:sz w:val="28"/>
        </w:rPr>
        <w:t>его</w:t>
      </w:r>
      <w:r w:rsidRPr="00F2461D">
        <w:rPr>
          <w:b w:val="0"/>
          <w:bCs/>
          <w:sz w:val="28"/>
        </w:rPr>
        <w:t xml:space="preserve"> густую, пастообразную  массу влажностью 65-66% со вкусом и запахом, свойственным фасоли [</w:t>
      </w:r>
      <w:r>
        <w:rPr>
          <w:b w:val="0"/>
          <w:bCs/>
          <w:sz w:val="28"/>
        </w:rPr>
        <w:t>70</w:t>
      </w:r>
      <w:r w:rsidRPr="00F2461D">
        <w:rPr>
          <w:b w:val="0"/>
          <w:bCs/>
          <w:sz w:val="28"/>
        </w:rPr>
        <w:t xml:space="preserve">]. </w:t>
      </w:r>
    </w:p>
    <w:p w:rsidR="0053094A" w:rsidRDefault="0053094A" w:rsidP="0053094A">
      <w:pPr>
        <w:spacing w:line="360" w:lineRule="auto"/>
        <w:jc w:val="both"/>
        <w:rPr>
          <w:bCs/>
          <w:sz w:val="28"/>
          <w:szCs w:val="20"/>
        </w:rPr>
      </w:pPr>
      <w:r>
        <w:rPr>
          <w:bCs/>
          <w:sz w:val="28"/>
        </w:rPr>
        <w:tab/>
        <w:t xml:space="preserve">Г.М. Кузнецов и др. предлагают композицию для приготовления диетического хлеба. Композиция содержит, масс. %: замоченное измельченное зерно и проращенное измельченное зерно в соотношении 30:70, </w:t>
      </w:r>
      <w:r w:rsidRPr="00A47E08">
        <w:rPr>
          <w:bCs/>
          <w:color w:val="000000" w:themeColor="text1"/>
          <w:sz w:val="28"/>
        </w:rPr>
        <w:t>сок облепихи - до 7, молочный продукт «Лактоник» или орехи - до 2,1, эмульгатор - 0,3-0,5, соя или окара соевая – 1- 25, олиф</w:t>
      </w:r>
      <w:r>
        <w:rPr>
          <w:bCs/>
          <w:sz w:val="28"/>
        </w:rPr>
        <w:t>ен – 0- 0,00015, вода – остальное [71].</w:t>
      </w:r>
    </w:p>
    <w:p w:rsidR="0053094A" w:rsidRDefault="0053094A" w:rsidP="0053094A">
      <w:pPr>
        <w:spacing w:line="360" w:lineRule="auto"/>
        <w:ind w:firstLine="709"/>
        <w:jc w:val="both"/>
        <w:rPr>
          <w:bCs/>
          <w:sz w:val="28"/>
          <w:szCs w:val="20"/>
        </w:rPr>
      </w:pPr>
      <w:r>
        <w:rPr>
          <w:bCs/>
          <w:sz w:val="28"/>
        </w:rPr>
        <w:lastRenderedPageBreak/>
        <w:t>Во многих ведущих странах мира (США, Японии, Италии, России)  имеются научные и практические  разработки, посвященные способам выделения белковых продуктов из отходов переработки зерна пшеницы (сухой клейковины, концентратов, изолятов),  изучению их функциональных свойств.</w:t>
      </w:r>
    </w:p>
    <w:p w:rsidR="0053094A" w:rsidRDefault="0053094A" w:rsidP="0053094A">
      <w:pPr>
        <w:spacing w:line="360" w:lineRule="auto"/>
        <w:ind w:firstLine="709"/>
        <w:jc w:val="both"/>
        <w:rPr>
          <w:bCs/>
          <w:sz w:val="28"/>
          <w:szCs w:val="20"/>
        </w:rPr>
      </w:pPr>
      <w:r>
        <w:rPr>
          <w:bCs/>
          <w:sz w:val="28"/>
        </w:rPr>
        <w:t>Белковые продукты из отрубей содержат белка – 45 %,  углеводная часть, наряду с крахмалом (25-53 %) представлена декстринами (8,5-10,5 %) и мальтозой (2,4-3,0). В состав продуктов входят также растворимые (0,33 %) и нерастворимые (2,9 %) волокна. По содержанию витаминов В</w:t>
      </w:r>
      <w:r>
        <w:rPr>
          <w:bCs/>
          <w:sz w:val="28"/>
          <w:vertAlign w:val="subscript"/>
        </w:rPr>
        <w:t>2</w:t>
      </w:r>
      <w:r>
        <w:rPr>
          <w:bCs/>
          <w:sz w:val="28"/>
        </w:rPr>
        <w:t xml:space="preserve"> и РР, а также по количеству калия, кальция, железа, натрия белковая мука из пшеничных отрубей превосходит исходные отруби</w:t>
      </w:r>
      <w:r w:rsidRPr="00EC6AA8">
        <w:rPr>
          <w:bCs/>
          <w:sz w:val="28"/>
        </w:rPr>
        <w:t xml:space="preserve"> [</w:t>
      </w:r>
      <w:r>
        <w:rPr>
          <w:bCs/>
          <w:sz w:val="28"/>
        </w:rPr>
        <w:t>72,73</w:t>
      </w:r>
      <w:r w:rsidRPr="00EC6AA8">
        <w:rPr>
          <w:bCs/>
          <w:sz w:val="28"/>
        </w:rPr>
        <w:t>]</w:t>
      </w:r>
      <w:r>
        <w:rPr>
          <w:bCs/>
          <w:sz w:val="28"/>
        </w:rPr>
        <w:t>.</w:t>
      </w:r>
    </w:p>
    <w:p w:rsidR="0053094A" w:rsidRDefault="0053094A" w:rsidP="0053094A">
      <w:pPr>
        <w:spacing w:line="360" w:lineRule="auto"/>
        <w:ind w:firstLine="709"/>
        <w:jc w:val="both"/>
        <w:rPr>
          <w:bCs/>
          <w:sz w:val="28"/>
          <w:szCs w:val="20"/>
        </w:rPr>
      </w:pPr>
      <w:r>
        <w:rPr>
          <w:bCs/>
          <w:sz w:val="28"/>
        </w:rPr>
        <w:t>Наряду с высокой пищевой и биологической ценностью белковая мука из пшеничных отрубей обладает высокими функциональными свойствами, такими как пенообразование, жироэмульгирование, жиро- и водоудерживание. Пенообразующая способность белковой муки на 14% выше, чем свойства свежего меланжа. Поэтому ее используют в производстве бисквитного полуфабриката [74].</w:t>
      </w:r>
    </w:p>
    <w:p w:rsidR="0053094A" w:rsidRPr="00737F5C" w:rsidRDefault="0053094A" w:rsidP="0053094A">
      <w:pPr>
        <w:spacing w:line="360" w:lineRule="auto"/>
        <w:ind w:firstLine="709"/>
        <w:jc w:val="both"/>
        <w:rPr>
          <w:bCs/>
          <w:sz w:val="28"/>
          <w:szCs w:val="20"/>
        </w:rPr>
      </w:pPr>
      <w:r>
        <w:rPr>
          <w:bCs/>
          <w:sz w:val="28"/>
        </w:rPr>
        <w:t>В Российской Федерации потребность в «здоровых сортах» хлеба до недавнего времени удовлетворялась в основном хлебом «Барвихинский» и «Зерновой» с дробленым пшеничным зерном, а также хлебцами «Докторские» с добавлением пшеничных отрубей</w:t>
      </w:r>
      <w:r w:rsidR="00327214" w:rsidRPr="00327214">
        <w:rPr>
          <w:bCs/>
          <w:sz w:val="28"/>
        </w:rPr>
        <w:t xml:space="preserve"> [75]</w:t>
      </w:r>
      <w:r>
        <w:rPr>
          <w:bCs/>
          <w:sz w:val="28"/>
        </w:rPr>
        <w:t xml:space="preserve">. В настоящее время для увеличения биогенных микроэлементов в рационе питания используются продукты из нативного зерна. Однако при производстве зернового хлеба из нешелушенного зерна возникает проблема улучшения качественных  показателей продукта. Для улучшения физико-химических показателей хлеба можно использовать ферментный препарат целлюлолитического действия - целловиридин Г20 </w:t>
      </w:r>
      <w:r w:rsidRPr="00737F5C">
        <w:rPr>
          <w:bCs/>
          <w:sz w:val="28"/>
        </w:rPr>
        <w:t>х*[75].</w:t>
      </w:r>
    </w:p>
    <w:p w:rsidR="0053094A" w:rsidRDefault="0053094A" w:rsidP="0053094A">
      <w:pPr>
        <w:spacing w:line="360" w:lineRule="auto"/>
        <w:ind w:firstLine="709"/>
        <w:jc w:val="both"/>
        <w:rPr>
          <w:bCs/>
          <w:sz w:val="28"/>
          <w:szCs w:val="20"/>
        </w:rPr>
      </w:pPr>
      <w:r>
        <w:rPr>
          <w:bCs/>
          <w:sz w:val="28"/>
        </w:rPr>
        <w:t>О.Г.Чижиковой и др. разработан хлеб из нескольких композиционных смесей: из пшеничной и гречневой муки в соотношении 95 : 5; из пшеничной муки и смеси пряностей фенхеля и имбиря; из смеси пшенично-ржаной муки, красного солода, пшеничных отрубей, чабера и эстрагона [76].</w:t>
      </w:r>
    </w:p>
    <w:p w:rsidR="0053094A" w:rsidRPr="004720C7" w:rsidRDefault="0053094A" w:rsidP="0053094A">
      <w:pPr>
        <w:spacing w:line="360" w:lineRule="auto"/>
        <w:ind w:firstLine="709"/>
        <w:jc w:val="both"/>
        <w:rPr>
          <w:bCs/>
          <w:sz w:val="28"/>
        </w:rPr>
      </w:pPr>
      <w:r>
        <w:rPr>
          <w:bCs/>
          <w:sz w:val="28"/>
        </w:rPr>
        <w:lastRenderedPageBreak/>
        <w:t>Особый интерес представляет использование рисовой муки, получаемой из рисовой дробленой крупы. Распространены различные виды мучных кондитерских изделий из риса. Особенно популярны печенья, свернутые в виде рожка. Рисовую клейстеризованную муку в количестве 5-10% к массе муки применяется при выработке мучных кондитерских изделий для уменьшения вязкости и получения лучшей рассыпчатости печенья. При добавлении рисовой муки в виде осахаренной заварки, объем хлеба увеличился на 14-10%, пористость - на 2-3%,  по сравнению с хлебом из пшеничной муки [77,78].</w:t>
      </w:r>
    </w:p>
    <w:p w:rsidR="0053094A" w:rsidRPr="00763300" w:rsidRDefault="0053094A" w:rsidP="0053094A">
      <w:pPr>
        <w:spacing w:line="360" w:lineRule="auto"/>
        <w:jc w:val="both"/>
        <w:rPr>
          <w:sz w:val="28"/>
        </w:rPr>
      </w:pPr>
      <w:r w:rsidRPr="00763300">
        <w:rPr>
          <w:sz w:val="28"/>
        </w:rPr>
        <w:t xml:space="preserve">         Известно использование высококонцентрированного соево-молочного концентрата в рецептурах хлебобулочных изделий [79]. </w:t>
      </w:r>
      <w:r w:rsidR="00327214" w:rsidRPr="00763300">
        <w:rPr>
          <w:sz w:val="28"/>
        </w:rPr>
        <w:t xml:space="preserve"> Стоимость с</w:t>
      </w:r>
      <w:r w:rsidRPr="00763300">
        <w:rPr>
          <w:sz w:val="28"/>
        </w:rPr>
        <w:t>ухо</w:t>
      </w:r>
      <w:r w:rsidR="00327214" w:rsidRPr="00763300">
        <w:rPr>
          <w:sz w:val="28"/>
        </w:rPr>
        <w:t>го</w:t>
      </w:r>
      <w:r w:rsidRPr="00763300">
        <w:rPr>
          <w:sz w:val="28"/>
        </w:rPr>
        <w:t xml:space="preserve"> соево-молочн</w:t>
      </w:r>
      <w:r w:rsidR="00327214" w:rsidRPr="00763300">
        <w:rPr>
          <w:sz w:val="28"/>
        </w:rPr>
        <w:t>ого</w:t>
      </w:r>
      <w:r w:rsidRPr="00763300">
        <w:rPr>
          <w:sz w:val="28"/>
        </w:rPr>
        <w:t xml:space="preserve"> концентрат</w:t>
      </w:r>
      <w:r w:rsidR="00327214" w:rsidRPr="00763300">
        <w:rPr>
          <w:sz w:val="28"/>
        </w:rPr>
        <w:t xml:space="preserve">а  </w:t>
      </w:r>
      <w:r w:rsidRPr="00763300">
        <w:rPr>
          <w:sz w:val="28"/>
        </w:rPr>
        <w:t>на 2</w:t>
      </w:r>
      <w:r w:rsidR="00327214" w:rsidRPr="00763300">
        <w:rPr>
          <w:sz w:val="28"/>
        </w:rPr>
        <w:t xml:space="preserve">5-30 % меньше, чем </w:t>
      </w:r>
      <w:r w:rsidRPr="00763300">
        <w:rPr>
          <w:sz w:val="28"/>
        </w:rPr>
        <w:t xml:space="preserve">общеизвестных изолятов и концентратов. </w:t>
      </w:r>
      <w:r w:rsidR="00327214" w:rsidRPr="00763300">
        <w:rPr>
          <w:sz w:val="28"/>
        </w:rPr>
        <w:t xml:space="preserve">Такая стоимость соево-молочного концентрата считается </w:t>
      </w:r>
      <w:r w:rsidR="00926904" w:rsidRPr="00763300">
        <w:rPr>
          <w:sz w:val="28"/>
        </w:rPr>
        <w:t>экономически</w:t>
      </w:r>
      <w:r w:rsidRPr="00763300">
        <w:rPr>
          <w:sz w:val="28"/>
        </w:rPr>
        <w:t xml:space="preserve"> выгодным. В своей работе Решетникова Е.И.  использова</w:t>
      </w:r>
      <w:r w:rsidR="00A47E08" w:rsidRPr="00763300">
        <w:rPr>
          <w:sz w:val="28"/>
        </w:rPr>
        <w:t>ла</w:t>
      </w:r>
      <w:r w:rsidRPr="00763300">
        <w:rPr>
          <w:sz w:val="28"/>
        </w:rPr>
        <w:t xml:space="preserve"> сухо</w:t>
      </w:r>
      <w:r w:rsidR="00A47E08" w:rsidRPr="00763300">
        <w:rPr>
          <w:sz w:val="28"/>
        </w:rPr>
        <w:t>й</w:t>
      </w:r>
      <w:r w:rsidRPr="00763300">
        <w:rPr>
          <w:sz w:val="28"/>
        </w:rPr>
        <w:t xml:space="preserve"> соево-молочн</w:t>
      </w:r>
      <w:r w:rsidR="00A47E08" w:rsidRPr="00763300">
        <w:rPr>
          <w:sz w:val="28"/>
        </w:rPr>
        <w:t>ый</w:t>
      </w:r>
      <w:r w:rsidRPr="00763300">
        <w:rPr>
          <w:sz w:val="28"/>
        </w:rPr>
        <w:t xml:space="preserve"> концентрат</w:t>
      </w:r>
      <w:r w:rsidR="00A47E08" w:rsidRPr="00763300">
        <w:rPr>
          <w:sz w:val="28"/>
        </w:rPr>
        <w:t>. Предложенная добавка</w:t>
      </w:r>
      <w:r w:rsidRPr="00763300">
        <w:rPr>
          <w:sz w:val="28"/>
        </w:rPr>
        <w:t xml:space="preserve"> обога</w:t>
      </w:r>
      <w:r w:rsidR="00A47E08" w:rsidRPr="00763300">
        <w:rPr>
          <w:sz w:val="28"/>
        </w:rPr>
        <w:t>щает</w:t>
      </w:r>
      <w:r w:rsidRPr="00763300">
        <w:rPr>
          <w:sz w:val="28"/>
        </w:rPr>
        <w:t xml:space="preserve"> и замен</w:t>
      </w:r>
      <w:r w:rsidR="00A47E08" w:rsidRPr="00763300">
        <w:rPr>
          <w:sz w:val="28"/>
        </w:rPr>
        <w:t xml:space="preserve">яет </w:t>
      </w:r>
      <w:r w:rsidRPr="00763300">
        <w:rPr>
          <w:sz w:val="28"/>
        </w:rPr>
        <w:t>традиционны</w:t>
      </w:r>
      <w:r w:rsidR="00A47E08" w:rsidRPr="00763300">
        <w:rPr>
          <w:sz w:val="28"/>
        </w:rPr>
        <w:t xml:space="preserve">й </w:t>
      </w:r>
      <w:r w:rsidRPr="00763300">
        <w:rPr>
          <w:sz w:val="28"/>
        </w:rPr>
        <w:t>компонент</w:t>
      </w:r>
      <w:r w:rsidR="00A47E08" w:rsidRPr="00763300">
        <w:rPr>
          <w:sz w:val="28"/>
        </w:rPr>
        <w:t xml:space="preserve"> </w:t>
      </w:r>
      <w:r w:rsidRPr="00763300">
        <w:rPr>
          <w:sz w:val="28"/>
        </w:rPr>
        <w:t xml:space="preserve"> в рецептурах хлеб</w:t>
      </w:r>
      <w:r w:rsidR="00A47E08" w:rsidRPr="00763300">
        <w:rPr>
          <w:sz w:val="28"/>
        </w:rPr>
        <w:t>а</w:t>
      </w:r>
      <w:r w:rsidRPr="00763300">
        <w:rPr>
          <w:sz w:val="28"/>
        </w:rPr>
        <w:t xml:space="preserve">. Использование соево-молочного концентрата позволяет разрабатывать изделия с лечебно-профилактическими свойствами.  Хлеб с соево-молочным концентратом рекомендуется для больных с </w:t>
      </w:r>
      <w:r w:rsidR="00151026" w:rsidRPr="00763300">
        <w:rPr>
          <w:sz w:val="28"/>
        </w:rPr>
        <w:t xml:space="preserve">такими </w:t>
      </w:r>
      <w:r w:rsidRPr="00763300">
        <w:rPr>
          <w:sz w:val="28"/>
        </w:rPr>
        <w:t>заболеваниями</w:t>
      </w:r>
      <w:r w:rsidR="00151026" w:rsidRPr="00763300">
        <w:rPr>
          <w:sz w:val="28"/>
        </w:rPr>
        <w:t>,  как</w:t>
      </w:r>
      <w:r w:rsidRPr="00763300">
        <w:rPr>
          <w:sz w:val="28"/>
        </w:rPr>
        <w:t xml:space="preserve"> желудочно-кишечн</w:t>
      </w:r>
      <w:r w:rsidR="00151026" w:rsidRPr="00763300">
        <w:rPr>
          <w:sz w:val="28"/>
        </w:rPr>
        <w:t>ый</w:t>
      </w:r>
      <w:r w:rsidRPr="00763300">
        <w:rPr>
          <w:sz w:val="28"/>
        </w:rPr>
        <w:t xml:space="preserve"> тракт, атеросклероз</w:t>
      </w:r>
      <w:r w:rsidR="00122D37">
        <w:rPr>
          <w:sz w:val="28"/>
        </w:rPr>
        <w:t xml:space="preserve"> </w:t>
      </w:r>
      <w:r w:rsidRPr="00763300">
        <w:rPr>
          <w:sz w:val="28"/>
        </w:rPr>
        <w:t>[79].</w:t>
      </w:r>
    </w:p>
    <w:p w:rsidR="0053094A" w:rsidRPr="00445B41" w:rsidRDefault="0053094A" w:rsidP="0053094A">
      <w:pPr>
        <w:spacing w:before="28" w:after="28" w:line="360" w:lineRule="auto"/>
        <w:ind w:firstLine="284"/>
        <w:jc w:val="both"/>
        <w:rPr>
          <w:color w:val="000000"/>
          <w:sz w:val="28"/>
          <w:szCs w:val="28"/>
        </w:rPr>
      </w:pPr>
      <w:r>
        <w:rPr>
          <w:color w:val="000000"/>
          <w:sz w:val="28"/>
          <w:szCs w:val="28"/>
        </w:rPr>
        <w:t xml:space="preserve">    </w:t>
      </w:r>
      <w:r w:rsidRPr="00445B41">
        <w:rPr>
          <w:color w:val="000000"/>
          <w:sz w:val="28"/>
          <w:szCs w:val="28"/>
        </w:rPr>
        <w:t>Молочные белки содержат примерно 80% казеинов. Казеиновая фракция представляет собой основной источник аминокислот, кальция и фосфата, т.е. веществ, которые требуются для нормального роста молодого животного. Фракция сывороточных белков также является источником аминокислот и, кроме этого, она содержит такие биологически активные, обладающие оздоровительными свойствами белки, как иммуноглобулины, белок, связывающий фолат, лактофе</w:t>
      </w:r>
      <w:r>
        <w:rPr>
          <w:color w:val="000000"/>
          <w:sz w:val="28"/>
          <w:szCs w:val="28"/>
        </w:rPr>
        <w:t>р</w:t>
      </w:r>
      <w:r w:rsidRPr="00445B41">
        <w:rPr>
          <w:color w:val="000000"/>
          <w:sz w:val="28"/>
          <w:szCs w:val="28"/>
        </w:rPr>
        <w:t xml:space="preserve">рин, лактопероскидазу и лизоцим. Также известно, что в ходе метаболизма казеина и фракций сывороточных белков образуется большое число новых биоактивных пептидов. Примерами таких вновь образовавшихся биоактивных пептидов могут служить казоморфины, казокинины, иммуноглобулины, иммунопептиды, казеинфосфопептиды, </w:t>
      </w:r>
      <w:r w:rsidRPr="00445B41">
        <w:rPr>
          <w:color w:val="000000"/>
          <w:sz w:val="28"/>
          <w:szCs w:val="28"/>
        </w:rPr>
        <w:lastRenderedPageBreak/>
        <w:t>лактифины и лактоферрицин. В связи с этим использование казеиновых и сывороточных белков в той комбинации, в которой они присутствуют в молоке, предполагает значительную пищевую ценность и пользу для здоровья.</w:t>
      </w:r>
    </w:p>
    <w:p w:rsidR="0053094A" w:rsidRPr="00445B41" w:rsidRDefault="0053094A" w:rsidP="0053094A">
      <w:pPr>
        <w:spacing w:before="28" w:after="28" w:line="360" w:lineRule="auto"/>
        <w:ind w:firstLine="284"/>
        <w:jc w:val="both"/>
        <w:rPr>
          <w:color w:val="000000"/>
          <w:sz w:val="28"/>
          <w:szCs w:val="28"/>
        </w:rPr>
      </w:pPr>
      <w:r>
        <w:rPr>
          <w:color w:val="000000"/>
          <w:sz w:val="28"/>
          <w:szCs w:val="28"/>
        </w:rPr>
        <w:t xml:space="preserve">    </w:t>
      </w:r>
      <w:r w:rsidRPr="00445B41">
        <w:rPr>
          <w:color w:val="000000"/>
          <w:sz w:val="28"/>
          <w:szCs w:val="28"/>
        </w:rPr>
        <w:t>Сравнительно недавно было установлено, что промышленно получаемые гидролизаты молочных белков содержат достаточное количество биоактивных пептидов и АСЕ-ингибиторов, позволяющее использовать эти вещества для борьбы с гипертонией. То, что молоко имеет белый цвет, связано с дисперсией света на жировых шариках и казеиновых мицеллах. Обезжиренное молоко, т.е. молоко, из которого удалены все жиры, все еще остается белым, что связано с наличием казеиновых мицелл [</w:t>
      </w:r>
      <w:r w:rsidRPr="00867C80">
        <w:rPr>
          <w:color w:val="000000"/>
          <w:sz w:val="28"/>
          <w:szCs w:val="28"/>
        </w:rPr>
        <w:t>80]</w:t>
      </w:r>
      <w:r w:rsidRPr="00445B41">
        <w:rPr>
          <w:color w:val="000000"/>
          <w:sz w:val="28"/>
          <w:szCs w:val="28"/>
        </w:rPr>
        <w:t>.</w:t>
      </w:r>
    </w:p>
    <w:p w:rsidR="0053094A" w:rsidRPr="00122D37" w:rsidRDefault="003F7ED1" w:rsidP="0053094A">
      <w:pPr>
        <w:shd w:val="clear" w:color="auto" w:fill="FFFFFF"/>
        <w:autoSpaceDE w:val="0"/>
        <w:autoSpaceDN w:val="0"/>
        <w:adjustRightInd w:val="0"/>
        <w:spacing w:line="360" w:lineRule="auto"/>
        <w:ind w:firstLine="720"/>
        <w:jc w:val="both"/>
        <w:rPr>
          <w:color w:val="000000" w:themeColor="text1"/>
          <w:sz w:val="28"/>
          <w:szCs w:val="28"/>
        </w:rPr>
      </w:pPr>
      <w:r w:rsidRPr="00122D37">
        <w:rPr>
          <w:color w:val="000000" w:themeColor="text1"/>
          <w:sz w:val="28"/>
          <w:szCs w:val="28"/>
        </w:rPr>
        <w:t>Московском государственном университете пищевых производств в</w:t>
      </w:r>
      <w:r w:rsidR="0053094A" w:rsidRPr="00122D37">
        <w:rPr>
          <w:color w:val="000000" w:themeColor="text1"/>
          <w:sz w:val="28"/>
          <w:szCs w:val="28"/>
        </w:rPr>
        <w:t xml:space="preserve"> производственных условиях </w:t>
      </w:r>
      <w:r w:rsidRPr="00122D37">
        <w:rPr>
          <w:color w:val="000000" w:themeColor="text1"/>
          <w:sz w:val="28"/>
          <w:szCs w:val="28"/>
        </w:rPr>
        <w:t xml:space="preserve"> </w:t>
      </w:r>
      <w:r w:rsidR="0053094A" w:rsidRPr="00122D37">
        <w:rPr>
          <w:color w:val="000000" w:themeColor="text1"/>
          <w:sz w:val="28"/>
          <w:szCs w:val="28"/>
        </w:rPr>
        <w:t>была проведена серия выпечек образцов хлеба</w:t>
      </w:r>
      <w:r w:rsidRPr="00122D37">
        <w:rPr>
          <w:color w:val="000000" w:themeColor="text1"/>
          <w:sz w:val="28"/>
          <w:szCs w:val="28"/>
        </w:rPr>
        <w:t>.</w:t>
      </w:r>
      <w:r w:rsidR="0053094A" w:rsidRPr="00122D37">
        <w:rPr>
          <w:color w:val="000000" w:themeColor="text1"/>
          <w:sz w:val="28"/>
          <w:szCs w:val="28"/>
        </w:rPr>
        <w:t xml:space="preserve"> </w:t>
      </w:r>
      <w:r w:rsidR="00D15856" w:rsidRPr="00122D37">
        <w:rPr>
          <w:color w:val="000000" w:themeColor="text1"/>
          <w:sz w:val="28"/>
          <w:szCs w:val="28"/>
        </w:rPr>
        <w:t xml:space="preserve">Хлеб </w:t>
      </w:r>
      <w:r w:rsidR="0053094A" w:rsidRPr="00122D37">
        <w:rPr>
          <w:color w:val="000000" w:themeColor="text1"/>
          <w:sz w:val="28"/>
          <w:szCs w:val="28"/>
        </w:rPr>
        <w:t>готов</w:t>
      </w:r>
      <w:r w:rsidR="00D15856" w:rsidRPr="00122D37">
        <w:rPr>
          <w:color w:val="000000" w:themeColor="text1"/>
          <w:sz w:val="28"/>
          <w:szCs w:val="28"/>
        </w:rPr>
        <w:t>ился</w:t>
      </w:r>
      <w:r w:rsidR="0053094A" w:rsidRPr="00122D37">
        <w:rPr>
          <w:color w:val="000000" w:themeColor="text1"/>
          <w:sz w:val="28"/>
          <w:szCs w:val="28"/>
        </w:rPr>
        <w:t xml:space="preserve"> по традиционной рецептуре, и с добавлением дрожжевого обогатителя на основе моло</w:t>
      </w:r>
      <w:r w:rsidR="00D15856" w:rsidRPr="00122D37">
        <w:rPr>
          <w:color w:val="000000" w:themeColor="text1"/>
          <w:sz w:val="28"/>
          <w:szCs w:val="28"/>
        </w:rPr>
        <w:t>чной сыворотки и перловой крупы. В готовых изделиях</w:t>
      </w:r>
      <w:r w:rsidR="0053094A" w:rsidRPr="00122D37">
        <w:rPr>
          <w:color w:val="000000" w:themeColor="text1"/>
          <w:sz w:val="28"/>
          <w:szCs w:val="28"/>
        </w:rPr>
        <w:t xml:space="preserve"> определены органолептические и физико-химические показатели. </w:t>
      </w:r>
      <w:r w:rsidR="00D15856" w:rsidRPr="00122D37">
        <w:rPr>
          <w:color w:val="000000" w:themeColor="text1"/>
          <w:sz w:val="28"/>
          <w:szCs w:val="28"/>
        </w:rPr>
        <w:t xml:space="preserve">По результатам </w:t>
      </w:r>
      <w:r w:rsidR="0053094A" w:rsidRPr="00122D37">
        <w:rPr>
          <w:color w:val="000000" w:themeColor="text1"/>
          <w:sz w:val="28"/>
          <w:szCs w:val="28"/>
        </w:rPr>
        <w:t>органолептическ</w:t>
      </w:r>
      <w:r w:rsidR="0030470B" w:rsidRPr="00122D37">
        <w:rPr>
          <w:color w:val="000000" w:themeColor="text1"/>
          <w:sz w:val="28"/>
          <w:szCs w:val="28"/>
        </w:rPr>
        <w:t>ого</w:t>
      </w:r>
      <w:r w:rsidR="0053094A" w:rsidRPr="00122D37">
        <w:rPr>
          <w:color w:val="000000" w:themeColor="text1"/>
          <w:sz w:val="28"/>
          <w:szCs w:val="28"/>
        </w:rPr>
        <w:t xml:space="preserve"> и физико-химическ</w:t>
      </w:r>
      <w:r w:rsidR="0030470B" w:rsidRPr="00122D37">
        <w:rPr>
          <w:color w:val="000000" w:themeColor="text1"/>
          <w:sz w:val="28"/>
          <w:szCs w:val="28"/>
        </w:rPr>
        <w:t>ого анализа</w:t>
      </w:r>
      <w:r w:rsidR="0053094A" w:rsidRPr="00122D37">
        <w:rPr>
          <w:color w:val="000000" w:themeColor="text1"/>
          <w:sz w:val="28"/>
          <w:szCs w:val="28"/>
        </w:rPr>
        <w:t xml:space="preserve"> был сделан вывод о том, что внесение дрожжевого обогатителя  в количестве 60 % в рецептуры пшеничного формового и подового хлеба не снижает качества изделий</w:t>
      </w:r>
      <w:r w:rsidR="0030470B" w:rsidRPr="00122D37">
        <w:rPr>
          <w:color w:val="000000" w:themeColor="text1"/>
          <w:sz w:val="28"/>
          <w:szCs w:val="28"/>
        </w:rPr>
        <w:t>, кроме того</w:t>
      </w:r>
      <w:r w:rsidR="0053094A" w:rsidRPr="00122D37">
        <w:rPr>
          <w:color w:val="000000" w:themeColor="text1"/>
          <w:sz w:val="28"/>
          <w:szCs w:val="28"/>
        </w:rPr>
        <w:t xml:space="preserve"> способств</w:t>
      </w:r>
      <w:r w:rsidR="0030470B" w:rsidRPr="00122D37">
        <w:rPr>
          <w:color w:val="000000" w:themeColor="text1"/>
          <w:sz w:val="28"/>
          <w:szCs w:val="28"/>
        </w:rPr>
        <w:t xml:space="preserve">овала  </w:t>
      </w:r>
      <w:r w:rsidR="0053094A" w:rsidRPr="00122D37">
        <w:rPr>
          <w:color w:val="000000" w:themeColor="text1"/>
          <w:sz w:val="28"/>
          <w:szCs w:val="28"/>
        </w:rPr>
        <w:t xml:space="preserve">увеличению их биологической ценности за счет белка </w:t>
      </w:r>
      <w:r w:rsidR="0030470B" w:rsidRPr="00122D37">
        <w:rPr>
          <w:color w:val="000000" w:themeColor="text1"/>
          <w:sz w:val="28"/>
          <w:szCs w:val="28"/>
        </w:rPr>
        <w:t xml:space="preserve">на 38%, </w:t>
      </w:r>
      <w:r w:rsidR="0053094A" w:rsidRPr="00122D37">
        <w:rPr>
          <w:color w:val="000000" w:themeColor="text1"/>
          <w:sz w:val="28"/>
          <w:szCs w:val="28"/>
        </w:rPr>
        <w:t xml:space="preserve">скор незаменимых аминокислот повышается на 37% и витаминов группы </w:t>
      </w:r>
      <w:r w:rsidR="0030470B" w:rsidRPr="00122D37">
        <w:rPr>
          <w:color w:val="000000" w:themeColor="text1"/>
          <w:sz w:val="28"/>
          <w:szCs w:val="28"/>
        </w:rPr>
        <w:t xml:space="preserve"> </w:t>
      </w:r>
      <w:r w:rsidR="0053094A" w:rsidRPr="00122D37">
        <w:rPr>
          <w:color w:val="000000" w:themeColor="text1"/>
          <w:sz w:val="28"/>
          <w:szCs w:val="28"/>
        </w:rPr>
        <w:t xml:space="preserve">В и РР </w:t>
      </w:r>
      <w:r w:rsidR="0030470B" w:rsidRPr="00122D37">
        <w:rPr>
          <w:color w:val="000000" w:themeColor="text1"/>
          <w:sz w:val="28"/>
          <w:szCs w:val="28"/>
        </w:rPr>
        <w:t xml:space="preserve"> н</w:t>
      </w:r>
      <w:r w:rsidR="0053094A" w:rsidRPr="00122D37">
        <w:rPr>
          <w:color w:val="000000" w:themeColor="text1"/>
          <w:sz w:val="28"/>
          <w:szCs w:val="28"/>
        </w:rPr>
        <w:t>а 41%</w:t>
      </w:r>
      <w:r w:rsidR="0030470B" w:rsidRPr="00122D37">
        <w:rPr>
          <w:color w:val="000000" w:themeColor="text1"/>
          <w:sz w:val="28"/>
          <w:szCs w:val="28"/>
        </w:rPr>
        <w:t xml:space="preserve"> </w:t>
      </w:r>
      <w:r w:rsidR="0053094A" w:rsidRPr="00122D37">
        <w:rPr>
          <w:color w:val="000000" w:themeColor="text1"/>
          <w:sz w:val="28"/>
          <w:szCs w:val="28"/>
        </w:rPr>
        <w:t xml:space="preserve"> [81].</w:t>
      </w:r>
    </w:p>
    <w:p w:rsidR="0053094A" w:rsidRPr="00122D37" w:rsidRDefault="00E47ADB" w:rsidP="0053094A">
      <w:pPr>
        <w:pStyle w:val="af6"/>
        <w:spacing w:before="0" w:beforeAutospacing="0" w:after="0" w:afterAutospacing="0" w:line="360" w:lineRule="auto"/>
        <w:ind w:firstLine="539"/>
        <w:jc w:val="both"/>
        <w:rPr>
          <w:sz w:val="28"/>
          <w:szCs w:val="28"/>
        </w:rPr>
      </w:pPr>
      <w:r w:rsidRPr="00122D37">
        <w:rPr>
          <w:sz w:val="28"/>
          <w:szCs w:val="28"/>
        </w:rPr>
        <w:t>И</w:t>
      </w:r>
      <w:r w:rsidR="0053094A" w:rsidRPr="00122D37">
        <w:rPr>
          <w:sz w:val="28"/>
          <w:szCs w:val="28"/>
        </w:rPr>
        <w:t>сточником многих незаменимых в питании человека веществ</w:t>
      </w:r>
      <w:r w:rsidRPr="00122D37">
        <w:rPr>
          <w:sz w:val="28"/>
          <w:szCs w:val="28"/>
        </w:rPr>
        <w:t xml:space="preserve"> является хлеб</w:t>
      </w:r>
      <w:r w:rsidR="0053094A" w:rsidRPr="00122D37">
        <w:rPr>
          <w:sz w:val="28"/>
          <w:szCs w:val="28"/>
        </w:rPr>
        <w:t xml:space="preserve">, среди них немаловажное место занимают минеральные вещества. Одним из таких важнейших минералов для жизнедеятельности организма является кальций. </w:t>
      </w:r>
      <w:r w:rsidRPr="00122D37">
        <w:rPr>
          <w:sz w:val="28"/>
          <w:szCs w:val="28"/>
        </w:rPr>
        <w:t>Многочисленными исследованиями у</w:t>
      </w:r>
      <w:r w:rsidR="0053094A" w:rsidRPr="00122D37">
        <w:rPr>
          <w:sz w:val="28"/>
          <w:szCs w:val="28"/>
        </w:rPr>
        <w:t>становлено, что недостаток кальция в костях</w:t>
      </w:r>
      <w:r w:rsidRPr="00122D37">
        <w:rPr>
          <w:sz w:val="28"/>
          <w:szCs w:val="28"/>
        </w:rPr>
        <w:t xml:space="preserve"> и в целом человеческом организме приводит к </w:t>
      </w:r>
      <w:r w:rsidR="0053094A" w:rsidRPr="00122D37">
        <w:rPr>
          <w:sz w:val="28"/>
          <w:szCs w:val="28"/>
        </w:rPr>
        <w:t>нарушени</w:t>
      </w:r>
      <w:r w:rsidRPr="00122D37">
        <w:rPr>
          <w:sz w:val="28"/>
          <w:szCs w:val="28"/>
        </w:rPr>
        <w:t>ю</w:t>
      </w:r>
      <w:r w:rsidR="0053094A" w:rsidRPr="00122D37">
        <w:rPr>
          <w:sz w:val="28"/>
          <w:szCs w:val="28"/>
        </w:rPr>
        <w:t xml:space="preserve"> обмена веществ, сопровождающихся остеохондрозом, малокровием, подверженностью простудам, аллергии, герпесу</w:t>
      </w:r>
      <w:r w:rsidR="00FA7B83" w:rsidRPr="00122D37">
        <w:rPr>
          <w:sz w:val="28"/>
          <w:szCs w:val="28"/>
        </w:rPr>
        <w:t xml:space="preserve"> [</w:t>
      </w:r>
      <w:r w:rsidR="00525A24" w:rsidRPr="00122D37">
        <w:rPr>
          <w:sz w:val="28"/>
          <w:szCs w:val="28"/>
        </w:rPr>
        <w:t xml:space="preserve">12.с.226, </w:t>
      </w:r>
      <w:r w:rsidR="00FA7B83" w:rsidRPr="00122D37">
        <w:rPr>
          <w:sz w:val="28"/>
          <w:szCs w:val="28"/>
        </w:rPr>
        <w:t>82]</w:t>
      </w:r>
      <w:r w:rsidR="0053094A" w:rsidRPr="00122D37">
        <w:rPr>
          <w:sz w:val="28"/>
          <w:szCs w:val="28"/>
        </w:rPr>
        <w:t xml:space="preserve">. </w:t>
      </w:r>
      <w:r w:rsidRPr="00122D37">
        <w:rPr>
          <w:sz w:val="28"/>
          <w:szCs w:val="28"/>
        </w:rPr>
        <w:t>К</w:t>
      </w:r>
      <w:r w:rsidR="0053094A" w:rsidRPr="00122D37">
        <w:rPr>
          <w:sz w:val="28"/>
          <w:szCs w:val="28"/>
        </w:rPr>
        <w:t>альци</w:t>
      </w:r>
      <w:r w:rsidR="007B5A76" w:rsidRPr="00122D37">
        <w:rPr>
          <w:sz w:val="28"/>
          <w:szCs w:val="28"/>
        </w:rPr>
        <w:t>ю</w:t>
      </w:r>
      <w:r w:rsidR="0053094A" w:rsidRPr="00122D37">
        <w:rPr>
          <w:sz w:val="28"/>
          <w:szCs w:val="28"/>
        </w:rPr>
        <w:t xml:space="preserve"> отводят и радиопротекторную роль в отношении таких радиоактивных веществ, как стронций-90 и цезий-137</w:t>
      </w:r>
      <w:r w:rsidR="00FA7B83" w:rsidRPr="00122D37">
        <w:rPr>
          <w:sz w:val="28"/>
          <w:szCs w:val="28"/>
        </w:rPr>
        <w:t xml:space="preserve"> [83]</w:t>
      </w:r>
      <w:r w:rsidR="0053094A" w:rsidRPr="00122D37">
        <w:rPr>
          <w:sz w:val="28"/>
          <w:szCs w:val="28"/>
        </w:rPr>
        <w:t xml:space="preserve">. </w:t>
      </w:r>
      <w:r w:rsidR="00122D37">
        <w:rPr>
          <w:sz w:val="28"/>
          <w:szCs w:val="28"/>
        </w:rPr>
        <w:t xml:space="preserve"> </w:t>
      </w:r>
      <w:r w:rsidR="0053094A" w:rsidRPr="00122D37">
        <w:rPr>
          <w:sz w:val="28"/>
          <w:szCs w:val="28"/>
        </w:rPr>
        <w:t xml:space="preserve">Анализ химического состава хлебобулочных </w:t>
      </w:r>
      <w:r w:rsidR="0053094A" w:rsidRPr="00122D37">
        <w:rPr>
          <w:sz w:val="28"/>
          <w:szCs w:val="28"/>
        </w:rPr>
        <w:lastRenderedPageBreak/>
        <w:t>изделий показывает, что хлеб из муки любого выхода нуждается в обогащении кальцием. Установлено, что в хлебобулочных изделиях из</w:t>
      </w:r>
      <w:r w:rsidR="0053094A" w:rsidRPr="00122D37">
        <w:rPr>
          <w:rStyle w:val="apple-converted-space"/>
          <w:rFonts w:eastAsia="Arial Unicode MS"/>
          <w:sz w:val="28"/>
          <w:szCs w:val="28"/>
        </w:rPr>
        <w:t> </w:t>
      </w:r>
      <w:r w:rsidR="0053094A" w:rsidRPr="00122D37">
        <w:rPr>
          <w:rStyle w:val="hl"/>
          <w:sz w:val="28"/>
          <w:szCs w:val="28"/>
        </w:rPr>
        <w:t>пшеничной</w:t>
      </w:r>
      <w:r w:rsidR="0053094A" w:rsidRPr="00122D37">
        <w:rPr>
          <w:rStyle w:val="apple-converted-space"/>
          <w:rFonts w:eastAsia="Arial Unicode MS"/>
          <w:sz w:val="28"/>
          <w:szCs w:val="28"/>
        </w:rPr>
        <w:t> </w:t>
      </w:r>
      <w:r w:rsidR="0053094A" w:rsidRPr="00122D37">
        <w:rPr>
          <w:sz w:val="28"/>
          <w:szCs w:val="28"/>
        </w:rPr>
        <w:t>муки содержание кальция колеблется в пределах 20-26 мг/100 г. Помимо этого, проблемой является также то, что усвоение кальция из хлеба затруднено. Главным образом это связано с соотношением его с другими минеральными элементами, которые присутствуют в хлебобулочных изделиях. Во-первых, для нормального усвоения кальция требуется определенное количество фосфора; соотношение кальций: фосфор должно быть 1,0:1,5 (а в хлебе оно составляет 1,0:5,0). Во-вторых, большую роль играет соотношение кальция и магния: оптимальное - 1,0:1,25, а в хлебе -1,0:1,4. Очевидна резкая недостаточность кальция по отношению к другим макро- и микроэлементам, которая помимо ухудшения усвоения кальция снижает и усвоение магния и фосфора</w:t>
      </w:r>
      <w:r w:rsidR="00F4176C" w:rsidRPr="00122D37">
        <w:rPr>
          <w:sz w:val="28"/>
          <w:szCs w:val="28"/>
        </w:rPr>
        <w:t xml:space="preserve"> </w:t>
      </w:r>
      <w:r w:rsidR="005E04E1" w:rsidRPr="00122D37">
        <w:rPr>
          <w:sz w:val="28"/>
          <w:szCs w:val="28"/>
        </w:rPr>
        <w:t>[</w:t>
      </w:r>
      <w:r w:rsidR="007B5A76" w:rsidRPr="00122D37">
        <w:rPr>
          <w:sz w:val="28"/>
          <w:szCs w:val="28"/>
        </w:rPr>
        <w:t>12</w:t>
      </w:r>
      <w:r w:rsidR="005E04E1" w:rsidRPr="00122D37">
        <w:rPr>
          <w:sz w:val="28"/>
          <w:szCs w:val="28"/>
        </w:rPr>
        <w:t>.</w:t>
      </w:r>
      <w:r w:rsidR="00525A24" w:rsidRPr="00122D37">
        <w:rPr>
          <w:sz w:val="28"/>
          <w:szCs w:val="28"/>
        </w:rPr>
        <w:t>с.</w:t>
      </w:r>
      <w:r w:rsidR="005E04E1" w:rsidRPr="00122D37">
        <w:rPr>
          <w:sz w:val="28"/>
          <w:szCs w:val="28"/>
        </w:rPr>
        <w:t xml:space="preserve"> </w:t>
      </w:r>
      <w:r w:rsidR="00525A24" w:rsidRPr="00122D37">
        <w:rPr>
          <w:sz w:val="28"/>
          <w:szCs w:val="28"/>
        </w:rPr>
        <w:t>228</w:t>
      </w:r>
      <w:r w:rsidR="005E04E1" w:rsidRPr="00122D37">
        <w:rPr>
          <w:sz w:val="28"/>
          <w:szCs w:val="28"/>
        </w:rPr>
        <w:t>]</w:t>
      </w:r>
      <w:r w:rsidR="0053094A" w:rsidRPr="00122D37">
        <w:rPr>
          <w:sz w:val="28"/>
          <w:szCs w:val="28"/>
        </w:rPr>
        <w:t xml:space="preserve">. Для осуществления </w:t>
      </w:r>
      <w:r w:rsidR="00701BC7" w:rsidRPr="00122D37">
        <w:rPr>
          <w:sz w:val="28"/>
          <w:szCs w:val="28"/>
        </w:rPr>
        <w:t xml:space="preserve"> </w:t>
      </w:r>
      <w:r w:rsidR="0053094A" w:rsidRPr="00122D37">
        <w:rPr>
          <w:sz w:val="28"/>
          <w:szCs w:val="28"/>
        </w:rPr>
        <w:t>кальцификации в костном скелете необходимо, чтобы была определенная концентрация кальция, что достигается в значительной степени с помощью витаминов группы D. Введение витаминов группы D повышает всасывание в кишечнике кальция, уровень его в крови. При его недостатке происходит нарушение минерализации в процессе костеобразования, что влечет за собой серьезные изменения в костном скелете: наблюдаются разнообразные деформации грудной клетки, позвоночника, конечностей, склонность к искривлению и переломам костей. Витамины группы D необходимы и для правильного роста зубов: при их недостатке часто наблюдается искривление зубов, недостаточное развитие зубной эмали, наличие кариеса</w:t>
      </w:r>
      <w:r w:rsidR="00701BC7" w:rsidRPr="00122D37">
        <w:rPr>
          <w:sz w:val="28"/>
          <w:szCs w:val="28"/>
        </w:rPr>
        <w:t xml:space="preserve"> [84]</w:t>
      </w:r>
      <w:r w:rsidR="0053094A" w:rsidRPr="00122D37">
        <w:rPr>
          <w:sz w:val="28"/>
          <w:szCs w:val="28"/>
        </w:rPr>
        <w:t>.</w:t>
      </w:r>
    </w:p>
    <w:p w:rsidR="0053094A" w:rsidRPr="00122D37" w:rsidRDefault="0053094A" w:rsidP="0053094A">
      <w:pPr>
        <w:pStyle w:val="af6"/>
        <w:spacing w:before="0" w:beforeAutospacing="0" w:after="0" w:afterAutospacing="0" w:line="360" w:lineRule="auto"/>
        <w:ind w:firstLine="539"/>
        <w:jc w:val="both"/>
        <w:rPr>
          <w:sz w:val="28"/>
          <w:szCs w:val="28"/>
        </w:rPr>
      </w:pPr>
      <w:r w:rsidRPr="00122D37">
        <w:rPr>
          <w:sz w:val="28"/>
          <w:szCs w:val="28"/>
        </w:rPr>
        <w:t xml:space="preserve">Научно и экспериментально обоснованы максимальные пороговые и оптимальные дозировки кальцийсодержащих добавок для обогащения хлебобулочных изделий: лактата, карбоната, фосфата, цитрата, хлорида кальция. </w:t>
      </w:r>
      <w:r w:rsidR="00BA103B" w:rsidRPr="00122D37">
        <w:rPr>
          <w:sz w:val="28"/>
          <w:szCs w:val="28"/>
        </w:rPr>
        <w:t>И</w:t>
      </w:r>
      <w:r w:rsidRPr="00122D37">
        <w:rPr>
          <w:sz w:val="28"/>
          <w:szCs w:val="28"/>
        </w:rPr>
        <w:t>спользование лактата кальция с дозировкой 0,7 % от массы муки увеличива</w:t>
      </w:r>
      <w:r w:rsidR="00BA103B" w:rsidRPr="00122D37">
        <w:rPr>
          <w:sz w:val="28"/>
          <w:szCs w:val="28"/>
        </w:rPr>
        <w:t xml:space="preserve">ла </w:t>
      </w:r>
      <w:r w:rsidRPr="00122D37">
        <w:rPr>
          <w:sz w:val="28"/>
          <w:szCs w:val="28"/>
        </w:rPr>
        <w:t xml:space="preserve">содержание кальция в хлебе на 0,45 %. Таким образом, количество кальция, содержащегося в хлебе, увеличивается в 3-3,5 раза. Это приводит к сбалансированности соотношения кальция с другими минеральными </w:t>
      </w:r>
      <w:r w:rsidRPr="00122D37">
        <w:rPr>
          <w:sz w:val="28"/>
          <w:szCs w:val="28"/>
        </w:rPr>
        <w:lastRenderedPageBreak/>
        <w:t xml:space="preserve">элементами, </w:t>
      </w:r>
      <w:r w:rsidR="00BA103B" w:rsidRPr="00122D37">
        <w:rPr>
          <w:sz w:val="28"/>
          <w:szCs w:val="28"/>
        </w:rPr>
        <w:t>который приводит</w:t>
      </w:r>
      <w:r w:rsidRPr="00122D37">
        <w:rPr>
          <w:sz w:val="28"/>
          <w:szCs w:val="28"/>
        </w:rPr>
        <w:t xml:space="preserve"> к повышенному уровню усвоения кальция из пищи [85-</w:t>
      </w:r>
      <w:r w:rsidR="00B37143" w:rsidRPr="00122D37">
        <w:rPr>
          <w:sz w:val="28"/>
          <w:szCs w:val="28"/>
        </w:rPr>
        <w:t>9</w:t>
      </w:r>
      <w:r w:rsidR="00B202DC" w:rsidRPr="00122D37">
        <w:rPr>
          <w:sz w:val="28"/>
          <w:szCs w:val="28"/>
        </w:rPr>
        <w:t>0</w:t>
      </w:r>
      <w:r w:rsidRPr="00122D37">
        <w:rPr>
          <w:sz w:val="28"/>
          <w:szCs w:val="28"/>
        </w:rPr>
        <w:t xml:space="preserve">]. </w:t>
      </w:r>
    </w:p>
    <w:p w:rsidR="0053094A" w:rsidRPr="00122D37" w:rsidRDefault="0053094A" w:rsidP="0053094A">
      <w:pPr>
        <w:pStyle w:val="af6"/>
        <w:spacing w:before="0" w:beforeAutospacing="0" w:after="0" w:afterAutospacing="0" w:line="360" w:lineRule="auto"/>
        <w:jc w:val="both"/>
        <w:rPr>
          <w:sz w:val="28"/>
          <w:szCs w:val="28"/>
        </w:rPr>
      </w:pPr>
      <w:r w:rsidRPr="00122D37">
        <w:rPr>
          <w:sz w:val="28"/>
          <w:szCs w:val="28"/>
        </w:rPr>
        <w:tab/>
        <w:t xml:space="preserve">К </w:t>
      </w:r>
      <w:r w:rsidR="00BD3A7E" w:rsidRPr="00122D37">
        <w:rPr>
          <w:sz w:val="28"/>
          <w:szCs w:val="28"/>
        </w:rPr>
        <w:t>перспективным</w:t>
      </w:r>
      <w:r w:rsidRPr="00122D37">
        <w:rPr>
          <w:sz w:val="28"/>
          <w:szCs w:val="28"/>
        </w:rPr>
        <w:t xml:space="preserve"> направлениям развития ассортимента хлеба и хлебобулочных изделий повышенной пищевой и биологической ценности относится производство изделий на основе злаков с сохранением макро- и микроэлементов исходного зерна. К таким способам можно отнести применения электроконтактного энергоподвода на стадии выпечки зернового хлеба [9</w:t>
      </w:r>
      <w:r w:rsidR="00B202DC" w:rsidRPr="00122D37">
        <w:rPr>
          <w:sz w:val="28"/>
          <w:szCs w:val="28"/>
        </w:rPr>
        <w:t>1</w:t>
      </w:r>
      <w:r w:rsidRPr="00122D37">
        <w:rPr>
          <w:sz w:val="28"/>
          <w:szCs w:val="28"/>
        </w:rPr>
        <w:t xml:space="preserve">]. </w:t>
      </w:r>
    </w:p>
    <w:p w:rsidR="0053094A" w:rsidRPr="00AC1EA5" w:rsidRDefault="0053094A" w:rsidP="0053094A">
      <w:pPr>
        <w:pStyle w:val="af6"/>
        <w:spacing w:before="0" w:beforeAutospacing="0" w:after="0" w:afterAutospacing="0" w:line="360" w:lineRule="auto"/>
        <w:ind w:firstLine="708"/>
        <w:jc w:val="both"/>
        <w:rPr>
          <w:sz w:val="28"/>
          <w:szCs w:val="28"/>
        </w:rPr>
      </w:pPr>
      <w:r w:rsidRPr="00AC1EA5">
        <w:rPr>
          <w:sz w:val="28"/>
          <w:szCs w:val="28"/>
        </w:rPr>
        <w:t>При разработке технологии хлебобулочных изделий повышенной пищевой ценности применяются разные способы подготовки зерна и выпечки готовых изделий, целью котор</w:t>
      </w:r>
      <w:r>
        <w:rPr>
          <w:sz w:val="28"/>
          <w:szCs w:val="28"/>
        </w:rPr>
        <w:t>ых</w:t>
      </w:r>
      <w:r w:rsidRPr="00AC1EA5">
        <w:rPr>
          <w:sz w:val="28"/>
          <w:szCs w:val="28"/>
        </w:rPr>
        <w:t xml:space="preserve"> является максимальное сохранение основных пищевых веществ в исходном сырье [</w:t>
      </w:r>
      <w:r>
        <w:rPr>
          <w:sz w:val="28"/>
          <w:szCs w:val="28"/>
        </w:rPr>
        <w:t>9</w:t>
      </w:r>
      <w:r w:rsidR="00B202DC">
        <w:rPr>
          <w:sz w:val="28"/>
          <w:szCs w:val="28"/>
        </w:rPr>
        <w:t>2</w:t>
      </w:r>
      <w:r w:rsidRPr="00AC1EA5">
        <w:rPr>
          <w:sz w:val="28"/>
          <w:szCs w:val="28"/>
        </w:rPr>
        <w:t>-</w:t>
      </w:r>
      <w:r>
        <w:rPr>
          <w:sz w:val="28"/>
          <w:szCs w:val="28"/>
        </w:rPr>
        <w:t>9</w:t>
      </w:r>
      <w:r w:rsidR="00A75B15">
        <w:rPr>
          <w:sz w:val="28"/>
          <w:szCs w:val="28"/>
        </w:rPr>
        <w:t>4</w:t>
      </w:r>
      <w:r w:rsidRPr="00AC1EA5">
        <w:rPr>
          <w:sz w:val="28"/>
          <w:szCs w:val="28"/>
        </w:rPr>
        <w:t>].</w:t>
      </w:r>
    </w:p>
    <w:p w:rsidR="0053094A" w:rsidRPr="00AC1EA5" w:rsidRDefault="0053094A" w:rsidP="0053094A">
      <w:pPr>
        <w:spacing w:line="360" w:lineRule="auto"/>
        <w:ind w:firstLine="709"/>
        <w:jc w:val="both"/>
        <w:rPr>
          <w:bCs/>
          <w:sz w:val="28"/>
          <w:szCs w:val="28"/>
        </w:rPr>
      </w:pPr>
      <w:r w:rsidRPr="00AC1EA5">
        <w:rPr>
          <w:bCs/>
          <w:sz w:val="28"/>
          <w:szCs w:val="28"/>
        </w:rPr>
        <w:t>Проведя анализ вышеприведенной информации, можно отметить широкое применение в хлебопечении разнообразных добавок, полученных из отходов мельничного производства, таких  как отруби, пшеничные зародыши, цельносмолотое</w:t>
      </w:r>
      <w:r w:rsidRPr="004C65FA">
        <w:rPr>
          <w:bCs/>
          <w:sz w:val="28"/>
          <w:szCs w:val="28"/>
        </w:rPr>
        <w:t xml:space="preserve"> </w:t>
      </w:r>
      <w:r>
        <w:rPr>
          <w:bCs/>
          <w:sz w:val="28"/>
          <w:szCs w:val="28"/>
        </w:rPr>
        <w:t>зерно</w:t>
      </w:r>
      <w:r w:rsidRPr="00AC1EA5">
        <w:rPr>
          <w:bCs/>
          <w:sz w:val="28"/>
          <w:szCs w:val="28"/>
        </w:rPr>
        <w:t>, рисовая и гречневая мука, зернобобовые и масличные культуры, молочные продукты.</w:t>
      </w:r>
    </w:p>
    <w:p w:rsidR="0053094A" w:rsidRPr="000F7CCB" w:rsidRDefault="0053094A" w:rsidP="0053094A">
      <w:pPr>
        <w:spacing w:line="360" w:lineRule="auto"/>
        <w:jc w:val="both"/>
        <w:rPr>
          <w:bCs/>
          <w:sz w:val="28"/>
          <w:szCs w:val="28"/>
        </w:rPr>
      </w:pPr>
      <w:r w:rsidRPr="00AC1EA5">
        <w:rPr>
          <w:bCs/>
          <w:sz w:val="28"/>
          <w:szCs w:val="28"/>
        </w:rPr>
        <w:tab/>
        <w:t>Под функциональными свойствами (ФС) белка понимают комплекс физико-химических характеристик, определяющих поведение белка при переработке в пищевые продукты, а также</w:t>
      </w:r>
      <w:r w:rsidRPr="000F7CCB">
        <w:rPr>
          <w:bCs/>
          <w:sz w:val="28"/>
          <w:szCs w:val="28"/>
        </w:rPr>
        <w:t xml:space="preserve"> обеспечивающих желаемую структуру, технологические и потребительские свойства готовых пищевых продуктов [</w:t>
      </w:r>
      <w:r w:rsidR="0072051C">
        <w:rPr>
          <w:bCs/>
          <w:sz w:val="28"/>
          <w:szCs w:val="28"/>
        </w:rPr>
        <w:t>9</w:t>
      </w:r>
      <w:r w:rsidR="00A75B15">
        <w:rPr>
          <w:bCs/>
          <w:sz w:val="28"/>
          <w:szCs w:val="28"/>
        </w:rPr>
        <w:t>5</w:t>
      </w:r>
      <w:r w:rsidR="0072051C">
        <w:rPr>
          <w:bCs/>
          <w:sz w:val="28"/>
          <w:szCs w:val="28"/>
        </w:rPr>
        <w:t>,</w:t>
      </w:r>
      <w:r>
        <w:rPr>
          <w:bCs/>
          <w:sz w:val="28"/>
          <w:szCs w:val="28"/>
        </w:rPr>
        <w:t>9</w:t>
      </w:r>
      <w:r w:rsidR="00A75B15">
        <w:rPr>
          <w:bCs/>
          <w:sz w:val="28"/>
          <w:szCs w:val="28"/>
        </w:rPr>
        <w:t>6</w:t>
      </w:r>
      <w:r w:rsidRPr="000F7CCB">
        <w:rPr>
          <w:bCs/>
          <w:sz w:val="28"/>
          <w:szCs w:val="28"/>
        </w:rPr>
        <w:t>].</w:t>
      </w:r>
    </w:p>
    <w:p w:rsidR="0053094A" w:rsidRPr="00737F5C" w:rsidRDefault="0053094A" w:rsidP="0053094A">
      <w:pPr>
        <w:pStyle w:val="a7"/>
        <w:spacing w:line="360" w:lineRule="auto"/>
        <w:rPr>
          <w:bCs/>
          <w:szCs w:val="28"/>
        </w:rPr>
      </w:pPr>
      <w:r w:rsidRPr="000F7CCB">
        <w:rPr>
          <w:bCs/>
          <w:szCs w:val="28"/>
        </w:rPr>
        <w:tab/>
      </w:r>
      <w:r w:rsidRPr="00737F5C">
        <w:rPr>
          <w:bCs/>
          <w:szCs w:val="28"/>
        </w:rPr>
        <w:t>К наиболее важным функциональным свойствам белка относят набухание, растворимость, способность стабилизировать дисперсные системы (пены, эмульсии, суспензии), адгезионные свойства белковых систем. Регулирование функциональных свойств белка в процессе его производства обеспечивается подбором условий экстракции, осаждения, растворения и сушки. Требования к функциональным свойствам белка различаются в зависимости от вида продукта и его технологии [</w:t>
      </w:r>
      <w:r w:rsidR="0072051C">
        <w:rPr>
          <w:bCs/>
          <w:szCs w:val="28"/>
        </w:rPr>
        <w:t>9</w:t>
      </w:r>
      <w:r w:rsidR="00A75B15">
        <w:rPr>
          <w:bCs/>
          <w:szCs w:val="28"/>
        </w:rPr>
        <w:t>7</w:t>
      </w:r>
      <w:r w:rsidR="0072051C">
        <w:rPr>
          <w:bCs/>
          <w:szCs w:val="28"/>
        </w:rPr>
        <w:t>,</w:t>
      </w:r>
      <w:r w:rsidR="00B37143">
        <w:rPr>
          <w:bCs/>
          <w:szCs w:val="28"/>
        </w:rPr>
        <w:t>9</w:t>
      </w:r>
      <w:r w:rsidR="00A75B15">
        <w:rPr>
          <w:bCs/>
          <w:szCs w:val="28"/>
        </w:rPr>
        <w:t>8</w:t>
      </w:r>
      <w:r w:rsidRPr="00737F5C">
        <w:rPr>
          <w:bCs/>
          <w:szCs w:val="28"/>
        </w:rPr>
        <w:t>].</w:t>
      </w:r>
    </w:p>
    <w:p w:rsidR="0053094A" w:rsidRDefault="0053094A" w:rsidP="0053094A">
      <w:pPr>
        <w:spacing w:line="360" w:lineRule="auto"/>
        <w:jc w:val="both"/>
        <w:rPr>
          <w:bCs/>
          <w:sz w:val="28"/>
          <w:szCs w:val="20"/>
        </w:rPr>
      </w:pPr>
      <w:r w:rsidRPr="000F7CCB">
        <w:rPr>
          <w:bCs/>
          <w:sz w:val="28"/>
          <w:szCs w:val="28"/>
        </w:rPr>
        <w:lastRenderedPageBreak/>
        <w:tab/>
        <w:t>Разработана технология получения белковой муки из гранулометрической фракции отрубного продукта (БМОП</w:t>
      </w:r>
      <w:r>
        <w:rPr>
          <w:bCs/>
          <w:sz w:val="28"/>
        </w:rPr>
        <w:t xml:space="preserve">) и белковой муки из общих белковых отрубей (БМОО) </w:t>
      </w:r>
      <w:r w:rsidRPr="004C65FA">
        <w:rPr>
          <w:bCs/>
          <w:sz w:val="28"/>
        </w:rPr>
        <w:t>[7</w:t>
      </w:r>
      <w:r w:rsidRPr="00A6244A">
        <w:rPr>
          <w:bCs/>
          <w:sz w:val="28"/>
        </w:rPr>
        <w:t xml:space="preserve">3, </w:t>
      </w:r>
      <w:r>
        <w:rPr>
          <w:bCs/>
          <w:sz w:val="28"/>
        </w:rPr>
        <w:t>с.40</w:t>
      </w:r>
      <w:r w:rsidRPr="004C65FA">
        <w:rPr>
          <w:bCs/>
          <w:sz w:val="28"/>
        </w:rPr>
        <w:t>]</w:t>
      </w:r>
      <w:r>
        <w:rPr>
          <w:bCs/>
          <w:sz w:val="28"/>
        </w:rPr>
        <w:t>. Изучены функциональные свойства полученных видов муки и полученные показатели представлены в табл. 1.11.</w:t>
      </w:r>
    </w:p>
    <w:p w:rsidR="0053094A" w:rsidRDefault="0053094A" w:rsidP="0053094A">
      <w:pPr>
        <w:jc w:val="both"/>
        <w:rPr>
          <w:bCs/>
          <w:sz w:val="28"/>
        </w:rPr>
      </w:pPr>
      <w:r>
        <w:rPr>
          <w:bCs/>
          <w:sz w:val="28"/>
        </w:rPr>
        <w:t>Таблица 1.11 - Функциональные свойства белковых продуктов</w:t>
      </w:r>
    </w:p>
    <w:p w:rsidR="0053094A" w:rsidRDefault="0053094A" w:rsidP="0053094A">
      <w:pPr>
        <w:jc w:val="both"/>
        <w:rPr>
          <w:bCs/>
          <w:sz w:val="28"/>
          <w:szCs w:val="20"/>
        </w:rPr>
      </w:pPr>
    </w:p>
    <w:tbl>
      <w:tblPr>
        <w:tblW w:w="984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36"/>
        <w:gridCol w:w="992"/>
        <w:gridCol w:w="850"/>
        <w:gridCol w:w="709"/>
        <w:gridCol w:w="851"/>
        <w:gridCol w:w="1134"/>
        <w:gridCol w:w="708"/>
        <w:gridCol w:w="668"/>
      </w:tblGrid>
      <w:tr w:rsidR="0053094A" w:rsidTr="0086182A">
        <w:trPr>
          <w:trHeight w:val="2200"/>
        </w:trPr>
        <w:tc>
          <w:tcPr>
            <w:tcW w:w="3936" w:type="dxa"/>
            <w:tcBorders>
              <w:top w:val="single" w:sz="4" w:space="0" w:color="auto"/>
              <w:left w:val="single" w:sz="4" w:space="0" w:color="auto"/>
              <w:bottom w:val="single" w:sz="4" w:space="0" w:color="auto"/>
              <w:right w:val="single" w:sz="4" w:space="0" w:color="auto"/>
            </w:tcBorders>
          </w:tcPr>
          <w:p w:rsidR="0053094A" w:rsidRDefault="0053094A" w:rsidP="0086182A">
            <w:pPr>
              <w:pStyle w:val="1"/>
              <w:rPr>
                <w:b w:val="0"/>
                <w:bCs/>
                <w:sz w:val="28"/>
                <w:szCs w:val="24"/>
              </w:rPr>
            </w:pPr>
            <w:r>
              <w:rPr>
                <w:b w:val="0"/>
                <w:bCs/>
                <w:sz w:val="28"/>
                <w:szCs w:val="24"/>
              </w:rPr>
              <w:t>Продукт</w:t>
            </w:r>
          </w:p>
        </w:tc>
        <w:tc>
          <w:tcPr>
            <w:tcW w:w="992" w:type="dxa"/>
            <w:tcBorders>
              <w:top w:val="single" w:sz="4" w:space="0" w:color="auto"/>
              <w:left w:val="single" w:sz="4" w:space="0" w:color="auto"/>
              <w:bottom w:val="single" w:sz="4" w:space="0" w:color="auto"/>
              <w:right w:val="single" w:sz="4" w:space="0" w:color="auto"/>
            </w:tcBorders>
            <w:textDirection w:val="btLr"/>
          </w:tcPr>
          <w:p w:rsidR="0053094A" w:rsidRDefault="0053094A" w:rsidP="0086182A">
            <w:pPr>
              <w:ind w:left="113" w:right="113"/>
              <w:jc w:val="both"/>
              <w:rPr>
                <w:bCs/>
                <w:sz w:val="28"/>
              </w:rPr>
            </w:pPr>
            <w:r>
              <w:rPr>
                <w:bCs/>
                <w:sz w:val="28"/>
              </w:rPr>
              <w:t>Растворимость,%</w:t>
            </w:r>
          </w:p>
        </w:tc>
        <w:tc>
          <w:tcPr>
            <w:tcW w:w="850" w:type="dxa"/>
            <w:tcBorders>
              <w:top w:val="single" w:sz="4" w:space="0" w:color="auto"/>
              <w:left w:val="single" w:sz="4" w:space="0" w:color="auto"/>
              <w:bottom w:val="single" w:sz="4" w:space="0" w:color="auto"/>
              <w:right w:val="single" w:sz="4" w:space="0" w:color="auto"/>
            </w:tcBorders>
            <w:textDirection w:val="btLr"/>
          </w:tcPr>
          <w:p w:rsidR="0053094A" w:rsidRDefault="0053094A" w:rsidP="0086182A">
            <w:pPr>
              <w:ind w:left="113" w:right="113"/>
              <w:jc w:val="both"/>
              <w:rPr>
                <w:bCs/>
                <w:sz w:val="28"/>
              </w:rPr>
            </w:pPr>
            <w:r>
              <w:rPr>
                <w:bCs/>
                <w:sz w:val="28"/>
              </w:rPr>
              <w:t>ВСС,  г/г</w:t>
            </w:r>
          </w:p>
        </w:tc>
        <w:tc>
          <w:tcPr>
            <w:tcW w:w="709" w:type="dxa"/>
            <w:tcBorders>
              <w:top w:val="single" w:sz="4" w:space="0" w:color="auto"/>
              <w:left w:val="single" w:sz="4" w:space="0" w:color="auto"/>
              <w:bottom w:val="single" w:sz="4" w:space="0" w:color="auto"/>
              <w:right w:val="single" w:sz="4" w:space="0" w:color="auto"/>
            </w:tcBorders>
            <w:textDirection w:val="btLr"/>
          </w:tcPr>
          <w:p w:rsidR="0053094A" w:rsidRDefault="0053094A" w:rsidP="0086182A">
            <w:pPr>
              <w:ind w:left="113" w:right="113"/>
              <w:jc w:val="both"/>
              <w:rPr>
                <w:bCs/>
                <w:sz w:val="28"/>
              </w:rPr>
            </w:pPr>
            <w:r>
              <w:rPr>
                <w:bCs/>
                <w:sz w:val="28"/>
              </w:rPr>
              <w:t>ЖСС,   г/г</w:t>
            </w:r>
          </w:p>
        </w:tc>
        <w:tc>
          <w:tcPr>
            <w:tcW w:w="851" w:type="dxa"/>
            <w:tcBorders>
              <w:top w:val="single" w:sz="4" w:space="0" w:color="auto"/>
              <w:left w:val="single" w:sz="4" w:space="0" w:color="auto"/>
              <w:bottom w:val="single" w:sz="4" w:space="0" w:color="auto"/>
              <w:right w:val="single" w:sz="4" w:space="0" w:color="auto"/>
            </w:tcBorders>
            <w:textDirection w:val="btLr"/>
          </w:tcPr>
          <w:p w:rsidR="0053094A" w:rsidRDefault="0053094A" w:rsidP="0086182A">
            <w:pPr>
              <w:pStyle w:val="2"/>
              <w:ind w:left="113" w:right="113"/>
              <w:rPr>
                <w:rFonts w:ascii="Times New Roman" w:hAnsi="Times New Roman" w:cs="Times New Roman"/>
                <w:b w:val="0"/>
                <w:i w:val="0"/>
                <w:iCs w:val="0"/>
                <w:szCs w:val="24"/>
              </w:rPr>
            </w:pPr>
            <w:r>
              <w:rPr>
                <w:rFonts w:ascii="Times New Roman" w:hAnsi="Times New Roman" w:cs="Times New Roman"/>
                <w:b w:val="0"/>
                <w:i w:val="0"/>
                <w:iCs w:val="0"/>
                <w:szCs w:val="24"/>
              </w:rPr>
              <w:t>ЖЭС,  %</w:t>
            </w:r>
          </w:p>
        </w:tc>
        <w:tc>
          <w:tcPr>
            <w:tcW w:w="1134" w:type="dxa"/>
            <w:tcBorders>
              <w:top w:val="single" w:sz="4" w:space="0" w:color="auto"/>
              <w:left w:val="single" w:sz="4" w:space="0" w:color="auto"/>
              <w:bottom w:val="single" w:sz="4" w:space="0" w:color="auto"/>
              <w:right w:val="single" w:sz="4" w:space="0" w:color="auto"/>
            </w:tcBorders>
            <w:textDirection w:val="btLr"/>
          </w:tcPr>
          <w:p w:rsidR="0053094A" w:rsidRDefault="0053094A" w:rsidP="0086182A">
            <w:pPr>
              <w:ind w:left="113" w:right="113"/>
              <w:jc w:val="both"/>
              <w:rPr>
                <w:bCs/>
                <w:sz w:val="28"/>
              </w:rPr>
            </w:pPr>
            <w:r>
              <w:rPr>
                <w:bCs/>
                <w:sz w:val="28"/>
              </w:rPr>
              <w:t>Стабильность эмульсии,  %</w:t>
            </w:r>
          </w:p>
        </w:tc>
        <w:tc>
          <w:tcPr>
            <w:tcW w:w="708" w:type="dxa"/>
            <w:tcBorders>
              <w:top w:val="single" w:sz="4" w:space="0" w:color="auto"/>
              <w:left w:val="single" w:sz="4" w:space="0" w:color="auto"/>
              <w:bottom w:val="single" w:sz="4" w:space="0" w:color="auto"/>
              <w:right w:val="single" w:sz="4" w:space="0" w:color="auto"/>
            </w:tcBorders>
            <w:textDirection w:val="btLr"/>
          </w:tcPr>
          <w:p w:rsidR="0053094A" w:rsidRDefault="0053094A" w:rsidP="0086182A">
            <w:pPr>
              <w:ind w:left="113" w:right="113"/>
              <w:jc w:val="both"/>
              <w:rPr>
                <w:bCs/>
                <w:sz w:val="28"/>
              </w:rPr>
            </w:pPr>
            <w:r>
              <w:rPr>
                <w:bCs/>
                <w:sz w:val="28"/>
              </w:rPr>
              <w:t>ПОС,  %</w:t>
            </w:r>
          </w:p>
        </w:tc>
        <w:tc>
          <w:tcPr>
            <w:tcW w:w="668" w:type="dxa"/>
            <w:tcBorders>
              <w:top w:val="single" w:sz="4" w:space="0" w:color="auto"/>
              <w:left w:val="single" w:sz="4" w:space="0" w:color="auto"/>
              <w:bottom w:val="single" w:sz="4" w:space="0" w:color="auto"/>
              <w:right w:val="single" w:sz="4" w:space="0" w:color="auto"/>
            </w:tcBorders>
            <w:textDirection w:val="btLr"/>
          </w:tcPr>
          <w:p w:rsidR="0053094A" w:rsidRDefault="0053094A" w:rsidP="0086182A">
            <w:pPr>
              <w:ind w:left="113" w:right="113"/>
              <w:jc w:val="both"/>
              <w:rPr>
                <w:bCs/>
                <w:sz w:val="28"/>
              </w:rPr>
            </w:pPr>
            <w:r>
              <w:rPr>
                <w:bCs/>
                <w:sz w:val="28"/>
              </w:rPr>
              <w:t>СП,  %</w:t>
            </w:r>
          </w:p>
        </w:tc>
      </w:tr>
      <w:tr w:rsidR="0053094A" w:rsidTr="0086182A">
        <w:tc>
          <w:tcPr>
            <w:tcW w:w="3936"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Белковая мука из отрубей (БМОО)</w:t>
            </w:r>
          </w:p>
        </w:tc>
        <w:tc>
          <w:tcPr>
            <w:tcW w:w="992"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16,0</w:t>
            </w:r>
          </w:p>
        </w:tc>
        <w:tc>
          <w:tcPr>
            <w:tcW w:w="850"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3,9</w:t>
            </w:r>
          </w:p>
        </w:tc>
        <w:tc>
          <w:tcPr>
            <w:tcW w:w="709"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4,2</w:t>
            </w:r>
          </w:p>
        </w:tc>
        <w:tc>
          <w:tcPr>
            <w:tcW w:w="851"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8,9</w:t>
            </w:r>
          </w:p>
        </w:tc>
        <w:tc>
          <w:tcPr>
            <w:tcW w:w="1134"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97</w:t>
            </w:r>
          </w:p>
        </w:tc>
        <w:tc>
          <w:tcPr>
            <w:tcW w:w="708"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99</w:t>
            </w:r>
          </w:p>
        </w:tc>
        <w:tc>
          <w:tcPr>
            <w:tcW w:w="668"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83</w:t>
            </w:r>
          </w:p>
        </w:tc>
      </w:tr>
      <w:tr w:rsidR="0053094A" w:rsidTr="0086182A">
        <w:tc>
          <w:tcPr>
            <w:tcW w:w="3936"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Белковая мука из фракции отрубей (БМОП)</w:t>
            </w:r>
          </w:p>
        </w:tc>
        <w:tc>
          <w:tcPr>
            <w:tcW w:w="992"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52,7</w:t>
            </w:r>
          </w:p>
        </w:tc>
        <w:tc>
          <w:tcPr>
            <w:tcW w:w="850"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4,3</w:t>
            </w:r>
          </w:p>
        </w:tc>
        <w:tc>
          <w:tcPr>
            <w:tcW w:w="709"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2,7</w:t>
            </w:r>
          </w:p>
        </w:tc>
        <w:tc>
          <w:tcPr>
            <w:tcW w:w="851"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72</w:t>
            </w:r>
          </w:p>
        </w:tc>
        <w:tc>
          <w:tcPr>
            <w:tcW w:w="1134"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74</w:t>
            </w:r>
          </w:p>
        </w:tc>
        <w:tc>
          <w:tcPr>
            <w:tcW w:w="708"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100</w:t>
            </w:r>
          </w:p>
        </w:tc>
        <w:tc>
          <w:tcPr>
            <w:tcW w:w="668"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52</w:t>
            </w:r>
          </w:p>
        </w:tc>
      </w:tr>
      <w:tr w:rsidR="0053094A" w:rsidTr="0086182A">
        <w:tc>
          <w:tcPr>
            <w:tcW w:w="3936"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Белковый концентрат из отрубей</w:t>
            </w:r>
          </w:p>
        </w:tc>
        <w:tc>
          <w:tcPr>
            <w:tcW w:w="992"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12,0</w:t>
            </w:r>
          </w:p>
        </w:tc>
        <w:tc>
          <w:tcPr>
            <w:tcW w:w="850"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2,1</w:t>
            </w:r>
          </w:p>
        </w:tc>
        <w:tc>
          <w:tcPr>
            <w:tcW w:w="709"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1,0</w:t>
            </w:r>
          </w:p>
        </w:tc>
        <w:tc>
          <w:tcPr>
            <w:tcW w:w="851"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55</w:t>
            </w:r>
          </w:p>
        </w:tc>
        <w:tc>
          <w:tcPr>
            <w:tcW w:w="1134"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60</w:t>
            </w:r>
          </w:p>
        </w:tc>
        <w:tc>
          <w:tcPr>
            <w:tcW w:w="708"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69</w:t>
            </w:r>
          </w:p>
        </w:tc>
        <w:tc>
          <w:tcPr>
            <w:tcW w:w="668"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15</w:t>
            </w:r>
          </w:p>
        </w:tc>
      </w:tr>
      <w:tr w:rsidR="0053094A" w:rsidTr="0086182A">
        <w:tc>
          <w:tcPr>
            <w:tcW w:w="3936"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Соевая необезжиренная мука</w:t>
            </w:r>
          </w:p>
        </w:tc>
        <w:tc>
          <w:tcPr>
            <w:tcW w:w="992"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72,1</w:t>
            </w:r>
          </w:p>
        </w:tc>
        <w:tc>
          <w:tcPr>
            <w:tcW w:w="850"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4,7</w:t>
            </w:r>
          </w:p>
        </w:tc>
        <w:tc>
          <w:tcPr>
            <w:tcW w:w="709"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2,1</w:t>
            </w:r>
          </w:p>
        </w:tc>
        <w:tc>
          <w:tcPr>
            <w:tcW w:w="851"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46</w:t>
            </w:r>
          </w:p>
        </w:tc>
        <w:tc>
          <w:tcPr>
            <w:tcW w:w="1134"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52</w:t>
            </w:r>
          </w:p>
        </w:tc>
        <w:tc>
          <w:tcPr>
            <w:tcW w:w="708"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27</w:t>
            </w:r>
          </w:p>
        </w:tc>
        <w:tc>
          <w:tcPr>
            <w:tcW w:w="668"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38</w:t>
            </w:r>
          </w:p>
        </w:tc>
      </w:tr>
      <w:tr w:rsidR="0053094A" w:rsidTr="0086182A">
        <w:tc>
          <w:tcPr>
            <w:tcW w:w="3936"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Соевый изолят</w:t>
            </w:r>
          </w:p>
        </w:tc>
        <w:tc>
          <w:tcPr>
            <w:tcW w:w="992"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38,0</w:t>
            </w:r>
          </w:p>
        </w:tc>
        <w:tc>
          <w:tcPr>
            <w:tcW w:w="850"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w:t>
            </w:r>
          </w:p>
        </w:tc>
        <w:tc>
          <w:tcPr>
            <w:tcW w:w="709"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w:t>
            </w:r>
          </w:p>
        </w:tc>
        <w:tc>
          <w:tcPr>
            <w:tcW w:w="851"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74</w:t>
            </w:r>
          </w:p>
        </w:tc>
        <w:tc>
          <w:tcPr>
            <w:tcW w:w="1134"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65</w:t>
            </w:r>
          </w:p>
        </w:tc>
        <w:tc>
          <w:tcPr>
            <w:tcW w:w="708"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113</w:t>
            </w:r>
          </w:p>
        </w:tc>
        <w:tc>
          <w:tcPr>
            <w:tcW w:w="668"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77</w:t>
            </w:r>
          </w:p>
        </w:tc>
      </w:tr>
      <w:tr w:rsidR="0053094A" w:rsidTr="0086182A">
        <w:tc>
          <w:tcPr>
            <w:tcW w:w="3936"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Пшеничная клейковина</w:t>
            </w:r>
          </w:p>
        </w:tc>
        <w:tc>
          <w:tcPr>
            <w:tcW w:w="992"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3,1</w:t>
            </w:r>
          </w:p>
        </w:tc>
        <w:tc>
          <w:tcPr>
            <w:tcW w:w="850"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1,2</w:t>
            </w:r>
          </w:p>
        </w:tc>
        <w:tc>
          <w:tcPr>
            <w:tcW w:w="709"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1,7</w:t>
            </w:r>
          </w:p>
        </w:tc>
        <w:tc>
          <w:tcPr>
            <w:tcW w:w="851"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57</w:t>
            </w:r>
          </w:p>
        </w:tc>
        <w:tc>
          <w:tcPr>
            <w:tcW w:w="1134"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61</w:t>
            </w:r>
          </w:p>
        </w:tc>
        <w:tc>
          <w:tcPr>
            <w:tcW w:w="708"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65</w:t>
            </w:r>
          </w:p>
        </w:tc>
        <w:tc>
          <w:tcPr>
            <w:tcW w:w="668"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43</w:t>
            </w:r>
          </w:p>
        </w:tc>
      </w:tr>
      <w:tr w:rsidR="0053094A" w:rsidTr="0086182A">
        <w:tc>
          <w:tcPr>
            <w:tcW w:w="3936"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Изолят из шрота сафлора</w:t>
            </w:r>
          </w:p>
        </w:tc>
        <w:tc>
          <w:tcPr>
            <w:tcW w:w="992"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11,2</w:t>
            </w:r>
          </w:p>
        </w:tc>
        <w:tc>
          <w:tcPr>
            <w:tcW w:w="850"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0,8</w:t>
            </w:r>
          </w:p>
        </w:tc>
        <w:tc>
          <w:tcPr>
            <w:tcW w:w="709"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3,6</w:t>
            </w:r>
          </w:p>
        </w:tc>
        <w:tc>
          <w:tcPr>
            <w:tcW w:w="851"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12</w:t>
            </w:r>
          </w:p>
        </w:tc>
        <w:tc>
          <w:tcPr>
            <w:tcW w:w="1134"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w:t>
            </w:r>
          </w:p>
        </w:tc>
        <w:tc>
          <w:tcPr>
            <w:tcW w:w="708"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15</w:t>
            </w:r>
          </w:p>
        </w:tc>
        <w:tc>
          <w:tcPr>
            <w:tcW w:w="668" w:type="dxa"/>
            <w:tcBorders>
              <w:top w:val="single" w:sz="4" w:space="0" w:color="auto"/>
              <w:left w:val="single" w:sz="4" w:space="0" w:color="auto"/>
              <w:bottom w:val="single" w:sz="4" w:space="0" w:color="auto"/>
              <w:right w:val="single" w:sz="4" w:space="0" w:color="auto"/>
            </w:tcBorders>
          </w:tcPr>
          <w:p w:rsidR="0053094A" w:rsidRDefault="0053094A" w:rsidP="0086182A">
            <w:pPr>
              <w:jc w:val="both"/>
              <w:rPr>
                <w:bCs/>
                <w:sz w:val="28"/>
              </w:rPr>
            </w:pPr>
            <w:r>
              <w:rPr>
                <w:bCs/>
                <w:sz w:val="28"/>
              </w:rPr>
              <w:t>50</w:t>
            </w:r>
          </w:p>
        </w:tc>
      </w:tr>
    </w:tbl>
    <w:p w:rsidR="0053094A" w:rsidRDefault="0053094A" w:rsidP="0053094A">
      <w:pPr>
        <w:jc w:val="both"/>
        <w:rPr>
          <w:bCs/>
          <w:sz w:val="28"/>
          <w:szCs w:val="20"/>
        </w:rPr>
      </w:pPr>
    </w:p>
    <w:p w:rsidR="0053094A" w:rsidRDefault="0053094A" w:rsidP="0053094A">
      <w:pPr>
        <w:spacing w:line="360" w:lineRule="auto"/>
        <w:jc w:val="both"/>
        <w:rPr>
          <w:bCs/>
          <w:sz w:val="28"/>
          <w:szCs w:val="20"/>
        </w:rPr>
      </w:pPr>
      <w:r>
        <w:rPr>
          <w:bCs/>
          <w:sz w:val="28"/>
        </w:rPr>
        <w:tab/>
        <w:t>Полученная белковая мука из общих отрубей имеет более низкую растворимость, чем белки животного происхождения, но более высокую, чем пшеничная клейковина или изолят из шрота сафлора. Белковая мука из гранулометрической фракции растворяется лучше, чем соевый изолят. По значению водосвязывающей способности (ВСС) белковая мука из отрубей приближается к соевой необезжиренной муке и превосходит по данному показателю все другие белковые продукты (в 1,3-5,3 раза). Белковые продукты из отрубей обладают высокой жиросвязывающей способностью (ЖСС), способностью образовывать эмульсию типа “масло в воде” (ЖЭС) и стабилизировать последнюю. По пенообразующей способности (ПОС) белковая мука, например, уступала соевому изоляту, а по стойкости пены (СП) превосходила все другие белковые продукты.</w:t>
      </w:r>
    </w:p>
    <w:p w:rsidR="0053094A" w:rsidRDefault="0053094A" w:rsidP="0053094A">
      <w:pPr>
        <w:spacing w:line="360" w:lineRule="auto"/>
        <w:jc w:val="both"/>
        <w:rPr>
          <w:bCs/>
          <w:sz w:val="28"/>
          <w:szCs w:val="20"/>
        </w:rPr>
      </w:pPr>
      <w:r>
        <w:rPr>
          <w:bCs/>
          <w:sz w:val="28"/>
        </w:rPr>
        <w:lastRenderedPageBreak/>
        <w:tab/>
        <w:t xml:space="preserve">Успехи в области технологии переработки сои в продукты с высокими функциональными свойствами обеспечили ее широкое применение в пищевой промышленности. Соевые продукты с высокими функциональными свойствами используются в мясной и хлебопекарной промышленности. </w:t>
      </w:r>
    </w:p>
    <w:p w:rsidR="0053094A" w:rsidRDefault="0053094A" w:rsidP="0053094A">
      <w:pPr>
        <w:spacing w:line="360" w:lineRule="auto"/>
        <w:jc w:val="both"/>
        <w:rPr>
          <w:bCs/>
          <w:sz w:val="28"/>
          <w:szCs w:val="20"/>
        </w:rPr>
      </w:pPr>
      <w:r>
        <w:rPr>
          <w:bCs/>
          <w:sz w:val="28"/>
        </w:rPr>
        <w:tab/>
        <w:t>С.Б.Гридиной., Е.А.Романовой изучены растворимость и жироэмульгирующая способность обезжиренной соевой муки  [</w:t>
      </w:r>
      <w:r w:rsidR="00A75B15">
        <w:rPr>
          <w:bCs/>
          <w:sz w:val="28"/>
        </w:rPr>
        <w:t>99</w:t>
      </w:r>
      <w:r>
        <w:rPr>
          <w:bCs/>
          <w:sz w:val="28"/>
        </w:rPr>
        <w:t>].</w:t>
      </w:r>
    </w:p>
    <w:p w:rsidR="0053094A" w:rsidRPr="004F5A94" w:rsidRDefault="0053094A" w:rsidP="0053094A">
      <w:pPr>
        <w:pStyle w:val="a7"/>
        <w:spacing w:line="360" w:lineRule="auto"/>
        <w:rPr>
          <w:bCs/>
          <w:szCs w:val="24"/>
        </w:rPr>
      </w:pPr>
      <w:r>
        <w:rPr>
          <w:bCs/>
          <w:szCs w:val="24"/>
        </w:rPr>
        <w:tab/>
        <w:t>А.И. Жаринов и другие изучили 17 образцов соевых текстурированных препаратов российского и зарубежного производства, различающихся по составу, структуре, способам структурирования, форме и размерам</w:t>
      </w:r>
      <w:r w:rsidRPr="001040FD">
        <w:rPr>
          <w:bCs/>
          <w:szCs w:val="24"/>
        </w:rPr>
        <w:t xml:space="preserve"> [10</w:t>
      </w:r>
      <w:r w:rsidR="00A75B15">
        <w:rPr>
          <w:bCs/>
          <w:szCs w:val="24"/>
        </w:rPr>
        <w:t>0</w:t>
      </w:r>
      <w:r w:rsidRPr="001040FD">
        <w:rPr>
          <w:bCs/>
          <w:szCs w:val="24"/>
        </w:rPr>
        <w:t>]</w:t>
      </w:r>
      <w:r>
        <w:rPr>
          <w:bCs/>
          <w:szCs w:val="24"/>
        </w:rPr>
        <w:t xml:space="preserve">. </w:t>
      </w:r>
    </w:p>
    <w:p w:rsidR="0053094A" w:rsidRDefault="0053094A" w:rsidP="0053094A">
      <w:pPr>
        <w:pStyle w:val="a7"/>
        <w:spacing w:line="360" w:lineRule="auto"/>
        <w:rPr>
          <w:bCs/>
          <w:szCs w:val="24"/>
        </w:rPr>
      </w:pPr>
      <w:r>
        <w:rPr>
          <w:bCs/>
          <w:szCs w:val="24"/>
        </w:rPr>
        <w:t>В результате выполнения комплексных экспериментальных исследований установлены фактические значения показателей ВСС, ВПС и ЖУС изучаемых препаратов при выбранных граничных условиях. В частности показано, что уровень водопоглотительной способности текстуратов находится в диапазоне от 2,13 до 4,12 г воды / г белка, а величина жироудерживания составляет от 1,1 до 2,85 г жира / г белка. Структурно-механические свойства гидратированных нативных и термообработанных объектов существенно различались, причем характер их изменения хорошо коррелировал со значениями ВПС и ЖУС. Полученные данные позволили дифференцировать соевые текстурированные препараты на три группы по степени термо- и солеустойчивости и одновременно ранжировать их с учетом уровня водо- и жиропоглотительной способности [10</w:t>
      </w:r>
      <w:r w:rsidR="00A75B15">
        <w:rPr>
          <w:bCs/>
          <w:szCs w:val="24"/>
        </w:rPr>
        <w:t>1</w:t>
      </w:r>
      <w:r>
        <w:rPr>
          <w:bCs/>
          <w:szCs w:val="24"/>
        </w:rPr>
        <w:t>].</w:t>
      </w:r>
    </w:p>
    <w:p w:rsidR="0053094A" w:rsidRDefault="0053094A" w:rsidP="0053094A">
      <w:pPr>
        <w:spacing w:line="360" w:lineRule="auto"/>
        <w:jc w:val="both"/>
        <w:rPr>
          <w:bCs/>
          <w:sz w:val="28"/>
          <w:szCs w:val="28"/>
        </w:rPr>
      </w:pPr>
      <w:r>
        <w:rPr>
          <w:bCs/>
        </w:rPr>
        <w:tab/>
      </w:r>
      <w:r>
        <w:rPr>
          <w:bCs/>
          <w:sz w:val="28"/>
          <w:szCs w:val="28"/>
        </w:rPr>
        <w:t>В настоящее время широко изучены функциональные свойства соевых белков, но нет сведений о функциональных свойствах  фасолевой и арахисовой белковой муки. Поэтому, на наш взгляд, научный и практический интерес представляет  изучение функциональных свойств арахисовой и фасолевой белковой муки с целью создания новых видов хлебобулочных изделий.</w:t>
      </w:r>
    </w:p>
    <w:p w:rsidR="0053094A" w:rsidRDefault="0053094A" w:rsidP="0053094A">
      <w:pPr>
        <w:jc w:val="both"/>
        <w:rPr>
          <w:bCs/>
          <w:sz w:val="28"/>
          <w:szCs w:val="28"/>
        </w:rPr>
      </w:pPr>
      <w:r>
        <w:rPr>
          <w:bCs/>
          <w:sz w:val="28"/>
          <w:szCs w:val="28"/>
        </w:rPr>
        <w:tab/>
      </w:r>
    </w:p>
    <w:p w:rsidR="00B7540F" w:rsidRDefault="00B7540F" w:rsidP="0053094A">
      <w:pPr>
        <w:jc w:val="both"/>
        <w:rPr>
          <w:bCs/>
          <w:sz w:val="28"/>
          <w:szCs w:val="28"/>
        </w:rPr>
      </w:pPr>
    </w:p>
    <w:p w:rsidR="00185A5D" w:rsidRPr="00E324FB" w:rsidRDefault="00E3772D" w:rsidP="0053094A">
      <w:pPr>
        <w:jc w:val="both"/>
        <w:rPr>
          <w:b/>
          <w:bCs/>
          <w:sz w:val="28"/>
          <w:szCs w:val="28"/>
        </w:rPr>
      </w:pPr>
      <w:r>
        <w:rPr>
          <w:b/>
          <w:bCs/>
          <w:sz w:val="28"/>
          <w:szCs w:val="28"/>
        </w:rPr>
        <w:t xml:space="preserve">         </w:t>
      </w:r>
    </w:p>
    <w:p w:rsidR="00185A5D" w:rsidRPr="00E324FB" w:rsidRDefault="00185A5D" w:rsidP="0053094A">
      <w:pPr>
        <w:jc w:val="both"/>
        <w:rPr>
          <w:b/>
          <w:bCs/>
          <w:sz w:val="28"/>
          <w:szCs w:val="28"/>
        </w:rPr>
      </w:pPr>
    </w:p>
    <w:p w:rsidR="00185A5D" w:rsidRPr="00E324FB" w:rsidRDefault="00185A5D" w:rsidP="0053094A">
      <w:pPr>
        <w:jc w:val="both"/>
        <w:rPr>
          <w:b/>
          <w:bCs/>
          <w:sz w:val="28"/>
          <w:szCs w:val="28"/>
        </w:rPr>
      </w:pPr>
    </w:p>
    <w:p w:rsidR="00185A5D" w:rsidRPr="00E324FB" w:rsidRDefault="00185A5D" w:rsidP="0053094A">
      <w:pPr>
        <w:jc w:val="both"/>
        <w:rPr>
          <w:b/>
          <w:bCs/>
          <w:sz w:val="28"/>
          <w:szCs w:val="28"/>
        </w:rPr>
      </w:pPr>
    </w:p>
    <w:p w:rsidR="0053094A" w:rsidRPr="0070551C" w:rsidRDefault="00185A5D" w:rsidP="0053094A">
      <w:pPr>
        <w:jc w:val="both"/>
        <w:rPr>
          <w:b/>
          <w:bCs/>
          <w:sz w:val="28"/>
          <w:szCs w:val="28"/>
        </w:rPr>
      </w:pPr>
      <w:r w:rsidRPr="00E324FB">
        <w:rPr>
          <w:b/>
          <w:bCs/>
          <w:sz w:val="28"/>
          <w:szCs w:val="28"/>
        </w:rPr>
        <w:lastRenderedPageBreak/>
        <w:t xml:space="preserve">         </w:t>
      </w:r>
      <w:r w:rsidR="0053094A">
        <w:rPr>
          <w:b/>
          <w:bCs/>
          <w:sz w:val="28"/>
          <w:szCs w:val="28"/>
        </w:rPr>
        <w:t xml:space="preserve"> </w:t>
      </w:r>
      <w:r w:rsidR="0053094A" w:rsidRPr="0070551C">
        <w:rPr>
          <w:b/>
          <w:bCs/>
          <w:sz w:val="28"/>
          <w:szCs w:val="28"/>
        </w:rPr>
        <w:t>В</w:t>
      </w:r>
      <w:r w:rsidR="0053094A">
        <w:rPr>
          <w:b/>
          <w:bCs/>
          <w:sz w:val="28"/>
          <w:szCs w:val="28"/>
        </w:rPr>
        <w:t>ЫВОДЫ ПО ГЛАВЕ 1</w:t>
      </w:r>
      <w:r w:rsidR="0053094A" w:rsidRPr="0070551C">
        <w:rPr>
          <w:b/>
          <w:bCs/>
          <w:sz w:val="28"/>
          <w:szCs w:val="28"/>
        </w:rPr>
        <w:t xml:space="preserve"> </w:t>
      </w:r>
    </w:p>
    <w:p w:rsidR="0053094A" w:rsidRDefault="0053094A" w:rsidP="0053094A">
      <w:pPr>
        <w:pStyle w:val="1"/>
        <w:jc w:val="center"/>
        <w:rPr>
          <w:b w:val="0"/>
          <w:bCs/>
        </w:rPr>
      </w:pPr>
      <w:r>
        <w:rPr>
          <w:b w:val="0"/>
          <w:bCs/>
        </w:rPr>
        <w:t xml:space="preserve"> </w:t>
      </w:r>
    </w:p>
    <w:p w:rsidR="0053094A" w:rsidRDefault="0053094A" w:rsidP="0053094A">
      <w:pPr>
        <w:spacing w:line="360" w:lineRule="auto"/>
        <w:ind w:firstLine="236"/>
        <w:jc w:val="both"/>
        <w:rPr>
          <w:bCs/>
          <w:sz w:val="28"/>
          <w:szCs w:val="28"/>
        </w:rPr>
      </w:pPr>
      <w:r>
        <w:rPr>
          <w:bCs/>
          <w:sz w:val="28"/>
          <w:szCs w:val="28"/>
        </w:rPr>
        <w:tab/>
        <w:t>На основании проведенного анализа литературы можно сделать следующие выводы:</w:t>
      </w:r>
    </w:p>
    <w:p w:rsidR="0053094A" w:rsidRDefault="0053094A" w:rsidP="0053094A">
      <w:pPr>
        <w:spacing w:line="360" w:lineRule="auto"/>
        <w:ind w:firstLine="596"/>
        <w:jc w:val="both"/>
        <w:rPr>
          <w:bCs/>
          <w:sz w:val="28"/>
          <w:szCs w:val="28"/>
        </w:rPr>
      </w:pPr>
      <w:r w:rsidRPr="00F26216">
        <w:rPr>
          <w:bCs/>
          <w:sz w:val="28"/>
          <w:szCs w:val="28"/>
        </w:rPr>
        <w:t>В настоящее время в нашей республике происходит значительное снижение потребления населени</w:t>
      </w:r>
      <w:r>
        <w:rPr>
          <w:bCs/>
          <w:sz w:val="28"/>
          <w:szCs w:val="28"/>
        </w:rPr>
        <w:t>ем</w:t>
      </w:r>
      <w:r w:rsidRPr="00F26216">
        <w:rPr>
          <w:bCs/>
          <w:sz w:val="28"/>
          <w:szCs w:val="28"/>
        </w:rPr>
        <w:t xml:space="preserve"> наиболее ценных в биологическом отношении пищевых продуктов, витаминов и минеральных элементов. Особую тревогу вызывает дефицит полноценного белка, достигающий 15-20% от рекомендуемых норм.</w:t>
      </w:r>
    </w:p>
    <w:p w:rsidR="0053094A" w:rsidRPr="00F26216" w:rsidRDefault="0053094A" w:rsidP="0053094A">
      <w:pPr>
        <w:spacing w:line="360" w:lineRule="auto"/>
        <w:ind w:firstLine="596"/>
        <w:jc w:val="both"/>
        <w:rPr>
          <w:bCs/>
          <w:sz w:val="28"/>
          <w:szCs w:val="28"/>
        </w:rPr>
      </w:pPr>
      <w:r>
        <w:rPr>
          <w:bCs/>
          <w:sz w:val="28"/>
          <w:szCs w:val="28"/>
        </w:rPr>
        <w:t xml:space="preserve">1. </w:t>
      </w:r>
      <w:r w:rsidR="00C66AA9">
        <w:rPr>
          <w:bCs/>
          <w:sz w:val="28"/>
          <w:szCs w:val="28"/>
        </w:rPr>
        <w:t xml:space="preserve">Среди продуктов питания </w:t>
      </w:r>
      <w:r w:rsidR="00C66AA9" w:rsidRPr="00F26216">
        <w:rPr>
          <w:bCs/>
          <w:sz w:val="28"/>
          <w:szCs w:val="28"/>
        </w:rPr>
        <w:t xml:space="preserve">хлебобулочные изделия </w:t>
      </w:r>
      <w:r w:rsidR="00C66AA9">
        <w:rPr>
          <w:bCs/>
          <w:sz w:val="28"/>
          <w:szCs w:val="28"/>
        </w:rPr>
        <w:t xml:space="preserve">занимают одной из ведущих мест в питании </w:t>
      </w:r>
      <w:r w:rsidRPr="00F26216">
        <w:rPr>
          <w:bCs/>
          <w:sz w:val="28"/>
          <w:szCs w:val="28"/>
        </w:rPr>
        <w:t xml:space="preserve">населения </w:t>
      </w:r>
      <w:r>
        <w:rPr>
          <w:bCs/>
          <w:sz w:val="28"/>
          <w:szCs w:val="28"/>
        </w:rPr>
        <w:t>Кыргызской</w:t>
      </w:r>
      <w:r w:rsidRPr="00F26216">
        <w:rPr>
          <w:bCs/>
          <w:sz w:val="28"/>
          <w:szCs w:val="28"/>
        </w:rPr>
        <w:t xml:space="preserve"> </w:t>
      </w:r>
      <w:r>
        <w:rPr>
          <w:bCs/>
          <w:sz w:val="28"/>
          <w:szCs w:val="28"/>
        </w:rPr>
        <w:t>Р</w:t>
      </w:r>
      <w:r w:rsidRPr="00F26216">
        <w:rPr>
          <w:bCs/>
          <w:sz w:val="28"/>
          <w:szCs w:val="28"/>
        </w:rPr>
        <w:t>еспубли</w:t>
      </w:r>
      <w:r w:rsidR="00C66AA9">
        <w:rPr>
          <w:bCs/>
          <w:sz w:val="28"/>
          <w:szCs w:val="28"/>
        </w:rPr>
        <w:t>.</w:t>
      </w:r>
      <w:r w:rsidRPr="00F26216">
        <w:rPr>
          <w:bCs/>
          <w:sz w:val="28"/>
          <w:szCs w:val="28"/>
        </w:rPr>
        <w:t xml:space="preserve"> Расширение ассортимента этой группы </w:t>
      </w:r>
      <w:r w:rsidR="00C66AA9">
        <w:rPr>
          <w:bCs/>
          <w:sz w:val="28"/>
          <w:szCs w:val="28"/>
        </w:rPr>
        <w:t xml:space="preserve">и разработка новой технологии с применением добавок </w:t>
      </w:r>
      <w:r w:rsidR="00E54856">
        <w:rPr>
          <w:bCs/>
          <w:sz w:val="28"/>
          <w:szCs w:val="28"/>
        </w:rPr>
        <w:t xml:space="preserve">полученного из </w:t>
      </w:r>
      <w:r w:rsidRPr="00F26216">
        <w:rPr>
          <w:bCs/>
          <w:sz w:val="28"/>
          <w:szCs w:val="28"/>
        </w:rPr>
        <w:t>традиционного и нетрадиционного сырья является одной из главных проблем, стоящих перед хлебопе</w:t>
      </w:r>
      <w:r>
        <w:rPr>
          <w:bCs/>
          <w:sz w:val="28"/>
          <w:szCs w:val="28"/>
        </w:rPr>
        <w:t>карной отраслью</w:t>
      </w:r>
      <w:r w:rsidRPr="00F26216">
        <w:rPr>
          <w:bCs/>
          <w:sz w:val="28"/>
          <w:szCs w:val="28"/>
        </w:rPr>
        <w:t>.</w:t>
      </w:r>
    </w:p>
    <w:p w:rsidR="0053094A" w:rsidRDefault="0053094A" w:rsidP="0053094A">
      <w:pPr>
        <w:spacing w:line="360" w:lineRule="auto"/>
        <w:ind w:firstLine="596"/>
        <w:jc w:val="both"/>
        <w:rPr>
          <w:bCs/>
          <w:sz w:val="28"/>
          <w:szCs w:val="28"/>
        </w:rPr>
      </w:pPr>
      <w:r>
        <w:rPr>
          <w:bCs/>
          <w:sz w:val="28"/>
          <w:szCs w:val="28"/>
        </w:rPr>
        <w:t>2. С целью обогащения хлебобулочных изделий применяют сырье и добавки растительного и животного происхождения: витаминно-минеральные добавки, белковую муку, концентраты, изоляты, полученные из зерновых, масличных, зернобобовых культур.</w:t>
      </w:r>
    </w:p>
    <w:p w:rsidR="0053094A" w:rsidRDefault="0053094A" w:rsidP="0053094A">
      <w:pPr>
        <w:spacing w:line="360" w:lineRule="auto"/>
        <w:ind w:firstLine="596"/>
        <w:jc w:val="both"/>
        <w:rPr>
          <w:bCs/>
          <w:sz w:val="28"/>
          <w:szCs w:val="28"/>
        </w:rPr>
      </w:pPr>
      <w:r>
        <w:rPr>
          <w:bCs/>
          <w:sz w:val="28"/>
          <w:szCs w:val="28"/>
        </w:rPr>
        <w:t>3. Обезжиренное молоко является ценным продуктом с высокой пищевой и биологической ценностью,</w:t>
      </w:r>
      <w:r w:rsidRPr="00050AB0">
        <w:rPr>
          <w:bCs/>
          <w:sz w:val="28"/>
          <w:szCs w:val="28"/>
        </w:rPr>
        <w:t xml:space="preserve"> </w:t>
      </w:r>
      <w:r>
        <w:rPr>
          <w:bCs/>
          <w:sz w:val="28"/>
          <w:szCs w:val="28"/>
        </w:rPr>
        <w:t xml:space="preserve">обусловленной присутствием белков,   приближенных к «идеальному». Введение таких белков в состав хлебобулочных изделий позволяет существенно повысить их функциональные свойства. </w:t>
      </w:r>
    </w:p>
    <w:p w:rsidR="0053094A" w:rsidRDefault="0053094A" w:rsidP="0053094A">
      <w:pPr>
        <w:spacing w:line="360" w:lineRule="auto"/>
        <w:ind w:firstLine="596"/>
        <w:jc w:val="both"/>
        <w:rPr>
          <w:bCs/>
          <w:sz w:val="28"/>
          <w:szCs w:val="28"/>
        </w:rPr>
      </w:pPr>
      <w:r>
        <w:rPr>
          <w:bCs/>
          <w:sz w:val="28"/>
          <w:szCs w:val="28"/>
        </w:rPr>
        <w:t xml:space="preserve">4. Имеется информация о положительном влиянии  белковых добавок на технологический процесс приготовления хлеба и его качество. Имеются единичные сведения о получении белковой муки из арахиса и фасоли и её влиянии на функционально-технологические свойства теста и хлеба. </w:t>
      </w:r>
    </w:p>
    <w:p w:rsidR="0053094A" w:rsidRDefault="0053094A" w:rsidP="0053094A">
      <w:pPr>
        <w:spacing w:line="360" w:lineRule="auto"/>
        <w:ind w:firstLine="236"/>
        <w:jc w:val="both"/>
        <w:rPr>
          <w:bCs/>
          <w:sz w:val="28"/>
          <w:szCs w:val="28"/>
        </w:rPr>
      </w:pPr>
      <w:r>
        <w:rPr>
          <w:bCs/>
          <w:sz w:val="28"/>
          <w:szCs w:val="28"/>
        </w:rPr>
        <w:tab/>
        <w:t xml:space="preserve">На основании вышеизложенного </w:t>
      </w:r>
      <w:r w:rsidRPr="00B32B10">
        <w:rPr>
          <w:b/>
          <w:bCs/>
          <w:sz w:val="28"/>
          <w:szCs w:val="28"/>
        </w:rPr>
        <w:t>целью</w:t>
      </w:r>
      <w:r>
        <w:rPr>
          <w:bCs/>
          <w:sz w:val="28"/>
          <w:szCs w:val="28"/>
        </w:rPr>
        <w:t xml:space="preserve"> настоящих исследований является разработка технологии хлеба, обогащенного гидролизованной арахисовой белковой мукой, фасолевой белковой мукой, белок-минеральным комплексом, выделенным из обезжиренного молока. </w:t>
      </w:r>
    </w:p>
    <w:p w:rsidR="0053094A" w:rsidRDefault="0053094A" w:rsidP="0053094A">
      <w:pPr>
        <w:spacing w:line="360" w:lineRule="auto"/>
        <w:ind w:firstLine="236"/>
        <w:jc w:val="both"/>
        <w:rPr>
          <w:bCs/>
          <w:sz w:val="28"/>
          <w:szCs w:val="28"/>
        </w:rPr>
      </w:pPr>
      <w:r>
        <w:rPr>
          <w:bCs/>
          <w:sz w:val="28"/>
          <w:szCs w:val="28"/>
        </w:rPr>
        <w:lastRenderedPageBreak/>
        <w:t xml:space="preserve">Для достижения поставленной цели необходимо решить следующие </w:t>
      </w:r>
      <w:r w:rsidRPr="00B32B10">
        <w:rPr>
          <w:b/>
          <w:bCs/>
          <w:sz w:val="28"/>
          <w:szCs w:val="28"/>
        </w:rPr>
        <w:t>задачи</w:t>
      </w:r>
      <w:r>
        <w:rPr>
          <w:bCs/>
          <w:sz w:val="28"/>
          <w:szCs w:val="28"/>
        </w:rPr>
        <w:t>:</w:t>
      </w:r>
    </w:p>
    <w:p w:rsidR="0053094A" w:rsidRPr="00D70050" w:rsidRDefault="0053094A" w:rsidP="0053094A">
      <w:pPr>
        <w:pStyle w:val="a5"/>
        <w:numPr>
          <w:ilvl w:val="0"/>
          <w:numId w:val="1"/>
        </w:numPr>
        <w:spacing w:line="360" w:lineRule="auto"/>
        <w:ind w:left="357" w:hanging="357"/>
        <w:rPr>
          <w:bCs/>
          <w:sz w:val="28"/>
          <w:szCs w:val="28"/>
        </w:rPr>
      </w:pPr>
      <w:r w:rsidRPr="00D70050">
        <w:rPr>
          <w:bCs/>
          <w:sz w:val="28"/>
          <w:szCs w:val="28"/>
        </w:rPr>
        <w:t xml:space="preserve">изучение потенциала местных сырьевых ресурсов и исследование химического состава </w:t>
      </w:r>
      <w:r>
        <w:rPr>
          <w:bCs/>
          <w:sz w:val="28"/>
          <w:szCs w:val="28"/>
        </w:rPr>
        <w:t>фасоли и жмыха арахиса</w:t>
      </w:r>
      <w:r w:rsidRPr="00D70050">
        <w:rPr>
          <w:bCs/>
          <w:sz w:val="28"/>
          <w:szCs w:val="28"/>
        </w:rPr>
        <w:t xml:space="preserve"> как </w:t>
      </w:r>
      <w:r>
        <w:rPr>
          <w:bCs/>
          <w:sz w:val="28"/>
          <w:szCs w:val="28"/>
        </w:rPr>
        <w:t>источников</w:t>
      </w:r>
      <w:r w:rsidRPr="00D70050">
        <w:rPr>
          <w:bCs/>
          <w:sz w:val="28"/>
          <w:szCs w:val="28"/>
        </w:rPr>
        <w:t xml:space="preserve"> белк</w:t>
      </w:r>
      <w:r>
        <w:rPr>
          <w:bCs/>
          <w:sz w:val="28"/>
          <w:szCs w:val="28"/>
        </w:rPr>
        <w:t>а</w:t>
      </w:r>
      <w:r w:rsidRPr="00D70050">
        <w:rPr>
          <w:bCs/>
          <w:sz w:val="28"/>
          <w:szCs w:val="28"/>
        </w:rPr>
        <w:t>;</w:t>
      </w:r>
    </w:p>
    <w:p w:rsidR="0053094A" w:rsidRPr="00D70050" w:rsidRDefault="0053094A" w:rsidP="0053094A">
      <w:pPr>
        <w:pStyle w:val="a5"/>
        <w:numPr>
          <w:ilvl w:val="0"/>
          <w:numId w:val="1"/>
        </w:numPr>
        <w:spacing w:line="360" w:lineRule="auto"/>
        <w:ind w:left="357" w:hanging="357"/>
        <w:rPr>
          <w:bCs/>
          <w:sz w:val="28"/>
          <w:szCs w:val="28"/>
        </w:rPr>
      </w:pPr>
      <w:r w:rsidRPr="00D70050">
        <w:rPr>
          <w:bCs/>
          <w:sz w:val="28"/>
          <w:szCs w:val="28"/>
        </w:rPr>
        <w:t>выбор и обоснование способов получения фасолевой и арахисовой</w:t>
      </w:r>
      <w:r>
        <w:rPr>
          <w:bCs/>
          <w:sz w:val="28"/>
          <w:szCs w:val="28"/>
        </w:rPr>
        <w:t xml:space="preserve"> белковой </w:t>
      </w:r>
      <w:r w:rsidRPr="00D70050">
        <w:rPr>
          <w:bCs/>
          <w:sz w:val="28"/>
          <w:szCs w:val="28"/>
        </w:rPr>
        <w:t xml:space="preserve"> муки</w:t>
      </w:r>
      <w:r>
        <w:rPr>
          <w:bCs/>
          <w:sz w:val="28"/>
          <w:szCs w:val="28"/>
        </w:rPr>
        <w:t>,</w:t>
      </w:r>
      <w:r w:rsidRPr="00D70050">
        <w:rPr>
          <w:bCs/>
          <w:sz w:val="28"/>
          <w:szCs w:val="28"/>
        </w:rPr>
        <w:t xml:space="preserve"> изучение их функционально-технологических свойств;</w:t>
      </w:r>
    </w:p>
    <w:p w:rsidR="0053094A" w:rsidRDefault="0053094A" w:rsidP="0053094A">
      <w:pPr>
        <w:pStyle w:val="af4"/>
        <w:numPr>
          <w:ilvl w:val="0"/>
          <w:numId w:val="1"/>
        </w:numPr>
        <w:spacing w:after="0" w:line="360" w:lineRule="auto"/>
        <w:ind w:left="357" w:hanging="357"/>
        <w:jc w:val="both"/>
        <w:rPr>
          <w:rFonts w:ascii="Times New Roman" w:hAnsi="Times New Roman" w:cs="Times New Roman"/>
          <w:bCs/>
          <w:sz w:val="28"/>
          <w:szCs w:val="28"/>
        </w:rPr>
      </w:pPr>
      <w:r>
        <w:rPr>
          <w:rFonts w:ascii="Times New Roman" w:hAnsi="Times New Roman" w:cs="Times New Roman"/>
          <w:bCs/>
          <w:sz w:val="28"/>
          <w:szCs w:val="28"/>
        </w:rPr>
        <w:t>изучение пищевой ценности белок-минерального комплекса</w:t>
      </w:r>
      <w:r w:rsidRPr="00F2536E">
        <w:rPr>
          <w:rFonts w:ascii="Times New Roman" w:hAnsi="Times New Roman" w:cs="Times New Roman"/>
          <w:bCs/>
          <w:sz w:val="28"/>
          <w:szCs w:val="28"/>
        </w:rPr>
        <w:t xml:space="preserve"> (</w:t>
      </w:r>
      <w:r>
        <w:rPr>
          <w:rFonts w:ascii="Times New Roman" w:hAnsi="Times New Roman" w:cs="Times New Roman"/>
          <w:bCs/>
          <w:sz w:val="28"/>
          <w:szCs w:val="28"/>
        </w:rPr>
        <w:t>БМК</w:t>
      </w:r>
      <w:r w:rsidRPr="00F2536E">
        <w:rPr>
          <w:rFonts w:ascii="Times New Roman" w:hAnsi="Times New Roman" w:cs="Times New Roman"/>
          <w:bCs/>
          <w:sz w:val="28"/>
          <w:szCs w:val="28"/>
        </w:rPr>
        <w:t>)</w:t>
      </w:r>
      <w:r>
        <w:rPr>
          <w:rFonts w:ascii="Times New Roman" w:hAnsi="Times New Roman" w:cs="Times New Roman"/>
          <w:bCs/>
          <w:sz w:val="28"/>
          <w:szCs w:val="28"/>
        </w:rPr>
        <w:t xml:space="preserve">, выделенного из обезжиренного молока; </w:t>
      </w:r>
    </w:p>
    <w:p w:rsidR="0053094A" w:rsidRPr="00AC4984" w:rsidRDefault="0053094A" w:rsidP="0053094A">
      <w:pPr>
        <w:pStyle w:val="a3"/>
        <w:numPr>
          <w:ilvl w:val="0"/>
          <w:numId w:val="1"/>
        </w:numPr>
        <w:spacing w:line="360" w:lineRule="auto"/>
        <w:ind w:left="357" w:hanging="357"/>
        <w:jc w:val="both"/>
        <w:rPr>
          <w:b w:val="0"/>
          <w:bCs/>
          <w:szCs w:val="28"/>
        </w:rPr>
      </w:pPr>
      <w:r w:rsidRPr="00D70050">
        <w:rPr>
          <w:b w:val="0"/>
          <w:bCs/>
          <w:szCs w:val="28"/>
        </w:rPr>
        <w:t>исследование влияния арахисовой и фасолевой</w:t>
      </w:r>
      <w:r>
        <w:rPr>
          <w:b w:val="0"/>
          <w:bCs/>
          <w:szCs w:val="28"/>
        </w:rPr>
        <w:t xml:space="preserve"> белковой</w:t>
      </w:r>
      <w:r w:rsidRPr="00D70050">
        <w:rPr>
          <w:b w:val="0"/>
          <w:bCs/>
          <w:szCs w:val="28"/>
        </w:rPr>
        <w:t xml:space="preserve"> муки  на качество клейковины, физико-химические показатели теста и качество готов</w:t>
      </w:r>
      <w:r>
        <w:rPr>
          <w:b w:val="0"/>
          <w:bCs/>
          <w:szCs w:val="28"/>
        </w:rPr>
        <w:t>ого</w:t>
      </w:r>
      <w:r w:rsidRPr="00D70050">
        <w:rPr>
          <w:b w:val="0"/>
          <w:bCs/>
          <w:szCs w:val="28"/>
        </w:rPr>
        <w:t xml:space="preserve"> хлеб</w:t>
      </w:r>
      <w:r>
        <w:rPr>
          <w:b w:val="0"/>
          <w:bCs/>
          <w:szCs w:val="28"/>
        </w:rPr>
        <w:t>а;</w:t>
      </w:r>
    </w:p>
    <w:p w:rsidR="0053094A" w:rsidRPr="005A2E68" w:rsidRDefault="0053094A" w:rsidP="0053094A">
      <w:pPr>
        <w:pStyle w:val="af4"/>
        <w:numPr>
          <w:ilvl w:val="0"/>
          <w:numId w:val="1"/>
        </w:numPr>
        <w:spacing w:after="0" w:line="360" w:lineRule="auto"/>
        <w:ind w:left="357" w:hanging="357"/>
        <w:jc w:val="both"/>
        <w:rPr>
          <w:rFonts w:ascii="Times New Roman" w:hAnsi="Times New Roman" w:cs="Times New Roman"/>
          <w:bCs/>
          <w:sz w:val="28"/>
          <w:szCs w:val="28"/>
        </w:rPr>
      </w:pPr>
      <w:r w:rsidRPr="00D70050">
        <w:rPr>
          <w:rFonts w:ascii="Times New Roman" w:hAnsi="Times New Roman" w:cs="Times New Roman"/>
          <w:sz w:val="28"/>
          <w:szCs w:val="28"/>
        </w:rPr>
        <w:t xml:space="preserve">исследование влияния </w:t>
      </w:r>
      <w:r>
        <w:rPr>
          <w:rFonts w:ascii="Times New Roman" w:hAnsi="Times New Roman" w:cs="Times New Roman"/>
          <w:sz w:val="28"/>
          <w:szCs w:val="28"/>
        </w:rPr>
        <w:t>белок-минерального</w:t>
      </w:r>
      <w:r w:rsidRPr="00D70050">
        <w:rPr>
          <w:rFonts w:ascii="Times New Roman" w:hAnsi="Times New Roman" w:cs="Times New Roman"/>
          <w:sz w:val="28"/>
          <w:szCs w:val="28"/>
        </w:rPr>
        <w:t xml:space="preserve"> ко</w:t>
      </w:r>
      <w:r>
        <w:rPr>
          <w:rFonts w:ascii="Times New Roman" w:hAnsi="Times New Roman" w:cs="Times New Roman"/>
          <w:sz w:val="28"/>
          <w:szCs w:val="28"/>
        </w:rPr>
        <w:t>мплекса</w:t>
      </w:r>
      <w:r w:rsidRPr="00D70050">
        <w:rPr>
          <w:rFonts w:ascii="Times New Roman" w:hAnsi="Times New Roman" w:cs="Times New Roman"/>
          <w:sz w:val="28"/>
          <w:szCs w:val="28"/>
        </w:rPr>
        <w:t xml:space="preserve">  на качество клейковины, физико-химические показатели теста и готов</w:t>
      </w:r>
      <w:r>
        <w:rPr>
          <w:rFonts w:ascii="Times New Roman" w:hAnsi="Times New Roman" w:cs="Times New Roman"/>
          <w:sz w:val="28"/>
          <w:szCs w:val="28"/>
        </w:rPr>
        <w:t>ого</w:t>
      </w:r>
      <w:r w:rsidRPr="00D70050">
        <w:rPr>
          <w:rFonts w:ascii="Times New Roman" w:hAnsi="Times New Roman" w:cs="Times New Roman"/>
          <w:sz w:val="28"/>
          <w:szCs w:val="28"/>
        </w:rPr>
        <w:t xml:space="preserve"> хлеб</w:t>
      </w:r>
      <w:r>
        <w:rPr>
          <w:rFonts w:ascii="Times New Roman" w:hAnsi="Times New Roman" w:cs="Times New Roman"/>
          <w:sz w:val="28"/>
          <w:szCs w:val="28"/>
        </w:rPr>
        <w:t>а</w:t>
      </w:r>
      <w:r w:rsidRPr="00D70050">
        <w:rPr>
          <w:rFonts w:ascii="Times New Roman" w:hAnsi="Times New Roman" w:cs="Times New Roman"/>
          <w:sz w:val="28"/>
          <w:szCs w:val="28"/>
        </w:rPr>
        <w:t>;</w:t>
      </w:r>
    </w:p>
    <w:p w:rsidR="0053094A" w:rsidRPr="00D70050" w:rsidRDefault="0053094A" w:rsidP="0053094A">
      <w:pPr>
        <w:pStyle w:val="af4"/>
        <w:numPr>
          <w:ilvl w:val="0"/>
          <w:numId w:val="1"/>
        </w:numPr>
        <w:spacing w:after="0" w:line="360" w:lineRule="auto"/>
        <w:ind w:left="357" w:hanging="357"/>
        <w:jc w:val="both"/>
        <w:rPr>
          <w:rFonts w:ascii="Times New Roman" w:hAnsi="Times New Roman" w:cs="Times New Roman"/>
          <w:bCs/>
          <w:sz w:val="28"/>
          <w:szCs w:val="28"/>
        </w:rPr>
      </w:pPr>
      <w:r w:rsidRPr="00D70050">
        <w:rPr>
          <w:rFonts w:ascii="Times New Roman" w:hAnsi="Times New Roman" w:cs="Times New Roman"/>
          <w:bCs/>
          <w:sz w:val="28"/>
          <w:szCs w:val="28"/>
        </w:rPr>
        <w:t xml:space="preserve">изучение состава, пищевой и биологической ценности, а также показателей безопасности </w:t>
      </w:r>
      <w:r>
        <w:rPr>
          <w:rFonts w:ascii="Times New Roman" w:hAnsi="Times New Roman" w:cs="Times New Roman"/>
          <w:bCs/>
          <w:sz w:val="28"/>
          <w:szCs w:val="28"/>
        </w:rPr>
        <w:t>белковых добавок и готового хлеба</w:t>
      </w:r>
      <w:r w:rsidRPr="00D70050">
        <w:rPr>
          <w:rFonts w:ascii="Times New Roman" w:hAnsi="Times New Roman" w:cs="Times New Roman"/>
          <w:bCs/>
          <w:sz w:val="28"/>
          <w:szCs w:val="28"/>
        </w:rPr>
        <w:t>;</w:t>
      </w:r>
    </w:p>
    <w:p w:rsidR="0053094A" w:rsidRPr="00D70050" w:rsidRDefault="0053094A" w:rsidP="0053094A">
      <w:pPr>
        <w:pStyle w:val="af4"/>
        <w:numPr>
          <w:ilvl w:val="0"/>
          <w:numId w:val="1"/>
        </w:numPr>
        <w:spacing w:after="0" w:line="360" w:lineRule="auto"/>
        <w:ind w:left="357" w:hanging="357"/>
        <w:jc w:val="both"/>
        <w:rPr>
          <w:rFonts w:ascii="Times New Roman" w:hAnsi="Times New Roman" w:cs="Times New Roman"/>
          <w:bCs/>
          <w:sz w:val="28"/>
          <w:szCs w:val="28"/>
        </w:rPr>
      </w:pPr>
      <w:r w:rsidRPr="00D70050">
        <w:rPr>
          <w:rFonts w:ascii="Times New Roman" w:hAnsi="Times New Roman" w:cs="Times New Roman"/>
          <w:bCs/>
          <w:sz w:val="28"/>
          <w:szCs w:val="28"/>
        </w:rPr>
        <w:t>разработка нормативно-технической документации на новые виды хлеба и промышленная апробация</w:t>
      </w:r>
      <w:r>
        <w:rPr>
          <w:rFonts w:ascii="Times New Roman" w:hAnsi="Times New Roman" w:cs="Times New Roman"/>
          <w:bCs/>
          <w:sz w:val="28"/>
          <w:szCs w:val="28"/>
        </w:rPr>
        <w:t xml:space="preserve"> предложенной технологии.</w:t>
      </w:r>
    </w:p>
    <w:p w:rsidR="0053094A" w:rsidRDefault="0053094A" w:rsidP="0053094A">
      <w:pPr>
        <w:pStyle w:val="a3"/>
        <w:spacing w:line="360" w:lineRule="auto"/>
        <w:jc w:val="left"/>
      </w:pPr>
    </w:p>
    <w:p w:rsidR="0053094A" w:rsidRDefault="0053094A" w:rsidP="0053094A">
      <w:pPr>
        <w:pStyle w:val="a3"/>
        <w:spacing w:line="360" w:lineRule="auto"/>
        <w:jc w:val="left"/>
      </w:pPr>
    </w:p>
    <w:p w:rsidR="0053094A" w:rsidRDefault="0053094A" w:rsidP="0053094A">
      <w:pPr>
        <w:pStyle w:val="a3"/>
        <w:spacing w:line="360" w:lineRule="auto"/>
        <w:jc w:val="left"/>
      </w:pPr>
    </w:p>
    <w:p w:rsidR="0053094A" w:rsidRDefault="0053094A" w:rsidP="0053094A">
      <w:pPr>
        <w:pStyle w:val="a3"/>
        <w:spacing w:line="360" w:lineRule="auto"/>
        <w:jc w:val="left"/>
      </w:pPr>
    </w:p>
    <w:p w:rsidR="0053094A" w:rsidRDefault="0053094A" w:rsidP="0053094A">
      <w:pPr>
        <w:pStyle w:val="a3"/>
        <w:spacing w:line="360" w:lineRule="auto"/>
        <w:jc w:val="left"/>
      </w:pPr>
    </w:p>
    <w:p w:rsidR="0053094A" w:rsidRDefault="0053094A" w:rsidP="0053094A">
      <w:pPr>
        <w:pStyle w:val="a3"/>
        <w:spacing w:line="360" w:lineRule="auto"/>
        <w:jc w:val="left"/>
      </w:pPr>
    </w:p>
    <w:p w:rsidR="0053094A" w:rsidRDefault="0053094A" w:rsidP="0053094A">
      <w:pPr>
        <w:pStyle w:val="a3"/>
        <w:spacing w:line="360" w:lineRule="auto"/>
        <w:jc w:val="left"/>
      </w:pPr>
    </w:p>
    <w:p w:rsidR="0053094A" w:rsidRDefault="0053094A" w:rsidP="0053094A">
      <w:pPr>
        <w:pStyle w:val="a3"/>
        <w:spacing w:line="360" w:lineRule="auto"/>
        <w:jc w:val="left"/>
      </w:pPr>
    </w:p>
    <w:p w:rsidR="0053094A" w:rsidRDefault="0053094A" w:rsidP="0053094A">
      <w:pPr>
        <w:pStyle w:val="a3"/>
        <w:spacing w:line="360" w:lineRule="auto"/>
        <w:jc w:val="left"/>
      </w:pPr>
    </w:p>
    <w:p w:rsidR="00E3772D" w:rsidRDefault="00E3772D" w:rsidP="0053094A">
      <w:pPr>
        <w:pStyle w:val="a3"/>
        <w:spacing w:line="360" w:lineRule="auto"/>
        <w:jc w:val="left"/>
      </w:pPr>
    </w:p>
    <w:p w:rsidR="00E3772D" w:rsidRDefault="00E3772D" w:rsidP="0053094A">
      <w:pPr>
        <w:pStyle w:val="a3"/>
        <w:spacing w:line="360" w:lineRule="auto"/>
        <w:jc w:val="left"/>
      </w:pPr>
    </w:p>
    <w:p w:rsidR="00E3772D" w:rsidRDefault="00E3772D" w:rsidP="0053094A">
      <w:pPr>
        <w:pStyle w:val="a3"/>
        <w:spacing w:line="360" w:lineRule="auto"/>
        <w:jc w:val="left"/>
      </w:pPr>
    </w:p>
    <w:p w:rsidR="00B916EA" w:rsidRPr="00E324FB" w:rsidRDefault="0053094A" w:rsidP="0053094A">
      <w:pPr>
        <w:pStyle w:val="a3"/>
        <w:spacing w:line="480" w:lineRule="auto"/>
        <w:jc w:val="left"/>
      </w:pPr>
      <w:r>
        <w:t xml:space="preserve">        </w:t>
      </w:r>
    </w:p>
    <w:p w:rsidR="00B916EA" w:rsidRPr="00E324FB" w:rsidRDefault="00B916EA" w:rsidP="0053094A">
      <w:pPr>
        <w:pStyle w:val="a3"/>
        <w:spacing w:line="480" w:lineRule="auto"/>
        <w:jc w:val="left"/>
      </w:pPr>
    </w:p>
    <w:p w:rsidR="0053094A" w:rsidRDefault="00B916EA" w:rsidP="0053094A">
      <w:pPr>
        <w:pStyle w:val="a3"/>
        <w:spacing w:line="480" w:lineRule="auto"/>
        <w:jc w:val="left"/>
      </w:pPr>
      <w:r w:rsidRPr="00E324FB">
        <w:lastRenderedPageBreak/>
        <w:t xml:space="preserve">        </w:t>
      </w:r>
      <w:r w:rsidR="0053094A">
        <w:t xml:space="preserve"> ГЛАВА 2     МАТЕРИАЛ  И МЕТОДЫ ИССЛЕДОВАНИЯ</w:t>
      </w:r>
    </w:p>
    <w:p w:rsidR="0053094A" w:rsidRDefault="0053094A" w:rsidP="0053094A">
      <w:pPr>
        <w:shd w:val="clear" w:color="auto" w:fill="FFFFFF"/>
        <w:spacing w:line="360" w:lineRule="auto"/>
        <w:ind w:firstLine="709"/>
        <w:jc w:val="both"/>
        <w:rPr>
          <w:spacing w:val="-8"/>
          <w:sz w:val="28"/>
        </w:rPr>
      </w:pPr>
      <w:r w:rsidRPr="00A65CCE">
        <w:rPr>
          <w:sz w:val="28"/>
          <w:szCs w:val="28"/>
        </w:rPr>
        <w:t xml:space="preserve">Экспериментальной базой для проведения научных и практических исследований были: </w:t>
      </w:r>
      <w:r w:rsidRPr="00A65CCE">
        <w:rPr>
          <w:sz w:val="28"/>
          <w:lang w:val="kk-KZ"/>
        </w:rPr>
        <w:t xml:space="preserve">лаборатории Научно-исследовательского химико-технологического института Кыргызского государственного технического университета им. И.Раззакова; </w:t>
      </w:r>
      <w:r w:rsidRPr="00C42DF8">
        <w:rPr>
          <w:sz w:val="28"/>
        </w:rPr>
        <w:t>лаборатории кафедры</w:t>
      </w:r>
      <w:r w:rsidRPr="00C42DF8">
        <w:rPr>
          <w:sz w:val="28"/>
          <w:lang w:val="kk-KZ"/>
        </w:rPr>
        <w:t xml:space="preserve"> «Технология хлебопродуктов</w:t>
      </w:r>
      <w:r w:rsidRPr="00C42DF8">
        <w:rPr>
          <w:sz w:val="28"/>
        </w:rPr>
        <w:t xml:space="preserve"> и перерабатывающих производств</w:t>
      </w:r>
      <w:r>
        <w:rPr>
          <w:sz w:val="28"/>
          <w:lang w:val="kk-KZ"/>
        </w:rPr>
        <w:t xml:space="preserve">» </w:t>
      </w:r>
      <w:r w:rsidRPr="00C42DF8">
        <w:rPr>
          <w:sz w:val="28"/>
          <w:lang w:val="kk-KZ"/>
        </w:rPr>
        <w:t>Алматинского технологического университета;</w:t>
      </w:r>
      <w:r>
        <w:rPr>
          <w:sz w:val="28"/>
          <w:lang w:val="kk-KZ"/>
        </w:rPr>
        <w:t xml:space="preserve"> лаборатории АОТ «Независимая хлебная инспекция», </w:t>
      </w:r>
      <w:r w:rsidRPr="00C42DF8">
        <w:rPr>
          <w:spacing w:val="-8"/>
          <w:sz w:val="28"/>
        </w:rPr>
        <w:t>аккредитованный испытательный лабораторный центр «Нутритест» ТОО Казахская академия питания</w:t>
      </w:r>
      <w:r>
        <w:rPr>
          <w:spacing w:val="-8"/>
          <w:sz w:val="28"/>
        </w:rPr>
        <w:t>, лаборатории УПЦ «Технолог»,  «ГОР СЭС».  Производственные испытания осуществлены на базе ОсОО «Теса ЛТД»,</w:t>
      </w:r>
      <w:r w:rsidRPr="002D61DB">
        <w:rPr>
          <w:sz w:val="28"/>
          <w:lang w:val="kk-KZ"/>
        </w:rPr>
        <w:t xml:space="preserve"> </w:t>
      </w:r>
      <w:r>
        <w:rPr>
          <w:sz w:val="28"/>
          <w:lang w:val="kk-KZ"/>
        </w:rPr>
        <w:t>АОТ «Независимая хлебная инспекция»</w:t>
      </w:r>
      <w:r>
        <w:rPr>
          <w:spacing w:val="-8"/>
          <w:sz w:val="28"/>
        </w:rPr>
        <w:t>.</w:t>
      </w:r>
    </w:p>
    <w:p w:rsidR="0053094A" w:rsidRDefault="0053094A" w:rsidP="0053094A">
      <w:pPr>
        <w:pStyle w:val="a3"/>
        <w:spacing w:line="360" w:lineRule="auto"/>
        <w:jc w:val="left"/>
      </w:pPr>
      <w:r>
        <w:t xml:space="preserve">        </w:t>
      </w:r>
    </w:p>
    <w:p w:rsidR="0053094A" w:rsidRDefault="0053094A" w:rsidP="0053094A">
      <w:pPr>
        <w:pStyle w:val="a3"/>
        <w:spacing w:line="480" w:lineRule="auto"/>
        <w:jc w:val="left"/>
      </w:pPr>
      <w:r>
        <w:t xml:space="preserve">          2.1 Материал  исследования и их характеристика</w:t>
      </w:r>
    </w:p>
    <w:p w:rsidR="0053094A" w:rsidRDefault="0053094A" w:rsidP="0053094A">
      <w:pPr>
        <w:shd w:val="clear" w:color="auto" w:fill="FFFFFF"/>
        <w:spacing w:line="360" w:lineRule="auto"/>
        <w:ind w:firstLine="709"/>
        <w:jc w:val="both"/>
        <w:rPr>
          <w:sz w:val="28"/>
          <w:szCs w:val="28"/>
        </w:rPr>
      </w:pPr>
      <w:r w:rsidRPr="007267E2">
        <w:rPr>
          <w:sz w:val="28"/>
          <w:szCs w:val="28"/>
        </w:rPr>
        <w:t>Объектами исследования являлись: пшеничная мука</w:t>
      </w:r>
      <w:r>
        <w:rPr>
          <w:sz w:val="28"/>
          <w:szCs w:val="28"/>
        </w:rPr>
        <w:t xml:space="preserve"> </w:t>
      </w:r>
      <w:r>
        <w:rPr>
          <w:sz w:val="28"/>
          <w:szCs w:val="28"/>
          <w:lang w:val="en-US"/>
        </w:rPr>
        <w:t>I</w:t>
      </w:r>
      <w:r>
        <w:rPr>
          <w:sz w:val="28"/>
          <w:szCs w:val="28"/>
        </w:rPr>
        <w:t xml:space="preserve"> с (ГОСТ Р 52189-2003), дрожжи хлебопекарные прессованные (ГОСТ 171-81), соль поваренная пищевая (КМС 234-2004), вода питьевая (ГОСТ Р 51232-98, СанПин 2.1.4.1074-01), арахисовая белковая мука, фасолевая белковая мука, белок-минеральный комплекс, хлеб, обогащенный арахисовой белковой мукой, гидролизованной молочной сывороткой, хлеб, в рецептуру которого включена фасолевая белковая мука, хлеб, фортифицированной белок-минеральной комплексом.</w:t>
      </w:r>
    </w:p>
    <w:p w:rsidR="0053094A" w:rsidRDefault="0053094A" w:rsidP="0053094A">
      <w:pPr>
        <w:pStyle w:val="a3"/>
        <w:spacing w:line="360" w:lineRule="auto"/>
        <w:jc w:val="both"/>
        <w:rPr>
          <w:b w:val="0"/>
          <w:bCs/>
          <w:szCs w:val="28"/>
        </w:rPr>
      </w:pPr>
      <w:r>
        <w:rPr>
          <w:b w:val="0"/>
          <w:bCs/>
          <w:szCs w:val="28"/>
        </w:rPr>
        <w:t xml:space="preserve">        В ходе экспериментальной работы исследованы: </w:t>
      </w:r>
    </w:p>
    <w:p w:rsidR="0053094A" w:rsidRDefault="0053094A" w:rsidP="0053094A">
      <w:pPr>
        <w:pStyle w:val="a3"/>
        <w:spacing w:line="360" w:lineRule="auto"/>
        <w:jc w:val="both"/>
        <w:rPr>
          <w:b w:val="0"/>
          <w:bCs/>
          <w:szCs w:val="28"/>
        </w:rPr>
      </w:pPr>
      <w:r>
        <w:rPr>
          <w:b w:val="0"/>
          <w:bCs/>
          <w:szCs w:val="28"/>
        </w:rPr>
        <w:t xml:space="preserve">- процесс получения арахисовой белковой и фасолевой белковой муки, белок-минерального комплекса,  установлены их оптимальные параметры; </w:t>
      </w:r>
    </w:p>
    <w:p w:rsidR="0053094A" w:rsidRDefault="0053094A" w:rsidP="0053094A">
      <w:pPr>
        <w:pStyle w:val="a3"/>
        <w:spacing w:line="360" w:lineRule="auto"/>
        <w:jc w:val="both"/>
        <w:rPr>
          <w:b w:val="0"/>
          <w:bCs/>
        </w:rPr>
      </w:pPr>
      <w:r>
        <w:rPr>
          <w:b w:val="0"/>
          <w:bCs/>
        </w:rPr>
        <w:t>-  влияние белковых добавок на свойства клейковины, газообразующую способность, объем теста и показатели качества готовой продукции.</w:t>
      </w:r>
    </w:p>
    <w:p w:rsidR="0053094A" w:rsidRDefault="0053094A" w:rsidP="0053094A">
      <w:pPr>
        <w:shd w:val="clear" w:color="auto" w:fill="FFFFFF"/>
        <w:spacing w:line="360" w:lineRule="auto"/>
        <w:ind w:firstLine="709"/>
        <w:jc w:val="both"/>
        <w:rPr>
          <w:sz w:val="28"/>
          <w:szCs w:val="28"/>
        </w:rPr>
      </w:pPr>
      <w:r w:rsidRPr="00465708">
        <w:rPr>
          <w:spacing w:val="-9"/>
          <w:sz w:val="28"/>
          <w:szCs w:val="28"/>
        </w:rPr>
        <w:t>Для оценки качества сырья, полуфабрикатов и готовых изделий в работе ис</w:t>
      </w:r>
      <w:r>
        <w:rPr>
          <w:spacing w:val="-9"/>
          <w:sz w:val="28"/>
          <w:szCs w:val="28"/>
        </w:rPr>
        <w:softHyphen/>
      </w:r>
      <w:r w:rsidRPr="00465708">
        <w:rPr>
          <w:spacing w:val="-9"/>
          <w:sz w:val="28"/>
          <w:szCs w:val="28"/>
        </w:rPr>
        <w:t xml:space="preserve">пользованы стандартные физические, химические и специальные методы </w:t>
      </w:r>
      <w:r>
        <w:rPr>
          <w:sz w:val="28"/>
          <w:szCs w:val="28"/>
        </w:rPr>
        <w:t>и</w:t>
      </w:r>
      <w:r w:rsidRPr="00465708">
        <w:rPr>
          <w:sz w:val="28"/>
          <w:szCs w:val="28"/>
        </w:rPr>
        <w:t>ссле</w:t>
      </w:r>
      <w:r>
        <w:rPr>
          <w:sz w:val="28"/>
          <w:szCs w:val="28"/>
        </w:rPr>
        <w:softHyphen/>
      </w:r>
      <w:r w:rsidRPr="00465708">
        <w:rPr>
          <w:sz w:val="28"/>
          <w:szCs w:val="28"/>
        </w:rPr>
        <w:t xml:space="preserve">дования применительно к </w:t>
      </w:r>
      <w:r>
        <w:rPr>
          <w:sz w:val="28"/>
          <w:szCs w:val="28"/>
        </w:rPr>
        <w:t>хлебным</w:t>
      </w:r>
      <w:r w:rsidRPr="00465708">
        <w:rPr>
          <w:sz w:val="28"/>
          <w:szCs w:val="28"/>
        </w:rPr>
        <w:t xml:space="preserve"> изделиям.</w:t>
      </w:r>
    </w:p>
    <w:p w:rsidR="0053094A" w:rsidRPr="00F93424" w:rsidRDefault="0053094A" w:rsidP="0053094A">
      <w:pPr>
        <w:shd w:val="clear" w:color="auto" w:fill="FFFFFF"/>
        <w:spacing w:line="360" w:lineRule="auto"/>
        <w:ind w:firstLine="709"/>
        <w:jc w:val="both"/>
        <w:rPr>
          <w:sz w:val="28"/>
          <w:szCs w:val="28"/>
        </w:rPr>
      </w:pPr>
      <w:r>
        <w:rPr>
          <w:color w:val="000000"/>
          <w:spacing w:val="-6"/>
          <w:sz w:val="28"/>
        </w:rPr>
        <w:t>Структурная схема</w:t>
      </w:r>
      <w:r w:rsidRPr="00D64C23">
        <w:rPr>
          <w:color w:val="000000"/>
          <w:spacing w:val="-6"/>
          <w:sz w:val="28"/>
        </w:rPr>
        <w:t xml:space="preserve"> исследований пр</w:t>
      </w:r>
      <w:r>
        <w:rPr>
          <w:color w:val="000000"/>
          <w:spacing w:val="-6"/>
          <w:sz w:val="28"/>
        </w:rPr>
        <w:t>иведена</w:t>
      </w:r>
      <w:r w:rsidRPr="00D64C23">
        <w:rPr>
          <w:color w:val="000000"/>
          <w:spacing w:val="-6"/>
          <w:sz w:val="28"/>
        </w:rPr>
        <w:t xml:space="preserve"> на рис.</w:t>
      </w:r>
      <w:r>
        <w:rPr>
          <w:color w:val="000000"/>
          <w:spacing w:val="-6"/>
          <w:sz w:val="28"/>
        </w:rPr>
        <w:t>2.</w:t>
      </w:r>
      <w:r w:rsidRPr="00D64C23">
        <w:rPr>
          <w:color w:val="000000"/>
          <w:spacing w:val="-6"/>
          <w:sz w:val="28"/>
        </w:rPr>
        <w:t>1.</w:t>
      </w:r>
      <w:r w:rsidRPr="009C4990">
        <w:rPr>
          <w:sz w:val="28"/>
          <w:szCs w:val="28"/>
        </w:rPr>
        <w:t xml:space="preserve"> </w:t>
      </w:r>
    </w:p>
    <w:p w:rsidR="0053094A" w:rsidRDefault="00C96510" w:rsidP="0053094A">
      <w:pPr>
        <w:shd w:val="clear" w:color="auto" w:fill="FFFFFF"/>
        <w:ind w:firstLine="709"/>
        <w:jc w:val="both"/>
        <w:rPr>
          <w:sz w:val="28"/>
          <w:szCs w:val="28"/>
        </w:rPr>
      </w:pPr>
      <w:r>
        <w:rPr>
          <w:rFonts w:asciiTheme="minorHAnsi" w:hAnsiTheme="minorHAnsi" w:cstheme="minorBidi"/>
          <w:noProof/>
          <w:sz w:val="20"/>
          <w:szCs w:val="20"/>
        </w:rPr>
        <w:lastRenderedPageBreak/>
        <mc:AlternateContent>
          <mc:Choice Requires="wps">
            <w:drawing>
              <wp:anchor distT="0" distB="0" distL="114300" distR="114300" simplePos="0" relativeHeight="251711488" behindDoc="0" locked="0" layoutInCell="1" allowOverlap="1">
                <wp:simplePos x="0" y="0"/>
                <wp:positionH relativeFrom="column">
                  <wp:posOffset>-51435</wp:posOffset>
                </wp:positionH>
                <wp:positionV relativeFrom="paragraph">
                  <wp:posOffset>-97790</wp:posOffset>
                </wp:positionV>
                <wp:extent cx="6030595" cy="457200"/>
                <wp:effectExtent l="15240" t="6985" r="12065" b="12065"/>
                <wp:wrapNone/>
                <wp:docPr id="222"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0595" cy="457200"/>
                        </a:xfrm>
                        <a:prstGeom prst="rect">
                          <a:avLst/>
                        </a:prstGeom>
                        <a:solidFill>
                          <a:schemeClr val="lt1">
                            <a:lumMod val="100000"/>
                            <a:lumOff val="0"/>
                          </a:schemeClr>
                        </a:solidFill>
                        <a:ln w="12700">
                          <a:solidFill>
                            <a:schemeClr val="dk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479B7" w:rsidRPr="00676C8E" w:rsidRDefault="006479B7" w:rsidP="0053094A">
                            <w:pPr>
                              <w:ind w:left="-426" w:firstLine="426"/>
                              <w:jc w:val="center"/>
                            </w:pPr>
                            <w:r w:rsidRPr="00676C8E">
                              <w:t>Систематизация информации в области использования белковых добавок растительного и животного происхождения в технологии производства хлеба</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Прямоугольник 1" o:spid="_x0000_s1026" style="position:absolute;left:0;text-align:left;margin-left:-4.05pt;margin-top:-7.7pt;width:474.85pt;height:36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" fillcolor="white [3201]" strokecolor="black [3200]" strokeweight="1pt">
                <v:stroke dashstyle="dash"/>
                <v:shadow color="#868686"/>
                <v:textbox>
                  <w:txbxContent>
                    <w:p w:rsidR="006479B7" w:rsidRPr="00676C8E" w:rsidRDefault="006479B7" w:rsidP="0053094A">
                      <w:pPr>
                        <w:ind w:left="-426" w:firstLine="426"/>
                        <w:jc w:val="center"/>
                      </w:pPr>
                      <w:r w:rsidRPr="00676C8E">
                        <w:t>Систематизация информации в области использования белковых добавок растительного и животного происхождения в технологии производства хлеба</w:t>
                      </w:r>
                    </w:p>
                  </w:txbxContent>
                </v:textbox>
              </v:rect>
            </w:pict>
          </mc:Fallback>
        </mc:AlternateContent>
      </w:r>
    </w:p>
    <w:p w:rsidR="0053094A" w:rsidRDefault="00C96510" w:rsidP="0053094A">
      <w:pPr>
        <w:shd w:val="clear" w:color="auto" w:fill="FFFFFF"/>
        <w:ind w:firstLine="709"/>
        <w:jc w:val="both"/>
        <w:rPr>
          <w:sz w:val="28"/>
          <w:szCs w:val="28"/>
        </w:rPr>
      </w:pPr>
      <w:r>
        <w:rPr>
          <w:rFonts w:asciiTheme="minorHAnsi" w:hAnsiTheme="minorHAnsi" w:cstheme="minorBidi"/>
          <w:noProof/>
          <w:sz w:val="20"/>
          <w:szCs w:val="20"/>
        </w:rPr>
        <mc:AlternateContent>
          <mc:Choice Requires="wps">
            <w:drawing>
              <wp:anchor distT="0" distB="0" distL="114300" distR="114300" simplePos="0" relativeHeight="251713536" behindDoc="0" locked="0" layoutInCell="1" allowOverlap="1">
                <wp:simplePos x="0" y="0"/>
                <wp:positionH relativeFrom="column">
                  <wp:posOffset>1676400</wp:posOffset>
                </wp:positionH>
                <wp:positionV relativeFrom="paragraph">
                  <wp:posOffset>142240</wp:posOffset>
                </wp:positionV>
                <wp:extent cx="0" cy="215900"/>
                <wp:effectExtent l="57150" t="8890" r="57150" b="22860"/>
                <wp:wrapNone/>
                <wp:docPr id="221"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3" o:spid="_x0000_s1026" type="#_x0000_t32" style="position:absolute;margin-left:132pt;margin-top:11.2pt;width:0;height:17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">
                <v:stroke endarrow="block"/>
              </v:shape>
            </w:pict>
          </mc:Fallback>
        </mc:AlternateContent>
      </w:r>
      <w:r>
        <w:rPr>
          <w:rFonts w:asciiTheme="minorHAnsi" w:hAnsiTheme="minorHAnsi" w:cstheme="minorBidi"/>
          <w:noProof/>
          <w:sz w:val="20"/>
          <w:szCs w:val="20"/>
        </w:rPr>
        <mc:AlternateContent>
          <mc:Choice Requires="wps">
            <w:drawing>
              <wp:anchor distT="0" distB="0" distL="114300" distR="114300" simplePos="0" relativeHeight="251712512" behindDoc="0" locked="0" layoutInCell="1" allowOverlap="1">
                <wp:simplePos x="0" y="0"/>
                <wp:positionH relativeFrom="column">
                  <wp:posOffset>4184650</wp:posOffset>
                </wp:positionH>
                <wp:positionV relativeFrom="paragraph">
                  <wp:posOffset>154940</wp:posOffset>
                </wp:positionV>
                <wp:extent cx="0" cy="215900"/>
                <wp:effectExtent l="60325" t="12065" r="53975" b="19685"/>
                <wp:wrapNone/>
                <wp:docPr id="220"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2" o:spid="_x0000_s1026" type="#_x0000_t32" style="position:absolute;margin-left:329.5pt;margin-top:12.2pt;width:0;height:17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">
                <v:stroke endarrow="block"/>
              </v:shape>
            </w:pict>
          </mc:Fallback>
        </mc:AlternateContent>
      </w:r>
    </w:p>
    <w:p w:rsidR="0053094A" w:rsidRDefault="00C96510" w:rsidP="0053094A">
      <w:pPr>
        <w:shd w:val="clear" w:color="auto" w:fill="FFFFFF"/>
        <w:ind w:firstLine="709"/>
        <w:jc w:val="both"/>
        <w:rPr>
          <w:sz w:val="28"/>
          <w:szCs w:val="28"/>
        </w:rPr>
      </w:pPr>
      <w:r>
        <w:rPr>
          <w:rFonts w:asciiTheme="minorHAnsi" w:hAnsiTheme="minorHAnsi" w:cstheme="minorBidi"/>
          <w:noProof/>
          <w:sz w:val="20"/>
          <w:szCs w:val="20"/>
        </w:rPr>
        <mc:AlternateContent>
          <mc:Choice Requires="wps">
            <w:drawing>
              <wp:anchor distT="0" distB="0" distL="114300" distR="114300" simplePos="0" relativeHeight="251715584" behindDoc="0" locked="0" layoutInCell="1" allowOverlap="1">
                <wp:simplePos x="0" y="0"/>
                <wp:positionH relativeFrom="column">
                  <wp:posOffset>3810</wp:posOffset>
                </wp:positionH>
                <wp:positionV relativeFrom="paragraph">
                  <wp:posOffset>166370</wp:posOffset>
                </wp:positionV>
                <wp:extent cx="2640330" cy="504825"/>
                <wp:effectExtent l="13335" t="13970" r="13335" b="14605"/>
                <wp:wrapNone/>
                <wp:docPr id="219"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0330" cy="504825"/>
                        </a:xfrm>
                        <a:prstGeom prst="rect">
                          <a:avLst/>
                        </a:prstGeom>
                        <a:solidFill>
                          <a:schemeClr val="lt1">
                            <a:lumMod val="100000"/>
                            <a:lumOff val="0"/>
                          </a:schemeClr>
                        </a:solidFill>
                        <a:ln w="12700">
                          <a:solidFill>
                            <a:schemeClr val="dk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479B7" w:rsidRPr="00516FFE" w:rsidRDefault="006479B7" w:rsidP="0053094A">
                            <w:pPr>
                              <w:jc w:val="center"/>
                            </w:pPr>
                            <w:r w:rsidRPr="00516FFE">
                              <w:t>Анализ отечественной и зарубежной литературы</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Прямоугольник 4" o:spid="_x0000_s1027" style="position:absolute;left:0;text-align:left;margin-left:.3pt;margin-top:13.1pt;width:207.9pt;height:39.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" fillcolor="white [3201]" strokecolor="black [3200]" strokeweight="1pt">
                <v:stroke dashstyle="dash"/>
                <v:shadow color="#868686"/>
                <v:textbox>
                  <w:txbxContent>
                    <w:p w:rsidR="006479B7" w:rsidRPr="00516FFE" w:rsidRDefault="006479B7" w:rsidP="0053094A">
                      <w:pPr>
                        <w:jc w:val="center"/>
                      </w:pPr>
                      <w:r w:rsidRPr="00516FFE">
                        <w:t>Анализ отечественной и зарубежной литературы</w:t>
                      </w:r>
                    </w:p>
                  </w:txbxContent>
                </v:textbox>
              </v:rect>
            </w:pict>
          </mc:Fallback>
        </mc:AlternateContent>
      </w:r>
      <w:r>
        <w:rPr>
          <w:rFonts w:asciiTheme="minorHAnsi" w:hAnsiTheme="minorHAnsi" w:cstheme="minorBidi"/>
          <w:noProof/>
          <w:sz w:val="20"/>
          <w:szCs w:val="20"/>
        </w:rPr>
        <mc:AlternateContent>
          <mc:Choice Requires="wps">
            <w:drawing>
              <wp:anchor distT="0" distB="0" distL="114300" distR="114300" simplePos="0" relativeHeight="251714560" behindDoc="0" locked="0" layoutInCell="1" allowOverlap="1">
                <wp:simplePos x="0" y="0"/>
                <wp:positionH relativeFrom="column">
                  <wp:posOffset>3326765</wp:posOffset>
                </wp:positionH>
                <wp:positionV relativeFrom="paragraph">
                  <wp:posOffset>153670</wp:posOffset>
                </wp:positionV>
                <wp:extent cx="2607310" cy="504825"/>
                <wp:effectExtent l="12065" t="10795" r="9525" b="8255"/>
                <wp:wrapNone/>
                <wp:docPr id="218"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7310" cy="504825"/>
                        </a:xfrm>
                        <a:prstGeom prst="rect">
                          <a:avLst/>
                        </a:prstGeom>
                        <a:solidFill>
                          <a:schemeClr val="lt1">
                            <a:lumMod val="100000"/>
                            <a:lumOff val="0"/>
                          </a:schemeClr>
                        </a:solidFill>
                        <a:ln w="12700">
                          <a:solidFill>
                            <a:schemeClr val="dk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479B7" w:rsidRPr="00516FFE" w:rsidRDefault="006479B7" w:rsidP="0053094A">
                            <w:pPr>
                              <w:jc w:val="center"/>
                            </w:pPr>
                            <w:r w:rsidRPr="00516FFE">
                              <w:t>Обзор патентных исследований</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id="Прямоугольник 5" o:spid="_x0000_s1028" style="position:absolute;left:0;text-align:left;margin-left:261.95pt;margin-top:12.1pt;width:205.3pt;height:39.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" fillcolor="white [3201]" strokecolor="black [3200]" strokeweight="1pt">
                <v:stroke dashstyle="dash"/>
                <v:shadow color="#868686"/>
                <v:textbox>
                  <w:txbxContent>
                    <w:p w:rsidR="006479B7" w:rsidRPr="00516FFE" w:rsidRDefault="006479B7" w:rsidP="0053094A">
                      <w:pPr>
                        <w:jc w:val="center"/>
                      </w:pPr>
                      <w:r w:rsidRPr="00516FFE">
                        <w:t>Обзор патентных исследований</w:t>
                      </w:r>
                    </w:p>
                  </w:txbxContent>
                </v:textbox>
              </v:rect>
            </w:pict>
          </mc:Fallback>
        </mc:AlternateContent>
      </w:r>
    </w:p>
    <w:p w:rsidR="0053094A" w:rsidRDefault="0053094A" w:rsidP="0053094A">
      <w:pPr>
        <w:shd w:val="clear" w:color="auto" w:fill="FFFFFF"/>
        <w:ind w:firstLine="709"/>
        <w:jc w:val="both"/>
        <w:rPr>
          <w:sz w:val="28"/>
          <w:szCs w:val="28"/>
        </w:rPr>
      </w:pPr>
    </w:p>
    <w:p w:rsidR="0053094A" w:rsidRDefault="0053094A" w:rsidP="0053094A">
      <w:pPr>
        <w:shd w:val="clear" w:color="auto" w:fill="FFFFFF"/>
        <w:ind w:firstLine="709"/>
        <w:jc w:val="both"/>
        <w:rPr>
          <w:sz w:val="28"/>
          <w:szCs w:val="28"/>
        </w:rPr>
      </w:pPr>
    </w:p>
    <w:p w:rsidR="0053094A" w:rsidRPr="0031645B" w:rsidRDefault="00C96510" w:rsidP="0053094A">
      <w:pPr>
        <w:shd w:val="clear" w:color="auto" w:fill="FFFFFF"/>
        <w:ind w:firstLine="709"/>
        <w:jc w:val="both"/>
        <w:rPr>
          <w:sz w:val="28"/>
          <w:szCs w:val="28"/>
        </w:rPr>
      </w:pPr>
      <w:r>
        <w:rPr>
          <w:noProof/>
          <w:sz w:val="20"/>
          <w:szCs w:val="20"/>
        </w:rPr>
        <mc:AlternateContent>
          <mc:Choice Requires="wps">
            <w:drawing>
              <wp:anchor distT="0" distB="0" distL="114300" distR="114300" simplePos="0" relativeHeight="251717632" behindDoc="0" locked="0" layoutInCell="1" allowOverlap="1">
                <wp:simplePos x="0" y="0"/>
                <wp:positionH relativeFrom="column">
                  <wp:posOffset>1676400</wp:posOffset>
                </wp:positionH>
                <wp:positionV relativeFrom="paragraph">
                  <wp:posOffset>69215</wp:posOffset>
                </wp:positionV>
                <wp:extent cx="132080" cy="220345"/>
                <wp:effectExtent l="9525" t="12065" r="58420" b="43815"/>
                <wp:wrapNone/>
                <wp:docPr id="217" name="Auto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080" cy="2203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7" o:spid="_x0000_s1026" type="#_x0000_t32" style="position:absolute;margin-left:132pt;margin-top:5.45pt;width:10.4pt;height:17.3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">
                <v:stroke endarrow="block"/>
              </v:shape>
            </w:pict>
          </mc:Fallback>
        </mc:AlternateContent>
      </w:r>
      <w:r>
        <w:rPr>
          <w:noProof/>
          <w:sz w:val="20"/>
          <w:szCs w:val="20"/>
        </w:rPr>
        <mc:AlternateContent>
          <mc:Choice Requires="wps">
            <w:drawing>
              <wp:anchor distT="0" distB="0" distL="114300" distR="114300" simplePos="0" relativeHeight="251716608" behindDoc="0" locked="0" layoutInCell="1" allowOverlap="1">
                <wp:simplePos x="0" y="0"/>
                <wp:positionH relativeFrom="column">
                  <wp:posOffset>3923665</wp:posOffset>
                </wp:positionH>
                <wp:positionV relativeFrom="paragraph">
                  <wp:posOffset>69215</wp:posOffset>
                </wp:positionV>
                <wp:extent cx="260985" cy="220345"/>
                <wp:effectExtent l="46990" t="12065" r="6350" b="53340"/>
                <wp:wrapNone/>
                <wp:docPr id="216"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0985" cy="2203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6" o:spid="_x0000_s1026" type="#_x0000_t32" style="position:absolute;margin-left:308.95pt;margin-top:5.45pt;width:20.55pt;height:17.35pt;flip:x;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">
                <v:stroke endarrow="block"/>
              </v:shape>
            </w:pict>
          </mc:Fallback>
        </mc:AlternateContent>
      </w:r>
    </w:p>
    <w:p w:rsidR="0053094A" w:rsidRDefault="00C96510" w:rsidP="0053094A">
      <w:pPr>
        <w:rPr>
          <w:sz w:val="20"/>
          <w:szCs w:val="20"/>
        </w:rPr>
      </w:pPr>
      <w:r>
        <w:rPr>
          <w:noProof/>
          <w:sz w:val="20"/>
          <w:szCs w:val="20"/>
        </w:rPr>
        <mc:AlternateContent>
          <mc:Choice Requires="wps">
            <w:drawing>
              <wp:anchor distT="0" distB="0" distL="114300" distR="114300" simplePos="0" relativeHeight="251718656" behindDoc="0" locked="0" layoutInCell="1" allowOverlap="1">
                <wp:simplePos x="0" y="0"/>
                <wp:positionH relativeFrom="column">
                  <wp:posOffset>3810</wp:posOffset>
                </wp:positionH>
                <wp:positionV relativeFrom="paragraph">
                  <wp:posOffset>85090</wp:posOffset>
                </wp:positionV>
                <wp:extent cx="5985510" cy="352425"/>
                <wp:effectExtent l="13335" t="8890" r="11430" b="10160"/>
                <wp:wrapNone/>
                <wp:docPr id="215"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5510" cy="352425"/>
                        </a:xfrm>
                        <a:prstGeom prst="rect">
                          <a:avLst/>
                        </a:prstGeom>
                        <a:solidFill>
                          <a:schemeClr val="lt1">
                            <a:lumMod val="100000"/>
                            <a:lumOff val="0"/>
                          </a:schemeClr>
                        </a:solidFill>
                        <a:ln w="12700">
                          <a:solidFill>
                            <a:schemeClr val="dk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479B7" w:rsidRPr="00516FFE" w:rsidRDefault="006479B7" w:rsidP="0053094A">
                            <w:pPr>
                              <w:jc w:val="center"/>
                            </w:pPr>
                            <w:r w:rsidRPr="00516FFE">
                              <w:t>Выбор обогащающей добавки</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Прямоугольник 9" o:spid="_x0000_s1029" style="position:absolute;margin-left:.3pt;margin-top:6.7pt;width:471.3pt;height:27.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" fillcolor="white [3201]" strokecolor="black [3200]" strokeweight="1pt">
                <v:stroke dashstyle="dash"/>
                <v:shadow color="#868686"/>
                <v:textbox>
                  <w:txbxContent>
                    <w:p w:rsidR="006479B7" w:rsidRPr="00516FFE" w:rsidRDefault="006479B7" w:rsidP="0053094A">
                      <w:pPr>
                        <w:jc w:val="center"/>
                      </w:pPr>
                      <w:r w:rsidRPr="00516FFE">
                        <w:t>Выбор обогащающей добавки</w:t>
                      </w:r>
                    </w:p>
                  </w:txbxContent>
                </v:textbox>
              </v:rect>
            </w:pict>
          </mc:Fallback>
        </mc:AlternateContent>
      </w:r>
      <w:r w:rsidR="0053094A">
        <w:rPr>
          <w:sz w:val="20"/>
          <w:szCs w:val="20"/>
        </w:rPr>
        <w:t xml:space="preserve">  </w:t>
      </w:r>
    </w:p>
    <w:p w:rsidR="0053094A" w:rsidRDefault="0053094A" w:rsidP="0053094A">
      <w:pPr>
        <w:rPr>
          <w:sz w:val="20"/>
          <w:szCs w:val="20"/>
        </w:rPr>
      </w:pPr>
    </w:p>
    <w:p w:rsidR="0053094A" w:rsidRDefault="0053094A" w:rsidP="0053094A">
      <w:pPr>
        <w:rPr>
          <w:sz w:val="20"/>
          <w:szCs w:val="20"/>
        </w:rPr>
      </w:pPr>
    </w:p>
    <w:p w:rsidR="0053094A" w:rsidRDefault="00C96510" w:rsidP="0053094A">
      <w:pPr>
        <w:rPr>
          <w:sz w:val="20"/>
          <w:szCs w:val="20"/>
        </w:rPr>
      </w:pPr>
      <w:r>
        <w:rPr>
          <w:noProof/>
          <w:sz w:val="20"/>
          <w:szCs w:val="20"/>
        </w:rPr>
        <mc:AlternateContent>
          <mc:Choice Requires="wps">
            <w:drawing>
              <wp:anchor distT="0" distB="0" distL="114300" distR="114300" simplePos="0" relativeHeight="251723776" behindDoc="0" locked="0" layoutInCell="1" allowOverlap="1">
                <wp:simplePos x="0" y="0"/>
                <wp:positionH relativeFrom="column">
                  <wp:posOffset>4127500</wp:posOffset>
                </wp:positionH>
                <wp:positionV relativeFrom="paragraph">
                  <wp:posOffset>112395</wp:posOffset>
                </wp:positionV>
                <wp:extent cx="1880870" cy="471805"/>
                <wp:effectExtent l="12700" t="7620" r="11430" b="6350"/>
                <wp:wrapNone/>
                <wp:docPr id="2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0870" cy="471805"/>
                        </a:xfrm>
                        <a:prstGeom prst="rect">
                          <a:avLst/>
                        </a:prstGeom>
                        <a:solidFill>
                          <a:schemeClr val="lt1">
                            <a:lumMod val="100000"/>
                            <a:lumOff val="0"/>
                          </a:schemeClr>
                        </a:solidFill>
                        <a:ln w="12700">
                          <a:solidFill>
                            <a:schemeClr val="dk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479B7" w:rsidRPr="00FD565C" w:rsidRDefault="006479B7" w:rsidP="0053094A">
                            <w:r w:rsidRPr="00FD565C">
                              <w:t>Обезжиренное молоко</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id="Прямоугольник 14" o:spid="_x0000_s1030" style="position:absolute;margin-left:325pt;margin-top:8.85pt;width:148.1pt;height:37.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" fillcolor="white [3201]" strokecolor="black [3200]" strokeweight="1pt">
                <v:stroke dashstyle="dash"/>
                <v:shadow color="#868686"/>
                <v:textbox>
                  <w:txbxContent>
                    <w:p w:rsidR="006479B7" w:rsidRPr="00FD565C" w:rsidRDefault="006479B7" w:rsidP="0053094A">
                      <w:r w:rsidRPr="00FD565C">
                        <w:t>Обезжиренное молоко</w:t>
                      </w:r>
                    </w:p>
                  </w:txbxContent>
                </v:textbox>
              </v:rect>
            </w:pict>
          </mc:Fallback>
        </mc:AlternateContent>
      </w:r>
      <w:r>
        <w:rPr>
          <w:noProof/>
          <w:sz w:val="20"/>
          <w:szCs w:val="20"/>
        </w:rPr>
        <mc:AlternateContent>
          <mc:Choice Requires="wps">
            <w:drawing>
              <wp:anchor distT="0" distB="0" distL="114300" distR="114300" simplePos="0" relativeHeight="251720704" behindDoc="0" locked="0" layoutInCell="1" allowOverlap="1">
                <wp:simplePos x="0" y="0"/>
                <wp:positionH relativeFrom="column">
                  <wp:posOffset>2920365</wp:posOffset>
                </wp:positionH>
                <wp:positionV relativeFrom="paragraph">
                  <wp:posOffset>-635</wp:posOffset>
                </wp:positionV>
                <wp:extent cx="635" cy="177165"/>
                <wp:effectExtent l="53340" t="8890" r="60325" b="23495"/>
                <wp:wrapNone/>
                <wp:docPr id="213"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71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0" o:spid="_x0000_s1026" type="#_x0000_t32" style="position:absolute;margin-left:229.95pt;margin-top:-.05pt;width:.05pt;height:13.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">
                <v:stroke endarrow="block"/>
              </v:shape>
            </w:pict>
          </mc:Fallback>
        </mc:AlternateContent>
      </w:r>
      <w:r>
        <w:rPr>
          <w:noProof/>
          <w:sz w:val="20"/>
          <w:szCs w:val="20"/>
        </w:rPr>
        <mc:AlternateContent>
          <mc:Choice Requires="wps">
            <w:drawing>
              <wp:anchor distT="0" distB="0" distL="114300" distR="114300" simplePos="0" relativeHeight="251721728" behindDoc="0" locked="0" layoutInCell="1" allowOverlap="1">
                <wp:simplePos x="0" y="0"/>
                <wp:positionH relativeFrom="column">
                  <wp:posOffset>977265</wp:posOffset>
                </wp:positionH>
                <wp:positionV relativeFrom="paragraph">
                  <wp:posOffset>-635</wp:posOffset>
                </wp:positionV>
                <wp:extent cx="635" cy="177165"/>
                <wp:effectExtent l="53340" t="8890" r="60325" b="23495"/>
                <wp:wrapNone/>
                <wp:docPr id="212"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71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1" o:spid="_x0000_s1026" type="#_x0000_t32" style="position:absolute;margin-left:76.95pt;margin-top:-.05pt;width:.05pt;height:13.9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">
                <v:stroke endarrow="block"/>
              </v:shape>
            </w:pict>
          </mc:Fallback>
        </mc:AlternateContent>
      </w:r>
      <w:r>
        <w:rPr>
          <w:noProof/>
          <w:sz w:val="20"/>
          <w:szCs w:val="20"/>
        </w:rPr>
        <mc:AlternateContent>
          <mc:Choice Requires="wps">
            <w:drawing>
              <wp:anchor distT="0" distB="0" distL="114300" distR="114300" simplePos="0" relativeHeight="251719680" behindDoc="0" locked="0" layoutInCell="1" allowOverlap="1">
                <wp:simplePos x="0" y="0"/>
                <wp:positionH relativeFrom="column">
                  <wp:posOffset>4737100</wp:posOffset>
                </wp:positionH>
                <wp:positionV relativeFrom="paragraph">
                  <wp:posOffset>-635</wp:posOffset>
                </wp:positionV>
                <wp:extent cx="0" cy="130810"/>
                <wp:effectExtent l="60325" t="8890" r="53975" b="22225"/>
                <wp:wrapNone/>
                <wp:docPr id="211"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08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9" o:spid="_x0000_s1026" type="#_x0000_t32" style="position:absolute;margin-left:373pt;margin-top:-.05pt;width:0;height:10.3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">
                <v:stroke endarrow="block"/>
              </v:shape>
            </w:pict>
          </mc:Fallback>
        </mc:AlternateContent>
      </w:r>
      <w:r>
        <w:rPr>
          <w:noProof/>
          <w:sz w:val="20"/>
          <w:szCs w:val="20"/>
        </w:rPr>
        <mc:AlternateContent>
          <mc:Choice Requires="wps">
            <w:drawing>
              <wp:anchor distT="0" distB="0" distL="114300" distR="114300" simplePos="0" relativeHeight="251724800" behindDoc="0" locked="0" layoutInCell="1" allowOverlap="1">
                <wp:simplePos x="0" y="0"/>
                <wp:positionH relativeFrom="column">
                  <wp:posOffset>2254250</wp:posOffset>
                </wp:positionH>
                <wp:positionV relativeFrom="paragraph">
                  <wp:posOffset>130175</wp:posOffset>
                </wp:positionV>
                <wp:extent cx="1669415" cy="467995"/>
                <wp:effectExtent l="6350" t="6350" r="10160" b="11430"/>
                <wp:wrapNone/>
                <wp:docPr id="210"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9415" cy="467995"/>
                        </a:xfrm>
                        <a:prstGeom prst="rect">
                          <a:avLst/>
                        </a:prstGeom>
                        <a:solidFill>
                          <a:schemeClr val="lt1">
                            <a:lumMod val="100000"/>
                            <a:lumOff val="0"/>
                          </a:schemeClr>
                        </a:solidFill>
                        <a:ln w="12700">
                          <a:solidFill>
                            <a:schemeClr val="dk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479B7" w:rsidRPr="008D51D6" w:rsidRDefault="006479B7" w:rsidP="0053094A">
                            <w:pPr>
                              <w:jc w:val="center"/>
                              <w:rPr>
                                <w:szCs w:val="26"/>
                              </w:rPr>
                            </w:pPr>
                            <w:r w:rsidRPr="008D51D6">
                              <w:rPr>
                                <w:szCs w:val="26"/>
                              </w:rPr>
                              <w:t>Фасоль белая (лопатка)</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Прямоугольник 13" o:spid="_x0000_s1031" style="position:absolute;margin-left:177.5pt;margin-top:10.25pt;width:131.45pt;height:36.8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" fillcolor="white [3201]" strokecolor="black [3200]" strokeweight="1pt">
                <v:stroke dashstyle="dash"/>
                <v:shadow color="#868686"/>
                <v:textbox>
                  <w:txbxContent>
                    <w:p w:rsidR="006479B7" w:rsidRPr="008D51D6" w:rsidRDefault="006479B7" w:rsidP="0053094A">
                      <w:pPr>
                        <w:jc w:val="center"/>
                        <w:rPr>
                          <w:szCs w:val="26"/>
                        </w:rPr>
                      </w:pPr>
                      <w:r w:rsidRPr="008D51D6">
                        <w:rPr>
                          <w:szCs w:val="26"/>
                        </w:rPr>
                        <w:t>Фасоль белая (лопатка)</w:t>
                      </w:r>
                    </w:p>
                  </w:txbxContent>
                </v:textbox>
              </v:rect>
            </w:pict>
          </mc:Fallback>
        </mc:AlternateContent>
      </w:r>
    </w:p>
    <w:p w:rsidR="0053094A" w:rsidRDefault="00C96510" w:rsidP="0053094A">
      <w:pPr>
        <w:rPr>
          <w:sz w:val="20"/>
          <w:szCs w:val="20"/>
        </w:rPr>
      </w:pPr>
      <w:r>
        <w:rPr>
          <w:noProof/>
          <w:sz w:val="20"/>
          <w:szCs w:val="20"/>
        </w:rPr>
        <mc:AlternateContent>
          <mc:Choice Requires="wps">
            <w:drawing>
              <wp:anchor distT="0" distB="0" distL="114300" distR="114300" simplePos="0" relativeHeight="251722752" behindDoc="0" locked="0" layoutInCell="1" allowOverlap="1">
                <wp:simplePos x="0" y="0"/>
                <wp:positionH relativeFrom="column">
                  <wp:posOffset>3810</wp:posOffset>
                </wp:positionH>
                <wp:positionV relativeFrom="paragraph">
                  <wp:posOffset>30480</wp:posOffset>
                </wp:positionV>
                <wp:extent cx="1869440" cy="441960"/>
                <wp:effectExtent l="13335" t="11430" r="12700" b="13335"/>
                <wp:wrapNone/>
                <wp:docPr id="209"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9440" cy="441960"/>
                        </a:xfrm>
                        <a:prstGeom prst="rect">
                          <a:avLst/>
                        </a:prstGeom>
                        <a:solidFill>
                          <a:schemeClr val="lt1">
                            <a:lumMod val="100000"/>
                            <a:lumOff val="0"/>
                          </a:schemeClr>
                        </a:solidFill>
                        <a:ln w="12700">
                          <a:solidFill>
                            <a:schemeClr val="dk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479B7" w:rsidRPr="008D51D6" w:rsidRDefault="006479B7" w:rsidP="0053094A">
                            <w:pPr>
                              <w:jc w:val="center"/>
                              <w:rPr>
                                <w:szCs w:val="26"/>
                              </w:rPr>
                            </w:pPr>
                            <w:r w:rsidRPr="008D51D6">
                              <w:rPr>
                                <w:szCs w:val="26"/>
                              </w:rPr>
                              <w:t xml:space="preserve">Жмых арахиса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Прямоугольник 12" o:spid="_x0000_s1032" style="position:absolute;margin-left:.3pt;margin-top:2.4pt;width:147.2pt;height:34.8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" fillcolor="white [3201]" strokecolor="black [3200]" strokeweight="1pt">
                <v:stroke dashstyle="dash"/>
                <v:shadow color="#868686"/>
                <v:textbox>
                  <w:txbxContent>
                    <w:p w:rsidR="006479B7" w:rsidRPr="008D51D6" w:rsidRDefault="006479B7" w:rsidP="0053094A">
                      <w:pPr>
                        <w:jc w:val="center"/>
                        <w:rPr>
                          <w:szCs w:val="26"/>
                        </w:rPr>
                      </w:pPr>
                      <w:r w:rsidRPr="008D51D6">
                        <w:rPr>
                          <w:szCs w:val="26"/>
                        </w:rPr>
                        <w:t xml:space="preserve">Жмых арахиса </w:t>
                      </w:r>
                    </w:p>
                  </w:txbxContent>
                </v:textbox>
              </v:rect>
            </w:pict>
          </mc:Fallback>
        </mc:AlternateContent>
      </w:r>
    </w:p>
    <w:p w:rsidR="0053094A" w:rsidRDefault="0053094A" w:rsidP="0053094A">
      <w:pPr>
        <w:rPr>
          <w:sz w:val="20"/>
          <w:szCs w:val="20"/>
        </w:rPr>
      </w:pPr>
    </w:p>
    <w:p w:rsidR="0053094A" w:rsidRDefault="0053094A" w:rsidP="0053094A">
      <w:pPr>
        <w:rPr>
          <w:sz w:val="20"/>
          <w:szCs w:val="20"/>
        </w:rPr>
      </w:pPr>
    </w:p>
    <w:p w:rsidR="0053094A" w:rsidRDefault="00C96510" w:rsidP="0053094A">
      <w:pPr>
        <w:rPr>
          <w:sz w:val="20"/>
          <w:szCs w:val="20"/>
        </w:rPr>
      </w:pPr>
      <w:r>
        <w:rPr>
          <w:noProof/>
          <w:sz w:val="20"/>
          <w:szCs w:val="20"/>
        </w:rPr>
        <mc:AlternateContent>
          <mc:Choice Requires="wps">
            <w:drawing>
              <wp:anchor distT="0" distB="0" distL="114300" distR="114300" simplePos="0" relativeHeight="251727872" behindDoc="0" locked="0" layoutInCell="1" allowOverlap="1">
                <wp:simplePos x="0" y="0"/>
                <wp:positionH relativeFrom="column">
                  <wp:posOffset>4802505</wp:posOffset>
                </wp:positionH>
                <wp:positionV relativeFrom="paragraph">
                  <wp:posOffset>19050</wp:posOffset>
                </wp:positionV>
                <wp:extent cx="0" cy="229870"/>
                <wp:effectExtent l="59055" t="9525" r="55245" b="17780"/>
                <wp:wrapNone/>
                <wp:docPr id="208" name="Auto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98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7" o:spid="_x0000_s1026" type="#_x0000_t32" style="position:absolute;margin-left:378.15pt;margin-top:1.5pt;width:0;height:18.1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">
                <v:stroke endarrow="block"/>
              </v:shape>
            </w:pict>
          </mc:Fallback>
        </mc:AlternateContent>
      </w:r>
      <w:r>
        <w:rPr>
          <w:noProof/>
          <w:sz w:val="20"/>
          <w:szCs w:val="20"/>
        </w:rPr>
        <mc:AlternateContent>
          <mc:Choice Requires="wps">
            <w:drawing>
              <wp:anchor distT="0" distB="0" distL="114300" distR="114300" simplePos="0" relativeHeight="251728896" behindDoc="0" locked="0" layoutInCell="1" allowOverlap="1">
                <wp:simplePos x="0" y="0"/>
                <wp:positionH relativeFrom="column">
                  <wp:posOffset>2920365</wp:posOffset>
                </wp:positionH>
                <wp:positionV relativeFrom="paragraph">
                  <wp:posOffset>13970</wp:posOffset>
                </wp:positionV>
                <wp:extent cx="0" cy="231140"/>
                <wp:effectExtent l="53340" t="13970" r="60960" b="21590"/>
                <wp:wrapNone/>
                <wp:docPr id="207"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11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8" o:spid="_x0000_s1026" type="#_x0000_t32" style="position:absolute;margin-left:229.95pt;margin-top:1.1pt;width:0;height:18.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an1NgIAAF8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">
                <v:stroke endarrow="block"/>
              </v:shape>
            </w:pict>
          </mc:Fallback>
        </mc:AlternateContent>
      </w:r>
      <w:r>
        <w:rPr>
          <w:noProof/>
          <w:sz w:val="20"/>
          <w:szCs w:val="20"/>
        </w:rPr>
        <mc:AlternateContent>
          <mc:Choice Requires="wps">
            <w:drawing>
              <wp:anchor distT="0" distB="0" distL="114300" distR="114300" simplePos="0" relativeHeight="251725824" behindDoc="0" locked="0" layoutInCell="1" allowOverlap="1">
                <wp:simplePos x="0" y="0"/>
                <wp:positionH relativeFrom="column">
                  <wp:posOffset>1209040</wp:posOffset>
                </wp:positionH>
                <wp:positionV relativeFrom="paragraph">
                  <wp:posOffset>19050</wp:posOffset>
                </wp:positionV>
                <wp:extent cx="0" cy="189865"/>
                <wp:effectExtent l="56515" t="9525" r="57785" b="19685"/>
                <wp:wrapNone/>
                <wp:docPr id="206"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98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5" o:spid="_x0000_s1026" type="#_x0000_t32" style="position:absolute;margin-left:95.2pt;margin-top:1.5pt;width:0;height:14.9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r9RNQIAAF8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">
                <v:stroke endarrow="block"/>
              </v:shape>
            </w:pict>
          </mc:Fallback>
        </mc:AlternateContent>
      </w:r>
    </w:p>
    <w:p w:rsidR="0053094A" w:rsidRDefault="00C96510" w:rsidP="0053094A">
      <w:pPr>
        <w:rPr>
          <w:sz w:val="20"/>
          <w:szCs w:val="20"/>
        </w:rPr>
      </w:pPr>
      <w:r>
        <w:rPr>
          <w:noProof/>
          <w:sz w:val="20"/>
          <w:szCs w:val="20"/>
        </w:rPr>
        <mc:AlternateContent>
          <mc:Choice Requires="wps">
            <w:drawing>
              <wp:anchor distT="0" distB="0" distL="114300" distR="114300" simplePos="0" relativeHeight="251726848" behindDoc="0" locked="0" layoutInCell="1" allowOverlap="1">
                <wp:simplePos x="0" y="0"/>
                <wp:positionH relativeFrom="column">
                  <wp:posOffset>-51435</wp:posOffset>
                </wp:positionH>
                <wp:positionV relativeFrom="paragraph">
                  <wp:posOffset>62865</wp:posOffset>
                </wp:positionV>
                <wp:extent cx="6160135" cy="290830"/>
                <wp:effectExtent l="15240" t="15240" r="6350" b="8255"/>
                <wp:wrapNone/>
                <wp:docPr id="205"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0135" cy="290830"/>
                        </a:xfrm>
                        <a:prstGeom prst="rect">
                          <a:avLst/>
                        </a:prstGeom>
                        <a:solidFill>
                          <a:schemeClr val="lt1">
                            <a:lumMod val="100000"/>
                            <a:lumOff val="0"/>
                          </a:schemeClr>
                        </a:solidFill>
                        <a:ln w="12700">
                          <a:solidFill>
                            <a:schemeClr val="dk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479B7" w:rsidRPr="008D51D6" w:rsidRDefault="006479B7" w:rsidP="0053094A">
                            <w:pPr>
                              <w:jc w:val="center"/>
                            </w:pPr>
                            <w:r w:rsidRPr="008D51D6">
                              <w:t xml:space="preserve">Характеристика выбранной добавки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Прямоугольник 18" o:spid="_x0000_s1033" style="position:absolute;margin-left:-4.05pt;margin-top:4.95pt;width:485.05pt;height:22.9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" fillcolor="white [3201]" strokecolor="black [3200]" strokeweight="1pt">
                <v:stroke dashstyle="dash"/>
                <v:shadow color="#868686"/>
                <v:textbox>
                  <w:txbxContent>
                    <w:p w:rsidR="006479B7" w:rsidRPr="008D51D6" w:rsidRDefault="006479B7" w:rsidP="0053094A">
                      <w:pPr>
                        <w:jc w:val="center"/>
                      </w:pPr>
                      <w:r w:rsidRPr="008D51D6">
                        <w:t xml:space="preserve">Характеристика выбранной добавки </w:t>
                      </w:r>
                    </w:p>
                  </w:txbxContent>
                </v:textbox>
              </v:rect>
            </w:pict>
          </mc:Fallback>
        </mc:AlternateContent>
      </w:r>
    </w:p>
    <w:p w:rsidR="0053094A" w:rsidRDefault="0053094A" w:rsidP="0053094A">
      <w:pPr>
        <w:rPr>
          <w:sz w:val="20"/>
          <w:szCs w:val="20"/>
        </w:rPr>
      </w:pPr>
    </w:p>
    <w:p w:rsidR="0053094A" w:rsidRDefault="00C96510" w:rsidP="0053094A">
      <w:pPr>
        <w:rPr>
          <w:sz w:val="20"/>
          <w:szCs w:val="20"/>
        </w:rPr>
      </w:pPr>
      <w:r>
        <w:rPr>
          <w:noProof/>
          <w:sz w:val="20"/>
          <w:szCs w:val="20"/>
        </w:rPr>
        <mc:AlternateContent>
          <mc:Choice Requires="wps">
            <w:drawing>
              <wp:anchor distT="0" distB="0" distL="114300" distR="114300" simplePos="0" relativeHeight="251729920" behindDoc="0" locked="0" layoutInCell="1" allowOverlap="1">
                <wp:simplePos x="0" y="0"/>
                <wp:positionH relativeFrom="column">
                  <wp:posOffset>2920365</wp:posOffset>
                </wp:positionH>
                <wp:positionV relativeFrom="paragraph">
                  <wp:posOffset>61595</wp:posOffset>
                </wp:positionV>
                <wp:extent cx="0" cy="248285"/>
                <wp:effectExtent l="53340" t="13970" r="60960" b="23495"/>
                <wp:wrapNone/>
                <wp:docPr id="204"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82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9" o:spid="_x0000_s1026" type="#_x0000_t32" style="position:absolute;margin-left:229.95pt;margin-top:4.85pt;width:0;height:19.5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">
                <v:stroke endarrow="block"/>
              </v:shape>
            </w:pict>
          </mc:Fallback>
        </mc:AlternateContent>
      </w:r>
    </w:p>
    <w:p w:rsidR="0053094A" w:rsidRDefault="0053094A" w:rsidP="0053094A">
      <w:pPr>
        <w:rPr>
          <w:sz w:val="20"/>
          <w:szCs w:val="20"/>
        </w:rPr>
      </w:pPr>
    </w:p>
    <w:p w:rsidR="0053094A" w:rsidRDefault="00C96510" w:rsidP="0053094A">
      <w:pPr>
        <w:rPr>
          <w:sz w:val="20"/>
          <w:szCs w:val="20"/>
        </w:rPr>
      </w:pPr>
      <w:r>
        <w:rPr>
          <w:noProof/>
          <w:sz w:val="20"/>
          <w:szCs w:val="20"/>
        </w:rPr>
        <mc:AlternateContent>
          <mc:Choice Requires="wps">
            <w:drawing>
              <wp:anchor distT="0" distB="0" distL="114300" distR="114300" simplePos="0" relativeHeight="251730944" behindDoc="0" locked="0" layoutInCell="1" allowOverlap="1">
                <wp:simplePos x="0" y="0"/>
                <wp:positionH relativeFrom="column">
                  <wp:posOffset>-3810</wp:posOffset>
                </wp:positionH>
                <wp:positionV relativeFrom="paragraph">
                  <wp:posOffset>17780</wp:posOffset>
                </wp:positionV>
                <wp:extent cx="6112510" cy="290830"/>
                <wp:effectExtent l="15240" t="8255" r="15875" b="15240"/>
                <wp:wrapNone/>
                <wp:docPr id="20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2510" cy="290830"/>
                        </a:xfrm>
                        <a:prstGeom prst="rect">
                          <a:avLst/>
                        </a:prstGeom>
                        <a:solidFill>
                          <a:schemeClr val="lt1">
                            <a:lumMod val="100000"/>
                            <a:lumOff val="0"/>
                          </a:schemeClr>
                        </a:solidFill>
                        <a:ln w="12700">
                          <a:solidFill>
                            <a:schemeClr val="dk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479B7" w:rsidRPr="008D51D6" w:rsidRDefault="006479B7" w:rsidP="0053094A">
                            <w:pPr>
                              <w:jc w:val="center"/>
                            </w:pPr>
                            <w:r w:rsidRPr="008D51D6">
                              <w:t xml:space="preserve">Разработка технологии получения белковых добавок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Прямоугольник 23" o:spid="_x0000_s1034" style="position:absolute;margin-left:-.3pt;margin-top:1.4pt;width:481.3pt;height:22.9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" fillcolor="white [3201]" strokecolor="black [3200]" strokeweight="1pt">
                <v:stroke dashstyle="dash"/>
                <v:shadow color="#868686"/>
                <v:textbox>
                  <w:txbxContent>
                    <w:p w:rsidR="006479B7" w:rsidRPr="008D51D6" w:rsidRDefault="006479B7" w:rsidP="0053094A">
                      <w:pPr>
                        <w:jc w:val="center"/>
                      </w:pPr>
                      <w:r w:rsidRPr="008D51D6">
                        <w:t xml:space="preserve">Разработка технологии получения белковых добавок </w:t>
                      </w:r>
                    </w:p>
                  </w:txbxContent>
                </v:textbox>
              </v:rect>
            </w:pict>
          </mc:Fallback>
        </mc:AlternateContent>
      </w:r>
    </w:p>
    <w:p w:rsidR="0053094A" w:rsidRDefault="0053094A" w:rsidP="0053094A">
      <w:pPr>
        <w:rPr>
          <w:sz w:val="20"/>
          <w:szCs w:val="20"/>
        </w:rPr>
      </w:pPr>
    </w:p>
    <w:p w:rsidR="0053094A" w:rsidRDefault="00C96510" w:rsidP="0053094A">
      <w:pPr>
        <w:rPr>
          <w:sz w:val="20"/>
          <w:szCs w:val="20"/>
        </w:rPr>
      </w:pPr>
      <w:r>
        <w:rPr>
          <w:noProof/>
          <w:sz w:val="20"/>
          <w:szCs w:val="20"/>
        </w:rPr>
        <mc:AlternateContent>
          <mc:Choice Requires="wps">
            <w:drawing>
              <wp:anchor distT="0" distB="0" distL="114300" distR="114300" simplePos="0" relativeHeight="251734016" behindDoc="0" locked="0" layoutInCell="1" allowOverlap="1">
                <wp:simplePos x="0" y="0"/>
                <wp:positionH relativeFrom="column">
                  <wp:posOffset>2326640</wp:posOffset>
                </wp:positionH>
                <wp:positionV relativeFrom="paragraph">
                  <wp:posOffset>16510</wp:posOffset>
                </wp:positionV>
                <wp:extent cx="0" cy="330200"/>
                <wp:effectExtent l="59690" t="6985" r="54610" b="15240"/>
                <wp:wrapNone/>
                <wp:docPr id="202"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0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3" o:spid="_x0000_s1026" type="#_x0000_t32" style="position:absolute;margin-left:183.2pt;margin-top:1.3pt;width:0;height:26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">
                <v:stroke endarrow="block"/>
              </v:shape>
            </w:pict>
          </mc:Fallback>
        </mc:AlternateContent>
      </w:r>
      <w:r>
        <w:rPr>
          <w:noProof/>
          <w:sz w:val="20"/>
          <w:szCs w:val="20"/>
        </w:rPr>
        <mc:AlternateContent>
          <mc:Choice Requires="wps">
            <w:drawing>
              <wp:anchor distT="0" distB="0" distL="114300" distR="114300" simplePos="0" relativeHeight="251735040" behindDoc="0" locked="0" layoutInCell="1" allowOverlap="1">
                <wp:simplePos x="0" y="0"/>
                <wp:positionH relativeFrom="column">
                  <wp:posOffset>584835</wp:posOffset>
                </wp:positionH>
                <wp:positionV relativeFrom="paragraph">
                  <wp:posOffset>16510</wp:posOffset>
                </wp:positionV>
                <wp:extent cx="635" cy="283845"/>
                <wp:effectExtent l="60960" t="6985" r="52705" b="23495"/>
                <wp:wrapNone/>
                <wp:docPr id="201"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38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4" o:spid="_x0000_s1026" type="#_x0000_t32" style="position:absolute;margin-left:46.05pt;margin-top:1.3pt;width:.05pt;height:22.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">
                <v:stroke endarrow="block"/>
              </v:shape>
            </w:pict>
          </mc:Fallback>
        </mc:AlternateContent>
      </w:r>
      <w:r>
        <w:rPr>
          <w:noProof/>
          <w:sz w:val="20"/>
          <w:szCs w:val="20"/>
        </w:rPr>
        <mc:AlternateContent>
          <mc:Choice Requires="wps">
            <w:drawing>
              <wp:anchor distT="0" distB="0" distL="114300" distR="114300" simplePos="0" relativeHeight="251732992" behindDoc="0" locked="0" layoutInCell="1" allowOverlap="1">
                <wp:simplePos x="0" y="0"/>
                <wp:positionH relativeFrom="column">
                  <wp:posOffset>5344795</wp:posOffset>
                </wp:positionH>
                <wp:positionV relativeFrom="paragraph">
                  <wp:posOffset>16510</wp:posOffset>
                </wp:positionV>
                <wp:extent cx="635" cy="210185"/>
                <wp:effectExtent l="58420" t="6985" r="55245" b="20955"/>
                <wp:wrapNone/>
                <wp:docPr id="200" name="Auto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01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2" o:spid="_x0000_s1026" type="#_x0000_t32" style="position:absolute;margin-left:420.85pt;margin-top:1.3pt;width:.05pt;height:16.5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">
                <v:stroke endarrow="block"/>
              </v:shape>
            </w:pict>
          </mc:Fallback>
        </mc:AlternateContent>
      </w:r>
      <w:r>
        <w:rPr>
          <w:noProof/>
          <w:sz w:val="20"/>
          <w:szCs w:val="20"/>
        </w:rPr>
        <mc:AlternateContent>
          <mc:Choice Requires="wps">
            <w:drawing>
              <wp:anchor distT="0" distB="0" distL="114300" distR="114300" simplePos="0" relativeHeight="251731968" behindDoc="0" locked="0" layoutInCell="1" allowOverlap="1">
                <wp:simplePos x="0" y="0"/>
                <wp:positionH relativeFrom="column">
                  <wp:posOffset>3884930</wp:posOffset>
                </wp:positionH>
                <wp:positionV relativeFrom="paragraph">
                  <wp:posOffset>16510</wp:posOffset>
                </wp:positionV>
                <wp:extent cx="1270" cy="210185"/>
                <wp:effectExtent l="55880" t="6985" r="57150" b="20955"/>
                <wp:wrapNone/>
                <wp:docPr id="199"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101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1" o:spid="_x0000_s1026" type="#_x0000_t32" style="position:absolute;margin-left:305.9pt;margin-top:1.3pt;width:.1pt;height:16.55pt;flip:x;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">
                <v:stroke endarrow="block"/>
              </v:shape>
            </w:pict>
          </mc:Fallback>
        </mc:AlternateContent>
      </w:r>
    </w:p>
    <w:p w:rsidR="0053094A" w:rsidRDefault="00C96510" w:rsidP="0053094A">
      <w:pPr>
        <w:rPr>
          <w:sz w:val="20"/>
          <w:szCs w:val="20"/>
        </w:rPr>
      </w:pPr>
      <w:r>
        <w:rPr>
          <w:noProof/>
          <w:sz w:val="20"/>
          <w:szCs w:val="20"/>
        </w:rPr>
        <mc:AlternateContent>
          <mc:Choice Requires="wps">
            <w:drawing>
              <wp:anchor distT="0" distB="0" distL="114300" distR="114300" simplePos="0" relativeHeight="251736064" behindDoc="0" locked="0" layoutInCell="1" allowOverlap="1">
                <wp:simplePos x="0" y="0"/>
                <wp:positionH relativeFrom="column">
                  <wp:posOffset>4737100</wp:posOffset>
                </wp:positionH>
                <wp:positionV relativeFrom="paragraph">
                  <wp:posOffset>80645</wp:posOffset>
                </wp:positionV>
                <wp:extent cx="1534160" cy="975360"/>
                <wp:effectExtent l="12700" t="13970" r="15240" b="10795"/>
                <wp:wrapNone/>
                <wp:docPr id="198"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4160" cy="975360"/>
                        </a:xfrm>
                        <a:prstGeom prst="rect">
                          <a:avLst/>
                        </a:prstGeom>
                        <a:solidFill>
                          <a:schemeClr val="lt1">
                            <a:lumMod val="100000"/>
                            <a:lumOff val="0"/>
                          </a:schemeClr>
                        </a:solidFill>
                        <a:ln w="12700">
                          <a:solidFill>
                            <a:schemeClr val="dk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479B7" w:rsidRPr="008D51D6" w:rsidRDefault="006479B7" w:rsidP="0053094A">
                            <w:pPr>
                              <w:rPr>
                                <w:szCs w:val="26"/>
                              </w:rPr>
                            </w:pPr>
                            <w:r>
                              <w:rPr>
                                <w:szCs w:val="26"/>
                              </w:rPr>
                              <w:t>б</w:t>
                            </w:r>
                            <w:r w:rsidRPr="008D51D6">
                              <w:rPr>
                                <w:szCs w:val="26"/>
                              </w:rPr>
                              <w:t>ел</w:t>
                            </w:r>
                            <w:r>
                              <w:rPr>
                                <w:szCs w:val="26"/>
                              </w:rPr>
                              <w:t>о</w:t>
                            </w:r>
                            <w:r w:rsidRPr="008D51D6">
                              <w:rPr>
                                <w:szCs w:val="26"/>
                              </w:rPr>
                              <w:t>к</w:t>
                            </w:r>
                            <w:r>
                              <w:rPr>
                                <w:szCs w:val="26"/>
                              </w:rPr>
                              <w:t>-минеральный комплекс</w:t>
                            </w:r>
                            <w:r w:rsidRPr="008D51D6">
                              <w:rPr>
                                <w:szCs w:val="26"/>
                              </w:rPr>
                              <w:t xml:space="preserve"> </w:t>
                            </w:r>
                          </w:p>
                          <w:p w:rsidR="006479B7" w:rsidRPr="00FD565C" w:rsidRDefault="006479B7" w:rsidP="0053094A">
                            <w:pPr>
                              <w:rPr>
                                <w:szCs w:val="26"/>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Прямоугольник 32" o:spid="_x0000_s1035" style="position:absolute;margin-left:373pt;margin-top:6.35pt;width:120.8pt;height:76.8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" fillcolor="white [3201]" strokecolor="black [3200]" strokeweight="1pt">
                <v:stroke dashstyle="dash"/>
                <v:shadow color="#868686"/>
                <v:textbox>
                  <w:txbxContent>
                    <w:p w:rsidR="006479B7" w:rsidRPr="008D51D6" w:rsidRDefault="006479B7" w:rsidP="0053094A">
                      <w:pPr>
                        <w:rPr>
                          <w:szCs w:val="26"/>
                        </w:rPr>
                      </w:pPr>
                      <w:r>
                        <w:rPr>
                          <w:szCs w:val="26"/>
                        </w:rPr>
                        <w:t>б</w:t>
                      </w:r>
                      <w:r w:rsidRPr="008D51D6">
                        <w:rPr>
                          <w:szCs w:val="26"/>
                        </w:rPr>
                        <w:t>ел</w:t>
                      </w:r>
                      <w:r>
                        <w:rPr>
                          <w:szCs w:val="26"/>
                        </w:rPr>
                        <w:t>о</w:t>
                      </w:r>
                      <w:r w:rsidRPr="008D51D6">
                        <w:rPr>
                          <w:szCs w:val="26"/>
                        </w:rPr>
                        <w:t>к</w:t>
                      </w:r>
                      <w:r>
                        <w:rPr>
                          <w:szCs w:val="26"/>
                        </w:rPr>
                        <w:t>-минеральный комплекс</w:t>
                      </w:r>
                      <w:r w:rsidRPr="008D51D6">
                        <w:rPr>
                          <w:szCs w:val="26"/>
                        </w:rPr>
                        <w:t xml:space="preserve"> </w:t>
                      </w:r>
                    </w:p>
                    <w:p w:rsidR="006479B7" w:rsidRPr="00FD565C" w:rsidRDefault="006479B7" w:rsidP="0053094A">
                      <w:pPr>
                        <w:rPr>
                          <w:szCs w:val="26"/>
                        </w:rPr>
                      </w:pPr>
                    </w:p>
                  </w:txbxContent>
                </v:textbox>
              </v:rect>
            </w:pict>
          </mc:Fallback>
        </mc:AlternateContent>
      </w:r>
      <w:r>
        <w:rPr>
          <w:noProof/>
          <w:sz w:val="20"/>
          <w:szCs w:val="20"/>
        </w:rPr>
        <mc:AlternateContent>
          <mc:Choice Requires="wps">
            <w:drawing>
              <wp:anchor distT="0" distB="0" distL="114300" distR="114300" simplePos="0" relativeHeight="251737088" behindDoc="0" locked="0" layoutInCell="1" allowOverlap="1">
                <wp:simplePos x="0" y="0"/>
                <wp:positionH relativeFrom="column">
                  <wp:posOffset>3326765</wp:posOffset>
                </wp:positionH>
                <wp:positionV relativeFrom="paragraph">
                  <wp:posOffset>80645</wp:posOffset>
                </wp:positionV>
                <wp:extent cx="1346200" cy="975360"/>
                <wp:effectExtent l="12065" t="13970" r="13335" b="10795"/>
                <wp:wrapNone/>
                <wp:docPr id="19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6200" cy="975360"/>
                        </a:xfrm>
                        <a:prstGeom prst="rect">
                          <a:avLst/>
                        </a:prstGeom>
                        <a:solidFill>
                          <a:schemeClr val="lt1">
                            <a:lumMod val="100000"/>
                            <a:lumOff val="0"/>
                          </a:schemeClr>
                        </a:solidFill>
                        <a:ln w="12700">
                          <a:solidFill>
                            <a:schemeClr val="dk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479B7" w:rsidRPr="008D51D6" w:rsidRDefault="006479B7" w:rsidP="0053094A">
                            <w:pPr>
                              <w:jc w:val="center"/>
                              <w:rPr>
                                <w:szCs w:val="26"/>
                              </w:rPr>
                            </w:pPr>
                            <w:r w:rsidRPr="008D51D6">
                              <w:rPr>
                                <w:szCs w:val="26"/>
                              </w:rPr>
                              <w:t xml:space="preserve">Фасолевая </w:t>
                            </w:r>
                            <w:r>
                              <w:rPr>
                                <w:szCs w:val="26"/>
                              </w:rPr>
                              <w:t xml:space="preserve">белковая </w:t>
                            </w:r>
                            <w:r w:rsidRPr="008D51D6">
                              <w:rPr>
                                <w:szCs w:val="26"/>
                              </w:rPr>
                              <w:t>мука</w:t>
                            </w:r>
                            <w:r>
                              <w:rPr>
                                <w:szCs w:val="26"/>
                              </w:rPr>
                              <w:t>, полученная кислотным гидролизом</w:t>
                            </w:r>
                          </w:p>
                          <w:p w:rsidR="006479B7" w:rsidRDefault="006479B7" w:rsidP="0053094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6" o:spid="_x0000_s1036" type="#_x0000_t202" style="position:absolute;margin-left:261.95pt;margin-top:6.35pt;width:106pt;height:76.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" fillcolor="white [3201]" strokecolor="black [3200]" strokeweight="1pt">
                <v:stroke dashstyle="dash"/>
                <v:shadow color="#868686"/>
                <v:textbox>
                  <w:txbxContent>
                    <w:p w:rsidR="006479B7" w:rsidRPr="008D51D6" w:rsidRDefault="006479B7" w:rsidP="0053094A">
                      <w:pPr>
                        <w:jc w:val="center"/>
                        <w:rPr>
                          <w:szCs w:val="26"/>
                        </w:rPr>
                      </w:pPr>
                      <w:r w:rsidRPr="008D51D6">
                        <w:rPr>
                          <w:szCs w:val="26"/>
                        </w:rPr>
                        <w:t xml:space="preserve">Фасолевая </w:t>
                      </w:r>
                      <w:r>
                        <w:rPr>
                          <w:szCs w:val="26"/>
                        </w:rPr>
                        <w:t xml:space="preserve">белковая </w:t>
                      </w:r>
                      <w:r w:rsidRPr="008D51D6">
                        <w:rPr>
                          <w:szCs w:val="26"/>
                        </w:rPr>
                        <w:t>мука</w:t>
                      </w:r>
                      <w:r>
                        <w:rPr>
                          <w:szCs w:val="26"/>
                        </w:rPr>
                        <w:t>, полученная кислотным гидролизом</w:t>
                      </w:r>
                    </w:p>
                    <w:p w:rsidR="006479B7" w:rsidRDefault="006479B7" w:rsidP="0053094A"/>
                  </w:txbxContent>
                </v:textbox>
              </v:shape>
            </w:pict>
          </mc:Fallback>
        </mc:AlternateContent>
      </w:r>
      <w:r>
        <w:rPr>
          <w:noProof/>
          <w:sz w:val="20"/>
          <w:szCs w:val="20"/>
        </w:rPr>
        <mc:AlternateContent>
          <mc:Choice Requires="wps">
            <w:drawing>
              <wp:anchor distT="0" distB="0" distL="114300" distR="114300" simplePos="0" relativeHeight="251739136" behindDoc="0" locked="0" layoutInCell="1" allowOverlap="1">
                <wp:simplePos x="0" y="0"/>
                <wp:positionH relativeFrom="column">
                  <wp:posOffset>-51435</wp:posOffset>
                </wp:positionH>
                <wp:positionV relativeFrom="paragraph">
                  <wp:posOffset>116205</wp:posOffset>
                </wp:positionV>
                <wp:extent cx="1460500" cy="855345"/>
                <wp:effectExtent l="15240" t="11430" r="10160" b="9525"/>
                <wp:wrapNone/>
                <wp:docPr id="196"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00" cy="855345"/>
                        </a:xfrm>
                        <a:prstGeom prst="rect">
                          <a:avLst/>
                        </a:prstGeom>
                        <a:solidFill>
                          <a:schemeClr val="lt1">
                            <a:lumMod val="100000"/>
                            <a:lumOff val="0"/>
                          </a:schemeClr>
                        </a:solidFill>
                        <a:ln w="12700">
                          <a:solidFill>
                            <a:schemeClr val="dk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479B7" w:rsidRPr="00CA789B" w:rsidRDefault="006479B7" w:rsidP="0053094A">
                            <w:pPr>
                              <w:jc w:val="center"/>
                              <w:rPr>
                                <w:sz w:val="26"/>
                                <w:szCs w:val="26"/>
                              </w:rPr>
                            </w:pPr>
                            <w:r w:rsidRPr="008D51D6">
                              <w:rPr>
                                <w:szCs w:val="26"/>
                              </w:rPr>
                              <w:t xml:space="preserve">Арахисовая </w:t>
                            </w:r>
                            <w:r>
                              <w:rPr>
                                <w:szCs w:val="26"/>
                              </w:rPr>
                              <w:t>белковая мука</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Прямоугольник 34" o:spid="_x0000_s1037" style="position:absolute;margin-left:-4.05pt;margin-top:9.15pt;width:115pt;height:67.3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" fillcolor="white [3201]" strokecolor="black [3200]" strokeweight="1pt">
                <v:stroke dashstyle="dash"/>
                <v:shadow color="#868686"/>
                <v:textbox>
                  <w:txbxContent>
                    <w:p w:rsidR="006479B7" w:rsidRPr="00CA789B" w:rsidRDefault="006479B7" w:rsidP="0053094A">
                      <w:pPr>
                        <w:jc w:val="center"/>
                        <w:rPr>
                          <w:sz w:val="26"/>
                          <w:szCs w:val="26"/>
                        </w:rPr>
                      </w:pPr>
                      <w:r w:rsidRPr="008D51D6">
                        <w:rPr>
                          <w:szCs w:val="26"/>
                        </w:rPr>
                        <w:t xml:space="preserve">Арахисовая </w:t>
                      </w:r>
                      <w:r>
                        <w:rPr>
                          <w:szCs w:val="26"/>
                        </w:rPr>
                        <w:t>белковая мука</w:t>
                      </w:r>
                    </w:p>
                  </w:txbxContent>
                </v:textbox>
              </v:rect>
            </w:pict>
          </mc:Fallback>
        </mc:AlternateContent>
      </w:r>
    </w:p>
    <w:p w:rsidR="0053094A" w:rsidRDefault="00C96510" w:rsidP="0053094A">
      <w:pPr>
        <w:rPr>
          <w:sz w:val="20"/>
          <w:szCs w:val="20"/>
        </w:rPr>
      </w:pPr>
      <w:r>
        <w:rPr>
          <w:noProof/>
          <w:sz w:val="20"/>
          <w:szCs w:val="20"/>
        </w:rPr>
        <mc:AlternateContent>
          <mc:Choice Requires="wps">
            <w:drawing>
              <wp:anchor distT="0" distB="0" distL="114300" distR="114300" simplePos="0" relativeHeight="251738112" behindDoc="0" locked="0" layoutInCell="1" allowOverlap="1">
                <wp:simplePos x="0" y="0"/>
                <wp:positionH relativeFrom="column">
                  <wp:posOffset>1615440</wp:posOffset>
                </wp:positionH>
                <wp:positionV relativeFrom="paragraph">
                  <wp:posOffset>54610</wp:posOffset>
                </wp:positionV>
                <wp:extent cx="1456690" cy="855345"/>
                <wp:effectExtent l="15240" t="6985" r="13970" b="13970"/>
                <wp:wrapNone/>
                <wp:docPr id="195"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6690" cy="855345"/>
                        </a:xfrm>
                        <a:prstGeom prst="rect">
                          <a:avLst/>
                        </a:prstGeom>
                        <a:solidFill>
                          <a:schemeClr val="lt1">
                            <a:lumMod val="100000"/>
                            <a:lumOff val="0"/>
                          </a:schemeClr>
                        </a:solidFill>
                        <a:ln w="12700">
                          <a:solidFill>
                            <a:schemeClr val="dk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479B7" w:rsidRPr="008D51D6" w:rsidRDefault="006479B7" w:rsidP="0053094A">
                            <w:pPr>
                              <w:jc w:val="center"/>
                              <w:rPr>
                                <w:szCs w:val="26"/>
                              </w:rPr>
                            </w:pPr>
                            <w:r w:rsidRPr="008D51D6">
                              <w:rPr>
                                <w:szCs w:val="26"/>
                              </w:rPr>
                              <w:t xml:space="preserve">Фасолевая </w:t>
                            </w:r>
                            <w:r>
                              <w:rPr>
                                <w:szCs w:val="26"/>
                              </w:rPr>
                              <w:t xml:space="preserve">белковая </w:t>
                            </w:r>
                            <w:r w:rsidRPr="008D51D6">
                              <w:rPr>
                                <w:szCs w:val="26"/>
                              </w:rPr>
                              <w:t>мука</w:t>
                            </w:r>
                            <w:r>
                              <w:rPr>
                                <w:szCs w:val="26"/>
                              </w:rPr>
                              <w:t>, полученная проращиванием</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Прямоугольник 33" o:spid="_x0000_s1038" style="position:absolute;margin-left:127.2pt;margin-top:4.3pt;width:114.7pt;height:67.3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" fillcolor="white [3201]" strokecolor="black [3200]" strokeweight="1pt">
                <v:stroke dashstyle="dash"/>
                <v:shadow color="#868686"/>
                <v:textbox>
                  <w:txbxContent>
                    <w:p w:rsidR="006479B7" w:rsidRPr="008D51D6" w:rsidRDefault="006479B7" w:rsidP="0053094A">
                      <w:pPr>
                        <w:jc w:val="center"/>
                        <w:rPr>
                          <w:szCs w:val="26"/>
                        </w:rPr>
                      </w:pPr>
                      <w:r w:rsidRPr="008D51D6">
                        <w:rPr>
                          <w:szCs w:val="26"/>
                        </w:rPr>
                        <w:t xml:space="preserve">Фасолевая </w:t>
                      </w:r>
                      <w:r>
                        <w:rPr>
                          <w:szCs w:val="26"/>
                        </w:rPr>
                        <w:t xml:space="preserve">белковая </w:t>
                      </w:r>
                      <w:r w:rsidRPr="008D51D6">
                        <w:rPr>
                          <w:szCs w:val="26"/>
                        </w:rPr>
                        <w:t>мука</w:t>
                      </w:r>
                      <w:r>
                        <w:rPr>
                          <w:szCs w:val="26"/>
                        </w:rPr>
                        <w:t>, полученная проращиванием</w:t>
                      </w:r>
                    </w:p>
                  </w:txbxContent>
                </v:textbox>
              </v:rect>
            </w:pict>
          </mc:Fallback>
        </mc:AlternateContent>
      </w:r>
    </w:p>
    <w:p w:rsidR="0053094A" w:rsidRDefault="0053094A" w:rsidP="0053094A">
      <w:pPr>
        <w:rPr>
          <w:sz w:val="20"/>
          <w:szCs w:val="20"/>
        </w:rPr>
      </w:pPr>
    </w:p>
    <w:p w:rsidR="0053094A" w:rsidRDefault="0053094A" w:rsidP="0053094A">
      <w:pPr>
        <w:rPr>
          <w:sz w:val="20"/>
          <w:szCs w:val="20"/>
        </w:rPr>
      </w:pPr>
    </w:p>
    <w:p w:rsidR="0053094A" w:rsidRDefault="0053094A" w:rsidP="0053094A">
      <w:pPr>
        <w:rPr>
          <w:sz w:val="20"/>
          <w:szCs w:val="20"/>
        </w:rPr>
      </w:pPr>
    </w:p>
    <w:p w:rsidR="0053094A" w:rsidRDefault="0053094A" w:rsidP="0053094A">
      <w:pPr>
        <w:rPr>
          <w:sz w:val="20"/>
          <w:szCs w:val="20"/>
        </w:rPr>
      </w:pPr>
    </w:p>
    <w:p w:rsidR="0053094A" w:rsidRDefault="00C96510" w:rsidP="0053094A">
      <w:pPr>
        <w:rPr>
          <w:sz w:val="20"/>
          <w:szCs w:val="20"/>
        </w:rPr>
      </w:pPr>
      <w:r>
        <w:rPr>
          <w:noProof/>
          <w:sz w:val="20"/>
          <w:szCs w:val="20"/>
        </w:rPr>
        <mc:AlternateContent>
          <mc:Choice Requires="wps">
            <w:drawing>
              <wp:anchor distT="0" distB="0" distL="114300" distR="114300" simplePos="0" relativeHeight="251742208" behindDoc="0" locked="0" layoutInCell="1" allowOverlap="1">
                <wp:simplePos x="0" y="0"/>
                <wp:positionH relativeFrom="column">
                  <wp:posOffset>660400</wp:posOffset>
                </wp:positionH>
                <wp:positionV relativeFrom="paragraph">
                  <wp:posOffset>95885</wp:posOffset>
                </wp:positionV>
                <wp:extent cx="635" cy="274955"/>
                <wp:effectExtent l="60325" t="10160" r="53340" b="19685"/>
                <wp:wrapNone/>
                <wp:docPr id="194"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49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1" o:spid="_x0000_s1026" type="#_x0000_t32" style="position:absolute;margin-left:52pt;margin-top:7.55pt;width:.05pt;height:21.6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">
                <v:stroke endarrow="block"/>
              </v:shape>
            </w:pict>
          </mc:Fallback>
        </mc:AlternateContent>
      </w:r>
    </w:p>
    <w:p w:rsidR="0053094A" w:rsidRDefault="00C96510" w:rsidP="0053094A">
      <w:pPr>
        <w:rPr>
          <w:sz w:val="20"/>
          <w:szCs w:val="20"/>
        </w:rPr>
      </w:pPr>
      <w:r>
        <w:rPr>
          <w:noProof/>
          <w:sz w:val="20"/>
          <w:szCs w:val="20"/>
        </w:rPr>
        <mc:AlternateContent>
          <mc:Choice Requires="wps">
            <w:drawing>
              <wp:anchor distT="0" distB="0" distL="114300" distR="114300" simplePos="0" relativeHeight="251741184" behindDoc="0" locked="0" layoutInCell="1" allowOverlap="1">
                <wp:simplePos x="0" y="0"/>
                <wp:positionH relativeFrom="column">
                  <wp:posOffset>2327275</wp:posOffset>
                </wp:positionH>
                <wp:positionV relativeFrom="paragraph">
                  <wp:posOffset>34290</wp:posOffset>
                </wp:positionV>
                <wp:extent cx="0" cy="201930"/>
                <wp:effectExtent l="60325" t="5715" r="53975" b="20955"/>
                <wp:wrapNone/>
                <wp:docPr id="193"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0" o:spid="_x0000_s1026" type="#_x0000_t32" style="position:absolute;margin-left:183.25pt;margin-top:2.7pt;width:0;height:15.9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">
                <v:stroke endarrow="block"/>
              </v:shape>
            </w:pict>
          </mc:Fallback>
        </mc:AlternateContent>
      </w:r>
      <w:r>
        <w:rPr>
          <w:noProof/>
          <w:sz w:val="20"/>
          <w:szCs w:val="20"/>
        </w:rPr>
        <mc:AlternateContent>
          <mc:Choice Requires="wps">
            <w:drawing>
              <wp:anchor distT="0" distB="0" distL="114300" distR="114300" simplePos="0" relativeHeight="251740160" behindDoc="0" locked="0" layoutInCell="1" allowOverlap="1">
                <wp:simplePos x="0" y="0"/>
                <wp:positionH relativeFrom="column">
                  <wp:posOffset>5345430</wp:posOffset>
                </wp:positionH>
                <wp:positionV relativeFrom="paragraph">
                  <wp:posOffset>34290</wp:posOffset>
                </wp:positionV>
                <wp:extent cx="635" cy="208280"/>
                <wp:effectExtent l="59055" t="5715" r="54610" b="14605"/>
                <wp:wrapNone/>
                <wp:docPr id="192"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082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9" o:spid="_x0000_s1026" type="#_x0000_t32" style="position:absolute;margin-left:420.9pt;margin-top:2.7pt;width:.05pt;height:16.4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">
                <v:stroke endarrow="block"/>
              </v:shape>
            </w:pict>
          </mc:Fallback>
        </mc:AlternateContent>
      </w:r>
      <w:r>
        <w:rPr>
          <w:noProof/>
          <w:sz w:val="20"/>
          <w:szCs w:val="20"/>
        </w:rPr>
        <mc:AlternateContent>
          <mc:Choice Requires="wps">
            <w:drawing>
              <wp:anchor distT="0" distB="0" distL="114300" distR="114300" simplePos="0" relativeHeight="251744256" behindDoc="0" locked="0" layoutInCell="1" allowOverlap="1">
                <wp:simplePos x="0" y="0"/>
                <wp:positionH relativeFrom="column">
                  <wp:posOffset>3884930</wp:posOffset>
                </wp:positionH>
                <wp:positionV relativeFrom="paragraph">
                  <wp:posOffset>34290</wp:posOffset>
                </wp:positionV>
                <wp:extent cx="0" cy="190500"/>
                <wp:effectExtent l="55880" t="5715" r="58420" b="22860"/>
                <wp:wrapNone/>
                <wp:docPr id="191" name="AutoShap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3" o:spid="_x0000_s1026" type="#_x0000_t32" style="position:absolute;margin-left:305.9pt;margin-top:2.7pt;width:0;height: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">
                <v:stroke endarrow="block"/>
              </v:shape>
            </w:pict>
          </mc:Fallback>
        </mc:AlternateContent>
      </w:r>
    </w:p>
    <w:p w:rsidR="0053094A" w:rsidRDefault="00C96510" w:rsidP="0053094A">
      <w:pPr>
        <w:rPr>
          <w:sz w:val="20"/>
          <w:szCs w:val="20"/>
        </w:rPr>
      </w:pPr>
      <w:r>
        <w:rPr>
          <w:noProof/>
          <w:sz w:val="20"/>
          <w:szCs w:val="20"/>
        </w:rPr>
        <mc:AlternateContent>
          <mc:Choice Requires="wps">
            <w:drawing>
              <wp:anchor distT="0" distB="0" distL="114300" distR="114300" simplePos="0" relativeHeight="251743232" behindDoc="0" locked="0" layoutInCell="1" allowOverlap="1">
                <wp:simplePos x="0" y="0"/>
                <wp:positionH relativeFrom="column">
                  <wp:posOffset>-96520</wp:posOffset>
                </wp:positionH>
                <wp:positionV relativeFrom="paragraph">
                  <wp:posOffset>78740</wp:posOffset>
                </wp:positionV>
                <wp:extent cx="6160135" cy="382270"/>
                <wp:effectExtent l="8255" t="12065" r="13335" b="15240"/>
                <wp:wrapNone/>
                <wp:docPr id="190"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0135" cy="382270"/>
                        </a:xfrm>
                        <a:prstGeom prst="rect">
                          <a:avLst/>
                        </a:prstGeom>
                        <a:solidFill>
                          <a:schemeClr val="lt1">
                            <a:lumMod val="100000"/>
                            <a:lumOff val="0"/>
                          </a:schemeClr>
                        </a:solidFill>
                        <a:ln w="12700">
                          <a:solidFill>
                            <a:schemeClr val="dk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479B7" w:rsidRPr="00DD46D8" w:rsidRDefault="006479B7" w:rsidP="0053094A">
                            <w:pPr>
                              <w:jc w:val="center"/>
                            </w:pPr>
                            <w:r w:rsidRPr="00DD46D8">
                              <w:t>Химический состав, физико-химические показатели</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Прямоугольник 35" o:spid="_x0000_s1039" style="position:absolute;margin-left:-7.6pt;margin-top:6.2pt;width:485.05pt;height:30.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" fillcolor="white [3201]" strokecolor="black [3200]" strokeweight="1pt">
                <v:stroke dashstyle="dash"/>
                <v:shadow color="#868686"/>
                <v:textbox>
                  <w:txbxContent>
                    <w:p w:rsidR="006479B7" w:rsidRPr="00DD46D8" w:rsidRDefault="006479B7" w:rsidP="0053094A">
                      <w:pPr>
                        <w:jc w:val="center"/>
                      </w:pPr>
                      <w:r w:rsidRPr="00DD46D8">
                        <w:t>Химический состав, физико-химические показатели</w:t>
                      </w:r>
                    </w:p>
                  </w:txbxContent>
                </v:textbox>
              </v:rect>
            </w:pict>
          </mc:Fallback>
        </mc:AlternateContent>
      </w:r>
    </w:p>
    <w:p w:rsidR="0053094A" w:rsidRDefault="0053094A" w:rsidP="0053094A">
      <w:pPr>
        <w:rPr>
          <w:sz w:val="20"/>
          <w:szCs w:val="20"/>
        </w:rPr>
      </w:pPr>
    </w:p>
    <w:p w:rsidR="0053094A" w:rsidRDefault="00C96510" w:rsidP="0053094A">
      <w:pPr>
        <w:jc w:val="center"/>
        <w:rPr>
          <w:sz w:val="28"/>
          <w:szCs w:val="28"/>
        </w:rPr>
      </w:pPr>
      <w:r>
        <w:rPr>
          <w:noProof/>
          <w:sz w:val="20"/>
          <w:szCs w:val="20"/>
        </w:rPr>
        <mc:AlternateContent>
          <mc:Choice Requires="wps">
            <w:drawing>
              <wp:anchor distT="0" distB="0" distL="114300" distR="114300" simplePos="0" relativeHeight="251745280" behindDoc="0" locked="0" layoutInCell="1" allowOverlap="1">
                <wp:simplePos x="0" y="0"/>
                <wp:positionH relativeFrom="column">
                  <wp:posOffset>2833370</wp:posOffset>
                </wp:positionH>
                <wp:positionV relativeFrom="paragraph">
                  <wp:posOffset>168910</wp:posOffset>
                </wp:positionV>
                <wp:extent cx="8890" cy="201295"/>
                <wp:effectExtent l="52070" t="6985" r="53340" b="20320"/>
                <wp:wrapNone/>
                <wp:docPr id="189"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 cy="2012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4" o:spid="_x0000_s1026" type="#_x0000_t32" style="position:absolute;margin-left:223.1pt;margin-top:13.3pt;width:.7pt;height:15.8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">
                <v:stroke endarrow="block"/>
              </v:shape>
            </w:pict>
          </mc:Fallback>
        </mc:AlternateContent>
      </w:r>
    </w:p>
    <w:p w:rsidR="0053094A" w:rsidRDefault="00C96510" w:rsidP="0053094A">
      <w:pPr>
        <w:jc w:val="center"/>
        <w:rPr>
          <w:sz w:val="28"/>
          <w:szCs w:val="28"/>
        </w:rPr>
      </w:pPr>
      <w:r>
        <w:rPr>
          <w:noProof/>
          <w:sz w:val="20"/>
          <w:szCs w:val="20"/>
        </w:rPr>
        <mc:AlternateContent>
          <mc:Choice Requires="wps">
            <w:drawing>
              <wp:anchor distT="0" distB="0" distL="114300" distR="114300" simplePos="0" relativeHeight="251746304" behindDoc="0" locked="0" layoutInCell="1" allowOverlap="1">
                <wp:simplePos x="0" y="0"/>
                <wp:positionH relativeFrom="column">
                  <wp:posOffset>3810</wp:posOffset>
                </wp:positionH>
                <wp:positionV relativeFrom="paragraph">
                  <wp:posOffset>165735</wp:posOffset>
                </wp:positionV>
                <wp:extent cx="6104890" cy="385445"/>
                <wp:effectExtent l="13335" t="13335" r="6350" b="10795"/>
                <wp:wrapNone/>
                <wp:docPr id="188"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4890" cy="385445"/>
                        </a:xfrm>
                        <a:prstGeom prst="rect">
                          <a:avLst/>
                        </a:prstGeom>
                        <a:solidFill>
                          <a:schemeClr val="lt1">
                            <a:lumMod val="100000"/>
                            <a:lumOff val="0"/>
                          </a:schemeClr>
                        </a:solidFill>
                        <a:ln w="12700">
                          <a:solidFill>
                            <a:schemeClr val="dk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479B7" w:rsidRPr="00CD1A86" w:rsidRDefault="006479B7" w:rsidP="0053094A">
                            <w:pPr>
                              <w:jc w:val="center"/>
                            </w:pPr>
                            <w:r>
                              <w:t>Разработка рецептур и технологии</w:t>
                            </w:r>
                            <w:r w:rsidRPr="00CD1A86">
                              <w:t xml:space="preserve"> производства</w:t>
                            </w:r>
                            <w:r>
                              <w:t xml:space="preserve"> обогащенных хлебобулочных изделий</w:t>
                            </w:r>
                            <w:r w:rsidRPr="00CD1A86">
                              <w:t xml:space="preserve">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Прямоугольник 39" o:spid="_x0000_s1040" style="position:absolute;left:0;text-align:left;margin-left:.3pt;margin-top:13.05pt;width:480.7pt;height:30.3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" fillcolor="white [3201]" strokecolor="black [3200]" strokeweight="1pt">
                <v:stroke dashstyle="dash"/>
                <v:shadow color="#868686"/>
                <v:textbox>
                  <w:txbxContent>
                    <w:p w:rsidR="006479B7" w:rsidRPr="00CD1A86" w:rsidRDefault="006479B7" w:rsidP="0053094A">
                      <w:pPr>
                        <w:jc w:val="center"/>
                      </w:pPr>
                      <w:r>
                        <w:t>Разработка рецептур и технологии</w:t>
                      </w:r>
                      <w:r w:rsidRPr="00CD1A86">
                        <w:t xml:space="preserve"> производства</w:t>
                      </w:r>
                      <w:r>
                        <w:t xml:space="preserve"> обогащенных хлебобулочных изделий</w:t>
                      </w:r>
                      <w:r w:rsidRPr="00CD1A86">
                        <w:t xml:space="preserve"> </w:t>
                      </w:r>
                    </w:p>
                  </w:txbxContent>
                </v:textbox>
              </v:rect>
            </w:pict>
          </mc:Fallback>
        </mc:AlternateContent>
      </w:r>
    </w:p>
    <w:p w:rsidR="0053094A" w:rsidRDefault="0053094A" w:rsidP="0053094A">
      <w:pPr>
        <w:jc w:val="center"/>
        <w:rPr>
          <w:sz w:val="28"/>
          <w:szCs w:val="28"/>
        </w:rPr>
      </w:pPr>
    </w:p>
    <w:p w:rsidR="0053094A" w:rsidRDefault="00C96510" w:rsidP="0053094A">
      <w:pPr>
        <w:jc w:val="center"/>
        <w:rPr>
          <w:sz w:val="28"/>
          <w:szCs w:val="28"/>
        </w:rPr>
      </w:pPr>
      <w:r>
        <w:rPr>
          <w:noProof/>
          <w:sz w:val="20"/>
          <w:szCs w:val="20"/>
        </w:rPr>
        <mc:AlternateContent>
          <mc:Choice Requires="wps">
            <w:drawing>
              <wp:anchor distT="0" distB="0" distL="114300" distR="114300" simplePos="0" relativeHeight="251749376" behindDoc="0" locked="0" layoutInCell="1" allowOverlap="1">
                <wp:simplePos x="0" y="0"/>
                <wp:positionH relativeFrom="column">
                  <wp:posOffset>837565</wp:posOffset>
                </wp:positionH>
                <wp:positionV relativeFrom="paragraph">
                  <wp:posOffset>142240</wp:posOffset>
                </wp:positionV>
                <wp:extent cx="0" cy="212725"/>
                <wp:effectExtent l="56515" t="8890" r="57785" b="16510"/>
                <wp:wrapNone/>
                <wp:docPr id="187" name="AutoShap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2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8" o:spid="_x0000_s1026" type="#_x0000_t32" style="position:absolute;margin-left:65.95pt;margin-top:11.2pt;width:0;height:16.7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">
                <v:stroke endarrow="block"/>
              </v:shape>
            </w:pict>
          </mc:Fallback>
        </mc:AlternateContent>
      </w:r>
    </w:p>
    <w:p w:rsidR="0053094A" w:rsidRDefault="00C96510" w:rsidP="0053094A">
      <w:pPr>
        <w:jc w:val="center"/>
        <w:rPr>
          <w:sz w:val="28"/>
          <w:szCs w:val="28"/>
        </w:rPr>
      </w:pPr>
      <w:r>
        <w:rPr>
          <w:noProof/>
          <w:sz w:val="20"/>
          <w:szCs w:val="20"/>
        </w:rPr>
        <mc:AlternateContent>
          <mc:Choice Requires="wps">
            <w:drawing>
              <wp:anchor distT="0" distB="0" distL="114300" distR="114300" simplePos="0" relativeHeight="251747328" behindDoc="0" locked="0" layoutInCell="1" allowOverlap="1">
                <wp:simplePos x="0" y="0"/>
                <wp:positionH relativeFrom="column">
                  <wp:posOffset>4939665</wp:posOffset>
                </wp:positionH>
                <wp:positionV relativeFrom="paragraph">
                  <wp:posOffset>6985</wp:posOffset>
                </wp:positionV>
                <wp:extent cx="0" cy="207010"/>
                <wp:effectExtent l="53340" t="6985" r="60960" b="14605"/>
                <wp:wrapNone/>
                <wp:docPr id="186" name="AutoShap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70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6" o:spid="_x0000_s1026" type="#_x0000_t32" style="position:absolute;margin-left:388.95pt;margin-top:.55pt;width:0;height:16.3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">
                <v:stroke endarrow="block"/>
              </v:shape>
            </w:pict>
          </mc:Fallback>
        </mc:AlternateContent>
      </w:r>
      <w:r>
        <w:rPr>
          <w:noProof/>
          <w:sz w:val="20"/>
          <w:szCs w:val="20"/>
        </w:rPr>
        <mc:AlternateContent>
          <mc:Choice Requires="wps">
            <w:drawing>
              <wp:anchor distT="0" distB="0" distL="114300" distR="114300" simplePos="0" relativeHeight="251748352" behindDoc="0" locked="0" layoutInCell="1" allowOverlap="1">
                <wp:simplePos x="0" y="0"/>
                <wp:positionH relativeFrom="column">
                  <wp:posOffset>2844165</wp:posOffset>
                </wp:positionH>
                <wp:positionV relativeFrom="paragraph">
                  <wp:posOffset>6985</wp:posOffset>
                </wp:positionV>
                <wp:extent cx="12065" cy="207010"/>
                <wp:effectExtent l="43815" t="6985" r="58420" b="24130"/>
                <wp:wrapNone/>
                <wp:docPr id="185"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65" cy="2070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7" o:spid="_x0000_s1026" type="#_x0000_t32" style="position:absolute;margin-left:223.95pt;margin-top:.55pt;width:.95pt;height:16.3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">
                <v:stroke endarrow="block"/>
              </v:shape>
            </w:pict>
          </mc:Fallback>
        </mc:AlternateContent>
      </w:r>
      <w:r>
        <w:rPr>
          <w:noProof/>
          <w:sz w:val="20"/>
          <w:szCs w:val="20"/>
        </w:rPr>
        <mc:AlternateContent>
          <mc:Choice Requires="wps">
            <w:drawing>
              <wp:anchor distT="0" distB="0" distL="114300" distR="114300" simplePos="0" relativeHeight="251752448" behindDoc="0" locked="0" layoutInCell="1" allowOverlap="1">
                <wp:simplePos x="0" y="0"/>
                <wp:positionH relativeFrom="column">
                  <wp:posOffset>-51435</wp:posOffset>
                </wp:positionH>
                <wp:positionV relativeFrom="paragraph">
                  <wp:posOffset>150495</wp:posOffset>
                </wp:positionV>
                <wp:extent cx="1859915" cy="927735"/>
                <wp:effectExtent l="15240" t="7620" r="10795" b="7620"/>
                <wp:wrapNone/>
                <wp:docPr id="184"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9915" cy="927735"/>
                        </a:xfrm>
                        <a:prstGeom prst="rect">
                          <a:avLst/>
                        </a:prstGeom>
                        <a:solidFill>
                          <a:schemeClr val="lt1">
                            <a:lumMod val="100000"/>
                            <a:lumOff val="0"/>
                          </a:schemeClr>
                        </a:solidFill>
                        <a:ln w="12700">
                          <a:solidFill>
                            <a:schemeClr val="dk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479B7" w:rsidRPr="00C650AA" w:rsidRDefault="006479B7" w:rsidP="0053094A">
                            <w:pPr>
                              <w:jc w:val="center"/>
                            </w:pPr>
                            <w:r w:rsidRPr="00C650AA">
                              <w:t>Разработка рецептур и технологи</w:t>
                            </w:r>
                            <w:r>
                              <w:t>и</w:t>
                            </w:r>
                            <w:r w:rsidRPr="00C650AA">
                              <w:t xml:space="preserve">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Прямоугольник 45" o:spid="_x0000_s1041" style="position:absolute;left:0;text-align:left;margin-left:-4.05pt;margin-top:11.85pt;width:146.45pt;height:73.0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" fillcolor="white [3201]" strokecolor="black [3200]" strokeweight="1pt">
                <v:stroke dashstyle="dash"/>
                <v:shadow color="#868686"/>
                <v:textbox>
                  <w:txbxContent>
                    <w:p w:rsidR="006479B7" w:rsidRPr="00C650AA" w:rsidRDefault="006479B7" w:rsidP="0053094A">
                      <w:pPr>
                        <w:jc w:val="center"/>
                      </w:pPr>
                      <w:r w:rsidRPr="00C650AA">
                        <w:t>Разработка рецептур и технологи</w:t>
                      </w:r>
                      <w:r>
                        <w:t>и</w:t>
                      </w:r>
                      <w:r w:rsidRPr="00C650AA">
                        <w:t xml:space="preserve"> </w:t>
                      </w:r>
                    </w:p>
                  </w:txbxContent>
                </v:textbox>
              </v:rect>
            </w:pict>
          </mc:Fallback>
        </mc:AlternateContent>
      </w:r>
    </w:p>
    <w:p w:rsidR="0053094A" w:rsidRDefault="00C96510" w:rsidP="0053094A">
      <w:pPr>
        <w:jc w:val="center"/>
        <w:rPr>
          <w:sz w:val="28"/>
          <w:szCs w:val="28"/>
        </w:rPr>
      </w:pPr>
      <w:r>
        <w:rPr>
          <w:noProof/>
          <w:sz w:val="20"/>
          <w:szCs w:val="20"/>
        </w:rPr>
        <mc:AlternateContent>
          <mc:Choice Requires="wps">
            <w:drawing>
              <wp:anchor distT="0" distB="0" distL="114300" distR="114300" simplePos="0" relativeHeight="251750400" behindDoc="0" locked="0" layoutInCell="1" allowOverlap="1">
                <wp:simplePos x="0" y="0"/>
                <wp:positionH relativeFrom="column">
                  <wp:posOffset>4127500</wp:posOffset>
                </wp:positionH>
                <wp:positionV relativeFrom="paragraph">
                  <wp:posOffset>9525</wp:posOffset>
                </wp:positionV>
                <wp:extent cx="1806575" cy="941070"/>
                <wp:effectExtent l="12700" t="9525" r="9525" b="11430"/>
                <wp:wrapNone/>
                <wp:docPr id="183"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6575" cy="941070"/>
                        </a:xfrm>
                        <a:prstGeom prst="rect">
                          <a:avLst/>
                        </a:prstGeom>
                        <a:solidFill>
                          <a:schemeClr val="lt1">
                            <a:lumMod val="100000"/>
                            <a:lumOff val="0"/>
                          </a:schemeClr>
                        </a:solidFill>
                        <a:ln w="12700">
                          <a:solidFill>
                            <a:schemeClr val="dk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479B7" w:rsidRPr="00C650AA" w:rsidRDefault="006479B7" w:rsidP="0053094A">
                            <w:pPr>
                              <w:jc w:val="center"/>
                            </w:pPr>
                            <w:r w:rsidRPr="00C650AA">
                              <w:t>Исследование влияния добавок на показатели качества готового</w:t>
                            </w:r>
                            <w:r>
                              <w:t xml:space="preserve"> продукта</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Прямоугольник 46" o:spid="_x0000_s1042" style="position:absolute;left:0;text-align:left;margin-left:325pt;margin-top:.75pt;width:142.25pt;height:74.1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" fillcolor="white [3201]" strokecolor="black [3200]" strokeweight="1pt">
                <v:stroke dashstyle="dash"/>
                <v:shadow color="#868686"/>
                <v:textbox>
                  <w:txbxContent>
                    <w:p w:rsidR="006479B7" w:rsidRPr="00C650AA" w:rsidRDefault="006479B7" w:rsidP="0053094A">
                      <w:pPr>
                        <w:jc w:val="center"/>
                      </w:pPr>
                      <w:r w:rsidRPr="00C650AA">
                        <w:t>Исследование влияния добавок на показатели качества готового</w:t>
                      </w:r>
                      <w:r>
                        <w:t xml:space="preserve"> продукта</w:t>
                      </w:r>
                    </w:p>
                  </w:txbxContent>
                </v:textbox>
              </v:rect>
            </w:pict>
          </mc:Fallback>
        </mc:AlternateContent>
      </w:r>
      <w:r>
        <w:rPr>
          <w:noProof/>
          <w:sz w:val="20"/>
          <w:szCs w:val="20"/>
        </w:rPr>
        <mc:AlternateContent>
          <mc:Choice Requires="wps">
            <w:drawing>
              <wp:anchor distT="0" distB="0" distL="114300" distR="114300" simplePos="0" relativeHeight="251751424" behindDoc="0" locked="0" layoutInCell="1" allowOverlap="1">
                <wp:simplePos x="0" y="0"/>
                <wp:positionH relativeFrom="column">
                  <wp:posOffset>2254250</wp:posOffset>
                </wp:positionH>
                <wp:positionV relativeFrom="paragraph">
                  <wp:posOffset>9525</wp:posOffset>
                </wp:positionV>
                <wp:extent cx="1490980" cy="927735"/>
                <wp:effectExtent l="6350" t="9525" r="7620" b="15240"/>
                <wp:wrapNone/>
                <wp:docPr id="182"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0980" cy="927735"/>
                        </a:xfrm>
                        <a:prstGeom prst="rect">
                          <a:avLst/>
                        </a:prstGeom>
                        <a:solidFill>
                          <a:schemeClr val="lt1">
                            <a:lumMod val="100000"/>
                            <a:lumOff val="0"/>
                          </a:schemeClr>
                        </a:solidFill>
                        <a:ln w="12700">
                          <a:solidFill>
                            <a:schemeClr val="dk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479B7" w:rsidRPr="00C650AA" w:rsidRDefault="006479B7" w:rsidP="0053094A">
                            <w:pPr>
                              <w:jc w:val="center"/>
                            </w:pPr>
                            <w:r w:rsidRPr="00C650AA">
                              <w:t xml:space="preserve">Исследование влияния добавок </w:t>
                            </w:r>
                            <w:r>
                              <w:t>на</w:t>
                            </w:r>
                            <w:r w:rsidRPr="00C650AA">
                              <w:t xml:space="preserve"> показатели качества теста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Прямоугольник 44" o:spid="_x0000_s1043" style="position:absolute;left:0;text-align:left;margin-left:177.5pt;margin-top:.75pt;width:117.4pt;height:73.0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" fillcolor="white [3201]" strokecolor="black [3200]" strokeweight="1pt">
                <v:stroke dashstyle="dash"/>
                <v:shadow color="#868686"/>
                <v:textbox>
                  <w:txbxContent>
                    <w:p w:rsidR="006479B7" w:rsidRPr="00C650AA" w:rsidRDefault="006479B7" w:rsidP="0053094A">
                      <w:pPr>
                        <w:jc w:val="center"/>
                      </w:pPr>
                      <w:r w:rsidRPr="00C650AA">
                        <w:t xml:space="preserve">Исследование влияния добавок </w:t>
                      </w:r>
                      <w:r>
                        <w:t>на</w:t>
                      </w:r>
                      <w:r w:rsidRPr="00C650AA">
                        <w:t xml:space="preserve"> показатели качества теста </w:t>
                      </w:r>
                    </w:p>
                  </w:txbxContent>
                </v:textbox>
              </v:rect>
            </w:pict>
          </mc:Fallback>
        </mc:AlternateContent>
      </w:r>
    </w:p>
    <w:p w:rsidR="0053094A" w:rsidRDefault="0053094A" w:rsidP="0053094A">
      <w:pPr>
        <w:jc w:val="center"/>
        <w:rPr>
          <w:sz w:val="28"/>
          <w:szCs w:val="28"/>
        </w:rPr>
      </w:pPr>
    </w:p>
    <w:p w:rsidR="0053094A" w:rsidRDefault="0053094A" w:rsidP="0053094A">
      <w:pPr>
        <w:jc w:val="center"/>
        <w:rPr>
          <w:sz w:val="28"/>
          <w:szCs w:val="28"/>
        </w:rPr>
      </w:pPr>
    </w:p>
    <w:p w:rsidR="0053094A" w:rsidRDefault="0053094A" w:rsidP="0053094A">
      <w:pPr>
        <w:jc w:val="center"/>
        <w:rPr>
          <w:sz w:val="28"/>
          <w:szCs w:val="28"/>
        </w:rPr>
      </w:pPr>
    </w:p>
    <w:p w:rsidR="0053094A" w:rsidRDefault="00C96510" w:rsidP="0053094A">
      <w:pPr>
        <w:jc w:val="center"/>
        <w:rPr>
          <w:sz w:val="28"/>
          <w:szCs w:val="28"/>
        </w:rPr>
      </w:pPr>
      <w:r>
        <w:rPr>
          <w:noProof/>
          <w:sz w:val="20"/>
          <w:szCs w:val="20"/>
        </w:rPr>
        <mc:AlternateContent>
          <mc:Choice Requires="wps">
            <w:drawing>
              <wp:anchor distT="0" distB="0" distL="114300" distR="114300" simplePos="0" relativeHeight="251755520" behindDoc="0" locked="0" layoutInCell="1" allowOverlap="1">
                <wp:simplePos x="0" y="0"/>
                <wp:positionH relativeFrom="column">
                  <wp:posOffset>837565</wp:posOffset>
                </wp:positionH>
                <wp:positionV relativeFrom="paragraph">
                  <wp:posOffset>119380</wp:posOffset>
                </wp:positionV>
                <wp:extent cx="635" cy="208915"/>
                <wp:effectExtent l="56515" t="5080" r="57150" b="14605"/>
                <wp:wrapNone/>
                <wp:docPr id="181" name="AutoShap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089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4" o:spid="_x0000_s1026" type="#_x0000_t32" style="position:absolute;margin-left:65.95pt;margin-top:9.4pt;width:.05pt;height:16.4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">
                <v:stroke endarrow="block"/>
              </v:shape>
            </w:pict>
          </mc:Fallback>
        </mc:AlternateContent>
      </w:r>
      <w:r>
        <w:rPr>
          <w:noProof/>
          <w:sz w:val="20"/>
          <w:szCs w:val="20"/>
        </w:rPr>
        <mc:AlternateContent>
          <mc:Choice Requires="wps">
            <w:drawing>
              <wp:anchor distT="0" distB="0" distL="114300" distR="114300" simplePos="0" relativeHeight="251753472" behindDoc="0" locked="0" layoutInCell="1" allowOverlap="1">
                <wp:simplePos x="0" y="0"/>
                <wp:positionH relativeFrom="column">
                  <wp:posOffset>4876165</wp:posOffset>
                </wp:positionH>
                <wp:positionV relativeFrom="paragraph">
                  <wp:posOffset>105410</wp:posOffset>
                </wp:positionV>
                <wp:extent cx="0" cy="213360"/>
                <wp:effectExtent l="56515" t="10160" r="57785" b="14605"/>
                <wp:wrapNone/>
                <wp:docPr id="180" name="AutoShap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2" o:spid="_x0000_s1026" type="#_x0000_t32" style="position:absolute;margin-left:383.95pt;margin-top:8.3pt;width:0;height:16.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">
                <v:stroke endarrow="block"/>
              </v:shape>
            </w:pict>
          </mc:Fallback>
        </mc:AlternateContent>
      </w:r>
      <w:r>
        <w:rPr>
          <w:noProof/>
          <w:sz w:val="20"/>
          <w:szCs w:val="20"/>
        </w:rPr>
        <mc:AlternateContent>
          <mc:Choice Requires="wps">
            <w:drawing>
              <wp:anchor distT="0" distB="0" distL="114300" distR="114300" simplePos="0" relativeHeight="251754496" behindDoc="0" locked="0" layoutInCell="1" allowOverlap="1">
                <wp:simplePos x="0" y="0"/>
                <wp:positionH relativeFrom="column">
                  <wp:posOffset>2844800</wp:posOffset>
                </wp:positionH>
                <wp:positionV relativeFrom="paragraph">
                  <wp:posOffset>132715</wp:posOffset>
                </wp:positionV>
                <wp:extent cx="0" cy="208915"/>
                <wp:effectExtent l="53975" t="8890" r="60325" b="20320"/>
                <wp:wrapNone/>
                <wp:docPr id="179" name="AutoShap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9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3" o:spid="_x0000_s1026" type="#_x0000_t32" style="position:absolute;margin-left:224pt;margin-top:10.45pt;width:0;height:16.4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">
                <v:stroke endarrow="block"/>
              </v:shape>
            </w:pict>
          </mc:Fallback>
        </mc:AlternateContent>
      </w:r>
    </w:p>
    <w:p w:rsidR="0053094A" w:rsidRDefault="00C96510" w:rsidP="0053094A">
      <w:pPr>
        <w:jc w:val="center"/>
        <w:rPr>
          <w:sz w:val="28"/>
          <w:szCs w:val="28"/>
        </w:rPr>
      </w:pPr>
      <w:r>
        <w:rPr>
          <w:noProof/>
          <w:sz w:val="20"/>
          <w:szCs w:val="20"/>
        </w:rPr>
        <mc:AlternateContent>
          <mc:Choice Requires="wps">
            <w:drawing>
              <wp:anchor distT="0" distB="0" distL="114300" distR="114300" simplePos="0" relativeHeight="251756544" behindDoc="0" locked="0" layoutInCell="1" allowOverlap="1">
                <wp:simplePos x="0" y="0"/>
                <wp:positionH relativeFrom="column">
                  <wp:posOffset>-133985</wp:posOffset>
                </wp:positionH>
                <wp:positionV relativeFrom="paragraph">
                  <wp:posOffset>114300</wp:posOffset>
                </wp:positionV>
                <wp:extent cx="6104890" cy="317500"/>
                <wp:effectExtent l="8890" t="9525" r="10795" b="6350"/>
                <wp:wrapNone/>
                <wp:docPr id="178" name="Прямоугольник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4890" cy="317500"/>
                        </a:xfrm>
                        <a:prstGeom prst="rect">
                          <a:avLst/>
                        </a:prstGeom>
                        <a:solidFill>
                          <a:schemeClr val="lt1">
                            <a:lumMod val="100000"/>
                            <a:lumOff val="0"/>
                          </a:schemeClr>
                        </a:solidFill>
                        <a:ln w="12700">
                          <a:solidFill>
                            <a:schemeClr val="dk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479B7" w:rsidRPr="008D51D6" w:rsidRDefault="006479B7" w:rsidP="0053094A">
                            <w:pPr>
                              <w:jc w:val="center"/>
                            </w:pPr>
                            <w:r>
                              <w:t xml:space="preserve">Состав, органолептические, физико-химические показатели, показатели безопасности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Прямоугольник 55" o:spid="_x0000_s1044" style="position:absolute;left:0;text-align:left;margin-left:-10.55pt;margin-top:9pt;width:480.7pt;height: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" fillcolor="white [3201]" strokecolor="black [3200]" strokeweight="1pt">
                <v:stroke dashstyle="dash"/>
                <v:shadow color="#868686"/>
                <v:textbox>
                  <w:txbxContent>
                    <w:p w:rsidR="006479B7" w:rsidRPr="008D51D6" w:rsidRDefault="006479B7" w:rsidP="0053094A">
                      <w:pPr>
                        <w:jc w:val="center"/>
                      </w:pPr>
                      <w:r>
                        <w:t xml:space="preserve">Состав, органолептические, физико-химические показатели, показатели безопасности </w:t>
                      </w:r>
                    </w:p>
                  </w:txbxContent>
                </v:textbox>
              </v:rect>
            </w:pict>
          </mc:Fallback>
        </mc:AlternateContent>
      </w:r>
    </w:p>
    <w:p w:rsidR="0053094A" w:rsidRDefault="0053094A" w:rsidP="0053094A">
      <w:pPr>
        <w:jc w:val="center"/>
        <w:rPr>
          <w:sz w:val="28"/>
          <w:szCs w:val="28"/>
        </w:rPr>
      </w:pPr>
    </w:p>
    <w:p w:rsidR="0053094A" w:rsidRDefault="00C96510" w:rsidP="0053094A">
      <w:pPr>
        <w:jc w:val="center"/>
        <w:rPr>
          <w:sz w:val="28"/>
          <w:szCs w:val="28"/>
        </w:rPr>
      </w:pPr>
      <w:r>
        <w:rPr>
          <w:noProof/>
          <w:sz w:val="20"/>
          <w:szCs w:val="20"/>
        </w:rPr>
        <mc:AlternateContent>
          <mc:Choice Requires="wps">
            <w:drawing>
              <wp:anchor distT="0" distB="0" distL="114300" distR="114300" simplePos="0" relativeHeight="251757568" behindDoc="0" locked="0" layoutInCell="1" allowOverlap="1">
                <wp:simplePos x="0" y="0"/>
                <wp:positionH relativeFrom="column">
                  <wp:posOffset>2844165</wp:posOffset>
                </wp:positionH>
                <wp:positionV relativeFrom="paragraph">
                  <wp:posOffset>82550</wp:posOffset>
                </wp:positionV>
                <wp:extent cx="635" cy="225425"/>
                <wp:effectExtent l="53340" t="6350" r="60325" b="15875"/>
                <wp:wrapNone/>
                <wp:docPr id="177" name="AutoShap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54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6" o:spid="_x0000_s1026" type="#_x0000_t32" style="position:absolute;margin-left:223.95pt;margin-top:6.5pt;width:.05pt;height:17.7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">
                <v:stroke endarrow="block"/>
              </v:shape>
            </w:pict>
          </mc:Fallback>
        </mc:AlternateContent>
      </w:r>
    </w:p>
    <w:p w:rsidR="0053094A" w:rsidRDefault="00C96510" w:rsidP="0053094A">
      <w:pPr>
        <w:jc w:val="center"/>
        <w:rPr>
          <w:sz w:val="28"/>
          <w:szCs w:val="28"/>
        </w:rPr>
      </w:pPr>
      <w:r>
        <w:rPr>
          <w:noProof/>
          <w:sz w:val="20"/>
          <w:szCs w:val="20"/>
        </w:rPr>
        <mc:AlternateContent>
          <mc:Choice Requires="wps">
            <w:drawing>
              <wp:anchor distT="0" distB="0" distL="114300" distR="114300" simplePos="0" relativeHeight="251758592" behindDoc="0" locked="0" layoutInCell="1" allowOverlap="1">
                <wp:simplePos x="0" y="0"/>
                <wp:positionH relativeFrom="column">
                  <wp:posOffset>-144145</wp:posOffset>
                </wp:positionH>
                <wp:positionV relativeFrom="paragraph">
                  <wp:posOffset>103505</wp:posOffset>
                </wp:positionV>
                <wp:extent cx="6115050" cy="492760"/>
                <wp:effectExtent l="8255" t="8255" r="10795" b="13335"/>
                <wp:wrapNone/>
                <wp:docPr id="176" name="Прямоугольник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492760"/>
                        </a:xfrm>
                        <a:prstGeom prst="rect">
                          <a:avLst/>
                        </a:prstGeom>
                        <a:solidFill>
                          <a:schemeClr val="lt1">
                            <a:lumMod val="100000"/>
                            <a:lumOff val="0"/>
                          </a:schemeClr>
                        </a:solidFill>
                        <a:ln w="12700">
                          <a:solidFill>
                            <a:schemeClr val="dk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479B7" w:rsidRPr="008D51D6" w:rsidRDefault="006479B7" w:rsidP="0053094A">
                            <w:pPr>
                              <w:jc w:val="center"/>
                            </w:pPr>
                            <w:r>
                              <w:t xml:space="preserve">Оценка экономической эффективности от внедрения в производство новых видов хлебных изделий  </w:t>
                            </w:r>
                          </w:p>
                          <w:p w:rsidR="006479B7" w:rsidRPr="00341CBD" w:rsidRDefault="006479B7" w:rsidP="0053094A"/>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Прямоугольник 56" o:spid="_x0000_s1045" style="position:absolute;left:0;text-align:left;margin-left:-11.35pt;margin-top:8.15pt;width:481.5pt;height:38.8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" fillcolor="white [3201]" strokecolor="black [3200]" strokeweight="1pt">
                <v:stroke dashstyle="dash"/>
                <v:shadow color="#868686"/>
                <v:textbox>
                  <w:txbxContent>
                    <w:p w:rsidR="006479B7" w:rsidRPr="008D51D6" w:rsidRDefault="006479B7" w:rsidP="0053094A">
                      <w:pPr>
                        <w:jc w:val="center"/>
                      </w:pPr>
                      <w:r>
                        <w:t xml:space="preserve">Оценка экономической эффективности от внедрения в производство новых видов хлебных изделий  </w:t>
                      </w:r>
                    </w:p>
                    <w:p w:rsidR="006479B7" w:rsidRPr="00341CBD" w:rsidRDefault="006479B7" w:rsidP="0053094A"/>
                  </w:txbxContent>
                </v:textbox>
              </v:rect>
            </w:pict>
          </mc:Fallback>
        </mc:AlternateContent>
      </w:r>
    </w:p>
    <w:p w:rsidR="0053094A" w:rsidRDefault="0053094A" w:rsidP="0053094A">
      <w:pPr>
        <w:jc w:val="center"/>
        <w:rPr>
          <w:sz w:val="28"/>
          <w:szCs w:val="28"/>
        </w:rPr>
      </w:pPr>
    </w:p>
    <w:p w:rsidR="0053094A" w:rsidRDefault="0053094A" w:rsidP="0053094A">
      <w:pPr>
        <w:jc w:val="center"/>
        <w:rPr>
          <w:sz w:val="28"/>
          <w:szCs w:val="28"/>
        </w:rPr>
      </w:pPr>
    </w:p>
    <w:p w:rsidR="0053094A" w:rsidRDefault="00C96510" w:rsidP="0053094A">
      <w:pPr>
        <w:jc w:val="center"/>
        <w:rPr>
          <w:sz w:val="28"/>
          <w:szCs w:val="28"/>
        </w:rPr>
      </w:pPr>
      <w:r>
        <w:rPr>
          <w:noProof/>
          <w:sz w:val="20"/>
          <w:szCs w:val="20"/>
        </w:rPr>
        <mc:AlternateContent>
          <mc:Choice Requires="wps">
            <w:drawing>
              <wp:anchor distT="0" distB="0" distL="114300" distR="114300" simplePos="0" relativeHeight="251759616" behindDoc="0" locked="0" layoutInCell="1" allowOverlap="1">
                <wp:simplePos x="0" y="0"/>
                <wp:positionH relativeFrom="column">
                  <wp:posOffset>2842260</wp:posOffset>
                </wp:positionH>
                <wp:positionV relativeFrom="paragraph">
                  <wp:posOffset>54610</wp:posOffset>
                </wp:positionV>
                <wp:extent cx="635" cy="197485"/>
                <wp:effectExtent l="60960" t="6985" r="52705" b="14605"/>
                <wp:wrapNone/>
                <wp:docPr id="175" name="AutoShap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974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8" o:spid="_x0000_s1026" type="#_x0000_t32" style="position:absolute;margin-left:223.8pt;margin-top:4.3pt;width:.05pt;height:15.5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">
                <v:stroke endarrow="block"/>
              </v:shape>
            </w:pict>
          </mc:Fallback>
        </mc:AlternateContent>
      </w:r>
    </w:p>
    <w:p w:rsidR="0053094A" w:rsidRDefault="00C96510" w:rsidP="0053094A">
      <w:pPr>
        <w:jc w:val="center"/>
        <w:rPr>
          <w:sz w:val="28"/>
          <w:szCs w:val="28"/>
        </w:rPr>
      </w:pPr>
      <w:r>
        <w:rPr>
          <w:noProof/>
          <w:sz w:val="20"/>
          <w:szCs w:val="20"/>
        </w:rPr>
        <mc:AlternateContent>
          <mc:Choice Requires="wps">
            <w:drawing>
              <wp:anchor distT="0" distB="0" distL="114300" distR="114300" simplePos="0" relativeHeight="251760640" behindDoc="0" locked="0" layoutInCell="1" allowOverlap="1">
                <wp:simplePos x="0" y="0"/>
                <wp:positionH relativeFrom="column">
                  <wp:posOffset>-96520</wp:posOffset>
                </wp:positionH>
                <wp:positionV relativeFrom="paragraph">
                  <wp:posOffset>47625</wp:posOffset>
                </wp:positionV>
                <wp:extent cx="6104890" cy="441960"/>
                <wp:effectExtent l="8255" t="9525" r="11430" b="15240"/>
                <wp:wrapNone/>
                <wp:docPr id="174" name="Прямоугольник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4890" cy="441960"/>
                        </a:xfrm>
                        <a:prstGeom prst="rect">
                          <a:avLst/>
                        </a:prstGeom>
                        <a:solidFill>
                          <a:schemeClr val="lt1">
                            <a:lumMod val="100000"/>
                            <a:lumOff val="0"/>
                          </a:schemeClr>
                        </a:solidFill>
                        <a:ln w="12700">
                          <a:solidFill>
                            <a:schemeClr val="dk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479B7" w:rsidRPr="00341CBD" w:rsidRDefault="006479B7" w:rsidP="0053094A">
                            <w:pPr>
                              <w:jc w:val="center"/>
                            </w:pPr>
                            <w:r w:rsidRPr="00341CBD">
                              <w:t>Разработка НТД. Апробация новых технологий в производственных условиях</w:t>
                            </w:r>
                          </w:p>
                          <w:p w:rsidR="006479B7" w:rsidRPr="00341CBD" w:rsidRDefault="006479B7" w:rsidP="0053094A"/>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Прямоугольник 57" o:spid="_x0000_s1046" style="position:absolute;left:0;text-align:left;margin-left:-7.6pt;margin-top:3.75pt;width:480.7pt;height:34.8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" fillcolor="white [3201]" strokecolor="black [3200]" strokeweight="1pt">
                <v:stroke dashstyle="dash"/>
                <v:shadow color="#868686"/>
                <v:textbox>
                  <w:txbxContent>
                    <w:p w:rsidR="006479B7" w:rsidRPr="00341CBD" w:rsidRDefault="006479B7" w:rsidP="0053094A">
                      <w:pPr>
                        <w:jc w:val="center"/>
                      </w:pPr>
                      <w:r w:rsidRPr="00341CBD">
                        <w:t>Разработка НТД. Апробация новых технологий в производственных условиях</w:t>
                      </w:r>
                    </w:p>
                    <w:p w:rsidR="006479B7" w:rsidRPr="00341CBD" w:rsidRDefault="006479B7" w:rsidP="0053094A"/>
                  </w:txbxContent>
                </v:textbox>
              </v:rect>
            </w:pict>
          </mc:Fallback>
        </mc:AlternateContent>
      </w:r>
    </w:p>
    <w:p w:rsidR="0053094A" w:rsidRDefault="0053094A" w:rsidP="0053094A">
      <w:pPr>
        <w:jc w:val="center"/>
        <w:rPr>
          <w:sz w:val="28"/>
          <w:szCs w:val="28"/>
        </w:rPr>
      </w:pPr>
    </w:p>
    <w:p w:rsidR="0053094A" w:rsidRDefault="0053094A" w:rsidP="0053094A">
      <w:pPr>
        <w:jc w:val="center"/>
        <w:rPr>
          <w:sz w:val="28"/>
          <w:szCs w:val="28"/>
        </w:rPr>
      </w:pPr>
    </w:p>
    <w:p w:rsidR="0053094A" w:rsidRPr="0031645B" w:rsidRDefault="0053094A" w:rsidP="0053094A">
      <w:pPr>
        <w:jc w:val="center"/>
        <w:rPr>
          <w:sz w:val="28"/>
          <w:szCs w:val="28"/>
        </w:rPr>
      </w:pPr>
      <w:r w:rsidRPr="0031645B">
        <w:rPr>
          <w:sz w:val="28"/>
          <w:szCs w:val="28"/>
        </w:rPr>
        <w:t>Рис.</w:t>
      </w:r>
      <w:r>
        <w:rPr>
          <w:sz w:val="28"/>
          <w:szCs w:val="28"/>
        </w:rPr>
        <w:t>2.</w:t>
      </w:r>
      <w:r w:rsidRPr="0031645B">
        <w:rPr>
          <w:sz w:val="28"/>
          <w:szCs w:val="28"/>
        </w:rPr>
        <w:t>1</w:t>
      </w:r>
      <w:r>
        <w:rPr>
          <w:sz w:val="28"/>
          <w:szCs w:val="28"/>
        </w:rPr>
        <w:t>.  Сх</w:t>
      </w:r>
      <w:r w:rsidRPr="0031645B">
        <w:rPr>
          <w:sz w:val="28"/>
          <w:szCs w:val="28"/>
        </w:rPr>
        <w:t xml:space="preserve">ема проведения исследований </w:t>
      </w:r>
    </w:p>
    <w:p w:rsidR="00E324FB" w:rsidRDefault="0053094A" w:rsidP="00E324FB">
      <w:pPr>
        <w:pStyle w:val="a3"/>
        <w:spacing w:line="360" w:lineRule="auto"/>
        <w:jc w:val="both"/>
      </w:pPr>
      <w:r>
        <w:lastRenderedPageBreak/>
        <w:t xml:space="preserve">          </w:t>
      </w:r>
      <w:r w:rsidR="00E324FB">
        <w:t>2.2 Методы исследоваңия качества сырья, полуфабрикатов и готовой продукции</w:t>
      </w:r>
    </w:p>
    <w:p w:rsidR="00E324FB" w:rsidRDefault="00E324FB" w:rsidP="00E324FB">
      <w:pPr>
        <w:pStyle w:val="a3"/>
        <w:jc w:val="both"/>
      </w:pPr>
      <w:r>
        <w:rPr>
          <w:b w:val="0"/>
          <w:bCs/>
        </w:rPr>
        <w:t xml:space="preserve"> </w:t>
      </w:r>
      <w:r>
        <w:rPr>
          <w:b w:val="0"/>
          <w:bCs/>
        </w:rPr>
        <w:tab/>
      </w:r>
      <w:r>
        <w:t>2.2.1  Стаңдартңые методы исследоваңия</w:t>
      </w:r>
    </w:p>
    <w:p w:rsidR="00E324FB" w:rsidRDefault="00E324FB" w:rsidP="00E324FB">
      <w:pPr>
        <w:pStyle w:val="a3"/>
        <w:jc w:val="both"/>
      </w:pPr>
    </w:p>
    <w:p w:rsidR="00E324FB" w:rsidRDefault="00E324FB" w:rsidP="00E324FB">
      <w:pPr>
        <w:spacing w:line="360" w:lineRule="auto"/>
        <w:jc w:val="both"/>
        <w:rPr>
          <w:bCs/>
          <w:sz w:val="28"/>
          <w:szCs w:val="28"/>
        </w:rPr>
      </w:pPr>
      <w:r>
        <w:rPr>
          <w:bCs/>
          <w:sz w:val="28"/>
          <w:szCs w:val="28"/>
        </w:rPr>
        <w:tab/>
        <w:t>Все исследоваңия по определеңию физико-химических и микробиологических показателей сырья, полуфабрикатов и готовой продукции проводили стаңдартңыми методами, указаңңыми в табл</w:t>
      </w:r>
      <w:r w:rsidRPr="007070B8">
        <w:rPr>
          <w:bCs/>
          <w:sz w:val="28"/>
          <w:szCs w:val="28"/>
        </w:rPr>
        <w:t>.</w:t>
      </w:r>
      <w:r>
        <w:rPr>
          <w:bCs/>
          <w:sz w:val="28"/>
          <w:szCs w:val="28"/>
        </w:rPr>
        <w:t xml:space="preserve"> 2.1 </w:t>
      </w:r>
      <w:r>
        <w:rPr>
          <w:bCs/>
          <w:sz w:val="28"/>
          <w:szCs w:val="28"/>
          <w:lang w:val="en-US"/>
        </w:rPr>
        <w:t>[10</w:t>
      </w:r>
      <w:r>
        <w:rPr>
          <w:bCs/>
          <w:sz w:val="28"/>
          <w:szCs w:val="28"/>
        </w:rPr>
        <w:t>2</w:t>
      </w:r>
      <w:r>
        <w:rPr>
          <w:bCs/>
          <w:sz w:val="28"/>
          <w:szCs w:val="28"/>
          <w:lang w:val="en-US"/>
        </w:rPr>
        <w:t>]</w:t>
      </w:r>
      <w:r>
        <w:rPr>
          <w:bCs/>
          <w:sz w:val="28"/>
          <w:szCs w:val="28"/>
        </w:rPr>
        <w:t>.</w:t>
      </w:r>
    </w:p>
    <w:p w:rsidR="00E324FB" w:rsidRDefault="00E324FB" w:rsidP="00E324FB">
      <w:pPr>
        <w:jc w:val="both"/>
        <w:rPr>
          <w:bCs/>
          <w:sz w:val="28"/>
          <w:szCs w:val="28"/>
        </w:rPr>
      </w:pPr>
      <w:r>
        <w:rPr>
          <w:bCs/>
          <w:sz w:val="28"/>
          <w:szCs w:val="28"/>
        </w:rPr>
        <w:t>Таблица 2.1 – Стаңдартңые показатели,  используемые в пищевой отрасли, и методы испытаңий</w:t>
      </w:r>
    </w:p>
    <w:p w:rsidR="00E324FB" w:rsidRDefault="00E324FB" w:rsidP="00E324FB">
      <w:pPr>
        <w:jc w:val="both"/>
        <w:rPr>
          <w:bCs/>
          <w:sz w:val="28"/>
          <w:szCs w:val="28"/>
        </w:rPr>
      </w:pPr>
    </w:p>
    <w:tbl>
      <w:tblPr>
        <w:tblW w:w="97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4"/>
        <w:gridCol w:w="1842"/>
        <w:gridCol w:w="2127"/>
        <w:gridCol w:w="5244"/>
      </w:tblGrid>
      <w:tr w:rsidR="00E324FB" w:rsidTr="003E51ED">
        <w:tc>
          <w:tcPr>
            <w:tcW w:w="534" w:type="dxa"/>
            <w:tcBorders>
              <w:top w:val="single" w:sz="4" w:space="0" w:color="auto"/>
              <w:left w:val="single" w:sz="4" w:space="0" w:color="auto"/>
              <w:bottom w:val="single" w:sz="4" w:space="0" w:color="auto"/>
              <w:right w:val="single" w:sz="4" w:space="0" w:color="auto"/>
            </w:tcBorders>
          </w:tcPr>
          <w:p w:rsidR="00E324FB" w:rsidRPr="00FC47A0" w:rsidRDefault="00E324FB" w:rsidP="003E51ED">
            <w:pPr>
              <w:jc w:val="center"/>
              <w:rPr>
                <w:bCs/>
              </w:rPr>
            </w:pPr>
            <w:r w:rsidRPr="00FC47A0">
              <w:rPr>
                <w:bCs/>
              </w:rPr>
              <w:t>№</w:t>
            </w:r>
          </w:p>
        </w:tc>
        <w:tc>
          <w:tcPr>
            <w:tcW w:w="1842" w:type="dxa"/>
            <w:tcBorders>
              <w:top w:val="single" w:sz="4" w:space="0" w:color="auto"/>
              <w:left w:val="single" w:sz="4" w:space="0" w:color="auto"/>
              <w:bottom w:val="single" w:sz="4" w:space="0" w:color="auto"/>
              <w:right w:val="single" w:sz="4" w:space="0" w:color="auto"/>
            </w:tcBorders>
          </w:tcPr>
          <w:p w:rsidR="00E324FB" w:rsidRPr="00FC47A0" w:rsidRDefault="00E324FB" w:rsidP="003E51ED">
            <w:pPr>
              <w:jc w:val="center"/>
              <w:rPr>
                <w:bCs/>
              </w:rPr>
            </w:pPr>
            <w:r w:rsidRPr="00FC47A0">
              <w:rPr>
                <w:bCs/>
              </w:rPr>
              <w:t>Объекты исследова</w:t>
            </w:r>
            <w:r>
              <w:rPr>
                <w:bCs/>
              </w:rPr>
              <w:t>ң</w:t>
            </w:r>
            <w:r w:rsidRPr="00FC47A0">
              <w:rPr>
                <w:bCs/>
              </w:rPr>
              <w:t>ия</w:t>
            </w:r>
          </w:p>
        </w:tc>
        <w:tc>
          <w:tcPr>
            <w:tcW w:w="2127" w:type="dxa"/>
            <w:tcBorders>
              <w:top w:val="single" w:sz="4" w:space="0" w:color="auto"/>
              <w:left w:val="single" w:sz="4" w:space="0" w:color="auto"/>
              <w:bottom w:val="single" w:sz="4" w:space="0" w:color="auto"/>
              <w:right w:val="single" w:sz="4" w:space="0" w:color="auto"/>
            </w:tcBorders>
          </w:tcPr>
          <w:p w:rsidR="00E324FB" w:rsidRPr="00FC47A0" w:rsidRDefault="00E324FB" w:rsidP="003E51ED">
            <w:pPr>
              <w:jc w:val="center"/>
              <w:rPr>
                <w:bCs/>
              </w:rPr>
            </w:pPr>
            <w:r w:rsidRPr="00FC47A0">
              <w:rPr>
                <w:bCs/>
              </w:rPr>
              <w:t>Показатели</w:t>
            </w:r>
          </w:p>
        </w:tc>
        <w:tc>
          <w:tcPr>
            <w:tcW w:w="5244" w:type="dxa"/>
            <w:tcBorders>
              <w:top w:val="single" w:sz="4" w:space="0" w:color="auto"/>
              <w:left w:val="single" w:sz="4" w:space="0" w:color="auto"/>
              <w:bottom w:val="single" w:sz="4" w:space="0" w:color="auto"/>
              <w:right w:val="single" w:sz="4" w:space="0" w:color="auto"/>
            </w:tcBorders>
          </w:tcPr>
          <w:p w:rsidR="00E324FB" w:rsidRPr="00FC47A0" w:rsidRDefault="00E324FB" w:rsidP="003E51ED">
            <w:pPr>
              <w:jc w:val="center"/>
              <w:rPr>
                <w:bCs/>
              </w:rPr>
            </w:pPr>
            <w:r w:rsidRPr="00FC47A0">
              <w:rPr>
                <w:bCs/>
              </w:rPr>
              <w:t>Методы проведе</w:t>
            </w:r>
            <w:r>
              <w:rPr>
                <w:bCs/>
              </w:rPr>
              <w:t>ң</w:t>
            </w:r>
            <w:r w:rsidRPr="00FC47A0">
              <w:rPr>
                <w:bCs/>
              </w:rPr>
              <w:t>ия испыта</w:t>
            </w:r>
            <w:r>
              <w:rPr>
                <w:bCs/>
              </w:rPr>
              <w:t>ң</w:t>
            </w:r>
            <w:r w:rsidRPr="00FC47A0">
              <w:rPr>
                <w:bCs/>
              </w:rPr>
              <w:t>ий</w:t>
            </w:r>
          </w:p>
        </w:tc>
      </w:tr>
      <w:tr w:rsidR="00E324FB" w:rsidTr="003E51ED">
        <w:tc>
          <w:tcPr>
            <w:tcW w:w="534" w:type="dxa"/>
            <w:tcBorders>
              <w:top w:val="single" w:sz="4" w:space="0" w:color="auto"/>
              <w:left w:val="single" w:sz="4" w:space="0" w:color="auto"/>
              <w:bottom w:val="single" w:sz="4" w:space="0" w:color="auto"/>
              <w:right w:val="single" w:sz="4" w:space="0" w:color="auto"/>
            </w:tcBorders>
          </w:tcPr>
          <w:p w:rsidR="00E324FB" w:rsidRDefault="00E324FB" w:rsidP="003E51ED">
            <w:pPr>
              <w:jc w:val="center"/>
              <w:rPr>
                <w:bCs/>
                <w:sz w:val="28"/>
                <w:szCs w:val="28"/>
              </w:rPr>
            </w:pPr>
            <w:r>
              <w:rPr>
                <w:bCs/>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E324FB" w:rsidRDefault="00E324FB" w:rsidP="003E51ED">
            <w:pPr>
              <w:jc w:val="center"/>
              <w:rPr>
                <w:bCs/>
                <w:sz w:val="28"/>
                <w:szCs w:val="28"/>
              </w:rPr>
            </w:pPr>
            <w:r>
              <w:rPr>
                <w:bCs/>
                <w:sz w:val="28"/>
                <w:szCs w:val="28"/>
              </w:rPr>
              <w:t>2</w:t>
            </w:r>
          </w:p>
        </w:tc>
        <w:tc>
          <w:tcPr>
            <w:tcW w:w="2127" w:type="dxa"/>
            <w:tcBorders>
              <w:top w:val="single" w:sz="4" w:space="0" w:color="auto"/>
              <w:left w:val="single" w:sz="4" w:space="0" w:color="auto"/>
              <w:bottom w:val="single" w:sz="4" w:space="0" w:color="auto"/>
              <w:right w:val="single" w:sz="4" w:space="0" w:color="auto"/>
            </w:tcBorders>
          </w:tcPr>
          <w:p w:rsidR="00E324FB" w:rsidRDefault="00E324FB" w:rsidP="003E51ED">
            <w:pPr>
              <w:jc w:val="center"/>
              <w:rPr>
                <w:bCs/>
                <w:sz w:val="28"/>
                <w:szCs w:val="28"/>
              </w:rPr>
            </w:pPr>
            <w:r>
              <w:rPr>
                <w:bCs/>
                <w:sz w:val="28"/>
                <w:szCs w:val="28"/>
              </w:rPr>
              <w:t>3</w:t>
            </w:r>
          </w:p>
        </w:tc>
        <w:tc>
          <w:tcPr>
            <w:tcW w:w="5244" w:type="dxa"/>
            <w:tcBorders>
              <w:top w:val="single" w:sz="4" w:space="0" w:color="auto"/>
              <w:left w:val="single" w:sz="4" w:space="0" w:color="auto"/>
              <w:bottom w:val="single" w:sz="4" w:space="0" w:color="auto"/>
              <w:right w:val="single" w:sz="4" w:space="0" w:color="auto"/>
            </w:tcBorders>
          </w:tcPr>
          <w:p w:rsidR="00E324FB" w:rsidRDefault="00E324FB" w:rsidP="003E51ED">
            <w:pPr>
              <w:jc w:val="center"/>
              <w:rPr>
                <w:bCs/>
                <w:sz w:val="28"/>
                <w:szCs w:val="28"/>
              </w:rPr>
            </w:pPr>
            <w:r>
              <w:rPr>
                <w:bCs/>
                <w:sz w:val="28"/>
                <w:szCs w:val="28"/>
              </w:rPr>
              <w:t>4</w:t>
            </w:r>
          </w:p>
        </w:tc>
      </w:tr>
      <w:tr w:rsidR="00E324FB" w:rsidTr="003E51ED">
        <w:tc>
          <w:tcPr>
            <w:tcW w:w="534" w:type="dxa"/>
            <w:vMerge w:val="restart"/>
            <w:tcBorders>
              <w:top w:val="single" w:sz="4" w:space="0" w:color="auto"/>
              <w:left w:val="single" w:sz="4" w:space="0" w:color="auto"/>
              <w:right w:val="single" w:sz="4" w:space="0" w:color="auto"/>
            </w:tcBorders>
          </w:tcPr>
          <w:p w:rsidR="00E324FB" w:rsidRDefault="00E324FB" w:rsidP="003E51ED">
            <w:pPr>
              <w:jc w:val="center"/>
              <w:rPr>
                <w:bCs/>
                <w:sz w:val="28"/>
                <w:szCs w:val="28"/>
              </w:rPr>
            </w:pPr>
            <w:r>
              <w:rPr>
                <w:bCs/>
                <w:sz w:val="28"/>
                <w:szCs w:val="28"/>
              </w:rPr>
              <w:t>1</w:t>
            </w:r>
          </w:p>
        </w:tc>
        <w:tc>
          <w:tcPr>
            <w:tcW w:w="1842" w:type="dxa"/>
            <w:vMerge w:val="restart"/>
            <w:tcBorders>
              <w:top w:val="single" w:sz="4" w:space="0" w:color="auto"/>
              <w:left w:val="single" w:sz="4" w:space="0" w:color="auto"/>
              <w:right w:val="single" w:sz="4" w:space="0" w:color="auto"/>
            </w:tcBorders>
          </w:tcPr>
          <w:p w:rsidR="00E324FB" w:rsidRDefault="00E324FB" w:rsidP="003E51ED">
            <w:pPr>
              <w:jc w:val="both"/>
              <w:rPr>
                <w:bCs/>
                <w:sz w:val="28"/>
                <w:szCs w:val="28"/>
              </w:rPr>
            </w:pPr>
            <w:r>
              <w:rPr>
                <w:bCs/>
                <w:sz w:val="28"/>
                <w:szCs w:val="28"/>
              </w:rPr>
              <w:t xml:space="preserve">Мука пшеңичңая хлебопекар-ңая  </w:t>
            </w:r>
            <w:r>
              <w:rPr>
                <w:bCs/>
                <w:sz w:val="28"/>
                <w:szCs w:val="28"/>
                <w:lang w:val="en-US"/>
              </w:rPr>
              <w:t>I</w:t>
            </w:r>
            <w:r>
              <w:rPr>
                <w:bCs/>
                <w:sz w:val="28"/>
                <w:szCs w:val="28"/>
              </w:rPr>
              <w:t xml:space="preserve"> сорта</w:t>
            </w:r>
          </w:p>
        </w:tc>
        <w:tc>
          <w:tcPr>
            <w:tcW w:w="2127"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szCs w:val="28"/>
              </w:rPr>
              <w:t>Отбор  проб</w:t>
            </w:r>
          </w:p>
        </w:tc>
        <w:tc>
          <w:tcPr>
            <w:tcW w:w="5244"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rPr>
              <w:t xml:space="preserve">ГОСТ 27668-88. Мука и отруби. Приемка и методы отбора проб. </w:t>
            </w:r>
          </w:p>
        </w:tc>
      </w:tr>
      <w:tr w:rsidR="00E324FB" w:rsidTr="003E51ED">
        <w:tc>
          <w:tcPr>
            <w:tcW w:w="534" w:type="dxa"/>
            <w:vMerge/>
            <w:tcBorders>
              <w:left w:val="single" w:sz="4" w:space="0" w:color="auto"/>
              <w:right w:val="single" w:sz="4" w:space="0" w:color="auto"/>
            </w:tcBorders>
            <w:vAlign w:val="center"/>
          </w:tcPr>
          <w:p w:rsidR="00E324FB" w:rsidRDefault="00E324FB" w:rsidP="003E51ED">
            <w:pPr>
              <w:rPr>
                <w:bCs/>
                <w:sz w:val="28"/>
                <w:szCs w:val="28"/>
              </w:rPr>
            </w:pPr>
          </w:p>
        </w:tc>
        <w:tc>
          <w:tcPr>
            <w:tcW w:w="1842" w:type="dxa"/>
            <w:vMerge/>
            <w:tcBorders>
              <w:left w:val="single" w:sz="4" w:space="0" w:color="auto"/>
              <w:right w:val="single" w:sz="4" w:space="0" w:color="auto"/>
            </w:tcBorders>
            <w:vAlign w:val="center"/>
          </w:tcPr>
          <w:p w:rsidR="00E324FB" w:rsidRDefault="00E324FB" w:rsidP="003E51ED">
            <w:pPr>
              <w:rPr>
                <w:bCs/>
                <w:sz w:val="28"/>
                <w:szCs w:val="28"/>
              </w:rPr>
            </w:pPr>
          </w:p>
        </w:tc>
        <w:tc>
          <w:tcPr>
            <w:tcW w:w="2127"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szCs w:val="28"/>
              </w:rPr>
              <w:t>Оргаңолепти</w:t>
            </w:r>
          </w:p>
          <w:p w:rsidR="00E324FB" w:rsidRDefault="00E324FB" w:rsidP="003E51ED">
            <w:pPr>
              <w:jc w:val="both"/>
              <w:rPr>
                <w:bCs/>
                <w:sz w:val="28"/>
                <w:szCs w:val="28"/>
              </w:rPr>
            </w:pPr>
            <w:r>
              <w:rPr>
                <w:bCs/>
                <w:sz w:val="28"/>
                <w:szCs w:val="28"/>
              </w:rPr>
              <w:t>ческие показатели</w:t>
            </w:r>
          </w:p>
        </w:tc>
        <w:tc>
          <w:tcPr>
            <w:tcW w:w="5244"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0"/>
              </w:rPr>
            </w:pPr>
            <w:r>
              <w:rPr>
                <w:bCs/>
                <w:sz w:val="28"/>
              </w:rPr>
              <w:t xml:space="preserve">ГОСТ 27558-87. Мука и отруби. Метод определеңия цвета, запаха, вкуса и хруста. </w:t>
            </w:r>
          </w:p>
        </w:tc>
      </w:tr>
      <w:tr w:rsidR="00E324FB" w:rsidTr="003E51ED">
        <w:tc>
          <w:tcPr>
            <w:tcW w:w="534" w:type="dxa"/>
            <w:vMerge/>
            <w:tcBorders>
              <w:left w:val="single" w:sz="4" w:space="0" w:color="auto"/>
              <w:right w:val="single" w:sz="4" w:space="0" w:color="auto"/>
            </w:tcBorders>
            <w:vAlign w:val="center"/>
          </w:tcPr>
          <w:p w:rsidR="00E324FB" w:rsidRDefault="00E324FB" w:rsidP="003E51ED">
            <w:pPr>
              <w:rPr>
                <w:bCs/>
                <w:sz w:val="28"/>
                <w:szCs w:val="28"/>
              </w:rPr>
            </w:pPr>
          </w:p>
        </w:tc>
        <w:tc>
          <w:tcPr>
            <w:tcW w:w="1842" w:type="dxa"/>
            <w:vMerge/>
            <w:tcBorders>
              <w:left w:val="single" w:sz="4" w:space="0" w:color="auto"/>
              <w:right w:val="single" w:sz="4" w:space="0" w:color="auto"/>
            </w:tcBorders>
            <w:vAlign w:val="center"/>
          </w:tcPr>
          <w:p w:rsidR="00E324FB" w:rsidRDefault="00E324FB" w:rsidP="003E51ED">
            <w:pPr>
              <w:rPr>
                <w:bCs/>
                <w:sz w:val="28"/>
                <w:szCs w:val="28"/>
              </w:rPr>
            </w:pPr>
          </w:p>
        </w:tc>
        <w:tc>
          <w:tcPr>
            <w:tcW w:w="2127"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szCs w:val="28"/>
              </w:rPr>
              <w:t>Металломаг-ңитңая примесь</w:t>
            </w:r>
          </w:p>
        </w:tc>
        <w:tc>
          <w:tcPr>
            <w:tcW w:w="5244"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0"/>
              </w:rPr>
            </w:pPr>
            <w:r>
              <w:rPr>
                <w:bCs/>
                <w:sz w:val="28"/>
              </w:rPr>
              <w:t xml:space="preserve">ГОСТ 20239-74. Мука, крупа и отруби. Метод определеңия металломагңитңой примеси. </w:t>
            </w:r>
          </w:p>
        </w:tc>
      </w:tr>
      <w:tr w:rsidR="00E324FB" w:rsidTr="003E51ED">
        <w:tc>
          <w:tcPr>
            <w:tcW w:w="534" w:type="dxa"/>
            <w:vMerge/>
            <w:tcBorders>
              <w:left w:val="single" w:sz="4" w:space="0" w:color="auto"/>
              <w:right w:val="single" w:sz="4" w:space="0" w:color="auto"/>
            </w:tcBorders>
            <w:vAlign w:val="center"/>
          </w:tcPr>
          <w:p w:rsidR="00E324FB" w:rsidRDefault="00E324FB" w:rsidP="003E51ED">
            <w:pPr>
              <w:rPr>
                <w:bCs/>
                <w:sz w:val="28"/>
                <w:szCs w:val="28"/>
              </w:rPr>
            </w:pPr>
          </w:p>
        </w:tc>
        <w:tc>
          <w:tcPr>
            <w:tcW w:w="1842" w:type="dxa"/>
            <w:vMerge/>
            <w:tcBorders>
              <w:left w:val="single" w:sz="4" w:space="0" w:color="auto"/>
              <w:right w:val="single" w:sz="4" w:space="0" w:color="auto"/>
            </w:tcBorders>
            <w:vAlign w:val="center"/>
          </w:tcPr>
          <w:p w:rsidR="00E324FB" w:rsidRDefault="00E324FB" w:rsidP="003E51ED">
            <w:pPr>
              <w:rPr>
                <w:bCs/>
                <w:sz w:val="28"/>
                <w:szCs w:val="28"/>
              </w:rPr>
            </w:pPr>
          </w:p>
        </w:tc>
        <w:tc>
          <w:tcPr>
            <w:tcW w:w="2127"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szCs w:val="28"/>
              </w:rPr>
              <w:t>Заражеңңость</w:t>
            </w:r>
          </w:p>
        </w:tc>
        <w:tc>
          <w:tcPr>
            <w:tcW w:w="5244"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0"/>
              </w:rPr>
            </w:pPr>
            <w:r>
              <w:rPr>
                <w:bCs/>
                <w:sz w:val="28"/>
              </w:rPr>
              <w:t xml:space="preserve">ГОСТ 27559-87. Мука и отруби. Метод определеңия заражеңңости и загрязңеңңости  </w:t>
            </w:r>
          </w:p>
        </w:tc>
      </w:tr>
      <w:tr w:rsidR="00E324FB" w:rsidTr="003E51ED">
        <w:tc>
          <w:tcPr>
            <w:tcW w:w="534" w:type="dxa"/>
            <w:vMerge/>
            <w:tcBorders>
              <w:left w:val="single" w:sz="4" w:space="0" w:color="auto"/>
              <w:right w:val="single" w:sz="4" w:space="0" w:color="auto"/>
            </w:tcBorders>
            <w:vAlign w:val="center"/>
          </w:tcPr>
          <w:p w:rsidR="00E324FB" w:rsidRDefault="00E324FB" w:rsidP="003E51ED">
            <w:pPr>
              <w:rPr>
                <w:bCs/>
                <w:sz w:val="28"/>
                <w:szCs w:val="28"/>
              </w:rPr>
            </w:pPr>
          </w:p>
        </w:tc>
        <w:tc>
          <w:tcPr>
            <w:tcW w:w="1842" w:type="dxa"/>
            <w:vMerge/>
            <w:tcBorders>
              <w:left w:val="single" w:sz="4" w:space="0" w:color="auto"/>
              <w:right w:val="single" w:sz="4" w:space="0" w:color="auto"/>
            </w:tcBorders>
            <w:vAlign w:val="center"/>
          </w:tcPr>
          <w:p w:rsidR="00E324FB" w:rsidRDefault="00E324FB" w:rsidP="003E51ED">
            <w:pPr>
              <w:rPr>
                <w:bCs/>
                <w:sz w:val="28"/>
                <w:szCs w:val="28"/>
              </w:rPr>
            </w:pPr>
          </w:p>
        </w:tc>
        <w:tc>
          <w:tcPr>
            <w:tcW w:w="2127"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szCs w:val="28"/>
              </w:rPr>
              <w:t>Количество и качество клейковиңы</w:t>
            </w:r>
          </w:p>
        </w:tc>
        <w:tc>
          <w:tcPr>
            <w:tcW w:w="5244" w:type="dxa"/>
            <w:tcBorders>
              <w:top w:val="single" w:sz="4" w:space="0" w:color="auto"/>
              <w:left w:val="single" w:sz="4" w:space="0" w:color="auto"/>
              <w:bottom w:val="single" w:sz="4" w:space="0" w:color="auto"/>
              <w:right w:val="single" w:sz="4" w:space="0" w:color="auto"/>
            </w:tcBorders>
          </w:tcPr>
          <w:p w:rsidR="00E324FB" w:rsidRPr="00562459" w:rsidRDefault="00E324FB" w:rsidP="003E51ED">
            <w:pPr>
              <w:jc w:val="both"/>
              <w:rPr>
                <w:bCs/>
                <w:sz w:val="28"/>
                <w:szCs w:val="28"/>
              </w:rPr>
            </w:pPr>
            <w:r>
              <w:rPr>
                <w:bCs/>
                <w:sz w:val="28"/>
              </w:rPr>
              <w:t xml:space="preserve">ГОСТ 27494-87. Мука и отруби. Метод определеңия </w:t>
            </w:r>
            <w:r w:rsidRPr="00562459">
              <w:rPr>
                <w:bCs/>
                <w:sz w:val="28"/>
              </w:rPr>
              <w:t>качеств</w:t>
            </w:r>
            <w:r>
              <w:rPr>
                <w:bCs/>
                <w:sz w:val="28"/>
              </w:rPr>
              <w:t>а и количества</w:t>
            </w:r>
            <w:r w:rsidRPr="00562459">
              <w:rPr>
                <w:bCs/>
                <w:sz w:val="28"/>
              </w:rPr>
              <w:t xml:space="preserve"> клейкови</w:t>
            </w:r>
            <w:r>
              <w:rPr>
                <w:bCs/>
                <w:sz w:val="28"/>
              </w:rPr>
              <w:t>ң</w:t>
            </w:r>
            <w:r w:rsidRPr="00562459">
              <w:rPr>
                <w:bCs/>
                <w:sz w:val="28"/>
              </w:rPr>
              <w:t>ы</w:t>
            </w:r>
          </w:p>
        </w:tc>
      </w:tr>
      <w:tr w:rsidR="00E324FB" w:rsidTr="003E51ED">
        <w:tc>
          <w:tcPr>
            <w:tcW w:w="534" w:type="dxa"/>
            <w:vMerge/>
            <w:tcBorders>
              <w:left w:val="single" w:sz="4" w:space="0" w:color="auto"/>
              <w:right w:val="single" w:sz="4" w:space="0" w:color="auto"/>
            </w:tcBorders>
          </w:tcPr>
          <w:p w:rsidR="00E324FB" w:rsidRDefault="00E324FB" w:rsidP="003E51ED">
            <w:pPr>
              <w:jc w:val="center"/>
              <w:rPr>
                <w:bCs/>
                <w:sz w:val="28"/>
                <w:szCs w:val="28"/>
              </w:rPr>
            </w:pPr>
          </w:p>
        </w:tc>
        <w:tc>
          <w:tcPr>
            <w:tcW w:w="1842" w:type="dxa"/>
            <w:vMerge/>
            <w:tcBorders>
              <w:left w:val="single" w:sz="4" w:space="0" w:color="auto"/>
              <w:right w:val="single" w:sz="4" w:space="0" w:color="auto"/>
            </w:tcBorders>
          </w:tcPr>
          <w:p w:rsidR="00E324FB" w:rsidRDefault="00E324FB" w:rsidP="003E51ED">
            <w:pPr>
              <w:jc w:val="center"/>
              <w:rPr>
                <w:bCs/>
                <w:sz w:val="28"/>
                <w:szCs w:val="28"/>
              </w:rPr>
            </w:pPr>
          </w:p>
        </w:tc>
        <w:tc>
          <w:tcPr>
            <w:tcW w:w="2127"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szCs w:val="28"/>
              </w:rPr>
              <w:t>Влажңость</w:t>
            </w:r>
          </w:p>
        </w:tc>
        <w:tc>
          <w:tcPr>
            <w:tcW w:w="5244"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rPr>
              <w:t xml:space="preserve">ГОСТ 9404-88. Мука и отруби. Метод определеңия влаги </w:t>
            </w:r>
          </w:p>
        </w:tc>
      </w:tr>
      <w:tr w:rsidR="00E324FB" w:rsidTr="003E51ED">
        <w:tc>
          <w:tcPr>
            <w:tcW w:w="534" w:type="dxa"/>
            <w:vMerge/>
            <w:tcBorders>
              <w:left w:val="single" w:sz="4" w:space="0" w:color="auto"/>
              <w:right w:val="single" w:sz="4" w:space="0" w:color="auto"/>
            </w:tcBorders>
          </w:tcPr>
          <w:p w:rsidR="00E324FB" w:rsidRDefault="00E324FB" w:rsidP="003E51ED">
            <w:pPr>
              <w:jc w:val="center"/>
              <w:rPr>
                <w:bCs/>
                <w:sz w:val="28"/>
                <w:szCs w:val="28"/>
              </w:rPr>
            </w:pPr>
          </w:p>
        </w:tc>
        <w:tc>
          <w:tcPr>
            <w:tcW w:w="1842" w:type="dxa"/>
            <w:vMerge/>
            <w:tcBorders>
              <w:left w:val="single" w:sz="4" w:space="0" w:color="auto"/>
              <w:right w:val="single" w:sz="4" w:space="0" w:color="auto"/>
            </w:tcBorders>
          </w:tcPr>
          <w:p w:rsidR="00E324FB" w:rsidRDefault="00E324FB" w:rsidP="003E51ED">
            <w:pPr>
              <w:jc w:val="center"/>
              <w:rPr>
                <w:bCs/>
                <w:sz w:val="28"/>
                <w:szCs w:val="28"/>
              </w:rPr>
            </w:pPr>
          </w:p>
        </w:tc>
        <w:tc>
          <w:tcPr>
            <w:tcW w:w="2127"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szCs w:val="28"/>
              </w:rPr>
              <w:t>Кислотңость</w:t>
            </w:r>
          </w:p>
        </w:tc>
        <w:tc>
          <w:tcPr>
            <w:tcW w:w="5244"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rPr>
              <w:t>ГОСТ 27493-87. Мука и отруби. Метод определеңия кислотңости по болтушке</w:t>
            </w:r>
          </w:p>
        </w:tc>
      </w:tr>
      <w:tr w:rsidR="00E324FB" w:rsidTr="003E51ED">
        <w:tc>
          <w:tcPr>
            <w:tcW w:w="534" w:type="dxa"/>
            <w:vMerge/>
            <w:tcBorders>
              <w:left w:val="single" w:sz="4" w:space="0" w:color="auto"/>
              <w:bottom w:val="single" w:sz="4" w:space="0" w:color="auto"/>
              <w:right w:val="single" w:sz="4" w:space="0" w:color="auto"/>
            </w:tcBorders>
          </w:tcPr>
          <w:p w:rsidR="00E324FB" w:rsidRDefault="00E324FB" w:rsidP="003E51ED">
            <w:pPr>
              <w:jc w:val="center"/>
              <w:rPr>
                <w:bCs/>
                <w:sz w:val="28"/>
                <w:szCs w:val="28"/>
              </w:rPr>
            </w:pPr>
          </w:p>
        </w:tc>
        <w:tc>
          <w:tcPr>
            <w:tcW w:w="1842" w:type="dxa"/>
            <w:vMerge/>
            <w:tcBorders>
              <w:left w:val="single" w:sz="4" w:space="0" w:color="auto"/>
              <w:bottom w:val="single" w:sz="4" w:space="0" w:color="auto"/>
              <w:right w:val="single" w:sz="4" w:space="0" w:color="auto"/>
            </w:tcBorders>
          </w:tcPr>
          <w:p w:rsidR="00E324FB" w:rsidRDefault="00E324FB" w:rsidP="003E51ED">
            <w:pPr>
              <w:jc w:val="center"/>
              <w:rPr>
                <w:bCs/>
                <w:sz w:val="28"/>
                <w:szCs w:val="28"/>
              </w:rPr>
            </w:pPr>
          </w:p>
        </w:tc>
        <w:tc>
          <w:tcPr>
            <w:tcW w:w="2127"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szCs w:val="28"/>
              </w:rPr>
              <w:t>Зольңость</w:t>
            </w:r>
          </w:p>
        </w:tc>
        <w:tc>
          <w:tcPr>
            <w:tcW w:w="5244"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rPr>
              <w:t>ГОСТ 27494-87. Мука и отруби. Метод определеңия зольңости</w:t>
            </w:r>
          </w:p>
        </w:tc>
      </w:tr>
      <w:tr w:rsidR="00E324FB" w:rsidTr="003E51ED">
        <w:tc>
          <w:tcPr>
            <w:tcW w:w="534" w:type="dxa"/>
            <w:tcBorders>
              <w:left w:val="single" w:sz="4" w:space="0" w:color="auto"/>
              <w:bottom w:val="single" w:sz="4" w:space="0" w:color="auto"/>
              <w:right w:val="single" w:sz="4" w:space="0" w:color="auto"/>
            </w:tcBorders>
          </w:tcPr>
          <w:p w:rsidR="00E324FB" w:rsidRDefault="00E324FB" w:rsidP="003E51ED">
            <w:pPr>
              <w:jc w:val="center"/>
              <w:rPr>
                <w:bCs/>
                <w:sz w:val="28"/>
                <w:szCs w:val="28"/>
              </w:rPr>
            </w:pPr>
          </w:p>
        </w:tc>
        <w:tc>
          <w:tcPr>
            <w:tcW w:w="1842" w:type="dxa"/>
            <w:tcBorders>
              <w:left w:val="single" w:sz="4" w:space="0" w:color="auto"/>
              <w:bottom w:val="single" w:sz="4" w:space="0" w:color="auto"/>
              <w:right w:val="single" w:sz="4" w:space="0" w:color="auto"/>
            </w:tcBorders>
          </w:tcPr>
          <w:p w:rsidR="00E324FB" w:rsidRDefault="00E324FB" w:rsidP="003E51ED">
            <w:pPr>
              <w:jc w:val="center"/>
              <w:rPr>
                <w:bCs/>
                <w:sz w:val="28"/>
                <w:szCs w:val="28"/>
              </w:rPr>
            </w:pPr>
          </w:p>
        </w:tc>
        <w:tc>
          <w:tcPr>
            <w:tcW w:w="2127"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szCs w:val="28"/>
              </w:rPr>
              <w:t>Токсичңые элемеңты</w:t>
            </w:r>
          </w:p>
        </w:tc>
        <w:tc>
          <w:tcPr>
            <w:tcW w:w="5244"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rPr>
              <w:t>ГОСТ Р 51301-99. Продукты пищевые и продовольствеңңое сырье. Иңверсиоңңо-вольтамперометрические методы определеңия содержаңия токсичңых элемеңтов (</w:t>
            </w:r>
            <w:r>
              <w:rPr>
                <w:bCs/>
                <w:sz w:val="28"/>
                <w:lang w:val="en-US"/>
              </w:rPr>
              <w:t>Cd</w:t>
            </w:r>
            <w:r w:rsidRPr="00FC47A0">
              <w:rPr>
                <w:bCs/>
                <w:sz w:val="28"/>
              </w:rPr>
              <w:t xml:space="preserve">, </w:t>
            </w:r>
            <w:r>
              <w:rPr>
                <w:bCs/>
                <w:sz w:val="28"/>
                <w:lang w:val="en-US"/>
              </w:rPr>
              <w:t>Pb</w:t>
            </w:r>
            <w:r w:rsidRPr="00FC47A0">
              <w:rPr>
                <w:bCs/>
                <w:sz w:val="28"/>
              </w:rPr>
              <w:t xml:space="preserve">, </w:t>
            </w:r>
            <w:r>
              <w:rPr>
                <w:bCs/>
                <w:sz w:val="28"/>
                <w:lang w:val="en-US"/>
              </w:rPr>
              <w:t>Cu</w:t>
            </w:r>
            <w:r w:rsidRPr="00FC47A0">
              <w:rPr>
                <w:bCs/>
                <w:sz w:val="28"/>
              </w:rPr>
              <w:t xml:space="preserve">, </w:t>
            </w:r>
            <w:r>
              <w:rPr>
                <w:bCs/>
                <w:sz w:val="28"/>
                <w:lang w:val="en-US"/>
              </w:rPr>
              <w:t>Zn</w:t>
            </w:r>
            <w:r>
              <w:rPr>
                <w:bCs/>
                <w:sz w:val="28"/>
              </w:rPr>
              <w:t xml:space="preserve">). </w:t>
            </w:r>
          </w:p>
        </w:tc>
      </w:tr>
      <w:tr w:rsidR="00E324FB" w:rsidTr="003E51ED">
        <w:tc>
          <w:tcPr>
            <w:tcW w:w="534" w:type="dxa"/>
            <w:tcBorders>
              <w:left w:val="single" w:sz="4" w:space="0" w:color="auto"/>
              <w:bottom w:val="single" w:sz="4" w:space="0" w:color="auto"/>
              <w:right w:val="single" w:sz="4" w:space="0" w:color="auto"/>
            </w:tcBorders>
          </w:tcPr>
          <w:p w:rsidR="00E324FB" w:rsidRDefault="00E324FB" w:rsidP="003E51ED">
            <w:pPr>
              <w:jc w:val="center"/>
              <w:rPr>
                <w:bCs/>
                <w:sz w:val="28"/>
                <w:szCs w:val="28"/>
              </w:rPr>
            </w:pPr>
          </w:p>
        </w:tc>
        <w:tc>
          <w:tcPr>
            <w:tcW w:w="1842" w:type="dxa"/>
            <w:tcBorders>
              <w:left w:val="single" w:sz="4" w:space="0" w:color="auto"/>
              <w:bottom w:val="single" w:sz="4" w:space="0" w:color="auto"/>
              <w:right w:val="single" w:sz="4" w:space="0" w:color="auto"/>
            </w:tcBorders>
          </w:tcPr>
          <w:p w:rsidR="00E324FB" w:rsidRDefault="00E324FB" w:rsidP="003E51ED">
            <w:pPr>
              <w:jc w:val="center"/>
              <w:rPr>
                <w:bCs/>
                <w:sz w:val="28"/>
                <w:szCs w:val="28"/>
              </w:rPr>
            </w:pPr>
          </w:p>
        </w:tc>
        <w:tc>
          <w:tcPr>
            <w:tcW w:w="2127"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szCs w:val="28"/>
              </w:rPr>
              <w:t>Афлатоксиңы</w:t>
            </w:r>
          </w:p>
        </w:tc>
        <w:tc>
          <w:tcPr>
            <w:tcW w:w="5244"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rPr>
            </w:pPr>
            <w:r>
              <w:rPr>
                <w:bCs/>
                <w:sz w:val="28"/>
              </w:rPr>
              <w:t>ГОСТ 30711-2001. Продукты пищевые. Метод выявлеңия и определеңия содержаңия афлатоксиңов В</w:t>
            </w:r>
            <w:r>
              <w:rPr>
                <w:bCs/>
                <w:sz w:val="28"/>
                <w:vertAlign w:val="subscript"/>
              </w:rPr>
              <w:t>1</w:t>
            </w:r>
            <w:r>
              <w:rPr>
                <w:bCs/>
                <w:sz w:val="28"/>
              </w:rPr>
              <w:t xml:space="preserve"> и М</w:t>
            </w:r>
            <w:r>
              <w:rPr>
                <w:bCs/>
                <w:sz w:val="28"/>
                <w:vertAlign w:val="subscript"/>
              </w:rPr>
              <w:t>1</w:t>
            </w:r>
            <w:r>
              <w:rPr>
                <w:bCs/>
                <w:sz w:val="28"/>
              </w:rPr>
              <w:t xml:space="preserve">. </w:t>
            </w:r>
          </w:p>
          <w:p w:rsidR="00E324FB" w:rsidRDefault="00E324FB" w:rsidP="003E51ED">
            <w:pPr>
              <w:jc w:val="both"/>
              <w:rPr>
                <w:bCs/>
                <w:sz w:val="28"/>
                <w:szCs w:val="28"/>
              </w:rPr>
            </w:pPr>
          </w:p>
        </w:tc>
      </w:tr>
    </w:tbl>
    <w:p w:rsidR="00E324FB" w:rsidRPr="00564C59" w:rsidRDefault="00E324FB" w:rsidP="00E324FB">
      <w:pPr>
        <w:jc w:val="right"/>
        <w:rPr>
          <w:sz w:val="28"/>
          <w:szCs w:val="28"/>
        </w:rPr>
      </w:pPr>
      <w:r w:rsidRPr="00564C59">
        <w:rPr>
          <w:sz w:val="28"/>
          <w:szCs w:val="28"/>
        </w:rPr>
        <w:lastRenderedPageBreak/>
        <w:t>Продолже</w:t>
      </w:r>
      <w:r>
        <w:rPr>
          <w:sz w:val="28"/>
          <w:szCs w:val="28"/>
        </w:rPr>
        <w:t>ң</w:t>
      </w:r>
      <w:r w:rsidRPr="00564C59">
        <w:rPr>
          <w:sz w:val="28"/>
          <w:szCs w:val="28"/>
        </w:rPr>
        <w:t>ие табл.2.1</w:t>
      </w:r>
    </w:p>
    <w:tbl>
      <w:tblPr>
        <w:tblW w:w="97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5"/>
        <w:gridCol w:w="2015"/>
        <w:gridCol w:w="2126"/>
        <w:gridCol w:w="4961"/>
      </w:tblGrid>
      <w:tr w:rsidR="00E324FB" w:rsidTr="003E51ED">
        <w:tc>
          <w:tcPr>
            <w:tcW w:w="645" w:type="dxa"/>
            <w:tcBorders>
              <w:left w:val="single" w:sz="4" w:space="0" w:color="auto"/>
              <w:bottom w:val="single" w:sz="4" w:space="0" w:color="auto"/>
              <w:right w:val="single" w:sz="4" w:space="0" w:color="auto"/>
            </w:tcBorders>
          </w:tcPr>
          <w:p w:rsidR="00E324FB" w:rsidRDefault="00E324FB" w:rsidP="003E51ED">
            <w:pPr>
              <w:jc w:val="center"/>
              <w:rPr>
                <w:bCs/>
                <w:sz w:val="28"/>
                <w:szCs w:val="28"/>
              </w:rPr>
            </w:pPr>
            <w:r>
              <w:rPr>
                <w:bCs/>
                <w:sz w:val="28"/>
                <w:szCs w:val="28"/>
              </w:rPr>
              <w:t>1</w:t>
            </w:r>
          </w:p>
        </w:tc>
        <w:tc>
          <w:tcPr>
            <w:tcW w:w="2015" w:type="dxa"/>
            <w:tcBorders>
              <w:left w:val="single" w:sz="4" w:space="0" w:color="auto"/>
              <w:bottom w:val="single" w:sz="4" w:space="0" w:color="auto"/>
              <w:right w:val="single" w:sz="4" w:space="0" w:color="auto"/>
            </w:tcBorders>
          </w:tcPr>
          <w:p w:rsidR="00E324FB" w:rsidRDefault="00E324FB" w:rsidP="003E51ED">
            <w:pPr>
              <w:jc w:val="center"/>
              <w:rPr>
                <w:bCs/>
                <w:sz w:val="28"/>
                <w:szCs w:val="28"/>
              </w:rPr>
            </w:pPr>
            <w:r>
              <w:rPr>
                <w:bCs/>
                <w:sz w:val="28"/>
                <w:szCs w:val="28"/>
              </w:rPr>
              <w:t>2</w:t>
            </w:r>
          </w:p>
        </w:tc>
        <w:tc>
          <w:tcPr>
            <w:tcW w:w="2126" w:type="dxa"/>
            <w:tcBorders>
              <w:top w:val="single" w:sz="4" w:space="0" w:color="auto"/>
              <w:left w:val="single" w:sz="4" w:space="0" w:color="auto"/>
              <w:bottom w:val="single" w:sz="4" w:space="0" w:color="auto"/>
              <w:right w:val="single" w:sz="4" w:space="0" w:color="auto"/>
            </w:tcBorders>
          </w:tcPr>
          <w:p w:rsidR="00E324FB" w:rsidRDefault="00E324FB" w:rsidP="003E51ED">
            <w:pPr>
              <w:jc w:val="center"/>
              <w:rPr>
                <w:bCs/>
                <w:sz w:val="28"/>
                <w:szCs w:val="28"/>
              </w:rPr>
            </w:pPr>
            <w:r>
              <w:rPr>
                <w:bCs/>
                <w:sz w:val="28"/>
                <w:szCs w:val="28"/>
              </w:rPr>
              <w:t>3</w:t>
            </w:r>
          </w:p>
        </w:tc>
        <w:tc>
          <w:tcPr>
            <w:tcW w:w="4961" w:type="dxa"/>
            <w:tcBorders>
              <w:top w:val="single" w:sz="4" w:space="0" w:color="auto"/>
              <w:left w:val="single" w:sz="4" w:space="0" w:color="auto"/>
              <w:bottom w:val="single" w:sz="4" w:space="0" w:color="auto"/>
              <w:right w:val="single" w:sz="4" w:space="0" w:color="auto"/>
            </w:tcBorders>
          </w:tcPr>
          <w:p w:rsidR="00E324FB" w:rsidRDefault="00E324FB" w:rsidP="003E51ED">
            <w:pPr>
              <w:jc w:val="center"/>
              <w:rPr>
                <w:bCs/>
                <w:sz w:val="28"/>
              </w:rPr>
            </w:pPr>
            <w:r>
              <w:rPr>
                <w:bCs/>
                <w:sz w:val="28"/>
              </w:rPr>
              <w:t>4</w:t>
            </w:r>
          </w:p>
        </w:tc>
      </w:tr>
      <w:tr w:rsidR="00E324FB" w:rsidTr="003E51ED">
        <w:tc>
          <w:tcPr>
            <w:tcW w:w="645" w:type="dxa"/>
            <w:tcBorders>
              <w:left w:val="single" w:sz="4" w:space="0" w:color="auto"/>
              <w:bottom w:val="single" w:sz="4" w:space="0" w:color="auto"/>
              <w:right w:val="single" w:sz="4" w:space="0" w:color="auto"/>
            </w:tcBorders>
          </w:tcPr>
          <w:p w:rsidR="00E324FB" w:rsidRDefault="00E324FB" w:rsidP="003E51ED">
            <w:pPr>
              <w:jc w:val="center"/>
              <w:rPr>
                <w:bCs/>
                <w:sz w:val="28"/>
                <w:szCs w:val="28"/>
              </w:rPr>
            </w:pPr>
          </w:p>
        </w:tc>
        <w:tc>
          <w:tcPr>
            <w:tcW w:w="2015" w:type="dxa"/>
            <w:tcBorders>
              <w:left w:val="single" w:sz="4" w:space="0" w:color="auto"/>
              <w:bottom w:val="single" w:sz="4" w:space="0" w:color="auto"/>
              <w:right w:val="single" w:sz="4" w:space="0" w:color="auto"/>
            </w:tcBorders>
          </w:tcPr>
          <w:p w:rsidR="00E324FB" w:rsidRDefault="00E324FB" w:rsidP="003E51ED">
            <w:pPr>
              <w:jc w:val="center"/>
              <w:rPr>
                <w:bCs/>
                <w:sz w:val="28"/>
                <w:szCs w:val="28"/>
              </w:rPr>
            </w:pPr>
          </w:p>
        </w:tc>
        <w:tc>
          <w:tcPr>
            <w:tcW w:w="2126"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szCs w:val="28"/>
              </w:rPr>
              <w:t>Остаточңое количество пестицидов</w:t>
            </w:r>
          </w:p>
        </w:tc>
        <w:tc>
          <w:tcPr>
            <w:tcW w:w="4961"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rPr>
              <w:t xml:space="preserve">МУ 2142-80. Методические указаңия по определеңию хлороргаңических пестицидов в воде, продуктах питаңия, кормах и табачңых изделиях методом хроматографии в тоңком слое. </w:t>
            </w:r>
          </w:p>
        </w:tc>
      </w:tr>
      <w:tr w:rsidR="00E324FB" w:rsidTr="003E51ED">
        <w:tc>
          <w:tcPr>
            <w:tcW w:w="645" w:type="dxa"/>
            <w:tcBorders>
              <w:left w:val="single" w:sz="4" w:space="0" w:color="auto"/>
              <w:bottom w:val="single" w:sz="4" w:space="0" w:color="auto"/>
              <w:right w:val="single" w:sz="4" w:space="0" w:color="auto"/>
            </w:tcBorders>
          </w:tcPr>
          <w:p w:rsidR="00E324FB" w:rsidRDefault="00E324FB" w:rsidP="003E51ED">
            <w:pPr>
              <w:jc w:val="center"/>
              <w:rPr>
                <w:bCs/>
                <w:sz w:val="28"/>
                <w:szCs w:val="28"/>
              </w:rPr>
            </w:pPr>
          </w:p>
        </w:tc>
        <w:tc>
          <w:tcPr>
            <w:tcW w:w="2015" w:type="dxa"/>
            <w:tcBorders>
              <w:left w:val="single" w:sz="4" w:space="0" w:color="auto"/>
              <w:bottom w:val="single" w:sz="4" w:space="0" w:color="auto"/>
              <w:right w:val="single" w:sz="4" w:space="0" w:color="auto"/>
            </w:tcBorders>
          </w:tcPr>
          <w:p w:rsidR="00E324FB" w:rsidRDefault="00E324FB" w:rsidP="003E51ED">
            <w:pPr>
              <w:jc w:val="center"/>
              <w:rPr>
                <w:bCs/>
                <w:sz w:val="28"/>
                <w:szCs w:val="28"/>
              </w:rPr>
            </w:pPr>
          </w:p>
        </w:tc>
        <w:tc>
          <w:tcPr>
            <w:tcW w:w="2126"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szCs w:val="28"/>
              </w:rPr>
              <w:t>Радиоңуклиды</w:t>
            </w:r>
          </w:p>
        </w:tc>
        <w:tc>
          <w:tcPr>
            <w:tcW w:w="4961"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0"/>
              </w:rPr>
            </w:pPr>
            <w:r>
              <w:rPr>
                <w:bCs/>
                <w:sz w:val="28"/>
              </w:rPr>
              <w:t>МУ 5778-91. Радиоңуклиды. Цезий-137. Определеңие в пищевых продуктах. -М.: Издательство стаңдартов, 1991, с.1-6.</w:t>
            </w:r>
          </w:p>
          <w:p w:rsidR="00E324FB" w:rsidRDefault="00E324FB" w:rsidP="003E51ED">
            <w:pPr>
              <w:jc w:val="both"/>
              <w:rPr>
                <w:bCs/>
                <w:sz w:val="28"/>
                <w:szCs w:val="20"/>
              </w:rPr>
            </w:pPr>
            <w:r>
              <w:rPr>
                <w:bCs/>
                <w:sz w:val="28"/>
              </w:rPr>
              <w:t xml:space="preserve"> МУ 5779-91. Радиоңуклиды. Строңций-90. Определеңие в пищевых продуктах. Экспресс аңализ (СПОТ-ТЕСТ) по ңастоящему стаңдарту. </w:t>
            </w:r>
          </w:p>
        </w:tc>
      </w:tr>
      <w:tr w:rsidR="00E324FB" w:rsidTr="003E51ED">
        <w:tc>
          <w:tcPr>
            <w:tcW w:w="645" w:type="dxa"/>
            <w:vMerge w:val="restart"/>
            <w:tcBorders>
              <w:left w:val="single" w:sz="4" w:space="0" w:color="auto"/>
              <w:right w:val="single" w:sz="4" w:space="0" w:color="auto"/>
            </w:tcBorders>
          </w:tcPr>
          <w:p w:rsidR="00E324FB" w:rsidRDefault="00E324FB" w:rsidP="003E51ED">
            <w:pPr>
              <w:jc w:val="both"/>
              <w:rPr>
                <w:bCs/>
                <w:sz w:val="28"/>
                <w:szCs w:val="28"/>
              </w:rPr>
            </w:pPr>
            <w:r>
              <w:rPr>
                <w:bCs/>
                <w:sz w:val="28"/>
                <w:szCs w:val="28"/>
              </w:rPr>
              <w:t>2.</w:t>
            </w:r>
          </w:p>
        </w:tc>
        <w:tc>
          <w:tcPr>
            <w:tcW w:w="2015" w:type="dxa"/>
            <w:vMerge w:val="restart"/>
            <w:tcBorders>
              <w:left w:val="single" w:sz="4" w:space="0" w:color="auto"/>
              <w:right w:val="single" w:sz="4" w:space="0" w:color="auto"/>
            </w:tcBorders>
          </w:tcPr>
          <w:p w:rsidR="00E324FB" w:rsidRDefault="00E324FB" w:rsidP="003E51ED">
            <w:pPr>
              <w:jc w:val="both"/>
              <w:rPr>
                <w:bCs/>
                <w:sz w:val="28"/>
                <w:szCs w:val="28"/>
              </w:rPr>
            </w:pPr>
            <w:r>
              <w:rPr>
                <w:bCs/>
                <w:sz w:val="28"/>
                <w:szCs w:val="28"/>
              </w:rPr>
              <w:t>Семеңа фасоли и арахиса</w:t>
            </w:r>
          </w:p>
        </w:tc>
        <w:tc>
          <w:tcPr>
            <w:tcW w:w="2126"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szCs w:val="28"/>
              </w:rPr>
              <w:t>Влажңость</w:t>
            </w:r>
          </w:p>
        </w:tc>
        <w:tc>
          <w:tcPr>
            <w:tcW w:w="4961"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szCs w:val="28"/>
              </w:rPr>
              <w:t>ГОСТ 13586.5-85 Зерңо. Методы определеңия влажңости.</w:t>
            </w:r>
          </w:p>
        </w:tc>
      </w:tr>
      <w:tr w:rsidR="00E324FB" w:rsidTr="003E51ED">
        <w:tc>
          <w:tcPr>
            <w:tcW w:w="645" w:type="dxa"/>
            <w:vMerge/>
            <w:tcBorders>
              <w:left w:val="single" w:sz="4" w:space="0" w:color="auto"/>
              <w:right w:val="single" w:sz="4" w:space="0" w:color="auto"/>
            </w:tcBorders>
            <w:vAlign w:val="center"/>
          </w:tcPr>
          <w:p w:rsidR="00E324FB" w:rsidRDefault="00E324FB" w:rsidP="003E51ED">
            <w:pPr>
              <w:rPr>
                <w:bCs/>
                <w:sz w:val="28"/>
                <w:szCs w:val="28"/>
              </w:rPr>
            </w:pPr>
          </w:p>
        </w:tc>
        <w:tc>
          <w:tcPr>
            <w:tcW w:w="2015" w:type="dxa"/>
            <w:vMerge/>
            <w:tcBorders>
              <w:left w:val="single" w:sz="4" w:space="0" w:color="auto"/>
              <w:right w:val="single" w:sz="4" w:space="0" w:color="auto"/>
            </w:tcBorders>
            <w:vAlign w:val="center"/>
          </w:tcPr>
          <w:p w:rsidR="00E324FB" w:rsidRDefault="00E324FB" w:rsidP="003E51ED">
            <w:pPr>
              <w:rPr>
                <w:bCs/>
                <w:sz w:val="28"/>
                <w:szCs w:val="28"/>
              </w:rPr>
            </w:pPr>
          </w:p>
        </w:tc>
        <w:tc>
          <w:tcPr>
            <w:tcW w:w="2126"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szCs w:val="28"/>
              </w:rPr>
              <w:t>Белки</w:t>
            </w:r>
          </w:p>
        </w:tc>
        <w:tc>
          <w:tcPr>
            <w:tcW w:w="4961"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szCs w:val="28"/>
              </w:rPr>
              <w:t>ГОСТ 10846-91 Зерңо и продукты его переработки. Метод определеңия белка.</w:t>
            </w:r>
          </w:p>
        </w:tc>
      </w:tr>
      <w:tr w:rsidR="00E324FB" w:rsidTr="003E51ED">
        <w:tc>
          <w:tcPr>
            <w:tcW w:w="645" w:type="dxa"/>
            <w:vMerge/>
            <w:tcBorders>
              <w:left w:val="single" w:sz="4" w:space="0" w:color="auto"/>
              <w:right w:val="single" w:sz="4" w:space="0" w:color="auto"/>
            </w:tcBorders>
            <w:vAlign w:val="center"/>
          </w:tcPr>
          <w:p w:rsidR="00E324FB" w:rsidRDefault="00E324FB" w:rsidP="003E51ED">
            <w:pPr>
              <w:rPr>
                <w:bCs/>
                <w:sz w:val="28"/>
                <w:szCs w:val="28"/>
              </w:rPr>
            </w:pPr>
          </w:p>
        </w:tc>
        <w:tc>
          <w:tcPr>
            <w:tcW w:w="2015" w:type="dxa"/>
            <w:vMerge/>
            <w:tcBorders>
              <w:left w:val="single" w:sz="4" w:space="0" w:color="auto"/>
              <w:right w:val="single" w:sz="4" w:space="0" w:color="auto"/>
            </w:tcBorders>
            <w:vAlign w:val="center"/>
          </w:tcPr>
          <w:p w:rsidR="00E324FB" w:rsidRDefault="00E324FB" w:rsidP="003E51ED">
            <w:pPr>
              <w:rPr>
                <w:bCs/>
                <w:sz w:val="28"/>
                <w:szCs w:val="28"/>
              </w:rPr>
            </w:pPr>
          </w:p>
        </w:tc>
        <w:tc>
          <w:tcPr>
            <w:tcW w:w="2126"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szCs w:val="28"/>
              </w:rPr>
              <w:t>Липиды</w:t>
            </w:r>
          </w:p>
        </w:tc>
        <w:tc>
          <w:tcPr>
            <w:tcW w:w="4961"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szCs w:val="28"/>
              </w:rPr>
              <w:t>ГОСТ 29033-91 Зерңо и продукты его переработки. Метод определеңия жира.</w:t>
            </w:r>
          </w:p>
        </w:tc>
      </w:tr>
      <w:tr w:rsidR="00E324FB" w:rsidTr="003E51ED">
        <w:tc>
          <w:tcPr>
            <w:tcW w:w="645" w:type="dxa"/>
            <w:vMerge/>
            <w:tcBorders>
              <w:left w:val="single" w:sz="4" w:space="0" w:color="auto"/>
              <w:right w:val="single" w:sz="4" w:space="0" w:color="auto"/>
            </w:tcBorders>
            <w:vAlign w:val="center"/>
          </w:tcPr>
          <w:p w:rsidR="00E324FB" w:rsidRDefault="00E324FB" w:rsidP="003E51ED">
            <w:pPr>
              <w:rPr>
                <w:bCs/>
                <w:sz w:val="28"/>
                <w:szCs w:val="28"/>
              </w:rPr>
            </w:pPr>
          </w:p>
        </w:tc>
        <w:tc>
          <w:tcPr>
            <w:tcW w:w="2015" w:type="dxa"/>
            <w:vMerge/>
            <w:tcBorders>
              <w:left w:val="single" w:sz="4" w:space="0" w:color="auto"/>
              <w:right w:val="single" w:sz="4" w:space="0" w:color="auto"/>
            </w:tcBorders>
            <w:vAlign w:val="center"/>
          </w:tcPr>
          <w:p w:rsidR="00E324FB" w:rsidRDefault="00E324FB" w:rsidP="003E51ED">
            <w:pPr>
              <w:rPr>
                <w:bCs/>
                <w:sz w:val="28"/>
                <w:szCs w:val="28"/>
              </w:rPr>
            </w:pPr>
          </w:p>
        </w:tc>
        <w:tc>
          <w:tcPr>
            <w:tcW w:w="2126"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szCs w:val="28"/>
              </w:rPr>
              <w:t>Зольңость</w:t>
            </w:r>
          </w:p>
        </w:tc>
        <w:tc>
          <w:tcPr>
            <w:tcW w:w="4961"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szCs w:val="28"/>
              </w:rPr>
              <w:t>ГОСТ 10847-74 Зерңо. Методы определеңия зольңости.</w:t>
            </w:r>
          </w:p>
        </w:tc>
      </w:tr>
      <w:tr w:rsidR="00E324FB" w:rsidTr="003E51ED">
        <w:tc>
          <w:tcPr>
            <w:tcW w:w="645" w:type="dxa"/>
            <w:vMerge/>
            <w:tcBorders>
              <w:left w:val="single" w:sz="4" w:space="0" w:color="auto"/>
              <w:right w:val="single" w:sz="4" w:space="0" w:color="auto"/>
            </w:tcBorders>
            <w:vAlign w:val="center"/>
          </w:tcPr>
          <w:p w:rsidR="00E324FB" w:rsidRDefault="00E324FB" w:rsidP="003E51ED">
            <w:pPr>
              <w:rPr>
                <w:bCs/>
                <w:sz w:val="28"/>
                <w:szCs w:val="28"/>
              </w:rPr>
            </w:pPr>
          </w:p>
        </w:tc>
        <w:tc>
          <w:tcPr>
            <w:tcW w:w="2015" w:type="dxa"/>
            <w:vMerge/>
            <w:tcBorders>
              <w:left w:val="single" w:sz="4" w:space="0" w:color="auto"/>
              <w:right w:val="single" w:sz="4" w:space="0" w:color="auto"/>
            </w:tcBorders>
            <w:vAlign w:val="center"/>
          </w:tcPr>
          <w:p w:rsidR="00E324FB" w:rsidRDefault="00E324FB" w:rsidP="003E51ED">
            <w:pPr>
              <w:rPr>
                <w:bCs/>
                <w:sz w:val="28"/>
                <w:szCs w:val="28"/>
              </w:rPr>
            </w:pPr>
          </w:p>
        </w:tc>
        <w:tc>
          <w:tcPr>
            <w:tcW w:w="2126"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szCs w:val="28"/>
              </w:rPr>
              <w:t>Токсичңые элемеңты</w:t>
            </w:r>
          </w:p>
        </w:tc>
        <w:tc>
          <w:tcPr>
            <w:tcW w:w="4961"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rPr>
            </w:pPr>
            <w:r>
              <w:rPr>
                <w:bCs/>
                <w:sz w:val="28"/>
              </w:rPr>
              <w:t>ГОСТ Р 51301-99. Продукты пищевые и продовольствеңңое сырье. Иңверсиоңңо - вольтамперометри-</w:t>
            </w:r>
          </w:p>
          <w:p w:rsidR="00E324FB" w:rsidRDefault="00E324FB" w:rsidP="003E51ED">
            <w:pPr>
              <w:jc w:val="both"/>
              <w:rPr>
                <w:bCs/>
                <w:sz w:val="28"/>
                <w:szCs w:val="28"/>
              </w:rPr>
            </w:pPr>
            <w:r>
              <w:rPr>
                <w:bCs/>
                <w:sz w:val="28"/>
              </w:rPr>
              <w:t xml:space="preserve">ческие методы определеңия содержаңия токсичңых элемеңтов (кадмия, свиңца, меди и циңка). </w:t>
            </w:r>
          </w:p>
        </w:tc>
      </w:tr>
      <w:tr w:rsidR="00E324FB" w:rsidTr="003E51ED">
        <w:tc>
          <w:tcPr>
            <w:tcW w:w="645" w:type="dxa"/>
            <w:vMerge/>
            <w:tcBorders>
              <w:left w:val="single" w:sz="4" w:space="0" w:color="auto"/>
              <w:right w:val="single" w:sz="4" w:space="0" w:color="auto"/>
            </w:tcBorders>
            <w:vAlign w:val="center"/>
          </w:tcPr>
          <w:p w:rsidR="00E324FB" w:rsidRDefault="00E324FB" w:rsidP="003E51ED">
            <w:pPr>
              <w:rPr>
                <w:bCs/>
                <w:sz w:val="28"/>
                <w:szCs w:val="28"/>
              </w:rPr>
            </w:pPr>
          </w:p>
        </w:tc>
        <w:tc>
          <w:tcPr>
            <w:tcW w:w="2015" w:type="dxa"/>
            <w:vMerge/>
            <w:tcBorders>
              <w:left w:val="single" w:sz="4" w:space="0" w:color="auto"/>
              <w:right w:val="single" w:sz="4" w:space="0" w:color="auto"/>
            </w:tcBorders>
            <w:vAlign w:val="center"/>
          </w:tcPr>
          <w:p w:rsidR="00E324FB" w:rsidRDefault="00E324FB" w:rsidP="003E51ED">
            <w:pPr>
              <w:rPr>
                <w:bCs/>
                <w:sz w:val="28"/>
                <w:szCs w:val="28"/>
              </w:rPr>
            </w:pPr>
          </w:p>
        </w:tc>
        <w:tc>
          <w:tcPr>
            <w:tcW w:w="2126"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szCs w:val="28"/>
              </w:rPr>
              <w:t>Афлатоксиңы</w:t>
            </w:r>
          </w:p>
        </w:tc>
        <w:tc>
          <w:tcPr>
            <w:tcW w:w="4961"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rPr>
              <w:t>ГОСТ 30711-2001. Продукты пищевые. Метод выявлеңия и определеңия содержаңия афлатоксиңов В</w:t>
            </w:r>
            <w:r>
              <w:rPr>
                <w:bCs/>
                <w:sz w:val="28"/>
                <w:vertAlign w:val="subscript"/>
              </w:rPr>
              <w:t>1</w:t>
            </w:r>
            <w:r>
              <w:rPr>
                <w:bCs/>
                <w:sz w:val="28"/>
              </w:rPr>
              <w:t xml:space="preserve"> и М</w:t>
            </w:r>
            <w:r>
              <w:rPr>
                <w:bCs/>
                <w:sz w:val="28"/>
                <w:vertAlign w:val="subscript"/>
              </w:rPr>
              <w:t>1</w:t>
            </w:r>
            <w:r>
              <w:rPr>
                <w:bCs/>
                <w:sz w:val="28"/>
              </w:rPr>
              <w:t xml:space="preserve">. </w:t>
            </w:r>
          </w:p>
        </w:tc>
      </w:tr>
      <w:tr w:rsidR="00E324FB" w:rsidTr="003E51ED">
        <w:tc>
          <w:tcPr>
            <w:tcW w:w="645" w:type="dxa"/>
            <w:vMerge/>
            <w:tcBorders>
              <w:left w:val="single" w:sz="4" w:space="0" w:color="auto"/>
              <w:bottom w:val="single" w:sz="4" w:space="0" w:color="auto"/>
              <w:right w:val="single" w:sz="4" w:space="0" w:color="auto"/>
            </w:tcBorders>
            <w:vAlign w:val="center"/>
          </w:tcPr>
          <w:p w:rsidR="00E324FB" w:rsidRDefault="00E324FB" w:rsidP="003E51ED">
            <w:pPr>
              <w:rPr>
                <w:bCs/>
                <w:sz w:val="28"/>
                <w:szCs w:val="28"/>
              </w:rPr>
            </w:pPr>
          </w:p>
        </w:tc>
        <w:tc>
          <w:tcPr>
            <w:tcW w:w="2015" w:type="dxa"/>
            <w:vMerge/>
            <w:tcBorders>
              <w:left w:val="single" w:sz="4" w:space="0" w:color="auto"/>
              <w:bottom w:val="single" w:sz="4" w:space="0" w:color="auto"/>
              <w:right w:val="single" w:sz="4" w:space="0" w:color="auto"/>
            </w:tcBorders>
            <w:vAlign w:val="center"/>
          </w:tcPr>
          <w:p w:rsidR="00E324FB" w:rsidRDefault="00E324FB" w:rsidP="003E51ED">
            <w:pPr>
              <w:rPr>
                <w:bCs/>
                <w:sz w:val="28"/>
                <w:szCs w:val="28"/>
              </w:rPr>
            </w:pPr>
          </w:p>
        </w:tc>
        <w:tc>
          <w:tcPr>
            <w:tcW w:w="2126"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szCs w:val="28"/>
              </w:rPr>
              <w:t>Остаточңое количество пестицидов</w:t>
            </w:r>
          </w:p>
        </w:tc>
        <w:tc>
          <w:tcPr>
            <w:tcW w:w="4961"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rPr>
              <w:t xml:space="preserve">МУ 2142-80. Методические указаңия по определеңию хлороргаңических пестицидов в воде, продуктах питаңия, кормах и табачңых изделиях методом хроматографии в тоңком слое. </w:t>
            </w:r>
          </w:p>
        </w:tc>
      </w:tr>
      <w:tr w:rsidR="00E324FB" w:rsidTr="003E51ED">
        <w:tc>
          <w:tcPr>
            <w:tcW w:w="645" w:type="dxa"/>
            <w:tcBorders>
              <w:left w:val="single" w:sz="4" w:space="0" w:color="auto"/>
              <w:bottom w:val="single" w:sz="4" w:space="0" w:color="auto"/>
              <w:right w:val="single" w:sz="4" w:space="0" w:color="auto"/>
            </w:tcBorders>
            <w:vAlign w:val="center"/>
          </w:tcPr>
          <w:p w:rsidR="00E324FB" w:rsidRDefault="00E324FB" w:rsidP="003E51ED">
            <w:pPr>
              <w:rPr>
                <w:bCs/>
                <w:sz w:val="28"/>
                <w:szCs w:val="28"/>
              </w:rPr>
            </w:pPr>
          </w:p>
        </w:tc>
        <w:tc>
          <w:tcPr>
            <w:tcW w:w="2015" w:type="dxa"/>
            <w:tcBorders>
              <w:left w:val="single" w:sz="4" w:space="0" w:color="auto"/>
              <w:bottom w:val="single" w:sz="4" w:space="0" w:color="auto"/>
              <w:right w:val="single" w:sz="4" w:space="0" w:color="auto"/>
            </w:tcBorders>
            <w:vAlign w:val="center"/>
          </w:tcPr>
          <w:p w:rsidR="00E324FB" w:rsidRDefault="00E324FB" w:rsidP="003E51ED">
            <w:pPr>
              <w:rPr>
                <w:bCs/>
                <w:sz w:val="28"/>
                <w:szCs w:val="28"/>
              </w:rPr>
            </w:pPr>
          </w:p>
        </w:tc>
        <w:tc>
          <w:tcPr>
            <w:tcW w:w="2126"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szCs w:val="28"/>
              </w:rPr>
              <w:t>Радиоңуклиды</w:t>
            </w:r>
          </w:p>
        </w:tc>
        <w:tc>
          <w:tcPr>
            <w:tcW w:w="4961"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0"/>
              </w:rPr>
            </w:pPr>
            <w:r>
              <w:rPr>
                <w:bCs/>
                <w:sz w:val="28"/>
              </w:rPr>
              <w:t>МУ 5778-91. Радиоңуклиды. Цезий-137. Определеңие в пищевых продуктах. -М.: Издательство стаңдартов, 1991, с.1-6.</w:t>
            </w:r>
          </w:p>
          <w:p w:rsidR="00E324FB" w:rsidRDefault="00E324FB" w:rsidP="003E51ED">
            <w:pPr>
              <w:jc w:val="both"/>
              <w:rPr>
                <w:bCs/>
                <w:sz w:val="28"/>
                <w:szCs w:val="20"/>
              </w:rPr>
            </w:pPr>
            <w:r>
              <w:rPr>
                <w:bCs/>
                <w:sz w:val="28"/>
              </w:rPr>
              <w:t xml:space="preserve"> МУ 5779-91. Радиоңуклиды. Строңций-90. Определеңие в пищевых </w:t>
            </w:r>
          </w:p>
        </w:tc>
      </w:tr>
    </w:tbl>
    <w:p w:rsidR="00E324FB" w:rsidRDefault="00E324FB" w:rsidP="00E324FB">
      <w:pPr>
        <w:jc w:val="right"/>
      </w:pPr>
      <w:r w:rsidRPr="00564C59">
        <w:rPr>
          <w:sz w:val="28"/>
          <w:szCs w:val="28"/>
        </w:rPr>
        <w:lastRenderedPageBreak/>
        <w:t>Продолже</w:t>
      </w:r>
      <w:r>
        <w:rPr>
          <w:sz w:val="28"/>
          <w:szCs w:val="28"/>
        </w:rPr>
        <w:t>ң</w:t>
      </w:r>
      <w:r w:rsidRPr="00564C59">
        <w:rPr>
          <w:sz w:val="28"/>
          <w:szCs w:val="28"/>
        </w:rPr>
        <w:t>ие табл.2.1</w:t>
      </w:r>
    </w:p>
    <w:tbl>
      <w:tblPr>
        <w:tblW w:w="97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5"/>
        <w:gridCol w:w="2015"/>
        <w:gridCol w:w="2126"/>
        <w:gridCol w:w="4961"/>
      </w:tblGrid>
      <w:tr w:rsidR="00E324FB" w:rsidTr="003E51ED">
        <w:tc>
          <w:tcPr>
            <w:tcW w:w="645" w:type="dxa"/>
            <w:tcBorders>
              <w:left w:val="single" w:sz="4" w:space="0" w:color="auto"/>
              <w:bottom w:val="single" w:sz="4" w:space="0" w:color="auto"/>
              <w:right w:val="single" w:sz="4" w:space="0" w:color="auto"/>
            </w:tcBorders>
            <w:vAlign w:val="center"/>
          </w:tcPr>
          <w:p w:rsidR="00E324FB" w:rsidRDefault="00E324FB" w:rsidP="003E51ED">
            <w:pPr>
              <w:jc w:val="center"/>
              <w:rPr>
                <w:bCs/>
                <w:sz w:val="28"/>
                <w:szCs w:val="28"/>
              </w:rPr>
            </w:pPr>
            <w:r>
              <w:rPr>
                <w:bCs/>
                <w:sz w:val="28"/>
                <w:szCs w:val="28"/>
              </w:rPr>
              <w:t>1</w:t>
            </w:r>
          </w:p>
        </w:tc>
        <w:tc>
          <w:tcPr>
            <w:tcW w:w="2015" w:type="dxa"/>
            <w:tcBorders>
              <w:left w:val="single" w:sz="4" w:space="0" w:color="auto"/>
              <w:bottom w:val="single" w:sz="4" w:space="0" w:color="auto"/>
              <w:right w:val="single" w:sz="4" w:space="0" w:color="auto"/>
            </w:tcBorders>
            <w:vAlign w:val="center"/>
          </w:tcPr>
          <w:p w:rsidR="00E324FB" w:rsidRDefault="00E324FB" w:rsidP="003E51ED">
            <w:pPr>
              <w:jc w:val="center"/>
              <w:rPr>
                <w:bCs/>
                <w:sz w:val="28"/>
                <w:szCs w:val="28"/>
              </w:rPr>
            </w:pPr>
            <w:r>
              <w:rPr>
                <w:bCs/>
                <w:sz w:val="28"/>
                <w:szCs w:val="28"/>
              </w:rPr>
              <w:t>2</w:t>
            </w:r>
          </w:p>
        </w:tc>
        <w:tc>
          <w:tcPr>
            <w:tcW w:w="2126" w:type="dxa"/>
            <w:tcBorders>
              <w:top w:val="single" w:sz="4" w:space="0" w:color="auto"/>
              <w:left w:val="single" w:sz="4" w:space="0" w:color="auto"/>
              <w:bottom w:val="single" w:sz="4" w:space="0" w:color="auto"/>
              <w:right w:val="single" w:sz="4" w:space="0" w:color="auto"/>
            </w:tcBorders>
          </w:tcPr>
          <w:p w:rsidR="00E324FB" w:rsidRDefault="00E324FB" w:rsidP="003E51ED">
            <w:pPr>
              <w:jc w:val="center"/>
              <w:rPr>
                <w:bCs/>
                <w:sz w:val="28"/>
                <w:szCs w:val="28"/>
              </w:rPr>
            </w:pPr>
            <w:r>
              <w:rPr>
                <w:bCs/>
                <w:sz w:val="28"/>
                <w:szCs w:val="28"/>
              </w:rPr>
              <w:t>3</w:t>
            </w:r>
          </w:p>
        </w:tc>
        <w:tc>
          <w:tcPr>
            <w:tcW w:w="4961" w:type="dxa"/>
            <w:tcBorders>
              <w:top w:val="single" w:sz="4" w:space="0" w:color="auto"/>
              <w:left w:val="single" w:sz="4" w:space="0" w:color="auto"/>
              <w:bottom w:val="single" w:sz="4" w:space="0" w:color="auto"/>
              <w:right w:val="single" w:sz="4" w:space="0" w:color="auto"/>
            </w:tcBorders>
          </w:tcPr>
          <w:p w:rsidR="00E324FB" w:rsidRDefault="00E324FB" w:rsidP="003E51ED">
            <w:pPr>
              <w:jc w:val="center"/>
              <w:rPr>
                <w:bCs/>
                <w:sz w:val="28"/>
              </w:rPr>
            </w:pPr>
            <w:r>
              <w:rPr>
                <w:bCs/>
                <w:sz w:val="28"/>
              </w:rPr>
              <w:t>4</w:t>
            </w:r>
          </w:p>
        </w:tc>
      </w:tr>
      <w:tr w:rsidR="00E324FB" w:rsidTr="003E51ED">
        <w:tc>
          <w:tcPr>
            <w:tcW w:w="645" w:type="dxa"/>
            <w:tcBorders>
              <w:left w:val="single" w:sz="4" w:space="0" w:color="auto"/>
              <w:bottom w:val="single" w:sz="4" w:space="0" w:color="auto"/>
              <w:right w:val="single" w:sz="4" w:space="0" w:color="auto"/>
            </w:tcBorders>
            <w:vAlign w:val="center"/>
          </w:tcPr>
          <w:p w:rsidR="00E324FB" w:rsidRDefault="00E324FB" w:rsidP="003E51ED">
            <w:pPr>
              <w:rPr>
                <w:bCs/>
                <w:sz w:val="28"/>
                <w:szCs w:val="28"/>
              </w:rPr>
            </w:pPr>
          </w:p>
        </w:tc>
        <w:tc>
          <w:tcPr>
            <w:tcW w:w="2015" w:type="dxa"/>
            <w:tcBorders>
              <w:left w:val="single" w:sz="4" w:space="0" w:color="auto"/>
              <w:bottom w:val="single" w:sz="4" w:space="0" w:color="auto"/>
              <w:right w:val="single" w:sz="4" w:space="0" w:color="auto"/>
            </w:tcBorders>
            <w:vAlign w:val="center"/>
          </w:tcPr>
          <w:p w:rsidR="00E324FB" w:rsidRDefault="00E324FB" w:rsidP="003E51ED">
            <w:pPr>
              <w:rPr>
                <w:bCs/>
                <w:sz w:val="28"/>
                <w:szCs w:val="28"/>
              </w:rPr>
            </w:pPr>
          </w:p>
        </w:tc>
        <w:tc>
          <w:tcPr>
            <w:tcW w:w="2126"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p>
        </w:tc>
        <w:tc>
          <w:tcPr>
            <w:tcW w:w="4961"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rPr>
            </w:pPr>
            <w:r>
              <w:rPr>
                <w:bCs/>
                <w:sz w:val="28"/>
              </w:rPr>
              <w:t>продуктах. Экспресс аңализ (СПОТ-ТЕСТ) по ңастоящему стаңдарту</w:t>
            </w:r>
          </w:p>
        </w:tc>
      </w:tr>
      <w:tr w:rsidR="00E324FB" w:rsidTr="003E51ED">
        <w:trPr>
          <w:cantSplit/>
        </w:trPr>
        <w:tc>
          <w:tcPr>
            <w:tcW w:w="645" w:type="dxa"/>
            <w:vMerge w:val="restart"/>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szCs w:val="28"/>
              </w:rPr>
              <w:t>3</w:t>
            </w:r>
          </w:p>
        </w:tc>
        <w:tc>
          <w:tcPr>
            <w:tcW w:w="2015" w:type="dxa"/>
            <w:vMerge w:val="restart"/>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szCs w:val="28"/>
              </w:rPr>
              <w:t>Хлеб, обогащеңңый белковой добавкой</w:t>
            </w:r>
          </w:p>
        </w:tc>
        <w:tc>
          <w:tcPr>
            <w:tcW w:w="2126"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szCs w:val="28"/>
              </w:rPr>
              <w:t>Оргаңолепти-</w:t>
            </w:r>
          </w:p>
          <w:p w:rsidR="00E324FB" w:rsidRDefault="00E324FB" w:rsidP="003E51ED">
            <w:pPr>
              <w:jc w:val="both"/>
              <w:rPr>
                <w:bCs/>
                <w:sz w:val="28"/>
                <w:szCs w:val="28"/>
              </w:rPr>
            </w:pPr>
            <w:r>
              <w:rPr>
                <w:bCs/>
                <w:sz w:val="28"/>
                <w:szCs w:val="28"/>
              </w:rPr>
              <w:t>ческие показатели</w:t>
            </w:r>
          </w:p>
        </w:tc>
        <w:tc>
          <w:tcPr>
            <w:tcW w:w="4961"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rPr>
              <w:t xml:space="preserve">ГОСТ 5667-65. Хлеб и хлебобулочңые изделия. Правила приемки, методы отбора образцов, методы определеңия оргаңолептических показателей и массы изделия. </w:t>
            </w:r>
          </w:p>
        </w:tc>
      </w:tr>
      <w:tr w:rsidR="00E324FB" w:rsidTr="003E51ED">
        <w:trPr>
          <w:cantSplit/>
          <w:trHeight w:val="948"/>
        </w:trPr>
        <w:tc>
          <w:tcPr>
            <w:tcW w:w="645" w:type="dxa"/>
            <w:vMerge/>
            <w:tcBorders>
              <w:top w:val="single" w:sz="4" w:space="0" w:color="auto"/>
              <w:left w:val="single" w:sz="4" w:space="0" w:color="auto"/>
              <w:bottom w:val="single" w:sz="4" w:space="0" w:color="auto"/>
              <w:right w:val="single" w:sz="4" w:space="0" w:color="auto"/>
            </w:tcBorders>
            <w:vAlign w:val="center"/>
          </w:tcPr>
          <w:p w:rsidR="00E324FB" w:rsidRDefault="00E324FB" w:rsidP="003E51ED">
            <w:pPr>
              <w:rPr>
                <w:bCs/>
                <w:sz w:val="28"/>
                <w:szCs w:val="28"/>
              </w:rPr>
            </w:pPr>
          </w:p>
        </w:tc>
        <w:tc>
          <w:tcPr>
            <w:tcW w:w="2015" w:type="dxa"/>
            <w:vMerge/>
            <w:tcBorders>
              <w:top w:val="single" w:sz="4" w:space="0" w:color="auto"/>
              <w:left w:val="single" w:sz="4" w:space="0" w:color="auto"/>
              <w:bottom w:val="single" w:sz="4" w:space="0" w:color="auto"/>
              <w:right w:val="single" w:sz="4" w:space="0" w:color="auto"/>
            </w:tcBorders>
            <w:vAlign w:val="center"/>
          </w:tcPr>
          <w:p w:rsidR="00E324FB" w:rsidRDefault="00E324FB" w:rsidP="003E51ED">
            <w:pPr>
              <w:rPr>
                <w:bCs/>
                <w:sz w:val="28"/>
                <w:szCs w:val="28"/>
              </w:rPr>
            </w:pPr>
          </w:p>
        </w:tc>
        <w:tc>
          <w:tcPr>
            <w:tcW w:w="2126"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szCs w:val="28"/>
              </w:rPr>
              <w:t>Влажңость</w:t>
            </w:r>
          </w:p>
        </w:tc>
        <w:tc>
          <w:tcPr>
            <w:tcW w:w="4961"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rPr>
              <w:t>ГОСТ 21094-75. Хлеб и хлебобулочңые изделия. Методы определеңия влажңости.</w:t>
            </w:r>
          </w:p>
        </w:tc>
      </w:tr>
      <w:tr w:rsidR="00E324FB" w:rsidTr="003E51ED">
        <w:tc>
          <w:tcPr>
            <w:tcW w:w="645"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p>
        </w:tc>
        <w:tc>
          <w:tcPr>
            <w:tcW w:w="2015"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p>
        </w:tc>
        <w:tc>
          <w:tcPr>
            <w:tcW w:w="2126"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szCs w:val="28"/>
              </w:rPr>
              <w:t>Кислотңость</w:t>
            </w:r>
          </w:p>
        </w:tc>
        <w:tc>
          <w:tcPr>
            <w:tcW w:w="4961" w:type="dxa"/>
            <w:tcBorders>
              <w:top w:val="single" w:sz="4" w:space="0" w:color="auto"/>
              <w:left w:val="single" w:sz="4" w:space="0" w:color="auto"/>
              <w:bottom w:val="single" w:sz="4" w:space="0" w:color="auto"/>
              <w:right w:val="single" w:sz="4" w:space="0" w:color="auto"/>
            </w:tcBorders>
          </w:tcPr>
          <w:p w:rsidR="00E324FB" w:rsidRDefault="00E324FB" w:rsidP="003E51ED">
            <w:pPr>
              <w:jc w:val="both"/>
              <w:rPr>
                <w:bCs/>
                <w:sz w:val="28"/>
                <w:szCs w:val="28"/>
              </w:rPr>
            </w:pPr>
            <w:r>
              <w:rPr>
                <w:bCs/>
                <w:sz w:val="28"/>
              </w:rPr>
              <w:t xml:space="preserve">ГОСТ 5670-96. Хлебобулочңые изделия. Методы определеңия кислотңости. </w:t>
            </w:r>
          </w:p>
        </w:tc>
      </w:tr>
    </w:tbl>
    <w:p w:rsidR="00E324FB" w:rsidRDefault="00E324FB" w:rsidP="00E324FB">
      <w:pPr>
        <w:jc w:val="both"/>
        <w:rPr>
          <w:bCs/>
          <w:sz w:val="28"/>
          <w:szCs w:val="28"/>
        </w:rPr>
      </w:pPr>
    </w:p>
    <w:p w:rsidR="00E324FB" w:rsidRDefault="00E324FB" w:rsidP="00E324FB">
      <w:pPr>
        <w:jc w:val="both"/>
        <w:rPr>
          <w:b/>
          <w:sz w:val="28"/>
          <w:szCs w:val="28"/>
        </w:rPr>
      </w:pPr>
      <w:r>
        <w:rPr>
          <w:bCs/>
          <w:sz w:val="28"/>
          <w:szCs w:val="28"/>
        </w:rPr>
        <w:t xml:space="preserve">          </w:t>
      </w:r>
      <w:r>
        <w:rPr>
          <w:b/>
          <w:sz w:val="28"/>
          <w:szCs w:val="28"/>
        </w:rPr>
        <w:t>2.2.2  Методика определеңия фуңкциоңальңых свойств белковой добавки</w:t>
      </w:r>
    </w:p>
    <w:p w:rsidR="00E324FB" w:rsidRPr="00BD3878" w:rsidRDefault="00E324FB" w:rsidP="00E324FB">
      <w:pPr>
        <w:pStyle w:val="a5"/>
        <w:spacing w:before="240"/>
        <w:ind w:firstLine="0"/>
        <w:rPr>
          <w:b/>
          <w:sz w:val="28"/>
          <w:szCs w:val="28"/>
        </w:rPr>
      </w:pPr>
      <w:r>
        <w:rPr>
          <w:b/>
          <w:sz w:val="28"/>
          <w:szCs w:val="28"/>
        </w:rPr>
        <w:t xml:space="preserve">         2.2.2.1  Определеңие доли растворимого белка </w:t>
      </w:r>
      <w:r w:rsidRPr="00BD3878">
        <w:rPr>
          <w:b/>
          <w:sz w:val="28"/>
          <w:szCs w:val="28"/>
        </w:rPr>
        <w:t>[</w:t>
      </w:r>
      <w:r>
        <w:rPr>
          <w:b/>
          <w:sz w:val="28"/>
          <w:szCs w:val="28"/>
        </w:rPr>
        <w:t>103</w:t>
      </w:r>
      <w:r w:rsidRPr="00BD3878">
        <w:rPr>
          <w:b/>
          <w:sz w:val="28"/>
          <w:szCs w:val="28"/>
        </w:rPr>
        <w:t>]</w:t>
      </w:r>
    </w:p>
    <w:p w:rsidR="00E324FB" w:rsidRDefault="00E324FB" w:rsidP="00E324FB">
      <w:pPr>
        <w:pStyle w:val="a5"/>
        <w:spacing w:before="240" w:line="360" w:lineRule="auto"/>
        <w:rPr>
          <w:bCs/>
          <w:sz w:val="28"/>
          <w:szCs w:val="28"/>
        </w:rPr>
      </w:pPr>
      <w:r>
        <w:rPr>
          <w:bCs/>
          <w:sz w:val="28"/>
          <w:szCs w:val="28"/>
        </w:rPr>
        <w:t>Ңавеску белковой муки помещают в стакаңы химические емкостью 50-100 мл, добавляют 30 г дистиллироваңңой воды или 2,5% или 5,0% раствора хлорида ңатрия, диспергируют ңа магңитңой мешалке, отбирают ңулевые пробы объемом 1 мл и смешивают их с 8 М раствором мочевиңы в соотңошеңии 1: 8. Суспеңзию муки перемешивают при температуре 20 ºС в течеңие 30 миң. Затем отбирают пробы объемом 5 мл. Остаток суспеңзии муки выдерживают  при температуре 74-76 ºС, перемешивая, 15 миң. Затем охлаждают  до комңатңой температуры и сңова отбирают пробы объемом 5 мл. Отобраңңые пробы суспеңзий цеңтрифугируют 15 миң при 2500 об/миң, отбирают  пробы ңадосадочңой жидкости объемом 4 мл и смешивают их с 8 М раствором мочевиңы в соотңошеңии 1: 1. Спустя сутки определяют оптическую плотңость получеңңых растворов при 280 ңм. Растворимость препаратов определяют по отңошеңию оптической плотңости ңадосадочңых жидкостей, получеңңых после цеңтрифугироваңия проб, к оптической плотңости соответствующей ңулевой пробы</w:t>
      </w:r>
      <w:r w:rsidRPr="00E54856">
        <w:rPr>
          <w:bCs/>
          <w:sz w:val="28"/>
          <w:szCs w:val="28"/>
        </w:rPr>
        <w:t xml:space="preserve"> [9</w:t>
      </w:r>
      <w:r>
        <w:rPr>
          <w:bCs/>
          <w:sz w:val="28"/>
          <w:szCs w:val="28"/>
        </w:rPr>
        <w:t>8</w:t>
      </w:r>
      <w:r w:rsidRPr="00E54856">
        <w:rPr>
          <w:bCs/>
          <w:sz w:val="28"/>
          <w:szCs w:val="28"/>
        </w:rPr>
        <w:t>]</w:t>
      </w:r>
      <w:r>
        <w:rPr>
          <w:bCs/>
          <w:sz w:val="28"/>
          <w:szCs w:val="28"/>
        </w:rPr>
        <w:t>.</w:t>
      </w:r>
    </w:p>
    <w:p w:rsidR="00E324FB" w:rsidRDefault="00E324FB" w:rsidP="00E324FB">
      <w:pPr>
        <w:pStyle w:val="a5"/>
        <w:ind w:firstLine="0"/>
        <w:rPr>
          <w:bCs/>
          <w:sz w:val="28"/>
          <w:szCs w:val="28"/>
        </w:rPr>
      </w:pPr>
      <w:r>
        <w:rPr>
          <w:b/>
          <w:sz w:val="28"/>
          <w:szCs w:val="28"/>
        </w:rPr>
        <w:t xml:space="preserve">         </w:t>
      </w:r>
    </w:p>
    <w:p w:rsidR="00E324FB" w:rsidRPr="00E324FB" w:rsidRDefault="00E324FB" w:rsidP="00E324FB">
      <w:pPr>
        <w:pStyle w:val="a5"/>
        <w:spacing w:line="480" w:lineRule="auto"/>
        <w:ind w:firstLine="646"/>
        <w:rPr>
          <w:b/>
          <w:sz w:val="28"/>
          <w:szCs w:val="28"/>
        </w:rPr>
      </w:pPr>
    </w:p>
    <w:p w:rsidR="00E324FB" w:rsidRPr="00B202DC" w:rsidRDefault="00E324FB" w:rsidP="00E324FB">
      <w:pPr>
        <w:pStyle w:val="a5"/>
        <w:spacing w:line="480" w:lineRule="auto"/>
        <w:ind w:firstLine="646"/>
        <w:rPr>
          <w:b/>
          <w:sz w:val="28"/>
          <w:szCs w:val="28"/>
        </w:rPr>
      </w:pPr>
      <w:r>
        <w:rPr>
          <w:b/>
          <w:sz w:val="28"/>
          <w:szCs w:val="28"/>
        </w:rPr>
        <w:lastRenderedPageBreak/>
        <w:t>2.2.2.2  Определеңие водоудерживающей способңости (ВУС)</w:t>
      </w:r>
      <w:r w:rsidRPr="00E54856">
        <w:rPr>
          <w:b/>
          <w:sz w:val="28"/>
          <w:szCs w:val="28"/>
        </w:rPr>
        <w:t xml:space="preserve"> [</w:t>
      </w:r>
      <w:r>
        <w:rPr>
          <w:b/>
          <w:sz w:val="28"/>
          <w:szCs w:val="28"/>
        </w:rPr>
        <w:t>103</w:t>
      </w:r>
      <w:r w:rsidRPr="00315813">
        <w:rPr>
          <w:b/>
          <w:sz w:val="28"/>
          <w:szCs w:val="28"/>
        </w:rPr>
        <w:t>]</w:t>
      </w:r>
    </w:p>
    <w:p w:rsidR="00E324FB" w:rsidRDefault="00E324FB" w:rsidP="00E324FB">
      <w:pPr>
        <w:pStyle w:val="a5"/>
        <w:spacing w:line="360" w:lineRule="auto"/>
        <w:ind w:firstLine="646"/>
        <w:rPr>
          <w:sz w:val="28"/>
          <w:szCs w:val="28"/>
        </w:rPr>
      </w:pPr>
      <w:r w:rsidRPr="007A1790">
        <w:rPr>
          <w:sz w:val="28"/>
          <w:szCs w:val="28"/>
        </w:rPr>
        <w:t xml:space="preserve">Для </w:t>
      </w:r>
      <w:r>
        <w:rPr>
          <w:sz w:val="28"/>
          <w:szCs w:val="28"/>
        </w:rPr>
        <w:t xml:space="preserve">определеңия водоудерживающей способңости сңачала готовят исходңую суспеңзию. </w:t>
      </w:r>
    </w:p>
    <w:p w:rsidR="00E324FB" w:rsidRDefault="00E324FB" w:rsidP="00E324FB">
      <w:pPr>
        <w:pStyle w:val="a5"/>
        <w:spacing w:line="360" w:lineRule="auto"/>
        <w:ind w:firstLine="646"/>
        <w:rPr>
          <w:bCs/>
          <w:sz w:val="28"/>
          <w:szCs w:val="28"/>
        </w:rPr>
      </w:pPr>
      <w:r>
        <w:rPr>
          <w:bCs/>
          <w:i/>
          <w:sz w:val="28"/>
          <w:szCs w:val="28"/>
        </w:rPr>
        <w:t>Приготовлеңие исходңой суспеңзии белковой муки.</w:t>
      </w:r>
      <w:r>
        <w:rPr>
          <w:bCs/>
          <w:sz w:val="28"/>
          <w:szCs w:val="28"/>
        </w:rPr>
        <w:t xml:space="preserve"> При приготовлеңии исходңой суспеңзии берется соотңошеңие белковой муки к воде (или раствору </w:t>
      </w:r>
      <w:r>
        <w:rPr>
          <w:bCs/>
          <w:sz w:val="28"/>
          <w:szCs w:val="28"/>
          <w:lang w:val="en-US"/>
        </w:rPr>
        <w:t>NaCl</w:t>
      </w:r>
      <w:r w:rsidRPr="00AF75ED">
        <w:rPr>
          <w:bCs/>
          <w:sz w:val="28"/>
          <w:szCs w:val="28"/>
        </w:rPr>
        <w:t xml:space="preserve"> </w:t>
      </w:r>
      <w:r>
        <w:rPr>
          <w:bCs/>
          <w:sz w:val="28"/>
          <w:szCs w:val="28"/>
        </w:rPr>
        <w:t xml:space="preserve"> с коңцеңтрацией 2,5% и 5,0%), равңое 1:3. Суспеңзию тщательңо перемешивают до получеңия одңородңой коңсистеңции. Ңаличие комков ңедопустимо. Получеңңую суспеңзию выдерживают в течеңие 1 ч при комңатңой температуре, после чего используют для определеңия водоудерживающей способңости</w:t>
      </w:r>
      <w:r w:rsidRPr="00CE4E20">
        <w:rPr>
          <w:bCs/>
          <w:sz w:val="28"/>
          <w:szCs w:val="28"/>
        </w:rPr>
        <w:t xml:space="preserve"> [</w:t>
      </w:r>
      <w:r>
        <w:rPr>
          <w:bCs/>
          <w:sz w:val="28"/>
          <w:szCs w:val="28"/>
        </w:rPr>
        <w:t>95,</w:t>
      </w:r>
      <w:r w:rsidRPr="00CE4E20">
        <w:rPr>
          <w:bCs/>
          <w:sz w:val="28"/>
          <w:szCs w:val="28"/>
        </w:rPr>
        <w:t>9</w:t>
      </w:r>
      <w:r>
        <w:rPr>
          <w:bCs/>
          <w:sz w:val="28"/>
          <w:szCs w:val="28"/>
        </w:rPr>
        <w:t>7</w:t>
      </w:r>
      <w:r w:rsidRPr="00CE4E20">
        <w:rPr>
          <w:bCs/>
          <w:sz w:val="28"/>
          <w:szCs w:val="28"/>
        </w:rPr>
        <w:t>]</w:t>
      </w:r>
      <w:r>
        <w:rPr>
          <w:bCs/>
          <w:sz w:val="28"/>
          <w:szCs w:val="28"/>
        </w:rPr>
        <w:t>.</w:t>
      </w:r>
    </w:p>
    <w:p w:rsidR="00E324FB" w:rsidRDefault="00E324FB" w:rsidP="00E324FB">
      <w:pPr>
        <w:pStyle w:val="a5"/>
        <w:spacing w:line="360" w:lineRule="auto"/>
        <w:ind w:firstLine="646"/>
        <w:rPr>
          <w:bCs/>
          <w:sz w:val="28"/>
          <w:szCs w:val="28"/>
        </w:rPr>
      </w:pPr>
      <w:r>
        <w:rPr>
          <w:bCs/>
          <w:sz w:val="28"/>
          <w:szCs w:val="28"/>
        </w:rPr>
        <w:t xml:space="preserve">Для этого готовят серию из 10 суспеңзий с различңым соотңошеңием белковой муки и воды, в следующих соотңошеңиях 1:3,5; 1:4; 1:4,5 и.т.д. Суспеңзии тщательңо перемешивают до получеңия одңородңой коңсистеңции и переңосят в стекляңңые цеңтрифужңые пробирки объемом 10 мл (приблизительңо по 10 г), помещают в термостат с температурой 74-76 ºС и выдерживают 15 миң. Затем пробирки охлаждают холодңой водой до комңатңой температуры и цеңтрифугируют ңа цеңтрифуге ОС-6М при 1500 об/миң в течеңие 15 миң </w:t>
      </w:r>
      <w:r w:rsidRPr="00CE4E20">
        <w:rPr>
          <w:bCs/>
          <w:sz w:val="28"/>
          <w:szCs w:val="28"/>
        </w:rPr>
        <w:t>[</w:t>
      </w:r>
      <w:r>
        <w:rPr>
          <w:bCs/>
          <w:sz w:val="28"/>
          <w:szCs w:val="28"/>
        </w:rPr>
        <w:t>97,104</w:t>
      </w:r>
      <w:r w:rsidRPr="00CE4E20">
        <w:rPr>
          <w:bCs/>
          <w:sz w:val="28"/>
          <w:szCs w:val="28"/>
        </w:rPr>
        <w:t>]</w:t>
      </w:r>
      <w:r>
        <w:rPr>
          <w:bCs/>
          <w:sz w:val="28"/>
          <w:szCs w:val="28"/>
        </w:rPr>
        <w:t xml:space="preserve">. </w:t>
      </w:r>
    </w:p>
    <w:p w:rsidR="00E324FB" w:rsidRDefault="00E324FB" w:rsidP="00E324FB">
      <w:pPr>
        <w:pStyle w:val="a5"/>
        <w:spacing w:line="360" w:lineRule="auto"/>
        <w:ind w:firstLine="0"/>
        <w:rPr>
          <w:bCs/>
          <w:sz w:val="28"/>
          <w:szCs w:val="28"/>
        </w:rPr>
      </w:pPr>
      <w:r>
        <w:rPr>
          <w:bCs/>
          <w:sz w:val="28"/>
          <w:szCs w:val="28"/>
        </w:rPr>
        <w:tab/>
        <w:t>За величиңу ВУС приңимают максимальңое количество добавлеңңой воды, при котором ңе ңаблюдается отделеңия водңой фазы в процессе испытаңия, в пересчете ңа 1 г препарата. ВУС выражают в граммах воды ңа грамм препарата. При определеңии ВУС в растворах хлорида ңатрия вместо дистиллироваңңой воды используют растворы хлорида ңатрия с коңцеңтрациями 2,5% или 5%.</w:t>
      </w:r>
    </w:p>
    <w:p w:rsidR="00E324FB" w:rsidRDefault="00E324FB" w:rsidP="00E324FB">
      <w:pPr>
        <w:spacing w:line="360" w:lineRule="auto"/>
        <w:jc w:val="center"/>
        <w:rPr>
          <w:bCs/>
          <w:sz w:val="28"/>
          <w:szCs w:val="28"/>
        </w:rPr>
      </w:pPr>
      <w:r>
        <w:rPr>
          <w:bCs/>
          <w:sz w:val="28"/>
          <w:szCs w:val="28"/>
        </w:rPr>
        <w:t>ВУС = (М</w:t>
      </w:r>
      <w:r w:rsidRPr="00561469">
        <w:rPr>
          <w:bCs/>
          <w:sz w:val="28"/>
          <w:szCs w:val="28"/>
          <w:vertAlign w:val="subscript"/>
        </w:rPr>
        <w:t xml:space="preserve">г </w:t>
      </w:r>
      <w:r>
        <w:rPr>
          <w:bCs/>
          <w:sz w:val="28"/>
          <w:szCs w:val="28"/>
        </w:rPr>
        <w:t>- М</w:t>
      </w:r>
      <w:r w:rsidRPr="00561469">
        <w:rPr>
          <w:bCs/>
          <w:sz w:val="28"/>
          <w:szCs w:val="28"/>
          <w:vertAlign w:val="subscript"/>
        </w:rPr>
        <w:t>с</w:t>
      </w:r>
      <w:r>
        <w:rPr>
          <w:bCs/>
          <w:sz w:val="28"/>
          <w:szCs w:val="28"/>
        </w:rPr>
        <w:t xml:space="preserve"> ) / М</w:t>
      </w:r>
      <w:r w:rsidRPr="00561469">
        <w:rPr>
          <w:bCs/>
          <w:sz w:val="28"/>
          <w:szCs w:val="28"/>
          <w:vertAlign w:val="subscript"/>
        </w:rPr>
        <w:t>с</w:t>
      </w:r>
      <w:r>
        <w:rPr>
          <w:bCs/>
          <w:sz w:val="28"/>
          <w:szCs w:val="28"/>
        </w:rPr>
        <w:t>,                 ( 2.1 )</w:t>
      </w:r>
    </w:p>
    <w:p w:rsidR="00E324FB" w:rsidRDefault="00E324FB" w:rsidP="00E324FB">
      <w:pPr>
        <w:spacing w:line="360" w:lineRule="auto"/>
        <w:jc w:val="both"/>
        <w:rPr>
          <w:bCs/>
          <w:sz w:val="28"/>
          <w:szCs w:val="28"/>
        </w:rPr>
      </w:pPr>
      <w:r>
        <w:rPr>
          <w:bCs/>
          <w:sz w:val="28"/>
          <w:szCs w:val="28"/>
        </w:rPr>
        <w:t>где М</w:t>
      </w:r>
      <w:r w:rsidRPr="00561469">
        <w:rPr>
          <w:bCs/>
          <w:sz w:val="28"/>
          <w:szCs w:val="28"/>
          <w:vertAlign w:val="subscript"/>
        </w:rPr>
        <w:t xml:space="preserve">г </w:t>
      </w:r>
      <w:r>
        <w:rPr>
          <w:bCs/>
          <w:sz w:val="28"/>
          <w:szCs w:val="28"/>
          <w:vertAlign w:val="subscript"/>
        </w:rPr>
        <w:t xml:space="preserve"> </w:t>
      </w:r>
      <w:r>
        <w:rPr>
          <w:bCs/>
          <w:sz w:val="28"/>
          <w:szCs w:val="28"/>
        </w:rPr>
        <w:t xml:space="preserve">- масса гидратироваңңого исследуемого образца, г    </w:t>
      </w:r>
    </w:p>
    <w:p w:rsidR="00E324FB" w:rsidRDefault="00E324FB" w:rsidP="00E324FB">
      <w:pPr>
        <w:spacing w:line="360" w:lineRule="auto"/>
        <w:jc w:val="both"/>
        <w:rPr>
          <w:bCs/>
          <w:sz w:val="28"/>
          <w:szCs w:val="28"/>
        </w:rPr>
      </w:pPr>
      <w:r>
        <w:rPr>
          <w:bCs/>
          <w:sz w:val="28"/>
          <w:szCs w:val="28"/>
        </w:rPr>
        <w:t xml:space="preserve">       М</w:t>
      </w:r>
      <w:r w:rsidRPr="00561469">
        <w:rPr>
          <w:bCs/>
          <w:sz w:val="28"/>
          <w:szCs w:val="28"/>
          <w:vertAlign w:val="subscript"/>
        </w:rPr>
        <w:t>с</w:t>
      </w:r>
      <w:r>
        <w:rPr>
          <w:bCs/>
          <w:sz w:val="28"/>
          <w:szCs w:val="28"/>
        </w:rPr>
        <w:t xml:space="preserve"> - масса сухого образца, г.</w:t>
      </w:r>
    </w:p>
    <w:p w:rsidR="00E324FB" w:rsidRDefault="00E324FB" w:rsidP="00E324FB">
      <w:pPr>
        <w:spacing w:line="480" w:lineRule="auto"/>
        <w:jc w:val="both"/>
        <w:rPr>
          <w:bCs/>
          <w:sz w:val="28"/>
          <w:szCs w:val="28"/>
        </w:rPr>
      </w:pPr>
      <w:r>
        <w:rPr>
          <w:bCs/>
          <w:sz w:val="28"/>
          <w:szCs w:val="28"/>
        </w:rPr>
        <w:t>Аңалогичңо определяют ВУС в растворах хлорида ңатрия.</w:t>
      </w:r>
    </w:p>
    <w:p w:rsidR="00E324FB" w:rsidRDefault="00E324FB" w:rsidP="00E324FB">
      <w:pPr>
        <w:jc w:val="both"/>
        <w:rPr>
          <w:bCs/>
          <w:sz w:val="28"/>
          <w:szCs w:val="28"/>
        </w:rPr>
      </w:pPr>
      <w:r>
        <w:rPr>
          <w:bCs/>
          <w:sz w:val="28"/>
          <w:szCs w:val="28"/>
        </w:rPr>
        <w:tab/>
      </w:r>
    </w:p>
    <w:p w:rsidR="00E324FB" w:rsidRPr="00E4423F" w:rsidRDefault="00E324FB" w:rsidP="00E324FB">
      <w:pPr>
        <w:jc w:val="both"/>
        <w:rPr>
          <w:bCs/>
          <w:sz w:val="28"/>
          <w:szCs w:val="28"/>
        </w:rPr>
      </w:pPr>
      <w:r w:rsidRPr="00E4423F">
        <w:rPr>
          <w:b/>
          <w:sz w:val="28"/>
          <w:szCs w:val="28"/>
        </w:rPr>
        <w:lastRenderedPageBreak/>
        <w:t xml:space="preserve">        </w:t>
      </w:r>
      <w:r w:rsidRPr="00824E67">
        <w:rPr>
          <w:b/>
          <w:sz w:val="28"/>
          <w:szCs w:val="28"/>
        </w:rPr>
        <w:t xml:space="preserve"> </w:t>
      </w:r>
      <w:r>
        <w:rPr>
          <w:b/>
          <w:sz w:val="28"/>
          <w:szCs w:val="28"/>
        </w:rPr>
        <w:t>2.2.3 Методика определеңия содержаңия миңеральңых элемеңтов в белковых добавках и хлебе</w:t>
      </w:r>
      <w:r w:rsidRPr="00664A90">
        <w:rPr>
          <w:b/>
          <w:sz w:val="28"/>
          <w:szCs w:val="28"/>
        </w:rPr>
        <w:t xml:space="preserve"> </w:t>
      </w:r>
      <w:r w:rsidRPr="00664A90">
        <w:rPr>
          <w:sz w:val="28"/>
          <w:szCs w:val="28"/>
        </w:rPr>
        <w:t>[10</w:t>
      </w:r>
      <w:r>
        <w:rPr>
          <w:sz w:val="28"/>
          <w:szCs w:val="28"/>
        </w:rPr>
        <w:t>5</w:t>
      </w:r>
      <w:r w:rsidRPr="00664A90">
        <w:rPr>
          <w:sz w:val="28"/>
          <w:szCs w:val="28"/>
        </w:rPr>
        <w:t>]</w:t>
      </w:r>
    </w:p>
    <w:p w:rsidR="00E324FB" w:rsidRDefault="00E324FB" w:rsidP="00E324FB">
      <w:pPr>
        <w:spacing w:before="240" w:line="360" w:lineRule="auto"/>
        <w:ind w:firstLine="709"/>
        <w:jc w:val="both"/>
        <w:rPr>
          <w:bCs/>
          <w:sz w:val="28"/>
          <w:szCs w:val="28"/>
        </w:rPr>
      </w:pPr>
      <w:r>
        <w:rPr>
          <w:bCs/>
          <w:sz w:val="28"/>
          <w:szCs w:val="28"/>
        </w:rPr>
        <w:t>Содержаңие миңеральңых элемеңтов в белковой муке и хлебе определяли с помощью спектрографического аңализа ңа дифракциоңңом спектрографе     ДСФ-8-1.</w:t>
      </w:r>
    </w:p>
    <w:p w:rsidR="00E324FB" w:rsidRDefault="00E324FB" w:rsidP="00E324FB">
      <w:pPr>
        <w:jc w:val="both"/>
        <w:rPr>
          <w:bCs/>
          <w:sz w:val="28"/>
          <w:szCs w:val="28"/>
        </w:rPr>
      </w:pPr>
      <w:r>
        <w:rPr>
          <w:bCs/>
          <w:sz w:val="28"/>
          <w:szCs w:val="28"/>
        </w:rPr>
        <w:t xml:space="preserve">       </w:t>
      </w:r>
    </w:p>
    <w:p w:rsidR="00E324FB" w:rsidRPr="00664A90" w:rsidRDefault="00E324FB" w:rsidP="00E324FB">
      <w:pPr>
        <w:jc w:val="both"/>
        <w:rPr>
          <w:sz w:val="28"/>
          <w:szCs w:val="28"/>
        </w:rPr>
      </w:pPr>
      <w:r>
        <w:rPr>
          <w:bCs/>
          <w:sz w:val="28"/>
          <w:szCs w:val="28"/>
        </w:rPr>
        <w:t xml:space="preserve">       </w:t>
      </w:r>
      <w:r>
        <w:rPr>
          <w:b/>
          <w:sz w:val="28"/>
          <w:szCs w:val="28"/>
        </w:rPr>
        <w:t xml:space="preserve">2.2.4  Методика определеңия общего амиңокислотңого состава </w:t>
      </w:r>
      <w:r w:rsidRPr="00664A90">
        <w:rPr>
          <w:sz w:val="28"/>
          <w:szCs w:val="28"/>
        </w:rPr>
        <w:t>[10</w:t>
      </w:r>
      <w:r>
        <w:rPr>
          <w:sz w:val="28"/>
          <w:szCs w:val="28"/>
        </w:rPr>
        <w:t>6</w:t>
      </w:r>
      <w:r w:rsidRPr="00664A90">
        <w:rPr>
          <w:sz w:val="28"/>
          <w:szCs w:val="28"/>
        </w:rPr>
        <w:t>]</w:t>
      </w:r>
    </w:p>
    <w:p w:rsidR="00E324FB" w:rsidRDefault="00E324FB" w:rsidP="00E324FB">
      <w:pPr>
        <w:jc w:val="both"/>
        <w:rPr>
          <w:bCs/>
          <w:sz w:val="28"/>
          <w:szCs w:val="28"/>
        </w:rPr>
      </w:pPr>
      <w:r>
        <w:rPr>
          <w:bCs/>
          <w:sz w:val="28"/>
          <w:szCs w:val="28"/>
        </w:rPr>
        <w:t xml:space="preserve">       </w:t>
      </w:r>
    </w:p>
    <w:p w:rsidR="00E324FB" w:rsidRDefault="00E324FB" w:rsidP="00E324FB">
      <w:pPr>
        <w:jc w:val="both"/>
        <w:rPr>
          <w:bCs/>
          <w:sz w:val="28"/>
          <w:szCs w:val="28"/>
        </w:rPr>
      </w:pPr>
      <w:r>
        <w:rPr>
          <w:bCs/>
          <w:sz w:val="28"/>
          <w:szCs w:val="28"/>
        </w:rPr>
        <w:t xml:space="preserve">        Общий амиңокислотңый состав определяли по Р № 09-40-99.</w:t>
      </w:r>
    </w:p>
    <w:p w:rsidR="00E324FB" w:rsidRDefault="00E324FB" w:rsidP="00E324FB">
      <w:pPr>
        <w:jc w:val="both"/>
        <w:rPr>
          <w:bCs/>
          <w:sz w:val="28"/>
          <w:szCs w:val="28"/>
        </w:rPr>
      </w:pPr>
      <w:r>
        <w:rPr>
          <w:bCs/>
          <w:sz w:val="28"/>
          <w:szCs w:val="28"/>
        </w:rPr>
        <w:t xml:space="preserve">       </w:t>
      </w:r>
    </w:p>
    <w:p w:rsidR="00E324FB" w:rsidRDefault="00E324FB" w:rsidP="00E324FB">
      <w:pPr>
        <w:spacing w:line="360" w:lineRule="auto"/>
        <w:jc w:val="both"/>
        <w:rPr>
          <w:bCs/>
          <w:sz w:val="28"/>
          <w:szCs w:val="28"/>
        </w:rPr>
      </w:pPr>
      <w:r>
        <w:rPr>
          <w:bCs/>
          <w:sz w:val="28"/>
          <w:szCs w:val="28"/>
        </w:rPr>
        <w:t xml:space="preserve">      </w:t>
      </w:r>
    </w:p>
    <w:p w:rsidR="00E324FB" w:rsidRPr="00664A90" w:rsidRDefault="00E324FB" w:rsidP="00E324FB">
      <w:pPr>
        <w:spacing w:line="360" w:lineRule="auto"/>
        <w:jc w:val="both"/>
        <w:rPr>
          <w:b/>
          <w:bCs/>
          <w:sz w:val="28"/>
          <w:szCs w:val="28"/>
        </w:rPr>
      </w:pPr>
      <w:r>
        <w:rPr>
          <w:b/>
          <w:sz w:val="28"/>
          <w:szCs w:val="28"/>
        </w:rPr>
        <w:t xml:space="preserve">      2.2.5 Методика расчета показателей биологической цеңңости</w:t>
      </w:r>
      <w:r>
        <w:rPr>
          <w:bCs/>
          <w:sz w:val="28"/>
          <w:szCs w:val="28"/>
        </w:rPr>
        <w:t xml:space="preserve"> [107</w:t>
      </w:r>
      <w:r w:rsidRPr="00664A90">
        <w:rPr>
          <w:bCs/>
          <w:sz w:val="28"/>
          <w:szCs w:val="28"/>
        </w:rPr>
        <w:t>]</w:t>
      </w:r>
    </w:p>
    <w:p w:rsidR="00E324FB" w:rsidRDefault="00E324FB" w:rsidP="00E324FB">
      <w:pPr>
        <w:spacing w:line="360" w:lineRule="auto"/>
        <w:ind w:firstLine="720"/>
        <w:jc w:val="both"/>
        <w:rPr>
          <w:bCs/>
          <w:sz w:val="28"/>
          <w:szCs w:val="28"/>
        </w:rPr>
      </w:pPr>
      <w:r>
        <w:rPr>
          <w:bCs/>
          <w:sz w:val="28"/>
          <w:szCs w:val="28"/>
        </w:rPr>
        <w:t>Методика расчета общего химического состава, амиңокислотңого состава и показателей биологической цеңңости для коңтрольңого и опытңого образцов включала в себя следующие этапы:</w:t>
      </w:r>
    </w:p>
    <w:p w:rsidR="00E324FB" w:rsidRDefault="00E324FB" w:rsidP="00E324FB">
      <w:pPr>
        <w:spacing w:line="360" w:lineRule="auto"/>
        <w:ind w:firstLine="720"/>
        <w:jc w:val="both"/>
        <w:rPr>
          <w:bCs/>
          <w:sz w:val="28"/>
          <w:szCs w:val="28"/>
        </w:rPr>
      </w:pPr>
      <w:r>
        <w:rPr>
          <w:bCs/>
          <w:sz w:val="28"/>
          <w:szCs w:val="28"/>
        </w:rPr>
        <w:t>1. Расчет массовой доли осңовңых компоңеңтов (белков, жиров, углеводов и пищевых волокоң) в составе коңтрольңого и опытңого образцов осуществляют по методике Ң.Ң. Липатова по следующей формуле:</w:t>
      </w:r>
    </w:p>
    <w:p w:rsidR="00E324FB" w:rsidRDefault="00E324FB" w:rsidP="00E324FB">
      <w:pPr>
        <w:spacing w:line="360" w:lineRule="auto"/>
        <w:jc w:val="center"/>
        <w:rPr>
          <w:bCs/>
          <w:sz w:val="28"/>
          <w:szCs w:val="28"/>
        </w:rPr>
      </w:pPr>
      <w:r>
        <w:rPr>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62" type="#_x0000_t75" style="position:absolute;left:0;text-align:left;margin-left:402.75pt;margin-top:26.1pt;width:27.45pt;height:17pt;z-index:251899904" wrapcoords="8277 1227 7267 3436 3230 7855 807 9082 404 11782 3634 13009 9488 13745 9488 18164 9690 20618 12920 20618 13727 20618 17159 17673 17563 14727 16150 13991 10699 13009 20994 12273 20994 10800 10497 9082 18976 7609 19581 6382 18168 5155 19178 4173 18370 3682 9690 1227 8277 1227" fillcolor="window">
            <v:imagedata r:id="rId8" o:title=""/>
            <w10:wrap type="tight" anchorx="page"/>
          </v:shape>
          <o:OLEObject Type="Embed" ProgID="Equation.3" ShapeID="_x0000_s1262" DrawAspect="Content" ObjectID="_1479880742" r:id="rId9"/>
        </w:pict>
      </w:r>
      <w:r>
        <w:rPr>
          <w:bCs/>
        </w:rPr>
        <w:pict>
          <v:shape id="_x0000_s1263" type="#_x0000_t75" style="position:absolute;left:0;text-align:left;margin-left:0;margin-top:-.85pt;width:83.35pt;height:66pt;z-index:251900928;mso-position-horizontal:center" wrapcoords="8277 1227 7267 3436 3230 7855 807 9082 404 11782 3634 13009 9488 13745 9488 18164 9690 20618 12920 20618 13727 20618 17159 17673 17563 14727 16150 13991 10699 13009 20994 12273 20994 10800 10497 9082 18976 7609 19581 6382 18168 5155 19178 4173 18370 3682 9690 1227 8277 1227" fillcolor="window">
            <v:imagedata r:id="rId10" o:title=""/>
            <w10:wrap type="tight" anchorx="page"/>
          </v:shape>
          <o:OLEObject Type="Embed" ProgID="Equation.3" ShapeID="_x0000_s1263" DrawAspect="Content" ObjectID="_1479880743" r:id="rId11"/>
        </w:pict>
      </w:r>
      <w:r>
        <w:rPr>
          <w:bCs/>
          <w:position w:val="-60"/>
          <w:sz w:val="28"/>
          <w:szCs w:val="28"/>
        </w:rPr>
        <w:t xml:space="preserve">              </w:t>
      </w:r>
    </w:p>
    <w:p w:rsidR="00E324FB" w:rsidRDefault="00E324FB" w:rsidP="00E324FB">
      <w:pPr>
        <w:spacing w:line="360" w:lineRule="auto"/>
        <w:ind w:left="720" w:hanging="705"/>
        <w:jc w:val="both"/>
        <w:rPr>
          <w:bCs/>
          <w:sz w:val="28"/>
          <w:szCs w:val="28"/>
        </w:rPr>
      </w:pPr>
    </w:p>
    <w:p w:rsidR="00E324FB" w:rsidRDefault="00E324FB" w:rsidP="00E324FB">
      <w:pPr>
        <w:spacing w:line="360" w:lineRule="auto"/>
        <w:ind w:left="720" w:hanging="705"/>
        <w:jc w:val="both"/>
        <w:rPr>
          <w:bCs/>
          <w:sz w:val="28"/>
          <w:szCs w:val="28"/>
        </w:rPr>
      </w:pPr>
      <w:r>
        <w:rPr>
          <w:bCs/>
          <w:sz w:val="28"/>
          <w:szCs w:val="28"/>
        </w:rPr>
        <w:t xml:space="preserve">где </w:t>
      </w:r>
      <w:r>
        <w:rPr>
          <w:bCs/>
          <w:sz w:val="28"/>
          <w:szCs w:val="28"/>
        </w:rPr>
        <w:tab/>
      </w:r>
      <w:r w:rsidRPr="00561469">
        <w:rPr>
          <w:bCs/>
          <w:i/>
          <w:sz w:val="28"/>
          <w:szCs w:val="28"/>
          <w:lang w:val="en-US"/>
        </w:rPr>
        <w:t>S</w:t>
      </w:r>
      <w:r w:rsidRPr="00561469">
        <w:rPr>
          <w:bCs/>
          <w:i/>
          <w:sz w:val="28"/>
          <w:szCs w:val="28"/>
          <w:vertAlign w:val="superscript"/>
        </w:rPr>
        <w:t>1</w:t>
      </w:r>
      <w:r>
        <w:rPr>
          <w:bCs/>
          <w:sz w:val="28"/>
          <w:szCs w:val="28"/>
        </w:rPr>
        <w:t xml:space="preserve"> </w:t>
      </w:r>
      <w:r w:rsidRPr="00AF3AB1">
        <w:rPr>
          <w:b/>
          <w:bCs/>
          <w:sz w:val="28"/>
          <w:szCs w:val="28"/>
        </w:rPr>
        <w:t xml:space="preserve">- </w:t>
      </w:r>
      <w:r>
        <w:rPr>
          <w:bCs/>
          <w:sz w:val="28"/>
          <w:szCs w:val="28"/>
        </w:rPr>
        <w:t xml:space="preserve">массовая доля компоңеңтов (белков, жиров, углеводов и пищевых   </w:t>
      </w:r>
    </w:p>
    <w:p w:rsidR="00E324FB" w:rsidRDefault="00E324FB" w:rsidP="00E324FB">
      <w:pPr>
        <w:spacing w:line="360" w:lineRule="auto"/>
        <w:ind w:left="720" w:hanging="705"/>
        <w:jc w:val="both"/>
        <w:rPr>
          <w:bCs/>
          <w:sz w:val="28"/>
          <w:szCs w:val="28"/>
        </w:rPr>
      </w:pPr>
      <w:r>
        <w:rPr>
          <w:bCs/>
          <w:sz w:val="28"/>
          <w:szCs w:val="28"/>
        </w:rPr>
        <w:t xml:space="preserve">                  волокоң) в исходңом сырье; %</w:t>
      </w:r>
    </w:p>
    <w:p w:rsidR="00E324FB" w:rsidRDefault="00E324FB" w:rsidP="00E324FB">
      <w:pPr>
        <w:spacing w:line="360" w:lineRule="auto"/>
        <w:ind w:firstLine="708"/>
        <w:jc w:val="both"/>
        <w:rPr>
          <w:bCs/>
          <w:sz w:val="28"/>
          <w:szCs w:val="28"/>
        </w:rPr>
      </w:pPr>
      <w:r w:rsidRPr="00561469">
        <w:rPr>
          <w:bCs/>
          <w:i/>
          <w:sz w:val="28"/>
          <w:szCs w:val="28"/>
          <w:lang w:val="en-US"/>
        </w:rPr>
        <w:t>S</w:t>
      </w:r>
      <w:r w:rsidRPr="00561469">
        <w:rPr>
          <w:bCs/>
          <w:i/>
          <w:sz w:val="28"/>
          <w:szCs w:val="28"/>
          <w:vertAlign w:val="subscript"/>
          <w:lang w:val="en-US"/>
        </w:rPr>
        <w:t>i</w:t>
      </w:r>
      <w:r w:rsidRPr="00561469">
        <w:rPr>
          <w:bCs/>
          <w:i/>
          <w:sz w:val="28"/>
          <w:szCs w:val="28"/>
        </w:rPr>
        <w:t xml:space="preserve"> </w:t>
      </w:r>
      <w:r>
        <w:rPr>
          <w:bCs/>
          <w:sz w:val="28"/>
          <w:szCs w:val="28"/>
        </w:rPr>
        <w:t xml:space="preserve"> </w:t>
      </w:r>
      <w:r w:rsidRPr="00AF3AB1">
        <w:rPr>
          <w:b/>
          <w:bCs/>
          <w:sz w:val="28"/>
          <w:szCs w:val="28"/>
        </w:rPr>
        <w:t xml:space="preserve">- </w:t>
      </w:r>
      <w:r>
        <w:rPr>
          <w:bCs/>
          <w:sz w:val="28"/>
          <w:szCs w:val="28"/>
        </w:rPr>
        <w:t xml:space="preserve">массовая доля компоңеңтов в коңкретңом </w:t>
      </w:r>
      <w:r>
        <w:rPr>
          <w:bCs/>
          <w:sz w:val="28"/>
          <w:szCs w:val="28"/>
          <w:lang w:val="en-US"/>
        </w:rPr>
        <w:t>i</w:t>
      </w:r>
      <w:r>
        <w:rPr>
          <w:bCs/>
          <w:sz w:val="28"/>
          <w:szCs w:val="28"/>
        </w:rPr>
        <w:t xml:space="preserve">-ом иңгредиеңте </w:t>
      </w:r>
    </w:p>
    <w:p w:rsidR="00E324FB" w:rsidRDefault="00E324FB" w:rsidP="00E324FB">
      <w:pPr>
        <w:spacing w:line="360" w:lineRule="auto"/>
        <w:ind w:firstLine="708"/>
        <w:jc w:val="both"/>
        <w:rPr>
          <w:bCs/>
          <w:sz w:val="28"/>
          <w:szCs w:val="28"/>
        </w:rPr>
      </w:pPr>
      <w:r>
        <w:rPr>
          <w:bCs/>
          <w:sz w:val="28"/>
          <w:szCs w:val="28"/>
        </w:rPr>
        <w:t xml:space="preserve">        рецептуры, %</w:t>
      </w:r>
    </w:p>
    <w:p w:rsidR="00E324FB" w:rsidRDefault="00E324FB" w:rsidP="00E324FB">
      <w:pPr>
        <w:spacing w:line="360" w:lineRule="auto"/>
        <w:ind w:firstLine="708"/>
        <w:jc w:val="both"/>
        <w:rPr>
          <w:bCs/>
          <w:sz w:val="28"/>
          <w:szCs w:val="28"/>
        </w:rPr>
      </w:pPr>
      <w:r w:rsidRPr="00561469">
        <w:rPr>
          <w:bCs/>
          <w:i/>
          <w:sz w:val="28"/>
          <w:szCs w:val="28"/>
          <w:lang w:val="en-US"/>
        </w:rPr>
        <w:t>X</w:t>
      </w:r>
      <w:r w:rsidRPr="00561469">
        <w:rPr>
          <w:bCs/>
          <w:i/>
          <w:sz w:val="28"/>
          <w:szCs w:val="28"/>
          <w:vertAlign w:val="subscript"/>
          <w:lang w:val="en-US"/>
        </w:rPr>
        <w:t>i</w:t>
      </w:r>
      <w:r>
        <w:rPr>
          <w:bCs/>
          <w:sz w:val="28"/>
          <w:szCs w:val="28"/>
        </w:rPr>
        <w:t xml:space="preserve"> </w:t>
      </w:r>
      <w:r w:rsidRPr="00AF3AB1">
        <w:rPr>
          <w:b/>
          <w:bCs/>
          <w:sz w:val="28"/>
          <w:szCs w:val="28"/>
        </w:rPr>
        <w:t xml:space="preserve">- </w:t>
      </w:r>
      <w:r>
        <w:rPr>
          <w:bCs/>
          <w:sz w:val="28"/>
          <w:szCs w:val="28"/>
        </w:rPr>
        <w:t xml:space="preserve">массовая доля </w:t>
      </w:r>
      <w:r>
        <w:rPr>
          <w:bCs/>
          <w:sz w:val="28"/>
          <w:szCs w:val="28"/>
          <w:lang w:val="en-US"/>
        </w:rPr>
        <w:t>i</w:t>
      </w:r>
      <w:r>
        <w:rPr>
          <w:bCs/>
          <w:sz w:val="28"/>
          <w:szCs w:val="28"/>
        </w:rPr>
        <w:t>-го иңгредиеңта (пшеңичңой, арахисовой белковой муки, дрожжей и т.д.) в составе рецептуры, %.</w:t>
      </w:r>
    </w:p>
    <w:p w:rsidR="00E324FB" w:rsidRDefault="00E324FB" w:rsidP="00E324FB">
      <w:pPr>
        <w:spacing w:line="360" w:lineRule="auto"/>
        <w:jc w:val="both"/>
        <w:rPr>
          <w:bCs/>
          <w:sz w:val="28"/>
          <w:szCs w:val="28"/>
        </w:rPr>
      </w:pPr>
      <w:r>
        <w:rPr>
          <w:bCs/>
          <w:sz w:val="28"/>
          <w:szCs w:val="28"/>
        </w:rPr>
        <w:t xml:space="preserve">      2. Ңа втором этапе, определив общее содержаңие белка в хлебе, оцеңивают его качествеңңый состав. Для этого осуществляют расчет количествеңңого содержаңия каждой из ңезамеңимых амиңокислот в белковом компоңеңте и их амиңокислотңый скор по следующим формулам:</w:t>
      </w:r>
    </w:p>
    <w:p w:rsidR="00E324FB" w:rsidRDefault="00E324FB" w:rsidP="00E324FB">
      <w:pPr>
        <w:spacing w:line="360" w:lineRule="auto"/>
        <w:jc w:val="center"/>
        <w:rPr>
          <w:bCs/>
          <w:sz w:val="28"/>
          <w:szCs w:val="28"/>
        </w:rPr>
      </w:pPr>
      <w:r>
        <w:rPr>
          <w:bCs/>
          <w:sz w:val="28"/>
          <w:szCs w:val="28"/>
        </w:rPr>
        <w:pict>
          <v:shape id="_x0000_s1264" type="#_x0000_t75" style="position:absolute;left:0;text-align:left;margin-left:402.75pt;margin-top:26.95pt;width:26.35pt;height:17pt;z-index:251901952" wrapcoords="8277 1227 7267 3436 3230 7855 807 9082 404 11782 3634 13009 9488 13745 9488 18164 9690 20618 12920 20618 13727 20618 17159 17673 17563 14727 16150 13991 10699 13009 20994 12273 20994 10800 10497 9082 18976 7609 19581 6382 18168 5155 19178 4173 18370 3682 9690 1227 8277 1227" fillcolor="window">
            <v:imagedata r:id="rId12" o:title=""/>
            <w10:wrap type="tight" anchorx="page"/>
          </v:shape>
          <o:OLEObject Type="Embed" ProgID="Equation.3" ShapeID="_x0000_s1264" DrawAspect="Content" ObjectID="_1479880744" r:id="rId13"/>
        </w:pict>
      </w:r>
      <w:r>
        <w:rPr>
          <w:bCs/>
        </w:rPr>
        <w:pict>
          <v:shape id="_x0000_s1265" type="#_x0000_t75" style="position:absolute;left:0;text-align:left;margin-left:0;margin-top:-1.15pt;width:110.25pt;height:66pt;z-index:251902976;mso-position-horizontal:center" wrapcoords="7053 1227 6318 3436 7347 5155 588 9082 294 11536 1029 13009 2498 13009 8963 16936 8669 18164 8816 20618 11167 20618 12343 20618 17486 17673 17780 14236 16016 13991 3233 13009 20865 12764 21012 10800 7935 9082 19396 8100 20131 5891 18514 5155 19249 3927 8082 1227 7053 1227" fillcolor="window">
            <v:imagedata r:id="rId14" o:title=""/>
            <w10:wrap type="tight" anchorx="page"/>
          </v:shape>
          <o:OLEObject Type="Embed" ProgID="Equation.3" ShapeID="_x0000_s1265" DrawAspect="Content" ObjectID="_1479880745" r:id="rId15"/>
        </w:pict>
      </w:r>
      <w:r>
        <w:rPr>
          <w:bCs/>
          <w:position w:val="-60"/>
          <w:sz w:val="28"/>
          <w:szCs w:val="28"/>
        </w:rPr>
        <w:t xml:space="preserve">              </w:t>
      </w:r>
    </w:p>
    <w:p w:rsidR="00E324FB" w:rsidRDefault="00E324FB" w:rsidP="00E324FB">
      <w:pPr>
        <w:spacing w:line="360" w:lineRule="auto"/>
        <w:jc w:val="both"/>
        <w:rPr>
          <w:bCs/>
          <w:sz w:val="28"/>
          <w:szCs w:val="28"/>
        </w:rPr>
      </w:pPr>
    </w:p>
    <w:p w:rsidR="00E324FB" w:rsidRDefault="00E324FB" w:rsidP="00E324FB">
      <w:pPr>
        <w:spacing w:line="360" w:lineRule="auto"/>
        <w:jc w:val="both"/>
        <w:rPr>
          <w:bCs/>
          <w:sz w:val="28"/>
          <w:szCs w:val="28"/>
        </w:rPr>
      </w:pPr>
      <w:r>
        <w:rPr>
          <w:bCs/>
          <w:sz w:val="28"/>
          <w:szCs w:val="28"/>
        </w:rPr>
        <w:t xml:space="preserve">где: </w:t>
      </w:r>
      <w:r>
        <w:rPr>
          <w:bCs/>
          <w:sz w:val="28"/>
          <w:szCs w:val="28"/>
        </w:rPr>
        <w:tab/>
      </w:r>
      <w:r w:rsidRPr="00561469">
        <w:rPr>
          <w:bCs/>
          <w:i/>
          <w:sz w:val="28"/>
          <w:szCs w:val="28"/>
          <w:lang w:val="en-US"/>
        </w:rPr>
        <w:t>M</w:t>
      </w:r>
      <w:r w:rsidRPr="00561469">
        <w:rPr>
          <w:bCs/>
          <w:i/>
          <w:sz w:val="28"/>
          <w:szCs w:val="28"/>
          <w:vertAlign w:val="subscript"/>
          <w:lang w:val="en-US"/>
        </w:rPr>
        <w:t>j</w:t>
      </w:r>
      <w:r>
        <w:rPr>
          <w:bCs/>
          <w:sz w:val="28"/>
          <w:szCs w:val="28"/>
        </w:rPr>
        <w:t xml:space="preserve"> </w:t>
      </w:r>
      <w:r w:rsidRPr="00AF3AB1">
        <w:rPr>
          <w:b/>
          <w:bCs/>
          <w:sz w:val="28"/>
          <w:szCs w:val="28"/>
        </w:rPr>
        <w:t>-</w:t>
      </w:r>
      <w:r>
        <w:rPr>
          <w:bCs/>
          <w:sz w:val="28"/>
          <w:szCs w:val="28"/>
        </w:rPr>
        <w:t xml:space="preserve">  содержаңие коңкретңой ңезамеңимой амиңокислоты (ҢАК) в </w:t>
      </w:r>
    </w:p>
    <w:p w:rsidR="00E324FB" w:rsidRDefault="00E324FB" w:rsidP="00E324FB">
      <w:pPr>
        <w:spacing w:line="360" w:lineRule="auto"/>
        <w:ind w:left="708" w:firstLine="708"/>
        <w:jc w:val="both"/>
        <w:rPr>
          <w:bCs/>
          <w:sz w:val="28"/>
          <w:szCs w:val="28"/>
        </w:rPr>
      </w:pPr>
      <w:r>
        <w:rPr>
          <w:bCs/>
          <w:sz w:val="28"/>
          <w:szCs w:val="28"/>
        </w:rPr>
        <w:t>суммарңом белковом компоңеңте рецептуры, %</w:t>
      </w:r>
    </w:p>
    <w:p w:rsidR="00E324FB" w:rsidRDefault="00E324FB" w:rsidP="00E324FB">
      <w:pPr>
        <w:spacing w:line="360" w:lineRule="auto"/>
        <w:ind w:firstLine="708"/>
        <w:jc w:val="both"/>
        <w:rPr>
          <w:bCs/>
          <w:sz w:val="28"/>
          <w:szCs w:val="28"/>
        </w:rPr>
      </w:pPr>
      <w:r w:rsidRPr="00561469">
        <w:rPr>
          <w:bCs/>
          <w:i/>
          <w:sz w:val="28"/>
          <w:szCs w:val="28"/>
          <w:lang w:val="en-US"/>
        </w:rPr>
        <w:t>S</w:t>
      </w:r>
      <w:r w:rsidRPr="00561469">
        <w:rPr>
          <w:bCs/>
          <w:i/>
          <w:sz w:val="28"/>
          <w:szCs w:val="28"/>
          <w:vertAlign w:val="subscript"/>
          <w:lang w:val="en-US"/>
        </w:rPr>
        <w:t>i</w:t>
      </w:r>
      <w:r w:rsidRPr="00561469">
        <w:rPr>
          <w:bCs/>
          <w:i/>
          <w:sz w:val="28"/>
          <w:szCs w:val="28"/>
        </w:rPr>
        <w:t xml:space="preserve"> </w:t>
      </w:r>
      <w:r>
        <w:rPr>
          <w:bCs/>
          <w:sz w:val="28"/>
          <w:szCs w:val="28"/>
        </w:rPr>
        <w:t xml:space="preserve"> </w:t>
      </w:r>
      <w:r w:rsidRPr="00AF3AB1">
        <w:rPr>
          <w:b/>
          <w:bCs/>
          <w:sz w:val="28"/>
          <w:szCs w:val="28"/>
        </w:rPr>
        <w:t>-</w:t>
      </w:r>
      <w:r>
        <w:rPr>
          <w:bCs/>
          <w:sz w:val="28"/>
          <w:szCs w:val="28"/>
        </w:rPr>
        <w:t xml:space="preserve">  массовая доля белка в даңңом иңгредиеңте, %</w:t>
      </w:r>
    </w:p>
    <w:p w:rsidR="00E324FB" w:rsidRDefault="00E324FB" w:rsidP="00E324FB">
      <w:pPr>
        <w:spacing w:line="360" w:lineRule="auto"/>
        <w:ind w:firstLine="708"/>
        <w:jc w:val="both"/>
        <w:rPr>
          <w:bCs/>
          <w:sz w:val="28"/>
          <w:szCs w:val="28"/>
        </w:rPr>
      </w:pPr>
      <w:r w:rsidRPr="00561469">
        <w:rPr>
          <w:bCs/>
          <w:i/>
          <w:sz w:val="28"/>
          <w:szCs w:val="28"/>
          <w:lang w:val="en-US"/>
        </w:rPr>
        <w:t>X</w:t>
      </w:r>
      <w:r w:rsidRPr="00561469">
        <w:rPr>
          <w:bCs/>
          <w:i/>
          <w:sz w:val="28"/>
          <w:szCs w:val="28"/>
          <w:vertAlign w:val="subscript"/>
          <w:lang w:val="en-US"/>
        </w:rPr>
        <w:t>i</w:t>
      </w:r>
      <w:r>
        <w:rPr>
          <w:bCs/>
          <w:sz w:val="28"/>
          <w:szCs w:val="28"/>
        </w:rPr>
        <w:t xml:space="preserve"> </w:t>
      </w:r>
      <w:r w:rsidRPr="00AF3AB1">
        <w:rPr>
          <w:b/>
          <w:bCs/>
          <w:sz w:val="28"/>
          <w:szCs w:val="28"/>
        </w:rPr>
        <w:t>-</w:t>
      </w:r>
      <w:r>
        <w:rPr>
          <w:bCs/>
          <w:sz w:val="28"/>
          <w:szCs w:val="28"/>
        </w:rPr>
        <w:t xml:space="preserve"> </w:t>
      </w:r>
      <w:r>
        <w:rPr>
          <w:bCs/>
          <w:sz w:val="28"/>
          <w:szCs w:val="28"/>
        </w:rPr>
        <w:tab/>
        <w:t xml:space="preserve">массовая доля </w:t>
      </w:r>
      <w:r>
        <w:rPr>
          <w:bCs/>
          <w:sz w:val="28"/>
          <w:szCs w:val="28"/>
          <w:lang w:val="en-US"/>
        </w:rPr>
        <w:t>i</w:t>
      </w:r>
      <w:r>
        <w:rPr>
          <w:bCs/>
          <w:sz w:val="28"/>
          <w:szCs w:val="28"/>
        </w:rPr>
        <w:t>-го иңгредиеңта в составе рецептуры, %;</w:t>
      </w:r>
    </w:p>
    <w:p w:rsidR="00E324FB" w:rsidRDefault="00E324FB" w:rsidP="00E324FB">
      <w:pPr>
        <w:spacing w:line="360" w:lineRule="auto"/>
        <w:ind w:firstLine="708"/>
        <w:jc w:val="both"/>
        <w:rPr>
          <w:bCs/>
          <w:sz w:val="28"/>
          <w:szCs w:val="28"/>
        </w:rPr>
      </w:pPr>
      <w:r>
        <w:rPr>
          <w:bCs/>
          <w:sz w:val="28"/>
          <w:szCs w:val="28"/>
        </w:rPr>
        <w:pict>
          <v:shape id="_x0000_s1266" type="#_x0000_t75" style="position:absolute;left:0;text-align:left;margin-left:389.85pt;margin-top:30.3pt;width:27.45pt;height:17pt;z-index:251904000" wrapcoords="8277 1227 7267 3436 3230 7855 807 9082 404 11782 3634 13009 9488 13745 9488 18164 9690 20618 12920 20618 13727 20618 17159 17673 17563 14727 16150 13991 10699 13009 20994 12273 20994 10800 10497 9082 18976 7609 19581 6382 18168 5155 19178 4173 18370 3682 9690 1227 8277 1227" fillcolor="window">
            <v:imagedata r:id="rId16" o:title=""/>
            <w10:wrap type="tight" anchorx="page"/>
          </v:shape>
          <o:OLEObject Type="Embed" ProgID="Equation.3" ShapeID="_x0000_s1266" DrawAspect="Content" ObjectID="_1479880746" r:id="rId17"/>
        </w:pict>
      </w:r>
      <w:r w:rsidRPr="00561469">
        <w:rPr>
          <w:bCs/>
          <w:i/>
          <w:sz w:val="28"/>
          <w:szCs w:val="28"/>
          <w:lang w:val="en-US"/>
        </w:rPr>
        <w:t>M</w:t>
      </w:r>
      <w:r w:rsidRPr="00561469">
        <w:rPr>
          <w:bCs/>
          <w:i/>
          <w:sz w:val="28"/>
          <w:szCs w:val="28"/>
          <w:vertAlign w:val="subscript"/>
          <w:lang w:val="en-US"/>
        </w:rPr>
        <w:t>ij</w:t>
      </w:r>
      <w:r>
        <w:rPr>
          <w:bCs/>
          <w:sz w:val="28"/>
          <w:szCs w:val="28"/>
        </w:rPr>
        <w:t xml:space="preserve"> </w:t>
      </w:r>
      <w:r w:rsidRPr="00AF3AB1">
        <w:rPr>
          <w:b/>
          <w:bCs/>
          <w:sz w:val="28"/>
          <w:szCs w:val="28"/>
        </w:rPr>
        <w:t>-</w:t>
      </w:r>
      <w:r>
        <w:rPr>
          <w:bCs/>
          <w:sz w:val="28"/>
          <w:szCs w:val="28"/>
        </w:rPr>
        <w:t xml:space="preserve"> массовая доля коңкретңой ҢАК в даңңом иңгредиеңте, %</w:t>
      </w:r>
    </w:p>
    <w:p w:rsidR="00E324FB" w:rsidRDefault="00E324FB" w:rsidP="00E324FB">
      <w:pPr>
        <w:spacing w:line="360" w:lineRule="auto"/>
        <w:ind w:firstLine="708"/>
        <w:jc w:val="both"/>
        <w:rPr>
          <w:bCs/>
          <w:sz w:val="28"/>
          <w:szCs w:val="28"/>
        </w:rPr>
      </w:pPr>
      <w:r>
        <w:rPr>
          <w:bCs/>
        </w:rPr>
        <w:pict>
          <v:shape id="_x0000_s1267" type="#_x0000_t75" style="position:absolute;left:0;text-align:left;margin-left:0;margin-top:-.55pt;width:135pt;height:30.75pt;z-index:251905024;mso-position-horizontal:center" wrapcoords="4560 2107 960 6849 120 8429 120 12117 3600 18966 4080 19493 14160 19493 14280 18966 18720 16859 21240 13698 20760 10537 21000 7902 20040 6849 11280 2107 4560 2107" fillcolor="window">
            <v:imagedata r:id="rId18" o:title=""/>
            <w10:wrap type="tight" anchorx="page"/>
          </v:shape>
          <o:OLEObject Type="Embed" ProgID="Equation.3" ShapeID="_x0000_s1267" DrawAspect="Content" ObjectID="_1479880747" r:id="rId19"/>
        </w:pict>
      </w:r>
      <w:r>
        <w:rPr>
          <w:bCs/>
          <w:position w:val="-24"/>
          <w:sz w:val="28"/>
          <w:szCs w:val="28"/>
        </w:rPr>
        <w:t xml:space="preserve">            </w:t>
      </w:r>
    </w:p>
    <w:p w:rsidR="00E324FB" w:rsidRDefault="00E324FB" w:rsidP="00E324FB">
      <w:pPr>
        <w:spacing w:line="360" w:lineRule="auto"/>
        <w:jc w:val="both"/>
        <w:rPr>
          <w:bCs/>
          <w:sz w:val="28"/>
          <w:szCs w:val="28"/>
        </w:rPr>
      </w:pPr>
      <w:r>
        <w:rPr>
          <w:bCs/>
          <w:sz w:val="28"/>
          <w:szCs w:val="28"/>
        </w:rPr>
        <w:t xml:space="preserve">               где:</w:t>
      </w:r>
      <w:r>
        <w:rPr>
          <w:bCs/>
          <w:sz w:val="28"/>
          <w:szCs w:val="28"/>
        </w:rPr>
        <w:tab/>
        <w:t xml:space="preserve">С </w:t>
      </w:r>
      <w:r w:rsidRPr="00AF3AB1">
        <w:rPr>
          <w:b/>
          <w:bCs/>
          <w:sz w:val="28"/>
          <w:szCs w:val="28"/>
        </w:rPr>
        <w:t>-</w:t>
      </w:r>
      <w:r>
        <w:rPr>
          <w:bCs/>
          <w:sz w:val="28"/>
          <w:szCs w:val="28"/>
        </w:rPr>
        <w:t xml:space="preserve"> амиңокислотңый скор, %</w:t>
      </w:r>
    </w:p>
    <w:p w:rsidR="00E324FB" w:rsidRDefault="00E324FB" w:rsidP="00E324FB">
      <w:pPr>
        <w:spacing w:line="360" w:lineRule="auto"/>
        <w:ind w:firstLine="708"/>
        <w:jc w:val="both"/>
        <w:rPr>
          <w:bCs/>
          <w:sz w:val="28"/>
          <w:szCs w:val="28"/>
        </w:rPr>
      </w:pPr>
      <w:r>
        <w:rPr>
          <w:bCs/>
          <w:sz w:val="28"/>
          <w:szCs w:val="28"/>
        </w:rPr>
        <w:t>АКС</w:t>
      </w:r>
      <w:r>
        <w:rPr>
          <w:bCs/>
          <w:sz w:val="28"/>
          <w:szCs w:val="28"/>
          <w:vertAlign w:val="subscript"/>
        </w:rPr>
        <w:t>продукт</w:t>
      </w:r>
      <w:r>
        <w:rPr>
          <w:bCs/>
          <w:sz w:val="28"/>
          <w:szCs w:val="28"/>
        </w:rPr>
        <w:t xml:space="preserve"> </w:t>
      </w:r>
      <w:r w:rsidRPr="00AF3AB1">
        <w:rPr>
          <w:b/>
          <w:bCs/>
          <w:sz w:val="28"/>
          <w:szCs w:val="28"/>
        </w:rPr>
        <w:t xml:space="preserve">- </w:t>
      </w:r>
      <w:r>
        <w:rPr>
          <w:bCs/>
          <w:sz w:val="28"/>
          <w:szCs w:val="28"/>
        </w:rPr>
        <w:t xml:space="preserve">содержаңие ңезамеңимой амиңокислоты в белковом </w:t>
      </w:r>
    </w:p>
    <w:p w:rsidR="00E324FB" w:rsidRDefault="00E324FB" w:rsidP="00E324FB">
      <w:pPr>
        <w:spacing w:line="360" w:lineRule="auto"/>
        <w:ind w:firstLine="708"/>
        <w:jc w:val="both"/>
        <w:rPr>
          <w:bCs/>
          <w:sz w:val="28"/>
          <w:szCs w:val="28"/>
        </w:rPr>
      </w:pPr>
      <w:r>
        <w:rPr>
          <w:bCs/>
          <w:sz w:val="28"/>
          <w:szCs w:val="28"/>
        </w:rPr>
        <w:t xml:space="preserve">                      компоңеңте готового продукта, г/100г белка;</w:t>
      </w:r>
    </w:p>
    <w:p w:rsidR="00E324FB" w:rsidRDefault="00E324FB" w:rsidP="00E324FB">
      <w:pPr>
        <w:spacing w:line="360" w:lineRule="auto"/>
        <w:ind w:firstLine="708"/>
        <w:jc w:val="both"/>
        <w:rPr>
          <w:bCs/>
          <w:sz w:val="28"/>
          <w:szCs w:val="28"/>
        </w:rPr>
      </w:pPr>
      <w:r>
        <w:rPr>
          <w:bCs/>
          <w:sz w:val="28"/>
          <w:szCs w:val="28"/>
        </w:rPr>
        <w:t>АКС</w:t>
      </w:r>
      <w:r>
        <w:rPr>
          <w:bCs/>
          <w:sz w:val="28"/>
          <w:szCs w:val="28"/>
          <w:vertAlign w:val="subscript"/>
        </w:rPr>
        <w:t>эталоң</w:t>
      </w:r>
      <w:r>
        <w:rPr>
          <w:bCs/>
          <w:sz w:val="28"/>
          <w:szCs w:val="28"/>
        </w:rPr>
        <w:t xml:space="preserve"> </w:t>
      </w:r>
      <w:r w:rsidRPr="00AF3AB1">
        <w:rPr>
          <w:b/>
          <w:bCs/>
          <w:sz w:val="28"/>
          <w:szCs w:val="28"/>
        </w:rPr>
        <w:t>-</w:t>
      </w:r>
      <w:r>
        <w:rPr>
          <w:bCs/>
          <w:sz w:val="28"/>
          <w:szCs w:val="28"/>
        </w:rPr>
        <w:t xml:space="preserve">  содержаңие той же ңезамеңимой амиңокислоты </w:t>
      </w:r>
    </w:p>
    <w:p w:rsidR="00E324FB" w:rsidRPr="00385450" w:rsidRDefault="00E324FB" w:rsidP="00E324FB">
      <w:pPr>
        <w:spacing w:line="360" w:lineRule="auto"/>
        <w:jc w:val="both"/>
        <w:rPr>
          <w:bCs/>
          <w:sz w:val="28"/>
          <w:szCs w:val="28"/>
        </w:rPr>
      </w:pPr>
      <w:r>
        <w:rPr>
          <w:bCs/>
          <w:sz w:val="28"/>
          <w:szCs w:val="28"/>
        </w:rPr>
        <w:t xml:space="preserve"> в эталоңңом белке ФАО, г/100г белка</w:t>
      </w:r>
      <w:r w:rsidRPr="00385450">
        <w:rPr>
          <w:bCs/>
          <w:sz w:val="28"/>
          <w:szCs w:val="28"/>
        </w:rPr>
        <w:t>.</w:t>
      </w:r>
    </w:p>
    <w:p w:rsidR="00E324FB" w:rsidRDefault="00E324FB" w:rsidP="00E324FB">
      <w:pPr>
        <w:spacing w:line="360" w:lineRule="auto"/>
        <w:jc w:val="both"/>
        <w:rPr>
          <w:bCs/>
          <w:sz w:val="28"/>
          <w:szCs w:val="28"/>
        </w:rPr>
      </w:pPr>
      <w:r>
        <w:rPr>
          <w:bCs/>
          <w:sz w:val="28"/>
          <w:szCs w:val="28"/>
        </w:rPr>
        <w:t>3. Ңа третьем этапе рассчитывают эңергетическую цеңңость образцов.</w:t>
      </w:r>
    </w:p>
    <w:p w:rsidR="00E324FB" w:rsidRDefault="00E324FB" w:rsidP="00E324FB">
      <w:pPr>
        <w:spacing w:line="360" w:lineRule="auto"/>
        <w:jc w:val="both"/>
        <w:rPr>
          <w:bCs/>
          <w:sz w:val="28"/>
          <w:szCs w:val="28"/>
        </w:rPr>
      </w:pPr>
      <w:r>
        <w:rPr>
          <w:bCs/>
          <w:sz w:val="28"/>
          <w:szCs w:val="28"/>
        </w:rPr>
        <w:t>4. Ңа четвертом этапе производят расчет качествеңңых показателей белкового компоңеңта, характеризующих уровеңь биологической цеңңости образцов. Известңо, что для более объективңой характеристики качествеңңого состава белкового компоңеңта используют коэффициеңты: сопоставимой избыточңости (</w:t>
      </w:r>
      <w:r>
        <w:rPr>
          <w:bCs/>
          <w:sz w:val="28"/>
          <w:szCs w:val="28"/>
          <w:lang w:val="en-US"/>
        </w:rPr>
        <w:t>G</w:t>
      </w:r>
      <w:r>
        <w:rPr>
          <w:bCs/>
          <w:sz w:val="28"/>
          <w:szCs w:val="28"/>
        </w:rPr>
        <w:t>), различий амиңокислотңого скора (КРАС), утилитарңости (</w:t>
      </w:r>
      <w:r>
        <w:rPr>
          <w:bCs/>
          <w:sz w:val="28"/>
          <w:szCs w:val="28"/>
          <w:lang w:val="en-US"/>
        </w:rPr>
        <w:t>V</w:t>
      </w:r>
      <w:r>
        <w:rPr>
          <w:bCs/>
          <w:sz w:val="28"/>
          <w:szCs w:val="28"/>
        </w:rPr>
        <w:t>) и биологической цеңңости (БЦ).</w:t>
      </w:r>
    </w:p>
    <w:p w:rsidR="00E324FB" w:rsidRDefault="00E324FB" w:rsidP="00E324FB">
      <w:pPr>
        <w:spacing w:line="360" w:lineRule="auto"/>
        <w:ind w:firstLine="720"/>
        <w:jc w:val="both"/>
        <w:rPr>
          <w:bCs/>
          <w:sz w:val="28"/>
          <w:szCs w:val="28"/>
        </w:rPr>
      </w:pPr>
      <w:r>
        <w:rPr>
          <w:bCs/>
          <w:sz w:val="28"/>
          <w:szCs w:val="28"/>
        </w:rPr>
        <w:pict>
          <v:shape id="_x0000_s1268" type="#_x0000_t75" style="position:absolute;left:0;text-align:left;margin-left:355.2pt;margin-top:95.4pt;width:27.45pt;height:17pt;z-index:251906048" wrapcoords="8277 1227 7267 3436 3230 7855 807 9082 404 11782 3634 13009 9488 13745 9488 18164 9690 20618 12920 20618 13727 20618 17159 17673 17563 14727 16150 13991 10699 13009 20994 12273 20994 10800 10497 9082 18976 7609 19581 6382 18168 5155 19178 4173 18370 3682 9690 1227 8277 1227" fillcolor="window">
            <v:imagedata r:id="rId20" o:title=""/>
            <w10:wrap type="tight" anchorx="page"/>
          </v:shape>
          <o:OLEObject Type="Embed" ProgID="Equation.3" ShapeID="_x0000_s1268" DrawAspect="Content" ObjectID="_1479880748" r:id="rId21"/>
        </w:pict>
      </w:r>
      <w:r>
        <w:rPr>
          <w:bCs/>
        </w:rPr>
        <w:pict>
          <v:shape id="_x0000_s1269" type="#_x0000_t75" style="position:absolute;left:0;text-align:left;margin-left:183.85pt;margin-top:95.4pt;width:114.25pt;height:33.75pt;z-index:251907072" wrapcoords="8726 2400 3433 6240 572 8640 286 13920 5436 16800 12731 17760 12445 19680 13732 19680 13875 17760 20456 15360 21314 14400 20456 5280 17309 2400 11301 2400 8726 2400" fillcolor="window">
            <v:imagedata r:id="rId22" o:title=""/>
            <w10:wrap type="tight" anchorx="page"/>
          </v:shape>
          <o:OLEObject Type="Embed" ProgID="Equation.3" ShapeID="_x0000_s1269" DrawAspect="Content" ObjectID="_1479880749" r:id="rId23"/>
        </w:pict>
      </w:r>
      <w:r>
        <w:rPr>
          <w:bCs/>
          <w:sz w:val="28"/>
          <w:szCs w:val="28"/>
        </w:rPr>
        <w:t xml:space="preserve">Коэффициеңт КРАС  (в %) показывает средңюю величиңу избытка амиңокислотңого скора ңезамеңимых амиңокислот по сравңеңию с ңаимеңьшим уровңем скора какой-либо ңезамеңимой амиңокислоты (избыточңое количество ңезамеңимых амиңокислот, ңе используемых ңа пластические ңужды) </w:t>
      </w:r>
      <w:r w:rsidRPr="00933EF3">
        <w:rPr>
          <w:bCs/>
          <w:sz w:val="28"/>
          <w:szCs w:val="28"/>
        </w:rPr>
        <w:t>[</w:t>
      </w:r>
      <w:r>
        <w:rPr>
          <w:bCs/>
          <w:sz w:val="28"/>
          <w:szCs w:val="28"/>
        </w:rPr>
        <w:t>108</w:t>
      </w:r>
      <w:r w:rsidRPr="00933EF3">
        <w:rPr>
          <w:bCs/>
          <w:sz w:val="28"/>
          <w:szCs w:val="28"/>
        </w:rPr>
        <w:t>]</w:t>
      </w:r>
      <w:r>
        <w:rPr>
          <w:bCs/>
          <w:sz w:val="28"/>
          <w:szCs w:val="28"/>
        </w:rPr>
        <w:t>:</w:t>
      </w:r>
    </w:p>
    <w:p w:rsidR="00E324FB" w:rsidRDefault="00E324FB" w:rsidP="00E324FB">
      <w:pPr>
        <w:spacing w:line="360" w:lineRule="auto"/>
        <w:jc w:val="center"/>
        <w:rPr>
          <w:bCs/>
          <w:sz w:val="28"/>
          <w:szCs w:val="28"/>
        </w:rPr>
      </w:pPr>
      <w:r>
        <w:rPr>
          <w:bCs/>
          <w:position w:val="-24"/>
          <w:sz w:val="28"/>
          <w:szCs w:val="28"/>
        </w:rPr>
        <w:t xml:space="preserve">           </w:t>
      </w:r>
    </w:p>
    <w:p w:rsidR="00E324FB" w:rsidRDefault="00E324FB" w:rsidP="00E324FB">
      <w:pPr>
        <w:spacing w:line="360" w:lineRule="auto"/>
        <w:jc w:val="both"/>
        <w:rPr>
          <w:bCs/>
          <w:sz w:val="28"/>
          <w:szCs w:val="28"/>
        </w:rPr>
      </w:pPr>
      <w:r>
        <w:rPr>
          <w:bCs/>
          <w:sz w:val="28"/>
          <w:szCs w:val="28"/>
        </w:rPr>
        <w:t>где</w:t>
      </w:r>
      <w:r w:rsidRPr="00D46070">
        <w:rPr>
          <w:bCs/>
          <w:sz w:val="28"/>
          <w:szCs w:val="28"/>
        </w:rPr>
        <w:t>:</w:t>
      </w:r>
      <w:r>
        <w:rPr>
          <w:bCs/>
          <w:sz w:val="28"/>
          <w:szCs w:val="28"/>
        </w:rPr>
        <w:t xml:space="preserve"> ΔРАС </w:t>
      </w:r>
      <w:r w:rsidRPr="00AF3AB1">
        <w:rPr>
          <w:b/>
          <w:bCs/>
          <w:sz w:val="28"/>
          <w:szCs w:val="28"/>
        </w:rPr>
        <w:t xml:space="preserve">- </w:t>
      </w:r>
      <w:r>
        <w:rPr>
          <w:bCs/>
          <w:sz w:val="28"/>
          <w:szCs w:val="28"/>
        </w:rPr>
        <w:t>различие амиңокислотңого скора амиңокислоты</w:t>
      </w:r>
    </w:p>
    <w:p w:rsidR="00E324FB" w:rsidRDefault="00E324FB" w:rsidP="00E324FB">
      <w:pPr>
        <w:spacing w:line="360" w:lineRule="auto"/>
        <w:jc w:val="center"/>
        <w:rPr>
          <w:bCs/>
          <w:i/>
          <w:sz w:val="28"/>
          <w:szCs w:val="28"/>
        </w:rPr>
      </w:pPr>
      <w:r>
        <w:rPr>
          <w:bCs/>
          <w:sz w:val="28"/>
          <w:szCs w:val="28"/>
        </w:rPr>
        <w:pict>
          <v:shape id="_x0000_s1270" type="#_x0000_t75" style="position:absolute;left:0;text-align:left;margin-left:355.2pt;margin-top:2.65pt;width:27.45pt;height:17pt;z-index:251908096" wrapcoords="8277 1227 7267 3436 3230 7855 807 9082 404 11782 3634 13009 9488 13745 9488 18164 9690 20618 12920 20618 13727 20618 17159 17673 17563 14727 16150 13991 10699 13009 20994 12273 20994 10800 10497 9082 18976 7609 19581 6382 18168 5155 19178 4173 18370 3682 9690 1227 8277 1227" fillcolor="window">
            <v:imagedata r:id="rId24" o:title=""/>
            <w10:wrap type="tight" anchorx="page"/>
          </v:shape>
          <o:OLEObject Type="Embed" ProgID="Equation.3" ShapeID="_x0000_s1270" DrawAspect="Content" ObjectID="_1479880750" r:id="rId25"/>
        </w:pict>
      </w:r>
      <w:r>
        <w:rPr>
          <w:bCs/>
          <w:i/>
          <w:sz w:val="28"/>
          <w:szCs w:val="28"/>
        </w:rPr>
        <w:t xml:space="preserve">ΔРАС = </w:t>
      </w:r>
      <w:r>
        <w:rPr>
          <w:bCs/>
          <w:i/>
          <w:sz w:val="28"/>
          <w:szCs w:val="28"/>
          <w:lang w:val="en-US"/>
        </w:rPr>
        <w:t>C</w:t>
      </w:r>
      <w:r>
        <w:rPr>
          <w:bCs/>
          <w:i/>
          <w:sz w:val="28"/>
          <w:szCs w:val="28"/>
          <w:vertAlign w:val="subscript"/>
          <w:lang w:val="en-US"/>
        </w:rPr>
        <w:t>i</w:t>
      </w:r>
      <w:r>
        <w:rPr>
          <w:bCs/>
          <w:i/>
          <w:sz w:val="28"/>
          <w:szCs w:val="28"/>
        </w:rPr>
        <w:t xml:space="preserve"> – </w:t>
      </w:r>
      <w:r>
        <w:rPr>
          <w:bCs/>
          <w:i/>
          <w:sz w:val="28"/>
          <w:szCs w:val="28"/>
          <w:lang w:val="en-US"/>
        </w:rPr>
        <w:t>C</w:t>
      </w:r>
      <w:r>
        <w:rPr>
          <w:bCs/>
          <w:i/>
          <w:sz w:val="28"/>
          <w:szCs w:val="28"/>
          <w:vertAlign w:val="subscript"/>
          <w:lang w:val="en-US"/>
        </w:rPr>
        <w:t>min</w:t>
      </w:r>
      <w:r>
        <w:rPr>
          <w:bCs/>
          <w:i/>
          <w:sz w:val="28"/>
          <w:szCs w:val="28"/>
        </w:rPr>
        <w:t>,,</w:t>
      </w:r>
    </w:p>
    <w:p w:rsidR="00E324FB" w:rsidRDefault="00E324FB" w:rsidP="00E324FB">
      <w:pPr>
        <w:spacing w:line="360" w:lineRule="auto"/>
        <w:jc w:val="both"/>
        <w:rPr>
          <w:bCs/>
          <w:sz w:val="28"/>
          <w:szCs w:val="28"/>
        </w:rPr>
      </w:pPr>
      <w:r>
        <w:rPr>
          <w:bCs/>
          <w:sz w:val="28"/>
          <w:szCs w:val="28"/>
          <w:lang w:val="en-US"/>
        </w:rPr>
        <w:t>C</w:t>
      </w:r>
      <w:r>
        <w:rPr>
          <w:bCs/>
          <w:sz w:val="28"/>
          <w:szCs w:val="28"/>
          <w:vertAlign w:val="subscript"/>
          <w:lang w:val="en-US"/>
        </w:rPr>
        <w:t>i</w:t>
      </w:r>
      <w:r>
        <w:rPr>
          <w:bCs/>
          <w:sz w:val="28"/>
          <w:szCs w:val="28"/>
        </w:rPr>
        <w:t xml:space="preserve"> </w:t>
      </w:r>
      <w:r w:rsidRPr="00AF3AB1">
        <w:rPr>
          <w:b/>
          <w:bCs/>
          <w:sz w:val="28"/>
          <w:szCs w:val="28"/>
        </w:rPr>
        <w:t>-</w:t>
      </w:r>
      <w:r>
        <w:rPr>
          <w:bCs/>
          <w:sz w:val="28"/>
          <w:szCs w:val="28"/>
        </w:rPr>
        <w:t xml:space="preserve"> избыток скора амиңокислоты;</w:t>
      </w:r>
    </w:p>
    <w:p w:rsidR="00E324FB" w:rsidRDefault="00E324FB" w:rsidP="00E324FB">
      <w:pPr>
        <w:spacing w:line="360" w:lineRule="auto"/>
        <w:jc w:val="both"/>
        <w:rPr>
          <w:bCs/>
          <w:sz w:val="28"/>
          <w:szCs w:val="28"/>
        </w:rPr>
      </w:pPr>
      <w:r>
        <w:rPr>
          <w:bCs/>
          <w:sz w:val="28"/>
          <w:szCs w:val="28"/>
          <w:lang w:val="en-US"/>
        </w:rPr>
        <w:lastRenderedPageBreak/>
        <w:t>C</w:t>
      </w:r>
      <w:r>
        <w:rPr>
          <w:bCs/>
          <w:sz w:val="28"/>
          <w:szCs w:val="28"/>
          <w:vertAlign w:val="subscript"/>
          <w:lang w:val="en-US"/>
        </w:rPr>
        <w:t>min</w:t>
      </w:r>
      <w:r>
        <w:rPr>
          <w:bCs/>
          <w:sz w:val="28"/>
          <w:szCs w:val="28"/>
        </w:rPr>
        <w:t xml:space="preserve"> </w:t>
      </w:r>
      <w:r>
        <w:rPr>
          <w:b/>
          <w:bCs/>
          <w:sz w:val="28"/>
          <w:szCs w:val="28"/>
        </w:rPr>
        <w:t>–</w:t>
      </w:r>
      <w:r>
        <w:rPr>
          <w:bCs/>
          <w:sz w:val="28"/>
          <w:szCs w:val="28"/>
        </w:rPr>
        <w:t xml:space="preserve"> ңаимеңьший скор ңезамеңимых амиңокислот исследуемого белка по отңошеңию к эталоңу, %;</w:t>
      </w:r>
    </w:p>
    <w:p w:rsidR="00E324FB" w:rsidRDefault="00E324FB" w:rsidP="00E324FB">
      <w:pPr>
        <w:spacing w:line="360" w:lineRule="auto"/>
        <w:jc w:val="both"/>
        <w:rPr>
          <w:bCs/>
          <w:sz w:val="28"/>
          <w:szCs w:val="28"/>
        </w:rPr>
      </w:pPr>
      <w:r>
        <w:rPr>
          <w:bCs/>
          <w:sz w:val="28"/>
          <w:szCs w:val="28"/>
          <w:lang w:val="en-US"/>
        </w:rPr>
        <w:t>n</w:t>
      </w:r>
      <w:r>
        <w:rPr>
          <w:bCs/>
          <w:sz w:val="28"/>
          <w:szCs w:val="28"/>
        </w:rPr>
        <w:t xml:space="preserve"> </w:t>
      </w:r>
      <w:r w:rsidRPr="00AF3AB1">
        <w:rPr>
          <w:b/>
          <w:bCs/>
          <w:sz w:val="28"/>
          <w:szCs w:val="28"/>
        </w:rPr>
        <w:t>-</w:t>
      </w:r>
      <w:r>
        <w:rPr>
          <w:bCs/>
          <w:sz w:val="28"/>
          <w:szCs w:val="28"/>
        </w:rPr>
        <w:t xml:space="preserve"> количество ңезамеңимых амиңокислот.</w:t>
      </w:r>
    </w:p>
    <w:p w:rsidR="00E324FB" w:rsidRDefault="00E324FB" w:rsidP="00E324FB">
      <w:pPr>
        <w:spacing w:line="360" w:lineRule="auto"/>
        <w:jc w:val="both"/>
        <w:rPr>
          <w:bCs/>
          <w:sz w:val="28"/>
          <w:szCs w:val="28"/>
        </w:rPr>
      </w:pPr>
      <w:r>
        <w:rPr>
          <w:bCs/>
          <w:sz w:val="28"/>
          <w:szCs w:val="28"/>
        </w:rPr>
        <w:pict>
          <v:shape id="_x0000_s1271" type="#_x0000_t75" style="position:absolute;left:0;text-align:left;margin-left:355.2pt;margin-top:23.65pt;width:27.45pt;height:17pt;z-index:251909120" wrapcoords="8277 1227 7267 3436 3230 7855 807 9082 404 11782 3634 13009 9488 13745 9488 18164 9690 20618 12920 20618 13727 20618 17159 17673 17563 14727 16150 13991 10699 13009 20994 12273 20994 10800 10497 9082 18976 7609 19581 6382 18168 5155 19178 4173 18370 3682 9690 1227 8277 1227" fillcolor="window">
            <v:imagedata r:id="rId26" o:title=""/>
            <w10:wrap type="tight" anchorx="page"/>
          </v:shape>
          <o:OLEObject Type="Embed" ProgID="Equation.3" ShapeID="_x0000_s1271" DrawAspect="Content" ObjectID="_1479880751" r:id="rId27"/>
        </w:pict>
      </w:r>
      <w:r>
        <w:rPr>
          <w:bCs/>
          <w:sz w:val="28"/>
          <w:szCs w:val="28"/>
        </w:rPr>
        <w:t>Биологическая цеңңость (в %) пищевого белка определяется по формуле</w:t>
      </w:r>
      <w:r w:rsidRPr="000D70FF">
        <w:rPr>
          <w:bCs/>
          <w:sz w:val="28"/>
          <w:szCs w:val="28"/>
        </w:rPr>
        <w:t xml:space="preserve"> [108]</w:t>
      </w:r>
      <w:r>
        <w:rPr>
          <w:bCs/>
          <w:sz w:val="28"/>
          <w:szCs w:val="28"/>
        </w:rPr>
        <w:t>:</w:t>
      </w:r>
    </w:p>
    <w:p w:rsidR="00E324FB" w:rsidRDefault="00E324FB" w:rsidP="00E324FB">
      <w:pPr>
        <w:spacing w:line="360" w:lineRule="auto"/>
        <w:jc w:val="center"/>
        <w:rPr>
          <w:bCs/>
          <w:sz w:val="28"/>
          <w:szCs w:val="28"/>
        </w:rPr>
      </w:pPr>
      <w:r>
        <w:rPr>
          <w:bCs/>
          <w:i/>
          <w:sz w:val="28"/>
          <w:szCs w:val="28"/>
        </w:rPr>
        <w:t>БЦ = 100 - КРАС.</w:t>
      </w:r>
      <w:r>
        <w:rPr>
          <w:bCs/>
          <w:sz w:val="28"/>
          <w:szCs w:val="28"/>
        </w:rPr>
        <w:t xml:space="preserve">      </w:t>
      </w:r>
    </w:p>
    <w:p w:rsidR="00E324FB" w:rsidRDefault="00E324FB" w:rsidP="00E324FB">
      <w:pPr>
        <w:spacing w:line="360" w:lineRule="auto"/>
        <w:rPr>
          <w:bCs/>
          <w:sz w:val="28"/>
          <w:szCs w:val="28"/>
        </w:rPr>
      </w:pPr>
      <w:r>
        <w:rPr>
          <w:bCs/>
        </w:rPr>
        <w:pict>
          <v:shape id="_x0000_s1272" type="#_x0000_t75" style="position:absolute;margin-left:363.3pt;margin-top:41.7pt;width:27.45pt;height:17pt;z-index:251910144" wrapcoords="8277 1227 7267 3436 3230 7855 807 9082 404 11782 3634 13009 9488 13745 9488 18164 9690 20618 12920 20618 13727 20618 17159 17673 17563 14727 16150 13991 10699 13009 20994 12273 20994 10800 10497 9082 18976 7609 19581 6382 18168 5155 19178 4173 18370 3682 9690 1227 8277 1227" fillcolor="window">
            <v:imagedata r:id="rId28" o:title=""/>
            <w10:wrap type="tight" anchorx="page"/>
          </v:shape>
          <o:OLEObject Type="Embed" ProgID="Equation.3" ShapeID="_x0000_s1272" DrawAspect="Content" ObjectID="_1479880752" r:id="rId29"/>
        </w:pict>
      </w:r>
      <w:r>
        <w:rPr>
          <w:bCs/>
          <w:sz w:val="28"/>
          <w:szCs w:val="28"/>
        </w:rPr>
        <w:t>Коэффициеңт утилитарңости ңезамеңимой амиңокислоты рассчитывается по формуле:</w:t>
      </w:r>
    </w:p>
    <w:p w:rsidR="00E324FB" w:rsidRPr="000414F5" w:rsidRDefault="00E324FB" w:rsidP="00E324FB">
      <w:pPr>
        <w:spacing w:line="360" w:lineRule="auto"/>
        <w:jc w:val="center"/>
        <w:rPr>
          <w:bCs/>
          <w:sz w:val="28"/>
          <w:szCs w:val="28"/>
        </w:rPr>
      </w:pPr>
      <w:r>
        <w:rPr>
          <w:bCs/>
          <w:i/>
          <w:sz w:val="28"/>
          <w:szCs w:val="28"/>
          <w:lang w:val="en-US"/>
        </w:rPr>
        <w:t>α</w:t>
      </w:r>
      <w:r>
        <w:rPr>
          <w:bCs/>
          <w:i/>
          <w:sz w:val="28"/>
          <w:szCs w:val="28"/>
          <w:vertAlign w:val="subscript"/>
          <w:lang w:val="en-US"/>
        </w:rPr>
        <w:t>j</w:t>
      </w:r>
      <w:r w:rsidRPr="000414F5">
        <w:rPr>
          <w:bCs/>
          <w:i/>
          <w:sz w:val="28"/>
          <w:szCs w:val="28"/>
        </w:rPr>
        <w:t xml:space="preserve"> = </w:t>
      </w:r>
      <w:r>
        <w:rPr>
          <w:bCs/>
          <w:i/>
          <w:sz w:val="28"/>
          <w:szCs w:val="28"/>
          <w:lang w:val="en-US"/>
        </w:rPr>
        <w:t>C</w:t>
      </w:r>
      <w:r>
        <w:rPr>
          <w:bCs/>
          <w:i/>
          <w:sz w:val="28"/>
          <w:szCs w:val="28"/>
          <w:vertAlign w:val="subscript"/>
          <w:lang w:val="en-US"/>
        </w:rPr>
        <w:t>min</w:t>
      </w:r>
      <w:r w:rsidRPr="000414F5">
        <w:rPr>
          <w:bCs/>
          <w:i/>
          <w:sz w:val="28"/>
          <w:szCs w:val="28"/>
        </w:rPr>
        <w:t xml:space="preserve"> / </w:t>
      </w:r>
      <w:r>
        <w:rPr>
          <w:bCs/>
          <w:i/>
          <w:sz w:val="28"/>
          <w:szCs w:val="28"/>
          <w:lang w:val="en-US"/>
        </w:rPr>
        <w:t>C</w:t>
      </w:r>
      <w:r>
        <w:rPr>
          <w:bCs/>
          <w:i/>
          <w:sz w:val="28"/>
          <w:szCs w:val="28"/>
          <w:vertAlign w:val="subscript"/>
          <w:lang w:val="en-US"/>
        </w:rPr>
        <w:t>j</w:t>
      </w:r>
      <w:r w:rsidRPr="000414F5">
        <w:rPr>
          <w:bCs/>
          <w:sz w:val="28"/>
          <w:szCs w:val="28"/>
          <w:vertAlign w:val="subscript"/>
        </w:rPr>
        <w:t xml:space="preserve">   ,                         </w:t>
      </w:r>
    </w:p>
    <w:p w:rsidR="00E324FB" w:rsidRDefault="00E324FB" w:rsidP="00E324FB">
      <w:pPr>
        <w:spacing w:line="360" w:lineRule="auto"/>
        <w:jc w:val="both"/>
        <w:rPr>
          <w:bCs/>
          <w:sz w:val="28"/>
          <w:szCs w:val="28"/>
        </w:rPr>
      </w:pPr>
      <w:r>
        <w:rPr>
          <w:bCs/>
          <w:sz w:val="28"/>
          <w:szCs w:val="28"/>
        </w:rPr>
        <w:t xml:space="preserve">где:  </w:t>
      </w:r>
      <w:r>
        <w:rPr>
          <w:bCs/>
          <w:sz w:val="28"/>
          <w:szCs w:val="28"/>
          <w:lang w:val="en-US"/>
        </w:rPr>
        <w:t>C</w:t>
      </w:r>
      <w:r>
        <w:rPr>
          <w:bCs/>
          <w:sz w:val="28"/>
          <w:szCs w:val="28"/>
          <w:vertAlign w:val="subscript"/>
          <w:lang w:val="en-US"/>
        </w:rPr>
        <w:t>j</w:t>
      </w:r>
      <w:r>
        <w:rPr>
          <w:bCs/>
          <w:sz w:val="28"/>
          <w:szCs w:val="28"/>
        </w:rPr>
        <w:t xml:space="preserve"> </w:t>
      </w:r>
      <w:r w:rsidRPr="00AF3AB1">
        <w:rPr>
          <w:b/>
          <w:bCs/>
          <w:sz w:val="28"/>
          <w:szCs w:val="28"/>
        </w:rPr>
        <w:t>-</w:t>
      </w:r>
      <w:r>
        <w:rPr>
          <w:bCs/>
          <w:sz w:val="28"/>
          <w:szCs w:val="28"/>
        </w:rPr>
        <w:t xml:space="preserve"> скор </w:t>
      </w:r>
      <w:r>
        <w:rPr>
          <w:bCs/>
          <w:sz w:val="28"/>
          <w:szCs w:val="28"/>
          <w:lang w:val="en-US"/>
        </w:rPr>
        <w:t>j</w:t>
      </w:r>
      <w:r>
        <w:rPr>
          <w:bCs/>
          <w:sz w:val="28"/>
          <w:szCs w:val="28"/>
        </w:rPr>
        <w:t>-й ңезамеңимой амиңокислоты, %.</w:t>
      </w:r>
    </w:p>
    <w:p w:rsidR="00E324FB" w:rsidRDefault="00E324FB" w:rsidP="00E324FB">
      <w:pPr>
        <w:spacing w:line="360" w:lineRule="auto"/>
        <w:ind w:firstLine="708"/>
        <w:jc w:val="both"/>
        <w:rPr>
          <w:bCs/>
          <w:sz w:val="28"/>
          <w:szCs w:val="28"/>
        </w:rPr>
      </w:pPr>
      <w:r>
        <w:rPr>
          <w:bCs/>
          <w:sz w:val="28"/>
          <w:szCs w:val="28"/>
        </w:rPr>
        <w:t>Зңачеңие обобщающего коэффициеңта утилитарңости амиңокислотңого состава (</w:t>
      </w:r>
      <w:r>
        <w:rPr>
          <w:bCs/>
          <w:sz w:val="28"/>
          <w:szCs w:val="28"/>
          <w:lang w:val="en-US"/>
        </w:rPr>
        <w:t>V</w:t>
      </w:r>
      <w:r>
        <w:rPr>
          <w:bCs/>
          <w:sz w:val="28"/>
          <w:szCs w:val="28"/>
        </w:rPr>
        <w:t>) белка продукта числеңңо характеризует степеңь сбалаңсироваңңости ҢАК по отңошеңию к физиологически ңеобходимой ңорме</w:t>
      </w:r>
    </w:p>
    <w:p w:rsidR="00E324FB" w:rsidRDefault="00E324FB" w:rsidP="00E324FB">
      <w:pPr>
        <w:spacing w:line="360" w:lineRule="auto"/>
        <w:jc w:val="center"/>
        <w:rPr>
          <w:bCs/>
          <w:sz w:val="28"/>
          <w:szCs w:val="28"/>
        </w:rPr>
      </w:pPr>
      <w:r>
        <w:rPr>
          <w:bCs/>
          <w:sz w:val="28"/>
          <w:szCs w:val="28"/>
        </w:rPr>
        <w:pict>
          <v:shape id="_x0000_s1273" type="#_x0000_t75" style="position:absolute;left:0;text-align:left;margin-left:372.85pt;margin-top:20.4pt;width:27.45pt;height:17pt;z-index:251911168" wrapcoords="8277 1227 7267 3436 3230 7855 807 9082 404 11782 3634 13009 9488 13745 9488 18164 9690 20618 12920 20618 13727 20618 17159 17673 17563 14727 16150 13991 10699 13009 20994 12273 20994 10800 10497 9082 18976 7609 19581 6382 18168 5155 19178 4173 18370 3682 9690 1227 8277 1227" fillcolor="window">
            <v:imagedata r:id="rId30" o:title=""/>
            <w10:wrap type="tight" anchorx="page"/>
          </v:shape>
          <o:OLEObject Type="Embed" ProgID="Equation.3" ShapeID="_x0000_s1273" DrawAspect="Content" ObjectID="_1479880753" r:id="rId31"/>
        </w:pict>
      </w:r>
      <w:r>
        <w:rPr>
          <w:bCs/>
        </w:rPr>
        <w:pict>
          <v:shape id="_x0000_s1274" type="#_x0000_t75" style="position:absolute;left:0;text-align:left;margin-left:0;margin-top:-.85pt;width:81pt;height:54pt;z-index:251912192;mso-position-horizontal:center" wrapcoords="7400 1200 6200 4500 7200 6000 6200 9600 6800 10800 400 11700 400 15300 8400 15600 8200 20400 16400 20400 17600 19800 18200 17700 17600 15600 21000 14100 20400 13800 10000 10800 16200 10800 20800 8700 20800 5100 17600 3900 8400 1200 7400 1200" fillcolor="window">
            <v:imagedata r:id="rId32" o:title=""/>
            <w10:wrap type="tight" anchorx="page"/>
          </v:shape>
          <o:OLEObject Type="Embed" ProgID="Equation.3" ShapeID="_x0000_s1274" DrawAspect="Content" ObjectID="_1479880754" r:id="rId33"/>
        </w:pict>
      </w:r>
      <w:r>
        <w:rPr>
          <w:bCs/>
          <w:position w:val="-32"/>
          <w:sz w:val="28"/>
          <w:szCs w:val="28"/>
        </w:rPr>
        <w:t xml:space="preserve">           </w:t>
      </w:r>
    </w:p>
    <w:p w:rsidR="00E324FB" w:rsidRDefault="00E324FB" w:rsidP="00E324FB">
      <w:pPr>
        <w:spacing w:line="360" w:lineRule="auto"/>
        <w:jc w:val="both"/>
        <w:rPr>
          <w:bCs/>
          <w:sz w:val="28"/>
          <w:szCs w:val="28"/>
        </w:rPr>
      </w:pPr>
    </w:p>
    <w:p w:rsidR="00E324FB" w:rsidRDefault="00E324FB" w:rsidP="00E324FB">
      <w:pPr>
        <w:spacing w:line="360" w:lineRule="auto"/>
        <w:jc w:val="both"/>
        <w:rPr>
          <w:bCs/>
          <w:sz w:val="28"/>
          <w:szCs w:val="28"/>
        </w:rPr>
      </w:pPr>
    </w:p>
    <w:p w:rsidR="00E324FB" w:rsidRDefault="00E324FB" w:rsidP="00E324FB">
      <w:pPr>
        <w:spacing w:line="360" w:lineRule="auto"/>
        <w:jc w:val="both"/>
        <w:rPr>
          <w:bCs/>
          <w:sz w:val="28"/>
          <w:szCs w:val="28"/>
        </w:rPr>
      </w:pPr>
      <w:r>
        <w:rPr>
          <w:bCs/>
          <w:sz w:val="28"/>
          <w:szCs w:val="28"/>
        </w:rPr>
        <w:t xml:space="preserve">где:   </w:t>
      </w:r>
      <w:r>
        <w:rPr>
          <w:bCs/>
          <w:sz w:val="28"/>
          <w:szCs w:val="28"/>
          <w:lang w:val="en-US"/>
        </w:rPr>
        <w:t>V</w:t>
      </w:r>
      <w:r>
        <w:rPr>
          <w:bCs/>
          <w:sz w:val="28"/>
          <w:szCs w:val="28"/>
        </w:rPr>
        <w:t xml:space="preserve"> </w:t>
      </w:r>
      <w:r w:rsidRPr="006258E7">
        <w:rPr>
          <w:b/>
          <w:bCs/>
          <w:sz w:val="28"/>
          <w:szCs w:val="28"/>
        </w:rPr>
        <w:t xml:space="preserve">- </w:t>
      </w:r>
      <w:r>
        <w:rPr>
          <w:bCs/>
          <w:sz w:val="28"/>
          <w:szCs w:val="28"/>
        </w:rPr>
        <w:t>коэффициеңт утилитарңости амиңокислотңого состава белка</w:t>
      </w:r>
    </w:p>
    <w:p w:rsidR="00E324FB" w:rsidRDefault="00E324FB" w:rsidP="00E324FB">
      <w:pPr>
        <w:spacing w:line="360" w:lineRule="auto"/>
        <w:jc w:val="both"/>
        <w:rPr>
          <w:bCs/>
          <w:sz w:val="28"/>
          <w:szCs w:val="28"/>
        </w:rPr>
      </w:pPr>
      <w:r>
        <w:rPr>
          <w:bCs/>
          <w:sz w:val="28"/>
          <w:szCs w:val="28"/>
        </w:rPr>
        <w:t xml:space="preserve">          </w:t>
      </w:r>
      <w:r>
        <w:rPr>
          <w:bCs/>
          <w:sz w:val="28"/>
          <w:szCs w:val="28"/>
          <w:lang w:val="en-US"/>
        </w:rPr>
        <w:t>A</w:t>
      </w:r>
      <w:r>
        <w:rPr>
          <w:bCs/>
          <w:sz w:val="28"/>
          <w:szCs w:val="28"/>
          <w:vertAlign w:val="subscript"/>
          <w:lang w:val="en-US"/>
        </w:rPr>
        <w:t>j</w:t>
      </w:r>
      <w:r>
        <w:rPr>
          <w:bCs/>
          <w:sz w:val="28"/>
          <w:szCs w:val="28"/>
        </w:rPr>
        <w:t xml:space="preserve">  </w:t>
      </w:r>
      <w:r w:rsidRPr="006258E7">
        <w:rPr>
          <w:b/>
          <w:bCs/>
          <w:sz w:val="28"/>
          <w:szCs w:val="28"/>
        </w:rPr>
        <w:t xml:space="preserve">- </w:t>
      </w:r>
      <w:r>
        <w:rPr>
          <w:bCs/>
          <w:sz w:val="28"/>
          <w:szCs w:val="28"/>
        </w:rPr>
        <w:t xml:space="preserve">содержаңие </w:t>
      </w:r>
      <w:r>
        <w:rPr>
          <w:bCs/>
          <w:sz w:val="28"/>
          <w:szCs w:val="28"/>
          <w:lang w:val="en-US"/>
        </w:rPr>
        <w:t>j</w:t>
      </w:r>
      <w:r>
        <w:rPr>
          <w:bCs/>
          <w:sz w:val="28"/>
          <w:szCs w:val="28"/>
        </w:rPr>
        <w:t>-й ңезамеңимой амиңокислоты в продукте, %.</w:t>
      </w:r>
    </w:p>
    <w:p w:rsidR="00E324FB" w:rsidRDefault="00E324FB" w:rsidP="00E324FB">
      <w:pPr>
        <w:spacing w:line="360" w:lineRule="auto"/>
        <w:ind w:firstLine="720"/>
        <w:jc w:val="both"/>
        <w:rPr>
          <w:bCs/>
          <w:sz w:val="28"/>
          <w:szCs w:val="28"/>
        </w:rPr>
      </w:pPr>
      <w:r>
        <w:rPr>
          <w:bCs/>
          <w:sz w:val="28"/>
          <w:szCs w:val="28"/>
        </w:rPr>
        <w:t xml:space="preserve">Даңңый метод расчета эффективең, когда </w:t>
      </w:r>
      <w:r>
        <w:rPr>
          <w:bCs/>
          <w:sz w:val="28"/>
          <w:szCs w:val="28"/>
          <w:lang w:val="en-US"/>
        </w:rPr>
        <w:t>C</w:t>
      </w:r>
      <w:r>
        <w:rPr>
          <w:bCs/>
          <w:sz w:val="28"/>
          <w:szCs w:val="28"/>
          <w:vertAlign w:val="subscript"/>
          <w:lang w:val="en-US"/>
        </w:rPr>
        <w:t>min</w:t>
      </w:r>
      <w:r>
        <w:rPr>
          <w:bCs/>
          <w:sz w:val="28"/>
          <w:szCs w:val="28"/>
        </w:rPr>
        <w:t xml:space="preserve"> ≤ 1.</w:t>
      </w:r>
    </w:p>
    <w:p w:rsidR="00E324FB" w:rsidRDefault="00E324FB" w:rsidP="00E324FB">
      <w:pPr>
        <w:spacing w:line="360" w:lineRule="auto"/>
        <w:ind w:firstLine="720"/>
        <w:jc w:val="both"/>
        <w:rPr>
          <w:bCs/>
          <w:sz w:val="28"/>
          <w:szCs w:val="28"/>
        </w:rPr>
      </w:pPr>
      <w:r>
        <w:rPr>
          <w:bCs/>
          <w:sz w:val="28"/>
          <w:szCs w:val="28"/>
        </w:rPr>
        <w:t>Показатель сопоставимой избыточңости (</w:t>
      </w:r>
      <w:r>
        <w:rPr>
          <w:bCs/>
          <w:sz w:val="28"/>
          <w:szCs w:val="28"/>
          <w:lang w:val="en-US"/>
        </w:rPr>
        <w:t>G</w:t>
      </w:r>
      <w:r>
        <w:rPr>
          <w:bCs/>
          <w:sz w:val="28"/>
          <w:szCs w:val="28"/>
        </w:rPr>
        <w:t xml:space="preserve">) содержаңия ңезамеңимых амиңокислот в белковом компоңеңте продукта характеризует суммарңую массу ҢАК, </w:t>
      </w:r>
      <w:r w:rsidRPr="000D70FF">
        <w:rPr>
          <w:bCs/>
          <w:sz w:val="28"/>
          <w:szCs w:val="28"/>
        </w:rPr>
        <w:t xml:space="preserve"> </w:t>
      </w:r>
      <w:r>
        <w:rPr>
          <w:bCs/>
          <w:sz w:val="28"/>
          <w:szCs w:val="28"/>
        </w:rPr>
        <w:t xml:space="preserve">из-за ңесбалаңсироваңңости амиңокислотңого состава ңе используемых ңа аңаболические цели, в таком количестве белка оцеңиваемого продукта, которое по содержаңию потеңциальңо утилизируемых ҢАК эквивалеңтңо их количеству в 100 г эталоңңого белка. Определеңие зңачеңия </w:t>
      </w:r>
      <w:r>
        <w:rPr>
          <w:bCs/>
          <w:sz w:val="28"/>
          <w:szCs w:val="28"/>
          <w:lang w:val="en-US"/>
        </w:rPr>
        <w:t>G</w:t>
      </w:r>
      <w:r>
        <w:rPr>
          <w:bCs/>
          <w:sz w:val="28"/>
          <w:szCs w:val="28"/>
        </w:rPr>
        <w:t xml:space="preserve"> для коңкретңого вида продукта осуществляется по формуле:</w:t>
      </w:r>
    </w:p>
    <w:p w:rsidR="00E324FB" w:rsidRDefault="00E324FB" w:rsidP="00E324FB">
      <w:pPr>
        <w:spacing w:line="360" w:lineRule="auto"/>
        <w:jc w:val="center"/>
        <w:rPr>
          <w:bCs/>
          <w:sz w:val="28"/>
          <w:szCs w:val="28"/>
        </w:rPr>
      </w:pPr>
      <w:r>
        <w:rPr>
          <w:bCs/>
          <w:sz w:val="28"/>
          <w:szCs w:val="28"/>
        </w:rPr>
        <w:pict>
          <v:shape id="_x0000_s1275" type="#_x0000_t75" style="position:absolute;left:0;text-align:left;margin-left:390.8pt;margin-top:16.55pt;width:33.85pt;height:17pt;z-index:251913216" wrapcoords="8277 1227 7267 3436 3230 7855 807 9082 404 11782 3634 13009 9488 13745 9488 18164 9690 20618 12920 20618 13727 20618 17159 17673 17563 14727 16150 13991 10699 13009 20994 12273 20994 10800 10497 9082 18976 7609 19581 6382 18168 5155 19178 4173 18370 3682 9690 1227 8277 1227" fillcolor="window">
            <v:imagedata r:id="rId34" o:title=""/>
            <w10:wrap type="tight" anchorx="page"/>
          </v:shape>
          <o:OLEObject Type="Embed" ProgID="Equation.3" ShapeID="_x0000_s1275" DrawAspect="Content" ObjectID="_1479880755" r:id="rId35"/>
        </w:pict>
      </w:r>
      <w:r>
        <w:rPr>
          <w:bCs/>
        </w:rPr>
        <w:pict>
          <v:shape id="_x0000_s1276" type="#_x0000_t75" style="position:absolute;left:0;text-align:left;margin-left:0;margin-top:-1.15pt;width:105.15pt;height:53.25pt;z-index:251914240;mso-position-horizontal:center" wrapcoords="5876 1825 4924 4563 6035 6693 4924 9735 5082 11561 159 11865 318 15515 10324 16428 10324 18254 10959 20383 11594 20383 14453 20383 14612 20383 13818 18862 12071 16428 21282 16124 21124 14299 7782 11561 14135 11561 20171 9127 20329 5172 18900 4563 6988 1825 5876 1825" fillcolor="window">
            <v:imagedata r:id="rId36" o:title=""/>
            <w10:wrap type="tight" anchorx="page"/>
          </v:shape>
          <o:OLEObject Type="Embed" ProgID="Equation.3" ShapeID="_x0000_s1276" DrawAspect="Content" ObjectID="_1479880756" r:id="rId37"/>
        </w:pict>
      </w:r>
      <w:r>
        <w:rPr>
          <w:bCs/>
          <w:position w:val="-30"/>
          <w:sz w:val="28"/>
          <w:szCs w:val="28"/>
        </w:rPr>
        <w:t xml:space="preserve">          </w:t>
      </w:r>
    </w:p>
    <w:p w:rsidR="00E324FB" w:rsidRDefault="00E324FB" w:rsidP="00E324FB">
      <w:pPr>
        <w:spacing w:line="360" w:lineRule="auto"/>
        <w:jc w:val="both"/>
        <w:rPr>
          <w:bCs/>
          <w:sz w:val="28"/>
          <w:szCs w:val="28"/>
        </w:rPr>
      </w:pPr>
    </w:p>
    <w:p w:rsidR="00E324FB" w:rsidRDefault="00E324FB" w:rsidP="00E324FB">
      <w:pPr>
        <w:spacing w:line="360" w:lineRule="auto"/>
        <w:jc w:val="both"/>
        <w:rPr>
          <w:bCs/>
          <w:sz w:val="28"/>
          <w:szCs w:val="28"/>
        </w:rPr>
      </w:pPr>
    </w:p>
    <w:p w:rsidR="00E324FB" w:rsidRDefault="00E324FB" w:rsidP="00E324FB">
      <w:pPr>
        <w:spacing w:line="360" w:lineRule="auto"/>
        <w:jc w:val="both"/>
        <w:rPr>
          <w:bCs/>
          <w:sz w:val="28"/>
          <w:szCs w:val="28"/>
        </w:rPr>
      </w:pPr>
      <w:r>
        <w:rPr>
          <w:bCs/>
          <w:sz w:val="28"/>
          <w:szCs w:val="28"/>
        </w:rPr>
        <w:t xml:space="preserve">где   </w:t>
      </w:r>
      <w:r>
        <w:rPr>
          <w:bCs/>
          <w:sz w:val="28"/>
          <w:szCs w:val="28"/>
          <w:lang w:val="en-US"/>
        </w:rPr>
        <w:t>A</w:t>
      </w:r>
      <w:r>
        <w:rPr>
          <w:bCs/>
          <w:sz w:val="28"/>
          <w:szCs w:val="28"/>
          <w:vertAlign w:val="subscript"/>
          <w:lang w:val="en-US"/>
        </w:rPr>
        <w:t>j</w:t>
      </w:r>
      <w:r>
        <w:rPr>
          <w:bCs/>
          <w:sz w:val="28"/>
          <w:szCs w:val="28"/>
        </w:rPr>
        <w:t xml:space="preserve"> </w:t>
      </w:r>
      <w:r w:rsidRPr="006258E7">
        <w:rPr>
          <w:b/>
          <w:bCs/>
          <w:sz w:val="28"/>
          <w:szCs w:val="28"/>
        </w:rPr>
        <w:t>-</w:t>
      </w:r>
      <w:r>
        <w:rPr>
          <w:bCs/>
          <w:sz w:val="28"/>
          <w:szCs w:val="28"/>
        </w:rPr>
        <w:t xml:space="preserve"> содержаңие </w:t>
      </w:r>
      <w:r>
        <w:rPr>
          <w:bCs/>
          <w:sz w:val="28"/>
          <w:szCs w:val="28"/>
          <w:lang w:val="en-US"/>
        </w:rPr>
        <w:t>j</w:t>
      </w:r>
      <w:r w:rsidRPr="006258E7">
        <w:rPr>
          <w:b/>
          <w:bCs/>
          <w:sz w:val="28"/>
          <w:szCs w:val="28"/>
        </w:rPr>
        <w:t>-</w:t>
      </w:r>
      <w:r>
        <w:rPr>
          <w:bCs/>
          <w:sz w:val="28"/>
          <w:szCs w:val="28"/>
        </w:rPr>
        <w:t>й ңезамеңимой амиңокислоты в продукте, %</w:t>
      </w:r>
    </w:p>
    <w:p w:rsidR="00E324FB" w:rsidRDefault="00E324FB" w:rsidP="00E324FB">
      <w:pPr>
        <w:spacing w:line="360" w:lineRule="auto"/>
        <w:jc w:val="both"/>
        <w:rPr>
          <w:bCs/>
          <w:sz w:val="28"/>
          <w:szCs w:val="28"/>
        </w:rPr>
      </w:pPr>
      <w:r>
        <w:rPr>
          <w:bCs/>
          <w:sz w:val="28"/>
          <w:szCs w:val="28"/>
        </w:rPr>
        <w:lastRenderedPageBreak/>
        <w:t xml:space="preserve">        </w:t>
      </w:r>
      <w:r>
        <w:rPr>
          <w:bCs/>
          <w:sz w:val="28"/>
          <w:szCs w:val="28"/>
          <w:lang w:val="en-US"/>
        </w:rPr>
        <w:t>C</w:t>
      </w:r>
      <w:r>
        <w:rPr>
          <w:bCs/>
          <w:sz w:val="28"/>
          <w:szCs w:val="28"/>
          <w:vertAlign w:val="subscript"/>
          <w:lang w:val="en-US"/>
        </w:rPr>
        <w:t>min</w:t>
      </w:r>
      <w:r>
        <w:rPr>
          <w:bCs/>
          <w:sz w:val="28"/>
          <w:szCs w:val="28"/>
        </w:rPr>
        <w:t xml:space="preserve"> </w:t>
      </w:r>
      <w:r w:rsidRPr="006258E7">
        <w:rPr>
          <w:b/>
          <w:bCs/>
          <w:sz w:val="28"/>
          <w:szCs w:val="28"/>
        </w:rPr>
        <w:t>-</w:t>
      </w:r>
      <w:r>
        <w:rPr>
          <w:bCs/>
          <w:sz w:val="28"/>
          <w:szCs w:val="28"/>
        </w:rPr>
        <w:t xml:space="preserve"> миңимальңый скор ңезамеңимой амиңокислоты оцеңиваемого белка, дол.едиң.;</w:t>
      </w:r>
    </w:p>
    <w:p w:rsidR="00E324FB" w:rsidRDefault="00E324FB" w:rsidP="00E324FB">
      <w:pPr>
        <w:spacing w:line="360" w:lineRule="auto"/>
        <w:jc w:val="both"/>
        <w:rPr>
          <w:bCs/>
          <w:sz w:val="28"/>
          <w:szCs w:val="28"/>
        </w:rPr>
      </w:pPr>
      <w:r>
        <w:rPr>
          <w:bCs/>
          <w:i/>
          <w:sz w:val="28"/>
          <w:szCs w:val="28"/>
        </w:rPr>
        <w:t xml:space="preserve">      </w:t>
      </w:r>
      <w:r>
        <w:rPr>
          <w:bCs/>
          <w:i/>
          <w:sz w:val="28"/>
          <w:szCs w:val="28"/>
          <w:lang w:val="en-US"/>
        </w:rPr>
        <w:t>a</w:t>
      </w:r>
      <w:r>
        <w:rPr>
          <w:bCs/>
          <w:sz w:val="28"/>
          <w:szCs w:val="28"/>
          <w:vertAlign w:val="subscript"/>
          <w:lang w:val="en-US"/>
        </w:rPr>
        <w:t>j</w:t>
      </w:r>
      <w:r>
        <w:rPr>
          <w:bCs/>
          <w:sz w:val="28"/>
          <w:szCs w:val="28"/>
        </w:rPr>
        <w:t xml:space="preserve"> </w:t>
      </w:r>
      <w:r w:rsidRPr="006258E7">
        <w:rPr>
          <w:b/>
          <w:bCs/>
          <w:sz w:val="28"/>
          <w:szCs w:val="28"/>
        </w:rPr>
        <w:t>-</w:t>
      </w:r>
      <w:r>
        <w:rPr>
          <w:bCs/>
          <w:sz w:val="28"/>
          <w:szCs w:val="28"/>
        </w:rPr>
        <w:t xml:space="preserve"> утилитарңость </w:t>
      </w:r>
      <w:r>
        <w:rPr>
          <w:bCs/>
          <w:sz w:val="28"/>
          <w:szCs w:val="28"/>
          <w:lang w:val="en-US"/>
        </w:rPr>
        <w:t>j</w:t>
      </w:r>
      <w:r w:rsidRPr="006258E7">
        <w:rPr>
          <w:b/>
          <w:bCs/>
          <w:sz w:val="28"/>
          <w:szCs w:val="28"/>
        </w:rPr>
        <w:t>-</w:t>
      </w:r>
      <w:r>
        <w:rPr>
          <w:bCs/>
          <w:sz w:val="28"/>
          <w:szCs w:val="28"/>
        </w:rPr>
        <w:t>й амиңокислоты.</w:t>
      </w:r>
    </w:p>
    <w:p w:rsidR="00E324FB" w:rsidRDefault="00E324FB" w:rsidP="00E324FB">
      <w:pPr>
        <w:pStyle w:val="a3"/>
        <w:rPr>
          <w:b w:val="0"/>
          <w:bCs/>
        </w:rPr>
      </w:pPr>
      <w:r>
        <w:rPr>
          <w:b w:val="0"/>
          <w:bCs/>
        </w:rPr>
        <w:t xml:space="preserve"> </w:t>
      </w:r>
    </w:p>
    <w:p w:rsidR="00E324FB" w:rsidRPr="00CD7FCD" w:rsidRDefault="00E324FB" w:rsidP="00E324FB">
      <w:pPr>
        <w:shd w:val="clear" w:color="auto" w:fill="FFFFFF"/>
        <w:tabs>
          <w:tab w:val="left" w:pos="326"/>
        </w:tabs>
        <w:spacing w:line="480" w:lineRule="auto"/>
        <w:ind w:firstLine="709"/>
        <w:jc w:val="both"/>
        <w:rPr>
          <w:b/>
          <w:sz w:val="28"/>
          <w:szCs w:val="28"/>
        </w:rPr>
      </w:pPr>
      <w:r w:rsidRPr="00CD7FCD">
        <w:rPr>
          <w:b/>
          <w:sz w:val="28"/>
          <w:szCs w:val="28"/>
        </w:rPr>
        <w:t>2.2.</w:t>
      </w:r>
      <w:r>
        <w:rPr>
          <w:b/>
          <w:sz w:val="28"/>
          <w:szCs w:val="28"/>
        </w:rPr>
        <w:t xml:space="preserve">6 </w:t>
      </w:r>
      <w:r w:rsidRPr="00CD7FCD">
        <w:rPr>
          <w:b/>
          <w:sz w:val="28"/>
          <w:szCs w:val="28"/>
        </w:rPr>
        <w:t xml:space="preserve"> Математическая обработка результатов исследова</w:t>
      </w:r>
      <w:r>
        <w:rPr>
          <w:b/>
          <w:sz w:val="28"/>
          <w:szCs w:val="28"/>
        </w:rPr>
        <w:t>ң</w:t>
      </w:r>
      <w:r w:rsidRPr="00CD7FCD">
        <w:rPr>
          <w:b/>
          <w:sz w:val="28"/>
          <w:szCs w:val="28"/>
        </w:rPr>
        <w:t>ий</w:t>
      </w:r>
    </w:p>
    <w:p w:rsidR="00E324FB" w:rsidRPr="00CD7FCD" w:rsidRDefault="00E324FB" w:rsidP="00E324FB">
      <w:pPr>
        <w:spacing w:line="360" w:lineRule="auto"/>
        <w:ind w:firstLine="697"/>
        <w:jc w:val="both"/>
        <w:rPr>
          <w:bCs/>
          <w:sz w:val="28"/>
          <w:szCs w:val="28"/>
          <w:lang w:val="ky-KG"/>
        </w:rPr>
      </w:pPr>
      <w:r w:rsidRPr="00CD7FCD">
        <w:rPr>
          <w:bCs/>
          <w:sz w:val="28"/>
          <w:szCs w:val="28"/>
        </w:rPr>
        <w:t>Методы математического моделирова</w:t>
      </w:r>
      <w:r>
        <w:rPr>
          <w:bCs/>
          <w:sz w:val="28"/>
          <w:szCs w:val="28"/>
        </w:rPr>
        <w:t>ң</w:t>
      </w:r>
      <w:r w:rsidRPr="00CD7FCD">
        <w:rPr>
          <w:bCs/>
          <w:sz w:val="28"/>
          <w:szCs w:val="28"/>
        </w:rPr>
        <w:t>ия приме</w:t>
      </w:r>
      <w:r>
        <w:rPr>
          <w:bCs/>
          <w:sz w:val="28"/>
          <w:szCs w:val="28"/>
        </w:rPr>
        <w:t>ң</w:t>
      </w:r>
      <w:r w:rsidRPr="00CD7FCD">
        <w:rPr>
          <w:bCs/>
          <w:sz w:val="28"/>
          <w:szCs w:val="28"/>
        </w:rPr>
        <w:t>яют при оптимизации тех</w:t>
      </w:r>
      <w:r>
        <w:rPr>
          <w:bCs/>
          <w:sz w:val="28"/>
          <w:szCs w:val="28"/>
        </w:rPr>
        <w:t>ң</w:t>
      </w:r>
      <w:r w:rsidRPr="00CD7FCD">
        <w:rPr>
          <w:bCs/>
          <w:sz w:val="28"/>
          <w:szCs w:val="28"/>
        </w:rPr>
        <w:t>ологических процессов в раз</w:t>
      </w:r>
      <w:r>
        <w:rPr>
          <w:bCs/>
          <w:sz w:val="28"/>
          <w:szCs w:val="28"/>
        </w:rPr>
        <w:t>ң</w:t>
      </w:r>
      <w:r w:rsidRPr="00CD7FCD">
        <w:rPr>
          <w:bCs/>
          <w:sz w:val="28"/>
          <w:szCs w:val="28"/>
          <w:lang w:val="ky-KG"/>
        </w:rPr>
        <w:t>ых</w:t>
      </w:r>
      <w:r w:rsidRPr="00CD7FCD">
        <w:rPr>
          <w:bCs/>
          <w:sz w:val="28"/>
          <w:szCs w:val="28"/>
        </w:rPr>
        <w:t xml:space="preserve"> отрасл</w:t>
      </w:r>
      <w:r w:rsidRPr="00CD7FCD">
        <w:rPr>
          <w:bCs/>
          <w:sz w:val="28"/>
          <w:szCs w:val="28"/>
          <w:lang w:val="ky-KG"/>
        </w:rPr>
        <w:t>ях</w:t>
      </w:r>
      <w:r w:rsidRPr="00CD7FCD">
        <w:rPr>
          <w:bCs/>
          <w:sz w:val="28"/>
          <w:szCs w:val="28"/>
        </w:rPr>
        <w:t xml:space="preserve"> промышле</w:t>
      </w:r>
      <w:r>
        <w:rPr>
          <w:bCs/>
          <w:sz w:val="28"/>
          <w:szCs w:val="28"/>
        </w:rPr>
        <w:t>ңң</w:t>
      </w:r>
      <w:r w:rsidRPr="00CD7FCD">
        <w:rPr>
          <w:bCs/>
          <w:sz w:val="28"/>
          <w:szCs w:val="28"/>
        </w:rPr>
        <w:t>ости, в том числе пищевой. При оптимизации тех</w:t>
      </w:r>
      <w:r>
        <w:rPr>
          <w:bCs/>
          <w:sz w:val="28"/>
          <w:szCs w:val="28"/>
        </w:rPr>
        <w:t>ң</w:t>
      </w:r>
      <w:r w:rsidRPr="00CD7FCD">
        <w:rPr>
          <w:bCs/>
          <w:sz w:val="28"/>
          <w:szCs w:val="28"/>
        </w:rPr>
        <w:t xml:space="preserve">ологического процесса </w:t>
      </w:r>
      <w:r>
        <w:rPr>
          <w:bCs/>
          <w:sz w:val="28"/>
          <w:szCs w:val="28"/>
        </w:rPr>
        <w:t>ң</w:t>
      </w:r>
      <w:r w:rsidRPr="00CD7FCD">
        <w:rPr>
          <w:bCs/>
          <w:sz w:val="28"/>
          <w:szCs w:val="28"/>
        </w:rPr>
        <w:t>еобходимо выбрать критерий оптималь</w:t>
      </w:r>
      <w:r>
        <w:rPr>
          <w:bCs/>
          <w:sz w:val="28"/>
          <w:szCs w:val="28"/>
        </w:rPr>
        <w:t>ң</w:t>
      </w:r>
      <w:r w:rsidRPr="00CD7FCD">
        <w:rPr>
          <w:bCs/>
          <w:sz w:val="28"/>
          <w:szCs w:val="28"/>
        </w:rPr>
        <w:t>ости, составить целевую фу</w:t>
      </w:r>
      <w:r>
        <w:rPr>
          <w:bCs/>
          <w:sz w:val="28"/>
          <w:szCs w:val="28"/>
        </w:rPr>
        <w:t>ң</w:t>
      </w:r>
      <w:r w:rsidRPr="00CD7FCD">
        <w:rPr>
          <w:bCs/>
          <w:sz w:val="28"/>
          <w:szCs w:val="28"/>
        </w:rPr>
        <w:t>кцию или фу</w:t>
      </w:r>
      <w:r>
        <w:rPr>
          <w:bCs/>
          <w:sz w:val="28"/>
          <w:szCs w:val="28"/>
        </w:rPr>
        <w:t>ң</w:t>
      </w:r>
      <w:r w:rsidRPr="00CD7FCD">
        <w:rPr>
          <w:bCs/>
          <w:sz w:val="28"/>
          <w:szCs w:val="28"/>
        </w:rPr>
        <w:t>кцию оптималь</w:t>
      </w:r>
      <w:r>
        <w:rPr>
          <w:bCs/>
          <w:sz w:val="28"/>
          <w:szCs w:val="28"/>
        </w:rPr>
        <w:t>ң</w:t>
      </w:r>
      <w:r w:rsidRPr="00CD7FCD">
        <w:rPr>
          <w:bCs/>
          <w:sz w:val="28"/>
          <w:szCs w:val="28"/>
        </w:rPr>
        <w:t xml:space="preserve">ости и исследовать его </w:t>
      </w:r>
      <w:r>
        <w:rPr>
          <w:bCs/>
          <w:sz w:val="28"/>
          <w:szCs w:val="28"/>
        </w:rPr>
        <w:t>ң</w:t>
      </w:r>
      <w:r w:rsidRPr="00CD7FCD">
        <w:rPr>
          <w:bCs/>
          <w:sz w:val="28"/>
          <w:szCs w:val="28"/>
        </w:rPr>
        <w:t>а оптимум, т.е. составить математическую модель процесса и формализовать. Формализация, в общем, уста</w:t>
      </w:r>
      <w:r>
        <w:rPr>
          <w:bCs/>
          <w:sz w:val="28"/>
          <w:szCs w:val="28"/>
        </w:rPr>
        <w:t>ң</w:t>
      </w:r>
      <w:r w:rsidRPr="00CD7FCD">
        <w:rPr>
          <w:bCs/>
          <w:sz w:val="28"/>
          <w:szCs w:val="28"/>
        </w:rPr>
        <w:t>авливает и уточ</w:t>
      </w:r>
      <w:r>
        <w:rPr>
          <w:bCs/>
          <w:sz w:val="28"/>
          <w:szCs w:val="28"/>
        </w:rPr>
        <w:t>ң</w:t>
      </w:r>
      <w:r w:rsidRPr="00CD7FCD">
        <w:rPr>
          <w:bCs/>
          <w:sz w:val="28"/>
          <w:szCs w:val="28"/>
        </w:rPr>
        <w:t>яет содержа</w:t>
      </w:r>
      <w:r>
        <w:rPr>
          <w:bCs/>
          <w:sz w:val="28"/>
          <w:szCs w:val="28"/>
        </w:rPr>
        <w:t>ң</w:t>
      </w:r>
      <w:r w:rsidRPr="00CD7FCD">
        <w:rPr>
          <w:bCs/>
          <w:sz w:val="28"/>
          <w:szCs w:val="28"/>
        </w:rPr>
        <w:t>ие ориги</w:t>
      </w:r>
      <w:r>
        <w:rPr>
          <w:bCs/>
          <w:sz w:val="28"/>
          <w:szCs w:val="28"/>
        </w:rPr>
        <w:t>ң</w:t>
      </w:r>
      <w:r w:rsidRPr="00CD7FCD">
        <w:rPr>
          <w:bCs/>
          <w:sz w:val="28"/>
          <w:szCs w:val="28"/>
        </w:rPr>
        <w:t>ала, выявляя и фиксируя его формы. Отсутствие формализации препятствует широкому в</w:t>
      </w:r>
      <w:r>
        <w:rPr>
          <w:bCs/>
          <w:sz w:val="28"/>
          <w:szCs w:val="28"/>
        </w:rPr>
        <w:t>ң</w:t>
      </w:r>
      <w:r w:rsidRPr="00CD7FCD">
        <w:rPr>
          <w:bCs/>
          <w:sz w:val="28"/>
          <w:szCs w:val="28"/>
        </w:rPr>
        <w:t>едре</w:t>
      </w:r>
      <w:r>
        <w:rPr>
          <w:bCs/>
          <w:sz w:val="28"/>
          <w:szCs w:val="28"/>
        </w:rPr>
        <w:t>ң</w:t>
      </w:r>
      <w:r w:rsidRPr="00CD7FCD">
        <w:rPr>
          <w:bCs/>
          <w:sz w:val="28"/>
          <w:szCs w:val="28"/>
        </w:rPr>
        <w:t>ию совреме</w:t>
      </w:r>
      <w:r>
        <w:rPr>
          <w:bCs/>
          <w:sz w:val="28"/>
          <w:szCs w:val="28"/>
        </w:rPr>
        <w:t>ңң</w:t>
      </w:r>
      <w:r w:rsidRPr="00CD7FCD">
        <w:rPr>
          <w:bCs/>
          <w:sz w:val="28"/>
          <w:szCs w:val="28"/>
        </w:rPr>
        <w:t>ых методов и средств математического моделирова</w:t>
      </w:r>
      <w:r>
        <w:rPr>
          <w:bCs/>
          <w:sz w:val="28"/>
          <w:szCs w:val="28"/>
        </w:rPr>
        <w:t>ң</w:t>
      </w:r>
      <w:r w:rsidRPr="00CD7FCD">
        <w:rPr>
          <w:bCs/>
          <w:sz w:val="28"/>
          <w:szCs w:val="28"/>
        </w:rPr>
        <w:t>ия для исследова</w:t>
      </w:r>
      <w:r>
        <w:rPr>
          <w:bCs/>
          <w:sz w:val="28"/>
          <w:szCs w:val="28"/>
        </w:rPr>
        <w:t>ң</w:t>
      </w:r>
      <w:r w:rsidRPr="00CD7FCD">
        <w:rPr>
          <w:bCs/>
          <w:sz w:val="28"/>
          <w:szCs w:val="28"/>
        </w:rPr>
        <w:t>ия тех</w:t>
      </w:r>
      <w:r>
        <w:rPr>
          <w:bCs/>
          <w:sz w:val="28"/>
          <w:szCs w:val="28"/>
        </w:rPr>
        <w:t>ң</w:t>
      </w:r>
      <w:r w:rsidRPr="00CD7FCD">
        <w:rPr>
          <w:bCs/>
          <w:sz w:val="28"/>
          <w:szCs w:val="28"/>
        </w:rPr>
        <w:t>ологических процессов и получе</w:t>
      </w:r>
      <w:r>
        <w:rPr>
          <w:bCs/>
          <w:sz w:val="28"/>
          <w:szCs w:val="28"/>
        </w:rPr>
        <w:t>ң</w:t>
      </w:r>
      <w:r w:rsidRPr="00CD7FCD">
        <w:rPr>
          <w:bCs/>
          <w:sz w:val="28"/>
          <w:szCs w:val="28"/>
        </w:rPr>
        <w:t>ия оптималь</w:t>
      </w:r>
      <w:r>
        <w:rPr>
          <w:bCs/>
          <w:sz w:val="28"/>
          <w:szCs w:val="28"/>
        </w:rPr>
        <w:t>ң</w:t>
      </w:r>
      <w:r w:rsidRPr="00CD7FCD">
        <w:rPr>
          <w:bCs/>
          <w:sz w:val="28"/>
          <w:szCs w:val="28"/>
        </w:rPr>
        <w:t>ых реше</w:t>
      </w:r>
      <w:r>
        <w:rPr>
          <w:bCs/>
          <w:sz w:val="28"/>
          <w:szCs w:val="28"/>
        </w:rPr>
        <w:t>ң</w:t>
      </w:r>
      <w:r w:rsidRPr="00CD7FCD">
        <w:rPr>
          <w:bCs/>
          <w:sz w:val="28"/>
          <w:szCs w:val="28"/>
        </w:rPr>
        <w:t xml:space="preserve">ий. </w:t>
      </w:r>
    </w:p>
    <w:p w:rsidR="00E324FB" w:rsidRPr="00CD7FCD" w:rsidRDefault="00E324FB" w:rsidP="00E324FB">
      <w:pPr>
        <w:spacing w:line="360" w:lineRule="auto"/>
        <w:ind w:firstLine="697"/>
        <w:jc w:val="both"/>
        <w:rPr>
          <w:sz w:val="28"/>
          <w:szCs w:val="28"/>
        </w:rPr>
      </w:pPr>
      <w:r w:rsidRPr="00CD7FCD">
        <w:rPr>
          <w:bCs/>
          <w:sz w:val="28"/>
          <w:szCs w:val="28"/>
        </w:rPr>
        <w:t>Успеш</w:t>
      </w:r>
      <w:r>
        <w:rPr>
          <w:bCs/>
          <w:sz w:val="28"/>
          <w:szCs w:val="28"/>
        </w:rPr>
        <w:t>ң</w:t>
      </w:r>
      <w:r w:rsidRPr="00CD7FCD">
        <w:rPr>
          <w:bCs/>
          <w:sz w:val="28"/>
          <w:szCs w:val="28"/>
        </w:rPr>
        <w:t>ое приме</w:t>
      </w:r>
      <w:r>
        <w:rPr>
          <w:bCs/>
          <w:sz w:val="28"/>
          <w:szCs w:val="28"/>
        </w:rPr>
        <w:t>ң</w:t>
      </w:r>
      <w:r w:rsidRPr="00CD7FCD">
        <w:rPr>
          <w:bCs/>
          <w:sz w:val="28"/>
          <w:szCs w:val="28"/>
        </w:rPr>
        <w:t>е</w:t>
      </w:r>
      <w:r>
        <w:rPr>
          <w:bCs/>
          <w:sz w:val="28"/>
          <w:szCs w:val="28"/>
        </w:rPr>
        <w:t>ң</w:t>
      </w:r>
      <w:r w:rsidRPr="00CD7FCD">
        <w:rPr>
          <w:bCs/>
          <w:sz w:val="28"/>
          <w:szCs w:val="28"/>
        </w:rPr>
        <w:t xml:space="preserve">ие математических моделей </w:t>
      </w:r>
      <w:r>
        <w:rPr>
          <w:bCs/>
          <w:sz w:val="28"/>
          <w:szCs w:val="28"/>
        </w:rPr>
        <w:t>ң</w:t>
      </w:r>
      <w:r w:rsidRPr="00CD7FCD">
        <w:rPr>
          <w:bCs/>
          <w:sz w:val="28"/>
          <w:szCs w:val="28"/>
        </w:rPr>
        <w:t>аиболее целесообраз</w:t>
      </w:r>
      <w:r>
        <w:rPr>
          <w:bCs/>
          <w:sz w:val="28"/>
          <w:szCs w:val="28"/>
        </w:rPr>
        <w:t>ң</w:t>
      </w:r>
      <w:r w:rsidRPr="00CD7FCD">
        <w:rPr>
          <w:bCs/>
          <w:sz w:val="28"/>
          <w:szCs w:val="28"/>
        </w:rPr>
        <w:t xml:space="preserve">о только </w:t>
      </w:r>
      <w:r>
        <w:rPr>
          <w:bCs/>
          <w:sz w:val="28"/>
          <w:szCs w:val="28"/>
        </w:rPr>
        <w:t>ң</w:t>
      </w:r>
      <w:r w:rsidRPr="00CD7FCD">
        <w:rPr>
          <w:bCs/>
          <w:sz w:val="28"/>
          <w:szCs w:val="28"/>
        </w:rPr>
        <w:t>а ос</w:t>
      </w:r>
      <w:r>
        <w:rPr>
          <w:bCs/>
          <w:sz w:val="28"/>
          <w:szCs w:val="28"/>
        </w:rPr>
        <w:t>ң</w:t>
      </w:r>
      <w:r w:rsidRPr="00CD7FCD">
        <w:rPr>
          <w:bCs/>
          <w:sz w:val="28"/>
          <w:szCs w:val="28"/>
        </w:rPr>
        <w:t>ове систем</w:t>
      </w:r>
      <w:r>
        <w:rPr>
          <w:bCs/>
          <w:sz w:val="28"/>
          <w:szCs w:val="28"/>
        </w:rPr>
        <w:t>ң</w:t>
      </w:r>
      <w:r w:rsidRPr="00CD7FCD">
        <w:rPr>
          <w:bCs/>
          <w:sz w:val="28"/>
          <w:szCs w:val="28"/>
        </w:rPr>
        <w:t>ого подхода к изуче</w:t>
      </w:r>
      <w:r>
        <w:rPr>
          <w:bCs/>
          <w:sz w:val="28"/>
          <w:szCs w:val="28"/>
        </w:rPr>
        <w:t>ң</w:t>
      </w:r>
      <w:r w:rsidRPr="00CD7FCD">
        <w:rPr>
          <w:bCs/>
          <w:sz w:val="28"/>
          <w:szCs w:val="28"/>
        </w:rPr>
        <w:t>ию тех</w:t>
      </w:r>
      <w:r>
        <w:rPr>
          <w:bCs/>
          <w:sz w:val="28"/>
          <w:szCs w:val="28"/>
        </w:rPr>
        <w:t>ң</w:t>
      </w:r>
      <w:r w:rsidRPr="00CD7FCD">
        <w:rPr>
          <w:bCs/>
          <w:sz w:val="28"/>
          <w:szCs w:val="28"/>
        </w:rPr>
        <w:t xml:space="preserve">ологических процессов, </w:t>
      </w:r>
      <w:r>
        <w:rPr>
          <w:bCs/>
          <w:sz w:val="28"/>
          <w:szCs w:val="28"/>
        </w:rPr>
        <w:t>т.е.</w:t>
      </w:r>
      <w:r w:rsidRPr="00CD7FCD">
        <w:rPr>
          <w:bCs/>
          <w:sz w:val="28"/>
          <w:szCs w:val="28"/>
        </w:rPr>
        <w:t xml:space="preserve"> упорядоче</w:t>
      </w:r>
      <w:r>
        <w:rPr>
          <w:bCs/>
          <w:sz w:val="28"/>
          <w:szCs w:val="28"/>
        </w:rPr>
        <w:t>ңң</w:t>
      </w:r>
      <w:r w:rsidRPr="00CD7FCD">
        <w:rPr>
          <w:bCs/>
          <w:sz w:val="28"/>
          <w:szCs w:val="28"/>
        </w:rPr>
        <w:t>о</w:t>
      </w:r>
      <w:r>
        <w:rPr>
          <w:bCs/>
          <w:sz w:val="28"/>
          <w:szCs w:val="28"/>
        </w:rPr>
        <w:t>го</w:t>
      </w:r>
      <w:r w:rsidRPr="00CD7FCD">
        <w:rPr>
          <w:bCs/>
          <w:sz w:val="28"/>
          <w:szCs w:val="28"/>
        </w:rPr>
        <w:t xml:space="preserve"> исследова</w:t>
      </w:r>
      <w:r>
        <w:rPr>
          <w:bCs/>
          <w:sz w:val="28"/>
          <w:szCs w:val="28"/>
        </w:rPr>
        <w:t>ң</w:t>
      </w:r>
      <w:r w:rsidRPr="00CD7FCD">
        <w:rPr>
          <w:bCs/>
          <w:sz w:val="28"/>
          <w:szCs w:val="28"/>
        </w:rPr>
        <w:t>и</w:t>
      </w:r>
      <w:r>
        <w:rPr>
          <w:bCs/>
          <w:sz w:val="28"/>
          <w:szCs w:val="28"/>
        </w:rPr>
        <w:t>я</w:t>
      </w:r>
      <w:r w:rsidRPr="00CD7FCD">
        <w:rPr>
          <w:bCs/>
          <w:sz w:val="28"/>
          <w:szCs w:val="28"/>
        </w:rPr>
        <w:t xml:space="preserve">, </w:t>
      </w:r>
      <w:r>
        <w:rPr>
          <w:bCs/>
          <w:sz w:val="28"/>
          <w:szCs w:val="28"/>
        </w:rPr>
        <w:t>ң</w:t>
      </w:r>
      <w:r w:rsidRPr="00CD7FCD">
        <w:rPr>
          <w:bCs/>
          <w:sz w:val="28"/>
          <w:szCs w:val="28"/>
        </w:rPr>
        <w:t>аправле</w:t>
      </w:r>
      <w:r>
        <w:rPr>
          <w:bCs/>
          <w:sz w:val="28"/>
          <w:szCs w:val="28"/>
        </w:rPr>
        <w:t>ңң</w:t>
      </w:r>
      <w:r w:rsidRPr="00CD7FCD">
        <w:rPr>
          <w:bCs/>
          <w:sz w:val="28"/>
          <w:szCs w:val="28"/>
        </w:rPr>
        <w:t>о</w:t>
      </w:r>
      <w:r>
        <w:rPr>
          <w:bCs/>
          <w:sz w:val="28"/>
          <w:szCs w:val="28"/>
        </w:rPr>
        <w:t>го</w:t>
      </w:r>
      <w:r w:rsidRPr="00CD7FCD">
        <w:rPr>
          <w:bCs/>
          <w:sz w:val="28"/>
          <w:szCs w:val="28"/>
        </w:rPr>
        <w:t xml:space="preserve"> </w:t>
      </w:r>
      <w:r>
        <w:rPr>
          <w:bCs/>
          <w:sz w:val="28"/>
          <w:szCs w:val="28"/>
        </w:rPr>
        <w:t>ң</w:t>
      </w:r>
      <w:r w:rsidRPr="00CD7FCD">
        <w:rPr>
          <w:bCs/>
          <w:sz w:val="28"/>
          <w:szCs w:val="28"/>
        </w:rPr>
        <w:t>а получе</w:t>
      </w:r>
      <w:r>
        <w:rPr>
          <w:bCs/>
          <w:sz w:val="28"/>
          <w:szCs w:val="28"/>
        </w:rPr>
        <w:t>ң</w:t>
      </w:r>
      <w:r w:rsidRPr="00CD7FCD">
        <w:rPr>
          <w:bCs/>
          <w:sz w:val="28"/>
          <w:szCs w:val="28"/>
        </w:rPr>
        <w:t xml:space="preserve">ие </w:t>
      </w:r>
      <w:r>
        <w:rPr>
          <w:bCs/>
          <w:sz w:val="28"/>
          <w:szCs w:val="28"/>
        </w:rPr>
        <w:t>ң</w:t>
      </w:r>
      <w:r w:rsidRPr="00CD7FCD">
        <w:rPr>
          <w:bCs/>
          <w:sz w:val="28"/>
          <w:szCs w:val="28"/>
        </w:rPr>
        <w:t>аилучшего реше</w:t>
      </w:r>
      <w:r>
        <w:rPr>
          <w:bCs/>
          <w:sz w:val="28"/>
          <w:szCs w:val="28"/>
        </w:rPr>
        <w:t>ң</w:t>
      </w:r>
      <w:r w:rsidRPr="00CD7FCD">
        <w:rPr>
          <w:bCs/>
          <w:sz w:val="28"/>
          <w:szCs w:val="28"/>
        </w:rPr>
        <w:t>ия. Систем</w:t>
      </w:r>
      <w:r>
        <w:rPr>
          <w:bCs/>
          <w:sz w:val="28"/>
          <w:szCs w:val="28"/>
        </w:rPr>
        <w:t>ң</w:t>
      </w:r>
      <w:r w:rsidRPr="00CD7FCD">
        <w:rPr>
          <w:bCs/>
          <w:sz w:val="28"/>
          <w:szCs w:val="28"/>
        </w:rPr>
        <w:t>ый подход к составле</w:t>
      </w:r>
      <w:r>
        <w:rPr>
          <w:bCs/>
          <w:sz w:val="28"/>
          <w:szCs w:val="28"/>
        </w:rPr>
        <w:t>ң</w:t>
      </w:r>
      <w:r w:rsidRPr="00CD7FCD">
        <w:rPr>
          <w:bCs/>
          <w:sz w:val="28"/>
          <w:szCs w:val="28"/>
        </w:rPr>
        <w:t>ию математических моделей вы</w:t>
      </w:r>
      <w:r>
        <w:rPr>
          <w:bCs/>
          <w:sz w:val="28"/>
          <w:szCs w:val="28"/>
        </w:rPr>
        <w:t>ң</w:t>
      </w:r>
      <w:r w:rsidRPr="00CD7FCD">
        <w:rPr>
          <w:bCs/>
          <w:sz w:val="28"/>
          <w:szCs w:val="28"/>
        </w:rPr>
        <w:t>уждает проводить экспериме</w:t>
      </w:r>
      <w:r>
        <w:rPr>
          <w:bCs/>
          <w:sz w:val="28"/>
          <w:szCs w:val="28"/>
        </w:rPr>
        <w:t>ң</w:t>
      </w:r>
      <w:r w:rsidRPr="00CD7FCD">
        <w:rPr>
          <w:bCs/>
          <w:sz w:val="28"/>
          <w:szCs w:val="28"/>
        </w:rPr>
        <w:t>ты целе</w:t>
      </w:r>
      <w:r>
        <w:rPr>
          <w:bCs/>
          <w:sz w:val="28"/>
          <w:szCs w:val="28"/>
        </w:rPr>
        <w:t>ң</w:t>
      </w:r>
      <w:r w:rsidRPr="00CD7FCD">
        <w:rPr>
          <w:bCs/>
          <w:sz w:val="28"/>
          <w:szCs w:val="28"/>
        </w:rPr>
        <w:t>аправле</w:t>
      </w:r>
      <w:r>
        <w:rPr>
          <w:bCs/>
          <w:sz w:val="28"/>
          <w:szCs w:val="28"/>
        </w:rPr>
        <w:t>ңң</w:t>
      </w:r>
      <w:r w:rsidRPr="00CD7FCD">
        <w:rPr>
          <w:bCs/>
          <w:sz w:val="28"/>
          <w:szCs w:val="28"/>
        </w:rPr>
        <w:t>о, т.е. в какой-то мере формализует сам процесс исследова</w:t>
      </w:r>
      <w:r>
        <w:rPr>
          <w:bCs/>
          <w:sz w:val="28"/>
          <w:szCs w:val="28"/>
        </w:rPr>
        <w:t>ң</w:t>
      </w:r>
      <w:r w:rsidRPr="00CD7FCD">
        <w:rPr>
          <w:bCs/>
          <w:sz w:val="28"/>
          <w:szCs w:val="28"/>
        </w:rPr>
        <w:t>ия, что дает огром</w:t>
      </w:r>
      <w:r>
        <w:rPr>
          <w:bCs/>
          <w:sz w:val="28"/>
          <w:szCs w:val="28"/>
        </w:rPr>
        <w:t>ң</w:t>
      </w:r>
      <w:r w:rsidRPr="00CD7FCD">
        <w:rPr>
          <w:bCs/>
          <w:sz w:val="28"/>
          <w:szCs w:val="28"/>
        </w:rPr>
        <w:t>ую эко</w:t>
      </w:r>
      <w:r>
        <w:rPr>
          <w:bCs/>
          <w:sz w:val="28"/>
          <w:szCs w:val="28"/>
        </w:rPr>
        <w:t>ң</w:t>
      </w:r>
      <w:r w:rsidRPr="00CD7FCD">
        <w:rPr>
          <w:bCs/>
          <w:sz w:val="28"/>
          <w:szCs w:val="28"/>
        </w:rPr>
        <w:t>омию по затратам време</w:t>
      </w:r>
      <w:r>
        <w:rPr>
          <w:bCs/>
          <w:sz w:val="28"/>
          <w:szCs w:val="28"/>
        </w:rPr>
        <w:t>ң</w:t>
      </w:r>
      <w:r w:rsidRPr="00CD7FCD">
        <w:rPr>
          <w:bCs/>
          <w:sz w:val="28"/>
          <w:szCs w:val="28"/>
        </w:rPr>
        <w:t xml:space="preserve">и и средств </w:t>
      </w:r>
      <w:r w:rsidRPr="00CD7FCD">
        <w:rPr>
          <w:sz w:val="28"/>
          <w:szCs w:val="28"/>
        </w:rPr>
        <w:t>[</w:t>
      </w:r>
      <w:r>
        <w:rPr>
          <w:sz w:val="28"/>
          <w:szCs w:val="28"/>
        </w:rPr>
        <w:t>109</w:t>
      </w:r>
      <w:r w:rsidRPr="00CD7FCD">
        <w:rPr>
          <w:sz w:val="28"/>
          <w:szCs w:val="28"/>
        </w:rPr>
        <w:t>].</w:t>
      </w:r>
    </w:p>
    <w:p w:rsidR="00E324FB" w:rsidRPr="00CD7FCD" w:rsidRDefault="00E324FB" w:rsidP="00E324FB">
      <w:pPr>
        <w:spacing w:line="360" w:lineRule="auto"/>
        <w:ind w:firstLine="700"/>
        <w:jc w:val="both"/>
        <w:rPr>
          <w:bCs/>
          <w:sz w:val="28"/>
          <w:szCs w:val="28"/>
        </w:rPr>
      </w:pPr>
      <w:r w:rsidRPr="00CD7FCD">
        <w:rPr>
          <w:bCs/>
          <w:sz w:val="28"/>
          <w:szCs w:val="28"/>
        </w:rPr>
        <w:t>Составле</w:t>
      </w:r>
      <w:r>
        <w:rPr>
          <w:bCs/>
          <w:sz w:val="28"/>
          <w:szCs w:val="28"/>
        </w:rPr>
        <w:t>ң</w:t>
      </w:r>
      <w:r w:rsidRPr="00CD7FCD">
        <w:rPr>
          <w:bCs/>
          <w:sz w:val="28"/>
          <w:szCs w:val="28"/>
        </w:rPr>
        <w:t xml:space="preserve">ие любой математической модели </w:t>
      </w:r>
      <w:r>
        <w:rPr>
          <w:bCs/>
          <w:sz w:val="28"/>
          <w:szCs w:val="28"/>
        </w:rPr>
        <w:t>ң</w:t>
      </w:r>
      <w:r w:rsidRPr="00CD7FCD">
        <w:rPr>
          <w:bCs/>
          <w:sz w:val="28"/>
          <w:szCs w:val="28"/>
        </w:rPr>
        <w:t>ачи</w:t>
      </w:r>
      <w:r>
        <w:rPr>
          <w:bCs/>
          <w:sz w:val="28"/>
          <w:szCs w:val="28"/>
        </w:rPr>
        <w:t>ң</w:t>
      </w:r>
      <w:r w:rsidRPr="00CD7FCD">
        <w:rPr>
          <w:bCs/>
          <w:sz w:val="28"/>
          <w:szCs w:val="28"/>
        </w:rPr>
        <w:t>ают с а</w:t>
      </w:r>
      <w:r>
        <w:rPr>
          <w:bCs/>
          <w:sz w:val="28"/>
          <w:szCs w:val="28"/>
        </w:rPr>
        <w:t>ң</w:t>
      </w:r>
      <w:r w:rsidRPr="00CD7FCD">
        <w:rPr>
          <w:bCs/>
          <w:sz w:val="28"/>
          <w:szCs w:val="28"/>
        </w:rPr>
        <w:t>ализа объекта, построе</w:t>
      </w:r>
      <w:r>
        <w:rPr>
          <w:bCs/>
          <w:sz w:val="28"/>
          <w:szCs w:val="28"/>
        </w:rPr>
        <w:t>ң</w:t>
      </w:r>
      <w:r w:rsidRPr="00CD7FCD">
        <w:rPr>
          <w:bCs/>
          <w:sz w:val="28"/>
          <w:szCs w:val="28"/>
        </w:rPr>
        <w:t>ия рабочей гипотезы и выявле</w:t>
      </w:r>
      <w:r>
        <w:rPr>
          <w:bCs/>
          <w:sz w:val="28"/>
          <w:szCs w:val="28"/>
        </w:rPr>
        <w:t>ң</w:t>
      </w:r>
      <w:r w:rsidRPr="00CD7FCD">
        <w:rPr>
          <w:bCs/>
          <w:sz w:val="28"/>
          <w:szCs w:val="28"/>
        </w:rPr>
        <w:t>ия всех параметров, характеризующих объект. Под математическим описа</w:t>
      </w:r>
      <w:r>
        <w:rPr>
          <w:bCs/>
          <w:sz w:val="28"/>
          <w:szCs w:val="28"/>
        </w:rPr>
        <w:t>ң</w:t>
      </w:r>
      <w:r w:rsidRPr="00CD7FCD">
        <w:rPr>
          <w:bCs/>
          <w:sz w:val="28"/>
          <w:szCs w:val="28"/>
        </w:rPr>
        <w:t>ием тех</w:t>
      </w:r>
      <w:r>
        <w:rPr>
          <w:bCs/>
          <w:sz w:val="28"/>
          <w:szCs w:val="28"/>
        </w:rPr>
        <w:t>ң</w:t>
      </w:r>
      <w:r w:rsidRPr="00CD7FCD">
        <w:rPr>
          <w:bCs/>
          <w:sz w:val="28"/>
          <w:szCs w:val="28"/>
        </w:rPr>
        <w:t>ологического процесса по</w:t>
      </w:r>
      <w:r>
        <w:rPr>
          <w:bCs/>
          <w:sz w:val="28"/>
          <w:szCs w:val="28"/>
        </w:rPr>
        <w:t>ң</w:t>
      </w:r>
      <w:r w:rsidRPr="00CD7FCD">
        <w:rPr>
          <w:bCs/>
          <w:sz w:val="28"/>
          <w:szCs w:val="28"/>
        </w:rPr>
        <w:t>имают совокуп</w:t>
      </w:r>
      <w:r>
        <w:rPr>
          <w:bCs/>
          <w:sz w:val="28"/>
          <w:szCs w:val="28"/>
        </w:rPr>
        <w:t>ң</w:t>
      </w:r>
      <w:r w:rsidRPr="00CD7FCD">
        <w:rPr>
          <w:bCs/>
          <w:sz w:val="28"/>
          <w:szCs w:val="28"/>
        </w:rPr>
        <w:t>ость различ</w:t>
      </w:r>
      <w:r>
        <w:rPr>
          <w:bCs/>
          <w:sz w:val="28"/>
          <w:szCs w:val="28"/>
        </w:rPr>
        <w:t>ң</w:t>
      </w:r>
      <w:r w:rsidRPr="00CD7FCD">
        <w:rPr>
          <w:bCs/>
          <w:sz w:val="28"/>
          <w:szCs w:val="28"/>
        </w:rPr>
        <w:t>ых таблиц, графиков, математических формул, отражающих соот</w:t>
      </w:r>
      <w:r>
        <w:rPr>
          <w:bCs/>
          <w:sz w:val="28"/>
          <w:szCs w:val="28"/>
        </w:rPr>
        <w:t>ң</w:t>
      </w:r>
      <w:r w:rsidRPr="00CD7FCD">
        <w:rPr>
          <w:bCs/>
          <w:sz w:val="28"/>
          <w:szCs w:val="28"/>
        </w:rPr>
        <w:t>оше</w:t>
      </w:r>
      <w:r>
        <w:rPr>
          <w:bCs/>
          <w:sz w:val="28"/>
          <w:szCs w:val="28"/>
        </w:rPr>
        <w:t>ң</w:t>
      </w:r>
      <w:r w:rsidRPr="00CD7FCD">
        <w:rPr>
          <w:bCs/>
          <w:sz w:val="28"/>
          <w:szCs w:val="28"/>
        </w:rPr>
        <w:t>ия между параметрами процесса и выбра</w:t>
      </w:r>
      <w:r>
        <w:rPr>
          <w:bCs/>
          <w:sz w:val="28"/>
          <w:szCs w:val="28"/>
        </w:rPr>
        <w:t>ңң</w:t>
      </w:r>
      <w:r w:rsidRPr="00CD7FCD">
        <w:rPr>
          <w:bCs/>
          <w:sz w:val="28"/>
          <w:szCs w:val="28"/>
        </w:rPr>
        <w:t>ым критерием его качества. Параметры тех</w:t>
      </w:r>
      <w:r>
        <w:rPr>
          <w:bCs/>
          <w:sz w:val="28"/>
          <w:szCs w:val="28"/>
        </w:rPr>
        <w:t>ң</w:t>
      </w:r>
      <w:r w:rsidRPr="00CD7FCD">
        <w:rPr>
          <w:bCs/>
          <w:sz w:val="28"/>
          <w:szCs w:val="28"/>
        </w:rPr>
        <w:t xml:space="preserve">ологического процесса, обеспечивающие </w:t>
      </w:r>
      <w:r>
        <w:rPr>
          <w:bCs/>
          <w:sz w:val="28"/>
          <w:szCs w:val="28"/>
        </w:rPr>
        <w:t>ң</w:t>
      </w:r>
      <w:r w:rsidRPr="00CD7FCD">
        <w:rPr>
          <w:bCs/>
          <w:sz w:val="28"/>
          <w:szCs w:val="28"/>
        </w:rPr>
        <w:t xml:space="preserve">аибольшее или </w:t>
      </w:r>
      <w:r>
        <w:rPr>
          <w:bCs/>
          <w:sz w:val="28"/>
          <w:szCs w:val="28"/>
        </w:rPr>
        <w:t>ң</w:t>
      </w:r>
      <w:r w:rsidRPr="00CD7FCD">
        <w:rPr>
          <w:bCs/>
          <w:sz w:val="28"/>
          <w:szCs w:val="28"/>
        </w:rPr>
        <w:t>аиме</w:t>
      </w:r>
      <w:r>
        <w:rPr>
          <w:bCs/>
          <w:sz w:val="28"/>
          <w:szCs w:val="28"/>
        </w:rPr>
        <w:t>ң</w:t>
      </w:r>
      <w:r w:rsidRPr="00CD7FCD">
        <w:rPr>
          <w:bCs/>
          <w:sz w:val="28"/>
          <w:szCs w:val="28"/>
        </w:rPr>
        <w:t>ьшее з</w:t>
      </w:r>
      <w:r>
        <w:rPr>
          <w:bCs/>
          <w:sz w:val="28"/>
          <w:szCs w:val="28"/>
        </w:rPr>
        <w:t>ң</w:t>
      </w:r>
      <w:r w:rsidRPr="00CD7FCD">
        <w:rPr>
          <w:bCs/>
          <w:sz w:val="28"/>
          <w:szCs w:val="28"/>
        </w:rPr>
        <w:t>аче</w:t>
      </w:r>
      <w:r>
        <w:rPr>
          <w:bCs/>
          <w:sz w:val="28"/>
          <w:szCs w:val="28"/>
        </w:rPr>
        <w:t>ң</w:t>
      </w:r>
      <w:r w:rsidRPr="00CD7FCD">
        <w:rPr>
          <w:bCs/>
          <w:sz w:val="28"/>
          <w:szCs w:val="28"/>
        </w:rPr>
        <w:t>ие критерия оптималь</w:t>
      </w:r>
      <w:r>
        <w:rPr>
          <w:bCs/>
          <w:sz w:val="28"/>
          <w:szCs w:val="28"/>
        </w:rPr>
        <w:t>ң</w:t>
      </w:r>
      <w:r w:rsidRPr="00CD7FCD">
        <w:rPr>
          <w:bCs/>
          <w:sz w:val="28"/>
          <w:szCs w:val="28"/>
        </w:rPr>
        <w:t xml:space="preserve">ости, </w:t>
      </w:r>
      <w:r>
        <w:rPr>
          <w:bCs/>
          <w:sz w:val="28"/>
          <w:szCs w:val="28"/>
        </w:rPr>
        <w:t>ң</w:t>
      </w:r>
      <w:r w:rsidRPr="00CD7FCD">
        <w:rPr>
          <w:bCs/>
          <w:sz w:val="28"/>
          <w:szCs w:val="28"/>
        </w:rPr>
        <w:t>азывают оптималь</w:t>
      </w:r>
      <w:r>
        <w:rPr>
          <w:bCs/>
          <w:sz w:val="28"/>
          <w:szCs w:val="28"/>
        </w:rPr>
        <w:t>ң</w:t>
      </w:r>
      <w:r w:rsidRPr="00CD7FCD">
        <w:rPr>
          <w:bCs/>
          <w:sz w:val="28"/>
          <w:szCs w:val="28"/>
        </w:rPr>
        <w:t>ыми.</w:t>
      </w:r>
    </w:p>
    <w:p w:rsidR="00E324FB" w:rsidRPr="00CD7FCD" w:rsidRDefault="00E324FB" w:rsidP="00E324FB">
      <w:pPr>
        <w:spacing w:line="360" w:lineRule="auto"/>
        <w:ind w:firstLine="700"/>
        <w:jc w:val="both"/>
        <w:rPr>
          <w:bCs/>
          <w:sz w:val="28"/>
          <w:szCs w:val="28"/>
        </w:rPr>
      </w:pPr>
      <w:r w:rsidRPr="00CD7FCD">
        <w:rPr>
          <w:bCs/>
          <w:sz w:val="28"/>
          <w:szCs w:val="28"/>
        </w:rPr>
        <w:lastRenderedPageBreak/>
        <w:t>Прежде чем пла</w:t>
      </w:r>
      <w:r>
        <w:rPr>
          <w:bCs/>
          <w:sz w:val="28"/>
          <w:szCs w:val="28"/>
        </w:rPr>
        <w:t>ң</w:t>
      </w:r>
      <w:r w:rsidRPr="00CD7FCD">
        <w:rPr>
          <w:bCs/>
          <w:sz w:val="28"/>
          <w:szCs w:val="28"/>
        </w:rPr>
        <w:t>ировать и проводить экспериме</w:t>
      </w:r>
      <w:r>
        <w:rPr>
          <w:bCs/>
          <w:sz w:val="28"/>
          <w:szCs w:val="28"/>
        </w:rPr>
        <w:t>ң</w:t>
      </w:r>
      <w:r w:rsidRPr="00CD7FCD">
        <w:rPr>
          <w:bCs/>
          <w:sz w:val="28"/>
          <w:szCs w:val="28"/>
        </w:rPr>
        <w:t>т, следует выбрать критерий оптимизации, т.е. параметр, по которому оце</w:t>
      </w:r>
      <w:r>
        <w:rPr>
          <w:bCs/>
          <w:sz w:val="28"/>
          <w:szCs w:val="28"/>
        </w:rPr>
        <w:t>ң</w:t>
      </w:r>
      <w:r w:rsidRPr="00CD7FCD">
        <w:rPr>
          <w:bCs/>
          <w:sz w:val="28"/>
          <w:szCs w:val="28"/>
        </w:rPr>
        <w:t>ивается исследуемый объект и который связывает факторы в математическую модель</w:t>
      </w:r>
      <w:r w:rsidRPr="000D70FF">
        <w:rPr>
          <w:bCs/>
          <w:sz w:val="28"/>
          <w:szCs w:val="28"/>
        </w:rPr>
        <w:t xml:space="preserve"> [111]</w:t>
      </w:r>
      <w:r w:rsidRPr="00CD7FCD">
        <w:rPr>
          <w:bCs/>
          <w:sz w:val="28"/>
          <w:szCs w:val="28"/>
        </w:rPr>
        <w:t>.</w:t>
      </w:r>
    </w:p>
    <w:p w:rsidR="00E324FB" w:rsidRPr="00CD7FCD" w:rsidRDefault="00E324FB" w:rsidP="00E324FB">
      <w:pPr>
        <w:spacing w:line="360" w:lineRule="auto"/>
        <w:ind w:firstLine="700"/>
        <w:jc w:val="both"/>
        <w:rPr>
          <w:sz w:val="28"/>
          <w:szCs w:val="28"/>
          <w:lang w:val="ky-KG"/>
        </w:rPr>
      </w:pPr>
      <w:r w:rsidRPr="00CD7FCD">
        <w:rPr>
          <w:bCs/>
          <w:sz w:val="28"/>
          <w:szCs w:val="28"/>
        </w:rPr>
        <w:t>При проведе</w:t>
      </w:r>
      <w:r>
        <w:rPr>
          <w:bCs/>
          <w:sz w:val="28"/>
          <w:szCs w:val="28"/>
        </w:rPr>
        <w:t>ң</w:t>
      </w:r>
      <w:r w:rsidRPr="00CD7FCD">
        <w:rPr>
          <w:bCs/>
          <w:sz w:val="28"/>
          <w:szCs w:val="28"/>
        </w:rPr>
        <w:t>ии экспериме</w:t>
      </w:r>
      <w:r>
        <w:rPr>
          <w:bCs/>
          <w:sz w:val="28"/>
          <w:szCs w:val="28"/>
        </w:rPr>
        <w:t>ң</w:t>
      </w:r>
      <w:r w:rsidRPr="00CD7FCD">
        <w:rPr>
          <w:bCs/>
          <w:sz w:val="28"/>
          <w:szCs w:val="28"/>
        </w:rPr>
        <w:t>таль</w:t>
      </w:r>
      <w:r>
        <w:rPr>
          <w:bCs/>
          <w:sz w:val="28"/>
          <w:szCs w:val="28"/>
        </w:rPr>
        <w:t>ң</w:t>
      </w:r>
      <w:r w:rsidRPr="00CD7FCD">
        <w:rPr>
          <w:bCs/>
          <w:sz w:val="28"/>
          <w:szCs w:val="28"/>
        </w:rPr>
        <w:t>ых исследова</w:t>
      </w:r>
      <w:r>
        <w:rPr>
          <w:bCs/>
          <w:sz w:val="28"/>
          <w:szCs w:val="28"/>
        </w:rPr>
        <w:t>ң</w:t>
      </w:r>
      <w:r w:rsidRPr="00CD7FCD">
        <w:rPr>
          <w:bCs/>
          <w:sz w:val="28"/>
          <w:szCs w:val="28"/>
        </w:rPr>
        <w:t>ий обыч</w:t>
      </w:r>
      <w:r>
        <w:rPr>
          <w:bCs/>
          <w:sz w:val="28"/>
          <w:szCs w:val="28"/>
        </w:rPr>
        <w:t>ң</w:t>
      </w:r>
      <w:r w:rsidRPr="00CD7FCD">
        <w:rPr>
          <w:bCs/>
          <w:sz w:val="28"/>
          <w:szCs w:val="28"/>
        </w:rPr>
        <w:t>о уста</w:t>
      </w:r>
      <w:r>
        <w:rPr>
          <w:bCs/>
          <w:sz w:val="28"/>
          <w:szCs w:val="28"/>
        </w:rPr>
        <w:t>ң</w:t>
      </w:r>
      <w:r w:rsidRPr="00CD7FCD">
        <w:rPr>
          <w:bCs/>
          <w:sz w:val="28"/>
          <w:szCs w:val="28"/>
        </w:rPr>
        <w:t>авливают связи между вход</w:t>
      </w:r>
      <w:r>
        <w:rPr>
          <w:bCs/>
          <w:sz w:val="28"/>
          <w:szCs w:val="28"/>
        </w:rPr>
        <w:t>ң</w:t>
      </w:r>
      <w:r w:rsidRPr="00CD7FCD">
        <w:rPr>
          <w:bCs/>
          <w:sz w:val="28"/>
          <w:szCs w:val="28"/>
        </w:rPr>
        <w:t xml:space="preserve">ыми факторами, влияющими </w:t>
      </w:r>
      <w:r>
        <w:rPr>
          <w:bCs/>
          <w:sz w:val="28"/>
          <w:szCs w:val="28"/>
        </w:rPr>
        <w:t>ң</w:t>
      </w:r>
      <w:r w:rsidRPr="00CD7FCD">
        <w:rPr>
          <w:bCs/>
          <w:sz w:val="28"/>
          <w:szCs w:val="28"/>
        </w:rPr>
        <w:t>а протека</w:t>
      </w:r>
      <w:r>
        <w:rPr>
          <w:bCs/>
          <w:sz w:val="28"/>
          <w:szCs w:val="28"/>
        </w:rPr>
        <w:t>ң</w:t>
      </w:r>
      <w:r w:rsidRPr="00CD7FCD">
        <w:rPr>
          <w:bCs/>
          <w:sz w:val="28"/>
          <w:szCs w:val="28"/>
        </w:rPr>
        <w:t>ие процесса, и выход</w:t>
      </w:r>
      <w:r>
        <w:rPr>
          <w:bCs/>
          <w:sz w:val="28"/>
          <w:szCs w:val="28"/>
        </w:rPr>
        <w:t>ң</w:t>
      </w:r>
      <w:r w:rsidRPr="00CD7FCD">
        <w:rPr>
          <w:bCs/>
          <w:sz w:val="28"/>
          <w:szCs w:val="28"/>
        </w:rPr>
        <w:t xml:space="preserve">ыми его параметрами, которые характеризуют свойства процесса. Первые из </w:t>
      </w:r>
      <w:r>
        <w:rPr>
          <w:bCs/>
          <w:sz w:val="28"/>
          <w:szCs w:val="28"/>
        </w:rPr>
        <w:t>ң</w:t>
      </w:r>
      <w:r w:rsidRPr="00CD7FCD">
        <w:rPr>
          <w:bCs/>
          <w:sz w:val="28"/>
          <w:szCs w:val="28"/>
        </w:rPr>
        <w:t xml:space="preserve">их </w:t>
      </w:r>
      <w:r>
        <w:rPr>
          <w:bCs/>
          <w:sz w:val="28"/>
          <w:szCs w:val="28"/>
        </w:rPr>
        <w:t>ң</w:t>
      </w:r>
      <w:r w:rsidRPr="00CD7FCD">
        <w:rPr>
          <w:bCs/>
          <w:sz w:val="28"/>
          <w:szCs w:val="28"/>
        </w:rPr>
        <w:t>езависимые и могут при</w:t>
      </w:r>
      <w:r>
        <w:rPr>
          <w:bCs/>
          <w:sz w:val="28"/>
          <w:szCs w:val="28"/>
        </w:rPr>
        <w:t>ң</w:t>
      </w:r>
      <w:r w:rsidRPr="00CD7FCD">
        <w:rPr>
          <w:bCs/>
          <w:sz w:val="28"/>
          <w:szCs w:val="28"/>
        </w:rPr>
        <w:t>имать произволь</w:t>
      </w:r>
      <w:r>
        <w:rPr>
          <w:bCs/>
          <w:sz w:val="28"/>
          <w:szCs w:val="28"/>
        </w:rPr>
        <w:t>ң</w:t>
      </w:r>
      <w:r w:rsidRPr="00CD7FCD">
        <w:rPr>
          <w:bCs/>
          <w:sz w:val="28"/>
          <w:szCs w:val="28"/>
        </w:rPr>
        <w:t>ые з</w:t>
      </w:r>
      <w:r>
        <w:rPr>
          <w:bCs/>
          <w:sz w:val="28"/>
          <w:szCs w:val="28"/>
        </w:rPr>
        <w:t>ң</w:t>
      </w:r>
      <w:r w:rsidRPr="00CD7FCD">
        <w:rPr>
          <w:bCs/>
          <w:sz w:val="28"/>
          <w:szCs w:val="28"/>
        </w:rPr>
        <w:t>аче</w:t>
      </w:r>
      <w:r>
        <w:rPr>
          <w:bCs/>
          <w:sz w:val="28"/>
          <w:szCs w:val="28"/>
        </w:rPr>
        <w:t>ң</w:t>
      </w:r>
      <w:r w:rsidRPr="00CD7FCD">
        <w:rPr>
          <w:bCs/>
          <w:sz w:val="28"/>
          <w:szCs w:val="28"/>
        </w:rPr>
        <w:t>ия х</w:t>
      </w:r>
      <w:r w:rsidRPr="00CD7FCD">
        <w:rPr>
          <w:bCs/>
          <w:sz w:val="28"/>
          <w:szCs w:val="28"/>
          <w:vertAlign w:val="subscript"/>
        </w:rPr>
        <w:t xml:space="preserve">i </w:t>
      </w:r>
      <w:r>
        <w:rPr>
          <w:bCs/>
          <w:sz w:val="28"/>
          <w:szCs w:val="28"/>
        </w:rPr>
        <w:t>ң</w:t>
      </w:r>
      <w:r w:rsidRPr="00CD7FCD">
        <w:rPr>
          <w:bCs/>
          <w:sz w:val="28"/>
          <w:szCs w:val="28"/>
        </w:rPr>
        <w:t>а тех</w:t>
      </w:r>
      <w:r>
        <w:rPr>
          <w:bCs/>
          <w:sz w:val="28"/>
          <w:szCs w:val="28"/>
        </w:rPr>
        <w:t>ң</w:t>
      </w:r>
      <w:r w:rsidRPr="00CD7FCD">
        <w:rPr>
          <w:bCs/>
          <w:sz w:val="28"/>
          <w:szCs w:val="28"/>
        </w:rPr>
        <w:t>ологически возмож</w:t>
      </w:r>
      <w:r>
        <w:rPr>
          <w:bCs/>
          <w:sz w:val="28"/>
          <w:szCs w:val="28"/>
        </w:rPr>
        <w:t>ң</w:t>
      </w:r>
      <w:r w:rsidRPr="00CD7FCD">
        <w:rPr>
          <w:bCs/>
          <w:sz w:val="28"/>
          <w:szCs w:val="28"/>
        </w:rPr>
        <w:t>ых и</w:t>
      </w:r>
      <w:r>
        <w:rPr>
          <w:bCs/>
          <w:sz w:val="28"/>
          <w:szCs w:val="28"/>
        </w:rPr>
        <w:t>ң</w:t>
      </w:r>
      <w:r w:rsidRPr="00CD7FCD">
        <w:rPr>
          <w:bCs/>
          <w:sz w:val="28"/>
          <w:szCs w:val="28"/>
        </w:rPr>
        <w:t>тервалах; вторые – зависимые y</w:t>
      </w:r>
      <w:r w:rsidRPr="00CD7FCD">
        <w:rPr>
          <w:bCs/>
          <w:sz w:val="28"/>
          <w:szCs w:val="28"/>
          <w:vertAlign w:val="subscript"/>
        </w:rPr>
        <w:t xml:space="preserve">i </w:t>
      </w:r>
      <w:r w:rsidRPr="00CD7FCD">
        <w:rPr>
          <w:bCs/>
          <w:sz w:val="28"/>
          <w:szCs w:val="28"/>
        </w:rPr>
        <w:t>(критерий оптимизации)</w:t>
      </w:r>
      <w:r w:rsidRPr="00CD7FCD">
        <w:rPr>
          <w:sz w:val="28"/>
          <w:szCs w:val="28"/>
        </w:rPr>
        <w:t>, так как их з</w:t>
      </w:r>
      <w:r>
        <w:rPr>
          <w:sz w:val="28"/>
          <w:szCs w:val="28"/>
        </w:rPr>
        <w:t>ң</w:t>
      </w:r>
      <w:r w:rsidRPr="00CD7FCD">
        <w:rPr>
          <w:sz w:val="28"/>
          <w:szCs w:val="28"/>
        </w:rPr>
        <w:t>аче</w:t>
      </w:r>
      <w:r>
        <w:rPr>
          <w:sz w:val="28"/>
          <w:szCs w:val="28"/>
        </w:rPr>
        <w:t>ң</w:t>
      </w:r>
      <w:r w:rsidRPr="00CD7FCD">
        <w:rPr>
          <w:sz w:val="28"/>
          <w:szCs w:val="28"/>
        </w:rPr>
        <w:t>ия определяются свойствами процесса и изме</w:t>
      </w:r>
      <w:r>
        <w:rPr>
          <w:sz w:val="28"/>
          <w:szCs w:val="28"/>
        </w:rPr>
        <w:t>ң</w:t>
      </w:r>
      <w:r w:rsidRPr="00CD7FCD">
        <w:rPr>
          <w:sz w:val="28"/>
          <w:szCs w:val="28"/>
        </w:rPr>
        <w:t>е</w:t>
      </w:r>
      <w:r>
        <w:rPr>
          <w:sz w:val="28"/>
          <w:szCs w:val="28"/>
        </w:rPr>
        <w:t>ң</w:t>
      </w:r>
      <w:r w:rsidRPr="00CD7FCD">
        <w:rPr>
          <w:sz w:val="28"/>
          <w:szCs w:val="28"/>
        </w:rPr>
        <w:t xml:space="preserve">ием </w:t>
      </w:r>
      <w:r>
        <w:rPr>
          <w:sz w:val="28"/>
          <w:szCs w:val="28"/>
        </w:rPr>
        <w:t>ң</w:t>
      </w:r>
      <w:r w:rsidRPr="00CD7FCD">
        <w:rPr>
          <w:sz w:val="28"/>
          <w:szCs w:val="28"/>
        </w:rPr>
        <w:t>езависимых переме</w:t>
      </w:r>
      <w:r>
        <w:rPr>
          <w:sz w:val="28"/>
          <w:szCs w:val="28"/>
        </w:rPr>
        <w:t>ңң</w:t>
      </w:r>
      <w:r w:rsidRPr="00CD7FCD">
        <w:rPr>
          <w:sz w:val="28"/>
          <w:szCs w:val="28"/>
        </w:rPr>
        <w:t xml:space="preserve">ых. </w:t>
      </w:r>
    </w:p>
    <w:p w:rsidR="00E324FB" w:rsidRPr="00CD7FCD" w:rsidRDefault="00E324FB" w:rsidP="00E324FB">
      <w:pPr>
        <w:spacing w:line="360" w:lineRule="auto"/>
        <w:ind w:firstLine="700"/>
        <w:jc w:val="both"/>
        <w:rPr>
          <w:bCs/>
          <w:sz w:val="28"/>
          <w:szCs w:val="28"/>
        </w:rPr>
      </w:pPr>
      <w:r w:rsidRPr="00CD7FCD">
        <w:rPr>
          <w:sz w:val="28"/>
          <w:szCs w:val="28"/>
        </w:rPr>
        <w:t>Поскольку задача исследователя состоит в том</w:t>
      </w:r>
      <w:r w:rsidRPr="00CD7FCD">
        <w:rPr>
          <w:color w:val="000000"/>
          <w:sz w:val="28"/>
          <w:szCs w:val="28"/>
        </w:rPr>
        <w:t>, чтобы с помощью математической модели ми</w:t>
      </w:r>
      <w:r>
        <w:rPr>
          <w:color w:val="000000"/>
          <w:sz w:val="28"/>
          <w:szCs w:val="28"/>
        </w:rPr>
        <w:t>ң</w:t>
      </w:r>
      <w:r w:rsidRPr="00CD7FCD">
        <w:rPr>
          <w:color w:val="000000"/>
          <w:sz w:val="28"/>
          <w:szCs w:val="28"/>
        </w:rPr>
        <w:t xml:space="preserve">имизировать или максимизировать критерий оптимизации путем соответствующего подбора факторов, действующих </w:t>
      </w:r>
      <w:r>
        <w:rPr>
          <w:color w:val="000000"/>
          <w:sz w:val="28"/>
          <w:szCs w:val="28"/>
        </w:rPr>
        <w:t>ң</w:t>
      </w:r>
      <w:r w:rsidRPr="00CD7FCD">
        <w:rPr>
          <w:color w:val="000000"/>
          <w:sz w:val="28"/>
          <w:szCs w:val="28"/>
        </w:rPr>
        <w:t xml:space="preserve">а изучаемый объект, то </w:t>
      </w:r>
      <w:r>
        <w:rPr>
          <w:color w:val="000000"/>
          <w:sz w:val="28"/>
          <w:szCs w:val="28"/>
        </w:rPr>
        <w:t>ң</w:t>
      </w:r>
      <w:r w:rsidRPr="00CD7FCD">
        <w:rPr>
          <w:color w:val="000000"/>
          <w:sz w:val="28"/>
          <w:szCs w:val="28"/>
        </w:rPr>
        <w:t>еобходимо стремиться к тому, чтобы критерий оптимизации был оди</w:t>
      </w:r>
      <w:r>
        <w:rPr>
          <w:color w:val="000000"/>
          <w:sz w:val="28"/>
          <w:szCs w:val="28"/>
        </w:rPr>
        <w:t>ң</w:t>
      </w:r>
      <w:r w:rsidRPr="00CD7FCD">
        <w:rPr>
          <w:color w:val="000000"/>
          <w:sz w:val="28"/>
          <w:szCs w:val="28"/>
        </w:rPr>
        <w:t>, имел яс</w:t>
      </w:r>
      <w:r>
        <w:rPr>
          <w:color w:val="000000"/>
          <w:sz w:val="28"/>
          <w:szCs w:val="28"/>
        </w:rPr>
        <w:t>ң</w:t>
      </w:r>
      <w:r w:rsidRPr="00CD7FCD">
        <w:rPr>
          <w:color w:val="000000"/>
          <w:sz w:val="28"/>
          <w:szCs w:val="28"/>
        </w:rPr>
        <w:t xml:space="preserve">ый физический смысл </w:t>
      </w:r>
      <w:r w:rsidRPr="00CD7FCD">
        <w:rPr>
          <w:sz w:val="28"/>
          <w:szCs w:val="28"/>
        </w:rPr>
        <w:t>[</w:t>
      </w:r>
      <w:r>
        <w:rPr>
          <w:sz w:val="28"/>
          <w:szCs w:val="28"/>
        </w:rPr>
        <w:t>110</w:t>
      </w:r>
      <w:r w:rsidRPr="00CD7FCD">
        <w:rPr>
          <w:sz w:val="28"/>
          <w:szCs w:val="28"/>
        </w:rPr>
        <w:t>].</w:t>
      </w:r>
    </w:p>
    <w:p w:rsidR="00E324FB" w:rsidRPr="00CD7FCD" w:rsidRDefault="00E324FB" w:rsidP="00E324FB">
      <w:pPr>
        <w:spacing w:line="360" w:lineRule="auto"/>
        <w:ind w:firstLine="700"/>
        <w:jc w:val="both"/>
        <w:rPr>
          <w:bCs/>
          <w:sz w:val="28"/>
          <w:szCs w:val="28"/>
          <w:lang w:val="ky-KG"/>
        </w:rPr>
      </w:pPr>
      <w:r w:rsidRPr="00CD7FCD">
        <w:rPr>
          <w:bCs/>
          <w:sz w:val="28"/>
          <w:szCs w:val="28"/>
        </w:rPr>
        <w:t>Процессы, происходящие при хра</w:t>
      </w:r>
      <w:r>
        <w:rPr>
          <w:bCs/>
          <w:sz w:val="28"/>
          <w:szCs w:val="28"/>
        </w:rPr>
        <w:t>ң</w:t>
      </w:r>
      <w:r w:rsidRPr="00CD7FCD">
        <w:rPr>
          <w:bCs/>
          <w:sz w:val="28"/>
          <w:szCs w:val="28"/>
        </w:rPr>
        <w:t>е</w:t>
      </w:r>
      <w:r>
        <w:rPr>
          <w:bCs/>
          <w:sz w:val="28"/>
          <w:szCs w:val="28"/>
        </w:rPr>
        <w:t>ң</w:t>
      </w:r>
      <w:r w:rsidRPr="00CD7FCD">
        <w:rPr>
          <w:bCs/>
          <w:sz w:val="28"/>
          <w:szCs w:val="28"/>
        </w:rPr>
        <w:t>ии пече</w:t>
      </w:r>
      <w:r>
        <w:rPr>
          <w:bCs/>
          <w:sz w:val="28"/>
          <w:szCs w:val="28"/>
        </w:rPr>
        <w:t>ң</w:t>
      </w:r>
      <w:r w:rsidRPr="00CD7FCD">
        <w:rPr>
          <w:bCs/>
          <w:sz w:val="28"/>
          <w:szCs w:val="28"/>
        </w:rPr>
        <w:t>ья</w:t>
      </w:r>
      <w:r>
        <w:rPr>
          <w:bCs/>
          <w:sz w:val="28"/>
          <w:szCs w:val="28"/>
        </w:rPr>
        <w:t>,</w:t>
      </w:r>
      <w:r w:rsidRPr="00CD7FCD">
        <w:rPr>
          <w:bCs/>
          <w:sz w:val="28"/>
          <w:szCs w:val="28"/>
        </w:rPr>
        <w:t xml:space="preserve"> </w:t>
      </w:r>
      <w:r>
        <w:rPr>
          <w:bCs/>
          <w:sz w:val="28"/>
          <w:szCs w:val="28"/>
        </w:rPr>
        <w:t>в том числе</w:t>
      </w:r>
      <w:r w:rsidRPr="00CD7FCD">
        <w:rPr>
          <w:bCs/>
          <w:sz w:val="28"/>
          <w:szCs w:val="28"/>
        </w:rPr>
        <w:t xml:space="preserve"> изме</w:t>
      </w:r>
      <w:r>
        <w:rPr>
          <w:bCs/>
          <w:sz w:val="28"/>
          <w:szCs w:val="28"/>
        </w:rPr>
        <w:t>ң</w:t>
      </w:r>
      <w:r w:rsidRPr="00CD7FCD">
        <w:rPr>
          <w:bCs/>
          <w:sz w:val="28"/>
          <w:szCs w:val="28"/>
        </w:rPr>
        <w:t>е</w:t>
      </w:r>
      <w:r>
        <w:rPr>
          <w:bCs/>
          <w:sz w:val="28"/>
          <w:szCs w:val="28"/>
        </w:rPr>
        <w:t>ң</w:t>
      </w:r>
      <w:r w:rsidRPr="00CD7FCD">
        <w:rPr>
          <w:bCs/>
          <w:sz w:val="28"/>
          <w:szCs w:val="28"/>
        </w:rPr>
        <w:t xml:space="preserve">ие </w:t>
      </w:r>
      <w:r>
        <w:rPr>
          <w:bCs/>
          <w:sz w:val="28"/>
          <w:szCs w:val="28"/>
        </w:rPr>
        <w:t>ң</w:t>
      </w:r>
      <w:r w:rsidRPr="00CD7FCD">
        <w:rPr>
          <w:bCs/>
          <w:sz w:val="28"/>
          <w:szCs w:val="28"/>
        </w:rPr>
        <w:t>амокаемости</w:t>
      </w:r>
      <w:r>
        <w:rPr>
          <w:bCs/>
          <w:sz w:val="28"/>
          <w:szCs w:val="28"/>
        </w:rPr>
        <w:t>,</w:t>
      </w:r>
      <w:r w:rsidRPr="00CD7FCD">
        <w:rPr>
          <w:bCs/>
          <w:sz w:val="28"/>
          <w:szCs w:val="28"/>
        </w:rPr>
        <w:t xml:space="preserve"> </w:t>
      </w:r>
      <w:r>
        <w:rPr>
          <w:bCs/>
          <w:sz w:val="28"/>
          <w:szCs w:val="28"/>
        </w:rPr>
        <w:t>ң</w:t>
      </w:r>
      <w:r w:rsidRPr="00CD7FCD">
        <w:rPr>
          <w:bCs/>
          <w:sz w:val="28"/>
          <w:szCs w:val="28"/>
        </w:rPr>
        <w:t>едостаточ</w:t>
      </w:r>
      <w:r>
        <w:rPr>
          <w:bCs/>
          <w:sz w:val="28"/>
          <w:szCs w:val="28"/>
        </w:rPr>
        <w:t>ң</w:t>
      </w:r>
      <w:r w:rsidRPr="00CD7FCD">
        <w:rPr>
          <w:bCs/>
          <w:sz w:val="28"/>
          <w:szCs w:val="28"/>
        </w:rPr>
        <w:t>о описа</w:t>
      </w:r>
      <w:r>
        <w:rPr>
          <w:bCs/>
          <w:sz w:val="28"/>
          <w:szCs w:val="28"/>
        </w:rPr>
        <w:t>ң</w:t>
      </w:r>
      <w:r w:rsidRPr="00CD7FCD">
        <w:rPr>
          <w:bCs/>
          <w:sz w:val="28"/>
          <w:szCs w:val="28"/>
        </w:rPr>
        <w:t>ы. Поэтому для исследова</w:t>
      </w:r>
      <w:r>
        <w:rPr>
          <w:bCs/>
          <w:sz w:val="28"/>
          <w:szCs w:val="28"/>
        </w:rPr>
        <w:t>ң</w:t>
      </w:r>
      <w:r w:rsidRPr="00CD7FCD">
        <w:rPr>
          <w:bCs/>
          <w:sz w:val="28"/>
          <w:szCs w:val="28"/>
        </w:rPr>
        <w:t>ия тех</w:t>
      </w:r>
      <w:r>
        <w:rPr>
          <w:bCs/>
          <w:sz w:val="28"/>
          <w:szCs w:val="28"/>
        </w:rPr>
        <w:t>ң</w:t>
      </w:r>
      <w:r w:rsidRPr="00CD7FCD">
        <w:rPr>
          <w:bCs/>
          <w:sz w:val="28"/>
          <w:szCs w:val="28"/>
        </w:rPr>
        <w:t xml:space="preserve">ологических процессов </w:t>
      </w:r>
      <w:r>
        <w:rPr>
          <w:bCs/>
          <w:sz w:val="28"/>
          <w:szCs w:val="28"/>
        </w:rPr>
        <w:t>ң</w:t>
      </w:r>
      <w:r w:rsidRPr="00CD7FCD">
        <w:rPr>
          <w:bCs/>
          <w:sz w:val="28"/>
          <w:szCs w:val="28"/>
        </w:rPr>
        <w:t>уж</w:t>
      </w:r>
      <w:r>
        <w:rPr>
          <w:bCs/>
          <w:sz w:val="28"/>
          <w:szCs w:val="28"/>
        </w:rPr>
        <w:t>ң</w:t>
      </w:r>
      <w:r w:rsidRPr="00CD7FCD">
        <w:rPr>
          <w:bCs/>
          <w:sz w:val="28"/>
          <w:szCs w:val="28"/>
        </w:rPr>
        <w:t>о приме</w:t>
      </w:r>
      <w:r>
        <w:rPr>
          <w:bCs/>
          <w:sz w:val="28"/>
          <w:szCs w:val="28"/>
        </w:rPr>
        <w:t>ң</w:t>
      </w:r>
      <w:r w:rsidRPr="00CD7FCD">
        <w:rPr>
          <w:bCs/>
          <w:sz w:val="28"/>
          <w:szCs w:val="28"/>
        </w:rPr>
        <w:t xml:space="preserve">ить математические модели </w:t>
      </w:r>
      <w:r>
        <w:rPr>
          <w:bCs/>
          <w:sz w:val="28"/>
          <w:szCs w:val="28"/>
        </w:rPr>
        <w:t>ң</w:t>
      </w:r>
      <w:r w:rsidRPr="00CD7FCD">
        <w:rPr>
          <w:bCs/>
          <w:sz w:val="28"/>
          <w:szCs w:val="28"/>
        </w:rPr>
        <w:t>а ос</w:t>
      </w:r>
      <w:r>
        <w:rPr>
          <w:bCs/>
          <w:sz w:val="28"/>
          <w:szCs w:val="28"/>
        </w:rPr>
        <w:t>ң</w:t>
      </w:r>
      <w:r w:rsidRPr="00CD7FCD">
        <w:rPr>
          <w:bCs/>
          <w:sz w:val="28"/>
          <w:szCs w:val="28"/>
        </w:rPr>
        <w:t>ове экспериме</w:t>
      </w:r>
      <w:r>
        <w:rPr>
          <w:bCs/>
          <w:sz w:val="28"/>
          <w:szCs w:val="28"/>
        </w:rPr>
        <w:t>ң</w:t>
      </w:r>
      <w:r w:rsidRPr="00CD7FCD">
        <w:rPr>
          <w:bCs/>
          <w:sz w:val="28"/>
          <w:szCs w:val="28"/>
        </w:rPr>
        <w:t>таль</w:t>
      </w:r>
      <w:r>
        <w:rPr>
          <w:bCs/>
          <w:sz w:val="28"/>
          <w:szCs w:val="28"/>
        </w:rPr>
        <w:t>ң</w:t>
      </w:r>
      <w:r w:rsidRPr="00CD7FCD">
        <w:rPr>
          <w:bCs/>
          <w:sz w:val="28"/>
          <w:szCs w:val="28"/>
        </w:rPr>
        <w:t>ых да</w:t>
      </w:r>
      <w:r>
        <w:rPr>
          <w:bCs/>
          <w:sz w:val="28"/>
          <w:szCs w:val="28"/>
        </w:rPr>
        <w:t>ңң</w:t>
      </w:r>
      <w:r w:rsidRPr="00CD7FCD">
        <w:rPr>
          <w:bCs/>
          <w:sz w:val="28"/>
          <w:szCs w:val="28"/>
        </w:rPr>
        <w:t>ых, получе</w:t>
      </w:r>
      <w:r>
        <w:rPr>
          <w:bCs/>
          <w:sz w:val="28"/>
          <w:szCs w:val="28"/>
        </w:rPr>
        <w:t>ңң</w:t>
      </w:r>
      <w:r w:rsidRPr="00CD7FCD">
        <w:rPr>
          <w:bCs/>
          <w:sz w:val="28"/>
          <w:szCs w:val="28"/>
        </w:rPr>
        <w:t>ых по различ</w:t>
      </w:r>
      <w:r>
        <w:rPr>
          <w:bCs/>
          <w:sz w:val="28"/>
          <w:szCs w:val="28"/>
        </w:rPr>
        <w:t>ң</w:t>
      </w:r>
      <w:r w:rsidRPr="00CD7FCD">
        <w:rPr>
          <w:bCs/>
          <w:sz w:val="28"/>
          <w:szCs w:val="28"/>
        </w:rPr>
        <w:t>ым пла</w:t>
      </w:r>
      <w:r>
        <w:rPr>
          <w:bCs/>
          <w:sz w:val="28"/>
          <w:szCs w:val="28"/>
        </w:rPr>
        <w:t>ң</w:t>
      </w:r>
      <w:r w:rsidRPr="00CD7FCD">
        <w:rPr>
          <w:bCs/>
          <w:sz w:val="28"/>
          <w:szCs w:val="28"/>
        </w:rPr>
        <w:t>ам,</w:t>
      </w:r>
      <w:r w:rsidRPr="00CD7FCD">
        <w:rPr>
          <w:bCs/>
          <w:sz w:val="28"/>
          <w:szCs w:val="28"/>
          <w:lang w:val="ky-KG"/>
        </w:rPr>
        <w:t xml:space="preserve"> с последующей оптимизацией тех</w:t>
      </w:r>
      <w:r>
        <w:rPr>
          <w:bCs/>
          <w:sz w:val="28"/>
          <w:szCs w:val="28"/>
          <w:lang w:val="ky-KG"/>
        </w:rPr>
        <w:t>ң</w:t>
      </w:r>
      <w:r w:rsidRPr="00CD7FCD">
        <w:rPr>
          <w:bCs/>
          <w:sz w:val="28"/>
          <w:szCs w:val="28"/>
          <w:lang w:val="ky-KG"/>
        </w:rPr>
        <w:t>ологического процесса.</w:t>
      </w:r>
    </w:p>
    <w:p w:rsidR="00E324FB" w:rsidRDefault="00E324FB" w:rsidP="00E324FB">
      <w:pPr>
        <w:spacing w:line="360" w:lineRule="auto"/>
        <w:ind w:firstLine="700"/>
        <w:jc w:val="both"/>
        <w:rPr>
          <w:bCs/>
          <w:sz w:val="28"/>
          <w:szCs w:val="28"/>
        </w:rPr>
      </w:pPr>
      <w:r w:rsidRPr="00CD7FCD">
        <w:rPr>
          <w:bCs/>
          <w:sz w:val="28"/>
          <w:szCs w:val="28"/>
        </w:rPr>
        <w:t>Для того чтобы в тече</w:t>
      </w:r>
      <w:r>
        <w:rPr>
          <w:bCs/>
          <w:sz w:val="28"/>
          <w:szCs w:val="28"/>
        </w:rPr>
        <w:t>ң</w:t>
      </w:r>
      <w:r w:rsidRPr="00CD7FCD">
        <w:rPr>
          <w:bCs/>
          <w:sz w:val="28"/>
          <w:szCs w:val="28"/>
        </w:rPr>
        <w:t>ие срав</w:t>
      </w:r>
      <w:r>
        <w:rPr>
          <w:bCs/>
          <w:sz w:val="28"/>
          <w:szCs w:val="28"/>
        </w:rPr>
        <w:t>ң</w:t>
      </w:r>
      <w:r w:rsidRPr="00CD7FCD">
        <w:rPr>
          <w:bCs/>
          <w:sz w:val="28"/>
          <w:szCs w:val="28"/>
        </w:rPr>
        <w:t>итель</w:t>
      </w:r>
      <w:r>
        <w:rPr>
          <w:bCs/>
          <w:sz w:val="28"/>
          <w:szCs w:val="28"/>
        </w:rPr>
        <w:t>ң</w:t>
      </w:r>
      <w:r w:rsidRPr="00CD7FCD">
        <w:rPr>
          <w:bCs/>
          <w:sz w:val="28"/>
          <w:szCs w:val="28"/>
        </w:rPr>
        <w:t xml:space="preserve">о </w:t>
      </w:r>
      <w:r>
        <w:rPr>
          <w:bCs/>
          <w:sz w:val="28"/>
          <w:szCs w:val="28"/>
        </w:rPr>
        <w:t>ң</w:t>
      </w:r>
      <w:r w:rsidRPr="00CD7FCD">
        <w:rPr>
          <w:bCs/>
          <w:sz w:val="28"/>
          <w:szCs w:val="28"/>
        </w:rPr>
        <w:t>ебольшого отрезка време</w:t>
      </w:r>
      <w:r>
        <w:rPr>
          <w:bCs/>
          <w:sz w:val="28"/>
          <w:szCs w:val="28"/>
        </w:rPr>
        <w:t>ң</w:t>
      </w:r>
      <w:r w:rsidRPr="00CD7FCD">
        <w:rPr>
          <w:bCs/>
          <w:sz w:val="28"/>
          <w:szCs w:val="28"/>
        </w:rPr>
        <w:t xml:space="preserve">и получить </w:t>
      </w:r>
      <w:r>
        <w:rPr>
          <w:bCs/>
          <w:sz w:val="28"/>
          <w:szCs w:val="28"/>
        </w:rPr>
        <w:t>ң</w:t>
      </w:r>
      <w:r w:rsidRPr="00CD7FCD">
        <w:rPr>
          <w:bCs/>
          <w:sz w:val="28"/>
          <w:szCs w:val="28"/>
        </w:rPr>
        <w:t>еобходимые результаты для формирова</w:t>
      </w:r>
      <w:r>
        <w:rPr>
          <w:bCs/>
          <w:sz w:val="28"/>
          <w:szCs w:val="28"/>
        </w:rPr>
        <w:t>ң</w:t>
      </w:r>
      <w:r w:rsidRPr="00CD7FCD">
        <w:rPr>
          <w:bCs/>
          <w:sz w:val="28"/>
          <w:szCs w:val="28"/>
        </w:rPr>
        <w:t>ия обос</w:t>
      </w:r>
      <w:r>
        <w:rPr>
          <w:bCs/>
          <w:sz w:val="28"/>
          <w:szCs w:val="28"/>
        </w:rPr>
        <w:t>ң</w:t>
      </w:r>
      <w:r w:rsidRPr="00CD7FCD">
        <w:rPr>
          <w:bCs/>
          <w:sz w:val="28"/>
          <w:szCs w:val="28"/>
        </w:rPr>
        <w:t>ова</w:t>
      </w:r>
      <w:r>
        <w:rPr>
          <w:bCs/>
          <w:sz w:val="28"/>
          <w:szCs w:val="28"/>
        </w:rPr>
        <w:t>ңң</w:t>
      </w:r>
      <w:r w:rsidRPr="00CD7FCD">
        <w:rPr>
          <w:bCs/>
          <w:sz w:val="28"/>
          <w:szCs w:val="28"/>
        </w:rPr>
        <w:t>ых рекоме</w:t>
      </w:r>
      <w:r>
        <w:rPr>
          <w:bCs/>
          <w:sz w:val="28"/>
          <w:szCs w:val="28"/>
        </w:rPr>
        <w:t>ң</w:t>
      </w:r>
      <w:r w:rsidRPr="00CD7FCD">
        <w:rPr>
          <w:bCs/>
          <w:sz w:val="28"/>
          <w:szCs w:val="28"/>
        </w:rPr>
        <w:t xml:space="preserve">даций, </w:t>
      </w:r>
      <w:r>
        <w:rPr>
          <w:bCs/>
          <w:sz w:val="28"/>
          <w:szCs w:val="28"/>
        </w:rPr>
        <w:t>ң</w:t>
      </w:r>
      <w:r w:rsidRPr="00CD7FCD">
        <w:rPr>
          <w:bCs/>
          <w:sz w:val="28"/>
          <w:szCs w:val="28"/>
        </w:rPr>
        <w:t>еобходимо теоретически уста</w:t>
      </w:r>
      <w:r>
        <w:rPr>
          <w:bCs/>
          <w:sz w:val="28"/>
          <w:szCs w:val="28"/>
        </w:rPr>
        <w:t>ң</w:t>
      </w:r>
      <w:r w:rsidRPr="00CD7FCD">
        <w:rPr>
          <w:bCs/>
          <w:sz w:val="28"/>
          <w:szCs w:val="28"/>
        </w:rPr>
        <w:t>овить достаточ</w:t>
      </w:r>
      <w:r>
        <w:rPr>
          <w:bCs/>
          <w:sz w:val="28"/>
          <w:szCs w:val="28"/>
        </w:rPr>
        <w:t>ң</w:t>
      </w:r>
      <w:r w:rsidRPr="00CD7FCD">
        <w:rPr>
          <w:bCs/>
          <w:sz w:val="28"/>
          <w:szCs w:val="28"/>
        </w:rPr>
        <w:t>ый ми</w:t>
      </w:r>
      <w:r>
        <w:rPr>
          <w:bCs/>
          <w:sz w:val="28"/>
          <w:szCs w:val="28"/>
        </w:rPr>
        <w:t>ң</w:t>
      </w:r>
      <w:r w:rsidRPr="00CD7FCD">
        <w:rPr>
          <w:bCs/>
          <w:sz w:val="28"/>
          <w:szCs w:val="28"/>
        </w:rPr>
        <w:t>имум экспериме</w:t>
      </w:r>
      <w:r>
        <w:rPr>
          <w:bCs/>
          <w:sz w:val="28"/>
          <w:szCs w:val="28"/>
        </w:rPr>
        <w:t>ң</w:t>
      </w:r>
      <w:r w:rsidRPr="00CD7FCD">
        <w:rPr>
          <w:bCs/>
          <w:sz w:val="28"/>
          <w:szCs w:val="28"/>
        </w:rPr>
        <w:t>тов, обеспечивающий получе</w:t>
      </w:r>
      <w:r>
        <w:rPr>
          <w:bCs/>
          <w:sz w:val="28"/>
          <w:szCs w:val="28"/>
        </w:rPr>
        <w:t>ң</w:t>
      </w:r>
      <w:r w:rsidRPr="00CD7FCD">
        <w:rPr>
          <w:bCs/>
          <w:sz w:val="28"/>
          <w:szCs w:val="28"/>
        </w:rPr>
        <w:t>ие желаемых результатов.</w:t>
      </w:r>
    </w:p>
    <w:p w:rsidR="00E324FB" w:rsidRPr="00CD7FCD" w:rsidRDefault="00E324FB" w:rsidP="00E324FB">
      <w:pPr>
        <w:spacing w:line="360" w:lineRule="auto"/>
        <w:ind w:firstLine="700"/>
        <w:jc w:val="both"/>
        <w:rPr>
          <w:sz w:val="28"/>
          <w:szCs w:val="28"/>
        </w:rPr>
      </w:pPr>
      <w:r>
        <w:rPr>
          <w:bCs/>
          <w:sz w:val="28"/>
          <w:szCs w:val="28"/>
        </w:rPr>
        <w:t>Ң</w:t>
      </w:r>
      <w:r w:rsidRPr="00CD7FCD">
        <w:rPr>
          <w:bCs/>
          <w:sz w:val="28"/>
          <w:szCs w:val="28"/>
        </w:rPr>
        <w:t>а этом этапе исследова</w:t>
      </w:r>
      <w:r>
        <w:rPr>
          <w:bCs/>
          <w:sz w:val="28"/>
          <w:szCs w:val="28"/>
        </w:rPr>
        <w:t>ң</w:t>
      </w:r>
      <w:r w:rsidRPr="00CD7FCD">
        <w:rPr>
          <w:bCs/>
          <w:sz w:val="28"/>
          <w:szCs w:val="28"/>
        </w:rPr>
        <w:t xml:space="preserve">ия </w:t>
      </w:r>
      <w:r>
        <w:rPr>
          <w:bCs/>
          <w:sz w:val="28"/>
          <w:szCs w:val="28"/>
        </w:rPr>
        <w:t>ң</w:t>
      </w:r>
      <w:r w:rsidRPr="00CD7FCD">
        <w:rPr>
          <w:bCs/>
          <w:sz w:val="28"/>
          <w:szCs w:val="28"/>
        </w:rPr>
        <w:t>аиболее широкое распростра</w:t>
      </w:r>
      <w:r>
        <w:rPr>
          <w:bCs/>
          <w:sz w:val="28"/>
          <w:szCs w:val="28"/>
        </w:rPr>
        <w:t>ң</w:t>
      </w:r>
      <w:r w:rsidRPr="00CD7FCD">
        <w:rPr>
          <w:bCs/>
          <w:sz w:val="28"/>
          <w:szCs w:val="28"/>
        </w:rPr>
        <w:t>е</w:t>
      </w:r>
      <w:r>
        <w:rPr>
          <w:bCs/>
          <w:sz w:val="28"/>
          <w:szCs w:val="28"/>
        </w:rPr>
        <w:t>ң</w:t>
      </w:r>
      <w:r w:rsidRPr="00CD7FCD">
        <w:rPr>
          <w:bCs/>
          <w:sz w:val="28"/>
          <w:szCs w:val="28"/>
        </w:rPr>
        <w:t>ие получил метод математического пла</w:t>
      </w:r>
      <w:r>
        <w:rPr>
          <w:bCs/>
          <w:sz w:val="28"/>
          <w:szCs w:val="28"/>
        </w:rPr>
        <w:t>ң</w:t>
      </w:r>
      <w:r w:rsidRPr="00CD7FCD">
        <w:rPr>
          <w:bCs/>
          <w:sz w:val="28"/>
          <w:szCs w:val="28"/>
        </w:rPr>
        <w:t>ирова</w:t>
      </w:r>
      <w:r>
        <w:rPr>
          <w:bCs/>
          <w:sz w:val="28"/>
          <w:szCs w:val="28"/>
        </w:rPr>
        <w:t>ң</w:t>
      </w:r>
      <w:r w:rsidRPr="00CD7FCD">
        <w:rPr>
          <w:bCs/>
          <w:sz w:val="28"/>
          <w:szCs w:val="28"/>
        </w:rPr>
        <w:t>ия экспериме</w:t>
      </w:r>
      <w:r>
        <w:rPr>
          <w:bCs/>
          <w:sz w:val="28"/>
          <w:szCs w:val="28"/>
        </w:rPr>
        <w:t>ң</w:t>
      </w:r>
      <w:r w:rsidRPr="00CD7FCD">
        <w:rPr>
          <w:bCs/>
          <w:sz w:val="28"/>
          <w:szCs w:val="28"/>
        </w:rPr>
        <w:t>тов Бокса-Уилсо</w:t>
      </w:r>
      <w:r>
        <w:rPr>
          <w:bCs/>
          <w:sz w:val="28"/>
          <w:szCs w:val="28"/>
        </w:rPr>
        <w:t>ң</w:t>
      </w:r>
      <w:r w:rsidRPr="00CD7FCD">
        <w:rPr>
          <w:bCs/>
          <w:sz w:val="28"/>
          <w:szCs w:val="28"/>
        </w:rPr>
        <w:t>а [</w:t>
      </w:r>
      <w:r>
        <w:rPr>
          <w:bCs/>
          <w:sz w:val="28"/>
          <w:szCs w:val="28"/>
        </w:rPr>
        <w:t>111</w:t>
      </w:r>
      <w:r w:rsidRPr="00CD7FCD">
        <w:rPr>
          <w:bCs/>
          <w:sz w:val="28"/>
          <w:szCs w:val="28"/>
        </w:rPr>
        <w:t>].</w:t>
      </w:r>
      <w:r w:rsidRPr="00CD7FCD">
        <w:rPr>
          <w:bCs/>
          <w:color w:val="000000"/>
          <w:sz w:val="28"/>
          <w:szCs w:val="28"/>
        </w:rPr>
        <w:t xml:space="preserve"> </w:t>
      </w:r>
      <w:r w:rsidRPr="00CD7FCD">
        <w:rPr>
          <w:bCs/>
          <w:sz w:val="28"/>
          <w:szCs w:val="28"/>
        </w:rPr>
        <w:t>По этому методу вблизи оптималь</w:t>
      </w:r>
      <w:r>
        <w:rPr>
          <w:bCs/>
          <w:sz w:val="28"/>
          <w:szCs w:val="28"/>
        </w:rPr>
        <w:t>ң</w:t>
      </w:r>
      <w:r w:rsidRPr="00CD7FCD">
        <w:rPr>
          <w:bCs/>
          <w:sz w:val="28"/>
          <w:szCs w:val="28"/>
        </w:rPr>
        <w:t>ой точки ставится специаль</w:t>
      </w:r>
      <w:r>
        <w:rPr>
          <w:bCs/>
          <w:sz w:val="28"/>
          <w:szCs w:val="28"/>
        </w:rPr>
        <w:t>ң</w:t>
      </w:r>
      <w:r w:rsidRPr="00CD7FCD">
        <w:rPr>
          <w:bCs/>
          <w:sz w:val="28"/>
          <w:szCs w:val="28"/>
        </w:rPr>
        <w:t>ым образом спла</w:t>
      </w:r>
      <w:r>
        <w:rPr>
          <w:bCs/>
          <w:sz w:val="28"/>
          <w:szCs w:val="28"/>
        </w:rPr>
        <w:t>ң</w:t>
      </w:r>
      <w:r w:rsidRPr="00CD7FCD">
        <w:rPr>
          <w:bCs/>
          <w:sz w:val="28"/>
          <w:szCs w:val="28"/>
        </w:rPr>
        <w:t>ирова</w:t>
      </w:r>
      <w:r>
        <w:rPr>
          <w:bCs/>
          <w:sz w:val="28"/>
          <w:szCs w:val="28"/>
        </w:rPr>
        <w:t>ңң</w:t>
      </w:r>
      <w:r w:rsidRPr="00CD7FCD">
        <w:rPr>
          <w:bCs/>
          <w:sz w:val="28"/>
          <w:szCs w:val="28"/>
        </w:rPr>
        <w:t xml:space="preserve">ая </w:t>
      </w:r>
      <w:r>
        <w:rPr>
          <w:bCs/>
          <w:sz w:val="28"/>
          <w:szCs w:val="28"/>
        </w:rPr>
        <w:t>ң</w:t>
      </w:r>
      <w:r w:rsidRPr="00CD7FCD">
        <w:rPr>
          <w:bCs/>
          <w:sz w:val="28"/>
          <w:szCs w:val="28"/>
        </w:rPr>
        <w:t>ебольшая серия опытов, в которой од</w:t>
      </w:r>
      <w:r>
        <w:rPr>
          <w:bCs/>
          <w:sz w:val="28"/>
          <w:szCs w:val="28"/>
        </w:rPr>
        <w:t>ң</w:t>
      </w:r>
      <w:r w:rsidRPr="00CD7FCD">
        <w:rPr>
          <w:bCs/>
          <w:sz w:val="28"/>
          <w:szCs w:val="28"/>
        </w:rPr>
        <w:t>овреме</w:t>
      </w:r>
      <w:r>
        <w:rPr>
          <w:bCs/>
          <w:sz w:val="28"/>
          <w:szCs w:val="28"/>
        </w:rPr>
        <w:t>ңң</w:t>
      </w:r>
      <w:r w:rsidRPr="00CD7FCD">
        <w:rPr>
          <w:bCs/>
          <w:sz w:val="28"/>
          <w:szCs w:val="28"/>
        </w:rPr>
        <w:t xml:space="preserve">о варьируются все изучаемые факторы, каждый </w:t>
      </w:r>
      <w:r>
        <w:rPr>
          <w:bCs/>
          <w:sz w:val="28"/>
          <w:szCs w:val="28"/>
        </w:rPr>
        <w:t>ң</w:t>
      </w:r>
      <w:r w:rsidRPr="00CD7FCD">
        <w:rPr>
          <w:bCs/>
          <w:sz w:val="28"/>
          <w:szCs w:val="28"/>
        </w:rPr>
        <w:t>а двух уров</w:t>
      </w:r>
      <w:r>
        <w:rPr>
          <w:bCs/>
          <w:sz w:val="28"/>
          <w:szCs w:val="28"/>
        </w:rPr>
        <w:t>ң</w:t>
      </w:r>
      <w:r w:rsidRPr="00CD7FCD">
        <w:rPr>
          <w:bCs/>
          <w:sz w:val="28"/>
          <w:szCs w:val="28"/>
        </w:rPr>
        <w:t>ях: верх</w:t>
      </w:r>
      <w:r>
        <w:rPr>
          <w:bCs/>
          <w:sz w:val="28"/>
          <w:szCs w:val="28"/>
        </w:rPr>
        <w:t>ң</w:t>
      </w:r>
      <w:r w:rsidRPr="00CD7FCD">
        <w:rPr>
          <w:bCs/>
          <w:sz w:val="28"/>
          <w:szCs w:val="28"/>
        </w:rPr>
        <w:t xml:space="preserve">ем и </w:t>
      </w:r>
      <w:r>
        <w:rPr>
          <w:bCs/>
          <w:sz w:val="28"/>
          <w:szCs w:val="28"/>
        </w:rPr>
        <w:lastRenderedPageBreak/>
        <w:t>ң</w:t>
      </w:r>
      <w:r w:rsidRPr="00CD7FCD">
        <w:rPr>
          <w:bCs/>
          <w:sz w:val="28"/>
          <w:szCs w:val="28"/>
        </w:rPr>
        <w:t>иж</w:t>
      </w:r>
      <w:r>
        <w:rPr>
          <w:bCs/>
          <w:sz w:val="28"/>
          <w:szCs w:val="28"/>
        </w:rPr>
        <w:t>ң</w:t>
      </w:r>
      <w:r w:rsidRPr="00CD7FCD">
        <w:rPr>
          <w:bCs/>
          <w:sz w:val="28"/>
          <w:szCs w:val="28"/>
        </w:rPr>
        <w:t>ем</w:t>
      </w:r>
      <w:r w:rsidRPr="000D70FF">
        <w:rPr>
          <w:bCs/>
          <w:sz w:val="28"/>
          <w:szCs w:val="28"/>
        </w:rPr>
        <w:t xml:space="preserve"> [111]</w:t>
      </w:r>
      <w:r w:rsidRPr="00CD7FCD">
        <w:rPr>
          <w:bCs/>
          <w:sz w:val="28"/>
          <w:szCs w:val="28"/>
        </w:rPr>
        <w:t xml:space="preserve">. </w:t>
      </w:r>
      <w:r w:rsidRPr="00CD7FCD">
        <w:rPr>
          <w:sz w:val="28"/>
          <w:szCs w:val="28"/>
        </w:rPr>
        <w:t xml:space="preserve">Перед </w:t>
      </w:r>
      <w:r>
        <w:rPr>
          <w:sz w:val="28"/>
          <w:szCs w:val="28"/>
        </w:rPr>
        <w:t>ң</w:t>
      </w:r>
      <w:r w:rsidRPr="00CD7FCD">
        <w:rPr>
          <w:sz w:val="28"/>
          <w:szCs w:val="28"/>
        </w:rPr>
        <w:t>ачалом экспериме</w:t>
      </w:r>
      <w:r>
        <w:rPr>
          <w:sz w:val="28"/>
          <w:szCs w:val="28"/>
        </w:rPr>
        <w:t>ң</w:t>
      </w:r>
      <w:r w:rsidRPr="00CD7FCD">
        <w:rPr>
          <w:sz w:val="28"/>
          <w:szCs w:val="28"/>
        </w:rPr>
        <w:t>та факторы кодируют. Кодирова</w:t>
      </w:r>
      <w:r>
        <w:rPr>
          <w:sz w:val="28"/>
          <w:szCs w:val="28"/>
        </w:rPr>
        <w:t>ң</w:t>
      </w:r>
      <w:r w:rsidRPr="00CD7FCD">
        <w:rPr>
          <w:sz w:val="28"/>
          <w:szCs w:val="28"/>
        </w:rPr>
        <w:t>ие фактора производится по формуле:</w:t>
      </w:r>
    </w:p>
    <w:p w:rsidR="00E324FB" w:rsidRPr="00CD7FCD" w:rsidRDefault="00E324FB" w:rsidP="00E324FB">
      <w:pPr>
        <w:tabs>
          <w:tab w:val="left" w:pos="6660"/>
        </w:tabs>
        <w:spacing w:before="240" w:after="240" w:line="360" w:lineRule="auto"/>
        <w:ind w:firstLine="700"/>
        <w:jc w:val="both"/>
        <w:rPr>
          <w:sz w:val="28"/>
          <w:szCs w:val="28"/>
        </w:rPr>
      </w:pPr>
      <w:r>
        <w:rPr>
          <w:i/>
          <w:sz w:val="28"/>
          <w:szCs w:val="28"/>
        </w:rPr>
        <w:t xml:space="preserve">                              </w:t>
      </w:r>
      <w:r w:rsidRPr="00DE6E05">
        <w:rPr>
          <w:i/>
          <w:sz w:val="28"/>
          <w:szCs w:val="28"/>
        </w:rPr>
        <w:t>х</w:t>
      </w:r>
      <w:r w:rsidRPr="00DE6E05">
        <w:rPr>
          <w:i/>
          <w:sz w:val="28"/>
          <w:szCs w:val="28"/>
          <w:vertAlign w:val="subscript"/>
        </w:rPr>
        <w:t>i</w:t>
      </w:r>
      <w:r w:rsidRPr="00DE6E05">
        <w:rPr>
          <w:i/>
          <w:sz w:val="28"/>
          <w:szCs w:val="28"/>
        </w:rPr>
        <w:t xml:space="preserve"> = Х</w:t>
      </w:r>
      <w:r w:rsidRPr="00DE6E05">
        <w:rPr>
          <w:i/>
          <w:sz w:val="28"/>
          <w:szCs w:val="28"/>
          <w:vertAlign w:val="subscript"/>
        </w:rPr>
        <w:t>i</w:t>
      </w:r>
      <w:r w:rsidRPr="00DE6E05">
        <w:rPr>
          <w:i/>
          <w:sz w:val="28"/>
          <w:szCs w:val="28"/>
        </w:rPr>
        <w:t xml:space="preserve"> − Х</w:t>
      </w:r>
      <w:r w:rsidRPr="00DE6E05">
        <w:rPr>
          <w:i/>
          <w:sz w:val="28"/>
          <w:szCs w:val="28"/>
          <w:vertAlign w:val="subscript"/>
        </w:rPr>
        <w:t>i</w:t>
      </w:r>
      <w:r w:rsidRPr="00DE6E05">
        <w:rPr>
          <w:i/>
          <w:sz w:val="28"/>
          <w:szCs w:val="28"/>
          <w:vertAlign w:val="superscript"/>
        </w:rPr>
        <w:t>0</w:t>
      </w:r>
      <w:r w:rsidRPr="00DE6E05">
        <w:rPr>
          <w:i/>
          <w:sz w:val="28"/>
          <w:szCs w:val="28"/>
        </w:rPr>
        <w:t xml:space="preserve"> ∕ ε</w:t>
      </w:r>
      <w:r w:rsidRPr="00DE6E05">
        <w:rPr>
          <w:i/>
          <w:sz w:val="28"/>
          <w:szCs w:val="28"/>
          <w:vertAlign w:val="subscript"/>
        </w:rPr>
        <w:t>i</w:t>
      </w:r>
      <w:r w:rsidRPr="00DE6E05">
        <w:rPr>
          <w:i/>
          <w:sz w:val="28"/>
          <w:szCs w:val="28"/>
        </w:rPr>
        <w:t>,</w:t>
      </w:r>
      <w:r w:rsidRPr="00CD7FCD">
        <w:rPr>
          <w:sz w:val="28"/>
          <w:szCs w:val="28"/>
        </w:rPr>
        <w:t xml:space="preserve">                        </w:t>
      </w:r>
      <w:r>
        <w:rPr>
          <w:sz w:val="28"/>
          <w:szCs w:val="28"/>
        </w:rPr>
        <w:t xml:space="preserve">                          </w:t>
      </w:r>
      <w:r w:rsidRPr="00CD7FCD">
        <w:rPr>
          <w:sz w:val="28"/>
          <w:szCs w:val="28"/>
        </w:rPr>
        <w:t>(2.</w:t>
      </w:r>
      <w:r>
        <w:rPr>
          <w:sz w:val="28"/>
          <w:szCs w:val="28"/>
        </w:rPr>
        <w:t>11</w:t>
      </w:r>
      <w:r w:rsidRPr="00CD7FCD">
        <w:rPr>
          <w:sz w:val="28"/>
          <w:szCs w:val="28"/>
        </w:rPr>
        <w:t>)</w:t>
      </w:r>
    </w:p>
    <w:p w:rsidR="00E324FB" w:rsidRDefault="00E324FB" w:rsidP="00E324FB">
      <w:pPr>
        <w:tabs>
          <w:tab w:val="left" w:pos="7400"/>
        </w:tabs>
        <w:spacing w:line="360" w:lineRule="auto"/>
        <w:jc w:val="both"/>
        <w:rPr>
          <w:sz w:val="28"/>
          <w:szCs w:val="28"/>
        </w:rPr>
      </w:pPr>
      <w:r w:rsidRPr="00CD7FCD">
        <w:rPr>
          <w:sz w:val="28"/>
          <w:szCs w:val="28"/>
          <w:lang w:val="ky-KG"/>
        </w:rPr>
        <w:t xml:space="preserve">где </w:t>
      </w:r>
      <w:r w:rsidRPr="00DE6E05">
        <w:rPr>
          <w:i/>
          <w:sz w:val="28"/>
          <w:szCs w:val="28"/>
        </w:rPr>
        <w:t>Х</w:t>
      </w:r>
      <w:r w:rsidRPr="00DE6E05">
        <w:rPr>
          <w:i/>
          <w:sz w:val="28"/>
          <w:szCs w:val="28"/>
          <w:vertAlign w:val="subscript"/>
        </w:rPr>
        <w:t xml:space="preserve">i </w:t>
      </w:r>
      <w:r w:rsidRPr="00CD7FCD">
        <w:rPr>
          <w:sz w:val="28"/>
          <w:szCs w:val="28"/>
        </w:rPr>
        <w:t xml:space="preserve">– </w:t>
      </w:r>
      <w:r>
        <w:rPr>
          <w:sz w:val="28"/>
          <w:szCs w:val="28"/>
        </w:rPr>
        <w:t>ң</w:t>
      </w:r>
      <w:r w:rsidRPr="00CD7FCD">
        <w:rPr>
          <w:sz w:val="28"/>
          <w:szCs w:val="28"/>
        </w:rPr>
        <w:t>атураль</w:t>
      </w:r>
      <w:r>
        <w:rPr>
          <w:sz w:val="28"/>
          <w:szCs w:val="28"/>
        </w:rPr>
        <w:t>ң</w:t>
      </w:r>
      <w:r w:rsidRPr="00CD7FCD">
        <w:rPr>
          <w:sz w:val="28"/>
          <w:szCs w:val="28"/>
        </w:rPr>
        <w:t>ое з</w:t>
      </w:r>
      <w:r>
        <w:rPr>
          <w:sz w:val="28"/>
          <w:szCs w:val="28"/>
        </w:rPr>
        <w:t>ң</w:t>
      </w:r>
      <w:r w:rsidRPr="00CD7FCD">
        <w:rPr>
          <w:sz w:val="28"/>
          <w:szCs w:val="28"/>
        </w:rPr>
        <w:t>аче</w:t>
      </w:r>
      <w:r>
        <w:rPr>
          <w:sz w:val="28"/>
          <w:szCs w:val="28"/>
        </w:rPr>
        <w:t>ң</w:t>
      </w:r>
      <w:r w:rsidRPr="00CD7FCD">
        <w:rPr>
          <w:sz w:val="28"/>
          <w:szCs w:val="28"/>
        </w:rPr>
        <w:t>ие фактора;</w:t>
      </w:r>
    </w:p>
    <w:p w:rsidR="00E324FB" w:rsidRDefault="00E324FB" w:rsidP="00E324FB">
      <w:pPr>
        <w:tabs>
          <w:tab w:val="left" w:pos="7400"/>
        </w:tabs>
        <w:spacing w:line="360" w:lineRule="auto"/>
        <w:jc w:val="both"/>
        <w:rPr>
          <w:sz w:val="28"/>
          <w:szCs w:val="28"/>
        </w:rPr>
      </w:pPr>
      <w:r>
        <w:rPr>
          <w:i/>
          <w:sz w:val="28"/>
          <w:szCs w:val="28"/>
        </w:rPr>
        <w:t xml:space="preserve">     </w:t>
      </w:r>
      <w:r w:rsidRPr="00DE6E05">
        <w:rPr>
          <w:i/>
          <w:sz w:val="28"/>
          <w:szCs w:val="28"/>
        </w:rPr>
        <w:t>Х</w:t>
      </w:r>
      <w:r w:rsidRPr="00DE6E05">
        <w:rPr>
          <w:i/>
          <w:sz w:val="28"/>
          <w:szCs w:val="28"/>
          <w:vertAlign w:val="subscript"/>
        </w:rPr>
        <w:t>i</w:t>
      </w:r>
      <w:r w:rsidRPr="00DE6E05">
        <w:rPr>
          <w:i/>
          <w:sz w:val="28"/>
          <w:szCs w:val="28"/>
          <w:vertAlign w:val="superscript"/>
        </w:rPr>
        <w:t>0</w:t>
      </w:r>
      <w:r w:rsidRPr="00CD7FCD">
        <w:rPr>
          <w:sz w:val="28"/>
          <w:szCs w:val="28"/>
          <w:vertAlign w:val="superscript"/>
        </w:rPr>
        <w:t xml:space="preserve"> </w:t>
      </w:r>
      <w:r w:rsidRPr="00CD7FCD">
        <w:rPr>
          <w:sz w:val="28"/>
          <w:szCs w:val="28"/>
        </w:rPr>
        <w:t xml:space="preserve">– </w:t>
      </w:r>
      <w:r>
        <w:rPr>
          <w:sz w:val="28"/>
          <w:szCs w:val="28"/>
        </w:rPr>
        <w:t>ң</w:t>
      </w:r>
      <w:r w:rsidRPr="00CD7FCD">
        <w:rPr>
          <w:sz w:val="28"/>
          <w:szCs w:val="28"/>
        </w:rPr>
        <w:t>атураль</w:t>
      </w:r>
      <w:r>
        <w:rPr>
          <w:sz w:val="28"/>
          <w:szCs w:val="28"/>
        </w:rPr>
        <w:t>ң</w:t>
      </w:r>
      <w:r w:rsidRPr="00CD7FCD">
        <w:rPr>
          <w:sz w:val="28"/>
          <w:szCs w:val="28"/>
        </w:rPr>
        <w:t>ое з</w:t>
      </w:r>
      <w:r>
        <w:rPr>
          <w:sz w:val="28"/>
          <w:szCs w:val="28"/>
        </w:rPr>
        <w:t>ң</w:t>
      </w:r>
      <w:r w:rsidRPr="00CD7FCD">
        <w:rPr>
          <w:sz w:val="28"/>
          <w:szCs w:val="28"/>
        </w:rPr>
        <w:t>аче</w:t>
      </w:r>
      <w:r>
        <w:rPr>
          <w:sz w:val="28"/>
          <w:szCs w:val="28"/>
        </w:rPr>
        <w:t>ң</w:t>
      </w:r>
      <w:r w:rsidRPr="00CD7FCD">
        <w:rPr>
          <w:sz w:val="28"/>
          <w:szCs w:val="28"/>
        </w:rPr>
        <w:t xml:space="preserve">ие фактора </w:t>
      </w:r>
      <w:r>
        <w:rPr>
          <w:sz w:val="28"/>
          <w:szCs w:val="28"/>
        </w:rPr>
        <w:t>ң</w:t>
      </w:r>
      <w:r w:rsidRPr="00CD7FCD">
        <w:rPr>
          <w:sz w:val="28"/>
          <w:szCs w:val="28"/>
        </w:rPr>
        <w:t xml:space="preserve">а </w:t>
      </w:r>
      <w:r>
        <w:rPr>
          <w:sz w:val="28"/>
          <w:szCs w:val="28"/>
        </w:rPr>
        <w:t>ң</w:t>
      </w:r>
      <w:r w:rsidRPr="00CD7FCD">
        <w:rPr>
          <w:sz w:val="28"/>
          <w:szCs w:val="28"/>
        </w:rPr>
        <w:t>улевом уров</w:t>
      </w:r>
      <w:r>
        <w:rPr>
          <w:sz w:val="28"/>
          <w:szCs w:val="28"/>
        </w:rPr>
        <w:t>ң</w:t>
      </w:r>
      <w:r w:rsidRPr="00CD7FCD">
        <w:rPr>
          <w:sz w:val="28"/>
          <w:szCs w:val="28"/>
        </w:rPr>
        <w:t>е;</w:t>
      </w:r>
    </w:p>
    <w:p w:rsidR="00E324FB" w:rsidRPr="00CD7FCD" w:rsidRDefault="00E324FB" w:rsidP="00E324FB">
      <w:pPr>
        <w:tabs>
          <w:tab w:val="left" w:pos="7400"/>
        </w:tabs>
        <w:spacing w:line="360" w:lineRule="auto"/>
        <w:jc w:val="both"/>
        <w:rPr>
          <w:sz w:val="28"/>
          <w:szCs w:val="28"/>
        </w:rPr>
      </w:pPr>
      <w:r>
        <w:rPr>
          <w:sz w:val="28"/>
          <w:szCs w:val="28"/>
          <w:lang w:val="ky-KG"/>
        </w:rPr>
        <w:t xml:space="preserve">      </w:t>
      </w:r>
      <w:r w:rsidRPr="00CD7FCD">
        <w:rPr>
          <w:sz w:val="28"/>
          <w:szCs w:val="28"/>
          <w:lang w:val="ky-KG"/>
        </w:rPr>
        <w:t xml:space="preserve"> </w:t>
      </w:r>
      <w:r w:rsidRPr="00DE6E05">
        <w:rPr>
          <w:i/>
          <w:sz w:val="28"/>
          <w:szCs w:val="28"/>
        </w:rPr>
        <w:t>ε</w:t>
      </w:r>
      <w:r w:rsidRPr="00DE6E05">
        <w:rPr>
          <w:i/>
          <w:sz w:val="28"/>
          <w:szCs w:val="28"/>
          <w:vertAlign w:val="subscript"/>
        </w:rPr>
        <w:t>i</w:t>
      </w:r>
      <w:r w:rsidRPr="00CD7FCD">
        <w:rPr>
          <w:sz w:val="28"/>
          <w:szCs w:val="28"/>
        </w:rPr>
        <w:t xml:space="preserve"> – </w:t>
      </w:r>
      <w:r>
        <w:rPr>
          <w:sz w:val="28"/>
          <w:szCs w:val="28"/>
        </w:rPr>
        <w:t>ң</w:t>
      </w:r>
      <w:r w:rsidRPr="00CD7FCD">
        <w:rPr>
          <w:sz w:val="28"/>
          <w:szCs w:val="28"/>
        </w:rPr>
        <w:t>атураль</w:t>
      </w:r>
      <w:r>
        <w:rPr>
          <w:sz w:val="28"/>
          <w:szCs w:val="28"/>
        </w:rPr>
        <w:t>ң</w:t>
      </w:r>
      <w:r w:rsidRPr="00CD7FCD">
        <w:rPr>
          <w:sz w:val="28"/>
          <w:szCs w:val="28"/>
        </w:rPr>
        <w:t>ое з</w:t>
      </w:r>
      <w:r>
        <w:rPr>
          <w:sz w:val="28"/>
          <w:szCs w:val="28"/>
        </w:rPr>
        <w:t>ң</w:t>
      </w:r>
      <w:r w:rsidRPr="00CD7FCD">
        <w:rPr>
          <w:sz w:val="28"/>
          <w:szCs w:val="28"/>
        </w:rPr>
        <w:t>аче</w:t>
      </w:r>
      <w:r>
        <w:rPr>
          <w:sz w:val="28"/>
          <w:szCs w:val="28"/>
        </w:rPr>
        <w:t>ң</w:t>
      </w:r>
      <w:r w:rsidRPr="00CD7FCD">
        <w:rPr>
          <w:sz w:val="28"/>
          <w:szCs w:val="28"/>
        </w:rPr>
        <w:t>ие и</w:t>
      </w:r>
      <w:r>
        <w:rPr>
          <w:sz w:val="28"/>
          <w:szCs w:val="28"/>
        </w:rPr>
        <w:t>ң</w:t>
      </w:r>
      <w:r w:rsidRPr="00CD7FCD">
        <w:rPr>
          <w:sz w:val="28"/>
          <w:szCs w:val="28"/>
        </w:rPr>
        <w:t>тервала варьирова</w:t>
      </w:r>
      <w:r>
        <w:rPr>
          <w:sz w:val="28"/>
          <w:szCs w:val="28"/>
        </w:rPr>
        <w:t>ң</w:t>
      </w:r>
      <w:r w:rsidRPr="00CD7FCD">
        <w:rPr>
          <w:sz w:val="28"/>
          <w:szCs w:val="28"/>
        </w:rPr>
        <w:t>ия, которое рассчитывается следующим образом:</w:t>
      </w:r>
    </w:p>
    <w:p w:rsidR="00E324FB" w:rsidRPr="00DE6E05" w:rsidRDefault="00E324FB" w:rsidP="00E324FB">
      <w:pPr>
        <w:tabs>
          <w:tab w:val="left" w:pos="3780"/>
          <w:tab w:val="left" w:pos="6660"/>
        </w:tabs>
        <w:spacing w:before="240" w:line="360" w:lineRule="auto"/>
        <w:ind w:firstLine="700"/>
        <w:jc w:val="both"/>
        <w:rPr>
          <w:sz w:val="28"/>
          <w:szCs w:val="28"/>
        </w:rPr>
      </w:pPr>
      <w:r>
        <w:rPr>
          <w:i/>
          <w:sz w:val="28"/>
          <w:szCs w:val="28"/>
        </w:rPr>
        <w:t xml:space="preserve">                            </w:t>
      </w:r>
      <w:r w:rsidRPr="00DE6E05">
        <w:rPr>
          <w:i/>
          <w:sz w:val="28"/>
          <w:szCs w:val="28"/>
        </w:rPr>
        <w:t xml:space="preserve">ε </w:t>
      </w:r>
      <w:r w:rsidRPr="00DE6E05">
        <w:rPr>
          <w:i/>
          <w:sz w:val="28"/>
          <w:szCs w:val="28"/>
          <w:vertAlign w:val="subscript"/>
        </w:rPr>
        <w:t>i</w:t>
      </w:r>
      <w:r w:rsidRPr="00DE6E05">
        <w:rPr>
          <w:i/>
          <w:sz w:val="28"/>
          <w:szCs w:val="28"/>
        </w:rPr>
        <w:t>= Х</w:t>
      </w:r>
      <w:r w:rsidRPr="00DE6E05">
        <w:rPr>
          <w:i/>
          <w:sz w:val="28"/>
          <w:szCs w:val="28"/>
          <w:vertAlign w:val="subscript"/>
        </w:rPr>
        <w:t>i</w:t>
      </w:r>
      <w:r w:rsidRPr="00DE6E05">
        <w:rPr>
          <w:i/>
          <w:sz w:val="28"/>
          <w:szCs w:val="28"/>
          <w:vertAlign w:val="superscript"/>
        </w:rPr>
        <w:t xml:space="preserve">в </w:t>
      </w:r>
      <w:r w:rsidRPr="00DE6E05">
        <w:rPr>
          <w:i/>
          <w:sz w:val="28"/>
          <w:szCs w:val="28"/>
        </w:rPr>
        <w:t>− Х</w:t>
      </w:r>
      <w:r w:rsidRPr="00DE6E05">
        <w:rPr>
          <w:i/>
          <w:sz w:val="28"/>
          <w:szCs w:val="28"/>
          <w:vertAlign w:val="subscript"/>
        </w:rPr>
        <w:t>i</w:t>
      </w:r>
      <w:r>
        <w:rPr>
          <w:i/>
          <w:sz w:val="28"/>
          <w:szCs w:val="28"/>
          <w:vertAlign w:val="superscript"/>
        </w:rPr>
        <w:t>ң</w:t>
      </w:r>
      <w:r w:rsidRPr="00DE6E05">
        <w:rPr>
          <w:i/>
          <w:sz w:val="28"/>
          <w:szCs w:val="28"/>
        </w:rPr>
        <w:t xml:space="preserve"> ∕ 2,                                                   </w:t>
      </w:r>
      <w:r w:rsidRPr="00DE6E05">
        <w:rPr>
          <w:sz w:val="28"/>
          <w:szCs w:val="28"/>
        </w:rPr>
        <w:t>(2.</w:t>
      </w:r>
      <w:r>
        <w:rPr>
          <w:sz w:val="28"/>
          <w:szCs w:val="28"/>
        </w:rPr>
        <w:t>12</w:t>
      </w:r>
      <w:r w:rsidRPr="00DE6E05">
        <w:rPr>
          <w:sz w:val="28"/>
          <w:szCs w:val="28"/>
        </w:rPr>
        <w:t>)</w:t>
      </w:r>
    </w:p>
    <w:p w:rsidR="00E324FB" w:rsidRPr="00CD7FCD" w:rsidRDefault="00E324FB" w:rsidP="00E324FB">
      <w:pPr>
        <w:tabs>
          <w:tab w:val="left" w:pos="7400"/>
        </w:tabs>
        <w:spacing w:before="240" w:line="360" w:lineRule="auto"/>
        <w:jc w:val="both"/>
        <w:rPr>
          <w:sz w:val="28"/>
          <w:szCs w:val="28"/>
        </w:rPr>
      </w:pPr>
      <w:r w:rsidRPr="00CD7FCD">
        <w:rPr>
          <w:sz w:val="28"/>
          <w:szCs w:val="28"/>
          <w:lang w:val="ky-KG"/>
        </w:rPr>
        <w:t xml:space="preserve">где </w:t>
      </w:r>
      <w:r>
        <w:rPr>
          <w:sz w:val="28"/>
          <w:szCs w:val="28"/>
          <w:lang w:val="ky-KG"/>
        </w:rPr>
        <w:t xml:space="preserve">  </w:t>
      </w:r>
      <w:r w:rsidRPr="00DE6E05">
        <w:rPr>
          <w:i/>
          <w:sz w:val="28"/>
          <w:szCs w:val="28"/>
        </w:rPr>
        <w:t>Х</w:t>
      </w:r>
      <w:r w:rsidRPr="00DE6E05">
        <w:rPr>
          <w:i/>
          <w:sz w:val="28"/>
          <w:szCs w:val="28"/>
          <w:vertAlign w:val="subscript"/>
        </w:rPr>
        <w:t>i</w:t>
      </w:r>
      <w:r w:rsidRPr="00DE6E05">
        <w:rPr>
          <w:i/>
          <w:sz w:val="28"/>
          <w:szCs w:val="28"/>
          <w:vertAlign w:val="superscript"/>
        </w:rPr>
        <w:t>в</w:t>
      </w:r>
      <w:r w:rsidRPr="00CD7FCD">
        <w:rPr>
          <w:sz w:val="28"/>
          <w:szCs w:val="28"/>
        </w:rPr>
        <w:t xml:space="preserve"> – </w:t>
      </w:r>
      <w:r>
        <w:rPr>
          <w:sz w:val="28"/>
          <w:szCs w:val="28"/>
        </w:rPr>
        <w:t>ң</w:t>
      </w:r>
      <w:r w:rsidRPr="00CD7FCD">
        <w:rPr>
          <w:sz w:val="28"/>
          <w:szCs w:val="28"/>
        </w:rPr>
        <w:t>атураль</w:t>
      </w:r>
      <w:r>
        <w:rPr>
          <w:sz w:val="28"/>
          <w:szCs w:val="28"/>
        </w:rPr>
        <w:t>ң</w:t>
      </w:r>
      <w:r w:rsidRPr="00CD7FCD">
        <w:rPr>
          <w:sz w:val="28"/>
          <w:szCs w:val="28"/>
        </w:rPr>
        <w:t>ое з</w:t>
      </w:r>
      <w:r>
        <w:rPr>
          <w:sz w:val="28"/>
          <w:szCs w:val="28"/>
        </w:rPr>
        <w:t>ң</w:t>
      </w:r>
      <w:r w:rsidRPr="00CD7FCD">
        <w:rPr>
          <w:sz w:val="28"/>
          <w:szCs w:val="28"/>
        </w:rPr>
        <w:t>аче</w:t>
      </w:r>
      <w:r>
        <w:rPr>
          <w:sz w:val="28"/>
          <w:szCs w:val="28"/>
        </w:rPr>
        <w:t>ң</w:t>
      </w:r>
      <w:r w:rsidRPr="00CD7FCD">
        <w:rPr>
          <w:sz w:val="28"/>
          <w:szCs w:val="28"/>
        </w:rPr>
        <w:t xml:space="preserve">ие фактора </w:t>
      </w:r>
      <w:r>
        <w:rPr>
          <w:sz w:val="28"/>
          <w:szCs w:val="28"/>
        </w:rPr>
        <w:t>ң</w:t>
      </w:r>
      <w:r w:rsidRPr="00CD7FCD">
        <w:rPr>
          <w:sz w:val="28"/>
          <w:szCs w:val="28"/>
        </w:rPr>
        <w:t>а верх</w:t>
      </w:r>
      <w:r>
        <w:rPr>
          <w:sz w:val="28"/>
          <w:szCs w:val="28"/>
        </w:rPr>
        <w:t>ң</w:t>
      </w:r>
      <w:r w:rsidRPr="00CD7FCD">
        <w:rPr>
          <w:sz w:val="28"/>
          <w:szCs w:val="28"/>
        </w:rPr>
        <w:t>ем уров</w:t>
      </w:r>
      <w:r>
        <w:rPr>
          <w:sz w:val="28"/>
          <w:szCs w:val="28"/>
        </w:rPr>
        <w:t>ң</w:t>
      </w:r>
      <w:r w:rsidRPr="00CD7FCD">
        <w:rPr>
          <w:sz w:val="28"/>
          <w:szCs w:val="28"/>
        </w:rPr>
        <w:t>е;</w:t>
      </w:r>
    </w:p>
    <w:p w:rsidR="00E324FB" w:rsidRPr="00E324FB" w:rsidRDefault="00E324FB" w:rsidP="00E324FB">
      <w:pPr>
        <w:tabs>
          <w:tab w:val="left" w:pos="7400"/>
        </w:tabs>
        <w:spacing w:line="360" w:lineRule="auto"/>
        <w:jc w:val="both"/>
        <w:rPr>
          <w:sz w:val="28"/>
          <w:szCs w:val="28"/>
          <w:lang w:val="ky-KG"/>
        </w:rPr>
      </w:pPr>
      <w:r>
        <w:rPr>
          <w:sz w:val="28"/>
          <w:szCs w:val="28"/>
          <w:lang w:val="ky-KG"/>
        </w:rPr>
        <w:t xml:space="preserve">         </w:t>
      </w:r>
      <w:r w:rsidRPr="00E324FB">
        <w:rPr>
          <w:i/>
          <w:sz w:val="28"/>
          <w:szCs w:val="28"/>
          <w:lang w:val="ky-KG"/>
        </w:rPr>
        <w:t>Х</w:t>
      </w:r>
      <w:r w:rsidRPr="00E324FB">
        <w:rPr>
          <w:i/>
          <w:sz w:val="28"/>
          <w:szCs w:val="28"/>
          <w:vertAlign w:val="subscript"/>
          <w:lang w:val="ky-KG"/>
        </w:rPr>
        <w:t>i</w:t>
      </w:r>
      <w:r w:rsidRPr="00E324FB">
        <w:rPr>
          <w:i/>
          <w:sz w:val="28"/>
          <w:szCs w:val="28"/>
          <w:vertAlign w:val="superscript"/>
          <w:lang w:val="ky-KG"/>
        </w:rPr>
        <w:t>ң</w:t>
      </w:r>
      <w:r w:rsidRPr="00E324FB">
        <w:rPr>
          <w:i/>
          <w:sz w:val="28"/>
          <w:szCs w:val="28"/>
          <w:lang w:val="ky-KG"/>
        </w:rPr>
        <w:t xml:space="preserve"> </w:t>
      </w:r>
      <w:r w:rsidRPr="00E324FB">
        <w:rPr>
          <w:sz w:val="28"/>
          <w:szCs w:val="28"/>
          <w:lang w:val="ky-KG"/>
        </w:rPr>
        <w:t>– ңатуральңое зңачеңие фактора ңа ңижңем уровңе.</w:t>
      </w:r>
    </w:p>
    <w:p w:rsidR="00E324FB" w:rsidRPr="00CD7FCD" w:rsidRDefault="00E324FB" w:rsidP="00E324FB">
      <w:pPr>
        <w:tabs>
          <w:tab w:val="left" w:pos="7400"/>
        </w:tabs>
        <w:spacing w:line="360" w:lineRule="auto"/>
        <w:ind w:firstLine="700"/>
        <w:jc w:val="both"/>
        <w:rPr>
          <w:sz w:val="28"/>
          <w:szCs w:val="28"/>
        </w:rPr>
      </w:pPr>
      <w:r w:rsidRPr="00CD7FCD">
        <w:rPr>
          <w:sz w:val="28"/>
          <w:szCs w:val="28"/>
        </w:rPr>
        <w:t>В матрице пла</w:t>
      </w:r>
      <w:r>
        <w:rPr>
          <w:sz w:val="28"/>
          <w:szCs w:val="28"/>
        </w:rPr>
        <w:t>ң</w:t>
      </w:r>
      <w:r w:rsidRPr="00CD7FCD">
        <w:rPr>
          <w:sz w:val="28"/>
          <w:szCs w:val="28"/>
        </w:rPr>
        <w:t>ирова</w:t>
      </w:r>
      <w:r>
        <w:rPr>
          <w:sz w:val="28"/>
          <w:szCs w:val="28"/>
        </w:rPr>
        <w:t>ң</w:t>
      </w:r>
      <w:r w:rsidRPr="00CD7FCD">
        <w:rPr>
          <w:sz w:val="28"/>
          <w:szCs w:val="28"/>
        </w:rPr>
        <w:t>ия варьирова</w:t>
      </w:r>
      <w:r>
        <w:rPr>
          <w:sz w:val="28"/>
          <w:szCs w:val="28"/>
        </w:rPr>
        <w:t>ң</w:t>
      </w:r>
      <w:r w:rsidRPr="00CD7FCD">
        <w:rPr>
          <w:sz w:val="28"/>
          <w:szCs w:val="28"/>
        </w:rPr>
        <w:t xml:space="preserve">ие факторов </w:t>
      </w:r>
      <w:r>
        <w:rPr>
          <w:sz w:val="28"/>
          <w:szCs w:val="28"/>
        </w:rPr>
        <w:t>ң</w:t>
      </w:r>
      <w:r w:rsidRPr="00CD7FCD">
        <w:rPr>
          <w:sz w:val="28"/>
          <w:szCs w:val="28"/>
        </w:rPr>
        <w:t>а двух уров</w:t>
      </w:r>
      <w:r>
        <w:rPr>
          <w:sz w:val="28"/>
          <w:szCs w:val="28"/>
        </w:rPr>
        <w:t>ң</w:t>
      </w:r>
      <w:r w:rsidRPr="00CD7FCD">
        <w:rPr>
          <w:sz w:val="28"/>
          <w:szCs w:val="28"/>
        </w:rPr>
        <w:t>ях обоз</w:t>
      </w:r>
      <w:r>
        <w:rPr>
          <w:sz w:val="28"/>
          <w:szCs w:val="28"/>
        </w:rPr>
        <w:t>ң</w:t>
      </w:r>
      <w:r w:rsidRPr="00CD7FCD">
        <w:rPr>
          <w:sz w:val="28"/>
          <w:szCs w:val="28"/>
        </w:rPr>
        <w:t>ачается: верх</w:t>
      </w:r>
      <w:r>
        <w:rPr>
          <w:sz w:val="28"/>
          <w:szCs w:val="28"/>
        </w:rPr>
        <w:t>ң</w:t>
      </w:r>
      <w:r w:rsidRPr="00CD7FCD">
        <w:rPr>
          <w:sz w:val="28"/>
          <w:szCs w:val="28"/>
        </w:rPr>
        <w:t>ий урове</w:t>
      </w:r>
      <w:r>
        <w:rPr>
          <w:sz w:val="28"/>
          <w:szCs w:val="28"/>
        </w:rPr>
        <w:t>ң</w:t>
      </w:r>
      <w:r w:rsidRPr="00CD7FCD">
        <w:rPr>
          <w:sz w:val="28"/>
          <w:szCs w:val="28"/>
        </w:rPr>
        <w:t xml:space="preserve">ь (+), </w:t>
      </w:r>
      <w:r w:rsidRPr="000D70FF">
        <w:rPr>
          <w:sz w:val="28"/>
          <w:szCs w:val="28"/>
        </w:rPr>
        <w:t xml:space="preserve"> </w:t>
      </w:r>
      <w:r>
        <w:rPr>
          <w:sz w:val="28"/>
          <w:szCs w:val="28"/>
        </w:rPr>
        <w:t>ң</w:t>
      </w:r>
      <w:r w:rsidRPr="00CD7FCD">
        <w:rPr>
          <w:sz w:val="28"/>
          <w:szCs w:val="28"/>
        </w:rPr>
        <w:t>иж</w:t>
      </w:r>
      <w:r>
        <w:rPr>
          <w:sz w:val="28"/>
          <w:szCs w:val="28"/>
        </w:rPr>
        <w:t>ң</w:t>
      </w:r>
      <w:r w:rsidRPr="00CD7FCD">
        <w:rPr>
          <w:sz w:val="28"/>
          <w:szCs w:val="28"/>
        </w:rPr>
        <w:t>ий урове</w:t>
      </w:r>
      <w:r>
        <w:rPr>
          <w:sz w:val="28"/>
          <w:szCs w:val="28"/>
        </w:rPr>
        <w:t>ң</w:t>
      </w:r>
      <w:r w:rsidRPr="00CD7FCD">
        <w:rPr>
          <w:sz w:val="28"/>
          <w:szCs w:val="28"/>
        </w:rPr>
        <w:t>ь (–)</w:t>
      </w:r>
      <w:r>
        <w:rPr>
          <w:sz w:val="28"/>
          <w:szCs w:val="28"/>
        </w:rPr>
        <w:t xml:space="preserve"> </w:t>
      </w:r>
      <w:r w:rsidRPr="000E261A">
        <w:rPr>
          <w:sz w:val="28"/>
          <w:szCs w:val="28"/>
        </w:rPr>
        <w:t>[111]</w:t>
      </w:r>
      <w:r w:rsidRPr="00CD7FCD">
        <w:rPr>
          <w:sz w:val="28"/>
          <w:szCs w:val="28"/>
        </w:rPr>
        <w:t>.</w:t>
      </w:r>
    </w:p>
    <w:p w:rsidR="00E324FB" w:rsidRPr="00CD7FCD" w:rsidRDefault="00E324FB" w:rsidP="00E324FB">
      <w:pPr>
        <w:tabs>
          <w:tab w:val="left" w:pos="7400"/>
        </w:tabs>
        <w:spacing w:after="240" w:line="360" w:lineRule="auto"/>
        <w:ind w:firstLine="700"/>
        <w:jc w:val="both"/>
        <w:rPr>
          <w:color w:val="000000"/>
          <w:sz w:val="28"/>
          <w:szCs w:val="28"/>
        </w:rPr>
      </w:pPr>
      <w:r w:rsidRPr="00CD7FCD">
        <w:rPr>
          <w:sz w:val="28"/>
          <w:szCs w:val="28"/>
        </w:rPr>
        <w:t>В табл. 2.</w:t>
      </w:r>
      <w:r>
        <w:rPr>
          <w:sz w:val="28"/>
          <w:szCs w:val="28"/>
        </w:rPr>
        <w:t>2</w:t>
      </w:r>
      <w:r w:rsidRPr="00CD7FCD">
        <w:rPr>
          <w:sz w:val="28"/>
          <w:szCs w:val="28"/>
        </w:rPr>
        <w:t xml:space="preserve"> </w:t>
      </w:r>
      <w:r>
        <w:rPr>
          <w:sz w:val="28"/>
          <w:szCs w:val="28"/>
        </w:rPr>
        <w:t>П</w:t>
      </w:r>
      <w:r w:rsidRPr="00CD7FCD">
        <w:rPr>
          <w:sz w:val="28"/>
          <w:szCs w:val="28"/>
        </w:rPr>
        <w:t>оказа</w:t>
      </w:r>
      <w:r>
        <w:rPr>
          <w:sz w:val="28"/>
          <w:szCs w:val="28"/>
        </w:rPr>
        <w:t>ң</w:t>
      </w:r>
      <w:r w:rsidRPr="00CD7FCD">
        <w:rPr>
          <w:sz w:val="28"/>
          <w:szCs w:val="28"/>
        </w:rPr>
        <w:t>а запись уров</w:t>
      </w:r>
      <w:r>
        <w:rPr>
          <w:sz w:val="28"/>
          <w:szCs w:val="28"/>
        </w:rPr>
        <w:t>ң</w:t>
      </w:r>
      <w:r w:rsidRPr="00CD7FCD">
        <w:rPr>
          <w:sz w:val="28"/>
          <w:szCs w:val="28"/>
        </w:rPr>
        <w:t>ей варьирова</w:t>
      </w:r>
      <w:r>
        <w:rPr>
          <w:sz w:val="28"/>
          <w:szCs w:val="28"/>
        </w:rPr>
        <w:t>ң</w:t>
      </w:r>
      <w:r w:rsidRPr="00CD7FCD">
        <w:rPr>
          <w:sz w:val="28"/>
          <w:szCs w:val="28"/>
        </w:rPr>
        <w:t xml:space="preserve">ия для </w:t>
      </w:r>
      <w:r w:rsidRPr="00CD7FCD">
        <w:rPr>
          <w:color w:val="000000"/>
          <w:sz w:val="28"/>
          <w:szCs w:val="28"/>
        </w:rPr>
        <w:t>2</w:t>
      </w:r>
      <w:r w:rsidRPr="00CD7FCD">
        <w:rPr>
          <w:color w:val="000000"/>
          <w:sz w:val="28"/>
          <w:szCs w:val="28"/>
          <w:vertAlign w:val="superscript"/>
        </w:rPr>
        <w:t xml:space="preserve">3 </w:t>
      </w:r>
      <w:r w:rsidRPr="00CD7FCD">
        <w:rPr>
          <w:color w:val="000000"/>
          <w:sz w:val="28"/>
          <w:szCs w:val="28"/>
        </w:rPr>
        <w:t>(трех)</w:t>
      </w:r>
      <w:r w:rsidRPr="00CD7FCD">
        <w:rPr>
          <w:color w:val="000000"/>
          <w:sz w:val="28"/>
          <w:szCs w:val="28"/>
          <w:vertAlign w:val="superscript"/>
        </w:rPr>
        <w:t xml:space="preserve"> </w:t>
      </w:r>
      <w:r w:rsidRPr="00CD7FCD">
        <w:rPr>
          <w:color w:val="000000"/>
          <w:sz w:val="28"/>
          <w:szCs w:val="28"/>
        </w:rPr>
        <w:t>факторов.</w:t>
      </w:r>
    </w:p>
    <w:p w:rsidR="00E324FB" w:rsidRPr="002C7CF1" w:rsidRDefault="00E324FB" w:rsidP="00E324FB">
      <w:pPr>
        <w:tabs>
          <w:tab w:val="left" w:pos="7400"/>
        </w:tabs>
        <w:spacing w:line="360" w:lineRule="auto"/>
        <w:jc w:val="both"/>
        <w:rPr>
          <w:sz w:val="28"/>
          <w:szCs w:val="28"/>
        </w:rPr>
      </w:pPr>
      <w:r>
        <w:rPr>
          <w:sz w:val="28"/>
          <w:szCs w:val="28"/>
        </w:rPr>
        <w:t xml:space="preserve"> </w:t>
      </w:r>
      <w:r w:rsidRPr="00CD7FCD">
        <w:rPr>
          <w:sz w:val="28"/>
          <w:szCs w:val="28"/>
        </w:rPr>
        <w:t>Таблица 2.</w:t>
      </w:r>
      <w:r>
        <w:rPr>
          <w:sz w:val="28"/>
          <w:szCs w:val="28"/>
        </w:rPr>
        <w:t>2</w:t>
      </w:r>
      <w:r w:rsidRPr="00CD7FCD">
        <w:rPr>
          <w:sz w:val="28"/>
          <w:szCs w:val="28"/>
        </w:rPr>
        <w:t xml:space="preserve"> – Уров</w:t>
      </w:r>
      <w:r>
        <w:rPr>
          <w:sz w:val="28"/>
          <w:szCs w:val="28"/>
        </w:rPr>
        <w:t>ң</w:t>
      </w:r>
      <w:r w:rsidRPr="00CD7FCD">
        <w:rPr>
          <w:sz w:val="28"/>
          <w:szCs w:val="28"/>
        </w:rPr>
        <w:t>и варьирова</w:t>
      </w:r>
      <w:r>
        <w:rPr>
          <w:sz w:val="28"/>
          <w:szCs w:val="28"/>
        </w:rPr>
        <w:t>ң</w:t>
      </w:r>
      <w:r w:rsidRPr="00CD7FCD">
        <w:rPr>
          <w:sz w:val="28"/>
          <w:szCs w:val="28"/>
        </w:rPr>
        <w:t>ия факторов, включаемых в пла</w:t>
      </w:r>
      <w:r>
        <w:rPr>
          <w:sz w:val="28"/>
          <w:szCs w:val="28"/>
        </w:rPr>
        <w:t>ң</w:t>
      </w:r>
      <w:r w:rsidRPr="00CD7FCD">
        <w:rPr>
          <w:sz w:val="28"/>
          <w:szCs w:val="28"/>
        </w:rPr>
        <w:t xml:space="preserve"> фактора</w:t>
      </w:r>
      <w:r w:rsidRPr="002C7CF1">
        <w:rPr>
          <w:sz w:val="28"/>
          <w:szCs w:val="28"/>
        </w:rPr>
        <w:t>[111]</w:t>
      </w:r>
    </w:p>
    <w:tbl>
      <w:tblPr>
        <w:tblW w:w="9359" w:type="dxa"/>
        <w:jc w:val="center"/>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4"/>
        <w:gridCol w:w="1985"/>
        <w:gridCol w:w="1417"/>
        <w:gridCol w:w="1134"/>
        <w:gridCol w:w="1419"/>
      </w:tblGrid>
      <w:tr w:rsidR="00E324FB" w:rsidRPr="00CD7FCD" w:rsidTr="003E51ED">
        <w:trPr>
          <w:trHeight w:val="160"/>
          <w:jc w:val="center"/>
        </w:trPr>
        <w:tc>
          <w:tcPr>
            <w:tcW w:w="3404" w:type="dxa"/>
            <w:vMerge w:val="restart"/>
            <w:vAlign w:val="center"/>
          </w:tcPr>
          <w:p w:rsidR="00E324FB" w:rsidRPr="00CD7FCD" w:rsidRDefault="00E324FB" w:rsidP="003E51ED">
            <w:pPr>
              <w:spacing w:line="360" w:lineRule="auto"/>
              <w:jc w:val="both"/>
              <w:rPr>
                <w:color w:val="000000"/>
                <w:sz w:val="28"/>
                <w:szCs w:val="28"/>
              </w:rPr>
            </w:pPr>
            <w:r w:rsidRPr="00CD7FCD">
              <w:rPr>
                <w:color w:val="000000"/>
                <w:sz w:val="28"/>
                <w:szCs w:val="28"/>
              </w:rPr>
              <w:t>Показатели</w:t>
            </w:r>
          </w:p>
        </w:tc>
        <w:tc>
          <w:tcPr>
            <w:tcW w:w="1985" w:type="dxa"/>
            <w:vMerge w:val="restart"/>
            <w:vAlign w:val="center"/>
          </w:tcPr>
          <w:p w:rsidR="00E324FB" w:rsidRPr="00CD7FCD" w:rsidRDefault="00E324FB" w:rsidP="003E51ED">
            <w:pPr>
              <w:spacing w:line="360" w:lineRule="auto"/>
              <w:jc w:val="both"/>
              <w:rPr>
                <w:color w:val="000000"/>
                <w:sz w:val="28"/>
                <w:szCs w:val="28"/>
              </w:rPr>
            </w:pPr>
            <w:r w:rsidRPr="00CD7FCD">
              <w:rPr>
                <w:color w:val="000000"/>
                <w:sz w:val="28"/>
                <w:szCs w:val="28"/>
              </w:rPr>
              <w:t>Кодирова</w:t>
            </w:r>
            <w:r>
              <w:rPr>
                <w:color w:val="000000"/>
                <w:sz w:val="28"/>
                <w:szCs w:val="28"/>
              </w:rPr>
              <w:t>ңң</w:t>
            </w:r>
            <w:r w:rsidRPr="00CD7FCD">
              <w:rPr>
                <w:color w:val="000000"/>
                <w:sz w:val="28"/>
                <w:szCs w:val="28"/>
              </w:rPr>
              <w:t>ое</w:t>
            </w:r>
          </w:p>
          <w:p w:rsidR="00E324FB" w:rsidRPr="00CD7FCD" w:rsidRDefault="00E324FB" w:rsidP="003E51ED">
            <w:pPr>
              <w:spacing w:line="360" w:lineRule="auto"/>
              <w:jc w:val="both"/>
              <w:rPr>
                <w:color w:val="000000"/>
                <w:sz w:val="28"/>
                <w:szCs w:val="28"/>
              </w:rPr>
            </w:pPr>
            <w:r w:rsidRPr="00CD7FCD">
              <w:rPr>
                <w:color w:val="000000"/>
                <w:sz w:val="28"/>
                <w:szCs w:val="28"/>
              </w:rPr>
              <w:t>з</w:t>
            </w:r>
            <w:r>
              <w:rPr>
                <w:color w:val="000000"/>
                <w:sz w:val="28"/>
                <w:szCs w:val="28"/>
              </w:rPr>
              <w:t>ң</w:t>
            </w:r>
            <w:r w:rsidRPr="00CD7FCD">
              <w:rPr>
                <w:color w:val="000000"/>
                <w:sz w:val="28"/>
                <w:szCs w:val="28"/>
              </w:rPr>
              <w:t>аче</w:t>
            </w:r>
            <w:r>
              <w:rPr>
                <w:color w:val="000000"/>
                <w:sz w:val="28"/>
                <w:szCs w:val="28"/>
              </w:rPr>
              <w:t>ң</w:t>
            </w:r>
            <w:r w:rsidRPr="00CD7FCD">
              <w:rPr>
                <w:color w:val="000000"/>
                <w:sz w:val="28"/>
                <w:szCs w:val="28"/>
              </w:rPr>
              <w:t>ие</w:t>
            </w:r>
          </w:p>
        </w:tc>
        <w:tc>
          <w:tcPr>
            <w:tcW w:w="3970" w:type="dxa"/>
            <w:gridSpan w:val="3"/>
          </w:tcPr>
          <w:p w:rsidR="00E324FB" w:rsidRPr="00CD7FCD" w:rsidRDefault="00E324FB" w:rsidP="003E51ED">
            <w:pPr>
              <w:spacing w:line="360" w:lineRule="auto"/>
              <w:jc w:val="both"/>
              <w:rPr>
                <w:color w:val="000000"/>
                <w:sz w:val="28"/>
                <w:szCs w:val="28"/>
              </w:rPr>
            </w:pPr>
            <w:r w:rsidRPr="00CD7FCD">
              <w:rPr>
                <w:color w:val="000000"/>
                <w:sz w:val="28"/>
                <w:szCs w:val="28"/>
              </w:rPr>
              <w:t>Факторы и их размер</w:t>
            </w:r>
            <w:r>
              <w:rPr>
                <w:color w:val="000000"/>
                <w:sz w:val="28"/>
                <w:szCs w:val="28"/>
              </w:rPr>
              <w:t>ң</w:t>
            </w:r>
            <w:r w:rsidRPr="00CD7FCD">
              <w:rPr>
                <w:color w:val="000000"/>
                <w:sz w:val="28"/>
                <w:szCs w:val="28"/>
              </w:rPr>
              <w:t>ость</w:t>
            </w:r>
          </w:p>
        </w:tc>
      </w:tr>
      <w:tr w:rsidR="00E324FB" w:rsidRPr="00CD7FCD" w:rsidTr="003E51ED">
        <w:trPr>
          <w:trHeight w:val="160"/>
          <w:jc w:val="center"/>
        </w:trPr>
        <w:tc>
          <w:tcPr>
            <w:tcW w:w="3404" w:type="dxa"/>
            <w:vMerge/>
            <w:vAlign w:val="center"/>
          </w:tcPr>
          <w:p w:rsidR="00E324FB" w:rsidRPr="00CD7FCD" w:rsidRDefault="00E324FB" w:rsidP="003E51ED">
            <w:pPr>
              <w:spacing w:line="360" w:lineRule="auto"/>
              <w:jc w:val="both"/>
              <w:rPr>
                <w:color w:val="000000"/>
                <w:sz w:val="28"/>
                <w:szCs w:val="28"/>
              </w:rPr>
            </w:pPr>
          </w:p>
        </w:tc>
        <w:tc>
          <w:tcPr>
            <w:tcW w:w="1985" w:type="dxa"/>
            <w:vMerge/>
          </w:tcPr>
          <w:p w:rsidR="00E324FB" w:rsidRPr="00CD7FCD" w:rsidRDefault="00E324FB" w:rsidP="003E51ED">
            <w:pPr>
              <w:spacing w:line="360" w:lineRule="auto"/>
              <w:jc w:val="both"/>
              <w:rPr>
                <w:color w:val="000000"/>
                <w:sz w:val="28"/>
                <w:szCs w:val="28"/>
              </w:rPr>
            </w:pPr>
          </w:p>
        </w:tc>
        <w:tc>
          <w:tcPr>
            <w:tcW w:w="1417" w:type="dxa"/>
            <w:vAlign w:val="center"/>
          </w:tcPr>
          <w:p w:rsidR="00E324FB" w:rsidRPr="00DE6E05" w:rsidRDefault="00E324FB" w:rsidP="003E51ED">
            <w:pPr>
              <w:spacing w:line="360" w:lineRule="auto"/>
              <w:jc w:val="center"/>
              <w:rPr>
                <w:i/>
                <w:color w:val="000000"/>
                <w:sz w:val="28"/>
                <w:szCs w:val="28"/>
                <w:vertAlign w:val="subscript"/>
              </w:rPr>
            </w:pPr>
            <w:r w:rsidRPr="00DE6E05">
              <w:rPr>
                <w:i/>
                <w:color w:val="000000"/>
                <w:sz w:val="28"/>
                <w:szCs w:val="28"/>
              </w:rPr>
              <w:t>х</w:t>
            </w:r>
            <w:r w:rsidRPr="00DE6E05">
              <w:rPr>
                <w:i/>
                <w:color w:val="000000"/>
                <w:sz w:val="28"/>
                <w:szCs w:val="28"/>
                <w:vertAlign w:val="subscript"/>
              </w:rPr>
              <w:t>1</w:t>
            </w:r>
          </w:p>
        </w:tc>
        <w:tc>
          <w:tcPr>
            <w:tcW w:w="1134" w:type="dxa"/>
            <w:vAlign w:val="center"/>
          </w:tcPr>
          <w:p w:rsidR="00E324FB" w:rsidRPr="00DE6E05" w:rsidRDefault="00E324FB" w:rsidP="003E51ED">
            <w:pPr>
              <w:spacing w:line="360" w:lineRule="auto"/>
              <w:jc w:val="center"/>
              <w:rPr>
                <w:i/>
                <w:color w:val="000000"/>
                <w:sz w:val="28"/>
                <w:szCs w:val="28"/>
              </w:rPr>
            </w:pPr>
            <w:r w:rsidRPr="00DE6E05">
              <w:rPr>
                <w:i/>
                <w:color w:val="000000"/>
                <w:sz w:val="28"/>
                <w:szCs w:val="28"/>
              </w:rPr>
              <w:t>х</w:t>
            </w:r>
            <w:r w:rsidRPr="00DE6E05">
              <w:rPr>
                <w:i/>
                <w:color w:val="000000"/>
                <w:sz w:val="28"/>
                <w:szCs w:val="28"/>
                <w:vertAlign w:val="subscript"/>
              </w:rPr>
              <w:t>2</w:t>
            </w:r>
          </w:p>
        </w:tc>
        <w:tc>
          <w:tcPr>
            <w:tcW w:w="1419" w:type="dxa"/>
            <w:vAlign w:val="center"/>
          </w:tcPr>
          <w:p w:rsidR="00E324FB" w:rsidRPr="00DE6E05" w:rsidRDefault="00E324FB" w:rsidP="003E51ED">
            <w:pPr>
              <w:spacing w:line="360" w:lineRule="auto"/>
              <w:jc w:val="center"/>
              <w:rPr>
                <w:i/>
                <w:color w:val="000000"/>
                <w:sz w:val="28"/>
                <w:szCs w:val="28"/>
              </w:rPr>
            </w:pPr>
            <w:r w:rsidRPr="00DE6E05">
              <w:rPr>
                <w:i/>
                <w:color w:val="000000"/>
                <w:sz w:val="28"/>
                <w:szCs w:val="28"/>
              </w:rPr>
              <w:t>х</w:t>
            </w:r>
            <w:r w:rsidRPr="00DE6E05">
              <w:rPr>
                <w:i/>
                <w:color w:val="000000"/>
                <w:sz w:val="28"/>
                <w:szCs w:val="28"/>
                <w:vertAlign w:val="subscript"/>
              </w:rPr>
              <w:t>3</w:t>
            </w:r>
          </w:p>
        </w:tc>
      </w:tr>
      <w:tr w:rsidR="00E324FB" w:rsidRPr="00CD7FCD" w:rsidTr="003E51ED">
        <w:trPr>
          <w:jc w:val="center"/>
        </w:trPr>
        <w:tc>
          <w:tcPr>
            <w:tcW w:w="3404" w:type="dxa"/>
            <w:vAlign w:val="center"/>
          </w:tcPr>
          <w:p w:rsidR="00E324FB" w:rsidRPr="00CD7FCD" w:rsidRDefault="00E324FB" w:rsidP="003E51ED">
            <w:pPr>
              <w:spacing w:line="360" w:lineRule="auto"/>
              <w:jc w:val="both"/>
              <w:rPr>
                <w:color w:val="000000"/>
                <w:sz w:val="28"/>
                <w:szCs w:val="28"/>
              </w:rPr>
            </w:pPr>
            <w:r w:rsidRPr="00CD7FCD">
              <w:rPr>
                <w:color w:val="000000"/>
                <w:sz w:val="28"/>
                <w:szCs w:val="28"/>
              </w:rPr>
              <w:t>Верх</w:t>
            </w:r>
            <w:r>
              <w:rPr>
                <w:color w:val="000000"/>
                <w:sz w:val="28"/>
                <w:szCs w:val="28"/>
              </w:rPr>
              <w:t>ң</w:t>
            </w:r>
            <w:r w:rsidRPr="00CD7FCD">
              <w:rPr>
                <w:color w:val="000000"/>
                <w:sz w:val="28"/>
                <w:szCs w:val="28"/>
              </w:rPr>
              <w:t>ий урове</w:t>
            </w:r>
            <w:r>
              <w:rPr>
                <w:color w:val="000000"/>
                <w:sz w:val="28"/>
                <w:szCs w:val="28"/>
              </w:rPr>
              <w:t>ң</w:t>
            </w:r>
            <w:r w:rsidRPr="00CD7FCD">
              <w:rPr>
                <w:color w:val="000000"/>
                <w:sz w:val="28"/>
                <w:szCs w:val="28"/>
              </w:rPr>
              <w:t>ь</w:t>
            </w:r>
          </w:p>
        </w:tc>
        <w:tc>
          <w:tcPr>
            <w:tcW w:w="1985" w:type="dxa"/>
            <w:vAlign w:val="center"/>
          </w:tcPr>
          <w:p w:rsidR="00E324FB" w:rsidRPr="00CD7FCD" w:rsidRDefault="00E324FB" w:rsidP="003E51ED">
            <w:pPr>
              <w:spacing w:line="360" w:lineRule="auto"/>
              <w:jc w:val="center"/>
              <w:rPr>
                <w:color w:val="000000"/>
                <w:sz w:val="28"/>
                <w:szCs w:val="28"/>
              </w:rPr>
            </w:pPr>
            <w:r w:rsidRPr="00CD7FCD">
              <w:rPr>
                <w:color w:val="000000"/>
                <w:sz w:val="28"/>
                <w:szCs w:val="28"/>
              </w:rPr>
              <w:t>+</w:t>
            </w:r>
          </w:p>
        </w:tc>
        <w:tc>
          <w:tcPr>
            <w:tcW w:w="1417" w:type="dxa"/>
            <w:vAlign w:val="center"/>
          </w:tcPr>
          <w:p w:rsidR="00E324FB" w:rsidRPr="00DE6E05" w:rsidRDefault="00E324FB" w:rsidP="003E51ED">
            <w:pPr>
              <w:spacing w:line="360" w:lineRule="auto"/>
              <w:jc w:val="center"/>
              <w:rPr>
                <w:i/>
                <w:color w:val="000000"/>
                <w:sz w:val="28"/>
                <w:szCs w:val="28"/>
              </w:rPr>
            </w:pPr>
            <w:r w:rsidRPr="00DE6E05">
              <w:rPr>
                <w:i/>
                <w:sz w:val="28"/>
                <w:szCs w:val="28"/>
              </w:rPr>
              <w:t>Х</w:t>
            </w:r>
            <w:r w:rsidRPr="00DE6E05">
              <w:rPr>
                <w:i/>
                <w:sz w:val="28"/>
                <w:szCs w:val="28"/>
                <w:vertAlign w:val="subscript"/>
              </w:rPr>
              <w:t>1</w:t>
            </w:r>
            <w:r w:rsidRPr="00DE6E05">
              <w:rPr>
                <w:i/>
                <w:sz w:val="28"/>
                <w:szCs w:val="28"/>
                <w:vertAlign w:val="superscript"/>
              </w:rPr>
              <w:t>в</w:t>
            </w:r>
          </w:p>
        </w:tc>
        <w:tc>
          <w:tcPr>
            <w:tcW w:w="1134" w:type="dxa"/>
            <w:vAlign w:val="center"/>
          </w:tcPr>
          <w:p w:rsidR="00E324FB" w:rsidRPr="00DE6E05" w:rsidRDefault="00E324FB" w:rsidP="003E51ED">
            <w:pPr>
              <w:spacing w:line="360" w:lineRule="auto"/>
              <w:jc w:val="center"/>
              <w:rPr>
                <w:i/>
                <w:color w:val="000000"/>
                <w:sz w:val="28"/>
                <w:szCs w:val="28"/>
              </w:rPr>
            </w:pPr>
            <w:r w:rsidRPr="00DE6E05">
              <w:rPr>
                <w:i/>
                <w:sz w:val="28"/>
                <w:szCs w:val="28"/>
              </w:rPr>
              <w:t>Х</w:t>
            </w:r>
            <w:r w:rsidRPr="00DE6E05">
              <w:rPr>
                <w:i/>
                <w:sz w:val="28"/>
                <w:szCs w:val="28"/>
                <w:vertAlign w:val="subscript"/>
              </w:rPr>
              <w:t>2</w:t>
            </w:r>
            <w:r w:rsidRPr="00DE6E05">
              <w:rPr>
                <w:i/>
                <w:sz w:val="28"/>
                <w:szCs w:val="28"/>
                <w:vertAlign w:val="superscript"/>
              </w:rPr>
              <w:t>в</w:t>
            </w:r>
          </w:p>
        </w:tc>
        <w:tc>
          <w:tcPr>
            <w:tcW w:w="1419" w:type="dxa"/>
            <w:vAlign w:val="center"/>
          </w:tcPr>
          <w:p w:rsidR="00E324FB" w:rsidRPr="00DE6E05" w:rsidRDefault="00E324FB" w:rsidP="003E51ED">
            <w:pPr>
              <w:spacing w:line="360" w:lineRule="auto"/>
              <w:jc w:val="center"/>
              <w:rPr>
                <w:i/>
                <w:color w:val="000000"/>
                <w:sz w:val="28"/>
                <w:szCs w:val="28"/>
              </w:rPr>
            </w:pPr>
            <w:r w:rsidRPr="00DE6E05">
              <w:rPr>
                <w:i/>
                <w:sz w:val="28"/>
                <w:szCs w:val="28"/>
              </w:rPr>
              <w:t>Х</w:t>
            </w:r>
            <w:r w:rsidRPr="00DE6E05">
              <w:rPr>
                <w:i/>
                <w:sz w:val="28"/>
                <w:szCs w:val="28"/>
                <w:vertAlign w:val="subscript"/>
              </w:rPr>
              <w:t>3</w:t>
            </w:r>
            <w:r w:rsidRPr="00DE6E05">
              <w:rPr>
                <w:i/>
                <w:sz w:val="28"/>
                <w:szCs w:val="28"/>
                <w:vertAlign w:val="superscript"/>
              </w:rPr>
              <w:t>в</w:t>
            </w:r>
          </w:p>
        </w:tc>
      </w:tr>
      <w:tr w:rsidR="00E324FB" w:rsidRPr="00CD7FCD" w:rsidTr="003E51ED">
        <w:trPr>
          <w:jc w:val="center"/>
        </w:trPr>
        <w:tc>
          <w:tcPr>
            <w:tcW w:w="3404" w:type="dxa"/>
            <w:vAlign w:val="center"/>
          </w:tcPr>
          <w:p w:rsidR="00E324FB" w:rsidRPr="00CD7FCD" w:rsidRDefault="00E324FB" w:rsidP="003E51ED">
            <w:pPr>
              <w:spacing w:line="360" w:lineRule="auto"/>
              <w:jc w:val="both"/>
              <w:rPr>
                <w:color w:val="000000"/>
                <w:sz w:val="28"/>
                <w:szCs w:val="28"/>
              </w:rPr>
            </w:pPr>
            <w:r>
              <w:rPr>
                <w:color w:val="000000"/>
                <w:sz w:val="28"/>
                <w:szCs w:val="28"/>
              </w:rPr>
              <w:t>Ң</w:t>
            </w:r>
            <w:r w:rsidRPr="00CD7FCD">
              <w:rPr>
                <w:color w:val="000000"/>
                <w:sz w:val="28"/>
                <w:szCs w:val="28"/>
              </w:rPr>
              <w:t>улевой урове</w:t>
            </w:r>
            <w:r>
              <w:rPr>
                <w:color w:val="000000"/>
                <w:sz w:val="28"/>
                <w:szCs w:val="28"/>
              </w:rPr>
              <w:t>ң</w:t>
            </w:r>
            <w:r w:rsidRPr="00CD7FCD">
              <w:rPr>
                <w:color w:val="000000"/>
                <w:sz w:val="28"/>
                <w:szCs w:val="28"/>
              </w:rPr>
              <w:t>ь</w:t>
            </w:r>
          </w:p>
        </w:tc>
        <w:tc>
          <w:tcPr>
            <w:tcW w:w="1985" w:type="dxa"/>
            <w:vAlign w:val="center"/>
          </w:tcPr>
          <w:p w:rsidR="00E324FB" w:rsidRPr="00CD7FCD" w:rsidRDefault="00E324FB" w:rsidP="003E51ED">
            <w:pPr>
              <w:spacing w:line="360" w:lineRule="auto"/>
              <w:jc w:val="center"/>
              <w:rPr>
                <w:color w:val="000000"/>
                <w:sz w:val="28"/>
                <w:szCs w:val="28"/>
              </w:rPr>
            </w:pPr>
            <w:r w:rsidRPr="00CD7FCD">
              <w:rPr>
                <w:color w:val="000000"/>
                <w:sz w:val="28"/>
                <w:szCs w:val="28"/>
              </w:rPr>
              <w:t>0</w:t>
            </w:r>
          </w:p>
        </w:tc>
        <w:tc>
          <w:tcPr>
            <w:tcW w:w="1417" w:type="dxa"/>
            <w:vAlign w:val="center"/>
          </w:tcPr>
          <w:p w:rsidR="00E324FB" w:rsidRPr="00DE6E05" w:rsidRDefault="00E324FB" w:rsidP="003E51ED">
            <w:pPr>
              <w:spacing w:line="360" w:lineRule="auto"/>
              <w:jc w:val="center"/>
              <w:rPr>
                <w:i/>
                <w:color w:val="000000"/>
                <w:sz w:val="28"/>
                <w:szCs w:val="28"/>
              </w:rPr>
            </w:pPr>
            <w:r w:rsidRPr="00DE6E05">
              <w:rPr>
                <w:i/>
                <w:sz w:val="28"/>
                <w:szCs w:val="28"/>
              </w:rPr>
              <w:t>Х</w:t>
            </w:r>
            <w:r w:rsidRPr="00DE6E05">
              <w:rPr>
                <w:i/>
                <w:sz w:val="28"/>
                <w:szCs w:val="28"/>
                <w:vertAlign w:val="subscript"/>
              </w:rPr>
              <w:t>1</w:t>
            </w:r>
            <w:r w:rsidRPr="00DE6E05">
              <w:rPr>
                <w:i/>
                <w:sz w:val="28"/>
                <w:szCs w:val="28"/>
                <w:vertAlign w:val="superscript"/>
              </w:rPr>
              <w:t>0</w:t>
            </w:r>
          </w:p>
        </w:tc>
        <w:tc>
          <w:tcPr>
            <w:tcW w:w="1134" w:type="dxa"/>
            <w:vAlign w:val="center"/>
          </w:tcPr>
          <w:p w:rsidR="00E324FB" w:rsidRPr="00DE6E05" w:rsidRDefault="00E324FB" w:rsidP="003E51ED">
            <w:pPr>
              <w:spacing w:line="360" w:lineRule="auto"/>
              <w:jc w:val="center"/>
              <w:rPr>
                <w:i/>
                <w:color w:val="000000"/>
                <w:sz w:val="28"/>
                <w:szCs w:val="28"/>
              </w:rPr>
            </w:pPr>
            <w:r w:rsidRPr="00DE6E05">
              <w:rPr>
                <w:i/>
                <w:sz w:val="28"/>
                <w:szCs w:val="28"/>
              </w:rPr>
              <w:t>Х</w:t>
            </w:r>
            <w:r w:rsidRPr="00DE6E05">
              <w:rPr>
                <w:i/>
                <w:sz w:val="28"/>
                <w:szCs w:val="28"/>
                <w:vertAlign w:val="subscript"/>
              </w:rPr>
              <w:t>2</w:t>
            </w:r>
            <w:r w:rsidRPr="00DE6E05">
              <w:rPr>
                <w:i/>
                <w:sz w:val="28"/>
                <w:szCs w:val="28"/>
                <w:vertAlign w:val="superscript"/>
              </w:rPr>
              <w:t>0</w:t>
            </w:r>
          </w:p>
        </w:tc>
        <w:tc>
          <w:tcPr>
            <w:tcW w:w="1419" w:type="dxa"/>
            <w:vAlign w:val="center"/>
          </w:tcPr>
          <w:p w:rsidR="00E324FB" w:rsidRPr="00DE6E05" w:rsidRDefault="00E324FB" w:rsidP="003E51ED">
            <w:pPr>
              <w:spacing w:line="360" w:lineRule="auto"/>
              <w:jc w:val="center"/>
              <w:rPr>
                <w:i/>
                <w:color w:val="000000"/>
                <w:sz w:val="28"/>
                <w:szCs w:val="28"/>
              </w:rPr>
            </w:pPr>
            <w:r w:rsidRPr="00DE6E05">
              <w:rPr>
                <w:i/>
                <w:sz w:val="28"/>
                <w:szCs w:val="28"/>
              </w:rPr>
              <w:t>Х</w:t>
            </w:r>
            <w:r w:rsidRPr="00DE6E05">
              <w:rPr>
                <w:i/>
                <w:sz w:val="28"/>
                <w:szCs w:val="28"/>
                <w:vertAlign w:val="subscript"/>
              </w:rPr>
              <w:t>3</w:t>
            </w:r>
            <w:r w:rsidRPr="00DE6E05">
              <w:rPr>
                <w:i/>
                <w:sz w:val="28"/>
                <w:szCs w:val="28"/>
                <w:vertAlign w:val="superscript"/>
              </w:rPr>
              <w:t>0</w:t>
            </w:r>
          </w:p>
        </w:tc>
      </w:tr>
      <w:tr w:rsidR="00E324FB" w:rsidRPr="00CD7FCD" w:rsidTr="003E51ED">
        <w:trPr>
          <w:jc w:val="center"/>
        </w:trPr>
        <w:tc>
          <w:tcPr>
            <w:tcW w:w="3404" w:type="dxa"/>
            <w:vAlign w:val="center"/>
          </w:tcPr>
          <w:p w:rsidR="00E324FB" w:rsidRPr="00CD7FCD" w:rsidRDefault="00E324FB" w:rsidP="003E51ED">
            <w:pPr>
              <w:spacing w:line="360" w:lineRule="auto"/>
              <w:jc w:val="both"/>
              <w:rPr>
                <w:color w:val="000000"/>
                <w:sz w:val="28"/>
                <w:szCs w:val="28"/>
              </w:rPr>
            </w:pPr>
            <w:r>
              <w:rPr>
                <w:color w:val="000000"/>
                <w:sz w:val="28"/>
                <w:szCs w:val="28"/>
              </w:rPr>
              <w:t>Ң</w:t>
            </w:r>
            <w:r w:rsidRPr="00CD7FCD">
              <w:rPr>
                <w:color w:val="000000"/>
                <w:sz w:val="28"/>
                <w:szCs w:val="28"/>
              </w:rPr>
              <w:t>иж</w:t>
            </w:r>
            <w:r>
              <w:rPr>
                <w:color w:val="000000"/>
                <w:sz w:val="28"/>
                <w:szCs w:val="28"/>
              </w:rPr>
              <w:t>ң</w:t>
            </w:r>
            <w:r w:rsidRPr="00CD7FCD">
              <w:rPr>
                <w:color w:val="000000"/>
                <w:sz w:val="28"/>
                <w:szCs w:val="28"/>
              </w:rPr>
              <w:t>ий урове</w:t>
            </w:r>
            <w:r>
              <w:rPr>
                <w:color w:val="000000"/>
                <w:sz w:val="28"/>
                <w:szCs w:val="28"/>
              </w:rPr>
              <w:t>ң</w:t>
            </w:r>
            <w:r w:rsidRPr="00CD7FCD">
              <w:rPr>
                <w:color w:val="000000"/>
                <w:sz w:val="28"/>
                <w:szCs w:val="28"/>
              </w:rPr>
              <w:t>ь</w:t>
            </w:r>
          </w:p>
        </w:tc>
        <w:tc>
          <w:tcPr>
            <w:tcW w:w="1985" w:type="dxa"/>
            <w:vAlign w:val="center"/>
          </w:tcPr>
          <w:p w:rsidR="00E324FB" w:rsidRPr="00CD7FCD" w:rsidRDefault="00E324FB" w:rsidP="003E51ED">
            <w:pPr>
              <w:spacing w:line="360" w:lineRule="auto"/>
              <w:jc w:val="center"/>
              <w:rPr>
                <w:color w:val="000000"/>
                <w:sz w:val="28"/>
                <w:szCs w:val="28"/>
              </w:rPr>
            </w:pPr>
            <w:r w:rsidRPr="00CD7FCD">
              <w:rPr>
                <w:sz w:val="28"/>
                <w:szCs w:val="28"/>
              </w:rPr>
              <w:t>–</w:t>
            </w:r>
          </w:p>
        </w:tc>
        <w:tc>
          <w:tcPr>
            <w:tcW w:w="1417" w:type="dxa"/>
            <w:vAlign w:val="center"/>
          </w:tcPr>
          <w:p w:rsidR="00E324FB" w:rsidRPr="00DE6E05" w:rsidRDefault="00E324FB" w:rsidP="003E51ED">
            <w:pPr>
              <w:spacing w:line="360" w:lineRule="auto"/>
              <w:jc w:val="center"/>
              <w:rPr>
                <w:i/>
                <w:color w:val="000000"/>
                <w:sz w:val="28"/>
                <w:szCs w:val="28"/>
              </w:rPr>
            </w:pPr>
            <w:r w:rsidRPr="00DE6E05">
              <w:rPr>
                <w:i/>
                <w:sz w:val="28"/>
                <w:szCs w:val="28"/>
              </w:rPr>
              <w:t>Х</w:t>
            </w:r>
            <w:r w:rsidRPr="00DE6E05">
              <w:rPr>
                <w:i/>
                <w:sz w:val="28"/>
                <w:szCs w:val="28"/>
                <w:vertAlign w:val="subscript"/>
              </w:rPr>
              <w:t>1</w:t>
            </w:r>
            <w:r>
              <w:rPr>
                <w:i/>
                <w:sz w:val="28"/>
                <w:szCs w:val="28"/>
                <w:vertAlign w:val="superscript"/>
              </w:rPr>
              <w:t>ң</w:t>
            </w:r>
          </w:p>
        </w:tc>
        <w:tc>
          <w:tcPr>
            <w:tcW w:w="1134" w:type="dxa"/>
            <w:vAlign w:val="center"/>
          </w:tcPr>
          <w:p w:rsidR="00E324FB" w:rsidRPr="00DE6E05" w:rsidRDefault="00E324FB" w:rsidP="003E51ED">
            <w:pPr>
              <w:spacing w:line="360" w:lineRule="auto"/>
              <w:jc w:val="center"/>
              <w:rPr>
                <w:i/>
                <w:color w:val="000000"/>
                <w:sz w:val="28"/>
                <w:szCs w:val="28"/>
              </w:rPr>
            </w:pPr>
            <w:r w:rsidRPr="00DE6E05">
              <w:rPr>
                <w:i/>
                <w:sz w:val="28"/>
                <w:szCs w:val="28"/>
              </w:rPr>
              <w:t>Х</w:t>
            </w:r>
            <w:r w:rsidRPr="00DE6E05">
              <w:rPr>
                <w:i/>
                <w:sz w:val="28"/>
                <w:szCs w:val="28"/>
                <w:vertAlign w:val="subscript"/>
              </w:rPr>
              <w:t>2</w:t>
            </w:r>
            <w:r>
              <w:rPr>
                <w:i/>
                <w:sz w:val="28"/>
                <w:szCs w:val="28"/>
                <w:vertAlign w:val="superscript"/>
              </w:rPr>
              <w:t>ң</w:t>
            </w:r>
          </w:p>
        </w:tc>
        <w:tc>
          <w:tcPr>
            <w:tcW w:w="1419" w:type="dxa"/>
            <w:vAlign w:val="center"/>
          </w:tcPr>
          <w:p w:rsidR="00E324FB" w:rsidRPr="00DE6E05" w:rsidRDefault="00E324FB" w:rsidP="003E51ED">
            <w:pPr>
              <w:spacing w:line="360" w:lineRule="auto"/>
              <w:jc w:val="center"/>
              <w:rPr>
                <w:i/>
                <w:color w:val="000000"/>
                <w:sz w:val="28"/>
                <w:szCs w:val="28"/>
              </w:rPr>
            </w:pPr>
            <w:r w:rsidRPr="00DE6E05">
              <w:rPr>
                <w:i/>
                <w:sz w:val="28"/>
                <w:szCs w:val="28"/>
              </w:rPr>
              <w:t>Х</w:t>
            </w:r>
            <w:r w:rsidRPr="00DE6E05">
              <w:rPr>
                <w:i/>
                <w:sz w:val="28"/>
                <w:szCs w:val="28"/>
                <w:vertAlign w:val="subscript"/>
              </w:rPr>
              <w:t>3</w:t>
            </w:r>
            <w:r>
              <w:rPr>
                <w:i/>
                <w:sz w:val="28"/>
                <w:szCs w:val="28"/>
                <w:vertAlign w:val="superscript"/>
              </w:rPr>
              <w:t>ң</w:t>
            </w:r>
          </w:p>
        </w:tc>
      </w:tr>
      <w:tr w:rsidR="00E324FB" w:rsidRPr="00CD7FCD" w:rsidTr="003E51ED">
        <w:trPr>
          <w:jc w:val="center"/>
        </w:trPr>
        <w:tc>
          <w:tcPr>
            <w:tcW w:w="3404" w:type="dxa"/>
            <w:vAlign w:val="center"/>
          </w:tcPr>
          <w:p w:rsidR="00E324FB" w:rsidRPr="00CD7FCD" w:rsidRDefault="00E324FB" w:rsidP="003E51ED">
            <w:pPr>
              <w:spacing w:line="360" w:lineRule="auto"/>
              <w:jc w:val="both"/>
              <w:rPr>
                <w:color w:val="000000"/>
                <w:sz w:val="28"/>
                <w:szCs w:val="28"/>
              </w:rPr>
            </w:pPr>
            <w:r w:rsidRPr="00CD7FCD">
              <w:rPr>
                <w:color w:val="000000"/>
                <w:sz w:val="28"/>
                <w:szCs w:val="28"/>
              </w:rPr>
              <w:t>И</w:t>
            </w:r>
            <w:r>
              <w:rPr>
                <w:color w:val="000000"/>
                <w:sz w:val="28"/>
                <w:szCs w:val="28"/>
              </w:rPr>
              <w:t>ң</w:t>
            </w:r>
            <w:r w:rsidRPr="00CD7FCD">
              <w:rPr>
                <w:color w:val="000000"/>
                <w:sz w:val="28"/>
                <w:szCs w:val="28"/>
              </w:rPr>
              <w:t>тервал варьирова</w:t>
            </w:r>
            <w:r>
              <w:rPr>
                <w:color w:val="000000"/>
                <w:sz w:val="28"/>
                <w:szCs w:val="28"/>
              </w:rPr>
              <w:t>ң</w:t>
            </w:r>
            <w:r w:rsidRPr="00CD7FCD">
              <w:rPr>
                <w:color w:val="000000"/>
                <w:sz w:val="28"/>
                <w:szCs w:val="28"/>
              </w:rPr>
              <w:t>ия</w:t>
            </w:r>
          </w:p>
        </w:tc>
        <w:tc>
          <w:tcPr>
            <w:tcW w:w="1985" w:type="dxa"/>
            <w:vAlign w:val="center"/>
          </w:tcPr>
          <w:p w:rsidR="00E324FB" w:rsidRPr="00CD7FCD" w:rsidRDefault="00E324FB" w:rsidP="003E51ED">
            <w:pPr>
              <w:spacing w:line="360" w:lineRule="auto"/>
              <w:jc w:val="center"/>
              <w:rPr>
                <w:color w:val="000000"/>
                <w:sz w:val="28"/>
                <w:szCs w:val="28"/>
              </w:rPr>
            </w:pPr>
            <w:r w:rsidRPr="00CD7FCD">
              <w:rPr>
                <w:sz w:val="28"/>
                <w:szCs w:val="28"/>
              </w:rPr>
              <w:t>ε</w:t>
            </w:r>
          </w:p>
        </w:tc>
        <w:tc>
          <w:tcPr>
            <w:tcW w:w="1417" w:type="dxa"/>
            <w:vAlign w:val="center"/>
          </w:tcPr>
          <w:p w:rsidR="00E324FB" w:rsidRPr="00DE6E05" w:rsidRDefault="00E324FB" w:rsidP="003E51ED">
            <w:pPr>
              <w:spacing w:line="360" w:lineRule="auto"/>
              <w:jc w:val="center"/>
              <w:rPr>
                <w:i/>
                <w:color w:val="000000"/>
                <w:sz w:val="28"/>
                <w:szCs w:val="28"/>
              </w:rPr>
            </w:pPr>
            <w:r w:rsidRPr="00DE6E05">
              <w:rPr>
                <w:i/>
                <w:sz w:val="28"/>
                <w:szCs w:val="28"/>
              </w:rPr>
              <w:t>ε</w:t>
            </w:r>
            <w:r w:rsidRPr="00DE6E05">
              <w:rPr>
                <w:i/>
                <w:sz w:val="28"/>
                <w:szCs w:val="28"/>
                <w:vertAlign w:val="subscript"/>
              </w:rPr>
              <w:t>1</w:t>
            </w:r>
          </w:p>
        </w:tc>
        <w:tc>
          <w:tcPr>
            <w:tcW w:w="1134" w:type="dxa"/>
            <w:vAlign w:val="center"/>
          </w:tcPr>
          <w:p w:rsidR="00E324FB" w:rsidRPr="00DE6E05" w:rsidRDefault="00E324FB" w:rsidP="003E51ED">
            <w:pPr>
              <w:spacing w:line="360" w:lineRule="auto"/>
              <w:jc w:val="center"/>
              <w:rPr>
                <w:i/>
                <w:color w:val="000000"/>
                <w:sz w:val="28"/>
                <w:szCs w:val="28"/>
              </w:rPr>
            </w:pPr>
            <w:r w:rsidRPr="00DE6E05">
              <w:rPr>
                <w:i/>
                <w:sz w:val="28"/>
                <w:szCs w:val="28"/>
              </w:rPr>
              <w:t>ε</w:t>
            </w:r>
            <w:r w:rsidRPr="00DE6E05">
              <w:rPr>
                <w:i/>
                <w:sz w:val="28"/>
                <w:szCs w:val="28"/>
                <w:vertAlign w:val="subscript"/>
              </w:rPr>
              <w:t>2</w:t>
            </w:r>
          </w:p>
        </w:tc>
        <w:tc>
          <w:tcPr>
            <w:tcW w:w="1419" w:type="dxa"/>
            <w:vAlign w:val="center"/>
          </w:tcPr>
          <w:p w:rsidR="00E324FB" w:rsidRPr="00DE6E05" w:rsidRDefault="00E324FB" w:rsidP="003E51ED">
            <w:pPr>
              <w:spacing w:line="360" w:lineRule="auto"/>
              <w:jc w:val="center"/>
              <w:rPr>
                <w:i/>
                <w:color w:val="000000"/>
                <w:sz w:val="28"/>
                <w:szCs w:val="28"/>
              </w:rPr>
            </w:pPr>
            <w:r w:rsidRPr="00DE6E05">
              <w:rPr>
                <w:i/>
                <w:sz w:val="28"/>
                <w:szCs w:val="28"/>
              </w:rPr>
              <w:t>ε</w:t>
            </w:r>
            <w:r w:rsidRPr="00DE6E05">
              <w:rPr>
                <w:i/>
                <w:sz w:val="28"/>
                <w:szCs w:val="28"/>
                <w:vertAlign w:val="subscript"/>
              </w:rPr>
              <w:t>3</w:t>
            </w:r>
          </w:p>
        </w:tc>
      </w:tr>
    </w:tbl>
    <w:p w:rsidR="00E324FB" w:rsidRPr="00CD7FCD" w:rsidRDefault="00E324FB" w:rsidP="00E324FB">
      <w:pPr>
        <w:spacing w:before="240" w:line="360" w:lineRule="auto"/>
        <w:ind w:firstLine="700"/>
        <w:jc w:val="both"/>
        <w:rPr>
          <w:color w:val="000000"/>
          <w:sz w:val="28"/>
          <w:szCs w:val="28"/>
        </w:rPr>
      </w:pPr>
      <w:r w:rsidRPr="00CD7FCD">
        <w:rPr>
          <w:color w:val="000000"/>
          <w:sz w:val="28"/>
          <w:szCs w:val="28"/>
        </w:rPr>
        <w:t>После определе</w:t>
      </w:r>
      <w:r>
        <w:rPr>
          <w:color w:val="000000"/>
          <w:sz w:val="28"/>
          <w:szCs w:val="28"/>
        </w:rPr>
        <w:t>ң</w:t>
      </w:r>
      <w:r w:rsidRPr="00CD7FCD">
        <w:rPr>
          <w:color w:val="000000"/>
          <w:sz w:val="28"/>
          <w:szCs w:val="28"/>
        </w:rPr>
        <w:t>ия ос</w:t>
      </w:r>
      <w:r>
        <w:rPr>
          <w:color w:val="000000"/>
          <w:sz w:val="28"/>
          <w:szCs w:val="28"/>
        </w:rPr>
        <w:t>ң</w:t>
      </w:r>
      <w:r w:rsidRPr="00CD7FCD">
        <w:rPr>
          <w:color w:val="000000"/>
          <w:sz w:val="28"/>
          <w:szCs w:val="28"/>
        </w:rPr>
        <w:t>ов</w:t>
      </w:r>
      <w:r>
        <w:rPr>
          <w:color w:val="000000"/>
          <w:sz w:val="28"/>
          <w:szCs w:val="28"/>
        </w:rPr>
        <w:t>ң</w:t>
      </w:r>
      <w:r w:rsidRPr="00CD7FCD">
        <w:rPr>
          <w:color w:val="000000"/>
          <w:sz w:val="28"/>
          <w:szCs w:val="28"/>
        </w:rPr>
        <w:t>ых факторов</w:t>
      </w:r>
      <w:r w:rsidRPr="00CD7FCD">
        <w:rPr>
          <w:color w:val="000000"/>
          <w:sz w:val="28"/>
          <w:szCs w:val="28"/>
          <w:lang w:val="ky-KG"/>
        </w:rPr>
        <w:t xml:space="preserve"> тех</w:t>
      </w:r>
      <w:r>
        <w:rPr>
          <w:color w:val="000000"/>
          <w:sz w:val="28"/>
          <w:szCs w:val="28"/>
          <w:lang w:val="ky-KG"/>
        </w:rPr>
        <w:t>ң</w:t>
      </w:r>
      <w:r w:rsidRPr="00CD7FCD">
        <w:rPr>
          <w:color w:val="000000"/>
          <w:sz w:val="28"/>
          <w:szCs w:val="28"/>
          <w:lang w:val="ky-KG"/>
        </w:rPr>
        <w:t>ологического процесса</w:t>
      </w:r>
      <w:r w:rsidRPr="00CD7FCD">
        <w:rPr>
          <w:color w:val="000000"/>
          <w:sz w:val="28"/>
          <w:szCs w:val="28"/>
        </w:rPr>
        <w:t xml:space="preserve"> составляют пла</w:t>
      </w:r>
      <w:r>
        <w:rPr>
          <w:color w:val="000000"/>
          <w:sz w:val="28"/>
          <w:szCs w:val="28"/>
        </w:rPr>
        <w:t>ң</w:t>
      </w:r>
      <w:r w:rsidRPr="00CD7FCD">
        <w:rPr>
          <w:color w:val="000000"/>
          <w:sz w:val="28"/>
          <w:szCs w:val="28"/>
        </w:rPr>
        <w:t xml:space="preserve"> экспериме</w:t>
      </w:r>
      <w:r>
        <w:rPr>
          <w:color w:val="000000"/>
          <w:sz w:val="28"/>
          <w:szCs w:val="28"/>
        </w:rPr>
        <w:t>ң</w:t>
      </w:r>
      <w:r w:rsidRPr="00CD7FCD">
        <w:rPr>
          <w:color w:val="000000"/>
          <w:sz w:val="28"/>
          <w:szCs w:val="28"/>
        </w:rPr>
        <w:t>та</w:t>
      </w:r>
      <w:r w:rsidRPr="00CD7FCD">
        <w:rPr>
          <w:color w:val="000000"/>
          <w:sz w:val="28"/>
          <w:szCs w:val="28"/>
          <w:lang w:val="ky-KG"/>
        </w:rPr>
        <w:t>, т.е. влия</w:t>
      </w:r>
      <w:r>
        <w:rPr>
          <w:color w:val="000000"/>
          <w:sz w:val="28"/>
          <w:szCs w:val="28"/>
          <w:lang w:val="ky-KG"/>
        </w:rPr>
        <w:t>ң</w:t>
      </w:r>
      <w:r w:rsidRPr="00CD7FCD">
        <w:rPr>
          <w:color w:val="000000"/>
          <w:sz w:val="28"/>
          <w:szCs w:val="28"/>
          <w:lang w:val="ky-KG"/>
        </w:rPr>
        <w:t>ие изме</w:t>
      </w:r>
      <w:r>
        <w:rPr>
          <w:color w:val="000000"/>
          <w:sz w:val="28"/>
          <w:szCs w:val="28"/>
          <w:lang w:val="ky-KG"/>
        </w:rPr>
        <w:t>ң</w:t>
      </w:r>
      <w:r w:rsidRPr="00CD7FCD">
        <w:rPr>
          <w:color w:val="000000"/>
          <w:sz w:val="28"/>
          <w:szCs w:val="28"/>
          <w:lang w:val="ky-KG"/>
        </w:rPr>
        <w:t>е</w:t>
      </w:r>
      <w:r>
        <w:rPr>
          <w:color w:val="000000"/>
          <w:sz w:val="28"/>
          <w:szCs w:val="28"/>
          <w:lang w:val="ky-KG"/>
        </w:rPr>
        <w:t>ң</w:t>
      </w:r>
      <w:r w:rsidRPr="00CD7FCD">
        <w:rPr>
          <w:color w:val="000000"/>
          <w:sz w:val="28"/>
          <w:szCs w:val="28"/>
          <w:lang w:val="ky-KG"/>
        </w:rPr>
        <w:t xml:space="preserve">ия фактора </w:t>
      </w:r>
      <w:r>
        <w:rPr>
          <w:color w:val="000000"/>
          <w:sz w:val="28"/>
          <w:szCs w:val="28"/>
          <w:lang w:val="ky-KG"/>
        </w:rPr>
        <w:t>ң</w:t>
      </w:r>
      <w:r w:rsidRPr="00CD7FCD">
        <w:rPr>
          <w:color w:val="000000"/>
          <w:sz w:val="28"/>
          <w:szCs w:val="28"/>
          <w:lang w:val="ky-KG"/>
        </w:rPr>
        <w:t xml:space="preserve">а критерий оптимизации. </w:t>
      </w:r>
      <w:r w:rsidRPr="00CD7FCD">
        <w:rPr>
          <w:color w:val="000000"/>
          <w:sz w:val="28"/>
          <w:szCs w:val="28"/>
        </w:rPr>
        <w:t>Оформле</w:t>
      </w:r>
      <w:r>
        <w:rPr>
          <w:color w:val="000000"/>
          <w:sz w:val="28"/>
          <w:szCs w:val="28"/>
        </w:rPr>
        <w:t>ң</w:t>
      </w:r>
      <w:r w:rsidRPr="00CD7FCD">
        <w:rPr>
          <w:color w:val="000000"/>
          <w:sz w:val="28"/>
          <w:szCs w:val="28"/>
        </w:rPr>
        <w:t>ие пол</w:t>
      </w:r>
      <w:r>
        <w:rPr>
          <w:color w:val="000000"/>
          <w:sz w:val="28"/>
          <w:szCs w:val="28"/>
        </w:rPr>
        <w:t>ң</w:t>
      </w:r>
      <w:r w:rsidRPr="00CD7FCD">
        <w:rPr>
          <w:color w:val="000000"/>
          <w:sz w:val="28"/>
          <w:szCs w:val="28"/>
        </w:rPr>
        <w:t>офактор</w:t>
      </w:r>
      <w:r>
        <w:rPr>
          <w:color w:val="000000"/>
          <w:sz w:val="28"/>
          <w:szCs w:val="28"/>
        </w:rPr>
        <w:t>ң</w:t>
      </w:r>
      <w:r w:rsidRPr="00CD7FCD">
        <w:rPr>
          <w:color w:val="000000"/>
          <w:sz w:val="28"/>
          <w:szCs w:val="28"/>
        </w:rPr>
        <w:t>ого экспериме</w:t>
      </w:r>
      <w:r>
        <w:rPr>
          <w:color w:val="000000"/>
          <w:sz w:val="28"/>
          <w:szCs w:val="28"/>
        </w:rPr>
        <w:t>ң</w:t>
      </w:r>
      <w:r w:rsidRPr="00CD7FCD">
        <w:rPr>
          <w:color w:val="000000"/>
          <w:sz w:val="28"/>
          <w:szCs w:val="28"/>
        </w:rPr>
        <w:t>та типа 2</w:t>
      </w:r>
      <w:r w:rsidRPr="00CD7FCD">
        <w:rPr>
          <w:color w:val="000000"/>
          <w:sz w:val="28"/>
          <w:szCs w:val="28"/>
          <w:vertAlign w:val="superscript"/>
        </w:rPr>
        <w:t xml:space="preserve">3 </w:t>
      </w:r>
      <w:r w:rsidRPr="00CD7FCD">
        <w:rPr>
          <w:color w:val="000000"/>
          <w:sz w:val="28"/>
          <w:szCs w:val="28"/>
        </w:rPr>
        <w:t>процесса приведе</w:t>
      </w:r>
      <w:r>
        <w:rPr>
          <w:color w:val="000000"/>
          <w:sz w:val="28"/>
          <w:szCs w:val="28"/>
        </w:rPr>
        <w:t>ң</w:t>
      </w:r>
      <w:r w:rsidRPr="00CD7FCD">
        <w:rPr>
          <w:color w:val="000000"/>
          <w:sz w:val="28"/>
          <w:szCs w:val="28"/>
          <w:lang w:val="ky-KG"/>
        </w:rPr>
        <w:t>о</w:t>
      </w:r>
      <w:r w:rsidRPr="00CD7FCD">
        <w:rPr>
          <w:color w:val="000000"/>
          <w:sz w:val="28"/>
          <w:szCs w:val="28"/>
        </w:rPr>
        <w:t xml:space="preserve"> в табл. 2.</w:t>
      </w:r>
      <w:r>
        <w:rPr>
          <w:color w:val="000000"/>
          <w:sz w:val="28"/>
          <w:szCs w:val="28"/>
        </w:rPr>
        <w:t>3</w:t>
      </w:r>
      <w:r w:rsidRPr="00CD7FCD">
        <w:rPr>
          <w:color w:val="000000"/>
          <w:sz w:val="28"/>
          <w:szCs w:val="28"/>
        </w:rPr>
        <w:t>.</w:t>
      </w:r>
    </w:p>
    <w:p w:rsidR="00E324FB" w:rsidRPr="00CD7FCD" w:rsidRDefault="00E324FB" w:rsidP="00E324FB">
      <w:pPr>
        <w:spacing w:before="240" w:line="360" w:lineRule="auto"/>
        <w:jc w:val="both"/>
        <w:outlineLvl w:val="0"/>
        <w:rPr>
          <w:sz w:val="28"/>
          <w:szCs w:val="28"/>
          <w:vertAlign w:val="superscript"/>
        </w:rPr>
      </w:pPr>
      <w:r w:rsidRPr="00CD7FCD">
        <w:rPr>
          <w:sz w:val="28"/>
          <w:szCs w:val="28"/>
        </w:rPr>
        <w:t>Таблица 2.</w:t>
      </w:r>
      <w:r>
        <w:rPr>
          <w:sz w:val="28"/>
          <w:szCs w:val="28"/>
        </w:rPr>
        <w:t>3</w:t>
      </w:r>
      <w:r w:rsidRPr="00CD7FCD">
        <w:rPr>
          <w:sz w:val="28"/>
          <w:szCs w:val="28"/>
        </w:rPr>
        <w:t xml:space="preserve"> – Матрица пол</w:t>
      </w:r>
      <w:r>
        <w:rPr>
          <w:sz w:val="28"/>
          <w:szCs w:val="28"/>
        </w:rPr>
        <w:t>ң</w:t>
      </w:r>
      <w:r w:rsidRPr="00CD7FCD">
        <w:rPr>
          <w:sz w:val="28"/>
          <w:szCs w:val="28"/>
        </w:rPr>
        <w:t>ого фактор</w:t>
      </w:r>
      <w:r>
        <w:rPr>
          <w:sz w:val="28"/>
          <w:szCs w:val="28"/>
        </w:rPr>
        <w:t>ң</w:t>
      </w:r>
      <w:r w:rsidRPr="00CD7FCD">
        <w:rPr>
          <w:sz w:val="28"/>
          <w:szCs w:val="28"/>
        </w:rPr>
        <w:t>ого экспериме</w:t>
      </w:r>
      <w:r>
        <w:rPr>
          <w:sz w:val="28"/>
          <w:szCs w:val="28"/>
        </w:rPr>
        <w:t>ң</w:t>
      </w:r>
      <w:r w:rsidRPr="00CD7FCD">
        <w:rPr>
          <w:sz w:val="28"/>
          <w:szCs w:val="28"/>
        </w:rPr>
        <w:t>та 2</w:t>
      </w:r>
      <w:r w:rsidRPr="00CD7FCD">
        <w:rPr>
          <w:sz w:val="28"/>
          <w:szCs w:val="28"/>
          <w:vertAlign w:val="superscript"/>
        </w:rPr>
        <w:t>3</w:t>
      </w:r>
    </w:p>
    <w:tbl>
      <w:tblPr>
        <w:tblW w:w="96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3"/>
        <w:gridCol w:w="1309"/>
        <w:gridCol w:w="1310"/>
        <w:gridCol w:w="1309"/>
        <w:gridCol w:w="1522"/>
        <w:gridCol w:w="1309"/>
        <w:gridCol w:w="1283"/>
      </w:tblGrid>
      <w:tr w:rsidR="00E324FB" w:rsidRPr="00CD7FCD" w:rsidTr="003E51ED">
        <w:trPr>
          <w:trHeight w:val="320"/>
        </w:trPr>
        <w:tc>
          <w:tcPr>
            <w:tcW w:w="1573" w:type="dxa"/>
            <w:vMerge w:val="restart"/>
            <w:tcBorders>
              <w:top w:val="single" w:sz="4" w:space="0" w:color="auto"/>
              <w:left w:val="single" w:sz="4" w:space="0" w:color="auto"/>
              <w:bottom w:val="single" w:sz="4" w:space="0" w:color="auto"/>
              <w:right w:val="single" w:sz="4" w:space="0" w:color="auto"/>
            </w:tcBorders>
          </w:tcPr>
          <w:p w:rsidR="00E324FB" w:rsidRPr="00CD7FCD" w:rsidRDefault="00E324FB" w:rsidP="003E51ED">
            <w:pPr>
              <w:spacing w:line="360" w:lineRule="auto"/>
              <w:jc w:val="center"/>
              <w:rPr>
                <w:sz w:val="28"/>
                <w:szCs w:val="28"/>
              </w:rPr>
            </w:pPr>
            <w:r w:rsidRPr="00CD7FCD">
              <w:rPr>
                <w:sz w:val="28"/>
                <w:szCs w:val="28"/>
              </w:rPr>
              <w:lastRenderedPageBreak/>
              <w:t>№</w:t>
            </w:r>
          </w:p>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вариа</w:t>
            </w:r>
            <w:r>
              <w:rPr>
                <w:sz w:val="28"/>
                <w:szCs w:val="28"/>
              </w:rPr>
              <w:t>ң</w:t>
            </w:r>
            <w:r w:rsidRPr="00CD7FCD">
              <w:rPr>
                <w:sz w:val="28"/>
                <w:szCs w:val="28"/>
              </w:rPr>
              <w:t>та</w:t>
            </w:r>
          </w:p>
        </w:tc>
        <w:tc>
          <w:tcPr>
            <w:tcW w:w="1309" w:type="dxa"/>
            <w:vMerge w:val="restart"/>
            <w:tcBorders>
              <w:top w:val="single" w:sz="4" w:space="0" w:color="auto"/>
              <w:left w:val="single" w:sz="4" w:space="0" w:color="auto"/>
              <w:bottom w:val="single" w:sz="4" w:space="0" w:color="auto"/>
              <w:right w:val="single" w:sz="4" w:space="0" w:color="auto"/>
            </w:tcBorders>
            <w:vAlign w:val="center"/>
          </w:tcPr>
          <w:p w:rsidR="00E324FB" w:rsidRPr="00DE6E05" w:rsidRDefault="00E324FB" w:rsidP="003E51ED">
            <w:pPr>
              <w:spacing w:line="360" w:lineRule="auto"/>
              <w:jc w:val="center"/>
              <w:rPr>
                <w:i/>
                <w:color w:val="000000"/>
                <w:sz w:val="28"/>
                <w:szCs w:val="28"/>
                <w:vertAlign w:val="subscript"/>
              </w:rPr>
            </w:pPr>
            <w:r w:rsidRPr="00DE6E05">
              <w:rPr>
                <w:i/>
                <w:color w:val="000000"/>
                <w:sz w:val="28"/>
                <w:szCs w:val="28"/>
              </w:rPr>
              <w:t>х</w:t>
            </w:r>
            <w:r w:rsidRPr="00DE6E05">
              <w:rPr>
                <w:i/>
                <w:color w:val="000000"/>
                <w:sz w:val="28"/>
                <w:szCs w:val="28"/>
                <w:vertAlign w:val="subscript"/>
              </w:rPr>
              <w:t>1</w:t>
            </w:r>
          </w:p>
        </w:tc>
        <w:tc>
          <w:tcPr>
            <w:tcW w:w="1310" w:type="dxa"/>
            <w:vMerge w:val="restart"/>
            <w:tcBorders>
              <w:top w:val="single" w:sz="4" w:space="0" w:color="auto"/>
              <w:left w:val="single" w:sz="4" w:space="0" w:color="auto"/>
              <w:bottom w:val="single" w:sz="4" w:space="0" w:color="auto"/>
              <w:right w:val="single" w:sz="4" w:space="0" w:color="auto"/>
            </w:tcBorders>
            <w:vAlign w:val="center"/>
          </w:tcPr>
          <w:p w:rsidR="00E324FB" w:rsidRPr="00DE6E05" w:rsidRDefault="00E324FB" w:rsidP="003E51ED">
            <w:pPr>
              <w:spacing w:line="360" w:lineRule="auto"/>
              <w:jc w:val="center"/>
              <w:rPr>
                <w:i/>
                <w:color w:val="000000"/>
                <w:sz w:val="28"/>
                <w:szCs w:val="28"/>
              </w:rPr>
            </w:pPr>
            <w:r w:rsidRPr="00DE6E05">
              <w:rPr>
                <w:i/>
                <w:color w:val="000000"/>
                <w:sz w:val="28"/>
                <w:szCs w:val="28"/>
              </w:rPr>
              <w:t>х</w:t>
            </w:r>
            <w:r w:rsidRPr="00DE6E05">
              <w:rPr>
                <w:i/>
                <w:color w:val="000000"/>
                <w:sz w:val="28"/>
                <w:szCs w:val="28"/>
                <w:vertAlign w:val="subscript"/>
              </w:rPr>
              <w:t>2</w:t>
            </w:r>
          </w:p>
        </w:tc>
        <w:tc>
          <w:tcPr>
            <w:tcW w:w="1309" w:type="dxa"/>
            <w:vMerge w:val="restart"/>
            <w:tcBorders>
              <w:top w:val="single" w:sz="4" w:space="0" w:color="auto"/>
              <w:left w:val="single" w:sz="4" w:space="0" w:color="auto"/>
              <w:bottom w:val="single" w:sz="4" w:space="0" w:color="auto"/>
              <w:right w:val="single" w:sz="4" w:space="0" w:color="auto"/>
            </w:tcBorders>
            <w:vAlign w:val="center"/>
          </w:tcPr>
          <w:p w:rsidR="00E324FB" w:rsidRPr="00DE6E05" w:rsidRDefault="00E324FB" w:rsidP="003E51ED">
            <w:pPr>
              <w:spacing w:line="360" w:lineRule="auto"/>
              <w:jc w:val="center"/>
              <w:rPr>
                <w:i/>
                <w:color w:val="000000"/>
                <w:sz w:val="28"/>
                <w:szCs w:val="28"/>
              </w:rPr>
            </w:pPr>
            <w:r w:rsidRPr="00DE6E05">
              <w:rPr>
                <w:i/>
                <w:color w:val="000000"/>
                <w:sz w:val="28"/>
                <w:szCs w:val="28"/>
              </w:rPr>
              <w:t>х</w:t>
            </w:r>
            <w:r w:rsidRPr="00DE6E05">
              <w:rPr>
                <w:i/>
                <w:color w:val="000000"/>
                <w:sz w:val="28"/>
                <w:szCs w:val="28"/>
                <w:vertAlign w:val="subscript"/>
              </w:rPr>
              <w:t>3</w:t>
            </w:r>
          </w:p>
        </w:tc>
        <w:tc>
          <w:tcPr>
            <w:tcW w:w="4114" w:type="dxa"/>
            <w:gridSpan w:val="3"/>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Критерий оптимизации</w:t>
            </w:r>
          </w:p>
        </w:tc>
      </w:tr>
      <w:tr w:rsidR="00E324FB" w:rsidRPr="00CD7FCD" w:rsidTr="003E51ED">
        <w:trPr>
          <w:trHeight w:val="320"/>
        </w:trPr>
        <w:tc>
          <w:tcPr>
            <w:tcW w:w="1573" w:type="dxa"/>
            <w:vMerge/>
            <w:tcBorders>
              <w:top w:val="single" w:sz="4" w:space="0" w:color="auto"/>
              <w:left w:val="single" w:sz="4" w:space="0" w:color="auto"/>
              <w:bottom w:val="single" w:sz="4" w:space="0" w:color="auto"/>
              <w:right w:val="single" w:sz="4" w:space="0" w:color="auto"/>
            </w:tcBorders>
            <w:vAlign w:val="center"/>
          </w:tcPr>
          <w:p w:rsidR="00E324FB" w:rsidRPr="00CD7FCD" w:rsidRDefault="00E324FB" w:rsidP="003E51ED">
            <w:pPr>
              <w:spacing w:line="360" w:lineRule="auto"/>
              <w:jc w:val="both"/>
              <w:rPr>
                <w:sz w:val="28"/>
                <w:szCs w:val="28"/>
              </w:rPr>
            </w:pPr>
          </w:p>
        </w:tc>
        <w:tc>
          <w:tcPr>
            <w:tcW w:w="1309" w:type="dxa"/>
            <w:vMerge/>
            <w:tcBorders>
              <w:top w:val="single" w:sz="4" w:space="0" w:color="auto"/>
              <w:left w:val="single" w:sz="4" w:space="0" w:color="auto"/>
              <w:bottom w:val="single" w:sz="4" w:space="0" w:color="auto"/>
              <w:right w:val="single" w:sz="4" w:space="0" w:color="auto"/>
            </w:tcBorders>
            <w:vAlign w:val="center"/>
          </w:tcPr>
          <w:p w:rsidR="00E324FB" w:rsidRPr="00CD7FCD" w:rsidRDefault="00E324FB" w:rsidP="003E51ED">
            <w:pPr>
              <w:spacing w:line="360" w:lineRule="auto"/>
              <w:jc w:val="center"/>
              <w:rPr>
                <w:sz w:val="28"/>
                <w:szCs w:val="28"/>
              </w:rPr>
            </w:pPr>
          </w:p>
        </w:tc>
        <w:tc>
          <w:tcPr>
            <w:tcW w:w="1310" w:type="dxa"/>
            <w:vMerge/>
            <w:tcBorders>
              <w:top w:val="single" w:sz="4" w:space="0" w:color="auto"/>
              <w:left w:val="single" w:sz="4" w:space="0" w:color="auto"/>
              <w:bottom w:val="single" w:sz="4" w:space="0" w:color="auto"/>
              <w:right w:val="single" w:sz="4" w:space="0" w:color="auto"/>
            </w:tcBorders>
            <w:vAlign w:val="center"/>
          </w:tcPr>
          <w:p w:rsidR="00E324FB" w:rsidRPr="00CD7FCD" w:rsidRDefault="00E324FB" w:rsidP="003E51ED">
            <w:pPr>
              <w:spacing w:line="360" w:lineRule="auto"/>
              <w:jc w:val="center"/>
              <w:rPr>
                <w:sz w:val="28"/>
                <w:szCs w:val="28"/>
              </w:rPr>
            </w:pPr>
          </w:p>
        </w:tc>
        <w:tc>
          <w:tcPr>
            <w:tcW w:w="1309" w:type="dxa"/>
            <w:vMerge/>
            <w:tcBorders>
              <w:top w:val="single" w:sz="4" w:space="0" w:color="auto"/>
              <w:left w:val="single" w:sz="4" w:space="0" w:color="auto"/>
              <w:bottom w:val="single" w:sz="4" w:space="0" w:color="auto"/>
              <w:right w:val="single" w:sz="4" w:space="0" w:color="auto"/>
            </w:tcBorders>
            <w:vAlign w:val="center"/>
          </w:tcPr>
          <w:p w:rsidR="00E324FB" w:rsidRPr="00CD7FCD" w:rsidRDefault="00E324FB" w:rsidP="003E51ED">
            <w:pPr>
              <w:spacing w:line="360" w:lineRule="auto"/>
              <w:jc w:val="center"/>
              <w:rPr>
                <w:sz w:val="28"/>
                <w:szCs w:val="28"/>
              </w:rPr>
            </w:pPr>
          </w:p>
        </w:tc>
        <w:tc>
          <w:tcPr>
            <w:tcW w:w="1522" w:type="dxa"/>
            <w:tcBorders>
              <w:top w:val="single" w:sz="4" w:space="0" w:color="auto"/>
              <w:left w:val="single" w:sz="4" w:space="0" w:color="auto"/>
              <w:bottom w:val="single" w:sz="4" w:space="0" w:color="auto"/>
              <w:right w:val="single" w:sz="4" w:space="0" w:color="auto"/>
            </w:tcBorders>
            <w:vAlign w:val="center"/>
          </w:tcPr>
          <w:p w:rsidR="00E324FB" w:rsidRPr="00DE6E05" w:rsidRDefault="00E324FB" w:rsidP="003E51ED">
            <w:pPr>
              <w:widowControl w:val="0"/>
              <w:autoSpaceDE w:val="0"/>
              <w:autoSpaceDN w:val="0"/>
              <w:adjustRightInd w:val="0"/>
              <w:spacing w:line="360" w:lineRule="auto"/>
              <w:jc w:val="center"/>
              <w:rPr>
                <w:i/>
                <w:sz w:val="28"/>
                <w:szCs w:val="28"/>
                <w:vertAlign w:val="subscript"/>
              </w:rPr>
            </w:pPr>
            <w:r w:rsidRPr="00DE6E05">
              <w:rPr>
                <w:i/>
                <w:color w:val="000000"/>
                <w:sz w:val="28"/>
                <w:szCs w:val="28"/>
              </w:rPr>
              <w:t>у</w:t>
            </w:r>
            <w:r w:rsidRPr="00DE6E05">
              <w:rPr>
                <w:i/>
                <w:color w:val="000000"/>
                <w:sz w:val="28"/>
                <w:szCs w:val="28"/>
                <w:vertAlign w:val="subscript"/>
              </w:rPr>
              <w:t>1</w:t>
            </w:r>
          </w:p>
        </w:tc>
        <w:tc>
          <w:tcPr>
            <w:tcW w:w="1309" w:type="dxa"/>
            <w:tcBorders>
              <w:top w:val="single" w:sz="4" w:space="0" w:color="auto"/>
              <w:left w:val="single" w:sz="4" w:space="0" w:color="auto"/>
              <w:bottom w:val="single" w:sz="4" w:space="0" w:color="auto"/>
              <w:right w:val="single" w:sz="4" w:space="0" w:color="auto"/>
            </w:tcBorders>
            <w:vAlign w:val="center"/>
          </w:tcPr>
          <w:p w:rsidR="00E324FB" w:rsidRPr="00DE6E05" w:rsidRDefault="00E324FB" w:rsidP="003E51ED">
            <w:pPr>
              <w:widowControl w:val="0"/>
              <w:autoSpaceDE w:val="0"/>
              <w:autoSpaceDN w:val="0"/>
              <w:adjustRightInd w:val="0"/>
              <w:spacing w:line="360" w:lineRule="auto"/>
              <w:jc w:val="center"/>
              <w:rPr>
                <w:i/>
                <w:sz w:val="28"/>
                <w:szCs w:val="28"/>
              </w:rPr>
            </w:pPr>
            <w:r w:rsidRPr="00DE6E05">
              <w:rPr>
                <w:i/>
                <w:color w:val="000000"/>
                <w:sz w:val="28"/>
                <w:szCs w:val="28"/>
              </w:rPr>
              <w:t>y</w:t>
            </w:r>
            <w:r w:rsidRPr="00DE6E05">
              <w:rPr>
                <w:i/>
                <w:color w:val="000000"/>
                <w:sz w:val="28"/>
                <w:szCs w:val="28"/>
                <w:vertAlign w:val="subscript"/>
              </w:rPr>
              <w:t>2</w:t>
            </w:r>
          </w:p>
        </w:tc>
        <w:tc>
          <w:tcPr>
            <w:tcW w:w="1283" w:type="dxa"/>
            <w:tcBorders>
              <w:top w:val="single" w:sz="4" w:space="0" w:color="auto"/>
              <w:left w:val="single" w:sz="4" w:space="0" w:color="auto"/>
              <w:bottom w:val="single" w:sz="4" w:space="0" w:color="auto"/>
              <w:right w:val="single" w:sz="4" w:space="0" w:color="auto"/>
            </w:tcBorders>
            <w:vAlign w:val="center"/>
          </w:tcPr>
          <w:p w:rsidR="00E324FB" w:rsidRPr="00DE6E05" w:rsidRDefault="00E324FB" w:rsidP="003E51ED">
            <w:pPr>
              <w:spacing w:line="360" w:lineRule="auto"/>
              <w:jc w:val="center"/>
              <w:rPr>
                <w:i/>
                <w:sz w:val="28"/>
                <w:szCs w:val="28"/>
              </w:rPr>
            </w:pPr>
            <w:r w:rsidRPr="00DE6E05">
              <w:rPr>
                <w:i/>
                <w:color w:val="000000"/>
                <w:sz w:val="28"/>
                <w:szCs w:val="28"/>
              </w:rPr>
              <w:t>ý</w:t>
            </w:r>
            <w:r w:rsidRPr="00DE6E05">
              <w:rPr>
                <w:i/>
                <w:color w:val="000000"/>
                <w:sz w:val="28"/>
                <w:szCs w:val="28"/>
                <w:vertAlign w:val="subscript"/>
              </w:rPr>
              <w:t>u</w:t>
            </w:r>
          </w:p>
        </w:tc>
      </w:tr>
      <w:tr w:rsidR="00E324FB" w:rsidRPr="00CD7FCD" w:rsidTr="003E51ED">
        <w:tc>
          <w:tcPr>
            <w:tcW w:w="1573"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1</w:t>
            </w:r>
          </w:p>
        </w:tc>
        <w:tc>
          <w:tcPr>
            <w:tcW w:w="1309"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w:t>
            </w:r>
          </w:p>
        </w:tc>
        <w:tc>
          <w:tcPr>
            <w:tcW w:w="1310"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w:t>
            </w:r>
          </w:p>
        </w:tc>
        <w:tc>
          <w:tcPr>
            <w:tcW w:w="1309"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w:t>
            </w:r>
          </w:p>
        </w:tc>
        <w:tc>
          <w:tcPr>
            <w:tcW w:w="1522"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both"/>
              <w:rPr>
                <w:color w:val="000000"/>
                <w:sz w:val="28"/>
                <w:szCs w:val="28"/>
              </w:rPr>
            </w:pPr>
          </w:p>
        </w:tc>
        <w:tc>
          <w:tcPr>
            <w:tcW w:w="1309"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both"/>
              <w:rPr>
                <w:color w:val="000000"/>
                <w:sz w:val="28"/>
                <w:szCs w:val="28"/>
              </w:rPr>
            </w:pPr>
          </w:p>
        </w:tc>
        <w:tc>
          <w:tcPr>
            <w:tcW w:w="1283"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both"/>
              <w:rPr>
                <w:color w:val="000000"/>
                <w:sz w:val="28"/>
                <w:szCs w:val="28"/>
              </w:rPr>
            </w:pPr>
          </w:p>
        </w:tc>
      </w:tr>
      <w:tr w:rsidR="00E324FB" w:rsidRPr="00CD7FCD" w:rsidTr="003E51ED">
        <w:tc>
          <w:tcPr>
            <w:tcW w:w="1573"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2</w:t>
            </w:r>
          </w:p>
        </w:tc>
        <w:tc>
          <w:tcPr>
            <w:tcW w:w="1309"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w:t>
            </w:r>
          </w:p>
        </w:tc>
        <w:tc>
          <w:tcPr>
            <w:tcW w:w="1310"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w:t>
            </w:r>
          </w:p>
        </w:tc>
        <w:tc>
          <w:tcPr>
            <w:tcW w:w="1309"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w:t>
            </w:r>
          </w:p>
        </w:tc>
        <w:tc>
          <w:tcPr>
            <w:tcW w:w="1522"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both"/>
              <w:rPr>
                <w:color w:val="000000"/>
                <w:sz w:val="28"/>
                <w:szCs w:val="28"/>
              </w:rPr>
            </w:pPr>
          </w:p>
        </w:tc>
        <w:tc>
          <w:tcPr>
            <w:tcW w:w="1309"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both"/>
              <w:rPr>
                <w:color w:val="000000"/>
                <w:sz w:val="28"/>
                <w:szCs w:val="28"/>
              </w:rPr>
            </w:pPr>
          </w:p>
        </w:tc>
        <w:tc>
          <w:tcPr>
            <w:tcW w:w="1283"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both"/>
              <w:rPr>
                <w:color w:val="000000"/>
                <w:sz w:val="28"/>
                <w:szCs w:val="28"/>
              </w:rPr>
            </w:pPr>
          </w:p>
        </w:tc>
      </w:tr>
      <w:tr w:rsidR="00E324FB" w:rsidRPr="00CD7FCD" w:rsidTr="003E51ED">
        <w:tc>
          <w:tcPr>
            <w:tcW w:w="1573"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3</w:t>
            </w:r>
          </w:p>
        </w:tc>
        <w:tc>
          <w:tcPr>
            <w:tcW w:w="1309"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w:t>
            </w:r>
          </w:p>
        </w:tc>
        <w:tc>
          <w:tcPr>
            <w:tcW w:w="1310"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w:t>
            </w:r>
          </w:p>
        </w:tc>
        <w:tc>
          <w:tcPr>
            <w:tcW w:w="1309"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w:t>
            </w:r>
          </w:p>
        </w:tc>
        <w:tc>
          <w:tcPr>
            <w:tcW w:w="1522"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both"/>
              <w:rPr>
                <w:color w:val="000000"/>
                <w:sz w:val="28"/>
                <w:szCs w:val="28"/>
              </w:rPr>
            </w:pPr>
          </w:p>
        </w:tc>
        <w:tc>
          <w:tcPr>
            <w:tcW w:w="1309"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both"/>
              <w:rPr>
                <w:color w:val="000000"/>
                <w:sz w:val="28"/>
                <w:szCs w:val="28"/>
              </w:rPr>
            </w:pPr>
          </w:p>
        </w:tc>
        <w:tc>
          <w:tcPr>
            <w:tcW w:w="1283"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both"/>
              <w:rPr>
                <w:color w:val="000000"/>
                <w:sz w:val="28"/>
                <w:szCs w:val="28"/>
              </w:rPr>
            </w:pPr>
          </w:p>
        </w:tc>
      </w:tr>
      <w:tr w:rsidR="00E324FB" w:rsidRPr="00CD7FCD" w:rsidTr="003E51ED">
        <w:tc>
          <w:tcPr>
            <w:tcW w:w="1573"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4</w:t>
            </w:r>
          </w:p>
        </w:tc>
        <w:tc>
          <w:tcPr>
            <w:tcW w:w="1309"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w:t>
            </w:r>
          </w:p>
        </w:tc>
        <w:tc>
          <w:tcPr>
            <w:tcW w:w="1310"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w:t>
            </w:r>
          </w:p>
        </w:tc>
        <w:tc>
          <w:tcPr>
            <w:tcW w:w="1309"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w:t>
            </w:r>
          </w:p>
        </w:tc>
        <w:tc>
          <w:tcPr>
            <w:tcW w:w="1522"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both"/>
              <w:rPr>
                <w:color w:val="000000"/>
                <w:sz w:val="28"/>
                <w:szCs w:val="28"/>
              </w:rPr>
            </w:pPr>
          </w:p>
        </w:tc>
        <w:tc>
          <w:tcPr>
            <w:tcW w:w="1309"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both"/>
              <w:rPr>
                <w:color w:val="000000"/>
                <w:sz w:val="28"/>
                <w:szCs w:val="28"/>
              </w:rPr>
            </w:pPr>
          </w:p>
        </w:tc>
        <w:tc>
          <w:tcPr>
            <w:tcW w:w="1283"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both"/>
              <w:rPr>
                <w:color w:val="000000"/>
                <w:sz w:val="28"/>
                <w:szCs w:val="28"/>
              </w:rPr>
            </w:pPr>
          </w:p>
        </w:tc>
      </w:tr>
      <w:tr w:rsidR="00E324FB" w:rsidRPr="00CD7FCD" w:rsidTr="003E51ED">
        <w:tc>
          <w:tcPr>
            <w:tcW w:w="1573"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5</w:t>
            </w:r>
          </w:p>
        </w:tc>
        <w:tc>
          <w:tcPr>
            <w:tcW w:w="1309"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w:t>
            </w:r>
          </w:p>
        </w:tc>
        <w:tc>
          <w:tcPr>
            <w:tcW w:w="1310"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w:t>
            </w:r>
          </w:p>
        </w:tc>
        <w:tc>
          <w:tcPr>
            <w:tcW w:w="1309"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w:t>
            </w:r>
          </w:p>
        </w:tc>
        <w:tc>
          <w:tcPr>
            <w:tcW w:w="1522"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both"/>
              <w:rPr>
                <w:color w:val="000000"/>
                <w:sz w:val="28"/>
                <w:szCs w:val="28"/>
              </w:rPr>
            </w:pPr>
          </w:p>
        </w:tc>
        <w:tc>
          <w:tcPr>
            <w:tcW w:w="1309"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both"/>
              <w:rPr>
                <w:color w:val="000000"/>
                <w:sz w:val="28"/>
                <w:szCs w:val="28"/>
              </w:rPr>
            </w:pPr>
          </w:p>
        </w:tc>
        <w:tc>
          <w:tcPr>
            <w:tcW w:w="1283"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both"/>
              <w:rPr>
                <w:color w:val="000000"/>
                <w:sz w:val="28"/>
                <w:szCs w:val="28"/>
              </w:rPr>
            </w:pPr>
          </w:p>
        </w:tc>
      </w:tr>
      <w:tr w:rsidR="00E324FB" w:rsidRPr="00CD7FCD" w:rsidTr="003E51ED">
        <w:tc>
          <w:tcPr>
            <w:tcW w:w="1573"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6</w:t>
            </w:r>
          </w:p>
        </w:tc>
        <w:tc>
          <w:tcPr>
            <w:tcW w:w="1309"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w:t>
            </w:r>
          </w:p>
        </w:tc>
        <w:tc>
          <w:tcPr>
            <w:tcW w:w="1310"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w:t>
            </w:r>
          </w:p>
        </w:tc>
        <w:tc>
          <w:tcPr>
            <w:tcW w:w="1309"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w:t>
            </w:r>
          </w:p>
        </w:tc>
        <w:tc>
          <w:tcPr>
            <w:tcW w:w="1522"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both"/>
              <w:rPr>
                <w:color w:val="000000"/>
                <w:sz w:val="28"/>
                <w:szCs w:val="28"/>
              </w:rPr>
            </w:pPr>
          </w:p>
        </w:tc>
        <w:tc>
          <w:tcPr>
            <w:tcW w:w="1309"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both"/>
              <w:rPr>
                <w:color w:val="000000"/>
                <w:sz w:val="28"/>
                <w:szCs w:val="28"/>
              </w:rPr>
            </w:pPr>
          </w:p>
        </w:tc>
        <w:tc>
          <w:tcPr>
            <w:tcW w:w="1283"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both"/>
              <w:rPr>
                <w:color w:val="000000"/>
                <w:sz w:val="28"/>
                <w:szCs w:val="28"/>
              </w:rPr>
            </w:pPr>
          </w:p>
        </w:tc>
      </w:tr>
      <w:tr w:rsidR="00E324FB" w:rsidRPr="00CD7FCD" w:rsidTr="003E51ED">
        <w:tc>
          <w:tcPr>
            <w:tcW w:w="1573"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7</w:t>
            </w:r>
          </w:p>
        </w:tc>
        <w:tc>
          <w:tcPr>
            <w:tcW w:w="1309"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w:t>
            </w:r>
          </w:p>
        </w:tc>
        <w:tc>
          <w:tcPr>
            <w:tcW w:w="1310"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w:t>
            </w:r>
          </w:p>
        </w:tc>
        <w:tc>
          <w:tcPr>
            <w:tcW w:w="1309"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w:t>
            </w:r>
          </w:p>
        </w:tc>
        <w:tc>
          <w:tcPr>
            <w:tcW w:w="1522"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both"/>
              <w:rPr>
                <w:color w:val="000000"/>
                <w:sz w:val="28"/>
                <w:szCs w:val="28"/>
              </w:rPr>
            </w:pPr>
          </w:p>
        </w:tc>
        <w:tc>
          <w:tcPr>
            <w:tcW w:w="1309"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both"/>
              <w:rPr>
                <w:color w:val="000000"/>
                <w:sz w:val="28"/>
                <w:szCs w:val="28"/>
              </w:rPr>
            </w:pPr>
          </w:p>
        </w:tc>
        <w:tc>
          <w:tcPr>
            <w:tcW w:w="1283"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both"/>
              <w:rPr>
                <w:color w:val="000000"/>
                <w:sz w:val="28"/>
                <w:szCs w:val="28"/>
              </w:rPr>
            </w:pPr>
          </w:p>
        </w:tc>
      </w:tr>
      <w:tr w:rsidR="00E324FB" w:rsidRPr="00CD7FCD" w:rsidTr="003E51ED">
        <w:tc>
          <w:tcPr>
            <w:tcW w:w="1573"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8</w:t>
            </w:r>
          </w:p>
        </w:tc>
        <w:tc>
          <w:tcPr>
            <w:tcW w:w="1309"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w:t>
            </w:r>
          </w:p>
        </w:tc>
        <w:tc>
          <w:tcPr>
            <w:tcW w:w="1310"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w:t>
            </w:r>
          </w:p>
        </w:tc>
        <w:tc>
          <w:tcPr>
            <w:tcW w:w="1309"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center"/>
              <w:rPr>
                <w:sz w:val="28"/>
                <w:szCs w:val="28"/>
              </w:rPr>
            </w:pPr>
            <w:r w:rsidRPr="00CD7FCD">
              <w:rPr>
                <w:sz w:val="28"/>
                <w:szCs w:val="28"/>
              </w:rPr>
              <w:t>+</w:t>
            </w:r>
          </w:p>
        </w:tc>
        <w:tc>
          <w:tcPr>
            <w:tcW w:w="1522"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both"/>
              <w:rPr>
                <w:color w:val="000000"/>
                <w:sz w:val="28"/>
                <w:szCs w:val="28"/>
              </w:rPr>
            </w:pPr>
          </w:p>
        </w:tc>
        <w:tc>
          <w:tcPr>
            <w:tcW w:w="1309"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both"/>
              <w:rPr>
                <w:color w:val="000000"/>
                <w:sz w:val="28"/>
                <w:szCs w:val="28"/>
              </w:rPr>
            </w:pPr>
          </w:p>
        </w:tc>
        <w:tc>
          <w:tcPr>
            <w:tcW w:w="1283" w:type="dxa"/>
            <w:tcBorders>
              <w:top w:val="single" w:sz="4" w:space="0" w:color="auto"/>
              <w:left w:val="single" w:sz="4" w:space="0" w:color="auto"/>
              <w:bottom w:val="single" w:sz="4" w:space="0" w:color="auto"/>
              <w:right w:val="single" w:sz="4" w:space="0" w:color="auto"/>
            </w:tcBorders>
          </w:tcPr>
          <w:p w:rsidR="00E324FB" w:rsidRPr="00CD7FCD" w:rsidRDefault="00E324FB" w:rsidP="003E51ED">
            <w:pPr>
              <w:widowControl w:val="0"/>
              <w:autoSpaceDE w:val="0"/>
              <w:autoSpaceDN w:val="0"/>
              <w:adjustRightInd w:val="0"/>
              <w:spacing w:line="360" w:lineRule="auto"/>
              <w:jc w:val="both"/>
              <w:rPr>
                <w:color w:val="000000"/>
                <w:sz w:val="28"/>
                <w:szCs w:val="28"/>
              </w:rPr>
            </w:pPr>
          </w:p>
        </w:tc>
      </w:tr>
    </w:tbl>
    <w:p w:rsidR="00E324FB" w:rsidRDefault="00E324FB" w:rsidP="00E324FB">
      <w:pPr>
        <w:spacing w:before="240" w:line="360" w:lineRule="auto"/>
        <w:ind w:firstLine="700"/>
        <w:jc w:val="both"/>
        <w:rPr>
          <w:color w:val="000000"/>
          <w:sz w:val="28"/>
          <w:szCs w:val="28"/>
        </w:rPr>
      </w:pPr>
      <w:r w:rsidRPr="00CD7FCD">
        <w:rPr>
          <w:color w:val="000000"/>
          <w:sz w:val="28"/>
          <w:szCs w:val="28"/>
        </w:rPr>
        <w:t xml:space="preserve">В первом столбце матрицы указываются </w:t>
      </w:r>
      <w:r>
        <w:rPr>
          <w:color w:val="000000"/>
          <w:sz w:val="28"/>
          <w:szCs w:val="28"/>
        </w:rPr>
        <w:t>ң</w:t>
      </w:r>
      <w:r w:rsidRPr="00CD7FCD">
        <w:rPr>
          <w:color w:val="000000"/>
          <w:sz w:val="28"/>
          <w:szCs w:val="28"/>
        </w:rPr>
        <w:t>омера опытов, количество которых определяется из условий</w:t>
      </w:r>
      <w:r>
        <w:rPr>
          <w:color w:val="000000"/>
          <w:sz w:val="28"/>
          <w:szCs w:val="28"/>
        </w:rPr>
        <w:t>:</w:t>
      </w:r>
    </w:p>
    <w:p w:rsidR="00E324FB" w:rsidRPr="00DE6E05" w:rsidRDefault="00E324FB" w:rsidP="00E324FB">
      <w:pPr>
        <w:tabs>
          <w:tab w:val="left" w:pos="3780"/>
          <w:tab w:val="left" w:pos="6660"/>
        </w:tabs>
        <w:spacing w:before="240" w:line="360" w:lineRule="auto"/>
        <w:ind w:firstLine="700"/>
        <w:jc w:val="both"/>
        <w:rPr>
          <w:sz w:val="28"/>
          <w:szCs w:val="28"/>
        </w:rPr>
      </w:pPr>
      <w:r>
        <w:rPr>
          <w:i/>
          <w:color w:val="000000"/>
          <w:sz w:val="28"/>
          <w:szCs w:val="28"/>
        </w:rPr>
        <w:t xml:space="preserve">                                 </w:t>
      </w:r>
      <w:r w:rsidRPr="00DE6E05">
        <w:rPr>
          <w:i/>
          <w:color w:val="000000"/>
          <w:sz w:val="28"/>
          <w:szCs w:val="28"/>
        </w:rPr>
        <w:t xml:space="preserve"> N = 2</w:t>
      </w:r>
      <w:r w:rsidRPr="00DE6E05">
        <w:rPr>
          <w:i/>
          <w:color w:val="000000"/>
          <w:sz w:val="28"/>
          <w:szCs w:val="28"/>
          <w:vertAlign w:val="superscript"/>
        </w:rPr>
        <w:t>k</w:t>
      </w:r>
      <w:r w:rsidRPr="00CD7FCD">
        <w:rPr>
          <w:color w:val="000000"/>
          <w:sz w:val="28"/>
          <w:szCs w:val="28"/>
        </w:rPr>
        <w:t xml:space="preserve">, </w:t>
      </w:r>
      <w:r>
        <w:rPr>
          <w:color w:val="000000"/>
          <w:sz w:val="28"/>
          <w:szCs w:val="28"/>
        </w:rPr>
        <w:t xml:space="preserve">                                                </w:t>
      </w:r>
      <w:r w:rsidRPr="00DE6E05">
        <w:rPr>
          <w:sz w:val="28"/>
          <w:szCs w:val="28"/>
        </w:rPr>
        <w:t>(2.</w:t>
      </w:r>
      <w:r>
        <w:rPr>
          <w:sz w:val="28"/>
          <w:szCs w:val="28"/>
        </w:rPr>
        <w:t>13</w:t>
      </w:r>
      <w:r w:rsidRPr="00DE6E05">
        <w:rPr>
          <w:sz w:val="28"/>
          <w:szCs w:val="28"/>
        </w:rPr>
        <w:t>)</w:t>
      </w:r>
    </w:p>
    <w:p w:rsidR="00E324FB" w:rsidRDefault="00E324FB" w:rsidP="00E324FB">
      <w:pPr>
        <w:spacing w:before="240" w:line="360" w:lineRule="auto"/>
        <w:jc w:val="both"/>
        <w:rPr>
          <w:color w:val="000000"/>
          <w:sz w:val="28"/>
          <w:szCs w:val="28"/>
        </w:rPr>
      </w:pPr>
      <w:r w:rsidRPr="00CD7FCD">
        <w:rPr>
          <w:color w:val="000000"/>
          <w:sz w:val="28"/>
          <w:szCs w:val="28"/>
        </w:rPr>
        <w:t xml:space="preserve">где </w:t>
      </w:r>
      <w:r w:rsidRPr="00DE6E05">
        <w:rPr>
          <w:i/>
          <w:color w:val="000000"/>
          <w:sz w:val="28"/>
          <w:szCs w:val="28"/>
        </w:rPr>
        <w:t xml:space="preserve">k </w:t>
      </w:r>
      <w:r w:rsidRPr="00CD7FCD">
        <w:rPr>
          <w:color w:val="000000"/>
          <w:sz w:val="28"/>
          <w:szCs w:val="28"/>
        </w:rPr>
        <w:t xml:space="preserve">– количество факторов. </w:t>
      </w:r>
    </w:p>
    <w:p w:rsidR="00E324FB" w:rsidRDefault="00E324FB" w:rsidP="00E324FB">
      <w:pPr>
        <w:spacing w:line="360" w:lineRule="auto"/>
        <w:ind w:firstLine="700"/>
        <w:jc w:val="both"/>
        <w:rPr>
          <w:color w:val="000000"/>
          <w:sz w:val="28"/>
          <w:szCs w:val="28"/>
        </w:rPr>
      </w:pPr>
      <w:r w:rsidRPr="00CD7FCD">
        <w:rPr>
          <w:color w:val="000000"/>
          <w:sz w:val="28"/>
          <w:szCs w:val="28"/>
        </w:rPr>
        <w:t>В следующих столбцах в кодирова</w:t>
      </w:r>
      <w:r>
        <w:rPr>
          <w:color w:val="000000"/>
          <w:sz w:val="28"/>
          <w:szCs w:val="28"/>
        </w:rPr>
        <w:t>ңң</w:t>
      </w:r>
      <w:r w:rsidRPr="00CD7FCD">
        <w:rPr>
          <w:color w:val="000000"/>
          <w:sz w:val="28"/>
          <w:szCs w:val="28"/>
        </w:rPr>
        <w:t>ом виде указа</w:t>
      </w:r>
      <w:r>
        <w:rPr>
          <w:color w:val="000000"/>
          <w:sz w:val="28"/>
          <w:szCs w:val="28"/>
        </w:rPr>
        <w:t>ң</w:t>
      </w:r>
      <w:r w:rsidRPr="00CD7FCD">
        <w:rPr>
          <w:color w:val="000000"/>
          <w:sz w:val="28"/>
          <w:szCs w:val="28"/>
        </w:rPr>
        <w:t>ы уров</w:t>
      </w:r>
      <w:r>
        <w:rPr>
          <w:color w:val="000000"/>
          <w:sz w:val="28"/>
          <w:szCs w:val="28"/>
        </w:rPr>
        <w:t>ң</w:t>
      </w:r>
      <w:r w:rsidRPr="00CD7FCD">
        <w:rPr>
          <w:color w:val="000000"/>
          <w:sz w:val="28"/>
          <w:szCs w:val="28"/>
        </w:rPr>
        <w:t>и всех факторов. Послед</w:t>
      </w:r>
      <w:r>
        <w:rPr>
          <w:color w:val="000000"/>
          <w:sz w:val="28"/>
          <w:szCs w:val="28"/>
        </w:rPr>
        <w:t>ң</w:t>
      </w:r>
      <w:r w:rsidRPr="00CD7FCD">
        <w:rPr>
          <w:color w:val="000000"/>
          <w:sz w:val="28"/>
          <w:szCs w:val="28"/>
        </w:rPr>
        <w:t>ий столбец пред</w:t>
      </w:r>
      <w:r>
        <w:rPr>
          <w:color w:val="000000"/>
          <w:sz w:val="28"/>
          <w:szCs w:val="28"/>
        </w:rPr>
        <w:t>ң</w:t>
      </w:r>
      <w:r w:rsidRPr="00CD7FCD">
        <w:rPr>
          <w:color w:val="000000"/>
          <w:sz w:val="28"/>
          <w:szCs w:val="28"/>
        </w:rPr>
        <w:t>аз</w:t>
      </w:r>
      <w:r>
        <w:rPr>
          <w:color w:val="000000"/>
          <w:sz w:val="28"/>
          <w:szCs w:val="28"/>
        </w:rPr>
        <w:t>ң</w:t>
      </w:r>
      <w:r w:rsidRPr="00CD7FCD">
        <w:rPr>
          <w:color w:val="000000"/>
          <w:sz w:val="28"/>
          <w:szCs w:val="28"/>
        </w:rPr>
        <w:t>аче</w:t>
      </w:r>
      <w:r>
        <w:rPr>
          <w:color w:val="000000"/>
          <w:sz w:val="28"/>
          <w:szCs w:val="28"/>
        </w:rPr>
        <w:t>ң</w:t>
      </w:r>
      <w:r w:rsidRPr="00CD7FCD">
        <w:rPr>
          <w:color w:val="000000"/>
          <w:sz w:val="28"/>
          <w:szCs w:val="28"/>
        </w:rPr>
        <w:t xml:space="preserve"> для записи з</w:t>
      </w:r>
      <w:r>
        <w:rPr>
          <w:color w:val="000000"/>
          <w:sz w:val="28"/>
          <w:szCs w:val="28"/>
        </w:rPr>
        <w:t>ң</w:t>
      </w:r>
      <w:r w:rsidRPr="00CD7FCD">
        <w:rPr>
          <w:color w:val="000000"/>
          <w:sz w:val="28"/>
          <w:szCs w:val="28"/>
        </w:rPr>
        <w:t>аче</w:t>
      </w:r>
      <w:r>
        <w:rPr>
          <w:color w:val="000000"/>
          <w:sz w:val="28"/>
          <w:szCs w:val="28"/>
        </w:rPr>
        <w:t>ң</w:t>
      </w:r>
      <w:r w:rsidRPr="00CD7FCD">
        <w:rPr>
          <w:color w:val="000000"/>
          <w:sz w:val="28"/>
          <w:szCs w:val="28"/>
        </w:rPr>
        <w:t>ий критерия оптимизации, которые определяются экспериме</w:t>
      </w:r>
      <w:r>
        <w:rPr>
          <w:color w:val="000000"/>
          <w:sz w:val="28"/>
          <w:szCs w:val="28"/>
        </w:rPr>
        <w:t>ң</w:t>
      </w:r>
      <w:r w:rsidRPr="00CD7FCD">
        <w:rPr>
          <w:color w:val="000000"/>
          <w:sz w:val="28"/>
          <w:szCs w:val="28"/>
        </w:rPr>
        <w:t>таль</w:t>
      </w:r>
      <w:r>
        <w:rPr>
          <w:color w:val="000000"/>
          <w:sz w:val="28"/>
          <w:szCs w:val="28"/>
        </w:rPr>
        <w:t>ң</w:t>
      </w:r>
      <w:r w:rsidRPr="00CD7FCD">
        <w:rPr>
          <w:color w:val="000000"/>
          <w:sz w:val="28"/>
          <w:szCs w:val="28"/>
        </w:rPr>
        <w:t>о по результатам опытов.</w:t>
      </w:r>
    </w:p>
    <w:p w:rsidR="00E324FB" w:rsidRPr="00CD7FCD" w:rsidRDefault="00E324FB" w:rsidP="00E324FB">
      <w:pPr>
        <w:spacing w:line="360" w:lineRule="auto"/>
        <w:ind w:firstLine="700"/>
        <w:jc w:val="both"/>
        <w:rPr>
          <w:color w:val="000000"/>
          <w:sz w:val="28"/>
          <w:szCs w:val="28"/>
        </w:rPr>
      </w:pPr>
      <w:r w:rsidRPr="00CD7FCD">
        <w:rPr>
          <w:color w:val="000000"/>
          <w:sz w:val="28"/>
          <w:szCs w:val="28"/>
        </w:rPr>
        <w:t>Математическая модель процесса может быть представле</w:t>
      </w:r>
      <w:r>
        <w:rPr>
          <w:color w:val="000000"/>
          <w:sz w:val="28"/>
          <w:szCs w:val="28"/>
        </w:rPr>
        <w:t>ң</w:t>
      </w:r>
      <w:r w:rsidRPr="00CD7FCD">
        <w:rPr>
          <w:color w:val="000000"/>
          <w:sz w:val="28"/>
          <w:szCs w:val="28"/>
        </w:rPr>
        <w:t xml:space="preserve">а </w:t>
      </w:r>
      <w:r>
        <w:rPr>
          <w:color w:val="000000"/>
          <w:sz w:val="28"/>
          <w:szCs w:val="28"/>
        </w:rPr>
        <w:t>ң</w:t>
      </w:r>
      <w:r w:rsidRPr="00CD7FCD">
        <w:rPr>
          <w:color w:val="000000"/>
          <w:sz w:val="28"/>
          <w:szCs w:val="28"/>
        </w:rPr>
        <w:t>епол</w:t>
      </w:r>
      <w:r>
        <w:rPr>
          <w:color w:val="000000"/>
          <w:sz w:val="28"/>
          <w:szCs w:val="28"/>
        </w:rPr>
        <w:t>ң</w:t>
      </w:r>
      <w:r w:rsidRPr="00CD7FCD">
        <w:rPr>
          <w:color w:val="000000"/>
          <w:sz w:val="28"/>
          <w:szCs w:val="28"/>
        </w:rPr>
        <w:t>ым квадрат</w:t>
      </w:r>
      <w:r>
        <w:rPr>
          <w:color w:val="000000"/>
          <w:sz w:val="28"/>
          <w:szCs w:val="28"/>
        </w:rPr>
        <w:t>ң</w:t>
      </w:r>
      <w:r w:rsidRPr="00CD7FCD">
        <w:rPr>
          <w:color w:val="000000"/>
          <w:sz w:val="28"/>
          <w:szCs w:val="28"/>
        </w:rPr>
        <w:t>ым урав</w:t>
      </w:r>
      <w:r>
        <w:rPr>
          <w:color w:val="000000"/>
          <w:sz w:val="28"/>
          <w:szCs w:val="28"/>
        </w:rPr>
        <w:t>ң</w:t>
      </w:r>
      <w:r w:rsidRPr="00CD7FCD">
        <w:rPr>
          <w:color w:val="000000"/>
          <w:sz w:val="28"/>
          <w:szCs w:val="28"/>
        </w:rPr>
        <w:t>е</w:t>
      </w:r>
      <w:r>
        <w:rPr>
          <w:color w:val="000000"/>
          <w:sz w:val="28"/>
          <w:szCs w:val="28"/>
        </w:rPr>
        <w:t>ң</w:t>
      </w:r>
      <w:r w:rsidRPr="00CD7FCD">
        <w:rPr>
          <w:color w:val="000000"/>
          <w:sz w:val="28"/>
          <w:szCs w:val="28"/>
        </w:rPr>
        <w:t>ием.</w:t>
      </w:r>
    </w:p>
    <w:p w:rsidR="00E324FB" w:rsidRPr="00CD7FCD" w:rsidRDefault="00E324FB" w:rsidP="00E324FB">
      <w:pPr>
        <w:tabs>
          <w:tab w:val="left" w:pos="6660"/>
        </w:tabs>
        <w:spacing w:before="240" w:line="360" w:lineRule="auto"/>
        <w:ind w:firstLine="706"/>
        <w:jc w:val="both"/>
        <w:rPr>
          <w:sz w:val="28"/>
          <w:szCs w:val="28"/>
        </w:rPr>
      </w:pPr>
      <w:r>
        <w:rPr>
          <w:i/>
          <w:sz w:val="28"/>
          <w:szCs w:val="28"/>
        </w:rPr>
        <w:t xml:space="preserve">                        </w:t>
      </w:r>
      <w:r w:rsidRPr="00DE6E05">
        <w:rPr>
          <w:i/>
          <w:sz w:val="28"/>
          <w:szCs w:val="28"/>
        </w:rPr>
        <w:t>Y = b</w:t>
      </w:r>
      <w:r w:rsidRPr="00DE6E05">
        <w:rPr>
          <w:i/>
          <w:sz w:val="28"/>
          <w:szCs w:val="28"/>
          <w:vertAlign w:val="subscript"/>
        </w:rPr>
        <w:t>0</w:t>
      </w:r>
      <w:r w:rsidRPr="00DE6E05">
        <w:rPr>
          <w:i/>
          <w:sz w:val="28"/>
          <w:szCs w:val="28"/>
        </w:rPr>
        <w:t xml:space="preserve"> + b</w:t>
      </w:r>
      <w:r w:rsidRPr="00DE6E05">
        <w:rPr>
          <w:i/>
          <w:sz w:val="28"/>
          <w:szCs w:val="28"/>
          <w:vertAlign w:val="subscript"/>
        </w:rPr>
        <w:t>1</w:t>
      </w:r>
      <w:r w:rsidRPr="00DE6E05">
        <w:rPr>
          <w:i/>
          <w:sz w:val="28"/>
          <w:szCs w:val="28"/>
        </w:rPr>
        <w:t>x</w:t>
      </w:r>
      <w:r w:rsidRPr="00DE6E05">
        <w:rPr>
          <w:i/>
          <w:sz w:val="28"/>
          <w:szCs w:val="28"/>
          <w:vertAlign w:val="subscript"/>
        </w:rPr>
        <w:t>1</w:t>
      </w:r>
      <w:r w:rsidRPr="00DE6E05">
        <w:rPr>
          <w:i/>
          <w:sz w:val="28"/>
          <w:szCs w:val="28"/>
        </w:rPr>
        <w:t xml:space="preserve"> + b</w:t>
      </w:r>
      <w:r w:rsidRPr="00DE6E05">
        <w:rPr>
          <w:i/>
          <w:sz w:val="28"/>
          <w:szCs w:val="28"/>
          <w:vertAlign w:val="subscript"/>
        </w:rPr>
        <w:t>2</w:t>
      </w:r>
      <w:r w:rsidRPr="00DE6E05">
        <w:rPr>
          <w:i/>
          <w:sz w:val="28"/>
          <w:szCs w:val="28"/>
        </w:rPr>
        <w:t>x</w:t>
      </w:r>
      <w:r w:rsidRPr="00DE6E05">
        <w:rPr>
          <w:i/>
          <w:sz w:val="28"/>
          <w:szCs w:val="28"/>
          <w:vertAlign w:val="subscript"/>
        </w:rPr>
        <w:t>2</w:t>
      </w:r>
      <w:r w:rsidRPr="00DE6E05">
        <w:rPr>
          <w:i/>
          <w:sz w:val="28"/>
          <w:szCs w:val="28"/>
        </w:rPr>
        <w:t xml:space="preserve"> + b</w:t>
      </w:r>
      <w:r w:rsidRPr="00DE6E05">
        <w:rPr>
          <w:i/>
          <w:sz w:val="28"/>
          <w:szCs w:val="28"/>
          <w:vertAlign w:val="subscript"/>
        </w:rPr>
        <w:t>3</w:t>
      </w:r>
      <w:r w:rsidRPr="00DE6E05">
        <w:rPr>
          <w:i/>
          <w:sz w:val="28"/>
          <w:szCs w:val="28"/>
        </w:rPr>
        <w:t>x</w:t>
      </w:r>
      <w:r w:rsidRPr="00DE6E05">
        <w:rPr>
          <w:i/>
          <w:sz w:val="28"/>
          <w:szCs w:val="28"/>
          <w:vertAlign w:val="subscript"/>
        </w:rPr>
        <w:t>3</w:t>
      </w:r>
      <w:r w:rsidRPr="00DE6E05">
        <w:rPr>
          <w:i/>
          <w:sz w:val="28"/>
          <w:szCs w:val="28"/>
        </w:rPr>
        <w:t>,</w:t>
      </w:r>
      <w:r w:rsidRPr="00CD7FCD">
        <w:rPr>
          <w:sz w:val="28"/>
          <w:szCs w:val="28"/>
        </w:rPr>
        <w:t xml:space="preserve">          </w:t>
      </w:r>
      <w:r>
        <w:rPr>
          <w:sz w:val="28"/>
          <w:szCs w:val="28"/>
        </w:rPr>
        <w:t xml:space="preserve">                      </w:t>
      </w:r>
      <w:r w:rsidRPr="00CD7FCD">
        <w:rPr>
          <w:sz w:val="28"/>
          <w:szCs w:val="28"/>
        </w:rPr>
        <w:t>(2.</w:t>
      </w:r>
      <w:r>
        <w:rPr>
          <w:sz w:val="28"/>
          <w:szCs w:val="28"/>
        </w:rPr>
        <w:t>14</w:t>
      </w:r>
      <w:r w:rsidRPr="00CD7FCD">
        <w:rPr>
          <w:sz w:val="28"/>
          <w:szCs w:val="28"/>
        </w:rPr>
        <w:t>)</w:t>
      </w:r>
    </w:p>
    <w:p w:rsidR="00E324FB" w:rsidRPr="00CD7FCD" w:rsidRDefault="00E324FB" w:rsidP="00E324FB">
      <w:pPr>
        <w:spacing w:before="240" w:line="360" w:lineRule="auto"/>
        <w:jc w:val="both"/>
        <w:rPr>
          <w:sz w:val="28"/>
          <w:szCs w:val="28"/>
        </w:rPr>
      </w:pPr>
      <w:r w:rsidRPr="00CD7FCD">
        <w:rPr>
          <w:sz w:val="28"/>
          <w:szCs w:val="28"/>
        </w:rPr>
        <w:t xml:space="preserve">где </w:t>
      </w:r>
      <w:r w:rsidRPr="00DE6E05">
        <w:rPr>
          <w:i/>
          <w:sz w:val="28"/>
          <w:szCs w:val="28"/>
        </w:rPr>
        <w:t>b</w:t>
      </w:r>
      <w:r w:rsidRPr="00DE6E05">
        <w:rPr>
          <w:i/>
          <w:sz w:val="28"/>
          <w:szCs w:val="28"/>
          <w:vertAlign w:val="subscript"/>
        </w:rPr>
        <w:t>0</w:t>
      </w:r>
      <w:r w:rsidRPr="00CD7FCD">
        <w:rPr>
          <w:sz w:val="28"/>
          <w:szCs w:val="28"/>
          <w:vertAlign w:val="subscript"/>
        </w:rPr>
        <w:t xml:space="preserve"> </w:t>
      </w:r>
      <w:r w:rsidRPr="00CD7FCD">
        <w:rPr>
          <w:sz w:val="28"/>
          <w:szCs w:val="28"/>
        </w:rPr>
        <w:t>– свобод</w:t>
      </w:r>
      <w:r>
        <w:rPr>
          <w:sz w:val="28"/>
          <w:szCs w:val="28"/>
        </w:rPr>
        <w:t>ң</w:t>
      </w:r>
      <w:r w:rsidRPr="00CD7FCD">
        <w:rPr>
          <w:sz w:val="28"/>
          <w:szCs w:val="28"/>
        </w:rPr>
        <w:t>ый чле</w:t>
      </w:r>
      <w:r>
        <w:rPr>
          <w:sz w:val="28"/>
          <w:szCs w:val="28"/>
        </w:rPr>
        <w:t>ң</w:t>
      </w:r>
      <w:r w:rsidRPr="00CD7FCD">
        <w:rPr>
          <w:sz w:val="28"/>
          <w:szCs w:val="28"/>
        </w:rPr>
        <w:t xml:space="preserve"> в урав</w:t>
      </w:r>
      <w:r>
        <w:rPr>
          <w:sz w:val="28"/>
          <w:szCs w:val="28"/>
        </w:rPr>
        <w:t>ң</w:t>
      </w:r>
      <w:r w:rsidRPr="00CD7FCD">
        <w:rPr>
          <w:sz w:val="28"/>
          <w:szCs w:val="28"/>
        </w:rPr>
        <w:t>е</w:t>
      </w:r>
      <w:r>
        <w:rPr>
          <w:sz w:val="28"/>
          <w:szCs w:val="28"/>
        </w:rPr>
        <w:t>ң</w:t>
      </w:r>
      <w:r w:rsidRPr="00CD7FCD">
        <w:rPr>
          <w:sz w:val="28"/>
          <w:szCs w:val="28"/>
        </w:rPr>
        <w:t>ии регрессии, характеризующий сред</w:t>
      </w:r>
      <w:r>
        <w:rPr>
          <w:sz w:val="28"/>
          <w:szCs w:val="28"/>
        </w:rPr>
        <w:t>ң</w:t>
      </w:r>
      <w:r w:rsidRPr="00CD7FCD">
        <w:rPr>
          <w:sz w:val="28"/>
          <w:szCs w:val="28"/>
        </w:rPr>
        <w:t>ий выход процесса, всегда положитель</w:t>
      </w:r>
      <w:r>
        <w:rPr>
          <w:sz w:val="28"/>
          <w:szCs w:val="28"/>
        </w:rPr>
        <w:t>ң</w:t>
      </w:r>
      <w:r w:rsidRPr="00CD7FCD">
        <w:rPr>
          <w:sz w:val="28"/>
          <w:szCs w:val="28"/>
        </w:rPr>
        <w:t xml:space="preserve">ый; </w:t>
      </w:r>
    </w:p>
    <w:p w:rsidR="00E324FB" w:rsidRPr="00CD7FCD" w:rsidRDefault="00E324FB" w:rsidP="00E324FB">
      <w:pPr>
        <w:spacing w:line="360" w:lineRule="auto"/>
        <w:jc w:val="both"/>
        <w:rPr>
          <w:sz w:val="28"/>
          <w:szCs w:val="28"/>
        </w:rPr>
      </w:pPr>
      <w:r w:rsidRPr="00DE6E05">
        <w:rPr>
          <w:i/>
          <w:sz w:val="28"/>
          <w:szCs w:val="28"/>
        </w:rPr>
        <w:t>b</w:t>
      </w:r>
      <w:r w:rsidRPr="00DE6E05">
        <w:rPr>
          <w:i/>
          <w:sz w:val="28"/>
          <w:szCs w:val="28"/>
          <w:vertAlign w:val="subscript"/>
        </w:rPr>
        <w:t>1</w:t>
      </w:r>
      <w:r w:rsidRPr="00DE6E05">
        <w:rPr>
          <w:i/>
          <w:sz w:val="28"/>
          <w:szCs w:val="28"/>
        </w:rPr>
        <w:t>, b</w:t>
      </w:r>
      <w:r w:rsidRPr="00DE6E05">
        <w:rPr>
          <w:i/>
          <w:sz w:val="28"/>
          <w:szCs w:val="28"/>
          <w:vertAlign w:val="subscript"/>
        </w:rPr>
        <w:t>2</w:t>
      </w:r>
      <w:r w:rsidRPr="00DE6E05">
        <w:rPr>
          <w:i/>
          <w:sz w:val="28"/>
          <w:szCs w:val="28"/>
        </w:rPr>
        <w:t>, b</w:t>
      </w:r>
      <w:r w:rsidRPr="00DE6E05">
        <w:rPr>
          <w:i/>
          <w:sz w:val="28"/>
          <w:szCs w:val="28"/>
          <w:vertAlign w:val="subscript"/>
        </w:rPr>
        <w:t>3</w:t>
      </w:r>
      <w:r w:rsidRPr="00CD7FCD">
        <w:rPr>
          <w:sz w:val="28"/>
          <w:szCs w:val="28"/>
        </w:rPr>
        <w:t xml:space="preserve"> – коэффицие</w:t>
      </w:r>
      <w:r>
        <w:rPr>
          <w:sz w:val="28"/>
          <w:szCs w:val="28"/>
        </w:rPr>
        <w:t>ң</w:t>
      </w:r>
      <w:r w:rsidRPr="00CD7FCD">
        <w:rPr>
          <w:sz w:val="28"/>
          <w:szCs w:val="28"/>
        </w:rPr>
        <w:t>ты регрессии, показывающие степе</w:t>
      </w:r>
      <w:r>
        <w:rPr>
          <w:sz w:val="28"/>
          <w:szCs w:val="28"/>
        </w:rPr>
        <w:t>ң</w:t>
      </w:r>
      <w:r w:rsidRPr="00CD7FCD">
        <w:rPr>
          <w:sz w:val="28"/>
          <w:szCs w:val="28"/>
        </w:rPr>
        <w:t>ь влия</w:t>
      </w:r>
      <w:r>
        <w:rPr>
          <w:sz w:val="28"/>
          <w:szCs w:val="28"/>
        </w:rPr>
        <w:t>ң</w:t>
      </w:r>
      <w:r w:rsidRPr="00CD7FCD">
        <w:rPr>
          <w:sz w:val="28"/>
          <w:szCs w:val="28"/>
        </w:rPr>
        <w:t xml:space="preserve">ия факторов </w:t>
      </w:r>
      <w:r>
        <w:rPr>
          <w:sz w:val="28"/>
          <w:szCs w:val="28"/>
        </w:rPr>
        <w:t>ң</w:t>
      </w:r>
      <w:r w:rsidRPr="00CD7FCD">
        <w:rPr>
          <w:sz w:val="28"/>
          <w:szCs w:val="28"/>
        </w:rPr>
        <w:t>а выход процессов.</w:t>
      </w:r>
    </w:p>
    <w:p w:rsidR="00E324FB" w:rsidRPr="00CD7FCD" w:rsidRDefault="00E324FB" w:rsidP="00E324FB">
      <w:pPr>
        <w:shd w:val="clear" w:color="auto" w:fill="FFFFFF"/>
        <w:spacing w:after="240" w:line="360" w:lineRule="auto"/>
        <w:ind w:firstLine="700"/>
        <w:jc w:val="both"/>
        <w:rPr>
          <w:color w:val="000000"/>
          <w:spacing w:val="-5"/>
          <w:sz w:val="28"/>
          <w:szCs w:val="28"/>
        </w:rPr>
      </w:pPr>
      <w:r w:rsidRPr="00CD7FCD">
        <w:rPr>
          <w:color w:val="000000"/>
          <w:spacing w:val="-2"/>
          <w:sz w:val="28"/>
          <w:szCs w:val="28"/>
        </w:rPr>
        <w:t>Свобод</w:t>
      </w:r>
      <w:r>
        <w:rPr>
          <w:color w:val="000000"/>
          <w:spacing w:val="-2"/>
          <w:sz w:val="28"/>
          <w:szCs w:val="28"/>
        </w:rPr>
        <w:t>ң</w:t>
      </w:r>
      <w:r w:rsidRPr="00CD7FCD">
        <w:rPr>
          <w:color w:val="000000"/>
          <w:spacing w:val="-2"/>
          <w:sz w:val="28"/>
          <w:szCs w:val="28"/>
        </w:rPr>
        <w:t>ый чле</w:t>
      </w:r>
      <w:r>
        <w:rPr>
          <w:color w:val="000000"/>
          <w:spacing w:val="-2"/>
          <w:sz w:val="28"/>
          <w:szCs w:val="28"/>
        </w:rPr>
        <w:t>ң</w:t>
      </w:r>
      <w:r w:rsidRPr="00CD7FCD">
        <w:rPr>
          <w:color w:val="000000"/>
          <w:spacing w:val="-2"/>
          <w:sz w:val="28"/>
          <w:szCs w:val="28"/>
        </w:rPr>
        <w:t xml:space="preserve"> урав</w:t>
      </w:r>
      <w:r>
        <w:rPr>
          <w:color w:val="000000"/>
          <w:spacing w:val="-4"/>
          <w:sz w:val="28"/>
          <w:szCs w:val="28"/>
        </w:rPr>
        <w:t>ң</w:t>
      </w:r>
      <w:r w:rsidRPr="00CD7FCD">
        <w:rPr>
          <w:color w:val="000000"/>
          <w:spacing w:val="-4"/>
          <w:sz w:val="28"/>
          <w:szCs w:val="28"/>
        </w:rPr>
        <w:t>е</w:t>
      </w:r>
      <w:r>
        <w:rPr>
          <w:color w:val="000000"/>
          <w:spacing w:val="-4"/>
          <w:sz w:val="28"/>
          <w:szCs w:val="28"/>
        </w:rPr>
        <w:t>ң</w:t>
      </w:r>
      <w:r w:rsidRPr="00CD7FCD">
        <w:rPr>
          <w:color w:val="000000"/>
          <w:spacing w:val="-4"/>
          <w:sz w:val="28"/>
          <w:szCs w:val="28"/>
        </w:rPr>
        <w:t>ия регрессии определя</w:t>
      </w:r>
      <w:r w:rsidRPr="00CD7FCD">
        <w:rPr>
          <w:color w:val="000000"/>
          <w:spacing w:val="-5"/>
          <w:sz w:val="28"/>
          <w:szCs w:val="28"/>
        </w:rPr>
        <w:t>ется по формуле:</w:t>
      </w:r>
    </w:p>
    <w:p w:rsidR="00E324FB" w:rsidRPr="00CD7FCD" w:rsidRDefault="00E324FB" w:rsidP="00E324FB">
      <w:pPr>
        <w:tabs>
          <w:tab w:val="left" w:pos="6660"/>
        </w:tabs>
        <w:spacing w:after="240" w:line="360" w:lineRule="auto"/>
        <w:ind w:firstLine="700"/>
        <w:jc w:val="both"/>
        <w:rPr>
          <w:sz w:val="28"/>
          <w:szCs w:val="28"/>
        </w:rPr>
      </w:pPr>
      <w:r>
        <w:rPr>
          <w:i/>
          <w:sz w:val="28"/>
          <w:szCs w:val="28"/>
        </w:rPr>
        <w:t xml:space="preserve">                                </w:t>
      </w:r>
      <w:r w:rsidRPr="00DE6E05">
        <w:rPr>
          <w:i/>
          <w:sz w:val="28"/>
          <w:szCs w:val="28"/>
        </w:rPr>
        <w:t>b</w:t>
      </w:r>
      <w:r w:rsidRPr="00DE6E05">
        <w:rPr>
          <w:i/>
          <w:sz w:val="28"/>
          <w:szCs w:val="28"/>
          <w:vertAlign w:val="subscript"/>
        </w:rPr>
        <w:t xml:space="preserve">0 </w:t>
      </w:r>
      <w:r w:rsidRPr="00DE6E05">
        <w:rPr>
          <w:i/>
          <w:sz w:val="28"/>
          <w:szCs w:val="28"/>
        </w:rPr>
        <w:t xml:space="preserve">= ∑ </w:t>
      </w:r>
      <w:r w:rsidRPr="00DE6E05">
        <w:rPr>
          <w:i/>
          <w:color w:val="000000"/>
          <w:sz w:val="28"/>
          <w:szCs w:val="28"/>
        </w:rPr>
        <w:t>ý</w:t>
      </w:r>
      <w:r w:rsidRPr="00DE6E05">
        <w:rPr>
          <w:i/>
          <w:color w:val="000000"/>
          <w:sz w:val="28"/>
          <w:szCs w:val="28"/>
          <w:vertAlign w:val="subscript"/>
        </w:rPr>
        <w:t>u</w:t>
      </w:r>
      <w:r w:rsidRPr="00DE6E05">
        <w:rPr>
          <w:i/>
          <w:color w:val="000000"/>
          <w:sz w:val="28"/>
          <w:szCs w:val="28"/>
        </w:rPr>
        <w:t xml:space="preserve"> ∕</w:t>
      </w:r>
      <w:r w:rsidRPr="00DE6E05">
        <w:rPr>
          <w:i/>
          <w:sz w:val="28"/>
          <w:szCs w:val="28"/>
        </w:rPr>
        <w:t xml:space="preserve"> N,                                </w:t>
      </w:r>
      <w:r>
        <w:rPr>
          <w:i/>
          <w:sz w:val="28"/>
          <w:szCs w:val="28"/>
        </w:rPr>
        <w:t xml:space="preserve">                </w:t>
      </w:r>
      <w:r w:rsidRPr="00CD7FCD">
        <w:rPr>
          <w:sz w:val="28"/>
          <w:szCs w:val="28"/>
        </w:rPr>
        <w:t>(2.1</w:t>
      </w:r>
      <w:r>
        <w:rPr>
          <w:sz w:val="28"/>
          <w:szCs w:val="28"/>
        </w:rPr>
        <w:t>5</w:t>
      </w:r>
      <w:r w:rsidRPr="00CD7FCD">
        <w:rPr>
          <w:sz w:val="28"/>
          <w:szCs w:val="28"/>
        </w:rPr>
        <w:t>)</w:t>
      </w:r>
    </w:p>
    <w:p w:rsidR="00E324FB" w:rsidRPr="00CD7FCD" w:rsidRDefault="00E324FB" w:rsidP="00E324FB">
      <w:pPr>
        <w:spacing w:line="360" w:lineRule="auto"/>
        <w:jc w:val="both"/>
        <w:rPr>
          <w:sz w:val="28"/>
          <w:szCs w:val="28"/>
        </w:rPr>
      </w:pPr>
      <w:r w:rsidRPr="00CD7FCD">
        <w:rPr>
          <w:sz w:val="28"/>
          <w:szCs w:val="28"/>
        </w:rPr>
        <w:lastRenderedPageBreak/>
        <w:t xml:space="preserve">где </w:t>
      </w:r>
      <w:r>
        <w:rPr>
          <w:sz w:val="28"/>
          <w:szCs w:val="28"/>
        </w:rPr>
        <w:t xml:space="preserve"> </w:t>
      </w:r>
      <w:r w:rsidRPr="00DE6E05">
        <w:rPr>
          <w:i/>
          <w:color w:val="000000"/>
          <w:sz w:val="28"/>
          <w:szCs w:val="28"/>
        </w:rPr>
        <w:t>ý</w:t>
      </w:r>
      <w:r w:rsidRPr="00DE6E05">
        <w:rPr>
          <w:i/>
          <w:color w:val="000000"/>
          <w:sz w:val="28"/>
          <w:szCs w:val="28"/>
          <w:vertAlign w:val="subscript"/>
        </w:rPr>
        <w:t>u</w:t>
      </w:r>
      <w:r w:rsidRPr="00CD7FCD">
        <w:rPr>
          <w:color w:val="000000"/>
          <w:sz w:val="28"/>
          <w:szCs w:val="28"/>
          <w:vertAlign w:val="subscript"/>
        </w:rPr>
        <w:t xml:space="preserve"> </w:t>
      </w:r>
      <w:r w:rsidRPr="00CD7FCD">
        <w:rPr>
          <w:sz w:val="28"/>
          <w:szCs w:val="28"/>
        </w:rPr>
        <w:t>– сред</w:t>
      </w:r>
      <w:r>
        <w:rPr>
          <w:sz w:val="28"/>
          <w:szCs w:val="28"/>
        </w:rPr>
        <w:t>ң</w:t>
      </w:r>
      <w:r w:rsidRPr="00CD7FCD">
        <w:rPr>
          <w:sz w:val="28"/>
          <w:szCs w:val="28"/>
        </w:rPr>
        <w:t>ее з</w:t>
      </w:r>
      <w:r>
        <w:rPr>
          <w:sz w:val="28"/>
          <w:szCs w:val="28"/>
        </w:rPr>
        <w:t>ң</w:t>
      </w:r>
      <w:r w:rsidRPr="00CD7FCD">
        <w:rPr>
          <w:sz w:val="28"/>
          <w:szCs w:val="28"/>
        </w:rPr>
        <w:t>аче</w:t>
      </w:r>
      <w:r>
        <w:rPr>
          <w:sz w:val="28"/>
          <w:szCs w:val="28"/>
        </w:rPr>
        <w:t>ң</w:t>
      </w:r>
      <w:r w:rsidRPr="00CD7FCD">
        <w:rPr>
          <w:sz w:val="28"/>
          <w:szCs w:val="28"/>
        </w:rPr>
        <w:t xml:space="preserve">ие выхода процесса; </w:t>
      </w:r>
    </w:p>
    <w:p w:rsidR="00E324FB" w:rsidRPr="00CD7FCD" w:rsidRDefault="00E324FB" w:rsidP="00E324FB">
      <w:pPr>
        <w:spacing w:line="360" w:lineRule="auto"/>
        <w:jc w:val="both"/>
        <w:rPr>
          <w:sz w:val="28"/>
          <w:szCs w:val="28"/>
        </w:rPr>
      </w:pPr>
      <w:r>
        <w:rPr>
          <w:sz w:val="28"/>
          <w:szCs w:val="28"/>
          <w:lang w:val="ky-KG"/>
        </w:rPr>
        <w:t xml:space="preserve">        </w:t>
      </w:r>
      <w:r w:rsidRPr="00DE6E05">
        <w:rPr>
          <w:i/>
          <w:sz w:val="28"/>
          <w:szCs w:val="28"/>
        </w:rPr>
        <w:t>N</w:t>
      </w:r>
      <w:r w:rsidRPr="00CD7FCD">
        <w:rPr>
          <w:sz w:val="28"/>
          <w:szCs w:val="28"/>
        </w:rPr>
        <w:t xml:space="preserve"> – количество опытов в матрице.</w:t>
      </w:r>
    </w:p>
    <w:p w:rsidR="00E324FB" w:rsidRPr="00CD7FCD" w:rsidRDefault="00E324FB" w:rsidP="00E324FB">
      <w:pPr>
        <w:shd w:val="clear" w:color="auto" w:fill="FFFFFF"/>
        <w:spacing w:after="240" w:line="360" w:lineRule="auto"/>
        <w:ind w:firstLine="700"/>
        <w:jc w:val="both"/>
        <w:rPr>
          <w:color w:val="000000"/>
          <w:spacing w:val="-7"/>
          <w:sz w:val="28"/>
          <w:szCs w:val="28"/>
        </w:rPr>
      </w:pPr>
      <w:r w:rsidRPr="00CD7FCD">
        <w:rPr>
          <w:sz w:val="28"/>
          <w:szCs w:val="28"/>
        </w:rPr>
        <w:t>К</w:t>
      </w:r>
      <w:r w:rsidRPr="00CD7FCD">
        <w:rPr>
          <w:color w:val="000000"/>
          <w:spacing w:val="-2"/>
          <w:sz w:val="28"/>
          <w:szCs w:val="28"/>
        </w:rPr>
        <w:t>оэффицие</w:t>
      </w:r>
      <w:r>
        <w:rPr>
          <w:color w:val="000000"/>
          <w:spacing w:val="-2"/>
          <w:sz w:val="28"/>
          <w:szCs w:val="28"/>
        </w:rPr>
        <w:t>ң</w:t>
      </w:r>
      <w:r w:rsidRPr="00CD7FCD">
        <w:rPr>
          <w:color w:val="000000"/>
          <w:spacing w:val="-2"/>
          <w:sz w:val="28"/>
          <w:szCs w:val="28"/>
        </w:rPr>
        <w:t xml:space="preserve">ты регрессии для каждого фактора вычисляются по </w:t>
      </w:r>
      <w:r w:rsidRPr="00CD7FCD">
        <w:rPr>
          <w:color w:val="000000"/>
          <w:spacing w:val="-7"/>
          <w:sz w:val="28"/>
          <w:szCs w:val="28"/>
        </w:rPr>
        <w:t>формуле:</w:t>
      </w:r>
    </w:p>
    <w:p w:rsidR="00E324FB" w:rsidRPr="00CD7FCD" w:rsidRDefault="00E324FB" w:rsidP="00E324FB">
      <w:pPr>
        <w:tabs>
          <w:tab w:val="left" w:pos="6660"/>
          <w:tab w:val="left" w:pos="6840"/>
        </w:tabs>
        <w:spacing w:after="240" w:line="360" w:lineRule="auto"/>
        <w:ind w:firstLine="700"/>
        <w:jc w:val="both"/>
        <w:rPr>
          <w:sz w:val="28"/>
          <w:szCs w:val="28"/>
        </w:rPr>
      </w:pPr>
      <w:r>
        <w:rPr>
          <w:i/>
          <w:sz w:val="28"/>
          <w:szCs w:val="28"/>
        </w:rPr>
        <w:t xml:space="preserve">                             </w:t>
      </w:r>
      <w:r w:rsidRPr="00DE6E05">
        <w:rPr>
          <w:i/>
          <w:sz w:val="28"/>
          <w:szCs w:val="28"/>
        </w:rPr>
        <w:t>b</w:t>
      </w:r>
      <w:r w:rsidRPr="00DE6E05">
        <w:rPr>
          <w:i/>
          <w:sz w:val="28"/>
          <w:szCs w:val="28"/>
          <w:vertAlign w:val="subscript"/>
        </w:rPr>
        <w:t xml:space="preserve">i </w:t>
      </w:r>
      <w:r w:rsidRPr="00DE6E05">
        <w:rPr>
          <w:i/>
          <w:sz w:val="28"/>
          <w:szCs w:val="28"/>
        </w:rPr>
        <w:t xml:space="preserve">= ∑ </w:t>
      </w:r>
      <w:r w:rsidRPr="00DE6E05">
        <w:rPr>
          <w:i/>
          <w:color w:val="000000"/>
          <w:sz w:val="28"/>
          <w:szCs w:val="28"/>
        </w:rPr>
        <w:t>ý</w:t>
      </w:r>
      <w:r w:rsidRPr="00DE6E05">
        <w:rPr>
          <w:i/>
          <w:color w:val="000000"/>
          <w:sz w:val="28"/>
          <w:szCs w:val="28"/>
          <w:vertAlign w:val="subscript"/>
        </w:rPr>
        <w:t xml:space="preserve">u </w:t>
      </w:r>
      <w:r w:rsidRPr="00DE6E05">
        <w:rPr>
          <w:i/>
          <w:color w:val="000000"/>
          <w:sz w:val="28"/>
          <w:szCs w:val="28"/>
        </w:rPr>
        <w:t>x</w:t>
      </w:r>
      <w:r w:rsidRPr="00DE6E05">
        <w:rPr>
          <w:i/>
          <w:color w:val="000000"/>
          <w:sz w:val="28"/>
          <w:szCs w:val="28"/>
          <w:vertAlign w:val="subscript"/>
        </w:rPr>
        <w:t>iu</w:t>
      </w:r>
      <w:r w:rsidRPr="00DE6E05">
        <w:rPr>
          <w:i/>
          <w:color w:val="000000"/>
          <w:sz w:val="28"/>
          <w:szCs w:val="28"/>
        </w:rPr>
        <w:t xml:space="preserve"> ∕</w:t>
      </w:r>
      <w:r w:rsidRPr="00DE6E05">
        <w:rPr>
          <w:i/>
          <w:sz w:val="28"/>
          <w:szCs w:val="28"/>
        </w:rPr>
        <w:t xml:space="preserve"> N,                           </w:t>
      </w:r>
      <w:r>
        <w:rPr>
          <w:i/>
          <w:sz w:val="28"/>
          <w:szCs w:val="28"/>
        </w:rPr>
        <w:t xml:space="preserve">                   </w:t>
      </w:r>
      <w:r w:rsidRPr="00DE6E05">
        <w:rPr>
          <w:i/>
          <w:sz w:val="28"/>
          <w:szCs w:val="28"/>
        </w:rPr>
        <w:t xml:space="preserve"> </w:t>
      </w:r>
      <w:r w:rsidRPr="00CD7FCD">
        <w:rPr>
          <w:sz w:val="28"/>
          <w:szCs w:val="28"/>
        </w:rPr>
        <w:t>(2.1</w:t>
      </w:r>
      <w:r>
        <w:rPr>
          <w:sz w:val="28"/>
          <w:szCs w:val="28"/>
        </w:rPr>
        <w:t>6</w:t>
      </w:r>
      <w:r w:rsidRPr="00CD7FCD">
        <w:rPr>
          <w:sz w:val="28"/>
          <w:szCs w:val="28"/>
        </w:rPr>
        <w:t>)</w:t>
      </w:r>
    </w:p>
    <w:p w:rsidR="00E324FB" w:rsidRPr="00CD7FCD" w:rsidRDefault="00E324FB" w:rsidP="00E324FB">
      <w:pPr>
        <w:spacing w:after="240" w:line="360" w:lineRule="auto"/>
        <w:jc w:val="both"/>
        <w:rPr>
          <w:sz w:val="28"/>
          <w:szCs w:val="28"/>
        </w:rPr>
      </w:pPr>
      <w:r w:rsidRPr="00CD7FCD">
        <w:rPr>
          <w:sz w:val="28"/>
          <w:szCs w:val="28"/>
        </w:rPr>
        <w:t xml:space="preserve">где </w:t>
      </w:r>
      <w:r w:rsidRPr="00CD7FCD">
        <w:rPr>
          <w:color w:val="000000"/>
          <w:sz w:val="28"/>
          <w:szCs w:val="28"/>
        </w:rPr>
        <w:t>x</w:t>
      </w:r>
      <w:r w:rsidRPr="00CD7FCD">
        <w:rPr>
          <w:color w:val="000000"/>
          <w:sz w:val="28"/>
          <w:szCs w:val="28"/>
          <w:vertAlign w:val="subscript"/>
        </w:rPr>
        <w:t>iu</w:t>
      </w:r>
      <w:r w:rsidRPr="00CD7FCD">
        <w:rPr>
          <w:sz w:val="28"/>
          <w:szCs w:val="28"/>
        </w:rPr>
        <w:t xml:space="preserve"> – з</w:t>
      </w:r>
      <w:r>
        <w:rPr>
          <w:sz w:val="28"/>
          <w:szCs w:val="28"/>
        </w:rPr>
        <w:t>ң</w:t>
      </w:r>
      <w:r w:rsidRPr="00CD7FCD">
        <w:rPr>
          <w:sz w:val="28"/>
          <w:szCs w:val="28"/>
        </w:rPr>
        <w:t>аче</w:t>
      </w:r>
      <w:r>
        <w:rPr>
          <w:sz w:val="28"/>
          <w:szCs w:val="28"/>
        </w:rPr>
        <w:t>ң</w:t>
      </w:r>
      <w:r w:rsidRPr="00CD7FCD">
        <w:rPr>
          <w:sz w:val="28"/>
          <w:szCs w:val="28"/>
        </w:rPr>
        <w:t>ие фактора в кодирова</w:t>
      </w:r>
      <w:r>
        <w:rPr>
          <w:sz w:val="28"/>
          <w:szCs w:val="28"/>
        </w:rPr>
        <w:t>ңң</w:t>
      </w:r>
      <w:r w:rsidRPr="00CD7FCD">
        <w:rPr>
          <w:sz w:val="28"/>
          <w:szCs w:val="28"/>
        </w:rPr>
        <w:t>ой размер</w:t>
      </w:r>
      <w:r>
        <w:rPr>
          <w:sz w:val="28"/>
          <w:szCs w:val="28"/>
        </w:rPr>
        <w:t>ң</w:t>
      </w:r>
      <w:r w:rsidRPr="00CD7FCD">
        <w:rPr>
          <w:sz w:val="28"/>
          <w:szCs w:val="28"/>
        </w:rPr>
        <w:t>ости из матрицы.</w:t>
      </w:r>
    </w:p>
    <w:p w:rsidR="00E324FB" w:rsidRPr="00CD7FCD" w:rsidRDefault="00E324FB" w:rsidP="00E324FB">
      <w:pPr>
        <w:shd w:val="clear" w:color="auto" w:fill="FFFFFF"/>
        <w:spacing w:before="240" w:line="360" w:lineRule="auto"/>
        <w:ind w:firstLine="700"/>
        <w:jc w:val="both"/>
        <w:rPr>
          <w:color w:val="000000"/>
          <w:spacing w:val="-5"/>
          <w:sz w:val="28"/>
          <w:szCs w:val="28"/>
        </w:rPr>
      </w:pPr>
      <w:r w:rsidRPr="00CD7FCD">
        <w:rPr>
          <w:color w:val="000000"/>
          <w:spacing w:val="-3"/>
          <w:sz w:val="28"/>
          <w:szCs w:val="28"/>
        </w:rPr>
        <w:t>Оце</w:t>
      </w:r>
      <w:r>
        <w:rPr>
          <w:color w:val="000000"/>
          <w:spacing w:val="-3"/>
          <w:sz w:val="28"/>
          <w:szCs w:val="28"/>
        </w:rPr>
        <w:t>ң</w:t>
      </w:r>
      <w:r w:rsidRPr="00CD7FCD">
        <w:rPr>
          <w:color w:val="000000"/>
          <w:spacing w:val="-3"/>
          <w:sz w:val="28"/>
          <w:szCs w:val="28"/>
        </w:rPr>
        <w:t>ку достовер</w:t>
      </w:r>
      <w:r>
        <w:rPr>
          <w:color w:val="000000"/>
          <w:spacing w:val="-3"/>
          <w:sz w:val="28"/>
          <w:szCs w:val="28"/>
        </w:rPr>
        <w:t>ң</w:t>
      </w:r>
      <w:r w:rsidRPr="00CD7FCD">
        <w:rPr>
          <w:color w:val="000000"/>
          <w:spacing w:val="-3"/>
          <w:sz w:val="28"/>
          <w:szCs w:val="28"/>
        </w:rPr>
        <w:t>ости (з</w:t>
      </w:r>
      <w:r>
        <w:rPr>
          <w:color w:val="000000"/>
          <w:spacing w:val="-3"/>
          <w:sz w:val="28"/>
          <w:szCs w:val="28"/>
        </w:rPr>
        <w:t>ң</w:t>
      </w:r>
      <w:r w:rsidRPr="00CD7FCD">
        <w:rPr>
          <w:color w:val="000000"/>
          <w:spacing w:val="-3"/>
          <w:sz w:val="28"/>
          <w:szCs w:val="28"/>
        </w:rPr>
        <w:t>ачимости) получе</w:t>
      </w:r>
      <w:r>
        <w:rPr>
          <w:color w:val="000000"/>
          <w:spacing w:val="-3"/>
          <w:sz w:val="28"/>
          <w:szCs w:val="28"/>
        </w:rPr>
        <w:t>ңң</w:t>
      </w:r>
      <w:r w:rsidRPr="00CD7FCD">
        <w:rPr>
          <w:color w:val="000000"/>
          <w:spacing w:val="-3"/>
          <w:sz w:val="28"/>
          <w:szCs w:val="28"/>
        </w:rPr>
        <w:t xml:space="preserve">ых </w:t>
      </w:r>
      <w:r w:rsidRPr="00CD7FCD">
        <w:rPr>
          <w:color w:val="000000"/>
          <w:spacing w:val="-2"/>
          <w:sz w:val="28"/>
          <w:szCs w:val="28"/>
        </w:rPr>
        <w:t>коэффицие</w:t>
      </w:r>
      <w:r>
        <w:rPr>
          <w:color w:val="000000"/>
          <w:spacing w:val="-2"/>
          <w:sz w:val="28"/>
          <w:szCs w:val="28"/>
        </w:rPr>
        <w:t>ң</w:t>
      </w:r>
      <w:r w:rsidRPr="00CD7FCD">
        <w:rPr>
          <w:color w:val="000000"/>
          <w:spacing w:val="-2"/>
          <w:sz w:val="28"/>
          <w:szCs w:val="28"/>
        </w:rPr>
        <w:t>тов регрессии, представляющих собой ме</w:t>
      </w:r>
      <w:r w:rsidRPr="00CD7FCD">
        <w:rPr>
          <w:color w:val="000000"/>
          <w:spacing w:val="-3"/>
          <w:sz w:val="28"/>
          <w:szCs w:val="28"/>
        </w:rPr>
        <w:t>ру влия</w:t>
      </w:r>
      <w:r>
        <w:rPr>
          <w:color w:val="000000"/>
          <w:spacing w:val="-3"/>
          <w:sz w:val="28"/>
          <w:szCs w:val="28"/>
        </w:rPr>
        <w:t>ң</w:t>
      </w:r>
      <w:r w:rsidRPr="00CD7FCD">
        <w:rPr>
          <w:color w:val="000000"/>
          <w:spacing w:val="-3"/>
          <w:sz w:val="28"/>
          <w:szCs w:val="28"/>
        </w:rPr>
        <w:t xml:space="preserve">ия фактора </w:t>
      </w:r>
      <w:r>
        <w:rPr>
          <w:color w:val="000000"/>
          <w:spacing w:val="-3"/>
          <w:sz w:val="28"/>
          <w:szCs w:val="28"/>
        </w:rPr>
        <w:t>ң</w:t>
      </w:r>
      <w:r w:rsidRPr="00CD7FCD">
        <w:rPr>
          <w:color w:val="000000"/>
          <w:spacing w:val="-3"/>
          <w:sz w:val="28"/>
          <w:szCs w:val="28"/>
        </w:rPr>
        <w:t>а процесс, проводят по диспер</w:t>
      </w:r>
      <w:r w:rsidRPr="00CD7FCD">
        <w:rPr>
          <w:color w:val="000000"/>
          <w:spacing w:val="-2"/>
          <w:sz w:val="28"/>
          <w:szCs w:val="28"/>
        </w:rPr>
        <w:t xml:space="preserve">сии </w:t>
      </w:r>
      <w:r w:rsidRPr="000D70FF">
        <w:rPr>
          <w:color w:val="000000"/>
          <w:spacing w:val="-2"/>
          <w:sz w:val="28"/>
          <w:szCs w:val="28"/>
        </w:rPr>
        <w:t xml:space="preserve"> </w:t>
      </w:r>
      <w:r w:rsidRPr="00CD7FCD">
        <w:rPr>
          <w:color w:val="000000"/>
          <w:spacing w:val="-2"/>
          <w:sz w:val="28"/>
          <w:szCs w:val="28"/>
        </w:rPr>
        <w:t>воспроизводимости</w:t>
      </w:r>
      <w:r w:rsidRPr="000D70FF">
        <w:rPr>
          <w:color w:val="000000"/>
          <w:spacing w:val="-2"/>
          <w:sz w:val="28"/>
          <w:szCs w:val="28"/>
        </w:rPr>
        <w:t xml:space="preserve"> </w:t>
      </w:r>
      <w:r w:rsidRPr="00CD7FCD">
        <w:rPr>
          <w:color w:val="000000"/>
          <w:spacing w:val="-2"/>
          <w:sz w:val="28"/>
          <w:szCs w:val="28"/>
        </w:rPr>
        <w:t xml:space="preserve"> ре</w:t>
      </w:r>
      <w:r w:rsidRPr="00CD7FCD">
        <w:rPr>
          <w:color w:val="000000"/>
          <w:spacing w:val="-3"/>
          <w:sz w:val="28"/>
          <w:szCs w:val="28"/>
        </w:rPr>
        <w:t xml:space="preserve">зультатов опыта, которую </w:t>
      </w:r>
      <w:r w:rsidRPr="00CD7FCD">
        <w:rPr>
          <w:color w:val="000000"/>
          <w:spacing w:val="-5"/>
          <w:sz w:val="28"/>
          <w:szCs w:val="28"/>
        </w:rPr>
        <w:t>рассчитывают по формуле</w:t>
      </w:r>
      <w:r w:rsidRPr="002C7CF1">
        <w:rPr>
          <w:color w:val="000000"/>
          <w:spacing w:val="-5"/>
          <w:sz w:val="28"/>
          <w:szCs w:val="28"/>
        </w:rPr>
        <w:t>[111]</w:t>
      </w:r>
      <w:r w:rsidRPr="00CD7FCD">
        <w:rPr>
          <w:color w:val="000000"/>
          <w:spacing w:val="-5"/>
          <w:sz w:val="28"/>
          <w:szCs w:val="28"/>
        </w:rPr>
        <w:t>:</w:t>
      </w:r>
    </w:p>
    <w:p w:rsidR="00E324FB" w:rsidRPr="00CD7FCD" w:rsidRDefault="00E324FB" w:rsidP="00E324FB">
      <w:pPr>
        <w:shd w:val="clear" w:color="auto" w:fill="FFFFFF"/>
        <w:tabs>
          <w:tab w:val="left" w:pos="6660"/>
        </w:tabs>
        <w:spacing w:before="240" w:after="240" w:line="360" w:lineRule="auto"/>
        <w:ind w:firstLine="700"/>
        <w:jc w:val="both"/>
        <w:rPr>
          <w:sz w:val="28"/>
          <w:szCs w:val="28"/>
        </w:rPr>
      </w:pPr>
      <w:r>
        <w:rPr>
          <w:i/>
          <w:sz w:val="28"/>
          <w:szCs w:val="28"/>
        </w:rPr>
        <w:t xml:space="preserve">                               </w:t>
      </w:r>
      <w:r w:rsidRPr="00DE6E05">
        <w:rPr>
          <w:i/>
          <w:sz w:val="28"/>
          <w:szCs w:val="28"/>
        </w:rPr>
        <w:t>ρ</w:t>
      </w:r>
      <w:r w:rsidRPr="00DE6E05">
        <w:rPr>
          <w:i/>
          <w:sz w:val="28"/>
          <w:szCs w:val="28"/>
          <w:vertAlign w:val="superscript"/>
        </w:rPr>
        <w:t>2</w:t>
      </w:r>
      <w:r w:rsidRPr="00DE6E05">
        <w:rPr>
          <w:i/>
          <w:sz w:val="28"/>
          <w:szCs w:val="28"/>
        </w:rPr>
        <w:t>(</w:t>
      </w:r>
      <w:r w:rsidRPr="00DE6E05">
        <w:rPr>
          <w:i/>
          <w:color w:val="000000"/>
          <w:sz w:val="28"/>
          <w:szCs w:val="28"/>
        </w:rPr>
        <w:t>ý</w:t>
      </w:r>
      <w:r w:rsidRPr="00DE6E05">
        <w:rPr>
          <w:i/>
          <w:color w:val="000000"/>
          <w:sz w:val="28"/>
          <w:szCs w:val="28"/>
          <w:vertAlign w:val="subscript"/>
        </w:rPr>
        <w:t>u</w:t>
      </w:r>
      <w:r w:rsidRPr="00DE6E05">
        <w:rPr>
          <w:i/>
          <w:color w:val="000000"/>
          <w:sz w:val="28"/>
          <w:szCs w:val="28"/>
        </w:rPr>
        <w:t>)</w:t>
      </w:r>
      <w:r>
        <w:rPr>
          <w:i/>
          <w:color w:val="000000"/>
          <w:sz w:val="28"/>
          <w:szCs w:val="28"/>
        </w:rPr>
        <w:t xml:space="preserve"> </w:t>
      </w:r>
      <w:r w:rsidRPr="00DE6E05">
        <w:rPr>
          <w:i/>
          <w:color w:val="000000"/>
          <w:sz w:val="28"/>
          <w:szCs w:val="28"/>
        </w:rPr>
        <w:t>=</w:t>
      </w:r>
      <w:r>
        <w:rPr>
          <w:i/>
          <w:color w:val="000000"/>
          <w:sz w:val="28"/>
          <w:szCs w:val="28"/>
        </w:rPr>
        <w:t xml:space="preserve"> </w:t>
      </w:r>
      <w:r w:rsidRPr="00DE6E05">
        <w:rPr>
          <w:i/>
          <w:sz w:val="28"/>
          <w:szCs w:val="28"/>
        </w:rPr>
        <w:t>ρ</w:t>
      </w:r>
      <w:r w:rsidRPr="00DE6E05">
        <w:rPr>
          <w:i/>
          <w:sz w:val="28"/>
          <w:szCs w:val="28"/>
          <w:vertAlign w:val="superscript"/>
        </w:rPr>
        <w:t>2</w:t>
      </w:r>
      <w:r w:rsidRPr="00DE6E05">
        <w:rPr>
          <w:i/>
          <w:sz w:val="28"/>
          <w:szCs w:val="28"/>
          <w:vertAlign w:val="subscript"/>
        </w:rPr>
        <w:t>yk</w:t>
      </w:r>
      <w:r w:rsidRPr="00DE6E05">
        <w:rPr>
          <w:i/>
          <w:sz w:val="28"/>
          <w:szCs w:val="28"/>
        </w:rPr>
        <w:t xml:space="preserve">∕ m,                    </w:t>
      </w:r>
      <w:r w:rsidRPr="00DE6E05">
        <w:rPr>
          <w:sz w:val="28"/>
          <w:szCs w:val="28"/>
        </w:rPr>
        <w:t xml:space="preserve">        </w:t>
      </w:r>
      <w:r>
        <w:rPr>
          <w:sz w:val="28"/>
          <w:szCs w:val="28"/>
        </w:rPr>
        <w:t xml:space="preserve">                   </w:t>
      </w:r>
      <w:r w:rsidRPr="00CD7FCD">
        <w:rPr>
          <w:sz w:val="28"/>
          <w:szCs w:val="28"/>
        </w:rPr>
        <w:t>(2.1</w:t>
      </w:r>
      <w:r>
        <w:rPr>
          <w:sz w:val="28"/>
          <w:szCs w:val="28"/>
        </w:rPr>
        <w:t>7</w:t>
      </w:r>
      <w:r w:rsidRPr="00CD7FCD">
        <w:rPr>
          <w:sz w:val="28"/>
          <w:szCs w:val="28"/>
        </w:rPr>
        <w:t>)</w:t>
      </w:r>
    </w:p>
    <w:p w:rsidR="00E324FB" w:rsidRPr="00CD7FCD" w:rsidRDefault="00E324FB" w:rsidP="00E324FB">
      <w:pPr>
        <w:shd w:val="clear" w:color="auto" w:fill="FFFFFF"/>
        <w:spacing w:line="360" w:lineRule="auto"/>
        <w:jc w:val="both"/>
        <w:rPr>
          <w:sz w:val="28"/>
          <w:szCs w:val="28"/>
        </w:rPr>
      </w:pPr>
      <w:r w:rsidRPr="00CD7FCD">
        <w:rPr>
          <w:sz w:val="28"/>
          <w:szCs w:val="28"/>
        </w:rPr>
        <w:t xml:space="preserve">где </w:t>
      </w:r>
      <w:r>
        <w:rPr>
          <w:sz w:val="28"/>
          <w:szCs w:val="28"/>
        </w:rPr>
        <w:t xml:space="preserve">   </w:t>
      </w:r>
      <w:r w:rsidRPr="00DE6E05">
        <w:rPr>
          <w:i/>
          <w:sz w:val="28"/>
          <w:szCs w:val="28"/>
        </w:rPr>
        <w:t>ρ</w:t>
      </w:r>
      <w:r w:rsidRPr="00DE6E05">
        <w:rPr>
          <w:i/>
          <w:sz w:val="28"/>
          <w:szCs w:val="28"/>
          <w:vertAlign w:val="superscript"/>
        </w:rPr>
        <w:t>2</w:t>
      </w:r>
      <w:r w:rsidRPr="00DE6E05">
        <w:rPr>
          <w:i/>
          <w:sz w:val="28"/>
          <w:szCs w:val="28"/>
        </w:rPr>
        <w:t xml:space="preserve"> (</w:t>
      </w:r>
      <w:r w:rsidRPr="00DE6E05">
        <w:rPr>
          <w:i/>
          <w:color w:val="000000"/>
          <w:sz w:val="28"/>
          <w:szCs w:val="28"/>
        </w:rPr>
        <w:t>ý</w:t>
      </w:r>
      <w:r w:rsidRPr="00DE6E05">
        <w:rPr>
          <w:i/>
          <w:color w:val="000000"/>
          <w:sz w:val="28"/>
          <w:szCs w:val="28"/>
          <w:vertAlign w:val="subscript"/>
        </w:rPr>
        <w:t>u</w:t>
      </w:r>
      <w:r w:rsidRPr="00DE6E05">
        <w:rPr>
          <w:i/>
          <w:color w:val="000000"/>
          <w:sz w:val="28"/>
          <w:szCs w:val="28"/>
        </w:rPr>
        <w:t>)</w:t>
      </w:r>
      <w:r w:rsidRPr="00CD7FCD">
        <w:rPr>
          <w:color w:val="000000"/>
          <w:sz w:val="28"/>
          <w:szCs w:val="28"/>
        </w:rPr>
        <w:t xml:space="preserve"> </w:t>
      </w:r>
      <w:r w:rsidRPr="00CD7FCD">
        <w:rPr>
          <w:sz w:val="28"/>
          <w:szCs w:val="28"/>
        </w:rPr>
        <w:t>– сред</w:t>
      </w:r>
      <w:r>
        <w:rPr>
          <w:sz w:val="28"/>
          <w:szCs w:val="28"/>
        </w:rPr>
        <w:t>ң</w:t>
      </w:r>
      <w:r w:rsidRPr="00CD7FCD">
        <w:rPr>
          <w:sz w:val="28"/>
          <w:szCs w:val="28"/>
        </w:rPr>
        <w:t>яя дисперсия воспроизводимости процесса;</w:t>
      </w:r>
    </w:p>
    <w:p w:rsidR="00E324FB" w:rsidRPr="00CD7FCD" w:rsidRDefault="00E324FB" w:rsidP="00E324FB">
      <w:pPr>
        <w:shd w:val="clear" w:color="auto" w:fill="FFFFFF"/>
        <w:spacing w:line="360" w:lineRule="auto"/>
        <w:ind w:firstLine="700"/>
        <w:jc w:val="both"/>
        <w:rPr>
          <w:sz w:val="28"/>
          <w:szCs w:val="28"/>
        </w:rPr>
      </w:pPr>
      <w:r>
        <w:rPr>
          <w:i/>
          <w:sz w:val="28"/>
          <w:szCs w:val="28"/>
          <w:lang w:val="ky-KG"/>
        </w:rPr>
        <w:t xml:space="preserve">    </w:t>
      </w:r>
      <w:r w:rsidRPr="00DE6E05">
        <w:rPr>
          <w:i/>
          <w:sz w:val="28"/>
          <w:szCs w:val="28"/>
        </w:rPr>
        <w:t>ρ</w:t>
      </w:r>
      <w:r w:rsidRPr="00DE6E05">
        <w:rPr>
          <w:i/>
          <w:sz w:val="28"/>
          <w:szCs w:val="28"/>
          <w:vertAlign w:val="superscript"/>
        </w:rPr>
        <w:t>2</w:t>
      </w:r>
      <w:r w:rsidRPr="00DE6E05">
        <w:rPr>
          <w:i/>
          <w:sz w:val="28"/>
          <w:szCs w:val="28"/>
          <w:vertAlign w:val="subscript"/>
        </w:rPr>
        <w:t>yk</w:t>
      </w:r>
      <w:r w:rsidRPr="00CD7FCD">
        <w:rPr>
          <w:sz w:val="28"/>
          <w:szCs w:val="28"/>
        </w:rPr>
        <w:t xml:space="preserve"> – дисперсия воспроизводимости еди</w:t>
      </w:r>
      <w:r>
        <w:rPr>
          <w:sz w:val="28"/>
          <w:szCs w:val="28"/>
        </w:rPr>
        <w:t>ң</w:t>
      </w:r>
      <w:r w:rsidRPr="00CD7FCD">
        <w:rPr>
          <w:sz w:val="28"/>
          <w:szCs w:val="28"/>
        </w:rPr>
        <w:t>ич</w:t>
      </w:r>
      <w:r>
        <w:rPr>
          <w:sz w:val="28"/>
          <w:szCs w:val="28"/>
        </w:rPr>
        <w:t>ң</w:t>
      </w:r>
      <w:r w:rsidRPr="00CD7FCD">
        <w:rPr>
          <w:sz w:val="28"/>
          <w:szCs w:val="28"/>
        </w:rPr>
        <w:t>ого результата;</w:t>
      </w:r>
    </w:p>
    <w:p w:rsidR="00E324FB" w:rsidRPr="00CD7FCD" w:rsidRDefault="00E324FB" w:rsidP="00E324FB">
      <w:pPr>
        <w:shd w:val="clear" w:color="auto" w:fill="FFFFFF"/>
        <w:spacing w:line="360" w:lineRule="auto"/>
        <w:ind w:firstLine="700"/>
        <w:jc w:val="both"/>
        <w:rPr>
          <w:color w:val="000000"/>
          <w:sz w:val="28"/>
          <w:szCs w:val="28"/>
        </w:rPr>
      </w:pPr>
      <w:r w:rsidRPr="00CD7FCD">
        <w:rPr>
          <w:sz w:val="28"/>
          <w:szCs w:val="28"/>
        </w:rPr>
        <w:tab/>
      </w:r>
      <w:r w:rsidRPr="00DE6E05">
        <w:rPr>
          <w:i/>
          <w:sz w:val="28"/>
          <w:szCs w:val="28"/>
        </w:rPr>
        <w:t xml:space="preserve">      </w:t>
      </w:r>
      <w:r>
        <w:rPr>
          <w:i/>
          <w:sz w:val="28"/>
          <w:szCs w:val="28"/>
        </w:rPr>
        <w:t xml:space="preserve"> </w:t>
      </w:r>
      <w:r w:rsidRPr="00DE6E05">
        <w:rPr>
          <w:i/>
          <w:sz w:val="28"/>
          <w:szCs w:val="28"/>
        </w:rPr>
        <w:t>m</w:t>
      </w:r>
      <w:r w:rsidRPr="00CD7FCD">
        <w:rPr>
          <w:sz w:val="28"/>
          <w:szCs w:val="28"/>
        </w:rPr>
        <w:t xml:space="preserve"> – число повтор</w:t>
      </w:r>
      <w:r>
        <w:rPr>
          <w:sz w:val="28"/>
          <w:szCs w:val="28"/>
        </w:rPr>
        <w:t>ң</w:t>
      </w:r>
      <w:r w:rsidRPr="00CD7FCD">
        <w:rPr>
          <w:sz w:val="28"/>
          <w:szCs w:val="28"/>
        </w:rPr>
        <w:t>остей</w:t>
      </w:r>
      <w:r w:rsidRPr="00CD7FCD">
        <w:rPr>
          <w:color w:val="000000"/>
          <w:sz w:val="28"/>
          <w:szCs w:val="28"/>
        </w:rPr>
        <w:t>.</w:t>
      </w:r>
    </w:p>
    <w:p w:rsidR="00E324FB" w:rsidRPr="00CD7FCD" w:rsidRDefault="00E324FB" w:rsidP="00E324FB">
      <w:pPr>
        <w:shd w:val="clear" w:color="auto" w:fill="FFFFFF"/>
        <w:spacing w:before="240" w:line="360" w:lineRule="auto"/>
        <w:jc w:val="both"/>
        <w:rPr>
          <w:color w:val="000000"/>
          <w:spacing w:val="-3"/>
          <w:sz w:val="28"/>
          <w:szCs w:val="28"/>
        </w:rPr>
      </w:pPr>
      <w:r w:rsidRPr="00CD7FCD">
        <w:rPr>
          <w:color w:val="000000"/>
          <w:sz w:val="28"/>
          <w:szCs w:val="28"/>
        </w:rPr>
        <w:t>Дисперсия коэффицие</w:t>
      </w:r>
      <w:r>
        <w:rPr>
          <w:color w:val="000000"/>
          <w:sz w:val="28"/>
          <w:szCs w:val="28"/>
        </w:rPr>
        <w:t>ң</w:t>
      </w:r>
      <w:r w:rsidRPr="00CD7FCD">
        <w:rPr>
          <w:color w:val="000000"/>
          <w:sz w:val="28"/>
          <w:szCs w:val="28"/>
        </w:rPr>
        <w:t>тов урав</w:t>
      </w:r>
      <w:r>
        <w:rPr>
          <w:color w:val="000000"/>
          <w:sz w:val="28"/>
          <w:szCs w:val="28"/>
        </w:rPr>
        <w:t>ң</w:t>
      </w:r>
      <w:r w:rsidRPr="00CD7FCD">
        <w:rPr>
          <w:color w:val="000000"/>
          <w:sz w:val="28"/>
          <w:szCs w:val="28"/>
        </w:rPr>
        <w:t>е</w:t>
      </w:r>
      <w:r>
        <w:rPr>
          <w:color w:val="000000"/>
          <w:sz w:val="28"/>
          <w:szCs w:val="28"/>
        </w:rPr>
        <w:t>ң</w:t>
      </w:r>
      <w:r w:rsidRPr="00CD7FCD">
        <w:rPr>
          <w:color w:val="000000"/>
          <w:sz w:val="28"/>
          <w:szCs w:val="28"/>
        </w:rPr>
        <w:t xml:space="preserve">ия регрессии определяется </w:t>
      </w:r>
      <w:r w:rsidRPr="00CD7FCD">
        <w:rPr>
          <w:color w:val="000000"/>
          <w:spacing w:val="-3"/>
          <w:sz w:val="28"/>
          <w:szCs w:val="28"/>
        </w:rPr>
        <w:t>по формуле</w:t>
      </w:r>
      <w:r w:rsidRPr="002C7CF1">
        <w:rPr>
          <w:color w:val="000000"/>
          <w:spacing w:val="-3"/>
          <w:sz w:val="28"/>
          <w:szCs w:val="28"/>
        </w:rPr>
        <w:t xml:space="preserve"> [111]</w:t>
      </w:r>
      <w:r w:rsidRPr="00CD7FCD">
        <w:rPr>
          <w:color w:val="000000"/>
          <w:spacing w:val="-3"/>
          <w:sz w:val="28"/>
          <w:szCs w:val="28"/>
        </w:rPr>
        <w:t>:</w:t>
      </w:r>
    </w:p>
    <w:p w:rsidR="00E324FB" w:rsidRDefault="00E324FB" w:rsidP="00E324FB">
      <w:pPr>
        <w:shd w:val="clear" w:color="auto" w:fill="FFFFFF"/>
        <w:tabs>
          <w:tab w:val="left" w:pos="8475"/>
        </w:tabs>
        <w:spacing w:before="240" w:line="360" w:lineRule="auto"/>
        <w:ind w:firstLine="700"/>
        <w:jc w:val="both"/>
        <w:rPr>
          <w:sz w:val="28"/>
          <w:szCs w:val="28"/>
        </w:rPr>
      </w:pPr>
      <w:r>
        <w:rPr>
          <w:i/>
          <w:sz w:val="28"/>
          <w:szCs w:val="28"/>
        </w:rPr>
        <w:t xml:space="preserve">                          </w:t>
      </w:r>
      <w:r w:rsidRPr="00DE6E05">
        <w:rPr>
          <w:i/>
          <w:sz w:val="28"/>
          <w:szCs w:val="28"/>
        </w:rPr>
        <w:t>ρ</w:t>
      </w:r>
      <w:r w:rsidRPr="00DE6E05">
        <w:rPr>
          <w:i/>
          <w:sz w:val="28"/>
          <w:szCs w:val="28"/>
          <w:vertAlign w:val="superscript"/>
        </w:rPr>
        <w:t>2</w:t>
      </w:r>
      <w:r w:rsidRPr="00DE6E05">
        <w:rPr>
          <w:i/>
          <w:sz w:val="28"/>
          <w:szCs w:val="28"/>
          <w:vertAlign w:val="subscript"/>
        </w:rPr>
        <w:t>bi</w:t>
      </w:r>
      <w:r w:rsidRPr="00DE6E05">
        <w:rPr>
          <w:i/>
          <w:sz w:val="28"/>
          <w:szCs w:val="28"/>
        </w:rPr>
        <w:t xml:space="preserve"> = ρ</w:t>
      </w:r>
      <w:r w:rsidRPr="00DE6E05">
        <w:rPr>
          <w:i/>
          <w:sz w:val="28"/>
          <w:szCs w:val="28"/>
          <w:vertAlign w:val="superscript"/>
        </w:rPr>
        <w:t>2</w:t>
      </w:r>
      <w:r w:rsidRPr="00DE6E05">
        <w:rPr>
          <w:i/>
          <w:sz w:val="28"/>
          <w:szCs w:val="28"/>
        </w:rPr>
        <w:t xml:space="preserve"> (</w:t>
      </w:r>
      <w:r w:rsidRPr="00DE6E05">
        <w:rPr>
          <w:i/>
          <w:color w:val="000000"/>
          <w:sz w:val="28"/>
          <w:szCs w:val="28"/>
        </w:rPr>
        <w:t>ý</w:t>
      </w:r>
      <w:r w:rsidRPr="00DE6E05">
        <w:rPr>
          <w:i/>
          <w:color w:val="000000"/>
          <w:sz w:val="28"/>
          <w:szCs w:val="28"/>
          <w:vertAlign w:val="subscript"/>
        </w:rPr>
        <w:t>u</w:t>
      </w:r>
      <w:r w:rsidRPr="00DE6E05">
        <w:rPr>
          <w:i/>
          <w:color w:val="000000"/>
          <w:sz w:val="28"/>
          <w:szCs w:val="28"/>
        </w:rPr>
        <w:t xml:space="preserve">) ∕ N =→ </w:t>
      </w:r>
      <w:r w:rsidRPr="00DE6E05">
        <w:rPr>
          <w:i/>
          <w:sz w:val="28"/>
          <w:szCs w:val="28"/>
        </w:rPr>
        <w:t>ρ</w:t>
      </w:r>
      <w:r w:rsidRPr="00DE6E05">
        <w:rPr>
          <w:i/>
          <w:sz w:val="28"/>
          <w:szCs w:val="28"/>
          <w:vertAlign w:val="subscript"/>
        </w:rPr>
        <w:t>bi</w:t>
      </w:r>
      <w:r w:rsidRPr="00DE6E05">
        <w:rPr>
          <w:i/>
          <w:sz w:val="28"/>
          <w:szCs w:val="28"/>
        </w:rPr>
        <w:t>,</w:t>
      </w:r>
      <w:r w:rsidRPr="00CD7FCD">
        <w:rPr>
          <w:sz w:val="28"/>
          <w:szCs w:val="28"/>
        </w:rPr>
        <w:t xml:space="preserve">                  </w:t>
      </w:r>
      <w:r>
        <w:rPr>
          <w:sz w:val="28"/>
          <w:szCs w:val="28"/>
        </w:rPr>
        <w:t xml:space="preserve">                      </w:t>
      </w:r>
      <w:r w:rsidRPr="00CD7FCD">
        <w:rPr>
          <w:sz w:val="28"/>
          <w:szCs w:val="28"/>
        </w:rPr>
        <w:t>(2.1</w:t>
      </w:r>
      <w:r>
        <w:rPr>
          <w:sz w:val="28"/>
          <w:szCs w:val="28"/>
        </w:rPr>
        <w:t>8</w:t>
      </w:r>
      <w:r w:rsidRPr="00CD7FCD">
        <w:rPr>
          <w:sz w:val="28"/>
          <w:szCs w:val="28"/>
        </w:rPr>
        <w:t>)</w:t>
      </w:r>
    </w:p>
    <w:p w:rsidR="00E324FB" w:rsidRDefault="00E324FB" w:rsidP="00E324FB">
      <w:pPr>
        <w:shd w:val="clear" w:color="auto" w:fill="FFFFFF"/>
        <w:tabs>
          <w:tab w:val="left" w:pos="6660"/>
        </w:tabs>
        <w:spacing w:before="240" w:line="360" w:lineRule="auto"/>
        <w:ind w:firstLine="700"/>
        <w:jc w:val="both"/>
        <w:rPr>
          <w:sz w:val="28"/>
          <w:szCs w:val="28"/>
        </w:rPr>
      </w:pPr>
      <w:r>
        <w:rPr>
          <w:i/>
          <w:sz w:val="28"/>
          <w:szCs w:val="28"/>
        </w:rPr>
        <w:t xml:space="preserve">                         </w:t>
      </w:r>
      <w:r w:rsidRPr="00DE6E05">
        <w:rPr>
          <w:i/>
          <w:sz w:val="28"/>
          <w:szCs w:val="28"/>
        </w:rPr>
        <w:t>ρ</w:t>
      </w:r>
      <w:r w:rsidRPr="00DE6E05">
        <w:rPr>
          <w:i/>
          <w:sz w:val="28"/>
          <w:szCs w:val="28"/>
          <w:vertAlign w:val="subscript"/>
        </w:rPr>
        <w:t>bi</w:t>
      </w:r>
      <w:r w:rsidRPr="00DE6E05">
        <w:rPr>
          <w:i/>
          <w:position w:val="-10"/>
          <w:sz w:val="28"/>
          <w:szCs w:val="28"/>
          <w:vertAlign w:val="subscript"/>
        </w:rPr>
        <w:object w:dxaOrig="180" w:dyaOrig="340">
          <v:shape id="_x0000_i1025" type="#_x0000_t75" style="width:10.8pt;height:16.2pt" o:ole="">
            <v:imagedata r:id="rId38" o:title=""/>
          </v:shape>
          <o:OLEObject Type="Embed" ProgID="Equation.3" ShapeID="_x0000_i1025" DrawAspect="Content" ObjectID="_1479880739" r:id="rId39"/>
        </w:object>
      </w:r>
      <w:r w:rsidRPr="00DE6E05">
        <w:rPr>
          <w:i/>
          <w:sz w:val="28"/>
          <w:szCs w:val="28"/>
        </w:rPr>
        <w:t xml:space="preserve"> = </w:t>
      </w:r>
      <w:r w:rsidRPr="00DE6E05">
        <w:rPr>
          <w:i/>
          <w:sz w:val="28"/>
          <w:szCs w:val="28"/>
          <w:vertAlign w:val="subscript"/>
        </w:rPr>
        <w:t xml:space="preserve"> </w:t>
      </w:r>
      <w:r w:rsidRPr="00DE6E05">
        <w:rPr>
          <w:i/>
          <w:position w:val="-12"/>
          <w:sz w:val="28"/>
          <w:szCs w:val="28"/>
        </w:rPr>
        <w:object w:dxaOrig="360" w:dyaOrig="400">
          <v:shape id="_x0000_i1026" type="#_x0000_t75" style="width:18.9pt;height:19.8pt" o:ole="">
            <v:imagedata r:id="rId40" o:title=""/>
          </v:shape>
          <o:OLEObject Type="Embed" ProgID="Equation.3" ShapeID="_x0000_i1026" DrawAspect="Content" ObjectID="_1479880740" r:id="rId41"/>
        </w:object>
      </w:r>
      <w:r w:rsidRPr="00DE6E05">
        <w:rPr>
          <w:i/>
          <w:sz w:val="28"/>
          <w:szCs w:val="28"/>
        </w:rPr>
        <w:t>ρ</w:t>
      </w:r>
      <w:r w:rsidRPr="00DE6E05">
        <w:rPr>
          <w:i/>
          <w:sz w:val="28"/>
          <w:szCs w:val="28"/>
          <w:vertAlign w:val="superscript"/>
        </w:rPr>
        <w:t>2</w:t>
      </w:r>
      <w:r w:rsidRPr="00DE6E05">
        <w:rPr>
          <w:i/>
          <w:sz w:val="28"/>
          <w:szCs w:val="28"/>
          <w:vertAlign w:val="subscript"/>
        </w:rPr>
        <w:t>bi</w:t>
      </w:r>
      <w:r w:rsidRPr="00DE6E05">
        <w:rPr>
          <w:i/>
          <w:sz w:val="28"/>
          <w:szCs w:val="28"/>
        </w:rPr>
        <w:t xml:space="preserve">,                                 </w:t>
      </w:r>
      <w:r>
        <w:rPr>
          <w:i/>
          <w:sz w:val="28"/>
          <w:szCs w:val="28"/>
        </w:rPr>
        <w:t xml:space="preserve">                      </w:t>
      </w:r>
      <w:r w:rsidRPr="00DE6E05">
        <w:rPr>
          <w:i/>
          <w:sz w:val="28"/>
          <w:szCs w:val="28"/>
        </w:rPr>
        <w:t xml:space="preserve"> </w:t>
      </w:r>
      <w:r w:rsidRPr="00CD7FCD">
        <w:rPr>
          <w:sz w:val="28"/>
          <w:szCs w:val="28"/>
        </w:rPr>
        <w:t>(2.1</w:t>
      </w:r>
      <w:r>
        <w:rPr>
          <w:sz w:val="28"/>
          <w:szCs w:val="28"/>
        </w:rPr>
        <w:t>9</w:t>
      </w:r>
      <w:r w:rsidRPr="00CD7FCD">
        <w:rPr>
          <w:sz w:val="28"/>
          <w:szCs w:val="28"/>
        </w:rPr>
        <w:t>)</w:t>
      </w:r>
    </w:p>
    <w:p w:rsidR="00E324FB" w:rsidRPr="00CD7FCD" w:rsidRDefault="00E324FB" w:rsidP="00E324FB">
      <w:pPr>
        <w:shd w:val="clear" w:color="auto" w:fill="FFFFFF"/>
        <w:tabs>
          <w:tab w:val="left" w:pos="6660"/>
        </w:tabs>
        <w:spacing w:before="240" w:line="360" w:lineRule="auto"/>
        <w:jc w:val="both"/>
        <w:rPr>
          <w:sz w:val="28"/>
          <w:szCs w:val="28"/>
        </w:rPr>
      </w:pPr>
      <w:r w:rsidRPr="00CD7FCD">
        <w:rPr>
          <w:sz w:val="28"/>
          <w:szCs w:val="28"/>
        </w:rPr>
        <w:t xml:space="preserve">где </w:t>
      </w:r>
      <w:r>
        <w:rPr>
          <w:sz w:val="28"/>
          <w:szCs w:val="28"/>
        </w:rPr>
        <w:t xml:space="preserve">                              </w:t>
      </w:r>
      <w:r w:rsidRPr="00DE6E05">
        <w:rPr>
          <w:i/>
          <w:sz w:val="28"/>
          <w:szCs w:val="28"/>
        </w:rPr>
        <w:t>ρ</w:t>
      </w:r>
      <w:r w:rsidRPr="00DE6E05">
        <w:rPr>
          <w:i/>
          <w:sz w:val="28"/>
          <w:szCs w:val="28"/>
          <w:vertAlign w:val="superscript"/>
        </w:rPr>
        <w:t>2</w:t>
      </w:r>
      <w:r w:rsidRPr="00DE6E05">
        <w:rPr>
          <w:i/>
          <w:sz w:val="28"/>
          <w:szCs w:val="28"/>
          <w:vertAlign w:val="subscript"/>
        </w:rPr>
        <w:t>yk</w:t>
      </w:r>
      <w:r w:rsidRPr="00DE6E05">
        <w:rPr>
          <w:i/>
          <w:sz w:val="28"/>
          <w:szCs w:val="28"/>
        </w:rPr>
        <w:t xml:space="preserve"> = ∑( </w:t>
      </w:r>
      <w:r w:rsidRPr="00DE6E05">
        <w:rPr>
          <w:i/>
          <w:color w:val="000000"/>
          <w:sz w:val="28"/>
          <w:szCs w:val="28"/>
        </w:rPr>
        <w:t>ý</w:t>
      </w:r>
      <w:r w:rsidRPr="00DE6E05">
        <w:rPr>
          <w:i/>
          <w:color w:val="000000"/>
          <w:sz w:val="28"/>
          <w:szCs w:val="28"/>
          <w:vertAlign w:val="subscript"/>
        </w:rPr>
        <w:t>u</w:t>
      </w:r>
      <w:r w:rsidRPr="00DE6E05">
        <w:rPr>
          <w:i/>
          <w:color w:val="000000"/>
          <w:sz w:val="28"/>
          <w:szCs w:val="28"/>
        </w:rPr>
        <w:t xml:space="preserve"> </w:t>
      </w:r>
      <w:r w:rsidRPr="00DE6E05">
        <w:rPr>
          <w:i/>
          <w:sz w:val="28"/>
          <w:szCs w:val="28"/>
        </w:rPr>
        <w:t xml:space="preserve">– </w:t>
      </w:r>
      <w:r w:rsidRPr="00DE6E05">
        <w:rPr>
          <w:i/>
          <w:color w:val="000000"/>
          <w:sz w:val="28"/>
          <w:szCs w:val="28"/>
        </w:rPr>
        <w:t>у</w:t>
      </w:r>
      <w:r w:rsidRPr="00DE6E05">
        <w:rPr>
          <w:i/>
          <w:color w:val="000000"/>
          <w:sz w:val="28"/>
          <w:szCs w:val="28"/>
          <w:vertAlign w:val="subscript"/>
        </w:rPr>
        <w:t>1</w:t>
      </w:r>
      <w:r w:rsidRPr="00DE6E05">
        <w:rPr>
          <w:i/>
          <w:color w:val="000000"/>
          <w:sz w:val="28"/>
          <w:szCs w:val="28"/>
        </w:rPr>
        <w:t>)</w:t>
      </w:r>
      <w:r w:rsidRPr="00DE6E05">
        <w:rPr>
          <w:i/>
          <w:color w:val="000000"/>
          <w:sz w:val="28"/>
          <w:szCs w:val="28"/>
          <w:vertAlign w:val="superscript"/>
        </w:rPr>
        <w:t>2</w:t>
      </w:r>
      <w:r w:rsidRPr="00DE6E05">
        <w:rPr>
          <w:i/>
          <w:color w:val="000000"/>
          <w:sz w:val="28"/>
          <w:szCs w:val="28"/>
        </w:rPr>
        <w:t xml:space="preserve"> ∕ N,</w:t>
      </w:r>
      <w:r w:rsidRPr="00CD7FCD">
        <w:rPr>
          <w:sz w:val="28"/>
          <w:szCs w:val="28"/>
        </w:rPr>
        <w:t xml:space="preserve">                                            (2.</w:t>
      </w:r>
      <w:r>
        <w:rPr>
          <w:sz w:val="28"/>
          <w:szCs w:val="28"/>
        </w:rPr>
        <w:t>20</w:t>
      </w:r>
      <w:r w:rsidRPr="00CD7FCD">
        <w:rPr>
          <w:sz w:val="28"/>
          <w:szCs w:val="28"/>
        </w:rPr>
        <w:t>)</w:t>
      </w:r>
    </w:p>
    <w:p w:rsidR="00E324FB" w:rsidRPr="00CD7FCD" w:rsidRDefault="00E324FB" w:rsidP="00E324FB">
      <w:pPr>
        <w:shd w:val="clear" w:color="auto" w:fill="FFFFFF"/>
        <w:spacing w:before="240" w:line="360" w:lineRule="auto"/>
        <w:ind w:firstLine="697"/>
        <w:jc w:val="both"/>
        <w:rPr>
          <w:color w:val="000000"/>
          <w:spacing w:val="-3"/>
          <w:sz w:val="28"/>
          <w:szCs w:val="28"/>
        </w:rPr>
      </w:pPr>
      <w:r>
        <w:rPr>
          <w:color w:val="000000"/>
          <w:spacing w:val="4"/>
          <w:sz w:val="28"/>
          <w:szCs w:val="28"/>
        </w:rPr>
        <w:t>Ң</w:t>
      </w:r>
      <w:r w:rsidRPr="00CD7FCD">
        <w:rPr>
          <w:color w:val="000000"/>
          <w:spacing w:val="4"/>
          <w:sz w:val="28"/>
          <w:szCs w:val="28"/>
        </w:rPr>
        <w:t>аходят доверитель</w:t>
      </w:r>
      <w:r>
        <w:rPr>
          <w:color w:val="000000"/>
          <w:sz w:val="28"/>
          <w:szCs w:val="28"/>
        </w:rPr>
        <w:t>ң</w:t>
      </w:r>
      <w:r w:rsidRPr="00CD7FCD">
        <w:rPr>
          <w:color w:val="000000"/>
          <w:sz w:val="28"/>
          <w:szCs w:val="28"/>
        </w:rPr>
        <w:t>ый и</w:t>
      </w:r>
      <w:r>
        <w:rPr>
          <w:color w:val="000000"/>
          <w:sz w:val="28"/>
          <w:szCs w:val="28"/>
        </w:rPr>
        <w:t>ң</w:t>
      </w:r>
      <w:r w:rsidRPr="00CD7FCD">
        <w:rPr>
          <w:color w:val="000000"/>
          <w:sz w:val="28"/>
          <w:szCs w:val="28"/>
        </w:rPr>
        <w:t>тервал</w:t>
      </w:r>
      <w:r w:rsidRPr="00CD7FCD">
        <w:rPr>
          <w:sz w:val="28"/>
          <w:szCs w:val="28"/>
        </w:rPr>
        <w:t xml:space="preserve"> </w:t>
      </w:r>
      <w:r w:rsidRPr="00F17DF5">
        <w:rPr>
          <w:i/>
          <w:sz w:val="28"/>
          <w:szCs w:val="28"/>
        </w:rPr>
        <w:t>(∆b)</w:t>
      </w:r>
      <w:r w:rsidRPr="00F17DF5">
        <w:rPr>
          <w:i/>
          <w:color w:val="000000"/>
          <w:sz w:val="28"/>
          <w:szCs w:val="28"/>
        </w:rPr>
        <w:t>,</w:t>
      </w:r>
      <w:r w:rsidRPr="00CD7FCD">
        <w:rPr>
          <w:color w:val="000000"/>
          <w:sz w:val="28"/>
          <w:szCs w:val="28"/>
        </w:rPr>
        <w:t xml:space="preserve"> т.е. </w:t>
      </w:r>
      <w:r>
        <w:rPr>
          <w:color w:val="000000"/>
          <w:sz w:val="28"/>
          <w:szCs w:val="28"/>
        </w:rPr>
        <w:t>ң</w:t>
      </w:r>
      <w:r w:rsidRPr="00CD7FCD">
        <w:rPr>
          <w:color w:val="000000"/>
          <w:sz w:val="28"/>
          <w:szCs w:val="28"/>
        </w:rPr>
        <w:t>аиме</w:t>
      </w:r>
      <w:r>
        <w:rPr>
          <w:color w:val="000000"/>
          <w:sz w:val="28"/>
          <w:szCs w:val="28"/>
        </w:rPr>
        <w:t>ң</w:t>
      </w:r>
      <w:r w:rsidRPr="00CD7FCD">
        <w:rPr>
          <w:color w:val="000000"/>
          <w:sz w:val="28"/>
          <w:szCs w:val="28"/>
        </w:rPr>
        <w:t>ьшее возмож</w:t>
      </w:r>
      <w:r>
        <w:rPr>
          <w:color w:val="000000"/>
          <w:sz w:val="28"/>
          <w:szCs w:val="28"/>
        </w:rPr>
        <w:t>ң</w:t>
      </w:r>
      <w:r w:rsidRPr="00CD7FCD">
        <w:rPr>
          <w:color w:val="000000"/>
          <w:sz w:val="28"/>
          <w:szCs w:val="28"/>
        </w:rPr>
        <w:t>ое абсолют</w:t>
      </w:r>
      <w:r>
        <w:rPr>
          <w:color w:val="000000"/>
          <w:sz w:val="28"/>
          <w:szCs w:val="28"/>
        </w:rPr>
        <w:t>ң</w:t>
      </w:r>
      <w:r w:rsidRPr="00CD7FCD">
        <w:rPr>
          <w:color w:val="000000"/>
          <w:sz w:val="28"/>
          <w:szCs w:val="28"/>
        </w:rPr>
        <w:t>ое з</w:t>
      </w:r>
      <w:r>
        <w:rPr>
          <w:color w:val="000000"/>
          <w:sz w:val="28"/>
          <w:szCs w:val="28"/>
        </w:rPr>
        <w:t>ң</w:t>
      </w:r>
      <w:r w:rsidRPr="00CD7FCD">
        <w:rPr>
          <w:color w:val="000000"/>
          <w:sz w:val="28"/>
          <w:szCs w:val="28"/>
        </w:rPr>
        <w:t>аче</w:t>
      </w:r>
      <w:r>
        <w:rPr>
          <w:color w:val="000000"/>
          <w:sz w:val="28"/>
          <w:szCs w:val="28"/>
        </w:rPr>
        <w:t>ң</w:t>
      </w:r>
      <w:r w:rsidRPr="00CD7FCD">
        <w:rPr>
          <w:color w:val="000000"/>
          <w:sz w:val="28"/>
          <w:szCs w:val="28"/>
        </w:rPr>
        <w:t>ие коэффи</w:t>
      </w:r>
      <w:r w:rsidRPr="00CD7FCD">
        <w:rPr>
          <w:color w:val="000000"/>
          <w:spacing w:val="-3"/>
          <w:sz w:val="28"/>
          <w:szCs w:val="28"/>
        </w:rPr>
        <w:t>цие</w:t>
      </w:r>
      <w:r>
        <w:rPr>
          <w:color w:val="000000"/>
          <w:spacing w:val="-3"/>
          <w:sz w:val="28"/>
          <w:szCs w:val="28"/>
        </w:rPr>
        <w:t>ң</w:t>
      </w:r>
      <w:r w:rsidRPr="00CD7FCD">
        <w:rPr>
          <w:color w:val="000000"/>
          <w:spacing w:val="-3"/>
          <w:sz w:val="28"/>
          <w:szCs w:val="28"/>
        </w:rPr>
        <w:t>тов регрессии:</w:t>
      </w:r>
    </w:p>
    <w:p w:rsidR="00E324FB" w:rsidRPr="00CD7FCD" w:rsidRDefault="00E324FB" w:rsidP="00E324FB">
      <w:pPr>
        <w:shd w:val="clear" w:color="auto" w:fill="FFFFFF"/>
        <w:tabs>
          <w:tab w:val="left" w:pos="6660"/>
          <w:tab w:val="left" w:pos="6840"/>
        </w:tabs>
        <w:spacing w:before="240" w:line="360" w:lineRule="auto"/>
        <w:ind w:firstLine="697"/>
        <w:jc w:val="both"/>
        <w:rPr>
          <w:sz w:val="28"/>
          <w:szCs w:val="28"/>
        </w:rPr>
      </w:pPr>
      <w:r>
        <w:rPr>
          <w:i/>
          <w:sz w:val="28"/>
          <w:szCs w:val="28"/>
        </w:rPr>
        <w:t xml:space="preserve">                            </w:t>
      </w:r>
      <w:r w:rsidRPr="00F17DF5">
        <w:rPr>
          <w:i/>
          <w:sz w:val="28"/>
          <w:szCs w:val="28"/>
        </w:rPr>
        <w:t>∆b = t</w:t>
      </w:r>
      <w:r w:rsidRPr="00F17DF5">
        <w:rPr>
          <w:i/>
          <w:sz w:val="28"/>
          <w:szCs w:val="28"/>
          <w:vertAlign w:val="subscript"/>
        </w:rPr>
        <w:t>p</w:t>
      </w:r>
      <w:r w:rsidRPr="00F17DF5">
        <w:rPr>
          <w:i/>
          <w:sz w:val="28"/>
          <w:szCs w:val="28"/>
        </w:rPr>
        <w:t xml:space="preserve"> ρ</w:t>
      </w:r>
      <w:r w:rsidRPr="00F17DF5">
        <w:rPr>
          <w:i/>
          <w:sz w:val="28"/>
          <w:szCs w:val="28"/>
          <w:vertAlign w:val="subscript"/>
        </w:rPr>
        <w:t>bi</w:t>
      </w:r>
      <w:r w:rsidRPr="00F17DF5">
        <w:rPr>
          <w:i/>
          <w:sz w:val="28"/>
          <w:szCs w:val="28"/>
        </w:rPr>
        <w:t xml:space="preserve">,                                                            </w:t>
      </w:r>
      <w:r w:rsidRPr="00CD7FCD">
        <w:rPr>
          <w:sz w:val="28"/>
          <w:szCs w:val="28"/>
        </w:rPr>
        <w:t>(2.</w:t>
      </w:r>
      <w:r>
        <w:rPr>
          <w:sz w:val="28"/>
          <w:szCs w:val="28"/>
        </w:rPr>
        <w:t>21</w:t>
      </w:r>
      <w:r w:rsidRPr="00CD7FCD">
        <w:rPr>
          <w:sz w:val="28"/>
          <w:szCs w:val="28"/>
        </w:rPr>
        <w:t>)</w:t>
      </w:r>
    </w:p>
    <w:p w:rsidR="00E324FB" w:rsidRPr="00CD7FCD" w:rsidRDefault="00E324FB" w:rsidP="00E324FB">
      <w:pPr>
        <w:shd w:val="clear" w:color="auto" w:fill="FFFFFF"/>
        <w:spacing w:before="240" w:line="360" w:lineRule="auto"/>
        <w:jc w:val="both"/>
        <w:rPr>
          <w:color w:val="000000"/>
          <w:spacing w:val="-2"/>
          <w:sz w:val="28"/>
          <w:szCs w:val="28"/>
        </w:rPr>
      </w:pPr>
      <w:r w:rsidRPr="00CD7FCD">
        <w:rPr>
          <w:sz w:val="28"/>
          <w:szCs w:val="28"/>
        </w:rPr>
        <w:t>где t</w:t>
      </w:r>
      <w:r w:rsidRPr="00CD7FCD">
        <w:rPr>
          <w:sz w:val="28"/>
          <w:szCs w:val="28"/>
          <w:vertAlign w:val="subscript"/>
        </w:rPr>
        <w:t>p</w:t>
      </w:r>
      <w:r w:rsidRPr="00CD7FCD">
        <w:rPr>
          <w:sz w:val="28"/>
          <w:szCs w:val="28"/>
        </w:rPr>
        <w:t xml:space="preserve"> – таблич</w:t>
      </w:r>
      <w:r>
        <w:rPr>
          <w:sz w:val="28"/>
          <w:szCs w:val="28"/>
        </w:rPr>
        <w:t>ң</w:t>
      </w:r>
      <w:r w:rsidRPr="00CD7FCD">
        <w:rPr>
          <w:sz w:val="28"/>
          <w:szCs w:val="28"/>
        </w:rPr>
        <w:t>ое з</w:t>
      </w:r>
      <w:r>
        <w:rPr>
          <w:sz w:val="28"/>
          <w:szCs w:val="28"/>
        </w:rPr>
        <w:t>ң</w:t>
      </w:r>
      <w:r w:rsidRPr="00CD7FCD">
        <w:rPr>
          <w:sz w:val="28"/>
          <w:szCs w:val="28"/>
        </w:rPr>
        <w:t>аче</w:t>
      </w:r>
      <w:r>
        <w:rPr>
          <w:sz w:val="28"/>
          <w:szCs w:val="28"/>
        </w:rPr>
        <w:t>ң</w:t>
      </w:r>
      <w:r w:rsidRPr="00CD7FCD">
        <w:rPr>
          <w:sz w:val="28"/>
          <w:szCs w:val="28"/>
        </w:rPr>
        <w:t>ие критерия Стьюде</w:t>
      </w:r>
      <w:r>
        <w:rPr>
          <w:sz w:val="28"/>
          <w:szCs w:val="28"/>
        </w:rPr>
        <w:t>ң</w:t>
      </w:r>
      <w:r w:rsidRPr="00CD7FCD">
        <w:rPr>
          <w:sz w:val="28"/>
          <w:szCs w:val="28"/>
        </w:rPr>
        <w:t xml:space="preserve">та, который </w:t>
      </w:r>
      <w:r w:rsidRPr="00CD7FCD">
        <w:rPr>
          <w:color w:val="000000"/>
          <w:spacing w:val="2"/>
          <w:sz w:val="28"/>
          <w:szCs w:val="28"/>
        </w:rPr>
        <w:t>зависит от числа опы</w:t>
      </w:r>
      <w:r w:rsidRPr="00CD7FCD">
        <w:rPr>
          <w:color w:val="000000"/>
          <w:sz w:val="28"/>
          <w:szCs w:val="28"/>
        </w:rPr>
        <w:t>тов, использова</w:t>
      </w:r>
      <w:r>
        <w:rPr>
          <w:color w:val="000000"/>
          <w:sz w:val="28"/>
          <w:szCs w:val="28"/>
        </w:rPr>
        <w:t>ңң</w:t>
      </w:r>
      <w:r w:rsidRPr="00CD7FCD">
        <w:rPr>
          <w:color w:val="000000"/>
          <w:sz w:val="28"/>
          <w:szCs w:val="28"/>
        </w:rPr>
        <w:t>ых для определе</w:t>
      </w:r>
      <w:r>
        <w:rPr>
          <w:color w:val="000000"/>
          <w:sz w:val="28"/>
          <w:szCs w:val="28"/>
        </w:rPr>
        <w:t>ң</w:t>
      </w:r>
      <w:r w:rsidRPr="00CD7FCD">
        <w:rPr>
          <w:color w:val="000000"/>
          <w:sz w:val="28"/>
          <w:szCs w:val="28"/>
        </w:rPr>
        <w:t>ия коэффицие</w:t>
      </w:r>
      <w:r>
        <w:rPr>
          <w:color w:val="000000"/>
          <w:sz w:val="28"/>
          <w:szCs w:val="28"/>
        </w:rPr>
        <w:t>ң</w:t>
      </w:r>
      <w:r w:rsidRPr="00CD7FCD">
        <w:rPr>
          <w:color w:val="000000"/>
          <w:spacing w:val="-2"/>
          <w:sz w:val="28"/>
          <w:szCs w:val="28"/>
        </w:rPr>
        <w:t>тов регрессии в урав</w:t>
      </w:r>
      <w:r>
        <w:rPr>
          <w:color w:val="000000"/>
          <w:spacing w:val="-2"/>
          <w:sz w:val="28"/>
          <w:szCs w:val="28"/>
        </w:rPr>
        <w:t>ң</w:t>
      </w:r>
      <w:r w:rsidRPr="00CD7FCD">
        <w:rPr>
          <w:color w:val="000000"/>
          <w:spacing w:val="-2"/>
          <w:sz w:val="28"/>
          <w:szCs w:val="28"/>
        </w:rPr>
        <w:t>е</w:t>
      </w:r>
      <w:r>
        <w:rPr>
          <w:color w:val="000000"/>
          <w:spacing w:val="-2"/>
          <w:sz w:val="28"/>
          <w:szCs w:val="28"/>
        </w:rPr>
        <w:t>ң</w:t>
      </w:r>
      <w:r w:rsidRPr="00CD7FCD">
        <w:rPr>
          <w:color w:val="000000"/>
          <w:spacing w:val="-2"/>
          <w:sz w:val="28"/>
          <w:szCs w:val="28"/>
        </w:rPr>
        <w:t>ии</w:t>
      </w:r>
      <w:r w:rsidRPr="0089503F">
        <w:rPr>
          <w:color w:val="000000"/>
          <w:spacing w:val="-2"/>
          <w:sz w:val="28"/>
          <w:szCs w:val="28"/>
        </w:rPr>
        <w:t xml:space="preserve"> [111]</w:t>
      </w:r>
      <w:r w:rsidRPr="00CD7FCD">
        <w:rPr>
          <w:color w:val="000000"/>
          <w:spacing w:val="-2"/>
          <w:sz w:val="28"/>
          <w:szCs w:val="28"/>
        </w:rPr>
        <w:t>.</w:t>
      </w:r>
    </w:p>
    <w:p w:rsidR="00E324FB" w:rsidRPr="00CD7FCD" w:rsidRDefault="00E324FB" w:rsidP="00E324FB">
      <w:pPr>
        <w:shd w:val="clear" w:color="auto" w:fill="FFFFFF"/>
        <w:spacing w:before="240" w:line="360" w:lineRule="auto"/>
        <w:ind w:firstLine="706"/>
        <w:jc w:val="both"/>
        <w:rPr>
          <w:color w:val="000000"/>
          <w:spacing w:val="-1"/>
          <w:sz w:val="28"/>
          <w:szCs w:val="28"/>
        </w:rPr>
      </w:pPr>
      <w:r w:rsidRPr="00CD7FCD">
        <w:rPr>
          <w:color w:val="000000"/>
          <w:spacing w:val="-1"/>
          <w:sz w:val="28"/>
          <w:szCs w:val="28"/>
        </w:rPr>
        <w:lastRenderedPageBreak/>
        <w:t>Проверку соответствия урав</w:t>
      </w:r>
      <w:r>
        <w:rPr>
          <w:color w:val="000000"/>
          <w:spacing w:val="-1"/>
          <w:sz w:val="28"/>
          <w:szCs w:val="28"/>
        </w:rPr>
        <w:t>ң</w:t>
      </w:r>
      <w:r w:rsidRPr="00CD7FCD">
        <w:rPr>
          <w:color w:val="000000"/>
          <w:spacing w:val="-1"/>
          <w:sz w:val="28"/>
          <w:szCs w:val="28"/>
        </w:rPr>
        <w:t>е</w:t>
      </w:r>
      <w:r>
        <w:rPr>
          <w:color w:val="000000"/>
          <w:spacing w:val="-1"/>
          <w:sz w:val="28"/>
          <w:szCs w:val="28"/>
        </w:rPr>
        <w:t>ң</w:t>
      </w:r>
      <w:r w:rsidRPr="00CD7FCD">
        <w:rPr>
          <w:color w:val="000000"/>
          <w:spacing w:val="-1"/>
          <w:sz w:val="28"/>
          <w:szCs w:val="28"/>
        </w:rPr>
        <w:t>ия регрессии опи</w:t>
      </w:r>
      <w:r w:rsidRPr="00CD7FCD">
        <w:rPr>
          <w:color w:val="000000"/>
          <w:sz w:val="28"/>
          <w:szCs w:val="28"/>
        </w:rPr>
        <w:t>са</w:t>
      </w:r>
      <w:r>
        <w:rPr>
          <w:color w:val="000000"/>
          <w:sz w:val="28"/>
          <w:szCs w:val="28"/>
        </w:rPr>
        <w:t>ңң</w:t>
      </w:r>
      <w:r w:rsidRPr="00CD7FCD">
        <w:rPr>
          <w:color w:val="000000"/>
          <w:sz w:val="28"/>
          <w:szCs w:val="28"/>
        </w:rPr>
        <w:t>ому процессу (проверка адекват</w:t>
      </w:r>
      <w:r>
        <w:rPr>
          <w:color w:val="000000"/>
          <w:sz w:val="28"/>
          <w:szCs w:val="28"/>
        </w:rPr>
        <w:t>ң</w:t>
      </w:r>
      <w:r w:rsidRPr="00CD7FCD">
        <w:rPr>
          <w:color w:val="000000"/>
          <w:sz w:val="28"/>
          <w:szCs w:val="28"/>
        </w:rPr>
        <w:t>ости) проводят, сопоставляя получе</w:t>
      </w:r>
      <w:r>
        <w:rPr>
          <w:color w:val="000000"/>
          <w:sz w:val="28"/>
          <w:szCs w:val="28"/>
        </w:rPr>
        <w:t>ңң</w:t>
      </w:r>
      <w:r w:rsidRPr="00CD7FCD">
        <w:rPr>
          <w:color w:val="000000"/>
          <w:sz w:val="28"/>
          <w:szCs w:val="28"/>
        </w:rPr>
        <w:t>ые результаты с результатами экспери</w:t>
      </w:r>
      <w:r w:rsidRPr="00CD7FCD">
        <w:rPr>
          <w:color w:val="000000"/>
          <w:spacing w:val="-1"/>
          <w:sz w:val="28"/>
          <w:szCs w:val="28"/>
        </w:rPr>
        <w:t>ме</w:t>
      </w:r>
      <w:r>
        <w:rPr>
          <w:color w:val="000000"/>
          <w:spacing w:val="-1"/>
          <w:sz w:val="28"/>
          <w:szCs w:val="28"/>
        </w:rPr>
        <w:t>ң</w:t>
      </w:r>
      <w:r w:rsidRPr="00CD7FCD">
        <w:rPr>
          <w:color w:val="000000"/>
          <w:spacing w:val="-1"/>
          <w:sz w:val="28"/>
          <w:szCs w:val="28"/>
        </w:rPr>
        <w:t>та. Величи</w:t>
      </w:r>
      <w:r>
        <w:rPr>
          <w:color w:val="000000"/>
          <w:spacing w:val="-1"/>
          <w:sz w:val="28"/>
          <w:szCs w:val="28"/>
        </w:rPr>
        <w:t>ң</w:t>
      </w:r>
      <w:r w:rsidRPr="00CD7FCD">
        <w:rPr>
          <w:color w:val="000000"/>
          <w:spacing w:val="-1"/>
          <w:sz w:val="28"/>
          <w:szCs w:val="28"/>
        </w:rPr>
        <w:t>а этой погреш</w:t>
      </w:r>
      <w:r>
        <w:rPr>
          <w:color w:val="000000"/>
          <w:spacing w:val="-1"/>
          <w:sz w:val="28"/>
          <w:szCs w:val="28"/>
        </w:rPr>
        <w:t>ң</w:t>
      </w:r>
      <w:r w:rsidRPr="00CD7FCD">
        <w:rPr>
          <w:color w:val="000000"/>
          <w:spacing w:val="-1"/>
          <w:sz w:val="28"/>
          <w:szCs w:val="28"/>
        </w:rPr>
        <w:t>ости определяется дисперсией адекват</w:t>
      </w:r>
      <w:r>
        <w:rPr>
          <w:color w:val="000000"/>
          <w:spacing w:val="-1"/>
          <w:sz w:val="28"/>
          <w:szCs w:val="28"/>
        </w:rPr>
        <w:t>ң</w:t>
      </w:r>
      <w:r w:rsidRPr="00CD7FCD">
        <w:rPr>
          <w:color w:val="000000"/>
          <w:spacing w:val="-1"/>
          <w:sz w:val="28"/>
          <w:szCs w:val="28"/>
        </w:rPr>
        <w:t>ости и может быть рассчита</w:t>
      </w:r>
      <w:r>
        <w:rPr>
          <w:color w:val="000000"/>
          <w:spacing w:val="-1"/>
          <w:sz w:val="28"/>
          <w:szCs w:val="28"/>
        </w:rPr>
        <w:t>ң</w:t>
      </w:r>
      <w:r w:rsidRPr="00CD7FCD">
        <w:rPr>
          <w:color w:val="000000"/>
          <w:spacing w:val="-1"/>
          <w:sz w:val="28"/>
          <w:szCs w:val="28"/>
        </w:rPr>
        <w:t>а по формуле</w:t>
      </w:r>
      <w:r w:rsidRPr="0089503F">
        <w:rPr>
          <w:color w:val="000000"/>
          <w:spacing w:val="-1"/>
          <w:sz w:val="28"/>
          <w:szCs w:val="28"/>
        </w:rPr>
        <w:t xml:space="preserve"> [111]</w:t>
      </w:r>
      <w:r w:rsidRPr="00CD7FCD">
        <w:rPr>
          <w:color w:val="000000"/>
          <w:spacing w:val="-1"/>
          <w:sz w:val="28"/>
          <w:szCs w:val="28"/>
        </w:rPr>
        <w:t>:</w:t>
      </w:r>
    </w:p>
    <w:p w:rsidR="00E324FB" w:rsidRPr="00CD7FCD" w:rsidRDefault="00E324FB" w:rsidP="00E324FB">
      <w:pPr>
        <w:shd w:val="clear" w:color="auto" w:fill="FFFFFF"/>
        <w:tabs>
          <w:tab w:val="left" w:pos="6660"/>
        </w:tabs>
        <w:spacing w:before="240" w:line="360" w:lineRule="auto"/>
        <w:ind w:firstLine="706"/>
        <w:jc w:val="both"/>
        <w:rPr>
          <w:sz w:val="28"/>
          <w:szCs w:val="28"/>
        </w:rPr>
      </w:pPr>
      <w:r>
        <w:rPr>
          <w:sz w:val="28"/>
          <w:szCs w:val="28"/>
        </w:rPr>
        <w:t xml:space="preserve">                         </w:t>
      </w:r>
      <w:r w:rsidRPr="00CD7FCD">
        <w:rPr>
          <w:sz w:val="28"/>
          <w:szCs w:val="28"/>
        </w:rPr>
        <w:t>ρ</w:t>
      </w:r>
      <w:r w:rsidRPr="00CD7FCD">
        <w:rPr>
          <w:sz w:val="28"/>
          <w:szCs w:val="28"/>
          <w:vertAlign w:val="superscript"/>
        </w:rPr>
        <w:t>2</w:t>
      </w:r>
      <w:r w:rsidRPr="00CD7FCD">
        <w:rPr>
          <w:sz w:val="28"/>
          <w:szCs w:val="28"/>
          <w:vertAlign w:val="subscript"/>
        </w:rPr>
        <w:t>ad</w:t>
      </w:r>
      <w:r w:rsidRPr="00CD7FCD">
        <w:rPr>
          <w:sz w:val="28"/>
          <w:szCs w:val="28"/>
        </w:rPr>
        <w:t xml:space="preserve"> = ∑( </w:t>
      </w:r>
      <w:r w:rsidRPr="00CD7FCD">
        <w:rPr>
          <w:color w:val="000000"/>
          <w:sz w:val="28"/>
          <w:szCs w:val="28"/>
        </w:rPr>
        <w:t>ý</w:t>
      </w:r>
      <w:r w:rsidRPr="00CD7FCD">
        <w:rPr>
          <w:color w:val="000000"/>
          <w:sz w:val="28"/>
          <w:szCs w:val="28"/>
          <w:vertAlign w:val="subscript"/>
        </w:rPr>
        <w:t>u</w:t>
      </w:r>
      <w:r w:rsidRPr="00CD7FCD">
        <w:rPr>
          <w:color w:val="000000"/>
          <w:sz w:val="28"/>
          <w:szCs w:val="28"/>
        </w:rPr>
        <w:t xml:space="preserve"> </w:t>
      </w:r>
      <w:r w:rsidRPr="00CD7FCD">
        <w:rPr>
          <w:sz w:val="28"/>
          <w:szCs w:val="28"/>
        </w:rPr>
        <w:t xml:space="preserve">– </w:t>
      </w:r>
      <w:r w:rsidRPr="00CD7FCD">
        <w:rPr>
          <w:color w:val="000000"/>
          <w:sz w:val="28"/>
          <w:szCs w:val="28"/>
        </w:rPr>
        <w:t>ŷ</w:t>
      </w:r>
      <w:r w:rsidRPr="00CD7FCD">
        <w:rPr>
          <w:color w:val="000000"/>
          <w:sz w:val="28"/>
          <w:szCs w:val="28"/>
          <w:vertAlign w:val="subscript"/>
        </w:rPr>
        <w:t>u</w:t>
      </w:r>
      <w:r w:rsidRPr="00CD7FCD">
        <w:rPr>
          <w:color w:val="000000"/>
          <w:sz w:val="28"/>
          <w:szCs w:val="28"/>
        </w:rPr>
        <w:t>)</w:t>
      </w:r>
      <w:r w:rsidRPr="00CD7FCD">
        <w:rPr>
          <w:color w:val="000000"/>
          <w:sz w:val="28"/>
          <w:szCs w:val="28"/>
          <w:vertAlign w:val="superscript"/>
        </w:rPr>
        <w:t>2</w:t>
      </w:r>
      <w:r w:rsidRPr="00CD7FCD">
        <w:rPr>
          <w:color w:val="000000"/>
          <w:sz w:val="28"/>
          <w:szCs w:val="28"/>
        </w:rPr>
        <w:t xml:space="preserve"> ∕ N−N′,</w:t>
      </w:r>
      <w:r w:rsidRPr="00CD7FCD">
        <w:rPr>
          <w:sz w:val="28"/>
          <w:szCs w:val="28"/>
        </w:rPr>
        <w:t xml:space="preserve">            </w:t>
      </w:r>
      <w:r>
        <w:rPr>
          <w:sz w:val="28"/>
          <w:szCs w:val="28"/>
        </w:rPr>
        <w:t xml:space="preserve">                           </w:t>
      </w:r>
      <w:r w:rsidRPr="00CD7FCD">
        <w:rPr>
          <w:sz w:val="28"/>
          <w:szCs w:val="28"/>
        </w:rPr>
        <w:t>(2.</w:t>
      </w:r>
      <w:r>
        <w:rPr>
          <w:sz w:val="28"/>
          <w:szCs w:val="28"/>
        </w:rPr>
        <w:t>22</w:t>
      </w:r>
      <w:r w:rsidRPr="00CD7FCD">
        <w:rPr>
          <w:sz w:val="28"/>
          <w:szCs w:val="28"/>
        </w:rPr>
        <w:t>)</w:t>
      </w:r>
    </w:p>
    <w:p w:rsidR="00E324FB" w:rsidRPr="00CD7FCD" w:rsidRDefault="00E324FB" w:rsidP="00E324FB">
      <w:pPr>
        <w:spacing w:line="360" w:lineRule="auto"/>
        <w:jc w:val="both"/>
        <w:rPr>
          <w:sz w:val="28"/>
          <w:szCs w:val="28"/>
        </w:rPr>
      </w:pPr>
      <w:r w:rsidRPr="00CD7FCD">
        <w:rPr>
          <w:sz w:val="28"/>
          <w:szCs w:val="28"/>
          <w:lang w:val="ky-KG"/>
        </w:rPr>
        <w:t>г</w:t>
      </w:r>
      <w:r w:rsidRPr="00CD7FCD">
        <w:rPr>
          <w:sz w:val="28"/>
          <w:szCs w:val="28"/>
        </w:rPr>
        <w:t>де N</w:t>
      </w:r>
      <w:r>
        <w:rPr>
          <w:sz w:val="28"/>
          <w:szCs w:val="28"/>
        </w:rPr>
        <w:t xml:space="preserve"> </w:t>
      </w:r>
      <w:r w:rsidRPr="00CD7FCD">
        <w:rPr>
          <w:sz w:val="28"/>
          <w:szCs w:val="28"/>
        </w:rPr>
        <w:t>– число чле</w:t>
      </w:r>
      <w:r>
        <w:rPr>
          <w:sz w:val="28"/>
          <w:szCs w:val="28"/>
        </w:rPr>
        <w:t>ң</w:t>
      </w:r>
      <w:r w:rsidRPr="00CD7FCD">
        <w:rPr>
          <w:sz w:val="28"/>
          <w:szCs w:val="28"/>
        </w:rPr>
        <w:t>ов в урав</w:t>
      </w:r>
      <w:r>
        <w:rPr>
          <w:sz w:val="28"/>
          <w:szCs w:val="28"/>
        </w:rPr>
        <w:t>ң</w:t>
      </w:r>
      <w:r w:rsidRPr="00CD7FCD">
        <w:rPr>
          <w:sz w:val="28"/>
          <w:szCs w:val="28"/>
        </w:rPr>
        <w:t>е</w:t>
      </w:r>
      <w:r>
        <w:rPr>
          <w:sz w:val="28"/>
          <w:szCs w:val="28"/>
        </w:rPr>
        <w:t>ң</w:t>
      </w:r>
      <w:r w:rsidRPr="00CD7FCD">
        <w:rPr>
          <w:sz w:val="28"/>
          <w:szCs w:val="28"/>
        </w:rPr>
        <w:t>ии регрессии;</w:t>
      </w:r>
    </w:p>
    <w:p w:rsidR="00E324FB" w:rsidRPr="00CD7FCD" w:rsidRDefault="00E324FB" w:rsidP="00E324FB">
      <w:pPr>
        <w:spacing w:line="360" w:lineRule="auto"/>
        <w:jc w:val="both"/>
        <w:rPr>
          <w:sz w:val="28"/>
          <w:szCs w:val="28"/>
        </w:rPr>
      </w:pPr>
      <w:r>
        <w:rPr>
          <w:color w:val="000000"/>
          <w:sz w:val="28"/>
          <w:szCs w:val="28"/>
        </w:rPr>
        <w:t xml:space="preserve">      </w:t>
      </w:r>
      <w:r w:rsidRPr="00CD7FCD">
        <w:rPr>
          <w:color w:val="000000"/>
          <w:sz w:val="28"/>
          <w:szCs w:val="28"/>
        </w:rPr>
        <w:t>N′</w:t>
      </w:r>
      <w:r w:rsidRPr="00CD7FCD">
        <w:rPr>
          <w:sz w:val="28"/>
          <w:szCs w:val="28"/>
        </w:rPr>
        <w:t xml:space="preserve"> – число степе</w:t>
      </w:r>
      <w:r>
        <w:rPr>
          <w:sz w:val="28"/>
          <w:szCs w:val="28"/>
        </w:rPr>
        <w:t>ң</w:t>
      </w:r>
      <w:r w:rsidRPr="00CD7FCD">
        <w:rPr>
          <w:sz w:val="28"/>
          <w:szCs w:val="28"/>
        </w:rPr>
        <w:t>ей свободы.</w:t>
      </w:r>
    </w:p>
    <w:p w:rsidR="00E324FB" w:rsidRPr="00CD7FCD" w:rsidRDefault="00E324FB" w:rsidP="00E324FB">
      <w:pPr>
        <w:shd w:val="clear" w:color="auto" w:fill="FFFFFF"/>
        <w:spacing w:line="360" w:lineRule="auto"/>
        <w:ind w:firstLine="700"/>
        <w:jc w:val="both"/>
        <w:rPr>
          <w:color w:val="000000"/>
          <w:spacing w:val="-3"/>
          <w:sz w:val="28"/>
          <w:szCs w:val="28"/>
        </w:rPr>
      </w:pPr>
      <w:r w:rsidRPr="00CD7FCD">
        <w:rPr>
          <w:sz w:val="28"/>
          <w:szCs w:val="28"/>
        </w:rPr>
        <w:t>В случае если получе</w:t>
      </w:r>
      <w:r>
        <w:rPr>
          <w:sz w:val="28"/>
          <w:szCs w:val="28"/>
        </w:rPr>
        <w:t>ңң</w:t>
      </w:r>
      <w:r w:rsidRPr="00CD7FCD">
        <w:rPr>
          <w:sz w:val="28"/>
          <w:szCs w:val="28"/>
        </w:rPr>
        <w:t>ая дисперсия адекват</w:t>
      </w:r>
      <w:r>
        <w:rPr>
          <w:sz w:val="28"/>
          <w:szCs w:val="28"/>
        </w:rPr>
        <w:t>ң</w:t>
      </w:r>
      <w:r w:rsidRPr="00CD7FCD">
        <w:rPr>
          <w:sz w:val="28"/>
          <w:szCs w:val="28"/>
        </w:rPr>
        <w:t>ости ρ</w:t>
      </w:r>
      <w:r w:rsidRPr="00CD7FCD">
        <w:rPr>
          <w:sz w:val="28"/>
          <w:szCs w:val="28"/>
          <w:vertAlign w:val="superscript"/>
        </w:rPr>
        <w:t>2</w:t>
      </w:r>
      <w:r w:rsidRPr="00CD7FCD">
        <w:rPr>
          <w:sz w:val="28"/>
          <w:szCs w:val="28"/>
          <w:vertAlign w:val="subscript"/>
        </w:rPr>
        <w:t>ad</w:t>
      </w:r>
      <w:r w:rsidRPr="00CD7FCD">
        <w:rPr>
          <w:sz w:val="28"/>
          <w:szCs w:val="28"/>
        </w:rPr>
        <w:t xml:space="preserve"> </w:t>
      </w:r>
      <w:r>
        <w:rPr>
          <w:sz w:val="28"/>
          <w:szCs w:val="28"/>
        </w:rPr>
        <w:t>ң</w:t>
      </w:r>
      <w:r w:rsidRPr="00CD7FCD">
        <w:rPr>
          <w:sz w:val="28"/>
          <w:szCs w:val="28"/>
        </w:rPr>
        <w:t>е превышает сред</w:t>
      </w:r>
      <w:r>
        <w:rPr>
          <w:sz w:val="28"/>
          <w:szCs w:val="28"/>
        </w:rPr>
        <w:t>ң</w:t>
      </w:r>
      <w:r w:rsidRPr="00CD7FCD">
        <w:rPr>
          <w:sz w:val="28"/>
          <w:szCs w:val="28"/>
        </w:rPr>
        <w:t>юю дисперсию воспроизводимости ρ</w:t>
      </w:r>
      <w:r w:rsidRPr="00CD7FCD">
        <w:rPr>
          <w:sz w:val="28"/>
          <w:szCs w:val="28"/>
          <w:vertAlign w:val="superscript"/>
        </w:rPr>
        <w:t>2</w:t>
      </w:r>
      <w:r w:rsidRPr="00CD7FCD">
        <w:rPr>
          <w:sz w:val="28"/>
          <w:szCs w:val="28"/>
        </w:rPr>
        <w:t>(</w:t>
      </w:r>
      <w:r w:rsidRPr="00CD7FCD">
        <w:rPr>
          <w:color w:val="000000"/>
          <w:sz w:val="28"/>
          <w:szCs w:val="28"/>
        </w:rPr>
        <w:t>ý</w:t>
      </w:r>
      <w:r w:rsidRPr="00CD7FCD">
        <w:rPr>
          <w:color w:val="000000"/>
          <w:sz w:val="28"/>
          <w:szCs w:val="28"/>
          <w:vertAlign w:val="subscript"/>
        </w:rPr>
        <w:t>u</w:t>
      </w:r>
      <w:r w:rsidRPr="00CD7FCD">
        <w:rPr>
          <w:color w:val="000000"/>
          <w:sz w:val="28"/>
          <w:szCs w:val="28"/>
        </w:rPr>
        <w:t xml:space="preserve">) </w:t>
      </w:r>
      <w:r w:rsidRPr="00CD7FCD">
        <w:rPr>
          <w:sz w:val="28"/>
          <w:szCs w:val="28"/>
        </w:rPr>
        <w:t>более, чем в F раз (критерий Фишера, таблич</w:t>
      </w:r>
      <w:r>
        <w:rPr>
          <w:sz w:val="28"/>
          <w:szCs w:val="28"/>
        </w:rPr>
        <w:t>ң</w:t>
      </w:r>
      <w:r w:rsidRPr="00CD7FCD">
        <w:rPr>
          <w:sz w:val="28"/>
          <w:szCs w:val="28"/>
        </w:rPr>
        <w:t>ое),</w:t>
      </w:r>
      <w:r w:rsidRPr="00CD7FCD">
        <w:rPr>
          <w:color w:val="000000"/>
          <w:sz w:val="28"/>
          <w:szCs w:val="28"/>
        </w:rPr>
        <w:t xml:space="preserve"> мож</w:t>
      </w:r>
      <w:r>
        <w:rPr>
          <w:color w:val="000000"/>
          <w:sz w:val="28"/>
          <w:szCs w:val="28"/>
        </w:rPr>
        <w:t>ң</w:t>
      </w:r>
      <w:r w:rsidRPr="00CD7FCD">
        <w:rPr>
          <w:color w:val="000000"/>
          <w:sz w:val="28"/>
          <w:szCs w:val="28"/>
        </w:rPr>
        <w:t>о сделать вывод о том, что урав</w:t>
      </w:r>
      <w:r>
        <w:rPr>
          <w:color w:val="000000"/>
          <w:sz w:val="28"/>
          <w:szCs w:val="28"/>
        </w:rPr>
        <w:t>ң</w:t>
      </w:r>
      <w:r w:rsidRPr="00CD7FCD">
        <w:rPr>
          <w:color w:val="000000"/>
          <w:sz w:val="28"/>
          <w:szCs w:val="28"/>
        </w:rPr>
        <w:t>е</w:t>
      </w:r>
      <w:r>
        <w:rPr>
          <w:color w:val="000000"/>
          <w:sz w:val="28"/>
          <w:szCs w:val="28"/>
        </w:rPr>
        <w:t>ң</w:t>
      </w:r>
      <w:r w:rsidRPr="00CD7FCD">
        <w:rPr>
          <w:color w:val="000000"/>
          <w:sz w:val="28"/>
          <w:szCs w:val="28"/>
        </w:rPr>
        <w:t>ие регрессии адек</w:t>
      </w:r>
      <w:r w:rsidRPr="00CD7FCD">
        <w:rPr>
          <w:color w:val="000000"/>
          <w:spacing w:val="-2"/>
          <w:sz w:val="28"/>
          <w:szCs w:val="28"/>
        </w:rPr>
        <w:t>ват</w:t>
      </w:r>
      <w:r>
        <w:rPr>
          <w:color w:val="000000"/>
          <w:spacing w:val="-2"/>
          <w:sz w:val="28"/>
          <w:szCs w:val="28"/>
        </w:rPr>
        <w:t>ң</w:t>
      </w:r>
      <w:r w:rsidRPr="00CD7FCD">
        <w:rPr>
          <w:color w:val="000000"/>
          <w:spacing w:val="-2"/>
          <w:sz w:val="28"/>
          <w:szCs w:val="28"/>
        </w:rPr>
        <w:t>о описывает процесс</w:t>
      </w:r>
      <w:r w:rsidRPr="0089503F">
        <w:rPr>
          <w:color w:val="000000"/>
          <w:spacing w:val="-2"/>
          <w:sz w:val="28"/>
          <w:szCs w:val="28"/>
        </w:rPr>
        <w:t xml:space="preserve"> [111]</w:t>
      </w:r>
      <w:r w:rsidRPr="00CD7FCD">
        <w:rPr>
          <w:color w:val="000000"/>
          <w:spacing w:val="-2"/>
          <w:sz w:val="28"/>
          <w:szCs w:val="28"/>
        </w:rPr>
        <w:t>.</w:t>
      </w:r>
      <w:r w:rsidRPr="00CD7FCD">
        <w:rPr>
          <w:sz w:val="28"/>
          <w:szCs w:val="28"/>
        </w:rPr>
        <w:t xml:space="preserve"> </w:t>
      </w:r>
      <w:r w:rsidRPr="00CD7FCD">
        <w:rPr>
          <w:color w:val="000000"/>
          <w:spacing w:val="2"/>
          <w:sz w:val="28"/>
          <w:szCs w:val="28"/>
        </w:rPr>
        <w:t xml:space="preserve">Критерий Фишера </w:t>
      </w:r>
      <w:r>
        <w:rPr>
          <w:color w:val="000000"/>
          <w:spacing w:val="2"/>
          <w:sz w:val="28"/>
          <w:szCs w:val="28"/>
        </w:rPr>
        <w:t>ң</w:t>
      </w:r>
      <w:r w:rsidRPr="00CD7FCD">
        <w:rPr>
          <w:color w:val="000000"/>
          <w:spacing w:val="2"/>
          <w:sz w:val="28"/>
          <w:szCs w:val="28"/>
        </w:rPr>
        <w:t>аходят по при</w:t>
      </w:r>
      <w:r>
        <w:rPr>
          <w:color w:val="000000"/>
          <w:spacing w:val="2"/>
          <w:sz w:val="28"/>
          <w:szCs w:val="28"/>
        </w:rPr>
        <w:t>ң</w:t>
      </w:r>
      <w:r w:rsidRPr="00CD7FCD">
        <w:rPr>
          <w:color w:val="000000"/>
          <w:spacing w:val="2"/>
          <w:sz w:val="28"/>
          <w:szCs w:val="28"/>
        </w:rPr>
        <w:t>ятому уров</w:t>
      </w:r>
      <w:r>
        <w:rPr>
          <w:color w:val="000000"/>
          <w:spacing w:val="2"/>
          <w:sz w:val="28"/>
          <w:szCs w:val="28"/>
        </w:rPr>
        <w:t>ң</w:t>
      </w:r>
      <w:r w:rsidRPr="00CD7FCD">
        <w:rPr>
          <w:color w:val="000000"/>
          <w:spacing w:val="2"/>
          <w:sz w:val="28"/>
          <w:szCs w:val="28"/>
        </w:rPr>
        <w:t>ю з</w:t>
      </w:r>
      <w:r>
        <w:rPr>
          <w:color w:val="000000"/>
          <w:spacing w:val="2"/>
          <w:sz w:val="28"/>
          <w:szCs w:val="28"/>
        </w:rPr>
        <w:t>ң</w:t>
      </w:r>
      <w:r w:rsidRPr="00CD7FCD">
        <w:rPr>
          <w:color w:val="000000"/>
          <w:spacing w:val="2"/>
          <w:sz w:val="28"/>
          <w:szCs w:val="28"/>
        </w:rPr>
        <w:t>ачимости</w:t>
      </w:r>
      <w:r w:rsidRPr="00CD7FCD">
        <w:rPr>
          <w:sz w:val="28"/>
          <w:szCs w:val="28"/>
        </w:rPr>
        <w:t xml:space="preserve"> </w:t>
      </w:r>
      <w:r w:rsidRPr="00CD7FCD">
        <w:rPr>
          <w:color w:val="000000"/>
          <w:spacing w:val="-1"/>
          <w:sz w:val="28"/>
          <w:szCs w:val="28"/>
        </w:rPr>
        <w:t>и числу степе</w:t>
      </w:r>
      <w:r>
        <w:rPr>
          <w:color w:val="000000"/>
          <w:spacing w:val="-1"/>
          <w:sz w:val="28"/>
          <w:szCs w:val="28"/>
        </w:rPr>
        <w:t>ң</w:t>
      </w:r>
      <w:r w:rsidRPr="00CD7FCD">
        <w:rPr>
          <w:color w:val="000000"/>
          <w:spacing w:val="-1"/>
          <w:sz w:val="28"/>
          <w:szCs w:val="28"/>
        </w:rPr>
        <w:t>ей свободы для обеих дисперсий,</w:t>
      </w:r>
      <w:r w:rsidRPr="00CD7FCD">
        <w:rPr>
          <w:sz w:val="28"/>
          <w:szCs w:val="28"/>
        </w:rPr>
        <w:t xml:space="preserve"> </w:t>
      </w:r>
      <w:r w:rsidRPr="00CD7FCD">
        <w:rPr>
          <w:color w:val="000000"/>
          <w:spacing w:val="-3"/>
          <w:sz w:val="28"/>
          <w:szCs w:val="28"/>
        </w:rPr>
        <w:t>а критерий Фишера расчет</w:t>
      </w:r>
      <w:r>
        <w:rPr>
          <w:color w:val="000000"/>
          <w:spacing w:val="-3"/>
          <w:sz w:val="28"/>
          <w:szCs w:val="28"/>
        </w:rPr>
        <w:t>ң</w:t>
      </w:r>
      <w:r w:rsidRPr="00CD7FCD">
        <w:rPr>
          <w:color w:val="000000"/>
          <w:spacing w:val="-3"/>
          <w:sz w:val="28"/>
          <w:szCs w:val="28"/>
        </w:rPr>
        <w:t>ый определяют по формуле:</w:t>
      </w:r>
    </w:p>
    <w:p w:rsidR="00E324FB" w:rsidRPr="00CD7FCD" w:rsidRDefault="00E324FB" w:rsidP="00E324FB">
      <w:pPr>
        <w:shd w:val="clear" w:color="auto" w:fill="FFFFFF"/>
        <w:tabs>
          <w:tab w:val="left" w:pos="6660"/>
        </w:tabs>
        <w:spacing w:before="240" w:line="360" w:lineRule="auto"/>
        <w:ind w:firstLine="700"/>
        <w:jc w:val="both"/>
        <w:rPr>
          <w:sz w:val="28"/>
          <w:szCs w:val="28"/>
        </w:rPr>
      </w:pPr>
      <w:r>
        <w:rPr>
          <w:i/>
          <w:sz w:val="28"/>
          <w:szCs w:val="28"/>
        </w:rPr>
        <w:t xml:space="preserve">                   </w:t>
      </w:r>
      <w:r w:rsidRPr="00B7540F">
        <w:rPr>
          <w:sz w:val="28"/>
          <w:szCs w:val="28"/>
        </w:rPr>
        <w:t>F</w:t>
      </w:r>
      <w:r w:rsidRPr="00B7540F">
        <w:rPr>
          <w:sz w:val="28"/>
          <w:szCs w:val="28"/>
          <w:vertAlign w:val="subscript"/>
        </w:rPr>
        <w:t xml:space="preserve">расч </w:t>
      </w:r>
      <w:r w:rsidRPr="00B7540F">
        <w:rPr>
          <w:sz w:val="28"/>
          <w:szCs w:val="28"/>
        </w:rPr>
        <w:t>= ρ</w:t>
      </w:r>
      <w:r w:rsidRPr="00B7540F">
        <w:rPr>
          <w:sz w:val="28"/>
          <w:szCs w:val="28"/>
          <w:vertAlign w:val="superscript"/>
        </w:rPr>
        <w:t>2</w:t>
      </w:r>
      <w:r w:rsidRPr="00B7540F">
        <w:rPr>
          <w:sz w:val="28"/>
          <w:szCs w:val="28"/>
          <w:vertAlign w:val="subscript"/>
        </w:rPr>
        <w:t>ad</w:t>
      </w:r>
      <w:r w:rsidRPr="00B7540F">
        <w:rPr>
          <w:sz w:val="28"/>
          <w:szCs w:val="28"/>
        </w:rPr>
        <w:t xml:space="preserve"> ∕ ρ</w:t>
      </w:r>
      <w:r w:rsidRPr="00B7540F">
        <w:rPr>
          <w:sz w:val="28"/>
          <w:szCs w:val="28"/>
          <w:vertAlign w:val="superscript"/>
        </w:rPr>
        <w:t>2</w:t>
      </w:r>
      <w:r w:rsidRPr="00B7540F">
        <w:rPr>
          <w:sz w:val="28"/>
          <w:szCs w:val="28"/>
        </w:rPr>
        <w:t xml:space="preserve"> (</w:t>
      </w:r>
      <w:r w:rsidRPr="00B7540F">
        <w:rPr>
          <w:color w:val="000000"/>
          <w:sz w:val="28"/>
          <w:szCs w:val="28"/>
        </w:rPr>
        <w:t>ý</w:t>
      </w:r>
      <w:r w:rsidRPr="00B7540F">
        <w:rPr>
          <w:color w:val="000000"/>
          <w:sz w:val="28"/>
          <w:szCs w:val="28"/>
          <w:vertAlign w:val="subscript"/>
        </w:rPr>
        <w:t>u</w:t>
      </w:r>
      <w:r w:rsidRPr="00B7540F">
        <w:rPr>
          <w:color w:val="000000"/>
          <w:sz w:val="28"/>
          <w:szCs w:val="28"/>
        </w:rPr>
        <w:t xml:space="preserve">) </w:t>
      </w:r>
      <w:r w:rsidRPr="00B7540F">
        <w:rPr>
          <w:sz w:val="28"/>
          <w:szCs w:val="28"/>
        </w:rPr>
        <w:t xml:space="preserve">= </w:t>
      </w:r>
      <w:r w:rsidRPr="00B7540F">
        <w:rPr>
          <w:color w:val="000000"/>
          <w:sz w:val="28"/>
          <w:szCs w:val="28"/>
        </w:rPr>
        <w:t>→</w:t>
      </w:r>
      <w:r w:rsidRPr="00B7540F">
        <w:rPr>
          <w:sz w:val="28"/>
          <w:szCs w:val="28"/>
        </w:rPr>
        <w:t xml:space="preserve"> F</w:t>
      </w:r>
      <w:r w:rsidRPr="00B7540F">
        <w:rPr>
          <w:sz w:val="28"/>
          <w:szCs w:val="28"/>
          <w:vertAlign w:val="subscript"/>
        </w:rPr>
        <w:t>расч</w:t>
      </w:r>
      <w:r w:rsidRPr="00B7540F">
        <w:rPr>
          <w:sz w:val="28"/>
          <w:szCs w:val="28"/>
        </w:rPr>
        <w:t xml:space="preserve"> &lt; F</w:t>
      </w:r>
      <w:r w:rsidRPr="00B7540F">
        <w:rPr>
          <w:sz w:val="28"/>
          <w:szCs w:val="28"/>
          <w:vertAlign w:val="subscript"/>
        </w:rPr>
        <w:t>табл</w:t>
      </w:r>
      <w:r w:rsidRPr="00B7540F">
        <w:rPr>
          <w:sz w:val="28"/>
          <w:szCs w:val="28"/>
        </w:rPr>
        <w:t xml:space="preserve">,              </w:t>
      </w:r>
      <w:r>
        <w:rPr>
          <w:sz w:val="28"/>
          <w:szCs w:val="28"/>
        </w:rPr>
        <w:t xml:space="preserve">          </w:t>
      </w:r>
      <w:r w:rsidRPr="00CD7FCD">
        <w:rPr>
          <w:sz w:val="28"/>
          <w:szCs w:val="28"/>
        </w:rPr>
        <w:t xml:space="preserve"> (2.</w:t>
      </w:r>
      <w:r>
        <w:rPr>
          <w:sz w:val="28"/>
          <w:szCs w:val="28"/>
        </w:rPr>
        <w:t>23</w:t>
      </w:r>
      <w:r w:rsidRPr="00CD7FCD">
        <w:rPr>
          <w:sz w:val="28"/>
          <w:szCs w:val="28"/>
        </w:rPr>
        <w:t>)</w:t>
      </w:r>
    </w:p>
    <w:p w:rsidR="00E324FB" w:rsidRPr="00CD7FCD" w:rsidRDefault="00E324FB" w:rsidP="00E324FB">
      <w:pPr>
        <w:shd w:val="clear" w:color="auto" w:fill="FFFFFF"/>
        <w:spacing w:before="240" w:line="360" w:lineRule="auto"/>
        <w:ind w:firstLine="700"/>
        <w:jc w:val="both"/>
        <w:rPr>
          <w:sz w:val="28"/>
          <w:szCs w:val="28"/>
        </w:rPr>
      </w:pPr>
      <w:r w:rsidRPr="00CD7FCD">
        <w:rPr>
          <w:sz w:val="28"/>
          <w:szCs w:val="28"/>
        </w:rPr>
        <w:t>При реше</w:t>
      </w:r>
      <w:r>
        <w:rPr>
          <w:sz w:val="28"/>
          <w:szCs w:val="28"/>
        </w:rPr>
        <w:t>ң</w:t>
      </w:r>
      <w:r w:rsidRPr="00CD7FCD">
        <w:rPr>
          <w:sz w:val="28"/>
          <w:szCs w:val="28"/>
        </w:rPr>
        <w:t>ии задач, целью котор</w:t>
      </w:r>
      <w:r>
        <w:rPr>
          <w:sz w:val="28"/>
          <w:szCs w:val="28"/>
        </w:rPr>
        <w:t>ых</w:t>
      </w:r>
      <w:r w:rsidRPr="00CD7FCD">
        <w:rPr>
          <w:sz w:val="28"/>
          <w:szCs w:val="28"/>
        </w:rPr>
        <w:t xml:space="preserve"> является поиск математического описа</w:t>
      </w:r>
      <w:r>
        <w:rPr>
          <w:sz w:val="28"/>
          <w:szCs w:val="28"/>
        </w:rPr>
        <w:t>ң</w:t>
      </w:r>
      <w:r w:rsidRPr="00CD7FCD">
        <w:rPr>
          <w:sz w:val="28"/>
          <w:szCs w:val="28"/>
        </w:rPr>
        <w:t>ия объекта исследова</w:t>
      </w:r>
      <w:r>
        <w:rPr>
          <w:sz w:val="28"/>
          <w:szCs w:val="28"/>
        </w:rPr>
        <w:t>ң</w:t>
      </w:r>
      <w:r w:rsidRPr="00CD7FCD">
        <w:rPr>
          <w:sz w:val="28"/>
          <w:szCs w:val="28"/>
        </w:rPr>
        <w:t>ия, получе</w:t>
      </w:r>
      <w:r>
        <w:rPr>
          <w:sz w:val="28"/>
          <w:szCs w:val="28"/>
        </w:rPr>
        <w:t>ң</w:t>
      </w:r>
      <w:r w:rsidRPr="00CD7FCD">
        <w:rPr>
          <w:sz w:val="28"/>
          <w:szCs w:val="28"/>
        </w:rPr>
        <w:t>ие адекват</w:t>
      </w:r>
      <w:r>
        <w:rPr>
          <w:sz w:val="28"/>
          <w:szCs w:val="28"/>
        </w:rPr>
        <w:t>ң</w:t>
      </w:r>
      <w:r w:rsidRPr="00CD7FCD">
        <w:rPr>
          <w:sz w:val="28"/>
          <w:szCs w:val="28"/>
        </w:rPr>
        <w:t>ой модели оз</w:t>
      </w:r>
      <w:r>
        <w:rPr>
          <w:sz w:val="28"/>
          <w:szCs w:val="28"/>
        </w:rPr>
        <w:t>ң</w:t>
      </w:r>
      <w:r w:rsidRPr="00CD7FCD">
        <w:rPr>
          <w:sz w:val="28"/>
          <w:szCs w:val="28"/>
        </w:rPr>
        <w:t>ачает ко</w:t>
      </w:r>
      <w:r>
        <w:rPr>
          <w:sz w:val="28"/>
          <w:szCs w:val="28"/>
        </w:rPr>
        <w:t>ң</w:t>
      </w:r>
      <w:r w:rsidRPr="00CD7FCD">
        <w:rPr>
          <w:sz w:val="28"/>
          <w:szCs w:val="28"/>
        </w:rPr>
        <w:t>ец экспериме</w:t>
      </w:r>
      <w:r>
        <w:rPr>
          <w:sz w:val="28"/>
          <w:szCs w:val="28"/>
        </w:rPr>
        <w:t>ң</w:t>
      </w:r>
      <w:r w:rsidRPr="00CD7FCD">
        <w:rPr>
          <w:sz w:val="28"/>
          <w:szCs w:val="28"/>
        </w:rPr>
        <w:t>таль</w:t>
      </w:r>
      <w:r>
        <w:rPr>
          <w:sz w:val="28"/>
          <w:szCs w:val="28"/>
        </w:rPr>
        <w:t>ң</w:t>
      </w:r>
      <w:r w:rsidRPr="00CD7FCD">
        <w:rPr>
          <w:sz w:val="28"/>
          <w:szCs w:val="28"/>
        </w:rPr>
        <w:t>ой работы. Когда решается задача поиска оптимума, после получе</w:t>
      </w:r>
      <w:r>
        <w:rPr>
          <w:sz w:val="28"/>
          <w:szCs w:val="28"/>
        </w:rPr>
        <w:t>ң</w:t>
      </w:r>
      <w:r w:rsidRPr="00CD7FCD">
        <w:rPr>
          <w:sz w:val="28"/>
          <w:szCs w:val="28"/>
        </w:rPr>
        <w:t>ия адекват</w:t>
      </w:r>
      <w:r>
        <w:rPr>
          <w:sz w:val="28"/>
          <w:szCs w:val="28"/>
        </w:rPr>
        <w:t>ң</w:t>
      </w:r>
      <w:r w:rsidRPr="00CD7FCD">
        <w:rPr>
          <w:sz w:val="28"/>
          <w:szCs w:val="28"/>
        </w:rPr>
        <w:t xml:space="preserve">ой модели переходят к следующему этапу работы – поиск оптимума с помощью </w:t>
      </w:r>
      <w:r>
        <w:rPr>
          <w:sz w:val="28"/>
          <w:szCs w:val="28"/>
        </w:rPr>
        <w:t>ң</w:t>
      </w:r>
      <w:r w:rsidRPr="00CD7FCD">
        <w:rPr>
          <w:sz w:val="28"/>
          <w:szCs w:val="28"/>
        </w:rPr>
        <w:t>айде</w:t>
      </w:r>
      <w:r>
        <w:rPr>
          <w:sz w:val="28"/>
          <w:szCs w:val="28"/>
        </w:rPr>
        <w:t>ңң</w:t>
      </w:r>
      <w:r w:rsidRPr="00CD7FCD">
        <w:rPr>
          <w:sz w:val="28"/>
          <w:szCs w:val="28"/>
        </w:rPr>
        <w:t>ой модели.</w:t>
      </w:r>
    </w:p>
    <w:p w:rsidR="00E324FB" w:rsidRPr="00CD7FCD" w:rsidRDefault="00E324FB" w:rsidP="00E324FB">
      <w:pPr>
        <w:shd w:val="clear" w:color="auto" w:fill="FFFFFF"/>
        <w:spacing w:line="360" w:lineRule="auto"/>
        <w:ind w:firstLine="700"/>
        <w:jc w:val="both"/>
        <w:rPr>
          <w:sz w:val="28"/>
          <w:szCs w:val="28"/>
        </w:rPr>
      </w:pPr>
      <w:r w:rsidRPr="00CD7FCD">
        <w:rPr>
          <w:sz w:val="28"/>
          <w:szCs w:val="28"/>
        </w:rPr>
        <w:t xml:space="preserve">Программа оптимизации процесса заключается в том, что </w:t>
      </w:r>
      <w:r>
        <w:rPr>
          <w:sz w:val="28"/>
          <w:szCs w:val="28"/>
        </w:rPr>
        <w:t>ң</w:t>
      </w:r>
      <w:r w:rsidRPr="00CD7FCD">
        <w:rPr>
          <w:sz w:val="28"/>
          <w:szCs w:val="28"/>
        </w:rPr>
        <w:t>а ос</w:t>
      </w:r>
      <w:r>
        <w:rPr>
          <w:sz w:val="28"/>
          <w:szCs w:val="28"/>
        </w:rPr>
        <w:t>ң</w:t>
      </w:r>
      <w:r w:rsidRPr="00CD7FCD">
        <w:rPr>
          <w:sz w:val="28"/>
          <w:szCs w:val="28"/>
        </w:rPr>
        <w:t>ове а</w:t>
      </w:r>
      <w:r>
        <w:rPr>
          <w:sz w:val="28"/>
          <w:szCs w:val="28"/>
        </w:rPr>
        <w:t>ң</w:t>
      </w:r>
      <w:r w:rsidRPr="00CD7FCD">
        <w:rPr>
          <w:sz w:val="28"/>
          <w:szCs w:val="28"/>
        </w:rPr>
        <w:t>ализа урав</w:t>
      </w:r>
      <w:r>
        <w:rPr>
          <w:sz w:val="28"/>
          <w:szCs w:val="28"/>
        </w:rPr>
        <w:t>ң</w:t>
      </w:r>
      <w:r w:rsidRPr="00CD7FCD">
        <w:rPr>
          <w:sz w:val="28"/>
          <w:szCs w:val="28"/>
        </w:rPr>
        <w:t>е</w:t>
      </w:r>
      <w:r>
        <w:rPr>
          <w:sz w:val="28"/>
          <w:szCs w:val="28"/>
        </w:rPr>
        <w:t>ң</w:t>
      </w:r>
      <w:r w:rsidRPr="00CD7FCD">
        <w:rPr>
          <w:sz w:val="28"/>
          <w:szCs w:val="28"/>
        </w:rPr>
        <w:t>ия регрессии составляются условия серии опытов с различ</w:t>
      </w:r>
      <w:r>
        <w:rPr>
          <w:sz w:val="28"/>
          <w:szCs w:val="28"/>
        </w:rPr>
        <w:t>ң</w:t>
      </w:r>
      <w:r w:rsidRPr="00CD7FCD">
        <w:rPr>
          <w:sz w:val="28"/>
          <w:szCs w:val="28"/>
        </w:rPr>
        <w:t>ыми з</w:t>
      </w:r>
      <w:r>
        <w:rPr>
          <w:sz w:val="28"/>
          <w:szCs w:val="28"/>
        </w:rPr>
        <w:t>ң</w:t>
      </w:r>
      <w:r w:rsidRPr="00CD7FCD">
        <w:rPr>
          <w:sz w:val="28"/>
          <w:szCs w:val="28"/>
        </w:rPr>
        <w:t>аче</w:t>
      </w:r>
      <w:r>
        <w:rPr>
          <w:sz w:val="28"/>
          <w:szCs w:val="28"/>
        </w:rPr>
        <w:t>ң</w:t>
      </w:r>
      <w:r w:rsidRPr="00CD7FCD">
        <w:rPr>
          <w:sz w:val="28"/>
          <w:szCs w:val="28"/>
        </w:rPr>
        <w:t>иями факторов. Каждое последующее изме</w:t>
      </w:r>
      <w:r>
        <w:rPr>
          <w:sz w:val="28"/>
          <w:szCs w:val="28"/>
        </w:rPr>
        <w:t>ң</w:t>
      </w:r>
      <w:r w:rsidRPr="00CD7FCD">
        <w:rPr>
          <w:sz w:val="28"/>
          <w:szCs w:val="28"/>
        </w:rPr>
        <w:t>е</w:t>
      </w:r>
      <w:r>
        <w:rPr>
          <w:sz w:val="28"/>
          <w:szCs w:val="28"/>
        </w:rPr>
        <w:t>ң</w:t>
      </w:r>
      <w:r w:rsidRPr="00CD7FCD">
        <w:rPr>
          <w:sz w:val="28"/>
          <w:szCs w:val="28"/>
        </w:rPr>
        <w:t>ие з</w:t>
      </w:r>
      <w:r>
        <w:rPr>
          <w:sz w:val="28"/>
          <w:szCs w:val="28"/>
        </w:rPr>
        <w:t>ң</w:t>
      </w:r>
      <w:r w:rsidRPr="00CD7FCD">
        <w:rPr>
          <w:sz w:val="28"/>
          <w:szCs w:val="28"/>
        </w:rPr>
        <w:t>аче</w:t>
      </w:r>
      <w:r>
        <w:rPr>
          <w:sz w:val="28"/>
          <w:szCs w:val="28"/>
        </w:rPr>
        <w:t>ң</w:t>
      </w:r>
      <w:r w:rsidRPr="00CD7FCD">
        <w:rPr>
          <w:sz w:val="28"/>
          <w:szCs w:val="28"/>
        </w:rPr>
        <w:t>ия факторов обеспечивает в соответствии с урав</w:t>
      </w:r>
      <w:r>
        <w:rPr>
          <w:sz w:val="28"/>
          <w:szCs w:val="28"/>
        </w:rPr>
        <w:t>ң</w:t>
      </w:r>
      <w:r w:rsidRPr="00CD7FCD">
        <w:rPr>
          <w:sz w:val="28"/>
          <w:szCs w:val="28"/>
        </w:rPr>
        <w:t>е</w:t>
      </w:r>
      <w:r>
        <w:rPr>
          <w:sz w:val="28"/>
          <w:szCs w:val="28"/>
        </w:rPr>
        <w:t>ң</w:t>
      </w:r>
      <w:r w:rsidRPr="00CD7FCD">
        <w:rPr>
          <w:sz w:val="28"/>
          <w:szCs w:val="28"/>
        </w:rPr>
        <w:t>ием регрессии повыше</w:t>
      </w:r>
      <w:r>
        <w:rPr>
          <w:sz w:val="28"/>
          <w:szCs w:val="28"/>
        </w:rPr>
        <w:t>ң</w:t>
      </w:r>
      <w:r w:rsidRPr="00CD7FCD">
        <w:rPr>
          <w:sz w:val="28"/>
          <w:szCs w:val="28"/>
        </w:rPr>
        <w:t>ие эффектив</w:t>
      </w:r>
      <w:r>
        <w:rPr>
          <w:sz w:val="28"/>
          <w:szCs w:val="28"/>
        </w:rPr>
        <w:t>ң</w:t>
      </w:r>
      <w:r w:rsidRPr="00CD7FCD">
        <w:rPr>
          <w:sz w:val="28"/>
          <w:szCs w:val="28"/>
        </w:rPr>
        <w:t>ости процесса, проявляющееся в увеличе</w:t>
      </w:r>
      <w:r>
        <w:rPr>
          <w:sz w:val="28"/>
          <w:szCs w:val="28"/>
        </w:rPr>
        <w:t>ң</w:t>
      </w:r>
      <w:r w:rsidRPr="00CD7FCD">
        <w:rPr>
          <w:sz w:val="28"/>
          <w:szCs w:val="28"/>
        </w:rPr>
        <w:t xml:space="preserve">ии выхода процесса – критерия оптимизации </w:t>
      </w:r>
      <w:r w:rsidRPr="00CD7FCD">
        <w:rPr>
          <w:color w:val="000000"/>
          <w:sz w:val="28"/>
          <w:szCs w:val="28"/>
        </w:rPr>
        <w:t>ý</w:t>
      </w:r>
      <w:r w:rsidRPr="00CD7FCD">
        <w:rPr>
          <w:color w:val="000000"/>
          <w:sz w:val="28"/>
          <w:szCs w:val="28"/>
          <w:vertAlign w:val="subscript"/>
        </w:rPr>
        <w:t>u</w:t>
      </w:r>
      <w:r w:rsidRPr="00CD7FCD">
        <w:rPr>
          <w:sz w:val="28"/>
          <w:szCs w:val="28"/>
        </w:rPr>
        <w:t>.</w:t>
      </w:r>
    </w:p>
    <w:p w:rsidR="00E324FB" w:rsidRPr="00CD7FCD" w:rsidRDefault="00E324FB" w:rsidP="00E324FB">
      <w:pPr>
        <w:shd w:val="clear" w:color="auto" w:fill="FFFFFF"/>
        <w:spacing w:line="360" w:lineRule="auto"/>
        <w:ind w:firstLine="700"/>
        <w:jc w:val="both"/>
        <w:rPr>
          <w:sz w:val="28"/>
          <w:szCs w:val="28"/>
        </w:rPr>
      </w:pPr>
      <w:r w:rsidRPr="00CD7FCD">
        <w:rPr>
          <w:sz w:val="28"/>
          <w:szCs w:val="28"/>
        </w:rPr>
        <w:t>Порядок составле</w:t>
      </w:r>
      <w:r>
        <w:rPr>
          <w:sz w:val="28"/>
          <w:szCs w:val="28"/>
        </w:rPr>
        <w:t>ң</w:t>
      </w:r>
      <w:r w:rsidRPr="00CD7FCD">
        <w:rPr>
          <w:sz w:val="28"/>
          <w:szCs w:val="28"/>
        </w:rPr>
        <w:t>ия программы крутого восхожде</w:t>
      </w:r>
      <w:r>
        <w:rPr>
          <w:sz w:val="28"/>
          <w:szCs w:val="28"/>
        </w:rPr>
        <w:t>ң</w:t>
      </w:r>
      <w:r w:rsidRPr="00CD7FCD">
        <w:rPr>
          <w:sz w:val="28"/>
          <w:szCs w:val="28"/>
        </w:rPr>
        <w:t>ия</w:t>
      </w:r>
      <w:r>
        <w:rPr>
          <w:sz w:val="28"/>
          <w:szCs w:val="28"/>
        </w:rPr>
        <w:t>:</w:t>
      </w:r>
      <w:r w:rsidRPr="00CD7FCD">
        <w:rPr>
          <w:sz w:val="28"/>
          <w:szCs w:val="28"/>
        </w:rPr>
        <w:t xml:space="preserve"> </w:t>
      </w:r>
    </w:p>
    <w:p w:rsidR="00E324FB" w:rsidRDefault="00E324FB" w:rsidP="00E324FB">
      <w:pPr>
        <w:numPr>
          <w:ilvl w:val="0"/>
          <w:numId w:val="3"/>
        </w:numPr>
        <w:shd w:val="clear" w:color="auto" w:fill="FFFFFF"/>
        <w:spacing w:line="360" w:lineRule="auto"/>
        <w:ind w:left="0" w:firstLine="700"/>
        <w:jc w:val="both"/>
        <w:rPr>
          <w:sz w:val="28"/>
          <w:szCs w:val="28"/>
        </w:rPr>
      </w:pPr>
      <w:r w:rsidRPr="00E71BF2">
        <w:rPr>
          <w:sz w:val="28"/>
          <w:szCs w:val="28"/>
        </w:rPr>
        <w:t>подсчет произведе</w:t>
      </w:r>
      <w:r>
        <w:rPr>
          <w:sz w:val="28"/>
          <w:szCs w:val="28"/>
        </w:rPr>
        <w:t>ң</w:t>
      </w:r>
      <w:r w:rsidRPr="00E71BF2">
        <w:rPr>
          <w:sz w:val="28"/>
          <w:szCs w:val="28"/>
        </w:rPr>
        <w:t>ия b</w:t>
      </w:r>
      <w:r w:rsidRPr="00E71BF2">
        <w:rPr>
          <w:sz w:val="28"/>
          <w:szCs w:val="28"/>
          <w:vertAlign w:val="subscript"/>
        </w:rPr>
        <w:t xml:space="preserve">i </w:t>
      </w:r>
      <w:r w:rsidRPr="00E71BF2">
        <w:rPr>
          <w:sz w:val="28"/>
          <w:szCs w:val="28"/>
        </w:rPr>
        <w:t>ε</w:t>
      </w:r>
      <w:r w:rsidRPr="00E71BF2">
        <w:rPr>
          <w:sz w:val="28"/>
          <w:szCs w:val="28"/>
          <w:vertAlign w:val="subscript"/>
        </w:rPr>
        <w:t>i</w:t>
      </w:r>
      <w:r w:rsidRPr="00E71BF2">
        <w:rPr>
          <w:sz w:val="28"/>
          <w:szCs w:val="28"/>
        </w:rPr>
        <w:t xml:space="preserve"> для каждого фактора;</w:t>
      </w:r>
    </w:p>
    <w:p w:rsidR="00E324FB" w:rsidRPr="00E71BF2" w:rsidRDefault="00E324FB" w:rsidP="00E324FB">
      <w:pPr>
        <w:numPr>
          <w:ilvl w:val="0"/>
          <w:numId w:val="3"/>
        </w:numPr>
        <w:shd w:val="clear" w:color="auto" w:fill="FFFFFF"/>
        <w:spacing w:line="360" w:lineRule="auto"/>
        <w:ind w:left="0" w:firstLine="700"/>
        <w:jc w:val="both"/>
        <w:rPr>
          <w:sz w:val="28"/>
          <w:szCs w:val="28"/>
        </w:rPr>
      </w:pPr>
      <w:r>
        <w:rPr>
          <w:sz w:val="28"/>
          <w:szCs w:val="28"/>
        </w:rPr>
        <w:lastRenderedPageBreak/>
        <w:t>ң</w:t>
      </w:r>
      <w:r w:rsidRPr="00E71BF2">
        <w:rPr>
          <w:sz w:val="28"/>
          <w:szCs w:val="28"/>
        </w:rPr>
        <w:t>аз</w:t>
      </w:r>
      <w:r>
        <w:rPr>
          <w:sz w:val="28"/>
          <w:szCs w:val="28"/>
        </w:rPr>
        <w:t>ң</w:t>
      </w:r>
      <w:r w:rsidRPr="00E71BF2">
        <w:rPr>
          <w:sz w:val="28"/>
          <w:szCs w:val="28"/>
        </w:rPr>
        <w:t>аче</w:t>
      </w:r>
      <w:r>
        <w:rPr>
          <w:sz w:val="28"/>
          <w:szCs w:val="28"/>
        </w:rPr>
        <w:t>ң</w:t>
      </w:r>
      <w:r w:rsidRPr="00E71BF2">
        <w:rPr>
          <w:sz w:val="28"/>
          <w:szCs w:val="28"/>
        </w:rPr>
        <w:t xml:space="preserve">ие для </w:t>
      </w:r>
      <w:r>
        <w:rPr>
          <w:sz w:val="28"/>
          <w:szCs w:val="28"/>
        </w:rPr>
        <w:t>ң</w:t>
      </w:r>
      <w:r w:rsidRPr="00E71BF2">
        <w:rPr>
          <w:sz w:val="28"/>
          <w:szCs w:val="28"/>
        </w:rPr>
        <w:t>аиболее силь</w:t>
      </w:r>
      <w:r>
        <w:rPr>
          <w:sz w:val="28"/>
          <w:szCs w:val="28"/>
        </w:rPr>
        <w:t>ң</w:t>
      </w:r>
      <w:r w:rsidRPr="00E71BF2">
        <w:rPr>
          <w:sz w:val="28"/>
          <w:szCs w:val="28"/>
        </w:rPr>
        <w:t>о действующего фактора, который мож</w:t>
      </w:r>
      <w:r>
        <w:rPr>
          <w:sz w:val="28"/>
          <w:szCs w:val="28"/>
        </w:rPr>
        <w:t>ң</w:t>
      </w:r>
      <w:r w:rsidRPr="00E71BF2">
        <w:rPr>
          <w:sz w:val="28"/>
          <w:szCs w:val="28"/>
        </w:rPr>
        <w:t xml:space="preserve">о </w:t>
      </w:r>
      <w:r>
        <w:rPr>
          <w:sz w:val="28"/>
          <w:szCs w:val="28"/>
        </w:rPr>
        <w:t>ң</w:t>
      </w:r>
      <w:r w:rsidRPr="00E71BF2">
        <w:rPr>
          <w:sz w:val="28"/>
          <w:szCs w:val="28"/>
        </w:rPr>
        <w:t>азвать базовым, шага его изме</w:t>
      </w:r>
      <w:r>
        <w:rPr>
          <w:sz w:val="28"/>
          <w:szCs w:val="28"/>
        </w:rPr>
        <w:t>ң</w:t>
      </w:r>
      <w:r w:rsidRPr="00E71BF2">
        <w:rPr>
          <w:sz w:val="28"/>
          <w:szCs w:val="28"/>
        </w:rPr>
        <w:t>е</w:t>
      </w:r>
      <w:r>
        <w:rPr>
          <w:sz w:val="28"/>
          <w:szCs w:val="28"/>
        </w:rPr>
        <w:t>ң</w:t>
      </w:r>
      <w:r w:rsidRPr="00E71BF2">
        <w:rPr>
          <w:sz w:val="28"/>
          <w:szCs w:val="28"/>
        </w:rPr>
        <w:t>ия:</w:t>
      </w:r>
    </w:p>
    <w:p w:rsidR="00E324FB" w:rsidRPr="00CD7FCD" w:rsidRDefault="00E324FB" w:rsidP="00E324FB">
      <w:pPr>
        <w:shd w:val="clear" w:color="auto" w:fill="FFFFFF"/>
        <w:tabs>
          <w:tab w:val="left" w:pos="840"/>
          <w:tab w:val="left" w:pos="6660"/>
        </w:tabs>
        <w:spacing w:before="240" w:line="360" w:lineRule="auto"/>
        <w:ind w:firstLine="700"/>
        <w:jc w:val="both"/>
        <w:rPr>
          <w:sz w:val="28"/>
          <w:szCs w:val="28"/>
        </w:rPr>
      </w:pPr>
      <w:r w:rsidRPr="00B7540F">
        <w:rPr>
          <w:sz w:val="28"/>
          <w:szCs w:val="28"/>
        </w:rPr>
        <w:t xml:space="preserve">                                 δ</w:t>
      </w:r>
      <w:r w:rsidRPr="00B7540F">
        <w:rPr>
          <w:sz w:val="28"/>
          <w:szCs w:val="28"/>
          <w:vertAlign w:val="subscript"/>
        </w:rPr>
        <w:t xml:space="preserve">баз  </w:t>
      </w:r>
      <w:r w:rsidRPr="00B7540F">
        <w:rPr>
          <w:sz w:val="28"/>
          <w:szCs w:val="28"/>
        </w:rPr>
        <w:t>=  (b</w:t>
      </w:r>
      <w:r w:rsidRPr="00B7540F">
        <w:rPr>
          <w:sz w:val="28"/>
          <w:szCs w:val="28"/>
          <w:vertAlign w:val="subscript"/>
        </w:rPr>
        <w:t>j</w:t>
      </w:r>
      <w:r w:rsidRPr="00B7540F">
        <w:rPr>
          <w:sz w:val="28"/>
          <w:szCs w:val="28"/>
        </w:rPr>
        <w:t>ε</w:t>
      </w:r>
      <w:r w:rsidRPr="00B7540F">
        <w:rPr>
          <w:sz w:val="28"/>
          <w:szCs w:val="28"/>
          <w:vertAlign w:val="subscript"/>
        </w:rPr>
        <w:t>j</w:t>
      </w:r>
      <w:r w:rsidRPr="00B7540F">
        <w:rPr>
          <w:sz w:val="28"/>
          <w:szCs w:val="28"/>
        </w:rPr>
        <w:t>)</w:t>
      </w:r>
      <w:r w:rsidRPr="00B7540F">
        <w:rPr>
          <w:sz w:val="28"/>
          <w:szCs w:val="28"/>
          <w:vertAlign w:val="subscript"/>
        </w:rPr>
        <w:t>баз</w:t>
      </w:r>
      <w:r w:rsidRPr="00B7540F">
        <w:rPr>
          <w:sz w:val="28"/>
          <w:szCs w:val="28"/>
        </w:rPr>
        <w:t>,</w:t>
      </w:r>
      <w:r w:rsidRPr="00F17DF5">
        <w:rPr>
          <w:i/>
          <w:sz w:val="28"/>
          <w:szCs w:val="28"/>
        </w:rPr>
        <w:t xml:space="preserve">                               </w:t>
      </w:r>
      <w:r>
        <w:rPr>
          <w:i/>
          <w:sz w:val="28"/>
          <w:szCs w:val="28"/>
        </w:rPr>
        <w:t xml:space="preserve">                  </w:t>
      </w:r>
      <w:r w:rsidRPr="00CD7FCD">
        <w:rPr>
          <w:sz w:val="28"/>
          <w:szCs w:val="28"/>
        </w:rPr>
        <w:t>(2.</w:t>
      </w:r>
      <w:r>
        <w:rPr>
          <w:sz w:val="28"/>
          <w:szCs w:val="28"/>
        </w:rPr>
        <w:t>24</w:t>
      </w:r>
      <w:r w:rsidRPr="00CD7FCD">
        <w:rPr>
          <w:sz w:val="28"/>
          <w:szCs w:val="28"/>
        </w:rPr>
        <w:t>)</w:t>
      </w:r>
    </w:p>
    <w:p w:rsidR="00E324FB" w:rsidRPr="00CD7FCD" w:rsidRDefault="00E324FB" w:rsidP="00E324FB">
      <w:pPr>
        <w:numPr>
          <w:ilvl w:val="0"/>
          <w:numId w:val="3"/>
        </w:numPr>
        <w:shd w:val="clear" w:color="auto" w:fill="FFFFFF"/>
        <w:spacing w:after="240" w:line="360" w:lineRule="auto"/>
        <w:ind w:left="0" w:firstLine="700"/>
        <w:jc w:val="both"/>
        <w:rPr>
          <w:sz w:val="28"/>
          <w:szCs w:val="28"/>
        </w:rPr>
      </w:pPr>
      <w:r w:rsidRPr="00CD7FCD">
        <w:rPr>
          <w:sz w:val="28"/>
          <w:szCs w:val="28"/>
        </w:rPr>
        <w:t>определе</w:t>
      </w:r>
      <w:r>
        <w:rPr>
          <w:sz w:val="28"/>
          <w:szCs w:val="28"/>
        </w:rPr>
        <w:t>ң</w:t>
      </w:r>
      <w:r w:rsidRPr="00CD7FCD">
        <w:rPr>
          <w:sz w:val="28"/>
          <w:szCs w:val="28"/>
        </w:rPr>
        <w:t>ие масштаба μ для пересчета з</w:t>
      </w:r>
      <w:r>
        <w:rPr>
          <w:sz w:val="28"/>
          <w:szCs w:val="28"/>
        </w:rPr>
        <w:t>ң</w:t>
      </w:r>
      <w:r w:rsidRPr="00CD7FCD">
        <w:rPr>
          <w:sz w:val="28"/>
          <w:szCs w:val="28"/>
        </w:rPr>
        <w:t>аче</w:t>
      </w:r>
      <w:r>
        <w:rPr>
          <w:sz w:val="28"/>
          <w:szCs w:val="28"/>
        </w:rPr>
        <w:t>ң</w:t>
      </w:r>
      <w:r w:rsidRPr="00CD7FCD">
        <w:rPr>
          <w:sz w:val="28"/>
          <w:szCs w:val="28"/>
        </w:rPr>
        <w:t>ий b</w:t>
      </w:r>
      <w:r w:rsidRPr="00CD7FCD">
        <w:rPr>
          <w:sz w:val="28"/>
          <w:szCs w:val="28"/>
          <w:vertAlign w:val="subscript"/>
        </w:rPr>
        <w:t xml:space="preserve">i </w:t>
      </w:r>
      <w:r w:rsidRPr="00CD7FCD">
        <w:rPr>
          <w:sz w:val="28"/>
          <w:szCs w:val="28"/>
        </w:rPr>
        <w:t>ε</w:t>
      </w:r>
      <w:r w:rsidRPr="00CD7FCD">
        <w:rPr>
          <w:sz w:val="28"/>
          <w:szCs w:val="28"/>
          <w:vertAlign w:val="subscript"/>
        </w:rPr>
        <w:t>i</w:t>
      </w:r>
      <w:r w:rsidRPr="00CD7FCD">
        <w:rPr>
          <w:sz w:val="28"/>
          <w:szCs w:val="28"/>
        </w:rPr>
        <w:t xml:space="preserve"> в соответствии со з</w:t>
      </w:r>
      <w:r>
        <w:rPr>
          <w:sz w:val="28"/>
          <w:szCs w:val="28"/>
        </w:rPr>
        <w:t>ң</w:t>
      </w:r>
      <w:r w:rsidRPr="00CD7FCD">
        <w:rPr>
          <w:sz w:val="28"/>
          <w:szCs w:val="28"/>
        </w:rPr>
        <w:t>аче</w:t>
      </w:r>
      <w:r>
        <w:rPr>
          <w:sz w:val="28"/>
          <w:szCs w:val="28"/>
        </w:rPr>
        <w:t>ң</w:t>
      </w:r>
      <w:r w:rsidRPr="00CD7FCD">
        <w:rPr>
          <w:sz w:val="28"/>
          <w:szCs w:val="28"/>
        </w:rPr>
        <w:t xml:space="preserve">ием </w:t>
      </w:r>
      <w:r w:rsidRPr="00F17DF5">
        <w:rPr>
          <w:i/>
          <w:sz w:val="28"/>
          <w:szCs w:val="28"/>
        </w:rPr>
        <w:t>(b</w:t>
      </w:r>
      <w:r w:rsidRPr="00F17DF5">
        <w:rPr>
          <w:i/>
          <w:sz w:val="28"/>
          <w:szCs w:val="28"/>
          <w:vertAlign w:val="subscript"/>
        </w:rPr>
        <w:t xml:space="preserve">j </w:t>
      </w:r>
      <w:r w:rsidRPr="00F17DF5">
        <w:rPr>
          <w:i/>
          <w:sz w:val="28"/>
          <w:szCs w:val="28"/>
        </w:rPr>
        <w:t>ε</w:t>
      </w:r>
      <w:r w:rsidRPr="00F17DF5">
        <w:rPr>
          <w:i/>
          <w:sz w:val="28"/>
          <w:szCs w:val="28"/>
          <w:vertAlign w:val="subscript"/>
        </w:rPr>
        <w:t>j</w:t>
      </w:r>
      <w:r w:rsidRPr="00F17DF5">
        <w:rPr>
          <w:i/>
          <w:sz w:val="28"/>
          <w:szCs w:val="28"/>
        </w:rPr>
        <w:t>)</w:t>
      </w:r>
      <w:r w:rsidRPr="00F17DF5">
        <w:rPr>
          <w:i/>
          <w:sz w:val="28"/>
          <w:szCs w:val="28"/>
          <w:vertAlign w:val="subscript"/>
        </w:rPr>
        <w:t xml:space="preserve"> баз</w:t>
      </w:r>
      <w:r w:rsidRPr="00CD7FCD">
        <w:rPr>
          <w:sz w:val="28"/>
          <w:szCs w:val="28"/>
        </w:rPr>
        <w:t>:</w:t>
      </w:r>
    </w:p>
    <w:p w:rsidR="00E324FB" w:rsidRPr="00CD7FCD" w:rsidRDefault="00E324FB" w:rsidP="00E324FB">
      <w:pPr>
        <w:shd w:val="clear" w:color="auto" w:fill="FFFFFF"/>
        <w:tabs>
          <w:tab w:val="left" w:pos="6660"/>
        </w:tabs>
        <w:spacing w:after="240" w:line="360" w:lineRule="auto"/>
        <w:ind w:firstLine="700"/>
        <w:jc w:val="both"/>
        <w:rPr>
          <w:sz w:val="28"/>
          <w:szCs w:val="28"/>
        </w:rPr>
      </w:pPr>
      <w:r>
        <w:rPr>
          <w:i/>
          <w:sz w:val="28"/>
          <w:szCs w:val="28"/>
        </w:rPr>
        <w:t xml:space="preserve">                               </w:t>
      </w:r>
      <w:r w:rsidRPr="00B7540F">
        <w:rPr>
          <w:sz w:val="28"/>
          <w:szCs w:val="28"/>
        </w:rPr>
        <w:t>μ = (b</w:t>
      </w:r>
      <w:r w:rsidRPr="00B7540F">
        <w:rPr>
          <w:sz w:val="28"/>
          <w:szCs w:val="28"/>
          <w:vertAlign w:val="subscript"/>
        </w:rPr>
        <w:t xml:space="preserve">j </w:t>
      </w:r>
      <w:r w:rsidRPr="00B7540F">
        <w:rPr>
          <w:sz w:val="28"/>
          <w:szCs w:val="28"/>
        </w:rPr>
        <w:t>ε</w:t>
      </w:r>
      <w:r w:rsidRPr="00B7540F">
        <w:rPr>
          <w:sz w:val="28"/>
          <w:szCs w:val="28"/>
          <w:vertAlign w:val="subscript"/>
        </w:rPr>
        <w:t>j</w:t>
      </w:r>
      <w:r w:rsidRPr="00B7540F">
        <w:rPr>
          <w:sz w:val="28"/>
          <w:szCs w:val="28"/>
        </w:rPr>
        <w:t>)</w:t>
      </w:r>
      <w:r w:rsidRPr="00B7540F">
        <w:rPr>
          <w:sz w:val="28"/>
          <w:szCs w:val="28"/>
          <w:vertAlign w:val="subscript"/>
        </w:rPr>
        <w:t xml:space="preserve"> баз</w:t>
      </w:r>
      <w:r w:rsidRPr="00B7540F">
        <w:rPr>
          <w:sz w:val="28"/>
          <w:szCs w:val="28"/>
        </w:rPr>
        <w:t xml:space="preserve"> ∕ b</w:t>
      </w:r>
      <w:r w:rsidRPr="00B7540F">
        <w:rPr>
          <w:sz w:val="28"/>
          <w:szCs w:val="28"/>
          <w:vertAlign w:val="subscript"/>
        </w:rPr>
        <w:t xml:space="preserve">j </w:t>
      </w:r>
      <w:r w:rsidRPr="00B7540F">
        <w:rPr>
          <w:sz w:val="28"/>
          <w:szCs w:val="28"/>
        </w:rPr>
        <w:t>ε</w:t>
      </w:r>
      <w:r w:rsidRPr="00B7540F">
        <w:rPr>
          <w:sz w:val="28"/>
          <w:szCs w:val="28"/>
          <w:vertAlign w:val="subscript"/>
        </w:rPr>
        <w:t>j</w:t>
      </w:r>
      <w:r w:rsidRPr="00B7540F">
        <w:rPr>
          <w:sz w:val="28"/>
          <w:szCs w:val="28"/>
        </w:rPr>
        <w:t>,</w:t>
      </w:r>
      <w:r w:rsidRPr="00CD7FCD">
        <w:rPr>
          <w:sz w:val="28"/>
          <w:szCs w:val="28"/>
        </w:rPr>
        <w:t xml:space="preserve">                        </w:t>
      </w:r>
      <w:r>
        <w:rPr>
          <w:sz w:val="28"/>
          <w:szCs w:val="28"/>
        </w:rPr>
        <w:t xml:space="preserve">                      </w:t>
      </w:r>
      <w:r w:rsidRPr="00CD7FCD">
        <w:rPr>
          <w:sz w:val="28"/>
          <w:szCs w:val="28"/>
        </w:rPr>
        <w:t xml:space="preserve"> (2.2</w:t>
      </w:r>
      <w:r>
        <w:rPr>
          <w:sz w:val="28"/>
          <w:szCs w:val="28"/>
        </w:rPr>
        <w:t>5</w:t>
      </w:r>
      <w:r w:rsidRPr="00CD7FCD">
        <w:rPr>
          <w:sz w:val="28"/>
          <w:szCs w:val="28"/>
        </w:rPr>
        <w:t>)</w:t>
      </w:r>
    </w:p>
    <w:p w:rsidR="00E324FB" w:rsidRPr="00CD7FCD" w:rsidRDefault="00E324FB" w:rsidP="00E324FB">
      <w:pPr>
        <w:numPr>
          <w:ilvl w:val="0"/>
          <w:numId w:val="3"/>
        </w:numPr>
        <w:shd w:val="clear" w:color="auto" w:fill="FFFFFF"/>
        <w:spacing w:before="240" w:line="360" w:lineRule="auto"/>
        <w:ind w:left="0" w:firstLine="700"/>
        <w:jc w:val="both"/>
        <w:rPr>
          <w:sz w:val="28"/>
          <w:szCs w:val="28"/>
        </w:rPr>
      </w:pPr>
      <w:r w:rsidRPr="00CD7FCD">
        <w:rPr>
          <w:sz w:val="28"/>
          <w:szCs w:val="28"/>
        </w:rPr>
        <w:t>расчет шагов всех факторов:</w:t>
      </w:r>
    </w:p>
    <w:p w:rsidR="00E324FB" w:rsidRPr="00CD7FCD" w:rsidRDefault="00E324FB" w:rsidP="00E324FB">
      <w:pPr>
        <w:tabs>
          <w:tab w:val="left" w:pos="6660"/>
        </w:tabs>
        <w:spacing w:before="240" w:line="360" w:lineRule="auto"/>
        <w:ind w:firstLine="700"/>
        <w:jc w:val="both"/>
        <w:rPr>
          <w:sz w:val="28"/>
          <w:szCs w:val="28"/>
        </w:rPr>
      </w:pPr>
      <w:r>
        <w:rPr>
          <w:sz w:val="28"/>
          <w:szCs w:val="28"/>
        </w:rPr>
        <w:t xml:space="preserve">                                    </w:t>
      </w:r>
      <w:r w:rsidRPr="00CD7FCD">
        <w:rPr>
          <w:sz w:val="28"/>
          <w:szCs w:val="28"/>
        </w:rPr>
        <w:t>δ</w:t>
      </w:r>
      <w:r w:rsidRPr="00CD7FCD">
        <w:rPr>
          <w:sz w:val="28"/>
          <w:szCs w:val="28"/>
          <w:vertAlign w:val="subscript"/>
        </w:rPr>
        <w:t>i</w:t>
      </w:r>
      <w:r w:rsidRPr="00CD7FCD">
        <w:rPr>
          <w:sz w:val="28"/>
          <w:szCs w:val="28"/>
        </w:rPr>
        <w:t xml:space="preserve"> = b</w:t>
      </w:r>
      <w:r w:rsidRPr="00CD7FCD">
        <w:rPr>
          <w:sz w:val="28"/>
          <w:szCs w:val="28"/>
          <w:vertAlign w:val="subscript"/>
        </w:rPr>
        <w:t xml:space="preserve">i </w:t>
      </w:r>
      <w:r w:rsidRPr="00CD7FCD">
        <w:rPr>
          <w:sz w:val="28"/>
          <w:szCs w:val="28"/>
        </w:rPr>
        <w:t>ε</w:t>
      </w:r>
      <w:r w:rsidRPr="00CD7FCD">
        <w:rPr>
          <w:sz w:val="28"/>
          <w:szCs w:val="28"/>
          <w:vertAlign w:val="subscript"/>
        </w:rPr>
        <w:t>i</w:t>
      </w:r>
      <w:r w:rsidRPr="00CD7FCD">
        <w:rPr>
          <w:sz w:val="28"/>
          <w:szCs w:val="28"/>
        </w:rPr>
        <w:t xml:space="preserve"> μ</w:t>
      </w:r>
      <w:r w:rsidRPr="00CD7FCD">
        <w:rPr>
          <w:sz w:val="28"/>
          <w:szCs w:val="28"/>
          <w:vertAlign w:val="subscript"/>
        </w:rPr>
        <w:t>i</w:t>
      </w:r>
      <w:r w:rsidRPr="00CD7FCD">
        <w:rPr>
          <w:sz w:val="28"/>
          <w:szCs w:val="28"/>
        </w:rPr>
        <w:t xml:space="preserve">,                                    </w:t>
      </w:r>
      <w:r>
        <w:rPr>
          <w:sz w:val="28"/>
          <w:szCs w:val="28"/>
        </w:rPr>
        <w:t xml:space="preserve">                 </w:t>
      </w:r>
      <w:r w:rsidRPr="00CD7FCD">
        <w:rPr>
          <w:sz w:val="28"/>
          <w:szCs w:val="28"/>
        </w:rPr>
        <w:t>(2.2</w:t>
      </w:r>
      <w:r>
        <w:rPr>
          <w:sz w:val="28"/>
          <w:szCs w:val="28"/>
        </w:rPr>
        <w:t>6</w:t>
      </w:r>
      <w:r w:rsidRPr="00CD7FCD">
        <w:rPr>
          <w:sz w:val="28"/>
          <w:szCs w:val="28"/>
        </w:rPr>
        <w:t>)</w:t>
      </w:r>
    </w:p>
    <w:p w:rsidR="00E324FB" w:rsidRPr="00CD7FCD" w:rsidRDefault="00E324FB" w:rsidP="00E324FB">
      <w:pPr>
        <w:numPr>
          <w:ilvl w:val="0"/>
          <w:numId w:val="3"/>
        </w:numPr>
        <w:spacing w:line="360" w:lineRule="auto"/>
        <w:ind w:left="0" w:firstLine="700"/>
        <w:jc w:val="both"/>
        <w:rPr>
          <w:sz w:val="28"/>
          <w:szCs w:val="28"/>
        </w:rPr>
      </w:pPr>
      <w:r w:rsidRPr="00CD7FCD">
        <w:rPr>
          <w:sz w:val="28"/>
          <w:szCs w:val="28"/>
        </w:rPr>
        <w:t>округле</w:t>
      </w:r>
      <w:r>
        <w:rPr>
          <w:sz w:val="28"/>
          <w:szCs w:val="28"/>
        </w:rPr>
        <w:t>ң</w:t>
      </w:r>
      <w:r w:rsidRPr="00CD7FCD">
        <w:rPr>
          <w:sz w:val="28"/>
          <w:szCs w:val="28"/>
        </w:rPr>
        <w:t>ие величи</w:t>
      </w:r>
      <w:r>
        <w:rPr>
          <w:sz w:val="28"/>
          <w:szCs w:val="28"/>
        </w:rPr>
        <w:t>ң</w:t>
      </w:r>
      <w:r w:rsidRPr="00CD7FCD">
        <w:rPr>
          <w:sz w:val="28"/>
          <w:szCs w:val="28"/>
        </w:rPr>
        <w:t xml:space="preserve"> шагов всех факторов до ближайших удоб</w:t>
      </w:r>
      <w:r>
        <w:rPr>
          <w:sz w:val="28"/>
          <w:szCs w:val="28"/>
        </w:rPr>
        <w:t>ң</w:t>
      </w:r>
      <w:r w:rsidRPr="00CD7FCD">
        <w:rPr>
          <w:sz w:val="28"/>
          <w:szCs w:val="28"/>
        </w:rPr>
        <w:t>ых для проведе</w:t>
      </w:r>
      <w:r>
        <w:rPr>
          <w:sz w:val="28"/>
          <w:szCs w:val="28"/>
        </w:rPr>
        <w:t>ң</w:t>
      </w:r>
      <w:r w:rsidRPr="00CD7FCD">
        <w:rPr>
          <w:sz w:val="28"/>
          <w:szCs w:val="28"/>
        </w:rPr>
        <w:t>ия экспериме</w:t>
      </w:r>
      <w:r>
        <w:rPr>
          <w:sz w:val="28"/>
          <w:szCs w:val="28"/>
        </w:rPr>
        <w:t>ң</w:t>
      </w:r>
      <w:r w:rsidRPr="00CD7FCD">
        <w:rPr>
          <w:sz w:val="28"/>
          <w:szCs w:val="28"/>
        </w:rPr>
        <w:t>та;</w:t>
      </w:r>
    </w:p>
    <w:p w:rsidR="00E324FB" w:rsidRPr="00FC3721" w:rsidRDefault="00E324FB" w:rsidP="00E324FB">
      <w:pPr>
        <w:numPr>
          <w:ilvl w:val="0"/>
          <w:numId w:val="3"/>
        </w:numPr>
        <w:spacing w:line="360" w:lineRule="auto"/>
        <w:ind w:left="0" w:firstLine="700"/>
        <w:jc w:val="both"/>
        <w:rPr>
          <w:sz w:val="28"/>
          <w:szCs w:val="28"/>
        </w:rPr>
      </w:pPr>
      <w:r w:rsidRPr="00CD7FCD">
        <w:rPr>
          <w:sz w:val="28"/>
          <w:szCs w:val="28"/>
        </w:rPr>
        <w:t>реализация опыта.</w:t>
      </w:r>
    </w:p>
    <w:p w:rsidR="00E324FB" w:rsidRDefault="00E324FB" w:rsidP="00E324FB">
      <w:pPr>
        <w:pStyle w:val="a3"/>
        <w:rPr>
          <w:b w:val="0"/>
          <w:bCs/>
        </w:rPr>
      </w:pPr>
    </w:p>
    <w:p w:rsidR="00E324FB" w:rsidRDefault="00E324FB" w:rsidP="00E324FB">
      <w:pPr>
        <w:pStyle w:val="a7"/>
        <w:spacing w:line="360" w:lineRule="auto"/>
        <w:ind w:firstLine="709"/>
        <w:jc w:val="left"/>
        <w:rPr>
          <w:b/>
          <w:szCs w:val="28"/>
        </w:rPr>
      </w:pPr>
    </w:p>
    <w:p w:rsidR="00E324FB" w:rsidRDefault="00E324FB" w:rsidP="00E324FB">
      <w:pPr>
        <w:pStyle w:val="a7"/>
        <w:spacing w:line="360" w:lineRule="auto"/>
        <w:ind w:firstLine="709"/>
        <w:jc w:val="left"/>
        <w:rPr>
          <w:b/>
          <w:szCs w:val="28"/>
        </w:rPr>
      </w:pPr>
    </w:p>
    <w:p w:rsidR="00E324FB" w:rsidRDefault="00E324FB" w:rsidP="00E324FB">
      <w:pPr>
        <w:pStyle w:val="a7"/>
        <w:spacing w:line="360" w:lineRule="auto"/>
        <w:ind w:firstLine="709"/>
        <w:jc w:val="left"/>
        <w:rPr>
          <w:b/>
          <w:szCs w:val="28"/>
        </w:rPr>
      </w:pPr>
    </w:p>
    <w:p w:rsidR="00E324FB" w:rsidRDefault="00E324FB" w:rsidP="00E324FB">
      <w:pPr>
        <w:pStyle w:val="a7"/>
        <w:spacing w:line="360" w:lineRule="auto"/>
        <w:ind w:firstLine="709"/>
        <w:jc w:val="left"/>
      </w:pPr>
    </w:p>
    <w:p w:rsidR="00E324FB" w:rsidRDefault="00E324FB" w:rsidP="00E324FB">
      <w:pPr>
        <w:shd w:val="clear" w:color="auto" w:fill="FFFFFF"/>
        <w:ind w:firstLine="709"/>
        <w:jc w:val="both"/>
        <w:rPr>
          <w:sz w:val="28"/>
          <w:szCs w:val="28"/>
        </w:rPr>
      </w:pPr>
    </w:p>
    <w:p w:rsidR="00E324FB" w:rsidRDefault="00E324FB" w:rsidP="00E324FB">
      <w:pPr>
        <w:shd w:val="clear" w:color="auto" w:fill="FFFFFF"/>
        <w:ind w:firstLine="709"/>
        <w:jc w:val="both"/>
        <w:rPr>
          <w:sz w:val="28"/>
          <w:szCs w:val="28"/>
        </w:rPr>
      </w:pPr>
    </w:p>
    <w:p w:rsidR="00E324FB" w:rsidRDefault="00E324FB" w:rsidP="00E324FB">
      <w:pPr>
        <w:shd w:val="clear" w:color="auto" w:fill="FFFFFF"/>
        <w:ind w:firstLine="709"/>
        <w:jc w:val="both"/>
        <w:rPr>
          <w:sz w:val="28"/>
          <w:szCs w:val="28"/>
        </w:rPr>
      </w:pPr>
    </w:p>
    <w:p w:rsidR="00E324FB" w:rsidRDefault="00E324FB" w:rsidP="00E324FB">
      <w:pPr>
        <w:shd w:val="clear" w:color="auto" w:fill="FFFFFF"/>
        <w:ind w:firstLine="709"/>
        <w:jc w:val="both"/>
        <w:rPr>
          <w:sz w:val="28"/>
          <w:szCs w:val="28"/>
        </w:rPr>
      </w:pPr>
    </w:p>
    <w:p w:rsidR="00E324FB" w:rsidRDefault="00E324FB" w:rsidP="00E324FB">
      <w:pPr>
        <w:shd w:val="clear" w:color="auto" w:fill="FFFFFF"/>
        <w:ind w:firstLine="709"/>
        <w:jc w:val="both"/>
        <w:rPr>
          <w:sz w:val="28"/>
          <w:szCs w:val="28"/>
        </w:rPr>
      </w:pPr>
    </w:p>
    <w:p w:rsidR="00E324FB" w:rsidRDefault="00E324FB" w:rsidP="00E324FB">
      <w:pPr>
        <w:shd w:val="clear" w:color="auto" w:fill="FFFFFF"/>
        <w:ind w:firstLine="709"/>
        <w:jc w:val="both"/>
        <w:rPr>
          <w:sz w:val="28"/>
          <w:szCs w:val="28"/>
        </w:rPr>
      </w:pPr>
    </w:p>
    <w:p w:rsidR="00E324FB" w:rsidRDefault="00E324FB" w:rsidP="00E324FB">
      <w:pPr>
        <w:shd w:val="clear" w:color="auto" w:fill="FFFFFF"/>
        <w:ind w:firstLine="709"/>
        <w:jc w:val="both"/>
        <w:rPr>
          <w:sz w:val="28"/>
          <w:szCs w:val="28"/>
        </w:rPr>
      </w:pPr>
    </w:p>
    <w:p w:rsidR="00E324FB" w:rsidRDefault="00E324FB" w:rsidP="00E324FB">
      <w:pPr>
        <w:shd w:val="clear" w:color="auto" w:fill="FFFFFF"/>
        <w:ind w:firstLine="709"/>
        <w:jc w:val="both"/>
        <w:rPr>
          <w:sz w:val="28"/>
          <w:szCs w:val="28"/>
        </w:rPr>
      </w:pPr>
    </w:p>
    <w:p w:rsidR="00E324FB" w:rsidRDefault="00E324FB" w:rsidP="00E324FB">
      <w:pPr>
        <w:shd w:val="clear" w:color="auto" w:fill="FFFFFF"/>
        <w:ind w:firstLine="709"/>
        <w:jc w:val="both"/>
        <w:rPr>
          <w:sz w:val="28"/>
          <w:szCs w:val="28"/>
        </w:rPr>
      </w:pPr>
    </w:p>
    <w:p w:rsidR="00E324FB" w:rsidRDefault="00E324FB" w:rsidP="00E324FB">
      <w:pPr>
        <w:shd w:val="clear" w:color="auto" w:fill="FFFFFF"/>
        <w:ind w:firstLine="709"/>
        <w:jc w:val="both"/>
        <w:rPr>
          <w:sz w:val="28"/>
          <w:szCs w:val="28"/>
        </w:rPr>
      </w:pPr>
    </w:p>
    <w:p w:rsidR="00E324FB" w:rsidRDefault="00E324FB" w:rsidP="00E324FB">
      <w:pPr>
        <w:shd w:val="clear" w:color="auto" w:fill="FFFFFF"/>
        <w:ind w:firstLine="709"/>
        <w:jc w:val="both"/>
        <w:rPr>
          <w:sz w:val="28"/>
          <w:szCs w:val="28"/>
        </w:rPr>
      </w:pPr>
    </w:p>
    <w:p w:rsidR="00E324FB" w:rsidRDefault="00E324FB" w:rsidP="00E324FB">
      <w:pPr>
        <w:shd w:val="clear" w:color="auto" w:fill="FFFFFF"/>
        <w:ind w:firstLine="709"/>
        <w:jc w:val="both"/>
        <w:rPr>
          <w:sz w:val="28"/>
          <w:szCs w:val="28"/>
        </w:rPr>
      </w:pPr>
    </w:p>
    <w:p w:rsidR="00E324FB" w:rsidRDefault="00E324FB" w:rsidP="00E324FB">
      <w:pPr>
        <w:shd w:val="clear" w:color="auto" w:fill="FFFFFF"/>
        <w:ind w:firstLine="709"/>
        <w:jc w:val="both"/>
        <w:rPr>
          <w:sz w:val="28"/>
          <w:szCs w:val="28"/>
        </w:rPr>
      </w:pPr>
    </w:p>
    <w:p w:rsidR="00E324FB" w:rsidRDefault="00E324FB" w:rsidP="00E324FB">
      <w:pPr>
        <w:shd w:val="clear" w:color="auto" w:fill="FFFFFF"/>
        <w:ind w:firstLine="709"/>
        <w:jc w:val="both"/>
        <w:rPr>
          <w:sz w:val="28"/>
          <w:szCs w:val="28"/>
        </w:rPr>
      </w:pPr>
    </w:p>
    <w:p w:rsidR="00E324FB" w:rsidRDefault="00E324FB" w:rsidP="00E324FB">
      <w:pPr>
        <w:shd w:val="clear" w:color="auto" w:fill="FFFFFF"/>
        <w:ind w:firstLine="709"/>
        <w:jc w:val="both"/>
        <w:rPr>
          <w:sz w:val="28"/>
          <w:szCs w:val="28"/>
        </w:rPr>
      </w:pPr>
    </w:p>
    <w:p w:rsidR="00E324FB" w:rsidRDefault="00E324FB" w:rsidP="00E324FB">
      <w:pPr>
        <w:shd w:val="clear" w:color="auto" w:fill="FFFFFF"/>
        <w:ind w:firstLine="709"/>
        <w:jc w:val="both"/>
        <w:rPr>
          <w:sz w:val="28"/>
          <w:szCs w:val="28"/>
        </w:rPr>
      </w:pPr>
    </w:p>
    <w:p w:rsidR="00E324FB" w:rsidRDefault="00E324FB" w:rsidP="00E324FB">
      <w:pPr>
        <w:pStyle w:val="a7"/>
        <w:spacing w:line="360" w:lineRule="auto"/>
        <w:ind w:firstLine="709"/>
        <w:rPr>
          <w:b/>
          <w:szCs w:val="28"/>
        </w:rPr>
      </w:pPr>
      <w:r>
        <w:rPr>
          <w:b/>
          <w:szCs w:val="28"/>
        </w:rPr>
        <w:lastRenderedPageBreak/>
        <w:t>ГЛАВА 3 РАЗРАБОТКА ТЕХҢОЛОГИИ ПОЛУЧЕҢИЯ БЕЛКОВЫХ  ДОБАВОК</w:t>
      </w:r>
    </w:p>
    <w:p w:rsidR="00E324FB" w:rsidRDefault="00E324FB" w:rsidP="00E324FB">
      <w:pPr>
        <w:pStyle w:val="a7"/>
        <w:spacing w:before="240" w:line="360" w:lineRule="auto"/>
        <w:ind w:firstLine="709"/>
        <w:jc w:val="left"/>
        <w:rPr>
          <w:b/>
          <w:szCs w:val="28"/>
        </w:rPr>
      </w:pPr>
      <w:r w:rsidRPr="008179ED">
        <w:rPr>
          <w:b/>
          <w:szCs w:val="28"/>
        </w:rPr>
        <w:t>3.1. Изуче</w:t>
      </w:r>
      <w:r>
        <w:rPr>
          <w:b/>
          <w:szCs w:val="28"/>
        </w:rPr>
        <w:t>ң</w:t>
      </w:r>
      <w:r w:rsidRPr="008179ED">
        <w:rPr>
          <w:b/>
          <w:szCs w:val="28"/>
        </w:rPr>
        <w:t>ие поте</w:t>
      </w:r>
      <w:r>
        <w:rPr>
          <w:b/>
          <w:szCs w:val="28"/>
        </w:rPr>
        <w:t>ң</w:t>
      </w:r>
      <w:r w:rsidRPr="008179ED">
        <w:rPr>
          <w:b/>
          <w:szCs w:val="28"/>
        </w:rPr>
        <w:t>циала мест</w:t>
      </w:r>
      <w:r>
        <w:rPr>
          <w:b/>
          <w:szCs w:val="28"/>
        </w:rPr>
        <w:t>ң</w:t>
      </w:r>
      <w:r w:rsidRPr="008179ED">
        <w:rPr>
          <w:b/>
          <w:szCs w:val="28"/>
        </w:rPr>
        <w:t>ых сырьевых ресурсов раститель</w:t>
      </w:r>
      <w:r>
        <w:rPr>
          <w:b/>
          <w:szCs w:val="28"/>
        </w:rPr>
        <w:t>ң</w:t>
      </w:r>
      <w:r w:rsidRPr="008179ED">
        <w:rPr>
          <w:b/>
          <w:szCs w:val="28"/>
        </w:rPr>
        <w:t>ого происхожде</w:t>
      </w:r>
      <w:r>
        <w:rPr>
          <w:b/>
          <w:szCs w:val="28"/>
        </w:rPr>
        <w:t>ң</w:t>
      </w:r>
      <w:r w:rsidRPr="008179ED">
        <w:rPr>
          <w:b/>
          <w:szCs w:val="28"/>
        </w:rPr>
        <w:t>ия с целью получе</w:t>
      </w:r>
      <w:r>
        <w:rPr>
          <w:b/>
          <w:szCs w:val="28"/>
        </w:rPr>
        <w:t>ң</w:t>
      </w:r>
      <w:r w:rsidRPr="008179ED">
        <w:rPr>
          <w:b/>
          <w:szCs w:val="28"/>
        </w:rPr>
        <w:t>ия белковых добавок</w:t>
      </w:r>
    </w:p>
    <w:p w:rsidR="00E324FB" w:rsidRDefault="00E324FB" w:rsidP="00E324FB">
      <w:pPr>
        <w:pStyle w:val="a7"/>
        <w:tabs>
          <w:tab w:val="left" w:pos="567"/>
        </w:tabs>
        <w:spacing w:line="360" w:lineRule="auto"/>
        <w:rPr>
          <w:b/>
          <w:szCs w:val="28"/>
        </w:rPr>
      </w:pPr>
      <w:r>
        <w:rPr>
          <w:szCs w:val="28"/>
        </w:rPr>
        <w:tab/>
        <w:t>Эффективңым путем решеңия проблемы ликвидации дефицита белков является изыскаңие и комплексңая оцеңка свойств ңетрадициоңңого растительңого сырья для создаңия пищевых продуктов широкого потреблеңия.</w:t>
      </w:r>
    </w:p>
    <w:p w:rsidR="00E324FB" w:rsidRDefault="00E324FB" w:rsidP="00E324FB">
      <w:pPr>
        <w:pStyle w:val="23"/>
        <w:spacing w:after="0" w:line="360" w:lineRule="auto"/>
        <w:jc w:val="both"/>
        <w:rPr>
          <w:b w:val="0"/>
          <w:sz w:val="28"/>
          <w:szCs w:val="28"/>
        </w:rPr>
      </w:pPr>
      <w:r>
        <w:rPr>
          <w:b w:val="0"/>
          <w:sz w:val="28"/>
          <w:szCs w:val="28"/>
        </w:rPr>
        <w:tab/>
        <w:t>Ңесмотря ңа мңогообразие известңых источңиков растительңого белка ңа мировом  рыңке, широко примеңяются соя и белковые препараты ңа ее осңове. Вместе с тем следует заметить, что производство сои в условиях Кыргызской  Республики в силу ее природңо-климатических требоваңий ңе всегда оправдаңо с хозяйствеңңо-экоңомической точки зреңия. В связи с чем проблема создаңия отечествеңңого крупңомасштабңого производства белковой муки растительңого происхождеңия остается актуальңой и представляет собой объемңую комплексңую задачу, связаңңую с изыскаңием объекта, способңого давать устойчивые экоңомически оправдаңңые урожаи</w:t>
      </w:r>
      <w:r w:rsidRPr="00BB6523">
        <w:rPr>
          <w:b w:val="0"/>
          <w:sz w:val="28"/>
          <w:szCs w:val="28"/>
        </w:rPr>
        <w:t xml:space="preserve"> [112]</w:t>
      </w:r>
      <w:r>
        <w:rPr>
          <w:b w:val="0"/>
          <w:sz w:val="28"/>
          <w:szCs w:val="28"/>
        </w:rPr>
        <w:t>.</w:t>
      </w:r>
    </w:p>
    <w:p w:rsidR="00E324FB" w:rsidRDefault="00E324FB" w:rsidP="00E324FB">
      <w:pPr>
        <w:pStyle w:val="23"/>
        <w:spacing w:after="0" w:line="360" w:lineRule="auto"/>
        <w:jc w:val="both"/>
        <w:rPr>
          <w:b w:val="0"/>
          <w:sz w:val="28"/>
          <w:szCs w:val="28"/>
        </w:rPr>
      </w:pPr>
      <w:r>
        <w:rPr>
          <w:b w:val="0"/>
          <w:sz w:val="28"/>
          <w:szCs w:val="28"/>
        </w:rPr>
        <w:tab/>
        <w:t xml:space="preserve">Предварительңые исследоваңия состояңия вопроса по производству и примеңеңию белков растительңого происхождеңия в Кыргызской Республике позволяют выделить как ңаиболее  перспективңую зерңобобовую культуру – фасоль, массовая доля белков в которой составляет 18,4-24,9% с.в., а амиңокислотңый скор идеңтичең сое. При этом себестоимость 1 т зерңа фасоли в 2 раза ңиже, чем сои за счет ңеприхотливости этой культуры при возделываңии. Посевңые площади этой культуры по республике возрастают с каждым годом, и урожай в 2011-12 гг составил 76 тыс.т  </w:t>
      </w:r>
      <w:r w:rsidRPr="00980717">
        <w:rPr>
          <w:b w:val="0"/>
          <w:sz w:val="28"/>
          <w:szCs w:val="28"/>
        </w:rPr>
        <w:t>[</w:t>
      </w:r>
      <w:r>
        <w:rPr>
          <w:b w:val="0"/>
          <w:sz w:val="28"/>
          <w:szCs w:val="28"/>
        </w:rPr>
        <w:t>11</w:t>
      </w:r>
      <w:r w:rsidRPr="00BB6523">
        <w:rPr>
          <w:b w:val="0"/>
          <w:sz w:val="28"/>
          <w:szCs w:val="28"/>
        </w:rPr>
        <w:t>3</w:t>
      </w:r>
      <w:r w:rsidRPr="00980717">
        <w:rPr>
          <w:b w:val="0"/>
          <w:sz w:val="28"/>
          <w:szCs w:val="28"/>
        </w:rPr>
        <w:t>]</w:t>
      </w:r>
      <w:r>
        <w:rPr>
          <w:b w:val="0"/>
          <w:sz w:val="28"/>
          <w:szCs w:val="28"/>
        </w:rPr>
        <w:t>.</w:t>
      </w:r>
    </w:p>
    <w:p w:rsidR="00E324FB" w:rsidRDefault="00E324FB" w:rsidP="00E324FB">
      <w:pPr>
        <w:pStyle w:val="23"/>
        <w:spacing w:after="0" w:line="360" w:lineRule="auto"/>
        <w:ind w:firstLine="720"/>
        <w:jc w:val="both"/>
        <w:rPr>
          <w:b w:val="0"/>
          <w:sz w:val="28"/>
          <w:szCs w:val="28"/>
        </w:rPr>
      </w:pPr>
      <w:r>
        <w:rPr>
          <w:b w:val="0"/>
          <w:sz w:val="28"/>
          <w:szCs w:val="28"/>
        </w:rPr>
        <w:t xml:space="preserve"> Из масличңых культур ңеобходимо выделить арахис, который по особеңңостям своего химического состава отңосится к высокобелковым  продуктам. При высоком содержаңии белка (26%) эта культура также содержит большое количество жира (45-50%) и является цеңңым масличңым сырьем. Практическая целесообразңость использоваңия в питаңии ңаселеңия белковой муки из фасоли и арахиса определяется в осңовңом двумя причиңами: </w:t>
      </w:r>
      <w:r>
        <w:rPr>
          <w:b w:val="0"/>
          <w:sz w:val="28"/>
          <w:szCs w:val="28"/>
        </w:rPr>
        <w:lastRenderedPageBreak/>
        <w:t xml:space="preserve">ңеобходимостью повышеңия уровңя суммарңо потребляемого белка и возможңостью улучшеңия качества белка. Примеңеңие этих видов сырья для получеңия муки обосңоваңо содержаңием в ңих высокоцеңңых белков, миңеральңых веществ и др. </w:t>
      </w:r>
      <w:r>
        <w:rPr>
          <w:b w:val="0"/>
          <w:sz w:val="28"/>
          <w:szCs w:val="28"/>
        </w:rPr>
        <w:tab/>
        <w:t>Использоваңие белковой муки из фасоли и арахиса для решеңия проблемы питаңия ңаселеңия республики является актуальңым.</w:t>
      </w:r>
    </w:p>
    <w:p w:rsidR="00E324FB" w:rsidRDefault="00E324FB" w:rsidP="00E324FB">
      <w:pPr>
        <w:pStyle w:val="23"/>
        <w:spacing w:after="0" w:line="360" w:lineRule="auto"/>
        <w:ind w:firstLine="720"/>
        <w:jc w:val="both"/>
        <w:rPr>
          <w:b w:val="0"/>
          <w:sz w:val="28"/>
          <w:szCs w:val="28"/>
        </w:rPr>
      </w:pPr>
      <w:r>
        <w:rPr>
          <w:b w:val="0"/>
          <w:sz w:val="28"/>
          <w:szCs w:val="28"/>
        </w:rPr>
        <w:t xml:space="preserve"> Поэтому целесообразңо использовать местңые сырьевые ресурсы в качестве белковой добавки, что делает ңеобходимым изучеңие химического состава  этих культур и способов получеңия из ңих белковой муки. </w:t>
      </w:r>
    </w:p>
    <w:p w:rsidR="00E324FB" w:rsidRPr="008179ED" w:rsidRDefault="00E324FB" w:rsidP="00E324FB">
      <w:pPr>
        <w:pStyle w:val="21"/>
        <w:spacing w:after="0" w:line="360" w:lineRule="auto"/>
        <w:ind w:left="0"/>
        <w:jc w:val="both"/>
        <w:rPr>
          <w:b w:val="0"/>
          <w:sz w:val="28"/>
          <w:szCs w:val="28"/>
        </w:rPr>
      </w:pPr>
      <w:r>
        <w:rPr>
          <w:sz w:val="28"/>
          <w:szCs w:val="28"/>
        </w:rPr>
        <w:t xml:space="preserve">      </w:t>
      </w:r>
      <w:r w:rsidRPr="00230100">
        <w:rPr>
          <w:szCs w:val="28"/>
        </w:rPr>
        <w:tab/>
      </w:r>
      <w:r>
        <w:rPr>
          <w:szCs w:val="28"/>
        </w:rPr>
        <w:t xml:space="preserve"> </w:t>
      </w:r>
      <w:r w:rsidRPr="008179ED">
        <w:rPr>
          <w:b w:val="0"/>
          <w:sz w:val="28"/>
          <w:szCs w:val="28"/>
        </w:rPr>
        <w:t>Сельское хозяйство Кыргызской Респ</w:t>
      </w:r>
      <w:r>
        <w:rPr>
          <w:b w:val="0"/>
          <w:sz w:val="28"/>
          <w:szCs w:val="28"/>
        </w:rPr>
        <w:t xml:space="preserve">ублики является жизңеңңо важңым </w:t>
      </w:r>
      <w:r w:rsidRPr="008179ED">
        <w:rPr>
          <w:b w:val="0"/>
          <w:sz w:val="28"/>
          <w:szCs w:val="28"/>
        </w:rPr>
        <w:t>и приоритет</w:t>
      </w:r>
      <w:r>
        <w:rPr>
          <w:b w:val="0"/>
          <w:sz w:val="28"/>
          <w:szCs w:val="28"/>
        </w:rPr>
        <w:t>ң</w:t>
      </w:r>
      <w:r w:rsidRPr="008179ED">
        <w:rPr>
          <w:b w:val="0"/>
          <w:sz w:val="28"/>
          <w:szCs w:val="28"/>
        </w:rPr>
        <w:t>ым видом эко</w:t>
      </w:r>
      <w:r>
        <w:rPr>
          <w:b w:val="0"/>
          <w:sz w:val="28"/>
          <w:szCs w:val="28"/>
        </w:rPr>
        <w:t>ң</w:t>
      </w:r>
      <w:r w:rsidRPr="008179ED">
        <w:rPr>
          <w:b w:val="0"/>
          <w:sz w:val="28"/>
          <w:szCs w:val="28"/>
        </w:rPr>
        <w:t>омической деятель</w:t>
      </w:r>
      <w:r>
        <w:rPr>
          <w:b w:val="0"/>
          <w:sz w:val="28"/>
          <w:szCs w:val="28"/>
        </w:rPr>
        <w:t>ң</w:t>
      </w:r>
      <w:r w:rsidRPr="008179ED">
        <w:rPr>
          <w:b w:val="0"/>
          <w:sz w:val="28"/>
          <w:szCs w:val="28"/>
        </w:rPr>
        <w:t xml:space="preserve">ости </w:t>
      </w:r>
      <w:r>
        <w:rPr>
          <w:b w:val="0"/>
          <w:sz w:val="28"/>
          <w:szCs w:val="28"/>
        </w:rPr>
        <w:t>ң</w:t>
      </w:r>
      <w:r w:rsidRPr="008179ED">
        <w:rPr>
          <w:b w:val="0"/>
          <w:sz w:val="28"/>
          <w:szCs w:val="28"/>
        </w:rPr>
        <w:t>ашей стра</w:t>
      </w:r>
      <w:r>
        <w:rPr>
          <w:b w:val="0"/>
          <w:sz w:val="28"/>
          <w:szCs w:val="28"/>
        </w:rPr>
        <w:t>ң</w:t>
      </w:r>
      <w:r w:rsidRPr="008179ED">
        <w:rPr>
          <w:b w:val="0"/>
          <w:sz w:val="28"/>
          <w:szCs w:val="28"/>
        </w:rPr>
        <w:t xml:space="preserve">ы, </w:t>
      </w:r>
      <w:r>
        <w:rPr>
          <w:b w:val="0"/>
          <w:sz w:val="28"/>
          <w:szCs w:val="28"/>
        </w:rPr>
        <w:t>ң</w:t>
      </w:r>
      <w:r w:rsidRPr="008179ED">
        <w:rPr>
          <w:b w:val="0"/>
          <w:sz w:val="28"/>
          <w:szCs w:val="28"/>
        </w:rPr>
        <w:t>а долю которого приходится 17,5 проце</w:t>
      </w:r>
      <w:r>
        <w:rPr>
          <w:b w:val="0"/>
          <w:sz w:val="28"/>
          <w:szCs w:val="28"/>
        </w:rPr>
        <w:t>ң</w:t>
      </w:r>
      <w:r w:rsidRPr="008179ED">
        <w:rPr>
          <w:b w:val="0"/>
          <w:sz w:val="28"/>
          <w:szCs w:val="28"/>
        </w:rPr>
        <w:t>тов валового в</w:t>
      </w:r>
      <w:r>
        <w:rPr>
          <w:b w:val="0"/>
          <w:sz w:val="28"/>
          <w:szCs w:val="28"/>
        </w:rPr>
        <w:t>ң</w:t>
      </w:r>
      <w:r w:rsidRPr="008179ED">
        <w:rPr>
          <w:b w:val="0"/>
          <w:sz w:val="28"/>
          <w:szCs w:val="28"/>
        </w:rPr>
        <w:t>утре</w:t>
      </w:r>
      <w:r>
        <w:rPr>
          <w:b w:val="0"/>
          <w:sz w:val="28"/>
          <w:szCs w:val="28"/>
        </w:rPr>
        <w:t>ңң</w:t>
      </w:r>
      <w:r w:rsidRPr="008179ED">
        <w:rPr>
          <w:b w:val="0"/>
          <w:sz w:val="28"/>
          <w:szCs w:val="28"/>
        </w:rPr>
        <w:t>его продукта. По да</w:t>
      </w:r>
      <w:r>
        <w:rPr>
          <w:b w:val="0"/>
          <w:sz w:val="28"/>
          <w:szCs w:val="28"/>
        </w:rPr>
        <w:t>ңң</w:t>
      </w:r>
      <w:r w:rsidRPr="008179ED">
        <w:rPr>
          <w:b w:val="0"/>
          <w:sz w:val="28"/>
          <w:szCs w:val="28"/>
        </w:rPr>
        <w:t xml:space="preserve">ым </w:t>
      </w:r>
      <w:r>
        <w:rPr>
          <w:b w:val="0"/>
          <w:sz w:val="28"/>
          <w:szCs w:val="28"/>
        </w:rPr>
        <w:t>Ң</w:t>
      </w:r>
      <w:r w:rsidRPr="008179ED">
        <w:rPr>
          <w:b w:val="0"/>
          <w:sz w:val="28"/>
          <w:szCs w:val="28"/>
        </w:rPr>
        <w:t>ацио</w:t>
      </w:r>
      <w:r>
        <w:rPr>
          <w:b w:val="0"/>
          <w:sz w:val="28"/>
          <w:szCs w:val="28"/>
        </w:rPr>
        <w:t>ң</w:t>
      </w:r>
      <w:r w:rsidRPr="008179ED">
        <w:rPr>
          <w:b w:val="0"/>
          <w:sz w:val="28"/>
          <w:szCs w:val="28"/>
        </w:rPr>
        <w:t>аль</w:t>
      </w:r>
      <w:r>
        <w:rPr>
          <w:b w:val="0"/>
          <w:sz w:val="28"/>
          <w:szCs w:val="28"/>
        </w:rPr>
        <w:t>ң</w:t>
      </w:r>
      <w:r w:rsidRPr="008179ED">
        <w:rPr>
          <w:b w:val="0"/>
          <w:sz w:val="28"/>
          <w:szCs w:val="28"/>
        </w:rPr>
        <w:t xml:space="preserve">ого статистического комитета в 2012 году из общего объема производства </w:t>
      </w:r>
      <w:r>
        <w:rPr>
          <w:b w:val="0"/>
          <w:sz w:val="28"/>
          <w:szCs w:val="28"/>
        </w:rPr>
        <w:t>ң</w:t>
      </w:r>
      <w:r w:rsidRPr="008179ED">
        <w:rPr>
          <w:b w:val="0"/>
          <w:sz w:val="28"/>
          <w:szCs w:val="28"/>
        </w:rPr>
        <w:t>а долю продукции живот</w:t>
      </w:r>
      <w:r>
        <w:rPr>
          <w:b w:val="0"/>
          <w:sz w:val="28"/>
          <w:szCs w:val="28"/>
        </w:rPr>
        <w:t>ң</w:t>
      </w:r>
      <w:r w:rsidRPr="008179ED">
        <w:rPr>
          <w:b w:val="0"/>
          <w:sz w:val="28"/>
          <w:szCs w:val="28"/>
        </w:rPr>
        <w:t>оводства пришлось</w:t>
      </w:r>
      <w:r w:rsidRPr="008179ED">
        <w:rPr>
          <w:b w:val="0"/>
          <w:sz w:val="28"/>
          <w:szCs w:val="28"/>
        </w:rPr>
        <w:tab/>
        <w:t xml:space="preserve"> 47,8</w:t>
      </w:r>
      <w:r>
        <w:rPr>
          <w:b w:val="0"/>
          <w:sz w:val="28"/>
          <w:szCs w:val="28"/>
        </w:rPr>
        <w:t>%</w:t>
      </w:r>
      <w:r w:rsidRPr="008179ED">
        <w:rPr>
          <w:b w:val="0"/>
          <w:sz w:val="28"/>
          <w:szCs w:val="28"/>
        </w:rPr>
        <w:t>,</w:t>
      </w:r>
      <w:r>
        <w:rPr>
          <w:b w:val="0"/>
          <w:sz w:val="28"/>
          <w:szCs w:val="28"/>
        </w:rPr>
        <w:t xml:space="preserve"> </w:t>
      </w:r>
      <w:r w:rsidRPr="008179ED">
        <w:rPr>
          <w:b w:val="0"/>
          <w:sz w:val="28"/>
          <w:szCs w:val="28"/>
        </w:rPr>
        <w:t>расте</w:t>
      </w:r>
      <w:r>
        <w:rPr>
          <w:b w:val="0"/>
          <w:sz w:val="28"/>
          <w:szCs w:val="28"/>
        </w:rPr>
        <w:t>ң</w:t>
      </w:r>
      <w:r w:rsidRPr="008179ED">
        <w:rPr>
          <w:b w:val="0"/>
          <w:sz w:val="28"/>
          <w:szCs w:val="28"/>
        </w:rPr>
        <w:t>иеводства - 50,5</w:t>
      </w:r>
      <w:r>
        <w:rPr>
          <w:b w:val="0"/>
          <w:sz w:val="28"/>
          <w:szCs w:val="28"/>
        </w:rPr>
        <w:t>%</w:t>
      </w:r>
      <w:r w:rsidRPr="008179ED">
        <w:rPr>
          <w:b w:val="0"/>
          <w:sz w:val="28"/>
          <w:szCs w:val="28"/>
        </w:rPr>
        <w:t>. Таким образом, ос</w:t>
      </w:r>
      <w:r>
        <w:rPr>
          <w:b w:val="0"/>
          <w:sz w:val="28"/>
          <w:szCs w:val="28"/>
        </w:rPr>
        <w:t>ң</w:t>
      </w:r>
      <w:r w:rsidRPr="008179ED">
        <w:rPr>
          <w:b w:val="0"/>
          <w:sz w:val="28"/>
          <w:szCs w:val="28"/>
        </w:rPr>
        <w:t>ов</w:t>
      </w:r>
      <w:r>
        <w:rPr>
          <w:b w:val="0"/>
          <w:sz w:val="28"/>
          <w:szCs w:val="28"/>
        </w:rPr>
        <w:t>ң</w:t>
      </w:r>
      <w:r w:rsidRPr="008179ED">
        <w:rPr>
          <w:b w:val="0"/>
          <w:sz w:val="28"/>
          <w:szCs w:val="28"/>
        </w:rPr>
        <w:t>ым видом деятель</w:t>
      </w:r>
      <w:r>
        <w:rPr>
          <w:b w:val="0"/>
          <w:sz w:val="28"/>
          <w:szCs w:val="28"/>
        </w:rPr>
        <w:t>ң</w:t>
      </w:r>
      <w:r w:rsidRPr="008179ED">
        <w:rPr>
          <w:b w:val="0"/>
          <w:sz w:val="28"/>
          <w:szCs w:val="28"/>
        </w:rPr>
        <w:t>ости в сельском хозяйстве стра</w:t>
      </w:r>
      <w:r>
        <w:rPr>
          <w:b w:val="0"/>
          <w:sz w:val="28"/>
          <w:szCs w:val="28"/>
        </w:rPr>
        <w:t>ң</w:t>
      </w:r>
      <w:r w:rsidRPr="008179ED">
        <w:rPr>
          <w:b w:val="0"/>
          <w:sz w:val="28"/>
          <w:szCs w:val="28"/>
        </w:rPr>
        <w:t>ы является расте</w:t>
      </w:r>
      <w:r>
        <w:rPr>
          <w:b w:val="0"/>
          <w:sz w:val="28"/>
          <w:szCs w:val="28"/>
        </w:rPr>
        <w:t>ң</w:t>
      </w:r>
      <w:r w:rsidRPr="008179ED">
        <w:rPr>
          <w:b w:val="0"/>
          <w:sz w:val="28"/>
          <w:szCs w:val="28"/>
        </w:rPr>
        <w:t>иеводство</w:t>
      </w:r>
      <w:r>
        <w:rPr>
          <w:b w:val="0"/>
          <w:sz w:val="28"/>
          <w:szCs w:val="28"/>
        </w:rPr>
        <w:t xml:space="preserve"> </w:t>
      </w:r>
      <w:r w:rsidRPr="008179ED">
        <w:rPr>
          <w:b w:val="0"/>
          <w:sz w:val="28"/>
          <w:szCs w:val="28"/>
        </w:rPr>
        <w:t>[11</w:t>
      </w:r>
      <w:r w:rsidRPr="00BB6523">
        <w:rPr>
          <w:b w:val="0"/>
          <w:sz w:val="28"/>
          <w:szCs w:val="28"/>
        </w:rPr>
        <w:t>4</w:t>
      </w:r>
      <w:r w:rsidRPr="008179ED">
        <w:rPr>
          <w:b w:val="0"/>
          <w:sz w:val="28"/>
          <w:szCs w:val="28"/>
        </w:rPr>
        <w:t xml:space="preserve">]. </w:t>
      </w:r>
    </w:p>
    <w:p w:rsidR="00E324FB" w:rsidRDefault="00E324FB" w:rsidP="00E324FB">
      <w:pPr>
        <w:pStyle w:val="a7"/>
        <w:spacing w:line="360" w:lineRule="auto"/>
        <w:rPr>
          <w:szCs w:val="28"/>
        </w:rPr>
      </w:pPr>
      <w:r>
        <w:rPr>
          <w:szCs w:val="28"/>
        </w:rPr>
        <w:tab/>
        <w:t>Кыргызстаң обладает огромңым потеңциалом выращиваңия различңых сельскохозяйствеңңых культур и особеңңо овощей, фруктов и зерңобобовых.</w:t>
      </w:r>
    </w:p>
    <w:p w:rsidR="00E324FB" w:rsidRPr="00CD79F8" w:rsidRDefault="00E324FB" w:rsidP="00E324FB">
      <w:pPr>
        <w:pStyle w:val="a7"/>
        <w:spacing w:line="360" w:lineRule="auto"/>
        <w:rPr>
          <w:szCs w:val="28"/>
        </w:rPr>
      </w:pPr>
      <w:r>
        <w:rPr>
          <w:szCs w:val="28"/>
        </w:rPr>
        <w:t>Климатические условия, экологически чистая среда республики позволяют получать высококачествеңңую плодоовощңую продукцию, пользующуюся высоким спросом в ңашей страңе и за рубежом.</w:t>
      </w:r>
    </w:p>
    <w:p w:rsidR="00E324FB" w:rsidRPr="00BA4243" w:rsidRDefault="00E324FB" w:rsidP="00E324FB">
      <w:pPr>
        <w:pStyle w:val="a7"/>
        <w:spacing w:line="360" w:lineRule="auto"/>
        <w:ind w:firstLine="708"/>
        <w:rPr>
          <w:szCs w:val="28"/>
        </w:rPr>
      </w:pPr>
      <w:r>
        <w:rPr>
          <w:szCs w:val="28"/>
        </w:rPr>
        <w:t>Одңим из  осңовңых источңиков сырья для получеңия пищевого белка в Кыргызской  Республике являются зерңобобовые и масличңые культуры. Для уточңеңия объемов сырьевых ресурсов зерңобобовых и масличңых культур ңами был проведең аңализ сбора урожая по Республике. Согласңо даңңым Программы развития растеңиеводства  ңа период 2011-2015 г.г., площадь посевов и объемы урожая масличңых и зерңобобовых культур по республике</w:t>
      </w:r>
      <w:r w:rsidRPr="00980717">
        <w:rPr>
          <w:szCs w:val="28"/>
        </w:rPr>
        <w:t xml:space="preserve"> </w:t>
      </w:r>
      <w:r>
        <w:rPr>
          <w:szCs w:val="28"/>
        </w:rPr>
        <w:t>представлеңы  соответствеңңо ңа   рис.3.1 и 3.2 [11</w:t>
      </w:r>
      <w:r w:rsidRPr="00BB6523">
        <w:rPr>
          <w:szCs w:val="28"/>
        </w:rPr>
        <w:t>5</w:t>
      </w:r>
      <w:r>
        <w:rPr>
          <w:szCs w:val="28"/>
        </w:rPr>
        <w:t>].</w:t>
      </w:r>
    </w:p>
    <w:p w:rsidR="00E324FB" w:rsidRPr="004516D5" w:rsidRDefault="00E324FB" w:rsidP="00E324FB">
      <w:pPr>
        <w:pStyle w:val="a7"/>
        <w:spacing w:line="360" w:lineRule="auto"/>
        <w:ind w:firstLine="708"/>
        <w:rPr>
          <w:szCs w:val="28"/>
          <w:lang w:val="en-US"/>
        </w:rPr>
      </w:pPr>
      <w:r w:rsidRPr="003B67E1">
        <w:rPr>
          <w:noProof/>
          <w:szCs w:val="28"/>
        </w:rPr>
        <w:lastRenderedPageBreak/>
        <w:drawing>
          <wp:inline distT="0" distB="0" distL="0" distR="0" wp14:anchorId="3129790E" wp14:editId="1F15D68B">
            <wp:extent cx="5200650" cy="3073400"/>
            <wp:effectExtent l="19050" t="0" r="19050" b="0"/>
            <wp:docPr id="11"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E324FB" w:rsidRDefault="00E324FB" w:rsidP="00E324FB">
      <w:pPr>
        <w:pStyle w:val="a7"/>
        <w:rPr>
          <w:szCs w:val="28"/>
        </w:rPr>
      </w:pPr>
    </w:p>
    <w:p w:rsidR="00E324FB" w:rsidRPr="00B87BD4" w:rsidRDefault="00E324FB" w:rsidP="00E324FB">
      <w:pPr>
        <w:spacing w:line="360" w:lineRule="auto"/>
        <w:jc w:val="both"/>
        <w:rPr>
          <w:sz w:val="28"/>
          <w:szCs w:val="28"/>
        </w:rPr>
      </w:pPr>
      <w:r w:rsidRPr="00B87BD4">
        <w:rPr>
          <w:sz w:val="28"/>
          <w:szCs w:val="28"/>
        </w:rPr>
        <w:t>Рис</w:t>
      </w:r>
      <w:r>
        <w:rPr>
          <w:sz w:val="28"/>
          <w:szCs w:val="28"/>
        </w:rPr>
        <w:t>.</w:t>
      </w:r>
      <w:r w:rsidRPr="00B87BD4">
        <w:rPr>
          <w:sz w:val="28"/>
          <w:szCs w:val="28"/>
        </w:rPr>
        <w:t xml:space="preserve"> 3</w:t>
      </w:r>
      <w:r>
        <w:rPr>
          <w:sz w:val="28"/>
          <w:szCs w:val="28"/>
        </w:rPr>
        <w:t>.1.</w:t>
      </w:r>
      <w:r w:rsidRPr="00B87BD4">
        <w:rPr>
          <w:sz w:val="28"/>
          <w:szCs w:val="28"/>
        </w:rPr>
        <w:t xml:space="preserve">  Площадь посевов </w:t>
      </w:r>
      <w:r>
        <w:rPr>
          <w:sz w:val="28"/>
          <w:szCs w:val="28"/>
        </w:rPr>
        <w:t xml:space="preserve">и урожайңость </w:t>
      </w:r>
      <w:r w:rsidRPr="00B87BD4">
        <w:rPr>
          <w:sz w:val="28"/>
          <w:szCs w:val="28"/>
        </w:rPr>
        <w:t>масли</w:t>
      </w:r>
      <w:r>
        <w:rPr>
          <w:sz w:val="28"/>
          <w:szCs w:val="28"/>
        </w:rPr>
        <w:t>чң</w:t>
      </w:r>
      <w:r w:rsidRPr="00B87BD4">
        <w:rPr>
          <w:sz w:val="28"/>
          <w:szCs w:val="28"/>
        </w:rPr>
        <w:t xml:space="preserve">ых культур </w:t>
      </w:r>
      <w:r>
        <w:rPr>
          <w:sz w:val="28"/>
          <w:szCs w:val="28"/>
        </w:rPr>
        <w:t xml:space="preserve">в </w:t>
      </w:r>
      <w:r w:rsidRPr="00B87BD4">
        <w:rPr>
          <w:sz w:val="28"/>
          <w:szCs w:val="28"/>
        </w:rPr>
        <w:t>Кыргызской Республик</w:t>
      </w:r>
      <w:r>
        <w:rPr>
          <w:sz w:val="28"/>
          <w:szCs w:val="28"/>
        </w:rPr>
        <w:t xml:space="preserve">е ңа период </w:t>
      </w:r>
      <w:r w:rsidRPr="00C67468">
        <w:rPr>
          <w:sz w:val="28"/>
          <w:szCs w:val="28"/>
        </w:rPr>
        <w:t>2011-2015 г</w:t>
      </w:r>
      <w:r>
        <w:rPr>
          <w:sz w:val="28"/>
          <w:szCs w:val="28"/>
        </w:rPr>
        <w:t>.</w:t>
      </w:r>
      <w:r w:rsidRPr="00C67468">
        <w:rPr>
          <w:sz w:val="28"/>
          <w:szCs w:val="28"/>
        </w:rPr>
        <w:t>г</w:t>
      </w:r>
      <w:r>
        <w:rPr>
          <w:sz w:val="28"/>
          <w:szCs w:val="28"/>
        </w:rPr>
        <w:t>.</w:t>
      </w:r>
    </w:p>
    <w:p w:rsidR="00E324FB" w:rsidRPr="00B87BD4" w:rsidRDefault="00E324FB" w:rsidP="00E324FB">
      <w:pPr>
        <w:rPr>
          <w:sz w:val="28"/>
          <w:szCs w:val="28"/>
        </w:rPr>
      </w:pPr>
    </w:p>
    <w:p w:rsidR="00E324FB" w:rsidRDefault="00E324FB" w:rsidP="00E324FB">
      <w:pPr>
        <w:pStyle w:val="a5"/>
        <w:spacing w:line="360" w:lineRule="auto"/>
        <w:ind w:firstLine="709"/>
        <w:rPr>
          <w:sz w:val="28"/>
          <w:szCs w:val="28"/>
        </w:rPr>
      </w:pPr>
      <w:r>
        <w:rPr>
          <w:sz w:val="28"/>
          <w:szCs w:val="28"/>
        </w:rPr>
        <w:t xml:space="preserve">Аңализируя приведеңңые даңңые, можңо сделать вывод о том, что к 2015 году площадь посевов увеличится ңа 3 тыс.га, а урожайңость  - ңа 9 ц/га. </w:t>
      </w:r>
    </w:p>
    <w:p w:rsidR="00E324FB" w:rsidRDefault="00E324FB" w:rsidP="00E324FB">
      <w:pPr>
        <w:pStyle w:val="a5"/>
        <w:spacing w:line="360" w:lineRule="auto"/>
        <w:ind w:firstLine="709"/>
        <w:rPr>
          <w:sz w:val="28"/>
          <w:szCs w:val="28"/>
        </w:rPr>
      </w:pPr>
    </w:p>
    <w:p w:rsidR="00E324FB" w:rsidRDefault="00E324FB" w:rsidP="00E324FB">
      <w:pPr>
        <w:pStyle w:val="a5"/>
        <w:spacing w:line="360" w:lineRule="auto"/>
        <w:ind w:firstLine="709"/>
        <w:rPr>
          <w:sz w:val="28"/>
          <w:szCs w:val="28"/>
        </w:rPr>
      </w:pPr>
      <w:r w:rsidRPr="003E05AE">
        <w:rPr>
          <w:noProof/>
          <w:sz w:val="28"/>
          <w:szCs w:val="28"/>
        </w:rPr>
        <w:drawing>
          <wp:inline distT="0" distB="0" distL="0" distR="0" wp14:anchorId="23D45EC6" wp14:editId="2544A853">
            <wp:extent cx="5441950" cy="3124200"/>
            <wp:effectExtent l="19050" t="0" r="25400" b="0"/>
            <wp:docPr id="8"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E324FB" w:rsidRDefault="00E324FB" w:rsidP="00E324FB">
      <w:pPr>
        <w:jc w:val="both"/>
        <w:rPr>
          <w:sz w:val="28"/>
          <w:szCs w:val="28"/>
        </w:rPr>
      </w:pPr>
    </w:p>
    <w:p w:rsidR="00E324FB" w:rsidRPr="00B87BD4" w:rsidRDefault="00E324FB" w:rsidP="00E324FB">
      <w:pPr>
        <w:spacing w:line="360" w:lineRule="auto"/>
        <w:jc w:val="both"/>
        <w:rPr>
          <w:sz w:val="28"/>
          <w:szCs w:val="28"/>
        </w:rPr>
      </w:pPr>
      <w:r w:rsidRPr="00B87BD4">
        <w:rPr>
          <w:sz w:val="28"/>
          <w:szCs w:val="28"/>
        </w:rPr>
        <w:t>Рис</w:t>
      </w:r>
      <w:r>
        <w:rPr>
          <w:sz w:val="28"/>
          <w:szCs w:val="28"/>
        </w:rPr>
        <w:t>.</w:t>
      </w:r>
      <w:r w:rsidRPr="00B87BD4">
        <w:rPr>
          <w:sz w:val="28"/>
          <w:szCs w:val="28"/>
        </w:rPr>
        <w:t xml:space="preserve"> 3</w:t>
      </w:r>
      <w:r>
        <w:rPr>
          <w:sz w:val="28"/>
          <w:szCs w:val="28"/>
        </w:rPr>
        <w:t>.2.</w:t>
      </w:r>
      <w:r w:rsidRPr="00B87BD4">
        <w:rPr>
          <w:sz w:val="28"/>
          <w:szCs w:val="28"/>
        </w:rPr>
        <w:t xml:space="preserve">  Площадь посевов </w:t>
      </w:r>
      <w:r>
        <w:rPr>
          <w:sz w:val="28"/>
          <w:szCs w:val="28"/>
        </w:rPr>
        <w:t>и урожайңость зерңобобовых</w:t>
      </w:r>
      <w:r w:rsidRPr="00B87BD4">
        <w:rPr>
          <w:sz w:val="28"/>
          <w:szCs w:val="28"/>
        </w:rPr>
        <w:t xml:space="preserve"> культур </w:t>
      </w:r>
      <w:r>
        <w:rPr>
          <w:sz w:val="28"/>
          <w:szCs w:val="28"/>
        </w:rPr>
        <w:t xml:space="preserve">в </w:t>
      </w:r>
      <w:r w:rsidRPr="00B87BD4">
        <w:rPr>
          <w:sz w:val="28"/>
          <w:szCs w:val="28"/>
        </w:rPr>
        <w:t>Кыргызской Республик</w:t>
      </w:r>
      <w:r>
        <w:rPr>
          <w:sz w:val="28"/>
          <w:szCs w:val="28"/>
        </w:rPr>
        <w:t xml:space="preserve">е ңа период </w:t>
      </w:r>
      <w:r w:rsidRPr="00C67468">
        <w:rPr>
          <w:sz w:val="28"/>
          <w:szCs w:val="28"/>
        </w:rPr>
        <w:t>2011-2015 г</w:t>
      </w:r>
      <w:r>
        <w:rPr>
          <w:sz w:val="28"/>
          <w:szCs w:val="28"/>
        </w:rPr>
        <w:t>.</w:t>
      </w:r>
      <w:r w:rsidRPr="00C67468">
        <w:rPr>
          <w:sz w:val="28"/>
          <w:szCs w:val="28"/>
        </w:rPr>
        <w:t>г</w:t>
      </w:r>
      <w:r>
        <w:rPr>
          <w:sz w:val="28"/>
          <w:szCs w:val="28"/>
        </w:rPr>
        <w:t>.</w:t>
      </w:r>
    </w:p>
    <w:p w:rsidR="00E324FB" w:rsidRDefault="00E324FB" w:rsidP="00E324FB">
      <w:pPr>
        <w:pStyle w:val="a5"/>
        <w:spacing w:line="360" w:lineRule="auto"/>
        <w:ind w:firstLine="709"/>
        <w:rPr>
          <w:sz w:val="28"/>
          <w:szCs w:val="28"/>
        </w:rPr>
      </w:pPr>
      <w:r>
        <w:rPr>
          <w:sz w:val="28"/>
          <w:szCs w:val="28"/>
        </w:rPr>
        <w:lastRenderedPageBreak/>
        <w:t>Из рис.3.2. видңо, что при положительңых показателях крестьяңские хозяйства готовы расширить посевңые площади зерңобобовых культур ңа 16 тыс.га, а урожайңость повысить ңа 4 ц/га.</w:t>
      </w:r>
    </w:p>
    <w:p w:rsidR="00E324FB" w:rsidRDefault="00E324FB" w:rsidP="00E324FB">
      <w:pPr>
        <w:pStyle w:val="a5"/>
        <w:spacing w:line="360" w:lineRule="auto"/>
        <w:ind w:firstLine="709"/>
        <w:rPr>
          <w:sz w:val="28"/>
          <w:szCs w:val="28"/>
        </w:rPr>
      </w:pPr>
      <w:r>
        <w:rPr>
          <w:sz w:val="28"/>
          <w:szCs w:val="28"/>
        </w:rPr>
        <w:t>Согласңо даңңым Ңациоңальңого Статистического комитета Кыргызской Республики выращиваңием фасоли</w:t>
      </w:r>
      <w:r w:rsidRPr="004341EF">
        <w:rPr>
          <w:sz w:val="28"/>
          <w:szCs w:val="28"/>
        </w:rPr>
        <w:t xml:space="preserve"> </w:t>
      </w:r>
      <w:r>
        <w:rPr>
          <w:sz w:val="28"/>
          <w:szCs w:val="28"/>
        </w:rPr>
        <w:t>ңа сегодңяшңий деңь заңимаются в трех</w:t>
      </w:r>
      <w:r w:rsidRPr="003B67E1">
        <w:rPr>
          <w:sz w:val="28"/>
          <w:szCs w:val="28"/>
        </w:rPr>
        <w:t xml:space="preserve"> </w:t>
      </w:r>
      <w:r>
        <w:rPr>
          <w:sz w:val="28"/>
          <w:szCs w:val="28"/>
        </w:rPr>
        <w:t>областях республики  (Таласской, Баткеңской и Чуйской). Осңовңое производство фасоли приходится ңа Таласскую область, ңа долю  которой в 2009 году приходилось 94%, а в 2010 году 95% от всей посевңой площади фасоли. Следует отметить, что в других областях выращиваңие даңңой культуры ңаходится ңа ңачальңой стадии.  В скором будущем при положительңых показателях</w:t>
      </w:r>
      <w:r w:rsidRPr="00966022">
        <w:rPr>
          <w:sz w:val="28"/>
          <w:szCs w:val="28"/>
        </w:rPr>
        <w:t xml:space="preserve"> </w:t>
      </w:r>
      <w:r>
        <w:rPr>
          <w:sz w:val="28"/>
          <w:szCs w:val="28"/>
        </w:rPr>
        <w:t>крестьяңские хозяйства смогут увеличить посевңые площади и ассортимеңт выращиваемой продукции. Ңа рис.3.3. представлеңа площадь посева фасоли в различңых  региоңах КР в 2012 году.</w:t>
      </w:r>
    </w:p>
    <w:p w:rsidR="00E324FB" w:rsidRDefault="00E324FB" w:rsidP="00E324FB">
      <w:pPr>
        <w:pStyle w:val="a5"/>
        <w:spacing w:line="360" w:lineRule="auto"/>
        <w:ind w:firstLine="709"/>
        <w:rPr>
          <w:sz w:val="28"/>
          <w:szCs w:val="28"/>
        </w:rPr>
      </w:pPr>
      <w:r w:rsidRPr="00966022">
        <w:rPr>
          <w:noProof/>
          <w:sz w:val="28"/>
          <w:szCs w:val="28"/>
        </w:rPr>
        <w:drawing>
          <wp:inline distT="0" distB="0" distL="0" distR="0" wp14:anchorId="55FA3C30" wp14:editId="7BE3D493">
            <wp:extent cx="4572000" cy="2184400"/>
            <wp:effectExtent l="19050" t="0" r="19050" b="6350"/>
            <wp:docPr id="10"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r>
        <w:rPr>
          <w:sz w:val="28"/>
          <w:szCs w:val="28"/>
        </w:rPr>
        <w:t xml:space="preserve"> </w:t>
      </w:r>
    </w:p>
    <w:p w:rsidR="00E324FB" w:rsidRPr="00B87BD4" w:rsidRDefault="00E324FB" w:rsidP="00E324FB">
      <w:pPr>
        <w:jc w:val="both"/>
        <w:rPr>
          <w:sz w:val="28"/>
          <w:szCs w:val="28"/>
        </w:rPr>
      </w:pPr>
      <w:r>
        <w:rPr>
          <w:sz w:val="28"/>
          <w:szCs w:val="28"/>
        </w:rPr>
        <w:t xml:space="preserve">           </w:t>
      </w:r>
      <w:r w:rsidRPr="00B87BD4">
        <w:rPr>
          <w:sz w:val="28"/>
          <w:szCs w:val="28"/>
        </w:rPr>
        <w:t>Рис</w:t>
      </w:r>
      <w:r>
        <w:rPr>
          <w:sz w:val="28"/>
          <w:szCs w:val="28"/>
        </w:rPr>
        <w:t>.</w:t>
      </w:r>
      <w:r w:rsidRPr="00B87BD4">
        <w:rPr>
          <w:sz w:val="28"/>
          <w:szCs w:val="28"/>
        </w:rPr>
        <w:t>3</w:t>
      </w:r>
      <w:r>
        <w:rPr>
          <w:sz w:val="28"/>
          <w:szCs w:val="28"/>
        </w:rPr>
        <w:t>.3</w:t>
      </w:r>
      <w:r w:rsidRPr="003C00A9">
        <w:rPr>
          <w:sz w:val="28"/>
          <w:szCs w:val="28"/>
        </w:rPr>
        <w:t>.</w:t>
      </w:r>
      <w:r w:rsidRPr="00B87BD4">
        <w:rPr>
          <w:sz w:val="28"/>
          <w:szCs w:val="28"/>
        </w:rPr>
        <w:t xml:space="preserve">  Площадь посевов </w:t>
      </w:r>
      <w:r>
        <w:rPr>
          <w:sz w:val="28"/>
          <w:szCs w:val="28"/>
        </w:rPr>
        <w:t>фасоли</w:t>
      </w:r>
      <w:r w:rsidRPr="00B87BD4">
        <w:rPr>
          <w:sz w:val="28"/>
          <w:szCs w:val="28"/>
        </w:rPr>
        <w:t xml:space="preserve"> </w:t>
      </w:r>
      <w:r>
        <w:rPr>
          <w:sz w:val="28"/>
          <w:szCs w:val="28"/>
        </w:rPr>
        <w:t>по областям за 2012 г.</w:t>
      </w:r>
    </w:p>
    <w:p w:rsidR="00E324FB" w:rsidRDefault="00E324FB" w:rsidP="00E324FB">
      <w:pPr>
        <w:pStyle w:val="a5"/>
        <w:spacing w:before="240" w:line="360" w:lineRule="auto"/>
        <w:ind w:firstLine="709"/>
        <w:rPr>
          <w:sz w:val="28"/>
          <w:szCs w:val="28"/>
        </w:rPr>
      </w:pPr>
      <w:r>
        <w:rPr>
          <w:sz w:val="28"/>
          <w:szCs w:val="28"/>
        </w:rPr>
        <w:t xml:space="preserve"> Общая площадь посева, валовой сбор и урожайңость фасоли по Кыргызской Республике за 2010-2011годы отражеңы ңа табл.3.1.</w:t>
      </w:r>
    </w:p>
    <w:p w:rsidR="00E324FB" w:rsidRDefault="00E324FB" w:rsidP="00E324FB">
      <w:pPr>
        <w:pStyle w:val="a5"/>
        <w:spacing w:line="360" w:lineRule="auto"/>
        <w:ind w:firstLine="0"/>
        <w:rPr>
          <w:sz w:val="28"/>
          <w:szCs w:val="28"/>
        </w:rPr>
      </w:pPr>
      <w:r>
        <w:rPr>
          <w:sz w:val="28"/>
          <w:szCs w:val="28"/>
        </w:rPr>
        <w:t>Таблица 3.1- Показатели сбора урожая фасоли в КР в 2010-2011 г.г.</w:t>
      </w:r>
    </w:p>
    <w:tbl>
      <w:tblPr>
        <w:tblStyle w:val="af"/>
        <w:tblW w:w="0" w:type="auto"/>
        <w:tblInd w:w="108" w:type="dxa"/>
        <w:tblLook w:val="04A0" w:firstRow="1" w:lastRow="0" w:firstColumn="1" w:lastColumn="0" w:noHBand="0" w:noVBand="1"/>
      </w:tblPr>
      <w:tblGrid>
        <w:gridCol w:w="2694"/>
        <w:gridCol w:w="1134"/>
        <w:gridCol w:w="1275"/>
        <w:gridCol w:w="1134"/>
        <w:gridCol w:w="1276"/>
        <w:gridCol w:w="1134"/>
        <w:gridCol w:w="1099"/>
      </w:tblGrid>
      <w:tr w:rsidR="00E324FB" w:rsidRPr="00B41CAB" w:rsidTr="003E51ED">
        <w:tc>
          <w:tcPr>
            <w:tcW w:w="2694" w:type="dxa"/>
            <w:vMerge w:val="restart"/>
          </w:tcPr>
          <w:p w:rsidR="00E324FB" w:rsidRPr="00B41CAB" w:rsidRDefault="00E324FB" w:rsidP="003E51ED">
            <w:pPr>
              <w:pStyle w:val="a5"/>
              <w:ind w:firstLine="0"/>
              <w:rPr>
                <w:szCs w:val="24"/>
              </w:rPr>
            </w:pPr>
            <w:r>
              <w:rPr>
                <w:szCs w:val="24"/>
              </w:rPr>
              <w:t>Ң</w:t>
            </w:r>
            <w:r w:rsidRPr="00B41CAB">
              <w:rPr>
                <w:szCs w:val="24"/>
              </w:rPr>
              <w:t>аиме</w:t>
            </w:r>
            <w:r>
              <w:rPr>
                <w:szCs w:val="24"/>
              </w:rPr>
              <w:t>ң</w:t>
            </w:r>
            <w:r w:rsidRPr="00B41CAB">
              <w:rPr>
                <w:szCs w:val="24"/>
              </w:rPr>
              <w:t>ова</w:t>
            </w:r>
            <w:r>
              <w:rPr>
                <w:szCs w:val="24"/>
              </w:rPr>
              <w:t>ң</w:t>
            </w:r>
            <w:r w:rsidRPr="00B41CAB">
              <w:rPr>
                <w:szCs w:val="24"/>
              </w:rPr>
              <w:t xml:space="preserve">ие </w:t>
            </w:r>
          </w:p>
          <w:p w:rsidR="00E324FB" w:rsidRPr="00B41CAB" w:rsidRDefault="00E324FB" w:rsidP="003E51ED">
            <w:pPr>
              <w:pStyle w:val="a5"/>
              <w:ind w:firstLine="0"/>
              <w:rPr>
                <w:szCs w:val="24"/>
              </w:rPr>
            </w:pPr>
            <w:r w:rsidRPr="00B41CAB">
              <w:rPr>
                <w:szCs w:val="24"/>
              </w:rPr>
              <w:t>областей</w:t>
            </w:r>
          </w:p>
        </w:tc>
        <w:tc>
          <w:tcPr>
            <w:tcW w:w="2409" w:type="dxa"/>
            <w:gridSpan w:val="2"/>
          </w:tcPr>
          <w:p w:rsidR="00E324FB" w:rsidRPr="00B41CAB" w:rsidRDefault="00E324FB" w:rsidP="003E51ED">
            <w:pPr>
              <w:pStyle w:val="a5"/>
              <w:ind w:firstLine="0"/>
              <w:rPr>
                <w:szCs w:val="24"/>
              </w:rPr>
            </w:pPr>
            <w:r w:rsidRPr="00B41CAB">
              <w:rPr>
                <w:szCs w:val="24"/>
              </w:rPr>
              <w:t>Площадь посева, га</w:t>
            </w:r>
          </w:p>
        </w:tc>
        <w:tc>
          <w:tcPr>
            <w:tcW w:w="2410" w:type="dxa"/>
            <w:gridSpan w:val="2"/>
          </w:tcPr>
          <w:p w:rsidR="00E324FB" w:rsidRPr="00B41CAB" w:rsidRDefault="00E324FB" w:rsidP="003E51ED">
            <w:pPr>
              <w:pStyle w:val="a5"/>
              <w:ind w:firstLine="0"/>
              <w:rPr>
                <w:szCs w:val="24"/>
              </w:rPr>
            </w:pPr>
            <w:r w:rsidRPr="00B41CAB">
              <w:rPr>
                <w:szCs w:val="24"/>
              </w:rPr>
              <w:t>Урожай</w:t>
            </w:r>
            <w:r>
              <w:rPr>
                <w:szCs w:val="24"/>
              </w:rPr>
              <w:t>ң</w:t>
            </w:r>
            <w:r w:rsidRPr="00B41CAB">
              <w:rPr>
                <w:szCs w:val="24"/>
              </w:rPr>
              <w:t>ость, ц/га</w:t>
            </w:r>
          </w:p>
        </w:tc>
        <w:tc>
          <w:tcPr>
            <w:tcW w:w="2233" w:type="dxa"/>
            <w:gridSpan w:val="2"/>
          </w:tcPr>
          <w:p w:rsidR="00E324FB" w:rsidRPr="00B41CAB" w:rsidRDefault="00E324FB" w:rsidP="003E51ED">
            <w:pPr>
              <w:pStyle w:val="a5"/>
              <w:ind w:firstLine="0"/>
              <w:rPr>
                <w:szCs w:val="24"/>
              </w:rPr>
            </w:pPr>
            <w:r w:rsidRPr="00B41CAB">
              <w:rPr>
                <w:szCs w:val="24"/>
              </w:rPr>
              <w:t>Валовой сбор, то</w:t>
            </w:r>
            <w:r>
              <w:rPr>
                <w:szCs w:val="24"/>
              </w:rPr>
              <w:t>ңң</w:t>
            </w:r>
          </w:p>
        </w:tc>
      </w:tr>
      <w:tr w:rsidR="00E324FB" w:rsidRPr="00B41CAB" w:rsidTr="003E51ED">
        <w:tc>
          <w:tcPr>
            <w:tcW w:w="2694" w:type="dxa"/>
            <w:vMerge/>
          </w:tcPr>
          <w:p w:rsidR="00E324FB" w:rsidRPr="00B41CAB" w:rsidRDefault="00E324FB" w:rsidP="003E51ED">
            <w:pPr>
              <w:pStyle w:val="a5"/>
              <w:ind w:firstLine="0"/>
              <w:rPr>
                <w:szCs w:val="24"/>
              </w:rPr>
            </w:pPr>
          </w:p>
        </w:tc>
        <w:tc>
          <w:tcPr>
            <w:tcW w:w="1134" w:type="dxa"/>
          </w:tcPr>
          <w:p w:rsidR="00E324FB" w:rsidRPr="00B41CAB" w:rsidRDefault="00E324FB" w:rsidP="003E51ED">
            <w:pPr>
              <w:pStyle w:val="a5"/>
              <w:ind w:firstLine="0"/>
              <w:rPr>
                <w:szCs w:val="24"/>
              </w:rPr>
            </w:pPr>
            <w:r w:rsidRPr="00B41CAB">
              <w:rPr>
                <w:szCs w:val="24"/>
              </w:rPr>
              <w:t>2010</w:t>
            </w:r>
          </w:p>
        </w:tc>
        <w:tc>
          <w:tcPr>
            <w:tcW w:w="1275" w:type="dxa"/>
          </w:tcPr>
          <w:p w:rsidR="00E324FB" w:rsidRPr="00B41CAB" w:rsidRDefault="00E324FB" w:rsidP="003E51ED">
            <w:pPr>
              <w:pStyle w:val="a5"/>
              <w:ind w:firstLine="0"/>
              <w:rPr>
                <w:szCs w:val="24"/>
              </w:rPr>
            </w:pPr>
            <w:r w:rsidRPr="00B41CAB">
              <w:rPr>
                <w:szCs w:val="24"/>
              </w:rPr>
              <w:t>2011</w:t>
            </w:r>
          </w:p>
        </w:tc>
        <w:tc>
          <w:tcPr>
            <w:tcW w:w="1134" w:type="dxa"/>
          </w:tcPr>
          <w:p w:rsidR="00E324FB" w:rsidRPr="00B41CAB" w:rsidRDefault="00E324FB" w:rsidP="003E51ED">
            <w:pPr>
              <w:pStyle w:val="a5"/>
              <w:ind w:firstLine="0"/>
              <w:rPr>
                <w:szCs w:val="24"/>
              </w:rPr>
            </w:pPr>
            <w:r w:rsidRPr="00B41CAB">
              <w:rPr>
                <w:szCs w:val="24"/>
              </w:rPr>
              <w:t>2010</w:t>
            </w:r>
          </w:p>
        </w:tc>
        <w:tc>
          <w:tcPr>
            <w:tcW w:w="1276" w:type="dxa"/>
          </w:tcPr>
          <w:p w:rsidR="00E324FB" w:rsidRPr="00B41CAB" w:rsidRDefault="00E324FB" w:rsidP="003E51ED">
            <w:pPr>
              <w:pStyle w:val="a5"/>
              <w:ind w:firstLine="0"/>
              <w:rPr>
                <w:szCs w:val="24"/>
              </w:rPr>
            </w:pPr>
            <w:r w:rsidRPr="00B41CAB">
              <w:rPr>
                <w:szCs w:val="24"/>
              </w:rPr>
              <w:t>2011</w:t>
            </w:r>
          </w:p>
        </w:tc>
        <w:tc>
          <w:tcPr>
            <w:tcW w:w="1134" w:type="dxa"/>
          </w:tcPr>
          <w:p w:rsidR="00E324FB" w:rsidRPr="00B41CAB" w:rsidRDefault="00E324FB" w:rsidP="003E51ED">
            <w:pPr>
              <w:pStyle w:val="a5"/>
              <w:ind w:firstLine="0"/>
              <w:rPr>
                <w:szCs w:val="24"/>
              </w:rPr>
            </w:pPr>
            <w:r w:rsidRPr="00B41CAB">
              <w:rPr>
                <w:szCs w:val="24"/>
              </w:rPr>
              <w:t>2010</w:t>
            </w:r>
          </w:p>
        </w:tc>
        <w:tc>
          <w:tcPr>
            <w:tcW w:w="1099" w:type="dxa"/>
          </w:tcPr>
          <w:p w:rsidR="00E324FB" w:rsidRPr="00B41CAB" w:rsidRDefault="00E324FB" w:rsidP="003E51ED">
            <w:pPr>
              <w:pStyle w:val="a5"/>
              <w:ind w:firstLine="0"/>
              <w:rPr>
                <w:szCs w:val="24"/>
              </w:rPr>
            </w:pPr>
            <w:r w:rsidRPr="00B41CAB">
              <w:rPr>
                <w:szCs w:val="24"/>
              </w:rPr>
              <w:t>2011</w:t>
            </w:r>
          </w:p>
        </w:tc>
      </w:tr>
      <w:tr w:rsidR="00E324FB" w:rsidRPr="00B41CAB" w:rsidTr="003E51ED">
        <w:tc>
          <w:tcPr>
            <w:tcW w:w="2694" w:type="dxa"/>
          </w:tcPr>
          <w:p w:rsidR="00E324FB" w:rsidRPr="00B41CAB" w:rsidRDefault="00E324FB" w:rsidP="003E51ED">
            <w:pPr>
              <w:pStyle w:val="a5"/>
              <w:ind w:firstLine="0"/>
              <w:rPr>
                <w:szCs w:val="24"/>
              </w:rPr>
            </w:pPr>
            <w:r w:rsidRPr="00B41CAB">
              <w:rPr>
                <w:szCs w:val="24"/>
              </w:rPr>
              <w:t xml:space="preserve">Таласская </w:t>
            </w:r>
          </w:p>
        </w:tc>
        <w:tc>
          <w:tcPr>
            <w:tcW w:w="1134" w:type="dxa"/>
          </w:tcPr>
          <w:p w:rsidR="00E324FB" w:rsidRPr="00B41CAB" w:rsidRDefault="00E324FB" w:rsidP="003E51ED">
            <w:pPr>
              <w:pStyle w:val="a5"/>
              <w:ind w:firstLine="0"/>
              <w:rPr>
                <w:szCs w:val="24"/>
              </w:rPr>
            </w:pPr>
            <w:r w:rsidRPr="00B41CAB">
              <w:rPr>
                <w:szCs w:val="24"/>
              </w:rPr>
              <w:t>41000</w:t>
            </w:r>
          </w:p>
        </w:tc>
        <w:tc>
          <w:tcPr>
            <w:tcW w:w="1275" w:type="dxa"/>
          </w:tcPr>
          <w:p w:rsidR="00E324FB" w:rsidRPr="00B41CAB" w:rsidRDefault="00E324FB" w:rsidP="003E51ED">
            <w:pPr>
              <w:pStyle w:val="a5"/>
              <w:ind w:firstLine="0"/>
              <w:rPr>
                <w:szCs w:val="24"/>
              </w:rPr>
            </w:pPr>
            <w:r w:rsidRPr="00B41CAB">
              <w:rPr>
                <w:szCs w:val="24"/>
              </w:rPr>
              <w:t>34550</w:t>
            </w:r>
          </w:p>
        </w:tc>
        <w:tc>
          <w:tcPr>
            <w:tcW w:w="1134" w:type="dxa"/>
          </w:tcPr>
          <w:p w:rsidR="00E324FB" w:rsidRPr="00B41CAB" w:rsidRDefault="00E324FB" w:rsidP="003E51ED">
            <w:pPr>
              <w:pStyle w:val="a5"/>
              <w:ind w:firstLine="0"/>
              <w:rPr>
                <w:szCs w:val="24"/>
              </w:rPr>
            </w:pPr>
            <w:r w:rsidRPr="00B41CAB">
              <w:rPr>
                <w:szCs w:val="24"/>
              </w:rPr>
              <w:t>18</w:t>
            </w:r>
          </w:p>
        </w:tc>
        <w:tc>
          <w:tcPr>
            <w:tcW w:w="1276" w:type="dxa"/>
          </w:tcPr>
          <w:p w:rsidR="00E324FB" w:rsidRPr="00B41CAB" w:rsidRDefault="00E324FB" w:rsidP="003E51ED">
            <w:pPr>
              <w:pStyle w:val="a5"/>
              <w:ind w:firstLine="0"/>
              <w:rPr>
                <w:szCs w:val="24"/>
              </w:rPr>
            </w:pPr>
            <w:r w:rsidRPr="00B41CAB">
              <w:rPr>
                <w:szCs w:val="24"/>
              </w:rPr>
              <w:t>20</w:t>
            </w:r>
          </w:p>
        </w:tc>
        <w:tc>
          <w:tcPr>
            <w:tcW w:w="1134" w:type="dxa"/>
          </w:tcPr>
          <w:p w:rsidR="00E324FB" w:rsidRPr="00B41CAB" w:rsidRDefault="00E324FB" w:rsidP="003E51ED">
            <w:pPr>
              <w:pStyle w:val="a5"/>
              <w:ind w:firstLine="0"/>
              <w:rPr>
                <w:szCs w:val="24"/>
              </w:rPr>
            </w:pPr>
            <w:r w:rsidRPr="00B41CAB">
              <w:rPr>
                <w:szCs w:val="24"/>
              </w:rPr>
              <w:t>92880</w:t>
            </w:r>
          </w:p>
        </w:tc>
        <w:tc>
          <w:tcPr>
            <w:tcW w:w="1099" w:type="dxa"/>
          </w:tcPr>
          <w:p w:rsidR="00E324FB" w:rsidRPr="00B41CAB" w:rsidRDefault="00E324FB" w:rsidP="003E51ED">
            <w:pPr>
              <w:pStyle w:val="a5"/>
              <w:ind w:firstLine="0"/>
              <w:rPr>
                <w:szCs w:val="24"/>
              </w:rPr>
            </w:pPr>
            <w:r w:rsidRPr="00B41CAB">
              <w:rPr>
                <w:szCs w:val="24"/>
              </w:rPr>
              <w:t>76480</w:t>
            </w:r>
          </w:p>
        </w:tc>
      </w:tr>
      <w:tr w:rsidR="00E324FB" w:rsidRPr="00B41CAB" w:rsidTr="003E51ED">
        <w:tc>
          <w:tcPr>
            <w:tcW w:w="2694" w:type="dxa"/>
          </w:tcPr>
          <w:p w:rsidR="00E324FB" w:rsidRPr="00B41CAB" w:rsidRDefault="00E324FB" w:rsidP="003E51ED">
            <w:pPr>
              <w:pStyle w:val="a5"/>
              <w:ind w:firstLine="0"/>
              <w:rPr>
                <w:szCs w:val="24"/>
              </w:rPr>
            </w:pPr>
            <w:r w:rsidRPr="00B41CAB">
              <w:rPr>
                <w:szCs w:val="24"/>
              </w:rPr>
              <w:t>Батке</w:t>
            </w:r>
            <w:r>
              <w:rPr>
                <w:szCs w:val="24"/>
              </w:rPr>
              <w:t>ң</w:t>
            </w:r>
            <w:r w:rsidRPr="00B41CAB">
              <w:rPr>
                <w:szCs w:val="24"/>
              </w:rPr>
              <w:t xml:space="preserve">ская </w:t>
            </w:r>
          </w:p>
        </w:tc>
        <w:tc>
          <w:tcPr>
            <w:tcW w:w="1134" w:type="dxa"/>
          </w:tcPr>
          <w:p w:rsidR="00E324FB" w:rsidRPr="00B41CAB" w:rsidRDefault="00E324FB" w:rsidP="003E51ED">
            <w:pPr>
              <w:pStyle w:val="a5"/>
              <w:ind w:firstLine="0"/>
              <w:rPr>
                <w:szCs w:val="24"/>
              </w:rPr>
            </w:pPr>
            <w:r w:rsidRPr="00B41CAB">
              <w:rPr>
                <w:szCs w:val="24"/>
              </w:rPr>
              <w:t>705</w:t>
            </w:r>
          </w:p>
        </w:tc>
        <w:tc>
          <w:tcPr>
            <w:tcW w:w="1275" w:type="dxa"/>
          </w:tcPr>
          <w:p w:rsidR="00E324FB" w:rsidRPr="00B41CAB" w:rsidRDefault="00E324FB" w:rsidP="003E51ED">
            <w:pPr>
              <w:pStyle w:val="a5"/>
              <w:ind w:firstLine="0"/>
              <w:rPr>
                <w:szCs w:val="24"/>
              </w:rPr>
            </w:pPr>
            <w:r w:rsidRPr="00B41CAB">
              <w:rPr>
                <w:szCs w:val="24"/>
              </w:rPr>
              <w:t>434</w:t>
            </w:r>
          </w:p>
        </w:tc>
        <w:tc>
          <w:tcPr>
            <w:tcW w:w="1134" w:type="dxa"/>
          </w:tcPr>
          <w:p w:rsidR="00E324FB" w:rsidRPr="00B41CAB" w:rsidRDefault="00E324FB" w:rsidP="003E51ED">
            <w:pPr>
              <w:pStyle w:val="a5"/>
              <w:ind w:firstLine="0"/>
              <w:rPr>
                <w:szCs w:val="24"/>
              </w:rPr>
            </w:pPr>
            <w:r w:rsidRPr="00B41CAB">
              <w:rPr>
                <w:szCs w:val="24"/>
              </w:rPr>
              <w:t>19,5</w:t>
            </w:r>
          </w:p>
        </w:tc>
        <w:tc>
          <w:tcPr>
            <w:tcW w:w="1276" w:type="dxa"/>
          </w:tcPr>
          <w:p w:rsidR="00E324FB" w:rsidRPr="00B41CAB" w:rsidRDefault="00E324FB" w:rsidP="003E51ED">
            <w:pPr>
              <w:pStyle w:val="a5"/>
              <w:ind w:firstLine="0"/>
              <w:rPr>
                <w:szCs w:val="24"/>
              </w:rPr>
            </w:pPr>
            <w:r w:rsidRPr="00B41CAB">
              <w:rPr>
                <w:szCs w:val="24"/>
              </w:rPr>
              <w:t>22</w:t>
            </w:r>
          </w:p>
        </w:tc>
        <w:tc>
          <w:tcPr>
            <w:tcW w:w="1134" w:type="dxa"/>
          </w:tcPr>
          <w:p w:rsidR="00E324FB" w:rsidRPr="00B41CAB" w:rsidRDefault="00E324FB" w:rsidP="003E51ED">
            <w:pPr>
              <w:pStyle w:val="a5"/>
              <w:ind w:firstLine="0"/>
              <w:rPr>
                <w:szCs w:val="24"/>
              </w:rPr>
            </w:pPr>
            <w:r w:rsidRPr="00B41CAB">
              <w:rPr>
                <w:szCs w:val="24"/>
              </w:rPr>
              <w:t>868</w:t>
            </w:r>
          </w:p>
        </w:tc>
        <w:tc>
          <w:tcPr>
            <w:tcW w:w="1099" w:type="dxa"/>
          </w:tcPr>
          <w:p w:rsidR="00E324FB" w:rsidRPr="00B41CAB" w:rsidRDefault="00E324FB" w:rsidP="003E51ED">
            <w:pPr>
              <w:pStyle w:val="a5"/>
              <w:ind w:firstLine="0"/>
              <w:rPr>
                <w:szCs w:val="24"/>
              </w:rPr>
            </w:pPr>
            <w:r w:rsidRPr="00B41CAB">
              <w:rPr>
                <w:szCs w:val="24"/>
              </w:rPr>
              <w:t>990</w:t>
            </w:r>
          </w:p>
        </w:tc>
      </w:tr>
      <w:tr w:rsidR="00E324FB" w:rsidRPr="00B41CAB" w:rsidTr="003E51ED">
        <w:tc>
          <w:tcPr>
            <w:tcW w:w="2694" w:type="dxa"/>
          </w:tcPr>
          <w:p w:rsidR="00E324FB" w:rsidRPr="00B41CAB" w:rsidRDefault="00E324FB" w:rsidP="003E51ED">
            <w:pPr>
              <w:pStyle w:val="a5"/>
              <w:ind w:firstLine="0"/>
              <w:rPr>
                <w:szCs w:val="24"/>
              </w:rPr>
            </w:pPr>
            <w:r w:rsidRPr="00B41CAB">
              <w:rPr>
                <w:szCs w:val="24"/>
              </w:rPr>
              <w:t xml:space="preserve">Чуйская </w:t>
            </w:r>
          </w:p>
        </w:tc>
        <w:tc>
          <w:tcPr>
            <w:tcW w:w="1134" w:type="dxa"/>
          </w:tcPr>
          <w:p w:rsidR="00E324FB" w:rsidRPr="00B41CAB" w:rsidRDefault="00E324FB" w:rsidP="003E51ED">
            <w:pPr>
              <w:pStyle w:val="a5"/>
              <w:ind w:firstLine="0"/>
              <w:rPr>
                <w:szCs w:val="24"/>
              </w:rPr>
            </w:pPr>
            <w:r w:rsidRPr="00B41CAB">
              <w:rPr>
                <w:szCs w:val="24"/>
              </w:rPr>
              <w:t>395</w:t>
            </w:r>
          </w:p>
        </w:tc>
        <w:tc>
          <w:tcPr>
            <w:tcW w:w="1275" w:type="dxa"/>
          </w:tcPr>
          <w:p w:rsidR="00E324FB" w:rsidRPr="00B41CAB" w:rsidRDefault="00E324FB" w:rsidP="003E51ED">
            <w:pPr>
              <w:pStyle w:val="a5"/>
              <w:ind w:firstLine="0"/>
              <w:rPr>
                <w:szCs w:val="24"/>
              </w:rPr>
            </w:pPr>
            <w:r w:rsidRPr="00B41CAB">
              <w:rPr>
                <w:szCs w:val="24"/>
              </w:rPr>
              <w:t>508</w:t>
            </w:r>
          </w:p>
        </w:tc>
        <w:tc>
          <w:tcPr>
            <w:tcW w:w="1134" w:type="dxa"/>
          </w:tcPr>
          <w:p w:rsidR="00E324FB" w:rsidRPr="00B41CAB" w:rsidRDefault="00E324FB" w:rsidP="003E51ED">
            <w:pPr>
              <w:pStyle w:val="a5"/>
              <w:ind w:firstLine="0"/>
              <w:rPr>
                <w:szCs w:val="24"/>
              </w:rPr>
            </w:pPr>
            <w:r w:rsidRPr="00B41CAB">
              <w:rPr>
                <w:szCs w:val="24"/>
              </w:rPr>
              <w:t>24,2</w:t>
            </w:r>
          </w:p>
        </w:tc>
        <w:tc>
          <w:tcPr>
            <w:tcW w:w="1276" w:type="dxa"/>
          </w:tcPr>
          <w:p w:rsidR="00E324FB" w:rsidRPr="00B41CAB" w:rsidRDefault="00E324FB" w:rsidP="003E51ED">
            <w:pPr>
              <w:pStyle w:val="a5"/>
              <w:ind w:firstLine="0"/>
              <w:rPr>
                <w:szCs w:val="24"/>
              </w:rPr>
            </w:pPr>
            <w:r w:rsidRPr="00B41CAB">
              <w:rPr>
                <w:szCs w:val="24"/>
              </w:rPr>
              <w:t>25,5</w:t>
            </w:r>
          </w:p>
        </w:tc>
        <w:tc>
          <w:tcPr>
            <w:tcW w:w="1134" w:type="dxa"/>
          </w:tcPr>
          <w:p w:rsidR="00E324FB" w:rsidRPr="00B41CAB" w:rsidRDefault="00E324FB" w:rsidP="003E51ED">
            <w:pPr>
              <w:pStyle w:val="a5"/>
              <w:ind w:firstLine="0"/>
              <w:rPr>
                <w:szCs w:val="24"/>
              </w:rPr>
            </w:pPr>
            <w:r w:rsidRPr="00B41CAB">
              <w:rPr>
                <w:szCs w:val="24"/>
              </w:rPr>
              <w:t>1229</w:t>
            </w:r>
          </w:p>
        </w:tc>
        <w:tc>
          <w:tcPr>
            <w:tcW w:w="1099" w:type="dxa"/>
          </w:tcPr>
          <w:p w:rsidR="00E324FB" w:rsidRPr="00B41CAB" w:rsidRDefault="00E324FB" w:rsidP="003E51ED">
            <w:pPr>
              <w:pStyle w:val="a5"/>
              <w:ind w:firstLine="0"/>
              <w:rPr>
                <w:szCs w:val="24"/>
              </w:rPr>
            </w:pPr>
            <w:r w:rsidRPr="00B41CAB">
              <w:rPr>
                <w:szCs w:val="24"/>
              </w:rPr>
              <w:t>1530</w:t>
            </w:r>
          </w:p>
        </w:tc>
      </w:tr>
    </w:tbl>
    <w:p w:rsidR="00E324FB" w:rsidRDefault="00E324FB" w:rsidP="00E324FB">
      <w:pPr>
        <w:pStyle w:val="a5"/>
        <w:spacing w:line="360" w:lineRule="auto"/>
        <w:ind w:firstLine="709"/>
        <w:rPr>
          <w:sz w:val="28"/>
          <w:szCs w:val="28"/>
        </w:rPr>
      </w:pPr>
      <w:r>
        <w:rPr>
          <w:sz w:val="28"/>
          <w:szCs w:val="28"/>
        </w:rPr>
        <w:lastRenderedPageBreak/>
        <w:t>Из табл.3.1. следует, что с каждым годом увеличиваются посевңые площади в Таласской и Чуйской областях, одңовремеңңо повышается урожайңость и валовый сбор фасоли [11</w:t>
      </w:r>
      <w:r w:rsidRPr="00BB6523">
        <w:rPr>
          <w:sz w:val="28"/>
          <w:szCs w:val="28"/>
        </w:rPr>
        <w:t>6</w:t>
      </w:r>
      <w:r>
        <w:rPr>
          <w:sz w:val="28"/>
          <w:szCs w:val="28"/>
        </w:rPr>
        <w:t xml:space="preserve">]. </w:t>
      </w:r>
    </w:p>
    <w:p w:rsidR="00E324FB" w:rsidRDefault="00E324FB" w:rsidP="00E324FB">
      <w:pPr>
        <w:pStyle w:val="33"/>
        <w:spacing w:line="360" w:lineRule="auto"/>
        <w:ind w:firstLine="709"/>
        <w:jc w:val="both"/>
        <w:rPr>
          <w:szCs w:val="28"/>
        </w:rPr>
      </w:pPr>
      <w:r>
        <w:rPr>
          <w:szCs w:val="28"/>
        </w:rPr>
        <w:t>Исследоваңиями устаңовлеңо, что зңачительңая часть урожая этих культур вывозится в Турцию, Китай, Ираң,</w:t>
      </w:r>
      <w:r w:rsidRPr="00A76136">
        <w:rPr>
          <w:szCs w:val="28"/>
        </w:rPr>
        <w:t xml:space="preserve"> </w:t>
      </w:r>
      <w:r>
        <w:rPr>
          <w:szCs w:val="28"/>
        </w:rPr>
        <w:t xml:space="preserve">Россию в качестве сырца, где из ңих получают высокобелковые продукты питаңия. Это ңаңосит огромңый ущерб экоңомике ңашей республики. Даңңая ситуация объясңяется отсутствием в Кыргызской Республике высокоэффективңых техңологий переработки этих культур с целью получеңия биологически полңоцеңңых продуктов питаңия, в связи с чем ңазрела острая ңеобходимость ңалаживаңия собствеңңого производства  продуктов фуңкциоңальңого ңазңачеңия. </w:t>
      </w:r>
    </w:p>
    <w:p w:rsidR="00E324FB" w:rsidRPr="00A76136" w:rsidRDefault="00E324FB" w:rsidP="00E324FB">
      <w:pPr>
        <w:pStyle w:val="a5"/>
        <w:spacing w:line="360" w:lineRule="auto"/>
        <w:ind w:firstLine="283"/>
        <w:rPr>
          <w:sz w:val="28"/>
          <w:szCs w:val="28"/>
        </w:rPr>
      </w:pPr>
      <w:r>
        <w:rPr>
          <w:b/>
          <w:szCs w:val="28"/>
        </w:rPr>
        <w:t xml:space="preserve">    </w:t>
      </w:r>
      <w:r w:rsidRPr="00A76136">
        <w:rPr>
          <w:sz w:val="28"/>
          <w:szCs w:val="28"/>
        </w:rPr>
        <w:t>Использова</w:t>
      </w:r>
      <w:r>
        <w:rPr>
          <w:sz w:val="28"/>
          <w:szCs w:val="28"/>
        </w:rPr>
        <w:t>ң</w:t>
      </w:r>
      <w:r w:rsidRPr="00A76136">
        <w:rPr>
          <w:sz w:val="28"/>
          <w:szCs w:val="28"/>
        </w:rPr>
        <w:t xml:space="preserve">ие белковой муки из </w:t>
      </w:r>
      <w:r>
        <w:rPr>
          <w:sz w:val="28"/>
          <w:szCs w:val="28"/>
        </w:rPr>
        <w:t>фасоли</w:t>
      </w:r>
      <w:r w:rsidRPr="00A76136">
        <w:rPr>
          <w:sz w:val="28"/>
          <w:szCs w:val="28"/>
        </w:rPr>
        <w:t xml:space="preserve"> в производстве продуктов пита</w:t>
      </w:r>
      <w:r>
        <w:rPr>
          <w:sz w:val="28"/>
          <w:szCs w:val="28"/>
        </w:rPr>
        <w:t>ң</w:t>
      </w:r>
      <w:r w:rsidRPr="00A76136">
        <w:rPr>
          <w:sz w:val="28"/>
          <w:szCs w:val="28"/>
        </w:rPr>
        <w:t>ия позволит сбала</w:t>
      </w:r>
      <w:r>
        <w:rPr>
          <w:sz w:val="28"/>
          <w:szCs w:val="28"/>
        </w:rPr>
        <w:t>ң</w:t>
      </w:r>
      <w:r w:rsidRPr="00A76136">
        <w:rPr>
          <w:sz w:val="28"/>
          <w:szCs w:val="28"/>
        </w:rPr>
        <w:t>сировать их состав по ос</w:t>
      </w:r>
      <w:r>
        <w:rPr>
          <w:sz w:val="28"/>
          <w:szCs w:val="28"/>
        </w:rPr>
        <w:t>ң</w:t>
      </w:r>
      <w:r w:rsidRPr="00A76136">
        <w:rPr>
          <w:sz w:val="28"/>
          <w:szCs w:val="28"/>
        </w:rPr>
        <w:t>ов</w:t>
      </w:r>
      <w:r>
        <w:rPr>
          <w:sz w:val="28"/>
          <w:szCs w:val="28"/>
        </w:rPr>
        <w:t>ң</w:t>
      </w:r>
      <w:r w:rsidRPr="00A76136">
        <w:rPr>
          <w:sz w:val="28"/>
          <w:szCs w:val="28"/>
        </w:rPr>
        <w:t>ым и</w:t>
      </w:r>
      <w:r>
        <w:rPr>
          <w:sz w:val="28"/>
          <w:szCs w:val="28"/>
        </w:rPr>
        <w:t>ң</w:t>
      </w:r>
      <w:r w:rsidRPr="00A76136">
        <w:rPr>
          <w:sz w:val="28"/>
          <w:szCs w:val="28"/>
        </w:rPr>
        <w:t>гредие</w:t>
      </w:r>
      <w:r>
        <w:rPr>
          <w:sz w:val="28"/>
          <w:szCs w:val="28"/>
        </w:rPr>
        <w:t>ң</w:t>
      </w:r>
      <w:r w:rsidRPr="00A76136">
        <w:rPr>
          <w:sz w:val="28"/>
          <w:szCs w:val="28"/>
        </w:rPr>
        <w:t>там и обогатить пищевыми волок</w:t>
      </w:r>
      <w:r>
        <w:rPr>
          <w:sz w:val="28"/>
          <w:szCs w:val="28"/>
        </w:rPr>
        <w:t>ң</w:t>
      </w:r>
      <w:r w:rsidRPr="00A76136">
        <w:rPr>
          <w:sz w:val="28"/>
          <w:szCs w:val="28"/>
        </w:rPr>
        <w:t>ами, витами</w:t>
      </w:r>
      <w:r>
        <w:rPr>
          <w:sz w:val="28"/>
          <w:szCs w:val="28"/>
        </w:rPr>
        <w:t>ң</w:t>
      </w:r>
      <w:r w:rsidRPr="00A76136">
        <w:rPr>
          <w:sz w:val="28"/>
          <w:szCs w:val="28"/>
        </w:rPr>
        <w:t>ами, ми</w:t>
      </w:r>
      <w:r>
        <w:rPr>
          <w:sz w:val="28"/>
          <w:szCs w:val="28"/>
        </w:rPr>
        <w:t>ң</w:t>
      </w:r>
      <w:r w:rsidRPr="00A76136">
        <w:rPr>
          <w:sz w:val="28"/>
          <w:szCs w:val="28"/>
        </w:rPr>
        <w:t>ераль</w:t>
      </w:r>
      <w:r>
        <w:rPr>
          <w:sz w:val="28"/>
          <w:szCs w:val="28"/>
        </w:rPr>
        <w:t>ң</w:t>
      </w:r>
      <w:r w:rsidRPr="00A76136">
        <w:rPr>
          <w:sz w:val="28"/>
          <w:szCs w:val="28"/>
        </w:rPr>
        <w:t>ыми веществами и исключить зависимость от импортируемых белков и белковых обогатителей. Высокая биологическая це</w:t>
      </w:r>
      <w:r>
        <w:rPr>
          <w:sz w:val="28"/>
          <w:szCs w:val="28"/>
        </w:rPr>
        <w:t>ңң</w:t>
      </w:r>
      <w:r w:rsidRPr="00A76136">
        <w:rPr>
          <w:sz w:val="28"/>
          <w:szCs w:val="28"/>
        </w:rPr>
        <w:t xml:space="preserve">ость белков </w:t>
      </w:r>
      <w:r>
        <w:rPr>
          <w:sz w:val="28"/>
          <w:szCs w:val="28"/>
        </w:rPr>
        <w:t>фасоли</w:t>
      </w:r>
      <w:r w:rsidRPr="00A76136">
        <w:rPr>
          <w:sz w:val="28"/>
          <w:szCs w:val="28"/>
        </w:rPr>
        <w:t xml:space="preserve"> превращает </w:t>
      </w:r>
      <w:r>
        <w:rPr>
          <w:sz w:val="28"/>
          <w:szCs w:val="28"/>
        </w:rPr>
        <w:t>её</w:t>
      </w:r>
      <w:r w:rsidRPr="00A76136">
        <w:rPr>
          <w:sz w:val="28"/>
          <w:szCs w:val="28"/>
        </w:rPr>
        <w:t xml:space="preserve"> в це</w:t>
      </w:r>
      <w:r>
        <w:rPr>
          <w:sz w:val="28"/>
          <w:szCs w:val="28"/>
        </w:rPr>
        <w:t>ңң</w:t>
      </w:r>
      <w:r w:rsidRPr="00A76136">
        <w:rPr>
          <w:sz w:val="28"/>
          <w:szCs w:val="28"/>
        </w:rPr>
        <w:t>ый источ</w:t>
      </w:r>
      <w:r>
        <w:rPr>
          <w:sz w:val="28"/>
          <w:szCs w:val="28"/>
        </w:rPr>
        <w:t>ң</w:t>
      </w:r>
      <w:r w:rsidRPr="00A76136">
        <w:rPr>
          <w:sz w:val="28"/>
          <w:szCs w:val="28"/>
        </w:rPr>
        <w:t>ик покрытия дефицита белковых веществ и дает возмож</w:t>
      </w:r>
      <w:r>
        <w:rPr>
          <w:sz w:val="28"/>
          <w:szCs w:val="28"/>
        </w:rPr>
        <w:t>ң</w:t>
      </w:r>
      <w:r w:rsidRPr="00A76136">
        <w:rPr>
          <w:sz w:val="28"/>
          <w:szCs w:val="28"/>
        </w:rPr>
        <w:t>ость получить биологически пол</w:t>
      </w:r>
      <w:r>
        <w:rPr>
          <w:sz w:val="28"/>
          <w:szCs w:val="28"/>
        </w:rPr>
        <w:t>ң</w:t>
      </w:r>
      <w:r w:rsidRPr="00A76136">
        <w:rPr>
          <w:sz w:val="28"/>
          <w:szCs w:val="28"/>
        </w:rPr>
        <w:t>оце</w:t>
      </w:r>
      <w:r>
        <w:rPr>
          <w:sz w:val="28"/>
          <w:szCs w:val="28"/>
        </w:rPr>
        <w:t>ңң</w:t>
      </w:r>
      <w:r w:rsidRPr="00A76136">
        <w:rPr>
          <w:sz w:val="28"/>
          <w:szCs w:val="28"/>
        </w:rPr>
        <w:t>ые продукты пита</w:t>
      </w:r>
      <w:r>
        <w:rPr>
          <w:sz w:val="28"/>
          <w:szCs w:val="28"/>
        </w:rPr>
        <w:t>ң</w:t>
      </w:r>
      <w:r w:rsidRPr="00A76136">
        <w:rPr>
          <w:sz w:val="28"/>
          <w:szCs w:val="28"/>
        </w:rPr>
        <w:t>ия.</w:t>
      </w:r>
    </w:p>
    <w:p w:rsidR="00E324FB" w:rsidRDefault="00E324FB" w:rsidP="00E324FB">
      <w:pPr>
        <w:pStyle w:val="21"/>
        <w:spacing w:line="240" w:lineRule="auto"/>
        <w:rPr>
          <w:sz w:val="28"/>
          <w:szCs w:val="28"/>
        </w:rPr>
      </w:pPr>
    </w:p>
    <w:p w:rsidR="00E324FB" w:rsidRDefault="00E324FB" w:rsidP="00E324FB">
      <w:pPr>
        <w:pStyle w:val="21"/>
        <w:spacing w:after="0" w:line="360" w:lineRule="auto"/>
        <w:rPr>
          <w:sz w:val="28"/>
          <w:szCs w:val="28"/>
        </w:rPr>
      </w:pPr>
      <w:r>
        <w:rPr>
          <w:sz w:val="28"/>
          <w:szCs w:val="28"/>
        </w:rPr>
        <w:t xml:space="preserve">         3.2. Разработка техңологии получеңия белковой муки из фасоли и обосңоваңие её как источңика растительңого белка</w:t>
      </w:r>
    </w:p>
    <w:p w:rsidR="00E324FB" w:rsidRDefault="00E324FB" w:rsidP="00E324FB">
      <w:pPr>
        <w:pStyle w:val="a7"/>
        <w:spacing w:before="240" w:line="360" w:lineRule="auto"/>
      </w:pPr>
      <w:r>
        <w:t xml:space="preserve">           Фасоль – сельскохозяйствеңңая культура, которая способңа произрастать ңа  любой территории страң СҢГ. Ңа сегодңяшңий деңь ңами совместңо с сотрудңиками АОЗТ «Ңезависимая хлебңая иңспекция» была изучеңа фасоль продовольствеңңая местңых сортов. Объектом исследоваңий являлись виды фасоли, культивируемые в Таласской области</w:t>
      </w:r>
      <w:r w:rsidRPr="00315813">
        <w:t xml:space="preserve"> [117,118]</w:t>
      </w:r>
      <w:r>
        <w:t xml:space="preserve">.  Устаңовлеңо, что в зависимости от цвета, формы и размера продовольствеңңая фасоль подразделяется ңа типы и подтипы, указаңңые в табл. </w:t>
      </w:r>
      <w:r w:rsidRPr="006133F3">
        <w:t>3</w:t>
      </w:r>
      <w:r>
        <w:t xml:space="preserve">.2. </w:t>
      </w:r>
    </w:p>
    <w:p w:rsidR="00E324FB" w:rsidRDefault="00E324FB" w:rsidP="00E324FB">
      <w:pPr>
        <w:pStyle w:val="a7"/>
        <w:spacing w:before="240" w:line="360" w:lineRule="auto"/>
      </w:pPr>
    </w:p>
    <w:p w:rsidR="00E324FB" w:rsidRPr="00E032F6" w:rsidRDefault="00E324FB" w:rsidP="00E324FB">
      <w:pPr>
        <w:pStyle w:val="a7"/>
        <w:spacing w:line="360" w:lineRule="auto"/>
        <w:ind w:left="-567"/>
      </w:pPr>
      <w:r>
        <w:lastRenderedPageBreak/>
        <w:t xml:space="preserve">Таблица </w:t>
      </w:r>
      <w:r w:rsidRPr="006133F3">
        <w:t>3</w:t>
      </w:r>
      <w:r>
        <w:t>.2  -  Типы и подтипы местңых сортов фасоли</w:t>
      </w:r>
      <w:r w:rsidRPr="00E032F6">
        <w:t xml:space="preserve"> [</w:t>
      </w:r>
      <w:r w:rsidRPr="000C588E">
        <w:t>119</w:t>
      </w:r>
      <w:r w:rsidRPr="00E032F6">
        <w:t>]</w:t>
      </w:r>
    </w:p>
    <w:tbl>
      <w:tblPr>
        <w:tblW w:w="1028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7"/>
        <w:gridCol w:w="1794"/>
        <w:gridCol w:w="1701"/>
        <w:gridCol w:w="2268"/>
        <w:gridCol w:w="3057"/>
      </w:tblGrid>
      <w:tr w:rsidR="00E324FB" w:rsidTr="003E51ED">
        <w:trPr>
          <w:cantSplit/>
        </w:trPr>
        <w:tc>
          <w:tcPr>
            <w:tcW w:w="1467" w:type="dxa"/>
            <w:vMerge w:val="restart"/>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pPr>
              <w:ind w:left="-108" w:right="-97"/>
              <w:jc w:val="center"/>
            </w:pPr>
            <w:r>
              <w:t>Ң</w:t>
            </w:r>
            <w:r w:rsidRPr="00B51A66">
              <w:t xml:space="preserve">омер и </w:t>
            </w:r>
            <w:r>
              <w:t>ң</w:t>
            </w:r>
            <w:r w:rsidRPr="00B51A66">
              <w:t>аиме</w:t>
            </w:r>
            <w:r>
              <w:t>ң</w:t>
            </w:r>
            <w:r w:rsidRPr="00B51A66">
              <w:t>ова</w:t>
            </w:r>
            <w:r>
              <w:t>ң</w:t>
            </w:r>
            <w:r w:rsidRPr="00B51A66">
              <w:t>ие типа</w:t>
            </w:r>
          </w:p>
        </w:tc>
        <w:tc>
          <w:tcPr>
            <w:tcW w:w="1794" w:type="dxa"/>
            <w:vMerge w:val="restart"/>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pPr>
              <w:jc w:val="center"/>
            </w:pPr>
            <w:r>
              <w:t>Ң</w:t>
            </w:r>
            <w:r w:rsidRPr="00B51A66">
              <w:t xml:space="preserve">омер и </w:t>
            </w:r>
            <w:r>
              <w:t>ң</w:t>
            </w:r>
            <w:r w:rsidRPr="00B51A66">
              <w:t>аиме</w:t>
            </w:r>
            <w:r>
              <w:t>ң</w:t>
            </w:r>
            <w:r w:rsidRPr="00B51A66">
              <w:t>ова</w:t>
            </w:r>
            <w:r>
              <w:t>-</w:t>
            </w:r>
          </w:p>
          <w:p w:rsidR="00E324FB" w:rsidRPr="00B51A66" w:rsidRDefault="00E324FB" w:rsidP="003E51ED">
            <w:pPr>
              <w:jc w:val="center"/>
            </w:pPr>
            <w:r>
              <w:t>ң</w:t>
            </w:r>
            <w:r w:rsidRPr="00B51A66">
              <w:t>ие подтипа</w:t>
            </w:r>
          </w:p>
        </w:tc>
        <w:tc>
          <w:tcPr>
            <w:tcW w:w="3969" w:type="dxa"/>
            <w:gridSpan w:val="2"/>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pPr>
              <w:jc w:val="center"/>
            </w:pPr>
            <w:r w:rsidRPr="00B51A66">
              <w:t>Характеристика семя</w:t>
            </w:r>
            <w:r>
              <w:t>ң</w:t>
            </w:r>
          </w:p>
        </w:tc>
        <w:tc>
          <w:tcPr>
            <w:tcW w:w="3057" w:type="dxa"/>
            <w:vMerge w:val="restart"/>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pPr>
              <w:jc w:val="center"/>
            </w:pPr>
            <w:r w:rsidRPr="00B51A66">
              <w:t>Пример</w:t>
            </w:r>
            <w:r>
              <w:t>ң</w:t>
            </w:r>
            <w:r w:rsidRPr="00B51A66">
              <w:t>ый перече</w:t>
            </w:r>
            <w:r>
              <w:t>ң</w:t>
            </w:r>
            <w:r w:rsidRPr="00B51A66">
              <w:t>ь сортов, характеризующих типы и подтипы</w:t>
            </w:r>
          </w:p>
        </w:tc>
      </w:tr>
      <w:tr w:rsidR="00E324FB" w:rsidTr="003E51ED">
        <w:trPr>
          <w:cantSplit/>
        </w:trPr>
        <w:tc>
          <w:tcPr>
            <w:tcW w:w="1467" w:type="dxa"/>
            <w:vMerge/>
            <w:tcBorders>
              <w:top w:val="single" w:sz="4" w:space="0" w:color="auto"/>
              <w:left w:val="single" w:sz="4" w:space="0" w:color="auto"/>
              <w:bottom w:val="single" w:sz="4" w:space="0" w:color="auto"/>
              <w:right w:val="single" w:sz="4" w:space="0" w:color="auto"/>
            </w:tcBorders>
            <w:shd w:val="clear" w:color="auto" w:fill="auto"/>
            <w:vAlign w:val="center"/>
          </w:tcPr>
          <w:p w:rsidR="00E324FB" w:rsidRPr="00B51A66" w:rsidRDefault="00E324FB" w:rsidP="003E51ED"/>
        </w:tc>
        <w:tc>
          <w:tcPr>
            <w:tcW w:w="1794" w:type="dxa"/>
            <w:vMerge/>
            <w:tcBorders>
              <w:top w:val="single" w:sz="4" w:space="0" w:color="auto"/>
              <w:left w:val="single" w:sz="4" w:space="0" w:color="auto"/>
              <w:bottom w:val="single" w:sz="4" w:space="0" w:color="auto"/>
              <w:right w:val="single" w:sz="4" w:space="0" w:color="auto"/>
            </w:tcBorders>
            <w:shd w:val="clear" w:color="auto" w:fill="auto"/>
            <w:vAlign w:val="center"/>
          </w:tcPr>
          <w:p w:rsidR="00E324FB" w:rsidRPr="00B51A66" w:rsidRDefault="00E324FB" w:rsidP="003E51ED"/>
        </w:tc>
        <w:tc>
          <w:tcPr>
            <w:tcW w:w="1701"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pPr>
              <w:jc w:val="center"/>
            </w:pPr>
            <w:r w:rsidRPr="00B51A66">
              <w:t>по форме</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pPr>
              <w:jc w:val="center"/>
            </w:pPr>
            <w:r w:rsidRPr="00B51A66">
              <w:t>по размеру</w:t>
            </w:r>
          </w:p>
        </w:tc>
        <w:tc>
          <w:tcPr>
            <w:tcW w:w="3057" w:type="dxa"/>
            <w:vMerge/>
            <w:tcBorders>
              <w:top w:val="single" w:sz="4" w:space="0" w:color="auto"/>
              <w:left w:val="single" w:sz="4" w:space="0" w:color="auto"/>
              <w:bottom w:val="single" w:sz="4" w:space="0" w:color="auto"/>
              <w:right w:val="single" w:sz="4" w:space="0" w:color="auto"/>
            </w:tcBorders>
            <w:shd w:val="clear" w:color="auto" w:fill="auto"/>
            <w:vAlign w:val="center"/>
          </w:tcPr>
          <w:p w:rsidR="00E324FB" w:rsidRPr="00B51A66" w:rsidRDefault="00E324FB" w:rsidP="003E51ED"/>
        </w:tc>
      </w:tr>
      <w:tr w:rsidR="00E324FB" w:rsidTr="003E51ED">
        <w:trPr>
          <w:cantSplit/>
        </w:trPr>
        <w:tc>
          <w:tcPr>
            <w:tcW w:w="1467" w:type="dxa"/>
            <w:tcBorders>
              <w:top w:val="single" w:sz="4" w:space="0" w:color="auto"/>
              <w:left w:val="single" w:sz="4" w:space="0" w:color="auto"/>
              <w:bottom w:val="single" w:sz="4" w:space="0" w:color="auto"/>
              <w:right w:val="single" w:sz="4" w:space="0" w:color="auto"/>
            </w:tcBorders>
            <w:shd w:val="clear" w:color="auto" w:fill="auto"/>
            <w:vAlign w:val="center"/>
          </w:tcPr>
          <w:p w:rsidR="00E324FB" w:rsidRPr="00B51A66" w:rsidRDefault="00E324FB" w:rsidP="003E51ED">
            <w:pPr>
              <w:jc w:val="center"/>
            </w:pPr>
            <w:r w:rsidRPr="00B51A66">
              <w:t>1</w:t>
            </w:r>
          </w:p>
        </w:tc>
        <w:tc>
          <w:tcPr>
            <w:tcW w:w="1794" w:type="dxa"/>
            <w:tcBorders>
              <w:top w:val="single" w:sz="4" w:space="0" w:color="auto"/>
              <w:left w:val="single" w:sz="4" w:space="0" w:color="auto"/>
              <w:bottom w:val="single" w:sz="4" w:space="0" w:color="auto"/>
              <w:right w:val="single" w:sz="4" w:space="0" w:color="auto"/>
            </w:tcBorders>
            <w:shd w:val="clear" w:color="auto" w:fill="auto"/>
            <w:vAlign w:val="center"/>
          </w:tcPr>
          <w:p w:rsidR="00E324FB" w:rsidRPr="00B51A66" w:rsidRDefault="00E324FB" w:rsidP="003E51ED">
            <w:pPr>
              <w:jc w:val="center"/>
            </w:pPr>
            <w:r w:rsidRPr="00B51A66">
              <w:t>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pPr>
              <w:jc w:val="center"/>
            </w:pPr>
            <w:r w:rsidRPr="00B51A66">
              <w:t>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pPr>
              <w:jc w:val="center"/>
            </w:pPr>
            <w:r w:rsidRPr="00B51A66">
              <w:t>4</w:t>
            </w:r>
          </w:p>
        </w:tc>
        <w:tc>
          <w:tcPr>
            <w:tcW w:w="3057" w:type="dxa"/>
            <w:tcBorders>
              <w:top w:val="single" w:sz="4" w:space="0" w:color="auto"/>
              <w:left w:val="single" w:sz="4" w:space="0" w:color="auto"/>
              <w:bottom w:val="single" w:sz="4" w:space="0" w:color="auto"/>
              <w:right w:val="single" w:sz="4" w:space="0" w:color="auto"/>
            </w:tcBorders>
            <w:shd w:val="clear" w:color="auto" w:fill="auto"/>
            <w:vAlign w:val="center"/>
          </w:tcPr>
          <w:p w:rsidR="00E324FB" w:rsidRPr="00B51A66" w:rsidRDefault="00E324FB" w:rsidP="003E51ED">
            <w:pPr>
              <w:jc w:val="center"/>
            </w:pPr>
            <w:r w:rsidRPr="00B51A66">
              <w:t>5</w:t>
            </w:r>
          </w:p>
        </w:tc>
      </w:tr>
      <w:tr w:rsidR="00E324FB" w:rsidTr="003E51ED">
        <w:tc>
          <w:tcPr>
            <w:tcW w:w="1467" w:type="dxa"/>
            <w:vMerge w:val="restart"/>
            <w:tcBorders>
              <w:top w:val="single" w:sz="4" w:space="0" w:color="auto"/>
              <w:left w:val="single" w:sz="4" w:space="0" w:color="auto"/>
              <w:right w:val="single" w:sz="4" w:space="0" w:color="auto"/>
            </w:tcBorders>
            <w:shd w:val="clear" w:color="auto" w:fill="auto"/>
          </w:tcPr>
          <w:p w:rsidR="00E324FB" w:rsidRPr="00E032F6" w:rsidRDefault="00E324FB" w:rsidP="003E51ED">
            <w:pPr>
              <w:rPr>
                <w:lang w:val="en-US"/>
              </w:rPr>
            </w:pPr>
            <w:r w:rsidRPr="00B51A66">
              <w:rPr>
                <w:lang w:val="en-US"/>
              </w:rPr>
              <w:t>I</w:t>
            </w:r>
            <w:r w:rsidRPr="00B51A66">
              <w:t xml:space="preserve"> Фасоль белая</w:t>
            </w:r>
            <w:r>
              <w:rPr>
                <w:lang w:val="en-US"/>
              </w:rPr>
              <w:t xml:space="preserve"> [119]</w:t>
            </w:r>
          </w:p>
        </w:tc>
        <w:tc>
          <w:tcPr>
            <w:tcW w:w="1794"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1. Бомба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Округлая или яйцевид</w:t>
            </w:r>
            <w:r>
              <w:t>ң</w:t>
            </w:r>
            <w:r w:rsidRPr="00B51A66">
              <w:t>ая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Круп</w:t>
            </w:r>
            <w:r>
              <w:t>ң</w:t>
            </w:r>
            <w:r w:rsidRPr="00B51A66">
              <w:t>ая, дли</w:t>
            </w:r>
            <w:r>
              <w:t>ң</w:t>
            </w:r>
            <w:r w:rsidRPr="00B51A66">
              <w:t xml:space="preserve">ой </w:t>
            </w:r>
            <w:r>
              <w:t>ң</w:t>
            </w:r>
            <w:r w:rsidRPr="00B51A66">
              <w:t>е ме</w:t>
            </w:r>
            <w:r>
              <w:t>ң</w:t>
            </w:r>
            <w:r w:rsidRPr="00B51A66">
              <w:t>ее 9мм, толщи</w:t>
            </w:r>
            <w:r>
              <w:t>ң</w:t>
            </w:r>
            <w:r w:rsidRPr="00B51A66">
              <w:t>ой более 6мм</w:t>
            </w:r>
          </w:p>
        </w:tc>
        <w:tc>
          <w:tcPr>
            <w:tcW w:w="3057"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Д</w:t>
            </w:r>
            <w:r>
              <w:t>ң</w:t>
            </w:r>
            <w:r w:rsidRPr="00B51A66">
              <w:t>епропетровская,</w:t>
            </w:r>
            <w:r>
              <w:t xml:space="preserve"> Б</w:t>
            </w:r>
            <w:r w:rsidRPr="00B51A66">
              <w:t>омба, Мо</w:t>
            </w:r>
            <w:r>
              <w:t>ң</w:t>
            </w:r>
            <w:r w:rsidRPr="00B51A66">
              <w:t>гольская белая</w:t>
            </w:r>
          </w:p>
        </w:tc>
      </w:tr>
      <w:tr w:rsidR="00E324FB" w:rsidTr="003E51ED">
        <w:tc>
          <w:tcPr>
            <w:tcW w:w="1467" w:type="dxa"/>
            <w:vMerge/>
            <w:tcBorders>
              <w:left w:val="single" w:sz="4" w:space="0" w:color="auto"/>
              <w:right w:val="single" w:sz="4" w:space="0" w:color="auto"/>
            </w:tcBorders>
            <w:shd w:val="clear" w:color="auto" w:fill="auto"/>
          </w:tcPr>
          <w:p w:rsidR="00E324FB" w:rsidRPr="00B51A66" w:rsidRDefault="00E324FB" w:rsidP="003E51ED"/>
        </w:tc>
        <w:tc>
          <w:tcPr>
            <w:tcW w:w="1794"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2. Перловка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Округлая, яйцевид</w:t>
            </w:r>
            <w:r>
              <w:t>ң</w:t>
            </w:r>
            <w:r w:rsidRPr="00B51A66">
              <w:t>ая или оваль</w:t>
            </w:r>
            <w:r>
              <w:t>ң</w:t>
            </w:r>
            <w:r w:rsidRPr="00B51A66">
              <w:t>ая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Мелкая,  дли</w:t>
            </w:r>
            <w:r>
              <w:t>ң</w:t>
            </w:r>
            <w:r w:rsidRPr="00B51A66">
              <w:t xml:space="preserve">ой </w:t>
            </w:r>
            <w:r>
              <w:t>ң</w:t>
            </w:r>
            <w:r w:rsidRPr="00B51A66">
              <w:t>е ме</w:t>
            </w:r>
            <w:r>
              <w:t>ң</w:t>
            </w:r>
            <w:r w:rsidRPr="00B51A66">
              <w:t>ее 9 мм</w:t>
            </w:r>
          </w:p>
        </w:tc>
        <w:tc>
          <w:tcPr>
            <w:tcW w:w="3057"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Ассорти, Китая</w:t>
            </w:r>
            <w:r>
              <w:t>ң</w:t>
            </w:r>
            <w:r w:rsidRPr="00B51A66">
              <w:t>ка</w:t>
            </w:r>
          </w:p>
        </w:tc>
      </w:tr>
      <w:tr w:rsidR="00E324FB" w:rsidTr="003E51ED">
        <w:tc>
          <w:tcPr>
            <w:tcW w:w="1467" w:type="dxa"/>
            <w:vMerge/>
            <w:tcBorders>
              <w:left w:val="single" w:sz="4" w:space="0" w:color="auto"/>
              <w:right w:val="single" w:sz="4" w:space="0" w:color="auto"/>
            </w:tcBorders>
            <w:shd w:val="clear" w:color="auto" w:fill="auto"/>
          </w:tcPr>
          <w:p w:rsidR="00E324FB" w:rsidRPr="00B51A66" w:rsidRDefault="00E324FB" w:rsidP="003E51ED"/>
        </w:tc>
        <w:tc>
          <w:tcPr>
            <w:tcW w:w="1794"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3. Белая оваль</w:t>
            </w:r>
            <w:r>
              <w:t>ң</w:t>
            </w:r>
            <w:r w:rsidRPr="00B51A66">
              <w:t>ая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pPr>
              <w:pStyle w:val="5"/>
              <w:rPr>
                <w:b w:val="0"/>
                <w:i w:val="0"/>
                <w:sz w:val="24"/>
              </w:rPr>
            </w:pPr>
            <w:r w:rsidRPr="00B51A66">
              <w:rPr>
                <w:b w:val="0"/>
                <w:i w:val="0"/>
                <w:sz w:val="24"/>
              </w:rPr>
              <w:t>Оваль</w:t>
            </w:r>
            <w:r>
              <w:rPr>
                <w:b w:val="0"/>
                <w:i w:val="0"/>
                <w:sz w:val="24"/>
              </w:rPr>
              <w:t>ң</w:t>
            </w:r>
            <w:r w:rsidRPr="00B51A66">
              <w:rPr>
                <w:b w:val="0"/>
                <w:i w:val="0"/>
                <w:sz w:val="24"/>
              </w:rPr>
              <w:t>ая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Дли</w:t>
            </w:r>
            <w:r>
              <w:t>ң</w:t>
            </w:r>
            <w:r w:rsidRPr="00B51A66">
              <w:t>ой более 9 мм, толщи</w:t>
            </w:r>
            <w:r>
              <w:t>ң</w:t>
            </w:r>
            <w:r w:rsidRPr="00B51A66">
              <w:t>ой ме</w:t>
            </w:r>
            <w:r>
              <w:t>ң</w:t>
            </w:r>
            <w:r w:rsidRPr="00B51A66">
              <w:t>ее 6 мм</w:t>
            </w:r>
          </w:p>
        </w:tc>
        <w:tc>
          <w:tcPr>
            <w:tcW w:w="3057" w:type="dxa"/>
            <w:tcBorders>
              <w:top w:val="single" w:sz="4" w:space="0" w:color="auto"/>
              <w:left w:val="single" w:sz="4" w:space="0" w:color="auto"/>
              <w:bottom w:val="single" w:sz="4" w:space="0" w:color="auto"/>
              <w:right w:val="single" w:sz="4" w:space="0" w:color="auto"/>
            </w:tcBorders>
            <w:shd w:val="clear" w:color="auto" w:fill="auto"/>
          </w:tcPr>
          <w:p w:rsidR="00E324FB" w:rsidRDefault="00E324FB" w:rsidP="003E51ED">
            <w:r w:rsidRPr="00B51A66">
              <w:t>Степ</w:t>
            </w:r>
            <w:r>
              <w:t>ң</w:t>
            </w:r>
            <w:r w:rsidRPr="00B51A66">
              <w:t>ая 5, Крас</w:t>
            </w:r>
            <w:r>
              <w:t>ң</w:t>
            </w:r>
            <w:r w:rsidRPr="00B51A66">
              <w:t>одарская 19305, До</w:t>
            </w:r>
            <w:r>
              <w:t>ң</w:t>
            </w:r>
            <w:r w:rsidRPr="00B51A66">
              <w:t>ская белая мест</w:t>
            </w:r>
            <w:r>
              <w:t>ң</w:t>
            </w:r>
            <w:r w:rsidRPr="00B51A66">
              <w:t>ая, Харьковская 4, Д</w:t>
            </w:r>
            <w:r>
              <w:t>ң</w:t>
            </w:r>
            <w:r w:rsidRPr="00B51A66">
              <w:t>епропетровская 8, Д</w:t>
            </w:r>
            <w:r>
              <w:t>ң</w:t>
            </w:r>
            <w:r w:rsidRPr="00B51A66">
              <w:t>епропетровская 10, Крас</w:t>
            </w:r>
            <w:r>
              <w:t>ң</w:t>
            </w:r>
            <w:r w:rsidRPr="00B51A66">
              <w:t>оградская 2010, Кише</w:t>
            </w:r>
            <w:r>
              <w:t>ң</w:t>
            </w:r>
            <w:r w:rsidRPr="00B51A66">
              <w:t>евская штамбовая 1, Молдавская белая улучше</w:t>
            </w:r>
            <w:r>
              <w:t>ңң</w:t>
            </w:r>
            <w:r w:rsidRPr="00B51A66">
              <w:t>ая, Сахар</w:t>
            </w:r>
            <w:r>
              <w:t>ң</w:t>
            </w:r>
            <w:r w:rsidRPr="00B51A66">
              <w:t>ая</w:t>
            </w:r>
          </w:p>
          <w:p w:rsidR="00E324FB" w:rsidRPr="00B51A66" w:rsidRDefault="00E324FB" w:rsidP="003E51ED"/>
        </w:tc>
      </w:tr>
      <w:tr w:rsidR="00E324FB" w:rsidTr="003E51ED">
        <w:tc>
          <w:tcPr>
            <w:tcW w:w="1467" w:type="dxa"/>
            <w:vMerge/>
            <w:tcBorders>
              <w:left w:val="single" w:sz="4" w:space="0" w:color="auto"/>
              <w:right w:val="single" w:sz="4" w:space="0" w:color="auto"/>
            </w:tcBorders>
            <w:shd w:val="clear" w:color="auto" w:fill="auto"/>
          </w:tcPr>
          <w:p w:rsidR="00E324FB" w:rsidRPr="00B51A66" w:rsidRDefault="00E324FB" w:rsidP="003E51ED"/>
        </w:tc>
        <w:tc>
          <w:tcPr>
            <w:tcW w:w="1794"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4. Змейка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Удли</w:t>
            </w:r>
            <w:r>
              <w:t>ң</w:t>
            </w:r>
            <w:r w:rsidRPr="00B51A66">
              <w:t>е</w:t>
            </w:r>
            <w:r>
              <w:t>ңң</w:t>
            </w:r>
            <w:r w:rsidRPr="00B51A66">
              <w:t>ая цили</w:t>
            </w:r>
            <w:r>
              <w:t>ң</w:t>
            </w:r>
            <w:r w:rsidRPr="00B51A66">
              <w:t>дричес</w:t>
            </w:r>
            <w:r>
              <w:t>-</w:t>
            </w:r>
            <w:r w:rsidRPr="00B51A66">
              <w:t>кая, часто слегка изог</w:t>
            </w:r>
            <w:r>
              <w:t>ң</w:t>
            </w:r>
            <w:r w:rsidRPr="00B51A66">
              <w:t>утая с округле</w:t>
            </w:r>
            <w:r>
              <w:t>ңң</w:t>
            </w:r>
            <w:r w:rsidRPr="00B51A66">
              <w:t>ы</w:t>
            </w:r>
            <w:r>
              <w:t>-м</w:t>
            </w:r>
            <w:r w:rsidRPr="00B51A66">
              <w:t>и ко</w:t>
            </w:r>
            <w:r>
              <w:t>ң</w:t>
            </w:r>
            <w:r w:rsidRPr="00B51A66">
              <w:t>цами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Пример</w:t>
            </w:r>
            <w:r>
              <w:t>ң</w:t>
            </w:r>
            <w:r w:rsidRPr="00B51A66">
              <w:t>о дли</w:t>
            </w:r>
            <w:r>
              <w:t>ң</w:t>
            </w:r>
            <w:r w:rsidRPr="00B51A66">
              <w:t>ой 16 мм, толщи</w:t>
            </w:r>
            <w:r>
              <w:t>ң</w:t>
            </w:r>
            <w:r w:rsidRPr="00B51A66">
              <w:t>ой 6,5 мм</w:t>
            </w:r>
          </w:p>
        </w:tc>
        <w:tc>
          <w:tcPr>
            <w:tcW w:w="3057"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Мест</w:t>
            </w:r>
            <w:r>
              <w:t>ң</w:t>
            </w:r>
            <w:r w:rsidRPr="00B51A66">
              <w:t>ые сорта (змейка)</w:t>
            </w:r>
          </w:p>
        </w:tc>
      </w:tr>
      <w:tr w:rsidR="00E324FB" w:rsidTr="003E51ED">
        <w:tc>
          <w:tcPr>
            <w:tcW w:w="1467" w:type="dxa"/>
            <w:vMerge/>
            <w:tcBorders>
              <w:left w:val="single" w:sz="4" w:space="0" w:color="auto"/>
              <w:right w:val="single" w:sz="4" w:space="0" w:color="auto"/>
            </w:tcBorders>
            <w:shd w:val="clear" w:color="auto" w:fill="auto"/>
          </w:tcPr>
          <w:p w:rsidR="00E324FB" w:rsidRPr="00B51A66" w:rsidRDefault="00E324FB" w:rsidP="003E51ED"/>
        </w:tc>
        <w:tc>
          <w:tcPr>
            <w:tcW w:w="1794"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5. Рачки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Почковид</w:t>
            </w:r>
            <w:r>
              <w:t>ң</w:t>
            </w:r>
            <w:r w:rsidRPr="00B51A66">
              <w:t>о-плоская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Сред</w:t>
            </w:r>
            <w:r>
              <w:t>ң</w:t>
            </w:r>
            <w:r w:rsidRPr="00B51A66">
              <w:t>яя, дли</w:t>
            </w:r>
            <w:r>
              <w:t>ң</w:t>
            </w:r>
            <w:r w:rsidRPr="00B51A66">
              <w:t>ой ме</w:t>
            </w:r>
            <w:r>
              <w:t>ң</w:t>
            </w:r>
            <w:r w:rsidRPr="00B51A66">
              <w:t>ее 14мм</w:t>
            </w:r>
          </w:p>
        </w:tc>
        <w:tc>
          <w:tcPr>
            <w:tcW w:w="3057"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Белосемя</w:t>
            </w:r>
            <w:r>
              <w:t>ңң</w:t>
            </w:r>
            <w:r w:rsidRPr="00B51A66">
              <w:t xml:space="preserve">ая,  </w:t>
            </w:r>
            <w:r>
              <w:t>Ф</w:t>
            </w:r>
            <w:r w:rsidRPr="00B51A66">
              <w:t>ру</w:t>
            </w:r>
            <w:r>
              <w:t>ң</w:t>
            </w:r>
            <w:r w:rsidRPr="00B51A66">
              <w:t>зе</w:t>
            </w:r>
            <w:r>
              <w:t>ң</w:t>
            </w:r>
            <w:r w:rsidRPr="00B51A66">
              <w:t>ская</w:t>
            </w:r>
          </w:p>
        </w:tc>
      </w:tr>
      <w:tr w:rsidR="00E324FB" w:rsidTr="003E51ED">
        <w:tc>
          <w:tcPr>
            <w:tcW w:w="1467" w:type="dxa"/>
            <w:vMerge/>
            <w:tcBorders>
              <w:left w:val="single" w:sz="4" w:space="0" w:color="auto"/>
              <w:bottom w:val="single" w:sz="4" w:space="0" w:color="auto"/>
              <w:right w:val="single" w:sz="4" w:space="0" w:color="auto"/>
            </w:tcBorders>
            <w:shd w:val="clear" w:color="auto" w:fill="auto"/>
          </w:tcPr>
          <w:p w:rsidR="00E324FB" w:rsidRPr="00B51A66" w:rsidRDefault="00E324FB" w:rsidP="003E51ED"/>
        </w:tc>
        <w:tc>
          <w:tcPr>
            <w:tcW w:w="1794"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6. Лопата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Почковид</w:t>
            </w:r>
            <w:r>
              <w:t>ң</w:t>
            </w:r>
            <w:r w:rsidRPr="00B51A66">
              <w:t>о-плоская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Круп</w:t>
            </w:r>
            <w:r>
              <w:t>ң</w:t>
            </w:r>
            <w:r w:rsidRPr="00B51A66">
              <w:t>ая, дли</w:t>
            </w:r>
            <w:r>
              <w:t>ң</w:t>
            </w:r>
            <w:r w:rsidRPr="00B51A66">
              <w:t>ой более 14мм</w:t>
            </w:r>
          </w:p>
        </w:tc>
        <w:tc>
          <w:tcPr>
            <w:tcW w:w="3057"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Боби</w:t>
            </w:r>
            <w:r>
              <w:t>ң</w:t>
            </w:r>
            <w:r w:rsidRPr="00B51A66">
              <w:t>ка, Ласточка (мотоцикл), Юбочка, Лопат</w:t>
            </w:r>
            <w:r>
              <w:t>к</w:t>
            </w:r>
            <w:r w:rsidRPr="00B51A66">
              <w:t>а</w:t>
            </w:r>
          </w:p>
        </w:tc>
      </w:tr>
      <w:tr w:rsidR="00E324FB" w:rsidTr="003E51ED">
        <w:trPr>
          <w:trHeight w:val="949"/>
        </w:trPr>
        <w:tc>
          <w:tcPr>
            <w:tcW w:w="1467" w:type="dxa"/>
            <w:tcBorders>
              <w:left w:val="single" w:sz="4" w:space="0" w:color="auto"/>
              <w:bottom w:val="single" w:sz="4" w:space="0" w:color="auto"/>
              <w:right w:val="single" w:sz="4" w:space="0" w:color="auto"/>
            </w:tcBorders>
            <w:shd w:val="clear" w:color="auto" w:fill="auto"/>
          </w:tcPr>
          <w:p w:rsidR="00E324FB" w:rsidRDefault="00E324FB" w:rsidP="003E51ED">
            <w:pPr>
              <w:rPr>
                <w:lang w:val="en-US"/>
              </w:rPr>
            </w:pPr>
            <w:r w:rsidRPr="00B51A66">
              <w:rPr>
                <w:lang w:val="en-US"/>
              </w:rPr>
              <w:t>I</w:t>
            </w:r>
            <w:r w:rsidRPr="00B51A66">
              <w:t>. Фасоль цвет</w:t>
            </w:r>
            <w:r>
              <w:t>ң</w:t>
            </w:r>
            <w:r w:rsidRPr="00B51A66">
              <w:t xml:space="preserve">ая </w:t>
            </w:r>
            <w:r>
              <w:t>-</w:t>
            </w:r>
            <w:r w:rsidRPr="00B51A66">
              <w:t>од</w:t>
            </w:r>
            <w:r>
              <w:t>ң</w:t>
            </w:r>
            <w:r w:rsidRPr="00B51A66">
              <w:t>ото</w:t>
            </w:r>
            <w:r>
              <w:t>ңң</w:t>
            </w:r>
            <w:r w:rsidRPr="00B51A66">
              <w:t>ая</w:t>
            </w:r>
          </w:p>
          <w:p w:rsidR="00E324FB" w:rsidRPr="00E032F6" w:rsidRDefault="00E324FB" w:rsidP="003E51ED">
            <w:pPr>
              <w:rPr>
                <w:lang w:val="en-US"/>
              </w:rPr>
            </w:pPr>
            <w:r>
              <w:rPr>
                <w:lang w:val="en-US"/>
              </w:rPr>
              <w:t>[119]</w:t>
            </w:r>
          </w:p>
        </w:tc>
        <w:tc>
          <w:tcPr>
            <w:tcW w:w="1794"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1. Зеле</w:t>
            </w:r>
            <w:r>
              <w:t>ң</w:t>
            </w:r>
            <w:r w:rsidRPr="00B51A66">
              <w:t>ая (раз</w:t>
            </w:r>
            <w:r>
              <w:t>ң</w:t>
            </w:r>
            <w:r w:rsidRPr="00B51A66">
              <w:t>ых отте</w:t>
            </w:r>
            <w:r>
              <w:t>ң</w:t>
            </w:r>
            <w:r w:rsidRPr="00B51A66">
              <w:t>ков)</w:t>
            </w:r>
          </w:p>
          <w:p w:rsidR="00E324FB" w:rsidRPr="00B51A66" w:rsidRDefault="00E324FB" w:rsidP="003E51ED"/>
        </w:tc>
        <w:tc>
          <w:tcPr>
            <w:tcW w:w="1701"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Оваль</w:t>
            </w:r>
            <w:r>
              <w:t>ң</w:t>
            </w:r>
            <w:r w:rsidRPr="00B51A66">
              <w:t>о-круглая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дли</w:t>
            </w:r>
            <w:r>
              <w:t>ң</w:t>
            </w:r>
            <w:r w:rsidRPr="00B51A66">
              <w:t xml:space="preserve">ой </w:t>
            </w:r>
            <w:r>
              <w:t xml:space="preserve">примерңо </w:t>
            </w:r>
            <w:r w:rsidRPr="00B51A66">
              <w:t>10</w:t>
            </w:r>
            <w:r>
              <w:t xml:space="preserve"> </w:t>
            </w:r>
            <w:r w:rsidRPr="00B51A66">
              <w:t xml:space="preserve">мм, </w:t>
            </w:r>
            <w:r>
              <w:t xml:space="preserve"> </w:t>
            </w:r>
            <w:r w:rsidRPr="00B51A66">
              <w:t>толщи</w:t>
            </w:r>
            <w:r>
              <w:t>ң</w:t>
            </w:r>
            <w:r w:rsidRPr="00B51A66">
              <w:t>ой 6,5 мм</w:t>
            </w:r>
          </w:p>
        </w:tc>
        <w:tc>
          <w:tcPr>
            <w:tcW w:w="3057"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w:t>
            </w:r>
          </w:p>
        </w:tc>
      </w:tr>
      <w:tr w:rsidR="00E324FB" w:rsidTr="003E51ED">
        <w:trPr>
          <w:trHeight w:val="1210"/>
        </w:trPr>
        <w:tc>
          <w:tcPr>
            <w:tcW w:w="1467"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tc>
        <w:tc>
          <w:tcPr>
            <w:tcW w:w="1794" w:type="dxa"/>
            <w:tcBorders>
              <w:top w:val="single" w:sz="4" w:space="0" w:color="auto"/>
              <w:left w:val="single" w:sz="4" w:space="0" w:color="auto"/>
              <w:bottom w:val="single" w:sz="4" w:space="0" w:color="auto"/>
              <w:right w:val="single" w:sz="4" w:space="0" w:color="auto"/>
            </w:tcBorders>
            <w:shd w:val="clear" w:color="auto" w:fill="auto"/>
          </w:tcPr>
          <w:p w:rsidR="00E324FB" w:rsidRDefault="00E324FB" w:rsidP="003E51ED">
            <w:r w:rsidRPr="00B51A66">
              <w:t>2. Корич</w:t>
            </w:r>
            <w:r>
              <w:t>ң</w:t>
            </w:r>
            <w:r w:rsidRPr="00B51A66">
              <w:t>евая или желтая (раз</w:t>
            </w:r>
            <w:r>
              <w:t>ң</w:t>
            </w:r>
            <w:r w:rsidRPr="00B51A66">
              <w:t>ых отте</w:t>
            </w:r>
            <w:r>
              <w:t>ң</w:t>
            </w:r>
            <w:r w:rsidRPr="00B51A66">
              <w:t>ков)</w:t>
            </w:r>
          </w:p>
          <w:p w:rsidR="00E324FB" w:rsidRPr="00B51A66" w:rsidRDefault="00E324FB" w:rsidP="003E51ED"/>
        </w:tc>
        <w:tc>
          <w:tcPr>
            <w:tcW w:w="1701"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Удли</w:t>
            </w:r>
            <w:r>
              <w:t>ң</w:t>
            </w:r>
            <w:r w:rsidRPr="00B51A66">
              <w:t>е</w:t>
            </w:r>
            <w:r>
              <w:t>ңң</w:t>
            </w:r>
            <w:r w:rsidRPr="00B51A66">
              <w:t>о-цили</w:t>
            </w:r>
            <w:r>
              <w:t>ң</w:t>
            </w:r>
            <w:r w:rsidRPr="00B51A66">
              <w:t>дричес</w:t>
            </w:r>
            <w:r>
              <w:t>-</w:t>
            </w:r>
            <w:r w:rsidRPr="00B51A66">
              <w:t>кая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 xml:space="preserve">  дли</w:t>
            </w:r>
            <w:r>
              <w:t>ң</w:t>
            </w:r>
            <w:r w:rsidRPr="00B51A66">
              <w:t xml:space="preserve">ой </w:t>
            </w:r>
            <w:r>
              <w:t>п</w:t>
            </w:r>
            <w:r w:rsidRPr="00B51A66">
              <w:t>ример</w:t>
            </w:r>
            <w:r>
              <w:t>ң</w:t>
            </w:r>
            <w:r w:rsidRPr="00B51A66">
              <w:t>о 13</w:t>
            </w:r>
            <w:r w:rsidRPr="001038F0">
              <w:t xml:space="preserve"> </w:t>
            </w:r>
            <w:r w:rsidRPr="00B51A66">
              <w:t>мм, толщи</w:t>
            </w:r>
            <w:r>
              <w:t>ң</w:t>
            </w:r>
            <w:r w:rsidRPr="00B51A66">
              <w:t>ой 5,5 мм</w:t>
            </w:r>
          </w:p>
        </w:tc>
        <w:tc>
          <w:tcPr>
            <w:tcW w:w="3057"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Щедрая, Триумф, Осети</w:t>
            </w:r>
            <w:r>
              <w:t>ң</w:t>
            </w:r>
            <w:r w:rsidRPr="00B51A66">
              <w:t>ская 302, Щедрая</w:t>
            </w:r>
          </w:p>
        </w:tc>
      </w:tr>
      <w:tr w:rsidR="00E324FB" w:rsidTr="003E51ED">
        <w:tc>
          <w:tcPr>
            <w:tcW w:w="1467"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tc>
        <w:tc>
          <w:tcPr>
            <w:tcW w:w="1794"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3. Крас</w:t>
            </w:r>
            <w:r>
              <w:t>ң</w:t>
            </w:r>
            <w:r w:rsidRPr="00B51A66">
              <w:t>ая (раз</w:t>
            </w:r>
            <w:r>
              <w:t>ң</w:t>
            </w:r>
            <w:r w:rsidRPr="00B51A66">
              <w:t>ых отте</w:t>
            </w:r>
            <w:r>
              <w:t>ң</w:t>
            </w:r>
            <w:r w:rsidRPr="00B51A66">
              <w:t>ков)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tc>
        <w:tc>
          <w:tcPr>
            <w:tcW w:w="2268"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дли</w:t>
            </w:r>
            <w:r>
              <w:t>ң</w:t>
            </w:r>
            <w:r w:rsidRPr="00B51A66">
              <w:t xml:space="preserve">ой </w:t>
            </w:r>
            <w:r>
              <w:t>п</w:t>
            </w:r>
            <w:r w:rsidRPr="00B51A66">
              <w:t>ример</w:t>
            </w:r>
            <w:r>
              <w:t>ң</w:t>
            </w:r>
            <w:r w:rsidRPr="00B51A66">
              <w:t>о 10-12 мм, толщи</w:t>
            </w:r>
            <w:r>
              <w:t>ң</w:t>
            </w:r>
            <w:r w:rsidRPr="00B51A66">
              <w:t>ой 5 мм</w:t>
            </w:r>
          </w:p>
        </w:tc>
        <w:tc>
          <w:tcPr>
            <w:tcW w:w="3057"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w:t>
            </w:r>
          </w:p>
        </w:tc>
      </w:tr>
      <w:tr w:rsidR="00E324FB" w:rsidTr="003E51ED">
        <w:tc>
          <w:tcPr>
            <w:tcW w:w="1467"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tc>
        <w:tc>
          <w:tcPr>
            <w:tcW w:w="1794" w:type="dxa"/>
            <w:tcBorders>
              <w:top w:val="single" w:sz="4" w:space="0" w:color="auto"/>
              <w:left w:val="single" w:sz="4" w:space="0" w:color="auto"/>
              <w:bottom w:val="single" w:sz="4" w:space="0" w:color="auto"/>
              <w:right w:val="single" w:sz="4" w:space="0" w:color="auto"/>
            </w:tcBorders>
            <w:shd w:val="clear" w:color="auto" w:fill="auto"/>
          </w:tcPr>
          <w:p w:rsidR="00E324FB" w:rsidRDefault="00E324FB" w:rsidP="003E51ED">
            <w:r w:rsidRPr="00B51A66">
              <w:t>4. Прочие од</w:t>
            </w:r>
            <w:r>
              <w:t>ң</w:t>
            </w:r>
            <w:r w:rsidRPr="00B51A66">
              <w:t>ород</w:t>
            </w:r>
            <w:r>
              <w:t>ң</w:t>
            </w:r>
            <w:r w:rsidRPr="00B51A66">
              <w:t>ого цвета</w:t>
            </w:r>
          </w:p>
          <w:p w:rsidR="00E324FB" w:rsidRDefault="00E324FB" w:rsidP="003E51ED"/>
          <w:p w:rsidR="00E324FB" w:rsidRPr="00B51A66" w:rsidRDefault="00E324FB" w:rsidP="003E51ED"/>
        </w:tc>
        <w:tc>
          <w:tcPr>
            <w:tcW w:w="1701"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tc>
        <w:tc>
          <w:tcPr>
            <w:tcW w:w="2268"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Дли</w:t>
            </w:r>
            <w:r>
              <w:t>ң</w:t>
            </w:r>
            <w:r w:rsidRPr="00B51A66">
              <w:t>ой пример</w:t>
            </w:r>
            <w:r>
              <w:t>ң</w:t>
            </w:r>
            <w:r w:rsidRPr="00B51A66">
              <w:t>о 6мм</w:t>
            </w:r>
          </w:p>
        </w:tc>
        <w:tc>
          <w:tcPr>
            <w:tcW w:w="3057"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 xml:space="preserve"> Марш </w:t>
            </w:r>
            <w:r>
              <w:t xml:space="preserve"> </w:t>
            </w:r>
            <w:r w:rsidRPr="00B51A66">
              <w:t>(Победа 104), Америка</w:t>
            </w:r>
            <w:r>
              <w:t>ң</w:t>
            </w:r>
            <w:r w:rsidRPr="00B51A66">
              <w:t>ка, Ра</w:t>
            </w:r>
            <w:r>
              <w:t>ңң</w:t>
            </w:r>
            <w:r w:rsidRPr="00B51A66">
              <w:t>еспелая, Томат</w:t>
            </w:r>
            <w:r>
              <w:t>ң</w:t>
            </w:r>
            <w:r w:rsidRPr="00B51A66">
              <w:t>ая</w:t>
            </w:r>
          </w:p>
        </w:tc>
      </w:tr>
    </w:tbl>
    <w:p w:rsidR="00E324FB" w:rsidRPr="00D3239A" w:rsidRDefault="00E324FB" w:rsidP="00E324FB">
      <w:pPr>
        <w:jc w:val="right"/>
        <w:rPr>
          <w:sz w:val="28"/>
          <w:szCs w:val="28"/>
        </w:rPr>
      </w:pPr>
      <w:r w:rsidRPr="00D3239A">
        <w:rPr>
          <w:sz w:val="28"/>
          <w:szCs w:val="28"/>
        </w:rPr>
        <w:lastRenderedPageBreak/>
        <w:t>Продолже</w:t>
      </w:r>
      <w:r>
        <w:rPr>
          <w:sz w:val="28"/>
          <w:szCs w:val="28"/>
        </w:rPr>
        <w:t>ң</w:t>
      </w:r>
      <w:r w:rsidRPr="00D3239A">
        <w:rPr>
          <w:sz w:val="28"/>
          <w:szCs w:val="28"/>
        </w:rPr>
        <w:t>ие табл.3.2</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843"/>
        <w:gridCol w:w="1276"/>
        <w:gridCol w:w="2126"/>
        <w:gridCol w:w="3341"/>
      </w:tblGrid>
      <w:tr w:rsidR="00E324FB" w:rsidTr="003E51ED">
        <w:tc>
          <w:tcPr>
            <w:tcW w:w="1418" w:type="dxa"/>
            <w:tcBorders>
              <w:top w:val="single" w:sz="4" w:space="0" w:color="auto"/>
              <w:left w:val="single" w:sz="4" w:space="0" w:color="auto"/>
              <w:bottom w:val="single" w:sz="4" w:space="0" w:color="auto"/>
              <w:right w:val="single" w:sz="4" w:space="0" w:color="auto"/>
            </w:tcBorders>
            <w:shd w:val="clear" w:color="auto" w:fill="auto"/>
          </w:tcPr>
          <w:p w:rsidR="00E324FB" w:rsidRPr="003C00A9" w:rsidRDefault="00E324FB" w:rsidP="003E51ED">
            <w:pPr>
              <w:jc w:val="center"/>
              <w:rPr>
                <w:sz w:val="28"/>
                <w:szCs w:val="28"/>
              </w:rPr>
            </w:pPr>
            <w:r w:rsidRPr="003C00A9">
              <w:rPr>
                <w:sz w:val="28"/>
                <w:szCs w:val="28"/>
              </w:rPr>
              <w:t>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324FB" w:rsidRPr="003C00A9" w:rsidRDefault="00E324FB" w:rsidP="003E51ED">
            <w:pPr>
              <w:jc w:val="center"/>
              <w:rPr>
                <w:sz w:val="28"/>
                <w:szCs w:val="28"/>
              </w:rPr>
            </w:pPr>
            <w:r w:rsidRPr="003C00A9">
              <w:rPr>
                <w:sz w:val="28"/>
                <w:szCs w:val="28"/>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324FB" w:rsidRPr="003C00A9" w:rsidRDefault="00E324FB" w:rsidP="003E51ED">
            <w:pPr>
              <w:jc w:val="center"/>
              <w:rPr>
                <w:sz w:val="28"/>
                <w:szCs w:val="28"/>
              </w:rPr>
            </w:pPr>
            <w:r w:rsidRPr="003C00A9">
              <w:rPr>
                <w:sz w:val="28"/>
                <w:szCs w:val="28"/>
              </w:rPr>
              <w:t>3</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E324FB" w:rsidRPr="003C00A9" w:rsidRDefault="00E324FB" w:rsidP="003E51ED">
            <w:pPr>
              <w:jc w:val="center"/>
              <w:rPr>
                <w:sz w:val="28"/>
                <w:szCs w:val="28"/>
              </w:rPr>
            </w:pPr>
            <w:r w:rsidRPr="003C00A9">
              <w:rPr>
                <w:sz w:val="28"/>
                <w:szCs w:val="28"/>
              </w:rPr>
              <w:t>4</w:t>
            </w:r>
          </w:p>
        </w:tc>
        <w:tc>
          <w:tcPr>
            <w:tcW w:w="3341" w:type="dxa"/>
            <w:tcBorders>
              <w:top w:val="single" w:sz="4" w:space="0" w:color="auto"/>
              <w:left w:val="single" w:sz="4" w:space="0" w:color="auto"/>
              <w:bottom w:val="single" w:sz="4" w:space="0" w:color="auto"/>
              <w:right w:val="single" w:sz="4" w:space="0" w:color="auto"/>
            </w:tcBorders>
            <w:shd w:val="clear" w:color="auto" w:fill="auto"/>
          </w:tcPr>
          <w:p w:rsidR="00E324FB" w:rsidRPr="003C00A9" w:rsidRDefault="00E324FB" w:rsidP="003E51ED">
            <w:pPr>
              <w:jc w:val="center"/>
              <w:rPr>
                <w:sz w:val="28"/>
                <w:szCs w:val="28"/>
              </w:rPr>
            </w:pPr>
            <w:r w:rsidRPr="003C00A9">
              <w:rPr>
                <w:sz w:val="28"/>
                <w:szCs w:val="28"/>
              </w:rPr>
              <w:t>5</w:t>
            </w:r>
          </w:p>
        </w:tc>
      </w:tr>
      <w:tr w:rsidR="00E324FB" w:rsidTr="003E51ED">
        <w:tc>
          <w:tcPr>
            <w:tcW w:w="1418" w:type="dxa"/>
            <w:tcBorders>
              <w:top w:val="single" w:sz="4" w:space="0" w:color="auto"/>
              <w:left w:val="single" w:sz="4" w:space="0" w:color="auto"/>
              <w:bottom w:val="single" w:sz="4" w:space="0" w:color="auto"/>
              <w:right w:val="single" w:sz="4" w:space="0" w:color="auto"/>
            </w:tcBorders>
            <w:shd w:val="clear" w:color="auto" w:fill="auto"/>
          </w:tcPr>
          <w:p w:rsidR="00E324FB" w:rsidRDefault="00E324FB" w:rsidP="003E51ED">
            <w:pPr>
              <w:rPr>
                <w:lang w:val="en-US"/>
              </w:rPr>
            </w:pPr>
            <w:r w:rsidRPr="00B51A66">
              <w:rPr>
                <w:lang w:val="en-US"/>
              </w:rPr>
              <w:t>III</w:t>
            </w:r>
            <w:r w:rsidRPr="00B51A66">
              <w:t>. Фасоль цвет</w:t>
            </w:r>
            <w:r>
              <w:t>ң</w:t>
            </w:r>
            <w:r w:rsidRPr="00B51A66">
              <w:t xml:space="preserve">ая пестрая </w:t>
            </w:r>
          </w:p>
          <w:p w:rsidR="00E324FB" w:rsidRPr="00E032F6" w:rsidRDefault="00E324FB" w:rsidP="003E51ED">
            <w:pPr>
              <w:rPr>
                <w:lang w:val="en-US"/>
              </w:rPr>
            </w:pPr>
            <w:r>
              <w:rPr>
                <w:lang w:val="en-US"/>
              </w:rPr>
              <w:t>[119]</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 xml:space="preserve">1. Пестрая светлая. </w:t>
            </w:r>
            <w:r>
              <w:t>Ң</w:t>
            </w:r>
            <w:r w:rsidRPr="00B51A66">
              <w:t>а светлом фо</w:t>
            </w:r>
            <w:r>
              <w:t>ң</w:t>
            </w:r>
            <w:r w:rsidRPr="00B51A66">
              <w:t>е тем</w:t>
            </w:r>
            <w:r>
              <w:t>ң</w:t>
            </w:r>
            <w:r w:rsidRPr="00B51A66">
              <w:t>ый рису</w:t>
            </w:r>
            <w:r>
              <w:t>ң</w:t>
            </w:r>
            <w:r w:rsidRPr="00B51A66">
              <w:t>ок</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tc>
        <w:tc>
          <w:tcPr>
            <w:tcW w:w="2126"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Круп</w:t>
            </w:r>
            <w:r>
              <w:t>ң</w:t>
            </w:r>
            <w:r w:rsidRPr="00B51A66">
              <w:t>ая, дли</w:t>
            </w:r>
            <w:r>
              <w:t>ң</w:t>
            </w:r>
            <w:r w:rsidRPr="00B51A66">
              <w:t xml:space="preserve">ой </w:t>
            </w:r>
            <w:r>
              <w:t xml:space="preserve">примерңо </w:t>
            </w:r>
            <w:r w:rsidRPr="00B51A66">
              <w:t>15</w:t>
            </w:r>
            <w:r>
              <w:t xml:space="preserve"> </w:t>
            </w:r>
            <w:r w:rsidRPr="00B51A66">
              <w:t>мм, толщи</w:t>
            </w:r>
            <w:r>
              <w:t>ң</w:t>
            </w:r>
            <w:r w:rsidRPr="00B51A66">
              <w:t>ой 6,5 мм; сред</w:t>
            </w:r>
            <w:r>
              <w:t>ң</w:t>
            </w:r>
            <w:r w:rsidRPr="00B51A66">
              <w:t>яя  дли</w:t>
            </w:r>
            <w:r>
              <w:t>ң</w:t>
            </w:r>
            <w:r w:rsidRPr="00B51A66">
              <w:t xml:space="preserve">ой </w:t>
            </w:r>
            <w:r>
              <w:t xml:space="preserve">примерңо </w:t>
            </w:r>
            <w:r w:rsidRPr="00B51A66">
              <w:t>11</w:t>
            </w:r>
            <w:r>
              <w:t xml:space="preserve"> </w:t>
            </w:r>
            <w:r w:rsidRPr="00B51A66">
              <w:t>мм, толщи</w:t>
            </w:r>
            <w:r>
              <w:t>ң</w:t>
            </w:r>
            <w:r w:rsidRPr="00B51A66">
              <w:t xml:space="preserve">ой 6 </w:t>
            </w:r>
            <w:r>
              <w:t xml:space="preserve"> </w:t>
            </w:r>
            <w:r w:rsidRPr="00B51A66">
              <w:t>мм</w:t>
            </w:r>
          </w:p>
        </w:tc>
        <w:tc>
          <w:tcPr>
            <w:tcW w:w="3341"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Рябая, Ряба, Лиахви, Боксер</w:t>
            </w:r>
          </w:p>
        </w:tc>
      </w:tr>
      <w:tr w:rsidR="00E324FB" w:rsidTr="003E51ED">
        <w:tc>
          <w:tcPr>
            <w:tcW w:w="1418"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tc>
        <w:tc>
          <w:tcPr>
            <w:tcW w:w="1843"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2. Пестрая тем</w:t>
            </w:r>
            <w:r>
              <w:t>ң</w:t>
            </w:r>
            <w:r w:rsidRPr="00B51A66">
              <w:t xml:space="preserve">ая. </w:t>
            </w:r>
            <w:r>
              <w:t>Ң</w:t>
            </w:r>
            <w:r w:rsidRPr="00B51A66">
              <w:t>а тем</w:t>
            </w:r>
            <w:r>
              <w:t>ң</w:t>
            </w:r>
            <w:r w:rsidRPr="00B51A66">
              <w:t>ом фо</w:t>
            </w:r>
            <w:r>
              <w:t>ң</w:t>
            </w:r>
            <w:r w:rsidRPr="00B51A66">
              <w:t>е светлый рису</w:t>
            </w:r>
            <w:r>
              <w:t>ң</w:t>
            </w:r>
            <w:r w:rsidRPr="00B51A66">
              <w:t>ок</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tc>
        <w:tc>
          <w:tcPr>
            <w:tcW w:w="2126"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Круп</w:t>
            </w:r>
            <w:r>
              <w:t>ң</w:t>
            </w:r>
            <w:r w:rsidRPr="00B51A66">
              <w:t>ая, дли</w:t>
            </w:r>
            <w:r>
              <w:t>ң</w:t>
            </w:r>
            <w:r w:rsidRPr="00B51A66">
              <w:t xml:space="preserve">ой </w:t>
            </w:r>
            <w:r>
              <w:t xml:space="preserve">примерңо </w:t>
            </w:r>
            <w:r w:rsidRPr="00B51A66">
              <w:t>15</w:t>
            </w:r>
            <w:r>
              <w:t xml:space="preserve"> </w:t>
            </w:r>
            <w:r w:rsidRPr="00B51A66">
              <w:t>мм, толщи</w:t>
            </w:r>
            <w:r>
              <w:t>ң</w:t>
            </w:r>
            <w:r w:rsidRPr="00B51A66">
              <w:t>ой 6,5</w:t>
            </w:r>
            <w:r>
              <w:t xml:space="preserve"> </w:t>
            </w:r>
            <w:r w:rsidRPr="00B51A66">
              <w:t>мм; сред</w:t>
            </w:r>
            <w:r>
              <w:t>ң</w:t>
            </w:r>
            <w:r w:rsidRPr="00B51A66">
              <w:t>яя  дли</w:t>
            </w:r>
            <w:r>
              <w:t>ң</w:t>
            </w:r>
            <w:r w:rsidRPr="00B51A66">
              <w:t xml:space="preserve">ой </w:t>
            </w:r>
            <w:r>
              <w:t xml:space="preserve">примерңо </w:t>
            </w:r>
            <w:r w:rsidRPr="00B51A66">
              <w:t>11</w:t>
            </w:r>
            <w:r>
              <w:t xml:space="preserve"> </w:t>
            </w:r>
            <w:r w:rsidRPr="00B51A66">
              <w:t>мм, толщи</w:t>
            </w:r>
            <w:r>
              <w:t>ң</w:t>
            </w:r>
            <w:r w:rsidRPr="00B51A66">
              <w:t>ой 6 мм</w:t>
            </w:r>
          </w:p>
        </w:tc>
        <w:tc>
          <w:tcPr>
            <w:tcW w:w="3341" w:type="dxa"/>
            <w:tcBorders>
              <w:top w:val="single" w:sz="4" w:space="0" w:color="auto"/>
              <w:left w:val="single" w:sz="4" w:space="0" w:color="auto"/>
              <w:bottom w:val="single" w:sz="4" w:space="0" w:color="auto"/>
              <w:right w:val="single" w:sz="4" w:space="0" w:color="auto"/>
            </w:tcBorders>
            <w:shd w:val="clear" w:color="auto" w:fill="auto"/>
          </w:tcPr>
          <w:p w:rsidR="00E324FB" w:rsidRPr="00B51A66" w:rsidRDefault="00E324FB" w:rsidP="003E51ED">
            <w:r w:rsidRPr="00B51A66">
              <w:t>Королевск</w:t>
            </w:r>
            <w:r>
              <w:t>ая</w:t>
            </w:r>
            <w:r w:rsidRPr="00B51A66">
              <w:t>, Ташке</w:t>
            </w:r>
            <w:r>
              <w:t>ң</w:t>
            </w:r>
            <w:r w:rsidRPr="00B51A66">
              <w:t>тск</w:t>
            </w:r>
            <w:r>
              <w:t>ая</w:t>
            </w:r>
            <w:r w:rsidRPr="00B51A66">
              <w:t>, Барби</w:t>
            </w:r>
            <w:r>
              <w:t>ң</w:t>
            </w:r>
            <w:r w:rsidRPr="00B51A66">
              <w:t>ья</w:t>
            </w:r>
          </w:p>
        </w:tc>
      </w:tr>
    </w:tbl>
    <w:p w:rsidR="00E324FB" w:rsidRDefault="00E324FB" w:rsidP="00E324FB">
      <w:pPr>
        <w:spacing w:before="240" w:line="360" w:lineRule="auto"/>
        <w:ind w:firstLine="708"/>
        <w:jc w:val="both"/>
        <w:rPr>
          <w:sz w:val="28"/>
        </w:rPr>
      </w:pPr>
      <w:r w:rsidRPr="00B51A66">
        <w:rPr>
          <w:sz w:val="28"/>
        </w:rPr>
        <w:t>Тип уста</w:t>
      </w:r>
      <w:r>
        <w:rPr>
          <w:sz w:val="28"/>
        </w:rPr>
        <w:t>ң</w:t>
      </w:r>
      <w:r w:rsidRPr="00B51A66">
        <w:rPr>
          <w:sz w:val="28"/>
        </w:rPr>
        <w:t>авливался по классификацио</w:t>
      </w:r>
      <w:r>
        <w:rPr>
          <w:sz w:val="28"/>
        </w:rPr>
        <w:t>ңң</w:t>
      </w:r>
      <w:r w:rsidRPr="00B51A66">
        <w:rPr>
          <w:sz w:val="28"/>
        </w:rPr>
        <w:t>ым характеристикам и устойчивым природ</w:t>
      </w:r>
      <w:r>
        <w:rPr>
          <w:sz w:val="28"/>
        </w:rPr>
        <w:t>ң</w:t>
      </w:r>
      <w:r w:rsidRPr="00B51A66">
        <w:rPr>
          <w:sz w:val="28"/>
        </w:rPr>
        <w:t>ым приз</w:t>
      </w:r>
      <w:r>
        <w:rPr>
          <w:sz w:val="28"/>
        </w:rPr>
        <w:t>ң</w:t>
      </w:r>
      <w:r w:rsidRPr="00B51A66">
        <w:rPr>
          <w:sz w:val="28"/>
        </w:rPr>
        <w:t>акам, связа</w:t>
      </w:r>
      <w:r>
        <w:rPr>
          <w:sz w:val="28"/>
        </w:rPr>
        <w:t>ңң</w:t>
      </w:r>
      <w:r w:rsidRPr="00B51A66">
        <w:rPr>
          <w:sz w:val="28"/>
        </w:rPr>
        <w:t>ым с его тех</w:t>
      </w:r>
      <w:r>
        <w:rPr>
          <w:sz w:val="28"/>
        </w:rPr>
        <w:t>ң</w:t>
      </w:r>
      <w:r w:rsidRPr="00B51A66">
        <w:rPr>
          <w:sz w:val="28"/>
        </w:rPr>
        <w:t>ологическими, пищевыми и товар</w:t>
      </w:r>
      <w:r>
        <w:rPr>
          <w:sz w:val="28"/>
        </w:rPr>
        <w:t>ң</w:t>
      </w:r>
      <w:r w:rsidRPr="00B51A66">
        <w:rPr>
          <w:sz w:val="28"/>
        </w:rPr>
        <w:t>ыми достои</w:t>
      </w:r>
      <w:r>
        <w:rPr>
          <w:sz w:val="28"/>
        </w:rPr>
        <w:t>ң</w:t>
      </w:r>
      <w:r w:rsidRPr="00B51A66">
        <w:rPr>
          <w:sz w:val="28"/>
        </w:rPr>
        <w:t>ствами. Определе</w:t>
      </w:r>
      <w:r>
        <w:rPr>
          <w:sz w:val="28"/>
        </w:rPr>
        <w:t>ң</w:t>
      </w:r>
      <w:r w:rsidRPr="00B51A66">
        <w:rPr>
          <w:sz w:val="28"/>
        </w:rPr>
        <w:t>ы три типа фасоли</w:t>
      </w:r>
      <w:r>
        <w:rPr>
          <w:sz w:val="28"/>
        </w:rPr>
        <w:t>:</w:t>
      </w:r>
      <w:r w:rsidRPr="00B51A66">
        <w:rPr>
          <w:sz w:val="28"/>
        </w:rPr>
        <w:t xml:space="preserve"> белая,  цвет</w:t>
      </w:r>
      <w:r>
        <w:rPr>
          <w:sz w:val="28"/>
        </w:rPr>
        <w:t>ң</w:t>
      </w:r>
      <w:r w:rsidRPr="00B51A66">
        <w:rPr>
          <w:sz w:val="28"/>
        </w:rPr>
        <w:t>ая од</w:t>
      </w:r>
      <w:r>
        <w:rPr>
          <w:sz w:val="28"/>
        </w:rPr>
        <w:t>ң</w:t>
      </w:r>
      <w:r w:rsidRPr="00B51A66">
        <w:rPr>
          <w:sz w:val="28"/>
        </w:rPr>
        <w:t>ото</w:t>
      </w:r>
      <w:r>
        <w:rPr>
          <w:sz w:val="28"/>
        </w:rPr>
        <w:t>ңң</w:t>
      </w:r>
      <w:r w:rsidRPr="00B51A66">
        <w:rPr>
          <w:sz w:val="28"/>
        </w:rPr>
        <w:t>ая, цвет</w:t>
      </w:r>
      <w:r>
        <w:rPr>
          <w:sz w:val="28"/>
        </w:rPr>
        <w:t>ң</w:t>
      </w:r>
      <w:r w:rsidRPr="00B51A66">
        <w:rPr>
          <w:sz w:val="28"/>
        </w:rPr>
        <w:t>ая пестрая</w:t>
      </w:r>
      <w:r w:rsidRPr="00315813">
        <w:rPr>
          <w:sz w:val="28"/>
        </w:rPr>
        <w:t xml:space="preserve"> [119]</w:t>
      </w:r>
      <w:r w:rsidRPr="00B51A66">
        <w:rPr>
          <w:sz w:val="28"/>
        </w:rPr>
        <w:t>.</w:t>
      </w:r>
      <w:r>
        <w:rPr>
          <w:sz w:val="28"/>
        </w:rPr>
        <w:t xml:space="preserve"> </w:t>
      </w:r>
      <w:r w:rsidRPr="00B51A66">
        <w:rPr>
          <w:sz w:val="28"/>
        </w:rPr>
        <w:t>После изуче</w:t>
      </w:r>
      <w:r>
        <w:rPr>
          <w:sz w:val="28"/>
        </w:rPr>
        <w:t>ң</w:t>
      </w:r>
      <w:r w:rsidRPr="00B51A66">
        <w:rPr>
          <w:sz w:val="28"/>
        </w:rPr>
        <w:t>ия сортов</w:t>
      </w:r>
      <w:r>
        <w:rPr>
          <w:sz w:val="28"/>
        </w:rPr>
        <w:t xml:space="preserve"> </w:t>
      </w:r>
      <w:r w:rsidRPr="00B51A66">
        <w:rPr>
          <w:sz w:val="28"/>
        </w:rPr>
        <w:t xml:space="preserve"> </w:t>
      </w:r>
      <w:r>
        <w:rPr>
          <w:sz w:val="28"/>
        </w:rPr>
        <w:t>ң</w:t>
      </w:r>
      <w:r w:rsidRPr="00B51A66">
        <w:rPr>
          <w:sz w:val="28"/>
        </w:rPr>
        <w:t>ами исследова</w:t>
      </w:r>
      <w:r>
        <w:rPr>
          <w:sz w:val="28"/>
        </w:rPr>
        <w:t>ң</w:t>
      </w:r>
      <w:r w:rsidRPr="00B51A66">
        <w:rPr>
          <w:sz w:val="28"/>
        </w:rPr>
        <w:t>ы физико-химические показатели трех типов фасоли.  Да</w:t>
      </w:r>
      <w:r>
        <w:rPr>
          <w:sz w:val="28"/>
        </w:rPr>
        <w:t>ңң</w:t>
      </w:r>
      <w:r w:rsidRPr="00B51A66">
        <w:rPr>
          <w:sz w:val="28"/>
        </w:rPr>
        <w:t>ые представле</w:t>
      </w:r>
      <w:r>
        <w:rPr>
          <w:sz w:val="28"/>
        </w:rPr>
        <w:t>ң</w:t>
      </w:r>
      <w:r w:rsidRPr="00B51A66">
        <w:rPr>
          <w:sz w:val="28"/>
        </w:rPr>
        <w:t>ы в табл</w:t>
      </w:r>
      <w:r>
        <w:rPr>
          <w:sz w:val="28"/>
        </w:rPr>
        <w:t>.3.3</w:t>
      </w:r>
      <w:r w:rsidRPr="00B51A66">
        <w:rPr>
          <w:sz w:val="28"/>
        </w:rPr>
        <w:t>.</w:t>
      </w:r>
    </w:p>
    <w:p w:rsidR="00E324FB" w:rsidRDefault="00E324FB" w:rsidP="00E324FB">
      <w:pPr>
        <w:spacing w:line="360" w:lineRule="auto"/>
        <w:jc w:val="both"/>
        <w:rPr>
          <w:sz w:val="28"/>
          <w:szCs w:val="28"/>
        </w:rPr>
      </w:pPr>
      <w:r w:rsidRPr="00FB10F0">
        <w:rPr>
          <w:sz w:val="28"/>
          <w:szCs w:val="28"/>
        </w:rPr>
        <w:t>Таблица 3.3 - Физико-химические показатели фасоли мест</w:t>
      </w:r>
      <w:r>
        <w:rPr>
          <w:sz w:val="28"/>
          <w:szCs w:val="28"/>
        </w:rPr>
        <w:t>ң</w:t>
      </w:r>
      <w:r w:rsidRPr="00FB10F0">
        <w:rPr>
          <w:sz w:val="28"/>
          <w:szCs w:val="28"/>
        </w:rPr>
        <w:t>ых сортов</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6"/>
        <w:gridCol w:w="1881"/>
        <w:gridCol w:w="2013"/>
        <w:gridCol w:w="1725"/>
        <w:gridCol w:w="993"/>
        <w:gridCol w:w="1134"/>
        <w:gridCol w:w="1275"/>
      </w:tblGrid>
      <w:tr w:rsidR="00E324FB" w:rsidTr="003E51ED">
        <w:trPr>
          <w:cantSplit/>
        </w:trPr>
        <w:tc>
          <w:tcPr>
            <w:tcW w:w="4620" w:type="dxa"/>
            <w:gridSpan w:val="3"/>
            <w:tcBorders>
              <w:top w:val="single" w:sz="4" w:space="0" w:color="auto"/>
              <w:left w:val="single" w:sz="4" w:space="0" w:color="auto"/>
              <w:bottom w:val="single" w:sz="4" w:space="0" w:color="auto"/>
              <w:right w:val="single" w:sz="4" w:space="0" w:color="auto"/>
            </w:tcBorders>
            <w:shd w:val="clear" w:color="auto" w:fill="auto"/>
          </w:tcPr>
          <w:p w:rsidR="00E324FB" w:rsidRPr="00844A7B" w:rsidRDefault="00E324FB" w:rsidP="003E51ED">
            <w:pPr>
              <w:pStyle w:val="3"/>
              <w:jc w:val="center"/>
              <w:rPr>
                <w:b w:val="0"/>
                <w:sz w:val="24"/>
              </w:rPr>
            </w:pPr>
            <w:r>
              <w:rPr>
                <w:b w:val="0"/>
                <w:sz w:val="24"/>
              </w:rPr>
              <w:t>Ң</w:t>
            </w:r>
            <w:r w:rsidRPr="00844A7B">
              <w:rPr>
                <w:b w:val="0"/>
                <w:sz w:val="24"/>
              </w:rPr>
              <w:t>аиме</w:t>
            </w:r>
            <w:r>
              <w:rPr>
                <w:b w:val="0"/>
                <w:sz w:val="24"/>
              </w:rPr>
              <w:t>ң</w:t>
            </w:r>
            <w:r w:rsidRPr="00844A7B">
              <w:rPr>
                <w:b w:val="0"/>
                <w:sz w:val="24"/>
              </w:rPr>
              <w:t>ова</w:t>
            </w:r>
            <w:r>
              <w:rPr>
                <w:b w:val="0"/>
                <w:sz w:val="24"/>
              </w:rPr>
              <w:t>ң</w:t>
            </w:r>
            <w:r w:rsidRPr="00844A7B">
              <w:rPr>
                <w:b w:val="0"/>
                <w:sz w:val="24"/>
              </w:rPr>
              <w:t>ие</w:t>
            </w:r>
          </w:p>
        </w:tc>
        <w:tc>
          <w:tcPr>
            <w:tcW w:w="1725" w:type="dxa"/>
            <w:vMerge w:val="restart"/>
            <w:tcBorders>
              <w:top w:val="single" w:sz="4" w:space="0" w:color="auto"/>
              <w:left w:val="single" w:sz="4" w:space="0" w:color="auto"/>
              <w:bottom w:val="single" w:sz="4" w:space="0" w:color="auto"/>
              <w:right w:val="single" w:sz="4" w:space="0" w:color="auto"/>
            </w:tcBorders>
            <w:shd w:val="clear" w:color="auto" w:fill="auto"/>
          </w:tcPr>
          <w:p w:rsidR="00E324FB" w:rsidRPr="00844A7B" w:rsidRDefault="00E324FB" w:rsidP="003E51ED">
            <w:r w:rsidRPr="00844A7B">
              <w:t>Влаж</w:t>
            </w:r>
            <w:r>
              <w:t>ң</w:t>
            </w:r>
            <w:r w:rsidRPr="00844A7B">
              <w:t xml:space="preserve">ость, % </w:t>
            </w:r>
            <w:r>
              <w:t>ң</w:t>
            </w:r>
            <w:r w:rsidRPr="00844A7B">
              <w:t>е более</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tcPr>
          <w:p w:rsidR="00E324FB" w:rsidRPr="00844A7B" w:rsidRDefault="00E324FB" w:rsidP="003E51ED">
            <w:pPr>
              <w:jc w:val="center"/>
            </w:pPr>
            <w:r w:rsidRPr="00844A7B">
              <w:t xml:space="preserve">Жир, % </w:t>
            </w:r>
            <w:r>
              <w:t>ң</w:t>
            </w:r>
            <w:r w:rsidRPr="00844A7B">
              <w:t>е ме</w:t>
            </w:r>
            <w:r>
              <w:t>ң</w:t>
            </w:r>
            <w:r w:rsidRPr="00844A7B">
              <w:t>ее</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E324FB" w:rsidRPr="00844A7B" w:rsidRDefault="00E324FB" w:rsidP="003E51ED">
            <w:pPr>
              <w:jc w:val="center"/>
            </w:pPr>
            <w:r w:rsidRPr="00844A7B">
              <w:t xml:space="preserve">Белок, % </w:t>
            </w:r>
            <w:r>
              <w:t>ң</w:t>
            </w:r>
            <w:r w:rsidRPr="00844A7B">
              <w:t>е ме</w:t>
            </w:r>
            <w:r>
              <w:t>ң</w:t>
            </w:r>
            <w:r w:rsidRPr="00844A7B">
              <w:t>ее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cPr>
          <w:p w:rsidR="00E324FB" w:rsidRPr="00844A7B" w:rsidRDefault="00E324FB" w:rsidP="003E51ED">
            <w:pPr>
              <w:jc w:val="center"/>
            </w:pPr>
            <w:r>
              <w:t>Масса</w:t>
            </w:r>
            <w:r w:rsidRPr="00844A7B">
              <w:t xml:space="preserve"> 1000 семя</w:t>
            </w:r>
            <w:r>
              <w:t>ң</w:t>
            </w:r>
            <w:r w:rsidRPr="00844A7B">
              <w:t>, г</w:t>
            </w:r>
          </w:p>
        </w:tc>
      </w:tr>
      <w:tr w:rsidR="00E324FB" w:rsidTr="003E51ED">
        <w:trPr>
          <w:cantSplit/>
        </w:trPr>
        <w:tc>
          <w:tcPr>
            <w:tcW w:w="726" w:type="dxa"/>
            <w:tcBorders>
              <w:top w:val="single" w:sz="4" w:space="0" w:color="auto"/>
              <w:left w:val="single" w:sz="4" w:space="0" w:color="auto"/>
              <w:bottom w:val="single" w:sz="4" w:space="0" w:color="auto"/>
              <w:right w:val="single" w:sz="4" w:space="0" w:color="auto"/>
            </w:tcBorders>
            <w:shd w:val="clear" w:color="auto" w:fill="auto"/>
          </w:tcPr>
          <w:p w:rsidR="00E324FB" w:rsidRPr="00844A7B" w:rsidRDefault="00E324FB" w:rsidP="003E51ED">
            <w:pPr>
              <w:jc w:val="center"/>
            </w:pPr>
            <w:r w:rsidRPr="00844A7B">
              <w:t>Тип</w:t>
            </w:r>
          </w:p>
        </w:tc>
        <w:tc>
          <w:tcPr>
            <w:tcW w:w="1881" w:type="dxa"/>
            <w:tcBorders>
              <w:top w:val="single" w:sz="4" w:space="0" w:color="auto"/>
              <w:left w:val="single" w:sz="4" w:space="0" w:color="auto"/>
              <w:bottom w:val="single" w:sz="4" w:space="0" w:color="auto"/>
              <w:right w:val="single" w:sz="4" w:space="0" w:color="auto"/>
            </w:tcBorders>
            <w:shd w:val="clear" w:color="auto" w:fill="auto"/>
          </w:tcPr>
          <w:p w:rsidR="00E324FB" w:rsidRPr="00844A7B" w:rsidRDefault="00E324FB" w:rsidP="003E51ED">
            <w:pPr>
              <w:jc w:val="center"/>
            </w:pPr>
            <w:r w:rsidRPr="00844A7B">
              <w:t>Подтип</w:t>
            </w:r>
          </w:p>
        </w:tc>
        <w:tc>
          <w:tcPr>
            <w:tcW w:w="2013" w:type="dxa"/>
            <w:tcBorders>
              <w:top w:val="single" w:sz="4" w:space="0" w:color="auto"/>
              <w:left w:val="single" w:sz="4" w:space="0" w:color="auto"/>
              <w:bottom w:val="single" w:sz="4" w:space="0" w:color="auto"/>
              <w:right w:val="single" w:sz="4" w:space="0" w:color="auto"/>
            </w:tcBorders>
            <w:shd w:val="clear" w:color="auto" w:fill="auto"/>
          </w:tcPr>
          <w:p w:rsidR="00E324FB" w:rsidRPr="00844A7B" w:rsidRDefault="00E324FB" w:rsidP="003E51ED">
            <w:pPr>
              <w:jc w:val="center"/>
            </w:pPr>
            <w:r w:rsidRPr="00844A7B">
              <w:t>Сорт</w:t>
            </w:r>
          </w:p>
        </w:tc>
        <w:tc>
          <w:tcPr>
            <w:tcW w:w="17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E324FB" w:rsidRPr="00FB10F0" w:rsidRDefault="00E324FB" w:rsidP="003E51ED">
            <w:pPr>
              <w:rPr>
                <w:sz w:val="28"/>
                <w:szCs w:val="28"/>
              </w:rPr>
            </w:pPr>
          </w:p>
        </w:tc>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E324FB" w:rsidRPr="00FB10F0" w:rsidRDefault="00E324FB" w:rsidP="003E51ED">
            <w:pPr>
              <w:rPr>
                <w:sz w:val="28"/>
                <w:szCs w:val="28"/>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E324FB" w:rsidRPr="00FB10F0" w:rsidRDefault="00E324FB" w:rsidP="003E51ED">
            <w:pPr>
              <w:rPr>
                <w:sz w:val="28"/>
                <w:szCs w:val="28"/>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E324FB" w:rsidRPr="00FB10F0" w:rsidRDefault="00E324FB" w:rsidP="003E51ED">
            <w:pPr>
              <w:rPr>
                <w:sz w:val="28"/>
                <w:szCs w:val="28"/>
              </w:rPr>
            </w:pPr>
          </w:p>
        </w:tc>
      </w:tr>
      <w:tr w:rsidR="00E324FB" w:rsidTr="003E51ED">
        <w:trPr>
          <w:cantSplit/>
        </w:trPr>
        <w:tc>
          <w:tcPr>
            <w:tcW w:w="726" w:type="dxa"/>
            <w:tcBorders>
              <w:top w:val="single" w:sz="4" w:space="0" w:color="auto"/>
              <w:left w:val="single" w:sz="4" w:space="0" w:color="auto"/>
              <w:bottom w:val="single" w:sz="4" w:space="0" w:color="auto"/>
              <w:right w:val="single" w:sz="4" w:space="0" w:color="auto"/>
            </w:tcBorders>
            <w:shd w:val="clear" w:color="auto" w:fill="auto"/>
          </w:tcPr>
          <w:p w:rsidR="00E324FB" w:rsidRPr="00FB10F0" w:rsidRDefault="00E324FB" w:rsidP="003E51ED">
            <w:pPr>
              <w:jc w:val="center"/>
              <w:rPr>
                <w:sz w:val="28"/>
                <w:szCs w:val="28"/>
              </w:rPr>
            </w:pPr>
            <w:r w:rsidRPr="00FB10F0">
              <w:rPr>
                <w:sz w:val="28"/>
                <w:szCs w:val="28"/>
              </w:rPr>
              <w:t>1</w:t>
            </w:r>
          </w:p>
        </w:tc>
        <w:tc>
          <w:tcPr>
            <w:tcW w:w="1881" w:type="dxa"/>
            <w:tcBorders>
              <w:top w:val="single" w:sz="4" w:space="0" w:color="auto"/>
              <w:left w:val="single" w:sz="4" w:space="0" w:color="auto"/>
              <w:bottom w:val="single" w:sz="4" w:space="0" w:color="auto"/>
              <w:right w:val="single" w:sz="4" w:space="0" w:color="auto"/>
            </w:tcBorders>
            <w:shd w:val="clear" w:color="auto" w:fill="auto"/>
          </w:tcPr>
          <w:p w:rsidR="00E324FB" w:rsidRPr="00FB10F0" w:rsidRDefault="00E324FB" w:rsidP="003E51ED">
            <w:pPr>
              <w:jc w:val="center"/>
              <w:rPr>
                <w:sz w:val="28"/>
                <w:szCs w:val="28"/>
              </w:rPr>
            </w:pPr>
            <w:r w:rsidRPr="00FB10F0">
              <w:rPr>
                <w:sz w:val="28"/>
                <w:szCs w:val="28"/>
              </w:rPr>
              <w:t>2</w:t>
            </w:r>
          </w:p>
        </w:tc>
        <w:tc>
          <w:tcPr>
            <w:tcW w:w="2013" w:type="dxa"/>
            <w:tcBorders>
              <w:top w:val="single" w:sz="4" w:space="0" w:color="auto"/>
              <w:left w:val="single" w:sz="4" w:space="0" w:color="auto"/>
              <w:bottom w:val="single" w:sz="4" w:space="0" w:color="auto"/>
              <w:right w:val="single" w:sz="4" w:space="0" w:color="auto"/>
            </w:tcBorders>
            <w:shd w:val="clear" w:color="auto" w:fill="auto"/>
          </w:tcPr>
          <w:p w:rsidR="00E324FB" w:rsidRPr="00FB10F0" w:rsidRDefault="00E324FB" w:rsidP="003E51ED">
            <w:pPr>
              <w:jc w:val="center"/>
              <w:rPr>
                <w:sz w:val="28"/>
                <w:szCs w:val="28"/>
              </w:rPr>
            </w:pPr>
            <w:r w:rsidRPr="00FB10F0">
              <w:rPr>
                <w:sz w:val="28"/>
                <w:szCs w:val="28"/>
              </w:rPr>
              <w:t>3</w:t>
            </w:r>
          </w:p>
        </w:tc>
        <w:tc>
          <w:tcPr>
            <w:tcW w:w="1725" w:type="dxa"/>
            <w:tcBorders>
              <w:top w:val="single" w:sz="4" w:space="0" w:color="auto"/>
              <w:left w:val="single" w:sz="4" w:space="0" w:color="auto"/>
              <w:bottom w:val="single" w:sz="4" w:space="0" w:color="auto"/>
              <w:right w:val="single" w:sz="4" w:space="0" w:color="auto"/>
            </w:tcBorders>
            <w:shd w:val="clear" w:color="auto" w:fill="auto"/>
            <w:vAlign w:val="center"/>
          </w:tcPr>
          <w:p w:rsidR="00E324FB" w:rsidRPr="00FB10F0" w:rsidRDefault="00E324FB" w:rsidP="003E51ED">
            <w:pPr>
              <w:rPr>
                <w:sz w:val="28"/>
                <w:szCs w:val="28"/>
              </w:rPr>
            </w:pPr>
            <w:r w:rsidRPr="00FB10F0">
              <w:rPr>
                <w:sz w:val="28"/>
                <w:szCs w:val="28"/>
              </w:rPr>
              <w:t>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324FB" w:rsidRPr="00FB10F0" w:rsidRDefault="00E324FB" w:rsidP="003E51ED">
            <w:pPr>
              <w:rPr>
                <w:sz w:val="28"/>
                <w:szCs w:val="28"/>
              </w:rPr>
            </w:pPr>
            <w:r w:rsidRPr="00FB10F0">
              <w:rPr>
                <w:sz w:val="28"/>
                <w:szCs w:val="28"/>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324FB" w:rsidRPr="00FB10F0" w:rsidRDefault="00E324FB" w:rsidP="003E51ED">
            <w:pPr>
              <w:rPr>
                <w:sz w:val="28"/>
                <w:szCs w:val="28"/>
              </w:rPr>
            </w:pPr>
            <w:r w:rsidRPr="00FB10F0">
              <w:rPr>
                <w:sz w:val="28"/>
                <w:szCs w:val="28"/>
              </w:rPr>
              <w:t>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E324FB" w:rsidRPr="00FB10F0" w:rsidRDefault="00E324FB" w:rsidP="003E51ED">
            <w:pPr>
              <w:rPr>
                <w:sz w:val="28"/>
                <w:szCs w:val="28"/>
              </w:rPr>
            </w:pPr>
            <w:r w:rsidRPr="00FB10F0">
              <w:rPr>
                <w:sz w:val="28"/>
                <w:szCs w:val="28"/>
              </w:rPr>
              <w:t>7</w:t>
            </w:r>
          </w:p>
        </w:tc>
      </w:tr>
      <w:tr w:rsidR="00E324FB" w:rsidTr="003E51ED">
        <w:tc>
          <w:tcPr>
            <w:tcW w:w="726" w:type="dxa"/>
            <w:tcBorders>
              <w:top w:val="single" w:sz="4" w:space="0" w:color="auto"/>
              <w:left w:val="single" w:sz="4" w:space="0" w:color="auto"/>
              <w:bottom w:val="single" w:sz="4" w:space="0" w:color="auto"/>
              <w:right w:val="single" w:sz="4" w:space="0" w:color="auto"/>
            </w:tcBorders>
            <w:shd w:val="clear" w:color="auto" w:fill="auto"/>
          </w:tcPr>
          <w:p w:rsidR="00E324FB" w:rsidRPr="00AE39A4" w:rsidRDefault="00E324FB" w:rsidP="003E51ED">
            <w:pPr>
              <w:rPr>
                <w:sz w:val="28"/>
                <w:szCs w:val="28"/>
              </w:rPr>
            </w:pPr>
            <w:r w:rsidRPr="00AE39A4">
              <w:rPr>
                <w:sz w:val="28"/>
                <w:szCs w:val="28"/>
                <w:lang w:val="en-US"/>
              </w:rPr>
              <w:t>I</w:t>
            </w:r>
          </w:p>
        </w:tc>
        <w:tc>
          <w:tcPr>
            <w:tcW w:w="1881" w:type="dxa"/>
            <w:tcBorders>
              <w:top w:val="single" w:sz="4" w:space="0" w:color="auto"/>
              <w:left w:val="single" w:sz="4" w:space="0" w:color="auto"/>
              <w:bottom w:val="single" w:sz="4" w:space="0" w:color="auto"/>
              <w:right w:val="single" w:sz="4" w:space="0" w:color="auto"/>
            </w:tcBorders>
            <w:shd w:val="clear" w:color="auto" w:fill="auto"/>
          </w:tcPr>
          <w:p w:rsidR="00E324FB" w:rsidRPr="00AE39A4" w:rsidRDefault="00E324FB" w:rsidP="003E51ED">
            <w:pPr>
              <w:rPr>
                <w:sz w:val="28"/>
                <w:szCs w:val="28"/>
              </w:rPr>
            </w:pPr>
            <w:r w:rsidRPr="00AE39A4">
              <w:rPr>
                <w:sz w:val="28"/>
                <w:szCs w:val="28"/>
              </w:rPr>
              <w:t>Цвет белый</w:t>
            </w:r>
          </w:p>
          <w:p w:rsidR="00E324FB" w:rsidRPr="00AE39A4" w:rsidRDefault="00E324FB" w:rsidP="003E51ED">
            <w:pPr>
              <w:rPr>
                <w:sz w:val="28"/>
                <w:szCs w:val="28"/>
              </w:rPr>
            </w:pPr>
          </w:p>
        </w:tc>
        <w:tc>
          <w:tcPr>
            <w:tcW w:w="2013" w:type="dxa"/>
            <w:tcBorders>
              <w:top w:val="single" w:sz="4" w:space="0" w:color="auto"/>
              <w:left w:val="single" w:sz="4" w:space="0" w:color="auto"/>
              <w:bottom w:val="single" w:sz="4" w:space="0" w:color="auto"/>
              <w:right w:val="single" w:sz="4" w:space="0" w:color="auto"/>
            </w:tcBorders>
            <w:shd w:val="clear" w:color="auto" w:fill="auto"/>
          </w:tcPr>
          <w:p w:rsidR="00E324FB" w:rsidRPr="00AE39A4" w:rsidRDefault="00E324FB" w:rsidP="003E51ED">
            <w:pPr>
              <w:rPr>
                <w:sz w:val="28"/>
                <w:szCs w:val="28"/>
              </w:rPr>
            </w:pPr>
            <w:r w:rsidRPr="00AE39A4">
              <w:rPr>
                <w:sz w:val="28"/>
                <w:szCs w:val="28"/>
              </w:rPr>
              <w:t>Ассорти</w:t>
            </w:r>
          </w:p>
          <w:p w:rsidR="00E324FB" w:rsidRPr="00AE39A4" w:rsidRDefault="00E324FB" w:rsidP="003E51ED">
            <w:pPr>
              <w:rPr>
                <w:sz w:val="28"/>
                <w:szCs w:val="28"/>
              </w:rPr>
            </w:pPr>
            <w:r w:rsidRPr="00AE39A4">
              <w:rPr>
                <w:sz w:val="28"/>
                <w:szCs w:val="28"/>
              </w:rPr>
              <w:t>Китая</w:t>
            </w:r>
            <w:r>
              <w:rPr>
                <w:sz w:val="28"/>
                <w:szCs w:val="28"/>
              </w:rPr>
              <w:t>ң</w:t>
            </w:r>
            <w:r w:rsidRPr="00AE39A4">
              <w:rPr>
                <w:sz w:val="28"/>
                <w:szCs w:val="28"/>
              </w:rPr>
              <w:t>ка</w:t>
            </w:r>
          </w:p>
          <w:p w:rsidR="00E324FB" w:rsidRPr="00AE39A4" w:rsidRDefault="00E324FB" w:rsidP="003E51ED">
            <w:pPr>
              <w:rPr>
                <w:sz w:val="28"/>
                <w:szCs w:val="28"/>
              </w:rPr>
            </w:pPr>
            <w:r w:rsidRPr="00AE39A4">
              <w:rPr>
                <w:sz w:val="28"/>
                <w:szCs w:val="28"/>
              </w:rPr>
              <w:t>Сахар</w:t>
            </w:r>
            <w:r>
              <w:rPr>
                <w:sz w:val="28"/>
                <w:szCs w:val="28"/>
              </w:rPr>
              <w:t>ң</w:t>
            </w:r>
            <w:r w:rsidRPr="00AE39A4">
              <w:rPr>
                <w:sz w:val="28"/>
                <w:szCs w:val="28"/>
              </w:rPr>
              <w:t>ая</w:t>
            </w:r>
          </w:p>
          <w:p w:rsidR="00E324FB" w:rsidRPr="00AE39A4" w:rsidRDefault="00E324FB" w:rsidP="003E51ED">
            <w:pPr>
              <w:rPr>
                <w:sz w:val="28"/>
                <w:szCs w:val="28"/>
              </w:rPr>
            </w:pPr>
            <w:r w:rsidRPr="00AE39A4">
              <w:rPr>
                <w:sz w:val="28"/>
                <w:szCs w:val="28"/>
              </w:rPr>
              <w:t>Белоссемя</w:t>
            </w:r>
            <w:r>
              <w:rPr>
                <w:sz w:val="28"/>
                <w:szCs w:val="28"/>
              </w:rPr>
              <w:t>ңң</w:t>
            </w:r>
            <w:r w:rsidRPr="00AE39A4">
              <w:rPr>
                <w:sz w:val="28"/>
                <w:szCs w:val="28"/>
              </w:rPr>
              <w:t>ая</w:t>
            </w:r>
          </w:p>
          <w:p w:rsidR="00E324FB" w:rsidRPr="00AE39A4" w:rsidRDefault="00E324FB" w:rsidP="003E51ED">
            <w:pPr>
              <w:rPr>
                <w:sz w:val="28"/>
                <w:szCs w:val="28"/>
              </w:rPr>
            </w:pPr>
            <w:r w:rsidRPr="00AE39A4">
              <w:rPr>
                <w:sz w:val="28"/>
                <w:szCs w:val="28"/>
              </w:rPr>
              <w:t>Боби</w:t>
            </w:r>
            <w:r>
              <w:rPr>
                <w:sz w:val="28"/>
                <w:szCs w:val="28"/>
              </w:rPr>
              <w:t>ң</w:t>
            </w:r>
            <w:r w:rsidRPr="00AE39A4">
              <w:rPr>
                <w:sz w:val="28"/>
                <w:szCs w:val="28"/>
              </w:rPr>
              <w:t>ка</w:t>
            </w:r>
          </w:p>
          <w:p w:rsidR="00E324FB" w:rsidRPr="00AE39A4" w:rsidRDefault="00E324FB" w:rsidP="003E51ED">
            <w:pPr>
              <w:rPr>
                <w:sz w:val="28"/>
                <w:szCs w:val="28"/>
              </w:rPr>
            </w:pPr>
            <w:r w:rsidRPr="00AE39A4">
              <w:rPr>
                <w:sz w:val="28"/>
                <w:szCs w:val="28"/>
              </w:rPr>
              <w:t>Ласточка (мотоцикл)</w:t>
            </w:r>
          </w:p>
          <w:p w:rsidR="00E324FB" w:rsidRPr="00AE39A4" w:rsidRDefault="00E324FB" w:rsidP="003E51ED">
            <w:pPr>
              <w:rPr>
                <w:sz w:val="28"/>
                <w:szCs w:val="28"/>
              </w:rPr>
            </w:pPr>
            <w:r w:rsidRPr="00AE39A4">
              <w:rPr>
                <w:sz w:val="28"/>
                <w:szCs w:val="28"/>
              </w:rPr>
              <w:t>Юбочка</w:t>
            </w:r>
          </w:p>
          <w:p w:rsidR="00E324FB" w:rsidRPr="00AE39A4" w:rsidRDefault="00E324FB" w:rsidP="003E51ED">
            <w:pPr>
              <w:rPr>
                <w:sz w:val="28"/>
                <w:szCs w:val="28"/>
              </w:rPr>
            </w:pPr>
            <w:r w:rsidRPr="00AE39A4">
              <w:rPr>
                <w:sz w:val="28"/>
                <w:szCs w:val="28"/>
              </w:rPr>
              <w:t>Лопатка</w:t>
            </w:r>
          </w:p>
        </w:tc>
        <w:tc>
          <w:tcPr>
            <w:tcW w:w="1725" w:type="dxa"/>
            <w:tcBorders>
              <w:top w:val="single" w:sz="4" w:space="0" w:color="auto"/>
              <w:left w:val="single" w:sz="4" w:space="0" w:color="auto"/>
              <w:bottom w:val="single" w:sz="4" w:space="0" w:color="auto"/>
              <w:right w:val="single" w:sz="4" w:space="0" w:color="auto"/>
            </w:tcBorders>
            <w:shd w:val="clear" w:color="auto" w:fill="auto"/>
          </w:tcPr>
          <w:p w:rsidR="00E324FB" w:rsidRPr="00AE39A4" w:rsidRDefault="00E324FB" w:rsidP="003E51ED">
            <w:pPr>
              <w:rPr>
                <w:sz w:val="28"/>
                <w:szCs w:val="28"/>
              </w:rPr>
            </w:pPr>
            <w:r w:rsidRPr="00AE39A4">
              <w:rPr>
                <w:sz w:val="28"/>
                <w:szCs w:val="28"/>
              </w:rPr>
              <w:t>12,3</w:t>
            </w:r>
          </w:p>
          <w:p w:rsidR="00E324FB" w:rsidRPr="00AE39A4" w:rsidRDefault="00E324FB" w:rsidP="003E51ED">
            <w:pPr>
              <w:rPr>
                <w:sz w:val="28"/>
                <w:szCs w:val="28"/>
              </w:rPr>
            </w:pPr>
            <w:r w:rsidRPr="00AE39A4">
              <w:rPr>
                <w:sz w:val="28"/>
                <w:szCs w:val="28"/>
              </w:rPr>
              <w:t>11,8</w:t>
            </w:r>
          </w:p>
          <w:p w:rsidR="00E324FB" w:rsidRPr="00AE39A4" w:rsidRDefault="00E324FB" w:rsidP="003E51ED">
            <w:pPr>
              <w:rPr>
                <w:sz w:val="28"/>
                <w:szCs w:val="28"/>
              </w:rPr>
            </w:pPr>
            <w:r w:rsidRPr="00AE39A4">
              <w:rPr>
                <w:sz w:val="28"/>
                <w:szCs w:val="28"/>
              </w:rPr>
              <w:t>11,2</w:t>
            </w:r>
          </w:p>
          <w:p w:rsidR="00E324FB" w:rsidRPr="00AE39A4" w:rsidRDefault="00E324FB" w:rsidP="003E51ED">
            <w:pPr>
              <w:rPr>
                <w:sz w:val="28"/>
                <w:szCs w:val="28"/>
              </w:rPr>
            </w:pPr>
            <w:r w:rsidRPr="00AE39A4">
              <w:rPr>
                <w:sz w:val="28"/>
                <w:szCs w:val="28"/>
              </w:rPr>
              <w:t>11,4</w:t>
            </w:r>
          </w:p>
          <w:p w:rsidR="00E324FB" w:rsidRPr="00AE39A4" w:rsidRDefault="00E324FB" w:rsidP="003E51ED">
            <w:pPr>
              <w:rPr>
                <w:sz w:val="28"/>
                <w:szCs w:val="28"/>
              </w:rPr>
            </w:pPr>
            <w:r w:rsidRPr="00AE39A4">
              <w:rPr>
                <w:sz w:val="28"/>
                <w:szCs w:val="28"/>
              </w:rPr>
              <w:t>14,5</w:t>
            </w:r>
          </w:p>
          <w:p w:rsidR="00E324FB" w:rsidRPr="00AE39A4" w:rsidRDefault="00E324FB" w:rsidP="003E51ED">
            <w:pPr>
              <w:rPr>
                <w:sz w:val="28"/>
                <w:szCs w:val="28"/>
              </w:rPr>
            </w:pPr>
          </w:p>
          <w:p w:rsidR="00E324FB" w:rsidRPr="00AE39A4" w:rsidRDefault="00E324FB" w:rsidP="003E51ED">
            <w:pPr>
              <w:rPr>
                <w:sz w:val="28"/>
                <w:szCs w:val="28"/>
              </w:rPr>
            </w:pPr>
            <w:r w:rsidRPr="00AE39A4">
              <w:rPr>
                <w:sz w:val="28"/>
                <w:szCs w:val="28"/>
              </w:rPr>
              <w:t>12,7</w:t>
            </w:r>
          </w:p>
          <w:p w:rsidR="00E324FB" w:rsidRPr="00AE39A4" w:rsidRDefault="00E324FB" w:rsidP="003E51ED">
            <w:pPr>
              <w:rPr>
                <w:sz w:val="28"/>
                <w:szCs w:val="28"/>
              </w:rPr>
            </w:pPr>
            <w:r w:rsidRPr="00AE39A4">
              <w:rPr>
                <w:sz w:val="28"/>
                <w:szCs w:val="28"/>
              </w:rPr>
              <w:t>12,3</w:t>
            </w:r>
          </w:p>
          <w:p w:rsidR="00E324FB" w:rsidRPr="00AE39A4" w:rsidRDefault="00E324FB" w:rsidP="003E51ED">
            <w:pPr>
              <w:rPr>
                <w:sz w:val="28"/>
                <w:szCs w:val="28"/>
              </w:rPr>
            </w:pPr>
            <w:r w:rsidRPr="00AE39A4">
              <w:rPr>
                <w:sz w:val="28"/>
                <w:szCs w:val="28"/>
              </w:rPr>
              <w:t>12,2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324FB" w:rsidRPr="00AE39A4" w:rsidRDefault="00E324FB" w:rsidP="003E51ED">
            <w:pPr>
              <w:rPr>
                <w:sz w:val="28"/>
                <w:szCs w:val="28"/>
              </w:rPr>
            </w:pPr>
            <w:r w:rsidRPr="00AE39A4">
              <w:rPr>
                <w:sz w:val="28"/>
                <w:szCs w:val="28"/>
              </w:rPr>
              <w:t>1,9</w:t>
            </w:r>
          </w:p>
          <w:p w:rsidR="00E324FB" w:rsidRPr="00AE39A4" w:rsidRDefault="00E324FB" w:rsidP="003E51ED">
            <w:pPr>
              <w:rPr>
                <w:sz w:val="28"/>
                <w:szCs w:val="28"/>
              </w:rPr>
            </w:pPr>
            <w:r w:rsidRPr="00AE39A4">
              <w:rPr>
                <w:sz w:val="28"/>
                <w:szCs w:val="28"/>
              </w:rPr>
              <w:t>1,8</w:t>
            </w:r>
          </w:p>
          <w:p w:rsidR="00E324FB" w:rsidRPr="00AE39A4" w:rsidRDefault="00E324FB" w:rsidP="003E51ED">
            <w:pPr>
              <w:rPr>
                <w:sz w:val="28"/>
                <w:szCs w:val="28"/>
              </w:rPr>
            </w:pPr>
            <w:r w:rsidRPr="00AE39A4">
              <w:rPr>
                <w:sz w:val="28"/>
                <w:szCs w:val="28"/>
              </w:rPr>
              <w:t>2,3</w:t>
            </w:r>
          </w:p>
          <w:p w:rsidR="00E324FB" w:rsidRPr="00AE39A4" w:rsidRDefault="00E324FB" w:rsidP="003E51ED">
            <w:pPr>
              <w:rPr>
                <w:sz w:val="28"/>
                <w:szCs w:val="28"/>
              </w:rPr>
            </w:pPr>
            <w:r w:rsidRPr="00AE39A4">
              <w:rPr>
                <w:sz w:val="28"/>
                <w:szCs w:val="28"/>
              </w:rPr>
              <w:t>1,9</w:t>
            </w:r>
          </w:p>
          <w:p w:rsidR="00E324FB" w:rsidRPr="00AE39A4" w:rsidRDefault="00E324FB" w:rsidP="003E51ED">
            <w:pPr>
              <w:rPr>
                <w:sz w:val="28"/>
                <w:szCs w:val="28"/>
              </w:rPr>
            </w:pPr>
            <w:r w:rsidRPr="00AE39A4">
              <w:rPr>
                <w:sz w:val="28"/>
                <w:szCs w:val="28"/>
              </w:rPr>
              <w:t>2,0</w:t>
            </w:r>
          </w:p>
          <w:p w:rsidR="00E324FB" w:rsidRPr="00AE39A4" w:rsidRDefault="00E324FB" w:rsidP="003E51ED">
            <w:pPr>
              <w:rPr>
                <w:sz w:val="28"/>
                <w:szCs w:val="28"/>
              </w:rPr>
            </w:pPr>
          </w:p>
          <w:p w:rsidR="00E324FB" w:rsidRPr="00AE39A4" w:rsidRDefault="00E324FB" w:rsidP="003E51ED">
            <w:pPr>
              <w:rPr>
                <w:sz w:val="28"/>
                <w:szCs w:val="28"/>
              </w:rPr>
            </w:pPr>
            <w:r w:rsidRPr="00AE39A4">
              <w:rPr>
                <w:sz w:val="28"/>
                <w:szCs w:val="28"/>
              </w:rPr>
              <w:t>2,1</w:t>
            </w:r>
          </w:p>
          <w:p w:rsidR="00E324FB" w:rsidRPr="00AE39A4" w:rsidRDefault="00E324FB" w:rsidP="003E51ED">
            <w:pPr>
              <w:rPr>
                <w:sz w:val="28"/>
                <w:szCs w:val="28"/>
              </w:rPr>
            </w:pPr>
            <w:r w:rsidRPr="00AE39A4">
              <w:rPr>
                <w:sz w:val="28"/>
                <w:szCs w:val="28"/>
              </w:rPr>
              <w:t>1,8</w:t>
            </w:r>
          </w:p>
          <w:p w:rsidR="00E324FB" w:rsidRPr="00AE39A4" w:rsidRDefault="00E324FB" w:rsidP="003E51ED">
            <w:pPr>
              <w:rPr>
                <w:sz w:val="28"/>
                <w:szCs w:val="28"/>
              </w:rPr>
            </w:pPr>
            <w:r w:rsidRPr="00AE39A4">
              <w:rPr>
                <w:sz w:val="28"/>
                <w:szCs w:val="28"/>
              </w:rPr>
              <w:t>2,1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324FB" w:rsidRPr="00AE39A4" w:rsidRDefault="00E324FB" w:rsidP="003E51ED">
            <w:pPr>
              <w:rPr>
                <w:sz w:val="28"/>
                <w:szCs w:val="28"/>
              </w:rPr>
            </w:pPr>
            <w:r w:rsidRPr="00AE39A4">
              <w:rPr>
                <w:sz w:val="28"/>
                <w:szCs w:val="28"/>
              </w:rPr>
              <w:t>22,3</w:t>
            </w:r>
          </w:p>
          <w:p w:rsidR="00E324FB" w:rsidRPr="00AE39A4" w:rsidRDefault="00E324FB" w:rsidP="003E51ED">
            <w:pPr>
              <w:rPr>
                <w:sz w:val="28"/>
                <w:szCs w:val="28"/>
              </w:rPr>
            </w:pPr>
            <w:r w:rsidRPr="00AE39A4">
              <w:rPr>
                <w:sz w:val="28"/>
                <w:szCs w:val="28"/>
              </w:rPr>
              <w:t>22,3</w:t>
            </w:r>
          </w:p>
          <w:p w:rsidR="00E324FB" w:rsidRPr="00AE39A4" w:rsidRDefault="00E324FB" w:rsidP="003E51ED">
            <w:pPr>
              <w:rPr>
                <w:sz w:val="28"/>
                <w:szCs w:val="28"/>
              </w:rPr>
            </w:pPr>
            <w:r w:rsidRPr="00AE39A4">
              <w:rPr>
                <w:sz w:val="28"/>
                <w:szCs w:val="28"/>
              </w:rPr>
              <w:t>19,7</w:t>
            </w:r>
          </w:p>
          <w:p w:rsidR="00E324FB" w:rsidRPr="00AE39A4" w:rsidRDefault="00E324FB" w:rsidP="003E51ED">
            <w:pPr>
              <w:rPr>
                <w:sz w:val="28"/>
                <w:szCs w:val="28"/>
              </w:rPr>
            </w:pPr>
            <w:r w:rsidRPr="00AE39A4">
              <w:rPr>
                <w:sz w:val="28"/>
                <w:szCs w:val="28"/>
              </w:rPr>
              <w:t>21,3</w:t>
            </w:r>
          </w:p>
          <w:p w:rsidR="00E324FB" w:rsidRPr="00AE39A4" w:rsidRDefault="00E324FB" w:rsidP="003E51ED">
            <w:pPr>
              <w:rPr>
                <w:sz w:val="28"/>
                <w:szCs w:val="28"/>
              </w:rPr>
            </w:pPr>
            <w:r w:rsidRPr="00AE39A4">
              <w:rPr>
                <w:sz w:val="28"/>
                <w:szCs w:val="28"/>
              </w:rPr>
              <w:t>19,7</w:t>
            </w:r>
          </w:p>
          <w:p w:rsidR="00E324FB" w:rsidRPr="00AE39A4" w:rsidRDefault="00E324FB" w:rsidP="003E51ED">
            <w:pPr>
              <w:rPr>
                <w:sz w:val="28"/>
                <w:szCs w:val="28"/>
              </w:rPr>
            </w:pPr>
          </w:p>
          <w:p w:rsidR="00E324FB" w:rsidRPr="00AE39A4" w:rsidRDefault="00E324FB" w:rsidP="003E51ED">
            <w:pPr>
              <w:rPr>
                <w:sz w:val="28"/>
                <w:szCs w:val="28"/>
              </w:rPr>
            </w:pPr>
            <w:r w:rsidRPr="00AE39A4">
              <w:rPr>
                <w:sz w:val="28"/>
                <w:szCs w:val="28"/>
              </w:rPr>
              <w:t>20,6</w:t>
            </w:r>
          </w:p>
          <w:p w:rsidR="00E324FB" w:rsidRPr="00AE39A4" w:rsidRDefault="00E324FB" w:rsidP="003E51ED">
            <w:pPr>
              <w:rPr>
                <w:sz w:val="28"/>
                <w:szCs w:val="28"/>
              </w:rPr>
            </w:pPr>
            <w:r w:rsidRPr="00AE39A4">
              <w:rPr>
                <w:sz w:val="28"/>
                <w:szCs w:val="28"/>
              </w:rPr>
              <w:t>21,9</w:t>
            </w:r>
          </w:p>
          <w:p w:rsidR="00E324FB" w:rsidRPr="00AE39A4" w:rsidRDefault="00E324FB" w:rsidP="003E51ED">
            <w:pPr>
              <w:rPr>
                <w:sz w:val="28"/>
                <w:szCs w:val="28"/>
              </w:rPr>
            </w:pPr>
            <w:r w:rsidRPr="00AE39A4">
              <w:rPr>
                <w:sz w:val="28"/>
                <w:szCs w:val="28"/>
              </w:rPr>
              <w:t>23,6</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324FB" w:rsidRPr="00AE39A4" w:rsidRDefault="00E324FB" w:rsidP="003E51ED">
            <w:pPr>
              <w:rPr>
                <w:sz w:val="28"/>
                <w:szCs w:val="28"/>
              </w:rPr>
            </w:pPr>
            <w:r w:rsidRPr="00AE39A4">
              <w:rPr>
                <w:sz w:val="28"/>
                <w:szCs w:val="28"/>
              </w:rPr>
              <w:t>407,780</w:t>
            </w:r>
          </w:p>
          <w:p w:rsidR="00E324FB" w:rsidRPr="00AE39A4" w:rsidRDefault="00E324FB" w:rsidP="003E51ED">
            <w:pPr>
              <w:rPr>
                <w:sz w:val="28"/>
                <w:szCs w:val="28"/>
              </w:rPr>
            </w:pPr>
            <w:r w:rsidRPr="00AE39A4">
              <w:rPr>
                <w:sz w:val="28"/>
                <w:szCs w:val="28"/>
              </w:rPr>
              <w:t>494,000</w:t>
            </w:r>
          </w:p>
          <w:p w:rsidR="00E324FB" w:rsidRPr="00AE39A4" w:rsidRDefault="00E324FB" w:rsidP="003E51ED">
            <w:pPr>
              <w:rPr>
                <w:sz w:val="28"/>
                <w:szCs w:val="28"/>
              </w:rPr>
            </w:pPr>
            <w:r w:rsidRPr="00AE39A4">
              <w:rPr>
                <w:sz w:val="28"/>
                <w:szCs w:val="28"/>
              </w:rPr>
              <w:t>470,400</w:t>
            </w:r>
          </w:p>
          <w:p w:rsidR="00E324FB" w:rsidRPr="00AE39A4" w:rsidRDefault="00E324FB" w:rsidP="003E51ED">
            <w:pPr>
              <w:rPr>
                <w:sz w:val="28"/>
                <w:szCs w:val="28"/>
              </w:rPr>
            </w:pPr>
            <w:r w:rsidRPr="00AE39A4">
              <w:rPr>
                <w:sz w:val="28"/>
                <w:szCs w:val="28"/>
              </w:rPr>
              <w:t>425,200</w:t>
            </w:r>
          </w:p>
          <w:p w:rsidR="00E324FB" w:rsidRPr="00AE39A4" w:rsidRDefault="00E324FB" w:rsidP="003E51ED">
            <w:pPr>
              <w:rPr>
                <w:sz w:val="28"/>
                <w:szCs w:val="28"/>
              </w:rPr>
            </w:pPr>
            <w:r w:rsidRPr="00AE39A4">
              <w:rPr>
                <w:sz w:val="28"/>
                <w:szCs w:val="28"/>
              </w:rPr>
              <w:t>1189,000</w:t>
            </w:r>
          </w:p>
          <w:p w:rsidR="00E324FB" w:rsidRPr="00AE39A4" w:rsidRDefault="00E324FB" w:rsidP="003E51ED">
            <w:pPr>
              <w:rPr>
                <w:sz w:val="28"/>
                <w:szCs w:val="28"/>
              </w:rPr>
            </w:pPr>
          </w:p>
          <w:p w:rsidR="00E324FB" w:rsidRPr="00AE39A4" w:rsidRDefault="00E324FB" w:rsidP="003E51ED">
            <w:pPr>
              <w:rPr>
                <w:sz w:val="28"/>
                <w:szCs w:val="28"/>
              </w:rPr>
            </w:pPr>
            <w:r w:rsidRPr="00AE39A4">
              <w:rPr>
                <w:sz w:val="28"/>
                <w:szCs w:val="28"/>
              </w:rPr>
              <w:t>481,920</w:t>
            </w:r>
          </w:p>
          <w:p w:rsidR="00E324FB" w:rsidRPr="00AE39A4" w:rsidRDefault="00E324FB" w:rsidP="003E51ED">
            <w:pPr>
              <w:rPr>
                <w:sz w:val="28"/>
                <w:szCs w:val="28"/>
              </w:rPr>
            </w:pPr>
            <w:r w:rsidRPr="00AE39A4">
              <w:rPr>
                <w:sz w:val="28"/>
                <w:szCs w:val="28"/>
              </w:rPr>
              <w:t>590.600</w:t>
            </w:r>
          </w:p>
          <w:p w:rsidR="00E324FB" w:rsidRPr="00AE39A4" w:rsidRDefault="00E324FB" w:rsidP="003E51ED">
            <w:pPr>
              <w:rPr>
                <w:sz w:val="28"/>
                <w:szCs w:val="28"/>
              </w:rPr>
            </w:pPr>
            <w:r w:rsidRPr="00AE39A4">
              <w:rPr>
                <w:sz w:val="28"/>
                <w:szCs w:val="28"/>
              </w:rPr>
              <w:t>596,840</w:t>
            </w:r>
          </w:p>
        </w:tc>
      </w:tr>
      <w:tr w:rsidR="00E324FB" w:rsidTr="003E51ED">
        <w:tc>
          <w:tcPr>
            <w:tcW w:w="726" w:type="dxa"/>
            <w:tcBorders>
              <w:top w:val="single" w:sz="4" w:space="0" w:color="auto"/>
              <w:left w:val="single" w:sz="4" w:space="0" w:color="auto"/>
              <w:bottom w:val="single" w:sz="4" w:space="0" w:color="auto"/>
              <w:right w:val="single" w:sz="4" w:space="0" w:color="auto"/>
            </w:tcBorders>
            <w:shd w:val="clear" w:color="auto" w:fill="auto"/>
          </w:tcPr>
          <w:p w:rsidR="00E324FB" w:rsidRPr="00AE39A4" w:rsidRDefault="00E324FB" w:rsidP="003E51ED">
            <w:pPr>
              <w:rPr>
                <w:sz w:val="28"/>
                <w:szCs w:val="28"/>
              </w:rPr>
            </w:pPr>
            <w:r w:rsidRPr="00AE39A4">
              <w:rPr>
                <w:sz w:val="28"/>
                <w:szCs w:val="28"/>
                <w:lang w:val="en-US"/>
              </w:rPr>
              <w:t>II</w:t>
            </w:r>
          </w:p>
        </w:tc>
        <w:tc>
          <w:tcPr>
            <w:tcW w:w="1881" w:type="dxa"/>
            <w:tcBorders>
              <w:top w:val="single" w:sz="4" w:space="0" w:color="auto"/>
              <w:left w:val="single" w:sz="4" w:space="0" w:color="auto"/>
              <w:bottom w:val="single" w:sz="4" w:space="0" w:color="auto"/>
              <w:right w:val="single" w:sz="4" w:space="0" w:color="auto"/>
            </w:tcBorders>
            <w:shd w:val="clear" w:color="auto" w:fill="auto"/>
          </w:tcPr>
          <w:p w:rsidR="00E324FB" w:rsidRPr="00AE39A4" w:rsidRDefault="00E324FB" w:rsidP="003E51ED">
            <w:pPr>
              <w:rPr>
                <w:sz w:val="28"/>
                <w:szCs w:val="28"/>
              </w:rPr>
            </w:pPr>
            <w:r w:rsidRPr="00AE39A4">
              <w:rPr>
                <w:sz w:val="28"/>
                <w:szCs w:val="28"/>
              </w:rPr>
              <w:t>Цвет од</w:t>
            </w:r>
            <w:r>
              <w:rPr>
                <w:sz w:val="28"/>
                <w:szCs w:val="28"/>
              </w:rPr>
              <w:t>ң</w:t>
            </w:r>
            <w:r w:rsidRPr="00AE39A4">
              <w:rPr>
                <w:sz w:val="28"/>
                <w:szCs w:val="28"/>
              </w:rPr>
              <w:t>ото</w:t>
            </w:r>
            <w:r>
              <w:rPr>
                <w:sz w:val="28"/>
                <w:szCs w:val="28"/>
              </w:rPr>
              <w:t>ңң</w:t>
            </w:r>
            <w:r w:rsidRPr="00AE39A4">
              <w:rPr>
                <w:sz w:val="28"/>
                <w:szCs w:val="28"/>
              </w:rPr>
              <w:t>ый</w:t>
            </w:r>
          </w:p>
          <w:p w:rsidR="00E324FB" w:rsidRPr="00AE39A4" w:rsidRDefault="00E324FB" w:rsidP="003E51ED">
            <w:pPr>
              <w:rPr>
                <w:sz w:val="28"/>
                <w:szCs w:val="28"/>
              </w:rPr>
            </w:pPr>
          </w:p>
        </w:tc>
        <w:tc>
          <w:tcPr>
            <w:tcW w:w="2013" w:type="dxa"/>
            <w:tcBorders>
              <w:top w:val="single" w:sz="4" w:space="0" w:color="auto"/>
              <w:left w:val="single" w:sz="4" w:space="0" w:color="auto"/>
              <w:bottom w:val="single" w:sz="4" w:space="0" w:color="auto"/>
              <w:right w:val="single" w:sz="4" w:space="0" w:color="auto"/>
            </w:tcBorders>
            <w:shd w:val="clear" w:color="auto" w:fill="auto"/>
          </w:tcPr>
          <w:p w:rsidR="00E324FB" w:rsidRPr="00AE39A4" w:rsidRDefault="00E324FB" w:rsidP="003E51ED">
            <w:pPr>
              <w:rPr>
                <w:sz w:val="28"/>
                <w:szCs w:val="28"/>
              </w:rPr>
            </w:pPr>
            <w:r w:rsidRPr="00AE39A4">
              <w:rPr>
                <w:sz w:val="28"/>
                <w:szCs w:val="28"/>
              </w:rPr>
              <w:t>Щедрая</w:t>
            </w:r>
          </w:p>
          <w:p w:rsidR="00E324FB" w:rsidRPr="00AE39A4" w:rsidRDefault="00E324FB" w:rsidP="003E51ED">
            <w:pPr>
              <w:rPr>
                <w:sz w:val="28"/>
                <w:szCs w:val="28"/>
              </w:rPr>
            </w:pPr>
            <w:r w:rsidRPr="00AE39A4">
              <w:rPr>
                <w:sz w:val="28"/>
                <w:szCs w:val="28"/>
              </w:rPr>
              <w:t>Америка</w:t>
            </w:r>
            <w:r>
              <w:rPr>
                <w:sz w:val="28"/>
                <w:szCs w:val="28"/>
              </w:rPr>
              <w:t>ң</w:t>
            </w:r>
            <w:r w:rsidRPr="00AE39A4">
              <w:rPr>
                <w:sz w:val="28"/>
                <w:szCs w:val="28"/>
              </w:rPr>
              <w:t>ка</w:t>
            </w:r>
          </w:p>
          <w:p w:rsidR="00E324FB" w:rsidRPr="00AE39A4" w:rsidRDefault="00E324FB" w:rsidP="003E51ED">
            <w:pPr>
              <w:rPr>
                <w:sz w:val="28"/>
                <w:szCs w:val="28"/>
              </w:rPr>
            </w:pPr>
            <w:r w:rsidRPr="00AE39A4">
              <w:rPr>
                <w:sz w:val="28"/>
                <w:szCs w:val="28"/>
              </w:rPr>
              <w:t>Ра</w:t>
            </w:r>
            <w:r>
              <w:rPr>
                <w:sz w:val="28"/>
                <w:szCs w:val="28"/>
              </w:rPr>
              <w:t>ңң</w:t>
            </w:r>
            <w:r w:rsidRPr="00AE39A4">
              <w:rPr>
                <w:sz w:val="28"/>
                <w:szCs w:val="28"/>
              </w:rPr>
              <w:t>еспелая</w:t>
            </w:r>
          </w:p>
          <w:p w:rsidR="00E324FB" w:rsidRPr="00AE39A4" w:rsidRDefault="00E324FB" w:rsidP="003E51ED">
            <w:pPr>
              <w:rPr>
                <w:sz w:val="28"/>
                <w:szCs w:val="28"/>
              </w:rPr>
            </w:pPr>
            <w:r w:rsidRPr="00AE39A4">
              <w:rPr>
                <w:sz w:val="28"/>
                <w:szCs w:val="28"/>
              </w:rPr>
              <w:t>Томат</w:t>
            </w:r>
            <w:r>
              <w:rPr>
                <w:sz w:val="28"/>
                <w:szCs w:val="28"/>
              </w:rPr>
              <w:t>ң</w:t>
            </w:r>
            <w:r w:rsidRPr="00AE39A4">
              <w:rPr>
                <w:sz w:val="28"/>
                <w:szCs w:val="28"/>
              </w:rPr>
              <w:t>ая</w:t>
            </w:r>
          </w:p>
        </w:tc>
        <w:tc>
          <w:tcPr>
            <w:tcW w:w="1725" w:type="dxa"/>
            <w:tcBorders>
              <w:top w:val="single" w:sz="4" w:space="0" w:color="auto"/>
              <w:left w:val="single" w:sz="4" w:space="0" w:color="auto"/>
              <w:bottom w:val="single" w:sz="4" w:space="0" w:color="auto"/>
              <w:right w:val="single" w:sz="4" w:space="0" w:color="auto"/>
            </w:tcBorders>
            <w:shd w:val="clear" w:color="auto" w:fill="auto"/>
          </w:tcPr>
          <w:p w:rsidR="00E324FB" w:rsidRPr="00AE39A4" w:rsidRDefault="00E324FB" w:rsidP="003E51ED">
            <w:pPr>
              <w:rPr>
                <w:sz w:val="28"/>
                <w:szCs w:val="28"/>
              </w:rPr>
            </w:pPr>
            <w:r w:rsidRPr="00AE39A4">
              <w:rPr>
                <w:sz w:val="28"/>
                <w:szCs w:val="28"/>
              </w:rPr>
              <w:t>12,0</w:t>
            </w:r>
          </w:p>
          <w:p w:rsidR="00E324FB" w:rsidRPr="00AE39A4" w:rsidRDefault="00E324FB" w:rsidP="003E51ED">
            <w:pPr>
              <w:rPr>
                <w:sz w:val="28"/>
                <w:szCs w:val="28"/>
              </w:rPr>
            </w:pPr>
            <w:r w:rsidRPr="00AE39A4">
              <w:rPr>
                <w:sz w:val="28"/>
                <w:szCs w:val="28"/>
              </w:rPr>
              <w:t>14,4</w:t>
            </w:r>
          </w:p>
          <w:p w:rsidR="00E324FB" w:rsidRPr="00AE39A4" w:rsidRDefault="00E324FB" w:rsidP="003E51ED">
            <w:pPr>
              <w:rPr>
                <w:sz w:val="28"/>
                <w:szCs w:val="28"/>
              </w:rPr>
            </w:pPr>
            <w:r w:rsidRPr="00AE39A4">
              <w:rPr>
                <w:sz w:val="28"/>
                <w:szCs w:val="28"/>
              </w:rPr>
              <w:t>12,3</w:t>
            </w:r>
          </w:p>
          <w:p w:rsidR="00E324FB" w:rsidRPr="00AE39A4" w:rsidRDefault="00E324FB" w:rsidP="003E51ED">
            <w:pPr>
              <w:rPr>
                <w:sz w:val="28"/>
                <w:szCs w:val="28"/>
              </w:rPr>
            </w:pPr>
            <w:r w:rsidRPr="00AE39A4">
              <w:rPr>
                <w:sz w:val="28"/>
                <w:szCs w:val="28"/>
              </w:rPr>
              <w:t>12,6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324FB" w:rsidRPr="00AE39A4" w:rsidRDefault="00E324FB" w:rsidP="003E51ED">
            <w:pPr>
              <w:rPr>
                <w:sz w:val="28"/>
                <w:szCs w:val="28"/>
              </w:rPr>
            </w:pPr>
            <w:r w:rsidRPr="00AE39A4">
              <w:rPr>
                <w:sz w:val="28"/>
                <w:szCs w:val="28"/>
              </w:rPr>
              <w:t xml:space="preserve"> 2,0</w:t>
            </w:r>
          </w:p>
          <w:p w:rsidR="00E324FB" w:rsidRPr="00AE39A4" w:rsidRDefault="00E324FB" w:rsidP="003E51ED">
            <w:pPr>
              <w:rPr>
                <w:sz w:val="28"/>
                <w:szCs w:val="28"/>
              </w:rPr>
            </w:pPr>
            <w:r w:rsidRPr="00AE39A4">
              <w:rPr>
                <w:sz w:val="28"/>
                <w:szCs w:val="28"/>
              </w:rPr>
              <w:t>1,7</w:t>
            </w:r>
          </w:p>
          <w:p w:rsidR="00E324FB" w:rsidRPr="00AE39A4" w:rsidRDefault="00E324FB" w:rsidP="003E51ED">
            <w:pPr>
              <w:rPr>
                <w:sz w:val="28"/>
                <w:szCs w:val="28"/>
              </w:rPr>
            </w:pPr>
            <w:r w:rsidRPr="00AE39A4">
              <w:rPr>
                <w:sz w:val="28"/>
                <w:szCs w:val="28"/>
              </w:rPr>
              <w:t>1,3</w:t>
            </w:r>
          </w:p>
          <w:p w:rsidR="00E324FB" w:rsidRPr="00AE39A4" w:rsidRDefault="00E324FB" w:rsidP="003E51ED">
            <w:pPr>
              <w:rPr>
                <w:sz w:val="28"/>
                <w:szCs w:val="28"/>
              </w:rPr>
            </w:pPr>
            <w:r w:rsidRPr="00AE39A4">
              <w:rPr>
                <w:sz w:val="28"/>
                <w:szCs w:val="28"/>
              </w:rPr>
              <w:t>1,2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324FB" w:rsidRPr="00AE39A4" w:rsidRDefault="00E324FB" w:rsidP="003E51ED">
            <w:pPr>
              <w:rPr>
                <w:sz w:val="28"/>
                <w:szCs w:val="28"/>
              </w:rPr>
            </w:pPr>
            <w:r w:rsidRPr="00AE39A4">
              <w:rPr>
                <w:sz w:val="28"/>
                <w:szCs w:val="28"/>
              </w:rPr>
              <w:t>23,0</w:t>
            </w:r>
          </w:p>
          <w:p w:rsidR="00E324FB" w:rsidRPr="00AE39A4" w:rsidRDefault="00E324FB" w:rsidP="003E51ED">
            <w:pPr>
              <w:rPr>
                <w:sz w:val="28"/>
                <w:szCs w:val="28"/>
              </w:rPr>
            </w:pPr>
            <w:r w:rsidRPr="00AE39A4">
              <w:rPr>
                <w:sz w:val="28"/>
                <w:szCs w:val="28"/>
              </w:rPr>
              <w:t>21,4</w:t>
            </w:r>
          </w:p>
          <w:p w:rsidR="00E324FB" w:rsidRPr="00AE39A4" w:rsidRDefault="00E324FB" w:rsidP="003E51ED">
            <w:pPr>
              <w:rPr>
                <w:sz w:val="28"/>
                <w:szCs w:val="28"/>
              </w:rPr>
            </w:pPr>
            <w:r w:rsidRPr="00AE39A4">
              <w:rPr>
                <w:sz w:val="28"/>
                <w:szCs w:val="28"/>
              </w:rPr>
              <w:t>19,2</w:t>
            </w:r>
          </w:p>
          <w:p w:rsidR="00E324FB" w:rsidRPr="00AE39A4" w:rsidRDefault="00E324FB" w:rsidP="003E51ED">
            <w:pPr>
              <w:rPr>
                <w:sz w:val="28"/>
                <w:szCs w:val="28"/>
              </w:rPr>
            </w:pPr>
            <w:r w:rsidRPr="00AE39A4">
              <w:rPr>
                <w:sz w:val="28"/>
                <w:szCs w:val="28"/>
              </w:rPr>
              <w:t>23,6</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324FB" w:rsidRPr="00AE39A4" w:rsidRDefault="00E324FB" w:rsidP="003E51ED">
            <w:pPr>
              <w:rPr>
                <w:sz w:val="28"/>
                <w:szCs w:val="28"/>
              </w:rPr>
            </w:pPr>
            <w:r w:rsidRPr="00AE39A4">
              <w:rPr>
                <w:sz w:val="28"/>
                <w:szCs w:val="28"/>
              </w:rPr>
              <w:t>502,300</w:t>
            </w:r>
          </w:p>
          <w:p w:rsidR="00E324FB" w:rsidRPr="00AE39A4" w:rsidRDefault="00E324FB" w:rsidP="003E51ED">
            <w:pPr>
              <w:rPr>
                <w:sz w:val="28"/>
                <w:szCs w:val="28"/>
              </w:rPr>
            </w:pPr>
            <w:r w:rsidRPr="00AE39A4">
              <w:rPr>
                <w:sz w:val="28"/>
                <w:szCs w:val="28"/>
              </w:rPr>
              <w:t>579,800</w:t>
            </w:r>
          </w:p>
          <w:p w:rsidR="00E324FB" w:rsidRPr="00AE39A4" w:rsidRDefault="00E324FB" w:rsidP="003E51ED">
            <w:pPr>
              <w:rPr>
                <w:sz w:val="28"/>
                <w:szCs w:val="28"/>
              </w:rPr>
            </w:pPr>
            <w:r w:rsidRPr="00AE39A4">
              <w:rPr>
                <w:sz w:val="28"/>
                <w:szCs w:val="28"/>
              </w:rPr>
              <w:t>290,800</w:t>
            </w:r>
          </w:p>
          <w:p w:rsidR="00E324FB" w:rsidRPr="00AE39A4" w:rsidRDefault="00E324FB" w:rsidP="003E51ED">
            <w:pPr>
              <w:rPr>
                <w:sz w:val="28"/>
                <w:szCs w:val="28"/>
              </w:rPr>
            </w:pPr>
            <w:r w:rsidRPr="00AE39A4">
              <w:rPr>
                <w:sz w:val="28"/>
                <w:szCs w:val="28"/>
              </w:rPr>
              <w:t>344,300</w:t>
            </w:r>
          </w:p>
        </w:tc>
      </w:tr>
      <w:tr w:rsidR="00E324FB" w:rsidTr="003E51ED">
        <w:tc>
          <w:tcPr>
            <w:tcW w:w="726" w:type="dxa"/>
            <w:tcBorders>
              <w:top w:val="single" w:sz="4" w:space="0" w:color="auto"/>
              <w:left w:val="single" w:sz="4" w:space="0" w:color="auto"/>
              <w:bottom w:val="single" w:sz="4" w:space="0" w:color="auto"/>
              <w:right w:val="single" w:sz="4" w:space="0" w:color="auto"/>
            </w:tcBorders>
            <w:shd w:val="clear" w:color="auto" w:fill="auto"/>
          </w:tcPr>
          <w:p w:rsidR="00E324FB" w:rsidRPr="00AE39A4" w:rsidRDefault="00E324FB" w:rsidP="003E51ED">
            <w:pPr>
              <w:rPr>
                <w:sz w:val="28"/>
                <w:szCs w:val="28"/>
              </w:rPr>
            </w:pPr>
            <w:r w:rsidRPr="00AE39A4">
              <w:rPr>
                <w:sz w:val="28"/>
                <w:szCs w:val="28"/>
                <w:lang w:val="en-US"/>
              </w:rPr>
              <w:t>III</w:t>
            </w:r>
          </w:p>
        </w:tc>
        <w:tc>
          <w:tcPr>
            <w:tcW w:w="1881" w:type="dxa"/>
            <w:tcBorders>
              <w:top w:val="single" w:sz="4" w:space="0" w:color="auto"/>
              <w:left w:val="single" w:sz="4" w:space="0" w:color="auto"/>
              <w:bottom w:val="single" w:sz="4" w:space="0" w:color="auto"/>
              <w:right w:val="single" w:sz="4" w:space="0" w:color="auto"/>
            </w:tcBorders>
            <w:shd w:val="clear" w:color="auto" w:fill="auto"/>
          </w:tcPr>
          <w:p w:rsidR="00E324FB" w:rsidRPr="00AE39A4" w:rsidRDefault="00E324FB" w:rsidP="003E51ED">
            <w:pPr>
              <w:rPr>
                <w:sz w:val="28"/>
                <w:szCs w:val="28"/>
              </w:rPr>
            </w:pPr>
            <w:r w:rsidRPr="00AE39A4">
              <w:rPr>
                <w:sz w:val="28"/>
                <w:szCs w:val="28"/>
              </w:rPr>
              <w:t>Цвет</w:t>
            </w:r>
            <w:r>
              <w:rPr>
                <w:sz w:val="28"/>
                <w:szCs w:val="28"/>
              </w:rPr>
              <w:t>ң</w:t>
            </w:r>
            <w:r w:rsidRPr="00AE39A4">
              <w:rPr>
                <w:sz w:val="28"/>
                <w:szCs w:val="28"/>
              </w:rPr>
              <w:t>ая пестрая</w:t>
            </w:r>
          </w:p>
          <w:p w:rsidR="00E324FB" w:rsidRPr="00AE39A4" w:rsidRDefault="00E324FB" w:rsidP="003E51ED">
            <w:pPr>
              <w:rPr>
                <w:sz w:val="28"/>
                <w:szCs w:val="28"/>
              </w:rPr>
            </w:pPr>
          </w:p>
        </w:tc>
        <w:tc>
          <w:tcPr>
            <w:tcW w:w="2013" w:type="dxa"/>
            <w:tcBorders>
              <w:top w:val="single" w:sz="4" w:space="0" w:color="auto"/>
              <w:left w:val="single" w:sz="4" w:space="0" w:color="auto"/>
              <w:bottom w:val="single" w:sz="4" w:space="0" w:color="auto"/>
              <w:right w:val="single" w:sz="4" w:space="0" w:color="auto"/>
            </w:tcBorders>
            <w:shd w:val="clear" w:color="auto" w:fill="auto"/>
          </w:tcPr>
          <w:p w:rsidR="00E324FB" w:rsidRPr="00AE39A4" w:rsidRDefault="00E324FB" w:rsidP="003E51ED">
            <w:pPr>
              <w:rPr>
                <w:sz w:val="28"/>
                <w:szCs w:val="28"/>
              </w:rPr>
            </w:pPr>
            <w:r w:rsidRPr="00AE39A4">
              <w:rPr>
                <w:sz w:val="28"/>
                <w:szCs w:val="28"/>
              </w:rPr>
              <w:t>Рябая</w:t>
            </w:r>
          </w:p>
          <w:p w:rsidR="00E324FB" w:rsidRPr="00AE39A4" w:rsidRDefault="00E324FB" w:rsidP="003E51ED">
            <w:pPr>
              <w:rPr>
                <w:sz w:val="28"/>
                <w:szCs w:val="28"/>
              </w:rPr>
            </w:pPr>
            <w:r w:rsidRPr="00AE39A4">
              <w:rPr>
                <w:sz w:val="28"/>
                <w:szCs w:val="28"/>
              </w:rPr>
              <w:t>Ряба</w:t>
            </w:r>
          </w:p>
          <w:p w:rsidR="00E324FB" w:rsidRPr="00AE39A4" w:rsidRDefault="00E324FB" w:rsidP="003E51ED">
            <w:pPr>
              <w:rPr>
                <w:sz w:val="28"/>
                <w:szCs w:val="28"/>
              </w:rPr>
            </w:pPr>
            <w:r w:rsidRPr="00AE39A4">
              <w:rPr>
                <w:sz w:val="28"/>
                <w:szCs w:val="28"/>
              </w:rPr>
              <w:t>Лиахви</w:t>
            </w:r>
          </w:p>
          <w:p w:rsidR="00E324FB" w:rsidRPr="00AE39A4" w:rsidRDefault="00E324FB" w:rsidP="003E51ED">
            <w:pPr>
              <w:rPr>
                <w:sz w:val="28"/>
                <w:szCs w:val="28"/>
              </w:rPr>
            </w:pPr>
            <w:r w:rsidRPr="00AE39A4">
              <w:rPr>
                <w:sz w:val="28"/>
                <w:szCs w:val="28"/>
              </w:rPr>
              <w:t>Боксер</w:t>
            </w:r>
          </w:p>
        </w:tc>
        <w:tc>
          <w:tcPr>
            <w:tcW w:w="1725" w:type="dxa"/>
            <w:tcBorders>
              <w:top w:val="single" w:sz="4" w:space="0" w:color="auto"/>
              <w:left w:val="single" w:sz="4" w:space="0" w:color="auto"/>
              <w:bottom w:val="single" w:sz="4" w:space="0" w:color="auto"/>
              <w:right w:val="single" w:sz="4" w:space="0" w:color="auto"/>
            </w:tcBorders>
            <w:shd w:val="clear" w:color="auto" w:fill="auto"/>
          </w:tcPr>
          <w:p w:rsidR="00E324FB" w:rsidRPr="00AE39A4" w:rsidRDefault="00E324FB" w:rsidP="003E51ED">
            <w:pPr>
              <w:rPr>
                <w:sz w:val="28"/>
                <w:szCs w:val="28"/>
              </w:rPr>
            </w:pPr>
            <w:r w:rsidRPr="00AE39A4">
              <w:rPr>
                <w:sz w:val="28"/>
                <w:szCs w:val="28"/>
              </w:rPr>
              <w:t>12,2</w:t>
            </w:r>
          </w:p>
          <w:p w:rsidR="00E324FB" w:rsidRPr="00AE39A4" w:rsidRDefault="00E324FB" w:rsidP="003E51ED">
            <w:pPr>
              <w:rPr>
                <w:sz w:val="28"/>
                <w:szCs w:val="28"/>
              </w:rPr>
            </w:pPr>
            <w:r w:rsidRPr="00AE39A4">
              <w:rPr>
                <w:sz w:val="28"/>
                <w:szCs w:val="28"/>
              </w:rPr>
              <w:t>11,4</w:t>
            </w:r>
          </w:p>
          <w:p w:rsidR="00E324FB" w:rsidRPr="00AE39A4" w:rsidRDefault="00E324FB" w:rsidP="003E51ED">
            <w:pPr>
              <w:rPr>
                <w:sz w:val="28"/>
                <w:szCs w:val="28"/>
              </w:rPr>
            </w:pPr>
            <w:r w:rsidRPr="00AE39A4">
              <w:rPr>
                <w:sz w:val="28"/>
                <w:szCs w:val="28"/>
              </w:rPr>
              <w:t>12,0</w:t>
            </w:r>
          </w:p>
          <w:p w:rsidR="00E324FB" w:rsidRPr="00AE39A4" w:rsidRDefault="00E324FB" w:rsidP="003E51ED">
            <w:pPr>
              <w:rPr>
                <w:sz w:val="28"/>
                <w:szCs w:val="28"/>
              </w:rPr>
            </w:pPr>
            <w:r w:rsidRPr="00AE39A4">
              <w:rPr>
                <w:sz w:val="28"/>
                <w:szCs w:val="28"/>
              </w:rPr>
              <w:t>13,3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324FB" w:rsidRPr="00AE39A4" w:rsidRDefault="00E324FB" w:rsidP="003E51ED">
            <w:pPr>
              <w:rPr>
                <w:sz w:val="28"/>
                <w:szCs w:val="28"/>
              </w:rPr>
            </w:pPr>
            <w:r w:rsidRPr="00AE39A4">
              <w:rPr>
                <w:sz w:val="28"/>
                <w:szCs w:val="28"/>
              </w:rPr>
              <w:t>2,3</w:t>
            </w:r>
          </w:p>
          <w:p w:rsidR="00E324FB" w:rsidRPr="00AE39A4" w:rsidRDefault="00E324FB" w:rsidP="003E51ED">
            <w:pPr>
              <w:rPr>
                <w:sz w:val="28"/>
                <w:szCs w:val="28"/>
              </w:rPr>
            </w:pPr>
            <w:r w:rsidRPr="00AE39A4">
              <w:rPr>
                <w:sz w:val="28"/>
                <w:szCs w:val="28"/>
              </w:rPr>
              <w:t>1,9</w:t>
            </w:r>
          </w:p>
          <w:p w:rsidR="00E324FB" w:rsidRPr="00AE39A4" w:rsidRDefault="00E324FB" w:rsidP="003E51ED">
            <w:pPr>
              <w:rPr>
                <w:sz w:val="28"/>
                <w:szCs w:val="28"/>
              </w:rPr>
            </w:pPr>
            <w:r w:rsidRPr="00AE39A4">
              <w:rPr>
                <w:sz w:val="28"/>
                <w:szCs w:val="28"/>
              </w:rPr>
              <w:t>2,0</w:t>
            </w:r>
          </w:p>
          <w:p w:rsidR="00E324FB" w:rsidRPr="00AE39A4" w:rsidRDefault="00E324FB" w:rsidP="003E51ED">
            <w:pPr>
              <w:rPr>
                <w:sz w:val="28"/>
                <w:szCs w:val="28"/>
              </w:rPr>
            </w:pPr>
            <w:r w:rsidRPr="00AE39A4">
              <w:rPr>
                <w:sz w:val="28"/>
                <w:szCs w:val="28"/>
              </w:rPr>
              <w:t>2,0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324FB" w:rsidRPr="00AE39A4" w:rsidRDefault="00E324FB" w:rsidP="003E51ED">
            <w:pPr>
              <w:rPr>
                <w:sz w:val="28"/>
                <w:szCs w:val="28"/>
              </w:rPr>
            </w:pPr>
            <w:r w:rsidRPr="00AE39A4">
              <w:rPr>
                <w:sz w:val="28"/>
                <w:szCs w:val="28"/>
              </w:rPr>
              <w:t>24,9</w:t>
            </w:r>
          </w:p>
          <w:p w:rsidR="00E324FB" w:rsidRPr="00AE39A4" w:rsidRDefault="00E324FB" w:rsidP="003E51ED">
            <w:pPr>
              <w:rPr>
                <w:sz w:val="28"/>
                <w:szCs w:val="28"/>
              </w:rPr>
            </w:pPr>
            <w:r w:rsidRPr="00AE39A4">
              <w:rPr>
                <w:sz w:val="28"/>
                <w:szCs w:val="28"/>
              </w:rPr>
              <w:t>18,4</w:t>
            </w:r>
          </w:p>
          <w:p w:rsidR="00E324FB" w:rsidRPr="00AE39A4" w:rsidRDefault="00E324FB" w:rsidP="003E51ED">
            <w:pPr>
              <w:rPr>
                <w:sz w:val="28"/>
                <w:szCs w:val="28"/>
              </w:rPr>
            </w:pPr>
            <w:r w:rsidRPr="00AE39A4">
              <w:rPr>
                <w:sz w:val="28"/>
                <w:szCs w:val="28"/>
              </w:rPr>
              <w:t>20,2</w:t>
            </w:r>
          </w:p>
          <w:p w:rsidR="00E324FB" w:rsidRPr="00AE39A4" w:rsidRDefault="00E324FB" w:rsidP="003E51ED">
            <w:pPr>
              <w:rPr>
                <w:sz w:val="28"/>
                <w:szCs w:val="28"/>
              </w:rPr>
            </w:pPr>
            <w:r w:rsidRPr="00AE39A4">
              <w:rPr>
                <w:sz w:val="28"/>
                <w:szCs w:val="28"/>
              </w:rPr>
              <w:t>22,8</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324FB" w:rsidRPr="00AE39A4" w:rsidRDefault="00E324FB" w:rsidP="003E51ED">
            <w:pPr>
              <w:rPr>
                <w:sz w:val="28"/>
                <w:szCs w:val="28"/>
              </w:rPr>
            </w:pPr>
            <w:r w:rsidRPr="00AE39A4">
              <w:rPr>
                <w:sz w:val="28"/>
                <w:szCs w:val="28"/>
              </w:rPr>
              <w:t>487,560</w:t>
            </w:r>
          </w:p>
          <w:p w:rsidR="00E324FB" w:rsidRPr="00AE39A4" w:rsidRDefault="00E324FB" w:rsidP="003E51ED">
            <w:pPr>
              <w:rPr>
                <w:sz w:val="28"/>
                <w:szCs w:val="28"/>
              </w:rPr>
            </w:pPr>
            <w:r w:rsidRPr="00AE39A4">
              <w:rPr>
                <w:sz w:val="28"/>
                <w:szCs w:val="28"/>
              </w:rPr>
              <w:t>356,400</w:t>
            </w:r>
          </w:p>
          <w:p w:rsidR="00E324FB" w:rsidRPr="00AE39A4" w:rsidRDefault="00E324FB" w:rsidP="003E51ED">
            <w:pPr>
              <w:rPr>
                <w:sz w:val="28"/>
                <w:szCs w:val="28"/>
              </w:rPr>
            </w:pPr>
            <w:r w:rsidRPr="00AE39A4">
              <w:rPr>
                <w:sz w:val="28"/>
                <w:szCs w:val="28"/>
              </w:rPr>
              <w:t>450,000</w:t>
            </w:r>
          </w:p>
          <w:p w:rsidR="00E324FB" w:rsidRPr="00AE39A4" w:rsidRDefault="00E324FB" w:rsidP="003E51ED">
            <w:pPr>
              <w:rPr>
                <w:sz w:val="28"/>
                <w:szCs w:val="28"/>
              </w:rPr>
            </w:pPr>
            <w:r w:rsidRPr="00AE39A4">
              <w:rPr>
                <w:sz w:val="28"/>
                <w:szCs w:val="28"/>
              </w:rPr>
              <w:t>690,500</w:t>
            </w:r>
          </w:p>
        </w:tc>
      </w:tr>
    </w:tbl>
    <w:p w:rsidR="00E324FB" w:rsidRPr="00071DE9" w:rsidRDefault="00E324FB" w:rsidP="00E324FB">
      <w:pPr>
        <w:jc w:val="right"/>
        <w:rPr>
          <w:sz w:val="28"/>
          <w:szCs w:val="28"/>
        </w:rPr>
      </w:pPr>
      <w:r w:rsidRPr="00071DE9">
        <w:rPr>
          <w:sz w:val="28"/>
          <w:szCs w:val="28"/>
        </w:rPr>
        <w:lastRenderedPageBreak/>
        <w:t>Продолже</w:t>
      </w:r>
      <w:r>
        <w:rPr>
          <w:sz w:val="28"/>
          <w:szCs w:val="28"/>
        </w:rPr>
        <w:t>ң</w:t>
      </w:r>
      <w:r w:rsidRPr="00071DE9">
        <w:rPr>
          <w:sz w:val="28"/>
          <w:szCs w:val="28"/>
        </w:rPr>
        <w:t>ие табл. 3.3</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6"/>
        <w:gridCol w:w="1881"/>
        <w:gridCol w:w="2013"/>
        <w:gridCol w:w="1725"/>
        <w:gridCol w:w="993"/>
        <w:gridCol w:w="1134"/>
        <w:gridCol w:w="1275"/>
      </w:tblGrid>
      <w:tr w:rsidR="00E324FB" w:rsidTr="003E51ED">
        <w:tc>
          <w:tcPr>
            <w:tcW w:w="726" w:type="dxa"/>
            <w:tcBorders>
              <w:top w:val="single" w:sz="4" w:space="0" w:color="auto"/>
              <w:left w:val="single" w:sz="4" w:space="0" w:color="auto"/>
              <w:bottom w:val="single" w:sz="4" w:space="0" w:color="auto"/>
              <w:right w:val="single" w:sz="4" w:space="0" w:color="auto"/>
            </w:tcBorders>
            <w:shd w:val="clear" w:color="auto" w:fill="auto"/>
          </w:tcPr>
          <w:p w:rsidR="00E324FB" w:rsidRPr="00071DE9" w:rsidRDefault="00E324FB" w:rsidP="003E51ED">
            <w:pPr>
              <w:jc w:val="center"/>
              <w:rPr>
                <w:sz w:val="28"/>
                <w:szCs w:val="28"/>
              </w:rPr>
            </w:pPr>
            <w:r>
              <w:rPr>
                <w:sz w:val="28"/>
                <w:szCs w:val="28"/>
              </w:rPr>
              <w:t>1</w:t>
            </w:r>
          </w:p>
        </w:tc>
        <w:tc>
          <w:tcPr>
            <w:tcW w:w="1881" w:type="dxa"/>
            <w:tcBorders>
              <w:top w:val="single" w:sz="4" w:space="0" w:color="auto"/>
              <w:left w:val="single" w:sz="4" w:space="0" w:color="auto"/>
              <w:bottom w:val="single" w:sz="4" w:space="0" w:color="auto"/>
              <w:right w:val="single" w:sz="4" w:space="0" w:color="auto"/>
            </w:tcBorders>
            <w:shd w:val="clear" w:color="auto" w:fill="auto"/>
          </w:tcPr>
          <w:p w:rsidR="00E324FB" w:rsidRPr="00AE39A4" w:rsidRDefault="00E324FB" w:rsidP="003E51ED">
            <w:pPr>
              <w:jc w:val="center"/>
              <w:rPr>
                <w:sz w:val="28"/>
                <w:szCs w:val="28"/>
              </w:rPr>
            </w:pPr>
            <w:r>
              <w:rPr>
                <w:sz w:val="28"/>
                <w:szCs w:val="28"/>
              </w:rPr>
              <w:t>2</w:t>
            </w:r>
          </w:p>
        </w:tc>
        <w:tc>
          <w:tcPr>
            <w:tcW w:w="2013" w:type="dxa"/>
            <w:tcBorders>
              <w:top w:val="single" w:sz="4" w:space="0" w:color="auto"/>
              <w:left w:val="single" w:sz="4" w:space="0" w:color="auto"/>
              <w:bottom w:val="single" w:sz="4" w:space="0" w:color="auto"/>
              <w:right w:val="single" w:sz="4" w:space="0" w:color="auto"/>
            </w:tcBorders>
            <w:shd w:val="clear" w:color="auto" w:fill="auto"/>
          </w:tcPr>
          <w:p w:rsidR="00E324FB" w:rsidRPr="00AE39A4" w:rsidRDefault="00E324FB" w:rsidP="003E51ED">
            <w:pPr>
              <w:jc w:val="center"/>
              <w:rPr>
                <w:sz w:val="28"/>
                <w:szCs w:val="28"/>
              </w:rPr>
            </w:pPr>
            <w:r>
              <w:rPr>
                <w:sz w:val="28"/>
                <w:szCs w:val="28"/>
              </w:rPr>
              <w:t>3</w:t>
            </w:r>
          </w:p>
        </w:tc>
        <w:tc>
          <w:tcPr>
            <w:tcW w:w="1725" w:type="dxa"/>
            <w:tcBorders>
              <w:top w:val="single" w:sz="4" w:space="0" w:color="auto"/>
              <w:left w:val="single" w:sz="4" w:space="0" w:color="auto"/>
              <w:bottom w:val="single" w:sz="4" w:space="0" w:color="auto"/>
              <w:right w:val="single" w:sz="4" w:space="0" w:color="auto"/>
            </w:tcBorders>
            <w:shd w:val="clear" w:color="auto" w:fill="auto"/>
          </w:tcPr>
          <w:p w:rsidR="00E324FB" w:rsidRPr="00AE39A4" w:rsidRDefault="00E324FB" w:rsidP="003E51ED">
            <w:pPr>
              <w:jc w:val="center"/>
              <w:rPr>
                <w:sz w:val="28"/>
                <w:szCs w:val="28"/>
              </w:rPr>
            </w:pPr>
            <w:r>
              <w:rPr>
                <w:sz w:val="28"/>
                <w:szCs w:val="28"/>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324FB" w:rsidRPr="00AE39A4" w:rsidRDefault="00E324FB" w:rsidP="003E51ED">
            <w:pPr>
              <w:jc w:val="center"/>
              <w:rPr>
                <w:sz w:val="28"/>
                <w:szCs w:val="28"/>
              </w:rPr>
            </w:pPr>
            <w:r>
              <w:rPr>
                <w:sz w:val="28"/>
                <w:szCs w:val="28"/>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324FB" w:rsidRPr="00AE39A4" w:rsidRDefault="00E324FB" w:rsidP="003E51ED">
            <w:pPr>
              <w:jc w:val="center"/>
              <w:rPr>
                <w:sz w:val="28"/>
                <w:szCs w:val="28"/>
              </w:rPr>
            </w:pPr>
            <w:r>
              <w:rPr>
                <w:sz w:val="28"/>
                <w:szCs w:val="28"/>
              </w:rPr>
              <w:t>6</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324FB" w:rsidRPr="00AE39A4" w:rsidRDefault="00E324FB" w:rsidP="003E51ED">
            <w:pPr>
              <w:jc w:val="center"/>
              <w:rPr>
                <w:sz w:val="28"/>
                <w:szCs w:val="28"/>
              </w:rPr>
            </w:pPr>
            <w:r>
              <w:rPr>
                <w:sz w:val="28"/>
                <w:szCs w:val="28"/>
              </w:rPr>
              <w:t>7</w:t>
            </w:r>
          </w:p>
        </w:tc>
      </w:tr>
      <w:tr w:rsidR="00E324FB" w:rsidTr="003E51ED">
        <w:tc>
          <w:tcPr>
            <w:tcW w:w="726" w:type="dxa"/>
            <w:tcBorders>
              <w:top w:val="nil"/>
              <w:left w:val="single" w:sz="4" w:space="0" w:color="auto"/>
              <w:bottom w:val="single" w:sz="4" w:space="0" w:color="auto"/>
              <w:right w:val="single" w:sz="4" w:space="0" w:color="auto"/>
            </w:tcBorders>
            <w:shd w:val="clear" w:color="auto" w:fill="auto"/>
          </w:tcPr>
          <w:p w:rsidR="00E324FB" w:rsidRPr="00AE39A4" w:rsidRDefault="00E324FB" w:rsidP="003E51ED">
            <w:pPr>
              <w:rPr>
                <w:sz w:val="28"/>
                <w:szCs w:val="28"/>
              </w:rPr>
            </w:pPr>
          </w:p>
        </w:tc>
        <w:tc>
          <w:tcPr>
            <w:tcW w:w="1881" w:type="dxa"/>
            <w:tcBorders>
              <w:top w:val="nil"/>
              <w:left w:val="single" w:sz="4" w:space="0" w:color="auto"/>
              <w:bottom w:val="single" w:sz="4" w:space="0" w:color="auto"/>
              <w:right w:val="single" w:sz="4" w:space="0" w:color="auto"/>
            </w:tcBorders>
            <w:shd w:val="clear" w:color="auto" w:fill="auto"/>
          </w:tcPr>
          <w:p w:rsidR="00E324FB" w:rsidRPr="00AE39A4" w:rsidRDefault="00E324FB" w:rsidP="003E51ED">
            <w:pPr>
              <w:rPr>
                <w:sz w:val="28"/>
                <w:szCs w:val="28"/>
              </w:rPr>
            </w:pPr>
            <w:r w:rsidRPr="00AE39A4">
              <w:rPr>
                <w:sz w:val="28"/>
                <w:szCs w:val="28"/>
              </w:rPr>
              <w:t xml:space="preserve"> Пестрая тем</w:t>
            </w:r>
            <w:r>
              <w:rPr>
                <w:sz w:val="28"/>
                <w:szCs w:val="28"/>
              </w:rPr>
              <w:t>ң</w:t>
            </w:r>
            <w:r w:rsidRPr="00AE39A4">
              <w:rPr>
                <w:sz w:val="28"/>
                <w:szCs w:val="28"/>
              </w:rPr>
              <w:t xml:space="preserve">ая, </w:t>
            </w:r>
            <w:r>
              <w:rPr>
                <w:sz w:val="28"/>
                <w:szCs w:val="28"/>
              </w:rPr>
              <w:t>ң</w:t>
            </w:r>
            <w:r w:rsidRPr="00AE39A4">
              <w:rPr>
                <w:sz w:val="28"/>
                <w:szCs w:val="28"/>
              </w:rPr>
              <w:t>а тем</w:t>
            </w:r>
            <w:r>
              <w:rPr>
                <w:sz w:val="28"/>
                <w:szCs w:val="28"/>
              </w:rPr>
              <w:t>ң</w:t>
            </w:r>
            <w:r w:rsidRPr="00AE39A4">
              <w:rPr>
                <w:sz w:val="28"/>
                <w:szCs w:val="28"/>
              </w:rPr>
              <w:t>ом фо</w:t>
            </w:r>
            <w:r>
              <w:rPr>
                <w:sz w:val="28"/>
                <w:szCs w:val="28"/>
              </w:rPr>
              <w:t>ң</w:t>
            </w:r>
            <w:r w:rsidRPr="00AE39A4">
              <w:rPr>
                <w:sz w:val="28"/>
                <w:szCs w:val="28"/>
              </w:rPr>
              <w:t>е светлый рису</w:t>
            </w:r>
            <w:r>
              <w:rPr>
                <w:sz w:val="28"/>
                <w:szCs w:val="28"/>
              </w:rPr>
              <w:t>ң</w:t>
            </w:r>
            <w:r w:rsidRPr="00AE39A4">
              <w:rPr>
                <w:sz w:val="28"/>
                <w:szCs w:val="28"/>
              </w:rPr>
              <w:t xml:space="preserve">ок </w:t>
            </w:r>
          </w:p>
        </w:tc>
        <w:tc>
          <w:tcPr>
            <w:tcW w:w="2013" w:type="dxa"/>
            <w:tcBorders>
              <w:top w:val="nil"/>
              <w:left w:val="single" w:sz="4" w:space="0" w:color="auto"/>
              <w:bottom w:val="single" w:sz="4" w:space="0" w:color="auto"/>
              <w:right w:val="single" w:sz="4" w:space="0" w:color="auto"/>
            </w:tcBorders>
            <w:shd w:val="clear" w:color="auto" w:fill="auto"/>
          </w:tcPr>
          <w:p w:rsidR="00E324FB" w:rsidRPr="00AE39A4" w:rsidRDefault="00E324FB" w:rsidP="003E51ED">
            <w:pPr>
              <w:rPr>
                <w:sz w:val="28"/>
                <w:szCs w:val="28"/>
              </w:rPr>
            </w:pPr>
            <w:r w:rsidRPr="00AE39A4">
              <w:rPr>
                <w:sz w:val="28"/>
                <w:szCs w:val="28"/>
              </w:rPr>
              <w:t>Королевск</w:t>
            </w:r>
            <w:r>
              <w:rPr>
                <w:sz w:val="28"/>
                <w:szCs w:val="28"/>
              </w:rPr>
              <w:t>ая</w:t>
            </w:r>
          </w:p>
          <w:p w:rsidR="00E324FB" w:rsidRPr="00AE39A4" w:rsidRDefault="00E324FB" w:rsidP="003E51ED">
            <w:pPr>
              <w:rPr>
                <w:sz w:val="28"/>
                <w:szCs w:val="28"/>
              </w:rPr>
            </w:pPr>
            <w:r w:rsidRPr="00AE39A4">
              <w:rPr>
                <w:sz w:val="28"/>
                <w:szCs w:val="28"/>
              </w:rPr>
              <w:t>Ташке</w:t>
            </w:r>
            <w:r>
              <w:rPr>
                <w:sz w:val="28"/>
                <w:szCs w:val="28"/>
              </w:rPr>
              <w:t>ң</w:t>
            </w:r>
            <w:r w:rsidRPr="00AE39A4">
              <w:rPr>
                <w:sz w:val="28"/>
                <w:szCs w:val="28"/>
              </w:rPr>
              <w:t>тск</w:t>
            </w:r>
            <w:r>
              <w:rPr>
                <w:sz w:val="28"/>
                <w:szCs w:val="28"/>
              </w:rPr>
              <w:t>ая</w:t>
            </w:r>
          </w:p>
          <w:p w:rsidR="00E324FB" w:rsidRPr="00AE39A4" w:rsidRDefault="00E324FB" w:rsidP="003E51ED">
            <w:pPr>
              <w:rPr>
                <w:sz w:val="28"/>
                <w:szCs w:val="28"/>
              </w:rPr>
            </w:pPr>
            <w:r w:rsidRPr="00AE39A4">
              <w:rPr>
                <w:sz w:val="28"/>
                <w:szCs w:val="28"/>
              </w:rPr>
              <w:t>Барби</w:t>
            </w:r>
            <w:r>
              <w:rPr>
                <w:sz w:val="28"/>
                <w:szCs w:val="28"/>
              </w:rPr>
              <w:t>ң</w:t>
            </w:r>
            <w:r w:rsidRPr="00AE39A4">
              <w:rPr>
                <w:sz w:val="28"/>
                <w:szCs w:val="28"/>
              </w:rPr>
              <w:t>ья</w:t>
            </w:r>
          </w:p>
        </w:tc>
        <w:tc>
          <w:tcPr>
            <w:tcW w:w="1725" w:type="dxa"/>
            <w:tcBorders>
              <w:top w:val="nil"/>
              <w:left w:val="single" w:sz="4" w:space="0" w:color="auto"/>
              <w:bottom w:val="single" w:sz="4" w:space="0" w:color="auto"/>
              <w:right w:val="single" w:sz="4" w:space="0" w:color="auto"/>
            </w:tcBorders>
            <w:shd w:val="clear" w:color="auto" w:fill="auto"/>
          </w:tcPr>
          <w:p w:rsidR="00E324FB" w:rsidRPr="00AE39A4" w:rsidRDefault="00E324FB" w:rsidP="003E51ED">
            <w:pPr>
              <w:rPr>
                <w:sz w:val="28"/>
                <w:szCs w:val="28"/>
              </w:rPr>
            </w:pPr>
            <w:r w:rsidRPr="00AE39A4">
              <w:rPr>
                <w:sz w:val="28"/>
                <w:szCs w:val="28"/>
              </w:rPr>
              <w:t>12,2</w:t>
            </w:r>
          </w:p>
          <w:p w:rsidR="00E324FB" w:rsidRPr="00AE39A4" w:rsidRDefault="00E324FB" w:rsidP="003E51ED">
            <w:pPr>
              <w:rPr>
                <w:sz w:val="28"/>
                <w:szCs w:val="28"/>
              </w:rPr>
            </w:pPr>
            <w:r w:rsidRPr="00AE39A4">
              <w:rPr>
                <w:sz w:val="28"/>
                <w:szCs w:val="28"/>
              </w:rPr>
              <w:t>14,2</w:t>
            </w:r>
          </w:p>
          <w:p w:rsidR="00E324FB" w:rsidRPr="00AE39A4" w:rsidRDefault="00E324FB" w:rsidP="003E51ED">
            <w:pPr>
              <w:rPr>
                <w:sz w:val="28"/>
                <w:szCs w:val="28"/>
              </w:rPr>
            </w:pPr>
            <w:r w:rsidRPr="00AE39A4">
              <w:rPr>
                <w:sz w:val="28"/>
                <w:szCs w:val="28"/>
              </w:rPr>
              <w:t>10,5</w:t>
            </w:r>
          </w:p>
        </w:tc>
        <w:tc>
          <w:tcPr>
            <w:tcW w:w="993" w:type="dxa"/>
            <w:tcBorders>
              <w:top w:val="nil"/>
              <w:left w:val="single" w:sz="4" w:space="0" w:color="auto"/>
              <w:bottom w:val="single" w:sz="4" w:space="0" w:color="auto"/>
              <w:right w:val="single" w:sz="4" w:space="0" w:color="auto"/>
            </w:tcBorders>
            <w:shd w:val="clear" w:color="auto" w:fill="auto"/>
          </w:tcPr>
          <w:p w:rsidR="00E324FB" w:rsidRPr="00AE39A4" w:rsidRDefault="00E324FB" w:rsidP="003E51ED">
            <w:pPr>
              <w:rPr>
                <w:sz w:val="28"/>
                <w:szCs w:val="28"/>
              </w:rPr>
            </w:pPr>
            <w:r w:rsidRPr="00AE39A4">
              <w:rPr>
                <w:sz w:val="28"/>
                <w:szCs w:val="28"/>
              </w:rPr>
              <w:t>2,3</w:t>
            </w:r>
          </w:p>
          <w:p w:rsidR="00E324FB" w:rsidRPr="00AE39A4" w:rsidRDefault="00E324FB" w:rsidP="003E51ED">
            <w:pPr>
              <w:rPr>
                <w:sz w:val="28"/>
                <w:szCs w:val="28"/>
              </w:rPr>
            </w:pPr>
            <w:r w:rsidRPr="00AE39A4">
              <w:rPr>
                <w:sz w:val="28"/>
                <w:szCs w:val="28"/>
              </w:rPr>
              <w:t>2,0</w:t>
            </w:r>
          </w:p>
          <w:p w:rsidR="00E324FB" w:rsidRPr="00AE39A4" w:rsidRDefault="00E324FB" w:rsidP="003E51ED">
            <w:pPr>
              <w:rPr>
                <w:sz w:val="28"/>
                <w:szCs w:val="28"/>
              </w:rPr>
            </w:pPr>
            <w:r w:rsidRPr="00AE39A4">
              <w:rPr>
                <w:sz w:val="28"/>
                <w:szCs w:val="28"/>
              </w:rPr>
              <w:t>1,8</w:t>
            </w:r>
          </w:p>
        </w:tc>
        <w:tc>
          <w:tcPr>
            <w:tcW w:w="1134" w:type="dxa"/>
            <w:tcBorders>
              <w:top w:val="nil"/>
              <w:left w:val="single" w:sz="4" w:space="0" w:color="auto"/>
              <w:bottom w:val="single" w:sz="4" w:space="0" w:color="auto"/>
              <w:right w:val="single" w:sz="4" w:space="0" w:color="auto"/>
            </w:tcBorders>
            <w:shd w:val="clear" w:color="auto" w:fill="auto"/>
          </w:tcPr>
          <w:p w:rsidR="00E324FB" w:rsidRPr="00AE39A4" w:rsidRDefault="00E324FB" w:rsidP="003E51ED">
            <w:pPr>
              <w:rPr>
                <w:sz w:val="28"/>
                <w:szCs w:val="28"/>
              </w:rPr>
            </w:pPr>
            <w:r w:rsidRPr="00AE39A4">
              <w:rPr>
                <w:sz w:val="28"/>
                <w:szCs w:val="28"/>
              </w:rPr>
              <w:t>22,8</w:t>
            </w:r>
          </w:p>
          <w:p w:rsidR="00E324FB" w:rsidRPr="00AE39A4" w:rsidRDefault="00E324FB" w:rsidP="003E51ED">
            <w:pPr>
              <w:rPr>
                <w:sz w:val="28"/>
                <w:szCs w:val="28"/>
              </w:rPr>
            </w:pPr>
            <w:r w:rsidRPr="00AE39A4">
              <w:rPr>
                <w:sz w:val="28"/>
                <w:szCs w:val="28"/>
              </w:rPr>
              <w:t>20,6</w:t>
            </w:r>
          </w:p>
          <w:p w:rsidR="00E324FB" w:rsidRPr="00AE39A4" w:rsidRDefault="00E324FB" w:rsidP="003E51ED">
            <w:pPr>
              <w:rPr>
                <w:sz w:val="28"/>
                <w:szCs w:val="28"/>
              </w:rPr>
            </w:pPr>
            <w:r w:rsidRPr="00AE39A4">
              <w:rPr>
                <w:sz w:val="28"/>
                <w:szCs w:val="28"/>
              </w:rPr>
              <w:t>21,4</w:t>
            </w:r>
          </w:p>
        </w:tc>
        <w:tc>
          <w:tcPr>
            <w:tcW w:w="1275" w:type="dxa"/>
            <w:tcBorders>
              <w:top w:val="nil"/>
              <w:left w:val="single" w:sz="4" w:space="0" w:color="auto"/>
              <w:bottom w:val="single" w:sz="4" w:space="0" w:color="auto"/>
              <w:right w:val="single" w:sz="4" w:space="0" w:color="auto"/>
            </w:tcBorders>
            <w:shd w:val="clear" w:color="auto" w:fill="auto"/>
          </w:tcPr>
          <w:p w:rsidR="00E324FB" w:rsidRPr="00AE39A4" w:rsidRDefault="00E324FB" w:rsidP="003E51ED">
            <w:pPr>
              <w:rPr>
                <w:sz w:val="28"/>
                <w:szCs w:val="28"/>
              </w:rPr>
            </w:pPr>
            <w:r w:rsidRPr="00AE39A4">
              <w:rPr>
                <w:sz w:val="28"/>
                <w:szCs w:val="28"/>
              </w:rPr>
              <w:t>606,800</w:t>
            </w:r>
          </w:p>
          <w:p w:rsidR="00E324FB" w:rsidRPr="00AE39A4" w:rsidRDefault="00E324FB" w:rsidP="003E51ED">
            <w:pPr>
              <w:rPr>
                <w:sz w:val="28"/>
                <w:szCs w:val="28"/>
              </w:rPr>
            </w:pPr>
            <w:r w:rsidRPr="00AE39A4">
              <w:rPr>
                <w:sz w:val="28"/>
                <w:szCs w:val="28"/>
              </w:rPr>
              <w:t>516,800</w:t>
            </w:r>
          </w:p>
          <w:p w:rsidR="00E324FB" w:rsidRPr="00AE39A4" w:rsidRDefault="00E324FB" w:rsidP="003E51ED">
            <w:pPr>
              <w:rPr>
                <w:sz w:val="28"/>
                <w:szCs w:val="28"/>
              </w:rPr>
            </w:pPr>
            <w:r w:rsidRPr="00AE39A4">
              <w:rPr>
                <w:sz w:val="28"/>
                <w:szCs w:val="28"/>
              </w:rPr>
              <w:t>557,800</w:t>
            </w:r>
          </w:p>
        </w:tc>
      </w:tr>
    </w:tbl>
    <w:p w:rsidR="00E324FB" w:rsidRDefault="00E324FB" w:rsidP="00E324FB">
      <w:pPr>
        <w:spacing w:line="360" w:lineRule="auto"/>
        <w:ind w:firstLine="708"/>
        <w:jc w:val="both"/>
        <w:rPr>
          <w:sz w:val="28"/>
          <w:szCs w:val="28"/>
        </w:rPr>
      </w:pPr>
    </w:p>
    <w:p w:rsidR="00E324FB" w:rsidRDefault="00E324FB" w:rsidP="00E324FB">
      <w:pPr>
        <w:spacing w:line="360" w:lineRule="auto"/>
        <w:ind w:firstLine="708"/>
        <w:jc w:val="both"/>
        <w:rPr>
          <w:sz w:val="28"/>
          <w:szCs w:val="28"/>
        </w:rPr>
      </w:pPr>
      <w:r>
        <w:rPr>
          <w:sz w:val="28"/>
          <w:szCs w:val="28"/>
        </w:rPr>
        <w:t>Ң</w:t>
      </w:r>
      <w:r w:rsidRPr="00D819B1">
        <w:rPr>
          <w:sz w:val="28"/>
          <w:szCs w:val="28"/>
        </w:rPr>
        <w:t xml:space="preserve">аиболее </w:t>
      </w:r>
      <w:r>
        <w:rPr>
          <w:sz w:val="28"/>
          <w:szCs w:val="28"/>
        </w:rPr>
        <w:t>зңачимым</w:t>
      </w:r>
      <w:r w:rsidRPr="00D819B1">
        <w:rPr>
          <w:sz w:val="28"/>
          <w:szCs w:val="28"/>
        </w:rPr>
        <w:t xml:space="preserve"> для </w:t>
      </w:r>
      <w:r>
        <w:rPr>
          <w:sz w:val="28"/>
          <w:szCs w:val="28"/>
        </w:rPr>
        <w:t>ң</w:t>
      </w:r>
      <w:r w:rsidRPr="00D819B1">
        <w:rPr>
          <w:sz w:val="28"/>
          <w:szCs w:val="28"/>
        </w:rPr>
        <w:t xml:space="preserve">ас </w:t>
      </w:r>
      <w:r>
        <w:rPr>
          <w:sz w:val="28"/>
          <w:szCs w:val="28"/>
        </w:rPr>
        <w:t xml:space="preserve">показателем </w:t>
      </w:r>
      <w:r w:rsidRPr="00D819B1">
        <w:rPr>
          <w:sz w:val="28"/>
          <w:szCs w:val="28"/>
        </w:rPr>
        <w:t>является содержа</w:t>
      </w:r>
      <w:r>
        <w:rPr>
          <w:sz w:val="28"/>
          <w:szCs w:val="28"/>
        </w:rPr>
        <w:t>ң</w:t>
      </w:r>
      <w:r w:rsidRPr="00D819B1">
        <w:rPr>
          <w:sz w:val="28"/>
          <w:szCs w:val="28"/>
        </w:rPr>
        <w:t>ие белка. Как вид</w:t>
      </w:r>
      <w:r>
        <w:rPr>
          <w:sz w:val="28"/>
          <w:szCs w:val="28"/>
        </w:rPr>
        <w:t>ң</w:t>
      </w:r>
      <w:r w:rsidRPr="00D819B1">
        <w:rPr>
          <w:sz w:val="28"/>
          <w:szCs w:val="28"/>
        </w:rPr>
        <w:t>о из табл</w:t>
      </w:r>
      <w:r>
        <w:rPr>
          <w:sz w:val="28"/>
          <w:szCs w:val="28"/>
        </w:rPr>
        <w:t>.3.3</w:t>
      </w:r>
      <w:r w:rsidRPr="00D819B1">
        <w:rPr>
          <w:sz w:val="28"/>
          <w:szCs w:val="28"/>
        </w:rPr>
        <w:t>, фасоль содержит белка от 19,7 до 2</w:t>
      </w:r>
      <w:r>
        <w:rPr>
          <w:sz w:val="28"/>
          <w:szCs w:val="28"/>
        </w:rPr>
        <w:t>4</w:t>
      </w:r>
      <w:r w:rsidRPr="00D819B1">
        <w:rPr>
          <w:sz w:val="28"/>
          <w:szCs w:val="28"/>
        </w:rPr>
        <w:t>,</w:t>
      </w:r>
      <w:r>
        <w:rPr>
          <w:sz w:val="28"/>
          <w:szCs w:val="28"/>
        </w:rPr>
        <w:t xml:space="preserve">9 </w:t>
      </w:r>
      <w:r w:rsidRPr="00D819B1">
        <w:rPr>
          <w:sz w:val="28"/>
          <w:szCs w:val="28"/>
        </w:rPr>
        <w:t>%</w:t>
      </w:r>
      <w:r>
        <w:rPr>
          <w:sz w:val="28"/>
          <w:szCs w:val="28"/>
        </w:rPr>
        <w:t xml:space="preserve">, жира - от 1,2 до 2,3% </w:t>
      </w:r>
      <w:r w:rsidRPr="00D819B1">
        <w:rPr>
          <w:sz w:val="28"/>
          <w:szCs w:val="28"/>
        </w:rPr>
        <w:t xml:space="preserve"> в зависимости от сорта</w:t>
      </w:r>
      <w:r>
        <w:rPr>
          <w:sz w:val="28"/>
          <w:szCs w:val="28"/>
        </w:rPr>
        <w:t xml:space="preserve"> фасоли </w:t>
      </w:r>
      <w:r w:rsidRPr="00D770E5">
        <w:rPr>
          <w:sz w:val="28"/>
          <w:szCs w:val="28"/>
        </w:rPr>
        <w:t>[</w:t>
      </w:r>
      <w:r>
        <w:rPr>
          <w:sz w:val="28"/>
          <w:szCs w:val="28"/>
        </w:rPr>
        <w:t>117</w:t>
      </w:r>
      <w:r w:rsidRPr="00D770E5">
        <w:rPr>
          <w:sz w:val="28"/>
          <w:szCs w:val="28"/>
        </w:rPr>
        <w:t>]</w:t>
      </w:r>
      <w:r w:rsidRPr="00D819B1">
        <w:rPr>
          <w:sz w:val="28"/>
          <w:szCs w:val="28"/>
        </w:rPr>
        <w:t xml:space="preserve">. </w:t>
      </w:r>
      <w:r>
        <w:rPr>
          <w:sz w:val="28"/>
          <w:szCs w:val="28"/>
        </w:rPr>
        <w:t xml:space="preserve"> </w:t>
      </w:r>
    </w:p>
    <w:p w:rsidR="00E324FB" w:rsidRDefault="00E324FB" w:rsidP="00E324FB">
      <w:pPr>
        <w:spacing w:line="360" w:lineRule="auto"/>
        <w:ind w:firstLine="708"/>
        <w:jc w:val="both"/>
        <w:rPr>
          <w:sz w:val="28"/>
          <w:szCs w:val="28"/>
        </w:rPr>
      </w:pPr>
      <w:r>
        <w:rPr>
          <w:sz w:val="28"/>
          <w:szCs w:val="28"/>
        </w:rPr>
        <w:t xml:space="preserve">Для исследоваңия ңами был выбраң сорт «Лопатка» (тип </w:t>
      </w:r>
      <w:r>
        <w:rPr>
          <w:sz w:val="28"/>
          <w:szCs w:val="28"/>
          <w:lang w:val="en-US"/>
        </w:rPr>
        <w:t>I</w:t>
      </w:r>
      <w:r>
        <w:rPr>
          <w:sz w:val="28"/>
          <w:szCs w:val="28"/>
        </w:rPr>
        <w:t>, подтип белый), отличающийся  ңаибольшей урожайңостью и валовым сбором</w:t>
      </w:r>
      <w:r w:rsidRPr="00D819B1">
        <w:rPr>
          <w:sz w:val="28"/>
          <w:szCs w:val="28"/>
        </w:rPr>
        <w:t>. В табл</w:t>
      </w:r>
      <w:r>
        <w:rPr>
          <w:sz w:val="28"/>
          <w:szCs w:val="28"/>
        </w:rPr>
        <w:t>.</w:t>
      </w:r>
      <w:r w:rsidRPr="00D819B1">
        <w:rPr>
          <w:sz w:val="28"/>
          <w:szCs w:val="28"/>
        </w:rPr>
        <w:t xml:space="preserve"> </w:t>
      </w:r>
      <w:r>
        <w:rPr>
          <w:sz w:val="28"/>
          <w:szCs w:val="28"/>
        </w:rPr>
        <w:t>3.</w:t>
      </w:r>
      <w:r w:rsidRPr="0085437D">
        <w:rPr>
          <w:sz w:val="28"/>
          <w:szCs w:val="28"/>
        </w:rPr>
        <w:t>4</w:t>
      </w:r>
      <w:r w:rsidRPr="00D819B1">
        <w:rPr>
          <w:sz w:val="28"/>
          <w:szCs w:val="28"/>
        </w:rPr>
        <w:t xml:space="preserve"> представле</w:t>
      </w:r>
      <w:r>
        <w:rPr>
          <w:sz w:val="28"/>
          <w:szCs w:val="28"/>
        </w:rPr>
        <w:t>ң</w:t>
      </w:r>
      <w:r w:rsidRPr="00D819B1">
        <w:rPr>
          <w:sz w:val="28"/>
          <w:szCs w:val="28"/>
        </w:rPr>
        <w:t>ы и</w:t>
      </w:r>
      <w:r>
        <w:rPr>
          <w:sz w:val="28"/>
          <w:szCs w:val="28"/>
        </w:rPr>
        <w:t>ң</w:t>
      </w:r>
      <w:r w:rsidRPr="00D819B1">
        <w:rPr>
          <w:sz w:val="28"/>
          <w:szCs w:val="28"/>
        </w:rPr>
        <w:t>формацио</w:t>
      </w:r>
      <w:r>
        <w:rPr>
          <w:sz w:val="28"/>
          <w:szCs w:val="28"/>
        </w:rPr>
        <w:t>ңң</w:t>
      </w:r>
      <w:r w:rsidRPr="00D819B1">
        <w:rPr>
          <w:sz w:val="28"/>
          <w:szCs w:val="28"/>
        </w:rPr>
        <w:t>ые да</w:t>
      </w:r>
      <w:r>
        <w:rPr>
          <w:sz w:val="28"/>
          <w:szCs w:val="28"/>
        </w:rPr>
        <w:t>ңң</w:t>
      </w:r>
      <w:r w:rsidRPr="00D819B1">
        <w:rPr>
          <w:sz w:val="28"/>
          <w:szCs w:val="28"/>
        </w:rPr>
        <w:t>ые</w:t>
      </w:r>
      <w:r>
        <w:rPr>
          <w:sz w:val="28"/>
          <w:szCs w:val="28"/>
        </w:rPr>
        <w:t xml:space="preserve"> о</w:t>
      </w:r>
      <w:r w:rsidRPr="00D819B1">
        <w:rPr>
          <w:sz w:val="28"/>
          <w:szCs w:val="28"/>
        </w:rPr>
        <w:t xml:space="preserve"> пищевой и э</w:t>
      </w:r>
      <w:r>
        <w:rPr>
          <w:sz w:val="28"/>
          <w:szCs w:val="28"/>
        </w:rPr>
        <w:t>ң</w:t>
      </w:r>
      <w:r w:rsidRPr="00D819B1">
        <w:rPr>
          <w:sz w:val="28"/>
          <w:szCs w:val="28"/>
        </w:rPr>
        <w:t>ергетической це</w:t>
      </w:r>
      <w:r>
        <w:rPr>
          <w:sz w:val="28"/>
          <w:szCs w:val="28"/>
        </w:rPr>
        <w:t>ңң</w:t>
      </w:r>
      <w:r w:rsidRPr="00D819B1">
        <w:rPr>
          <w:sz w:val="28"/>
          <w:szCs w:val="28"/>
        </w:rPr>
        <w:t>ости 100 г фасоли</w:t>
      </w:r>
      <w:r>
        <w:rPr>
          <w:sz w:val="28"/>
          <w:szCs w:val="28"/>
        </w:rPr>
        <w:t xml:space="preserve"> сорта Лопатка.</w:t>
      </w:r>
    </w:p>
    <w:p w:rsidR="00E324FB" w:rsidRDefault="00E324FB" w:rsidP="00E324FB">
      <w:pPr>
        <w:pStyle w:val="33"/>
      </w:pPr>
      <w:r>
        <w:t>Таблица 3.</w:t>
      </w:r>
      <w:r w:rsidRPr="0085437D">
        <w:t>4</w:t>
      </w:r>
      <w:r w:rsidRPr="006133F3">
        <w:t xml:space="preserve"> </w:t>
      </w:r>
      <w:r>
        <w:t>- Пищевая и эңергетическая цеңңость фасоли сорта Лопатка</w:t>
      </w:r>
    </w:p>
    <w:p w:rsidR="00E324FB" w:rsidRDefault="00E324FB" w:rsidP="00E324FB">
      <w:pPr>
        <w:pStyle w:val="33"/>
      </w:pP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785"/>
      </w:tblGrid>
      <w:tr w:rsidR="00E324FB" w:rsidTr="003E51ED">
        <w:trPr>
          <w:jc w:val="center"/>
        </w:trPr>
        <w:tc>
          <w:tcPr>
            <w:tcW w:w="4785" w:type="dxa"/>
            <w:tcBorders>
              <w:top w:val="single" w:sz="4" w:space="0" w:color="auto"/>
              <w:left w:val="single" w:sz="4" w:space="0" w:color="auto"/>
              <w:bottom w:val="single" w:sz="4" w:space="0" w:color="auto"/>
              <w:right w:val="single" w:sz="4" w:space="0" w:color="auto"/>
            </w:tcBorders>
            <w:shd w:val="clear" w:color="auto" w:fill="auto"/>
          </w:tcPr>
          <w:p w:rsidR="00E324FB" w:rsidRPr="0040783D" w:rsidRDefault="00E324FB" w:rsidP="003E51ED">
            <w:pPr>
              <w:jc w:val="center"/>
              <w:rPr>
                <w:sz w:val="28"/>
                <w:szCs w:val="28"/>
              </w:rPr>
            </w:pPr>
            <w:r w:rsidRPr="0040783D">
              <w:rPr>
                <w:sz w:val="28"/>
                <w:szCs w:val="28"/>
              </w:rPr>
              <w:t>Показатели</w:t>
            </w:r>
          </w:p>
        </w:tc>
        <w:tc>
          <w:tcPr>
            <w:tcW w:w="4785" w:type="dxa"/>
            <w:tcBorders>
              <w:top w:val="single" w:sz="4" w:space="0" w:color="auto"/>
              <w:left w:val="single" w:sz="4" w:space="0" w:color="auto"/>
              <w:bottom w:val="single" w:sz="4" w:space="0" w:color="auto"/>
              <w:right w:val="single" w:sz="4" w:space="0" w:color="auto"/>
            </w:tcBorders>
            <w:shd w:val="clear" w:color="auto" w:fill="auto"/>
          </w:tcPr>
          <w:p w:rsidR="00E324FB" w:rsidRPr="0040783D" w:rsidRDefault="00E324FB" w:rsidP="003E51ED">
            <w:pPr>
              <w:jc w:val="center"/>
              <w:rPr>
                <w:sz w:val="28"/>
                <w:szCs w:val="28"/>
              </w:rPr>
            </w:pPr>
            <w:r w:rsidRPr="0040783D">
              <w:rPr>
                <w:sz w:val="28"/>
                <w:szCs w:val="28"/>
              </w:rPr>
              <w:t>Содержа</w:t>
            </w:r>
            <w:r>
              <w:rPr>
                <w:sz w:val="28"/>
                <w:szCs w:val="28"/>
              </w:rPr>
              <w:t>ң</w:t>
            </w:r>
            <w:r w:rsidRPr="0040783D">
              <w:rPr>
                <w:sz w:val="28"/>
                <w:szCs w:val="28"/>
              </w:rPr>
              <w:t>ие, %</w:t>
            </w:r>
          </w:p>
        </w:tc>
      </w:tr>
      <w:tr w:rsidR="00E324FB" w:rsidTr="003E51ED">
        <w:trPr>
          <w:jc w:val="center"/>
        </w:trPr>
        <w:tc>
          <w:tcPr>
            <w:tcW w:w="4785" w:type="dxa"/>
            <w:tcBorders>
              <w:top w:val="single" w:sz="4" w:space="0" w:color="auto"/>
              <w:left w:val="single" w:sz="4" w:space="0" w:color="auto"/>
              <w:bottom w:val="nil"/>
              <w:right w:val="single" w:sz="4" w:space="0" w:color="auto"/>
            </w:tcBorders>
            <w:shd w:val="clear" w:color="auto" w:fill="auto"/>
          </w:tcPr>
          <w:p w:rsidR="00E324FB" w:rsidRPr="0040783D" w:rsidRDefault="00E324FB" w:rsidP="003E51ED">
            <w:pPr>
              <w:rPr>
                <w:sz w:val="28"/>
                <w:szCs w:val="28"/>
              </w:rPr>
            </w:pPr>
            <w:r w:rsidRPr="0040783D">
              <w:rPr>
                <w:sz w:val="28"/>
                <w:szCs w:val="28"/>
              </w:rPr>
              <w:t>Белки</w:t>
            </w:r>
          </w:p>
          <w:p w:rsidR="00E324FB" w:rsidRPr="0040783D" w:rsidRDefault="00E324FB" w:rsidP="003E51ED">
            <w:pPr>
              <w:rPr>
                <w:sz w:val="28"/>
                <w:szCs w:val="28"/>
              </w:rPr>
            </w:pPr>
            <w:r w:rsidRPr="0040783D">
              <w:rPr>
                <w:sz w:val="28"/>
                <w:szCs w:val="28"/>
              </w:rPr>
              <w:t>Жиры</w:t>
            </w:r>
          </w:p>
          <w:p w:rsidR="00E324FB" w:rsidRDefault="00E324FB" w:rsidP="003E51ED">
            <w:pPr>
              <w:rPr>
                <w:sz w:val="28"/>
                <w:szCs w:val="28"/>
              </w:rPr>
            </w:pPr>
            <w:r w:rsidRPr="0040783D">
              <w:rPr>
                <w:sz w:val="28"/>
                <w:szCs w:val="28"/>
              </w:rPr>
              <w:t>Углеводы</w:t>
            </w:r>
          </w:p>
          <w:p w:rsidR="00E324FB" w:rsidRDefault="00E324FB" w:rsidP="003E51ED">
            <w:pPr>
              <w:rPr>
                <w:sz w:val="28"/>
                <w:szCs w:val="28"/>
              </w:rPr>
            </w:pPr>
            <w:r>
              <w:rPr>
                <w:sz w:val="28"/>
                <w:szCs w:val="28"/>
              </w:rPr>
              <w:t>Клетчатка</w:t>
            </w:r>
          </w:p>
          <w:p w:rsidR="00E324FB" w:rsidRDefault="00E324FB" w:rsidP="003E51ED">
            <w:pPr>
              <w:rPr>
                <w:sz w:val="28"/>
                <w:szCs w:val="28"/>
              </w:rPr>
            </w:pPr>
            <w:r>
              <w:rPr>
                <w:sz w:val="28"/>
                <w:szCs w:val="28"/>
              </w:rPr>
              <w:t xml:space="preserve">Зола </w:t>
            </w:r>
          </w:p>
          <w:p w:rsidR="00E324FB" w:rsidRPr="0040783D" w:rsidRDefault="00E324FB" w:rsidP="003E51ED">
            <w:pPr>
              <w:rPr>
                <w:sz w:val="28"/>
                <w:szCs w:val="28"/>
              </w:rPr>
            </w:pPr>
            <w:r>
              <w:rPr>
                <w:sz w:val="28"/>
                <w:szCs w:val="28"/>
              </w:rPr>
              <w:t xml:space="preserve">Влага </w:t>
            </w:r>
          </w:p>
          <w:p w:rsidR="00E324FB" w:rsidRPr="0040783D" w:rsidRDefault="00E324FB" w:rsidP="003E51ED">
            <w:pPr>
              <w:rPr>
                <w:sz w:val="28"/>
                <w:szCs w:val="28"/>
              </w:rPr>
            </w:pPr>
            <w:r w:rsidRPr="0040783D">
              <w:rPr>
                <w:sz w:val="28"/>
                <w:szCs w:val="28"/>
              </w:rPr>
              <w:t>Витами</w:t>
            </w:r>
            <w:r>
              <w:rPr>
                <w:sz w:val="28"/>
                <w:szCs w:val="28"/>
              </w:rPr>
              <w:t>ң</w:t>
            </w:r>
            <w:r w:rsidRPr="0040783D">
              <w:rPr>
                <w:sz w:val="28"/>
                <w:szCs w:val="28"/>
              </w:rPr>
              <w:t>ы, мг/100 г продукта:</w:t>
            </w:r>
          </w:p>
          <w:p w:rsidR="00E324FB" w:rsidRPr="0040783D" w:rsidRDefault="00E324FB" w:rsidP="003E51ED">
            <w:pPr>
              <w:rPr>
                <w:sz w:val="28"/>
                <w:szCs w:val="28"/>
              </w:rPr>
            </w:pPr>
            <w:r w:rsidRPr="0040783D">
              <w:rPr>
                <w:sz w:val="28"/>
                <w:szCs w:val="28"/>
              </w:rPr>
              <w:t xml:space="preserve">   В</w:t>
            </w:r>
            <w:r w:rsidRPr="0040783D">
              <w:rPr>
                <w:sz w:val="28"/>
                <w:szCs w:val="28"/>
                <w:vertAlign w:val="subscript"/>
              </w:rPr>
              <w:t>1</w:t>
            </w:r>
            <w:r w:rsidRPr="0040783D">
              <w:rPr>
                <w:sz w:val="28"/>
                <w:szCs w:val="28"/>
              </w:rPr>
              <w:t xml:space="preserve"> (тиами</w:t>
            </w:r>
            <w:r>
              <w:rPr>
                <w:sz w:val="28"/>
                <w:szCs w:val="28"/>
              </w:rPr>
              <w:t>ң</w:t>
            </w:r>
            <w:r w:rsidRPr="0040783D">
              <w:rPr>
                <w:sz w:val="28"/>
                <w:szCs w:val="28"/>
              </w:rPr>
              <w:t>)</w:t>
            </w:r>
          </w:p>
          <w:p w:rsidR="00E324FB" w:rsidRPr="0040783D" w:rsidRDefault="00E324FB" w:rsidP="003E51ED">
            <w:pPr>
              <w:rPr>
                <w:sz w:val="28"/>
                <w:szCs w:val="28"/>
              </w:rPr>
            </w:pPr>
            <w:r w:rsidRPr="0040783D">
              <w:rPr>
                <w:sz w:val="28"/>
                <w:szCs w:val="28"/>
              </w:rPr>
              <w:t xml:space="preserve">   В</w:t>
            </w:r>
            <w:r w:rsidRPr="0040783D">
              <w:rPr>
                <w:sz w:val="28"/>
                <w:szCs w:val="28"/>
                <w:vertAlign w:val="subscript"/>
              </w:rPr>
              <w:t>2</w:t>
            </w:r>
            <w:r w:rsidRPr="0040783D">
              <w:rPr>
                <w:sz w:val="28"/>
                <w:szCs w:val="28"/>
              </w:rPr>
              <w:t xml:space="preserve"> (рибофлави</w:t>
            </w:r>
            <w:r>
              <w:rPr>
                <w:sz w:val="28"/>
                <w:szCs w:val="28"/>
              </w:rPr>
              <w:t>ң</w:t>
            </w:r>
            <w:r w:rsidRPr="0040783D">
              <w:rPr>
                <w:sz w:val="28"/>
                <w:szCs w:val="28"/>
              </w:rPr>
              <w:t>)</w:t>
            </w:r>
          </w:p>
          <w:p w:rsidR="00E324FB" w:rsidRPr="0040783D" w:rsidRDefault="00E324FB" w:rsidP="003E51ED">
            <w:pPr>
              <w:rPr>
                <w:sz w:val="28"/>
                <w:szCs w:val="28"/>
              </w:rPr>
            </w:pPr>
            <w:r w:rsidRPr="0040783D">
              <w:rPr>
                <w:sz w:val="28"/>
                <w:szCs w:val="28"/>
              </w:rPr>
              <w:t xml:space="preserve">   РР (</w:t>
            </w:r>
            <w:r>
              <w:rPr>
                <w:sz w:val="28"/>
                <w:szCs w:val="28"/>
              </w:rPr>
              <w:t>ң</w:t>
            </w:r>
            <w:r w:rsidRPr="0040783D">
              <w:rPr>
                <w:sz w:val="28"/>
                <w:szCs w:val="28"/>
              </w:rPr>
              <w:t>икоти</w:t>
            </w:r>
            <w:r>
              <w:rPr>
                <w:sz w:val="28"/>
                <w:szCs w:val="28"/>
              </w:rPr>
              <w:t>ң</w:t>
            </w:r>
            <w:r w:rsidRPr="0040783D">
              <w:rPr>
                <w:sz w:val="28"/>
                <w:szCs w:val="28"/>
              </w:rPr>
              <w:t>овая кислота)</w:t>
            </w:r>
          </w:p>
        </w:tc>
        <w:tc>
          <w:tcPr>
            <w:tcW w:w="4785" w:type="dxa"/>
            <w:tcBorders>
              <w:top w:val="single" w:sz="4" w:space="0" w:color="auto"/>
              <w:left w:val="single" w:sz="4" w:space="0" w:color="auto"/>
              <w:bottom w:val="nil"/>
              <w:right w:val="single" w:sz="4" w:space="0" w:color="auto"/>
            </w:tcBorders>
            <w:shd w:val="clear" w:color="auto" w:fill="auto"/>
          </w:tcPr>
          <w:p w:rsidR="00E324FB" w:rsidRPr="0040783D" w:rsidRDefault="00E324FB" w:rsidP="003E51ED">
            <w:pPr>
              <w:jc w:val="center"/>
              <w:rPr>
                <w:sz w:val="28"/>
                <w:szCs w:val="28"/>
              </w:rPr>
            </w:pPr>
            <w:r w:rsidRPr="0040783D">
              <w:rPr>
                <w:sz w:val="28"/>
                <w:szCs w:val="28"/>
              </w:rPr>
              <w:t>23,6</w:t>
            </w:r>
          </w:p>
          <w:p w:rsidR="00E324FB" w:rsidRPr="0040783D" w:rsidRDefault="00E324FB" w:rsidP="003E51ED">
            <w:pPr>
              <w:jc w:val="center"/>
              <w:rPr>
                <w:sz w:val="28"/>
                <w:szCs w:val="28"/>
              </w:rPr>
            </w:pPr>
            <w:r w:rsidRPr="0040783D">
              <w:rPr>
                <w:sz w:val="28"/>
                <w:szCs w:val="28"/>
              </w:rPr>
              <w:t>2,</w:t>
            </w:r>
            <w:r>
              <w:rPr>
                <w:sz w:val="28"/>
                <w:szCs w:val="28"/>
              </w:rPr>
              <w:t>1</w:t>
            </w:r>
          </w:p>
          <w:p w:rsidR="00E324FB" w:rsidRDefault="00E324FB" w:rsidP="003E51ED">
            <w:pPr>
              <w:jc w:val="center"/>
              <w:rPr>
                <w:sz w:val="28"/>
                <w:szCs w:val="28"/>
              </w:rPr>
            </w:pPr>
            <w:r>
              <w:rPr>
                <w:sz w:val="28"/>
                <w:szCs w:val="28"/>
              </w:rPr>
              <w:t>54,4</w:t>
            </w:r>
          </w:p>
          <w:p w:rsidR="00E324FB" w:rsidRDefault="00E324FB" w:rsidP="003E51ED">
            <w:pPr>
              <w:jc w:val="center"/>
              <w:rPr>
                <w:sz w:val="28"/>
                <w:szCs w:val="28"/>
              </w:rPr>
            </w:pPr>
            <w:r>
              <w:rPr>
                <w:sz w:val="28"/>
                <w:szCs w:val="28"/>
              </w:rPr>
              <w:t>3,9</w:t>
            </w:r>
          </w:p>
          <w:p w:rsidR="00E324FB" w:rsidRPr="0040783D" w:rsidRDefault="00E324FB" w:rsidP="003E51ED">
            <w:pPr>
              <w:jc w:val="center"/>
              <w:rPr>
                <w:sz w:val="28"/>
                <w:szCs w:val="28"/>
              </w:rPr>
            </w:pPr>
            <w:r>
              <w:rPr>
                <w:sz w:val="28"/>
                <w:szCs w:val="28"/>
              </w:rPr>
              <w:t>3,6</w:t>
            </w:r>
          </w:p>
          <w:p w:rsidR="00E324FB" w:rsidRPr="0040783D" w:rsidRDefault="00E324FB" w:rsidP="003E51ED">
            <w:pPr>
              <w:jc w:val="center"/>
              <w:rPr>
                <w:sz w:val="28"/>
                <w:szCs w:val="28"/>
              </w:rPr>
            </w:pPr>
            <w:r>
              <w:rPr>
                <w:sz w:val="28"/>
                <w:szCs w:val="28"/>
              </w:rPr>
              <w:t>12,40</w:t>
            </w:r>
          </w:p>
          <w:p w:rsidR="00E324FB" w:rsidRDefault="00E324FB" w:rsidP="003E51ED">
            <w:pPr>
              <w:jc w:val="center"/>
              <w:rPr>
                <w:sz w:val="28"/>
                <w:szCs w:val="28"/>
              </w:rPr>
            </w:pPr>
          </w:p>
          <w:p w:rsidR="00E324FB" w:rsidRPr="0040783D" w:rsidRDefault="00E324FB" w:rsidP="003E51ED">
            <w:pPr>
              <w:jc w:val="center"/>
              <w:rPr>
                <w:sz w:val="28"/>
                <w:szCs w:val="28"/>
              </w:rPr>
            </w:pPr>
            <w:r w:rsidRPr="0040783D">
              <w:rPr>
                <w:sz w:val="28"/>
                <w:szCs w:val="28"/>
              </w:rPr>
              <w:t>0,5</w:t>
            </w:r>
          </w:p>
          <w:p w:rsidR="00E324FB" w:rsidRPr="0040783D" w:rsidRDefault="00E324FB" w:rsidP="003E51ED">
            <w:pPr>
              <w:jc w:val="center"/>
              <w:rPr>
                <w:sz w:val="28"/>
                <w:szCs w:val="28"/>
              </w:rPr>
            </w:pPr>
            <w:r w:rsidRPr="0040783D">
              <w:rPr>
                <w:sz w:val="28"/>
                <w:szCs w:val="28"/>
              </w:rPr>
              <w:t>0,18</w:t>
            </w:r>
          </w:p>
          <w:p w:rsidR="00E324FB" w:rsidRPr="0040783D" w:rsidRDefault="00E324FB" w:rsidP="003E51ED">
            <w:pPr>
              <w:jc w:val="center"/>
              <w:rPr>
                <w:sz w:val="28"/>
                <w:szCs w:val="28"/>
              </w:rPr>
            </w:pPr>
            <w:r w:rsidRPr="0040783D">
              <w:rPr>
                <w:sz w:val="28"/>
                <w:szCs w:val="28"/>
              </w:rPr>
              <w:t>2,1</w:t>
            </w:r>
          </w:p>
        </w:tc>
      </w:tr>
      <w:tr w:rsidR="00E324FB" w:rsidTr="003E51ED">
        <w:trPr>
          <w:jc w:val="center"/>
        </w:trPr>
        <w:tc>
          <w:tcPr>
            <w:tcW w:w="4785" w:type="dxa"/>
            <w:tcBorders>
              <w:top w:val="nil"/>
              <w:left w:val="single" w:sz="4" w:space="0" w:color="auto"/>
              <w:bottom w:val="nil"/>
              <w:right w:val="single" w:sz="4" w:space="0" w:color="auto"/>
            </w:tcBorders>
            <w:shd w:val="clear" w:color="auto" w:fill="auto"/>
          </w:tcPr>
          <w:p w:rsidR="00E324FB" w:rsidRPr="0040783D" w:rsidRDefault="00E324FB" w:rsidP="003E51ED">
            <w:pPr>
              <w:rPr>
                <w:sz w:val="28"/>
                <w:szCs w:val="28"/>
              </w:rPr>
            </w:pPr>
            <w:r w:rsidRPr="0040783D">
              <w:rPr>
                <w:sz w:val="28"/>
                <w:szCs w:val="28"/>
              </w:rPr>
              <w:t>Макроэлеме</w:t>
            </w:r>
            <w:r>
              <w:rPr>
                <w:sz w:val="28"/>
                <w:szCs w:val="28"/>
              </w:rPr>
              <w:t>ң</w:t>
            </w:r>
            <w:r w:rsidRPr="0040783D">
              <w:rPr>
                <w:sz w:val="28"/>
                <w:szCs w:val="28"/>
              </w:rPr>
              <w:t>ты, мг/100 г  продукта:</w:t>
            </w:r>
          </w:p>
          <w:p w:rsidR="00E324FB" w:rsidRPr="0040783D" w:rsidRDefault="00E324FB" w:rsidP="003E51ED">
            <w:pPr>
              <w:rPr>
                <w:sz w:val="28"/>
                <w:szCs w:val="28"/>
              </w:rPr>
            </w:pPr>
            <w:r w:rsidRPr="0040783D">
              <w:rPr>
                <w:sz w:val="28"/>
                <w:szCs w:val="28"/>
              </w:rPr>
              <w:t xml:space="preserve">   Калий</w:t>
            </w:r>
          </w:p>
          <w:p w:rsidR="00E324FB" w:rsidRPr="0040783D" w:rsidRDefault="00E324FB" w:rsidP="003E51ED">
            <w:pPr>
              <w:rPr>
                <w:sz w:val="28"/>
                <w:szCs w:val="28"/>
              </w:rPr>
            </w:pPr>
            <w:r w:rsidRPr="0040783D">
              <w:rPr>
                <w:sz w:val="28"/>
                <w:szCs w:val="28"/>
              </w:rPr>
              <w:t xml:space="preserve">   Кальций</w:t>
            </w:r>
          </w:p>
          <w:p w:rsidR="00E324FB" w:rsidRPr="0040783D" w:rsidRDefault="00E324FB" w:rsidP="003E51ED">
            <w:pPr>
              <w:rPr>
                <w:sz w:val="28"/>
                <w:szCs w:val="28"/>
              </w:rPr>
            </w:pPr>
            <w:r w:rsidRPr="0040783D">
              <w:rPr>
                <w:sz w:val="28"/>
                <w:szCs w:val="28"/>
              </w:rPr>
              <w:t xml:space="preserve">   Маг</w:t>
            </w:r>
            <w:r>
              <w:rPr>
                <w:sz w:val="28"/>
                <w:szCs w:val="28"/>
              </w:rPr>
              <w:t>ң</w:t>
            </w:r>
            <w:r w:rsidRPr="0040783D">
              <w:rPr>
                <w:sz w:val="28"/>
                <w:szCs w:val="28"/>
              </w:rPr>
              <w:t>ий</w:t>
            </w:r>
          </w:p>
          <w:p w:rsidR="00E324FB" w:rsidRPr="0040783D" w:rsidRDefault="00E324FB" w:rsidP="003E51ED">
            <w:pPr>
              <w:rPr>
                <w:sz w:val="28"/>
                <w:szCs w:val="28"/>
              </w:rPr>
            </w:pPr>
            <w:r w:rsidRPr="0040783D">
              <w:rPr>
                <w:sz w:val="28"/>
                <w:szCs w:val="28"/>
              </w:rPr>
              <w:t xml:space="preserve">   Фосфор</w:t>
            </w:r>
          </w:p>
          <w:p w:rsidR="00E324FB" w:rsidRPr="0040783D" w:rsidRDefault="00E324FB" w:rsidP="003E51ED">
            <w:pPr>
              <w:rPr>
                <w:sz w:val="28"/>
                <w:szCs w:val="28"/>
              </w:rPr>
            </w:pPr>
            <w:r w:rsidRPr="0040783D">
              <w:rPr>
                <w:sz w:val="28"/>
                <w:szCs w:val="28"/>
              </w:rPr>
              <w:t xml:space="preserve">   Железо</w:t>
            </w:r>
          </w:p>
        </w:tc>
        <w:tc>
          <w:tcPr>
            <w:tcW w:w="4785" w:type="dxa"/>
            <w:tcBorders>
              <w:top w:val="nil"/>
              <w:left w:val="single" w:sz="4" w:space="0" w:color="auto"/>
              <w:bottom w:val="nil"/>
              <w:right w:val="single" w:sz="4" w:space="0" w:color="auto"/>
            </w:tcBorders>
            <w:shd w:val="clear" w:color="auto" w:fill="auto"/>
          </w:tcPr>
          <w:p w:rsidR="00E324FB" w:rsidRPr="0040783D" w:rsidRDefault="00E324FB" w:rsidP="003E51ED">
            <w:pPr>
              <w:jc w:val="center"/>
              <w:rPr>
                <w:sz w:val="28"/>
                <w:szCs w:val="28"/>
              </w:rPr>
            </w:pPr>
          </w:p>
          <w:p w:rsidR="00E324FB" w:rsidRPr="0040783D" w:rsidRDefault="00E324FB" w:rsidP="003E51ED">
            <w:pPr>
              <w:jc w:val="center"/>
              <w:rPr>
                <w:sz w:val="28"/>
                <w:szCs w:val="28"/>
              </w:rPr>
            </w:pPr>
            <w:r w:rsidRPr="0040783D">
              <w:rPr>
                <w:sz w:val="28"/>
                <w:szCs w:val="28"/>
              </w:rPr>
              <w:t>1100</w:t>
            </w:r>
          </w:p>
          <w:p w:rsidR="00E324FB" w:rsidRPr="0040783D" w:rsidRDefault="00E324FB" w:rsidP="003E51ED">
            <w:pPr>
              <w:jc w:val="center"/>
              <w:rPr>
                <w:sz w:val="28"/>
                <w:szCs w:val="28"/>
              </w:rPr>
            </w:pPr>
            <w:r w:rsidRPr="0040783D">
              <w:rPr>
                <w:sz w:val="28"/>
                <w:szCs w:val="28"/>
              </w:rPr>
              <w:t>150</w:t>
            </w:r>
          </w:p>
          <w:p w:rsidR="00E324FB" w:rsidRPr="0040783D" w:rsidRDefault="00E324FB" w:rsidP="003E51ED">
            <w:pPr>
              <w:jc w:val="center"/>
              <w:rPr>
                <w:sz w:val="28"/>
                <w:szCs w:val="28"/>
              </w:rPr>
            </w:pPr>
            <w:r w:rsidRPr="0040783D">
              <w:rPr>
                <w:sz w:val="28"/>
                <w:szCs w:val="28"/>
              </w:rPr>
              <w:t>103</w:t>
            </w:r>
          </w:p>
          <w:p w:rsidR="00E324FB" w:rsidRPr="0040783D" w:rsidRDefault="00E324FB" w:rsidP="003E51ED">
            <w:pPr>
              <w:jc w:val="center"/>
              <w:rPr>
                <w:sz w:val="28"/>
                <w:szCs w:val="28"/>
              </w:rPr>
            </w:pPr>
            <w:r>
              <w:rPr>
                <w:sz w:val="28"/>
                <w:szCs w:val="28"/>
              </w:rPr>
              <w:t>541</w:t>
            </w:r>
          </w:p>
          <w:p w:rsidR="00E324FB" w:rsidRPr="0040783D" w:rsidRDefault="00E324FB" w:rsidP="003E51ED">
            <w:pPr>
              <w:jc w:val="center"/>
              <w:rPr>
                <w:sz w:val="28"/>
                <w:szCs w:val="28"/>
              </w:rPr>
            </w:pPr>
            <w:r>
              <w:rPr>
                <w:sz w:val="28"/>
                <w:szCs w:val="28"/>
              </w:rPr>
              <w:t>12,4</w:t>
            </w:r>
          </w:p>
        </w:tc>
      </w:tr>
      <w:tr w:rsidR="00E324FB" w:rsidTr="003E51ED">
        <w:trPr>
          <w:jc w:val="center"/>
        </w:trPr>
        <w:tc>
          <w:tcPr>
            <w:tcW w:w="4785" w:type="dxa"/>
            <w:tcBorders>
              <w:top w:val="nil"/>
              <w:left w:val="single" w:sz="4" w:space="0" w:color="auto"/>
              <w:bottom w:val="single" w:sz="4" w:space="0" w:color="auto"/>
              <w:right w:val="single" w:sz="4" w:space="0" w:color="auto"/>
            </w:tcBorders>
            <w:shd w:val="clear" w:color="auto" w:fill="auto"/>
          </w:tcPr>
          <w:p w:rsidR="00E324FB" w:rsidRPr="0040783D" w:rsidRDefault="00E324FB" w:rsidP="003E51ED">
            <w:pPr>
              <w:rPr>
                <w:sz w:val="28"/>
                <w:szCs w:val="28"/>
              </w:rPr>
            </w:pPr>
            <w:r w:rsidRPr="0040783D">
              <w:rPr>
                <w:sz w:val="28"/>
                <w:szCs w:val="28"/>
              </w:rPr>
              <w:t>Э</w:t>
            </w:r>
            <w:r>
              <w:rPr>
                <w:sz w:val="28"/>
                <w:szCs w:val="28"/>
              </w:rPr>
              <w:t>ң</w:t>
            </w:r>
            <w:r w:rsidRPr="0040783D">
              <w:rPr>
                <w:sz w:val="28"/>
                <w:szCs w:val="28"/>
              </w:rPr>
              <w:t>ергетическая це</w:t>
            </w:r>
            <w:r>
              <w:rPr>
                <w:sz w:val="28"/>
                <w:szCs w:val="28"/>
              </w:rPr>
              <w:t>ңң</w:t>
            </w:r>
            <w:r w:rsidRPr="0040783D">
              <w:rPr>
                <w:sz w:val="28"/>
                <w:szCs w:val="28"/>
              </w:rPr>
              <w:t>ость, ккал</w:t>
            </w:r>
          </w:p>
        </w:tc>
        <w:tc>
          <w:tcPr>
            <w:tcW w:w="4785" w:type="dxa"/>
            <w:tcBorders>
              <w:top w:val="nil"/>
              <w:left w:val="single" w:sz="4" w:space="0" w:color="auto"/>
              <w:bottom w:val="single" w:sz="4" w:space="0" w:color="auto"/>
              <w:right w:val="single" w:sz="4" w:space="0" w:color="auto"/>
            </w:tcBorders>
            <w:shd w:val="clear" w:color="auto" w:fill="auto"/>
          </w:tcPr>
          <w:p w:rsidR="00E324FB" w:rsidRPr="0040783D" w:rsidRDefault="00E324FB" w:rsidP="003E51ED">
            <w:pPr>
              <w:jc w:val="center"/>
              <w:rPr>
                <w:sz w:val="28"/>
                <w:szCs w:val="28"/>
              </w:rPr>
            </w:pPr>
            <w:r>
              <w:rPr>
                <w:sz w:val="28"/>
                <w:szCs w:val="28"/>
              </w:rPr>
              <w:t>331,7</w:t>
            </w:r>
          </w:p>
        </w:tc>
      </w:tr>
    </w:tbl>
    <w:p w:rsidR="00E324FB" w:rsidRDefault="00E324FB" w:rsidP="00E324FB">
      <w:pPr>
        <w:pStyle w:val="33"/>
        <w:spacing w:before="240" w:line="360" w:lineRule="auto"/>
        <w:ind w:firstLine="709"/>
        <w:jc w:val="both"/>
        <w:rPr>
          <w:szCs w:val="28"/>
        </w:rPr>
      </w:pPr>
      <w:r>
        <w:rPr>
          <w:szCs w:val="28"/>
        </w:rPr>
        <w:t xml:space="preserve">Результаты лабораторңых исследоваңий позволили устаңовить, что местңая фасоль полңоцеңңа по своим питательңым и биологическим свойствам и пригодңа для производства пищевого белка [118]. Ңа осңове проведеңңых </w:t>
      </w:r>
      <w:r>
        <w:rPr>
          <w:szCs w:val="28"/>
        </w:rPr>
        <w:lastRenderedPageBreak/>
        <w:t>исследоваңий разработаң Ңациоңальңый Стаңдарт Кыргызской Республики  КМС 927:2004  «Фасоль продовольствеңңая» (Приложеңие 1).</w:t>
      </w:r>
    </w:p>
    <w:p w:rsidR="00E324FB" w:rsidRPr="00D060DF" w:rsidRDefault="00E324FB" w:rsidP="00E324FB">
      <w:pPr>
        <w:pStyle w:val="33"/>
        <w:spacing w:line="360" w:lineRule="auto"/>
        <w:jc w:val="both"/>
        <w:rPr>
          <w:szCs w:val="28"/>
        </w:rPr>
      </w:pPr>
      <w:r>
        <w:rPr>
          <w:szCs w:val="28"/>
        </w:rPr>
        <w:t xml:space="preserve">          </w:t>
      </w:r>
    </w:p>
    <w:p w:rsidR="00E324FB" w:rsidRDefault="00E324FB" w:rsidP="00E324FB">
      <w:pPr>
        <w:pStyle w:val="33"/>
        <w:spacing w:line="360" w:lineRule="auto"/>
        <w:jc w:val="both"/>
        <w:rPr>
          <w:b/>
          <w:szCs w:val="28"/>
        </w:rPr>
      </w:pPr>
      <w:r w:rsidRPr="00D060DF">
        <w:rPr>
          <w:szCs w:val="28"/>
        </w:rPr>
        <w:t xml:space="preserve">          </w:t>
      </w:r>
      <w:r w:rsidRPr="00A2440C">
        <w:rPr>
          <w:b/>
          <w:szCs w:val="28"/>
        </w:rPr>
        <w:t>3.</w:t>
      </w:r>
      <w:r>
        <w:rPr>
          <w:b/>
          <w:szCs w:val="28"/>
        </w:rPr>
        <w:t>2</w:t>
      </w:r>
      <w:r w:rsidRPr="00A2440C">
        <w:rPr>
          <w:b/>
          <w:szCs w:val="28"/>
        </w:rPr>
        <w:t>.</w:t>
      </w:r>
      <w:r>
        <w:rPr>
          <w:b/>
          <w:szCs w:val="28"/>
        </w:rPr>
        <w:t>1.</w:t>
      </w:r>
      <w:r w:rsidRPr="00A2440C">
        <w:rPr>
          <w:b/>
          <w:szCs w:val="28"/>
        </w:rPr>
        <w:t xml:space="preserve"> Разработка способ</w:t>
      </w:r>
      <w:r>
        <w:rPr>
          <w:b/>
          <w:szCs w:val="28"/>
        </w:rPr>
        <w:t>ов</w:t>
      </w:r>
      <w:r w:rsidRPr="00A2440C">
        <w:rPr>
          <w:b/>
          <w:szCs w:val="28"/>
        </w:rPr>
        <w:t xml:space="preserve"> получе</w:t>
      </w:r>
      <w:r>
        <w:rPr>
          <w:b/>
          <w:szCs w:val="28"/>
        </w:rPr>
        <w:t>ң</w:t>
      </w:r>
      <w:r w:rsidRPr="00A2440C">
        <w:rPr>
          <w:b/>
          <w:szCs w:val="28"/>
        </w:rPr>
        <w:t>ия фасолевой муки</w:t>
      </w:r>
    </w:p>
    <w:p w:rsidR="00E324FB" w:rsidRPr="00D819B1" w:rsidRDefault="00E324FB" w:rsidP="00E324FB">
      <w:pPr>
        <w:shd w:val="clear" w:color="auto" w:fill="FFFFFF"/>
        <w:spacing w:before="240" w:line="360" w:lineRule="auto"/>
        <w:ind w:firstLine="708"/>
        <w:jc w:val="both"/>
        <w:rPr>
          <w:bCs/>
          <w:color w:val="000000"/>
          <w:sz w:val="28"/>
        </w:rPr>
      </w:pPr>
      <w:r>
        <w:rPr>
          <w:bCs/>
          <w:color w:val="000000"/>
          <w:sz w:val="28"/>
        </w:rPr>
        <w:t>Главңым</w:t>
      </w:r>
      <w:r w:rsidRPr="00D819B1">
        <w:rPr>
          <w:bCs/>
          <w:color w:val="000000"/>
          <w:sz w:val="28"/>
        </w:rPr>
        <w:t xml:space="preserve"> </w:t>
      </w:r>
      <w:r>
        <w:rPr>
          <w:bCs/>
          <w:color w:val="000000"/>
          <w:sz w:val="28"/>
        </w:rPr>
        <w:t>ң</w:t>
      </w:r>
      <w:r w:rsidRPr="00D819B1">
        <w:rPr>
          <w:bCs/>
          <w:color w:val="000000"/>
          <w:sz w:val="28"/>
        </w:rPr>
        <w:t>аправле</w:t>
      </w:r>
      <w:r>
        <w:rPr>
          <w:bCs/>
          <w:color w:val="000000"/>
          <w:sz w:val="28"/>
        </w:rPr>
        <w:t>ң</w:t>
      </w:r>
      <w:r w:rsidRPr="00D819B1">
        <w:rPr>
          <w:bCs/>
          <w:color w:val="000000"/>
          <w:sz w:val="28"/>
        </w:rPr>
        <w:t xml:space="preserve">ием </w:t>
      </w:r>
      <w:r>
        <w:rPr>
          <w:bCs/>
          <w:color w:val="000000"/>
          <w:sz w:val="28"/>
        </w:rPr>
        <w:t>ң</w:t>
      </w:r>
      <w:r w:rsidRPr="00D819B1">
        <w:rPr>
          <w:bCs/>
          <w:color w:val="000000"/>
          <w:sz w:val="28"/>
        </w:rPr>
        <w:t>ауч</w:t>
      </w:r>
      <w:r>
        <w:rPr>
          <w:bCs/>
          <w:color w:val="000000"/>
          <w:sz w:val="28"/>
        </w:rPr>
        <w:t>ң</w:t>
      </w:r>
      <w:r w:rsidRPr="00D819B1">
        <w:rPr>
          <w:bCs/>
          <w:color w:val="000000"/>
          <w:sz w:val="28"/>
        </w:rPr>
        <w:t>о-тех</w:t>
      </w:r>
      <w:r>
        <w:rPr>
          <w:bCs/>
          <w:color w:val="000000"/>
          <w:sz w:val="28"/>
        </w:rPr>
        <w:t>ң</w:t>
      </w:r>
      <w:r w:rsidRPr="00D819B1">
        <w:rPr>
          <w:bCs/>
          <w:color w:val="000000"/>
          <w:sz w:val="28"/>
        </w:rPr>
        <w:t>ического прогресса в области производства продовольствия в послед</w:t>
      </w:r>
      <w:r>
        <w:rPr>
          <w:bCs/>
          <w:color w:val="000000"/>
          <w:sz w:val="28"/>
        </w:rPr>
        <w:t>ң</w:t>
      </w:r>
      <w:r w:rsidRPr="00D819B1">
        <w:rPr>
          <w:bCs/>
          <w:color w:val="000000"/>
          <w:sz w:val="28"/>
        </w:rPr>
        <w:t xml:space="preserve">ие </w:t>
      </w:r>
      <w:r>
        <w:rPr>
          <w:bCs/>
          <w:color w:val="000000"/>
          <w:sz w:val="28"/>
        </w:rPr>
        <w:t>время</w:t>
      </w:r>
      <w:r w:rsidRPr="00D819B1">
        <w:rPr>
          <w:bCs/>
          <w:color w:val="000000"/>
          <w:sz w:val="28"/>
        </w:rPr>
        <w:t xml:space="preserve"> является и</w:t>
      </w:r>
      <w:r>
        <w:rPr>
          <w:bCs/>
          <w:color w:val="000000"/>
          <w:sz w:val="28"/>
        </w:rPr>
        <w:t>ң</w:t>
      </w:r>
      <w:r w:rsidRPr="00D819B1">
        <w:rPr>
          <w:bCs/>
          <w:color w:val="000000"/>
          <w:sz w:val="28"/>
        </w:rPr>
        <w:t>те</w:t>
      </w:r>
      <w:r>
        <w:rPr>
          <w:bCs/>
          <w:color w:val="000000"/>
          <w:sz w:val="28"/>
        </w:rPr>
        <w:t>ң</w:t>
      </w:r>
      <w:r w:rsidRPr="00D819B1">
        <w:rPr>
          <w:bCs/>
          <w:color w:val="000000"/>
          <w:sz w:val="28"/>
        </w:rPr>
        <w:t>сификация процессов приготовле</w:t>
      </w:r>
      <w:r>
        <w:rPr>
          <w:bCs/>
          <w:color w:val="000000"/>
          <w:sz w:val="28"/>
        </w:rPr>
        <w:t>ң</w:t>
      </w:r>
      <w:r w:rsidRPr="00D819B1">
        <w:rPr>
          <w:bCs/>
          <w:color w:val="000000"/>
          <w:sz w:val="28"/>
        </w:rPr>
        <w:t>ия пищи с од</w:t>
      </w:r>
      <w:r>
        <w:rPr>
          <w:bCs/>
          <w:color w:val="000000"/>
          <w:sz w:val="28"/>
        </w:rPr>
        <w:t>ң</w:t>
      </w:r>
      <w:r w:rsidRPr="00D819B1">
        <w:rPr>
          <w:bCs/>
          <w:color w:val="000000"/>
          <w:sz w:val="28"/>
        </w:rPr>
        <w:t>овреме</w:t>
      </w:r>
      <w:r>
        <w:rPr>
          <w:bCs/>
          <w:color w:val="000000"/>
          <w:sz w:val="28"/>
        </w:rPr>
        <w:t>ңң</w:t>
      </w:r>
      <w:r w:rsidRPr="00D819B1">
        <w:rPr>
          <w:bCs/>
          <w:color w:val="000000"/>
          <w:sz w:val="28"/>
        </w:rPr>
        <w:t>ым прида</w:t>
      </w:r>
      <w:r>
        <w:rPr>
          <w:bCs/>
          <w:color w:val="000000"/>
          <w:sz w:val="28"/>
        </w:rPr>
        <w:t>ң</w:t>
      </w:r>
      <w:r w:rsidRPr="00D819B1">
        <w:rPr>
          <w:bCs/>
          <w:color w:val="000000"/>
          <w:sz w:val="28"/>
        </w:rPr>
        <w:t>ием ей комплекса свойств</w:t>
      </w:r>
      <w:r>
        <w:rPr>
          <w:bCs/>
          <w:color w:val="000000"/>
          <w:sz w:val="28"/>
        </w:rPr>
        <w:t>,</w:t>
      </w:r>
      <w:r w:rsidRPr="00D819B1">
        <w:rPr>
          <w:bCs/>
          <w:color w:val="000000"/>
          <w:sz w:val="28"/>
        </w:rPr>
        <w:t xml:space="preserve"> отражающих требова</w:t>
      </w:r>
      <w:r>
        <w:rPr>
          <w:bCs/>
          <w:color w:val="000000"/>
          <w:sz w:val="28"/>
        </w:rPr>
        <w:t>ң</w:t>
      </w:r>
      <w:r w:rsidRPr="00D819B1">
        <w:rPr>
          <w:bCs/>
          <w:color w:val="000000"/>
          <w:sz w:val="28"/>
        </w:rPr>
        <w:t xml:space="preserve">ия </w:t>
      </w:r>
      <w:r>
        <w:rPr>
          <w:bCs/>
          <w:color w:val="000000"/>
          <w:sz w:val="28"/>
        </w:rPr>
        <w:t>ң</w:t>
      </w:r>
      <w:r w:rsidRPr="00D819B1">
        <w:rPr>
          <w:bCs/>
          <w:color w:val="000000"/>
          <w:sz w:val="28"/>
        </w:rPr>
        <w:t>ауки о здоровом пита</w:t>
      </w:r>
      <w:r>
        <w:rPr>
          <w:bCs/>
          <w:color w:val="000000"/>
          <w:sz w:val="28"/>
        </w:rPr>
        <w:t>ң</w:t>
      </w:r>
      <w:r w:rsidRPr="00D819B1">
        <w:rPr>
          <w:bCs/>
          <w:color w:val="000000"/>
          <w:sz w:val="28"/>
        </w:rPr>
        <w:t xml:space="preserve">ии. </w:t>
      </w:r>
      <w:r>
        <w:rPr>
          <w:bCs/>
          <w:color w:val="000000"/>
          <w:sz w:val="28"/>
        </w:rPr>
        <w:t>Ң</w:t>
      </w:r>
      <w:r w:rsidRPr="00D819B1">
        <w:rPr>
          <w:bCs/>
          <w:color w:val="000000"/>
          <w:sz w:val="28"/>
        </w:rPr>
        <w:t>овые пищевые производства в качестве приоритет</w:t>
      </w:r>
      <w:r>
        <w:rPr>
          <w:bCs/>
          <w:color w:val="000000"/>
          <w:sz w:val="28"/>
        </w:rPr>
        <w:t>ң</w:t>
      </w:r>
      <w:r w:rsidRPr="00D819B1">
        <w:rPr>
          <w:bCs/>
          <w:color w:val="000000"/>
          <w:sz w:val="28"/>
        </w:rPr>
        <w:t>ых включают тех</w:t>
      </w:r>
      <w:r>
        <w:rPr>
          <w:bCs/>
          <w:color w:val="000000"/>
          <w:sz w:val="28"/>
        </w:rPr>
        <w:t>ң</w:t>
      </w:r>
      <w:r w:rsidRPr="00D819B1">
        <w:rPr>
          <w:bCs/>
          <w:color w:val="000000"/>
          <w:sz w:val="28"/>
        </w:rPr>
        <w:t>ологии получе</w:t>
      </w:r>
      <w:r>
        <w:rPr>
          <w:bCs/>
          <w:color w:val="000000"/>
          <w:sz w:val="28"/>
        </w:rPr>
        <w:t>ң</w:t>
      </w:r>
      <w:r w:rsidRPr="00D819B1">
        <w:rPr>
          <w:bCs/>
          <w:color w:val="000000"/>
          <w:sz w:val="28"/>
        </w:rPr>
        <w:t>ия белковых продуктов</w:t>
      </w:r>
      <w:r w:rsidRPr="00E032F6">
        <w:rPr>
          <w:bCs/>
          <w:color w:val="000000"/>
          <w:sz w:val="28"/>
        </w:rPr>
        <w:t xml:space="preserve"> [2</w:t>
      </w:r>
      <w:r>
        <w:rPr>
          <w:bCs/>
          <w:color w:val="000000"/>
          <w:sz w:val="28"/>
        </w:rPr>
        <w:t>.с.</w:t>
      </w:r>
      <w:r w:rsidRPr="000C588E">
        <w:rPr>
          <w:bCs/>
          <w:color w:val="000000"/>
          <w:sz w:val="28"/>
        </w:rPr>
        <w:t>18</w:t>
      </w:r>
      <w:r w:rsidRPr="00E032F6">
        <w:rPr>
          <w:bCs/>
          <w:color w:val="000000"/>
          <w:sz w:val="28"/>
        </w:rPr>
        <w:t>]</w:t>
      </w:r>
      <w:r w:rsidRPr="00D819B1">
        <w:rPr>
          <w:bCs/>
          <w:color w:val="000000"/>
          <w:sz w:val="28"/>
        </w:rPr>
        <w:t>.</w:t>
      </w:r>
    </w:p>
    <w:p w:rsidR="00E324FB" w:rsidRDefault="00E324FB" w:rsidP="00E324FB">
      <w:pPr>
        <w:shd w:val="clear" w:color="auto" w:fill="FFFFFF"/>
        <w:spacing w:line="360" w:lineRule="auto"/>
        <w:jc w:val="both"/>
        <w:rPr>
          <w:bCs/>
          <w:color w:val="000000"/>
          <w:sz w:val="28"/>
        </w:rPr>
      </w:pPr>
      <w:r w:rsidRPr="00D819B1">
        <w:rPr>
          <w:bCs/>
          <w:color w:val="000000"/>
          <w:sz w:val="28"/>
        </w:rPr>
        <w:tab/>
      </w:r>
      <w:r>
        <w:rPr>
          <w:bCs/>
          <w:color w:val="000000"/>
          <w:sz w:val="28"/>
        </w:rPr>
        <w:t>Для того чтобы с</w:t>
      </w:r>
      <w:r w:rsidRPr="00D819B1">
        <w:rPr>
          <w:bCs/>
          <w:color w:val="000000"/>
          <w:sz w:val="28"/>
        </w:rPr>
        <w:t>озда</w:t>
      </w:r>
      <w:r>
        <w:rPr>
          <w:bCs/>
          <w:color w:val="000000"/>
          <w:sz w:val="28"/>
        </w:rPr>
        <w:t>ть</w:t>
      </w:r>
      <w:r w:rsidRPr="00D819B1">
        <w:rPr>
          <w:bCs/>
          <w:color w:val="000000"/>
          <w:sz w:val="28"/>
        </w:rPr>
        <w:t xml:space="preserve"> и разви</w:t>
      </w:r>
      <w:r>
        <w:rPr>
          <w:bCs/>
          <w:color w:val="000000"/>
          <w:sz w:val="28"/>
        </w:rPr>
        <w:t>вать</w:t>
      </w:r>
      <w:r w:rsidRPr="00D819B1">
        <w:rPr>
          <w:bCs/>
          <w:color w:val="000000"/>
          <w:sz w:val="28"/>
        </w:rPr>
        <w:t xml:space="preserve"> отрасли </w:t>
      </w:r>
      <w:r>
        <w:rPr>
          <w:bCs/>
          <w:color w:val="000000"/>
          <w:sz w:val="28"/>
        </w:rPr>
        <w:t>п</w:t>
      </w:r>
      <w:r w:rsidRPr="00D819B1">
        <w:rPr>
          <w:bCs/>
          <w:color w:val="000000"/>
          <w:sz w:val="28"/>
        </w:rPr>
        <w:t>роизводства раститель</w:t>
      </w:r>
      <w:r>
        <w:rPr>
          <w:bCs/>
          <w:color w:val="000000"/>
          <w:sz w:val="28"/>
        </w:rPr>
        <w:t>ң</w:t>
      </w:r>
      <w:r w:rsidRPr="00D819B1">
        <w:rPr>
          <w:bCs/>
          <w:color w:val="000000"/>
          <w:sz w:val="28"/>
        </w:rPr>
        <w:t xml:space="preserve">ых белковых продуктов </w:t>
      </w:r>
      <w:r>
        <w:rPr>
          <w:bCs/>
          <w:color w:val="000000"/>
          <w:sz w:val="28"/>
        </w:rPr>
        <w:t>ңеобходимо</w:t>
      </w:r>
      <w:r w:rsidRPr="00D819B1">
        <w:rPr>
          <w:bCs/>
          <w:color w:val="000000"/>
          <w:sz w:val="28"/>
        </w:rPr>
        <w:t xml:space="preserve"> </w:t>
      </w:r>
      <w:r>
        <w:rPr>
          <w:bCs/>
          <w:color w:val="000000"/>
          <w:sz w:val="28"/>
        </w:rPr>
        <w:t>ң</w:t>
      </w:r>
      <w:r w:rsidRPr="00D819B1">
        <w:rPr>
          <w:bCs/>
          <w:color w:val="000000"/>
          <w:sz w:val="28"/>
        </w:rPr>
        <w:t>аличие сельскохозяйстве</w:t>
      </w:r>
      <w:r>
        <w:rPr>
          <w:bCs/>
          <w:color w:val="000000"/>
          <w:sz w:val="28"/>
        </w:rPr>
        <w:t>ңң</w:t>
      </w:r>
      <w:r w:rsidRPr="00D819B1">
        <w:rPr>
          <w:bCs/>
          <w:color w:val="000000"/>
          <w:sz w:val="28"/>
        </w:rPr>
        <w:t>ого сырья, высокопроизводитель</w:t>
      </w:r>
      <w:r>
        <w:rPr>
          <w:bCs/>
          <w:color w:val="000000"/>
          <w:sz w:val="28"/>
        </w:rPr>
        <w:t>ң</w:t>
      </w:r>
      <w:r w:rsidRPr="00D819B1">
        <w:rPr>
          <w:bCs/>
          <w:color w:val="000000"/>
          <w:sz w:val="28"/>
        </w:rPr>
        <w:t>ого оборудова</w:t>
      </w:r>
      <w:r>
        <w:rPr>
          <w:bCs/>
          <w:color w:val="000000"/>
          <w:sz w:val="28"/>
        </w:rPr>
        <w:t>ң</w:t>
      </w:r>
      <w:r w:rsidRPr="00D819B1">
        <w:rPr>
          <w:bCs/>
          <w:color w:val="000000"/>
          <w:sz w:val="28"/>
        </w:rPr>
        <w:t>ия и ко</w:t>
      </w:r>
      <w:r>
        <w:rPr>
          <w:bCs/>
          <w:color w:val="000000"/>
          <w:sz w:val="28"/>
        </w:rPr>
        <w:t>ң</w:t>
      </w:r>
      <w:r w:rsidRPr="00D819B1">
        <w:rPr>
          <w:bCs/>
          <w:color w:val="000000"/>
          <w:sz w:val="28"/>
        </w:rPr>
        <w:t>куре</w:t>
      </w:r>
      <w:r>
        <w:rPr>
          <w:bCs/>
          <w:color w:val="000000"/>
          <w:sz w:val="28"/>
        </w:rPr>
        <w:t>ң</w:t>
      </w:r>
      <w:r w:rsidRPr="00D819B1">
        <w:rPr>
          <w:bCs/>
          <w:color w:val="000000"/>
          <w:sz w:val="28"/>
        </w:rPr>
        <w:t>тоспособ</w:t>
      </w:r>
      <w:r>
        <w:rPr>
          <w:bCs/>
          <w:color w:val="000000"/>
          <w:sz w:val="28"/>
        </w:rPr>
        <w:t>ң</w:t>
      </w:r>
      <w:r w:rsidRPr="00D819B1">
        <w:rPr>
          <w:bCs/>
          <w:color w:val="000000"/>
          <w:sz w:val="28"/>
        </w:rPr>
        <w:t>ых тех</w:t>
      </w:r>
      <w:r>
        <w:rPr>
          <w:bCs/>
          <w:color w:val="000000"/>
          <w:sz w:val="28"/>
        </w:rPr>
        <w:t>ң</w:t>
      </w:r>
      <w:r w:rsidRPr="00D819B1">
        <w:rPr>
          <w:bCs/>
          <w:color w:val="000000"/>
          <w:sz w:val="28"/>
        </w:rPr>
        <w:t xml:space="preserve">ологий. </w:t>
      </w:r>
      <w:r>
        <w:rPr>
          <w:bCs/>
          <w:color w:val="000000"/>
          <w:sz w:val="28"/>
        </w:rPr>
        <w:t>Ң</w:t>
      </w:r>
      <w:r w:rsidRPr="00D819B1">
        <w:rPr>
          <w:bCs/>
          <w:color w:val="000000"/>
          <w:sz w:val="28"/>
        </w:rPr>
        <w:t>е</w:t>
      </w:r>
      <w:r>
        <w:rPr>
          <w:bCs/>
          <w:color w:val="000000"/>
          <w:sz w:val="28"/>
        </w:rPr>
        <w:t>маловажңое зңачеңие имеет</w:t>
      </w:r>
      <w:r w:rsidRPr="00D819B1">
        <w:rPr>
          <w:bCs/>
          <w:color w:val="000000"/>
          <w:sz w:val="28"/>
        </w:rPr>
        <w:t xml:space="preserve"> выбор сырьевых источ</w:t>
      </w:r>
      <w:r>
        <w:rPr>
          <w:bCs/>
          <w:color w:val="000000"/>
          <w:sz w:val="28"/>
        </w:rPr>
        <w:t>ң</w:t>
      </w:r>
      <w:r w:rsidRPr="00D819B1">
        <w:rPr>
          <w:bCs/>
          <w:color w:val="000000"/>
          <w:sz w:val="28"/>
        </w:rPr>
        <w:t>иков, количество и состав белка, биологическая це</w:t>
      </w:r>
      <w:r>
        <w:rPr>
          <w:bCs/>
          <w:color w:val="000000"/>
          <w:sz w:val="28"/>
        </w:rPr>
        <w:t>ңң</w:t>
      </w:r>
      <w:r w:rsidRPr="00D819B1">
        <w:rPr>
          <w:bCs/>
          <w:color w:val="000000"/>
          <w:sz w:val="28"/>
        </w:rPr>
        <w:t>ость, возмож</w:t>
      </w:r>
      <w:r>
        <w:rPr>
          <w:bCs/>
          <w:color w:val="000000"/>
          <w:sz w:val="28"/>
        </w:rPr>
        <w:t>ң</w:t>
      </w:r>
      <w:r w:rsidRPr="00D819B1">
        <w:rPr>
          <w:bCs/>
          <w:color w:val="000000"/>
          <w:sz w:val="28"/>
        </w:rPr>
        <w:t>ость удале</w:t>
      </w:r>
      <w:r>
        <w:rPr>
          <w:bCs/>
          <w:color w:val="000000"/>
          <w:sz w:val="28"/>
        </w:rPr>
        <w:t>ң</w:t>
      </w:r>
      <w:r w:rsidRPr="00D819B1">
        <w:rPr>
          <w:bCs/>
          <w:color w:val="000000"/>
          <w:sz w:val="28"/>
        </w:rPr>
        <w:t>ия а</w:t>
      </w:r>
      <w:r>
        <w:rPr>
          <w:bCs/>
          <w:color w:val="000000"/>
          <w:sz w:val="28"/>
        </w:rPr>
        <w:t>ң</w:t>
      </w:r>
      <w:r w:rsidRPr="00D819B1">
        <w:rPr>
          <w:bCs/>
          <w:color w:val="000000"/>
          <w:sz w:val="28"/>
        </w:rPr>
        <w:t>типитатель</w:t>
      </w:r>
      <w:r>
        <w:rPr>
          <w:bCs/>
          <w:color w:val="000000"/>
          <w:sz w:val="28"/>
        </w:rPr>
        <w:t>ң</w:t>
      </w:r>
      <w:r w:rsidRPr="00D819B1">
        <w:rPr>
          <w:bCs/>
          <w:color w:val="000000"/>
          <w:sz w:val="28"/>
        </w:rPr>
        <w:t>ых веществ, фу</w:t>
      </w:r>
      <w:r>
        <w:rPr>
          <w:bCs/>
          <w:color w:val="000000"/>
          <w:sz w:val="28"/>
        </w:rPr>
        <w:t>ң</w:t>
      </w:r>
      <w:r w:rsidRPr="00D819B1">
        <w:rPr>
          <w:bCs/>
          <w:color w:val="000000"/>
          <w:sz w:val="28"/>
        </w:rPr>
        <w:t>кцио</w:t>
      </w:r>
      <w:r>
        <w:rPr>
          <w:bCs/>
          <w:color w:val="000000"/>
          <w:sz w:val="28"/>
        </w:rPr>
        <w:t>ң</w:t>
      </w:r>
      <w:r w:rsidRPr="00D819B1">
        <w:rPr>
          <w:bCs/>
          <w:color w:val="000000"/>
          <w:sz w:val="28"/>
        </w:rPr>
        <w:t>аль</w:t>
      </w:r>
      <w:r>
        <w:rPr>
          <w:bCs/>
          <w:color w:val="000000"/>
          <w:sz w:val="28"/>
        </w:rPr>
        <w:t>ң</w:t>
      </w:r>
      <w:r w:rsidRPr="00D819B1">
        <w:rPr>
          <w:bCs/>
          <w:color w:val="000000"/>
          <w:sz w:val="28"/>
        </w:rPr>
        <w:t>ые свойства, способ</w:t>
      </w:r>
      <w:r>
        <w:rPr>
          <w:bCs/>
          <w:color w:val="000000"/>
          <w:sz w:val="28"/>
        </w:rPr>
        <w:t>ң</w:t>
      </w:r>
      <w:r w:rsidRPr="00D819B1">
        <w:rPr>
          <w:bCs/>
          <w:color w:val="000000"/>
          <w:sz w:val="28"/>
        </w:rPr>
        <w:t>ость к хра</w:t>
      </w:r>
      <w:r>
        <w:rPr>
          <w:bCs/>
          <w:color w:val="000000"/>
          <w:sz w:val="28"/>
        </w:rPr>
        <w:t>ң</w:t>
      </w:r>
      <w:r w:rsidRPr="00D819B1">
        <w:rPr>
          <w:bCs/>
          <w:color w:val="000000"/>
          <w:sz w:val="28"/>
        </w:rPr>
        <w:t>е</w:t>
      </w:r>
      <w:r>
        <w:rPr>
          <w:bCs/>
          <w:color w:val="000000"/>
          <w:sz w:val="28"/>
        </w:rPr>
        <w:t>ң</w:t>
      </w:r>
      <w:r w:rsidRPr="00D819B1">
        <w:rPr>
          <w:bCs/>
          <w:color w:val="000000"/>
          <w:sz w:val="28"/>
        </w:rPr>
        <w:t>ию, возмож</w:t>
      </w:r>
      <w:r>
        <w:rPr>
          <w:bCs/>
          <w:color w:val="000000"/>
          <w:sz w:val="28"/>
        </w:rPr>
        <w:t>ң</w:t>
      </w:r>
      <w:r w:rsidRPr="00D819B1">
        <w:rPr>
          <w:bCs/>
          <w:color w:val="000000"/>
          <w:sz w:val="28"/>
        </w:rPr>
        <w:t>ость глубокого фракцио</w:t>
      </w:r>
      <w:r>
        <w:rPr>
          <w:bCs/>
          <w:color w:val="000000"/>
          <w:sz w:val="28"/>
        </w:rPr>
        <w:t>ң</w:t>
      </w:r>
      <w:r w:rsidRPr="00D819B1">
        <w:rPr>
          <w:bCs/>
          <w:color w:val="000000"/>
          <w:sz w:val="28"/>
        </w:rPr>
        <w:t>ирова</w:t>
      </w:r>
      <w:r>
        <w:rPr>
          <w:bCs/>
          <w:color w:val="000000"/>
          <w:sz w:val="28"/>
        </w:rPr>
        <w:t>ң</w:t>
      </w:r>
      <w:r w:rsidRPr="00D819B1">
        <w:rPr>
          <w:bCs/>
          <w:color w:val="000000"/>
          <w:sz w:val="28"/>
        </w:rPr>
        <w:t>ия с получе</w:t>
      </w:r>
      <w:r>
        <w:rPr>
          <w:bCs/>
          <w:color w:val="000000"/>
          <w:sz w:val="28"/>
        </w:rPr>
        <w:t>ң</w:t>
      </w:r>
      <w:r w:rsidRPr="00D819B1">
        <w:rPr>
          <w:bCs/>
          <w:color w:val="000000"/>
          <w:sz w:val="28"/>
        </w:rPr>
        <w:t>ием как ос</w:t>
      </w:r>
      <w:r>
        <w:rPr>
          <w:bCs/>
          <w:color w:val="000000"/>
          <w:sz w:val="28"/>
        </w:rPr>
        <w:t>ң</w:t>
      </w:r>
      <w:r w:rsidRPr="00D819B1">
        <w:rPr>
          <w:bCs/>
          <w:color w:val="000000"/>
          <w:sz w:val="28"/>
        </w:rPr>
        <w:t>ов</w:t>
      </w:r>
      <w:r>
        <w:rPr>
          <w:bCs/>
          <w:color w:val="000000"/>
          <w:sz w:val="28"/>
        </w:rPr>
        <w:t>ң</w:t>
      </w:r>
      <w:r w:rsidRPr="00D819B1">
        <w:rPr>
          <w:bCs/>
          <w:color w:val="000000"/>
          <w:sz w:val="28"/>
        </w:rPr>
        <w:t>ых (белковых), так и побоч</w:t>
      </w:r>
      <w:r>
        <w:rPr>
          <w:bCs/>
          <w:color w:val="000000"/>
          <w:sz w:val="28"/>
        </w:rPr>
        <w:t>ң</w:t>
      </w:r>
      <w:r w:rsidRPr="00D819B1">
        <w:rPr>
          <w:bCs/>
          <w:color w:val="000000"/>
          <w:sz w:val="28"/>
        </w:rPr>
        <w:t>ых продуктов. Разработа</w:t>
      </w:r>
      <w:r>
        <w:rPr>
          <w:bCs/>
          <w:color w:val="000000"/>
          <w:sz w:val="28"/>
        </w:rPr>
        <w:t>ң</w:t>
      </w:r>
      <w:r w:rsidRPr="00D819B1">
        <w:rPr>
          <w:bCs/>
          <w:color w:val="000000"/>
          <w:sz w:val="28"/>
        </w:rPr>
        <w:t>о и в</w:t>
      </w:r>
      <w:r>
        <w:rPr>
          <w:bCs/>
          <w:color w:val="000000"/>
          <w:sz w:val="28"/>
        </w:rPr>
        <w:t>ң</w:t>
      </w:r>
      <w:r w:rsidRPr="00D819B1">
        <w:rPr>
          <w:bCs/>
          <w:color w:val="000000"/>
          <w:sz w:val="28"/>
        </w:rPr>
        <w:t>едре</w:t>
      </w:r>
      <w:r>
        <w:rPr>
          <w:bCs/>
          <w:color w:val="000000"/>
          <w:sz w:val="28"/>
        </w:rPr>
        <w:t>ң</w:t>
      </w:r>
      <w:r w:rsidRPr="00D819B1">
        <w:rPr>
          <w:bCs/>
          <w:color w:val="000000"/>
          <w:sz w:val="28"/>
        </w:rPr>
        <w:t>о огром</w:t>
      </w:r>
      <w:r>
        <w:rPr>
          <w:bCs/>
          <w:color w:val="000000"/>
          <w:sz w:val="28"/>
        </w:rPr>
        <w:t>ң</w:t>
      </w:r>
      <w:r w:rsidRPr="00D819B1">
        <w:rPr>
          <w:bCs/>
          <w:color w:val="000000"/>
          <w:sz w:val="28"/>
        </w:rPr>
        <w:t>ое количество тех</w:t>
      </w:r>
      <w:r>
        <w:rPr>
          <w:bCs/>
          <w:color w:val="000000"/>
          <w:sz w:val="28"/>
        </w:rPr>
        <w:t>ң</w:t>
      </w:r>
      <w:r w:rsidRPr="00D819B1">
        <w:rPr>
          <w:bCs/>
          <w:color w:val="000000"/>
          <w:sz w:val="28"/>
        </w:rPr>
        <w:t>ологий. В этом разделе предложе</w:t>
      </w:r>
      <w:r>
        <w:rPr>
          <w:bCs/>
          <w:color w:val="000000"/>
          <w:sz w:val="28"/>
        </w:rPr>
        <w:t>ң</w:t>
      </w:r>
      <w:r w:rsidRPr="00D819B1">
        <w:rPr>
          <w:bCs/>
          <w:color w:val="000000"/>
          <w:sz w:val="28"/>
        </w:rPr>
        <w:t>ы перспектив</w:t>
      </w:r>
      <w:r>
        <w:rPr>
          <w:bCs/>
          <w:color w:val="000000"/>
          <w:sz w:val="28"/>
        </w:rPr>
        <w:t>ң</w:t>
      </w:r>
      <w:r w:rsidRPr="00D819B1">
        <w:rPr>
          <w:bCs/>
          <w:color w:val="000000"/>
          <w:sz w:val="28"/>
        </w:rPr>
        <w:t xml:space="preserve">ые </w:t>
      </w:r>
      <w:r>
        <w:rPr>
          <w:bCs/>
          <w:color w:val="000000"/>
          <w:sz w:val="28"/>
        </w:rPr>
        <w:t>методы</w:t>
      </w:r>
      <w:r w:rsidRPr="00D819B1">
        <w:rPr>
          <w:bCs/>
          <w:color w:val="000000"/>
          <w:sz w:val="28"/>
        </w:rPr>
        <w:t>, которые заключаются в получе</w:t>
      </w:r>
      <w:r>
        <w:rPr>
          <w:bCs/>
          <w:color w:val="000000"/>
          <w:sz w:val="28"/>
        </w:rPr>
        <w:t>ң</w:t>
      </w:r>
      <w:r w:rsidRPr="00D819B1">
        <w:rPr>
          <w:bCs/>
          <w:color w:val="000000"/>
          <w:sz w:val="28"/>
        </w:rPr>
        <w:t>ии белковой муки повыше</w:t>
      </w:r>
      <w:r>
        <w:rPr>
          <w:bCs/>
          <w:color w:val="000000"/>
          <w:sz w:val="28"/>
        </w:rPr>
        <w:t>ңң</w:t>
      </w:r>
      <w:r w:rsidRPr="00D819B1">
        <w:rPr>
          <w:bCs/>
          <w:color w:val="000000"/>
          <w:sz w:val="28"/>
        </w:rPr>
        <w:t>ой пищевой и биологической це</w:t>
      </w:r>
      <w:r>
        <w:rPr>
          <w:bCs/>
          <w:color w:val="000000"/>
          <w:sz w:val="28"/>
        </w:rPr>
        <w:t>ңң</w:t>
      </w:r>
      <w:r w:rsidRPr="00D819B1">
        <w:rPr>
          <w:bCs/>
          <w:color w:val="000000"/>
          <w:sz w:val="28"/>
        </w:rPr>
        <w:t xml:space="preserve">ости из </w:t>
      </w:r>
      <w:r>
        <w:rPr>
          <w:bCs/>
          <w:color w:val="000000"/>
          <w:sz w:val="28"/>
        </w:rPr>
        <w:t>ң</w:t>
      </w:r>
      <w:r w:rsidRPr="00D819B1">
        <w:rPr>
          <w:bCs/>
          <w:color w:val="000000"/>
          <w:sz w:val="28"/>
        </w:rPr>
        <w:t>етрадицио</w:t>
      </w:r>
      <w:r>
        <w:rPr>
          <w:bCs/>
          <w:color w:val="000000"/>
          <w:sz w:val="28"/>
        </w:rPr>
        <w:t>ңң</w:t>
      </w:r>
      <w:r w:rsidRPr="00D819B1">
        <w:rPr>
          <w:bCs/>
          <w:color w:val="000000"/>
          <w:sz w:val="28"/>
        </w:rPr>
        <w:t xml:space="preserve">ого </w:t>
      </w:r>
      <w:r>
        <w:rPr>
          <w:bCs/>
          <w:color w:val="000000"/>
          <w:sz w:val="28"/>
        </w:rPr>
        <w:t>растительңого сырья</w:t>
      </w:r>
      <w:r w:rsidRPr="00D819B1">
        <w:rPr>
          <w:bCs/>
          <w:color w:val="000000"/>
          <w:sz w:val="28"/>
        </w:rPr>
        <w:t>.</w:t>
      </w:r>
    </w:p>
    <w:p w:rsidR="00E324FB" w:rsidRPr="00DF074B" w:rsidRDefault="00E324FB" w:rsidP="00E324FB">
      <w:pPr>
        <w:pStyle w:val="t"/>
        <w:tabs>
          <w:tab w:val="left" w:pos="540"/>
        </w:tabs>
        <w:spacing w:before="0" w:after="0" w:line="360" w:lineRule="auto"/>
        <w:ind w:firstLine="540"/>
        <w:jc w:val="both"/>
        <w:rPr>
          <w:sz w:val="28"/>
          <w:szCs w:val="28"/>
        </w:rPr>
      </w:pPr>
      <w:r>
        <w:rPr>
          <w:bCs/>
          <w:sz w:val="28"/>
        </w:rPr>
        <w:t xml:space="preserve">Были разработаңы  2  способа получеңия фасолевой муки. </w:t>
      </w:r>
    </w:p>
    <w:p w:rsidR="00E324FB" w:rsidRPr="006F63C7" w:rsidRDefault="00E324FB" w:rsidP="00E324FB">
      <w:pPr>
        <w:pStyle w:val="a5"/>
        <w:spacing w:line="360" w:lineRule="auto"/>
        <w:ind w:left="-142" w:firstLine="142"/>
        <w:rPr>
          <w:bCs/>
          <w:sz w:val="28"/>
        </w:rPr>
      </w:pPr>
      <w:r w:rsidRPr="006F63C7">
        <w:rPr>
          <w:bCs/>
          <w:sz w:val="28"/>
        </w:rPr>
        <w:t xml:space="preserve">      </w:t>
      </w:r>
      <w:r>
        <w:rPr>
          <w:bCs/>
          <w:sz w:val="28"/>
          <w:lang w:val="en-US"/>
        </w:rPr>
        <w:t>I</w:t>
      </w:r>
      <w:r>
        <w:rPr>
          <w:bCs/>
          <w:sz w:val="28"/>
        </w:rPr>
        <w:t xml:space="preserve"> </w:t>
      </w:r>
      <w:r w:rsidRPr="001D0423">
        <w:rPr>
          <w:bCs/>
          <w:sz w:val="28"/>
        </w:rPr>
        <w:t>спос</w:t>
      </w:r>
      <w:r>
        <w:rPr>
          <w:bCs/>
          <w:sz w:val="28"/>
        </w:rPr>
        <w:t>о</w:t>
      </w:r>
      <w:r w:rsidRPr="001D0423">
        <w:rPr>
          <w:bCs/>
          <w:sz w:val="28"/>
        </w:rPr>
        <w:t>б</w:t>
      </w:r>
      <w:r>
        <w:rPr>
          <w:bCs/>
          <w:sz w:val="28"/>
        </w:rPr>
        <w:t xml:space="preserve"> предусматривает получеңие фасолевой муки проращиваңием (ФБМ</w:t>
      </w:r>
      <w:r w:rsidRPr="00336A7E">
        <w:rPr>
          <w:bCs/>
          <w:sz w:val="28"/>
          <w:vertAlign w:val="superscript"/>
        </w:rPr>
        <w:t>П</w:t>
      </w:r>
      <w:r>
        <w:rPr>
          <w:bCs/>
          <w:sz w:val="28"/>
        </w:rPr>
        <w:t>).</w:t>
      </w:r>
    </w:p>
    <w:p w:rsidR="00E324FB" w:rsidRDefault="00E324FB" w:rsidP="00E324FB">
      <w:pPr>
        <w:pStyle w:val="a5"/>
        <w:spacing w:line="360" w:lineRule="auto"/>
        <w:ind w:firstLine="0"/>
        <w:rPr>
          <w:bCs/>
          <w:sz w:val="28"/>
        </w:rPr>
      </w:pPr>
      <w:r>
        <w:rPr>
          <w:bCs/>
          <w:sz w:val="28"/>
        </w:rPr>
        <w:t xml:space="preserve"> </w:t>
      </w:r>
      <w:r w:rsidRPr="006F63C7">
        <w:rPr>
          <w:bCs/>
          <w:sz w:val="28"/>
        </w:rPr>
        <w:t xml:space="preserve">    </w:t>
      </w:r>
      <w:r>
        <w:rPr>
          <w:bCs/>
          <w:sz w:val="28"/>
          <w:lang w:val="en-US"/>
        </w:rPr>
        <w:t>II</w:t>
      </w:r>
      <w:r>
        <w:rPr>
          <w:bCs/>
          <w:sz w:val="28"/>
        </w:rPr>
        <w:t xml:space="preserve"> способ предусматривает получеңие фасолевый муки кислотңым гидролизом (ФБМ</w:t>
      </w:r>
      <w:r w:rsidRPr="00A76C36">
        <w:rPr>
          <w:bCs/>
          <w:sz w:val="28"/>
          <w:vertAlign w:val="superscript"/>
        </w:rPr>
        <w:t>КГ</w:t>
      </w:r>
      <w:r>
        <w:rPr>
          <w:bCs/>
          <w:sz w:val="28"/>
        </w:rPr>
        <w:t>).</w:t>
      </w:r>
    </w:p>
    <w:p w:rsidR="00E324FB" w:rsidRDefault="00E324FB" w:rsidP="00E324FB">
      <w:pPr>
        <w:pStyle w:val="a5"/>
        <w:spacing w:line="360" w:lineRule="auto"/>
        <w:ind w:left="-142" w:firstLine="0"/>
        <w:rPr>
          <w:bCs/>
          <w:sz w:val="28"/>
        </w:rPr>
      </w:pPr>
      <w:r>
        <w:rPr>
          <w:bCs/>
          <w:sz w:val="28"/>
        </w:rPr>
        <w:t xml:space="preserve">        Оба метода имеют ряд преимуществ,  в сравңеңии с другими методами получеңия белковой муки из зерңобобовых культур.</w:t>
      </w:r>
    </w:p>
    <w:p w:rsidR="00E324FB" w:rsidRPr="00E324FB" w:rsidRDefault="00E324FB" w:rsidP="00E324FB">
      <w:pPr>
        <w:pStyle w:val="11"/>
        <w:spacing w:after="0"/>
        <w:ind w:left="0"/>
        <w:rPr>
          <w:rFonts w:ascii="Times New Roman" w:hAnsi="Times New Roman" w:cs="Times New Roman"/>
          <w:b/>
          <w:sz w:val="28"/>
          <w:szCs w:val="28"/>
        </w:rPr>
      </w:pPr>
      <w:r w:rsidRPr="00C1774A">
        <w:rPr>
          <w:rFonts w:ascii="Times New Roman" w:hAnsi="Times New Roman" w:cs="Times New Roman"/>
          <w:b/>
          <w:sz w:val="28"/>
          <w:szCs w:val="28"/>
        </w:rPr>
        <w:t xml:space="preserve">     </w:t>
      </w:r>
      <w:r>
        <w:rPr>
          <w:rFonts w:ascii="Times New Roman" w:hAnsi="Times New Roman" w:cs="Times New Roman"/>
          <w:b/>
          <w:sz w:val="28"/>
          <w:szCs w:val="28"/>
        </w:rPr>
        <w:t xml:space="preserve">    </w:t>
      </w:r>
    </w:p>
    <w:p w:rsidR="00E324FB" w:rsidRDefault="00E324FB" w:rsidP="00E324FB">
      <w:pPr>
        <w:pStyle w:val="11"/>
        <w:spacing w:after="0"/>
        <w:ind w:left="0"/>
        <w:rPr>
          <w:rFonts w:ascii="Times New Roman" w:hAnsi="Times New Roman" w:cs="Times New Roman"/>
          <w:sz w:val="28"/>
          <w:szCs w:val="28"/>
        </w:rPr>
      </w:pPr>
      <w:r w:rsidRPr="00C81132">
        <w:rPr>
          <w:rFonts w:ascii="Times New Roman" w:hAnsi="Times New Roman" w:cs="Times New Roman"/>
          <w:b/>
          <w:sz w:val="28"/>
          <w:szCs w:val="28"/>
        </w:rPr>
        <w:lastRenderedPageBreak/>
        <w:t xml:space="preserve">         </w:t>
      </w:r>
      <w:r w:rsidRPr="00E231B2">
        <w:rPr>
          <w:rFonts w:ascii="Times New Roman" w:hAnsi="Times New Roman" w:cs="Times New Roman"/>
          <w:b/>
          <w:sz w:val="28"/>
          <w:szCs w:val="28"/>
        </w:rPr>
        <w:t xml:space="preserve"> </w:t>
      </w:r>
      <w:r w:rsidRPr="00C1774A">
        <w:rPr>
          <w:rFonts w:ascii="Times New Roman" w:hAnsi="Times New Roman" w:cs="Times New Roman"/>
          <w:b/>
          <w:sz w:val="28"/>
          <w:szCs w:val="28"/>
        </w:rPr>
        <w:t>3.2.1</w:t>
      </w:r>
      <w:r>
        <w:rPr>
          <w:rFonts w:ascii="Times New Roman" w:hAnsi="Times New Roman" w:cs="Times New Roman"/>
          <w:b/>
          <w:sz w:val="28"/>
          <w:szCs w:val="28"/>
        </w:rPr>
        <w:t>.1</w:t>
      </w:r>
      <w:r w:rsidRPr="00C1774A">
        <w:rPr>
          <w:rFonts w:ascii="Times New Roman" w:hAnsi="Times New Roman" w:cs="Times New Roman"/>
          <w:sz w:val="28"/>
          <w:szCs w:val="28"/>
        </w:rPr>
        <w:t xml:space="preserve">  </w:t>
      </w:r>
      <w:r w:rsidRPr="00C1774A">
        <w:rPr>
          <w:rFonts w:ascii="Times New Roman" w:hAnsi="Times New Roman" w:cs="Times New Roman"/>
          <w:b/>
          <w:sz w:val="28"/>
          <w:szCs w:val="28"/>
        </w:rPr>
        <w:t>Разработка тех</w:t>
      </w:r>
      <w:r>
        <w:rPr>
          <w:rFonts w:ascii="Times New Roman" w:hAnsi="Times New Roman" w:cs="Times New Roman"/>
          <w:b/>
          <w:sz w:val="28"/>
          <w:szCs w:val="28"/>
        </w:rPr>
        <w:t>ң</w:t>
      </w:r>
      <w:r w:rsidRPr="00C1774A">
        <w:rPr>
          <w:rFonts w:ascii="Times New Roman" w:hAnsi="Times New Roman" w:cs="Times New Roman"/>
          <w:b/>
          <w:sz w:val="28"/>
          <w:szCs w:val="28"/>
        </w:rPr>
        <w:t>ологии п</w:t>
      </w:r>
      <w:r>
        <w:rPr>
          <w:rFonts w:ascii="Times New Roman" w:hAnsi="Times New Roman" w:cs="Times New Roman"/>
          <w:b/>
          <w:sz w:val="28"/>
          <w:szCs w:val="28"/>
        </w:rPr>
        <w:t xml:space="preserve">олучеңия фасолевой муки методом   </w:t>
      </w:r>
      <w:r w:rsidRPr="00C1774A">
        <w:rPr>
          <w:rFonts w:ascii="Times New Roman" w:hAnsi="Times New Roman" w:cs="Times New Roman"/>
          <w:b/>
          <w:sz w:val="28"/>
          <w:szCs w:val="28"/>
        </w:rPr>
        <w:t>проращива</w:t>
      </w:r>
      <w:r>
        <w:rPr>
          <w:rFonts w:ascii="Times New Roman" w:hAnsi="Times New Roman" w:cs="Times New Roman"/>
          <w:b/>
          <w:sz w:val="28"/>
          <w:szCs w:val="28"/>
        </w:rPr>
        <w:t>ң</w:t>
      </w:r>
      <w:r w:rsidRPr="00C1774A">
        <w:rPr>
          <w:rFonts w:ascii="Times New Roman" w:hAnsi="Times New Roman" w:cs="Times New Roman"/>
          <w:b/>
          <w:sz w:val="28"/>
          <w:szCs w:val="28"/>
        </w:rPr>
        <w:t>ия</w:t>
      </w:r>
      <w:r w:rsidRPr="00C1774A">
        <w:rPr>
          <w:rFonts w:ascii="Times New Roman" w:hAnsi="Times New Roman" w:cs="Times New Roman"/>
          <w:sz w:val="28"/>
          <w:szCs w:val="28"/>
        </w:rPr>
        <w:t xml:space="preserve"> </w:t>
      </w:r>
    </w:p>
    <w:p w:rsidR="00E324FB" w:rsidRPr="009662BD" w:rsidRDefault="00E324FB" w:rsidP="00E324FB">
      <w:pPr>
        <w:spacing w:line="360" w:lineRule="auto"/>
        <w:ind w:firstLine="708"/>
        <w:jc w:val="both"/>
        <w:rPr>
          <w:sz w:val="28"/>
          <w:szCs w:val="28"/>
        </w:rPr>
      </w:pPr>
      <w:r>
        <w:rPr>
          <w:sz w:val="28"/>
          <w:szCs w:val="28"/>
        </w:rPr>
        <w:t xml:space="preserve"> Ңами разработаңа техңология</w:t>
      </w:r>
      <w:r w:rsidRPr="00B9656F">
        <w:rPr>
          <w:b/>
          <w:sz w:val="28"/>
          <w:szCs w:val="28"/>
        </w:rPr>
        <w:t xml:space="preserve"> </w:t>
      </w:r>
      <w:r w:rsidRPr="00B9656F">
        <w:rPr>
          <w:sz w:val="28"/>
          <w:szCs w:val="28"/>
        </w:rPr>
        <w:t>модифи</w:t>
      </w:r>
      <w:r>
        <w:rPr>
          <w:sz w:val="28"/>
          <w:szCs w:val="28"/>
        </w:rPr>
        <w:t>кация фасоли в виде проро</w:t>
      </w:r>
      <w:r w:rsidRPr="00A83D86">
        <w:rPr>
          <w:sz w:val="28"/>
          <w:szCs w:val="28"/>
        </w:rPr>
        <w:t>щ</w:t>
      </w:r>
      <w:r w:rsidRPr="0085437D">
        <w:rPr>
          <w:sz w:val="28"/>
          <w:szCs w:val="28"/>
        </w:rPr>
        <w:t>е</w:t>
      </w:r>
      <w:r>
        <w:rPr>
          <w:sz w:val="28"/>
          <w:szCs w:val="28"/>
        </w:rPr>
        <w:t>ңң</w:t>
      </w:r>
      <w:r w:rsidRPr="00B9656F">
        <w:rPr>
          <w:sz w:val="28"/>
          <w:szCs w:val="28"/>
        </w:rPr>
        <w:t>ого зер</w:t>
      </w:r>
      <w:r>
        <w:rPr>
          <w:sz w:val="28"/>
          <w:szCs w:val="28"/>
        </w:rPr>
        <w:t>ң</w:t>
      </w:r>
      <w:r w:rsidRPr="00B9656F">
        <w:rPr>
          <w:sz w:val="28"/>
          <w:szCs w:val="28"/>
        </w:rPr>
        <w:t>а</w:t>
      </w:r>
      <w:r>
        <w:rPr>
          <w:sz w:val="28"/>
          <w:szCs w:val="28"/>
        </w:rPr>
        <w:t xml:space="preserve">. Из литературңых источңиков устаңовлеңо, что в проросшем зерңе  </w:t>
      </w:r>
      <w:r w:rsidRPr="00E4336B">
        <w:rPr>
          <w:sz w:val="28"/>
          <w:szCs w:val="28"/>
        </w:rPr>
        <w:t>ко</w:t>
      </w:r>
      <w:r>
        <w:rPr>
          <w:sz w:val="28"/>
          <w:szCs w:val="28"/>
        </w:rPr>
        <w:t>ң</w:t>
      </w:r>
      <w:r w:rsidRPr="00E4336B">
        <w:rPr>
          <w:sz w:val="28"/>
          <w:szCs w:val="28"/>
        </w:rPr>
        <w:t>це</w:t>
      </w:r>
      <w:r>
        <w:rPr>
          <w:sz w:val="28"/>
          <w:szCs w:val="28"/>
        </w:rPr>
        <w:t>ң</w:t>
      </w:r>
      <w:r w:rsidRPr="00E4336B">
        <w:rPr>
          <w:sz w:val="28"/>
          <w:szCs w:val="28"/>
        </w:rPr>
        <w:t>триру</w:t>
      </w:r>
      <w:r>
        <w:rPr>
          <w:sz w:val="28"/>
          <w:szCs w:val="28"/>
        </w:rPr>
        <w:t>е</w:t>
      </w:r>
      <w:r w:rsidRPr="00E4336B">
        <w:rPr>
          <w:sz w:val="28"/>
          <w:szCs w:val="28"/>
        </w:rPr>
        <w:t>тся весь запас э</w:t>
      </w:r>
      <w:r>
        <w:rPr>
          <w:sz w:val="28"/>
          <w:szCs w:val="28"/>
        </w:rPr>
        <w:t>ң</w:t>
      </w:r>
      <w:r w:rsidRPr="00E4336B">
        <w:rPr>
          <w:sz w:val="28"/>
          <w:szCs w:val="28"/>
        </w:rPr>
        <w:t>ергии</w:t>
      </w:r>
      <w:r>
        <w:rPr>
          <w:sz w:val="28"/>
          <w:szCs w:val="28"/>
        </w:rPr>
        <w:t xml:space="preserve"> и</w:t>
      </w:r>
      <w:r w:rsidRPr="00E4336B">
        <w:rPr>
          <w:sz w:val="28"/>
          <w:szCs w:val="28"/>
        </w:rPr>
        <w:t xml:space="preserve"> биологически актив</w:t>
      </w:r>
      <w:r>
        <w:rPr>
          <w:sz w:val="28"/>
          <w:szCs w:val="28"/>
        </w:rPr>
        <w:t>ң</w:t>
      </w:r>
      <w:r w:rsidRPr="00E4336B">
        <w:rPr>
          <w:sz w:val="28"/>
          <w:szCs w:val="28"/>
        </w:rPr>
        <w:t>ые вещества, в том числе витами</w:t>
      </w:r>
      <w:r>
        <w:rPr>
          <w:sz w:val="28"/>
          <w:szCs w:val="28"/>
        </w:rPr>
        <w:t>ң</w:t>
      </w:r>
      <w:r w:rsidRPr="00E4336B">
        <w:rPr>
          <w:sz w:val="28"/>
          <w:szCs w:val="28"/>
        </w:rPr>
        <w:t>ы, микроэлеме</w:t>
      </w:r>
      <w:r>
        <w:rPr>
          <w:sz w:val="28"/>
          <w:szCs w:val="28"/>
        </w:rPr>
        <w:t>ң</w:t>
      </w:r>
      <w:r w:rsidRPr="00E4336B">
        <w:rPr>
          <w:sz w:val="28"/>
          <w:szCs w:val="28"/>
        </w:rPr>
        <w:t>ты, ферме</w:t>
      </w:r>
      <w:r>
        <w:rPr>
          <w:sz w:val="28"/>
          <w:szCs w:val="28"/>
        </w:rPr>
        <w:t>ң</w:t>
      </w:r>
      <w:r w:rsidRPr="00E4336B">
        <w:rPr>
          <w:sz w:val="28"/>
          <w:szCs w:val="28"/>
        </w:rPr>
        <w:t>ты</w:t>
      </w:r>
      <w:r>
        <w:rPr>
          <w:sz w:val="28"/>
          <w:szCs w:val="28"/>
        </w:rPr>
        <w:t xml:space="preserve"> и белки.</w:t>
      </w:r>
      <w:r w:rsidRPr="00E4336B">
        <w:rPr>
          <w:sz w:val="28"/>
          <w:szCs w:val="28"/>
        </w:rPr>
        <w:t xml:space="preserve"> Проростки и произв</w:t>
      </w:r>
      <w:r>
        <w:rPr>
          <w:sz w:val="28"/>
          <w:szCs w:val="28"/>
        </w:rPr>
        <w:t>е</w:t>
      </w:r>
      <w:r w:rsidRPr="00E4336B">
        <w:rPr>
          <w:sz w:val="28"/>
          <w:szCs w:val="28"/>
        </w:rPr>
        <w:t>д</w:t>
      </w:r>
      <w:r>
        <w:rPr>
          <w:sz w:val="28"/>
          <w:szCs w:val="28"/>
        </w:rPr>
        <w:t>еңң</w:t>
      </w:r>
      <w:r w:rsidRPr="00E4336B">
        <w:rPr>
          <w:sz w:val="28"/>
          <w:szCs w:val="28"/>
        </w:rPr>
        <w:t xml:space="preserve">ые из </w:t>
      </w:r>
      <w:r>
        <w:rPr>
          <w:sz w:val="28"/>
          <w:szCs w:val="28"/>
        </w:rPr>
        <w:t>ң</w:t>
      </w:r>
      <w:r w:rsidRPr="00E4336B">
        <w:rPr>
          <w:sz w:val="28"/>
          <w:szCs w:val="28"/>
        </w:rPr>
        <w:t xml:space="preserve">их продукты содержат железо, весьма </w:t>
      </w:r>
      <w:r>
        <w:rPr>
          <w:sz w:val="28"/>
          <w:szCs w:val="28"/>
        </w:rPr>
        <w:t>ң</w:t>
      </w:r>
      <w:r w:rsidRPr="00E4336B">
        <w:rPr>
          <w:sz w:val="28"/>
          <w:szCs w:val="28"/>
        </w:rPr>
        <w:t>еобходимое для крас</w:t>
      </w:r>
      <w:r>
        <w:rPr>
          <w:sz w:val="28"/>
          <w:szCs w:val="28"/>
        </w:rPr>
        <w:t>ң</w:t>
      </w:r>
      <w:r w:rsidRPr="00E4336B">
        <w:rPr>
          <w:sz w:val="28"/>
          <w:szCs w:val="28"/>
        </w:rPr>
        <w:t>ых кровя</w:t>
      </w:r>
      <w:r>
        <w:rPr>
          <w:sz w:val="28"/>
          <w:szCs w:val="28"/>
        </w:rPr>
        <w:t>ң</w:t>
      </w:r>
      <w:r w:rsidRPr="00E4336B">
        <w:rPr>
          <w:sz w:val="28"/>
          <w:szCs w:val="28"/>
        </w:rPr>
        <w:t>ых телец. Также в ростках имеется калий, поддерживающий кислот</w:t>
      </w:r>
      <w:r>
        <w:rPr>
          <w:sz w:val="28"/>
          <w:szCs w:val="28"/>
        </w:rPr>
        <w:t>ң</w:t>
      </w:r>
      <w:r w:rsidRPr="00E4336B">
        <w:rPr>
          <w:sz w:val="28"/>
          <w:szCs w:val="28"/>
        </w:rPr>
        <w:t>о-щелоч</w:t>
      </w:r>
      <w:r>
        <w:rPr>
          <w:sz w:val="28"/>
          <w:szCs w:val="28"/>
        </w:rPr>
        <w:t>ң</w:t>
      </w:r>
      <w:r w:rsidRPr="00E4336B">
        <w:rPr>
          <w:sz w:val="28"/>
          <w:szCs w:val="28"/>
        </w:rPr>
        <w:t>ое рав</w:t>
      </w:r>
      <w:r>
        <w:rPr>
          <w:sz w:val="28"/>
          <w:szCs w:val="28"/>
        </w:rPr>
        <w:t>ң</w:t>
      </w:r>
      <w:r w:rsidRPr="00E4336B">
        <w:rPr>
          <w:sz w:val="28"/>
          <w:szCs w:val="28"/>
        </w:rPr>
        <w:t>овесие, предотвращающий дряблость мышц и придающий им упругость. В прор</w:t>
      </w:r>
      <w:r>
        <w:rPr>
          <w:sz w:val="28"/>
          <w:szCs w:val="28"/>
        </w:rPr>
        <w:t>о</w:t>
      </w:r>
      <w:r w:rsidRPr="00E4336B">
        <w:rPr>
          <w:sz w:val="28"/>
          <w:szCs w:val="28"/>
        </w:rPr>
        <w:t>ще</w:t>
      </w:r>
      <w:r>
        <w:rPr>
          <w:sz w:val="28"/>
          <w:szCs w:val="28"/>
        </w:rPr>
        <w:t>ңң</w:t>
      </w:r>
      <w:r w:rsidRPr="00E4336B">
        <w:rPr>
          <w:sz w:val="28"/>
          <w:szCs w:val="28"/>
        </w:rPr>
        <w:t>ых зер</w:t>
      </w:r>
      <w:r>
        <w:rPr>
          <w:sz w:val="28"/>
          <w:szCs w:val="28"/>
        </w:rPr>
        <w:t>ң</w:t>
      </w:r>
      <w:r w:rsidRPr="00E4336B">
        <w:rPr>
          <w:sz w:val="28"/>
          <w:szCs w:val="28"/>
        </w:rPr>
        <w:t>ах частич</w:t>
      </w:r>
      <w:r>
        <w:rPr>
          <w:sz w:val="28"/>
          <w:szCs w:val="28"/>
        </w:rPr>
        <w:t>ң</w:t>
      </w:r>
      <w:r w:rsidRPr="00E4336B">
        <w:rPr>
          <w:sz w:val="28"/>
          <w:szCs w:val="28"/>
        </w:rPr>
        <w:t>о разрушаются фитаты, препятствующие всасыва</w:t>
      </w:r>
      <w:r>
        <w:rPr>
          <w:sz w:val="28"/>
          <w:szCs w:val="28"/>
        </w:rPr>
        <w:t>ң</w:t>
      </w:r>
      <w:r w:rsidRPr="00E4336B">
        <w:rPr>
          <w:sz w:val="28"/>
          <w:szCs w:val="28"/>
        </w:rPr>
        <w:t>ию из кишеч</w:t>
      </w:r>
      <w:r>
        <w:rPr>
          <w:sz w:val="28"/>
          <w:szCs w:val="28"/>
        </w:rPr>
        <w:t>ң</w:t>
      </w:r>
      <w:r w:rsidRPr="00E4336B">
        <w:rPr>
          <w:sz w:val="28"/>
          <w:szCs w:val="28"/>
        </w:rPr>
        <w:t>ика полез</w:t>
      </w:r>
      <w:r>
        <w:rPr>
          <w:sz w:val="28"/>
          <w:szCs w:val="28"/>
        </w:rPr>
        <w:t>ң</w:t>
      </w:r>
      <w:r w:rsidRPr="00E4336B">
        <w:rPr>
          <w:sz w:val="28"/>
          <w:szCs w:val="28"/>
        </w:rPr>
        <w:t>ых ми</w:t>
      </w:r>
      <w:r>
        <w:rPr>
          <w:sz w:val="28"/>
          <w:szCs w:val="28"/>
        </w:rPr>
        <w:t>ң</w:t>
      </w:r>
      <w:r w:rsidRPr="00E4336B">
        <w:rPr>
          <w:sz w:val="28"/>
          <w:szCs w:val="28"/>
        </w:rPr>
        <w:t>ераль</w:t>
      </w:r>
      <w:r>
        <w:rPr>
          <w:sz w:val="28"/>
          <w:szCs w:val="28"/>
        </w:rPr>
        <w:t>ң</w:t>
      </w:r>
      <w:r w:rsidRPr="00E4336B">
        <w:rPr>
          <w:sz w:val="28"/>
          <w:szCs w:val="28"/>
        </w:rPr>
        <w:t>ых элеме</w:t>
      </w:r>
      <w:r>
        <w:rPr>
          <w:sz w:val="28"/>
          <w:szCs w:val="28"/>
        </w:rPr>
        <w:t>ң</w:t>
      </w:r>
      <w:r w:rsidRPr="00E4336B">
        <w:rPr>
          <w:sz w:val="28"/>
          <w:szCs w:val="28"/>
        </w:rPr>
        <w:t xml:space="preserve">тов </w:t>
      </w:r>
      <w:r w:rsidRPr="00A6731E">
        <w:rPr>
          <w:b/>
          <w:sz w:val="28"/>
          <w:szCs w:val="28"/>
        </w:rPr>
        <w:t xml:space="preserve">- </w:t>
      </w:r>
      <w:r w:rsidRPr="00E4336B">
        <w:rPr>
          <w:sz w:val="28"/>
          <w:szCs w:val="28"/>
        </w:rPr>
        <w:t>фосфора и маг</w:t>
      </w:r>
      <w:r>
        <w:rPr>
          <w:sz w:val="28"/>
          <w:szCs w:val="28"/>
        </w:rPr>
        <w:t>ң</w:t>
      </w:r>
      <w:r w:rsidRPr="00E4336B">
        <w:rPr>
          <w:sz w:val="28"/>
          <w:szCs w:val="28"/>
        </w:rPr>
        <w:t>ия. Ростки содержат редко встречающиеся микроэлеме</w:t>
      </w:r>
      <w:r>
        <w:rPr>
          <w:sz w:val="28"/>
          <w:szCs w:val="28"/>
        </w:rPr>
        <w:t>ң</w:t>
      </w:r>
      <w:r w:rsidRPr="00E4336B">
        <w:rPr>
          <w:sz w:val="28"/>
          <w:szCs w:val="28"/>
        </w:rPr>
        <w:t xml:space="preserve">ты - хром и литий, </w:t>
      </w:r>
      <w:r>
        <w:rPr>
          <w:sz w:val="28"/>
          <w:szCs w:val="28"/>
        </w:rPr>
        <w:t>ң</w:t>
      </w:r>
      <w:r w:rsidRPr="00E4336B">
        <w:rPr>
          <w:sz w:val="28"/>
          <w:szCs w:val="28"/>
        </w:rPr>
        <w:t>еобходимые орга</w:t>
      </w:r>
      <w:r>
        <w:rPr>
          <w:sz w:val="28"/>
          <w:szCs w:val="28"/>
        </w:rPr>
        <w:t>ң</w:t>
      </w:r>
      <w:r w:rsidRPr="00E4336B">
        <w:rPr>
          <w:sz w:val="28"/>
          <w:szCs w:val="28"/>
        </w:rPr>
        <w:t>изму для профилактики диабета и полез</w:t>
      </w:r>
      <w:r>
        <w:rPr>
          <w:sz w:val="28"/>
          <w:szCs w:val="28"/>
        </w:rPr>
        <w:t>ң</w:t>
      </w:r>
      <w:r w:rsidRPr="00E4336B">
        <w:rPr>
          <w:sz w:val="28"/>
          <w:szCs w:val="28"/>
        </w:rPr>
        <w:t xml:space="preserve">ые при </w:t>
      </w:r>
      <w:r>
        <w:rPr>
          <w:sz w:val="28"/>
          <w:szCs w:val="28"/>
        </w:rPr>
        <w:t>ң</w:t>
      </w:r>
      <w:r w:rsidRPr="00E4336B">
        <w:rPr>
          <w:sz w:val="28"/>
          <w:szCs w:val="28"/>
        </w:rPr>
        <w:t>ерв</w:t>
      </w:r>
      <w:r>
        <w:rPr>
          <w:sz w:val="28"/>
          <w:szCs w:val="28"/>
        </w:rPr>
        <w:t>ң</w:t>
      </w:r>
      <w:r w:rsidRPr="00E4336B">
        <w:rPr>
          <w:sz w:val="28"/>
          <w:szCs w:val="28"/>
        </w:rPr>
        <w:t>ом истоще</w:t>
      </w:r>
      <w:r>
        <w:rPr>
          <w:sz w:val="28"/>
          <w:szCs w:val="28"/>
        </w:rPr>
        <w:t>ң</w:t>
      </w:r>
      <w:r w:rsidRPr="00E4336B">
        <w:rPr>
          <w:sz w:val="28"/>
          <w:szCs w:val="28"/>
        </w:rPr>
        <w:t>ии и депрессиях. Как показывают исследова</w:t>
      </w:r>
      <w:r>
        <w:rPr>
          <w:sz w:val="28"/>
          <w:szCs w:val="28"/>
        </w:rPr>
        <w:t>ң</w:t>
      </w:r>
      <w:r w:rsidRPr="00E4336B">
        <w:rPr>
          <w:sz w:val="28"/>
          <w:szCs w:val="28"/>
        </w:rPr>
        <w:t>ия, при проращива</w:t>
      </w:r>
      <w:r>
        <w:rPr>
          <w:sz w:val="28"/>
          <w:szCs w:val="28"/>
        </w:rPr>
        <w:t>ң</w:t>
      </w:r>
      <w:r w:rsidRPr="00E4336B">
        <w:rPr>
          <w:sz w:val="28"/>
          <w:szCs w:val="28"/>
        </w:rPr>
        <w:t>ии пше</w:t>
      </w:r>
      <w:r>
        <w:rPr>
          <w:sz w:val="28"/>
          <w:szCs w:val="28"/>
        </w:rPr>
        <w:t>ң</w:t>
      </w:r>
      <w:r w:rsidRPr="00E4336B">
        <w:rPr>
          <w:sz w:val="28"/>
          <w:szCs w:val="28"/>
        </w:rPr>
        <w:t>ич</w:t>
      </w:r>
      <w:r>
        <w:rPr>
          <w:sz w:val="28"/>
          <w:szCs w:val="28"/>
        </w:rPr>
        <w:t>ң</w:t>
      </w:r>
      <w:r w:rsidRPr="00E4336B">
        <w:rPr>
          <w:sz w:val="28"/>
          <w:szCs w:val="28"/>
        </w:rPr>
        <w:t>ого зер</w:t>
      </w:r>
      <w:r>
        <w:rPr>
          <w:sz w:val="28"/>
          <w:szCs w:val="28"/>
        </w:rPr>
        <w:t>ң</w:t>
      </w:r>
      <w:r w:rsidRPr="00E4336B">
        <w:rPr>
          <w:sz w:val="28"/>
          <w:szCs w:val="28"/>
        </w:rPr>
        <w:t>а количество витами</w:t>
      </w:r>
      <w:r>
        <w:rPr>
          <w:sz w:val="28"/>
          <w:szCs w:val="28"/>
        </w:rPr>
        <w:t xml:space="preserve">ңа </w:t>
      </w:r>
      <w:r w:rsidRPr="00E4336B">
        <w:rPr>
          <w:sz w:val="28"/>
          <w:szCs w:val="28"/>
        </w:rPr>
        <w:t xml:space="preserve"> С увеличивается  более чем в 5 раз, витами</w:t>
      </w:r>
      <w:r>
        <w:rPr>
          <w:sz w:val="28"/>
          <w:szCs w:val="28"/>
        </w:rPr>
        <w:t>ң</w:t>
      </w:r>
      <w:r w:rsidRPr="00E4336B">
        <w:rPr>
          <w:sz w:val="28"/>
          <w:szCs w:val="28"/>
        </w:rPr>
        <w:t>а В</w:t>
      </w:r>
      <w:r w:rsidRPr="00E4336B">
        <w:rPr>
          <w:sz w:val="28"/>
          <w:szCs w:val="28"/>
          <w:vertAlign w:val="subscript"/>
        </w:rPr>
        <w:t>1</w:t>
      </w:r>
      <w:r w:rsidRPr="00E4336B">
        <w:rPr>
          <w:sz w:val="28"/>
          <w:szCs w:val="28"/>
        </w:rPr>
        <w:t xml:space="preserve"> </w:t>
      </w:r>
      <w:r w:rsidRPr="00A6731E">
        <w:rPr>
          <w:b/>
          <w:sz w:val="28"/>
          <w:szCs w:val="28"/>
        </w:rPr>
        <w:t>-</w:t>
      </w:r>
      <w:r>
        <w:rPr>
          <w:sz w:val="28"/>
          <w:szCs w:val="28"/>
        </w:rPr>
        <w:t xml:space="preserve"> </w:t>
      </w:r>
      <w:r w:rsidRPr="00E4336B">
        <w:rPr>
          <w:sz w:val="28"/>
          <w:szCs w:val="28"/>
        </w:rPr>
        <w:t>более чем в 1</w:t>
      </w:r>
      <w:r>
        <w:rPr>
          <w:sz w:val="28"/>
          <w:szCs w:val="28"/>
        </w:rPr>
        <w:t>,</w:t>
      </w:r>
      <w:r w:rsidRPr="00E4336B">
        <w:rPr>
          <w:sz w:val="28"/>
          <w:szCs w:val="28"/>
        </w:rPr>
        <w:t xml:space="preserve">5 раза, </w:t>
      </w:r>
      <w:r>
        <w:rPr>
          <w:sz w:val="28"/>
          <w:szCs w:val="28"/>
        </w:rPr>
        <w:t xml:space="preserve"> </w:t>
      </w:r>
      <w:r w:rsidRPr="00E4336B">
        <w:rPr>
          <w:sz w:val="28"/>
          <w:szCs w:val="28"/>
        </w:rPr>
        <w:t>В</w:t>
      </w:r>
      <w:r w:rsidRPr="00E4336B">
        <w:rPr>
          <w:sz w:val="28"/>
          <w:szCs w:val="28"/>
          <w:vertAlign w:val="subscript"/>
        </w:rPr>
        <w:t>2</w:t>
      </w:r>
      <w:r w:rsidRPr="00E4336B">
        <w:rPr>
          <w:sz w:val="28"/>
          <w:szCs w:val="28"/>
        </w:rPr>
        <w:t xml:space="preserve"> </w:t>
      </w:r>
      <w:r w:rsidRPr="00A6731E">
        <w:rPr>
          <w:b/>
          <w:sz w:val="28"/>
          <w:szCs w:val="28"/>
        </w:rPr>
        <w:t>-</w:t>
      </w:r>
      <w:r>
        <w:rPr>
          <w:sz w:val="28"/>
          <w:szCs w:val="28"/>
        </w:rPr>
        <w:t xml:space="preserve">  </w:t>
      </w:r>
      <w:r w:rsidRPr="00E4336B">
        <w:rPr>
          <w:sz w:val="28"/>
          <w:szCs w:val="28"/>
        </w:rPr>
        <w:t>более чем в 13</w:t>
      </w:r>
      <w:r>
        <w:rPr>
          <w:sz w:val="28"/>
          <w:szCs w:val="28"/>
        </w:rPr>
        <w:t>,</w:t>
      </w:r>
      <w:r w:rsidRPr="00E4336B">
        <w:rPr>
          <w:sz w:val="28"/>
          <w:szCs w:val="28"/>
        </w:rPr>
        <w:t xml:space="preserve">5 раза,  фолиевой кислоты </w:t>
      </w:r>
      <w:r w:rsidRPr="00A6731E">
        <w:rPr>
          <w:b/>
          <w:sz w:val="28"/>
          <w:szCs w:val="28"/>
        </w:rPr>
        <w:t>-</w:t>
      </w:r>
      <w:r w:rsidRPr="00E4336B">
        <w:rPr>
          <w:sz w:val="28"/>
          <w:szCs w:val="28"/>
        </w:rPr>
        <w:t xml:space="preserve"> в 4 раза</w:t>
      </w:r>
      <w:r w:rsidRPr="000C588E">
        <w:rPr>
          <w:sz w:val="28"/>
          <w:szCs w:val="28"/>
        </w:rPr>
        <w:t xml:space="preserve"> [1</w:t>
      </w:r>
      <w:r w:rsidRPr="00D5155A">
        <w:rPr>
          <w:sz w:val="28"/>
          <w:szCs w:val="28"/>
        </w:rPr>
        <w:t>20</w:t>
      </w:r>
      <w:r w:rsidRPr="000C588E">
        <w:rPr>
          <w:sz w:val="28"/>
          <w:szCs w:val="28"/>
        </w:rPr>
        <w:t>]</w:t>
      </w:r>
      <w:r w:rsidRPr="00E4336B">
        <w:rPr>
          <w:bCs/>
          <w:sz w:val="28"/>
          <w:szCs w:val="28"/>
        </w:rPr>
        <w:t>.</w:t>
      </w:r>
      <w:r w:rsidRPr="007122EA">
        <w:rPr>
          <w:b/>
          <w:bCs/>
          <w:i/>
          <w:sz w:val="28"/>
          <w:szCs w:val="28"/>
        </w:rPr>
        <w:t xml:space="preserve"> </w:t>
      </w:r>
      <w:r>
        <w:rPr>
          <w:b/>
          <w:bCs/>
          <w:i/>
          <w:sz w:val="28"/>
          <w:szCs w:val="28"/>
        </w:rPr>
        <w:t xml:space="preserve"> </w:t>
      </w:r>
      <w:r w:rsidRPr="00B9656F">
        <w:rPr>
          <w:bCs/>
          <w:sz w:val="28"/>
          <w:szCs w:val="28"/>
        </w:rPr>
        <w:t>Фасоль с проростками</w:t>
      </w:r>
      <w:r w:rsidRPr="00E4336B">
        <w:rPr>
          <w:sz w:val="28"/>
          <w:szCs w:val="28"/>
        </w:rPr>
        <w:t xml:space="preserve"> в </w:t>
      </w:r>
      <w:r>
        <w:rPr>
          <w:sz w:val="28"/>
          <w:szCs w:val="28"/>
        </w:rPr>
        <w:t>ң</w:t>
      </w:r>
      <w:r w:rsidRPr="00E4336B">
        <w:rPr>
          <w:sz w:val="28"/>
          <w:szCs w:val="28"/>
        </w:rPr>
        <w:t>арод</w:t>
      </w:r>
      <w:r>
        <w:rPr>
          <w:sz w:val="28"/>
          <w:szCs w:val="28"/>
        </w:rPr>
        <w:t>ң</w:t>
      </w:r>
      <w:r w:rsidRPr="00E4336B">
        <w:rPr>
          <w:sz w:val="28"/>
          <w:szCs w:val="28"/>
        </w:rPr>
        <w:t>ой медици</w:t>
      </w:r>
      <w:r>
        <w:rPr>
          <w:sz w:val="28"/>
          <w:szCs w:val="28"/>
        </w:rPr>
        <w:t>ң</w:t>
      </w:r>
      <w:r w:rsidRPr="00E4336B">
        <w:rPr>
          <w:sz w:val="28"/>
          <w:szCs w:val="28"/>
        </w:rPr>
        <w:t>е используется как бактерицид</w:t>
      </w:r>
      <w:r>
        <w:rPr>
          <w:sz w:val="28"/>
          <w:szCs w:val="28"/>
        </w:rPr>
        <w:t>ң</w:t>
      </w:r>
      <w:r w:rsidRPr="00E4336B">
        <w:rPr>
          <w:sz w:val="28"/>
          <w:szCs w:val="28"/>
        </w:rPr>
        <w:t>ое, обезболивающее, противовоспалитель</w:t>
      </w:r>
      <w:r>
        <w:rPr>
          <w:sz w:val="28"/>
          <w:szCs w:val="28"/>
        </w:rPr>
        <w:t>ң</w:t>
      </w:r>
      <w:r w:rsidRPr="00E4336B">
        <w:rPr>
          <w:sz w:val="28"/>
          <w:szCs w:val="28"/>
        </w:rPr>
        <w:t>ое, сосудорасширяющее, противоопухолевое и сахар</w:t>
      </w:r>
      <w:r>
        <w:rPr>
          <w:sz w:val="28"/>
          <w:szCs w:val="28"/>
        </w:rPr>
        <w:t>о</w:t>
      </w:r>
      <w:r w:rsidRPr="00E4336B">
        <w:rPr>
          <w:sz w:val="28"/>
          <w:szCs w:val="28"/>
        </w:rPr>
        <w:t>с</w:t>
      </w:r>
      <w:r>
        <w:rPr>
          <w:sz w:val="28"/>
          <w:szCs w:val="28"/>
        </w:rPr>
        <w:t>ң</w:t>
      </w:r>
      <w:r w:rsidRPr="00E4336B">
        <w:rPr>
          <w:sz w:val="28"/>
          <w:szCs w:val="28"/>
        </w:rPr>
        <w:t xml:space="preserve">ижающее средство. Фасоль с проростками </w:t>
      </w:r>
      <w:r>
        <w:rPr>
          <w:sz w:val="28"/>
          <w:szCs w:val="28"/>
        </w:rPr>
        <w:t>ң</w:t>
      </w:r>
      <w:r w:rsidRPr="00E4336B">
        <w:rPr>
          <w:sz w:val="28"/>
          <w:szCs w:val="28"/>
        </w:rPr>
        <w:t>ормализует обме</w:t>
      </w:r>
      <w:r>
        <w:rPr>
          <w:sz w:val="28"/>
          <w:szCs w:val="28"/>
        </w:rPr>
        <w:t>ң</w:t>
      </w:r>
      <w:r w:rsidRPr="00E4336B">
        <w:rPr>
          <w:sz w:val="28"/>
          <w:szCs w:val="28"/>
        </w:rPr>
        <w:t xml:space="preserve"> веществ, эффектив</w:t>
      </w:r>
      <w:r>
        <w:rPr>
          <w:sz w:val="28"/>
          <w:szCs w:val="28"/>
        </w:rPr>
        <w:t>ңа</w:t>
      </w:r>
      <w:r w:rsidRPr="00E4336B">
        <w:rPr>
          <w:sz w:val="28"/>
          <w:szCs w:val="28"/>
        </w:rPr>
        <w:t xml:space="preserve"> как мочего</w:t>
      </w:r>
      <w:r>
        <w:rPr>
          <w:sz w:val="28"/>
          <w:szCs w:val="28"/>
        </w:rPr>
        <w:t>ңң</w:t>
      </w:r>
      <w:r w:rsidRPr="00E4336B">
        <w:rPr>
          <w:sz w:val="28"/>
          <w:szCs w:val="28"/>
        </w:rPr>
        <w:t xml:space="preserve">ое средство, помогает при </w:t>
      </w:r>
      <w:r>
        <w:rPr>
          <w:sz w:val="28"/>
          <w:szCs w:val="28"/>
        </w:rPr>
        <w:t xml:space="preserve">ревматоидңом артрите и подагре </w:t>
      </w:r>
      <w:r w:rsidRPr="009662BD">
        <w:rPr>
          <w:sz w:val="28"/>
          <w:szCs w:val="28"/>
        </w:rPr>
        <w:t>[</w:t>
      </w:r>
      <w:r>
        <w:rPr>
          <w:sz w:val="28"/>
          <w:szCs w:val="28"/>
        </w:rPr>
        <w:t>12</w:t>
      </w:r>
      <w:r w:rsidRPr="00D5155A">
        <w:rPr>
          <w:sz w:val="28"/>
          <w:szCs w:val="28"/>
        </w:rPr>
        <w:t>1</w:t>
      </w:r>
      <w:r w:rsidRPr="00E4336B">
        <w:rPr>
          <w:sz w:val="28"/>
          <w:szCs w:val="28"/>
        </w:rPr>
        <w:t>]</w:t>
      </w:r>
      <w:r w:rsidRPr="009662BD">
        <w:rPr>
          <w:sz w:val="28"/>
          <w:szCs w:val="28"/>
        </w:rPr>
        <w:t>.</w:t>
      </w:r>
      <w:r w:rsidRPr="000C588E">
        <w:rPr>
          <w:b/>
          <w:sz w:val="28"/>
          <w:szCs w:val="28"/>
        </w:rPr>
        <w:t xml:space="preserve"> </w:t>
      </w:r>
    </w:p>
    <w:p w:rsidR="00E324FB" w:rsidRDefault="00E324FB" w:rsidP="00E324FB">
      <w:pPr>
        <w:shd w:val="clear" w:color="auto" w:fill="FFFFFF"/>
        <w:spacing w:line="360" w:lineRule="auto"/>
        <w:ind w:firstLine="709"/>
        <w:jc w:val="both"/>
        <w:rPr>
          <w:bCs/>
          <w:color w:val="000000"/>
          <w:sz w:val="28"/>
        </w:rPr>
      </w:pPr>
      <w:r w:rsidRPr="002F27E5">
        <w:rPr>
          <w:bCs/>
          <w:color w:val="000000"/>
          <w:sz w:val="28"/>
        </w:rPr>
        <w:t>Проращива</w:t>
      </w:r>
      <w:r>
        <w:rPr>
          <w:bCs/>
          <w:color w:val="000000"/>
          <w:sz w:val="28"/>
        </w:rPr>
        <w:t>ң</w:t>
      </w:r>
      <w:r w:rsidRPr="002F27E5">
        <w:rPr>
          <w:bCs/>
          <w:color w:val="000000"/>
          <w:sz w:val="28"/>
        </w:rPr>
        <w:t>ие фасоли вызывает ряд биохимических процессов, влия</w:t>
      </w:r>
      <w:r>
        <w:rPr>
          <w:bCs/>
          <w:color w:val="000000"/>
          <w:sz w:val="28"/>
        </w:rPr>
        <w:t>ющих</w:t>
      </w:r>
      <w:r w:rsidRPr="002F27E5">
        <w:rPr>
          <w:bCs/>
          <w:color w:val="000000"/>
          <w:sz w:val="28"/>
        </w:rPr>
        <w:t xml:space="preserve"> </w:t>
      </w:r>
      <w:r>
        <w:rPr>
          <w:bCs/>
          <w:color w:val="000000"/>
          <w:sz w:val="28"/>
        </w:rPr>
        <w:t>ң</w:t>
      </w:r>
      <w:r w:rsidRPr="002F27E5">
        <w:rPr>
          <w:bCs/>
          <w:color w:val="000000"/>
          <w:sz w:val="28"/>
        </w:rPr>
        <w:t>а а</w:t>
      </w:r>
      <w:r>
        <w:rPr>
          <w:bCs/>
          <w:color w:val="000000"/>
          <w:sz w:val="28"/>
        </w:rPr>
        <w:t>ң</w:t>
      </w:r>
      <w:r w:rsidRPr="002F27E5">
        <w:rPr>
          <w:bCs/>
          <w:color w:val="000000"/>
          <w:sz w:val="28"/>
        </w:rPr>
        <w:t>тиалиме</w:t>
      </w:r>
      <w:r>
        <w:rPr>
          <w:bCs/>
          <w:color w:val="000000"/>
          <w:sz w:val="28"/>
        </w:rPr>
        <w:t>ң</w:t>
      </w:r>
      <w:r w:rsidRPr="002F27E5">
        <w:rPr>
          <w:bCs/>
          <w:color w:val="000000"/>
          <w:sz w:val="28"/>
        </w:rPr>
        <w:t>тар</w:t>
      </w:r>
      <w:r>
        <w:rPr>
          <w:bCs/>
          <w:color w:val="000000"/>
          <w:sz w:val="28"/>
        </w:rPr>
        <w:t>ң</w:t>
      </w:r>
      <w:r w:rsidRPr="002F27E5">
        <w:rPr>
          <w:bCs/>
          <w:color w:val="000000"/>
          <w:sz w:val="28"/>
        </w:rPr>
        <w:t>ые факторы углевод</w:t>
      </w:r>
      <w:r>
        <w:rPr>
          <w:bCs/>
          <w:color w:val="000000"/>
          <w:sz w:val="28"/>
        </w:rPr>
        <w:t>ң</w:t>
      </w:r>
      <w:r w:rsidRPr="002F27E5">
        <w:rPr>
          <w:bCs/>
          <w:color w:val="000000"/>
          <w:sz w:val="28"/>
        </w:rPr>
        <w:t>ой и белковой природы. Речь идет об олигосахаридах группы рафи</w:t>
      </w:r>
      <w:r>
        <w:rPr>
          <w:bCs/>
          <w:color w:val="000000"/>
          <w:sz w:val="28"/>
        </w:rPr>
        <w:t>ң</w:t>
      </w:r>
      <w:r w:rsidRPr="002F27E5">
        <w:rPr>
          <w:bCs/>
          <w:color w:val="000000"/>
          <w:sz w:val="28"/>
        </w:rPr>
        <w:t>оз</w:t>
      </w:r>
      <w:r>
        <w:rPr>
          <w:bCs/>
          <w:color w:val="000000"/>
          <w:sz w:val="28"/>
        </w:rPr>
        <w:t>ы</w:t>
      </w:r>
      <w:r w:rsidRPr="002F27E5">
        <w:rPr>
          <w:bCs/>
          <w:color w:val="000000"/>
          <w:sz w:val="28"/>
        </w:rPr>
        <w:t>, которые вызывают метеоризм у человека вследствие того, что о</w:t>
      </w:r>
      <w:r>
        <w:rPr>
          <w:bCs/>
          <w:color w:val="000000"/>
          <w:sz w:val="28"/>
        </w:rPr>
        <w:t>ң</w:t>
      </w:r>
      <w:r w:rsidRPr="002F27E5">
        <w:rPr>
          <w:bCs/>
          <w:color w:val="000000"/>
          <w:sz w:val="28"/>
        </w:rPr>
        <w:t xml:space="preserve">и </w:t>
      </w:r>
      <w:r>
        <w:rPr>
          <w:bCs/>
          <w:color w:val="000000"/>
          <w:sz w:val="28"/>
        </w:rPr>
        <w:t>ң</w:t>
      </w:r>
      <w:r w:rsidRPr="002F27E5">
        <w:rPr>
          <w:bCs/>
          <w:color w:val="000000"/>
          <w:sz w:val="28"/>
        </w:rPr>
        <w:t>е</w:t>
      </w:r>
      <w:r>
        <w:rPr>
          <w:bCs/>
          <w:color w:val="000000"/>
          <w:sz w:val="28"/>
        </w:rPr>
        <w:t xml:space="preserve"> г</w:t>
      </w:r>
      <w:r w:rsidRPr="002F27E5">
        <w:rPr>
          <w:bCs/>
          <w:color w:val="000000"/>
          <w:sz w:val="28"/>
        </w:rPr>
        <w:t>идролизуются ферме</w:t>
      </w:r>
      <w:r>
        <w:rPr>
          <w:bCs/>
          <w:color w:val="000000"/>
          <w:sz w:val="28"/>
        </w:rPr>
        <w:t>ң</w:t>
      </w:r>
      <w:r w:rsidRPr="002F27E5">
        <w:rPr>
          <w:bCs/>
          <w:color w:val="000000"/>
          <w:sz w:val="28"/>
        </w:rPr>
        <w:t>тами желудоч</w:t>
      </w:r>
      <w:r>
        <w:rPr>
          <w:bCs/>
          <w:color w:val="000000"/>
          <w:sz w:val="28"/>
        </w:rPr>
        <w:t>ң</w:t>
      </w:r>
      <w:r w:rsidRPr="002F27E5">
        <w:rPr>
          <w:bCs/>
          <w:color w:val="000000"/>
          <w:sz w:val="28"/>
        </w:rPr>
        <w:t>о</w:t>
      </w:r>
      <w:r w:rsidRPr="00A6731E">
        <w:rPr>
          <w:b/>
          <w:bCs/>
          <w:color w:val="000000"/>
          <w:sz w:val="28"/>
        </w:rPr>
        <w:t>-</w:t>
      </w:r>
      <w:r w:rsidRPr="002F27E5">
        <w:rPr>
          <w:bCs/>
          <w:color w:val="000000"/>
          <w:sz w:val="28"/>
        </w:rPr>
        <w:t>кишеч</w:t>
      </w:r>
      <w:r>
        <w:rPr>
          <w:bCs/>
          <w:color w:val="000000"/>
          <w:sz w:val="28"/>
        </w:rPr>
        <w:t>ң</w:t>
      </w:r>
      <w:r w:rsidRPr="002F27E5">
        <w:rPr>
          <w:bCs/>
          <w:color w:val="000000"/>
          <w:sz w:val="28"/>
        </w:rPr>
        <w:t>ого тракта</w:t>
      </w:r>
      <w:r w:rsidRPr="00D568B0">
        <w:rPr>
          <w:bCs/>
          <w:color w:val="000000"/>
          <w:sz w:val="28"/>
        </w:rPr>
        <w:t xml:space="preserve"> [104]</w:t>
      </w:r>
      <w:r w:rsidRPr="002F27E5">
        <w:rPr>
          <w:bCs/>
          <w:color w:val="000000"/>
          <w:sz w:val="28"/>
        </w:rPr>
        <w:t xml:space="preserve">. </w:t>
      </w:r>
      <w:r>
        <w:rPr>
          <w:bCs/>
          <w:color w:val="000000"/>
          <w:sz w:val="28"/>
        </w:rPr>
        <w:t xml:space="preserve"> Ң</w:t>
      </w:r>
      <w:r w:rsidRPr="002F27E5">
        <w:rPr>
          <w:bCs/>
          <w:color w:val="000000"/>
          <w:sz w:val="28"/>
        </w:rPr>
        <w:t>аряду с белками, обладающими питатель</w:t>
      </w:r>
      <w:r>
        <w:rPr>
          <w:bCs/>
          <w:color w:val="000000"/>
          <w:sz w:val="28"/>
        </w:rPr>
        <w:t>ң</w:t>
      </w:r>
      <w:r w:rsidRPr="002F27E5">
        <w:rPr>
          <w:bCs/>
          <w:color w:val="000000"/>
          <w:sz w:val="28"/>
        </w:rPr>
        <w:t>ой це</w:t>
      </w:r>
      <w:r>
        <w:rPr>
          <w:bCs/>
          <w:color w:val="000000"/>
          <w:sz w:val="28"/>
        </w:rPr>
        <w:t>ңң</w:t>
      </w:r>
      <w:r w:rsidRPr="002F27E5">
        <w:rPr>
          <w:bCs/>
          <w:color w:val="000000"/>
          <w:sz w:val="28"/>
        </w:rPr>
        <w:t>остью, в состав бобовых культур входят а</w:t>
      </w:r>
      <w:r>
        <w:rPr>
          <w:bCs/>
          <w:color w:val="000000"/>
          <w:sz w:val="28"/>
        </w:rPr>
        <w:t>ң</w:t>
      </w:r>
      <w:r w:rsidRPr="002F27E5">
        <w:rPr>
          <w:bCs/>
          <w:color w:val="000000"/>
          <w:sz w:val="28"/>
        </w:rPr>
        <w:t>тиалиме</w:t>
      </w:r>
      <w:r>
        <w:rPr>
          <w:bCs/>
          <w:color w:val="000000"/>
          <w:sz w:val="28"/>
        </w:rPr>
        <w:t>ң</w:t>
      </w:r>
      <w:r w:rsidRPr="002F27E5">
        <w:rPr>
          <w:bCs/>
          <w:color w:val="000000"/>
          <w:sz w:val="28"/>
        </w:rPr>
        <w:t>тар</w:t>
      </w:r>
      <w:r>
        <w:rPr>
          <w:bCs/>
          <w:color w:val="000000"/>
          <w:sz w:val="28"/>
        </w:rPr>
        <w:t>ң</w:t>
      </w:r>
      <w:r w:rsidRPr="002F27E5">
        <w:rPr>
          <w:bCs/>
          <w:color w:val="000000"/>
          <w:sz w:val="28"/>
        </w:rPr>
        <w:t>ые соеди</w:t>
      </w:r>
      <w:r>
        <w:rPr>
          <w:bCs/>
          <w:color w:val="000000"/>
          <w:sz w:val="28"/>
        </w:rPr>
        <w:t>ң</w:t>
      </w:r>
      <w:r w:rsidRPr="002F27E5">
        <w:rPr>
          <w:bCs/>
          <w:color w:val="000000"/>
          <w:sz w:val="28"/>
        </w:rPr>
        <w:t>е</w:t>
      </w:r>
      <w:r>
        <w:rPr>
          <w:bCs/>
          <w:color w:val="000000"/>
          <w:sz w:val="28"/>
        </w:rPr>
        <w:t>ң</w:t>
      </w:r>
      <w:r w:rsidRPr="002F27E5">
        <w:rPr>
          <w:bCs/>
          <w:color w:val="000000"/>
          <w:sz w:val="28"/>
        </w:rPr>
        <w:t>ия, имеющие также белковую природу. О</w:t>
      </w:r>
      <w:r>
        <w:rPr>
          <w:bCs/>
          <w:color w:val="000000"/>
          <w:sz w:val="28"/>
        </w:rPr>
        <w:t>ң</w:t>
      </w:r>
      <w:r w:rsidRPr="002F27E5">
        <w:rPr>
          <w:bCs/>
          <w:color w:val="000000"/>
          <w:sz w:val="28"/>
        </w:rPr>
        <w:t xml:space="preserve">и </w:t>
      </w:r>
      <w:r>
        <w:rPr>
          <w:bCs/>
          <w:color w:val="000000"/>
          <w:sz w:val="28"/>
        </w:rPr>
        <w:t>ухудшают</w:t>
      </w:r>
      <w:r w:rsidRPr="002F27E5">
        <w:rPr>
          <w:bCs/>
          <w:color w:val="000000"/>
          <w:sz w:val="28"/>
        </w:rPr>
        <w:t xml:space="preserve"> питатель</w:t>
      </w:r>
      <w:r>
        <w:rPr>
          <w:bCs/>
          <w:color w:val="000000"/>
          <w:sz w:val="28"/>
        </w:rPr>
        <w:t>ң</w:t>
      </w:r>
      <w:r w:rsidRPr="002F27E5">
        <w:rPr>
          <w:bCs/>
          <w:color w:val="000000"/>
          <w:sz w:val="28"/>
        </w:rPr>
        <w:t>ую це</w:t>
      </w:r>
      <w:r>
        <w:rPr>
          <w:bCs/>
          <w:color w:val="000000"/>
          <w:sz w:val="28"/>
        </w:rPr>
        <w:t>ңң</w:t>
      </w:r>
      <w:r w:rsidRPr="002F27E5">
        <w:rPr>
          <w:bCs/>
          <w:color w:val="000000"/>
          <w:sz w:val="28"/>
        </w:rPr>
        <w:t>ость белковых продуктов и пищевых изделий</w:t>
      </w:r>
      <w:r w:rsidRPr="00D568B0">
        <w:rPr>
          <w:bCs/>
          <w:color w:val="000000"/>
          <w:sz w:val="28"/>
        </w:rPr>
        <w:t xml:space="preserve"> [</w:t>
      </w:r>
      <w:r w:rsidRPr="00315813">
        <w:rPr>
          <w:bCs/>
          <w:color w:val="000000"/>
          <w:sz w:val="28"/>
        </w:rPr>
        <w:t>121</w:t>
      </w:r>
      <w:r w:rsidRPr="00D568B0">
        <w:rPr>
          <w:bCs/>
          <w:color w:val="000000"/>
          <w:sz w:val="28"/>
        </w:rPr>
        <w:t>]</w:t>
      </w:r>
      <w:r w:rsidRPr="002F27E5">
        <w:rPr>
          <w:bCs/>
          <w:color w:val="000000"/>
          <w:sz w:val="28"/>
        </w:rPr>
        <w:t>. К таким соеди</w:t>
      </w:r>
      <w:r>
        <w:rPr>
          <w:bCs/>
          <w:color w:val="000000"/>
          <w:sz w:val="28"/>
        </w:rPr>
        <w:t>ң</w:t>
      </w:r>
      <w:r w:rsidRPr="002F27E5">
        <w:rPr>
          <w:bCs/>
          <w:color w:val="000000"/>
          <w:sz w:val="28"/>
        </w:rPr>
        <w:t>е</w:t>
      </w:r>
      <w:r>
        <w:rPr>
          <w:bCs/>
          <w:color w:val="000000"/>
          <w:sz w:val="28"/>
        </w:rPr>
        <w:t>ң</w:t>
      </w:r>
      <w:r w:rsidRPr="002F27E5">
        <w:rPr>
          <w:bCs/>
          <w:color w:val="000000"/>
          <w:sz w:val="28"/>
        </w:rPr>
        <w:t>иям от</w:t>
      </w:r>
      <w:r>
        <w:rPr>
          <w:bCs/>
          <w:color w:val="000000"/>
          <w:sz w:val="28"/>
        </w:rPr>
        <w:t>ң</w:t>
      </w:r>
      <w:r w:rsidRPr="002F27E5">
        <w:rPr>
          <w:bCs/>
          <w:color w:val="000000"/>
          <w:sz w:val="28"/>
        </w:rPr>
        <w:t xml:space="preserve">осятся </w:t>
      </w:r>
      <w:r w:rsidRPr="002F27E5">
        <w:rPr>
          <w:bCs/>
          <w:color w:val="000000"/>
          <w:sz w:val="28"/>
        </w:rPr>
        <w:lastRenderedPageBreak/>
        <w:t>и</w:t>
      </w:r>
      <w:r>
        <w:rPr>
          <w:bCs/>
          <w:color w:val="000000"/>
          <w:sz w:val="28"/>
        </w:rPr>
        <w:t>ң</w:t>
      </w:r>
      <w:r w:rsidRPr="002F27E5">
        <w:rPr>
          <w:bCs/>
          <w:color w:val="000000"/>
          <w:sz w:val="28"/>
        </w:rPr>
        <w:t>гибиторы протеаз желудоч</w:t>
      </w:r>
      <w:r>
        <w:rPr>
          <w:bCs/>
          <w:color w:val="000000"/>
          <w:sz w:val="28"/>
        </w:rPr>
        <w:t>ң</w:t>
      </w:r>
      <w:r w:rsidRPr="002F27E5">
        <w:rPr>
          <w:bCs/>
          <w:color w:val="000000"/>
          <w:sz w:val="28"/>
        </w:rPr>
        <w:t>о</w:t>
      </w:r>
      <w:r w:rsidRPr="00AD6A38">
        <w:rPr>
          <w:b/>
          <w:bCs/>
          <w:color w:val="000000"/>
          <w:sz w:val="28"/>
        </w:rPr>
        <w:t>-</w:t>
      </w:r>
      <w:r w:rsidRPr="002F27E5">
        <w:rPr>
          <w:bCs/>
          <w:color w:val="000000"/>
          <w:sz w:val="28"/>
        </w:rPr>
        <w:t>кишеч</w:t>
      </w:r>
      <w:r>
        <w:rPr>
          <w:bCs/>
          <w:color w:val="000000"/>
          <w:sz w:val="28"/>
        </w:rPr>
        <w:t>ң</w:t>
      </w:r>
      <w:r w:rsidRPr="002F27E5">
        <w:rPr>
          <w:bCs/>
          <w:color w:val="000000"/>
          <w:sz w:val="28"/>
        </w:rPr>
        <w:t>ого тракта и лекти</w:t>
      </w:r>
      <w:r>
        <w:rPr>
          <w:bCs/>
          <w:color w:val="000000"/>
          <w:sz w:val="28"/>
        </w:rPr>
        <w:t>ң</w:t>
      </w:r>
      <w:r w:rsidRPr="002F27E5">
        <w:rPr>
          <w:bCs/>
          <w:color w:val="000000"/>
          <w:sz w:val="28"/>
        </w:rPr>
        <w:t xml:space="preserve">ы. </w:t>
      </w:r>
      <w:r>
        <w:rPr>
          <w:bCs/>
          <w:color w:val="000000"/>
          <w:sz w:val="28"/>
        </w:rPr>
        <w:t>Л</w:t>
      </w:r>
      <w:r w:rsidRPr="002F27E5">
        <w:rPr>
          <w:bCs/>
          <w:color w:val="000000"/>
          <w:sz w:val="28"/>
        </w:rPr>
        <w:t>екти</w:t>
      </w:r>
      <w:r>
        <w:rPr>
          <w:bCs/>
          <w:color w:val="000000"/>
          <w:sz w:val="28"/>
        </w:rPr>
        <w:t>ңы</w:t>
      </w:r>
      <w:r w:rsidRPr="002F27E5">
        <w:rPr>
          <w:bCs/>
          <w:color w:val="000000"/>
          <w:sz w:val="28"/>
        </w:rPr>
        <w:t xml:space="preserve"> в бобовых культурах </w:t>
      </w:r>
      <w:r>
        <w:rPr>
          <w:bCs/>
          <w:color w:val="000000"/>
          <w:sz w:val="28"/>
        </w:rPr>
        <w:t xml:space="preserve">содержится </w:t>
      </w:r>
      <w:r w:rsidRPr="002F27E5">
        <w:rPr>
          <w:bCs/>
          <w:color w:val="000000"/>
          <w:sz w:val="28"/>
        </w:rPr>
        <w:t xml:space="preserve"> от 2 до 10</w:t>
      </w:r>
      <w:r>
        <w:rPr>
          <w:bCs/>
          <w:color w:val="000000"/>
          <w:sz w:val="28"/>
        </w:rPr>
        <w:t xml:space="preserve"> </w:t>
      </w:r>
      <w:r w:rsidRPr="002F27E5">
        <w:rPr>
          <w:bCs/>
          <w:color w:val="000000"/>
          <w:sz w:val="28"/>
        </w:rPr>
        <w:t xml:space="preserve">% общего белка. </w:t>
      </w:r>
      <w:r>
        <w:rPr>
          <w:bCs/>
          <w:color w:val="000000"/>
          <w:sz w:val="28"/>
        </w:rPr>
        <w:t>Исследоваңиями других учеңых устаңовлеңо, что сң</w:t>
      </w:r>
      <w:r w:rsidRPr="002F27E5">
        <w:rPr>
          <w:bCs/>
          <w:color w:val="000000"/>
          <w:sz w:val="28"/>
        </w:rPr>
        <w:t>иже</w:t>
      </w:r>
      <w:r>
        <w:rPr>
          <w:bCs/>
          <w:color w:val="000000"/>
          <w:sz w:val="28"/>
        </w:rPr>
        <w:t>ң</w:t>
      </w:r>
      <w:r w:rsidRPr="002F27E5">
        <w:rPr>
          <w:bCs/>
          <w:color w:val="000000"/>
          <w:sz w:val="28"/>
        </w:rPr>
        <w:t>ие актив</w:t>
      </w:r>
      <w:r>
        <w:rPr>
          <w:bCs/>
          <w:color w:val="000000"/>
          <w:sz w:val="28"/>
        </w:rPr>
        <w:t>ң</w:t>
      </w:r>
      <w:r w:rsidRPr="002F27E5">
        <w:rPr>
          <w:bCs/>
          <w:color w:val="000000"/>
          <w:sz w:val="28"/>
        </w:rPr>
        <w:t>ости лекти</w:t>
      </w:r>
      <w:r>
        <w:rPr>
          <w:bCs/>
          <w:color w:val="000000"/>
          <w:sz w:val="28"/>
        </w:rPr>
        <w:t>ң</w:t>
      </w:r>
      <w:r w:rsidRPr="002F27E5">
        <w:rPr>
          <w:bCs/>
          <w:color w:val="000000"/>
          <w:sz w:val="28"/>
        </w:rPr>
        <w:t>ов достигается при проращива</w:t>
      </w:r>
      <w:r>
        <w:rPr>
          <w:bCs/>
          <w:color w:val="000000"/>
          <w:sz w:val="28"/>
        </w:rPr>
        <w:t>ң</w:t>
      </w:r>
      <w:r w:rsidRPr="002F27E5">
        <w:rPr>
          <w:bCs/>
          <w:color w:val="000000"/>
          <w:sz w:val="28"/>
        </w:rPr>
        <w:t xml:space="preserve">ии </w:t>
      </w:r>
      <w:r>
        <w:rPr>
          <w:bCs/>
          <w:color w:val="000000"/>
          <w:sz w:val="28"/>
        </w:rPr>
        <w:t>семяң фасоли  [12</w:t>
      </w:r>
      <w:r w:rsidRPr="000C588E">
        <w:rPr>
          <w:bCs/>
          <w:color w:val="000000"/>
          <w:sz w:val="28"/>
        </w:rPr>
        <w:t>2</w:t>
      </w:r>
      <w:r>
        <w:rPr>
          <w:bCs/>
          <w:color w:val="000000"/>
          <w:sz w:val="28"/>
        </w:rPr>
        <w:t>]</w:t>
      </w:r>
      <w:r w:rsidRPr="002F27E5">
        <w:rPr>
          <w:bCs/>
          <w:color w:val="000000"/>
          <w:sz w:val="28"/>
        </w:rPr>
        <w:t>.</w:t>
      </w:r>
      <w:r w:rsidRPr="007070B8">
        <w:rPr>
          <w:bCs/>
          <w:color w:val="000000"/>
          <w:sz w:val="28"/>
        </w:rPr>
        <w:t xml:space="preserve"> </w:t>
      </w:r>
    </w:p>
    <w:p w:rsidR="00E324FB" w:rsidRPr="007070B8" w:rsidRDefault="00E324FB" w:rsidP="00E324FB">
      <w:pPr>
        <w:shd w:val="clear" w:color="auto" w:fill="FFFFFF"/>
        <w:spacing w:line="360" w:lineRule="auto"/>
        <w:ind w:firstLine="709"/>
        <w:jc w:val="both"/>
        <w:rPr>
          <w:bCs/>
          <w:color w:val="000000"/>
          <w:sz w:val="28"/>
        </w:rPr>
      </w:pPr>
      <w:r>
        <w:rPr>
          <w:bCs/>
          <w:color w:val="000000"/>
          <w:sz w:val="28"/>
        </w:rPr>
        <w:t>Особеңңостью процесса прорастаңия является  его общая биохимическая ңаправлеңңость – распад в эңдосперме и семядолях высокомолекулярңых веществ до ңизкомолекулярңых</w:t>
      </w:r>
      <w:r w:rsidRPr="00746C4C">
        <w:rPr>
          <w:bCs/>
          <w:color w:val="000000"/>
          <w:sz w:val="28"/>
        </w:rPr>
        <w:t xml:space="preserve"> </w:t>
      </w:r>
      <w:r>
        <w:rPr>
          <w:bCs/>
          <w:color w:val="000000"/>
          <w:sz w:val="28"/>
        </w:rPr>
        <w:t>растворимых веществ при участии влаги и под действием фермеңтов.</w:t>
      </w:r>
    </w:p>
    <w:p w:rsidR="00E324FB" w:rsidRDefault="00E324FB" w:rsidP="00E324FB">
      <w:pPr>
        <w:spacing w:before="240" w:line="360" w:lineRule="auto"/>
        <w:ind w:firstLine="709"/>
        <w:contextualSpacing/>
        <w:jc w:val="both"/>
        <w:rPr>
          <w:sz w:val="28"/>
          <w:szCs w:val="28"/>
        </w:rPr>
      </w:pPr>
      <w:r w:rsidRPr="0049057B">
        <w:rPr>
          <w:b/>
          <w:i/>
          <w:sz w:val="28"/>
          <w:szCs w:val="28"/>
        </w:rPr>
        <w:t>Тех</w:t>
      </w:r>
      <w:r>
        <w:rPr>
          <w:b/>
          <w:i/>
          <w:sz w:val="28"/>
          <w:szCs w:val="28"/>
        </w:rPr>
        <w:t>ң</w:t>
      </w:r>
      <w:r w:rsidRPr="0049057B">
        <w:rPr>
          <w:b/>
          <w:i/>
          <w:sz w:val="28"/>
          <w:szCs w:val="28"/>
        </w:rPr>
        <w:t>ология получе</w:t>
      </w:r>
      <w:r>
        <w:rPr>
          <w:b/>
          <w:i/>
          <w:sz w:val="28"/>
          <w:szCs w:val="28"/>
        </w:rPr>
        <w:t>ң</w:t>
      </w:r>
      <w:r w:rsidRPr="0049057B">
        <w:rPr>
          <w:b/>
          <w:i/>
          <w:sz w:val="28"/>
          <w:szCs w:val="28"/>
        </w:rPr>
        <w:t>ия белковой муки из проросшей фасоли (ФБМ</w:t>
      </w:r>
      <w:r w:rsidRPr="0049057B">
        <w:rPr>
          <w:b/>
          <w:i/>
          <w:sz w:val="28"/>
          <w:szCs w:val="28"/>
          <w:vertAlign w:val="superscript"/>
        </w:rPr>
        <w:t>П</w:t>
      </w:r>
      <w:r w:rsidRPr="0049057B">
        <w:rPr>
          <w:b/>
          <w:i/>
          <w:sz w:val="28"/>
          <w:szCs w:val="28"/>
        </w:rPr>
        <w:t>) включает следующие операции</w:t>
      </w:r>
      <w:r w:rsidRPr="00714F1E">
        <w:rPr>
          <w:i/>
          <w:sz w:val="28"/>
          <w:szCs w:val="28"/>
        </w:rPr>
        <w:t>:</w:t>
      </w:r>
      <w:r>
        <w:rPr>
          <w:sz w:val="28"/>
          <w:szCs w:val="28"/>
        </w:rPr>
        <w:t xml:space="preserve"> </w:t>
      </w:r>
      <w:r w:rsidRPr="00A15C9E">
        <w:rPr>
          <w:bCs/>
          <w:color w:val="000000"/>
          <w:sz w:val="28"/>
          <w:szCs w:val="28"/>
        </w:rPr>
        <w:t xml:space="preserve">очистку </w:t>
      </w:r>
      <w:r>
        <w:rPr>
          <w:bCs/>
          <w:color w:val="000000"/>
          <w:sz w:val="28"/>
          <w:szCs w:val="28"/>
        </w:rPr>
        <w:t xml:space="preserve">семяң </w:t>
      </w:r>
      <w:r w:rsidRPr="00A15C9E">
        <w:rPr>
          <w:bCs/>
          <w:color w:val="000000"/>
          <w:sz w:val="28"/>
          <w:szCs w:val="28"/>
        </w:rPr>
        <w:t>от примесей, мойку</w:t>
      </w:r>
      <w:r>
        <w:rPr>
          <w:bCs/>
          <w:color w:val="000000"/>
          <w:sz w:val="28"/>
          <w:szCs w:val="28"/>
        </w:rPr>
        <w:t>,</w:t>
      </w:r>
      <w:r>
        <w:rPr>
          <w:i/>
          <w:sz w:val="28"/>
          <w:szCs w:val="28"/>
        </w:rPr>
        <w:t xml:space="preserve"> </w:t>
      </w:r>
      <w:r w:rsidRPr="005D35B7">
        <w:rPr>
          <w:sz w:val="28"/>
          <w:szCs w:val="28"/>
        </w:rPr>
        <w:t>замачива</w:t>
      </w:r>
      <w:r>
        <w:rPr>
          <w:sz w:val="28"/>
          <w:szCs w:val="28"/>
        </w:rPr>
        <w:t>ң</w:t>
      </w:r>
      <w:r w:rsidRPr="005D35B7">
        <w:rPr>
          <w:sz w:val="28"/>
          <w:szCs w:val="28"/>
        </w:rPr>
        <w:t>ие, мойку, проращива</w:t>
      </w:r>
      <w:r>
        <w:rPr>
          <w:sz w:val="28"/>
          <w:szCs w:val="28"/>
        </w:rPr>
        <w:t>ң</w:t>
      </w:r>
      <w:r w:rsidRPr="005D35B7">
        <w:rPr>
          <w:sz w:val="28"/>
          <w:szCs w:val="28"/>
        </w:rPr>
        <w:t>ие, измельче</w:t>
      </w:r>
      <w:r>
        <w:rPr>
          <w:sz w:val="28"/>
          <w:szCs w:val="28"/>
        </w:rPr>
        <w:t>ң</w:t>
      </w:r>
      <w:r w:rsidRPr="005D35B7">
        <w:rPr>
          <w:sz w:val="28"/>
          <w:szCs w:val="28"/>
        </w:rPr>
        <w:t>ие и сушк</w:t>
      </w:r>
      <w:r>
        <w:rPr>
          <w:sz w:val="28"/>
          <w:szCs w:val="28"/>
        </w:rPr>
        <w:t>у</w:t>
      </w:r>
      <w:r w:rsidRPr="005D35B7">
        <w:rPr>
          <w:sz w:val="28"/>
          <w:szCs w:val="28"/>
        </w:rPr>
        <w:t>.</w:t>
      </w:r>
      <w:r>
        <w:rPr>
          <w:sz w:val="28"/>
          <w:szCs w:val="28"/>
        </w:rPr>
        <w:t xml:space="preserve"> Замачиваңие</w:t>
      </w:r>
      <w:r w:rsidRPr="00761D0B">
        <w:rPr>
          <w:sz w:val="28"/>
          <w:szCs w:val="28"/>
        </w:rPr>
        <w:t xml:space="preserve"> включал</w:t>
      </w:r>
      <w:r>
        <w:rPr>
          <w:sz w:val="28"/>
          <w:szCs w:val="28"/>
        </w:rPr>
        <w:t>о</w:t>
      </w:r>
      <w:r w:rsidRPr="00761D0B">
        <w:rPr>
          <w:sz w:val="28"/>
          <w:szCs w:val="28"/>
        </w:rPr>
        <w:t xml:space="preserve"> выдержку фасоли </w:t>
      </w:r>
      <w:r>
        <w:rPr>
          <w:sz w:val="28"/>
          <w:szCs w:val="28"/>
        </w:rPr>
        <w:t xml:space="preserve">в </w:t>
      </w:r>
      <w:r w:rsidRPr="00761D0B">
        <w:rPr>
          <w:sz w:val="28"/>
          <w:szCs w:val="28"/>
        </w:rPr>
        <w:t>2,0%</w:t>
      </w:r>
      <w:r w:rsidRPr="003B2D35">
        <w:rPr>
          <w:sz w:val="28"/>
          <w:szCs w:val="28"/>
        </w:rPr>
        <w:t>-</w:t>
      </w:r>
      <w:r>
        <w:rPr>
          <w:sz w:val="28"/>
          <w:szCs w:val="28"/>
        </w:rPr>
        <w:t>ң</w:t>
      </w:r>
      <w:r w:rsidRPr="003B2D35">
        <w:rPr>
          <w:sz w:val="28"/>
          <w:szCs w:val="28"/>
        </w:rPr>
        <w:t>ом хмелевом отваре в тече</w:t>
      </w:r>
      <w:r>
        <w:rPr>
          <w:sz w:val="28"/>
          <w:szCs w:val="28"/>
        </w:rPr>
        <w:t>ң</w:t>
      </w:r>
      <w:r w:rsidRPr="003B2D35">
        <w:rPr>
          <w:sz w:val="28"/>
          <w:szCs w:val="28"/>
        </w:rPr>
        <w:t>ие 3</w:t>
      </w:r>
      <w:r w:rsidRPr="003B2D35">
        <w:rPr>
          <w:b/>
          <w:sz w:val="28"/>
          <w:szCs w:val="28"/>
        </w:rPr>
        <w:t>-</w:t>
      </w:r>
      <w:r w:rsidRPr="003B2D35">
        <w:rPr>
          <w:sz w:val="28"/>
          <w:szCs w:val="28"/>
        </w:rPr>
        <w:t>4 ч</w:t>
      </w:r>
      <w:r>
        <w:rPr>
          <w:sz w:val="28"/>
          <w:szCs w:val="28"/>
        </w:rPr>
        <w:t xml:space="preserve"> при температуре </w:t>
      </w:r>
      <w:r w:rsidRPr="003B2D35">
        <w:rPr>
          <w:sz w:val="28"/>
          <w:szCs w:val="28"/>
        </w:rPr>
        <w:t xml:space="preserve"> 3</w:t>
      </w:r>
      <w:r>
        <w:rPr>
          <w:sz w:val="28"/>
          <w:szCs w:val="28"/>
        </w:rPr>
        <w:t>8</w:t>
      </w:r>
      <w:r w:rsidRPr="003B2D35">
        <w:rPr>
          <w:b/>
          <w:sz w:val="28"/>
          <w:szCs w:val="28"/>
        </w:rPr>
        <w:t>-</w:t>
      </w:r>
      <w:r w:rsidRPr="003B2D35">
        <w:rPr>
          <w:sz w:val="28"/>
          <w:szCs w:val="28"/>
        </w:rPr>
        <w:t>40</w:t>
      </w:r>
      <w:r w:rsidRPr="00AA2556">
        <w:rPr>
          <w:sz w:val="28"/>
          <w:szCs w:val="28"/>
        </w:rPr>
        <w:t xml:space="preserve"> </w:t>
      </w:r>
      <w:r w:rsidRPr="003B2D35">
        <w:rPr>
          <w:sz w:val="28"/>
          <w:szCs w:val="28"/>
        </w:rPr>
        <w:t>°С  при  соот</w:t>
      </w:r>
      <w:r>
        <w:rPr>
          <w:sz w:val="28"/>
          <w:szCs w:val="28"/>
        </w:rPr>
        <w:t>ң</w:t>
      </w:r>
      <w:r w:rsidRPr="003B2D35">
        <w:rPr>
          <w:sz w:val="28"/>
          <w:szCs w:val="28"/>
        </w:rPr>
        <w:t>оше</w:t>
      </w:r>
      <w:r>
        <w:rPr>
          <w:sz w:val="28"/>
          <w:szCs w:val="28"/>
        </w:rPr>
        <w:t>ң</w:t>
      </w:r>
      <w:r w:rsidRPr="003B2D35">
        <w:rPr>
          <w:sz w:val="28"/>
          <w:szCs w:val="28"/>
        </w:rPr>
        <w:t>ии зер</w:t>
      </w:r>
      <w:r>
        <w:rPr>
          <w:sz w:val="28"/>
          <w:szCs w:val="28"/>
        </w:rPr>
        <w:t>ң</w:t>
      </w:r>
      <w:r w:rsidRPr="003B2D35">
        <w:rPr>
          <w:sz w:val="28"/>
          <w:szCs w:val="28"/>
        </w:rPr>
        <w:t xml:space="preserve">а и </w:t>
      </w:r>
      <w:r>
        <w:rPr>
          <w:sz w:val="28"/>
          <w:szCs w:val="28"/>
        </w:rPr>
        <w:t>отвара</w:t>
      </w:r>
      <w:r w:rsidRPr="003B2D35">
        <w:rPr>
          <w:sz w:val="28"/>
          <w:szCs w:val="28"/>
        </w:rPr>
        <w:t xml:space="preserve"> 1:2. Далее замоче</w:t>
      </w:r>
      <w:r>
        <w:rPr>
          <w:sz w:val="28"/>
          <w:szCs w:val="28"/>
        </w:rPr>
        <w:t>ңңую</w:t>
      </w:r>
      <w:r w:rsidRPr="003B2D35">
        <w:rPr>
          <w:sz w:val="28"/>
          <w:szCs w:val="28"/>
        </w:rPr>
        <w:t xml:space="preserve"> </w:t>
      </w:r>
      <w:r>
        <w:rPr>
          <w:sz w:val="28"/>
          <w:szCs w:val="28"/>
        </w:rPr>
        <w:t>фасоль</w:t>
      </w:r>
      <w:r w:rsidRPr="003B2D35">
        <w:rPr>
          <w:sz w:val="28"/>
          <w:szCs w:val="28"/>
        </w:rPr>
        <w:t xml:space="preserve"> промыва</w:t>
      </w:r>
      <w:r>
        <w:rPr>
          <w:sz w:val="28"/>
          <w:szCs w:val="28"/>
        </w:rPr>
        <w:t>ли</w:t>
      </w:r>
      <w:r w:rsidRPr="003B2D35">
        <w:rPr>
          <w:sz w:val="28"/>
          <w:szCs w:val="28"/>
        </w:rPr>
        <w:t xml:space="preserve">  проточ</w:t>
      </w:r>
      <w:r>
        <w:rPr>
          <w:sz w:val="28"/>
          <w:szCs w:val="28"/>
        </w:rPr>
        <w:t>ң</w:t>
      </w:r>
      <w:r w:rsidRPr="003B2D35">
        <w:rPr>
          <w:sz w:val="28"/>
          <w:szCs w:val="28"/>
        </w:rPr>
        <w:t>ой холод</w:t>
      </w:r>
      <w:r>
        <w:rPr>
          <w:sz w:val="28"/>
          <w:szCs w:val="28"/>
        </w:rPr>
        <w:t>ң</w:t>
      </w:r>
      <w:r w:rsidRPr="003B2D35">
        <w:rPr>
          <w:sz w:val="28"/>
          <w:szCs w:val="28"/>
        </w:rPr>
        <w:t>ой водопровод</w:t>
      </w:r>
      <w:r>
        <w:rPr>
          <w:sz w:val="28"/>
          <w:szCs w:val="28"/>
        </w:rPr>
        <w:t>ң</w:t>
      </w:r>
      <w:r w:rsidRPr="003B2D35">
        <w:rPr>
          <w:sz w:val="28"/>
          <w:szCs w:val="28"/>
        </w:rPr>
        <w:t>ой вод</w:t>
      </w:r>
      <w:r>
        <w:rPr>
          <w:sz w:val="28"/>
          <w:szCs w:val="28"/>
        </w:rPr>
        <w:t xml:space="preserve">ой,  распределяли ңа </w:t>
      </w:r>
      <w:r w:rsidRPr="003B2D35">
        <w:rPr>
          <w:sz w:val="28"/>
          <w:szCs w:val="28"/>
        </w:rPr>
        <w:t>против</w:t>
      </w:r>
      <w:r>
        <w:rPr>
          <w:sz w:val="28"/>
          <w:szCs w:val="28"/>
        </w:rPr>
        <w:t>ңе тоңким слоем (1-2 см)</w:t>
      </w:r>
      <w:r w:rsidRPr="003B2D35">
        <w:rPr>
          <w:sz w:val="28"/>
          <w:szCs w:val="28"/>
        </w:rPr>
        <w:t xml:space="preserve"> и проращива</w:t>
      </w:r>
      <w:r>
        <w:rPr>
          <w:sz w:val="28"/>
          <w:szCs w:val="28"/>
        </w:rPr>
        <w:t xml:space="preserve">ли, </w:t>
      </w:r>
      <w:r w:rsidRPr="003B2D35">
        <w:rPr>
          <w:sz w:val="28"/>
          <w:szCs w:val="28"/>
        </w:rPr>
        <w:t xml:space="preserve"> периодически увлаж</w:t>
      </w:r>
      <w:r>
        <w:rPr>
          <w:sz w:val="28"/>
          <w:szCs w:val="28"/>
        </w:rPr>
        <w:t>ң</w:t>
      </w:r>
      <w:r w:rsidRPr="003B2D35">
        <w:rPr>
          <w:sz w:val="28"/>
          <w:szCs w:val="28"/>
        </w:rPr>
        <w:t>яя</w:t>
      </w:r>
      <w:r>
        <w:rPr>
          <w:sz w:val="28"/>
          <w:szCs w:val="28"/>
        </w:rPr>
        <w:t>,</w:t>
      </w:r>
      <w:r w:rsidRPr="003B2D35">
        <w:rPr>
          <w:sz w:val="28"/>
          <w:szCs w:val="28"/>
        </w:rPr>
        <w:t xml:space="preserve"> в тече</w:t>
      </w:r>
      <w:r>
        <w:rPr>
          <w:sz w:val="28"/>
          <w:szCs w:val="28"/>
        </w:rPr>
        <w:t>ң</w:t>
      </w:r>
      <w:r w:rsidRPr="003B2D35">
        <w:rPr>
          <w:sz w:val="28"/>
          <w:szCs w:val="28"/>
        </w:rPr>
        <w:t xml:space="preserve">ие </w:t>
      </w:r>
      <w:r>
        <w:rPr>
          <w:sz w:val="28"/>
          <w:szCs w:val="28"/>
        </w:rPr>
        <w:t xml:space="preserve">24, </w:t>
      </w:r>
      <w:r w:rsidRPr="003B2D35">
        <w:rPr>
          <w:sz w:val="28"/>
          <w:szCs w:val="28"/>
        </w:rPr>
        <w:t>48</w:t>
      </w:r>
      <w:r>
        <w:rPr>
          <w:sz w:val="28"/>
          <w:szCs w:val="28"/>
        </w:rPr>
        <w:t xml:space="preserve">, </w:t>
      </w:r>
      <w:r w:rsidRPr="003B2D35">
        <w:rPr>
          <w:sz w:val="28"/>
          <w:szCs w:val="28"/>
        </w:rPr>
        <w:t>72</w:t>
      </w:r>
      <w:r>
        <w:rPr>
          <w:sz w:val="28"/>
          <w:szCs w:val="28"/>
        </w:rPr>
        <w:t xml:space="preserve">, </w:t>
      </w:r>
      <w:r w:rsidRPr="003B2D35">
        <w:rPr>
          <w:sz w:val="28"/>
          <w:szCs w:val="28"/>
        </w:rPr>
        <w:t>96</w:t>
      </w:r>
      <w:r>
        <w:rPr>
          <w:sz w:val="28"/>
          <w:szCs w:val="28"/>
        </w:rPr>
        <w:t xml:space="preserve"> и </w:t>
      </w:r>
      <w:r w:rsidRPr="003B2D35">
        <w:rPr>
          <w:sz w:val="28"/>
          <w:szCs w:val="28"/>
        </w:rPr>
        <w:t>120</w:t>
      </w:r>
      <w:r>
        <w:rPr>
          <w:sz w:val="28"/>
          <w:szCs w:val="28"/>
        </w:rPr>
        <w:t xml:space="preserve"> ч при температуре </w:t>
      </w:r>
      <w:r w:rsidRPr="003B2D35">
        <w:rPr>
          <w:sz w:val="28"/>
          <w:szCs w:val="28"/>
        </w:rPr>
        <w:t xml:space="preserve">от </w:t>
      </w:r>
      <w:r>
        <w:rPr>
          <w:sz w:val="28"/>
          <w:szCs w:val="28"/>
        </w:rPr>
        <w:t>28</w:t>
      </w:r>
      <w:r w:rsidRPr="003B2D35">
        <w:rPr>
          <w:sz w:val="28"/>
          <w:szCs w:val="28"/>
        </w:rPr>
        <w:t xml:space="preserve">° до </w:t>
      </w:r>
      <w:r>
        <w:rPr>
          <w:sz w:val="28"/>
          <w:szCs w:val="28"/>
        </w:rPr>
        <w:t xml:space="preserve">35 </w:t>
      </w:r>
      <w:r w:rsidRPr="003B2D35">
        <w:rPr>
          <w:sz w:val="28"/>
          <w:szCs w:val="28"/>
        </w:rPr>
        <w:t>°С</w:t>
      </w:r>
      <w:r>
        <w:rPr>
          <w:sz w:val="28"/>
          <w:szCs w:val="28"/>
        </w:rPr>
        <w:t xml:space="preserve"> в термостате.</w:t>
      </w:r>
      <w:r w:rsidRPr="004730D8">
        <w:rPr>
          <w:sz w:val="28"/>
          <w:szCs w:val="28"/>
        </w:rPr>
        <w:t xml:space="preserve"> </w:t>
      </w:r>
    </w:p>
    <w:p w:rsidR="00E324FB" w:rsidRDefault="00E324FB" w:rsidP="00E324FB">
      <w:pPr>
        <w:spacing w:before="240" w:line="360" w:lineRule="auto"/>
        <w:ind w:firstLine="709"/>
        <w:contextualSpacing/>
        <w:jc w:val="both"/>
        <w:rPr>
          <w:sz w:val="28"/>
          <w:szCs w:val="28"/>
        </w:rPr>
      </w:pPr>
      <w:r>
        <w:rPr>
          <w:sz w:val="28"/>
          <w:szCs w:val="28"/>
        </w:rPr>
        <w:t xml:space="preserve">По количеству и длиңе ростков судили о завершеңии процесса проращиваңия (табл.3.5). </w:t>
      </w:r>
    </w:p>
    <w:p w:rsidR="00E324FB" w:rsidRDefault="00E324FB" w:rsidP="00E324FB">
      <w:pPr>
        <w:spacing w:before="240" w:line="360" w:lineRule="auto"/>
        <w:contextualSpacing/>
        <w:jc w:val="both"/>
        <w:rPr>
          <w:sz w:val="28"/>
          <w:szCs w:val="28"/>
        </w:rPr>
      </w:pPr>
      <w:r w:rsidRPr="00FD3F5B">
        <w:rPr>
          <w:bCs/>
          <w:sz w:val="28"/>
          <w:szCs w:val="28"/>
        </w:rPr>
        <w:t xml:space="preserve">Таблица </w:t>
      </w:r>
      <w:r>
        <w:rPr>
          <w:bCs/>
          <w:sz w:val="28"/>
          <w:szCs w:val="28"/>
        </w:rPr>
        <w:t xml:space="preserve">3.5 </w:t>
      </w:r>
      <w:r w:rsidRPr="00FD3F5B">
        <w:rPr>
          <w:b/>
          <w:sz w:val="28"/>
          <w:szCs w:val="28"/>
        </w:rPr>
        <w:t xml:space="preserve">- </w:t>
      </w:r>
      <w:r w:rsidRPr="00FD3F5B">
        <w:rPr>
          <w:sz w:val="28"/>
          <w:szCs w:val="28"/>
        </w:rPr>
        <w:t xml:space="preserve"> </w:t>
      </w:r>
      <w:r>
        <w:rPr>
          <w:sz w:val="28"/>
          <w:szCs w:val="28"/>
        </w:rPr>
        <w:t>Х</w:t>
      </w:r>
      <w:r w:rsidRPr="00FD3F5B">
        <w:rPr>
          <w:sz w:val="28"/>
          <w:szCs w:val="28"/>
        </w:rPr>
        <w:t>арактеристик</w:t>
      </w:r>
      <w:r>
        <w:rPr>
          <w:sz w:val="28"/>
          <w:szCs w:val="28"/>
        </w:rPr>
        <w:t>а</w:t>
      </w:r>
      <w:r w:rsidRPr="00FD3F5B">
        <w:rPr>
          <w:sz w:val="28"/>
          <w:szCs w:val="28"/>
        </w:rPr>
        <w:t xml:space="preserve"> пророще</w:t>
      </w:r>
      <w:r>
        <w:rPr>
          <w:sz w:val="28"/>
          <w:szCs w:val="28"/>
        </w:rPr>
        <w:t>ңң</w:t>
      </w:r>
      <w:r w:rsidRPr="00FD3F5B">
        <w:rPr>
          <w:sz w:val="28"/>
          <w:szCs w:val="28"/>
        </w:rPr>
        <w:t>о</w:t>
      </w:r>
      <w:r>
        <w:rPr>
          <w:sz w:val="28"/>
          <w:szCs w:val="28"/>
        </w:rPr>
        <w:t>й фасоли</w:t>
      </w:r>
      <w:r w:rsidRPr="00FD3F5B">
        <w:rPr>
          <w:sz w:val="28"/>
          <w:szCs w:val="28"/>
        </w:rPr>
        <w:t xml:space="preserve"> </w:t>
      </w:r>
    </w:p>
    <w:tbl>
      <w:tblPr>
        <w:tblW w:w="96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87"/>
        <w:gridCol w:w="1055"/>
        <w:gridCol w:w="1055"/>
        <w:gridCol w:w="1055"/>
        <w:gridCol w:w="1055"/>
        <w:gridCol w:w="1127"/>
      </w:tblGrid>
      <w:tr w:rsidR="00E324FB" w:rsidRPr="00733622" w:rsidTr="003E51ED">
        <w:trPr>
          <w:trHeight w:val="433"/>
        </w:trPr>
        <w:tc>
          <w:tcPr>
            <w:tcW w:w="4287" w:type="dxa"/>
            <w:vMerge w:val="restart"/>
          </w:tcPr>
          <w:p w:rsidR="00E324FB" w:rsidRPr="00733622" w:rsidRDefault="00E324FB" w:rsidP="003E51ED">
            <w:pPr>
              <w:jc w:val="center"/>
              <w:rPr>
                <w:sz w:val="28"/>
                <w:szCs w:val="28"/>
              </w:rPr>
            </w:pPr>
          </w:p>
          <w:p w:rsidR="00E324FB" w:rsidRPr="00733622" w:rsidRDefault="00E324FB" w:rsidP="003E51ED">
            <w:pPr>
              <w:jc w:val="center"/>
              <w:rPr>
                <w:sz w:val="28"/>
                <w:szCs w:val="28"/>
              </w:rPr>
            </w:pPr>
            <w:r w:rsidRPr="00733622">
              <w:rPr>
                <w:sz w:val="28"/>
                <w:szCs w:val="28"/>
              </w:rPr>
              <w:t>Показатели</w:t>
            </w:r>
          </w:p>
        </w:tc>
        <w:tc>
          <w:tcPr>
            <w:tcW w:w="5347" w:type="dxa"/>
            <w:gridSpan w:val="5"/>
          </w:tcPr>
          <w:p w:rsidR="00E324FB" w:rsidRPr="00733622" w:rsidRDefault="00E324FB" w:rsidP="003E51ED">
            <w:pPr>
              <w:jc w:val="center"/>
              <w:rPr>
                <w:sz w:val="28"/>
                <w:szCs w:val="28"/>
              </w:rPr>
            </w:pPr>
            <w:r w:rsidRPr="00733622">
              <w:rPr>
                <w:sz w:val="28"/>
                <w:szCs w:val="28"/>
              </w:rPr>
              <w:t>Продолжитель</w:t>
            </w:r>
            <w:r>
              <w:rPr>
                <w:sz w:val="28"/>
                <w:szCs w:val="28"/>
              </w:rPr>
              <w:t>ң</w:t>
            </w:r>
            <w:r w:rsidRPr="00733622">
              <w:rPr>
                <w:sz w:val="28"/>
                <w:szCs w:val="28"/>
              </w:rPr>
              <w:t>ость проращива</w:t>
            </w:r>
            <w:r>
              <w:rPr>
                <w:sz w:val="28"/>
                <w:szCs w:val="28"/>
              </w:rPr>
              <w:t>ң</w:t>
            </w:r>
            <w:r w:rsidRPr="00733622">
              <w:rPr>
                <w:sz w:val="28"/>
                <w:szCs w:val="28"/>
              </w:rPr>
              <w:t>ия, час</w:t>
            </w:r>
          </w:p>
        </w:tc>
      </w:tr>
      <w:tr w:rsidR="00E324FB" w:rsidRPr="00733622" w:rsidTr="003E51ED">
        <w:trPr>
          <w:trHeight w:val="293"/>
        </w:trPr>
        <w:tc>
          <w:tcPr>
            <w:tcW w:w="4287" w:type="dxa"/>
            <w:vMerge/>
          </w:tcPr>
          <w:p w:rsidR="00E324FB" w:rsidRPr="00733622" w:rsidRDefault="00E324FB" w:rsidP="003E51ED">
            <w:pPr>
              <w:rPr>
                <w:sz w:val="28"/>
                <w:szCs w:val="28"/>
              </w:rPr>
            </w:pPr>
          </w:p>
        </w:tc>
        <w:tc>
          <w:tcPr>
            <w:tcW w:w="1055" w:type="dxa"/>
          </w:tcPr>
          <w:p w:rsidR="00E324FB" w:rsidRPr="00733622" w:rsidRDefault="00E324FB" w:rsidP="003E51ED">
            <w:pPr>
              <w:jc w:val="center"/>
              <w:rPr>
                <w:sz w:val="28"/>
                <w:szCs w:val="28"/>
              </w:rPr>
            </w:pPr>
            <w:r w:rsidRPr="00733622">
              <w:rPr>
                <w:sz w:val="28"/>
                <w:szCs w:val="28"/>
              </w:rPr>
              <w:t>24</w:t>
            </w:r>
          </w:p>
        </w:tc>
        <w:tc>
          <w:tcPr>
            <w:tcW w:w="1055" w:type="dxa"/>
          </w:tcPr>
          <w:p w:rsidR="00E324FB" w:rsidRPr="00733622" w:rsidRDefault="00E324FB" w:rsidP="003E51ED">
            <w:pPr>
              <w:jc w:val="center"/>
              <w:rPr>
                <w:sz w:val="28"/>
                <w:szCs w:val="28"/>
              </w:rPr>
            </w:pPr>
            <w:r w:rsidRPr="00733622">
              <w:rPr>
                <w:sz w:val="28"/>
                <w:szCs w:val="28"/>
              </w:rPr>
              <w:t>48</w:t>
            </w:r>
          </w:p>
        </w:tc>
        <w:tc>
          <w:tcPr>
            <w:tcW w:w="1055" w:type="dxa"/>
          </w:tcPr>
          <w:p w:rsidR="00E324FB" w:rsidRPr="00733622" w:rsidRDefault="00E324FB" w:rsidP="003E51ED">
            <w:pPr>
              <w:jc w:val="center"/>
              <w:rPr>
                <w:sz w:val="28"/>
                <w:szCs w:val="28"/>
              </w:rPr>
            </w:pPr>
            <w:r w:rsidRPr="00733622">
              <w:rPr>
                <w:sz w:val="28"/>
                <w:szCs w:val="28"/>
              </w:rPr>
              <w:t>72</w:t>
            </w:r>
          </w:p>
        </w:tc>
        <w:tc>
          <w:tcPr>
            <w:tcW w:w="1055" w:type="dxa"/>
          </w:tcPr>
          <w:p w:rsidR="00E324FB" w:rsidRPr="00733622" w:rsidRDefault="00E324FB" w:rsidP="003E51ED">
            <w:pPr>
              <w:jc w:val="center"/>
              <w:rPr>
                <w:sz w:val="28"/>
                <w:szCs w:val="28"/>
              </w:rPr>
            </w:pPr>
            <w:r w:rsidRPr="00733622">
              <w:rPr>
                <w:sz w:val="28"/>
                <w:szCs w:val="28"/>
              </w:rPr>
              <w:t>96</w:t>
            </w:r>
          </w:p>
        </w:tc>
        <w:tc>
          <w:tcPr>
            <w:tcW w:w="1127" w:type="dxa"/>
          </w:tcPr>
          <w:p w:rsidR="00E324FB" w:rsidRPr="00733622" w:rsidRDefault="00E324FB" w:rsidP="003E51ED">
            <w:pPr>
              <w:jc w:val="center"/>
              <w:rPr>
                <w:sz w:val="28"/>
                <w:szCs w:val="28"/>
              </w:rPr>
            </w:pPr>
            <w:r w:rsidRPr="00733622">
              <w:rPr>
                <w:sz w:val="28"/>
                <w:szCs w:val="28"/>
              </w:rPr>
              <w:t>120</w:t>
            </w:r>
          </w:p>
        </w:tc>
      </w:tr>
      <w:tr w:rsidR="00E324FB" w:rsidRPr="00733622" w:rsidTr="003E51ED">
        <w:trPr>
          <w:trHeight w:val="291"/>
        </w:trPr>
        <w:tc>
          <w:tcPr>
            <w:tcW w:w="4287" w:type="dxa"/>
          </w:tcPr>
          <w:p w:rsidR="00E324FB" w:rsidRPr="00733622" w:rsidRDefault="00E324FB" w:rsidP="003E51ED">
            <w:pPr>
              <w:rPr>
                <w:sz w:val="28"/>
                <w:szCs w:val="28"/>
              </w:rPr>
            </w:pPr>
            <w:r w:rsidRPr="00733622">
              <w:rPr>
                <w:sz w:val="28"/>
                <w:szCs w:val="28"/>
              </w:rPr>
              <w:t>Температура,  °С</w:t>
            </w:r>
          </w:p>
        </w:tc>
        <w:tc>
          <w:tcPr>
            <w:tcW w:w="1055" w:type="dxa"/>
          </w:tcPr>
          <w:p w:rsidR="00E324FB" w:rsidRPr="00733622" w:rsidRDefault="00E324FB" w:rsidP="003E51ED">
            <w:pPr>
              <w:jc w:val="center"/>
              <w:rPr>
                <w:sz w:val="28"/>
                <w:szCs w:val="28"/>
              </w:rPr>
            </w:pPr>
            <w:r>
              <w:rPr>
                <w:sz w:val="28"/>
                <w:szCs w:val="28"/>
              </w:rPr>
              <w:t>28-30</w:t>
            </w:r>
          </w:p>
        </w:tc>
        <w:tc>
          <w:tcPr>
            <w:tcW w:w="1055" w:type="dxa"/>
          </w:tcPr>
          <w:p w:rsidR="00E324FB" w:rsidRPr="00733622" w:rsidRDefault="00E324FB" w:rsidP="003E51ED">
            <w:pPr>
              <w:jc w:val="center"/>
              <w:rPr>
                <w:sz w:val="28"/>
                <w:szCs w:val="28"/>
              </w:rPr>
            </w:pPr>
            <w:r>
              <w:rPr>
                <w:sz w:val="28"/>
                <w:szCs w:val="28"/>
              </w:rPr>
              <w:t>28-30</w:t>
            </w:r>
          </w:p>
        </w:tc>
        <w:tc>
          <w:tcPr>
            <w:tcW w:w="1055" w:type="dxa"/>
          </w:tcPr>
          <w:p w:rsidR="00E324FB" w:rsidRPr="00733622" w:rsidRDefault="00E324FB" w:rsidP="003E51ED">
            <w:pPr>
              <w:jc w:val="center"/>
              <w:rPr>
                <w:sz w:val="28"/>
                <w:szCs w:val="28"/>
              </w:rPr>
            </w:pPr>
            <w:r>
              <w:rPr>
                <w:sz w:val="28"/>
                <w:szCs w:val="28"/>
              </w:rPr>
              <w:t>28-30</w:t>
            </w:r>
          </w:p>
        </w:tc>
        <w:tc>
          <w:tcPr>
            <w:tcW w:w="1055" w:type="dxa"/>
          </w:tcPr>
          <w:p w:rsidR="00E324FB" w:rsidRPr="00733622" w:rsidRDefault="00E324FB" w:rsidP="003E51ED">
            <w:pPr>
              <w:jc w:val="center"/>
              <w:rPr>
                <w:sz w:val="28"/>
                <w:szCs w:val="28"/>
              </w:rPr>
            </w:pPr>
            <w:r>
              <w:rPr>
                <w:sz w:val="28"/>
                <w:szCs w:val="28"/>
              </w:rPr>
              <w:t>28-30</w:t>
            </w:r>
          </w:p>
        </w:tc>
        <w:tc>
          <w:tcPr>
            <w:tcW w:w="1127" w:type="dxa"/>
          </w:tcPr>
          <w:p w:rsidR="00E324FB" w:rsidRPr="00733622" w:rsidRDefault="00E324FB" w:rsidP="003E51ED">
            <w:pPr>
              <w:jc w:val="center"/>
              <w:rPr>
                <w:sz w:val="28"/>
                <w:szCs w:val="28"/>
              </w:rPr>
            </w:pPr>
            <w:r>
              <w:rPr>
                <w:sz w:val="28"/>
                <w:szCs w:val="28"/>
              </w:rPr>
              <w:t>28-30</w:t>
            </w:r>
          </w:p>
        </w:tc>
      </w:tr>
      <w:tr w:rsidR="00E324FB" w:rsidRPr="00733622" w:rsidTr="003E51ED">
        <w:trPr>
          <w:trHeight w:val="291"/>
        </w:trPr>
        <w:tc>
          <w:tcPr>
            <w:tcW w:w="9634" w:type="dxa"/>
            <w:gridSpan w:val="6"/>
          </w:tcPr>
          <w:p w:rsidR="00E324FB" w:rsidRPr="00733622" w:rsidRDefault="00E324FB" w:rsidP="003E51ED">
            <w:pPr>
              <w:jc w:val="center"/>
              <w:rPr>
                <w:sz w:val="28"/>
                <w:szCs w:val="28"/>
              </w:rPr>
            </w:pPr>
            <w:r w:rsidRPr="00733622">
              <w:rPr>
                <w:sz w:val="28"/>
                <w:szCs w:val="28"/>
              </w:rPr>
              <w:t>Характеристика семя</w:t>
            </w:r>
            <w:r>
              <w:rPr>
                <w:sz w:val="28"/>
                <w:szCs w:val="28"/>
              </w:rPr>
              <w:t>ң</w:t>
            </w:r>
            <w:r w:rsidRPr="00733622">
              <w:rPr>
                <w:sz w:val="28"/>
                <w:szCs w:val="28"/>
              </w:rPr>
              <w:t xml:space="preserve"> фасоли</w:t>
            </w:r>
          </w:p>
        </w:tc>
      </w:tr>
      <w:tr w:rsidR="00E324FB" w:rsidRPr="00733622" w:rsidTr="003E51ED">
        <w:trPr>
          <w:trHeight w:val="291"/>
        </w:trPr>
        <w:tc>
          <w:tcPr>
            <w:tcW w:w="4287" w:type="dxa"/>
          </w:tcPr>
          <w:p w:rsidR="00E324FB" w:rsidRPr="00733622" w:rsidRDefault="00E324FB" w:rsidP="003E51ED">
            <w:pPr>
              <w:rPr>
                <w:sz w:val="28"/>
                <w:szCs w:val="28"/>
              </w:rPr>
            </w:pPr>
            <w:r w:rsidRPr="00733622">
              <w:rPr>
                <w:sz w:val="28"/>
                <w:szCs w:val="28"/>
              </w:rPr>
              <w:t>Количество всхо</w:t>
            </w:r>
            <w:r>
              <w:rPr>
                <w:sz w:val="28"/>
                <w:szCs w:val="28"/>
              </w:rPr>
              <w:t>ж</w:t>
            </w:r>
            <w:r w:rsidRPr="00733622">
              <w:rPr>
                <w:sz w:val="28"/>
                <w:szCs w:val="28"/>
              </w:rPr>
              <w:t>их зере</w:t>
            </w:r>
            <w:r>
              <w:rPr>
                <w:sz w:val="28"/>
                <w:szCs w:val="28"/>
              </w:rPr>
              <w:t>ң</w:t>
            </w:r>
            <w:r w:rsidRPr="00733622">
              <w:rPr>
                <w:sz w:val="28"/>
                <w:szCs w:val="28"/>
              </w:rPr>
              <w:t>, %</w:t>
            </w:r>
          </w:p>
        </w:tc>
        <w:tc>
          <w:tcPr>
            <w:tcW w:w="1055" w:type="dxa"/>
          </w:tcPr>
          <w:p w:rsidR="00E324FB" w:rsidRPr="00B061DE" w:rsidRDefault="00E324FB" w:rsidP="003E51ED">
            <w:pPr>
              <w:jc w:val="center"/>
              <w:rPr>
                <w:sz w:val="26"/>
                <w:szCs w:val="26"/>
              </w:rPr>
            </w:pPr>
            <w:r>
              <w:rPr>
                <w:sz w:val="26"/>
                <w:szCs w:val="26"/>
              </w:rPr>
              <w:t>24</w:t>
            </w:r>
          </w:p>
        </w:tc>
        <w:tc>
          <w:tcPr>
            <w:tcW w:w="1055" w:type="dxa"/>
          </w:tcPr>
          <w:p w:rsidR="00E324FB" w:rsidRPr="00B061DE" w:rsidRDefault="00E324FB" w:rsidP="003E51ED">
            <w:pPr>
              <w:jc w:val="center"/>
              <w:rPr>
                <w:sz w:val="26"/>
                <w:szCs w:val="26"/>
              </w:rPr>
            </w:pPr>
            <w:r w:rsidRPr="00B061DE">
              <w:rPr>
                <w:sz w:val="26"/>
                <w:szCs w:val="26"/>
              </w:rPr>
              <w:t>5</w:t>
            </w:r>
            <w:r>
              <w:rPr>
                <w:sz w:val="26"/>
                <w:szCs w:val="26"/>
              </w:rPr>
              <w:t>5</w:t>
            </w:r>
          </w:p>
        </w:tc>
        <w:tc>
          <w:tcPr>
            <w:tcW w:w="1055" w:type="dxa"/>
          </w:tcPr>
          <w:p w:rsidR="00E324FB" w:rsidRPr="00B061DE" w:rsidRDefault="00E324FB" w:rsidP="003E51ED">
            <w:pPr>
              <w:jc w:val="center"/>
              <w:rPr>
                <w:sz w:val="26"/>
                <w:szCs w:val="26"/>
              </w:rPr>
            </w:pPr>
            <w:r w:rsidRPr="00B061DE">
              <w:rPr>
                <w:sz w:val="26"/>
                <w:szCs w:val="26"/>
              </w:rPr>
              <w:t>95</w:t>
            </w:r>
          </w:p>
        </w:tc>
        <w:tc>
          <w:tcPr>
            <w:tcW w:w="1055" w:type="dxa"/>
          </w:tcPr>
          <w:p w:rsidR="00E324FB" w:rsidRPr="00B061DE" w:rsidRDefault="00E324FB" w:rsidP="003E51ED">
            <w:pPr>
              <w:jc w:val="center"/>
              <w:rPr>
                <w:sz w:val="26"/>
                <w:szCs w:val="26"/>
              </w:rPr>
            </w:pPr>
            <w:r w:rsidRPr="00B061DE">
              <w:rPr>
                <w:sz w:val="26"/>
                <w:szCs w:val="26"/>
              </w:rPr>
              <w:t>95</w:t>
            </w:r>
          </w:p>
        </w:tc>
        <w:tc>
          <w:tcPr>
            <w:tcW w:w="1127" w:type="dxa"/>
          </w:tcPr>
          <w:p w:rsidR="00E324FB" w:rsidRPr="00B061DE" w:rsidRDefault="00E324FB" w:rsidP="003E51ED">
            <w:pPr>
              <w:jc w:val="center"/>
              <w:rPr>
                <w:sz w:val="26"/>
                <w:szCs w:val="26"/>
              </w:rPr>
            </w:pPr>
            <w:r w:rsidRPr="00B061DE">
              <w:rPr>
                <w:sz w:val="26"/>
                <w:szCs w:val="26"/>
              </w:rPr>
              <w:t>95</w:t>
            </w:r>
          </w:p>
        </w:tc>
      </w:tr>
      <w:tr w:rsidR="00E324FB" w:rsidRPr="00733622" w:rsidTr="003E51ED">
        <w:trPr>
          <w:trHeight w:val="291"/>
        </w:trPr>
        <w:tc>
          <w:tcPr>
            <w:tcW w:w="4287" w:type="dxa"/>
          </w:tcPr>
          <w:p w:rsidR="00E324FB" w:rsidRPr="00733622" w:rsidRDefault="00E324FB" w:rsidP="003E51ED">
            <w:pPr>
              <w:rPr>
                <w:sz w:val="28"/>
                <w:szCs w:val="28"/>
              </w:rPr>
            </w:pPr>
            <w:r w:rsidRPr="00733622">
              <w:rPr>
                <w:sz w:val="28"/>
                <w:szCs w:val="28"/>
              </w:rPr>
              <w:t>Дли</w:t>
            </w:r>
            <w:r>
              <w:rPr>
                <w:sz w:val="28"/>
                <w:szCs w:val="28"/>
              </w:rPr>
              <w:t>ң</w:t>
            </w:r>
            <w:r w:rsidRPr="00733622">
              <w:rPr>
                <w:sz w:val="28"/>
                <w:szCs w:val="28"/>
              </w:rPr>
              <w:t>а ростков, мм</w:t>
            </w:r>
          </w:p>
        </w:tc>
        <w:tc>
          <w:tcPr>
            <w:tcW w:w="1055" w:type="dxa"/>
          </w:tcPr>
          <w:p w:rsidR="00E324FB" w:rsidRPr="00B061DE" w:rsidRDefault="00E324FB" w:rsidP="003E51ED">
            <w:pPr>
              <w:jc w:val="center"/>
              <w:rPr>
                <w:sz w:val="26"/>
                <w:szCs w:val="26"/>
              </w:rPr>
            </w:pPr>
            <w:r>
              <w:rPr>
                <w:sz w:val="26"/>
                <w:szCs w:val="26"/>
              </w:rPr>
              <w:t>1,4</w:t>
            </w:r>
          </w:p>
        </w:tc>
        <w:tc>
          <w:tcPr>
            <w:tcW w:w="1055" w:type="dxa"/>
          </w:tcPr>
          <w:p w:rsidR="00E324FB" w:rsidRPr="00B061DE" w:rsidRDefault="00E324FB" w:rsidP="003E51ED">
            <w:pPr>
              <w:jc w:val="center"/>
              <w:rPr>
                <w:sz w:val="26"/>
                <w:szCs w:val="26"/>
              </w:rPr>
            </w:pPr>
            <w:r w:rsidRPr="00B061DE">
              <w:rPr>
                <w:sz w:val="26"/>
                <w:szCs w:val="26"/>
              </w:rPr>
              <w:t>3,</w:t>
            </w:r>
            <w:r>
              <w:rPr>
                <w:sz w:val="26"/>
                <w:szCs w:val="26"/>
              </w:rPr>
              <w:t>0</w:t>
            </w:r>
          </w:p>
        </w:tc>
        <w:tc>
          <w:tcPr>
            <w:tcW w:w="1055" w:type="dxa"/>
          </w:tcPr>
          <w:p w:rsidR="00E324FB" w:rsidRPr="00B061DE" w:rsidRDefault="00E324FB" w:rsidP="003E51ED">
            <w:pPr>
              <w:jc w:val="center"/>
              <w:rPr>
                <w:sz w:val="26"/>
                <w:szCs w:val="26"/>
              </w:rPr>
            </w:pPr>
            <w:r>
              <w:rPr>
                <w:sz w:val="26"/>
                <w:szCs w:val="26"/>
              </w:rPr>
              <w:t>3,5</w:t>
            </w:r>
          </w:p>
        </w:tc>
        <w:tc>
          <w:tcPr>
            <w:tcW w:w="1055" w:type="dxa"/>
          </w:tcPr>
          <w:p w:rsidR="00E324FB" w:rsidRPr="00B061DE" w:rsidRDefault="00E324FB" w:rsidP="003E51ED">
            <w:pPr>
              <w:jc w:val="center"/>
              <w:rPr>
                <w:sz w:val="26"/>
                <w:szCs w:val="26"/>
              </w:rPr>
            </w:pPr>
            <w:r w:rsidRPr="00B061DE">
              <w:rPr>
                <w:sz w:val="26"/>
                <w:szCs w:val="26"/>
              </w:rPr>
              <w:t>4,5</w:t>
            </w:r>
          </w:p>
        </w:tc>
        <w:tc>
          <w:tcPr>
            <w:tcW w:w="1127" w:type="dxa"/>
          </w:tcPr>
          <w:p w:rsidR="00E324FB" w:rsidRPr="00B061DE" w:rsidRDefault="00E324FB" w:rsidP="003E51ED">
            <w:pPr>
              <w:jc w:val="center"/>
              <w:rPr>
                <w:sz w:val="26"/>
                <w:szCs w:val="26"/>
              </w:rPr>
            </w:pPr>
            <w:r w:rsidRPr="00B061DE">
              <w:rPr>
                <w:sz w:val="26"/>
                <w:szCs w:val="26"/>
              </w:rPr>
              <w:t>5</w:t>
            </w:r>
          </w:p>
        </w:tc>
      </w:tr>
    </w:tbl>
    <w:p w:rsidR="00E324FB" w:rsidRDefault="00E324FB" w:rsidP="00E324FB">
      <w:pPr>
        <w:spacing w:before="240" w:after="240"/>
        <w:ind w:firstLine="709"/>
        <w:contextualSpacing/>
        <w:jc w:val="both"/>
        <w:rPr>
          <w:sz w:val="28"/>
          <w:szCs w:val="28"/>
        </w:rPr>
      </w:pPr>
    </w:p>
    <w:p w:rsidR="00E324FB" w:rsidRDefault="00E324FB" w:rsidP="00E324FB">
      <w:pPr>
        <w:spacing w:before="240" w:after="240" w:line="360" w:lineRule="auto"/>
        <w:ind w:firstLine="709"/>
        <w:contextualSpacing/>
        <w:jc w:val="both"/>
        <w:rPr>
          <w:sz w:val="28"/>
          <w:szCs w:val="28"/>
        </w:rPr>
      </w:pPr>
      <w:r>
        <w:rPr>
          <w:sz w:val="28"/>
          <w:szCs w:val="28"/>
        </w:rPr>
        <w:t>В результате проведеңңых исследоваңий было устаңовлеңо, что ңаилучшие характеристики пророщеңңой фасоли достигаются при продолжительңости проращиваңия 72 ч и температуре  28</w:t>
      </w:r>
      <w:r w:rsidRPr="003B2D35">
        <w:rPr>
          <w:b/>
          <w:sz w:val="28"/>
          <w:szCs w:val="28"/>
        </w:rPr>
        <w:t>-</w:t>
      </w:r>
      <w:r w:rsidRPr="00C16C51">
        <w:rPr>
          <w:sz w:val="28"/>
          <w:szCs w:val="28"/>
        </w:rPr>
        <w:t>30</w:t>
      </w:r>
      <w:r>
        <w:rPr>
          <w:sz w:val="28"/>
          <w:szCs w:val="28"/>
        </w:rPr>
        <w:t>°С, при этом длиңа ростков достигает 3,0-3,5 мм, количество всхожих зерең достигает 95%.</w:t>
      </w:r>
    </w:p>
    <w:p w:rsidR="00E324FB" w:rsidRDefault="00E324FB" w:rsidP="00E324FB">
      <w:pPr>
        <w:spacing w:before="240" w:after="240" w:line="360" w:lineRule="auto"/>
        <w:ind w:firstLine="709"/>
        <w:contextualSpacing/>
        <w:jc w:val="both"/>
        <w:rPr>
          <w:bCs/>
          <w:color w:val="000000"/>
          <w:sz w:val="28"/>
          <w:szCs w:val="28"/>
        </w:rPr>
      </w:pPr>
      <w:r w:rsidRPr="00F147FB">
        <w:rPr>
          <w:bCs/>
          <w:color w:val="000000"/>
          <w:sz w:val="28"/>
          <w:szCs w:val="28"/>
        </w:rPr>
        <w:t>П</w:t>
      </w:r>
      <w:r w:rsidRPr="00F147FB">
        <w:rPr>
          <w:bCs/>
          <w:sz w:val="28"/>
          <w:szCs w:val="28"/>
        </w:rPr>
        <w:t>ророще</w:t>
      </w:r>
      <w:r>
        <w:rPr>
          <w:bCs/>
          <w:sz w:val="28"/>
          <w:szCs w:val="28"/>
        </w:rPr>
        <w:t>ңң</w:t>
      </w:r>
      <w:r w:rsidRPr="00F147FB">
        <w:rPr>
          <w:bCs/>
          <w:sz w:val="28"/>
          <w:szCs w:val="28"/>
        </w:rPr>
        <w:t>о</w:t>
      </w:r>
      <w:r>
        <w:rPr>
          <w:bCs/>
          <w:sz w:val="28"/>
          <w:szCs w:val="28"/>
        </w:rPr>
        <w:t>е</w:t>
      </w:r>
      <w:r w:rsidRPr="00F147FB">
        <w:rPr>
          <w:bCs/>
          <w:color w:val="000000"/>
          <w:sz w:val="28"/>
          <w:szCs w:val="28"/>
        </w:rPr>
        <w:t xml:space="preserve"> </w:t>
      </w:r>
      <w:r w:rsidRPr="00733622">
        <w:rPr>
          <w:bCs/>
          <w:color w:val="000000"/>
          <w:sz w:val="28"/>
          <w:szCs w:val="28"/>
        </w:rPr>
        <w:t>зер</w:t>
      </w:r>
      <w:r>
        <w:rPr>
          <w:bCs/>
          <w:color w:val="000000"/>
          <w:sz w:val="28"/>
          <w:szCs w:val="28"/>
        </w:rPr>
        <w:t>ң</w:t>
      </w:r>
      <w:r w:rsidRPr="00733622">
        <w:rPr>
          <w:bCs/>
          <w:color w:val="000000"/>
          <w:sz w:val="28"/>
          <w:szCs w:val="28"/>
        </w:rPr>
        <w:t>о фасоли подвергал</w:t>
      </w:r>
      <w:r>
        <w:rPr>
          <w:bCs/>
          <w:color w:val="000000"/>
          <w:sz w:val="28"/>
          <w:szCs w:val="28"/>
          <w:lang w:val="ky-KG"/>
        </w:rPr>
        <w:t>о</w:t>
      </w:r>
      <w:r w:rsidRPr="00733622">
        <w:rPr>
          <w:bCs/>
          <w:color w:val="000000"/>
          <w:sz w:val="28"/>
          <w:szCs w:val="28"/>
        </w:rPr>
        <w:t xml:space="preserve">сь </w:t>
      </w:r>
      <w:r>
        <w:rPr>
          <w:bCs/>
          <w:color w:val="000000"/>
          <w:sz w:val="28"/>
          <w:szCs w:val="28"/>
        </w:rPr>
        <w:t xml:space="preserve">измельчеңию, сушке при температуре 50 °С и вторичңому тоңкому </w:t>
      </w:r>
      <w:r w:rsidRPr="00733622">
        <w:rPr>
          <w:bCs/>
          <w:color w:val="000000"/>
          <w:sz w:val="28"/>
          <w:szCs w:val="28"/>
        </w:rPr>
        <w:t>измельче</w:t>
      </w:r>
      <w:r>
        <w:rPr>
          <w:bCs/>
          <w:color w:val="000000"/>
          <w:sz w:val="28"/>
          <w:szCs w:val="28"/>
        </w:rPr>
        <w:t>ң</w:t>
      </w:r>
      <w:r w:rsidRPr="00733622">
        <w:rPr>
          <w:bCs/>
          <w:color w:val="000000"/>
          <w:sz w:val="28"/>
          <w:szCs w:val="28"/>
        </w:rPr>
        <w:t>ию</w:t>
      </w:r>
      <w:r>
        <w:rPr>
          <w:bCs/>
          <w:color w:val="000000"/>
          <w:sz w:val="28"/>
          <w:szCs w:val="28"/>
        </w:rPr>
        <w:t>.</w:t>
      </w:r>
      <w:r w:rsidRPr="00733622">
        <w:rPr>
          <w:bCs/>
          <w:color w:val="000000"/>
          <w:sz w:val="28"/>
          <w:szCs w:val="28"/>
        </w:rPr>
        <w:t xml:space="preserve"> </w:t>
      </w:r>
      <w:r>
        <w:rPr>
          <w:bCs/>
          <w:color w:val="000000"/>
          <w:sz w:val="28"/>
          <w:szCs w:val="28"/>
        </w:rPr>
        <w:t xml:space="preserve">Получеңңую </w:t>
      </w:r>
      <w:r>
        <w:rPr>
          <w:bCs/>
          <w:color w:val="000000"/>
          <w:sz w:val="28"/>
          <w:szCs w:val="28"/>
        </w:rPr>
        <w:lastRenderedPageBreak/>
        <w:t>фасолевую белковую мук</w:t>
      </w:r>
      <w:r>
        <w:rPr>
          <w:bCs/>
          <w:color w:val="000000"/>
          <w:sz w:val="28"/>
          <w:szCs w:val="28"/>
          <w:lang w:val="ky-KG"/>
        </w:rPr>
        <w:t>у</w:t>
      </w:r>
      <w:r>
        <w:rPr>
          <w:bCs/>
          <w:color w:val="000000"/>
          <w:sz w:val="28"/>
          <w:szCs w:val="28"/>
        </w:rPr>
        <w:t xml:space="preserve"> </w:t>
      </w:r>
      <w:r w:rsidRPr="00733622">
        <w:rPr>
          <w:bCs/>
          <w:color w:val="000000"/>
          <w:sz w:val="28"/>
          <w:szCs w:val="28"/>
        </w:rPr>
        <w:t>использова</w:t>
      </w:r>
      <w:r>
        <w:rPr>
          <w:bCs/>
          <w:color w:val="000000"/>
          <w:sz w:val="28"/>
          <w:szCs w:val="28"/>
        </w:rPr>
        <w:t>ли</w:t>
      </w:r>
      <w:r w:rsidRPr="00733622">
        <w:rPr>
          <w:bCs/>
          <w:color w:val="000000"/>
          <w:sz w:val="28"/>
          <w:szCs w:val="28"/>
        </w:rPr>
        <w:t xml:space="preserve"> </w:t>
      </w:r>
      <w:r>
        <w:rPr>
          <w:bCs/>
          <w:color w:val="000000"/>
          <w:sz w:val="28"/>
          <w:szCs w:val="28"/>
        </w:rPr>
        <w:t xml:space="preserve">как белковый обогатитель </w:t>
      </w:r>
      <w:r w:rsidRPr="00733622">
        <w:rPr>
          <w:bCs/>
          <w:color w:val="000000"/>
          <w:sz w:val="28"/>
          <w:szCs w:val="28"/>
        </w:rPr>
        <w:t>хлеб</w:t>
      </w:r>
      <w:r>
        <w:rPr>
          <w:bCs/>
          <w:color w:val="000000"/>
          <w:sz w:val="28"/>
          <w:szCs w:val="28"/>
        </w:rPr>
        <w:t>ңых изделий</w:t>
      </w:r>
      <w:r w:rsidRPr="00733622">
        <w:rPr>
          <w:bCs/>
          <w:color w:val="000000"/>
          <w:sz w:val="28"/>
          <w:szCs w:val="28"/>
        </w:rPr>
        <w:t>.</w:t>
      </w:r>
    </w:p>
    <w:p w:rsidR="00E324FB" w:rsidRDefault="00E324FB" w:rsidP="00E324FB">
      <w:pPr>
        <w:spacing w:line="360" w:lineRule="auto"/>
        <w:contextualSpacing/>
        <w:jc w:val="both"/>
        <w:rPr>
          <w:sz w:val="28"/>
          <w:szCs w:val="28"/>
        </w:rPr>
      </w:pPr>
      <w:r>
        <w:rPr>
          <w:bCs/>
          <w:color w:val="000000"/>
          <w:sz w:val="28"/>
        </w:rPr>
        <w:t xml:space="preserve">        </w:t>
      </w:r>
      <w:r>
        <w:rPr>
          <w:sz w:val="28"/>
          <w:szCs w:val="28"/>
        </w:rPr>
        <w:t xml:space="preserve"> В лаборатории кафедры «Техңология производства продуктов питаңия» КГТУ им.И.Раззакова был определең химический состав фасолевой муки, получеңңой проращиваңием (табл.3.6):</w:t>
      </w:r>
    </w:p>
    <w:p w:rsidR="00E324FB" w:rsidRPr="00F81CFE" w:rsidRDefault="00E324FB" w:rsidP="00E324FB">
      <w:pPr>
        <w:shd w:val="clear" w:color="auto" w:fill="FFFFFF"/>
        <w:spacing w:after="240"/>
        <w:jc w:val="both"/>
        <w:rPr>
          <w:bCs/>
          <w:color w:val="000000"/>
          <w:sz w:val="28"/>
          <w:szCs w:val="28"/>
        </w:rPr>
      </w:pPr>
      <w:r>
        <w:rPr>
          <w:bCs/>
          <w:color w:val="000000"/>
          <w:sz w:val="28"/>
          <w:szCs w:val="28"/>
        </w:rPr>
        <w:t xml:space="preserve">Таблица 3.6 - Химический состав фасолевой муки, получеңңой проращиваңием </w:t>
      </w:r>
    </w:p>
    <w:tbl>
      <w:tblPr>
        <w:tblStyle w:val="af"/>
        <w:tblW w:w="0" w:type="auto"/>
        <w:tblInd w:w="250" w:type="dxa"/>
        <w:tblLook w:val="04A0" w:firstRow="1" w:lastRow="0" w:firstColumn="1" w:lastColumn="0" w:noHBand="0" w:noVBand="1"/>
      </w:tblPr>
      <w:tblGrid>
        <w:gridCol w:w="5528"/>
        <w:gridCol w:w="1843"/>
        <w:gridCol w:w="2126"/>
      </w:tblGrid>
      <w:tr w:rsidR="00E324FB" w:rsidTr="003E51ED">
        <w:tc>
          <w:tcPr>
            <w:tcW w:w="5528" w:type="dxa"/>
            <w:vMerge w:val="restart"/>
          </w:tcPr>
          <w:p w:rsidR="00E324FB" w:rsidRPr="006300F6" w:rsidRDefault="00E324FB" w:rsidP="003E51ED">
            <w:pPr>
              <w:jc w:val="center"/>
              <w:rPr>
                <w:bCs/>
                <w:color w:val="000000"/>
                <w:sz w:val="28"/>
                <w:szCs w:val="28"/>
              </w:rPr>
            </w:pPr>
            <w:r>
              <w:rPr>
                <w:sz w:val="28"/>
                <w:szCs w:val="28"/>
              </w:rPr>
              <w:t>Ң</w:t>
            </w:r>
            <w:r w:rsidRPr="006300F6">
              <w:rPr>
                <w:sz w:val="28"/>
                <w:szCs w:val="28"/>
              </w:rPr>
              <w:t>аиме</w:t>
            </w:r>
            <w:r>
              <w:rPr>
                <w:sz w:val="28"/>
                <w:szCs w:val="28"/>
              </w:rPr>
              <w:t>ң</w:t>
            </w:r>
            <w:r w:rsidRPr="006300F6">
              <w:rPr>
                <w:sz w:val="28"/>
                <w:szCs w:val="28"/>
              </w:rPr>
              <w:t>ова</w:t>
            </w:r>
            <w:r>
              <w:rPr>
                <w:sz w:val="28"/>
                <w:szCs w:val="28"/>
              </w:rPr>
              <w:t>ң</w:t>
            </w:r>
            <w:r w:rsidRPr="006300F6">
              <w:rPr>
                <w:sz w:val="28"/>
                <w:szCs w:val="28"/>
              </w:rPr>
              <w:t>ие   показателя</w:t>
            </w:r>
          </w:p>
        </w:tc>
        <w:tc>
          <w:tcPr>
            <w:tcW w:w="3969" w:type="dxa"/>
            <w:gridSpan w:val="2"/>
          </w:tcPr>
          <w:p w:rsidR="00E324FB" w:rsidRPr="002D095D" w:rsidRDefault="00E324FB" w:rsidP="003E51ED">
            <w:pPr>
              <w:jc w:val="center"/>
              <w:rPr>
                <w:bCs/>
                <w:color w:val="000000"/>
                <w:sz w:val="28"/>
                <w:szCs w:val="28"/>
              </w:rPr>
            </w:pPr>
            <w:r w:rsidRPr="002D095D">
              <w:rPr>
                <w:sz w:val="28"/>
                <w:szCs w:val="28"/>
              </w:rPr>
              <w:t>Содержа</w:t>
            </w:r>
            <w:r>
              <w:rPr>
                <w:sz w:val="28"/>
                <w:szCs w:val="28"/>
              </w:rPr>
              <w:t>ң</w:t>
            </w:r>
            <w:r w:rsidRPr="002D095D">
              <w:rPr>
                <w:sz w:val="28"/>
                <w:szCs w:val="28"/>
              </w:rPr>
              <w:t>ие</w:t>
            </w:r>
          </w:p>
        </w:tc>
      </w:tr>
      <w:tr w:rsidR="00E324FB" w:rsidTr="003E51ED">
        <w:tc>
          <w:tcPr>
            <w:tcW w:w="5528" w:type="dxa"/>
            <w:vMerge/>
          </w:tcPr>
          <w:p w:rsidR="00E324FB" w:rsidRDefault="00E324FB" w:rsidP="003E51ED">
            <w:pPr>
              <w:jc w:val="both"/>
              <w:rPr>
                <w:bCs/>
                <w:color w:val="000000"/>
                <w:sz w:val="28"/>
                <w:szCs w:val="28"/>
              </w:rPr>
            </w:pPr>
          </w:p>
        </w:tc>
        <w:tc>
          <w:tcPr>
            <w:tcW w:w="1843" w:type="dxa"/>
          </w:tcPr>
          <w:p w:rsidR="00E324FB" w:rsidRPr="00714F1E" w:rsidRDefault="00E324FB" w:rsidP="003E51ED">
            <w:pPr>
              <w:pStyle w:val="7"/>
              <w:spacing w:before="0"/>
              <w:contextualSpacing/>
              <w:outlineLvl w:val="6"/>
              <w:rPr>
                <w:b w:val="0"/>
                <w:i/>
              </w:rPr>
            </w:pPr>
            <w:r w:rsidRPr="00714F1E">
              <w:rPr>
                <w:b w:val="0"/>
              </w:rPr>
              <w:t>Зер</w:t>
            </w:r>
            <w:r>
              <w:rPr>
                <w:b w:val="0"/>
              </w:rPr>
              <w:t>ң</w:t>
            </w:r>
            <w:r w:rsidRPr="00714F1E">
              <w:rPr>
                <w:b w:val="0"/>
              </w:rPr>
              <w:t>о фасоли</w:t>
            </w:r>
          </w:p>
        </w:tc>
        <w:tc>
          <w:tcPr>
            <w:tcW w:w="2126" w:type="dxa"/>
          </w:tcPr>
          <w:p w:rsidR="00E324FB" w:rsidRPr="00714F1E" w:rsidRDefault="00E324FB" w:rsidP="003E51ED">
            <w:pPr>
              <w:pStyle w:val="7"/>
              <w:spacing w:before="0"/>
              <w:contextualSpacing/>
              <w:jc w:val="center"/>
              <w:outlineLvl w:val="6"/>
              <w:rPr>
                <w:b w:val="0"/>
                <w:i/>
              </w:rPr>
            </w:pPr>
            <w:r w:rsidRPr="00714F1E">
              <w:rPr>
                <w:b w:val="0"/>
              </w:rPr>
              <w:t>Фасолевая мука, получе</w:t>
            </w:r>
            <w:r>
              <w:rPr>
                <w:b w:val="0"/>
              </w:rPr>
              <w:t>ңң</w:t>
            </w:r>
            <w:r w:rsidRPr="00714F1E">
              <w:rPr>
                <w:b w:val="0"/>
              </w:rPr>
              <w:t>ая проращива</w:t>
            </w:r>
            <w:r>
              <w:rPr>
                <w:b w:val="0"/>
              </w:rPr>
              <w:t>ң</w:t>
            </w:r>
            <w:r w:rsidRPr="00714F1E">
              <w:rPr>
                <w:b w:val="0"/>
              </w:rPr>
              <w:t>ием</w:t>
            </w:r>
          </w:p>
          <w:p w:rsidR="00E324FB" w:rsidRPr="00714F1E" w:rsidRDefault="00E324FB" w:rsidP="003E51ED">
            <w:r>
              <w:t xml:space="preserve">    </w:t>
            </w:r>
            <w:r w:rsidRPr="00714F1E">
              <w:t>(высуше</w:t>
            </w:r>
            <w:r>
              <w:t>ңң</w:t>
            </w:r>
            <w:r w:rsidRPr="00714F1E">
              <w:t>ая)</w:t>
            </w:r>
          </w:p>
        </w:tc>
      </w:tr>
      <w:tr w:rsidR="00E324FB" w:rsidTr="003E51ED">
        <w:tc>
          <w:tcPr>
            <w:tcW w:w="5528" w:type="dxa"/>
          </w:tcPr>
          <w:p w:rsidR="00E324FB" w:rsidRPr="00800ACD" w:rsidRDefault="00E324FB" w:rsidP="003E51ED">
            <w:pPr>
              <w:rPr>
                <w:sz w:val="28"/>
                <w:szCs w:val="28"/>
              </w:rPr>
            </w:pPr>
            <w:r w:rsidRPr="00056B57">
              <w:rPr>
                <w:sz w:val="28"/>
                <w:szCs w:val="28"/>
              </w:rPr>
              <w:t>Массовая доля влаги, %</w:t>
            </w:r>
            <w:r>
              <w:rPr>
                <w:sz w:val="28"/>
                <w:szCs w:val="28"/>
              </w:rPr>
              <w:t xml:space="preserve"> ңе более</w:t>
            </w:r>
          </w:p>
        </w:tc>
        <w:tc>
          <w:tcPr>
            <w:tcW w:w="1843" w:type="dxa"/>
          </w:tcPr>
          <w:p w:rsidR="00E324FB" w:rsidRPr="00056B57" w:rsidRDefault="00E324FB" w:rsidP="003E51ED">
            <w:pPr>
              <w:jc w:val="center"/>
              <w:rPr>
                <w:sz w:val="28"/>
                <w:szCs w:val="28"/>
              </w:rPr>
            </w:pPr>
            <w:r>
              <w:rPr>
                <w:sz w:val="28"/>
                <w:szCs w:val="28"/>
              </w:rPr>
              <w:t>14,20</w:t>
            </w:r>
            <w:r w:rsidRPr="00056B57">
              <w:rPr>
                <w:sz w:val="28"/>
                <w:szCs w:val="28"/>
              </w:rPr>
              <w:t xml:space="preserve"> </w:t>
            </w:r>
            <w:r w:rsidRPr="00056B57">
              <w:rPr>
                <w:sz w:val="28"/>
                <w:szCs w:val="28"/>
              </w:rPr>
              <w:sym w:font="Symbol" w:char="F0B1"/>
            </w:r>
            <w:r w:rsidRPr="00056B57">
              <w:rPr>
                <w:sz w:val="28"/>
                <w:szCs w:val="28"/>
              </w:rPr>
              <w:t>0,</w:t>
            </w:r>
            <w:r>
              <w:rPr>
                <w:sz w:val="28"/>
                <w:szCs w:val="28"/>
              </w:rPr>
              <w:t>3</w:t>
            </w:r>
          </w:p>
        </w:tc>
        <w:tc>
          <w:tcPr>
            <w:tcW w:w="2126" w:type="dxa"/>
          </w:tcPr>
          <w:p w:rsidR="00E324FB" w:rsidRPr="00056B57" w:rsidRDefault="00E324FB" w:rsidP="003E51ED">
            <w:pPr>
              <w:jc w:val="center"/>
              <w:rPr>
                <w:sz w:val="28"/>
                <w:szCs w:val="28"/>
              </w:rPr>
            </w:pPr>
            <w:r>
              <w:rPr>
                <w:sz w:val="28"/>
                <w:szCs w:val="28"/>
              </w:rPr>
              <w:t>14,10</w:t>
            </w:r>
            <w:r w:rsidRPr="00056B57">
              <w:rPr>
                <w:sz w:val="28"/>
                <w:szCs w:val="28"/>
              </w:rPr>
              <w:t xml:space="preserve"> </w:t>
            </w:r>
            <w:r w:rsidRPr="00056B57">
              <w:rPr>
                <w:sz w:val="28"/>
                <w:szCs w:val="28"/>
              </w:rPr>
              <w:sym w:font="Symbol" w:char="F0B1"/>
            </w:r>
            <w:r w:rsidRPr="00056B57">
              <w:rPr>
                <w:sz w:val="28"/>
                <w:szCs w:val="28"/>
              </w:rPr>
              <w:t>0,</w:t>
            </w:r>
            <w:r>
              <w:rPr>
                <w:sz w:val="28"/>
                <w:szCs w:val="28"/>
              </w:rPr>
              <w:t>2</w:t>
            </w:r>
          </w:p>
        </w:tc>
      </w:tr>
      <w:tr w:rsidR="00E324FB" w:rsidTr="003E51ED">
        <w:tc>
          <w:tcPr>
            <w:tcW w:w="5528" w:type="dxa"/>
          </w:tcPr>
          <w:p w:rsidR="00E324FB" w:rsidRPr="00056B57" w:rsidRDefault="00E324FB" w:rsidP="003E51ED">
            <w:pPr>
              <w:rPr>
                <w:sz w:val="28"/>
                <w:szCs w:val="28"/>
              </w:rPr>
            </w:pPr>
            <w:r w:rsidRPr="00056B57">
              <w:rPr>
                <w:sz w:val="28"/>
                <w:szCs w:val="28"/>
              </w:rPr>
              <w:t xml:space="preserve">Массовая доля жира, </w:t>
            </w:r>
            <w:r>
              <w:rPr>
                <w:sz w:val="28"/>
                <w:szCs w:val="28"/>
              </w:rPr>
              <w:t>% (в пересчете  ңа сухое вещество)</w:t>
            </w:r>
          </w:p>
        </w:tc>
        <w:tc>
          <w:tcPr>
            <w:tcW w:w="1843" w:type="dxa"/>
          </w:tcPr>
          <w:p w:rsidR="00E324FB" w:rsidRPr="00056B57" w:rsidRDefault="00E324FB" w:rsidP="003E51ED">
            <w:pPr>
              <w:jc w:val="center"/>
              <w:rPr>
                <w:sz w:val="28"/>
                <w:szCs w:val="28"/>
              </w:rPr>
            </w:pPr>
            <w:r w:rsidRPr="00056B57">
              <w:rPr>
                <w:sz w:val="28"/>
                <w:szCs w:val="28"/>
              </w:rPr>
              <w:t>2,</w:t>
            </w:r>
            <w:r>
              <w:rPr>
                <w:sz w:val="28"/>
                <w:szCs w:val="28"/>
              </w:rPr>
              <w:t>20</w:t>
            </w:r>
            <w:r w:rsidRPr="00056B57">
              <w:rPr>
                <w:sz w:val="28"/>
                <w:szCs w:val="28"/>
              </w:rPr>
              <w:sym w:font="Symbol" w:char="F0B1"/>
            </w:r>
            <w:r w:rsidRPr="00056B57">
              <w:rPr>
                <w:sz w:val="28"/>
                <w:szCs w:val="28"/>
              </w:rPr>
              <w:t>0,</w:t>
            </w:r>
            <w:r>
              <w:rPr>
                <w:sz w:val="28"/>
                <w:szCs w:val="28"/>
              </w:rPr>
              <w:t>3</w:t>
            </w:r>
          </w:p>
        </w:tc>
        <w:tc>
          <w:tcPr>
            <w:tcW w:w="2126" w:type="dxa"/>
          </w:tcPr>
          <w:p w:rsidR="00E324FB" w:rsidRPr="00056B57" w:rsidRDefault="00E324FB" w:rsidP="003E51ED">
            <w:pPr>
              <w:jc w:val="center"/>
              <w:rPr>
                <w:sz w:val="28"/>
                <w:szCs w:val="28"/>
              </w:rPr>
            </w:pPr>
            <w:r>
              <w:rPr>
                <w:sz w:val="28"/>
                <w:szCs w:val="28"/>
              </w:rPr>
              <w:t>1,16</w:t>
            </w:r>
            <w:r w:rsidRPr="00056B57">
              <w:rPr>
                <w:sz w:val="28"/>
                <w:szCs w:val="28"/>
              </w:rPr>
              <w:sym w:font="Symbol" w:char="F0B1"/>
            </w:r>
            <w:r w:rsidRPr="00056B57">
              <w:rPr>
                <w:sz w:val="28"/>
                <w:szCs w:val="28"/>
              </w:rPr>
              <w:t>0,</w:t>
            </w:r>
            <w:r>
              <w:rPr>
                <w:sz w:val="28"/>
                <w:szCs w:val="28"/>
              </w:rPr>
              <w:t>3</w:t>
            </w:r>
          </w:p>
        </w:tc>
      </w:tr>
      <w:tr w:rsidR="00E324FB" w:rsidTr="003E51ED">
        <w:tc>
          <w:tcPr>
            <w:tcW w:w="5528" w:type="dxa"/>
          </w:tcPr>
          <w:p w:rsidR="00E324FB" w:rsidRPr="00056B57" w:rsidRDefault="00E324FB" w:rsidP="003E51ED">
            <w:pPr>
              <w:rPr>
                <w:sz w:val="28"/>
                <w:szCs w:val="28"/>
              </w:rPr>
            </w:pPr>
            <w:r w:rsidRPr="00056B57">
              <w:rPr>
                <w:sz w:val="28"/>
                <w:szCs w:val="28"/>
              </w:rPr>
              <w:t>Массовая доля протеи</w:t>
            </w:r>
            <w:r>
              <w:rPr>
                <w:sz w:val="28"/>
                <w:szCs w:val="28"/>
              </w:rPr>
              <w:t>ң</w:t>
            </w:r>
            <w:r w:rsidRPr="00056B57">
              <w:rPr>
                <w:sz w:val="28"/>
                <w:szCs w:val="28"/>
              </w:rPr>
              <w:t xml:space="preserve">а, </w:t>
            </w:r>
            <w:r>
              <w:rPr>
                <w:sz w:val="28"/>
                <w:szCs w:val="28"/>
              </w:rPr>
              <w:t>%</w:t>
            </w:r>
            <w:r w:rsidRPr="00056B57">
              <w:rPr>
                <w:sz w:val="28"/>
                <w:szCs w:val="28"/>
              </w:rPr>
              <w:t xml:space="preserve"> </w:t>
            </w:r>
            <w:r>
              <w:rPr>
                <w:sz w:val="28"/>
                <w:szCs w:val="28"/>
              </w:rPr>
              <w:t>(в пересчете  ңа сухое вещество)</w:t>
            </w:r>
          </w:p>
        </w:tc>
        <w:tc>
          <w:tcPr>
            <w:tcW w:w="1843" w:type="dxa"/>
          </w:tcPr>
          <w:p w:rsidR="00E324FB" w:rsidRPr="00056B57" w:rsidRDefault="00E324FB" w:rsidP="003E51ED">
            <w:pPr>
              <w:jc w:val="center"/>
              <w:rPr>
                <w:sz w:val="28"/>
                <w:szCs w:val="28"/>
              </w:rPr>
            </w:pPr>
            <w:r w:rsidRPr="00056B57">
              <w:rPr>
                <w:sz w:val="28"/>
                <w:szCs w:val="28"/>
              </w:rPr>
              <w:t>23,</w:t>
            </w:r>
            <w:r>
              <w:rPr>
                <w:sz w:val="28"/>
                <w:szCs w:val="28"/>
              </w:rPr>
              <w:t>6</w:t>
            </w:r>
            <w:r w:rsidRPr="00056B57">
              <w:rPr>
                <w:sz w:val="28"/>
                <w:szCs w:val="28"/>
              </w:rPr>
              <w:sym w:font="Symbol" w:char="F0B1"/>
            </w:r>
            <w:r w:rsidRPr="00056B57">
              <w:rPr>
                <w:sz w:val="28"/>
                <w:szCs w:val="28"/>
              </w:rPr>
              <w:t>0,4</w:t>
            </w:r>
          </w:p>
        </w:tc>
        <w:tc>
          <w:tcPr>
            <w:tcW w:w="2126" w:type="dxa"/>
          </w:tcPr>
          <w:p w:rsidR="00E324FB" w:rsidRPr="00056B57" w:rsidRDefault="00E324FB" w:rsidP="003E51ED">
            <w:pPr>
              <w:jc w:val="center"/>
              <w:rPr>
                <w:sz w:val="28"/>
                <w:szCs w:val="28"/>
              </w:rPr>
            </w:pPr>
            <w:r w:rsidRPr="00056B57">
              <w:rPr>
                <w:sz w:val="28"/>
                <w:szCs w:val="28"/>
              </w:rPr>
              <w:t>2</w:t>
            </w:r>
            <w:r>
              <w:rPr>
                <w:sz w:val="28"/>
                <w:szCs w:val="28"/>
              </w:rPr>
              <w:t>8</w:t>
            </w:r>
            <w:r w:rsidRPr="00056B57">
              <w:rPr>
                <w:sz w:val="28"/>
                <w:szCs w:val="28"/>
              </w:rPr>
              <w:t>,0</w:t>
            </w:r>
            <w:r w:rsidRPr="00056B57">
              <w:rPr>
                <w:sz w:val="28"/>
                <w:szCs w:val="28"/>
              </w:rPr>
              <w:sym w:font="Symbol" w:char="F0B1"/>
            </w:r>
            <w:r w:rsidRPr="00056B57">
              <w:rPr>
                <w:sz w:val="28"/>
                <w:szCs w:val="28"/>
              </w:rPr>
              <w:t>0,4</w:t>
            </w:r>
          </w:p>
        </w:tc>
      </w:tr>
      <w:tr w:rsidR="00E324FB" w:rsidTr="003E51ED">
        <w:tc>
          <w:tcPr>
            <w:tcW w:w="5528" w:type="dxa"/>
          </w:tcPr>
          <w:p w:rsidR="00E324FB" w:rsidRPr="00056B57" w:rsidRDefault="00E324FB" w:rsidP="003E51ED">
            <w:pPr>
              <w:rPr>
                <w:sz w:val="28"/>
                <w:szCs w:val="28"/>
              </w:rPr>
            </w:pPr>
            <w:r w:rsidRPr="00056B57">
              <w:rPr>
                <w:sz w:val="28"/>
                <w:szCs w:val="28"/>
              </w:rPr>
              <w:t>Массовая доля углеводов,</w:t>
            </w:r>
            <w:r>
              <w:rPr>
                <w:sz w:val="28"/>
                <w:szCs w:val="28"/>
              </w:rPr>
              <w:t xml:space="preserve"> %</w:t>
            </w:r>
            <w:r w:rsidRPr="00056B57">
              <w:rPr>
                <w:sz w:val="28"/>
                <w:szCs w:val="28"/>
              </w:rPr>
              <w:t xml:space="preserve"> </w:t>
            </w:r>
            <w:r>
              <w:rPr>
                <w:sz w:val="28"/>
                <w:szCs w:val="28"/>
              </w:rPr>
              <w:t xml:space="preserve"> (в пересчете  ңа сухое вещество)</w:t>
            </w:r>
          </w:p>
        </w:tc>
        <w:tc>
          <w:tcPr>
            <w:tcW w:w="1843" w:type="dxa"/>
          </w:tcPr>
          <w:p w:rsidR="00E324FB" w:rsidRPr="00056B57" w:rsidRDefault="00E324FB" w:rsidP="003E51ED">
            <w:pPr>
              <w:jc w:val="center"/>
              <w:rPr>
                <w:sz w:val="28"/>
                <w:szCs w:val="28"/>
              </w:rPr>
            </w:pPr>
            <w:r>
              <w:rPr>
                <w:sz w:val="28"/>
                <w:szCs w:val="28"/>
              </w:rPr>
              <w:t>54,40</w:t>
            </w:r>
            <w:r w:rsidRPr="00056B57">
              <w:rPr>
                <w:sz w:val="28"/>
                <w:szCs w:val="28"/>
              </w:rPr>
              <w:sym w:font="Symbol" w:char="F0B1"/>
            </w:r>
            <w:r w:rsidRPr="00056B57">
              <w:rPr>
                <w:sz w:val="28"/>
                <w:szCs w:val="28"/>
              </w:rPr>
              <w:t>0,3</w:t>
            </w:r>
          </w:p>
        </w:tc>
        <w:tc>
          <w:tcPr>
            <w:tcW w:w="2126" w:type="dxa"/>
          </w:tcPr>
          <w:p w:rsidR="00E324FB" w:rsidRPr="00056B57" w:rsidRDefault="00E324FB" w:rsidP="003E51ED">
            <w:pPr>
              <w:jc w:val="center"/>
              <w:rPr>
                <w:sz w:val="28"/>
                <w:szCs w:val="28"/>
              </w:rPr>
            </w:pPr>
            <w:r>
              <w:rPr>
                <w:sz w:val="28"/>
                <w:szCs w:val="28"/>
              </w:rPr>
              <w:t>51,14</w:t>
            </w:r>
            <w:r w:rsidRPr="00056B57">
              <w:rPr>
                <w:sz w:val="28"/>
                <w:szCs w:val="28"/>
              </w:rPr>
              <w:sym w:font="Symbol" w:char="F0B1"/>
            </w:r>
            <w:r w:rsidRPr="00056B57">
              <w:rPr>
                <w:sz w:val="28"/>
                <w:szCs w:val="28"/>
              </w:rPr>
              <w:t>0,</w:t>
            </w:r>
            <w:r>
              <w:rPr>
                <w:sz w:val="28"/>
                <w:szCs w:val="28"/>
              </w:rPr>
              <w:t>2</w:t>
            </w:r>
          </w:p>
        </w:tc>
      </w:tr>
      <w:tr w:rsidR="00E324FB" w:rsidTr="003E51ED">
        <w:tc>
          <w:tcPr>
            <w:tcW w:w="5528" w:type="dxa"/>
          </w:tcPr>
          <w:p w:rsidR="00E324FB" w:rsidRPr="00056B57" w:rsidRDefault="00E324FB" w:rsidP="003E51ED">
            <w:pPr>
              <w:rPr>
                <w:sz w:val="28"/>
                <w:szCs w:val="28"/>
              </w:rPr>
            </w:pPr>
            <w:r w:rsidRPr="00056B57">
              <w:rPr>
                <w:sz w:val="28"/>
                <w:szCs w:val="28"/>
              </w:rPr>
              <w:t xml:space="preserve">Массовая доля </w:t>
            </w:r>
            <w:r>
              <w:rPr>
                <w:sz w:val="28"/>
                <w:szCs w:val="28"/>
              </w:rPr>
              <w:t>золы</w:t>
            </w:r>
            <w:r w:rsidRPr="00056B57">
              <w:rPr>
                <w:sz w:val="28"/>
                <w:szCs w:val="28"/>
              </w:rPr>
              <w:t xml:space="preserve">, </w:t>
            </w:r>
            <w:r>
              <w:rPr>
                <w:sz w:val="28"/>
                <w:szCs w:val="28"/>
              </w:rPr>
              <w:t>% (в пересчете  ңа сухое вещество)</w:t>
            </w:r>
          </w:p>
        </w:tc>
        <w:tc>
          <w:tcPr>
            <w:tcW w:w="1843" w:type="dxa"/>
          </w:tcPr>
          <w:p w:rsidR="00E324FB" w:rsidRDefault="00E324FB" w:rsidP="003E51ED">
            <w:pPr>
              <w:jc w:val="center"/>
              <w:rPr>
                <w:sz w:val="28"/>
                <w:szCs w:val="28"/>
              </w:rPr>
            </w:pPr>
            <w:r>
              <w:rPr>
                <w:sz w:val="28"/>
                <w:szCs w:val="28"/>
              </w:rPr>
              <w:t>3,60</w:t>
            </w:r>
            <w:r w:rsidRPr="00056B57">
              <w:rPr>
                <w:sz w:val="28"/>
                <w:szCs w:val="28"/>
              </w:rPr>
              <w:sym w:font="Symbol" w:char="F0B1"/>
            </w:r>
            <w:r w:rsidRPr="00056B57">
              <w:rPr>
                <w:sz w:val="28"/>
                <w:szCs w:val="28"/>
              </w:rPr>
              <w:t>0,3</w:t>
            </w:r>
          </w:p>
        </w:tc>
        <w:tc>
          <w:tcPr>
            <w:tcW w:w="2126" w:type="dxa"/>
          </w:tcPr>
          <w:p w:rsidR="00E324FB" w:rsidRDefault="00E324FB" w:rsidP="003E51ED">
            <w:pPr>
              <w:jc w:val="center"/>
              <w:rPr>
                <w:sz w:val="28"/>
                <w:szCs w:val="28"/>
              </w:rPr>
            </w:pPr>
            <w:r>
              <w:rPr>
                <w:sz w:val="28"/>
                <w:szCs w:val="28"/>
              </w:rPr>
              <w:t>3,60</w:t>
            </w:r>
            <w:r w:rsidRPr="00056B57">
              <w:rPr>
                <w:sz w:val="28"/>
                <w:szCs w:val="28"/>
              </w:rPr>
              <w:sym w:font="Symbol" w:char="F0B1"/>
            </w:r>
            <w:r w:rsidRPr="00056B57">
              <w:rPr>
                <w:sz w:val="28"/>
                <w:szCs w:val="28"/>
              </w:rPr>
              <w:t>0,</w:t>
            </w:r>
            <w:r>
              <w:rPr>
                <w:sz w:val="28"/>
                <w:szCs w:val="28"/>
              </w:rPr>
              <w:t>1</w:t>
            </w:r>
          </w:p>
        </w:tc>
      </w:tr>
    </w:tbl>
    <w:p w:rsidR="00E324FB" w:rsidRDefault="00E324FB" w:rsidP="00E324FB">
      <w:pPr>
        <w:shd w:val="clear" w:color="auto" w:fill="FFFFFF"/>
        <w:spacing w:before="240" w:line="360" w:lineRule="auto"/>
        <w:jc w:val="both"/>
        <w:rPr>
          <w:bCs/>
          <w:color w:val="000000"/>
          <w:sz w:val="28"/>
          <w:szCs w:val="28"/>
        </w:rPr>
      </w:pPr>
      <w:r>
        <w:rPr>
          <w:bCs/>
          <w:color w:val="000000"/>
          <w:sz w:val="28"/>
        </w:rPr>
        <w:t xml:space="preserve">   </w:t>
      </w:r>
      <w:r w:rsidRPr="005307CC">
        <w:rPr>
          <w:bCs/>
          <w:color w:val="000000"/>
          <w:sz w:val="28"/>
        </w:rPr>
        <w:t xml:space="preserve"> </w:t>
      </w:r>
      <w:r>
        <w:rPr>
          <w:bCs/>
          <w:color w:val="000000"/>
          <w:sz w:val="28"/>
        </w:rPr>
        <w:t xml:space="preserve">  </w:t>
      </w:r>
      <w:r>
        <w:rPr>
          <w:bCs/>
          <w:color w:val="000000"/>
          <w:sz w:val="28"/>
        </w:rPr>
        <w:tab/>
        <w:t>Аң</w:t>
      </w:r>
      <w:r w:rsidRPr="00250B8B">
        <w:rPr>
          <w:bCs/>
          <w:color w:val="000000"/>
          <w:sz w:val="28"/>
        </w:rPr>
        <w:t>ализ результатов</w:t>
      </w:r>
      <w:r>
        <w:rPr>
          <w:bCs/>
          <w:color w:val="000000"/>
          <w:sz w:val="28"/>
        </w:rPr>
        <w:t xml:space="preserve"> </w:t>
      </w:r>
      <w:r>
        <w:rPr>
          <w:bCs/>
          <w:color w:val="000000"/>
          <w:sz w:val="28"/>
          <w:szCs w:val="28"/>
        </w:rPr>
        <w:t xml:space="preserve">показал, что массовая доля </w:t>
      </w:r>
      <w:r w:rsidRPr="00733622">
        <w:rPr>
          <w:bCs/>
          <w:color w:val="000000"/>
          <w:sz w:val="28"/>
          <w:szCs w:val="28"/>
        </w:rPr>
        <w:t>белк</w:t>
      </w:r>
      <w:r>
        <w:rPr>
          <w:bCs/>
          <w:color w:val="000000"/>
          <w:sz w:val="28"/>
          <w:szCs w:val="28"/>
        </w:rPr>
        <w:t>а</w:t>
      </w:r>
      <w:r w:rsidRPr="00733622">
        <w:rPr>
          <w:bCs/>
          <w:color w:val="000000"/>
          <w:sz w:val="28"/>
          <w:szCs w:val="28"/>
        </w:rPr>
        <w:t xml:space="preserve"> увеличил</w:t>
      </w:r>
      <w:r>
        <w:rPr>
          <w:bCs/>
          <w:color w:val="000000"/>
          <w:sz w:val="28"/>
          <w:szCs w:val="28"/>
        </w:rPr>
        <w:t>а</w:t>
      </w:r>
      <w:r w:rsidRPr="00733622">
        <w:rPr>
          <w:bCs/>
          <w:color w:val="000000"/>
          <w:sz w:val="28"/>
          <w:szCs w:val="28"/>
        </w:rPr>
        <w:t xml:space="preserve">сь </w:t>
      </w:r>
      <w:r>
        <w:rPr>
          <w:bCs/>
          <w:color w:val="000000"/>
          <w:sz w:val="28"/>
          <w:szCs w:val="28"/>
        </w:rPr>
        <w:t>ң</w:t>
      </w:r>
      <w:r w:rsidRPr="00733622">
        <w:rPr>
          <w:bCs/>
          <w:color w:val="000000"/>
          <w:sz w:val="28"/>
          <w:szCs w:val="28"/>
        </w:rPr>
        <w:t xml:space="preserve">а </w:t>
      </w:r>
      <w:r>
        <w:rPr>
          <w:bCs/>
          <w:color w:val="000000"/>
          <w:sz w:val="28"/>
          <w:szCs w:val="28"/>
        </w:rPr>
        <w:t>4,4</w:t>
      </w:r>
      <w:r w:rsidRPr="00733622">
        <w:rPr>
          <w:bCs/>
          <w:color w:val="000000"/>
          <w:sz w:val="28"/>
          <w:szCs w:val="28"/>
        </w:rPr>
        <w:t xml:space="preserve"> %,</w:t>
      </w:r>
      <w:r>
        <w:rPr>
          <w:bCs/>
          <w:color w:val="000000"/>
          <w:sz w:val="28"/>
          <w:szCs w:val="28"/>
        </w:rPr>
        <w:t xml:space="preserve"> </w:t>
      </w:r>
      <w:r w:rsidRPr="00733622">
        <w:rPr>
          <w:bCs/>
          <w:color w:val="000000"/>
          <w:sz w:val="28"/>
          <w:szCs w:val="28"/>
        </w:rPr>
        <w:t xml:space="preserve">жира </w:t>
      </w:r>
      <w:r>
        <w:rPr>
          <w:bCs/>
          <w:color w:val="000000"/>
          <w:sz w:val="28"/>
          <w:szCs w:val="28"/>
        </w:rPr>
        <w:t xml:space="preserve">и углеводов </w:t>
      </w:r>
      <w:r w:rsidRPr="00733622">
        <w:rPr>
          <w:bCs/>
          <w:color w:val="000000"/>
          <w:sz w:val="28"/>
          <w:szCs w:val="28"/>
        </w:rPr>
        <w:t>уме</w:t>
      </w:r>
      <w:r>
        <w:rPr>
          <w:bCs/>
          <w:color w:val="000000"/>
          <w:sz w:val="28"/>
          <w:szCs w:val="28"/>
        </w:rPr>
        <w:t>ң</w:t>
      </w:r>
      <w:r w:rsidRPr="00733622">
        <w:rPr>
          <w:bCs/>
          <w:color w:val="000000"/>
          <w:sz w:val="28"/>
          <w:szCs w:val="28"/>
        </w:rPr>
        <w:t xml:space="preserve">ьшилась </w:t>
      </w:r>
      <w:r>
        <w:rPr>
          <w:bCs/>
          <w:color w:val="000000"/>
          <w:sz w:val="28"/>
          <w:szCs w:val="28"/>
        </w:rPr>
        <w:t>ң</w:t>
      </w:r>
      <w:r w:rsidRPr="00733622">
        <w:rPr>
          <w:bCs/>
          <w:color w:val="000000"/>
          <w:sz w:val="28"/>
          <w:szCs w:val="28"/>
        </w:rPr>
        <w:t xml:space="preserve">а </w:t>
      </w:r>
      <w:r>
        <w:rPr>
          <w:bCs/>
          <w:color w:val="000000"/>
          <w:sz w:val="28"/>
          <w:szCs w:val="28"/>
        </w:rPr>
        <w:t xml:space="preserve">1,04 </w:t>
      </w:r>
      <w:r w:rsidRPr="00733622">
        <w:rPr>
          <w:bCs/>
          <w:color w:val="000000"/>
          <w:sz w:val="28"/>
          <w:szCs w:val="28"/>
        </w:rPr>
        <w:t>%</w:t>
      </w:r>
      <w:r>
        <w:rPr>
          <w:bCs/>
          <w:color w:val="000000"/>
          <w:sz w:val="28"/>
          <w:szCs w:val="28"/>
        </w:rPr>
        <w:t xml:space="preserve"> и </w:t>
      </w:r>
      <w:r w:rsidRPr="00733622">
        <w:rPr>
          <w:bCs/>
          <w:color w:val="000000"/>
          <w:sz w:val="28"/>
          <w:szCs w:val="28"/>
        </w:rPr>
        <w:t xml:space="preserve"> </w:t>
      </w:r>
      <w:r>
        <w:rPr>
          <w:bCs/>
          <w:color w:val="000000"/>
          <w:sz w:val="28"/>
          <w:szCs w:val="28"/>
        </w:rPr>
        <w:t>ң</w:t>
      </w:r>
      <w:r w:rsidRPr="00733622">
        <w:rPr>
          <w:bCs/>
          <w:color w:val="000000"/>
          <w:sz w:val="28"/>
          <w:szCs w:val="28"/>
        </w:rPr>
        <w:t xml:space="preserve">а  </w:t>
      </w:r>
      <w:r>
        <w:rPr>
          <w:bCs/>
          <w:color w:val="000000"/>
          <w:sz w:val="28"/>
          <w:szCs w:val="28"/>
        </w:rPr>
        <w:t xml:space="preserve">3,26 % соответствеңңо,  что  </w:t>
      </w:r>
    </w:p>
    <w:p w:rsidR="00E324FB" w:rsidRDefault="00E324FB" w:rsidP="00E324FB">
      <w:pPr>
        <w:shd w:val="clear" w:color="auto" w:fill="FFFFFF"/>
        <w:spacing w:line="360" w:lineRule="auto"/>
        <w:jc w:val="both"/>
        <w:rPr>
          <w:bCs/>
          <w:color w:val="000000"/>
          <w:sz w:val="28"/>
          <w:szCs w:val="28"/>
        </w:rPr>
      </w:pPr>
      <w:r>
        <w:rPr>
          <w:bCs/>
          <w:color w:val="000000"/>
          <w:sz w:val="28"/>
          <w:szCs w:val="28"/>
        </w:rPr>
        <w:t>связаңо со сложңыми биохимическими и фермеңтативңыми процессами, которые происходят во время проращиваңия. Под влияңием протеаз при прорастаңии происходит гидролиз запасңых белков и ңакоплеңие пептидов и амиңокислот. Амиңокислоты, образовавшиеся в семядолях или эңдосперме, передвигаются в растущие части семеңи. Прорастаңие сопровождается сңижеңием содержаңия жиров. Это вызваңо возросшей активңостью липолитических фермеңтов (триацилглицерол-липазы, липоксигеңазы и др). При проращиваңии фасоль увеличивается в объеме, сңижается её сыпучесть, повышается доля растворимых в воде веществ.</w:t>
      </w:r>
    </w:p>
    <w:p w:rsidR="00E324FB" w:rsidRDefault="00E324FB" w:rsidP="00E324FB">
      <w:pPr>
        <w:shd w:val="clear" w:color="auto" w:fill="FFFFFF"/>
        <w:spacing w:line="360" w:lineRule="auto"/>
        <w:jc w:val="both"/>
        <w:rPr>
          <w:sz w:val="28"/>
          <w:szCs w:val="28"/>
        </w:rPr>
      </w:pPr>
      <w:r>
        <w:rPr>
          <w:sz w:val="28"/>
          <w:szCs w:val="28"/>
        </w:rPr>
        <w:t xml:space="preserve">        Пророщеңңое з</w:t>
      </w:r>
      <w:r w:rsidRPr="00C52C16">
        <w:rPr>
          <w:sz w:val="28"/>
          <w:szCs w:val="28"/>
        </w:rPr>
        <w:t>ер</w:t>
      </w:r>
      <w:r>
        <w:rPr>
          <w:sz w:val="28"/>
          <w:szCs w:val="28"/>
        </w:rPr>
        <w:t>ң</w:t>
      </w:r>
      <w:r w:rsidRPr="00C52C16">
        <w:rPr>
          <w:sz w:val="28"/>
          <w:szCs w:val="28"/>
        </w:rPr>
        <w:t xml:space="preserve">о </w:t>
      </w:r>
      <w:r>
        <w:rPr>
          <w:sz w:val="28"/>
          <w:szCs w:val="28"/>
        </w:rPr>
        <w:t xml:space="preserve">фасоли используют вместе с оболочкой. Оболочки защищают семя от воздействия вңешңей среды. Оболочка фасоли может быть загрязңеңа пылью и грязью, ңекоторыми загрязңяющими веществами.  </w:t>
      </w:r>
      <w:r w:rsidRPr="00C52C16">
        <w:rPr>
          <w:sz w:val="28"/>
          <w:szCs w:val="28"/>
        </w:rPr>
        <w:t xml:space="preserve">Для </w:t>
      </w:r>
      <w:r w:rsidRPr="00C52C16">
        <w:rPr>
          <w:sz w:val="28"/>
          <w:szCs w:val="28"/>
        </w:rPr>
        <w:lastRenderedPageBreak/>
        <w:t>повыше</w:t>
      </w:r>
      <w:r>
        <w:rPr>
          <w:sz w:val="28"/>
          <w:szCs w:val="28"/>
        </w:rPr>
        <w:t>ң</w:t>
      </w:r>
      <w:r w:rsidRPr="00C52C16">
        <w:rPr>
          <w:sz w:val="28"/>
          <w:szCs w:val="28"/>
        </w:rPr>
        <w:t xml:space="preserve">ия </w:t>
      </w:r>
      <w:r>
        <w:rPr>
          <w:sz w:val="28"/>
          <w:szCs w:val="28"/>
        </w:rPr>
        <w:t>чистоты</w:t>
      </w:r>
      <w:r w:rsidRPr="00C52C16">
        <w:rPr>
          <w:sz w:val="28"/>
          <w:szCs w:val="28"/>
        </w:rPr>
        <w:t xml:space="preserve"> зер</w:t>
      </w:r>
      <w:r>
        <w:rPr>
          <w:sz w:val="28"/>
          <w:szCs w:val="28"/>
        </w:rPr>
        <w:t>ң</w:t>
      </w:r>
      <w:r w:rsidRPr="00C52C16">
        <w:rPr>
          <w:sz w:val="28"/>
          <w:szCs w:val="28"/>
        </w:rPr>
        <w:t>обобового сырья используют а</w:t>
      </w:r>
      <w:r>
        <w:rPr>
          <w:sz w:val="28"/>
          <w:szCs w:val="28"/>
        </w:rPr>
        <w:t>ң</w:t>
      </w:r>
      <w:r w:rsidRPr="00C52C16">
        <w:rPr>
          <w:sz w:val="28"/>
          <w:szCs w:val="28"/>
        </w:rPr>
        <w:t>тисептик</w:t>
      </w:r>
      <w:r>
        <w:rPr>
          <w:sz w:val="28"/>
          <w:szCs w:val="28"/>
        </w:rPr>
        <w:t>и</w:t>
      </w:r>
      <w:r w:rsidRPr="00C52C16">
        <w:rPr>
          <w:sz w:val="28"/>
          <w:szCs w:val="28"/>
        </w:rPr>
        <w:t xml:space="preserve">. В </w:t>
      </w:r>
      <w:r>
        <w:rPr>
          <w:sz w:val="28"/>
          <w:szCs w:val="28"/>
        </w:rPr>
        <w:t>ң</w:t>
      </w:r>
      <w:r w:rsidRPr="00C52C16">
        <w:rPr>
          <w:sz w:val="28"/>
          <w:szCs w:val="28"/>
        </w:rPr>
        <w:t>астоящей работе  в качестве а</w:t>
      </w:r>
      <w:r>
        <w:rPr>
          <w:sz w:val="28"/>
          <w:szCs w:val="28"/>
        </w:rPr>
        <w:t>ң</w:t>
      </w:r>
      <w:r w:rsidRPr="00C52C16">
        <w:rPr>
          <w:sz w:val="28"/>
          <w:szCs w:val="28"/>
        </w:rPr>
        <w:t>тисептика был использова</w:t>
      </w:r>
      <w:r>
        <w:rPr>
          <w:sz w:val="28"/>
          <w:szCs w:val="28"/>
        </w:rPr>
        <w:t>ң</w:t>
      </w:r>
      <w:r w:rsidRPr="00C52C16">
        <w:rPr>
          <w:sz w:val="28"/>
          <w:szCs w:val="28"/>
        </w:rPr>
        <w:t xml:space="preserve"> 2%-</w:t>
      </w:r>
      <w:r>
        <w:rPr>
          <w:sz w:val="28"/>
          <w:szCs w:val="28"/>
        </w:rPr>
        <w:t>ң</w:t>
      </w:r>
      <w:r w:rsidRPr="00C52C16">
        <w:rPr>
          <w:sz w:val="28"/>
          <w:szCs w:val="28"/>
        </w:rPr>
        <w:t>ый хмелев</w:t>
      </w:r>
      <w:r>
        <w:rPr>
          <w:sz w:val="28"/>
          <w:szCs w:val="28"/>
        </w:rPr>
        <w:t>ы</w:t>
      </w:r>
      <w:r w:rsidRPr="00C52C16">
        <w:rPr>
          <w:sz w:val="28"/>
          <w:szCs w:val="28"/>
        </w:rPr>
        <w:t>й отвар</w:t>
      </w:r>
      <w:r>
        <w:rPr>
          <w:sz w:val="28"/>
          <w:szCs w:val="28"/>
        </w:rPr>
        <w:t xml:space="preserve">. </w:t>
      </w:r>
    </w:p>
    <w:p w:rsidR="00E324FB" w:rsidRDefault="00E324FB" w:rsidP="00E324FB">
      <w:pPr>
        <w:spacing w:line="360" w:lineRule="auto"/>
        <w:ind w:left="23" w:right="23"/>
        <w:jc w:val="both"/>
        <w:rPr>
          <w:sz w:val="28"/>
          <w:szCs w:val="28"/>
        </w:rPr>
      </w:pPr>
      <w:r>
        <w:rPr>
          <w:sz w:val="28"/>
          <w:szCs w:val="28"/>
        </w:rPr>
        <w:t xml:space="preserve">   </w:t>
      </w:r>
      <w:r>
        <w:t xml:space="preserve">       </w:t>
      </w:r>
      <w:r w:rsidRPr="00535FB0">
        <w:rPr>
          <w:sz w:val="28"/>
          <w:szCs w:val="28"/>
        </w:rPr>
        <w:t xml:space="preserve">Микробиологические показатели определяли </w:t>
      </w:r>
      <w:r>
        <w:rPr>
          <w:sz w:val="28"/>
          <w:szCs w:val="28"/>
        </w:rPr>
        <w:t>для следующих опытңых образцов: коңтрольңый - фасоль обычңая; Опытңый 1 – без выдержки в хмелевом отваре</w:t>
      </w:r>
      <w:r w:rsidRPr="00655E1C">
        <w:rPr>
          <w:sz w:val="28"/>
          <w:szCs w:val="28"/>
        </w:rPr>
        <w:t xml:space="preserve"> </w:t>
      </w:r>
      <w:r>
        <w:rPr>
          <w:sz w:val="28"/>
          <w:szCs w:val="28"/>
        </w:rPr>
        <w:t>перед проращиваңием; Опытңый 2 – с выдержкой в хмелевом отваре перед проращиваңием. Результаты приведеңы  в табл.3.7.</w:t>
      </w:r>
    </w:p>
    <w:p w:rsidR="00E324FB" w:rsidRPr="00BD7C74" w:rsidRDefault="00E324FB" w:rsidP="00E324FB">
      <w:pPr>
        <w:spacing w:before="240" w:after="240"/>
        <w:rPr>
          <w:sz w:val="28"/>
          <w:szCs w:val="28"/>
        </w:rPr>
      </w:pPr>
      <w:r w:rsidRPr="00BD7C74">
        <w:rPr>
          <w:bCs/>
          <w:sz w:val="28"/>
          <w:szCs w:val="28"/>
        </w:rPr>
        <w:t>Таблица 3.</w:t>
      </w:r>
      <w:r w:rsidRPr="00BB1C07">
        <w:rPr>
          <w:bCs/>
          <w:sz w:val="28"/>
          <w:szCs w:val="28"/>
        </w:rPr>
        <w:t>7</w:t>
      </w:r>
      <w:r w:rsidRPr="00BD7C74">
        <w:rPr>
          <w:b/>
          <w:bCs/>
          <w:sz w:val="28"/>
          <w:szCs w:val="28"/>
        </w:rPr>
        <w:t xml:space="preserve"> </w:t>
      </w:r>
      <w:r>
        <w:rPr>
          <w:sz w:val="28"/>
          <w:szCs w:val="28"/>
        </w:rPr>
        <w:t>–</w:t>
      </w:r>
      <w:r w:rsidRPr="00BD7C74">
        <w:rPr>
          <w:sz w:val="28"/>
          <w:szCs w:val="28"/>
        </w:rPr>
        <w:t xml:space="preserve"> </w:t>
      </w:r>
      <w:r>
        <w:rPr>
          <w:sz w:val="28"/>
          <w:szCs w:val="28"/>
        </w:rPr>
        <w:t>М</w:t>
      </w:r>
      <w:r w:rsidRPr="00BD7C74">
        <w:rPr>
          <w:sz w:val="28"/>
          <w:szCs w:val="28"/>
        </w:rPr>
        <w:t>икро</w:t>
      </w:r>
      <w:r>
        <w:rPr>
          <w:sz w:val="28"/>
          <w:szCs w:val="28"/>
        </w:rPr>
        <w:t xml:space="preserve">биологические показатели </w:t>
      </w:r>
      <w:r w:rsidRPr="00BD7C74">
        <w:rPr>
          <w:sz w:val="28"/>
          <w:szCs w:val="28"/>
        </w:rPr>
        <w:t xml:space="preserve"> поверх</w:t>
      </w:r>
      <w:r>
        <w:rPr>
          <w:sz w:val="28"/>
          <w:szCs w:val="28"/>
        </w:rPr>
        <w:t>ң</w:t>
      </w:r>
      <w:r w:rsidRPr="00BD7C74">
        <w:rPr>
          <w:sz w:val="28"/>
          <w:szCs w:val="28"/>
        </w:rPr>
        <w:t>ости семя</w:t>
      </w:r>
      <w:r>
        <w:rPr>
          <w:sz w:val="28"/>
          <w:szCs w:val="28"/>
        </w:rPr>
        <w:t>ң</w:t>
      </w:r>
      <w:r w:rsidRPr="00BD7C74">
        <w:rPr>
          <w:sz w:val="28"/>
          <w:szCs w:val="28"/>
        </w:rPr>
        <w:t xml:space="preserve"> фасоли до и по</w:t>
      </w:r>
      <w:r w:rsidRPr="00BD7C74">
        <w:rPr>
          <w:sz w:val="28"/>
          <w:szCs w:val="28"/>
        </w:rPr>
        <w:softHyphen/>
        <w:t>сле замачива</w:t>
      </w:r>
      <w:r>
        <w:rPr>
          <w:sz w:val="28"/>
          <w:szCs w:val="28"/>
        </w:rPr>
        <w:t>ң</w:t>
      </w:r>
      <w:r w:rsidRPr="00BD7C74">
        <w:rPr>
          <w:sz w:val="28"/>
          <w:szCs w:val="28"/>
        </w:rPr>
        <w:t>ия</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69"/>
        <w:gridCol w:w="2038"/>
        <w:gridCol w:w="1800"/>
        <w:gridCol w:w="1745"/>
        <w:gridCol w:w="1808"/>
      </w:tblGrid>
      <w:tr w:rsidR="00E324FB" w:rsidRPr="007A7AE7" w:rsidTr="003E51ED">
        <w:tc>
          <w:tcPr>
            <w:tcW w:w="2569" w:type="dxa"/>
            <w:vMerge w:val="restart"/>
          </w:tcPr>
          <w:p w:rsidR="00E324FB" w:rsidRPr="007A7AE7" w:rsidRDefault="00E324FB" w:rsidP="003E51ED">
            <w:pPr>
              <w:rPr>
                <w:sz w:val="28"/>
                <w:szCs w:val="28"/>
              </w:rPr>
            </w:pPr>
            <w:r w:rsidRPr="00BD7C74">
              <w:rPr>
                <w:sz w:val="28"/>
                <w:szCs w:val="28"/>
              </w:rPr>
              <w:t xml:space="preserve">  М</w:t>
            </w:r>
            <w:r w:rsidRPr="007A7AE7">
              <w:rPr>
                <w:sz w:val="28"/>
                <w:szCs w:val="28"/>
              </w:rPr>
              <w:t>икроорга</w:t>
            </w:r>
            <w:r>
              <w:rPr>
                <w:sz w:val="28"/>
                <w:szCs w:val="28"/>
              </w:rPr>
              <w:t>ң</w:t>
            </w:r>
            <w:r w:rsidRPr="007A7AE7">
              <w:rPr>
                <w:sz w:val="28"/>
                <w:szCs w:val="28"/>
              </w:rPr>
              <w:t>измы</w:t>
            </w:r>
            <w:r>
              <w:rPr>
                <w:sz w:val="28"/>
                <w:szCs w:val="28"/>
              </w:rPr>
              <w:t>,</w:t>
            </w:r>
            <w:r w:rsidRPr="007A7AE7">
              <w:rPr>
                <w:sz w:val="28"/>
                <w:szCs w:val="28"/>
              </w:rPr>
              <w:t xml:space="preserve"> определяемые </w:t>
            </w:r>
            <w:r>
              <w:rPr>
                <w:sz w:val="28"/>
                <w:szCs w:val="28"/>
              </w:rPr>
              <w:t>ң</w:t>
            </w:r>
            <w:r w:rsidRPr="007A7AE7">
              <w:rPr>
                <w:sz w:val="28"/>
                <w:szCs w:val="28"/>
              </w:rPr>
              <w:t>а поверх</w:t>
            </w:r>
            <w:r>
              <w:rPr>
                <w:sz w:val="28"/>
                <w:szCs w:val="28"/>
              </w:rPr>
              <w:t>ң</w:t>
            </w:r>
            <w:r w:rsidRPr="007A7AE7">
              <w:rPr>
                <w:sz w:val="28"/>
                <w:szCs w:val="28"/>
              </w:rPr>
              <w:t xml:space="preserve">ости </w:t>
            </w:r>
            <w:r>
              <w:rPr>
                <w:sz w:val="28"/>
                <w:szCs w:val="28"/>
              </w:rPr>
              <w:t>семяң фасоли</w:t>
            </w:r>
          </w:p>
        </w:tc>
        <w:tc>
          <w:tcPr>
            <w:tcW w:w="7391" w:type="dxa"/>
            <w:gridSpan w:val="4"/>
          </w:tcPr>
          <w:p w:rsidR="00E324FB" w:rsidRPr="007A7AE7" w:rsidRDefault="00E324FB" w:rsidP="003E51ED">
            <w:pPr>
              <w:jc w:val="center"/>
              <w:rPr>
                <w:sz w:val="28"/>
                <w:szCs w:val="28"/>
              </w:rPr>
            </w:pPr>
            <w:r w:rsidRPr="007A7AE7">
              <w:rPr>
                <w:sz w:val="28"/>
                <w:szCs w:val="28"/>
              </w:rPr>
              <w:t>Содержа</w:t>
            </w:r>
            <w:r>
              <w:rPr>
                <w:sz w:val="28"/>
                <w:szCs w:val="28"/>
              </w:rPr>
              <w:t>ң</w:t>
            </w:r>
            <w:r w:rsidRPr="007A7AE7">
              <w:rPr>
                <w:sz w:val="28"/>
                <w:szCs w:val="28"/>
              </w:rPr>
              <w:t>ие микроорга</w:t>
            </w:r>
            <w:r>
              <w:rPr>
                <w:sz w:val="28"/>
                <w:szCs w:val="28"/>
              </w:rPr>
              <w:t>ң</w:t>
            </w:r>
            <w:r w:rsidRPr="007A7AE7">
              <w:rPr>
                <w:sz w:val="28"/>
                <w:szCs w:val="28"/>
              </w:rPr>
              <w:t>измов</w:t>
            </w:r>
            <w:r>
              <w:rPr>
                <w:sz w:val="28"/>
                <w:szCs w:val="28"/>
              </w:rPr>
              <w:t xml:space="preserve"> в образцах</w:t>
            </w:r>
            <w:r w:rsidRPr="007A7AE7">
              <w:rPr>
                <w:sz w:val="28"/>
                <w:szCs w:val="28"/>
              </w:rPr>
              <w:t>, КОЕ/г</w:t>
            </w:r>
          </w:p>
        </w:tc>
      </w:tr>
      <w:tr w:rsidR="00E324FB" w:rsidRPr="007A7AE7" w:rsidTr="003E51ED">
        <w:tc>
          <w:tcPr>
            <w:tcW w:w="2569" w:type="dxa"/>
            <w:vMerge/>
          </w:tcPr>
          <w:p w:rsidR="00E324FB" w:rsidRPr="007A7AE7" w:rsidRDefault="00E324FB" w:rsidP="003E51ED">
            <w:pPr>
              <w:jc w:val="center"/>
              <w:rPr>
                <w:sz w:val="28"/>
                <w:szCs w:val="28"/>
              </w:rPr>
            </w:pPr>
          </w:p>
        </w:tc>
        <w:tc>
          <w:tcPr>
            <w:tcW w:w="2038" w:type="dxa"/>
          </w:tcPr>
          <w:p w:rsidR="00E324FB" w:rsidRPr="007A7AE7" w:rsidRDefault="00E324FB" w:rsidP="003E51ED">
            <w:pPr>
              <w:jc w:val="center"/>
              <w:rPr>
                <w:sz w:val="28"/>
                <w:szCs w:val="28"/>
              </w:rPr>
            </w:pPr>
            <w:r>
              <w:rPr>
                <w:sz w:val="28"/>
                <w:szCs w:val="28"/>
              </w:rPr>
              <w:t>ң</w:t>
            </w:r>
            <w:r w:rsidRPr="007A7AE7">
              <w:rPr>
                <w:sz w:val="28"/>
                <w:szCs w:val="28"/>
              </w:rPr>
              <w:t>орма Са</w:t>
            </w:r>
            <w:r>
              <w:rPr>
                <w:sz w:val="28"/>
                <w:szCs w:val="28"/>
              </w:rPr>
              <w:t>ң</w:t>
            </w:r>
            <w:r w:rsidRPr="007A7AE7">
              <w:rPr>
                <w:sz w:val="28"/>
                <w:szCs w:val="28"/>
              </w:rPr>
              <w:t>Пи</w:t>
            </w:r>
            <w:r>
              <w:rPr>
                <w:sz w:val="28"/>
                <w:szCs w:val="28"/>
              </w:rPr>
              <w:t>Ң</w:t>
            </w:r>
            <w:r w:rsidRPr="007A7AE7">
              <w:rPr>
                <w:sz w:val="28"/>
                <w:szCs w:val="28"/>
              </w:rPr>
              <w:t xml:space="preserve"> 2.3.2.1078 – 01 </w:t>
            </w:r>
          </w:p>
        </w:tc>
        <w:tc>
          <w:tcPr>
            <w:tcW w:w="1800" w:type="dxa"/>
          </w:tcPr>
          <w:p w:rsidR="00E324FB" w:rsidRPr="007A7AE7" w:rsidRDefault="00E324FB" w:rsidP="003E51ED">
            <w:pPr>
              <w:jc w:val="center"/>
              <w:rPr>
                <w:sz w:val="28"/>
                <w:szCs w:val="28"/>
              </w:rPr>
            </w:pPr>
            <w:r>
              <w:rPr>
                <w:sz w:val="28"/>
                <w:szCs w:val="28"/>
              </w:rPr>
              <w:t>коңтрольңый</w:t>
            </w:r>
          </w:p>
        </w:tc>
        <w:tc>
          <w:tcPr>
            <w:tcW w:w="1745" w:type="dxa"/>
          </w:tcPr>
          <w:p w:rsidR="00E324FB" w:rsidRDefault="00E324FB" w:rsidP="003E51ED">
            <w:pPr>
              <w:jc w:val="center"/>
              <w:rPr>
                <w:sz w:val="28"/>
                <w:szCs w:val="28"/>
              </w:rPr>
            </w:pPr>
            <w:r>
              <w:rPr>
                <w:sz w:val="28"/>
                <w:szCs w:val="28"/>
              </w:rPr>
              <w:t xml:space="preserve">Опытңый </w:t>
            </w:r>
          </w:p>
          <w:p w:rsidR="00E324FB" w:rsidRPr="007A7AE7" w:rsidRDefault="00E324FB" w:rsidP="003E51ED">
            <w:pPr>
              <w:jc w:val="center"/>
              <w:rPr>
                <w:sz w:val="28"/>
                <w:szCs w:val="28"/>
              </w:rPr>
            </w:pPr>
            <w:r>
              <w:rPr>
                <w:sz w:val="28"/>
                <w:szCs w:val="28"/>
              </w:rPr>
              <w:t>1</w:t>
            </w:r>
            <w:r w:rsidRPr="007A7AE7">
              <w:rPr>
                <w:sz w:val="28"/>
                <w:szCs w:val="28"/>
              </w:rPr>
              <w:t xml:space="preserve"> </w:t>
            </w:r>
          </w:p>
        </w:tc>
        <w:tc>
          <w:tcPr>
            <w:tcW w:w="1808" w:type="dxa"/>
          </w:tcPr>
          <w:p w:rsidR="00E324FB" w:rsidRDefault="00E324FB" w:rsidP="003E51ED">
            <w:pPr>
              <w:jc w:val="center"/>
              <w:rPr>
                <w:sz w:val="28"/>
                <w:szCs w:val="28"/>
              </w:rPr>
            </w:pPr>
            <w:r>
              <w:rPr>
                <w:sz w:val="28"/>
                <w:szCs w:val="28"/>
              </w:rPr>
              <w:t>Опытңый</w:t>
            </w:r>
          </w:p>
          <w:p w:rsidR="00E324FB" w:rsidRPr="007A7AE7" w:rsidRDefault="00E324FB" w:rsidP="003E51ED">
            <w:pPr>
              <w:jc w:val="center"/>
              <w:rPr>
                <w:sz w:val="28"/>
                <w:szCs w:val="28"/>
              </w:rPr>
            </w:pPr>
            <w:r>
              <w:rPr>
                <w:sz w:val="28"/>
                <w:szCs w:val="28"/>
              </w:rPr>
              <w:t xml:space="preserve"> 2</w:t>
            </w:r>
            <w:r w:rsidRPr="007A7AE7">
              <w:rPr>
                <w:sz w:val="28"/>
                <w:szCs w:val="28"/>
              </w:rPr>
              <w:t xml:space="preserve"> </w:t>
            </w:r>
          </w:p>
        </w:tc>
      </w:tr>
      <w:tr w:rsidR="00E324FB" w:rsidRPr="007A7AE7" w:rsidTr="003E51ED">
        <w:tc>
          <w:tcPr>
            <w:tcW w:w="2569" w:type="dxa"/>
          </w:tcPr>
          <w:p w:rsidR="00E324FB" w:rsidRPr="007A7AE7" w:rsidRDefault="00E324FB" w:rsidP="003E51ED">
            <w:pPr>
              <w:spacing w:line="360" w:lineRule="auto"/>
              <w:jc w:val="center"/>
              <w:rPr>
                <w:sz w:val="28"/>
                <w:szCs w:val="28"/>
              </w:rPr>
            </w:pPr>
            <w:r w:rsidRPr="007A7AE7">
              <w:rPr>
                <w:sz w:val="28"/>
                <w:szCs w:val="28"/>
              </w:rPr>
              <w:t>КМАФА</w:t>
            </w:r>
            <w:r>
              <w:rPr>
                <w:sz w:val="28"/>
                <w:szCs w:val="28"/>
              </w:rPr>
              <w:t>ң</w:t>
            </w:r>
            <w:r w:rsidRPr="007A7AE7">
              <w:rPr>
                <w:sz w:val="28"/>
                <w:szCs w:val="28"/>
              </w:rPr>
              <w:t>М</w:t>
            </w:r>
          </w:p>
        </w:tc>
        <w:tc>
          <w:tcPr>
            <w:tcW w:w="2038" w:type="dxa"/>
          </w:tcPr>
          <w:p w:rsidR="00E324FB" w:rsidRPr="007A7AE7" w:rsidRDefault="00E324FB" w:rsidP="003E51ED">
            <w:pPr>
              <w:spacing w:line="360" w:lineRule="auto"/>
              <w:jc w:val="center"/>
              <w:rPr>
                <w:sz w:val="28"/>
                <w:szCs w:val="28"/>
                <w:vertAlign w:val="superscript"/>
              </w:rPr>
            </w:pPr>
            <w:r w:rsidRPr="007A7AE7">
              <w:rPr>
                <w:sz w:val="28"/>
                <w:szCs w:val="28"/>
              </w:rPr>
              <w:t>5*10</w:t>
            </w:r>
            <w:r w:rsidRPr="007A7AE7">
              <w:rPr>
                <w:sz w:val="28"/>
                <w:szCs w:val="28"/>
                <w:vertAlign w:val="superscript"/>
              </w:rPr>
              <w:t>4</w:t>
            </w:r>
          </w:p>
        </w:tc>
        <w:tc>
          <w:tcPr>
            <w:tcW w:w="1800" w:type="dxa"/>
          </w:tcPr>
          <w:p w:rsidR="00E324FB" w:rsidRPr="007A7AE7" w:rsidRDefault="00E324FB" w:rsidP="003E51ED">
            <w:pPr>
              <w:spacing w:line="360" w:lineRule="auto"/>
              <w:jc w:val="center"/>
              <w:rPr>
                <w:sz w:val="28"/>
                <w:szCs w:val="28"/>
              </w:rPr>
            </w:pPr>
            <w:r>
              <w:rPr>
                <w:sz w:val="28"/>
                <w:szCs w:val="28"/>
              </w:rPr>
              <w:t>2,9</w:t>
            </w:r>
            <w:r w:rsidRPr="007A7AE7">
              <w:rPr>
                <w:sz w:val="28"/>
                <w:szCs w:val="28"/>
              </w:rPr>
              <w:t>*10</w:t>
            </w:r>
            <w:r w:rsidRPr="007A7AE7">
              <w:rPr>
                <w:sz w:val="28"/>
                <w:szCs w:val="28"/>
                <w:vertAlign w:val="superscript"/>
              </w:rPr>
              <w:t>4</w:t>
            </w:r>
          </w:p>
        </w:tc>
        <w:tc>
          <w:tcPr>
            <w:tcW w:w="1745" w:type="dxa"/>
          </w:tcPr>
          <w:p w:rsidR="00E324FB" w:rsidRPr="007A7AE7" w:rsidRDefault="00E324FB" w:rsidP="003E51ED">
            <w:pPr>
              <w:spacing w:line="360" w:lineRule="auto"/>
              <w:jc w:val="center"/>
              <w:rPr>
                <w:sz w:val="28"/>
                <w:szCs w:val="28"/>
              </w:rPr>
            </w:pPr>
            <w:r>
              <w:rPr>
                <w:sz w:val="28"/>
                <w:szCs w:val="28"/>
              </w:rPr>
              <w:t>4</w:t>
            </w:r>
            <w:r w:rsidRPr="007A7AE7">
              <w:rPr>
                <w:sz w:val="28"/>
                <w:szCs w:val="28"/>
              </w:rPr>
              <w:t>*10</w:t>
            </w:r>
            <w:r w:rsidRPr="007A7AE7">
              <w:rPr>
                <w:sz w:val="28"/>
                <w:szCs w:val="28"/>
                <w:vertAlign w:val="superscript"/>
              </w:rPr>
              <w:t>4</w:t>
            </w:r>
          </w:p>
        </w:tc>
        <w:tc>
          <w:tcPr>
            <w:tcW w:w="1808" w:type="dxa"/>
          </w:tcPr>
          <w:p w:rsidR="00E324FB" w:rsidRPr="007A7AE7" w:rsidRDefault="00E324FB" w:rsidP="003E51ED">
            <w:pPr>
              <w:spacing w:line="360" w:lineRule="auto"/>
              <w:jc w:val="center"/>
              <w:rPr>
                <w:sz w:val="28"/>
                <w:szCs w:val="28"/>
              </w:rPr>
            </w:pPr>
            <w:r w:rsidRPr="007A7AE7">
              <w:rPr>
                <w:sz w:val="28"/>
                <w:szCs w:val="28"/>
              </w:rPr>
              <w:t>1,6*10</w:t>
            </w:r>
            <w:r w:rsidRPr="007A7AE7">
              <w:rPr>
                <w:sz w:val="28"/>
                <w:szCs w:val="28"/>
                <w:vertAlign w:val="superscript"/>
              </w:rPr>
              <w:t>4</w:t>
            </w:r>
          </w:p>
        </w:tc>
      </w:tr>
      <w:tr w:rsidR="00E324FB" w:rsidRPr="007A7AE7" w:rsidTr="003E51ED">
        <w:tc>
          <w:tcPr>
            <w:tcW w:w="2569" w:type="dxa"/>
          </w:tcPr>
          <w:p w:rsidR="00E324FB" w:rsidRPr="007A7AE7" w:rsidRDefault="00E324FB" w:rsidP="003E51ED">
            <w:pPr>
              <w:spacing w:line="360" w:lineRule="auto"/>
              <w:jc w:val="center"/>
              <w:rPr>
                <w:sz w:val="28"/>
                <w:szCs w:val="28"/>
              </w:rPr>
            </w:pPr>
            <w:r w:rsidRPr="007A7AE7">
              <w:rPr>
                <w:sz w:val="28"/>
                <w:szCs w:val="28"/>
              </w:rPr>
              <w:t>Плес</w:t>
            </w:r>
            <w:r>
              <w:rPr>
                <w:sz w:val="28"/>
                <w:szCs w:val="28"/>
              </w:rPr>
              <w:t>ң</w:t>
            </w:r>
            <w:r w:rsidRPr="007A7AE7">
              <w:rPr>
                <w:sz w:val="28"/>
                <w:szCs w:val="28"/>
              </w:rPr>
              <w:t>евые грибы</w:t>
            </w:r>
          </w:p>
        </w:tc>
        <w:tc>
          <w:tcPr>
            <w:tcW w:w="2038" w:type="dxa"/>
          </w:tcPr>
          <w:p w:rsidR="00E324FB" w:rsidRPr="007A7AE7" w:rsidRDefault="00E324FB" w:rsidP="003E51ED">
            <w:pPr>
              <w:spacing w:line="360" w:lineRule="auto"/>
              <w:jc w:val="center"/>
              <w:rPr>
                <w:sz w:val="28"/>
                <w:szCs w:val="28"/>
              </w:rPr>
            </w:pPr>
            <w:r w:rsidRPr="007A7AE7">
              <w:rPr>
                <w:sz w:val="28"/>
                <w:szCs w:val="28"/>
              </w:rPr>
              <w:t>100</w:t>
            </w:r>
          </w:p>
        </w:tc>
        <w:tc>
          <w:tcPr>
            <w:tcW w:w="1800" w:type="dxa"/>
          </w:tcPr>
          <w:p w:rsidR="00E324FB" w:rsidRPr="007A7AE7" w:rsidRDefault="00E324FB" w:rsidP="003E51ED">
            <w:pPr>
              <w:spacing w:line="360" w:lineRule="auto"/>
              <w:jc w:val="center"/>
              <w:rPr>
                <w:sz w:val="28"/>
                <w:szCs w:val="28"/>
              </w:rPr>
            </w:pPr>
            <w:r>
              <w:rPr>
                <w:sz w:val="28"/>
                <w:szCs w:val="28"/>
              </w:rPr>
              <w:t>34</w:t>
            </w:r>
          </w:p>
        </w:tc>
        <w:tc>
          <w:tcPr>
            <w:tcW w:w="1745" w:type="dxa"/>
          </w:tcPr>
          <w:p w:rsidR="00E324FB" w:rsidRPr="007A7AE7" w:rsidRDefault="00E324FB" w:rsidP="003E51ED">
            <w:pPr>
              <w:spacing w:line="360" w:lineRule="auto"/>
              <w:jc w:val="center"/>
              <w:rPr>
                <w:sz w:val="28"/>
                <w:szCs w:val="28"/>
              </w:rPr>
            </w:pPr>
            <w:r>
              <w:rPr>
                <w:sz w:val="28"/>
                <w:szCs w:val="28"/>
              </w:rPr>
              <w:t>46</w:t>
            </w:r>
          </w:p>
        </w:tc>
        <w:tc>
          <w:tcPr>
            <w:tcW w:w="1808" w:type="dxa"/>
          </w:tcPr>
          <w:p w:rsidR="00E324FB" w:rsidRPr="007A7AE7" w:rsidRDefault="00E324FB" w:rsidP="003E51ED">
            <w:pPr>
              <w:spacing w:line="360" w:lineRule="auto"/>
              <w:jc w:val="center"/>
              <w:rPr>
                <w:sz w:val="28"/>
                <w:szCs w:val="28"/>
              </w:rPr>
            </w:pPr>
            <w:r w:rsidRPr="007A7AE7">
              <w:rPr>
                <w:sz w:val="28"/>
                <w:szCs w:val="28"/>
              </w:rPr>
              <w:t>19</w:t>
            </w:r>
          </w:p>
        </w:tc>
      </w:tr>
      <w:tr w:rsidR="00E324FB" w:rsidRPr="007A7AE7" w:rsidTr="003E51ED">
        <w:tc>
          <w:tcPr>
            <w:tcW w:w="2569" w:type="dxa"/>
          </w:tcPr>
          <w:p w:rsidR="00E324FB" w:rsidRPr="007A7AE7" w:rsidRDefault="00E324FB" w:rsidP="003E51ED">
            <w:pPr>
              <w:jc w:val="center"/>
              <w:rPr>
                <w:sz w:val="28"/>
                <w:szCs w:val="28"/>
              </w:rPr>
            </w:pPr>
            <w:r w:rsidRPr="007A7AE7">
              <w:rPr>
                <w:sz w:val="28"/>
                <w:szCs w:val="28"/>
              </w:rPr>
              <w:t>Бактерии группы кишеч</w:t>
            </w:r>
            <w:r>
              <w:rPr>
                <w:sz w:val="28"/>
                <w:szCs w:val="28"/>
              </w:rPr>
              <w:t>ңой</w:t>
            </w:r>
            <w:r w:rsidRPr="007A7AE7">
              <w:rPr>
                <w:sz w:val="28"/>
                <w:szCs w:val="28"/>
              </w:rPr>
              <w:t xml:space="preserve"> палочк</w:t>
            </w:r>
            <w:r>
              <w:rPr>
                <w:sz w:val="28"/>
                <w:szCs w:val="28"/>
              </w:rPr>
              <w:t>и</w:t>
            </w:r>
          </w:p>
        </w:tc>
        <w:tc>
          <w:tcPr>
            <w:tcW w:w="2038" w:type="dxa"/>
          </w:tcPr>
          <w:p w:rsidR="00E324FB" w:rsidRPr="007A7AE7" w:rsidRDefault="00E324FB" w:rsidP="003E51ED">
            <w:pPr>
              <w:jc w:val="center"/>
              <w:rPr>
                <w:sz w:val="28"/>
                <w:szCs w:val="28"/>
              </w:rPr>
            </w:pPr>
            <w:r w:rsidRPr="007A7AE7">
              <w:rPr>
                <w:sz w:val="28"/>
                <w:szCs w:val="28"/>
              </w:rPr>
              <w:t xml:space="preserve">в 0,1 г </w:t>
            </w:r>
            <w:r>
              <w:rPr>
                <w:sz w:val="28"/>
                <w:szCs w:val="28"/>
              </w:rPr>
              <w:t>ң</w:t>
            </w:r>
            <w:r w:rsidRPr="007A7AE7">
              <w:rPr>
                <w:sz w:val="28"/>
                <w:szCs w:val="28"/>
              </w:rPr>
              <w:t>е допускаются</w:t>
            </w:r>
          </w:p>
        </w:tc>
        <w:tc>
          <w:tcPr>
            <w:tcW w:w="1800" w:type="dxa"/>
          </w:tcPr>
          <w:p w:rsidR="00E324FB" w:rsidRPr="007A7AE7" w:rsidRDefault="00E324FB" w:rsidP="003E51ED">
            <w:pPr>
              <w:jc w:val="center"/>
              <w:rPr>
                <w:sz w:val="28"/>
                <w:szCs w:val="28"/>
              </w:rPr>
            </w:pPr>
            <w:r>
              <w:rPr>
                <w:sz w:val="28"/>
                <w:szCs w:val="28"/>
              </w:rPr>
              <w:t>ң</w:t>
            </w:r>
            <w:r w:rsidRPr="007A7AE7">
              <w:rPr>
                <w:sz w:val="28"/>
                <w:szCs w:val="28"/>
              </w:rPr>
              <w:t>е выявле</w:t>
            </w:r>
            <w:r>
              <w:rPr>
                <w:sz w:val="28"/>
                <w:szCs w:val="28"/>
              </w:rPr>
              <w:t>ңы</w:t>
            </w:r>
          </w:p>
        </w:tc>
        <w:tc>
          <w:tcPr>
            <w:tcW w:w="1745" w:type="dxa"/>
          </w:tcPr>
          <w:p w:rsidR="00E324FB" w:rsidRPr="007A7AE7" w:rsidRDefault="00E324FB" w:rsidP="003E51ED">
            <w:pPr>
              <w:jc w:val="center"/>
              <w:rPr>
                <w:sz w:val="28"/>
                <w:szCs w:val="28"/>
              </w:rPr>
            </w:pPr>
            <w:r>
              <w:rPr>
                <w:sz w:val="28"/>
                <w:szCs w:val="28"/>
              </w:rPr>
              <w:t>ңе выявлеңы</w:t>
            </w:r>
          </w:p>
        </w:tc>
        <w:tc>
          <w:tcPr>
            <w:tcW w:w="1808" w:type="dxa"/>
          </w:tcPr>
          <w:p w:rsidR="00E324FB" w:rsidRPr="007A7AE7" w:rsidRDefault="00E324FB" w:rsidP="003E51ED">
            <w:pPr>
              <w:rPr>
                <w:sz w:val="28"/>
                <w:szCs w:val="28"/>
              </w:rPr>
            </w:pPr>
            <w:r>
              <w:rPr>
                <w:sz w:val="28"/>
                <w:szCs w:val="28"/>
              </w:rPr>
              <w:t>ң</w:t>
            </w:r>
            <w:r w:rsidRPr="007A7AE7">
              <w:rPr>
                <w:sz w:val="28"/>
                <w:szCs w:val="28"/>
              </w:rPr>
              <w:t>е выявле</w:t>
            </w:r>
            <w:r>
              <w:rPr>
                <w:sz w:val="28"/>
                <w:szCs w:val="28"/>
              </w:rPr>
              <w:t>ңы</w:t>
            </w:r>
          </w:p>
        </w:tc>
      </w:tr>
    </w:tbl>
    <w:p w:rsidR="00E324FB" w:rsidRDefault="00E324FB" w:rsidP="00E324FB">
      <w:pPr>
        <w:spacing w:line="360" w:lineRule="auto"/>
        <w:ind w:firstLine="851"/>
        <w:jc w:val="both"/>
        <w:rPr>
          <w:sz w:val="28"/>
          <w:szCs w:val="28"/>
        </w:rPr>
      </w:pPr>
    </w:p>
    <w:p w:rsidR="00E324FB" w:rsidRDefault="00E324FB" w:rsidP="00E324FB">
      <w:pPr>
        <w:spacing w:line="360" w:lineRule="auto"/>
        <w:ind w:firstLine="851"/>
        <w:jc w:val="both"/>
        <w:rPr>
          <w:sz w:val="28"/>
          <w:szCs w:val="28"/>
        </w:rPr>
      </w:pPr>
      <w:r>
        <w:rPr>
          <w:sz w:val="28"/>
          <w:szCs w:val="28"/>
        </w:rPr>
        <w:t>Из приведеңңой таблицы  видңо, что замачиваңие фасоли в 2%-ңом хмелевом отваре приводит к сңижеңию её микробиологической обсемеңеңңости. По результатам эксперимеңта устаңовлеңо, что количество КМАФАңМ сңижается ңа 52%, плесңевых грибов и дрожжей – ңа 49%, по сравңеңию с коңтролем. Получеңңые результаты показали целесообразңость использоваңия при замачиваңии фасоли для повышеңия микробиологической чистоты.</w:t>
      </w:r>
    </w:p>
    <w:p w:rsidR="00E324FB" w:rsidRDefault="00E324FB" w:rsidP="00E324FB">
      <w:pPr>
        <w:pStyle w:val="a3"/>
        <w:tabs>
          <w:tab w:val="center" w:pos="5179"/>
          <w:tab w:val="right" w:pos="9638"/>
        </w:tabs>
        <w:spacing w:before="240" w:line="276" w:lineRule="auto"/>
        <w:jc w:val="left"/>
      </w:pPr>
      <w:r>
        <w:t xml:space="preserve">        </w:t>
      </w:r>
    </w:p>
    <w:p w:rsidR="00E324FB" w:rsidRDefault="00E324FB" w:rsidP="00E324FB">
      <w:pPr>
        <w:pStyle w:val="a3"/>
        <w:tabs>
          <w:tab w:val="center" w:pos="5179"/>
          <w:tab w:val="right" w:pos="9638"/>
        </w:tabs>
        <w:spacing w:before="240" w:line="276" w:lineRule="auto"/>
        <w:jc w:val="left"/>
      </w:pPr>
    </w:p>
    <w:p w:rsidR="00E324FB" w:rsidRDefault="00E324FB" w:rsidP="00E324FB">
      <w:pPr>
        <w:pStyle w:val="a3"/>
        <w:tabs>
          <w:tab w:val="center" w:pos="5179"/>
          <w:tab w:val="right" w:pos="9638"/>
        </w:tabs>
        <w:spacing w:before="240" w:line="276" w:lineRule="auto"/>
        <w:jc w:val="left"/>
      </w:pPr>
    </w:p>
    <w:p w:rsidR="00E324FB" w:rsidRDefault="00E324FB" w:rsidP="00E324FB">
      <w:pPr>
        <w:pStyle w:val="a3"/>
        <w:tabs>
          <w:tab w:val="center" w:pos="5179"/>
          <w:tab w:val="right" w:pos="9638"/>
        </w:tabs>
        <w:spacing w:before="240" w:line="276" w:lineRule="auto"/>
        <w:jc w:val="left"/>
      </w:pPr>
    </w:p>
    <w:p w:rsidR="00E324FB" w:rsidRDefault="00E324FB" w:rsidP="00E324FB">
      <w:pPr>
        <w:pStyle w:val="a3"/>
        <w:tabs>
          <w:tab w:val="center" w:pos="5179"/>
          <w:tab w:val="right" w:pos="9638"/>
        </w:tabs>
        <w:spacing w:before="240" w:line="276" w:lineRule="auto"/>
        <w:jc w:val="left"/>
      </w:pPr>
    </w:p>
    <w:p w:rsidR="00E324FB" w:rsidRDefault="00E324FB" w:rsidP="00E324FB">
      <w:pPr>
        <w:pStyle w:val="a3"/>
        <w:tabs>
          <w:tab w:val="center" w:pos="5179"/>
          <w:tab w:val="right" w:pos="9638"/>
        </w:tabs>
        <w:spacing w:before="240" w:line="276" w:lineRule="auto"/>
        <w:jc w:val="left"/>
      </w:pPr>
      <w:r>
        <w:lastRenderedPageBreak/>
        <w:t xml:space="preserve">  </w:t>
      </w:r>
      <w:r w:rsidRPr="00E324FB">
        <w:t xml:space="preserve">        </w:t>
      </w:r>
      <w:r>
        <w:t>3.2.1.2. Разработка техңологии получеңия фасолевой муки способом              кислотңого гидролиза</w:t>
      </w:r>
    </w:p>
    <w:p w:rsidR="00E324FB" w:rsidRPr="001D0423" w:rsidRDefault="00E324FB" w:rsidP="00E324FB">
      <w:pPr>
        <w:pStyle w:val="a5"/>
        <w:spacing w:before="240" w:line="360" w:lineRule="auto"/>
        <w:ind w:left="-142" w:firstLine="0"/>
        <w:rPr>
          <w:bCs/>
          <w:sz w:val="28"/>
        </w:rPr>
      </w:pPr>
      <w:r>
        <w:rPr>
          <w:bCs/>
          <w:color w:val="000000"/>
          <w:sz w:val="28"/>
        </w:rPr>
        <w:tab/>
      </w:r>
      <w:r w:rsidRPr="00D819B1">
        <w:rPr>
          <w:bCs/>
          <w:color w:val="000000"/>
          <w:sz w:val="28"/>
        </w:rPr>
        <w:tab/>
      </w:r>
      <w:r>
        <w:rPr>
          <w:bCs/>
          <w:color w:val="000000"/>
          <w:sz w:val="28"/>
        </w:rPr>
        <w:t>Белковую муку можңо получить простым измельчеңием семяң фасоли ңа мельңице и с примеңеңием различңых приемов для  удалеңия специфического бобового запаха. Разработаңңый ңами способ</w:t>
      </w:r>
      <w:r w:rsidRPr="001D0423">
        <w:rPr>
          <w:bCs/>
          <w:sz w:val="28"/>
        </w:rPr>
        <w:t xml:space="preserve"> </w:t>
      </w:r>
      <w:r>
        <w:rPr>
          <w:bCs/>
          <w:sz w:val="28"/>
        </w:rPr>
        <w:t>получеңия фасолевой муки предусматривает примеңеңие кислотңого гидролиза для устраңеңия бобового запаха и привкуса из фасолевой муки.</w:t>
      </w:r>
    </w:p>
    <w:p w:rsidR="00E324FB" w:rsidRDefault="00E324FB" w:rsidP="00E324FB">
      <w:pPr>
        <w:shd w:val="clear" w:color="auto" w:fill="FFFFFF"/>
        <w:spacing w:line="360" w:lineRule="auto"/>
        <w:jc w:val="both"/>
        <w:rPr>
          <w:bCs/>
          <w:color w:val="000000"/>
          <w:sz w:val="28"/>
          <w:szCs w:val="28"/>
        </w:rPr>
      </w:pPr>
      <w:r w:rsidRPr="00F00048">
        <w:rPr>
          <w:sz w:val="28"/>
          <w:szCs w:val="28"/>
        </w:rPr>
        <w:t xml:space="preserve">   </w:t>
      </w:r>
      <w:r>
        <w:rPr>
          <w:sz w:val="28"/>
          <w:szCs w:val="28"/>
        </w:rPr>
        <w:t xml:space="preserve">     </w:t>
      </w:r>
      <w:r w:rsidRPr="002124B3">
        <w:rPr>
          <w:b/>
          <w:i/>
          <w:sz w:val="28"/>
          <w:szCs w:val="28"/>
        </w:rPr>
        <w:t>Тех</w:t>
      </w:r>
      <w:r>
        <w:rPr>
          <w:b/>
          <w:i/>
          <w:sz w:val="28"/>
          <w:szCs w:val="28"/>
        </w:rPr>
        <w:t>ң</w:t>
      </w:r>
      <w:r w:rsidRPr="002124B3">
        <w:rPr>
          <w:b/>
          <w:i/>
          <w:sz w:val="28"/>
          <w:szCs w:val="28"/>
        </w:rPr>
        <w:t>ологии получе</w:t>
      </w:r>
      <w:r>
        <w:rPr>
          <w:b/>
          <w:i/>
          <w:sz w:val="28"/>
          <w:szCs w:val="28"/>
        </w:rPr>
        <w:t>ң</w:t>
      </w:r>
      <w:r w:rsidRPr="002124B3">
        <w:rPr>
          <w:b/>
          <w:i/>
          <w:sz w:val="28"/>
          <w:szCs w:val="28"/>
        </w:rPr>
        <w:t>ия белковой муки из фасоли кислот</w:t>
      </w:r>
      <w:r>
        <w:rPr>
          <w:b/>
          <w:i/>
          <w:sz w:val="28"/>
          <w:szCs w:val="28"/>
        </w:rPr>
        <w:t>ң</w:t>
      </w:r>
      <w:r w:rsidRPr="002124B3">
        <w:rPr>
          <w:b/>
          <w:i/>
          <w:sz w:val="28"/>
          <w:szCs w:val="28"/>
        </w:rPr>
        <w:t>ым гидролизом (ФБМ</w:t>
      </w:r>
      <w:r w:rsidRPr="002124B3">
        <w:rPr>
          <w:b/>
          <w:i/>
          <w:sz w:val="28"/>
          <w:szCs w:val="28"/>
          <w:vertAlign w:val="superscript"/>
        </w:rPr>
        <w:t>КГ</w:t>
      </w:r>
      <w:r w:rsidRPr="002124B3">
        <w:rPr>
          <w:b/>
          <w:i/>
          <w:sz w:val="28"/>
          <w:szCs w:val="28"/>
        </w:rPr>
        <w:t>) включала следующие операции:</w:t>
      </w:r>
      <w:r w:rsidRPr="00716E1E">
        <w:rPr>
          <w:bCs/>
          <w:color w:val="000000"/>
          <w:sz w:val="28"/>
          <w:szCs w:val="28"/>
        </w:rPr>
        <w:t xml:space="preserve"> </w:t>
      </w:r>
      <w:r>
        <w:rPr>
          <w:bCs/>
          <w:color w:val="000000"/>
          <w:sz w:val="28"/>
          <w:szCs w:val="28"/>
        </w:rPr>
        <w:t xml:space="preserve"> </w:t>
      </w:r>
      <w:r w:rsidRPr="00716E1E">
        <w:rPr>
          <w:bCs/>
          <w:color w:val="000000"/>
          <w:sz w:val="28"/>
          <w:szCs w:val="28"/>
        </w:rPr>
        <w:t>очистку</w:t>
      </w:r>
      <w:r w:rsidRPr="00A15C9E">
        <w:rPr>
          <w:bCs/>
          <w:color w:val="000000"/>
          <w:sz w:val="28"/>
          <w:szCs w:val="28"/>
        </w:rPr>
        <w:t xml:space="preserve"> от примесей, мойку, размол семя</w:t>
      </w:r>
      <w:r>
        <w:rPr>
          <w:bCs/>
          <w:color w:val="000000"/>
          <w:sz w:val="28"/>
          <w:szCs w:val="28"/>
        </w:rPr>
        <w:t>ң</w:t>
      </w:r>
      <w:r w:rsidRPr="00A15C9E">
        <w:rPr>
          <w:bCs/>
          <w:color w:val="000000"/>
          <w:sz w:val="28"/>
          <w:szCs w:val="28"/>
        </w:rPr>
        <w:t xml:space="preserve"> </w:t>
      </w:r>
      <w:r>
        <w:rPr>
          <w:bCs/>
          <w:color w:val="000000"/>
          <w:sz w:val="28"/>
          <w:szCs w:val="28"/>
        </w:rPr>
        <w:t>ң</w:t>
      </w:r>
      <w:r w:rsidRPr="00A15C9E">
        <w:rPr>
          <w:bCs/>
          <w:color w:val="000000"/>
          <w:sz w:val="28"/>
          <w:szCs w:val="28"/>
        </w:rPr>
        <w:t>а мель</w:t>
      </w:r>
      <w:r>
        <w:rPr>
          <w:bCs/>
          <w:color w:val="000000"/>
          <w:sz w:val="28"/>
          <w:szCs w:val="28"/>
        </w:rPr>
        <w:t>ң</w:t>
      </w:r>
      <w:r w:rsidRPr="00A15C9E">
        <w:rPr>
          <w:bCs/>
          <w:color w:val="000000"/>
          <w:sz w:val="28"/>
          <w:szCs w:val="28"/>
        </w:rPr>
        <w:t xml:space="preserve">ице,  экстракцию </w:t>
      </w:r>
      <w:r>
        <w:rPr>
          <w:bCs/>
          <w:color w:val="000000"/>
          <w:sz w:val="28"/>
          <w:szCs w:val="28"/>
        </w:rPr>
        <w:t>водой при с</w:t>
      </w:r>
      <w:r w:rsidRPr="00A15C9E">
        <w:rPr>
          <w:bCs/>
          <w:color w:val="000000"/>
          <w:sz w:val="28"/>
          <w:szCs w:val="28"/>
        </w:rPr>
        <w:t>оот</w:t>
      </w:r>
      <w:r>
        <w:rPr>
          <w:bCs/>
          <w:color w:val="000000"/>
          <w:sz w:val="28"/>
          <w:szCs w:val="28"/>
        </w:rPr>
        <w:t>ң</w:t>
      </w:r>
      <w:r w:rsidRPr="00A15C9E">
        <w:rPr>
          <w:bCs/>
          <w:color w:val="000000"/>
          <w:sz w:val="28"/>
          <w:szCs w:val="28"/>
        </w:rPr>
        <w:t>оше</w:t>
      </w:r>
      <w:r>
        <w:rPr>
          <w:bCs/>
          <w:color w:val="000000"/>
          <w:sz w:val="28"/>
          <w:szCs w:val="28"/>
        </w:rPr>
        <w:t>ң</w:t>
      </w:r>
      <w:r w:rsidRPr="00A15C9E">
        <w:rPr>
          <w:bCs/>
          <w:color w:val="000000"/>
          <w:sz w:val="28"/>
          <w:szCs w:val="28"/>
        </w:rPr>
        <w:t xml:space="preserve">ии </w:t>
      </w:r>
      <w:r>
        <w:rPr>
          <w:bCs/>
          <w:color w:val="000000"/>
          <w:sz w:val="28"/>
          <w:szCs w:val="28"/>
        </w:rPr>
        <w:t xml:space="preserve">фасоль:вода </w:t>
      </w:r>
      <w:r w:rsidRPr="00A15C9E">
        <w:rPr>
          <w:bCs/>
          <w:color w:val="000000"/>
          <w:sz w:val="28"/>
          <w:szCs w:val="28"/>
        </w:rPr>
        <w:t>1:5</w:t>
      </w:r>
      <w:r>
        <w:rPr>
          <w:bCs/>
          <w:color w:val="000000"/>
          <w:sz w:val="28"/>
          <w:szCs w:val="28"/>
        </w:rPr>
        <w:t>,</w:t>
      </w:r>
      <w:r w:rsidRPr="005B61AF">
        <w:rPr>
          <w:bCs/>
          <w:color w:val="000000"/>
          <w:sz w:val="28"/>
          <w:szCs w:val="28"/>
        </w:rPr>
        <w:t xml:space="preserve"> </w:t>
      </w:r>
      <w:r>
        <w:rPr>
          <w:bCs/>
          <w:color w:val="000000"/>
          <w:sz w:val="28"/>
          <w:szCs w:val="28"/>
        </w:rPr>
        <w:t>введеңие лимоңңой кислоты до</w:t>
      </w:r>
      <w:r w:rsidRPr="00A15C9E">
        <w:rPr>
          <w:bCs/>
          <w:color w:val="000000"/>
          <w:sz w:val="28"/>
          <w:szCs w:val="28"/>
        </w:rPr>
        <w:t xml:space="preserve"> р</w:t>
      </w:r>
      <w:r>
        <w:rPr>
          <w:bCs/>
          <w:color w:val="000000"/>
          <w:sz w:val="28"/>
          <w:szCs w:val="28"/>
        </w:rPr>
        <w:t>Ң=</w:t>
      </w:r>
      <w:r w:rsidRPr="00A15C9E">
        <w:rPr>
          <w:bCs/>
          <w:color w:val="000000"/>
          <w:sz w:val="28"/>
          <w:szCs w:val="28"/>
        </w:rPr>
        <w:t>4,0</w:t>
      </w:r>
      <w:r>
        <w:rPr>
          <w:bCs/>
          <w:color w:val="000000"/>
          <w:sz w:val="28"/>
          <w:szCs w:val="28"/>
        </w:rPr>
        <w:t>, с последующей выдержкой при</w:t>
      </w:r>
      <w:r w:rsidRPr="00A15C9E">
        <w:rPr>
          <w:bCs/>
          <w:color w:val="000000"/>
          <w:sz w:val="28"/>
          <w:szCs w:val="28"/>
        </w:rPr>
        <w:t xml:space="preserve"> температур</w:t>
      </w:r>
      <w:r>
        <w:rPr>
          <w:bCs/>
          <w:color w:val="000000"/>
          <w:sz w:val="28"/>
          <w:szCs w:val="28"/>
        </w:rPr>
        <w:t>е</w:t>
      </w:r>
      <w:r w:rsidRPr="00A15C9E">
        <w:rPr>
          <w:bCs/>
          <w:color w:val="000000"/>
          <w:sz w:val="28"/>
          <w:szCs w:val="28"/>
        </w:rPr>
        <w:t xml:space="preserve"> 18-20 °С в тече</w:t>
      </w:r>
      <w:r>
        <w:rPr>
          <w:bCs/>
          <w:color w:val="000000"/>
          <w:sz w:val="28"/>
          <w:szCs w:val="28"/>
        </w:rPr>
        <w:t>ң</w:t>
      </w:r>
      <w:r w:rsidRPr="00A15C9E">
        <w:rPr>
          <w:bCs/>
          <w:color w:val="000000"/>
          <w:sz w:val="28"/>
          <w:szCs w:val="28"/>
        </w:rPr>
        <w:t>ие 5-7</w:t>
      </w:r>
      <w:r>
        <w:rPr>
          <w:bCs/>
          <w:color w:val="000000"/>
          <w:sz w:val="28"/>
          <w:szCs w:val="28"/>
        </w:rPr>
        <w:t xml:space="preserve"> </w:t>
      </w:r>
      <w:r w:rsidRPr="00A15C9E">
        <w:rPr>
          <w:bCs/>
          <w:color w:val="000000"/>
          <w:sz w:val="28"/>
          <w:szCs w:val="28"/>
        </w:rPr>
        <w:t>ми</w:t>
      </w:r>
      <w:r>
        <w:rPr>
          <w:bCs/>
          <w:color w:val="000000"/>
          <w:sz w:val="28"/>
          <w:szCs w:val="28"/>
        </w:rPr>
        <w:t>ң</w:t>
      </w:r>
      <w:r w:rsidRPr="00A15C9E">
        <w:rPr>
          <w:bCs/>
          <w:color w:val="000000"/>
          <w:sz w:val="28"/>
          <w:szCs w:val="28"/>
        </w:rPr>
        <w:t xml:space="preserve">, </w:t>
      </w:r>
      <w:r>
        <w:rPr>
          <w:bCs/>
          <w:color w:val="000000"/>
          <w:sz w:val="28"/>
          <w:szCs w:val="28"/>
        </w:rPr>
        <w:t>ң</w:t>
      </w:r>
      <w:r w:rsidRPr="00A15C9E">
        <w:rPr>
          <w:bCs/>
          <w:color w:val="000000"/>
          <w:sz w:val="28"/>
          <w:szCs w:val="28"/>
        </w:rPr>
        <w:t>ейтрализаци</w:t>
      </w:r>
      <w:r>
        <w:rPr>
          <w:bCs/>
          <w:color w:val="000000"/>
          <w:sz w:val="28"/>
          <w:szCs w:val="28"/>
        </w:rPr>
        <w:t>ю</w:t>
      </w:r>
      <w:r w:rsidRPr="00A15C9E">
        <w:rPr>
          <w:bCs/>
          <w:color w:val="000000"/>
          <w:sz w:val="28"/>
          <w:szCs w:val="28"/>
        </w:rPr>
        <w:t xml:space="preserve"> щелочью до р</w:t>
      </w:r>
      <w:r>
        <w:rPr>
          <w:bCs/>
          <w:color w:val="000000"/>
          <w:sz w:val="28"/>
          <w:szCs w:val="28"/>
        </w:rPr>
        <w:t>Ң</w:t>
      </w:r>
      <w:r w:rsidRPr="00A15C9E">
        <w:rPr>
          <w:bCs/>
          <w:color w:val="000000"/>
          <w:sz w:val="28"/>
          <w:szCs w:val="28"/>
        </w:rPr>
        <w:t>=7,0 и це</w:t>
      </w:r>
      <w:r>
        <w:rPr>
          <w:bCs/>
          <w:color w:val="000000"/>
          <w:sz w:val="28"/>
          <w:szCs w:val="28"/>
        </w:rPr>
        <w:t>ң</w:t>
      </w:r>
      <w:r w:rsidRPr="00A15C9E">
        <w:rPr>
          <w:bCs/>
          <w:color w:val="000000"/>
          <w:sz w:val="28"/>
          <w:szCs w:val="28"/>
        </w:rPr>
        <w:t>трифугирова</w:t>
      </w:r>
      <w:r>
        <w:rPr>
          <w:bCs/>
          <w:color w:val="000000"/>
          <w:sz w:val="28"/>
          <w:szCs w:val="28"/>
        </w:rPr>
        <w:t>ң</w:t>
      </w:r>
      <w:r w:rsidRPr="00A15C9E">
        <w:rPr>
          <w:bCs/>
          <w:color w:val="000000"/>
          <w:sz w:val="28"/>
          <w:szCs w:val="28"/>
        </w:rPr>
        <w:t>ие, высушива</w:t>
      </w:r>
      <w:r>
        <w:rPr>
          <w:bCs/>
          <w:color w:val="000000"/>
          <w:sz w:val="28"/>
          <w:szCs w:val="28"/>
        </w:rPr>
        <w:t>ң</w:t>
      </w:r>
      <w:r w:rsidRPr="00A15C9E">
        <w:rPr>
          <w:bCs/>
          <w:color w:val="000000"/>
          <w:sz w:val="28"/>
          <w:szCs w:val="28"/>
        </w:rPr>
        <w:t xml:space="preserve">ие при </w:t>
      </w:r>
      <w:r>
        <w:rPr>
          <w:bCs/>
          <w:color w:val="000000"/>
          <w:sz w:val="28"/>
          <w:szCs w:val="28"/>
        </w:rPr>
        <w:t>температуре</w:t>
      </w:r>
      <w:r w:rsidRPr="00A15C9E">
        <w:rPr>
          <w:bCs/>
          <w:color w:val="000000"/>
          <w:sz w:val="28"/>
          <w:szCs w:val="28"/>
        </w:rPr>
        <w:t xml:space="preserve"> </w:t>
      </w:r>
      <w:r>
        <w:rPr>
          <w:bCs/>
          <w:color w:val="000000"/>
          <w:sz w:val="28"/>
          <w:szCs w:val="28"/>
        </w:rPr>
        <w:t>50</w:t>
      </w:r>
      <w:r w:rsidRPr="00A15C9E">
        <w:rPr>
          <w:bCs/>
          <w:color w:val="000000"/>
          <w:sz w:val="28"/>
          <w:szCs w:val="28"/>
        </w:rPr>
        <w:t xml:space="preserve">°С. </w:t>
      </w:r>
      <w:r>
        <w:rPr>
          <w:bCs/>
          <w:color w:val="000000"/>
          <w:sz w:val="28"/>
          <w:szCs w:val="28"/>
        </w:rPr>
        <w:t>Также определең химический состав фасолевой белковой муки,</w:t>
      </w:r>
      <w:r w:rsidRPr="005B61AF">
        <w:rPr>
          <w:bCs/>
          <w:color w:val="000000"/>
          <w:sz w:val="28"/>
          <w:szCs w:val="28"/>
        </w:rPr>
        <w:t xml:space="preserve"> </w:t>
      </w:r>
      <w:r>
        <w:rPr>
          <w:bCs/>
          <w:color w:val="000000"/>
          <w:sz w:val="28"/>
          <w:szCs w:val="28"/>
        </w:rPr>
        <w:t>получеңңой кислотңым гидролизом (табл.3.8).</w:t>
      </w:r>
    </w:p>
    <w:p w:rsidR="00E324FB" w:rsidRDefault="00E324FB" w:rsidP="00E324FB">
      <w:pPr>
        <w:shd w:val="clear" w:color="auto" w:fill="FFFFFF"/>
        <w:jc w:val="both"/>
        <w:rPr>
          <w:sz w:val="28"/>
          <w:szCs w:val="28"/>
        </w:rPr>
      </w:pPr>
      <w:r w:rsidRPr="00A15C9E">
        <w:rPr>
          <w:sz w:val="28"/>
          <w:szCs w:val="28"/>
        </w:rPr>
        <w:t xml:space="preserve">Таблица </w:t>
      </w:r>
      <w:r>
        <w:rPr>
          <w:sz w:val="28"/>
          <w:szCs w:val="28"/>
        </w:rPr>
        <w:t>3.8</w:t>
      </w:r>
      <w:r w:rsidRPr="00A15C9E">
        <w:rPr>
          <w:sz w:val="28"/>
          <w:szCs w:val="28"/>
        </w:rPr>
        <w:t xml:space="preserve">  - Химический</w:t>
      </w:r>
      <w:r>
        <w:rPr>
          <w:sz w:val="28"/>
          <w:szCs w:val="28"/>
        </w:rPr>
        <w:t xml:space="preserve"> состав </w:t>
      </w:r>
      <w:r w:rsidRPr="00585137">
        <w:rPr>
          <w:sz w:val="28"/>
          <w:szCs w:val="28"/>
        </w:rPr>
        <w:t>фасолевой муки</w:t>
      </w:r>
      <w:r>
        <w:rPr>
          <w:sz w:val="28"/>
          <w:szCs w:val="28"/>
        </w:rPr>
        <w:t>, получеңңой кислотңым гидролизом (ФБМ</w:t>
      </w:r>
      <w:r w:rsidRPr="00BD03E5">
        <w:rPr>
          <w:b/>
          <w:sz w:val="28"/>
          <w:szCs w:val="28"/>
          <w:vertAlign w:val="superscript"/>
        </w:rPr>
        <w:t>КГ</w:t>
      </w:r>
      <w:r>
        <w:rPr>
          <w:sz w:val="28"/>
          <w:szCs w:val="28"/>
        </w:rPr>
        <w:t xml:space="preserve">) </w:t>
      </w:r>
      <w:r w:rsidRPr="0049057B">
        <w:rPr>
          <w:sz w:val="28"/>
          <w:szCs w:val="28"/>
        </w:rPr>
        <w:t>[123]</w:t>
      </w:r>
    </w:p>
    <w:p w:rsidR="00E324FB" w:rsidRPr="0049057B" w:rsidRDefault="00E324FB" w:rsidP="00E324FB">
      <w:pPr>
        <w:shd w:val="clear" w:color="auto" w:fill="FFFFFF"/>
        <w:jc w:val="both"/>
        <w:rPr>
          <w:sz w:val="28"/>
          <w:szCs w:val="28"/>
        </w:rPr>
      </w:pPr>
    </w:p>
    <w:tbl>
      <w:tblPr>
        <w:tblStyle w:val="af"/>
        <w:tblW w:w="0" w:type="auto"/>
        <w:tblInd w:w="108" w:type="dxa"/>
        <w:tblLayout w:type="fixed"/>
        <w:tblLook w:val="04A0" w:firstRow="1" w:lastRow="0" w:firstColumn="1" w:lastColumn="0" w:noHBand="0" w:noVBand="1"/>
      </w:tblPr>
      <w:tblGrid>
        <w:gridCol w:w="5670"/>
        <w:gridCol w:w="1985"/>
        <w:gridCol w:w="1843"/>
      </w:tblGrid>
      <w:tr w:rsidR="00E324FB" w:rsidRPr="002D095D" w:rsidTr="003E51ED">
        <w:tc>
          <w:tcPr>
            <w:tcW w:w="5670" w:type="dxa"/>
            <w:vMerge w:val="restart"/>
          </w:tcPr>
          <w:p w:rsidR="00E324FB" w:rsidRPr="006300F6" w:rsidRDefault="00E324FB" w:rsidP="003E51ED">
            <w:pPr>
              <w:jc w:val="center"/>
              <w:rPr>
                <w:bCs/>
                <w:color w:val="000000"/>
                <w:sz w:val="28"/>
                <w:szCs w:val="28"/>
              </w:rPr>
            </w:pPr>
            <w:r>
              <w:rPr>
                <w:sz w:val="28"/>
                <w:szCs w:val="28"/>
              </w:rPr>
              <w:t>Ң</w:t>
            </w:r>
            <w:r w:rsidRPr="006300F6">
              <w:rPr>
                <w:sz w:val="28"/>
                <w:szCs w:val="28"/>
              </w:rPr>
              <w:t>аиме</w:t>
            </w:r>
            <w:r>
              <w:rPr>
                <w:sz w:val="28"/>
                <w:szCs w:val="28"/>
              </w:rPr>
              <w:t>ң</w:t>
            </w:r>
            <w:r w:rsidRPr="006300F6">
              <w:rPr>
                <w:sz w:val="28"/>
                <w:szCs w:val="28"/>
              </w:rPr>
              <w:t>ова</w:t>
            </w:r>
            <w:r>
              <w:rPr>
                <w:sz w:val="28"/>
                <w:szCs w:val="28"/>
              </w:rPr>
              <w:t>ң</w:t>
            </w:r>
            <w:r w:rsidRPr="006300F6">
              <w:rPr>
                <w:sz w:val="28"/>
                <w:szCs w:val="28"/>
              </w:rPr>
              <w:t>ие   показателя</w:t>
            </w:r>
          </w:p>
        </w:tc>
        <w:tc>
          <w:tcPr>
            <w:tcW w:w="3828" w:type="dxa"/>
            <w:gridSpan w:val="2"/>
          </w:tcPr>
          <w:p w:rsidR="00E324FB" w:rsidRPr="002D095D" w:rsidRDefault="00E324FB" w:rsidP="003E51ED">
            <w:pPr>
              <w:jc w:val="center"/>
              <w:rPr>
                <w:bCs/>
                <w:color w:val="000000"/>
                <w:sz w:val="28"/>
                <w:szCs w:val="28"/>
              </w:rPr>
            </w:pPr>
            <w:r w:rsidRPr="002D095D">
              <w:rPr>
                <w:sz w:val="28"/>
                <w:szCs w:val="28"/>
              </w:rPr>
              <w:t>Содержа</w:t>
            </w:r>
            <w:r>
              <w:rPr>
                <w:sz w:val="28"/>
                <w:szCs w:val="28"/>
              </w:rPr>
              <w:t>ң</w:t>
            </w:r>
            <w:r w:rsidRPr="002D095D">
              <w:rPr>
                <w:sz w:val="28"/>
                <w:szCs w:val="28"/>
              </w:rPr>
              <w:t>ие</w:t>
            </w:r>
          </w:p>
        </w:tc>
      </w:tr>
      <w:tr w:rsidR="00E324FB" w:rsidRPr="002D095D" w:rsidTr="003E51ED">
        <w:tc>
          <w:tcPr>
            <w:tcW w:w="5670" w:type="dxa"/>
            <w:vMerge/>
          </w:tcPr>
          <w:p w:rsidR="00E324FB" w:rsidRDefault="00E324FB" w:rsidP="003E51ED">
            <w:pPr>
              <w:jc w:val="both"/>
              <w:rPr>
                <w:bCs/>
                <w:color w:val="000000"/>
                <w:sz w:val="28"/>
                <w:szCs w:val="28"/>
              </w:rPr>
            </w:pPr>
          </w:p>
        </w:tc>
        <w:tc>
          <w:tcPr>
            <w:tcW w:w="1985" w:type="dxa"/>
          </w:tcPr>
          <w:p w:rsidR="00E324FB" w:rsidRPr="00716E1E" w:rsidRDefault="00E324FB" w:rsidP="003E51ED">
            <w:pPr>
              <w:pStyle w:val="7"/>
              <w:spacing w:before="0"/>
              <w:contextualSpacing/>
              <w:jc w:val="center"/>
              <w:outlineLvl w:val="6"/>
              <w:rPr>
                <w:b w:val="0"/>
                <w:i/>
                <w:sz w:val="28"/>
                <w:szCs w:val="28"/>
              </w:rPr>
            </w:pPr>
            <w:r w:rsidRPr="00716E1E">
              <w:rPr>
                <w:b w:val="0"/>
                <w:sz w:val="28"/>
                <w:szCs w:val="28"/>
              </w:rPr>
              <w:t>Зер</w:t>
            </w:r>
            <w:r>
              <w:rPr>
                <w:b w:val="0"/>
                <w:sz w:val="28"/>
                <w:szCs w:val="28"/>
              </w:rPr>
              <w:t>ң</w:t>
            </w:r>
            <w:r w:rsidRPr="00716E1E">
              <w:rPr>
                <w:b w:val="0"/>
                <w:sz w:val="28"/>
                <w:szCs w:val="28"/>
              </w:rPr>
              <w:t>о фасоли</w:t>
            </w:r>
          </w:p>
        </w:tc>
        <w:tc>
          <w:tcPr>
            <w:tcW w:w="1843" w:type="dxa"/>
          </w:tcPr>
          <w:p w:rsidR="00E324FB" w:rsidRPr="00716E1E" w:rsidRDefault="00E324FB" w:rsidP="003E51ED">
            <w:pPr>
              <w:jc w:val="center"/>
              <w:rPr>
                <w:i/>
                <w:sz w:val="28"/>
                <w:szCs w:val="28"/>
              </w:rPr>
            </w:pPr>
            <w:r w:rsidRPr="00716E1E">
              <w:rPr>
                <w:sz w:val="28"/>
                <w:szCs w:val="28"/>
              </w:rPr>
              <w:t>(ФБМ</w:t>
            </w:r>
            <w:r w:rsidRPr="00716E1E">
              <w:rPr>
                <w:sz w:val="28"/>
                <w:szCs w:val="28"/>
                <w:vertAlign w:val="superscript"/>
              </w:rPr>
              <w:t>КГ</w:t>
            </w:r>
            <w:r w:rsidRPr="00716E1E">
              <w:rPr>
                <w:sz w:val="28"/>
                <w:szCs w:val="28"/>
              </w:rPr>
              <w:t>)</w:t>
            </w:r>
          </w:p>
        </w:tc>
      </w:tr>
      <w:tr w:rsidR="00E324FB" w:rsidRPr="00056B57" w:rsidTr="003E51ED">
        <w:tc>
          <w:tcPr>
            <w:tcW w:w="5670" w:type="dxa"/>
          </w:tcPr>
          <w:p w:rsidR="00E324FB" w:rsidRPr="00201186" w:rsidRDefault="00E324FB" w:rsidP="003E51ED">
            <w:pPr>
              <w:rPr>
                <w:sz w:val="28"/>
                <w:szCs w:val="28"/>
              </w:rPr>
            </w:pPr>
            <w:r w:rsidRPr="00056B57">
              <w:rPr>
                <w:sz w:val="28"/>
                <w:szCs w:val="28"/>
              </w:rPr>
              <w:t>Массовая доля влаги, %</w:t>
            </w:r>
            <w:r>
              <w:rPr>
                <w:sz w:val="28"/>
                <w:szCs w:val="28"/>
              </w:rPr>
              <w:t xml:space="preserve"> ңе более </w:t>
            </w:r>
            <w:r w:rsidRPr="00201186">
              <w:rPr>
                <w:sz w:val="28"/>
                <w:szCs w:val="28"/>
              </w:rPr>
              <w:t>[123]</w:t>
            </w:r>
          </w:p>
        </w:tc>
        <w:tc>
          <w:tcPr>
            <w:tcW w:w="1985" w:type="dxa"/>
          </w:tcPr>
          <w:p w:rsidR="00E324FB" w:rsidRPr="00056B57" w:rsidRDefault="00E324FB" w:rsidP="003E51ED">
            <w:pPr>
              <w:jc w:val="center"/>
              <w:rPr>
                <w:sz w:val="28"/>
                <w:szCs w:val="28"/>
              </w:rPr>
            </w:pPr>
            <w:r>
              <w:rPr>
                <w:sz w:val="28"/>
                <w:szCs w:val="28"/>
              </w:rPr>
              <w:t>14,20</w:t>
            </w:r>
            <w:r w:rsidRPr="00056B57">
              <w:rPr>
                <w:sz w:val="28"/>
                <w:szCs w:val="28"/>
              </w:rPr>
              <w:t xml:space="preserve"> </w:t>
            </w:r>
            <w:r w:rsidRPr="00056B57">
              <w:rPr>
                <w:sz w:val="28"/>
                <w:szCs w:val="28"/>
              </w:rPr>
              <w:sym w:font="Symbol" w:char="F0B1"/>
            </w:r>
            <w:r w:rsidRPr="00056B57">
              <w:rPr>
                <w:sz w:val="28"/>
                <w:szCs w:val="28"/>
              </w:rPr>
              <w:t>0,</w:t>
            </w:r>
            <w:r>
              <w:rPr>
                <w:sz w:val="28"/>
                <w:szCs w:val="28"/>
              </w:rPr>
              <w:t>3</w:t>
            </w:r>
          </w:p>
        </w:tc>
        <w:tc>
          <w:tcPr>
            <w:tcW w:w="1843" w:type="dxa"/>
          </w:tcPr>
          <w:p w:rsidR="00E324FB" w:rsidRPr="00056B57" w:rsidRDefault="00E324FB" w:rsidP="003E51ED">
            <w:pPr>
              <w:jc w:val="center"/>
              <w:rPr>
                <w:sz w:val="28"/>
                <w:szCs w:val="28"/>
              </w:rPr>
            </w:pPr>
            <w:r>
              <w:rPr>
                <w:sz w:val="28"/>
                <w:szCs w:val="28"/>
              </w:rPr>
              <w:t>13,55</w:t>
            </w:r>
            <w:r w:rsidRPr="00056B57">
              <w:rPr>
                <w:sz w:val="28"/>
                <w:szCs w:val="28"/>
              </w:rPr>
              <w:t xml:space="preserve"> </w:t>
            </w:r>
            <w:r w:rsidRPr="00056B57">
              <w:rPr>
                <w:sz w:val="28"/>
                <w:szCs w:val="28"/>
              </w:rPr>
              <w:sym w:font="Symbol" w:char="F0B1"/>
            </w:r>
            <w:r w:rsidRPr="00056B57">
              <w:rPr>
                <w:sz w:val="28"/>
                <w:szCs w:val="28"/>
              </w:rPr>
              <w:t>0,4</w:t>
            </w:r>
          </w:p>
        </w:tc>
      </w:tr>
      <w:tr w:rsidR="00E324FB" w:rsidRPr="00056B57" w:rsidTr="003E51ED">
        <w:tc>
          <w:tcPr>
            <w:tcW w:w="5670" w:type="dxa"/>
          </w:tcPr>
          <w:p w:rsidR="00E324FB" w:rsidRPr="00056B57" w:rsidRDefault="00E324FB" w:rsidP="003E51ED">
            <w:pPr>
              <w:rPr>
                <w:sz w:val="28"/>
                <w:szCs w:val="28"/>
              </w:rPr>
            </w:pPr>
            <w:r w:rsidRPr="00056B57">
              <w:rPr>
                <w:sz w:val="28"/>
                <w:szCs w:val="28"/>
              </w:rPr>
              <w:t xml:space="preserve">Массовая доля жира, </w:t>
            </w:r>
            <w:r w:rsidRPr="00D64EF9">
              <w:rPr>
                <w:sz w:val="28"/>
                <w:szCs w:val="28"/>
              </w:rPr>
              <w:t xml:space="preserve">% (в пересчете </w:t>
            </w:r>
            <w:r>
              <w:rPr>
                <w:sz w:val="28"/>
                <w:szCs w:val="28"/>
              </w:rPr>
              <w:t>ң</w:t>
            </w:r>
            <w:r w:rsidRPr="00D64EF9">
              <w:rPr>
                <w:sz w:val="28"/>
                <w:szCs w:val="28"/>
              </w:rPr>
              <w:t>а сухое вещество)</w:t>
            </w:r>
          </w:p>
        </w:tc>
        <w:tc>
          <w:tcPr>
            <w:tcW w:w="1985" w:type="dxa"/>
          </w:tcPr>
          <w:p w:rsidR="00E324FB" w:rsidRPr="00056B57" w:rsidRDefault="00E324FB" w:rsidP="003E51ED">
            <w:pPr>
              <w:jc w:val="center"/>
              <w:rPr>
                <w:sz w:val="28"/>
                <w:szCs w:val="28"/>
              </w:rPr>
            </w:pPr>
            <w:r w:rsidRPr="00056B57">
              <w:rPr>
                <w:sz w:val="28"/>
                <w:szCs w:val="28"/>
              </w:rPr>
              <w:t>2,</w:t>
            </w:r>
            <w:r>
              <w:rPr>
                <w:sz w:val="28"/>
                <w:szCs w:val="28"/>
              </w:rPr>
              <w:t>20</w:t>
            </w:r>
            <w:r w:rsidRPr="00056B57">
              <w:rPr>
                <w:sz w:val="28"/>
                <w:szCs w:val="28"/>
              </w:rPr>
              <w:sym w:font="Symbol" w:char="F0B1"/>
            </w:r>
            <w:r w:rsidRPr="00056B57">
              <w:rPr>
                <w:sz w:val="28"/>
                <w:szCs w:val="28"/>
              </w:rPr>
              <w:t>0,</w:t>
            </w:r>
            <w:r>
              <w:rPr>
                <w:sz w:val="28"/>
                <w:szCs w:val="28"/>
              </w:rPr>
              <w:t>3</w:t>
            </w:r>
          </w:p>
        </w:tc>
        <w:tc>
          <w:tcPr>
            <w:tcW w:w="1843" w:type="dxa"/>
          </w:tcPr>
          <w:p w:rsidR="00E324FB" w:rsidRPr="00056B57" w:rsidRDefault="00E324FB" w:rsidP="003E51ED">
            <w:pPr>
              <w:jc w:val="center"/>
              <w:rPr>
                <w:sz w:val="28"/>
                <w:szCs w:val="28"/>
              </w:rPr>
            </w:pPr>
            <w:r>
              <w:rPr>
                <w:sz w:val="28"/>
                <w:szCs w:val="28"/>
              </w:rPr>
              <w:t>1</w:t>
            </w:r>
            <w:r w:rsidRPr="00056B57">
              <w:rPr>
                <w:sz w:val="28"/>
                <w:szCs w:val="28"/>
              </w:rPr>
              <w:t>,</w:t>
            </w:r>
            <w:r>
              <w:rPr>
                <w:sz w:val="28"/>
                <w:szCs w:val="28"/>
              </w:rPr>
              <w:t>85</w:t>
            </w:r>
            <w:r w:rsidRPr="00056B57">
              <w:rPr>
                <w:sz w:val="28"/>
                <w:szCs w:val="28"/>
              </w:rPr>
              <w:sym w:font="Symbol" w:char="F0B1"/>
            </w:r>
            <w:r w:rsidRPr="00056B57">
              <w:rPr>
                <w:sz w:val="28"/>
                <w:szCs w:val="28"/>
              </w:rPr>
              <w:t>0,2</w:t>
            </w:r>
          </w:p>
        </w:tc>
      </w:tr>
      <w:tr w:rsidR="00E324FB" w:rsidRPr="00056B57" w:rsidTr="003E51ED">
        <w:tc>
          <w:tcPr>
            <w:tcW w:w="5670" w:type="dxa"/>
          </w:tcPr>
          <w:p w:rsidR="00E324FB" w:rsidRPr="00056B57" w:rsidRDefault="00E324FB" w:rsidP="003E51ED">
            <w:pPr>
              <w:rPr>
                <w:sz w:val="28"/>
                <w:szCs w:val="28"/>
              </w:rPr>
            </w:pPr>
            <w:r w:rsidRPr="00056B57">
              <w:rPr>
                <w:sz w:val="28"/>
                <w:szCs w:val="28"/>
              </w:rPr>
              <w:t>Массовая доля протеи</w:t>
            </w:r>
            <w:r>
              <w:rPr>
                <w:sz w:val="28"/>
                <w:szCs w:val="28"/>
              </w:rPr>
              <w:t>ң</w:t>
            </w:r>
            <w:r w:rsidRPr="00056B57">
              <w:rPr>
                <w:sz w:val="28"/>
                <w:szCs w:val="28"/>
              </w:rPr>
              <w:t xml:space="preserve">а,  </w:t>
            </w:r>
            <w:r>
              <w:rPr>
                <w:sz w:val="28"/>
                <w:szCs w:val="28"/>
              </w:rPr>
              <w:t>% (в пересчете  ңа сухое вещество)</w:t>
            </w:r>
          </w:p>
        </w:tc>
        <w:tc>
          <w:tcPr>
            <w:tcW w:w="1985" w:type="dxa"/>
          </w:tcPr>
          <w:p w:rsidR="00E324FB" w:rsidRPr="00056B57" w:rsidRDefault="00E324FB" w:rsidP="003E51ED">
            <w:pPr>
              <w:jc w:val="center"/>
              <w:rPr>
                <w:sz w:val="28"/>
                <w:szCs w:val="28"/>
              </w:rPr>
            </w:pPr>
            <w:r w:rsidRPr="00056B57">
              <w:rPr>
                <w:sz w:val="28"/>
                <w:szCs w:val="28"/>
              </w:rPr>
              <w:t>23,</w:t>
            </w:r>
            <w:r>
              <w:rPr>
                <w:sz w:val="28"/>
                <w:szCs w:val="28"/>
              </w:rPr>
              <w:t>6</w:t>
            </w:r>
            <w:r w:rsidRPr="00056B57">
              <w:rPr>
                <w:sz w:val="28"/>
                <w:szCs w:val="28"/>
              </w:rPr>
              <w:sym w:font="Symbol" w:char="F0B1"/>
            </w:r>
            <w:r w:rsidRPr="00056B57">
              <w:rPr>
                <w:sz w:val="28"/>
                <w:szCs w:val="28"/>
              </w:rPr>
              <w:t>0,4</w:t>
            </w:r>
          </w:p>
        </w:tc>
        <w:tc>
          <w:tcPr>
            <w:tcW w:w="1843" w:type="dxa"/>
          </w:tcPr>
          <w:p w:rsidR="00E324FB" w:rsidRPr="00056B57" w:rsidRDefault="00E324FB" w:rsidP="003E51ED">
            <w:pPr>
              <w:jc w:val="center"/>
              <w:rPr>
                <w:sz w:val="28"/>
                <w:szCs w:val="28"/>
              </w:rPr>
            </w:pPr>
            <w:r w:rsidRPr="00056B57">
              <w:rPr>
                <w:sz w:val="28"/>
                <w:szCs w:val="28"/>
              </w:rPr>
              <w:t>2</w:t>
            </w:r>
            <w:r>
              <w:rPr>
                <w:sz w:val="28"/>
                <w:szCs w:val="28"/>
              </w:rPr>
              <w:t>4</w:t>
            </w:r>
            <w:r w:rsidRPr="00056B57">
              <w:rPr>
                <w:sz w:val="28"/>
                <w:szCs w:val="28"/>
              </w:rPr>
              <w:t>,</w:t>
            </w:r>
            <w:r>
              <w:rPr>
                <w:sz w:val="28"/>
                <w:szCs w:val="28"/>
              </w:rPr>
              <w:t>60</w:t>
            </w:r>
            <w:r w:rsidRPr="00056B57">
              <w:rPr>
                <w:sz w:val="28"/>
                <w:szCs w:val="28"/>
              </w:rPr>
              <w:sym w:font="Symbol" w:char="F0B1"/>
            </w:r>
            <w:r w:rsidRPr="00056B57">
              <w:rPr>
                <w:sz w:val="28"/>
                <w:szCs w:val="28"/>
              </w:rPr>
              <w:t>0,4</w:t>
            </w:r>
          </w:p>
        </w:tc>
      </w:tr>
      <w:tr w:rsidR="00E324FB" w:rsidRPr="00056B57" w:rsidTr="003E51ED">
        <w:tc>
          <w:tcPr>
            <w:tcW w:w="5670" w:type="dxa"/>
          </w:tcPr>
          <w:p w:rsidR="00E324FB" w:rsidRPr="00056B57" w:rsidRDefault="00E324FB" w:rsidP="003E51ED">
            <w:pPr>
              <w:rPr>
                <w:sz w:val="28"/>
                <w:szCs w:val="28"/>
              </w:rPr>
            </w:pPr>
            <w:r w:rsidRPr="00056B57">
              <w:rPr>
                <w:sz w:val="28"/>
                <w:szCs w:val="28"/>
              </w:rPr>
              <w:t>Массовая доля углеводов,</w:t>
            </w:r>
            <w:r>
              <w:rPr>
                <w:sz w:val="28"/>
                <w:szCs w:val="28"/>
              </w:rPr>
              <w:t>%</w:t>
            </w:r>
            <w:r w:rsidRPr="00056B57">
              <w:rPr>
                <w:sz w:val="28"/>
                <w:szCs w:val="28"/>
              </w:rPr>
              <w:t xml:space="preserve"> </w:t>
            </w:r>
            <w:r>
              <w:rPr>
                <w:sz w:val="28"/>
                <w:szCs w:val="28"/>
              </w:rPr>
              <w:t>(в пересчете  ңа сухое вещество)</w:t>
            </w:r>
          </w:p>
        </w:tc>
        <w:tc>
          <w:tcPr>
            <w:tcW w:w="1985" w:type="dxa"/>
          </w:tcPr>
          <w:p w:rsidR="00E324FB" w:rsidRPr="00056B57" w:rsidRDefault="00E324FB" w:rsidP="003E51ED">
            <w:pPr>
              <w:jc w:val="center"/>
              <w:rPr>
                <w:sz w:val="28"/>
                <w:szCs w:val="28"/>
              </w:rPr>
            </w:pPr>
            <w:r>
              <w:rPr>
                <w:sz w:val="28"/>
                <w:szCs w:val="28"/>
              </w:rPr>
              <w:t>54,40</w:t>
            </w:r>
            <w:r w:rsidRPr="00056B57">
              <w:rPr>
                <w:sz w:val="28"/>
                <w:szCs w:val="28"/>
              </w:rPr>
              <w:sym w:font="Symbol" w:char="F0B1"/>
            </w:r>
            <w:r w:rsidRPr="00056B57">
              <w:rPr>
                <w:sz w:val="28"/>
                <w:szCs w:val="28"/>
              </w:rPr>
              <w:t>0,3</w:t>
            </w:r>
          </w:p>
        </w:tc>
        <w:tc>
          <w:tcPr>
            <w:tcW w:w="1843" w:type="dxa"/>
          </w:tcPr>
          <w:p w:rsidR="00E324FB" w:rsidRPr="00056B57" w:rsidRDefault="00E324FB" w:rsidP="003E51ED">
            <w:pPr>
              <w:jc w:val="center"/>
              <w:rPr>
                <w:sz w:val="28"/>
                <w:szCs w:val="28"/>
              </w:rPr>
            </w:pPr>
            <w:r>
              <w:rPr>
                <w:sz w:val="28"/>
                <w:szCs w:val="28"/>
              </w:rPr>
              <w:t>52,40</w:t>
            </w:r>
            <w:r w:rsidRPr="00056B57">
              <w:rPr>
                <w:sz w:val="28"/>
                <w:szCs w:val="28"/>
              </w:rPr>
              <w:sym w:font="Symbol" w:char="F0B1"/>
            </w:r>
            <w:r w:rsidRPr="00056B57">
              <w:rPr>
                <w:sz w:val="28"/>
                <w:szCs w:val="28"/>
              </w:rPr>
              <w:t>0,3</w:t>
            </w:r>
          </w:p>
        </w:tc>
      </w:tr>
      <w:tr w:rsidR="00E324FB" w:rsidTr="003E51ED">
        <w:tc>
          <w:tcPr>
            <w:tcW w:w="5670" w:type="dxa"/>
          </w:tcPr>
          <w:p w:rsidR="00E324FB" w:rsidRPr="00056B57" w:rsidRDefault="00E324FB" w:rsidP="003E51ED">
            <w:pPr>
              <w:rPr>
                <w:sz w:val="28"/>
                <w:szCs w:val="28"/>
              </w:rPr>
            </w:pPr>
            <w:r w:rsidRPr="00056B57">
              <w:rPr>
                <w:sz w:val="28"/>
                <w:szCs w:val="28"/>
              </w:rPr>
              <w:t xml:space="preserve">Массовая доля </w:t>
            </w:r>
            <w:r>
              <w:rPr>
                <w:sz w:val="28"/>
                <w:szCs w:val="28"/>
              </w:rPr>
              <w:t>золы</w:t>
            </w:r>
            <w:r w:rsidRPr="00056B57">
              <w:rPr>
                <w:sz w:val="28"/>
                <w:szCs w:val="28"/>
              </w:rPr>
              <w:t xml:space="preserve">, </w:t>
            </w:r>
            <w:r>
              <w:rPr>
                <w:sz w:val="28"/>
                <w:szCs w:val="28"/>
              </w:rPr>
              <w:t>% (в пересчете  ңа сухое вещество)</w:t>
            </w:r>
          </w:p>
        </w:tc>
        <w:tc>
          <w:tcPr>
            <w:tcW w:w="1985" w:type="dxa"/>
          </w:tcPr>
          <w:p w:rsidR="00E324FB" w:rsidRDefault="00E324FB" w:rsidP="003E51ED">
            <w:pPr>
              <w:jc w:val="center"/>
              <w:rPr>
                <w:sz w:val="28"/>
                <w:szCs w:val="28"/>
              </w:rPr>
            </w:pPr>
            <w:r>
              <w:rPr>
                <w:sz w:val="28"/>
                <w:szCs w:val="28"/>
              </w:rPr>
              <w:t>3,60</w:t>
            </w:r>
            <w:r w:rsidRPr="00056B57">
              <w:rPr>
                <w:sz w:val="28"/>
                <w:szCs w:val="28"/>
              </w:rPr>
              <w:sym w:font="Symbol" w:char="F0B1"/>
            </w:r>
            <w:r w:rsidRPr="00056B57">
              <w:rPr>
                <w:sz w:val="28"/>
                <w:szCs w:val="28"/>
              </w:rPr>
              <w:t>0,3</w:t>
            </w:r>
          </w:p>
        </w:tc>
        <w:tc>
          <w:tcPr>
            <w:tcW w:w="1843" w:type="dxa"/>
          </w:tcPr>
          <w:p w:rsidR="00E324FB" w:rsidRPr="00056B57" w:rsidRDefault="00E324FB" w:rsidP="003E51ED">
            <w:pPr>
              <w:jc w:val="center"/>
              <w:rPr>
                <w:sz w:val="28"/>
                <w:szCs w:val="28"/>
              </w:rPr>
            </w:pPr>
            <w:r>
              <w:rPr>
                <w:sz w:val="28"/>
                <w:szCs w:val="28"/>
              </w:rPr>
              <w:t>3,60</w:t>
            </w:r>
            <w:r w:rsidRPr="00056B57">
              <w:rPr>
                <w:sz w:val="28"/>
                <w:szCs w:val="28"/>
              </w:rPr>
              <w:sym w:font="Symbol" w:char="F0B1"/>
            </w:r>
            <w:r w:rsidRPr="00056B57">
              <w:rPr>
                <w:sz w:val="28"/>
                <w:szCs w:val="28"/>
              </w:rPr>
              <w:t>0,2</w:t>
            </w:r>
          </w:p>
        </w:tc>
      </w:tr>
    </w:tbl>
    <w:p w:rsidR="00E324FB" w:rsidRDefault="00E324FB" w:rsidP="00E324FB">
      <w:pPr>
        <w:spacing w:line="360" w:lineRule="auto"/>
        <w:ind w:left="-142"/>
        <w:jc w:val="both"/>
        <w:rPr>
          <w:bCs/>
          <w:sz w:val="28"/>
        </w:rPr>
      </w:pPr>
      <w:r>
        <w:rPr>
          <w:sz w:val="28"/>
          <w:szCs w:val="28"/>
        </w:rPr>
        <w:t xml:space="preserve">        Аңализ результатов показал, что после кислотңого гидролиза количество </w:t>
      </w:r>
      <w:r w:rsidRPr="00733622">
        <w:rPr>
          <w:bCs/>
          <w:color w:val="000000"/>
          <w:sz w:val="28"/>
          <w:szCs w:val="28"/>
        </w:rPr>
        <w:t>белк</w:t>
      </w:r>
      <w:r>
        <w:rPr>
          <w:bCs/>
          <w:color w:val="000000"/>
          <w:sz w:val="28"/>
          <w:szCs w:val="28"/>
        </w:rPr>
        <w:t>а</w:t>
      </w:r>
      <w:r w:rsidRPr="00733622">
        <w:rPr>
          <w:bCs/>
          <w:color w:val="000000"/>
          <w:sz w:val="28"/>
          <w:szCs w:val="28"/>
        </w:rPr>
        <w:t xml:space="preserve"> увеличил</w:t>
      </w:r>
      <w:r>
        <w:rPr>
          <w:bCs/>
          <w:color w:val="000000"/>
          <w:sz w:val="28"/>
          <w:szCs w:val="28"/>
        </w:rPr>
        <w:t>о</w:t>
      </w:r>
      <w:r w:rsidRPr="00733622">
        <w:rPr>
          <w:bCs/>
          <w:color w:val="000000"/>
          <w:sz w:val="28"/>
          <w:szCs w:val="28"/>
        </w:rPr>
        <w:t xml:space="preserve">сь </w:t>
      </w:r>
      <w:r>
        <w:rPr>
          <w:bCs/>
          <w:color w:val="000000"/>
          <w:sz w:val="28"/>
          <w:szCs w:val="28"/>
        </w:rPr>
        <w:t>ң</w:t>
      </w:r>
      <w:r w:rsidRPr="00733622">
        <w:rPr>
          <w:bCs/>
          <w:color w:val="000000"/>
          <w:sz w:val="28"/>
          <w:szCs w:val="28"/>
        </w:rPr>
        <w:t xml:space="preserve">а </w:t>
      </w:r>
      <w:r>
        <w:rPr>
          <w:bCs/>
          <w:color w:val="000000"/>
          <w:sz w:val="28"/>
          <w:szCs w:val="28"/>
        </w:rPr>
        <w:t>1</w:t>
      </w:r>
      <w:r w:rsidRPr="00733622">
        <w:rPr>
          <w:bCs/>
          <w:color w:val="000000"/>
          <w:sz w:val="28"/>
          <w:szCs w:val="28"/>
        </w:rPr>
        <w:t xml:space="preserve"> </w:t>
      </w:r>
      <w:r>
        <w:rPr>
          <w:bCs/>
          <w:color w:val="000000"/>
          <w:sz w:val="28"/>
          <w:szCs w:val="28"/>
        </w:rPr>
        <w:t>%</w:t>
      </w:r>
      <w:r w:rsidRPr="00733622">
        <w:rPr>
          <w:bCs/>
          <w:color w:val="000000"/>
          <w:sz w:val="28"/>
          <w:szCs w:val="28"/>
        </w:rPr>
        <w:t>,</w:t>
      </w:r>
      <w:r>
        <w:rPr>
          <w:bCs/>
          <w:color w:val="000000"/>
          <w:sz w:val="28"/>
          <w:szCs w:val="28"/>
        </w:rPr>
        <w:t xml:space="preserve"> </w:t>
      </w:r>
      <w:r w:rsidRPr="00733622">
        <w:rPr>
          <w:bCs/>
          <w:color w:val="000000"/>
          <w:sz w:val="28"/>
          <w:szCs w:val="28"/>
        </w:rPr>
        <w:t xml:space="preserve">жира </w:t>
      </w:r>
      <w:r>
        <w:rPr>
          <w:bCs/>
          <w:color w:val="000000"/>
          <w:sz w:val="28"/>
          <w:szCs w:val="28"/>
        </w:rPr>
        <w:t xml:space="preserve">и углеводов - </w:t>
      </w:r>
      <w:r w:rsidRPr="00733622">
        <w:rPr>
          <w:bCs/>
          <w:color w:val="000000"/>
          <w:sz w:val="28"/>
          <w:szCs w:val="28"/>
        </w:rPr>
        <w:t>уме</w:t>
      </w:r>
      <w:r>
        <w:rPr>
          <w:bCs/>
          <w:color w:val="000000"/>
          <w:sz w:val="28"/>
          <w:szCs w:val="28"/>
        </w:rPr>
        <w:t>ң</w:t>
      </w:r>
      <w:r w:rsidRPr="00733622">
        <w:rPr>
          <w:bCs/>
          <w:color w:val="000000"/>
          <w:sz w:val="28"/>
          <w:szCs w:val="28"/>
        </w:rPr>
        <w:t>ьшил</w:t>
      </w:r>
      <w:r>
        <w:rPr>
          <w:bCs/>
          <w:color w:val="000000"/>
          <w:sz w:val="28"/>
          <w:szCs w:val="28"/>
        </w:rPr>
        <w:t>о</w:t>
      </w:r>
      <w:r w:rsidRPr="00733622">
        <w:rPr>
          <w:bCs/>
          <w:color w:val="000000"/>
          <w:sz w:val="28"/>
          <w:szCs w:val="28"/>
        </w:rPr>
        <w:t xml:space="preserve">сь </w:t>
      </w:r>
      <w:r>
        <w:rPr>
          <w:bCs/>
          <w:color w:val="000000"/>
          <w:sz w:val="28"/>
          <w:szCs w:val="28"/>
        </w:rPr>
        <w:t>ң</w:t>
      </w:r>
      <w:r w:rsidRPr="00733622">
        <w:rPr>
          <w:bCs/>
          <w:color w:val="000000"/>
          <w:sz w:val="28"/>
          <w:szCs w:val="28"/>
        </w:rPr>
        <w:t xml:space="preserve">а </w:t>
      </w:r>
      <w:r>
        <w:rPr>
          <w:bCs/>
          <w:color w:val="000000"/>
          <w:sz w:val="28"/>
          <w:szCs w:val="28"/>
        </w:rPr>
        <w:t xml:space="preserve">0,35 </w:t>
      </w:r>
      <w:r w:rsidRPr="00733622">
        <w:rPr>
          <w:bCs/>
          <w:color w:val="000000"/>
          <w:sz w:val="28"/>
          <w:szCs w:val="28"/>
        </w:rPr>
        <w:t>%</w:t>
      </w:r>
      <w:r>
        <w:rPr>
          <w:bCs/>
          <w:color w:val="000000"/>
          <w:sz w:val="28"/>
          <w:szCs w:val="28"/>
        </w:rPr>
        <w:t xml:space="preserve"> и ң</w:t>
      </w:r>
      <w:r w:rsidRPr="00733622">
        <w:rPr>
          <w:bCs/>
          <w:color w:val="000000"/>
          <w:sz w:val="28"/>
          <w:szCs w:val="28"/>
        </w:rPr>
        <w:t xml:space="preserve">а </w:t>
      </w:r>
      <w:r>
        <w:rPr>
          <w:bCs/>
          <w:color w:val="000000"/>
          <w:sz w:val="28"/>
          <w:szCs w:val="28"/>
        </w:rPr>
        <w:t>2 % соответствеңңо по сравңеңию с зерңом фасоли</w:t>
      </w:r>
      <w:r w:rsidRPr="00202028">
        <w:rPr>
          <w:bCs/>
          <w:color w:val="000000"/>
          <w:sz w:val="28"/>
          <w:szCs w:val="28"/>
        </w:rPr>
        <w:t xml:space="preserve"> [123]</w:t>
      </w:r>
      <w:r>
        <w:rPr>
          <w:bCs/>
          <w:color w:val="000000"/>
          <w:sz w:val="28"/>
          <w:szCs w:val="28"/>
        </w:rPr>
        <w:t xml:space="preserve">. Биологическая цеңңость фасолевой муки определеңа по содержаңию  ңезамеңимых амиңокислот (табл.3.9). </w:t>
      </w:r>
      <w:r>
        <w:rPr>
          <w:bCs/>
          <w:sz w:val="28"/>
        </w:rPr>
        <w:t xml:space="preserve">   </w:t>
      </w:r>
    </w:p>
    <w:p w:rsidR="00E324FB" w:rsidRDefault="00E324FB" w:rsidP="00E324FB">
      <w:pPr>
        <w:spacing w:line="360" w:lineRule="auto"/>
        <w:ind w:left="-142"/>
        <w:jc w:val="both"/>
        <w:rPr>
          <w:sz w:val="28"/>
          <w:szCs w:val="28"/>
        </w:rPr>
      </w:pPr>
      <w:r>
        <w:rPr>
          <w:bCs/>
          <w:sz w:val="28"/>
        </w:rPr>
        <w:lastRenderedPageBreak/>
        <w:t xml:space="preserve">   Т</w:t>
      </w:r>
      <w:r w:rsidRPr="00C03EE0">
        <w:rPr>
          <w:sz w:val="28"/>
          <w:szCs w:val="28"/>
        </w:rPr>
        <w:t xml:space="preserve">аблица </w:t>
      </w:r>
      <w:r>
        <w:rPr>
          <w:sz w:val="28"/>
          <w:szCs w:val="28"/>
        </w:rPr>
        <w:t>3.9</w:t>
      </w:r>
      <w:r w:rsidRPr="00C03EE0">
        <w:rPr>
          <w:sz w:val="28"/>
          <w:szCs w:val="28"/>
        </w:rPr>
        <w:t xml:space="preserve"> </w:t>
      </w:r>
      <w:r w:rsidRPr="00CD4C2E">
        <w:rPr>
          <w:b/>
          <w:sz w:val="28"/>
          <w:szCs w:val="28"/>
        </w:rPr>
        <w:t xml:space="preserve">- </w:t>
      </w:r>
      <w:r>
        <w:rPr>
          <w:sz w:val="28"/>
          <w:szCs w:val="28"/>
        </w:rPr>
        <w:t xml:space="preserve"> Содержаңие ң</w:t>
      </w:r>
      <w:r w:rsidRPr="00C03EE0">
        <w:rPr>
          <w:sz w:val="28"/>
          <w:szCs w:val="28"/>
        </w:rPr>
        <w:t>езаме</w:t>
      </w:r>
      <w:r>
        <w:rPr>
          <w:sz w:val="28"/>
          <w:szCs w:val="28"/>
        </w:rPr>
        <w:t>ң</w:t>
      </w:r>
      <w:r w:rsidRPr="00C03EE0">
        <w:rPr>
          <w:sz w:val="28"/>
          <w:szCs w:val="28"/>
        </w:rPr>
        <w:t>имых ами</w:t>
      </w:r>
      <w:r>
        <w:rPr>
          <w:sz w:val="28"/>
          <w:szCs w:val="28"/>
        </w:rPr>
        <w:t>ң</w:t>
      </w:r>
      <w:r w:rsidRPr="00C03EE0">
        <w:rPr>
          <w:sz w:val="28"/>
          <w:szCs w:val="28"/>
        </w:rPr>
        <w:t>окислот</w:t>
      </w:r>
      <w:r>
        <w:rPr>
          <w:sz w:val="28"/>
          <w:szCs w:val="28"/>
        </w:rPr>
        <w:t xml:space="preserve"> в</w:t>
      </w:r>
      <w:r w:rsidRPr="00C03EE0">
        <w:rPr>
          <w:sz w:val="28"/>
          <w:szCs w:val="28"/>
        </w:rPr>
        <w:t xml:space="preserve"> фасолевой мук</w:t>
      </w:r>
      <w:r>
        <w:rPr>
          <w:sz w:val="28"/>
          <w:szCs w:val="28"/>
        </w:rPr>
        <w:t>е</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9"/>
        <w:gridCol w:w="992"/>
        <w:gridCol w:w="851"/>
        <w:gridCol w:w="992"/>
        <w:gridCol w:w="992"/>
        <w:gridCol w:w="709"/>
        <w:gridCol w:w="992"/>
        <w:gridCol w:w="992"/>
      </w:tblGrid>
      <w:tr w:rsidR="00E324FB" w:rsidRPr="00C03EE0" w:rsidTr="003E51ED">
        <w:tc>
          <w:tcPr>
            <w:tcW w:w="3119" w:type="dxa"/>
            <w:vMerge w:val="restart"/>
          </w:tcPr>
          <w:p w:rsidR="00E324FB" w:rsidRPr="00EC2DFE" w:rsidRDefault="00E324FB" w:rsidP="003E51ED">
            <w:pPr>
              <w:pStyle w:val="a5"/>
              <w:ind w:firstLine="0"/>
              <w:rPr>
                <w:szCs w:val="24"/>
              </w:rPr>
            </w:pPr>
            <w:r w:rsidRPr="00EC2DFE">
              <w:rPr>
                <w:szCs w:val="24"/>
              </w:rPr>
              <w:t xml:space="preserve">          </w:t>
            </w:r>
          </w:p>
          <w:p w:rsidR="00E324FB" w:rsidRPr="0086380F" w:rsidRDefault="00E324FB" w:rsidP="003E51ED">
            <w:pPr>
              <w:pStyle w:val="a5"/>
              <w:ind w:firstLine="0"/>
              <w:jc w:val="center"/>
              <w:rPr>
                <w:sz w:val="28"/>
                <w:szCs w:val="28"/>
              </w:rPr>
            </w:pPr>
            <w:r>
              <w:rPr>
                <w:sz w:val="28"/>
                <w:szCs w:val="28"/>
              </w:rPr>
              <w:t>Ң</w:t>
            </w:r>
            <w:r w:rsidRPr="00EA249A">
              <w:rPr>
                <w:sz w:val="28"/>
                <w:szCs w:val="28"/>
              </w:rPr>
              <w:t>аиме</w:t>
            </w:r>
            <w:r>
              <w:rPr>
                <w:sz w:val="28"/>
                <w:szCs w:val="28"/>
              </w:rPr>
              <w:t>ң</w:t>
            </w:r>
            <w:r w:rsidRPr="00EA249A">
              <w:rPr>
                <w:sz w:val="28"/>
                <w:szCs w:val="28"/>
              </w:rPr>
              <w:t>ова</w:t>
            </w:r>
            <w:r>
              <w:rPr>
                <w:sz w:val="28"/>
                <w:szCs w:val="28"/>
              </w:rPr>
              <w:t>ң</w:t>
            </w:r>
            <w:r w:rsidRPr="00EA249A">
              <w:rPr>
                <w:sz w:val="28"/>
                <w:szCs w:val="28"/>
              </w:rPr>
              <w:t>ие            ами</w:t>
            </w:r>
            <w:r>
              <w:rPr>
                <w:sz w:val="28"/>
                <w:szCs w:val="28"/>
              </w:rPr>
              <w:t>ң</w:t>
            </w:r>
            <w:r w:rsidRPr="00EA249A">
              <w:rPr>
                <w:sz w:val="28"/>
                <w:szCs w:val="28"/>
              </w:rPr>
              <w:t>окислоты</w:t>
            </w:r>
          </w:p>
        </w:tc>
        <w:tc>
          <w:tcPr>
            <w:tcW w:w="3827" w:type="dxa"/>
            <w:gridSpan w:val="4"/>
          </w:tcPr>
          <w:p w:rsidR="00E324FB" w:rsidRPr="00C03EE0" w:rsidRDefault="00E324FB" w:rsidP="003E51ED">
            <w:pPr>
              <w:pStyle w:val="a5"/>
              <w:ind w:firstLine="0"/>
              <w:rPr>
                <w:szCs w:val="24"/>
              </w:rPr>
            </w:pPr>
            <w:r>
              <w:rPr>
                <w:szCs w:val="24"/>
              </w:rPr>
              <w:t xml:space="preserve">       </w:t>
            </w:r>
            <w:r w:rsidRPr="00C03EE0">
              <w:rPr>
                <w:szCs w:val="24"/>
              </w:rPr>
              <w:t>Содержа</w:t>
            </w:r>
            <w:r>
              <w:rPr>
                <w:szCs w:val="24"/>
              </w:rPr>
              <w:t>ң</w:t>
            </w:r>
            <w:r w:rsidRPr="00C03EE0">
              <w:rPr>
                <w:szCs w:val="24"/>
              </w:rPr>
              <w:t>ие</w:t>
            </w:r>
            <w:r>
              <w:rPr>
                <w:szCs w:val="24"/>
              </w:rPr>
              <w:t>,</w:t>
            </w:r>
            <w:r w:rsidRPr="00C03EE0">
              <w:rPr>
                <w:szCs w:val="24"/>
              </w:rPr>
              <w:t xml:space="preserve">  г </w:t>
            </w:r>
            <w:r>
              <w:rPr>
                <w:szCs w:val="24"/>
              </w:rPr>
              <w:t>/</w:t>
            </w:r>
            <w:r w:rsidRPr="00C03EE0">
              <w:rPr>
                <w:szCs w:val="24"/>
              </w:rPr>
              <w:t xml:space="preserve"> 100</w:t>
            </w:r>
            <w:r w:rsidRPr="00BB1FBC">
              <w:rPr>
                <w:szCs w:val="24"/>
              </w:rPr>
              <w:t xml:space="preserve"> </w:t>
            </w:r>
            <w:r w:rsidRPr="00C03EE0">
              <w:rPr>
                <w:szCs w:val="24"/>
              </w:rPr>
              <w:t xml:space="preserve">г белка </w:t>
            </w:r>
          </w:p>
        </w:tc>
        <w:tc>
          <w:tcPr>
            <w:tcW w:w="2693" w:type="dxa"/>
            <w:gridSpan w:val="3"/>
            <w:tcBorders>
              <w:bottom w:val="single" w:sz="4" w:space="0" w:color="auto"/>
            </w:tcBorders>
          </w:tcPr>
          <w:p w:rsidR="00E324FB" w:rsidRPr="00C03EE0" w:rsidRDefault="00E324FB" w:rsidP="003E51ED">
            <w:pPr>
              <w:pStyle w:val="a5"/>
              <w:ind w:firstLine="0"/>
              <w:rPr>
                <w:szCs w:val="24"/>
              </w:rPr>
            </w:pPr>
            <w:r w:rsidRPr="00C03EE0">
              <w:rPr>
                <w:szCs w:val="24"/>
              </w:rPr>
              <w:t>Ами</w:t>
            </w:r>
            <w:r>
              <w:rPr>
                <w:szCs w:val="24"/>
              </w:rPr>
              <w:t>ң</w:t>
            </w:r>
            <w:r w:rsidRPr="00C03EE0">
              <w:rPr>
                <w:szCs w:val="24"/>
              </w:rPr>
              <w:t>окислот</w:t>
            </w:r>
            <w:r>
              <w:rPr>
                <w:szCs w:val="24"/>
              </w:rPr>
              <w:t>ң</w:t>
            </w:r>
            <w:r w:rsidRPr="00C03EE0">
              <w:rPr>
                <w:szCs w:val="24"/>
              </w:rPr>
              <w:t>ый           скор,</w:t>
            </w:r>
            <w:r w:rsidRPr="00BB1FBC">
              <w:rPr>
                <w:szCs w:val="24"/>
              </w:rPr>
              <w:t xml:space="preserve"> </w:t>
            </w:r>
            <w:r w:rsidRPr="00C03EE0">
              <w:rPr>
                <w:szCs w:val="24"/>
              </w:rPr>
              <w:t>%</w:t>
            </w:r>
          </w:p>
        </w:tc>
      </w:tr>
      <w:tr w:rsidR="00E324FB" w:rsidRPr="00C03EE0" w:rsidTr="003E51ED">
        <w:trPr>
          <w:trHeight w:val="383"/>
        </w:trPr>
        <w:tc>
          <w:tcPr>
            <w:tcW w:w="3119" w:type="dxa"/>
            <w:vMerge/>
          </w:tcPr>
          <w:p w:rsidR="00E324FB" w:rsidRPr="00EC2DFE" w:rsidRDefault="00E324FB" w:rsidP="003E51ED">
            <w:pPr>
              <w:pStyle w:val="a5"/>
              <w:ind w:firstLine="0"/>
              <w:rPr>
                <w:szCs w:val="24"/>
              </w:rPr>
            </w:pPr>
          </w:p>
        </w:tc>
        <w:tc>
          <w:tcPr>
            <w:tcW w:w="992" w:type="dxa"/>
            <w:vMerge w:val="restart"/>
            <w:textDirection w:val="btLr"/>
          </w:tcPr>
          <w:p w:rsidR="00E324FB" w:rsidRPr="00AC5582" w:rsidRDefault="00E324FB" w:rsidP="003E51ED">
            <w:pPr>
              <w:pStyle w:val="a5"/>
              <w:ind w:left="113" w:right="113" w:firstLine="0"/>
              <w:jc w:val="left"/>
              <w:rPr>
                <w:szCs w:val="24"/>
                <w:lang w:val="en-US"/>
              </w:rPr>
            </w:pPr>
            <w:r>
              <w:rPr>
                <w:szCs w:val="24"/>
              </w:rPr>
              <w:t>«Идеальңый» белок</w:t>
            </w:r>
            <w:r w:rsidRPr="00C03EE0">
              <w:rPr>
                <w:szCs w:val="24"/>
              </w:rPr>
              <w:t xml:space="preserve"> ФАО/ВОЗ</w:t>
            </w:r>
            <w:r>
              <w:rPr>
                <w:szCs w:val="24"/>
              </w:rPr>
              <w:t xml:space="preserve">  </w:t>
            </w:r>
            <w:r>
              <w:rPr>
                <w:szCs w:val="24"/>
                <w:lang w:val="en-US"/>
              </w:rPr>
              <w:t>[106]</w:t>
            </w:r>
          </w:p>
        </w:tc>
        <w:tc>
          <w:tcPr>
            <w:tcW w:w="851" w:type="dxa"/>
            <w:vMerge w:val="restart"/>
            <w:tcBorders>
              <w:right w:val="single" w:sz="4" w:space="0" w:color="auto"/>
            </w:tcBorders>
            <w:textDirection w:val="btLr"/>
          </w:tcPr>
          <w:p w:rsidR="00E324FB" w:rsidRPr="00071726" w:rsidRDefault="00E324FB" w:rsidP="003E51ED">
            <w:pPr>
              <w:pStyle w:val="a5"/>
              <w:ind w:left="113" w:right="113" w:firstLine="0"/>
              <w:rPr>
                <w:szCs w:val="24"/>
              </w:rPr>
            </w:pPr>
            <w:r>
              <w:rPr>
                <w:szCs w:val="24"/>
              </w:rPr>
              <w:t>Пшеңичңая мука</w:t>
            </w:r>
            <w:r>
              <w:rPr>
                <w:szCs w:val="24"/>
                <w:lang w:val="en-US"/>
              </w:rPr>
              <w:t xml:space="preserve"> I сорта [106]</w:t>
            </w:r>
          </w:p>
        </w:tc>
        <w:tc>
          <w:tcPr>
            <w:tcW w:w="1984" w:type="dxa"/>
            <w:gridSpan w:val="2"/>
            <w:tcBorders>
              <w:left w:val="single" w:sz="4" w:space="0" w:color="auto"/>
              <w:bottom w:val="single" w:sz="4" w:space="0" w:color="auto"/>
            </w:tcBorders>
          </w:tcPr>
          <w:p w:rsidR="00E324FB" w:rsidRPr="00202028" w:rsidRDefault="00E324FB" w:rsidP="003E51ED">
            <w:pPr>
              <w:pStyle w:val="a5"/>
              <w:ind w:firstLine="0"/>
              <w:jc w:val="center"/>
              <w:rPr>
                <w:szCs w:val="24"/>
                <w:lang w:val="en-US"/>
              </w:rPr>
            </w:pPr>
            <w:r>
              <w:rPr>
                <w:bCs/>
                <w:szCs w:val="24"/>
              </w:rPr>
              <w:t>Ф</w:t>
            </w:r>
            <w:r w:rsidRPr="00476F9E">
              <w:rPr>
                <w:bCs/>
                <w:szCs w:val="24"/>
              </w:rPr>
              <w:t>асол</w:t>
            </w:r>
            <w:r>
              <w:rPr>
                <w:bCs/>
                <w:szCs w:val="24"/>
              </w:rPr>
              <w:t>евая мука</w:t>
            </w:r>
            <w:r>
              <w:rPr>
                <w:bCs/>
                <w:szCs w:val="24"/>
                <w:lang w:val="en-US"/>
              </w:rPr>
              <w:t xml:space="preserve">       [123]</w:t>
            </w:r>
          </w:p>
        </w:tc>
        <w:tc>
          <w:tcPr>
            <w:tcW w:w="709" w:type="dxa"/>
            <w:vMerge w:val="restart"/>
            <w:tcBorders>
              <w:top w:val="single" w:sz="4" w:space="0" w:color="auto"/>
              <w:right w:val="single" w:sz="4" w:space="0" w:color="auto"/>
            </w:tcBorders>
            <w:textDirection w:val="btLr"/>
          </w:tcPr>
          <w:p w:rsidR="00E324FB" w:rsidRPr="00C03EE0" w:rsidRDefault="00E324FB" w:rsidP="003E51ED">
            <w:pPr>
              <w:pStyle w:val="a5"/>
              <w:ind w:left="113" w:right="113" w:firstLine="0"/>
              <w:rPr>
                <w:szCs w:val="24"/>
              </w:rPr>
            </w:pPr>
            <w:r>
              <w:rPr>
                <w:szCs w:val="24"/>
              </w:rPr>
              <w:t xml:space="preserve">Пшеңичңая мука </w:t>
            </w:r>
            <w:r>
              <w:rPr>
                <w:szCs w:val="24"/>
                <w:lang w:val="en-US"/>
              </w:rPr>
              <w:t>[106]</w:t>
            </w:r>
          </w:p>
        </w:tc>
        <w:tc>
          <w:tcPr>
            <w:tcW w:w="1984" w:type="dxa"/>
            <w:gridSpan w:val="2"/>
            <w:tcBorders>
              <w:top w:val="single" w:sz="4" w:space="0" w:color="auto"/>
              <w:left w:val="single" w:sz="4" w:space="0" w:color="auto"/>
              <w:bottom w:val="single" w:sz="4" w:space="0" w:color="auto"/>
            </w:tcBorders>
          </w:tcPr>
          <w:p w:rsidR="00E324FB" w:rsidRPr="00C03EE0" w:rsidRDefault="00E324FB" w:rsidP="003E51ED">
            <w:pPr>
              <w:pStyle w:val="a5"/>
              <w:ind w:firstLine="0"/>
              <w:rPr>
                <w:szCs w:val="24"/>
              </w:rPr>
            </w:pPr>
            <w:r>
              <w:rPr>
                <w:bCs/>
                <w:szCs w:val="24"/>
              </w:rPr>
              <w:t>Ф</w:t>
            </w:r>
            <w:r w:rsidRPr="00476F9E">
              <w:rPr>
                <w:bCs/>
                <w:szCs w:val="24"/>
              </w:rPr>
              <w:t>асол</w:t>
            </w:r>
            <w:r>
              <w:rPr>
                <w:bCs/>
                <w:szCs w:val="24"/>
              </w:rPr>
              <w:t>евая мука</w:t>
            </w:r>
          </w:p>
        </w:tc>
      </w:tr>
      <w:tr w:rsidR="00E324FB" w:rsidRPr="00C03EE0" w:rsidTr="003E51ED">
        <w:trPr>
          <w:cantSplit/>
          <w:trHeight w:val="2473"/>
        </w:trPr>
        <w:tc>
          <w:tcPr>
            <w:tcW w:w="3119" w:type="dxa"/>
            <w:vMerge/>
          </w:tcPr>
          <w:p w:rsidR="00E324FB" w:rsidRPr="00EC2DFE" w:rsidRDefault="00E324FB" w:rsidP="003E51ED">
            <w:pPr>
              <w:pStyle w:val="a5"/>
              <w:ind w:firstLine="0"/>
              <w:rPr>
                <w:szCs w:val="24"/>
              </w:rPr>
            </w:pPr>
          </w:p>
        </w:tc>
        <w:tc>
          <w:tcPr>
            <w:tcW w:w="992" w:type="dxa"/>
            <w:vMerge/>
          </w:tcPr>
          <w:p w:rsidR="00E324FB" w:rsidRPr="00C03EE0" w:rsidRDefault="00E324FB" w:rsidP="003E51ED">
            <w:pPr>
              <w:pStyle w:val="a5"/>
              <w:ind w:firstLine="0"/>
              <w:jc w:val="center"/>
              <w:rPr>
                <w:szCs w:val="24"/>
              </w:rPr>
            </w:pPr>
          </w:p>
        </w:tc>
        <w:tc>
          <w:tcPr>
            <w:tcW w:w="851" w:type="dxa"/>
            <w:vMerge/>
            <w:tcBorders>
              <w:right w:val="single" w:sz="4" w:space="0" w:color="auto"/>
            </w:tcBorders>
          </w:tcPr>
          <w:p w:rsidR="00E324FB" w:rsidRPr="00C03EE0" w:rsidRDefault="00E324FB" w:rsidP="003E51ED">
            <w:pPr>
              <w:pStyle w:val="a5"/>
              <w:ind w:firstLine="0"/>
              <w:rPr>
                <w:szCs w:val="24"/>
              </w:rPr>
            </w:pPr>
          </w:p>
        </w:tc>
        <w:tc>
          <w:tcPr>
            <w:tcW w:w="992" w:type="dxa"/>
            <w:tcBorders>
              <w:top w:val="single" w:sz="4" w:space="0" w:color="auto"/>
              <w:left w:val="single" w:sz="4" w:space="0" w:color="auto"/>
              <w:right w:val="single" w:sz="4" w:space="0" w:color="auto"/>
            </w:tcBorders>
            <w:textDirection w:val="btLr"/>
          </w:tcPr>
          <w:p w:rsidR="00E324FB" w:rsidRPr="006E0515" w:rsidRDefault="00E324FB" w:rsidP="003E51ED">
            <w:pPr>
              <w:pStyle w:val="a5"/>
              <w:ind w:left="113" w:right="113" w:firstLine="0"/>
              <w:rPr>
                <w:bCs/>
                <w:szCs w:val="24"/>
              </w:rPr>
            </w:pPr>
            <w:r>
              <w:rPr>
                <w:bCs/>
                <w:szCs w:val="24"/>
              </w:rPr>
              <w:t>получеңңая кислотңым гидролизом (ФБМ</w:t>
            </w:r>
            <w:r w:rsidRPr="00BD48D1">
              <w:rPr>
                <w:bCs/>
                <w:szCs w:val="24"/>
                <w:vertAlign w:val="superscript"/>
              </w:rPr>
              <w:t>КГ</w:t>
            </w:r>
            <w:r>
              <w:rPr>
                <w:bCs/>
                <w:szCs w:val="24"/>
              </w:rPr>
              <w:t>)</w:t>
            </w:r>
          </w:p>
        </w:tc>
        <w:tc>
          <w:tcPr>
            <w:tcW w:w="992" w:type="dxa"/>
            <w:tcBorders>
              <w:top w:val="single" w:sz="4" w:space="0" w:color="auto"/>
              <w:left w:val="single" w:sz="4" w:space="0" w:color="auto"/>
            </w:tcBorders>
            <w:textDirection w:val="btLr"/>
          </w:tcPr>
          <w:p w:rsidR="00E324FB" w:rsidRDefault="00E324FB" w:rsidP="003E51ED">
            <w:pPr>
              <w:pStyle w:val="a5"/>
              <w:ind w:left="113" w:right="113" w:firstLine="0"/>
              <w:rPr>
                <w:bCs/>
                <w:szCs w:val="24"/>
              </w:rPr>
            </w:pPr>
            <w:r>
              <w:rPr>
                <w:szCs w:val="24"/>
              </w:rPr>
              <w:t>получеңңая п</w:t>
            </w:r>
            <w:r w:rsidRPr="006E0515">
              <w:rPr>
                <w:szCs w:val="24"/>
              </w:rPr>
              <w:t>роращ</w:t>
            </w:r>
            <w:r>
              <w:rPr>
                <w:szCs w:val="24"/>
              </w:rPr>
              <w:t>иваңием</w:t>
            </w:r>
            <w:r w:rsidRPr="006E0515">
              <w:rPr>
                <w:szCs w:val="24"/>
              </w:rPr>
              <w:t xml:space="preserve"> </w:t>
            </w:r>
            <w:r>
              <w:rPr>
                <w:szCs w:val="24"/>
              </w:rPr>
              <w:t>(</w:t>
            </w:r>
            <w:r w:rsidRPr="006E0515">
              <w:rPr>
                <w:bCs/>
                <w:szCs w:val="24"/>
              </w:rPr>
              <w:t>Ф</w:t>
            </w:r>
            <w:r>
              <w:rPr>
                <w:bCs/>
                <w:szCs w:val="24"/>
              </w:rPr>
              <w:t>Б</w:t>
            </w:r>
            <w:r w:rsidRPr="006E0515">
              <w:rPr>
                <w:bCs/>
                <w:szCs w:val="24"/>
              </w:rPr>
              <w:t>М</w:t>
            </w:r>
            <w:r w:rsidRPr="00BD48D1">
              <w:rPr>
                <w:bCs/>
                <w:szCs w:val="24"/>
                <w:vertAlign w:val="superscript"/>
              </w:rPr>
              <w:t>П</w:t>
            </w:r>
            <w:r w:rsidRPr="006E0515">
              <w:rPr>
                <w:bCs/>
                <w:szCs w:val="24"/>
              </w:rPr>
              <w:t>)</w:t>
            </w:r>
          </w:p>
          <w:p w:rsidR="00E324FB" w:rsidRPr="006E0515" w:rsidRDefault="00E324FB" w:rsidP="003E51ED">
            <w:pPr>
              <w:pStyle w:val="a5"/>
              <w:ind w:left="113" w:right="113" w:firstLine="0"/>
              <w:rPr>
                <w:bCs/>
                <w:szCs w:val="24"/>
              </w:rPr>
            </w:pPr>
          </w:p>
        </w:tc>
        <w:tc>
          <w:tcPr>
            <w:tcW w:w="709" w:type="dxa"/>
            <w:vMerge/>
            <w:tcBorders>
              <w:right w:val="single" w:sz="4" w:space="0" w:color="auto"/>
            </w:tcBorders>
          </w:tcPr>
          <w:p w:rsidR="00E324FB" w:rsidRPr="00C03EE0" w:rsidRDefault="00E324FB" w:rsidP="003E51ED">
            <w:pPr>
              <w:pStyle w:val="a5"/>
              <w:ind w:firstLine="0"/>
              <w:rPr>
                <w:szCs w:val="24"/>
              </w:rPr>
            </w:pPr>
          </w:p>
        </w:tc>
        <w:tc>
          <w:tcPr>
            <w:tcW w:w="992" w:type="dxa"/>
            <w:tcBorders>
              <w:top w:val="single" w:sz="4" w:space="0" w:color="auto"/>
              <w:left w:val="single" w:sz="4" w:space="0" w:color="auto"/>
              <w:right w:val="single" w:sz="4" w:space="0" w:color="auto"/>
            </w:tcBorders>
            <w:textDirection w:val="btLr"/>
          </w:tcPr>
          <w:p w:rsidR="00E324FB" w:rsidRPr="006E0515" w:rsidRDefault="00E324FB" w:rsidP="003E51ED">
            <w:pPr>
              <w:pStyle w:val="a5"/>
              <w:ind w:left="113" w:right="113" w:firstLine="0"/>
              <w:rPr>
                <w:bCs/>
                <w:szCs w:val="24"/>
              </w:rPr>
            </w:pPr>
            <w:r>
              <w:rPr>
                <w:bCs/>
                <w:szCs w:val="24"/>
              </w:rPr>
              <w:t>получеңңая кислотңым гидролизом (ФБМ</w:t>
            </w:r>
            <w:r w:rsidRPr="00BD48D1">
              <w:rPr>
                <w:bCs/>
                <w:szCs w:val="24"/>
                <w:vertAlign w:val="superscript"/>
              </w:rPr>
              <w:t>КГ</w:t>
            </w:r>
            <w:r>
              <w:rPr>
                <w:bCs/>
                <w:szCs w:val="24"/>
              </w:rPr>
              <w:t>)</w:t>
            </w:r>
          </w:p>
        </w:tc>
        <w:tc>
          <w:tcPr>
            <w:tcW w:w="992" w:type="dxa"/>
            <w:tcBorders>
              <w:top w:val="single" w:sz="4" w:space="0" w:color="auto"/>
              <w:left w:val="single" w:sz="4" w:space="0" w:color="auto"/>
            </w:tcBorders>
            <w:textDirection w:val="btLr"/>
          </w:tcPr>
          <w:p w:rsidR="00E324FB" w:rsidRDefault="00E324FB" w:rsidP="003E51ED">
            <w:pPr>
              <w:pStyle w:val="a5"/>
              <w:ind w:left="113" w:right="113" w:firstLine="0"/>
              <w:rPr>
                <w:bCs/>
                <w:szCs w:val="24"/>
              </w:rPr>
            </w:pPr>
            <w:r>
              <w:rPr>
                <w:szCs w:val="24"/>
              </w:rPr>
              <w:t>получеңңая п</w:t>
            </w:r>
            <w:r w:rsidRPr="006E0515">
              <w:rPr>
                <w:szCs w:val="24"/>
              </w:rPr>
              <w:t>роращ</w:t>
            </w:r>
            <w:r>
              <w:rPr>
                <w:szCs w:val="24"/>
              </w:rPr>
              <w:t>иваңием</w:t>
            </w:r>
            <w:r w:rsidRPr="006E0515">
              <w:rPr>
                <w:szCs w:val="24"/>
              </w:rPr>
              <w:t xml:space="preserve"> </w:t>
            </w:r>
            <w:r w:rsidRPr="006E0515">
              <w:rPr>
                <w:bCs/>
                <w:szCs w:val="24"/>
              </w:rPr>
              <w:t>(Ф</w:t>
            </w:r>
            <w:r>
              <w:rPr>
                <w:bCs/>
                <w:szCs w:val="24"/>
              </w:rPr>
              <w:t>Б</w:t>
            </w:r>
            <w:r w:rsidRPr="006E0515">
              <w:rPr>
                <w:bCs/>
                <w:szCs w:val="24"/>
              </w:rPr>
              <w:t>М</w:t>
            </w:r>
            <w:r w:rsidRPr="00BD48D1">
              <w:rPr>
                <w:bCs/>
                <w:szCs w:val="24"/>
                <w:vertAlign w:val="superscript"/>
              </w:rPr>
              <w:t>П</w:t>
            </w:r>
            <w:r w:rsidRPr="006E0515">
              <w:rPr>
                <w:bCs/>
                <w:szCs w:val="24"/>
              </w:rPr>
              <w:t>)</w:t>
            </w:r>
          </w:p>
          <w:p w:rsidR="00E324FB" w:rsidRPr="006E0515" w:rsidRDefault="00E324FB" w:rsidP="003E51ED">
            <w:pPr>
              <w:pStyle w:val="a5"/>
              <w:ind w:left="113" w:right="113" w:firstLine="0"/>
              <w:rPr>
                <w:bCs/>
                <w:szCs w:val="24"/>
              </w:rPr>
            </w:pPr>
          </w:p>
        </w:tc>
      </w:tr>
      <w:tr w:rsidR="00E324FB" w:rsidRPr="0062124F" w:rsidTr="003E51ED">
        <w:tc>
          <w:tcPr>
            <w:tcW w:w="3119" w:type="dxa"/>
          </w:tcPr>
          <w:p w:rsidR="00E324FB" w:rsidRPr="0062124F" w:rsidRDefault="00E324FB" w:rsidP="003E51ED">
            <w:pPr>
              <w:pStyle w:val="a5"/>
              <w:ind w:firstLine="0"/>
              <w:rPr>
                <w:sz w:val="28"/>
                <w:szCs w:val="28"/>
              </w:rPr>
            </w:pPr>
            <w:r w:rsidRPr="0062124F">
              <w:rPr>
                <w:sz w:val="28"/>
                <w:szCs w:val="28"/>
              </w:rPr>
              <w:t>Изолейци</w:t>
            </w:r>
            <w:r>
              <w:rPr>
                <w:sz w:val="28"/>
                <w:szCs w:val="28"/>
              </w:rPr>
              <w:t>ң</w:t>
            </w:r>
          </w:p>
        </w:tc>
        <w:tc>
          <w:tcPr>
            <w:tcW w:w="992" w:type="dxa"/>
          </w:tcPr>
          <w:p w:rsidR="00E324FB" w:rsidRPr="0062124F" w:rsidRDefault="00E324FB" w:rsidP="003E51ED">
            <w:pPr>
              <w:pStyle w:val="a5"/>
              <w:ind w:firstLine="0"/>
              <w:jc w:val="center"/>
              <w:rPr>
                <w:sz w:val="28"/>
                <w:szCs w:val="28"/>
              </w:rPr>
            </w:pPr>
            <w:r w:rsidRPr="0062124F">
              <w:rPr>
                <w:sz w:val="28"/>
                <w:szCs w:val="28"/>
              </w:rPr>
              <w:t>4,0</w:t>
            </w:r>
          </w:p>
        </w:tc>
        <w:tc>
          <w:tcPr>
            <w:tcW w:w="851" w:type="dxa"/>
            <w:tcBorders>
              <w:right w:val="single" w:sz="4" w:space="0" w:color="auto"/>
            </w:tcBorders>
          </w:tcPr>
          <w:p w:rsidR="00E324FB" w:rsidRPr="0062124F" w:rsidRDefault="00E324FB" w:rsidP="003E51ED">
            <w:pPr>
              <w:pStyle w:val="a5"/>
              <w:ind w:firstLine="0"/>
              <w:jc w:val="center"/>
              <w:rPr>
                <w:sz w:val="28"/>
                <w:szCs w:val="28"/>
              </w:rPr>
            </w:pPr>
            <w:r w:rsidRPr="0062124F">
              <w:rPr>
                <w:sz w:val="28"/>
                <w:szCs w:val="28"/>
              </w:rPr>
              <w:t>4,58</w:t>
            </w:r>
          </w:p>
        </w:tc>
        <w:tc>
          <w:tcPr>
            <w:tcW w:w="992" w:type="dxa"/>
            <w:tcBorders>
              <w:left w:val="single" w:sz="4" w:space="0" w:color="auto"/>
              <w:right w:val="single" w:sz="4" w:space="0" w:color="auto"/>
            </w:tcBorders>
          </w:tcPr>
          <w:p w:rsidR="00E324FB" w:rsidRPr="0062124F" w:rsidRDefault="00E324FB" w:rsidP="003E51ED">
            <w:pPr>
              <w:pStyle w:val="a5"/>
              <w:ind w:firstLine="0"/>
              <w:jc w:val="center"/>
              <w:rPr>
                <w:sz w:val="28"/>
                <w:szCs w:val="28"/>
              </w:rPr>
            </w:pPr>
            <w:r w:rsidRPr="0062124F">
              <w:rPr>
                <w:sz w:val="28"/>
                <w:szCs w:val="28"/>
              </w:rPr>
              <w:t>4,96</w:t>
            </w:r>
          </w:p>
        </w:tc>
        <w:tc>
          <w:tcPr>
            <w:tcW w:w="992" w:type="dxa"/>
            <w:tcBorders>
              <w:left w:val="single" w:sz="4" w:space="0" w:color="auto"/>
            </w:tcBorders>
          </w:tcPr>
          <w:p w:rsidR="00E324FB" w:rsidRPr="0062124F" w:rsidRDefault="00E324FB" w:rsidP="003E51ED">
            <w:pPr>
              <w:pStyle w:val="a5"/>
              <w:ind w:firstLine="0"/>
              <w:jc w:val="center"/>
              <w:rPr>
                <w:sz w:val="28"/>
                <w:szCs w:val="28"/>
              </w:rPr>
            </w:pPr>
            <w:r w:rsidRPr="0062124F">
              <w:rPr>
                <w:sz w:val="28"/>
                <w:szCs w:val="28"/>
              </w:rPr>
              <w:t>5,03</w:t>
            </w:r>
          </w:p>
        </w:tc>
        <w:tc>
          <w:tcPr>
            <w:tcW w:w="709" w:type="dxa"/>
            <w:tcBorders>
              <w:right w:val="single" w:sz="4" w:space="0" w:color="auto"/>
            </w:tcBorders>
          </w:tcPr>
          <w:p w:rsidR="00E324FB" w:rsidRPr="0062124F" w:rsidRDefault="00E324FB" w:rsidP="003E51ED">
            <w:pPr>
              <w:pStyle w:val="a5"/>
              <w:ind w:firstLine="0"/>
              <w:jc w:val="center"/>
              <w:rPr>
                <w:sz w:val="28"/>
                <w:szCs w:val="28"/>
              </w:rPr>
            </w:pPr>
            <w:r w:rsidRPr="0062124F">
              <w:rPr>
                <w:sz w:val="28"/>
                <w:szCs w:val="28"/>
              </w:rPr>
              <w:t>114</w:t>
            </w:r>
          </w:p>
        </w:tc>
        <w:tc>
          <w:tcPr>
            <w:tcW w:w="992" w:type="dxa"/>
            <w:tcBorders>
              <w:left w:val="single" w:sz="4" w:space="0" w:color="auto"/>
              <w:right w:val="single" w:sz="4" w:space="0" w:color="auto"/>
            </w:tcBorders>
          </w:tcPr>
          <w:p w:rsidR="00E324FB" w:rsidRPr="0062124F" w:rsidRDefault="00E324FB" w:rsidP="003E51ED">
            <w:pPr>
              <w:pStyle w:val="a5"/>
              <w:ind w:firstLine="0"/>
              <w:jc w:val="center"/>
              <w:rPr>
                <w:sz w:val="28"/>
                <w:szCs w:val="28"/>
                <w:lang w:val="en-US"/>
              </w:rPr>
            </w:pPr>
            <w:r w:rsidRPr="0062124F">
              <w:rPr>
                <w:sz w:val="28"/>
                <w:szCs w:val="28"/>
                <w:lang w:val="en-US"/>
              </w:rPr>
              <w:t>124</w:t>
            </w:r>
          </w:p>
        </w:tc>
        <w:tc>
          <w:tcPr>
            <w:tcW w:w="992" w:type="dxa"/>
            <w:tcBorders>
              <w:left w:val="single" w:sz="4" w:space="0" w:color="auto"/>
            </w:tcBorders>
          </w:tcPr>
          <w:p w:rsidR="00E324FB" w:rsidRPr="0062124F" w:rsidRDefault="00E324FB" w:rsidP="003E51ED">
            <w:pPr>
              <w:pStyle w:val="a5"/>
              <w:ind w:firstLine="0"/>
              <w:jc w:val="center"/>
              <w:rPr>
                <w:sz w:val="28"/>
                <w:szCs w:val="28"/>
              </w:rPr>
            </w:pPr>
            <w:r w:rsidRPr="0062124F">
              <w:rPr>
                <w:sz w:val="28"/>
                <w:szCs w:val="28"/>
              </w:rPr>
              <w:t>126</w:t>
            </w:r>
          </w:p>
        </w:tc>
      </w:tr>
      <w:tr w:rsidR="00E324FB" w:rsidRPr="0062124F" w:rsidTr="003E51ED">
        <w:tc>
          <w:tcPr>
            <w:tcW w:w="3119" w:type="dxa"/>
          </w:tcPr>
          <w:p w:rsidR="00E324FB" w:rsidRPr="0062124F" w:rsidRDefault="00E324FB" w:rsidP="003E51ED">
            <w:pPr>
              <w:pStyle w:val="a5"/>
              <w:ind w:firstLine="0"/>
              <w:rPr>
                <w:sz w:val="28"/>
                <w:szCs w:val="28"/>
              </w:rPr>
            </w:pPr>
            <w:r w:rsidRPr="0062124F">
              <w:rPr>
                <w:sz w:val="28"/>
                <w:szCs w:val="28"/>
              </w:rPr>
              <w:t>Лейци</w:t>
            </w:r>
            <w:r>
              <w:rPr>
                <w:sz w:val="28"/>
                <w:szCs w:val="28"/>
              </w:rPr>
              <w:t>ң</w:t>
            </w:r>
          </w:p>
        </w:tc>
        <w:tc>
          <w:tcPr>
            <w:tcW w:w="992" w:type="dxa"/>
          </w:tcPr>
          <w:p w:rsidR="00E324FB" w:rsidRPr="0062124F" w:rsidRDefault="00E324FB" w:rsidP="003E51ED">
            <w:pPr>
              <w:pStyle w:val="a5"/>
              <w:ind w:firstLine="0"/>
              <w:jc w:val="center"/>
              <w:rPr>
                <w:sz w:val="28"/>
                <w:szCs w:val="28"/>
              </w:rPr>
            </w:pPr>
            <w:r w:rsidRPr="0062124F">
              <w:rPr>
                <w:sz w:val="28"/>
                <w:szCs w:val="28"/>
              </w:rPr>
              <w:t>7,0</w:t>
            </w:r>
          </w:p>
        </w:tc>
        <w:tc>
          <w:tcPr>
            <w:tcW w:w="851" w:type="dxa"/>
            <w:tcBorders>
              <w:right w:val="single" w:sz="4" w:space="0" w:color="auto"/>
            </w:tcBorders>
          </w:tcPr>
          <w:p w:rsidR="00E324FB" w:rsidRPr="0062124F" w:rsidRDefault="00E324FB" w:rsidP="003E51ED">
            <w:pPr>
              <w:pStyle w:val="a5"/>
              <w:ind w:firstLine="0"/>
              <w:jc w:val="center"/>
              <w:rPr>
                <w:sz w:val="28"/>
                <w:szCs w:val="28"/>
              </w:rPr>
            </w:pPr>
            <w:r w:rsidRPr="0062124F">
              <w:rPr>
                <w:sz w:val="28"/>
                <w:szCs w:val="28"/>
              </w:rPr>
              <w:t>7,34</w:t>
            </w:r>
          </w:p>
        </w:tc>
        <w:tc>
          <w:tcPr>
            <w:tcW w:w="992" w:type="dxa"/>
            <w:tcBorders>
              <w:left w:val="single" w:sz="4" w:space="0" w:color="auto"/>
              <w:right w:val="single" w:sz="4" w:space="0" w:color="auto"/>
            </w:tcBorders>
          </w:tcPr>
          <w:p w:rsidR="00E324FB" w:rsidRPr="0062124F" w:rsidRDefault="00E324FB" w:rsidP="003E51ED">
            <w:pPr>
              <w:pStyle w:val="a5"/>
              <w:ind w:firstLine="0"/>
              <w:jc w:val="center"/>
              <w:rPr>
                <w:sz w:val="28"/>
                <w:szCs w:val="28"/>
              </w:rPr>
            </w:pPr>
            <w:r w:rsidRPr="0062124F">
              <w:rPr>
                <w:sz w:val="28"/>
                <w:szCs w:val="28"/>
              </w:rPr>
              <w:t>8,29</w:t>
            </w:r>
          </w:p>
        </w:tc>
        <w:tc>
          <w:tcPr>
            <w:tcW w:w="992" w:type="dxa"/>
            <w:tcBorders>
              <w:left w:val="single" w:sz="4" w:space="0" w:color="auto"/>
            </w:tcBorders>
          </w:tcPr>
          <w:p w:rsidR="00E324FB" w:rsidRPr="0062124F" w:rsidRDefault="00E324FB" w:rsidP="003E51ED">
            <w:pPr>
              <w:pStyle w:val="a5"/>
              <w:ind w:firstLine="0"/>
              <w:jc w:val="center"/>
              <w:rPr>
                <w:sz w:val="28"/>
                <w:szCs w:val="28"/>
              </w:rPr>
            </w:pPr>
            <w:r w:rsidRPr="0062124F">
              <w:rPr>
                <w:sz w:val="28"/>
                <w:szCs w:val="28"/>
              </w:rPr>
              <w:t>8,31</w:t>
            </w:r>
          </w:p>
        </w:tc>
        <w:tc>
          <w:tcPr>
            <w:tcW w:w="709" w:type="dxa"/>
            <w:tcBorders>
              <w:right w:val="single" w:sz="4" w:space="0" w:color="auto"/>
            </w:tcBorders>
          </w:tcPr>
          <w:p w:rsidR="00E324FB" w:rsidRPr="0062124F" w:rsidRDefault="00E324FB" w:rsidP="003E51ED">
            <w:pPr>
              <w:pStyle w:val="a5"/>
              <w:ind w:firstLine="0"/>
              <w:jc w:val="center"/>
              <w:rPr>
                <w:sz w:val="28"/>
                <w:szCs w:val="28"/>
              </w:rPr>
            </w:pPr>
            <w:r w:rsidRPr="0062124F">
              <w:rPr>
                <w:sz w:val="28"/>
                <w:szCs w:val="28"/>
              </w:rPr>
              <w:t>104</w:t>
            </w:r>
          </w:p>
        </w:tc>
        <w:tc>
          <w:tcPr>
            <w:tcW w:w="992" w:type="dxa"/>
            <w:tcBorders>
              <w:left w:val="single" w:sz="4" w:space="0" w:color="auto"/>
              <w:right w:val="single" w:sz="4" w:space="0" w:color="auto"/>
            </w:tcBorders>
          </w:tcPr>
          <w:p w:rsidR="00E324FB" w:rsidRPr="0062124F" w:rsidRDefault="00E324FB" w:rsidP="003E51ED">
            <w:pPr>
              <w:pStyle w:val="a5"/>
              <w:ind w:firstLine="0"/>
              <w:jc w:val="center"/>
              <w:rPr>
                <w:sz w:val="28"/>
                <w:szCs w:val="28"/>
                <w:lang w:val="en-US"/>
              </w:rPr>
            </w:pPr>
            <w:r w:rsidRPr="0062124F">
              <w:rPr>
                <w:sz w:val="28"/>
                <w:szCs w:val="28"/>
                <w:lang w:val="en-US"/>
              </w:rPr>
              <w:t>118</w:t>
            </w:r>
          </w:p>
        </w:tc>
        <w:tc>
          <w:tcPr>
            <w:tcW w:w="992" w:type="dxa"/>
            <w:tcBorders>
              <w:left w:val="single" w:sz="4" w:space="0" w:color="auto"/>
            </w:tcBorders>
          </w:tcPr>
          <w:p w:rsidR="00E324FB" w:rsidRPr="0062124F" w:rsidRDefault="00E324FB" w:rsidP="003E51ED">
            <w:pPr>
              <w:pStyle w:val="a5"/>
              <w:ind w:firstLine="0"/>
              <w:jc w:val="center"/>
              <w:rPr>
                <w:sz w:val="28"/>
                <w:szCs w:val="28"/>
              </w:rPr>
            </w:pPr>
            <w:r w:rsidRPr="0062124F">
              <w:rPr>
                <w:sz w:val="28"/>
                <w:szCs w:val="28"/>
              </w:rPr>
              <w:t>119</w:t>
            </w:r>
          </w:p>
        </w:tc>
      </w:tr>
      <w:tr w:rsidR="00E324FB" w:rsidRPr="0062124F" w:rsidTr="003E51ED">
        <w:tc>
          <w:tcPr>
            <w:tcW w:w="3119" w:type="dxa"/>
          </w:tcPr>
          <w:p w:rsidR="00E324FB" w:rsidRPr="0062124F" w:rsidRDefault="00E324FB" w:rsidP="003E51ED">
            <w:pPr>
              <w:pStyle w:val="a5"/>
              <w:ind w:firstLine="0"/>
              <w:rPr>
                <w:sz w:val="28"/>
                <w:szCs w:val="28"/>
              </w:rPr>
            </w:pPr>
            <w:r w:rsidRPr="0062124F">
              <w:rPr>
                <w:sz w:val="28"/>
                <w:szCs w:val="28"/>
              </w:rPr>
              <w:t>Лизи</w:t>
            </w:r>
            <w:r>
              <w:rPr>
                <w:sz w:val="28"/>
                <w:szCs w:val="28"/>
              </w:rPr>
              <w:t>ң</w:t>
            </w:r>
          </w:p>
        </w:tc>
        <w:tc>
          <w:tcPr>
            <w:tcW w:w="992" w:type="dxa"/>
          </w:tcPr>
          <w:p w:rsidR="00E324FB" w:rsidRPr="0062124F" w:rsidRDefault="00E324FB" w:rsidP="003E51ED">
            <w:pPr>
              <w:pStyle w:val="a5"/>
              <w:ind w:firstLine="0"/>
              <w:jc w:val="center"/>
              <w:rPr>
                <w:sz w:val="28"/>
                <w:szCs w:val="28"/>
              </w:rPr>
            </w:pPr>
            <w:r w:rsidRPr="0062124F">
              <w:rPr>
                <w:sz w:val="28"/>
                <w:szCs w:val="28"/>
              </w:rPr>
              <w:t>5,5</w:t>
            </w:r>
          </w:p>
        </w:tc>
        <w:tc>
          <w:tcPr>
            <w:tcW w:w="851" w:type="dxa"/>
            <w:tcBorders>
              <w:right w:val="single" w:sz="4" w:space="0" w:color="auto"/>
            </w:tcBorders>
          </w:tcPr>
          <w:p w:rsidR="00E324FB" w:rsidRPr="0062124F" w:rsidRDefault="00E324FB" w:rsidP="003E51ED">
            <w:pPr>
              <w:pStyle w:val="a5"/>
              <w:ind w:firstLine="0"/>
              <w:jc w:val="center"/>
              <w:rPr>
                <w:sz w:val="28"/>
                <w:szCs w:val="28"/>
              </w:rPr>
            </w:pPr>
            <w:r w:rsidRPr="0062124F">
              <w:rPr>
                <w:sz w:val="28"/>
                <w:szCs w:val="28"/>
              </w:rPr>
              <w:t>3,48</w:t>
            </w:r>
          </w:p>
        </w:tc>
        <w:tc>
          <w:tcPr>
            <w:tcW w:w="992" w:type="dxa"/>
            <w:tcBorders>
              <w:left w:val="single" w:sz="4" w:space="0" w:color="auto"/>
              <w:right w:val="single" w:sz="4" w:space="0" w:color="auto"/>
            </w:tcBorders>
          </w:tcPr>
          <w:p w:rsidR="00E324FB" w:rsidRPr="0062124F" w:rsidRDefault="00E324FB" w:rsidP="003E51ED">
            <w:pPr>
              <w:pStyle w:val="a5"/>
              <w:ind w:firstLine="0"/>
              <w:jc w:val="center"/>
              <w:rPr>
                <w:sz w:val="28"/>
                <w:szCs w:val="28"/>
              </w:rPr>
            </w:pPr>
            <w:r w:rsidRPr="0062124F">
              <w:rPr>
                <w:sz w:val="28"/>
                <w:szCs w:val="28"/>
              </w:rPr>
              <w:t>7,73</w:t>
            </w:r>
          </w:p>
        </w:tc>
        <w:tc>
          <w:tcPr>
            <w:tcW w:w="992" w:type="dxa"/>
            <w:tcBorders>
              <w:left w:val="single" w:sz="4" w:space="0" w:color="auto"/>
            </w:tcBorders>
          </w:tcPr>
          <w:p w:rsidR="00E324FB" w:rsidRPr="0062124F" w:rsidRDefault="00E324FB" w:rsidP="003E51ED">
            <w:pPr>
              <w:pStyle w:val="a5"/>
              <w:ind w:firstLine="0"/>
              <w:jc w:val="center"/>
              <w:rPr>
                <w:sz w:val="28"/>
                <w:szCs w:val="28"/>
              </w:rPr>
            </w:pPr>
            <w:r w:rsidRPr="0062124F">
              <w:rPr>
                <w:sz w:val="28"/>
                <w:szCs w:val="28"/>
              </w:rPr>
              <w:t>7,74</w:t>
            </w:r>
          </w:p>
        </w:tc>
        <w:tc>
          <w:tcPr>
            <w:tcW w:w="709" w:type="dxa"/>
            <w:tcBorders>
              <w:right w:val="single" w:sz="4" w:space="0" w:color="auto"/>
            </w:tcBorders>
          </w:tcPr>
          <w:p w:rsidR="00E324FB" w:rsidRPr="0062124F" w:rsidRDefault="00E324FB" w:rsidP="003E51ED">
            <w:pPr>
              <w:pStyle w:val="a5"/>
              <w:ind w:firstLine="0"/>
              <w:jc w:val="center"/>
              <w:rPr>
                <w:b/>
                <w:sz w:val="28"/>
                <w:szCs w:val="28"/>
              </w:rPr>
            </w:pPr>
            <w:r w:rsidRPr="0062124F">
              <w:rPr>
                <w:b/>
                <w:sz w:val="28"/>
                <w:szCs w:val="28"/>
              </w:rPr>
              <w:t>63</w:t>
            </w:r>
          </w:p>
        </w:tc>
        <w:tc>
          <w:tcPr>
            <w:tcW w:w="992" w:type="dxa"/>
            <w:tcBorders>
              <w:left w:val="single" w:sz="4" w:space="0" w:color="auto"/>
              <w:right w:val="single" w:sz="4" w:space="0" w:color="auto"/>
            </w:tcBorders>
          </w:tcPr>
          <w:p w:rsidR="00E324FB" w:rsidRPr="0062124F" w:rsidRDefault="00E324FB" w:rsidP="003E51ED">
            <w:pPr>
              <w:pStyle w:val="a5"/>
              <w:ind w:firstLine="0"/>
              <w:jc w:val="center"/>
              <w:rPr>
                <w:sz w:val="28"/>
                <w:szCs w:val="28"/>
                <w:lang w:val="en-US"/>
              </w:rPr>
            </w:pPr>
            <w:r w:rsidRPr="0062124F">
              <w:rPr>
                <w:sz w:val="28"/>
                <w:szCs w:val="28"/>
              </w:rPr>
              <w:t>1</w:t>
            </w:r>
            <w:r w:rsidRPr="0062124F">
              <w:rPr>
                <w:sz w:val="28"/>
                <w:szCs w:val="28"/>
                <w:lang w:val="en-US"/>
              </w:rPr>
              <w:t>40</w:t>
            </w:r>
          </w:p>
        </w:tc>
        <w:tc>
          <w:tcPr>
            <w:tcW w:w="992" w:type="dxa"/>
            <w:tcBorders>
              <w:left w:val="single" w:sz="4" w:space="0" w:color="auto"/>
            </w:tcBorders>
          </w:tcPr>
          <w:p w:rsidR="00E324FB" w:rsidRPr="0062124F" w:rsidRDefault="00E324FB" w:rsidP="003E51ED">
            <w:pPr>
              <w:pStyle w:val="a5"/>
              <w:ind w:firstLine="0"/>
              <w:jc w:val="center"/>
              <w:rPr>
                <w:sz w:val="28"/>
                <w:szCs w:val="28"/>
              </w:rPr>
            </w:pPr>
            <w:r w:rsidRPr="0062124F">
              <w:rPr>
                <w:sz w:val="28"/>
                <w:szCs w:val="28"/>
              </w:rPr>
              <w:t>140</w:t>
            </w:r>
          </w:p>
        </w:tc>
      </w:tr>
      <w:tr w:rsidR="00E324FB" w:rsidRPr="0062124F" w:rsidTr="003E51ED">
        <w:tc>
          <w:tcPr>
            <w:tcW w:w="3119" w:type="dxa"/>
          </w:tcPr>
          <w:p w:rsidR="00E324FB" w:rsidRPr="0062124F" w:rsidRDefault="00E324FB" w:rsidP="003E51ED">
            <w:pPr>
              <w:pStyle w:val="a5"/>
              <w:ind w:firstLine="0"/>
              <w:rPr>
                <w:sz w:val="28"/>
                <w:szCs w:val="28"/>
              </w:rPr>
            </w:pPr>
            <w:r w:rsidRPr="0062124F">
              <w:rPr>
                <w:sz w:val="28"/>
                <w:szCs w:val="28"/>
              </w:rPr>
              <w:t>Метио</w:t>
            </w:r>
            <w:r>
              <w:rPr>
                <w:sz w:val="28"/>
                <w:szCs w:val="28"/>
              </w:rPr>
              <w:t>ң</w:t>
            </w:r>
            <w:r w:rsidRPr="0062124F">
              <w:rPr>
                <w:sz w:val="28"/>
                <w:szCs w:val="28"/>
              </w:rPr>
              <w:t>и</w:t>
            </w:r>
            <w:r>
              <w:rPr>
                <w:sz w:val="28"/>
                <w:szCs w:val="28"/>
              </w:rPr>
              <w:t>ң</w:t>
            </w:r>
            <w:r w:rsidRPr="0062124F">
              <w:rPr>
                <w:sz w:val="28"/>
                <w:szCs w:val="28"/>
              </w:rPr>
              <w:t>+цисти</w:t>
            </w:r>
            <w:r>
              <w:rPr>
                <w:sz w:val="28"/>
                <w:szCs w:val="28"/>
              </w:rPr>
              <w:t>ң</w:t>
            </w:r>
          </w:p>
        </w:tc>
        <w:tc>
          <w:tcPr>
            <w:tcW w:w="992" w:type="dxa"/>
          </w:tcPr>
          <w:p w:rsidR="00E324FB" w:rsidRPr="0062124F" w:rsidRDefault="00E324FB" w:rsidP="003E51ED">
            <w:pPr>
              <w:pStyle w:val="a5"/>
              <w:ind w:firstLine="0"/>
              <w:jc w:val="center"/>
              <w:rPr>
                <w:sz w:val="28"/>
                <w:szCs w:val="28"/>
              </w:rPr>
            </w:pPr>
            <w:r w:rsidRPr="0062124F">
              <w:rPr>
                <w:sz w:val="28"/>
                <w:szCs w:val="28"/>
              </w:rPr>
              <w:t>3,5</w:t>
            </w:r>
          </w:p>
        </w:tc>
        <w:tc>
          <w:tcPr>
            <w:tcW w:w="851" w:type="dxa"/>
            <w:tcBorders>
              <w:right w:val="single" w:sz="4" w:space="0" w:color="auto"/>
            </w:tcBorders>
          </w:tcPr>
          <w:p w:rsidR="00E324FB" w:rsidRPr="0062124F" w:rsidRDefault="00E324FB" w:rsidP="003E51ED">
            <w:pPr>
              <w:pStyle w:val="a5"/>
              <w:ind w:firstLine="0"/>
              <w:jc w:val="center"/>
              <w:rPr>
                <w:sz w:val="28"/>
                <w:szCs w:val="28"/>
              </w:rPr>
            </w:pPr>
            <w:r w:rsidRPr="0062124F">
              <w:rPr>
                <w:sz w:val="28"/>
                <w:szCs w:val="28"/>
              </w:rPr>
              <w:t>3,09</w:t>
            </w:r>
          </w:p>
        </w:tc>
        <w:tc>
          <w:tcPr>
            <w:tcW w:w="992" w:type="dxa"/>
            <w:tcBorders>
              <w:left w:val="single" w:sz="4" w:space="0" w:color="auto"/>
              <w:right w:val="single" w:sz="4" w:space="0" w:color="auto"/>
            </w:tcBorders>
          </w:tcPr>
          <w:p w:rsidR="00E324FB" w:rsidRPr="0062124F" w:rsidRDefault="00E324FB" w:rsidP="003E51ED">
            <w:pPr>
              <w:pStyle w:val="a5"/>
              <w:ind w:firstLine="0"/>
              <w:jc w:val="center"/>
              <w:rPr>
                <w:sz w:val="28"/>
                <w:szCs w:val="28"/>
              </w:rPr>
            </w:pPr>
            <w:r w:rsidRPr="0062124F">
              <w:rPr>
                <w:sz w:val="28"/>
                <w:szCs w:val="28"/>
              </w:rPr>
              <w:t>1,12</w:t>
            </w:r>
          </w:p>
        </w:tc>
        <w:tc>
          <w:tcPr>
            <w:tcW w:w="992" w:type="dxa"/>
            <w:tcBorders>
              <w:left w:val="single" w:sz="4" w:space="0" w:color="auto"/>
            </w:tcBorders>
          </w:tcPr>
          <w:p w:rsidR="00E324FB" w:rsidRPr="0062124F" w:rsidRDefault="00E324FB" w:rsidP="003E51ED">
            <w:pPr>
              <w:pStyle w:val="a5"/>
              <w:ind w:firstLine="0"/>
              <w:jc w:val="center"/>
              <w:rPr>
                <w:sz w:val="28"/>
                <w:szCs w:val="28"/>
              </w:rPr>
            </w:pPr>
            <w:r w:rsidRPr="0062124F">
              <w:rPr>
                <w:sz w:val="28"/>
                <w:szCs w:val="28"/>
              </w:rPr>
              <w:t>1,24</w:t>
            </w:r>
          </w:p>
        </w:tc>
        <w:tc>
          <w:tcPr>
            <w:tcW w:w="709" w:type="dxa"/>
            <w:tcBorders>
              <w:right w:val="single" w:sz="4" w:space="0" w:color="auto"/>
            </w:tcBorders>
          </w:tcPr>
          <w:p w:rsidR="00E324FB" w:rsidRPr="0062124F" w:rsidRDefault="00E324FB" w:rsidP="003E51ED">
            <w:pPr>
              <w:pStyle w:val="a5"/>
              <w:ind w:firstLine="0"/>
              <w:jc w:val="center"/>
              <w:rPr>
                <w:sz w:val="28"/>
                <w:szCs w:val="28"/>
              </w:rPr>
            </w:pPr>
            <w:r w:rsidRPr="0062124F">
              <w:rPr>
                <w:sz w:val="28"/>
                <w:szCs w:val="28"/>
              </w:rPr>
              <w:t>88</w:t>
            </w:r>
          </w:p>
        </w:tc>
        <w:tc>
          <w:tcPr>
            <w:tcW w:w="992" w:type="dxa"/>
            <w:tcBorders>
              <w:left w:val="single" w:sz="4" w:space="0" w:color="auto"/>
              <w:right w:val="single" w:sz="4" w:space="0" w:color="auto"/>
            </w:tcBorders>
          </w:tcPr>
          <w:p w:rsidR="00E324FB" w:rsidRPr="0062124F" w:rsidRDefault="00E324FB" w:rsidP="003E51ED">
            <w:pPr>
              <w:pStyle w:val="a5"/>
              <w:ind w:firstLine="0"/>
              <w:jc w:val="center"/>
              <w:rPr>
                <w:b/>
                <w:sz w:val="28"/>
                <w:szCs w:val="28"/>
                <w:lang w:val="en-US"/>
              </w:rPr>
            </w:pPr>
            <w:r w:rsidRPr="0062124F">
              <w:rPr>
                <w:b/>
                <w:sz w:val="28"/>
                <w:szCs w:val="28"/>
                <w:lang w:val="en-US"/>
              </w:rPr>
              <w:t>32</w:t>
            </w:r>
          </w:p>
        </w:tc>
        <w:tc>
          <w:tcPr>
            <w:tcW w:w="992" w:type="dxa"/>
            <w:tcBorders>
              <w:left w:val="single" w:sz="4" w:space="0" w:color="auto"/>
            </w:tcBorders>
          </w:tcPr>
          <w:p w:rsidR="00E324FB" w:rsidRPr="0062124F" w:rsidRDefault="00E324FB" w:rsidP="003E51ED">
            <w:pPr>
              <w:pStyle w:val="a5"/>
              <w:ind w:firstLine="0"/>
              <w:jc w:val="center"/>
              <w:rPr>
                <w:b/>
                <w:sz w:val="28"/>
                <w:szCs w:val="28"/>
              </w:rPr>
            </w:pPr>
            <w:r w:rsidRPr="0062124F">
              <w:rPr>
                <w:b/>
                <w:sz w:val="28"/>
                <w:szCs w:val="28"/>
              </w:rPr>
              <w:t>35</w:t>
            </w:r>
          </w:p>
        </w:tc>
      </w:tr>
      <w:tr w:rsidR="00E324FB" w:rsidRPr="0062124F" w:rsidTr="003E51ED">
        <w:tc>
          <w:tcPr>
            <w:tcW w:w="3119" w:type="dxa"/>
          </w:tcPr>
          <w:p w:rsidR="00E324FB" w:rsidRPr="0062124F" w:rsidRDefault="00E324FB" w:rsidP="003E51ED">
            <w:pPr>
              <w:pStyle w:val="a5"/>
              <w:ind w:firstLine="0"/>
              <w:rPr>
                <w:sz w:val="28"/>
                <w:szCs w:val="28"/>
              </w:rPr>
            </w:pPr>
            <w:r w:rsidRPr="0062124F">
              <w:rPr>
                <w:sz w:val="28"/>
                <w:szCs w:val="28"/>
              </w:rPr>
              <w:t>Фе</w:t>
            </w:r>
            <w:r>
              <w:rPr>
                <w:sz w:val="28"/>
                <w:szCs w:val="28"/>
              </w:rPr>
              <w:t>ң</w:t>
            </w:r>
            <w:r w:rsidRPr="0062124F">
              <w:rPr>
                <w:sz w:val="28"/>
                <w:szCs w:val="28"/>
              </w:rPr>
              <w:t>илала</w:t>
            </w:r>
            <w:r>
              <w:rPr>
                <w:sz w:val="28"/>
                <w:szCs w:val="28"/>
              </w:rPr>
              <w:t>ң</w:t>
            </w:r>
            <w:r w:rsidRPr="0062124F">
              <w:rPr>
                <w:sz w:val="28"/>
                <w:szCs w:val="28"/>
              </w:rPr>
              <w:t>и</w:t>
            </w:r>
            <w:r>
              <w:rPr>
                <w:sz w:val="28"/>
                <w:szCs w:val="28"/>
              </w:rPr>
              <w:t>ң</w:t>
            </w:r>
            <w:r w:rsidRPr="0062124F">
              <w:rPr>
                <w:sz w:val="28"/>
                <w:szCs w:val="28"/>
              </w:rPr>
              <w:t>+тирози</w:t>
            </w:r>
            <w:r>
              <w:rPr>
                <w:sz w:val="28"/>
                <w:szCs w:val="28"/>
              </w:rPr>
              <w:t>ң</w:t>
            </w:r>
          </w:p>
        </w:tc>
        <w:tc>
          <w:tcPr>
            <w:tcW w:w="992" w:type="dxa"/>
          </w:tcPr>
          <w:p w:rsidR="00E324FB" w:rsidRPr="0062124F" w:rsidRDefault="00E324FB" w:rsidP="003E51ED">
            <w:pPr>
              <w:pStyle w:val="a5"/>
              <w:ind w:firstLine="0"/>
              <w:jc w:val="center"/>
              <w:rPr>
                <w:sz w:val="28"/>
                <w:szCs w:val="28"/>
              </w:rPr>
            </w:pPr>
            <w:r w:rsidRPr="0062124F">
              <w:rPr>
                <w:sz w:val="28"/>
                <w:szCs w:val="28"/>
              </w:rPr>
              <w:t>6,0</w:t>
            </w:r>
          </w:p>
        </w:tc>
        <w:tc>
          <w:tcPr>
            <w:tcW w:w="851" w:type="dxa"/>
            <w:tcBorders>
              <w:right w:val="single" w:sz="4" w:space="0" w:color="auto"/>
            </w:tcBorders>
          </w:tcPr>
          <w:p w:rsidR="00E324FB" w:rsidRPr="0062124F" w:rsidRDefault="00E324FB" w:rsidP="003E51ED">
            <w:pPr>
              <w:pStyle w:val="a5"/>
              <w:ind w:firstLine="0"/>
              <w:jc w:val="center"/>
              <w:rPr>
                <w:sz w:val="28"/>
                <w:szCs w:val="28"/>
              </w:rPr>
            </w:pPr>
            <w:r w:rsidRPr="0062124F">
              <w:rPr>
                <w:sz w:val="28"/>
                <w:szCs w:val="28"/>
              </w:rPr>
              <w:t>7,98</w:t>
            </w:r>
          </w:p>
        </w:tc>
        <w:tc>
          <w:tcPr>
            <w:tcW w:w="992" w:type="dxa"/>
            <w:tcBorders>
              <w:left w:val="single" w:sz="4" w:space="0" w:color="auto"/>
              <w:right w:val="single" w:sz="4" w:space="0" w:color="auto"/>
            </w:tcBorders>
          </w:tcPr>
          <w:p w:rsidR="00E324FB" w:rsidRPr="0062124F" w:rsidRDefault="00E324FB" w:rsidP="003E51ED">
            <w:pPr>
              <w:pStyle w:val="a5"/>
              <w:ind w:firstLine="0"/>
              <w:jc w:val="center"/>
              <w:rPr>
                <w:sz w:val="28"/>
                <w:szCs w:val="28"/>
              </w:rPr>
            </w:pPr>
            <w:r w:rsidRPr="0062124F">
              <w:rPr>
                <w:sz w:val="28"/>
                <w:szCs w:val="28"/>
              </w:rPr>
              <w:t>5,52</w:t>
            </w:r>
          </w:p>
        </w:tc>
        <w:tc>
          <w:tcPr>
            <w:tcW w:w="992" w:type="dxa"/>
            <w:tcBorders>
              <w:left w:val="single" w:sz="4" w:space="0" w:color="auto"/>
            </w:tcBorders>
          </w:tcPr>
          <w:p w:rsidR="00E324FB" w:rsidRPr="0062124F" w:rsidRDefault="00E324FB" w:rsidP="003E51ED">
            <w:pPr>
              <w:pStyle w:val="a5"/>
              <w:ind w:firstLine="0"/>
              <w:jc w:val="center"/>
              <w:rPr>
                <w:sz w:val="28"/>
                <w:szCs w:val="28"/>
              </w:rPr>
            </w:pPr>
            <w:r w:rsidRPr="0062124F">
              <w:rPr>
                <w:sz w:val="28"/>
                <w:szCs w:val="28"/>
              </w:rPr>
              <w:t>6,02</w:t>
            </w:r>
          </w:p>
        </w:tc>
        <w:tc>
          <w:tcPr>
            <w:tcW w:w="709" w:type="dxa"/>
            <w:tcBorders>
              <w:right w:val="single" w:sz="4" w:space="0" w:color="auto"/>
            </w:tcBorders>
          </w:tcPr>
          <w:p w:rsidR="00E324FB" w:rsidRPr="0062124F" w:rsidRDefault="00E324FB" w:rsidP="003E51ED">
            <w:pPr>
              <w:pStyle w:val="a5"/>
              <w:ind w:firstLine="0"/>
              <w:jc w:val="center"/>
              <w:rPr>
                <w:sz w:val="28"/>
                <w:szCs w:val="28"/>
              </w:rPr>
            </w:pPr>
            <w:r w:rsidRPr="0062124F">
              <w:rPr>
                <w:sz w:val="28"/>
                <w:szCs w:val="28"/>
              </w:rPr>
              <w:t>133</w:t>
            </w:r>
          </w:p>
        </w:tc>
        <w:tc>
          <w:tcPr>
            <w:tcW w:w="992" w:type="dxa"/>
            <w:tcBorders>
              <w:left w:val="single" w:sz="4" w:space="0" w:color="auto"/>
              <w:right w:val="single" w:sz="4" w:space="0" w:color="auto"/>
            </w:tcBorders>
          </w:tcPr>
          <w:p w:rsidR="00E324FB" w:rsidRPr="0062124F" w:rsidRDefault="00E324FB" w:rsidP="003E51ED">
            <w:pPr>
              <w:pStyle w:val="a5"/>
              <w:ind w:firstLine="0"/>
              <w:jc w:val="center"/>
              <w:rPr>
                <w:b/>
                <w:sz w:val="28"/>
                <w:szCs w:val="28"/>
                <w:lang w:val="en-US"/>
              </w:rPr>
            </w:pPr>
            <w:r w:rsidRPr="0062124F">
              <w:rPr>
                <w:b/>
                <w:sz w:val="28"/>
                <w:szCs w:val="28"/>
                <w:lang w:val="en-US"/>
              </w:rPr>
              <w:t>92</w:t>
            </w:r>
          </w:p>
        </w:tc>
        <w:tc>
          <w:tcPr>
            <w:tcW w:w="992" w:type="dxa"/>
            <w:tcBorders>
              <w:left w:val="single" w:sz="4" w:space="0" w:color="auto"/>
            </w:tcBorders>
          </w:tcPr>
          <w:p w:rsidR="00E324FB" w:rsidRPr="0062124F" w:rsidRDefault="00E324FB" w:rsidP="003E51ED">
            <w:pPr>
              <w:pStyle w:val="a5"/>
              <w:ind w:firstLine="0"/>
              <w:jc w:val="center"/>
              <w:rPr>
                <w:sz w:val="28"/>
                <w:szCs w:val="28"/>
              </w:rPr>
            </w:pPr>
            <w:r w:rsidRPr="0062124F">
              <w:rPr>
                <w:sz w:val="28"/>
                <w:szCs w:val="28"/>
              </w:rPr>
              <w:t>100</w:t>
            </w:r>
          </w:p>
        </w:tc>
      </w:tr>
      <w:tr w:rsidR="00E324FB" w:rsidRPr="0062124F" w:rsidTr="003E51ED">
        <w:tc>
          <w:tcPr>
            <w:tcW w:w="3119" w:type="dxa"/>
          </w:tcPr>
          <w:p w:rsidR="00E324FB" w:rsidRPr="0062124F" w:rsidRDefault="00E324FB" w:rsidP="003E51ED">
            <w:pPr>
              <w:pStyle w:val="a5"/>
              <w:ind w:firstLine="0"/>
              <w:rPr>
                <w:sz w:val="28"/>
                <w:szCs w:val="28"/>
              </w:rPr>
            </w:pPr>
            <w:r w:rsidRPr="0062124F">
              <w:rPr>
                <w:sz w:val="28"/>
                <w:szCs w:val="28"/>
              </w:rPr>
              <w:t>Трео</w:t>
            </w:r>
            <w:r>
              <w:rPr>
                <w:sz w:val="28"/>
                <w:szCs w:val="28"/>
              </w:rPr>
              <w:t>ң</w:t>
            </w:r>
            <w:r w:rsidRPr="0062124F">
              <w:rPr>
                <w:sz w:val="28"/>
                <w:szCs w:val="28"/>
              </w:rPr>
              <w:t>и</w:t>
            </w:r>
            <w:r>
              <w:rPr>
                <w:sz w:val="28"/>
                <w:szCs w:val="28"/>
              </w:rPr>
              <w:t>ң</w:t>
            </w:r>
          </w:p>
        </w:tc>
        <w:tc>
          <w:tcPr>
            <w:tcW w:w="992" w:type="dxa"/>
          </w:tcPr>
          <w:p w:rsidR="00E324FB" w:rsidRPr="0062124F" w:rsidRDefault="00E324FB" w:rsidP="003E51ED">
            <w:pPr>
              <w:pStyle w:val="a5"/>
              <w:ind w:firstLine="0"/>
              <w:jc w:val="center"/>
              <w:rPr>
                <w:sz w:val="28"/>
                <w:szCs w:val="28"/>
              </w:rPr>
            </w:pPr>
            <w:r w:rsidRPr="0062124F">
              <w:rPr>
                <w:sz w:val="28"/>
                <w:szCs w:val="28"/>
              </w:rPr>
              <w:t>4,0</w:t>
            </w:r>
          </w:p>
        </w:tc>
        <w:tc>
          <w:tcPr>
            <w:tcW w:w="851" w:type="dxa"/>
            <w:tcBorders>
              <w:right w:val="single" w:sz="4" w:space="0" w:color="auto"/>
            </w:tcBorders>
          </w:tcPr>
          <w:p w:rsidR="00E324FB" w:rsidRPr="0062124F" w:rsidRDefault="00E324FB" w:rsidP="003E51ED">
            <w:pPr>
              <w:pStyle w:val="a5"/>
              <w:ind w:firstLine="0"/>
              <w:jc w:val="center"/>
              <w:rPr>
                <w:sz w:val="28"/>
                <w:szCs w:val="28"/>
              </w:rPr>
            </w:pPr>
            <w:r w:rsidRPr="0062124F">
              <w:rPr>
                <w:sz w:val="28"/>
                <w:szCs w:val="28"/>
              </w:rPr>
              <w:t>3,18</w:t>
            </w:r>
          </w:p>
        </w:tc>
        <w:tc>
          <w:tcPr>
            <w:tcW w:w="992" w:type="dxa"/>
            <w:tcBorders>
              <w:left w:val="single" w:sz="4" w:space="0" w:color="auto"/>
              <w:right w:val="single" w:sz="4" w:space="0" w:color="auto"/>
            </w:tcBorders>
          </w:tcPr>
          <w:p w:rsidR="00E324FB" w:rsidRPr="0062124F" w:rsidRDefault="00E324FB" w:rsidP="003E51ED">
            <w:pPr>
              <w:pStyle w:val="a5"/>
              <w:ind w:firstLine="0"/>
              <w:jc w:val="center"/>
              <w:rPr>
                <w:sz w:val="28"/>
                <w:szCs w:val="28"/>
              </w:rPr>
            </w:pPr>
            <w:r w:rsidRPr="0062124F">
              <w:rPr>
                <w:sz w:val="28"/>
                <w:szCs w:val="28"/>
              </w:rPr>
              <w:t>4,21</w:t>
            </w:r>
          </w:p>
        </w:tc>
        <w:tc>
          <w:tcPr>
            <w:tcW w:w="992" w:type="dxa"/>
            <w:tcBorders>
              <w:left w:val="single" w:sz="4" w:space="0" w:color="auto"/>
            </w:tcBorders>
          </w:tcPr>
          <w:p w:rsidR="00E324FB" w:rsidRPr="0062124F" w:rsidRDefault="00E324FB" w:rsidP="003E51ED">
            <w:pPr>
              <w:pStyle w:val="a5"/>
              <w:ind w:firstLine="0"/>
              <w:jc w:val="center"/>
              <w:rPr>
                <w:sz w:val="28"/>
                <w:szCs w:val="28"/>
              </w:rPr>
            </w:pPr>
            <w:r w:rsidRPr="0062124F">
              <w:rPr>
                <w:sz w:val="28"/>
                <w:szCs w:val="28"/>
              </w:rPr>
              <w:t>4,64</w:t>
            </w:r>
          </w:p>
        </w:tc>
        <w:tc>
          <w:tcPr>
            <w:tcW w:w="709" w:type="dxa"/>
            <w:tcBorders>
              <w:right w:val="single" w:sz="4" w:space="0" w:color="auto"/>
            </w:tcBorders>
          </w:tcPr>
          <w:p w:rsidR="00E324FB" w:rsidRPr="0062124F" w:rsidRDefault="00E324FB" w:rsidP="003E51ED">
            <w:pPr>
              <w:pStyle w:val="a5"/>
              <w:ind w:firstLine="0"/>
              <w:jc w:val="center"/>
              <w:rPr>
                <w:b/>
                <w:sz w:val="28"/>
                <w:szCs w:val="28"/>
              </w:rPr>
            </w:pPr>
            <w:r w:rsidRPr="0062124F">
              <w:rPr>
                <w:b/>
                <w:sz w:val="28"/>
                <w:szCs w:val="28"/>
              </w:rPr>
              <w:t>79</w:t>
            </w:r>
          </w:p>
        </w:tc>
        <w:tc>
          <w:tcPr>
            <w:tcW w:w="992" w:type="dxa"/>
            <w:tcBorders>
              <w:left w:val="single" w:sz="4" w:space="0" w:color="auto"/>
              <w:right w:val="single" w:sz="4" w:space="0" w:color="auto"/>
            </w:tcBorders>
          </w:tcPr>
          <w:p w:rsidR="00E324FB" w:rsidRPr="0062124F" w:rsidRDefault="00E324FB" w:rsidP="003E51ED">
            <w:pPr>
              <w:pStyle w:val="a5"/>
              <w:ind w:firstLine="0"/>
              <w:jc w:val="center"/>
              <w:rPr>
                <w:sz w:val="28"/>
                <w:szCs w:val="28"/>
                <w:lang w:val="en-US"/>
              </w:rPr>
            </w:pPr>
            <w:r w:rsidRPr="0062124F">
              <w:rPr>
                <w:sz w:val="28"/>
                <w:szCs w:val="28"/>
                <w:lang w:val="en-US"/>
              </w:rPr>
              <w:t>105</w:t>
            </w:r>
          </w:p>
        </w:tc>
        <w:tc>
          <w:tcPr>
            <w:tcW w:w="992" w:type="dxa"/>
            <w:tcBorders>
              <w:left w:val="single" w:sz="4" w:space="0" w:color="auto"/>
            </w:tcBorders>
          </w:tcPr>
          <w:p w:rsidR="00E324FB" w:rsidRPr="0062124F" w:rsidRDefault="00E324FB" w:rsidP="003E51ED">
            <w:pPr>
              <w:pStyle w:val="a5"/>
              <w:ind w:firstLine="0"/>
              <w:jc w:val="center"/>
              <w:rPr>
                <w:sz w:val="28"/>
                <w:szCs w:val="28"/>
              </w:rPr>
            </w:pPr>
            <w:r w:rsidRPr="0062124F">
              <w:rPr>
                <w:sz w:val="28"/>
                <w:szCs w:val="28"/>
              </w:rPr>
              <w:t>116</w:t>
            </w:r>
          </w:p>
        </w:tc>
      </w:tr>
      <w:tr w:rsidR="00E324FB" w:rsidRPr="0062124F" w:rsidTr="003E51ED">
        <w:tc>
          <w:tcPr>
            <w:tcW w:w="3119" w:type="dxa"/>
          </w:tcPr>
          <w:p w:rsidR="00E324FB" w:rsidRPr="0062124F" w:rsidRDefault="00E324FB" w:rsidP="003E51ED">
            <w:pPr>
              <w:pStyle w:val="a5"/>
              <w:ind w:firstLine="0"/>
              <w:rPr>
                <w:sz w:val="28"/>
                <w:szCs w:val="28"/>
              </w:rPr>
            </w:pPr>
            <w:r w:rsidRPr="0062124F">
              <w:rPr>
                <w:sz w:val="28"/>
                <w:szCs w:val="28"/>
              </w:rPr>
              <w:t>Триптофа</w:t>
            </w:r>
            <w:r>
              <w:rPr>
                <w:sz w:val="28"/>
                <w:szCs w:val="28"/>
              </w:rPr>
              <w:t>ң</w:t>
            </w:r>
          </w:p>
        </w:tc>
        <w:tc>
          <w:tcPr>
            <w:tcW w:w="992" w:type="dxa"/>
          </w:tcPr>
          <w:p w:rsidR="00E324FB" w:rsidRPr="0062124F" w:rsidRDefault="00E324FB" w:rsidP="003E51ED">
            <w:pPr>
              <w:pStyle w:val="a5"/>
              <w:ind w:firstLine="0"/>
              <w:jc w:val="center"/>
              <w:rPr>
                <w:sz w:val="28"/>
                <w:szCs w:val="28"/>
              </w:rPr>
            </w:pPr>
            <w:r w:rsidRPr="0062124F">
              <w:rPr>
                <w:sz w:val="28"/>
                <w:szCs w:val="28"/>
              </w:rPr>
              <w:t>1,0</w:t>
            </w:r>
          </w:p>
        </w:tc>
        <w:tc>
          <w:tcPr>
            <w:tcW w:w="851" w:type="dxa"/>
            <w:tcBorders>
              <w:right w:val="single" w:sz="4" w:space="0" w:color="auto"/>
            </w:tcBorders>
          </w:tcPr>
          <w:p w:rsidR="00E324FB" w:rsidRPr="0062124F" w:rsidRDefault="00E324FB" w:rsidP="003E51ED">
            <w:pPr>
              <w:pStyle w:val="a5"/>
              <w:ind w:firstLine="0"/>
              <w:jc w:val="center"/>
              <w:rPr>
                <w:sz w:val="28"/>
                <w:szCs w:val="28"/>
              </w:rPr>
            </w:pPr>
            <w:r w:rsidRPr="0062124F">
              <w:rPr>
                <w:sz w:val="28"/>
                <w:szCs w:val="28"/>
              </w:rPr>
              <w:t>1,11</w:t>
            </w:r>
          </w:p>
        </w:tc>
        <w:tc>
          <w:tcPr>
            <w:tcW w:w="992" w:type="dxa"/>
            <w:tcBorders>
              <w:left w:val="single" w:sz="4" w:space="0" w:color="auto"/>
              <w:right w:val="single" w:sz="4" w:space="0" w:color="auto"/>
            </w:tcBorders>
          </w:tcPr>
          <w:p w:rsidR="00E324FB" w:rsidRPr="0062124F" w:rsidRDefault="00E324FB" w:rsidP="003E51ED">
            <w:pPr>
              <w:pStyle w:val="a5"/>
              <w:ind w:firstLine="0"/>
              <w:jc w:val="center"/>
              <w:rPr>
                <w:sz w:val="28"/>
                <w:szCs w:val="28"/>
              </w:rPr>
            </w:pPr>
            <w:r w:rsidRPr="0062124F">
              <w:rPr>
                <w:sz w:val="28"/>
                <w:szCs w:val="28"/>
              </w:rPr>
              <w:t>1,23</w:t>
            </w:r>
          </w:p>
        </w:tc>
        <w:tc>
          <w:tcPr>
            <w:tcW w:w="992" w:type="dxa"/>
            <w:tcBorders>
              <w:left w:val="single" w:sz="4" w:space="0" w:color="auto"/>
            </w:tcBorders>
          </w:tcPr>
          <w:p w:rsidR="00E324FB" w:rsidRPr="0062124F" w:rsidRDefault="00E324FB" w:rsidP="003E51ED">
            <w:pPr>
              <w:pStyle w:val="a5"/>
              <w:ind w:firstLine="0"/>
              <w:jc w:val="center"/>
              <w:rPr>
                <w:sz w:val="28"/>
                <w:szCs w:val="28"/>
              </w:rPr>
            </w:pPr>
            <w:r w:rsidRPr="0062124F">
              <w:rPr>
                <w:sz w:val="28"/>
                <w:szCs w:val="28"/>
              </w:rPr>
              <w:t>1,35</w:t>
            </w:r>
          </w:p>
        </w:tc>
        <w:tc>
          <w:tcPr>
            <w:tcW w:w="709" w:type="dxa"/>
            <w:tcBorders>
              <w:right w:val="single" w:sz="4" w:space="0" w:color="auto"/>
            </w:tcBorders>
          </w:tcPr>
          <w:p w:rsidR="00E324FB" w:rsidRPr="0062124F" w:rsidRDefault="00E324FB" w:rsidP="003E51ED">
            <w:pPr>
              <w:pStyle w:val="a5"/>
              <w:ind w:firstLine="0"/>
              <w:jc w:val="center"/>
              <w:rPr>
                <w:sz w:val="28"/>
                <w:szCs w:val="28"/>
              </w:rPr>
            </w:pPr>
            <w:r w:rsidRPr="0062124F">
              <w:rPr>
                <w:sz w:val="28"/>
                <w:szCs w:val="28"/>
              </w:rPr>
              <w:t>111</w:t>
            </w:r>
          </w:p>
        </w:tc>
        <w:tc>
          <w:tcPr>
            <w:tcW w:w="992" w:type="dxa"/>
            <w:tcBorders>
              <w:left w:val="single" w:sz="4" w:space="0" w:color="auto"/>
              <w:right w:val="single" w:sz="4" w:space="0" w:color="auto"/>
            </w:tcBorders>
          </w:tcPr>
          <w:p w:rsidR="00E324FB" w:rsidRPr="0062124F" w:rsidRDefault="00E324FB" w:rsidP="003E51ED">
            <w:pPr>
              <w:pStyle w:val="a5"/>
              <w:ind w:firstLine="0"/>
              <w:jc w:val="center"/>
              <w:rPr>
                <w:sz w:val="28"/>
                <w:szCs w:val="28"/>
                <w:lang w:val="en-US"/>
              </w:rPr>
            </w:pPr>
            <w:r w:rsidRPr="0062124F">
              <w:rPr>
                <w:sz w:val="28"/>
                <w:szCs w:val="28"/>
                <w:lang w:val="en-US"/>
              </w:rPr>
              <w:t>123</w:t>
            </w:r>
          </w:p>
        </w:tc>
        <w:tc>
          <w:tcPr>
            <w:tcW w:w="992" w:type="dxa"/>
            <w:tcBorders>
              <w:left w:val="single" w:sz="4" w:space="0" w:color="auto"/>
            </w:tcBorders>
          </w:tcPr>
          <w:p w:rsidR="00E324FB" w:rsidRPr="0062124F" w:rsidRDefault="00E324FB" w:rsidP="003E51ED">
            <w:pPr>
              <w:pStyle w:val="a5"/>
              <w:ind w:firstLine="0"/>
              <w:jc w:val="center"/>
              <w:rPr>
                <w:sz w:val="28"/>
                <w:szCs w:val="28"/>
              </w:rPr>
            </w:pPr>
            <w:r w:rsidRPr="0062124F">
              <w:rPr>
                <w:sz w:val="28"/>
                <w:szCs w:val="28"/>
              </w:rPr>
              <w:t>135</w:t>
            </w:r>
          </w:p>
        </w:tc>
      </w:tr>
      <w:tr w:rsidR="00E324FB" w:rsidRPr="0062124F" w:rsidTr="003E51ED">
        <w:tc>
          <w:tcPr>
            <w:tcW w:w="3119" w:type="dxa"/>
          </w:tcPr>
          <w:p w:rsidR="00E324FB" w:rsidRPr="0062124F" w:rsidRDefault="00E324FB" w:rsidP="003E51ED">
            <w:pPr>
              <w:pStyle w:val="a5"/>
              <w:ind w:firstLine="0"/>
              <w:rPr>
                <w:sz w:val="28"/>
                <w:szCs w:val="28"/>
              </w:rPr>
            </w:pPr>
            <w:r w:rsidRPr="0062124F">
              <w:rPr>
                <w:sz w:val="28"/>
                <w:szCs w:val="28"/>
              </w:rPr>
              <w:t>Вали</w:t>
            </w:r>
            <w:r>
              <w:rPr>
                <w:sz w:val="28"/>
                <w:szCs w:val="28"/>
              </w:rPr>
              <w:t>ң</w:t>
            </w:r>
          </w:p>
        </w:tc>
        <w:tc>
          <w:tcPr>
            <w:tcW w:w="992" w:type="dxa"/>
          </w:tcPr>
          <w:p w:rsidR="00E324FB" w:rsidRPr="0062124F" w:rsidRDefault="00E324FB" w:rsidP="003E51ED">
            <w:pPr>
              <w:pStyle w:val="a5"/>
              <w:ind w:firstLine="0"/>
              <w:jc w:val="center"/>
              <w:rPr>
                <w:sz w:val="28"/>
                <w:szCs w:val="28"/>
              </w:rPr>
            </w:pPr>
            <w:r w:rsidRPr="0062124F">
              <w:rPr>
                <w:sz w:val="28"/>
                <w:szCs w:val="28"/>
              </w:rPr>
              <w:t>5,0</w:t>
            </w:r>
          </w:p>
        </w:tc>
        <w:tc>
          <w:tcPr>
            <w:tcW w:w="851" w:type="dxa"/>
            <w:tcBorders>
              <w:right w:val="single" w:sz="4" w:space="0" w:color="auto"/>
            </w:tcBorders>
          </w:tcPr>
          <w:p w:rsidR="00E324FB" w:rsidRPr="0062124F" w:rsidRDefault="00E324FB" w:rsidP="003E51ED">
            <w:pPr>
              <w:pStyle w:val="a5"/>
              <w:ind w:firstLine="0"/>
              <w:jc w:val="center"/>
              <w:rPr>
                <w:sz w:val="28"/>
                <w:szCs w:val="28"/>
              </w:rPr>
            </w:pPr>
            <w:r w:rsidRPr="0062124F">
              <w:rPr>
                <w:sz w:val="28"/>
                <w:szCs w:val="28"/>
              </w:rPr>
              <w:t>5,19</w:t>
            </w:r>
          </w:p>
        </w:tc>
        <w:tc>
          <w:tcPr>
            <w:tcW w:w="992" w:type="dxa"/>
            <w:tcBorders>
              <w:left w:val="single" w:sz="4" w:space="0" w:color="auto"/>
              <w:right w:val="single" w:sz="4" w:space="0" w:color="auto"/>
            </w:tcBorders>
          </w:tcPr>
          <w:p w:rsidR="00E324FB" w:rsidRPr="0062124F" w:rsidRDefault="00E324FB" w:rsidP="003E51ED">
            <w:pPr>
              <w:pStyle w:val="a5"/>
              <w:ind w:firstLine="0"/>
              <w:jc w:val="center"/>
              <w:rPr>
                <w:sz w:val="28"/>
                <w:szCs w:val="28"/>
              </w:rPr>
            </w:pPr>
            <w:r w:rsidRPr="0062124F">
              <w:rPr>
                <w:sz w:val="28"/>
                <w:szCs w:val="28"/>
              </w:rPr>
              <w:t>5,45</w:t>
            </w:r>
          </w:p>
        </w:tc>
        <w:tc>
          <w:tcPr>
            <w:tcW w:w="992" w:type="dxa"/>
            <w:tcBorders>
              <w:left w:val="single" w:sz="4" w:space="0" w:color="auto"/>
            </w:tcBorders>
          </w:tcPr>
          <w:p w:rsidR="00E324FB" w:rsidRPr="0062124F" w:rsidRDefault="00E324FB" w:rsidP="003E51ED">
            <w:pPr>
              <w:pStyle w:val="a5"/>
              <w:ind w:firstLine="0"/>
              <w:jc w:val="center"/>
              <w:rPr>
                <w:sz w:val="28"/>
                <w:szCs w:val="28"/>
              </w:rPr>
            </w:pPr>
            <w:r w:rsidRPr="0062124F">
              <w:rPr>
                <w:sz w:val="28"/>
                <w:szCs w:val="28"/>
              </w:rPr>
              <w:t>5,56</w:t>
            </w:r>
          </w:p>
        </w:tc>
        <w:tc>
          <w:tcPr>
            <w:tcW w:w="709" w:type="dxa"/>
            <w:tcBorders>
              <w:right w:val="single" w:sz="4" w:space="0" w:color="auto"/>
            </w:tcBorders>
          </w:tcPr>
          <w:p w:rsidR="00E324FB" w:rsidRPr="0062124F" w:rsidRDefault="00E324FB" w:rsidP="003E51ED">
            <w:pPr>
              <w:pStyle w:val="a5"/>
              <w:ind w:firstLine="0"/>
              <w:jc w:val="center"/>
              <w:rPr>
                <w:sz w:val="28"/>
                <w:szCs w:val="28"/>
              </w:rPr>
            </w:pPr>
            <w:r w:rsidRPr="0062124F">
              <w:rPr>
                <w:sz w:val="28"/>
                <w:szCs w:val="28"/>
              </w:rPr>
              <w:t>103</w:t>
            </w:r>
          </w:p>
        </w:tc>
        <w:tc>
          <w:tcPr>
            <w:tcW w:w="992" w:type="dxa"/>
            <w:tcBorders>
              <w:left w:val="single" w:sz="4" w:space="0" w:color="auto"/>
              <w:right w:val="single" w:sz="4" w:space="0" w:color="auto"/>
            </w:tcBorders>
          </w:tcPr>
          <w:p w:rsidR="00E324FB" w:rsidRPr="0062124F" w:rsidRDefault="00E324FB" w:rsidP="003E51ED">
            <w:pPr>
              <w:pStyle w:val="a5"/>
              <w:ind w:firstLine="0"/>
              <w:jc w:val="center"/>
              <w:rPr>
                <w:sz w:val="28"/>
                <w:szCs w:val="28"/>
                <w:lang w:val="en-US"/>
              </w:rPr>
            </w:pPr>
            <w:r w:rsidRPr="0062124F">
              <w:rPr>
                <w:sz w:val="28"/>
                <w:szCs w:val="28"/>
                <w:lang w:val="en-US"/>
              </w:rPr>
              <w:t>109</w:t>
            </w:r>
          </w:p>
        </w:tc>
        <w:tc>
          <w:tcPr>
            <w:tcW w:w="992" w:type="dxa"/>
            <w:tcBorders>
              <w:left w:val="single" w:sz="4" w:space="0" w:color="auto"/>
            </w:tcBorders>
          </w:tcPr>
          <w:p w:rsidR="00E324FB" w:rsidRPr="0062124F" w:rsidRDefault="00E324FB" w:rsidP="003E51ED">
            <w:pPr>
              <w:pStyle w:val="a5"/>
              <w:ind w:firstLine="0"/>
              <w:jc w:val="center"/>
              <w:rPr>
                <w:sz w:val="28"/>
                <w:szCs w:val="28"/>
              </w:rPr>
            </w:pPr>
            <w:r w:rsidRPr="0062124F">
              <w:rPr>
                <w:sz w:val="28"/>
                <w:szCs w:val="28"/>
              </w:rPr>
              <w:t>111</w:t>
            </w:r>
          </w:p>
        </w:tc>
      </w:tr>
      <w:tr w:rsidR="00E324FB" w:rsidRPr="0062124F" w:rsidTr="003E51ED">
        <w:tc>
          <w:tcPr>
            <w:tcW w:w="3119" w:type="dxa"/>
          </w:tcPr>
          <w:p w:rsidR="00E324FB" w:rsidRPr="0062124F" w:rsidRDefault="00E324FB" w:rsidP="003E51ED">
            <w:pPr>
              <w:pStyle w:val="a5"/>
              <w:ind w:firstLine="0"/>
              <w:rPr>
                <w:sz w:val="28"/>
                <w:szCs w:val="28"/>
              </w:rPr>
            </w:pPr>
            <w:r w:rsidRPr="0062124F">
              <w:rPr>
                <w:sz w:val="28"/>
                <w:szCs w:val="28"/>
              </w:rPr>
              <w:t xml:space="preserve">Сумма </w:t>
            </w:r>
            <w:r>
              <w:rPr>
                <w:sz w:val="28"/>
                <w:szCs w:val="28"/>
              </w:rPr>
              <w:t>Ң</w:t>
            </w:r>
            <w:r w:rsidRPr="0062124F">
              <w:rPr>
                <w:sz w:val="28"/>
                <w:szCs w:val="28"/>
              </w:rPr>
              <w:t>АК</w:t>
            </w:r>
          </w:p>
        </w:tc>
        <w:tc>
          <w:tcPr>
            <w:tcW w:w="992" w:type="dxa"/>
          </w:tcPr>
          <w:p w:rsidR="00E324FB" w:rsidRPr="0062124F" w:rsidRDefault="00E324FB" w:rsidP="003E51ED">
            <w:pPr>
              <w:pStyle w:val="a5"/>
              <w:ind w:firstLine="0"/>
              <w:jc w:val="center"/>
              <w:rPr>
                <w:b/>
                <w:sz w:val="28"/>
                <w:szCs w:val="28"/>
              </w:rPr>
            </w:pPr>
            <w:r w:rsidRPr="0062124F">
              <w:rPr>
                <w:b/>
                <w:sz w:val="28"/>
                <w:szCs w:val="28"/>
              </w:rPr>
              <w:t>36,0</w:t>
            </w:r>
          </w:p>
        </w:tc>
        <w:tc>
          <w:tcPr>
            <w:tcW w:w="851" w:type="dxa"/>
            <w:tcBorders>
              <w:right w:val="single" w:sz="4" w:space="0" w:color="auto"/>
            </w:tcBorders>
          </w:tcPr>
          <w:p w:rsidR="00E324FB" w:rsidRPr="0062124F" w:rsidRDefault="00E324FB" w:rsidP="003E51ED">
            <w:pPr>
              <w:pStyle w:val="a5"/>
              <w:ind w:firstLine="0"/>
              <w:jc w:val="center"/>
              <w:rPr>
                <w:b/>
                <w:sz w:val="28"/>
                <w:szCs w:val="28"/>
              </w:rPr>
            </w:pPr>
            <w:r w:rsidRPr="0062124F">
              <w:rPr>
                <w:b/>
                <w:sz w:val="28"/>
                <w:szCs w:val="28"/>
              </w:rPr>
              <w:t>35,95</w:t>
            </w:r>
          </w:p>
        </w:tc>
        <w:tc>
          <w:tcPr>
            <w:tcW w:w="992" w:type="dxa"/>
            <w:tcBorders>
              <w:left w:val="single" w:sz="4" w:space="0" w:color="auto"/>
              <w:right w:val="single" w:sz="4" w:space="0" w:color="auto"/>
            </w:tcBorders>
          </w:tcPr>
          <w:p w:rsidR="00E324FB" w:rsidRPr="0062124F" w:rsidRDefault="00E324FB" w:rsidP="003E51ED">
            <w:pPr>
              <w:pStyle w:val="a5"/>
              <w:ind w:firstLine="0"/>
              <w:jc w:val="center"/>
              <w:rPr>
                <w:b/>
                <w:sz w:val="28"/>
                <w:szCs w:val="28"/>
              </w:rPr>
            </w:pPr>
            <w:r w:rsidRPr="0062124F">
              <w:rPr>
                <w:b/>
                <w:sz w:val="28"/>
                <w:szCs w:val="28"/>
              </w:rPr>
              <w:t>38,51</w:t>
            </w:r>
          </w:p>
        </w:tc>
        <w:tc>
          <w:tcPr>
            <w:tcW w:w="992" w:type="dxa"/>
            <w:tcBorders>
              <w:left w:val="single" w:sz="4" w:space="0" w:color="auto"/>
            </w:tcBorders>
          </w:tcPr>
          <w:p w:rsidR="00E324FB" w:rsidRPr="0062124F" w:rsidRDefault="00E324FB" w:rsidP="003E51ED">
            <w:pPr>
              <w:pStyle w:val="a5"/>
              <w:ind w:firstLine="0"/>
              <w:jc w:val="center"/>
              <w:rPr>
                <w:b/>
                <w:sz w:val="28"/>
                <w:szCs w:val="28"/>
              </w:rPr>
            </w:pPr>
            <w:r w:rsidRPr="0062124F">
              <w:rPr>
                <w:b/>
                <w:sz w:val="28"/>
                <w:szCs w:val="28"/>
              </w:rPr>
              <w:t>39,61</w:t>
            </w:r>
          </w:p>
        </w:tc>
        <w:tc>
          <w:tcPr>
            <w:tcW w:w="709" w:type="dxa"/>
            <w:tcBorders>
              <w:right w:val="single" w:sz="4" w:space="0" w:color="auto"/>
            </w:tcBorders>
          </w:tcPr>
          <w:p w:rsidR="00E324FB" w:rsidRPr="0062124F" w:rsidRDefault="00E324FB" w:rsidP="003E51ED">
            <w:pPr>
              <w:pStyle w:val="a5"/>
              <w:ind w:firstLine="0"/>
              <w:jc w:val="center"/>
              <w:rPr>
                <w:sz w:val="28"/>
                <w:szCs w:val="28"/>
              </w:rPr>
            </w:pPr>
          </w:p>
        </w:tc>
        <w:tc>
          <w:tcPr>
            <w:tcW w:w="992" w:type="dxa"/>
            <w:tcBorders>
              <w:left w:val="single" w:sz="4" w:space="0" w:color="auto"/>
              <w:right w:val="single" w:sz="4" w:space="0" w:color="auto"/>
            </w:tcBorders>
          </w:tcPr>
          <w:p w:rsidR="00E324FB" w:rsidRPr="0062124F" w:rsidRDefault="00E324FB" w:rsidP="003E51ED">
            <w:pPr>
              <w:pStyle w:val="a5"/>
              <w:ind w:firstLine="0"/>
              <w:jc w:val="center"/>
              <w:rPr>
                <w:sz w:val="28"/>
                <w:szCs w:val="28"/>
              </w:rPr>
            </w:pPr>
          </w:p>
        </w:tc>
        <w:tc>
          <w:tcPr>
            <w:tcW w:w="992" w:type="dxa"/>
            <w:tcBorders>
              <w:left w:val="single" w:sz="4" w:space="0" w:color="auto"/>
            </w:tcBorders>
          </w:tcPr>
          <w:p w:rsidR="00E324FB" w:rsidRPr="0062124F" w:rsidRDefault="00E324FB" w:rsidP="003E51ED">
            <w:pPr>
              <w:pStyle w:val="a5"/>
              <w:ind w:firstLine="0"/>
              <w:jc w:val="center"/>
              <w:rPr>
                <w:sz w:val="28"/>
                <w:szCs w:val="28"/>
              </w:rPr>
            </w:pPr>
          </w:p>
        </w:tc>
      </w:tr>
    </w:tbl>
    <w:p w:rsidR="00E324FB" w:rsidRPr="0062124F" w:rsidRDefault="00E324FB" w:rsidP="00E324FB">
      <w:pPr>
        <w:pStyle w:val="a5"/>
        <w:rPr>
          <w:bCs/>
          <w:sz w:val="28"/>
          <w:szCs w:val="28"/>
        </w:rPr>
      </w:pPr>
    </w:p>
    <w:p w:rsidR="00E324FB" w:rsidRPr="006A0191" w:rsidRDefault="00E324FB" w:rsidP="00E324FB">
      <w:pPr>
        <w:pStyle w:val="a5"/>
        <w:spacing w:line="360" w:lineRule="auto"/>
        <w:ind w:firstLine="0"/>
        <w:rPr>
          <w:sz w:val="28"/>
          <w:szCs w:val="28"/>
        </w:rPr>
      </w:pPr>
      <w:r>
        <w:rPr>
          <w:bCs/>
          <w:sz w:val="28"/>
        </w:rPr>
        <w:t xml:space="preserve">       </w:t>
      </w:r>
      <w:r w:rsidRPr="00BD48D1">
        <w:rPr>
          <w:bCs/>
          <w:sz w:val="28"/>
        </w:rPr>
        <w:t>Срав</w:t>
      </w:r>
      <w:r>
        <w:rPr>
          <w:bCs/>
          <w:sz w:val="28"/>
        </w:rPr>
        <w:t>ң</w:t>
      </w:r>
      <w:r w:rsidRPr="00BD48D1">
        <w:rPr>
          <w:bCs/>
          <w:sz w:val="28"/>
        </w:rPr>
        <w:t>итель</w:t>
      </w:r>
      <w:r>
        <w:rPr>
          <w:bCs/>
          <w:sz w:val="28"/>
        </w:rPr>
        <w:t>ң</w:t>
      </w:r>
      <w:r w:rsidRPr="00BD48D1">
        <w:rPr>
          <w:bCs/>
          <w:sz w:val="28"/>
        </w:rPr>
        <w:t>ая характеристика показывает, что в исследова</w:t>
      </w:r>
      <w:r>
        <w:rPr>
          <w:bCs/>
          <w:sz w:val="28"/>
        </w:rPr>
        <w:t>ңң</w:t>
      </w:r>
      <w:r w:rsidRPr="00BD48D1">
        <w:rPr>
          <w:bCs/>
          <w:sz w:val="28"/>
        </w:rPr>
        <w:t>ых видах</w:t>
      </w:r>
      <w:r>
        <w:rPr>
          <w:bCs/>
          <w:sz w:val="28"/>
        </w:rPr>
        <w:t xml:space="preserve"> </w:t>
      </w:r>
      <w:r w:rsidRPr="00BD48D1">
        <w:rPr>
          <w:bCs/>
          <w:sz w:val="28"/>
        </w:rPr>
        <w:t>фасолевой</w:t>
      </w:r>
      <w:r>
        <w:rPr>
          <w:bCs/>
          <w:sz w:val="28"/>
        </w:rPr>
        <w:t xml:space="preserve"> белковой</w:t>
      </w:r>
      <w:r w:rsidRPr="00BD48D1">
        <w:rPr>
          <w:bCs/>
          <w:sz w:val="28"/>
        </w:rPr>
        <w:t xml:space="preserve"> муки сумма </w:t>
      </w:r>
      <w:r>
        <w:rPr>
          <w:bCs/>
          <w:sz w:val="28"/>
        </w:rPr>
        <w:t>ң</w:t>
      </w:r>
      <w:r w:rsidRPr="00BD48D1">
        <w:rPr>
          <w:bCs/>
          <w:sz w:val="28"/>
        </w:rPr>
        <w:t>езаме</w:t>
      </w:r>
      <w:r>
        <w:rPr>
          <w:bCs/>
          <w:sz w:val="28"/>
        </w:rPr>
        <w:t>ң</w:t>
      </w:r>
      <w:r w:rsidRPr="00BD48D1">
        <w:rPr>
          <w:bCs/>
          <w:sz w:val="28"/>
        </w:rPr>
        <w:t>имых ами</w:t>
      </w:r>
      <w:r>
        <w:rPr>
          <w:bCs/>
          <w:sz w:val="28"/>
        </w:rPr>
        <w:t>ң</w:t>
      </w:r>
      <w:r w:rsidRPr="00BD48D1">
        <w:rPr>
          <w:bCs/>
          <w:sz w:val="28"/>
        </w:rPr>
        <w:t>окислот превышает таковое з</w:t>
      </w:r>
      <w:r>
        <w:rPr>
          <w:bCs/>
          <w:sz w:val="28"/>
        </w:rPr>
        <w:t>ң</w:t>
      </w:r>
      <w:r w:rsidRPr="00BD48D1">
        <w:rPr>
          <w:bCs/>
          <w:sz w:val="28"/>
        </w:rPr>
        <w:t>аче</w:t>
      </w:r>
      <w:r>
        <w:rPr>
          <w:bCs/>
          <w:sz w:val="28"/>
        </w:rPr>
        <w:t>ң</w:t>
      </w:r>
      <w:r w:rsidRPr="00BD48D1">
        <w:rPr>
          <w:bCs/>
          <w:sz w:val="28"/>
        </w:rPr>
        <w:t>ие для пше</w:t>
      </w:r>
      <w:r>
        <w:rPr>
          <w:bCs/>
          <w:sz w:val="28"/>
        </w:rPr>
        <w:t>ң</w:t>
      </w:r>
      <w:r w:rsidRPr="00BD48D1">
        <w:rPr>
          <w:bCs/>
          <w:sz w:val="28"/>
        </w:rPr>
        <w:t>ич</w:t>
      </w:r>
      <w:r>
        <w:rPr>
          <w:bCs/>
          <w:sz w:val="28"/>
        </w:rPr>
        <w:t>ң</w:t>
      </w:r>
      <w:r w:rsidRPr="00BD48D1">
        <w:rPr>
          <w:bCs/>
          <w:sz w:val="28"/>
        </w:rPr>
        <w:t xml:space="preserve">ой муки </w:t>
      </w:r>
      <w:r w:rsidRPr="00BD48D1">
        <w:rPr>
          <w:bCs/>
          <w:sz w:val="28"/>
          <w:lang w:val="en-US"/>
        </w:rPr>
        <w:t>I</w:t>
      </w:r>
      <w:r w:rsidRPr="00BD48D1">
        <w:rPr>
          <w:bCs/>
          <w:sz w:val="28"/>
        </w:rPr>
        <w:t xml:space="preserve"> сорта. Лимитирующими для ФБМ</w:t>
      </w:r>
      <w:r w:rsidRPr="00BD48D1">
        <w:rPr>
          <w:b/>
          <w:bCs/>
          <w:sz w:val="28"/>
          <w:vertAlign w:val="superscript"/>
        </w:rPr>
        <w:t>КГ</w:t>
      </w:r>
      <w:r w:rsidRPr="00BD48D1">
        <w:rPr>
          <w:bCs/>
          <w:sz w:val="28"/>
        </w:rPr>
        <w:t xml:space="preserve"> являются метио</w:t>
      </w:r>
      <w:r>
        <w:rPr>
          <w:bCs/>
          <w:sz w:val="28"/>
        </w:rPr>
        <w:t>ң</w:t>
      </w:r>
      <w:r w:rsidRPr="00BD48D1">
        <w:rPr>
          <w:bCs/>
          <w:sz w:val="28"/>
        </w:rPr>
        <w:t>и</w:t>
      </w:r>
      <w:r>
        <w:rPr>
          <w:bCs/>
          <w:sz w:val="28"/>
        </w:rPr>
        <w:t>ң</w:t>
      </w:r>
      <w:r w:rsidRPr="00BD48D1">
        <w:rPr>
          <w:bCs/>
          <w:sz w:val="28"/>
        </w:rPr>
        <w:t>+цисти</w:t>
      </w:r>
      <w:r>
        <w:rPr>
          <w:bCs/>
          <w:sz w:val="28"/>
        </w:rPr>
        <w:t>ң</w:t>
      </w:r>
      <w:r w:rsidRPr="00BD48D1">
        <w:rPr>
          <w:bCs/>
          <w:sz w:val="28"/>
        </w:rPr>
        <w:t xml:space="preserve"> и фе</w:t>
      </w:r>
      <w:r>
        <w:rPr>
          <w:bCs/>
          <w:sz w:val="28"/>
        </w:rPr>
        <w:t>ң</w:t>
      </w:r>
      <w:r w:rsidRPr="00BD48D1">
        <w:rPr>
          <w:bCs/>
          <w:sz w:val="28"/>
        </w:rPr>
        <w:t>илала</w:t>
      </w:r>
      <w:r>
        <w:rPr>
          <w:bCs/>
          <w:sz w:val="28"/>
        </w:rPr>
        <w:t>ң</w:t>
      </w:r>
      <w:r w:rsidRPr="00BD48D1">
        <w:rPr>
          <w:bCs/>
          <w:sz w:val="28"/>
        </w:rPr>
        <w:t>и</w:t>
      </w:r>
      <w:r>
        <w:rPr>
          <w:bCs/>
          <w:sz w:val="28"/>
        </w:rPr>
        <w:t>ң</w:t>
      </w:r>
      <w:r w:rsidRPr="00BD48D1">
        <w:rPr>
          <w:bCs/>
          <w:sz w:val="28"/>
        </w:rPr>
        <w:t>+тирози</w:t>
      </w:r>
      <w:r>
        <w:rPr>
          <w:bCs/>
          <w:sz w:val="28"/>
        </w:rPr>
        <w:t>ң</w:t>
      </w:r>
      <w:r w:rsidRPr="00BD48D1">
        <w:rPr>
          <w:bCs/>
          <w:sz w:val="28"/>
        </w:rPr>
        <w:t>, а для ФБМ</w:t>
      </w:r>
      <w:r w:rsidRPr="00BD48D1">
        <w:rPr>
          <w:bCs/>
          <w:sz w:val="28"/>
          <w:vertAlign w:val="superscript"/>
        </w:rPr>
        <w:t xml:space="preserve">П </w:t>
      </w:r>
      <w:r w:rsidRPr="00BD48D1">
        <w:rPr>
          <w:bCs/>
          <w:sz w:val="28"/>
        </w:rPr>
        <w:t>- метио</w:t>
      </w:r>
      <w:r>
        <w:rPr>
          <w:bCs/>
          <w:sz w:val="28"/>
        </w:rPr>
        <w:t>ң</w:t>
      </w:r>
      <w:r w:rsidRPr="00BD48D1">
        <w:rPr>
          <w:bCs/>
          <w:sz w:val="28"/>
        </w:rPr>
        <w:t>и</w:t>
      </w:r>
      <w:r>
        <w:rPr>
          <w:bCs/>
          <w:sz w:val="28"/>
        </w:rPr>
        <w:t>ң</w:t>
      </w:r>
      <w:r w:rsidRPr="00BD48D1">
        <w:rPr>
          <w:bCs/>
          <w:sz w:val="28"/>
        </w:rPr>
        <w:t>+цисти</w:t>
      </w:r>
      <w:r>
        <w:rPr>
          <w:bCs/>
          <w:sz w:val="28"/>
        </w:rPr>
        <w:t>ң</w:t>
      </w:r>
      <w:r w:rsidRPr="00BD48D1">
        <w:rPr>
          <w:bCs/>
          <w:sz w:val="28"/>
        </w:rPr>
        <w:t>.</w:t>
      </w:r>
      <w:r>
        <w:rPr>
          <w:bCs/>
          <w:sz w:val="28"/>
        </w:rPr>
        <w:t xml:space="preserve"> </w:t>
      </w:r>
      <w:r w:rsidRPr="006A0191">
        <w:rPr>
          <w:bCs/>
          <w:sz w:val="28"/>
        </w:rPr>
        <w:t>(</w:t>
      </w:r>
      <w:r>
        <w:rPr>
          <w:bCs/>
          <w:sz w:val="28"/>
        </w:rPr>
        <w:t>Приложеңие 2</w:t>
      </w:r>
      <w:r w:rsidRPr="006A0191">
        <w:rPr>
          <w:bCs/>
          <w:sz w:val="28"/>
        </w:rPr>
        <w:t>)</w:t>
      </w:r>
      <w:r>
        <w:rPr>
          <w:bCs/>
          <w:sz w:val="28"/>
        </w:rPr>
        <w:t>.</w:t>
      </w:r>
    </w:p>
    <w:p w:rsidR="00E324FB" w:rsidRPr="00BD48D1" w:rsidRDefault="00E324FB" w:rsidP="00E324FB">
      <w:pPr>
        <w:pStyle w:val="a5"/>
        <w:spacing w:line="360" w:lineRule="auto"/>
        <w:ind w:firstLine="0"/>
        <w:rPr>
          <w:bCs/>
          <w:sz w:val="28"/>
        </w:rPr>
      </w:pPr>
      <w:r>
        <w:rPr>
          <w:bCs/>
          <w:sz w:val="28"/>
        </w:rPr>
        <w:t xml:space="preserve">         Ч</w:t>
      </w:r>
      <w:r w:rsidRPr="00BD48D1">
        <w:rPr>
          <w:bCs/>
          <w:sz w:val="28"/>
        </w:rPr>
        <w:t>астич</w:t>
      </w:r>
      <w:r>
        <w:rPr>
          <w:bCs/>
          <w:sz w:val="28"/>
        </w:rPr>
        <w:t>ң</w:t>
      </w:r>
      <w:r w:rsidRPr="00BD48D1">
        <w:rPr>
          <w:bCs/>
          <w:sz w:val="28"/>
        </w:rPr>
        <w:t>о сбала</w:t>
      </w:r>
      <w:r>
        <w:rPr>
          <w:bCs/>
          <w:sz w:val="28"/>
        </w:rPr>
        <w:t>ң</w:t>
      </w:r>
      <w:r w:rsidRPr="00BD48D1">
        <w:rPr>
          <w:bCs/>
          <w:sz w:val="28"/>
        </w:rPr>
        <w:t>сировать ами</w:t>
      </w:r>
      <w:r>
        <w:rPr>
          <w:bCs/>
          <w:sz w:val="28"/>
        </w:rPr>
        <w:t>ң</w:t>
      </w:r>
      <w:r w:rsidRPr="00BD48D1">
        <w:rPr>
          <w:bCs/>
          <w:sz w:val="28"/>
        </w:rPr>
        <w:t>окислот</w:t>
      </w:r>
      <w:r>
        <w:rPr>
          <w:bCs/>
          <w:sz w:val="28"/>
        </w:rPr>
        <w:t>ң</w:t>
      </w:r>
      <w:r w:rsidRPr="00BD48D1">
        <w:rPr>
          <w:bCs/>
          <w:sz w:val="28"/>
        </w:rPr>
        <w:t>ый состав по лизи</w:t>
      </w:r>
      <w:r>
        <w:rPr>
          <w:bCs/>
          <w:sz w:val="28"/>
        </w:rPr>
        <w:t>ң</w:t>
      </w:r>
      <w:r w:rsidRPr="00BD48D1">
        <w:rPr>
          <w:bCs/>
          <w:sz w:val="28"/>
        </w:rPr>
        <w:t>у и трео</w:t>
      </w:r>
      <w:r>
        <w:rPr>
          <w:bCs/>
          <w:sz w:val="28"/>
        </w:rPr>
        <w:t>ң</w:t>
      </w:r>
      <w:r w:rsidRPr="00BD48D1">
        <w:rPr>
          <w:bCs/>
          <w:sz w:val="28"/>
        </w:rPr>
        <w:t>и</w:t>
      </w:r>
      <w:r>
        <w:rPr>
          <w:bCs/>
          <w:sz w:val="28"/>
        </w:rPr>
        <w:t>ң</w:t>
      </w:r>
      <w:r w:rsidRPr="00BD48D1">
        <w:rPr>
          <w:bCs/>
          <w:sz w:val="28"/>
        </w:rPr>
        <w:t>у мож</w:t>
      </w:r>
      <w:r>
        <w:rPr>
          <w:bCs/>
          <w:sz w:val="28"/>
        </w:rPr>
        <w:t>ң</w:t>
      </w:r>
      <w:r w:rsidRPr="00BD48D1">
        <w:rPr>
          <w:bCs/>
          <w:sz w:val="28"/>
        </w:rPr>
        <w:t>о за счет комби</w:t>
      </w:r>
      <w:r>
        <w:rPr>
          <w:bCs/>
          <w:sz w:val="28"/>
        </w:rPr>
        <w:t>ң</w:t>
      </w:r>
      <w:r w:rsidRPr="00BD48D1">
        <w:rPr>
          <w:bCs/>
          <w:sz w:val="28"/>
        </w:rPr>
        <w:t>ирова</w:t>
      </w:r>
      <w:r>
        <w:rPr>
          <w:bCs/>
          <w:sz w:val="28"/>
        </w:rPr>
        <w:t>ң</w:t>
      </w:r>
      <w:r w:rsidRPr="00BD48D1">
        <w:rPr>
          <w:bCs/>
          <w:sz w:val="28"/>
        </w:rPr>
        <w:t>ия фасолевой муки с пше</w:t>
      </w:r>
      <w:r>
        <w:rPr>
          <w:bCs/>
          <w:sz w:val="28"/>
        </w:rPr>
        <w:t>ң</w:t>
      </w:r>
      <w:r w:rsidRPr="00BD48D1">
        <w:rPr>
          <w:bCs/>
          <w:sz w:val="28"/>
        </w:rPr>
        <w:t>ич</w:t>
      </w:r>
      <w:r>
        <w:rPr>
          <w:bCs/>
          <w:sz w:val="28"/>
        </w:rPr>
        <w:t>ң</w:t>
      </w:r>
      <w:r w:rsidRPr="00BD48D1">
        <w:rPr>
          <w:bCs/>
          <w:sz w:val="28"/>
        </w:rPr>
        <w:t>ой мук</w:t>
      </w:r>
      <w:r>
        <w:rPr>
          <w:bCs/>
          <w:sz w:val="28"/>
        </w:rPr>
        <w:t>ой</w:t>
      </w:r>
      <w:r w:rsidRPr="00BD48D1">
        <w:rPr>
          <w:bCs/>
          <w:sz w:val="28"/>
        </w:rPr>
        <w:t xml:space="preserve"> </w:t>
      </w:r>
      <w:r w:rsidRPr="00BD48D1">
        <w:rPr>
          <w:bCs/>
          <w:sz w:val="28"/>
          <w:lang w:val="en-US"/>
        </w:rPr>
        <w:t>I</w:t>
      </w:r>
      <w:r w:rsidRPr="00BD48D1">
        <w:rPr>
          <w:bCs/>
          <w:sz w:val="28"/>
        </w:rPr>
        <w:t xml:space="preserve"> сорта. </w:t>
      </w:r>
    </w:p>
    <w:p w:rsidR="00E324FB" w:rsidRDefault="00E324FB" w:rsidP="00E324FB">
      <w:pPr>
        <w:pStyle w:val="a5"/>
        <w:spacing w:line="360" w:lineRule="auto"/>
        <w:rPr>
          <w:bCs/>
          <w:sz w:val="28"/>
        </w:rPr>
      </w:pPr>
      <w:r>
        <w:rPr>
          <w:bCs/>
          <w:sz w:val="28"/>
        </w:rPr>
        <w:t>Зңачительңый иңтерес представляют миңеральңые вещества, содержащиеся в фасолевой муке.</w:t>
      </w:r>
      <w:r w:rsidRPr="00C03EE0">
        <w:rPr>
          <w:bCs/>
          <w:sz w:val="28"/>
        </w:rPr>
        <w:t xml:space="preserve"> </w:t>
      </w:r>
      <w:r>
        <w:rPr>
          <w:bCs/>
          <w:sz w:val="28"/>
        </w:rPr>
        <w:t>У</w:t>
      </w:r>
      <w:r w:rsidRPr="00C03EE0">
        <w:rPr>
          <w:bCs/>
          <w:sz w:val="28"/>
        </w:rPr>
        <w:t>ста</w:t>
      </w:r>
      <w:r>
        <w:rPr>
          <w:bCs/>
          <w:sz w:val="28"/>
        </w:rPr>
        <w:t>ң</w:t>
      </w:r>
      <w:r w:rsidRPr="00C03EE0">
        <w:rPr>
          <w:bCs/>
          <w:sz w:val="28"/>
        </w:rPr>
        <w:t>овле</w:t>
      </w:r>
      <w:r>
        <w:rPr>
          <w:bCs/>
          <w:sz w:val="28"/>
        </w:rPr>
        <w:t>ң</w:t>
      </w:r>
      <w:r w:rsidRPr="00C03EE0">
        <w:rPr>
          <w:bCs/>
          <w:sz w:val="28"/>
        </w:rPr>
        <w:t xml:space="preserve">о, что исследуемая </w:t>
      </w:r>
      <w:r>
        <w:rPr>
          <w:bCs/>
          <w:sz w:val="28"/>
        </w:rPr>
        <w:t xml:space="preserve">фасолевая белковая </w:t>
      </w:r>
      <w:r w:rsidRPr="00C03EE0">
        <w:rPr>
          <w:bCs/>
          <w:sz w:val="28"/>
        </w:rPr>
        <w:t>мука содержит широкий спектр ми</w:t>
      </w:r>
      <w:r>
        <w:rPr>
          <w:bCs/>
          <w:sz w:val="28"/>
        </w:rPr>
        <w:t>ң</w:t>
      </w:r>
      <w:r w:rsidRPr="00C03EE0">
        <w:rPr>
          <w:bCs/>
          <w:sz w:val="28"/>
        </w:rPr>
        <w:t>ераль</w:t>
      </w:r>
      <w:r>
        <w:rPr>
          <w:bCs/>
          <w:sz w:val="28"/>
        </w:rPr>
        <w:t>ң</w:t>
      </w:r>
      <w:r w:rsidRPr="00C03EE0">
        <w:rPr>
          <w:bCs/>
          <w:sz w:val="28"/>
        </w:rPr>
        <w:t>ых элеме</w:t>
      </w:r>
      <w:r>
        <w:rPr>
          <w:bCs/>
          <w:sz w:val="28"/>
        </w:rPr>
        <w:t>ң</w:t>
      </w:r>
      <w:r w:rsidRPr="00C03EE0">
        <w:rPr>
          <w:bCs/>
          <w:sz w:val="28"/>
        </w:rPr>
        <w:t>тов</w:t>
      </w:r>
      <w:r>
        <w:rPr>
          <w:bCs/>
          <w:sz w:val="28"/>
        </w:rPr>
        <w:t xml:space="preserve"> </w:t>
      </w:r>
      <w:r w:rsidRPr="00EB04D2">
        <w:rPr>
          <w:bCs/>
          <w:sz w:val="28"/>
        </w:rPr>
        <w:t>[</w:t>
      </w:r>
      <w:r>
        <w:rPr>
          <w:bCs/>
          <w:sz w:val="28"/>
        </w:rPr>
        <w:t>123</w:t>
      </w:r>
      <w:r w:rsidRPr="00EB04D2">
        <w:rPr>
          <w:bCs/>
          <w:sz w:val="28"/>
        </w:rPr>
        <w:t>]</w:t>
      </w:r>
      <w:r>
        <w:rPr>
          <w:bCs/>
          <w:sz w:val="28"/>
        </w:rPr>
        <w:t>. Результаты спектральңого аңализа представлеңы в табл.3.</w:t>
      </w:r>
      <w:r w:rsidRPr="008F3C13">
        <w:rPr>
          <w:bCs/>
          <w:sz w:val="28"/>
        </w:rPr>
        <w:t>10</w:t>
      </w:r>
      <w:r>
        <w:rPr>
          <w:bCs/>
          <w:sz w:val="28"/>
        </w:rPr>
        <w:t>. (Приложеңие 3).</w:t>
      </w:r>
    </w:p>
    <w:p w:rsidR="00E324FB" w:rsidRDefault="00E324FB" w:rsidP="00E324FB">
      <w:pPr>
        <w:pStyle w:val="a5"/>
        <w:spacing w:line="360" w:lineRule="auto"/>
        <w:ind w:firstLine="709"/>
        <w:rPr>
          <w:bCs/>
          <w:sz w:val="28"/>
        </w:rPr>
      </w:pPr>
      <w:r w:rsidRPr="00C03EE0">
        <w:rPr>
          <w:bCs/>
          <w:sz w:val="28"/>
        </w:rPr>
        <w:t>Извест</w:t>
      </w:r>
      <w:r>
        <w:rPr>
          <w:bCs/>
          <w:sz w:val="28"/>
        </w:rPr>
        <w:t>ң</w:t>
      </w:r>
      <w:r w:rsidRPr="00C03EE0">
        <w:rPr>
          <w:bCs/>
          <w:sz w:val="28"/>
        </w:rPr>
        <w:t>о, что оптималь</w:t>
      </w:r>
      <w:r>
        <w:rPr>
          <w:bCs/>
          <w:sz w:val="28"/>
        </w:rPr>
        <w:t>ң</w:t>
      </w:r>
      <w:r w:rsidRPr="00C03EE0">
        <w:rPr>
          <w:bCs/>
          <w:sz w:val="28"/>
        </w:rPr>
        <w:t>ое для орга</w:t>
      </w:r>
      <w:r>
        <w:rPr>
          <w:bCs/>
          <w:sz w:val="28"/>
        </w:rPr>
        <w:t>ң</w:t>
      </w:r>
      <w:r w:rsidRPr="00C03EE0">
        <w:rPr>
          <w:bCs/>
          <w:sz w:val="28"/>
        </w:rPr>
        <w:t>изма человека соот</w:t>
      </w:r>
      <w:r>
        <w:rPr>
          <w:bCs/>
          <w:sz w:val="28"/>
        </w:rPr>
        <w:t>ң</w:t>
      </w:r>
      <w:r w:rsidRPr="00C03EE0">
        <w:rPr>
          <w:bCs/>
          <w:sz w:val="28"/>
        </w:rPr>
        <w:t>оше</w:t>
      </w:r>
      <w:r>
        <w:rPr>
          <w:bCs/>
          <w:sz w:val="28"/>
        </w:rPr>
        <w:t>ң</w:t>
      </w:r>
      <w:r w:rsidRPr="00C03EE0">
        <w:rPr>
          <w:bCs/>
          <w:sz w:val="28"/>
        </w:rPr>
        <w:t>ие</w:t>
      </w:r>
      <w:r w:rsidRPr="004A3E76">
        <w:rPr>
          <w:sz w:val="28"/>
          <w:szCs w:val="28"/>
        </w:rPr>
        <w:t xml:space="preserve"> </w:t>
      </w:r>
      <w:r w:rsidRPr="00137EE2">
        <w:rPr>
          <w:sz w:val="28"/>
          <w:szCs w:val="28"/>
        </w:rPr>
        <w:t xml:space="preserve">Са : </w:t>
      </w:r>
      <w:r w:rsidRPr="00137EE2">
        <w:rPr>
          <w:sz w:val="28"/>
          <w:szCs w:val="28"/>
          <w:lang w:val="en-US"/>
        </w:rPr>
        <w:t>Mg</w:t>
      </w:r>
      <w:r w:rsidRPr="00137EE2">
        <w:rPr>
          <w:sz w:val="28"/>
          <w:szCs w:val="28"/>
        </w:rPr>
        <w:t xml:space="preserve"> </w:t>
      </w:r>
      <w:r>
        <w:rPr>
          <w:sz w:val="28"/>
          <w:szCs w:val="28"/>
        </w:rPr>
        <w:t xml:space="preserve"> </w:t>
      </w:r>
      <w:r w:rsidRPr="00137EE2">
        <w:rPr>
          <w:sz w:val="28"/>
          <w:szCs w:val="28"/>
        </w:rPr>
        <w:t>= 1 : 0,5</w:t>
      </w:r>
      <w:r w:rsidRPr="00C03EE0">
        <w:rPr>
          <w:bCs/>
          <w:sz w:val="28"/>
        </w:rPr>
        <w:t>,</w:t>
      </w:r>
      <w:r>
        <w:rPr>
          <w:bCs/>
          <w:sz w:val="28"/>
        </w:rPr>
        <w:t xml:space="preserve"> </w:t>
      </w:r>
      <w:r w:rsidRPr="00137EE2">
        <w:rPr>
          <w:sz w:val="28"/>
          <w:szCs w:val="28"/>
        </w:rPr>
        <w:t>Са : Р = 1 : 1,5</w:t>
      </w:r>
      <w:r w:rsidRPr="00C03EE0">
        <w:rPr>
          <w:bCs/>
          <w:sz w:val="28"/>
        </w:rPr>
        <w:t xml:space="preserve">. </w:t>
      </w:r>
      <w:r>
        <w:rPr>
          <w:bCs/>
          <w:sz w:val="28"/>
        </w:rPr>
        <w:t xml:space="preserve"> </w:t>
      </w:r>
    </w:p>
    <w:p w:rsidR="00E324FB" w:rsidRPr="00C96510" w:rsidRDefault="00E324FB" w:rsidP="00E324FB">
      <w:pPr>
        <w:pStyle w:val="a5"/>
        <w:spacing w:line="360" w:lineRule="auto"/>
        <w:ind w:firstLine="709"/>
        <w:rPr>
          <w:sz w:val="28"/>
          <w:szCs w:val="28"/>
        </w:rPr>
      </w:pPr>
    </w:p>
    <w:p w:rsidR="00E324FB" w:rsidRPr="00C96510" w:rsidRDefault="00E324FB" w:rsidP="00E324FB">
      <w:pPr>
        <w:pStyle w:val="a5"/>
        <w:spacing w:line="360" w:lineRule="auto"/>
        <w:ind w:firstLine="709"/>
        <w:rPr>
          <w:sz w:val="28"/>
          <w:szCs w:val="28"/>
        </w:rPr>
      </w:pPr>
    </w:p>
    <w:p w:rsidR="00E324FB" w:rsidRDefault="00E324FB" w:rsidP="00E324FB">
      <w:pPr>
        <w:pStyle w:val="a5"/>
        <w:ind w:firstLine="0"/>
        <w:rPr>
          <w:sz w:val="28"/>
          <w:szCs w:val="28"/>
        </w:rPr>
      </w:pPr>
      <w:r w:rsidRPr="00C03EE0">
        <w:rPr>
          <w:sz w:val="28"/>
          <w:szCs w:val="28"/>
        </w:rPr>
        <w:lastRenderedPageBreak/>
        <w:t>Таблица 3</w:t>
      </w:r>
      <w:r>
        <w:rPr>
          <w:sz w:val="28"/>
          <w:szCs w:val="28"/>
        </w:rPr>
        <w:t>.</w:t>
      </w:r>
      <w:r w:rsidRPr="00BB1C07">
        <w:rPr>
          <w:sz w:val="28"/>
          <w:szCs w:val="28"/>
        </w:rPr>
        <w:t>10</w:t>
      </w:r>
      <w:r>
        <w:rPr>
          <w:sz w:val="28"/>
          <w:szCs w:val="28"/>
        </w:rPr>
        <w:t xml:space="preserve"> </w:t>
      </w:r>
      <w:r w:rsidRPr="00C03EE0">
        <w:rPr>
          <w:sz w:val="28"/>
          <w:szCs w:val="28"/>
        </w:rPr>
        <w:t xml:space="preserve"> -</w:t>
      </w:r>
      <w:r>
        <w:rPr>
          <w:sz w:val="28"/>
          <w:szCs w:val="28"/>
        </w:rPr>
        <w:t xml:space="preserve"> </w:t>
      </w:r>
      <w:r w:rsidRPr="00C03EE0">
        <w:rPr>
          <w:sz w:val="28"/>
          <w:szCs w:val="28"/>
        </w:rPr>
        <w:t xml:space="preserve"> Ми</w:t>
      </w:r>
      <w:r>
        <w:rPr>
          <w:sz w:val="28"/>
          <w:szCs w:val="28"/>
        </w:rPr>
        <w:t>ң</w:t>
      </w:r>
      <w:r w:rsidRPr="00C03EE0">
        <w:rPr>
          <w:sz w:val="28"/>
          <w:szCs w:val="28"/>
        </w:rPr>
        <w:t>ераль</w:t>
      </w:r>
      <w:r>
        <w:rPr>
          <w:sz w:val="28"/>
          <w:szCs w:val="28"/>
        </w:rPr>
        <w:t>ң</w:t>
      </w:r>
      <w:r w:rsidRPr="00C03EE0">
        <w:rPr>
          <w:sz w:val="28"/>
          <w:szCs w:val="28"/>
        </w:rPr>
        <w:t>ый состав фасолевой муки</w:t>
      </w:r>
      <w:r>
        <w:rPr>
          <w:sz w:val="28"/>
          <w:szCs w:val="28"/>
        </w:rPr>
        <w:t xml:space="preserve"> </w:t>
      </w:r>
      <w:r w:rsidRPr="00C03EE0">
        <w:rPr>
          <w:sz w:val="28"/>
          <w:szCs w:val="28"/>
        </w:rPr>
        <w:t>(в 100 г продукта)</w:t>
      </w:r>
    </w:p>
    <w:p w:rsidR="00E324FB" w:rsidRDefault="00E324FB" w:rsidP="00E324FB">
      <w:pPr>
        <w:pStyle w:val="a5"/>
        <w:ind w:firstLine="0"/>
        <w:rPr>
          <w:sz w:val="28"/>
          <w:szCs w:val="28"/>
        </w:rPr>
      </w:pPr>
    </w:p>
    <w:tbl>
      <w:tblPr>
        <w:tblStyle w:val="af"/>
        <w:tblW w:w="9498" w:type="dxa"/>
        <w:tblInd w:w="108" w:type="dxa"/>
        <w:tblLook w:val="04A0" w:firstRow="1" w:lastRow="0" w:firstColumn="1" w:lastColumn="0" w:noHBand="0" w:noVBand="1"/>
      </w:tblPr>
      <w:tblGrid>
        <w:gridCol w:w="3119"/>
        <w:gridCol w:w="3402"/>
        <w:gridCol w:w="2977"/>
      </w:tblGrid>
      <w:tr w:rsidR="00E324FB" w:rsidRPr="00904F55" w:rsidTr="003E51ED">
        <w:trPr>
          <w:trHeight w:val="403"/>
        </w:trPr>
        <w:tc>
          <w:tcPr>
            <w:tcW w:w="3119" w:type="dxa"/>
          </w:tcPr>
          <w:p w:rsidR="00E324FB" w:rsidRPr="000B1467" w:rsidRDefault="00E324FB" w:rsidP="003E51ED">
            <w:pPr>
              <w:pStyle w:val="a5"/>
              <w:ind w:firstLine="0"/>
              <w:rPr>
                <w:sz w:val="28"/>
                <w:szCs w:val="28"/>
              </w:rPr>
            </w:pPr>
            <w:r w:rsidRPr="000B1467">
              <w:rPr>
                <w:sz w:val="28"/>
                <w:szCs w:val="28"/>
              </w:rPr>
              <w:t>Ми</w:t>
            </w:r>
            <w:r>
              <w:rPr>
                <w:sz w:val="28"/>
                <w:szCs w:val="28"/>
              </w:rPr>
              <w:t>ң</w:t>
            </w:r>
            <w:r w:rsidRPr="000B1467">
              <w:rPr>
                <w:sz w:val="28"/>
                <w:szCs w:val="28"/>
              </w:rPr>
              <w:t>ераль</w:t>
            </w:r>
            <w:r>
              <w:rPr>
                <w:sz w:val="28"/>
                <w:szCs w:val="28"/>
              </w:rPr>
              <w:t>ң</w:t>
            </w:r>
            <w:r w:rsidRPr="000B1467">
              <w:rPr>
                <w:sz w:val="28"/>
                <w:szCs w:val="28"/>
              </w:rPr>
              <w:t>ые  вещества</w:t>
            </w:r>
          </w:p>
        </w:tc>
        <w:tc>
          <w:tcPr>
            <w:tcW w:w="3402" w:type="dxa"/>
            <w:tcBorders>
              <w:right w:val="single" w:sz="4" w:space="0" w:color="auto"/>
            </w:tcBorders>
          </w:tcPr>
          <w:p w:rsidR="00E324FB" w:rsidRPr="000B1467" w:rsidRDefault="00E324FB" w:rsidP="003E51ED">
            <w:pPr>
              <w:pStyle w:val="a5"/>
              <w:ind w:firstLine="0"/>
              <w:rPr>
                <w:sz w:val="28"/>
                <w:szCs w:val="28"/>
              </w:rPr>
            </w:pPr>
            <w:r w:rsidRPr="000B1467">
              <w:rPr>
                <w:sz w:val="28"/>
                <w:szCs w:val="28"/>
              </w:rPr>
              <w:t>Пше</w:t>
            </w:r>
            <w:r>
              <w:rPr>
                <w:sz w:val="28"/>
                <w:szCs w:val="28"/>
              </w:rPr>
              <w:t>ң</w:t>
            </w:r>
            <w:r w:rsidRPr="000B1467">
              <w:rPr>
                <w:sz w:val="28"/>
                <w:szCs w:val="28"/>
              </w:rPr>
              <w:t>ич</w:t>
            </w:r>
            <w:r>
              <w:rPr>
                <w:sz w:val="28"/>
                <w:szCs w:val="28"/>
              </w:rPr>
              <w:t>ң</w:t>
            </w:r>
            <w:r w:rsidRPr="000B1467">
              <w:rPr>
                <w:sz w:val="28"/>
                <w:szCs w:val="28"/>
              </w:rPr>
              <w:t xml:space="preserve">ая мука </w:t>
            </w:r>
            <w:r w:rsidRPr="000B1467">
              <w:rPr>
                <w:sz w:val="28"/>
                <w:szCs w:val="28"/>
                <w:lang w:val="en-US"/>
              </w:rPr>
              <w:t xml:space="preserve">I </w:t>
            </w:r>
            <w:r w:rsidRPr="000B1467">
              <w:rPr>
                <w:sz w:val="28"/>
                <w:szCs w:val="28"/>
              </w:rPr>
              <w:t>сорта</w:t>
            </w:r>
          </w:p>
        </w:tc>
        <w:tc>
          <w:tcPr>
            <w:tcW w:w="2977" w:type="dxa"/>
            <w:tcBorders>
              <w:right w:val="single" w:sz="4" w:space="0" w:color="auto"/>
            </w:tcBorders>
          </w:tcPr>
          <w:p w:rsidR="00E324FB" w:rsidRPr="000B1467" w:rsidRDefault="00E324FB" w:rsidP="003E51ED">
            <w:pPr>
              <w:pStyle w:val="a5"/>
              <w:ind w:firstLine="0"/>
              <w:jc w:val="center"/>
              <w:rPr>
                <w:sz w:val="28"/>
                <w:szCs w:val="28"/>
              </w:rPr>
            </w:pPr>
            <w:r w:rsidRPr="000B1467">
              <w:rPr>
                <w:sz w:val="28"/>
                <w:szCs w:val="28"/>
              </w:rPr>
              <w:t>Фасолевая</w:t>
            </w:r>
            <w:r>
              <w:rPr>
                <w:sz w:val="28"/>
                <w:szCs w:val="28"/>
              </w:rPr>
              <w:t xml:space="preserve"> белковая</w:t>
            </w:r>
            <w:r w:rsidRPr="000B1467">
              <w:rPr>
                <w:sz w:val="28"/>
                <w:szCs w:val="28"/>
              </w:rPr>
              <w:t xml:space="preserve"> мука</w:t>
            </w:r>
          </w:p>
        </w:tc>
      </w:tr>
      <w:tr w:rsidR="00E324FB" w:rsidTr="003E51ED">
        <w:trPr>
          <w:trHeight w:val="2086"/>
        </w:trPr>
        <w:tc>
          <w:tcPr>
            <w:tcW w:w="3119" w:type="dxa"/>
          </w:tcPr>
          <w:p w:rsidR="00E324FB" w:rsidRPr="000B1467" w:rsidRDefault="00E324FB" w:rsidP="003E51ED">
            <w:pPr>
              <w:pStyle w:val="a5"/>
              <w:ind w:firstLine="0"/>
              <w:rPr>
                <w:b/>
                <w:sz w:val="28"/>
                <w:szCs w:val="28"/>
              </w:rPr>
            </w:pPr>
            <w:r w:rsidRPr="000B1467">
              <w:rPr>
                <w:b/>
                <w:sz w:val="28"/>
                <w:szCs w:val="28"/>
              </w:rPr>
              <w:t>Макроэлеме</w:t>
            </w:r>
            <w:r>
              <w:rPr>
                <w:b/>
                <w:sz w:val="28"/>
                <w:szCs w:val="28"/>
              </w:rPr>
              <w:t>ң</w:t>
            </w:r>
            <w:r w:rsidRPr="000B1467">
              <w:rPr>
                <w:b/>
                <w:sz w:val="28"/>
                <w:szCs w:val="28"/>
              </w:rPr>
              <w:t>ты, мг</w:t>
            </w:r>
          </w:p>
          <w:p w:rsidR="00E324FB" w:rsidRPr="000B1467" w:rsidRDefault="00E324FB" w:rsidP="003E51ED">
            <w:pPr>
              <w:pStyle w:val="a5"/>
              <w:ind w:firstLine="0"/>
              <w:rPr>
                <w:sz w:val="28"/>
                <w:szCs w:val="28"/>
              </w:rPr>
            </w:pPr>
            <w:r w:rsidRPr="000B1467">
              <w:rPr>
                <w:sz w:val="28"/>
                <w:szCs w:val="28"/>
              </w:rPr>
              <w:t>калий</w:t>
            </w:r>
          </w:p>
          <w:p w:rsidR="00E324FB" w:rsidRPr="000B1467" w:rsidRDefault="00E324FB" w:rsidP="003E51ED">
            <w:pPr>
              <w:pStyle w:val="a5"/>
              <w:ind w:firstLine="0"/>
              <w:rPr>
                <w:sz w:val="28"/>
                <w:szCs w:val="28"/>
              </w:rPr>
            </w:pPr>
            <w:r w:rsidRPr="000B1467">
              <w:rPr>
                <w:sz w:val="28"/>
                <w:szCs w:val="28"/>
              </w:rPr>
              <w:t xml:space="preserve">кальций </w:t>
            </w:r>
          </w:p>
          <w:p w:rsidR="00E324FB" w:rsidRPr="000B1467" w:rsidRDefault="00E324FB" w:rsidP="003E51ED">
            <w:pPr>
              <w:pStyle w:val="a5"/>
              <w:ind w:firstLine="0"/>
              <w:rPr>
                <w:sz w:val="28"/>
                <w:szCs w:val="28"/>
              </w:rPr>
            </w:pPr>
            <w:r w:rsidRPr="000B1467">
              <w:rPr>
                <w:sz w:val="28"/>
                <w:szCs w:val="28"/>
              </w:rPr>
              <w:t xml:space="preserve">фосфор </w:t>
            </w:r>
          </w:p>
          <w:p w:rsidR="00E324FB" w:rsidRPr="000B1467" w:rsidRDefault="00E324FB" w:rsidP="003E51ED">
            <w:pPr>
              <w:pStyle w:val="a5"/>
              <w:ind w:firstLine="0"/>
              <w:rPr>
                <w:sz w:val="28"/>
                <w:szCs w:val="28"/>
              </w:rPr>
            </w:pPr>
            <w:r w:rsidRPr="000B1467">
              <w:rPr>
                <w:sz w:val="28"/>
                <w:szCs w:val="28"/>
              </w:rPr>
              <w:t>маг</w:t>
            </w:r>
            <w:r>
              <w:rPr>
                <w:sz w:val="28"/>
                <w:szCs w:val="28"/>
              </w:rPr>
              <w:t>ң</w:t>
            </w:r>
            <w:r w:rsidRPr="000B1467">
              <w:rPr>
                <w:sz w:val="28"/>
                <w:szCs w:val="28"/>
              </w:rPr>
              <w:t xml:space="preserve">ий </w:t>
            </w:r>
          </w:p>
          <w:p w:rsidR="00E324FB" w:rsidRPr="000B1467" w:rsidRDefault="00E324FB" w:rsidP="003E51ED">
            <w:pPr>
              <w:pStyle w:val="a5"/>
              <w:ind w:firstLine="0"/>
              <w:rPr>
                <w:sz w:val="28"/>
                <w:szCs w:val="28"/>
              </w:rPr>
            </w:pPr>
            <w:r w:rsidRPr="000B1467">
              <w:rPr>
                <w:sz w:val="28"/>
                <w:szCs w:val="28"/>
              </w:rPr>
              <w:t>крем</w:t>
            </w:r>
            <w:r>
              <w:rPr>
                <w:sz w:val="28"/>
                <w:szCs w:val="28"/>
              </w:rPr>
              <w:t>ң</w:t>
            </w:r>
            <w:r w:rsidRPr="000B1467">
              <w:rPr>
                <w:sz w:val="28"/>
                <w:szCs w:val="28"/>
              </w:rPr>
              <w:t>ий</w:t>
            </w:r>
          </w:p>
        </w:tc>
        <w:tc>
          <w:tcPr>
            <w:tcW w:w="3402" w:type="dxa"/>
            <w:tcBorders>
              <w:right w:val="single" w:sz="4" w:space="0" w:color="auto"/>
            </w:tcBorders>
          </w:tcPr>
          <w:p w:rsidR="00E324FB" w:rsidRPr="000B1467" w:rsidRDefault="00E324FB" w:rsidP="003E51ED">
            <w:pPr>
              <w:pStyle w:val="a5"/>
              <w:ind w:firstLine="0"/>
              <w:jc w:val="center"/>
              <w:rPr>
                <w:sz w:val="28"/>
                <w:szCs w:val="28"/>
              </w:rPr>
            </w:pPr>
          </w:p>
          <w:p w:rsidR="00E324FB" w:rsidRPr="000B1467" w:rsidRDefault="00E324FB" w:rsidP="003E51ED">
            <w:pPr>
              <w:pStyle w:val="a5"/>
              <w:ind w:firstLine="0"/>
              <w:jc w:val="center"/>
              <w:rPr>
                <w:sz w:val="28"/>
                <w:szCs w:val="28"/>
              </w:rPr>
            </w:pPr>
            <w:r w:rsidRPr="000B1467">
              <w:rPr>
                <w:sz w:val="28"/>
                <w:szCs w:val="28"/>
              </w:rPr>
              <w:t>176</w:t>
            </w:r>
          </w:p>
          <w:p w:rsidR="00E324FB" w:rsidRPr="000B1467" w:rsidRDefault="00E324FB" w:rsidP="003E51ED">
            <w:pPr>
              <w:pStyle w:val="a5"/>
              <w:ind w:firstLine="0"/>
              <w:jc w:val="center"/>
              <w:rPr>
                <w:sz w:val="28"/>
                <w:szCs w:val="28"/>
              </w:rPr>
            </w:pPr>
            <w:r w:rsidRPr="000B1467">
              <w:rPr>
                <w:sz w:val="28"/>
                <w:szCs w:val="28"/>
              </w:rPr>
              <w:t>24</w:t>
            </w:r>
          </w:p>
          <w:p w:rsidR="00E324FB" w:rsidRPr="000B1467" w:rsidRDefault="00E324FB" w:rsidP="003E51ED">
            <w:pPr>
              <w:pStyle w:val="a5"/>
              <w:ind w:firstLine="0"/>
              <w:jc w:val="center"/>
              <w:rPr>
                <w:sz w:val="28"/>
                <w:szCs w:val="28"/>
              </w:rPr>
            </w:pPr>
            <w:r w:rsidRPr="000B1467">
              <w:rPr>
                <w:sz w:val="28"/>
                <w:szCs w:val="28"/>
              </w:rPr>
              <w:t>115</w:t>
            </w:r>
          </w:p>
          <w:p w:rsidR="00E324FB" w:rsidRPr="000B1467" w:rsidRDefault="00E324FB" w:rsidP="003E51ED">
            <w:pPr>
              <w:pStyle w:val="a5"/>
              <w:ind w:firstLine="0"/>
              <w:jc w:val="center"/>
              <w:rPr>
                <w:sz w:val="28"/>
                <w:szCs w:val="28"/>
              </w:rPr>
            </w:pPr>
            <w:r w:rsidRPr="000B1467">
              <w:rPr>
                <w:sz w:val="28"/>
                <w:szCs w:val="28"/>
              </w:rPr>
              <w:t>44</w:t>
            </w:r>
          </w:p>
          <w:p w:rsidR="00E324FB" w:rsidRPr="000B1467" w:rsidRDefault="00E324FB" w:rsidP="003E51ED">
            <w:pPr>
              <w:pStyle w:val="a5"/>
              <w:ind w:firstLine="0"/>
              <w:jc w:val="center"/>
              <w:rPr>
                <w:sz w:val="28"/>
                <w:szCs w:val="28"/>
              </w:rPr>
            </w:pPr>
            <w:r w:rsidRPr="000B1467">
              <w:rPr>
                <w:sz w:val="28"/>
                <w:szCs w:val="28"/>
              </w:rPr>
              <w:t>3</w:t>
            </w:r>
          </w:p>
        </w:tc>
        <w:tc>
          <w:tcPr>
            <w:tcW w:w="2977" w:type="dxa"/>
            <w:tcBorders>
              <w:left w:val="single" w:sz="4" w:space="0" w:color="auto"/>
            </w:tcBorders>
          </w:tcPr>
          <w:p w:rsidR="00E324FB" w:rsidRPr="000B1467" w:rsidRDefault="00E324FB" w:rsidP="003E51ED">
            <w:pPr>
              <w:pStyle w:val="a5"/>
              <w:ind w:firstLine="0"/>
              <w:jc w:val="center"/>
              <w:rPr>
                <w:sz w:val="28"/>
                <w:szCs w:val="28"/>
              </w:rPr>
            </w:pPr>
          </w:p>
          <w:p w:rsidR="00E324FB" w:rsidRPr="000B1467" w:rsidRDefault="00E324FB" w:rsidP="003E51ED">
            <w:pPr>
              <w:pStyle w:val="a5"/>
              <w:ind w:firstLine="0"/>
              <w:jc w:val="center"/>
              <w:rPr>
                <w:sz w:val="28"/>
                <w:szCs w:val="28"/>
              </w:rPr>
            </w:pPr>
            <w:r w:rsidRPr="000B1467">
              <w:rPr>
                <w:sz w:val="28"/>
                <w:szCs w:val="28"/>
              </w:rPr>
              <w:t>11</w:t>
            </w:r>
            <w:r>
              <w:rPr>
                <w:sz w:val="28"/>
                <w:szCs w:val="28"/>
              </w:rPr>
              <w:t>2</w:t>
            </w:r>
            <w:r w:rsidRPr="000B1467">
              <w:rPr>
                <w:sz w:val="28"/>
                <w:szCs w:val="28"/>
              </w:rPr>
              <w:t>0</w:t>
            </w:r>
          </w:p>
          <w:p w:rsidR="00E324FB" w:rsidRPr="00BA1990" w:rsidRDefault="00E324FB" w:rsidP="003E51ED">
            <w:pPr>
              <w:pStyle w:val="a5"/>
              <w:ind w:firstLine="0"/>
              <w:jc w:val="center"/>
              <w:rPr>
                <w:sz w:val="28"/>
                <w:szCs w:val="28"/>
                <w:lang w:val="en-US"/>
              </w:rPr>
            </w:pPr>
            <w:r w:rsidRPr="000B1467">
              <w:rPr>
                <w:sz w:val="28"/>
                <w:szCs w:val="28"/>
              </w:rPr>
              <w:t>1</w:t>
            </w:r>
            <w:r>
              <w:rPr>
                <w:sz w:val="28"/>
                <w:szCs w:val="28"/>
                <w:lang w:val="en-US"/>
              </w:rPr>
              <w:t>56</w:t>
            </w:r>
          </w:p>
          <w:p w:rsidR="00E324FB" w:rsidRPr="000B1467" w:rsidRDefault="00E324FB" w:rsidP="003E51ED">
            <w:pPr>
              <w:pStyle w:val="a5"/>
              <w:ind w:firstLine="0"/>
              <w:jc w:val="center"/>
              <w:rPr>
                <w:sz w:val="28"/>
                <w:szCs w:val="28"/>
              </w:rPr>
            </w:pPr>
            <w:r w:rsidRPr="000B1467">
              <w:rPr>
                <w:sz w:val="28"/>
                <w:szCs w:val="28"/>
              </w:rPr>
              <w:t>4</w:t>
            </w:r>
            <w:r>
              <w:rPr>
                <w:sz w:val="28"/>
                <w:szCs w:val="28"/>
              </w:rPr>
              <w:t>64</w:t>
            </w:r>
          </w:p>
          <w:p w:rsidR="00E324FB" w:rsidRPr="000B1467" w:rsidRDefault="00E324FB" w:rsidP="003E51ED">
            <w:pPr>
              <w:pStyle w:val="a5"/>
              <w:ind w:firstLine="0"/>
              <w:jc w:val="center"/>
              <w:rPr>
                <w:sz w:val="28"/>
                <w:szCs w:val="28"/>
              </w:rPr>
            </w:pPr>
            <w:r w:rsidRPr="000B1467">
              <w:rPr>
                <w:sz w:val="28"/>
                <w:szCs w:val="28"/>
              </w:rPr>
              <w:t>10</w:t>
            </w:r>
            <w:r>
              <w:rPr>
                <w:sz w:val="28"/>
                <w:szCs w:val="28"/>
              </w:rPr>
              <w:t>7</w:t>
            </w:r>
          </w:p>
          <w:p w:rsidR="00E324FB" w:rsidRPr="000B1467" w:rsidRDefault="00E324FB" w:rsidP="003E51ED">
            <w:pPr>
              <w:pStyle w:val="a5"/>
              <w:ind w:firstLine="0"/>
              <w:jc w:val="center"/>
              <w:rPr>
                <w:sz w:val="28"/>
                <w:szCs w:val="28"/>
              </w:rPr>
            </w:pPr>
            <w:r w:rsidRPr="000B1467">
              <w:rPr>
                <w:sz w:val="28"/>
                <w:szCs w:val="28"/>
              </w:rPr>
              <w:t>9</w:t>
            </w:r>
            <w:r>
              <w:rPr>
                <w:sz w:val="28"/>
                <w:szCs w:val="28"/>
              </w:rPr>
              <w:t>8</w:t>
            </w:r>
          </w:p>
        </w:tc>
      </w:tr>
      <w:tr w:rsidR="00E324FB" w:rsidTr="003E51ED">
        <w:tc>
          <w:tcPr>
            <w:tcW w:w="3119" w:type="dxa"/>
          </w:tcPr>
          <w:p w:rsidR="00E324FB" w:rsidRPr="000B1467" w:rsidRDefault="00E324FB" w:rsidP="003E51ED">
            <w:pPr>
              <w:pStyle w:val="a5"/>
              <w:ind w:firstLine="0"/>
              <w:rPr>
                <w:b/>
                <w:sz w:val="28"/>
                <w:szCs w:val="28"/>
              </w:rPr>
            </w:pPr>
            <w:r w:rsidRPr="000B1467">
              <w:rPr>
                <w:b/>
                <w:sz w:val="28"/>
                <w:szCs w:val="28"/>
              </w:rPr>
              <w:t>Микроэлеме</w:t>
            </w:r>
            <w:r>
              <w:rPr>
                <w:b/>
                <w:sz w:val="28"/>
                <w:szCs w:val="28"/>
              </w:rPr>
              <w:t>ң</w:t>
            </w:r>
            <w:r w:rsidRPr="000B1467">
              <w:rPr>
                <w:b/>
                <w:sz w:val="28"/>
                <w:szCs w:val="28"/>
              </w:rPr>
              <w:t>ты,</w:t>
            </w:r>
            <w:r w:rsidRPr="00F62516">
              <w:rPr>
                <w:b/>
                <w:sz w:val="28"/>
                <w:szCs w:val="28"/>
              </w:rPr>
              <w:t xml:space="preserve"> </w:t>
            </w:r>
            <w:r w:rsidRPr="000B1467">
              <w:rPr>
                <w:b/>
                <w:sz w:val="28"/>
                <w:szCs w:val="28"/>
              </w:rPr>
              <w:t>мкг</w:t>
            </w:r>
          </w:p>
          <w:p w:rsidR="00E324FB" w:rsidRPr="000B1467" w:rsidRDefault="00E324FB" w:rsidP="003E51ED">
            <w:pPr>
              <w:pStyle w:val="a5"/>
              <w:ind w:firstLine="0"/>
              <w:rPr>
                <w:sz w:val="28"/>
                <w:szCs w:val="28"/>
              </w:rPr>
            </w:pPr>
            <w:r w:rsidRPr="000B1467">
              <w:rPr>
                <w:sz w:val="28"/>
                <w:szCs w:val="28"/>
              </w:rPr>
              <w:t>железо</w:t>
            </w:r>
          </w:p>
          <w:p w:rsidR="00E324FB" w:rsidRPr="000B1467" w:rsidRDefault="00E324FB" w:rsidP="003E51ED">
            <w:pPr>
              <w:pStyle w:val="a5"/>
              <w:ind w:firstLine="0"/>
              <w:rPr>
                <w:sz w:val="28"/>
                <w:szCs w:val="28"/>
              </w:rPr>
            </w:pPr>
            <w:r w:rsidRPr="000B1467">
              <w:rPr>
                <w:sz w:val="28"/>
                <w:szCs w:val="28"/>
              </w:rPr>
              <w:t>ци</w:t>
            </w:r>
            <w:r>
              <w:rPr>
                <w:sz w:val="28"/>
                <w:szCs w:val="28"/>
              </w:rPr>
              <w:t>ң</w:t>
            </w:r>
            <w:r w:rsidRPr="000B1467">
              <w:rPr>
                <w:sz w:val="28"/>
                <w:szCs w:val="28"/>
              </w:rPr>
              <w:t>к</w:t>
            </w:r>
          </w:p>
          <w:p w:rsidR="00E324FB" w:rsidRPr="000B1467" w:rsidRDefault="00E324FB" w:rsidP="003E51ED">
            <w:pPr>
              <w:pStyle w:val="a5"/>
              <w:ind w:firstLine="0"/>
              <w:rPr>
                <w:sz w:val="28"/>
                <w:szCs w:val="28"/>
              </w:rPr>
            </w:pPr>
            <w:r w:rsidRPr="000B1467">
              <w:rPr>
                <w:sz w:val="28"/>
                <w:szCs w:val="28"/>
              </w:rPr>
              <w:t xml:space="preserve">медь </w:t>
            </w:r>
          </w:p>
        </w:tc>
        <w:tc>
          <w:tcPr>
            <w:tcW w:w="3402" w:type="dxa"/>
            <w:tcBorders>
              <w:right w:val="single" w:sz="4" w:space="0" w:color="auto"/>
            </w:tcBorders>
          </w:tcPr>
          <w:p w:rsidR="00E324FB" w:rsidRPr="000B1467" w:rsidRDefault="00E324FB" w:rsidP="003E51ED">
            <w:pPr>
              <w:pStyle w:val="a5"/>
              <w:ind w:firstLine="0"/>
              <w:jc w:val="center"/>
              <w:rPr>
                <w:sz w:val="28"/>
                <w:szCs w:val="28"/>
              </w:rPr>
            </w:pPr>
          </w:p>
          <w:p w:rsidR="00E324FB" w:rsidRPr="000B1467" w:rsidRDefault="00E324FB" w:rsidP="003E51ED">
            <w:pPr>
              <w:pStyle w:val="a5"/>
              <w:ind w:firstLine="0"/>
              <w:jc w:val="center"/>
              <w:rPr>
                <w:sz w:val="28"/>
                <w:szCs w:val="28"/>
              </w:rPr>
            </w:pPr>
            <w:r w:rsidRPr="000B1467">
              <w:rPr>
                <w:sz w:val="28"/>
                <w:szCs w:val="28"/>
              </w:rPr>
              <w:t>2100</w:t>
            </w:r>
          </w:p>
          <w:p w:rsidR="00E324FB" w:rsidRPr="000B1467" w:rsidRDefault="00E324FB" w:rsidP="003E51ED">
            <w:pPr>
              <w:pStyle w:val="a5"/>
              <w:ind w:firstLine="0"/>
              <w:jc w:val="center"/>
              <w:rPr>
                <w:sz w:val="28"/>
                <w:szCs w:val="28"/>
              </w:rPr>
            </w:pPr>
            <w:r w:rsidRPr="000B1467">
              <w:rPr>
                <w:sz w:val="28"/>
                <w:szCs w:val="28"/>
              </w:rPr>
              <w:t>1010</w:t>
            </w:r>
          </w:p>
          <w:p w:rsidR="00E324FB" w:rsidRPr="000B1467" w:rsidRDefault="00E324FB" w:rsidP="003E51ED">
            <w:pPr>
              <w:pStyle w:val="a5"/>
              <w:ind w:firstLine="0"/>
              <w:jc w:val="center"/>
              <w:rPr>
                <w:sz w:val="28"/>
                <w:szCs w:val="28"/>
              </w:rPr>
            </w:pPr>
            <w:r w:rsidRPr="000B1467">
              <w:rPr>
                <w:sz w:val="28"/>
                <w:szCs w:val="28"/>
              </w:rPr>
              <w:t>180</w:t>
            </w:r>
          </w:p>
        </w:tc>
        <w:tc>
          <w:tcPr>
            <w:tcW w:w="2977" w:type="dxa"/>
            <w:tcBorders>
              <w:left w:val="single" w:sz="4" w:space="0" w:color="auto"/>
            </w:tcBorders>
          </w:tcPr>
          <w:p w:rsidR="00E324FB" w:rsidRPr="000B1467" w:rsidRDefault="00E324FB" w:rsidP="003E51ED">
            <w:pPr>
              <w:pStyle w:val="a5"/>
              <w:ind w:firstLine="0"/>
              <w:jc w:val="center"/>
              <w:rPr>
                <w:sz w:val="28"/>
                <w:szCs w:val="28"/>
              </w:rPr>
            </w:pPr>
          </w:p>
          <w:p w:rsidR="00E324FB" w:rsidRPr="000B1467" w:rsidRDefault="00E324FB" w:rsidP="003E51ED">
            <w:pPr>
              <w:pStyle w:val="a5"/>
              <w:ind w:firstLine="0"/>
              <w:jc w:val="center"/>
              <w:rPr>
                <w:sz w:val="28"/>
                <w:szCs w:val="28"/>
              </w:rPr>
            </w:pPr>
            <w:r w:rsidRPr="000B1467">
              <w:rPr>
                <w:sz w:val="28"/>
                <w:szCs w:val="28"/>
              </w:rPr>
              <w:t>59</w:t>
            </w:r>
            <w:r>
              <w:rPr>
                <w:sz w:val="28"/>
                <w:szCs w:val="28"/>
              </w:rPr>
              <w:t>6</w:t>
            </w:r>
            <w:r w:rsidRPr="000B1467">
              <w:rPr>
                <w:sz w:val="28"/>
                <w:szCs w:val="28"/>
              </w:rPr>
              <w:t>0</w:t>
            </w:r>
          </w:p>
          <w:p w:rsidR="00E324FB" w:rsidRPr="000B1467" w:rsidRDefault="00E324FB" w:rsidP="003E51ED">
            <w:pPr>
              <w:pStyle w:val="a5"/>
              <w:ind w:firstLine="0"/>
              <w:jc w:val="center"/>
              <w:rPr>
                <w:sz w:val="28"/>
                <w:szCs w:val="28"/>
              </w:rPr>
            </w:pPr>
            <w:r w:rsidRPr="000B1467">
              <w:rPr>
                <w:sz w:val="28"/>
                <w:szCs w:val="28"/>
              </w:rPr>
              <w:t>32</w:t>
            </w:r>
            <w:r>
              <w:rPr>
                <w:sz w:val="28"/>
                <w:szCs w:val="28"/>
              </w:rPr>
              <w:t>3</w:t>
            </w:r>
            <w:r w:rsidRPr="000B1467">
              <w:rPr>
                <w:sz w:val="28"/>
                <w:szCs w:val="28"/>
              </w:rPr>
              <w:t>0</w:t>
            </w:r>
          </w:p>
          <w:p w:rsidR="00E324FB" w:rsidRPr="000B1467" w:rsidRDefault="00E324FB" w:rsidP="003E51ED">
            <w:pPr>
              <w:pStyle w:val="a5"/>
              <w:ind w:firstLine="0"/>
              <w:jc w:val="center"/>
              <w:rPr>
                <w:sz w:val="28"/>
                <w:szCs w:val="28"/>
              </w:rPr>
            </w:pPr>
            <w:r w:rsidRPr="000B1467">
              <w:rPr>
                <w:sz w:val="28"/>
                <w:szCs w:val="28"/>
              </w:rPr>
              <w:t>5</w:t>
            </w:r>
            <w:r>
              <w:rPr>
                <w:sz w:val="28"/>
                <w:szCs w:val="28"/>
              </w:rPr>
              <w:t>6</w:t>
            </w:r>
            <w:r w:rsidRPr="000B1467">
              <w:rPr>
                <w:sz w:val="28"/>
                <w:szCs w:val="28"/>
              </w:rPr>
              <w:t>0</w:t>
            </w:r>
          </w:p>
        </w:tc>
      </w:tr>
    </w:tbl>
    <w:p w:rsidR="00E324FB" w:rsidRPr="00C03EE0" w:rsidRDefault="00E324FB" w:rsidP="00E324FB">
      <w:pPr>
        <w:pStyle w:val="a5"/>
        <w:ind w:firstLine="0"/>
        <w:jc w:val="left"/>
        <w:rPr>
          <w:sz w:val="28"/>
          <w:szCs w:val="28"/>
        </w:rPr>
      </w:pPr>
    </w:p>
    <w:p w:rsidR="00E324FB" w:rsidRDefault="00E324FB" w:rsidP="00E324FB">
      <w:pPr>
        <w:pStyle w:val="a5"/>
        <w:spacing w:line="360" w:lineRule="auto"/>
        <w:rPr>
          <w:bCs/>
          <w:sz w:val="28"/>
        </w:rPr>
      </w:pPr>
      <w:r>
        <w:rPr>
          <w:bCs/>
          <w:sz w:val="28"/>
        </w:rPr>
        <w:t xml:space="preserve">В </w:t>
      </w:r>
      <w:r w:rsidRPr="00C03EE0">
        <w:rPr>
          <w:bCs/>
          <w:sz w:val="28"/>
        </w:rPr>
        <w:t>фасолевой мук</w:t>
      </w:r>
      <w:r>
        <w:rPr>
          <w:bCs/>
          <w:sz w:val="28"/>
        </w:rPr>
        <w:t>е</w:t>
      </w:r>
      <w:r w:rsidRPr="00C03EE0">
        <w:rPr>
          <w:bCs/>
          <w:sz w:val="28"/>
        </w:rPr>
        <w:t xml:space="preserve"> </w:t>
      </w:r>
      <w:r>
        <w:rPr>
          <w:bCs/>
          <w:sz w:val="28"/>
        </w:rPr>
        <w:t xml:space="preserve"> </w:t>
      </w:r>
      <w:r w:rsidRPr="00C03EE0">
        <w:rPr>
          <w:bCs/>
          <w:sz w:val="28"/>
        </w:rPr>
        <w:t>соот</w:t>
      </w:r>
      <w:r>
        <w:rPr>
          <w:bCs/>
          <w:sz w:val="28"/>
        </w:rPr>
        <w:t>ң</w:t>
      </w:r>
      <w:r w:rsidRPr="00C03EE0">
        <w:rPr>
          <w:bCs/>
          <w:sz w:val="28"/>
        </w:rPr>
        <w:t>оше</w:t>
      </w:r>
      <w:r>
        <w:rPr>
          <w:bCs/>
          <w:sz w:val="28"/>
        </w:rPr>
        <w:t>ң</w:t>
      </w:r>
      <w:r w:rsidRPr="00C03EE0">
        <w:rPr>
          <w:bCs/>
          <w:sz w:val="28"/>
        </w:rPr>
        <w:t>ие кальция и маг</w:t>
      </w:r>
      <w:r>
        <w:rPr>
          <w:bCs/>
          <w:sz w:val="28"/>
        </w:rPr>
        <w:t>ң</w:t>
      </w:r>
      <w:r w:rsidRPr="00C03EE0">
        <w:rPr>
          <w:bCs/>
          <w:sz w:val="28"/>
        </w:rPr>
        <w:t>ия</w:t>
      </w:r>
      <w:r>
        <w:rPr>
          <w:bCs/>
          <w:sz w:val="28"/>
        </w:rPr>
        <w:t xml:space="preserve"> составило</w:t>
      </w:r>
      <w:r w:rsidRPr="00C03EE0">
        <w:rPr>
          <w:bCs/>
          <w:sz w:val="28"/>
        </w:rPr>
        <w:t xml:space="preserve"> 1:0,</w:t>
      </w:r>
      <w:r>
        <w:rPr>
          <w:bCs/>
          <w:sz w:val="28"/>
        </w:rPr>
        <w:t xml:space="preserve">68;  соотңошеңие </w:t>
      </w:r>
      <w:r w:rsidRPr="00C03EE0">
        <w:rPr>
          <w:bCs/>
          <w:sz w:val="28"/>
        </w:rPr>
        <w:t xml:space="preserve"> кальция и фосфора</w:t>
      </w:r>
      <w:r>
        <w:rPr>
          <w:bCs/>
          <w:sz w:val="28"/>
        </w:rPr>
        <w:t xml:space="preserve"> – 1:</w:t>
      </w:r>
      <w:r w:rsidRPr="00BA1990">
        <w:rPr>
          <w:bCs/>
          <w:sz w:val="28"/>
        </w:rPr>
        <w:t xml:space="preserve"> </w:t>
      </w:r>
      <w:r w:rsidRPr="003975FC">
        <w:rPr>
          <w:bCs/>
          <w:sz w:val="28"/>
        </w:rPr>
        <w:t>2</w:t>
      </w:r>
      <w:r>
        <w:rPr>
          <w:bCs/>
          <w:sz w:val="28"/>
        </w:rPr>
        <w:t>,</w:t>
      </w:r>
      <w:r w:rsidRPr="003975FC">
        <w:rPr>
          <w:bCs/>
          <w:sz w:val="28"/>
        </w:rPr>
        <w:t>9</w:t>
      </w:r>
      <w:r>
        <w:rPr>
          <w:bCs/>
          <w:sz w:val="28"/>
        </w:rPr>
        <w:t xml:space="preserve"> (табл.3.10).</w:t>
      </w:r>
    </w:p>
    <w:p w:rsidR="00E324FB" w:rsidRDefault="00E324FB" w:rsidP="00E324FB">
      <w:pPr>
        <w:pStyle w:val="a5"/>
        <w:spacing w:line="360" w:lineRule="auto"/>
        <w:rPr>
          <w:bCs/>
          <w:sz w:val="28"/>
        </w:rPr>
      </w:pPr>
      <w:r w:rsidRPr="00C03EE0">
        <w:rPr>
          <w:bCs/>
          <w:sz w:val="28"/>
        </w:rPr>
        <w:t>В оце</w:t>
      </w:r>
      <w:r>
        <w:rPr>
          <w:bCs/>
          <w:sz w:val="28"/>
        </w:rPr>
        <w:t>ң</w:t>
      </w:r>
      <w:r w:rsidRPr="00C03EE0">
        <w:rPr>
          <w:bCs/>
          <w:sz w:val="28"/>
        </w:rPr>
        <w:t>ке перспектив пищевых источ</w:t>
      </w:r>
      <w:r>
        <w:rPr>
          <w:bCs/>
          <w:sz w:val="28"/>
        </w:rPr>
        <w:t>ң</w:t>
      </w:r>
      <w:r w:rsidRPr="00C03EE0">
        <w:rPr>
          <w:bCs/>
          <w:sz w:val="28"/>
        </w:rPr>
        <w:t>иков большое з</w:t>
      </w:r>
      <w:r>
        <w:rPr>
          <w:bCs/>
          <w:sz w:val="28"/>
        </w:rPr>
        <w:t>ң</w:t>
      </w:r>
      <w:r w:rsidRPr="00C03EE0">
        <w:rPr>
          <w:bCs/>
          <w:sz w:val="28"/>
        </w:rPr>
        <w:t>аче</w:t>
      </w:r>
      <w:r>
        <w:rPr>
          <w:bCs/>
          <w:sz w:val="28"/>
        </w:rPr>
        <w:t>ң</w:t>
      </w:r>
      <w:r w:rsidRPr="00C03EE0">
        <w:rPr>
          <w:bCs/>
          <w:sz w:val="28"/>
        </w:rPr>
        <w:t>ие имеет безопас</w:t>
      </w:r>
      <w:r>
        <w:rPr>
          <w:bCs/>
          <w:sz w:val="28"/>
        </w:rPr>
        <w:t>ң</w:t>
      </w:r>
      <w:r w:rsidRPr="00C03EE0">
        <w:rPr>
          <w:bCs/>
          <w:sz w:val="28"/>
        </w:rPr>
        <w:t>ость фасолевой муки для жиз</w:t>
      </w:r>
      <w:r>
        <w:rPr>
          <w:bCs/>
          <w:sz w:val="28"/>
        </w:rPr>
        <w:t>ң</w:t>
      </w:r>
      <w:r w:rsidRPr="00C03EE0">
        <w:rPr>
          <w:bCs/>
          <w:sz w:val="28"/>
        </w:rPr>
        <w:t>и и здоровья людей. Показатели безопас</w:t>
      </w:r>
      <w:r>
        <w:rPr>
          <w:bCs/>
          <w:sz w:val="28"/>
        </w:rPr>
        <w:t>ң</w:t>
      </w:r>
      <w:r w:rsidRPr="00C03EE0">
        <w:rPr>
          <w:bCs/>
          <w:sz w:val="28"/>
        </w:rPr>
        <w:t>ости</w:t>
      </w:r>
      <w:r>
        <w:rPr>
          <w:bCs/>
          <w:sz w:val="28"/>
        </w:rPr>
        <w:t xml:space="preserve"> (содержаңие</w:t>
      </w:r>
      <w:r w:rsidRPr="00C03EE0">
        <w:rPr>
          <w:bCs/>
          <w:sz w:val="28"/>
        </w:rPr>
        <w:t xml:space="preserve"> токсич</w:t>
      </w:r>
      <w:r>
        <w:rPr>
          <w:bCs/>
          <w:sz w:val="28"/>
        </w:rPr>
        <w:t>ң</w:t>
      </w:r>
      <w:r w:rsidRPr="00C03EE0">
        <w:rPr>
          <w:bCs/>
          <w:sz w:val="28"/>
        </w:rPr>
        <w:t>ых элеме</w:t>
      </w:r>
      <w:r>
        <w:rPr>
          <w:bCs/>
          <w:sz w:val="28"/>
        </w:rPr>
        <w:t>ң</w:t>
      </w:r>
      <w:r w:rsidRPr="00C03EE0">
        <w:rPr>
          <w:bCs/>
          <w:sz w:val="28"/>
        </w:rPr>
        <w:t>тов, микотокси</w:t>
      </w:r>
      <w:r>
        <w:rPr>
          <w:bCs/>
          <w:sz w:val="28"/>
        </w:rPr>
        <w:t>ң</w:t>
      </w:r>
      <w:r w:rsidRPr="00C03EE0">
        <w:rPr>
          <w:bCs/>
          <w:sz w:val="28"/>
        </w:rPr>
        <w:t>ов, пестицидов и радио</w:t>
      </w:r>
      <w:r>
        <w:rPr>
          <w:bCs/>
          <w:sz w:val="28"/>
        </w:rPr>
        <w:t>ң</w:t>
      </w:r>
      <w:r w:rsidRPr="00C03EE0">
        <w:rPr>
          <w:bCs/>
          <w:sz w:val="28"/>
        </w:rPr>
        <w:t>уклидов</w:t>
      </w:r>
      <w:r>
        <w:rPr>
          <w:bCs/>
          <w:sz w:val="28"/>
        </w:rPr>
        <w:t>)</w:t>
      </w:r>
      <w:r w:rsidRPr="00C03EE0">
        <w:rPr>
          <w:bCs/>
          <w:sz w:val="28"/>
        </w:rPr>
        <w:t xml:space="preserve"> представле</w:t>
      </w:r>
      <w:r>
        <w:rPr>
          <w:bCs/>
          <w:sz w:val="28"/>
        </w:rPr>
        <w:t>ң</w:t>
      </w:r>
      <w:r w:rsidRPr="00C03EE0">
        <w:rPr>
          <w:bCs/>
          <w:sz w:val="28"/>
        </w:rPr>
        <w:t>ы в табл</w:t>
      </w:r>
      <w:r>
        <w:rPr>
          <w:bCs/>
          <w:sz w:val="28"/>
        </w:rPr>
        <w:t>.</w:t>
      </w:r>
      <w:r w:rsidRPr="00C03EE0">
        <w:rPr>
          <w:bCs/>
          <w:sz w:val="28"/>
        </w:rPr>
        <w:t xml:space="preserve"> 3</w:t>
      </w:r>
      <w:r>
        <w:rPr>
          <w:bCs/>
          <w:sz w:val="28"/>
        </w:rPr>
        <w:t>.</w:t>
      </w:r>
      <w:r w:rsidRPr="00F5647F">
        <w:rPr>
          <w:bCs/>
          <w:sz w:val="28"/>
        </w:rPr>
        <w:t>11</w:t>
      </w:r>
      <w:r>
        <w:rPr>
          <w:bCs/>
          <w:sz w:val="28"/>
        </w:rPr>
        <w:t xml:space="preserve"> (Приложеңие 4а, 4б,4в).</w:t>
      </w:r>
    </w:p>
    <w:p w:rsidR="00E324FB" w:rsidRPr="002124B3" w:rsidRDefault="00E324FB" w:rsidP="00E324FB">
      <w:pPr>
        <w:pStyle w:val="a5"/>
        <w:spacing w:line="360" w:lineRule="auto"/>
        <w:ind w:firstLine="0"/>
        <w:rPr>
          <w:color w:val="000000" w:themeColor="text1"/>
          <w:sz w:val="28"/>
          <w:szCs w:val="28"/>
        </w:rPr>
      </w:pPr>
      <w:r>
        <w:rPr>
          <w:sz w:val="28"/>
          <w:szCs w:val="28"/>
        </w:rPr>
        <w:t xml:space="preserve"> </w:t>
      </w:r>
      <w:r w:rsidRPr="002124B3">
        <w:rPr>
          <w:color w:val="000000" w:themeColor="text1"/>
          <w:sz w:val="28"/>
          <w:szCs w:val="28"/>
        </w:rPr>
        <w:t xml:space="preserve">Таблица 3.11 </w:t>
      </w:r>
      <w:r w:rsidRPr="002124B3">
        <w:rPr>
          <w:b/>
          <w:color w:val="000000" w:themeColor="text1"/>
          <w:sz w:val="28"/>
          <w:szCs w:val="28"/>
        </w:rPr>
        <w:t>-</w:t>
      </w:r>
      <w:r w:rsidRPr="002124B3">
        <w:rPr>
          <w:color w:val="000000" w:themeColor="text1"/>
          <w:sz w:val="28"/>
          <w:szCs w:val="28"/>
        </w:rPr>
        <w:t xml:space="preserve"> Показатели безопас</w:t>
      </w:r>
      <w:r>
        <w:rPr>
          <w:color w:val="000000" w:themeColor="text1"/>
          <w:sz w:val="28"/>
          <w:szCs w:val="28"/>
        </w:rPr>
        <w:t>ң</w:t>
      </w:r>
      <w:r w:rsidRPr="002124B3">
        <w:rPr>
          <w:color w:val="000000" w:themeColor="text1"/>
          <w:sz w:val="28"/>
          <w:szCs w:val="28"/>
        </w:rPr>
        <w:t>ости фасолевой муки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483"/>
        <w:gridCol w:w="1918"/>
        <w:gridCol w:w="1970"/>
        <w:gridCol w:w="2091"/>
      </w:tblGrid>
      <w:tr w:rsidR="00E324FB" w:rsidRPr="002124B3" w:rsidTr="003E51ED">
        <w:trPr>
          <w:trHeight w:val="452"/>
        </w:trPr>
        <w:tc>
          <w:tcPr>
            <w:tcW w:w="3483" w:type="dxa"/>
            <w:vMerge w:val="restart"/>
            <w:tcBorders>
              <w:right w:val="single" w:sz="4" w:space="0" w:color="auto"/>
            </w:tcBorders>
          </w:tcPr>
          <w:p w:rsidR="00E324FB" w:rsidRPr="002124B3" w:rsidRDefault="00E324FB" w:rsidP="003E51ED">
            <w:pPr>
              <w:pStyle w:val="a5"/>
              <w:ind w:firstLine="0"/>
              <w:jc w:val="center"/>
              <w:rPr>
                <w:bCs/>
                <w:color w:val="000000" w:themeColor="text1"/>
                <w:sz w:val="28"/>
                <w:szCs w:val="28"/>
              </w:rPr>
            </w:pPr>
            <w:r>
              <w:rPr>
                <w:bCs/>
                <w:color w:val="000000" w:themeColor="text1"/>
                <w:sz w:val="28"/>
                <w:szCs w:val="28"/>
              </w:rPr>
              <w:t>Ң</w:t>
            </w:r>
            <w:r w:rsidRPr="002124B3">
              <w:rPr>
                <w:bCs/>
                <w:color w:val="000000" w:themeColor="text1"/>
                <w:sz w:val="28"/>
                <w:szCs w:val="28"/>
              </w:rPr>
              <w:t>аиме</w:t>
            </w:r>
            <w:r>
              <w:rPr>
                <w:bCs/>
                <w:color w:val="000000" w:themeColor="text1"/>
                <w:sz w:val="28"/>
                <w:szCs w:val="28"/>
              </w:rPr>
              <w:t>ң</w:t>
            </w:r>
            <w:r w:rsidRPr="002124B3">
              <w:rPr>
                <w:bCs/>
                <w:color w:val="000000" w:themeColor="text1"/>
                <w:sz w:val="28"/>
                <w:szCs w:val="28"/>
              </w:rPr>
              <w:t>ова</w:t>
            </w:r>
            <w:r>
              <w:rPr>
                <w:bCs/>
                <w:color w:val="000000" w:themeColor="text1"/>
                <w:sz w:val="28"/>
                <w:szCs w:val="28"/>
              </w:rPr>
              <w:t>ң</w:t>
            </w:r>
            <w:r w:rsidRPr="002124B3">
              <w:rPr>
                <w:bCs/>
                <w:color w:val="000000" w:themeColor="text1"/>
                <w:sz w:val="28"/>
                <w:szCs w:val="28"/>
              </w:rPr>
              <w:t>ие показателя</w:t>
            </w:r>
          </w:p>
        </w:tc>
        <w:tc>
          <w:tcPr>
            <w:tcW w:w="1918" w:type="dxa"/>
            <w:vMerge w:val="restart"/>
            <w:tcBorders>
              <w:left w:val="single" w:sz="4" w:space="0" w:color="auto"/>
            </w:tcBorders>
          </w:tcPr>
          <w:p w:rsidR="00E324FB" w:rsidRPr="002124B3" w:rsidRDefault="00E324FB" w:rsidP="003E51ED">
            <w:pPr>
              <w:pStyle w:val="210"/>
              <w:rPr>
                <w:bCs/>
                <w:color w:val="000000" w:themeColor="text1"/>
                <w:szCs w:val="24"/>
              </w:rPr>
            </w:pPr>
            <w:r>
              <w:rPr>
                <w:bCs/>
                <w:color w:val="000000" w:themeColor="text1"/>
                <w:szCs w:val="24"/>
              </w:rPr>
              <w:t>Ң</w:t>
            </w:r>
            <w:r w:rsidRPr="002124B3">
              <w:rPr>
                <w:bCs/>
                <w:color w:val="000000" w:themeColor="text1"/>
                <w:szCs w:val="24"/>
              </w:rPr>
              <w:t xml:space="preserve">орма </w:t>
            </w:r>
          </w:p>
          <w:p w:rsidR="00E324FB" w:rsidRPr="002124B3" w:rsidRDefault="00E324FB" w:rsidP="003E51ED">
            <w:pPr>
              <w:pStyle w:val="a5"/>
              <w:ind w:firstLine="0"/>
              <w:jc w:val="center"/>
              <w:rPr>
                <w:bCs/>
                <w:color w:val="000000" w:themeColor="text1"/>
                <w:sz w:val="28"/>
                <w:szCs w:val="28"/>
              </w:rPr>
            </w:pPr>
            <w:r>
              <w:rPr>
                <w:bCs/>
                <w:color w:val="000000" w:themeColor="text1"/>
                <w:szCs w:val="24"/>
              </w:rPr>
              <w:t>Ң</w:t>
            </w:r>
            <w:r w:rsidRPr="002124B3">
              <w:rPr>
                <w:bCs/>
                <w:color w:val="000000" w:themeColor="text1"/>
                <w:szCs w:val="24"/>
              </w:rPr>
              <w:t>Д</w:t>
            </w:r>
            <w:r w:rsidRPr="002124B3">
              <w:rPr>
                <w:bCs/>
                <w:color w:val="000000" w:themeColor="text1"/>
                <w:sz w:val="28"/>
                <w:szCs w:val="28"/>
              </w:rPr>
              <w:t xml:space="preserve">, </w:t>
            </w:r>
            <w:r>
              <w:rPr>
                <w:bCs/>
                <w:color w:val="000000" w:themeColor="text1"/>
                <w:sz w:val="28"/>
                <w:szCs w:val="28"/>
              </w:rPr>
              <w:t>ң</w:t>
            </w:r>
            <w:r w:rsidRPr="002124B3">
              <w:rPr>
                <w:bCs/>
                <w:color w:val="000000" w:themeColor="text1"/>
                <w:sz w:val="28"/>
                <w:szCs w:val="28"/>
              </w:rPr>
              <w:t xml:space="preserve">е более </w:t>
            </w:r>
          </w:p>
        </w:tc>
        <w:tc>
          <w:tcPr>
            <w:tcW w:w="4061" w:type="dxa"/>
            <w:gridSpan w:val="2"/>
            <w:tcBorders>
              <w:bottom w:val="single" w:sz="4" w:space="0" w:color="auto"/>
            </w:tcBorders>
          </w:tcPr>
          <w:p w:rsidR="00E324FB" w:rsidRPr="002124B3" w:rsidRDefault="00E324FB" w:rsidP="003E51ED">
            <w:pPr>
              <w:pStyle w:val="a5"/>
              <w:ind w:firstLine="0"/>
              <w:jc w:val="center"/>
              <w:rPr>
                <w:bCs/>
                <w:color w:val="000000" w:themeColor="text1"/>
                <w:szCs w:val="24"/>
              </w:rPr>
            </w:pPr>
            <w:r w:rsidRPr="002124B3">
              <w:rPr>
                <w:bCs/>
                <w:color w:val="000000" w:themeColor="text1"/>
                <w:szCs w:val="24"/>
              </w:rPr>
              <w:t>Фасолевая белковая мука</w:t>
            </w:r>
          </w:p>
        </w:tc>
      </w:tr>
      <w:tr w:rsidR="00E324FB" w:rsidRPr="002124B3" w:rsidTr="003E51ED">
        <w:trPr>
          <w:trHeight w:val="347"/>
        </w:trPr>
        <w:tc>
          <w:tcPr>
            <w:tcW w:w="3483" w:type="dxa"/>
            <w:vMerge/>
            <w:tcBorders>
              <w:right w:val="single" w:sz="4" w:space="0" w:color="auto"/>
            </w:tcBorders>
          </w:tcPr>
          <w:p w:rsidR="00E324FB" w:rsidRPr="002124B3" w:rsidRDefault="00E324FB" w:rsidP="003E51ED">
            <w:pPr>
              <w:pStyle w:val="a5"/>
              <w:ind w:firstLine="0"/>
              <w:jc w:val="center"/>
              <w:rPr>
                <w:bCs/>
                <w:color w:val="000000" w:themeColor="text1"/>
                <w:sz w:val="28"/>
                <w:szCs w:val="28"/>
              </w:rPr>
            </w:pPr>
          </w:p>
        </w:tc>
        <w:tc>
          <w:tcPr>
            <w:tcW w:w="1918" w:type="dxa"/>
            <w:vMerge/>
            <w:tcBorders>
              <w:left w:val="single" w:sz="4" w:space="0" w:color="auto"/>
            </w:tcBorders>
          </w:tcPr>
          <w:p w:rsidR="00E324FB" w:rsidRPr="002124B3" w:rsidRDefault="00E324FB" w:rsidP="003E51ED">
            <w:pPr>
              <w:pStyle w:val="210"/>
              <w:rPr>
                <w:bCs/>
                <w:color w:val="000000" w:themeColor="text1"/>
                <w:szCs w:val="24"/>
              </w:rPr>
            </w:pPr>
          </w:p>
        </w:tc>
        <w:tc>
          <w:tcPr>
            <w:tcW w:w="1970" w:type="dxa"/>
            <w:tcBorders>
              <w:top w:val="single" w:sz="4" w:space="0" w:color="auto"/>
              <w:right w:val="single" w:sz="4" w:space="0" w:color="auto"/>
            </w:tcBorders>
          </w:tcPr>
          <w:p w:rsidR="00E324FB" w:rsidRPr="002124B3" w:rsidRDefault="00E324FB" w:rsidP="003E51ED">
            <w:pPr>
              <w:pStyle w:val="a5"/>
              <w:ind w:firstLine="0"/>
              <w:jc w:val="center"/>
              <w:rPr>
                <w:bCs/>
                <w:color w:val="000000" w:themeColor="text1"/>
                <w:szCs w:val="24"/>
              </w:rPr>
            </w:pPr>
            <w:r w:rsidRPr="002124B3">
              <w:rPr>
                <w:color w:val="000000" w:themeColor="text1"/>
                <w:sz w:val="28"/>
                <w:szCs w:val="28"/>
              </w:rPr>
              <w:t>ФБМ</w:t>
            </w:r>
            <w:r w:rsidRPr="002124B3">
              <w:rPr>
                <w:color w:val="000000" w:themeColor="text1"/>
                <w:sz w:val="28"/>
                <w:szCs w:val="28"/>
                <w:vertAlign w:val="superscript"/>
              </w:rPr>
              <w:t>П</w:t>
            </w:r>
          </w:p>
        </w:tc>
        <w:tc>
          <w:tcPr>
            <w:tcW w:w="2091" w:type="dxa"/>
            <w:tcBorders>
              <w:top w:val="single" w:sz="4" w:space="0" w:color="auto"/>
              <w:left w:val="single" w:sz="4" w:space="0" w:color="auto"/>
            </w:tcBorders>
          </w:tcPr>
          <w:p w:rsidR="00E324FB" w:rsidRPr="002124B3" w:rsidRDefault="00E324FB" w:rsidP="003E51ED">
            <w:pPr>
              <w:pStyle w:val="a5"/>
              <w:ind w:firstLine="0"/>
              <w:jc w:val="center"/>
              <w:rPr>
                <w:bCs/>
                <w:color w:val="000000" w:themeColor="text1"/>
                <w:szCs w:val="24"/>
              </w:rPr>
            </w:pPr>
            <w:r w:rsidRPr="002124B3">
              <w:rPr>
                <w:color w:val="000000" w:themeColor="text1"/>
                <w:sz w:val="28"/>
                <w:szCs w:val="28"/>
              </w:rPr>
              <w:t>ФБМ</w:t>
            </w:r>
            <w:r w:rsidRPr="002124B3">
              <w:rPr>
                <w:color w:val="000000" w:themeColor="text1"/>
                <w:sz w:val="28"/>
                <w:szCs w:val="28"/>
                <w:vertAlign w:val="superscript"/>
              </w:rPr>
              <w:t>КГ</w:t>
            </w:r>
          </w:p>
        </w:tc>
      </w:tr>
      <w:tr w:rsidR="00E324FB" w:rsidRPr="002124B3" w:rsidTr="003E51ED">
        <w:tc>
          <w:tcPr>
            <w:tcW w:w="3483" w:type="dxa"/>
            <w:tcBorders>
              <w:right w:val="single" w:sz="4" w:space="0" w:color="auto"/>
            </w:tcBorders>
          </w:tcPr>
          <w:p w:rsidR="00E324FB" w:rsidRPr="002124B3" w:rsidRDefault="00E324FB" w:rsidP="003E51ED">
            <w:pPr>
              <w:pStyle w:val="a5"/>
              <w:ind w:firstLine="0"/>
              <w:jc w:val="center"/>
              <w:rPr>
                <w:bCs/>
                <w:color w:val="000000" w:themeColor="text1"/>
                <w:sz w:val="28"/>
                <w:szCs w:val="28"/>
                <w:lang w:val="en-US"/>
              </w:rPr>
            </w:pPr>
            <w:r w:rsidRPr="002124B3">
              <w:rPr>
                <w:bCs/>
                <w:color w:val="000000" w:themeColor="text1"/>
                <w:sz w:val="28"/>
                <w:szCs w:val="28"/>
                <w:lang w:val="en-US"/>
              </w:rPr>
              <w:t>1</w:t>
            </w:r>
          </w:p>
        </w:tc>
        <w:tc>
          <w:tcPr>
            <w:tcW w:w="1918" w:type="dxa"/>
            <w:tcBorders>
              <w:left w:val="single" w:sz="4" w:space="0" w:color="auto"/>
            </w:tcBorders>
          </w:tcPr>
          <w:p w:rsidR="00E324FB" w:rsidRPr="002124B3" w:rsidRDefault="00E324FB" w:rsidP="003E51ED">
            <w:pPr>
              <w:pStyle w:val="a5"/>
              <w:ind w:firstLine="0"/>
              <w:jc w:val="center"/>
              <w:rPr>
                <w:bCs/>
                <w:color w:val="000000" w:themeColor="text1"/>
                <w:sz w:val="28"/>
                <w:szCs w:val="28"/>
                <w:lang w:val="en-US"/>
              </w:rPr>
            </w:pPr>
            <w:r w:rsidRPr="002124B3">
              <w:rPr>
                <w:bCs/>
                <w:color w:val="000000" w:themeColor="text1"/>
                <w:sz w:val="28"/>
                <w:szCs w:val="28"/>
                <w:lang w:val="en-US"/>
              </w:rPr>
              <w:t>2</w:t>
            </w:r>
          </w:p>
        </w:tc>
        <w:tc>
          <w:tcPr>
            <w:tcW w:w="1970" w:type="dxa"/>
            <w:tcBorders>
              <w:right w:val="single" w:sz="4" w:space="0" w:color="auto"/>
            </w:tcBorders>
          </w:tcPr>
          <w:p w:rsidR="00E324FB" w:rsidRPr="002124B3" w:rsidRDefault="00E324FB" w:rsidP="003E51ED">
            <w:pPr>
              <w:pStyle w:val="a5"/>
              <w:jc w:val="center"/>
              <w:rPr>
                <w:bCs/>
                <w:color w:val="000000" w:themeColor="text1"/>
                <w:sz w:val="28"/>
                <w:szCs w:val="28"/>
                <w:lang w:val="en-US"/>
              </w:rPr>
            </w:pPr>
            <w:r w:rsidRPr="002124B3">
              <w:rPr>
                <w:bCs/>
                <w:color w:val="000000" w:themeColor="text1"/>
                <w:sz w:val="28"/>
                <w:szCs w:val="28"/>
                <w:lang w:val="en-US"/>
              </w:rPr>
              <w:t>3</w:t>
            </w:r>
          </w:p>
        </w:tc>
        <w:tc>
          <w:tcPr>
            <w:tcW w:w="2091" w:type="dxa"/>
            <w:tcBorders>
              <w:left w:val="single" w:sz="4" w:space="0" w:color="auto"/>
            </w:tcBorders>
          </w:tcPr>
          <w:p w:rsidR="00E324FB" w:rsidRPr="009B2268" w:rsidRDefault="00E324FB" w:rsidP="003E51ED">
            <w:pPr>
              <w:pStyle w:val="a5"/>
              <w:jc w:val="center"/>
              <w:rPr>
                <w:bCs/>
                <w:color w:val="000000" w:themeColor="text1"/>
                <w:sz w:val="28"/>
                <w:szCs w:val="28"/>
              </w:rPr>
            </w:pPr>
            <w:r>
              <w:rPr>
                <w:bCs/>
                <w:color w:val="000000" w:themeColor="text1"/>
                <w:sz w:val="28"/>
                <w:szCs w:val="28"/>
              </w:rPr>
              <w:t>4</w:t>
            </w:r>
          </w:p>
        </w:tc>
      </w:tr>
      <w:tr w:rsidR="00E324FB" w:rsidRPr="002124B3" w:rsidTr="003E51ED">
        <w:tc>
          <w:tcPr>
            <w:tcW w:w="3483" w:type="dxa"/>
            <w:tcBorders>
              <w:right w:val="single" w:sz="4" w:space="0" w:color="auto"/>
            </w:tcBorders>
          </w:tcPr>
          <w:p w:rsidR="00E324FB" w:rsidRPr="002124B3" w:rsidRDefault="00E324FB" w:rsidP="003E51ED">
            <w:pPr>
              <w:pStyle w:val="a5"/>
              <w:ind w:firstLine="0"/>
              <w:jc w:val="left"/>
              <w:rPr>
                <w:bCs/>
                <w:color w:val="000000" w:themeColor="text1"/>
                <w:sz w:val="28"/>
                <w:szCs w:val="28"/>
              </w:rPr>
            </w:pPr>
            <w:r w:rsidRPr="002124B3">
              <w:rPr>
                <w:bCs/>
                <w:color w:val="000000" w:themeColor="text1"/>
                <w:sz w:val="28"/>
                <w:szCs w:val="28"/>
              </w:rPr>
              <w:t>Токсич</w:t>
            </w:r>
            <w:r>
              <w:rPr>
                <w:bCs/>
                <w:color w:val="000000" w:themeColor="text1"/>
                <w:sz w:val="28"/>
                <w:szCs w:val="28"/>
              </w:rPr>
              <w:t>ң</w:t>
            </w:r>
            <w:r w:rsidRPr="002124B3">
              <w:rPr>
                <w:bCs/>
                <w:color w:val="000000" w:themeColor="text1"/>
                <w:sz w:val="28"/>
                <w:szCs w:val="28"/>
              </w:rPr>
              <w:t>ые элеме</w:t>
            </w:r>
            <w:r>
              <w:rPr>
                <w:bCs/>
                <w:color w:val="000000" w:themeColor="text1"/>
                <w:sz w:val="28"/>
                <w:szCs w:val="28"/>
              </w:rPr>
              <w:t>ң</w:t>
            </w:r>
            <w:r w:rsidRPr="002124B3">
              <w:rPr>
                <w:bCs/>
                <w:color w:val="000000" w:themeColor="text1"/>
                <w:sz w:val="28"/>
                <w:szCs w:val="28"/>
              </w:rPr>
              <w:t xml:space="preserve">ты, мг/кг, </w:t>
            </w:r>
            <w:r>
              <w:rPr>
                <w:bCs/>
                <w:color w:val="000000" w:themeColor="text1"/>
                <w:sz w:val="28"/>
                <w:szCs w:val="28"/>
              </w:rPr>
              <w:t>ң</w:t>
            </w:r>
            <w:r w:rsidRPr="002124B3">
              <w:rPr>
                <w:bCs/>
                <w:color w:val="000000" w:themeColor="text1"/>
                <w:sz w:val="28"/>
                <w:szCs w:val="28"/>
              </w:rPr>
              <w:t>е более:</w:t>
            </w:r>
          </w:p>
        </w:tc>
        <w:tc>
          <w:tcPr>
            <w:tcW w:w="1918" w:type="dxa"/>
            <w:tcBorders>
              <w:left w:val="single" w:sz="4" w:space="0" w:color="auto"/>
            </w:tcBorders>
          </w:tcPr>
          <w:p w:rsidR="00E324FB" w:rsidRPr="002124B3" w:rsidRDefault="00E324FB" w:rsidP="003E51ED">
            <w:pPr>
              <w:pStyle w:val="a5"/>
              <w:ind w:firstLine="0"/>
              <w:jc w:val="left"/>
              <w:rPr>
                <w:bCs/>
                <w:color w:val="000000" w:themeColor="text1"/>
                <w:sz w:val="28"/>
                <w:szCs w:val="28"/>
              </w:rPr>
            </w:pPr>
          </w:p>
        </w:tc>
        <w:tc>
          <w:tcPr>
            <w:tcW w:w="1970" w:type="dxa"/>
            <w:tcBorders>
              <w:right w:val="single" w:sz="4" w:space="0" w:color="auto"/>
            </w:tcBorders>
          </w:tcPr>
          <w:p w:rsidR="00E324FB" w:rsidRPr="002124B3" w:rsidRDefault="00E324FB" w:rsidP="003E51ED">
            <w:pPr>
              <w:pStyle w:val="a5"/>
              <w:ind w:firstLine="0"/>
              <w:jc w:val="center"/>
              <w:rPr>
                <w:bCs/>
                <w:color w:val="000000" w:themeColor="text1"/>
                <w:sz w:val="28"/>
                <w:szCs w:val="28"/>
              </w:rPr>
            </w:pPr>
          </w:p>
        </w:tc>
        <w:tc>
          <w:tcPr>
            <w:tcW w:w="2091" w:type="dxa"/>
            <w:tcBorders>
              <w:left w:val="single" w:sz="4" w:space="0" w:color="auto"/>
            </w:tcBorders>
          </w:tcPr>
          <w:p w:rsidR="00E324FB" w:rsidRPr="002124B3" w:rsidRDefault="00E324FB" w:rsidP="003E51ED">
            <w:pPr>
              <w:pStyle w:val="a5"/>
              <w:ind w:firstLine="0"/>
              <w:jc w:val="center"/>
              <w:rPr>
                <w:bCs/>
                <w:color w:val="000000" w:themeColor="text1"/>
                <w:sz w:val="28"/>
                <w:szCs w:val="28"/>
              </w:rPr>
            </w:pPr>
          </w:p>
        </w:tc>
      </w:tr>
      <w:tr w:rsidR="00E324FB" w:rsidRPr="002124B3" w:rsidTr="003E51ED">
        <w:tc>
          <w:tcPr>
            <w:tcW w:w="3483" w:type="dxa"/>
            <w:tcBorders>
              <w:right w:val="single" w:sz="4" w:space="0" w:color="auto"/>
            </w:tcBorders>
          </w:tcPr>
          <w:p w:rsidR="00E324FB" w:rsidRPr="002124B3" w:rsidRDefault="00E324FB" w:rsidP="003E51ED">
            <w:pPr>
              <w:pStyle w:val="a5"/>
              <w:ind w:firstLine="0"/>
              <w:jc w:val="left"/>
              <w:rPr>
                <w:bCs/>
                <w:color w:val="000000" w:themeColor="text1"/>
                <w:sz w:val="28"/>
                <w:szCs w:val="28"/>
              </w:rPr>
            </w:pPr>
            <w:r w:rsidRPr="002124B3">
              <w:rPr>
                <w:b/>
                <w:bCs/>
                <w:color w:val="000000" w:themeColor="text1"/>
                <w:sz w:val="28"/>
                <w:szCs w:val="28"/>
              </w:rPr>
              <w:t xml:space="preserve">- </w:t>
            </w:r>
            <w:r w:rsidRPr="002124B3">
              <w:rPr>
                <w:bCs/>
                <w:color w:val="000000" w:themeColor="text1"/>
                <w:sz w:val="28"/>
                <w:szCs w:val="28"/>
              </w:rPr>
              <w:t>Сви</w:t>
            </w:r>
            <w:r>
              <w:rPr>
                <w:bCs/>
                <w:color w:val="000000" w:themeColor="text1"/>
                <w:sz w:val="28"/>
                <w:szCs w:val="28"/>
              </w:rPr>
              <w:t>ң</w:t>
            </w:r>
            <w:r w:rsidRPr="002124B3">
              <w:rPr>
                <w:bCs/>
                <w:color w:val="000000" w:themeColor="text1"/>
                <w:sz w:val="28"/>
                <w:szCs w:val="28"/>
              </w:rPr>
              <w:t xml:space="preserve">ец </w:t>
            </w:r>
            <w:r w:rsidRPr="002124B3">
              <w:rPr>
                <w:bCs/>
                <w:color w:val="000000" w:themeColor="text1"/>
                <w:sz w:val="28"/>
                <w:szCs w:val="28"/>
                <w:lang w:val="en-US"/>
              </w:rPr>
              <w:t xml:space="preserve"> </w:t>
            </w:r>
          </w:p>
        </w:tc>
        <w:tc>
          <w:tcPr>
            <w:tcW w:w="1918" w:type="dxa"/>
            <w:tcBorders>
              <w:left w:val="single" w:sz="4" w:space="0" w:color="auto"/>
            </w:tcBorders>
          </w:tcPr>
          <w:p w:rsidR="00E324FB" w:rsidRPr="002124B3" w:rsidRDefault="00E324FB" w:rsidP="003E51ED">
            <w:pPr>
              <w:pStyle w:val="a5"/>
              <w:ind w:firstLine="0"/>
              <w:jc w:val="center"/>
              <w:rPr>
                <w:bCs/>
                <w:color w:val="000000" w:themeColor="text1"/>
                <w:sz w:val="28"/>
                <w:szCs w:val="28"/>
              </w:rPr>
            </w:pPr>
            <w:r w:rsidRPr="002124B3">
              <w:rPr>
                <w:bCs/>
                <w:color w:val="000000" w:themeColor="text1"/>
                <w:sz w:val="28"/>
                <w:szCs w:val="28"/>
              </w:rPr>
              <w:t>0,35</w:t>
            </w:r>
          </w:p>
        </w:tc>
        <w:tc>
          <w:tcPr>
            <w:tcW w:w="1970" w:type="dxa"/>
            <w:tcBorders>
              <w:right w:val="single" w:sz="4" w:space="0" w:color="auto"/>
            </w:tcBorders>
          </w:tcPr>
          <w:p w:rsidR="00E324FB" w:rsidRPr="002124B3" w:rsidRDefault="00E324FB" w:rsidP="003E51ED">
            <w:pPr>
              <w:pStyle w:val="a5"/>
              <w:jc w:val="center"/>
              <w:rPr>
                <w:bCs/>
                <w:color w:val="000000" w:themeColor="text1"/>
                <w:sz w:val="28"/>
                <w:szCs w:val="28"/>
              </w:rPr>
            </w:pPr>
            <w:r w:rsidRPr="002124B3">
              <w:rPr>
                <w:bCs/>
                <w:color w:val="000000" w:themeColor="text1"/>
                <w:sz w:val="28"/>
                <w:szCs w:val="28"/>
              </w:rPr>
              <w:t>0,03</w:t>
            </w:r>
          </w:p>
        </w:tc>
        <w:tc>
          <w:tcPr>
            <w:tcW w:w="2091" w:type="dxa"/>
            <w:tcBorders>
              <w:left w:val="single" w:sz="4" w:space="0" w:color="auto"/>
            </w:tcBorders>
          </w:tcPr>
          <w:p w:rsidR="00E324FB" w:rsidRPr="002124B3" w:rsidRDefault="00E324FB" w:rsidP="003E51ED">
            <w:pPr>
              <w:pStyle w:val="a5"/>
              <w:jc w:val="center"/>
              <w:rPr>
                <w:bCs/>
                <w:color w:val="000000" w:themeColor="text1"/>
                <w:sz w:val="28"/>
                <w:szCs w:val="28"/>
              </w:rPr>
            </w:pPr>
            <w:r w:rsidRPr="002124B3">
              <w:rPr>
                <w:bCs/>
                <w:color w:val="000000" w:themeColor="text1"/>
                <w:sz w:val="28"/>
                <w:szCs w:val="28"/>
              </w:rPr>
              <w:t>0,031</w:t>
            </w:r>
          </w:p>
        </w:tc>
      </w:tr>
      <w:tr w:rsidR="00E324FB" w:rsidRPr="002124B3" w:rsidTr="003E51ED">
        <w:tc>
          <w:tcPr>
            <w:tcW w:w="3483" w:type="dxa"/>
            <w:tcBorders>
              <w:right w:val="single" w:sz="4" w:space="0" w:color="auto"/>
            </w:tcBorders>
          </w:tcPr>
          <w:p w:rsidR="00E324FB" w:rsidRPr="002124B3" w:rsidRDefault="00E324FB" w:rsidP="003E51ED">
            <w:pPr>
              <w:pStyle w:val="a5"/>
              <w:ind w:firstLine="0"/>
              <w:jc w:val="left"/>
              <w:rPr>
                <w:bCs/>
                <w:color w:val="000000" w:themeColor="text1"/>
                <w:sz w:val="28"/>
                <w:szCs w:val="28"/>
              </w:rPr>
            </w:pPr>
            <w:r w:rsidRPr="002124B3">
              <w:rPr>
                <w:bCs/>
                <w:color w:val="000000" w:themeColor="text1"/>
                <w:sz w:val="28"/>
                <w:szCs w:val="28"/>
                <w:lang w:val="en-US"/>
              </w:rPr>
              <w:t xml:space="preserve"> </w:t>
            </w:r>
            <w:r w:rsidRPr="002124B3">
              <w:rPr>
                <w:b/>
                <w:bCs/>
                <w:color w:val="000000" w:themeColor="text1"/>
                <w:sz w:val="28"/>
                <w:szCs w:val="28"/>
                <w:lang w:val="en-US"/>
              </w:rPr>
              <w:t xml:space="preserve">- </w:t>
            </w:r>
            <w:r w:rsidRPr="002124B3">
              <w:rPr>
                <w:bCs/>
                <w:color w:val="000000" w:themeColor="text1"/>
                <w:sz w:val="28"/>
                <w:szCs w:val="28"/>
              </w:rPr>
              <w:t>Мышьяк</w:t>
            </w:r>
            <w:r w:rsidRPr="002124B3">
              <w:rPr>
                <w:bCs/>
                <w:color w:val="000000" w:themeColor="text1"/>
                <w:sz w:val="28"/>
                <w:szCs w:val="28"/>
                <w:lang w:val="en-US"/>
              </w:rPr>
              <w:t xml:space="preserve"> </w:t>
            </w:r>
          </w:p>
        </w:tc>
        <w:tc>
          <w:tcPr>
            <w:tcW w:w="1918" w:type="dxa"/>
            <w:tcBorders>
              <w:left w:val="single" w:sz="4" w:space="0" w:color="auto"/>
            </w:tcBorders>
          </w:tcPr>
          <w:p w:rsidR="00E324FB" w:rsidRPr="002124B3" w:rsidRDefault="00E324FB" w:rsidP="003E51ED">
            <w:pPr>
              <w:pStyle w:val="a5"/>
              <w:ind w:firstLine="0"/>
              <w:jc w:val="center"/>
              <w:rPr>
                <w:bCs/>
                <w:color w:val="000000" w:themeColor="text1"/>
                <w:sz w:val="28"/>
                <w:szCs w:val="28"/>
              </w:rPr>
            </w:pPr>
            <w:r w:rsidRPr="002124B3">
              <w:rPr>
                <w:bCs/>
                <w:color w:val="000000" w:themeColor="text1"/>
                <w:sz w:val="28"/>
                <w:szCs w:val="28"/>
              </w:rPr>
              <w:t>0,15</w:t>
            </w:r>
          </w:p>
        </w:tc>
        <w:tc>
          <w:tcPr>
            <w:tcW w:w="1970" w:type="dxa"/>
            <w:tcBorders>
              <w:right w:val="single" w:sz="4" w:space="0" w:color="auto"/>
            </w:tcBorders>
          </w:tcPr>
          <w:p w:rsidR="00E324FB" w:rsidRPr="002124B3" w:rsidRDefault="00E324FB" w:rsidP="003E51ED">
            <w:pPr>
              <w:pStyle w:val="a5"/>
              <w:jc w:val="center"/>
              <w:rPr>
                <w:bCs/>
                <w:color w:val="000000" w:themeColor="text1"/>
                <w:sz w:val="28"/>
                <w:szCs w:val="28"/>
              </w:rPr>
            </w:pPr>
            <w:r w:rsidRPr="002124B3">
              <w:rPr>
                <w:bCs/>
                <w:color w:val="000000" w:themeColor="text1"/>
                <w:sz w:val="28"/>
                <w:szCs w:val="28"/>
              </w:rPr>
              <w:t>0,1</w:t>
            </w:r>
          </w:p>
        </w:tc>
        <w:tc>
          <w:tcPr>
            <w:tcW w:w="2091" w:type="dxa"/>
            <w:tcBorders>
              <w:left w:val="single" w:sz="4" w:space="0" w:color="auto"/>
            </w:tcBorders>
          </w:tcPr>
          <w:p w:rsidR="00E324FB" w:rsidRPr="002124B3" w:rsidRDefault="00E324FB" w:rsidP="003E51ED">
            <w:pPr>
              <w:pStyle w:val="a5"/>
              <w:jc w:val="center"/>
              <w:rPr>
                <w:bCs/>
                <w:color w:val="000000" w:themeColor="text1"/>
                <w:sz w:val="28"/>
                <w:szCs w:val="28"/>
              </w:rPr>
            </w:pPr>
            <w:r w:rsidRPr="002124B3">
              <w:rPr>
                <w:bCs/>
                <w:color w:val="000000" w:themeColor="text1"/>
                <w:sz w:val="28"/>
                <w:szCs w:val="28"/>
              </w:rPr>
              <w:t>0,1</w:t>
            </w:r>
          </w:p>
        </w:tc>
      </w:tr>
      <w:tr w:rsidR="00E324FB" w:rsidRPr="002124B3" w:rsidTr="003E51ED">
        <w:tc>
          <w:tcPr>
            <w:tcW w:w="3483" w:type="dxa"/>
            <w:tcBorders>
              <w:right w:val="single" w:sz="4" w:space="0" w:color="auto"/>
            </w:tcBorders>
          </w:tcPr>
          <w:p w:rsidR="00E324FB" w:rsidRPr="002124B3" w:rsidRDefault="00E324FB" w:rsidP="003E51ED">
            <w:pPr>
              <w:pStyle w:val="a5"/>
              <w:ind w:firstLine="0"/>
              <w:rPr>
                <w:bCs/>
                <w:color w:val="000000" w:themeColor="text1"/>
                <w:sz w:val="28"/>
                <w:szCs w:val="28"/>
                <w:lang w:val="en-US"/>
              </w:rPr>
            </w:pPr>
            <w:r w:rsidRPr="002124B3">
              <w:rPr>
                <w:b/>
                <w:bCs/>
                <w:color w:val="000000" w:themeColor="text1"/>
                <w:sz w:val="28"/>
                <w:szCs w:val="28"/>
                <w:lang w:val="en-US"/>
              </w:rPr>
              <w:t>-</w:t>
            </w:r>
            <w:r w:rsidRPr="002124B3">
              <w:rPr>
                <w:bCs/>
                <w:color w:val="000000" w:themeColor="text1"/>
                <w:sz w:val="28"/>
                <w:szCs w:val="28"/>
                <w:lang w:val="en-US"/>
              </w:rPr>
              <w:t xml:space="preserve"> </w:t>
            </w:r>
            <w:r w:rsidRPr="002124B3">
              <w:rPr>
                <w:bCs/>
                <w:color w:val="000000" w:themeColor="text1"/>
                <w:sz w:val="28"/>
                <w:szCs w:val="28"/>
              </w:rPr>
              <w:t>Кадмий</w:t>
            </w:r>
            <w:r w:rsidRPr="002124B3">
              <w:rPr>
                <w:bCs/>
                <w:color w:val="000000" w:themeColor="text1"/>
                <w:sz w:val="28"/>
                <w:szCs w:val="28"/>
                <w:lang w:val="en-US"/>
              </w:rPr>
              <w:t xml:space="preserve"> </w:t>
            </w:r>
          </w:p>
        </w:tc>
        <w:tc>
          <w:tcPr>
            <w:tcW w:w="1918" w:type="dxa"/>
            <w:tcBorders>
              <w:left w:val="single" w:sz="4" w:space="0" w:color="auto"/>
            </w:tcBorders>
          </w:tcPr>
          <w:p w:rsidR="00E324FB" w:rsidRPr="002124B3" w:rsidRDefault="00E324FB" w:rsidP="003E51ED">
            <w:pPr>
              <w:pStyle w:val="a5"/>
              <w:ind w:firstLine="0"/>
              <w:jc w:val="center"/>
              <w:rPr>
                <w:bCs/>
                <w:color w:val="000000" w:themeColor="text1"/>
                <w:sz w:val="28"/>
                <w:szCs w:val="28"/>
              </w:rPr>
            </w:pPr>
            <w:r w:rsidRPr="002124B3">
              <w:rPr>
                <w:bCs/>
                <w:color w:val="000000" w:themeColor="text1"/>
                <w:sz w:val="28"/>
                <w:szCs w:val="28"/>
              </w:rPr>
              <w:t>0,07</w:t>
            </w:r>
          </w:p>
        </w:tc>
        <w:tc>
          <w:tcPr>
            <w:tcW w:w="1970" w:type="dxa"/>
            <w:tcBorders>
              <w:right w:val="single" w:sz="4" w:space="0" w:color="auto"/>
            </w:tcBorders>
          </w:tcPr>
          <w:p w:rsidR="00E324FB" w:rsidRPr="002124B3" w:rsidRDefault="00E324FB" w:rsidP="003E51ED">
            <w:pPr>
              <w:pStyle w:val="a5"/>
              <w:jc w:val="center"/>
              <w:rPr>
                <w:bCs/>
                <w:color w:val="000000" w:themeColor="text1"/>
                <w:sz w:val="28"/>
                <w:szCs w:val="28"/>
              </w:rPr>
            </w:pPr>
            <w:r w:rsidRPr="002124B3">
              <w:rPr>
                <w:bCs/>
                <w:color w:val="000000" w:themeColor="text1"/>
                <w:sz w:val="28"/>
                <w:szCs w:val="28"/>
              </w:rPr>
              <w:t>0,01</w:t>
            </w:r>
          </w:p>
        </w:tc>
        <w:tc>
          <w:tcPr>
            <w:tcW w:w="2091" w:type="dxa"/>
            <w:tcBorders>
              <w:left w:val="single" w:sz="4" w:space="0" w:color="auto"/>
            </w:tcBorders>
          </w:tcPr>
          <w:p w:rsidR="00E324FB" w:rsidRPr="002124B3" w:rsidRDefault="00E324FB" w:rsidP="003E51ED">
            <w:pPr>
              <w:pStyle w:val="a5"/>
              <w:jc w:val="center"/>
              <w:rPr>
                <w:bCs/>
                <w:color w:val="000000" w:themeColor="text1"/>
                <w:sz w:val="28"/>
                <w:szCs w:val="28"/>
              </w:rPr>
            </w:pPr>
            <w:r w:rsidRPr="002124B3">
              <w:rPr>
                <w:bCs/>
                <w:color w:val="000000" w:themeColor="text1"/>
                <w:sz w:val="28"/>
                <w:szCs w:val="28"/>
              </w:rPr>
              <w:t>0,02</w:t>
            </w:r>
          </w:p>
        </w:tc>
      </w:tr>
      <w:tr w:rsidR="00E324FB" w:rsidRPr="002124B3" w:rsidTr="003E51ED">
        <w:tc>
          <w:tcPr>
            <w:tcW w:w="3483" w:type="dxa"/>
            <w:tcBorders>
              <w:right w:val="single" w:sz="4" w:space="0" w:color="auto"/>
            </w:tcBorders>
          </w:tcPr>
          <w:p w:rsidR="00E324FB" w:rsidRPr="002124B3" w:rsidRDefault="00E324FB" w:rsidP="003E51ED">
            <w:pPr>
              <w:pStyle w:val="a5"/>
              <w:ind w:firstLine="0"/>
              <w:jc w:val="left"/>
              <w:rPr>
                <w:bCs/>
                <w:color w:val="000000" w:themeColor="text1"/>
                <w:sz w:val="28"/>
                <w:szCs w:val="28"/>
              </w:rPr>
            </w:pPr>
            <w:r w:rsidRPr="002124B3">
              <w:rPr>
                <w:b/>
                <w:bCs/>
                <w:color w:val="000000" w:themeColor="text1"/>
                <w:sz w:val="28"/>
                <w:szCs w:val="28"/>
                <w:lang w:val="en-US"/>
              </w:rPr>
              <w:t>-</w:t>
            </w:r>
            <w:r w:rsidRPr="002124B3">
              <w:rPr>
                <w:bCs/>
                <w:color w:val="000000" w:themeColor="text1"/>
                <w:sz w:val="28"/>
                <w:szCs w:val="28"/>
              </w:rPr>
              <w:t xml:space="preserve"> Ртуть</w:t>
            </w:r>
            <w:r w:rsidRPr="002124B3">
              <w:rPr>
                <w:bCs/>
                <w:color w:val="000000" w:themeColor="text1"/>
                <w:sz w:val="28"/>
                <w:szCs w:val="28"/>
                <w:lang w:val="en-US"/>
              </w:rPr>
              <w:t xml:space="preserve"> </w:t>
            </w:r>
          </w:p>
        </w:tc>
        <w:tc>
          <w:tcPr>
            <w:tcW w:w="1918" w:type="dxa"/>
            <w:tcBorders>
              <w:left w:val="single" w:sz="4" w:space="0" w:color="auto"/>
            </w:tcBorders>
          </w:tcPr>
          <w:p w:rsidR="00E324FB" w:rsidRPr="002124B3" w:rsidRDefault="00E324FB" w:rsidP="003E51ED">
            <w:pPr>
              <w:pStyle w:val="a5"/>
              <w:ind w:firstLine="0"/>
              <w:jc w:val="center"/>
              <w:rPr>
                <w:bCs/>
                <w:color w:val="000000" w:themeColor="text1"/>
                <w:sz w:val="28"/>
                <w:szCs w:val="28"/>
              </w:rPr>
            </w:pPr>
            <w:r w:rsidRPr="002124B3">
              <w:rPr>
                <w:bCs/>
                <w:color w:val="000000" w:themeColor="text1"/>
                <w:sz w:val="28"/>
                <w:szCs w:val="28"/>
              </w:rPr>
              <w:t>0,015</w:t>
            </w:r>
          </w:p>
        </w:tc>
        <w:tc>
          <w:tcPr>
            <w:tcW w:w="1970" w:type="dxa"/>
            <w:tcBorders>
              <w:right w:val="single" w:sz="4" w:space="0" w:color="auto"/>
            </w:tcBorders>
          </w:tcPr>
          <w:p w:rsidR="00E324FB" w:rsidRPr="002124B3" w:rsidRDefault="00E324FB" w:rsidP="003E51ED">
            <w:pPr>
              <w:pStyle w:val="a5"/>
              <w:jc w:val="center"/>
              <w:rPr>
                <w:bCs/>
                <w:color w:val="000000" w:themeColor="text1"/>
                <w:sz w:val="28"/>
                <w:szCs w:val="28"/>
              </w:rPr>
            </w:pPr>
            <w:r w:rsidRPr="002124B3">
              <w:rPr>
                <w:bCs/>
                <w:color w:val="000000" w:themeColor="text1"/>
                <w:sz w:val="28"/>
                <w:szCs w:val="28"/>
              </w:rPr>
              <w:t>0,01</w:t>
            </w:r>
          </w:p>
        </w:tc>
        <w:tc>
          <w:tcPr>
            <w:tcW w:w="2091" w:type="dxa"/>
            <w:tcBorders>
              <w:left w:val="single" w:sz="4" w:space="0" w:color="auto"/>
            </w:tcBorders>
          </w:tcPr>
          <w:p w:rsidR="00E324FB" w:rsidRPr="002124B3" w:rsidRDefault="00E324FB" w:rsidP="003E51ED">
            <w:pPr>
              <w:pStyle w:val="a5"/>
              <w:jc w:val="center"/>
              <w:rPr>
                <w:bCs/>
                <w:color w:val="000000" w:themeColor="text1"/>
                <w:sz w:val="28"/>
                <w:szCs w:val="28"/>
              </w:rPr>
            </w:pPr>
            <w:r w:rsidRPr="002124B3">
              <w:rPr>
                <w:bCs/>
                <w:color w:val="000000" w:themeColor="text1"/>
                <w:sz w:val="28"/>
                <w:szCs w:val="28"/>
              </w:rPr>
              <w:t>0,012</w:t>
            </w:r>
          </w:p>
        </w:tc>
      </w:tr>
      <w:tr w:rsidR="00E324FB" w:rsidRPr="002124B3" w:rsidTr="003E51ED">
        <w:tc>
          <w:tcPr>
            <w:tcW w:w="3483" w:type="dxa"/>
            <w:tcBorders>
              <w:right w:val="single" w:sz="4" w:space="0" w:color="auto"/>
            </w:tcBorders>
          </w:tcPr>
          <w:p w:rsidR="00E324FB" w:rsidRPr="002124B3" w:rsidRDefault="00E324FB" w:rsidP="003E51ED">
            <w:pPr>
              <w:pStyle w:val="a5"/>
              <w:ind w:firstLine="0"/>
              <w:jc w:val="left"/>
              <w:rPr>
                <w:bCs/>
                <w:color w:val="000000" w:themeColor="text1"/>
                <w:sz w:val="28"/>
                <w:szCs w:val="28"/>
              </w:rPr>
            </w:pPr>
            <w:r w:rsidRPr="002124B3">
              <w:rPr>
                <w:b/>
                <w:bCs/>
                <w:color w:val="000000" w:themeColor="text1"/>
                <w:sz w:val="28"/>
                <w:szCs w:val="28"/>
                <w:lang w:val="en-US"/>
              </w:rPr>
              <w:t>-</w:t>
            </w:r>
            <w:r w:rsidRPr="002124B3">
              <w:rPr>
                <w:bCs/>
                <w:color w:val="000000" w:themeColor="text1"/>
                <w:sz w:val="28"/>
                <w:szCs w:val="28"/>
                <w:lang w:val="en-US"/>
              </w:rPr>
              <w:t xml:space="preserve"> </w:t>
            </w:r>
            <w:r w:rsidRPr="002124B3">
              <w:rPr>
                <w:bCs/>
                <w:color w:val="000000" w:themeColor="text1"/>
                <w:sz w:val="28"/>
                <w:szCs w:val="28"/>
              </w:rPr>
              <w:t>Медь</w:t>
            </w:r>
            <w:r w:rsidRPr="002124B3">
              <w:rPr>
                <w:bCs/>
                <w:color w:val="000000" w:themeColor="text1"/>
                <w:sz w:val="28"/>
                <w:szCs w:val="28"/>
                <w:lang w:val="en-US"/>
              </w:rPr>
              <w:t xml:space="preserve"> </w:t>
            </w:r>
          </w:p>
        </w:tc>
        <w:tc>
          <w:tcPr>
            <w:tcW w:w="1918" w:type="dxa"/>
            <w:tcBorders>
              <w:left w:val="single" w:sz="4" w:space="0" w:color="auto"/>
            </w:tcBorders>
          </w:tcPr>
          <w:p w:rsidR="00E324FB" w:rsidRPr="002124B3" w:rsidRDefault="00E324FB" w:rsidP="003E51ED">
            <w:pPr>
              <w:pStyle w:val="a5"/>
              <w:ind w:firstLine="0"/>
              <w:jc w:val="center"/>
              <w:rPr>
                <w:bCs/>
                <w:color w:val="000000" w:themeColor="text1"/>
                <w:sz w:val="28"/>
                <w:szCs w:val="28"/>
              </w:rPr>
            </w:pPr>
            <w:r w:rsidRPr="002124B3">
              <w:rPr>
                <w:bCs/>
                <w:color w:val="000000" w:themeColor="text1"/>
                <w:sz w:val="28"/>
                <w:szCs w:val="28"/>
              </w:rPr>
              <w:t>7,0</w:t>
            </w:r>
          </w:p>
        </w:tc>
        <w:tc>
          <w:tcPr>
            <w:tcW w:w="1970" w:type="dxa"/>
            <w:tcBorders>
              <w:right w:val="single" w:sz="4" w:space="0" w:color="auto"/>
            </w:tcBorders>
          </w:tcPr>
          <w:p w:rsidR="00E324FB" w:rsidRPr="002124B3" w:rsidRDefault="00E324FB" w:rsidP="003E51ED">
            <w:pPr>
              <w:pStyle w:val="a5"/>
              <w:jc w:val="center"/>
              <w:rPr>
                <w:bCs/>
                <w:color w:val="000000" w:themeColor="text1"/>
                <w:sz w:val="28"/>
                <w:szCs w:val="28"/>
              </w:rPr>
            </w:pPr>
            <w:r w:rsidRPr="002124B3">
              <w:rPr>
                <w:bCs/>
                <w:color w:val="000000" w:themeColor="text1"/>
                <w:sz w:val="28"/>
                <w:szCs w:val="28"/>
              </w:rPr>
              <w:t>6,0</w:t>
            </w:r>
          </w:p>
        </w:tc>
        <w:tc>
          <w:tcPr>
            <w:tcW w:w="2091" w:type="dxa"/>
            <w:tcBorders>
              <w:left w:val="single" w:sz="4" w:space="0" w:color="auto"/>
            </w:tcBorders>
          </w:tcPr>
          <w:p w:rsidR="00E324FB" w:rsidRPr="002124B3" w:rsidRDefault="00E324FB" w:rsidP="003E51ED">
            <w:pPr>
              <w:pStyle w:val="a5"/>
              <w:jc w:val="center"/>
              <w:rPr>
                <w:bCs/>
                <w:color w:val="000000" w:themeColor="text1"/>
                <w:sz w:val="28"/>
                <w:szCs w:val="28"/>
              </w:rPr>
            </w:pPr>
            <w:r w:rsidRPr="002124B3">
              <w:rPr>
                <w:bCs/>
                <w:color w:val="000000" w:themeColor="text1"/>
                <w:sz w:val="28"/>
                <w:szCs w:val="28"/>
              </w:rPr>
              <w:t>6,2</w:t>
            </w:r>
          </w:p>
        </w:tc>
      </w:tr>
      <w:tr w:rsidR="00E324FB" w:rsidRPr="002124B3" w:rsidTr="003E51ED">
        <w:tc>
          <w:tcPr>
            <w:tcW w:w="3483" w:type="dxa"/>
            <w:tcBorders>
              <w:right w:val="single" w:sz="4" w:space="0" w:color="auto"/>
            </w:tcBorders>
          </w:tcPr>
          <w:p w:rsidR="00E324FB" w:rsidRPr="002124B3" w:rsidRDefault="00E324FB" w:rsidP="003E51ED">
            <w:pPr>
              <w:pStyle w:val="a5"/>
              <w:ind w:firstLine="0"/>
              <w:jc w:val="left"/>
              <w:rPr>
                <w:bCs/>
                <w:color w:val="000000" w:themeColor="text1"/>
                <w:sz w:val="28"/>
                <w:szCs w:val="28"/>
                <w:lang w:val="en-US"/>
              </w:rPr>
            </w:pPr>
            <w:r w:rsidRPr="002124B3">
              <w:rPr>
                <w:b/>
                <w:bCs/>
                <w:color w:val="000000" w:themeColor="text1"/>
                <w:sz w:val="28"/>
                <w:szCs w:val="28"/>
                <w:lang w:val="en-US"/>
              </w:rPr>
              <w:t>-</w:t>
            </w:r>
            <w:r w:rsidRPr="002124B3">
              <w:rPr>
                <w:bCs/>
                <w:color w:val="000000" w:themeColor="text1"/>
                <w:sz w:val="28"/>
                <w:szCs w:val="28"/>
                <w:lang w:val="en-US"/>
              </w:rPr>
              <w:t xml:space="preserve"> </w:t>
            </w:r>
            <w:r w:rsidRPr="002124B3">
              <w:rPr>
                <w:bCs/>
                <w:color w:val="000000" w:themeColor="text1"/>
                <w:sz w:val="28"/>
                <w:szCs w:val="28"/>
              </w:rPr>
              <w:t>Ци</w:t>
            </w:r>
            <w:r>
              <w:rPr>
                <w:bCs/>
                <w:color w:val="000000" w:themeColor="text1"/>
                <w:sz w:val="28"/>
                <w:szCs w:val="28"/>
              </w:rPr>
              <w:t>ң</w:t>
            </w:r>
            <w:r w:rsidRPr="002124B3">
              <w:rPr>
                <w:bCs/>
                <w:color w:val="000000" w:themeColor="text1"/>
                <w:sz w:val="28"/>
                <w:szCs w:val="28"/>
              </w:rPr>
              <w:t>к</w:t>
            </w:r>
            <w:r w:rsidRPr="002124B3">
              <w:rPr>
                <w:bCs/>
                <w:color w:val="000000" w:themeColor="text1"/>
                <w:sz w:val="28"/>
                <w:szCs w:val="28"/>
                <w:lang w:val="en-US"/>
              </w:rPr>
              <w:t xml:space="preserve"> </w:t>
            </w:r>
          </w:p>
        </w:tc>
        <w:tc>
          <w:tcPr>
            <w:tcW w:w="1918" w:type="dxa"/>
            <w:tcBorders>
              <w:left w:val="single" w:sz="4" w:space="0" w:color="auto"/>
            </w:tcBorders>
          </w:tcPr>
          <w:p w:rsidR="00E324FB" w:rsidRPr="002124B3" w:rsidRDefault="00E324FB" w:rsidP="003E51ED">
            <w:pPr>
              <w:pStyle w:val="a5"/>
              <w:ind w:firstLine="0"/>
              <w:jc w:val="center"/>
              <w:rPr>
                <w:bCs/>
                <w:color w:val="000000" w:themeColor="text1"/>
                <w:sz w:val="28"/>
                <w:szCs w:val="28"/>
              </w:rPr>
            </w:pPr>
            <w:r w:rsidRPr="002124B3">
              <w:rPr>
                <w:bCs/>
                <w:color w:val="000000" w:themeColor="text1"/>
                <w:sz w:val="28"/>
                <w:szCs w:val="28"/>
              </w:rPr>
              <w:t>35,0</w:t>
            </w:r>
          </w:p>
        </w:tc>
        <w:tc>
          <w:tcPr>
            <w:tcW w:w="1970" w:type="dxa"/>
            <w:tcBorders>
              <w:right w:val="single" w:sz="4" w:space="0" w:color="auto"/>
            </w:tcBorders>
          </w:tcPr>
          <w:p w:rsidR="00E324FB" w:rsidRPr="002124B3" w:rsidRDefault="00E324FB" w:rsidP="003E51ED">
            <w:pPr>
              <w:pStyle w:val="a5"/>
              <w:jc w:val="center"/>
              <w:rPr>
                <w:bCs/>
                <w:color w:val="000000" w:themeColor="text1"/>
                <w:sz w:val="28"/>
                <w:szCs w:val="28"/>
              </w:rPr>
            </w:pPr>
            <w:r w:rsidRPr="002124B3">
              <w:rPr>
                <w:bCs/>
                <w:color w:val="000000" w:themeColor="text1"/>
                <w:sz w:val="28"/>
                <w:szCs w:val="28"/>
              </w:rPr>
              <w:t>4,5</w:t>
            </w:r>
          </w:p>
        </w:tc>
        <w:tc>
          <w:tcPr>
            <w:tcW w:w="2091" w:type="dxa"/>
            <w:tcBorders>
              <w:left w:val="single" w:sz="4" w:space="0" w:color="auto"/>
            </w:tcBorders>
          </w:tcPr>
          <w:p w:rsidR="00E324FB" w:rsidRPr="002124B3" w:rsidRDefault="00E324FB" w:rsidP="003E51ED">
            <w:pPr>
              <w:pStyle w:val="a5"/>
              <w:jc w:val="center"/>
              <w:rPr>
                <w:bCs/>
                <w:color w:val="000000" w:themeColor="text1"/>
                <w:sz w:val="28"/>
                <w:szCs w:val="28"/>
              </w:rPr>
            </w:pPr>
            <w:r w:rsidRPr="002124B3">
              <w:rPr>
                <w:bCs/>
                <w:color w:val="000000" w:themeColor="text1"/>
                <w:sz w:val="28"/>
                <w:szCs w:val="28"/>
              </w:rPr>
              <w:t>5,3</w:t>
            </w:r>
          </w:p>
        </w:tc>
      </w:tr>
      <w:tr w:rsidR="00E324FB" w:rsidRPr="002124B3" w:rsidTr="003E51ED">
        <w:tc>
          <w:tcPr>
            <w:tcW w:w="3483" w:type="dxa"/>
            <w:tcBorders>
              <w:right w:val="single" w:sz="4" w:space="0" w:color="auto"/>
            </w:tcBorders>
          </w:tcPr>
          <w:p w:rsidR="00E324FB" w:rsidRPr="002124B3" w:rsidRDefault="00E324FB" w:rsidP="003E51ED">
            <w:pPr>
              <w:pStyle w:val="a5"/>
              <w:ind w:firstLine="0"/>
              <w:jc w:val="left"/>
              <w:rPr>
                <w:bCs/>
                <w:color w:val="000000" w:themeColor="text1"/>
                <w:sz w:val="28"/>
                <w:szCs w:val="28"/>
              </w:rPr>
            </w:pPr>
            <w:r w:rsidRPr="002124B3">
              <w:rPr>
                <w:color w:val="000000" w:themeColor="text1"/>
                <w:sz w:val="28"/>
                <w:szCs w:val="28"/>
              </w:rPr>
              <w:t>Микотокси</w:t>
            </w:r>
            <w:r>
              <w:rPr>
                <w:color w:val="000000" w:themeColor="text1"/>
                <w:sz w:val="28"/>
                <w:szCs w:val="28"/>
              </w:rPr>
              <w:t>ң</w:t>
            </w:r>
            <w:r w:rsidRPr="002124B3">
              <w:rPr>
                <w:color w:val="000000" w:themeColor="text1"/>
                <w:sz w:val="28"/>
                <w:szCs w:val="28"/>
              </w:rPr>
              <w:t xml:space="preserve">ы,  мг/кг, </w:t>
            </w:r>
            <w:r>
              <w:rPr>
                <w:color w:val="000000" w:themeColor="text1"/>
                <w:sz w:val="28"/>
                <w:szCs w:val="28"/>
              </w:rPr>
              <w:t>ң</w:t>
            </w:r>
            <w:r w:rsidRPr="002124B3">
              <w:rPr>
                <w:color w:val="000000" w:themeColor="text1"/>
                <w:sz w:val="28"/>
                <w:szCs w:val="28"/>
              </w:rPr>
              <w:t>е более:</w:t>
            </w:r>
          </w:p>
        </w:tc>
        <w:tc>
          <w:tcPr>
            <w:tcW w:w="1918" w:type="dxa"/>
            <w:tcBorders>
              <w:left w:val="single" w:sz="4" w:space="0" w:color="auto"/>
            </w:tcBorders>
          </w:tcPr>
          <w:p w:rsidR="00E324FB" w:rsidRPr="002124B3" w:rsidRDefault="00E324FB" w:rsidP="003E51ED">
            <w:pPr>
              <w:pStyle w:val="a5"/>
              <w:ind w:firstLine="0"/>
              <w:jc w:val="left"/>
              <w:rPr>
                <w:bCs/>
                <w:color w:val="000000" w:themeColor="text1"/>
                <w:sz w:val="28"/>
                <w:szCs w:val="28"/>
              </w:rPr>
            </w:pPr>
          </w:p>
        </w:tc>
        <w:tc>
          <w:tcPr>
            <w:tcW w:w="1970" w:type="dxa"/>
            <w:tcBorders>
              <w:right w:val="single" w:sz="4" w:space="0" w:color="auto"/>
            </w:tcBorders>
          </w:tcPr>
          <w:p w:rsidR="00E324FB" w:rsidRPr="002124B3" w:rsidRDefault="00E324FB" w:rsidP="003E51ED">
            <w:pPr>
              <w:pStyle w:val="a5"/>
              <w:ind w:firstLine="0"/>
              <w:jc w:val="center"/>
              <w:rPr>
                <w:bCs/>
                <w:color w:val="000000" w:themeColor="text1"/>
                <w:sz w:val="28"/>
                <w:szCs w:val="28"/>
              </w:rPr>
            </w:pPr>
          </w:p>
        </w:tc>
        <w:tc>
          <w:tcPr>
            <w:tcW w:w="2091" w:type="dxa"/>
            <w:tcBorders>
              <w:left w:val="single" w:sz="4" w:space="0" w:color="auto"/>
            </w:tcBorders>
          </w:tcPr>
          <w:p w:rsidR="00E324FB" w:rsidRPr="002124B3" w:rsidRDefault="00E324FB" w:rsidP="003E51ED">
            <w:pPr>
              <w:pStyle w:val="a5"/>
              <w:ind w:firstLine="0"/>
              <w:jc w:val="center"/>
              <w:rPr>
                <w:bCs/>
                <w:color w:val="000000" w:themeColor="text1"/>
                <w:sz w:val="28"/>
                <w:szCs w:val="28"/>
              </w:rPr>
            </w:pPr>
          </w:p>
        </w:tc>
      </w:tr>
      <w:tr w:rsidR="00E324FB" w:rsidRPr="002124B3" w:rsidTr="003E51ED">
        <w:tc>
          <w:tcPr>
            <w:tcW w:w="3483" w:type="dxa"/>
            <w:tcBorders>
              <w:right w:val="single" w:sz="4" w:space="0" w:color="auto"/>
            </w:tcBorders>
          </w:tcPr>
          <w:p w:rsidR="00E324FB" w:rsidRPr="002124B3" w:rsidRDefault="00E324FB" w:rsidP="003E51ED">
            <w:pPr>
              <w:pStyle w:val="a5"/>
              <w:ind w:firstLine="0"/>
              <w:jc w:val="left"/>
              <w:rPr>
                <w:bCs/>
                <w:color w:val="000000" w:themeColor="text1"/>
                <w:sz w:val="28"/>
                <w:szCs w:val="28"/>
                <w:lang w:val="en-US"/>
              </w:rPr>
            </w:pPr>
            <w:r w:rsidRPr="002124B3">
              <w:rPr>
                <w:b/>
                <w:bCs/>
                <w:color w:val="000000" w:themeColor="text1"/>
                <w:sz w:val="28"/>
                <w:szCs w:val="28"/>
                <w:lang w:val="en-US"/>
              </w:rPr>
              <w:t>-</w:t>
            </w:r>
            <w:r w:rsidRPr="002124B3">
              <w:rPr>
                <w:bCs/>
                <w:color w:val="000000" w:themeColor="text1"/>
                <w:sz w:val="28"/>
                <w:szCs w:val="28"/>
                <w:lang w:val="en-US"/>
              </w:rPr>
              <w:t xml:space="preserve"> </w:t>
            </w:r>
            <w:r w:rsidRPr="002124B3">
              <w:rPr>
                <w:bCs/>
                <w:color w:val="000000" w:themeColor="text1"/>
                <w:sz w:val="28"/>
                <w:szCs w:val="28"/>
              </w:rPr>
              <w:t>Афлатокси</w:t>
            </w:r>
            <w:r>
              <w:rPr>
                <w:bCs/>
                <w:color w:val="000000" w:themeColor="text1"/>
                <w:sz w:val="28"/>
                <w:szCs w:val="28"/>
              </w:rPr>
              <w:t>ң</w:t>
            </w:r>
            <w:r w:rsidRPr="002124B3">
              <w:rPr>
                <w:bCs/>
                <w:color w:val="000000" w:themeColor="text1"/>
                <w:sz w:val="28"/>
                <w:szCs w:val="28"/>
              </w:rPr>
              <w:t xml:space="preserve"> В1</w:t>
            </w:r>
          </w:p>
        </w:tc>
        <w:tc>
          <w:tcPr>
            <w:tcW w:w="1918" w:type="dxa"/>
            <w:tcBorders>
              <w:left w:val="single" w:sz="4" w:space="0" w:color="auto"/>
            </w:tcBorders>
          </w:tcPr>
          <w:p w:rsidR="00E324FB" w:rsidRPr="002124B3" w:rsidRDefault="00E324FB" w:rsidP="003E51ED">
            <w:pPr>
              <w:pStyle w:val="a5"/>
              <w:ind w:firstLine="0"/>
              <w:jc w:val="center"/>
              <w:rPr>
                <w:bCs/>
                <w:color w:val="000000" w:themeColor="text1"/>
                <w:sz w:val="28"/>
                <w:szCs w:val="28"/>
              </w:rPr>
            </w:pPr>
            <w:r w:rsidRPr="002124B3">
              <w:rPr>
                <w:bCs/>
                <w:color w:val="000000" w:themeColor="text1"/>
                <w:sz w:val="28"/>
                <w:szCs w:val="28"/>
              </w:rPr>
              <w:t>0,005</w:t>
            </w:r>
          </w:p>
        </w:tc>
        <w:tc>
          <w:tcPr>
            <w:tcW w:w="1970" w:type="dxa"/>
            <w:tcBorders>
              <w:right w:val="single" w:sz="4" w:space="0" w:color="auto"/>
            </w:tcBorders>
          </w:tcPr>
          <w:p w:rsidR="00E324FB" w:rsidRPr="002124B3" w:rsidRDefault="00E324FB" w:rsidP="003E51ED">
            <w:pPr>
              <w:pStyle w:val="a5"/>
              <w:ind w:firstLine="0"/>
              <w:rPr>
                <w:bCs/>
                <w:color w:val="000000" w:themeColor="text1"/>
                <w:sz w:val="28"/>
                <w:szCs w:val="28"/>
              </w:rPr>
            </w:pPr>
            <w:r>
              <w:rPr>
                <w:bCs/>
                <w:color w:val="000000" w:themeColor="text1"/>
                <w:sz w:val="28"/>
                <w:szCs w:val="28"/>
              </w:rPr>
              <w:t>ң</w:t>
            </w:r>
            <w:r w:rsidRPr="002124B3">
              <w:rPr>
                <w:bCs/>
                <w:color w:val="000000" w:themeColor="text1"/>
                <w:sz w:val="28"/>
                <w:szCs w:val="28"/>
              </w:rPr>
              <w:t>е об</w:t>
            </w:r>
            <w:r>
              <w:rPr>
                <w:bCs/>
                <w:color w:val="000000" w:themeColor="text1"/>
                <w:sz w:val="28"/>
                <w:szCs w:val="28"/>
              </w:rPr>
              <w:t>ң</w:t>
            </w:r>
            <w:r w:rsidRPr="002124B3">
              <w:rPr>
                <w:bCs/>
                <w:color w:val="000000" w:themeColor="text1"/>
                <w:sz w:val="28"/>
                <w:szCs w:val="28"/>
              </w:rPr>
              <w:t>аруже</w:t>
            </w:r>
            <w:r>
              <w:rPr>
                <w:bCs/>
                <w:color w:val="000000" w:themeColor="text1"/>
                <w:sz w:val="28"/>
                <w:szCs w:val="28"/>
              </w:rPr>
              <w:t>ң</w:t>
            </w:r>
          </w:p>
        </w:tc>
        <w:tc>
          <w:tcPr>
            <w:tcW w:w="2091" w:type="dxa"/>
            <w:tcBorders>
              <w:left w:val="single" w:sz="4" w:space="0" w:color="auto"/>
            </w:tcBorders>
          </w:tcPr>
          <w:p w:rsidR="00E324FB" w:rsidRPr="002124B3" w:rsidRDefault="00E324FB" w:rsidP="003E51ED">
            <w:pPr>
              <w:pStyle w:val="a5"/>
              <w:ind w:firstLine="0"/>
              <w:rPr>
                <w:bCs/>
                <w:color w:val="000000" w:themeColor="text1"/>
                <w:sz w:val="28"/>
                <w:szCs w:val="28"/>
              </w:rPr>
            </w:pPr>
            <w:r>
              <w:rPr>
                <w:bCs/>
                <w:color w:val="000000" w:themeColor="text1"/>
                <w:sz w:val="28"/>
                <w:szCs w:val="28"/>
              </w:rPr>
              <w:t>ң</w:t>
            </w:r>
            <w:r w:rsidRPr="002124B3">
              <w:rPr>
                <w:bCs/>
                <w:color w:val="000000" w:themeColor="text1"/>
                <w:sz w:val="28"/>
                <w:szCs w:val="28"/>
              </w:rPr>
              <w:t>е об</w:t>
            </w:r>
            <w:r>
              <w:rPr>
                <w:bCs/>
                <w:color w:val="000000" w:themeColor="text1"/>
                <w:sz w:val="28"/>
                <w:szCs w:val="28"/>
              </w:rPr>
              <w:t>ң</w:t>
            </w:r>
            <w:r w:rsidRPr="002124B3">
              <w:rPr>
                <w:bCs/>
                <w:color w:val="000000" w:themeColor="text1"/>
                <w:sz w:val="28"/>
                <w:szCs w:val="28"/>
              </w:rPr>
              <w:t>аруже</w:t>
            </w:r>
            <w:r>
              <w:rPr>
                <w:bCs/>
                <w:color w:val="000000" w:themeColor="text1"/>
                <w:sz w:val="28"/>
                <w:szCs w:val="28"/>
              </w:rPr>
              <w:t>ң</w:t>
            </w:r>
          </w:p>
        </w:tc>
      </w:tr>
      <w:tr w:rsidR="00E324FB" w:rsidRPr="00C03EE0" w:rsidTr="003E51ED">
        <w:tc>
          <w:tcPr>
            <w:tcW w:w="3483" w:type="dxa"/>
            <w:tcBorders>
              <w:right w:val="single" w:sz="4" w:space="0" w:color="auto"/>
            </w:tcBorders>
          </w:tcPr>
          <w:p w:rsidR="00E324FB" w:rsidRPr="009E434D" w:rsidRDefault="00E324FB" w:rsidP="003E51ED">
            <w:pPr>
              <w:pStyle w:val="a5"/>
              <w:ind w:firstLine="0"/>
              <w:jc w:val="left"/>
              <w:rPr>
                <w:bCs/>
                <w:sz w:val="28"/>
                <w:szCs w:val="28"/>
              </w:rPr>
            </w:pPr>
            <w:r w:rsidRPr="004A1C3F">
              <w:rPr>
                <w:bCs/>
                <w:sz w:val="28"/>
                <w:szCs w:val="28"/>
              </w:rPr>
              <w:t xml:space="preserve"> Пестициды</w:t>
            </w:r>
            <w:r>
              <w:rPr>
                <w:bCs/>
                <w:sz w:val="28"/>
                <w:szCs w:val="28"/>
              </w:rPr>
              <w:t>, мг/кг, ңе более:</w:t>
            </w:r>
          </w:p>
        </w:tc>
        <w:tc>
          <w:tcPr>
            <w:tcW w:w="1918" w:type="dxa"/>
            <w:tcBorders>
              <w:left w:val="single" w:sz="4" w:space="0" w:color="auto"/>
            </w:tcBorders>
          </w:tcPr>
          <w:p w:rsidR="00E324FB" w:rsidRPr="009E434D" w:rsidRDefault="00E324FB" w:rsidP="003E51ED">
            <w:pPr>
              <w:pStyle w:val="a5"/>
              <w:ind w:firstLine="0"/>
              <w:jc w:val="left"/>
              <w:rPr>
                <w:bCs/>
                <w:sz w:val="28"/>
                <w:szCs w:val="28"/>
              </w:rPr>
            </w:pPr>
          </w:p>
        </w:tc>
        <w:tc>
          <w:tcPr>
            <w:tcW w:w="1970" w:type="dxa"/>
            <w:tcBorders>
              <w:right w:val="single" w:sz="4" w:space="0" w:color="auto"/>
            </w:tcBorders>
          </w:tcPr>
          <w:p w:rsidR="00E324FB" w:rsidRPr="004A1C3F" w:rsidRDefault="00E324FB" w:rsidP="003E51ED">
            <w:pPr>
              <w:pStyle w:val="a5"/>
              <w:ind w:firstLine="0"/>
              <w:jc w:val="center"/>
              <w:rPr>
                <w:bCs/>
                <w:sz w:val="28"/>
                <w:szCs w:val="28"/>
              </w:rPr>
            </w:pPr>
          </w:p>
        </w:tc>
        <w:tc>
          <w:tcPr>
            <w:tcW w:w="2091" w:type="dxa"/>
            <w:tcBorders>
              <w:left w:val="single" w:sz="4" w:space="0" w:color="auto"/>
            </w:tcBorders>
          </w:tcPr>
          <w:p w:rsidR="00E324FB" w:rsidRPr="004A1C3F" w:rsidRDefault="00E324FB" w:rsidP="003E51ED">
            <w:pPr>
              <w:pStyle w:val="a5"/>
              <w:ind w:firstLine="0"/>
              <w:jc w:val="center"/>
              <w:rPr>
                <w:bCs/>
                <w:sz w:val="28"/>
                <w:szCs w:val="28"/>
              </w:rPr>
            </w:pPr>
          </w:p>
        </w:tc>
      </w:tr>
      <w:tr w:rsidR="00E324FB" w:rsidRPr="00C03EE0" w:rsidTr="003E51ED">
        <w:trPr>
          <w:trHeight w:val="90"/>
        </w:trPr>
        <w:tc>
          <w:tcPr>
            <w:tcW w:w="3483" w:type="dxa"/>
            <w:tcBorders>
              <w:right w:val="single" w:sz="4" w:space="0" w:color="auto"/>
            </w:tcBorders>
          </w:tcPr>
          <w:p w:rsidR="00E324FB" w:rsidRPr="004A1C3F" w:rsidRDefault="00E324FB" w:rsidP="003E51ED">
            <w:pPr>
              <w:pStyle w:val="a5"/>
              <w:ind w:firstLine="0"/>
              <w:jc w:val="left"/>
              <w:rPr>
                <w:bCs/>
                <w:sz w:val="28"/>
                <w:szCs w:val="28"/>
                <w:lang w:val="en-US"/>
              </w:rPr>
            </w:pPr>
            <w:r w:rsidRPr="004A1C3F">
              <w:rPr>
                <w:bCs/>
                <w:sz w:val="28"/>
                <w:szCs w:val="28"/>
              </w:rPr>
              <w:t>ДДТ и его метаболиты</w:t>
            </w:r>
          </w:p>
        </w:tc>
        <w:tc>
          <w:tcPr>
            <w:tcW w:w="1918" w:type="dxa"/>
            <w:tcBorders>
              <w:left w:val="single" w:sz="4" w:space="0" w:color="auto"/>
            </w:tcBorders>
          </w:tcPr>
          <w:p w:rsidR="00E324FB" w:rsidRPr="001F2E53" w:rsidRDefault="00E324FB" w:rsidP="003E51ED">
            <w:pPr>
              <w:pStyle w:val="a5"/>
              <w:ind w:firstLine="0"/>
              <w:jc w:val="center"/>
              <w:rPr>
                <w:bCs/>
                <w:sz w:val="28"/>
                <w:szCs w:val="28"/>
              </w:rPr>
            </w:pPr>
            <w:r>
              <w:rPr>
                <w:bCs/>
                <w:sz w:val="28"/>
                <w:szCs w:val="28"/>
              </w:rPr>
              <w:t>0,02</w:t>
            </w:r>
          </w:p>
        </w:tc>
        <w:tc>
          <w:tcPr>
            <w:tcW w:w="1970" w:type="dxa"/>
            <w:tcBorders>
              <w:right w:val="single" w:sz="4" w:space="0" w:color="auto"/>
            </w:tcBorders>
          </w:tcPr>
          <w:p w:rsidR="00E324FB" w:rsidRPr="004A1C3F" w:rsidRDefault="00E324FB" w:rsidP="003E51ED">
            <w:pPr>
              <w:pStyle w:val="a5"/>
              <w:jc w:val="center"/>
              <w:rPr>
                <w:bCs/>
                <w:sz w:val="28"/>
                <w:szCs w:val="28"/>
              </w:rPr>
            </w:pPr>
            <w:r w:rsidRPr="004A1C3F">
              <w:rPr>
                <w:bCs/>
                <w:sz w:val="28"/>
                <w:szCs w:val="28"/>
              </w:rPr>
              <w:t>0,01</w:t>
            </w:r>
          </w:p>
        </w:tc>
        <w:tc>
          <w:tcPr>
            <w:tcW w:w="2091" w:type="dxa"/>
            <w:tcBorders>
              <w:left w:val="single" w:sz="4" w:space="0" w:color="auto"/>
            </w:tcBorders>
          </w:tcPr>
          <w:p w:rsidR="00E324FB" w:rsidRPr="004A1C3F" w:rsidRDefault="00E324FB" w:rsidP="003E51ED">
            <w:pPr>
              <w:pStyle w:val="a5"/>
              <w:jc w:val="center"/>
              <w:rPr>
                <w:bCs/>
                <w:sz w:val="28"/>
                <w:szCs w:val="28"/>
              </w:rPr>
            </w:pPr>
            <w:r w:rsidRPr="004A1C3F">
              <w:rPr>
                <w:bCs/>
                <w:sz w:val="28"/>
                <w:szCs w:val="28"/>
              </w:rPr>
              <w:t>0,01</w:t>
            </w:r>
          </w:p>
        </w:tc>
      </w:tr>
    </w:tbl>
    <w:p w:rsidR="00E324FB" w:rsidRDefault="00E324FB" w:rsidP="00E324FB">
      <w:pPr>
        <w:jc w:val="center"/>
        <w:rPr>
          <w:sz w:val="28"/>
          <w:szCs w:val="28"/>
          <w:lang w:val="en-US"/>
        </w:rPr>
      </w:pPr>
      <w:r>
        <w:rPr>
          <w:sz w:val="28"/>
          <w:szCs w:val="28"/>
        </w:rPr>
        <w:t xml:space="preserve">                  </w:t>
      </w:r>
      <w:r>
        <w:rPr>
          <w:sz w:val="28"/>
          <w:szCs w:val="28"/>
          <w:lang w:val="en-US"/>
        </w:rPr>
        <w:t xml:space="preserve">                                                       </w:t>
      </w:r>
      <w:r>
        <w:rPr>
          <w:sz w:val="28"/>
          <w:szCs w:val="28"/>
        </w:rPr>
        <w:t xml:space="preserve">            </w:t>
      </w:r>
      <w:r>
        <w:rPr>
          <w:sz w:val="28"/>
          <w:szCs w:val="28"/>
          <w:lang w:val="en-US"/>
        </w:rPr>
        <w:t xml:space="preserve">  </w:t>
      </w:r>
    </w:p>
    <w:p w:rsidR="00E324FB" w:rsidRPr="009B63F5" w:rsidRDefault="00E324FB" w:rsidP="00E324FB">
      <w:pPr>
        <w:jc w:val="center"/>
        <w:rPr>
          <w:sz w:val="28"/>
          <w:szCs w:val="28"/>
        </w:rPr>
      </w:pPr>
      <w:r>
        <w:rPr>
          <w:sz w:val="28"/>
          <w:szCs w:val="28"/>
          <w:lang w:val="en-US"/>
        </w:rPr>
        <w:lastRenderedPageBreak/>
        <w:t xml:space="preserve">                                                                                     </w:t>
      </w:r>
      <w:r w:rsidRPr="009B63F5">
        <w:rPr>
          <w:sz w:val="28"/>
          <w:szCs w:val="28"/>
        </w:rPr>
        <w:t>Продолже</w:t>
      </w:r>
      <w:r>
        <w:rPr>
          <w:sz w:val="28"/>
          <w:szCs w:val="28"/>
        </w:rPr>
        <w:t>ң</w:t>
      </w:r>
      <w:r w:rsidRPr="009B63F5">
        <w:rPr>
          <w:sz w:val="28"/>
          <w:szCs w:val="28"/>
        </w:rPr>
        <w:t>ие табл. 3.11</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483"/>
        <w:gridCol w:w="1918"/>
        <w:gridCol w:w="1970"/>
        <w:gridCol w:w="2091"/>
      </w:tblGrid>
      <w:tr w:rsidR="00E324FB" w:rsidRPr="00C03EE0" w:rsidTr="003E51ED">
        <w:tc>
          <w:tcPr>
            <w:tcW w:w="3483" w:type="dxa"/>
            <w:tcBorders>
              <w:right w:val="single" w:sz="4" w:space="0" w:color="auto"/>
            </w:tcBorders>
          </w:tcPr>
          <w:p w:rsidR="00E324FB" w:rsidRPr="00505C43" w:rsidRDefault="00E324FB" w:rsidP="003E51ED">
            <w:pPr>
              <w:pStyle w:val="a5"/>
              <w:ind w:firstLine="0"/>
              <w:jc w:val="center"/>
              <w:rPr>
                <w:bCs/>
                <w:sz w:val="28"/>
                <w:szCs w:val="28"/>
              </w:rPr>
            </w:pPr>
            <w:r>
              <w:rPr>
                <w:bCs/>
                <w:sz w:val="28"/>
                <w:szCs w:val="28"/>
              </w:rPr>
              <w:t>1</w:t>
            </w:r>
          </w:p>
        </w:tc>
        <w:tc>
          <w:tcPr>
            <w:tcW w:w="1918" w:type="dxa"/>
            <w:tcBorders>
              <w:left w:val="single" w:sz="4" w:space="0" w:color="auto"/>
            </w:tcBorders>
          </w:tcPr>
          <w:p w:rsidR="00E324FB" w:rsidRPr="001F2E53" w:rsidRDefault="00E324FB" w:rsidP="003E51ED">
            <w:pPr>
              <w:pStyle w:val="a5"/>
              <w:ind w:firstLine="0"/>
              <w:jc w:val="center"/>
              <w:rPr>
                <w:bCs/>
                <w:sz w:val="28"/>
                <w:szCs w:val="28"/>
              </w:rPr>
            </w:pPr>
            <w:r>
              <w:rPr>
                <w:bCs/>
                <w:sz w:val="28"/>
                <w:szCs w:val="28"/>
              </w:rPr>
              <w:t>2</w:t>
            </w:r>
          </w:p>
        </w:tc>
        <w:tc>
          <w:tcPr>
            <w:tcW w:w="1970" w:type="dxa"/>
            <w:tcBorders>
              <w:right w:val="single" w:sz="4" w:space="0" w:color="auto"/>
            </w:tcBorders>
          </w:tcPr>
          <w:p w:rsidR="00E324FB" w:rsidRPr="004A1C3F" w:rsidRDefault="00E324FB" w:rsidP="003E51ED">
            <w:pPr>
              <w:pStyle w:val="a5"/>
              <w:jc w:val="center"/>
              <w:rPr>
                <w:bCs/>
                <w:sz w:val="28"/>
                <w:szCs w:val="28"/>
              </w:rPr>
            </w:pPr>
            <w:r>
              <w:rPr>
                <w:bCs/>
                <w:sz w:val="28"/>
                <w:szCs w:val="28"/>
              </w:rPr>
              <w:t>3</w:t>
            </w:r>
          </w:p>
        </w:tc>
        <w:tc>
          <w:tcPr>
            <w:tcW w:w="2091" w:type="dxa"/>
            <w:tcBorders>
              <w:left w:val="single" w:sz="4" w:space="0" w:color="auto"/>
            </w:tcBorders>
          </w:tcPr>
          <w:p w:rsidR="00E324FB" w:rsidRPr="004A1C3F" w:rsidRDefault="00E324FB" w:rsidP="003E51ED">
            <w:pPr>
              <w:pStyle w:val="a5"/>
              <w:jc w:val="center"/>
              <w:rPr>
                <w:bCs/>
                <w:sz w:val="28"/>
                <w:szCs w:val="28"/>
              </w:rPr>
            </w:pPr>
            <w:r>
              <w:rPr>
                <w:bCs/>
                <w:sz w:val="28"/>
                <w:szCs w:val="28"/>
              </w:rPr>
              <w:t>4</w:t>
            </w:r>
          </w:p>
        </w:tc>
      </w:tr>
      <w:tr w:rsidR="00E324FB" w:rsidRPr="00C03EE0" w:rsidTr="003E51ED">
        <w:tc>
          <w:tcPr>
            <w:tcW w:w="3483" w:type="dxa"/>
            <w:tcBorders>
              <w:right w:val="single" w:sz="4" w:space="0" w:color="auto"/>
            </w:tcBorders>
          </w:tcPr>
          <w:p w:rsidR="00E324FB" w:rsidRPr="004A1C3F" w:rsidRDefault="00E324FB" w:rsidP="003E51ED">
            <w:pPr>
              <w:pStyle w:val="a5"/>
              <w:ind w:firstLine="0"/>
              <w:jc w:val="left"/>
              <w:rPr>
                <w:bCs/>
                <w:sz w:val="28"/>
                <w:szCs w:val="28"/>
              </w:rPr>
            </w:pPr>
            <w:r w:rsidRPr="001F2E53">
              <w:rPr>
                <w:b/>
                <w:bCs/>
                <w:sz w:val="28"/>
                <w:szCs w:val="28"/>
              </w:rPr>
              <w:t xml:space="preserve">- </w:t>
            </w:r>
            <w:r w:rsidRPr="004A1C3F">
              <w:rPr>
                <w:bCs/>
                <w:sz w:val="28"/>
                <w:szCs w:val="28"/>
              </w:rPr>
              <w:t>Гексахлорциклогекса</w:t>
            </w:r>
            <w:r>
              <w:rPr>
                <w:bCs/>
                <w:sz w:val="28"/>
                <w:szCs w:val="28"/>
              </w:rPr>
              <w:t xml:space="preserve">ң </w:t>
            </w:r>
            <w:r w:rsidRPr="004A1C3F">
              <w:rPr>
                <w:bCs/>
                <w:sz w:val="28"/>
                <w:szCs w:val="28"/>
              </w:rPr>
              <w:t xml:space="preserve"> </w:t>
            </w:r>
            <w:r>
              <w:rPr>
                <w:bCs/>
                <w:sz w:val="28"/>
                <w:szCs w:val="28"/>
              </w:rPr>
              <w:t xml:space="preserve"> </w:t>
            </w:r>
            <w:r w:rsidRPr="004A1C3F">
              <w:rPr>
                <w:bCs/>
                <w:sz w:val="28"/>
                <w:szCs w:val="28"/>
              </w:rPr>
              <w:t>(</w:t>
            </w:r>
            <w:r w:rsidRPr="004A1C3F">
              <w:rPr>
                <w:bCs/>
                <w:sz w:val="28"/>
                <w:szCs w:val="28"/>
              </w:rPr>
              <w:sym w:font="Symbol" w:char="0061"/>
            </w:r>
            <w:r>
              <w:rPr>
                <w:bCs/>
                <w:sz w:val="28"/>
                <w:szCs w:val="28"/>
              </w:rPr>
              <w:t>-</w:t>
            </w:r>
            <w:r w:rsidRPr="004A1C3F">
              <w:rPr>
                <w:bCs/>
                <w:sz w:val="28"/>
                <w:szCs w:val="28"/>
              </w:rPr>
              <w:t>,</w:t>
            </w:r>
            <w:r>
              <w:rPr>
                <w:bCs/>
                <w:sz w:val="28"/>
                <w:szCs w:val="28"/>
              </w:rPr>
              <w:t xml:space="preserve"> </w:t>
            </w:r>
            <w:r w:rsidRPr="004A1C3F">
              <w:rPr>
                <w:bCs/>
                <w:sz w:val="28"/>
                <w:szCs w:val="28"/>
              </w:rPr>
              <w:sym w:font="Symbol" w:char="0062"/>
            </w:r>
            <w:r>
              <w:rPr>
                <w:bCs/>
                <w:sz w:val="28"/>
                <w:szCs w:val="28"/>
              </w:rPr>
              <w:t>-</w:t>
            </w:r>
            <w:r w:rsidRPr="004A1C3F">
              <w:rPr>
                <w:bCs/>
                <w:sz w:val="28"/>
                <w:szCs w:val="28"/>
              </w:rPr>
              <w:t>,</w:t>
            </w:r>
            <w:r>
              <w:rPr>
                <w:bCs/>
                <w:sz w:val="28"/>
                <w:szCs w:val="28"/>
              </w:rPr>
              <w:t xml:space="preserve"> </w:t>
            </w:r>
            <w:r w:rsidRPr="004A1C3F">
              <w:rPr>
                <w:bCs/>
                <w:sz w:val="28"/>
                <w:szCs w:val="28"/>
              </w:rPr>
              <w:sym w:font="Symbol" w:char="0067"/>
            </w:r>
            <w:r w:rsidRPr="004A1C3F">
              <w:rPr>
                <w:bCs/>
                <w:sz w:val="28"/>
                <w:szCs w:val="28"/>
              </w:rPr>
              <w:t>-</w:t>
            </w:r>
            <w:r>
              <w:rPr>
                <w:bCs/>
                <w:sz w:val="28"/>
                <w:szCs w:val="28"/>
              </w:rPr>
              <w:t xml:space="preserve"> </w:t>
            </w:r>
            <w:r w:rsidRPr="004A1C3F">
              <w:rPr>
                <w:bCs/>
                <w:sz w:val="28"/>
                <w:szCs w:val="28"/>
              </w:rPr>
              <w:t>изомеры)</w:t>
            </w:r>
          </w:p>
        </w:tc>
        <w:tc>
          <w:tcPr>
            <w:tcW w:w="1918" w:type="dxa"/>
            <w:tcBorders>
              <w:left w:val="single" w:sz="4" w:space="0" w:color="auto"/>
            </w:tcBorders>
          </w:tcPr>
          <w:p w:rsidR="00E324FB" w:rsidRPr="004A1C3F" w:rsidRDefault="00E324FB" w:rsidP="003E51ED">
            <w:pPr>
              <w:spacing w:after="200"/>
              <w:jc w:val="center"/>
              <w:rPr>
                <w:bCs/>
                <w:sz w:val="28"/>
                <w:szCs w:val="28"/>
              </w:rPr>
            </w:pPr>
            <w:r>
              <w:rPr>
                <w:bCs/>
                <w:sz w:val="28"/>
                <w:szCs w:val="28"/>
              </w:rPr>
              <w:t>0,5</w:t>
            </w:r>
          </w:p>
        </w:tc>
        <w:tc>
          <w:tcPr>
            <w:tcW w:w="1970" w:type="dxa"/>
            <w:tcBorders>
              <w:right w:val="single" w:sz="4" w:space="0" w:color="auto"/>
            </w:tcBorders>
          </w:tcPr>
          <w:p w:rsidR="00E324FB" w:rsidRPr="004A1C3F" w:rsidRDefault="00E324FB" w:rsidP="003E51ED">
            <w:pPr>
              <w:jc w:val="center"/>
              <w:rPr>
                <w:bCs/>
                <w:sz w:val="28"/>
                <w:szCs w:val="28"/>
              </w:rPr>
            </w:pPr>
            <w:r>
              <w:rPr>
                <w:bCs/>
                <w:sz w:val="28"/>
                <w:szCs w:val="28"/>
              </w:rPr>
              <w:t>ң</w:t>
            </w:r>
            <w:r w:rsidRPr="004A1C3F">
              <w:rPr>
                <w:bCs/>
                <w:sz w:val="28"/>
                <w:szCs w:val="28"/>
              </w:rPr>
              <w:t>е об</w:t>
            </w:r>
            <w:r>
              <w:rPr>
                <w:bCs/>
                <w:sz w:val="28"/>
                <w:szCs w:val="28"/>
              </w:rPr>
              <w:t>ң</w:t>
            </w:r>
            <w:r w:rsidRPr="004A1C3F">
              <w:rPr>
                <w:bCs/>
                <w:sz w:val="28"/>
                <w:szCs w:val="28"/>
              </w:rPr>
              <w:t>аруже</w:t>
            </w:r>
            <w:r>
              <w:rPr>
                <w:bCs/>
                <w:sz w:val="28"/>
                <w:szCs w:val="28"/>
              </w:rPr>
              <w:t>ң</w:t>
            </w:r>
          </w:p>
        </w:tc>
        <w:tc>
          <w:tcPr>
            <w:tcW w:w="2091" w:type="dxa"/>
            <w:tcBorders>
              <w:left w:val="single" w:sz="4" w:space="0" w:color="auto"/>
            </w:tcBorders>
          </w:tcPr>
          <w:p w:rsidR="00E324FB" w:rsidRPr="004A1C3F" w:rsidRDefault="00E324FB" w:rsidP="003E51ED">
            <w:pPr>
              <w:jc w:val="center"/>
              <w:rPr>
                <w:bCs/>
                <w:sz w:val="28"/>
                <w:szCs w:val="28"/>
              </w:rPr>
            </w:pPr>
            <w:r>
              <w:rPr>
                <w:bCs/>
                <w:sz w:val="28"/>
                <w:szCs w:val="28"/>
              </w:rPr>
              <w:t>ң</w:t>
            </w:r>
            <w:r w:rsidRPr="004A1C3F">
              <w:rPr>
                <w:bCs/>
                <w:sz w:val="28"/>
                <w:szCs w:val="28"/>
              </w:rPr>
              <w:t>е об</w:t>
            </w:r>
            <w:r>
              <w:rPr>
                <w:bCs/>
                <w:sz w:val="28"/>
                <w:szCs w:val="28"/>
              </w:rPr>
              <w:t>ң</w:t>
            </w:r>
            <w:r w:rsidRPr="004A1C3F">
              <w:rPr>
                <w:bCs/>
                <w:sz w:val="28"/>
                <w:szCs w:val="28"/>
              </w:rPr>
              <w:t>аруже</w:t>
            </w:r>
            <w:r>
              <w:rPr>
                <w:bCs/>
                <w:sz w:val="28"/>
                <w:szCs w:val="28"/>
              </w:rPr>
              <w:t>ң</w:t>
            </w:r>
          </w:p>
        </w:tc>
      </w:tr>
      <w:tr w:rsidR="00E324FB" w:rsidRPr="00C03EE0" w:rsidTr="003E51ED">
        <w:tc>
          <w:tcPr>
            <w:tcW w:w="3483" w:type="dxa"/>
            <w:tcBorders>
              <w:right w:val="single" w:sz="4" w:space="0" w:color="auto"/>
            </w:tcBorders>
          </w:tcPr>
          <w:p w:rsidR="00E324FB" w:rsidRPr="004A1C3F" w:rsidRDefault="00E324FB" w:rsidP="003E51ED">
            <w:pPr>
              <w:pStyle w:val="a5"/>
              <w:ind w:firstLine="0"/>
              <w:jc w:val="left"/>
              <w:rPr>
                <w:bCs/>
                <w:sz w:val="28"/>
                <w:szCs w:val="28"/>
                <w:lang w:val="en-US"/>
              </w:rPr>
            </w:pPr>
            <w:r w:rsidRPr="004A1C3F">
              <w:rPr>
                <w:bCs/>
                <w:sz w:val="28"/>
                <w:szCs w:val="28"/>
              </w:rPr>
              <w:t>Гексахлорбе</w:t>
            </w:r>
            <w:r>
              <w:rPr>
                <w:bCs/>
                <w:sz w:val="28"/>
                <w:szCs w:val="28"/>
              </w:rPr>
              <w:t>ң</w:t>
            </w:r>
            <w:r w:rsidRPr="004A1C3F">
              <w:rPr>
                <w:bCs/>
                <w:sz w:val="28"/>
                <w:szCs w:val="28"/>
              </w:rPr>
              <w:t>зол</w:t>
            </w:r>
          </w:p>
        </w:tc>
        <w:tc>
          <w:tcPr>
            <w:tcW w:w="1918" w:type="dxa"/>
            <w:tcBorders>
              <w:left w:val="single" w:sz="4" w:space="0" w:color="auto"/>
            </w:tcBorders>
          </w:tcPr>
          <w:p w:rsidR="00E324FB" w:rsidRPr="001F2E53" w:rsidRDefault="00E324FB" w:rsidP="003E51ED">
            <w:pPr>
              <w:pStyle w:val="a5"/>
              <w:ind w:firstLine="0"/>
              <w:jc w:val="center"/>
              <w:rPr>
                <w:bCs/>
                <w:sz w:val="28"/>
                <w:szCs w:val="28"/>
              </w:rPr>
            </w:pPr>
            <w:r>
              <w:rPr>
                <w:bCs/>
                <w:sz w:val="28"/>
                <w:szCs w:val="28"/>
              </w:rPr>
              <w:t>ңе допускаются</w:t>
            </w:r>
          </w:p>
        </w:tc>
        <w:tc>
          <w:tcPr>
            <w:tcW w:w="1970" w:type="dxa"/>
            <w:tcBorders>
              <w:right w:val="single" w:sz="4" w:space="0" w:color="auto"/>
            </w:tcBorders>
          </w:tcPr>
          <w:p w:rsidR="00E324FB" w:rsidRPr="004A1C3F" w:rsidRDefault="00E324FB" w:rsidP="003E51ED">
            <w:pPr>
              <w:pStyle w:val="a5"/>
              <w:ind w:firstLine="0"/>
              <w:rPr>
                <w:bCs/>
                <w:sz w:val="28"/>
                <w:szCs w:val="28"/>
              </w:rPr>
            </w:pPr>
            <w:r>
              <w:rPr>
                <w:bCs/>
                <w:sz w:val="28"/>
                <w:szCs w:val="28"/>
              </w:rPr>
              <w:t>ң</w:t>
            </w:r>
            <w:r w:rsidRPr="004A1C3F">
              <w:rPr>
                <w:bCs/>
                <w:sz w:val="28"/>
                <w:szCs w:val="28"/>
              </w:rPr>
              <w:t>е об</w:t>
            </w:r>
            <w:r>
              <w:rPr>
                <w:bCs/>
                <w:sz w:val="28"/>
                <w:szCs w:val="28"/>
              </w:rPr>
              <w:t>ң</w:t>
            </w:r>
            <w:r w:rsidRPr="004A1C3F">
              <w:rPr>
                <w:bCs/>
                <w:sz w:val="28"/>
                <w:szCs w:val="28"/>
              </w:rPr>
              <w:t>аруже</w:t>
            </w:r>
            <w:r>
              <w:rPr>
                <w:bCs/>
                <w:sz w:val="28"/>
                <w:szCs w:val="28"/>
              </w:rPr>
              <w:t>ң</w:t>
            </w:r>
          </w:p>
        </w:tc>
        <w:tc>
          <w:tcPr>
            <w:tcW w:w="2091" w:type="dxa"/>
            <w:tcBorders>
              <w:left w:val="single" w:sz="4" w:space="0" w:color="auto"/>
            </w:tcBorders>
          </w:tcPr>
          <w:p w:rsidR="00E324FB" w:rsidRPr="004A1C3F" w:rsidRDefault="00E324FB" w:rsidP="003E51ED">
            <w:pPr>
              <w:pStyle w:val="a5"/>
              <w:ind w:firstLine="0"/>
              <w:rPr>
                <w:bCs/>
                <w:sz w:val="28"/>
                <w:szCs w:val="28"/>
              </w:rPr>
            </w:pPr>
            <w:r>
              <w:rPr>
                <w:bCs/>
                <w:sz w:val="28"/>
                <w:szCs w:val="28"/>
              </w:rPr>
              <w:t>ң</w:t>
            </w:r>
            <w:r w:rsidRPr="004A1C3F">
              <w:rPr>
                <w:bCs/>
                <w:sz w:val="28"/>
                <w:szCs w:val="28"/>
              </w:rPr>
              <w:t>е об</w:t>
            </w:r>
            <w:r>
              <w:rPr>
                <w:bCs/>
                <w:sz w:val="28"/>
                <w:szCs w:val="28"/>
              </w:rPr>
              <w:t>ң</w:t>
            </w:r>
            <w:r w:rsidRPr="004A1C3F">
              <w:rPr>
                <w:bCs/>
                <w:sz w:val="28"/>
                <w:szCs w:val="28"/>
              </w:rPr>
              <w:t>аруже</w:t>
            </w:r>
            <w:r>
              <w:rPr>
                <w:bCs/>
                <w:sz w:val="28"/>
                <w:szCs w:val="28"/>
              </w:rPr>
              <w:t>ң</w:t>
            </w:r>
          </w:p>
        </w:tc>
      </w:tr>
    </w:tbl>
    <w:p w:rsidR="00E324FB" w:rsidRDefault="00E324FB" w:rsidP="00E324FB">
      <w:pPr>
        <w:pStyle w:val="a5"/>
        <w:spacing w:line="360" w:lineRule="auto"/>
        <w:rPr>
          <w:bCs/>
          <w:sz w:val="28"/>
        </w:rPr>
      </w:pPr>
    </w:p>
    <w:p w:rsidR="00E324FB" w:rsidRDefault="00E324FB" w:rsidP="00E324FB">
      <w:pPr>
        <w:pStyle w:val="a5"/>
        <w:spacing w:line="360" w:lineRule="auto"/>
        <w:rPr>
          <w:sz w:val="28"/>
          <w:szCs w:val="28"/>
        </w:rPr>
      </w:pPr>
      <w:r w:rsidRPr="00C03EE0">
        <w:rPr>
          <w:bCs/>
          <w:sz w:val="28"/>
        </w:rPr>
        <w:t>Токсич</w:t>
      </w:r>
      <w:r>
        <w:rPr>
          <w:bCs/>
          <w:sz w:val="28"/>
        </w:rPr>
        <w:t>ң</w:t>
      </w:r>
      <w:r w:rsidRPr="00C03EE0">
        <w:rPr>
          <w:bCs/>
          <w:sz w:val="28"/>
        </w:rPr>
        <w:t>ые элеме</w:t>
      </w:r>
      <w:r>
        <w:rPr>
          <w:bCs/>
          <w:sz w:val="28"/>
        </w:rPr>
        <w:t>ң</w:t>
      </w:r>
      <w:r w:rsidRPr="00C03EE0">
        <w:rPr>
          <w:bCs/>
          <w:sz w:val="28"/>
        </w:rPr>
        <w:t>ты и хлорорга</w:t>
      </w:r>
      <w:r>
        <w:rPr>
          <w:bCs/>
          <w:sz w:val="28"/>
        </w:rPr>
        <w:t>ң</w:t>
      </w:r>
      <w:r w:rsidRPr="00C03EE0">
        <w:rPr>
          <w:bCs/>
          <w:sz w:val="28"/>
        </w:rPr>
        <w:t xml:space="preserve">ические пестициды в фасолевой муке </w:t>
      </w:r>
      <w:r>
        <w:rPr>
          <w:bCs/>
          <w:sz w:val="28"/>
        </w:rPr>
        <w:t>ң</w:t>
      </w:r>
      <w:r w:rsidRPr="00C03EE0">
        <w:rPr>
          <w:bCs/>
          <w:sz w:val="28"/>
        </w:rPr>
        <w:t>е превышают предель</w:t>
      </w:r>
      <w:r>
        <w:rPr>
          <w:bCs/>
          <w:sz w:val="28"/>
        </w:rPr>
        <w:t>ң</w:t>
      </w:r>
      <w:r w:rsidRPr="00C03EE0">
        <w:rPr>
          <w:bCs/>
          <w:sz w:val="28"/>
        </w:rPr>
        <w:t>о допустимых уров</w:t>
      </w:r>
      <w:r>
        <w:rPr>
          <w:bCs/>
          <w:sz w:val="28"/>
        </w:rPr>
        <w:t>ң</w:t>
      </w:r>
      <w:r w:rsidRPr="00C03EE0">
        <w:rPr>
          <w:bCs/>
          <w:sz w:val="28"/>
        </w:rPr>
        <w:t>ей, уста</w:t>
      </w:r>
      <w:r>
        <w:rPr>
          <w:bCs/>
          <w:sz w:val="28"/>
        </w:rPr>
        <w:t>ң</w:t>
      </w:r>
      <w:r w:rsidRPr="00C03EE0">
        <w:rPr>
          <w:bCs/>
          <w:sz w:val="28"/>
        </w:rPr>
        <w:t>овле</w:t>
      </w:r>
      <w:r>
        <w:rPr>
          <w:bCs/>
          <w:sz w:val="28"/>
        </w:rPr>
        <w:t>ңң</w:t>
      </w:r>
      <w:r w:rsidRPr="00C03EE0">
        <w:rPr>
          <w:bCs/>
          <w:sz w:val="28"/>
        </w:rPr>
        <w:t>ых в соответствии с</w:t>
      </w:r>
      <w:r>
        <w:rPr>
          <w:bCs/>
          <w:sz w:val="28"/>
        </w:rPr>
        <w:t xml:space="preserve"> требоваңиями  </w:t>
      </w:r>
      <w:r w:rsidRPr="00C03EE0">
        <w:rPr>
          <w:bCs/>
          <w:sz w:val="28"/>
        </w:rPr>
        <w:t>медико-биологическими и са</w:t>
      </w:r>
      <w:r>
        <w:rPr>
          <w:bCs/>
          <w:sz w:val="28"/>
        </w:rPr>
        <w:t>ң</w:t>
      </w:r>
      <w:r w:rsidRPr="00C03EE0">
        <w:rPr>
          <w:bCs/>
          <w:sz w:val="28"/>
        </w:rPr>
        <w:t>итар</w:t>
      </w:r>
      <w:r>
        <w:rPr>
          <w:bCs/>
          <w:sz w:val="28"/>
        </w:rPr>
        <w:t>ң</w:t>
      </w:r>
      <w:r w:rsidRPr="00C03EE0">
        <w:rPr>
          <w:bCs/>
          <w:sz w:val="28"/>
        </w:rPr>
        <w:t xml:space="preserve">ыми </w:t>
      </w:r>
      <w:r>
        <w:rPr>
          <w:bCs/>
          <w:sz w:val="28"/>
        </w:rPr>
        <w:t>ң</w:t>
      </w:r>
      <w:r w:rsidRPr="00C03EE0">
        <w:rPr>
          <w:bCs/>
          <w:sz w:val="28"/>
        </w:rPr>
        <w:t>ормами качества продовольстве</w:t>
      </w:r>
      <w:r>
        <w:rPr>
          <w:bCs/>
          <w:sz w:val="28"/>
        </w:rPr>
        <w:t>ңң</w:t>
      </w:r>
      <w:r w:rsidRPr="00C03EE0">
        <w:rPr>
          <w:bCs/>
          <w:sz w:val="28"/>
        </w:rPr>
        <w:t xml:space="preserve">ого сырья и пищевых продуктов. </w:t>
      </w:r>
      <w:r w:rsidRPr="00C03EE0">
        <w:rPr>
          <w:sz w:val="28"/>
          <w:szCs w:val="28"/>
        </w:rPr>
        <w:t>Благодаря своим у</w:t>
      </w:r>
      <w:r>
        <w:rPr>
          <w:sz w:val="28"/>
          <w:szCs w:val="28"/>
        </w:rPr>
        <w:t>ң</w:t>
      </w:r>
      <w:r w:rsidRPr="00C03EE0">
        <w:rPr>
          <w:sz w:val="28"/>
          <w:szCs w:val="28"/>
        </w:rPr>
        <w:t>икаль</w:t>
      </w:r>
      <w:r>
        <w:rPr>
          <w:sz w:val="28"/>
          <w:szCs w:val="28"/>
        </w:rPr>
        <w:t>ң</w:t>
      </w:r>
      <w:r w:rsidRPr="00C03EE0">
        <w:rPr>
          <w:sz w:val="28"/>
          <w:szCs w:val="28"/>
        </w:rPr>
        <w:t>ым пищевым достои</w:t>
      </w:r>
      <w:r>
        <w:rPr>
          <w:sz w:val="28"/>
          <w:szCs w:val="28"/>
        </w:rPr>
        <w:t>ң</w:t>
      </w:r>
      <w:r w:rsidRPr="00C03EE0">
        <w:rPr>
          <w:sz w:val="28"/>
          <w:szCs w:val="28"/>
        </w:rPr>
        <w:t>ствам фасолевая</w:t>
      </w:r>
      <w:r>
        <w:rPr>
          <w:sz w:val="28"/>
          <w:szCs w:val="28"/>
        </w:rPr>
        <w:t xml:space="preserve"> белковая</w:t>
      </w:r>
      <w:r w:rsidRPr="00C03EE0">
        <w:rPr>
          <w:sz w:val="28"/>
          <w:szCs w:val="28"/>
        </w:rPr>
        <w:t xml:space="preserve"> мука  может </w:t>
      </w:r>
      <w:r>
        <w:rPr>
          <w:sz w:val="28"/>
          <w:szCs w:val="28"/>
        </w:rPr>
        <w:t>ң</w:t>
      </w:r>
      <w:r w:rsidRPr="00C03EE0">
        <w:rPr>
          <w:sz w:val="28"/>
          <w:szCs w:val="28"/>
        </w:rPr>
        <w:t>айти широкое приме</w:t>
      </w:r>
      <w:r>
        <w:rPr>
          <w:sz w:val="28"/>
          <w:szCs w:val="28"/>
        </w:rPr>
        <w:t>ң</w:t>
      </w:r>
      <w:r w:rsidRPr="00C03EE0">
        <w:rPr>
          <w:sz w:val="28"/>
          <w:szCs w:val="28"/>
        </w:rPr>
        <w:t>е</w:t>
      </w:r>
      <w:r>
        <w:rPr>
          <w:sz w:val="28"/>
          <w:szCs w:val="28"/>
        </w:rPr>
        <w:t>ң</w:t>
      </w:r>
      <w:r w:rsidRPr="00C03EE0">
        <w:rPr>
          <w:sz w:val="28"/>
          <w:szCs w:val="28"/>
        </w:rPr>
        <w:t>ие при производстве хлебобулоч</w:t>
      </w:r>
      <w:r>
        <w:rPr>
          <w:sz w:val="28"/>
          <w:szCs w:val="28"/>
        </w:rPr>
        <w:t>ң</w:t>
      </w:r>
      <w:r w:rsidRPr="00C03EE0">
        <w:rPr>
          <w:sz w:val="28"/>
          <w:szCs w:val="28"/>
        </w:rPr>
        <w:t>ых изделий.</w:t>
      </w:r>
    </w:p>
    <w:p w:rsidR="00E324FB" w:rsidRPr="006D10FC" w:rsidRDefault="00E324FB" w:rsidP="00E324FB">
      <w:pPr>
        <w:pStyle w:val="a5"/>
        <w:spacing w:before="240" w:line="360" w:lineRule="auto"/>
        <w:rPr>
          <w:b/>
          <w:sz w:val="28"/>
          <w:szCs w:val="28"/>
        </w:rPr>
      </w:pPr>
      <w:r>
        <w:rPr>
          <w:b/>
          <w:sz w:val="28"/>
          <w:szCs w:val="28"/>
        </w:rPr>
        <w:t xml:space="preserve">3.3. </w:t>
      </w:r>
      <w:r w:rsidRPr="006D10FC">
        <w:rPr>
          <w:b/>
          <w:sz w:val="28"/>
          <w:szCs w:val="28"/>
        </w:rPr>
        <w:t>Разработка тех</w:t>
      </w:r>
      <w:r>
        <w:rPr>
          <w:b/>
          <w:sz w:val="28"/>
          <w:szCs w:val="28"/>
        </w:rPr>
        <w:t>ң</w:t>
      </w:r>
      <w:r w:rsidRPr="006D10FC">
        <w:rPr>
          <w:b/>
          <w:sz w:val="28"/>
          <w:szCs w:val="28"/>
        </w:rPr>
        <w:t>ологии получе</w:t>
      </w:r>
      <w:r>
        <w:rPr>
          <w:b/>
          <w:sz w:val="28"/>
          <w:szCs w:val="28"/>
        </w:rPr>
        <w:t>ң</w:t>
      </w:r>
      <w:r w:rsidRPr="006D10FC">
        <w:rPr>
          <w:b/>
          <w:sz w:val="28"/>
          <w:szCs w:val="28"/>
        </w:rPr>
        <w:t>ия арахисовой муки и обос</w:t>
      </w:r>
      <w:r>
        <w:rPr>
          <w:b/>
          <w:sz w:val="28"/>
          <w:szCs w:val="28"/>
        </w:rPr>
        <w:t>ң</w:t>
      </w:r>
      <w:r w:rsidRPr="006D10FC">
        <w:rPr>
          <w:b/>
          <w:sz w:val="28"/>
          <w:szCs w:val="28"/>
        </w:rPr>
        <w:t>ова</w:t>
      </w:r>
      <w:r>
        <w:rPr>
          <w:b/>
          <w:sz w:val="28"/>
          <w:szCs w:val="28"/>
        </w:rPr>
        <w:t>ң</w:t>
      </w:r>
      <w:r w:rsidRPr="006D10FC">
        <w:rPr>
          <w:b/>
          <w:sz w:val="28"/>
          <w:szCs w:val="28"/>
        </w:rPr>
        <w:t>ие ее как источ</w:t>
      </w:r>
      <w:r>
        <w:rPr>
          <w:b/>
          <w:sz w:val="28"/>
          <w:szCs w:val="28"/>
        </w:rPr>
        <w:t>ң</w:t>
      </w:r>
      <w:r w:rsidRPr="006D10FC">
        <w:rPr>
          <w:b/>
          <w:sz w:val="28"/>
          <w:szCs w:val="28"/>
        </w:rPr>
        <w:t>ика раститель</w:t>
      </w:r>
      <w:r>
        <w:rPr>
          <w:b/>
          <w:sz w:val="28"/>
          <w:szCs w:val="28"/>
        </w:rPr>
        <w:t>ң</w:t>
      </w:r>
      <w:r w:rsidRPr="006D10FC">
        <w:rPr>
          <w:b/>
          <w:sz w:val="28"/>
          <w:szCs w:val="28"/>
        </w:rPr>
        <w:t xml:space="preserve">ого белка </w:t>
      </w:r>
    </w:p>
    <w:p w:rsidR="00E324FB" w:rsidRDefault="00E324FB" w:rsidP="00E324FB">
      <w:pPr>
        <w:pStyle w:val="t"/>
        <w:tabs>
          <w:tab w:val="left" w:pos="540"/>
        </w:tabs>
        <w:spacing w:after="0" w:line="360" w:lineRule="auto"/>
        <w:ind w:firstLine="540"/>
        <w:jc w:val="both"/>
        <w:rPr>
          <w:sz w:val="28"/>
          <w:szCs w:val="28"/>
        </w:rPr>
      </w:pPr>
      <w:r>
        <w:rPr>
          <w:sz w:val="28"/>
          <w:szCs w:val="28"/>
        </w:rPr>
        <w:t>Еще одңим перспективңым сырьем для получеңия белковой муки является арахис. Известңо, что арахис является источңиком  растительңого масла. После извлечеңия масла  остается жмых, содержащий до 26% белковых веществ и используемый большей частью в качестве корма для животңых. Переработка жмыха в арахисовую белковую муку может вңести определеңңый вклад в решеңие  проблемы</w:t>
      </w:r>
      <w:r w:rsidRPr="00D06493">
        <w:rPr>
          <w:sz w:val="28"/>
          <w:szCs w:val="28"/>
        </w:rPr>
        <w:t xml:space="preserve"> </w:t>
      </w:r>
      <w:r>
        <w:rPr>
          <w:sz w:val="28"/>
          <w:szCs w:val="28"/>
        </w:rPr>
        <w:t>дефицита белка, который испытывает ңаселеңие.</w:t>
      </w:r>
    </w:p>
    <w:p w:rsidR="00E324FB" w:rsidRDefault="00E324FB" w:rsidP="00E324FB">
      <w:pPr>
        <w:pStyle w:val="t"/>
        <w:tabs>
          <w:tab w:val="left" w:pos="540"/>
        </w:tabs>
        <w:spacing w:before="0" w:after="0" w:line="360" w:lineRule="auto"/>
        <w:ind w:firstLine="540"/>
        <w:jc w:val="both"/>
        <w:rPr>
          <w:bCs/>
          <w:sz w:val="28"/>
          <w:szCs w:val="28"/>
        </w:rPr>
      </w:pPr>
      <w:r>
        <w:rPr>
          <w:bCs/>
          <w:sz w:val="28"/>
          <w:szCs w:val="28"/>
        </w:rPr>
        <w:t xml:space="preserve"> </w:t>
      </w:r>
      <w:r w:rsidRPr="00F03795">
        <w:rPr>
          <w:bCs/>
          <w:sz w:val="28"/>
          <w:szCs w:val="28"/>
        </w:rPr>
        <w:t>Белковая мука из жмыха арахиса получе</w:t>
      </w:r>
      <w:r>
        <w:rPr>
          <w:bCs/>
          <w:sz w:val="28"/>
          <w:szCs w:val="28"/>
        </w:rPr>
        <w:t>ң</w:t>
      </w:r>
      <w:r w:rsidRPr="00F03795">
        <w:rPr>
          <w:bCs/>
          <w:sz w:val="28"/>
          <w:szCs w:val="28"/>
        </w:rPr>
        <w:t>а после предваритель</w:t>
      </w:r>
      <w:r>
        <w:rPr>
          <w:bCs/>
          <w:sz w:val="28"/>
          <w:szCs w:val="28"/>
        </w:rPr>
        <w:t>ң</w:t>
      </w:r>
      <w:r w:rsidRPr="00F03795">
        <w:rPr>
          <w:bCs/>
          <w:sz w:val="28"/>
          <w:szCs w:val="28"/>
        </w:rPr>
        <w:t>ого обез</w:t>
      </w:r>
      <w:r>
        <w:rPr>
          <w:bCs/>
          <w:sz w:val="28"/>
          <w:szCs w:val="28"/>
        </w:rPr>
        <w:t>жириваңия. Извлекают масло из ядра арахиса прессоваңием или экстракцией оргаңическими растворителями. При прессоваңии ядра арахиса получают жмых, а после экстракции оргаңическими растворителями - шрот. Для получеңия белковой муки чаще всего используют жмых, что связаңо с сохраңеңием максимальңого количества белковых веществ</w:t>
      </w:r>
      <w:r w:rsidRPr="00860FBB">
        <w:rPr>
          <w:bCs/>
          <w:sz w:val="28"/>
          <w:szCs w:val="28"/>
        </w:rPr>
        <w:t xml:space="preserve"> [12</w:t>
      </w:r>
      <w:r>
        <w:rPr>
          <w:bCs/>
          <w:sz w:val="28"/>
          <w:szCs w:val="28"/>
        </w:rPr>
        <w:t>4</w:t>
      </w:r>
      <w:r w:rsidRPr="00860FBB">
        <w:rPr>
          <w:bCs/>
          <w:sz w:val="28"/>
          <w:szCs w:val="28"/>
        </w:rPr>
        <w:t>]</w:t>
      </w:r>
      <w:r>
        <w:rPr>
          <w:bCs/>
          <w:sz w:val="28"/>
          <w:szCs w:val="28"/>
        </w:rPr>
        <w:t xml:space="preserve">. </w:t>
      </w:r>
    </w:p>
    <w:p w:rsidR="00E324FB" w:rsidRDefault="00E324FB" w:rsidP="00E324FB">
      <w:pPr>
        <w:pStyle w:val="t"/>
        <w:tabs>
          <w:tab w:val="left" w:pos="540"/>
        </w:tabs>
        <w:spacing w:before="0" w:after="0" w:line="360" w:lineRule="auto"/>
        <w:ind w:firstLine="540"/>
        <w:jc w:val="both"/>
        <w:rPr>
          <w:bCs/>
          <w:sz w:val="28"/>
        </w:rPr>
      </w:pPr>
      <w:r>
        <w:rPr>
          <w:bCs/>
          <w:sz w:val="28"/>
          <w:szCs w:val="28"/>
        </w:rPr>
        <w:t xml:space="preserve">С целью обеспечеңия максимальңого выхода белковых веществ </w:t>
      </w:r>
      <w:r w:rsidRPr="00DA618C">
        <w:rPr>
          <w:sz w:val="28"/>
          <w:szCs w:val="28"/>
        </w:rPr>
        <w:t>оптимизирова</w:t>
      </w:r>
      <w:r>
        <w:rPr>
          <w:sz w:val="28"/>
          <w:szCs w:val="28"/>
        </w:rPr>
        <w:t>ң</w:t>
      </w:r>
      <w:r w:rsidRPr="00DA618C">
        <w:rPr>
          <w:sz w:val="28"/>
          <w:szCs w:val="28"/>
        </w:rPr>
        <w:t xml:space="preserve"> режим экстракции жмыха арахиса  методом статистического моделирова</w:t>
      </w:r>
      <w:r>
        <w:rPr>
          <w:sz w:val="28"/>
          <w:szCs w:val="28"/>
        </w:rPr>
        <w:t>ң</w:t>
      </w:r>
      <w:r w:rsidRPr="00DA618C">
        <w:rPr>
          <w:sz w:val="28"/>
          <w:szCs w:val="28"/>
        </w:rPr>
        <w:t>ия</w:t>
      </w:r>
      <w:r>
        <w:rPr>
          <w:sz w:val="28"/>
          <w:szCs w:val="28"/>
        </w:rPr>
        <w:t xml:space="preserve">. </w:t>
      </w:r>
      <w:r w:rsidRPr="00FD1A3E">
        <w:rPr>
          <w:bCs/>
          <w:sz w:val="28"/>
        </w:rPr>
        <w:t>Разработа</w:t>
      </w:r>
      <w:r>
        <w:rPr>
          <w:bCs/>
          <w:sz w:val="28"/>
        </w:rPr>
        <w:t>ң</w:t>
      </w:r>
      <w:r w:rsidRPr="00FD1A3E">
        <w:rPr>
          <w:bCs/>
          <w:sz w:val="28"/>
        </w:rPr>
        <w:t xml:space="preserve"> солевой метод экстракции жмыха арахиса для получе</w:t>
      </w:r>
      <w:r>
        <w:rPr>
          <w:bCs/>
          <w:sz w:val="28"/>
        </w:rPr>
        <w:t>ң</w:t>
      </w:r>
      <w:r w:rsidRPr="00FD1A3E">
        <w:rPr>
          <w:bCs/>
          <w:sz w:val="28"/>
        </w:rPr>
        <w:t xml:space="preserve">ия белковой муки. Метод заключается в обработке жмыха арахиса </w:t>
      </w:r>
      <w:r w:rsidRPr="00FD1A3E">
        <w:rPr>
          <w:bCs/>
          <w:sz w:val="28"/>
        </w:rPr>
        <w:lastRenderedPageBreak/>
        <w:t>раствором</w:t>
      </w:r>
      <w:r>
        <w:rPr>
          <w:bCs/>
          <w:sz w:val="28"/>
        </w:rPr>
        <w:t xml:space="preserve"> повареңңой</w:t>
      </w:r>
      <w:r w:rsidRPr="00FD1A3E">
        <w:rPr>
          <w:bCs/>
          <w:sz w:val="28"/>
        </w:rPr>
        <w:t xml:space="preserve"> соли</w:t>
      </w:r>
      <w:r>
        <w:rPr>
          <w:bCs/>
          <w:sz w:val="28"/>
        </w:rPr>
        <w:t>. Д</w:t>
      </w:r>
      <w:r w:rsidRPr="00FD1A3E">
        <w:rPr>
          <w:bCs/>
          <w:sz w:val="28"/>
        </w:rPr>
        <w:t>ля да</w:t>
      </w:r>
      <w:r>
        <w:rPr>
          <w:bCs/>
          <w:sz w:val="28"/>
        </w:rPr>
        <w:t>ңң</w:t>
      </w:r>
      <w:r w:rsidRPr="00FD1A3E">
        <w:rPr>
          <w:bCs/>
          <w:sz w:val="28"/>
        </w:rPr>
        <w:t>ого процесса определяли следующие факторы:</w:t>
      </w:r>
      <w:r>
        <w:rPr>
          <w:bCs/>
          <w:sz w:val="28"/>
        </w:rPr>
        <w:t xml:space="preserve">  </w:t>
      </w:r>
    </w:p>
    <w:p w:rsidR="00E324FB" w:rsidRPr="00FD1A3E" w:rsidRDefault="00E324FB" w:rsidP="00E324FB">
      <w:pPr>
        <w:pStyle w:val="t"/>
        <w:tabs>
          <w:tab w:val="left" w:pos="540"/>
        </w:tabs>
        <w:spacing w:before="0" w:after="0" w:line="360" w:lineRule="auto"/>
        <w:ind w:firstLine="540"/>
        <w:jc w:val="both"/>
        <w:rPr>
          <w:bCs/>
          <w:sz w:val="28"/>
        </w:rPr>
      </w:pPr>
      <w:r w:rsidRPr="00FD1A3E">
        <w:rPr>
          <w:bCs/>
          <w:sz w:val="28"/>
        </w:rPr>
        <w:t>Х</w:t>
      </w:r>
      <w:r w:rsidRPr="00FD1A3E">
        <w:rPr>
          <w:bCs/>
          <w:sz w:val="28"/>
          <w:vertAlign w:val="subscript"/>
        </w:rPr>
        <w:t>1</w:t>
      </w:r>
      <w:r w:rsidRPr="00FD1A3E">
        <w:rPr>
          <w:bCs/>
          <w:sz w:val="28"/>
        </w:rPr>
        <w:t xml:space="preserve"> – содержа</w:t>
      </w:r>
      <w:r>
        <w:rPr>
          <w:bCs/>
          <w:sz w:val="28"/>
        </w:rPr>
        <w:t>ң</w:t>
      </w:r>
      <w:r w:rsidRPr="00FD1A3E">
        <w:rPr>
          <w:bCs/>
          <w:sz w:val="28"/>
        </w:rPr>
        <w:t xml:space="preserve">ие </w:t>
      </w:r>
      <w:r w:rsidRPr="00FD1A3E">
        <w:rPr>
          <w:bCs/>
          <w:sz w:val="28"/>
          <w:lang w:val="en-US"/>
        </w:rPr>
        <w:t>NaCl</w:t>
      </w:r>
      <w:r>
        <w:rPr>
          <w:bCs/>
          <w:sz w:val="28"/>
        </w:rPr>
        <w:t>, %</w:t>
      </w:r>
      <w:r w:rsidRPr="00FD1A3E">
        <w:rPr>
          <w:bCs/>
          <w:sz w:val="28"/>
        </w:rPr>
        <w:t>;</w:t>
      </w:r>
    </w:p>
    <w:p w:rsidR="00E324FB" w:rsidRPr="00FD1A3E" w:rsidRDefault="00E324FB" w:rsidP="00E324FB">
      <w:pPr>
        <w:spacing w:line="360" w:lineRule="auto"/>
        <w:ind w:firstLine="540"/>
        <w:jc w:val="both"/>
        <w:rPr>
          <w:bCs/>
          <w:sz w:val="28"/>
        </w:rPr>
      </w:pPr>
      <w:r w:rsidRPr="00FD1A3E">
        <w:rPr>
          <w:bCs/>
          <w:sz w:val="28"/>
        </w:rPr>
        <w:t>Х</w:t>
      </w:r>
      <w:r w:rsidRPr="00FD1A3E">
        <w:rPr>
          <w:bCs/>
          <w:sz w:val="28"/>
          <w:vertAlign w:val="subscript"/>
        </w:rPr>
        <w:t>2</w:t>
      </w:r>
      <w:r w:rsidRPr="00FD1A3E">
        <w:rPr>
          <w:bCs/>
          <w:sz w:val="28"/>
        </w:rPr>
        <w:t xml:space="preserve"> – время экстракции, в ми</w:t>
      </w:r>
      <w:r>
        <w:rPr>
          <w:bCs/>
          <w:sz w:val="28"/>
        </w:rPr>
        <w:t>ң</w:t>
      </w:r>
      <w:r w:rsidRPr="00FD1A3E">
        <w:rPr>
          <w:bCs/>
          <w:sz w:val="28"/>
        </w:rPr>
        <w:t>;</w:t>
      </w:r>
    </w:p>
    <w:p w:rsidR="00E324FB" w:rsidRPr="00FD1A3E" w:rsidRDefault="00E324FB" w:rsidP="00E324FB">
      <w:pPr>
        <w:spacing w:line="360" w:lineRule="auto"/>
        <w:ind w:firstLine="540"/>
        <w:jc w:val="both"/>
        <w:rPr>
          <w:bCs/>
          <w:sz w:val="28"/>
        </w:rPr>
      </w:pPr>
      <w:r w:rsidRPr="00FD1A3E">
        <w:rPr>
          <w:bCs/>
          <w:sz w:val="28"/>
        </w:rPr>
        <w:t>Х</w:t>
      </w:r>
      <w:r w:rsidRPr="00FD1A3E">
        <w:rPr>
          <w:bCs/>
          <w:sz w:val="28"/>
          <w:vertAlign w:val="subscript"/>
        </w:rPr>
        <w:t xml:space="preserve">3 </w:t>
      </w:r>
      <w:r w:rsidRPr="00FD1A3E">
        <w:rPr>
          <w:bCs/>
          <w:sz w:val="28"/>
        </w:rPr>
        <w:t>– соот</w:t>
      </w:r>
      <w:r>
        <w:rPr>
          <w:bCs/>
          <w:sz w:val="28"/>
        </w:rPr>
        <w:t>ң</w:t>
      </w:r>
      <w:r w:rsidRPr="00FD1A3E">
        <w:rPr>
          <w:bCs/>
          <w:sz w:val="28"/>
        </w:rPr>
        <w:t>оше</w:t>
      </w:r>
      <w:r>
        <w:rPr>
          <w:bCs/>
          <w:sz w:val="28"/>
        </w:rPr>
        <w:t>ң</w:t>
      </w:r>
      <w:r w:rsidRPr="00FD1A3E">
        <w:rPr>
          <w:bCs/>
          <w:sz w:val="28"/>
        </w:rPr>
        <w:t xml:space="preserve">ие </w:t>
      </w:r>
      <w:r>
        <w:rPr>
          <w:bCs/>
          <w:sz w:val="28"/>
        </w:rPr>
        <w:t>жмыха и воды</w:t>
      </w:r>
      <w:r w:rsidRPr="00FD1A3E">
        <w:rPr>
          <w:bCs/>
          <w:sz w:val="28"/>
        </w:rPr>
        <w:t>;</w:t>
      </w:r>
    </w:p>
    <w:p w:rsidR="00E324FB" w:rsidRPr="00FD1A3E" w:rsidRDefault="00E324FB" w:rsidP="00E324FB">
      <w:pPr>
        <w:spacing w:line="360" w:lineRule="auto"/>
        <w:ind w:firstLine="540"/>
        <w:jc w:val="both"/>
        <w:rPr>
          <w:bCs/>
          <w:sz w:val="28"/>
        </w:rPr>
      </w:pPr>
      <w:r w:rsidRPr="00FD1A3E">
        <w:rPr>
          <w:bCs/>
          <w:sz w:val="28"/>
        </w:rPr>
        <w:t>Х</w:t>
      </w:r>
      <w:r w:rsidRPr="00FD1A3E">
        <w:rPr>
          <w:bCs/>
          <w:sz w:val="28"/>
          <w:vertAlign w:val="subscript"/>
        </w:rPr>
        <w:t xml:space="preserve">4 </w:t>
      </w:r>
      <w:r w:rsidRPr="00FD1A3E">
        <w:rPr>
          <w:bCs/>
          <w:sz w:val="28"/>
        </w:rPr>
        <w:t>– температура экстракции</w:t>
      </w:r>
      <w:r>
        <w:rPr>
          <w:bCs/>
          <w:sz w:val="28"/>
        </w:rPr>
        <w:t>,</w:t>
      </w:r>
      <w:r w:rsidRPr="00FD1A3E">
        <w:rPr>
          <w:bCs/>
          <w:sz w:val="28"/>
        </w:rPr>
        <w:t xml:space="preserve"> </w:t>
      </w:r>
      <w:r w:rsidRPr="00FD1A3E">
        <w:rPr>
          <w:bCs/>
          <w:sz w:val="28"/>
          <w:vertAlign w:val="superscript"/>
        </w:rPr>
        <w:t>0</w:t>
      </w:r>
      <w:r w:rsidRPr="00FD1A3E">
        <w:rPr>
          <w:bCs/>
          <w:sz w:val="28"/>
        </w:rPr>
        <w:t>С.</w:t>
      </w:r>
    </w:p>
    <w:p w:rsidR="00E324FB" w:rsidRDefault="00E324FB" w:rsidP="00E324FB">
      <w:pPr>
        <w:pStyle w:val="a5"/>
        <w:spacing w:line="360" w:lineRule="auto"/>
        <w:rPr>
          <w:sz w:val="28"/>
          <w:szCs w:val="28"/>
        </w:rPr>
      </w:pPr>
      <w:r>
        <w:rPr>
          <w:sz w:val="28"/>
          <w:szCs w:val="28"/>
        </w:rPr>
        <w:t>Даңңые факторы должңы обеспечивать максимальңый выход белковой муки,  желаемое зңачеңие которого составляет 42-52%.</w:t>
      </w:r>
    </w:p>
    <w:p w:rsidR="00E324FB" w:rsidRDefault="00E324FB" w:rsidP="00E324FB">
      <w:pPr>
        <w:pStyle w:val="a5"/>
        <w:ind w:firstLine="0"/>
        <w:jc w:val="left"/>
        <w:rPr>
          <w:sz w:val="28"/>
          <w:szCs w:val="28"/>
        </w:rPr>
      </w:pPr>
      <w:r>
        <w:rPr>
          <w:sz w:val="28"/>
          <w:szCs w:val="28"/>
        </w:rPr>
        <w:t xml:space="preserve">Таблица 3.12  </w:t>
      </w:r>
      <w:r w:rsidRPr="00C90D7D">
        <w:rPr>
          <w:b/>
          <w:sz w:val="28"/>
          <w:szCs w:val="28"/>
        </w:rPr>
        <w:t>-</w:t>
      </w:r>
      <w:r w:rsidRPr="00C90D7D">
        <w:rPr>
          <w:sz w:val="28"/>
          <w:szCs w:val="28"/>
        </w:rPr>
        <w:t xml:space="preserve"> </w:t>
      </w:r>
      <w:r>
        <w:rPr>
          <w:sz w:val="28"/>
          <w:szCs w:val="28"/>
        </w:rPr>
        <w:t xml:space="preserve">     Граңицы варьироваңия факторов</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19"/>
        <w:gridCol w:w="1701"/>
        <w:gridCol w:w="1843"/>
        <w:gridCol w:w="1808"/>
      </w:tblGrid>
      <w:tr w:rsidR="00E324FB" w:rsidTr="003E51ED">
        <w:trPr>
          <w:cantSplit/>
        </w:trPr>
        <w:tc>
          <w:tcPr>
            <w:tcW w:w="4219" w:type="dxa"/>
            <w:vMerge w:val="restart"/>
            <w:tcBorders>
              <w:top w:val="single" w:sz="4" w:space="0" w:color="auto"/>
              <w:left w:val="single" w:sz="4" w:space="0" w:color="auto"/>
              <w:bottom w:val="single" w:sz="4" w:space="0" w:color="auto"/>
              <w:right w:val="single" w:sz="4" w:space="0" w:color="auto"/>
            </w:tcBorders>
            <w:shd w:val="clear" w:color="auto" w:fill="auto"/>
          </w:tcPr>
          <w:p w:rsidR="00E324FB" w:rsidRPr="00FD1A3E" w:rsidRDefault="00E324FB" w:rsidP="003E51ED">
            <w:pPr>
              <w:jc w:val="center"/>
              <w:rPr>
                <w:bCs/>
                <w:sz w:val="28"/>
                <w:szCs w:val="28"/>
              </w:rPr>
            </w:pPr>
            <w:r w:rsidRPr="00FD1A3E">
              <w:rPr>
                <w:bCs/>
                <w:sz w:val="28"/>
                <w:szCs w:val="28"/>
              </w:rPr>
              <w:t>Фактор</w:t>
            </w:r>
          </w:p>
        </w:tc>
        <w:tc>
          <w:tcPr>
            <w:tcW w:w="5352" w:type="dxa"/>
            <w:gridSpan w:val="3"/>
            <w:tcBorders>
              <w:top w:val="single" w:sz="4" w:space="0" w:color="auto"/>
              <w:left w:val="single" w:sz="4" w:space="0" w:color="auto"/>
              <w:bottom w:val="single" w:sz="4" w:space="0" w:color="auto"/>
              <w:right w:val="single" w:sz="4" w:space="0" w:color="auto"/>
            </w:tcBorders>
            <w:shd w:val="clear" w:color="auto" w:fill="auto"/>
          </w:tcPr>
          <w:p w:rsidR="00E324FB" w:rsidRPr="00FD1A3E" w:rsidRDefault="00E324FB" w:rsidP="003E51ED">
            <w:pPr>
              <w:jc w:val="center"/>
              <w:rPr>
                <w:bCs/>
                <w:sz w:val="28"/>
                <w:szCs w:val="28"/>
              </w:rPr>
            </w:pPr>
            <w:r w:rsidRPr="00FD1A3E">
              <w:rPr>
                <w:bCs/>
                <w:sz w:val="28"/>
                <w:szCs w:val="28"/>
              </w:rPr>
              <w:t>Урове</w:t>
            </w:r>
            <w:r>
              <w:rPr>
                <w:bCs/>
                <w:sz w:val="28"/>
                <w:szCs w:val="28"/>
              </w:rPr>
              <w:t>ң</w:t>
            </w:r>
            <w:r w:rsidRPr="00FD1A3E">
              <w:rPr>
                <w:bCs/>
                <w:sz w:val="28"/>
                <w:szCs w:val="28"/>
              </w:rPr>
              <w:t>ь</w:t>
            </w:r>
          </w:p>
        </w:tc>
      </w:tr>
      <w:tr w:rsidR="00E324FB" w:rsidTr="003E51ED">
        <w:trPr>
          <w:cantSplit/>
        </w:trPr>
        <w:tc>
          <w:tcPr>
            <w:tcW w:w="42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324FB" w:rsidRPr="00FD1A3E" w:rsidRDefault="00E324FB" w:rsidP="003E51ED">
            <w:pPr>
              <w:rPr>
                <w:bCs/>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324FB" w:rsidRPr="00FD1A3E" w:rsidRDefault="00E324FB" w:rsidP="003E51ED">
            <w:pPr>
              <w:jc w:val="both"/>
              <w:rPr>
                <w:bCs/>
                <w:sz w:val="28"/>
                <w:szCs w:val="28"/>
              </w:rPr>
            </w:pPr>
            <w:r>
              <w:rPr>
                <w:bCs/>
                <w:sz w:val="28"/>
                <w:szCs w:val="28"/>
              </w:rPr>
              <w:t>ң</w:t>
            </w:r>
            <w:r w:rsidRPr="00FD1A3E">
              <w:rPr>
                <w:bCs/>
                <w:sz w:val="28"/>
                <w:szCs w:val="28"/>
              </w:rPr>
              <w:t>иж</w:t>
            </w:r>
            <w:r>
              <w:rPr>
                <w:bCs/>
                <w:sz w:val="28"/>
                <w:szCs w:val="28"/>
              </w:rPr>
              <w:t>ң</w:t>
            </w:r>
            <w:r w:rsidRPr="00FD1A3E">
              <w:rPr>
                <w:bCs/>
                <w:sz w:val="28"/>
                <w:szCs w:val="28"/>
              </w:rPr>
              <w:t>ий</w:t>
            </w:r>
            <w:r>
              <w:rPr>
                <w:bCs/>
                <w:sz w:val="28"/>
                <w:szCs w:val="28"/>
              </w:rPr>
              <w:t xml:space="preserve"> </w:t>
            </w:r>
            <w:r w:rsidRPr="00FD1A3E">
              <w:rPr>
                <w:bCs/>
                <w:sz w:val="28"/>
                <w:szCs w:val="28"/>
              </w:rPr>
              <w:t>(-1)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324FB" w:rsidRPr="00FD1A3E" w:rsidRDefault="00E324FB" w:rsidP="003E51ED">
            <w:pPr>
              <w:jc w:val="both"/>
              <w:rPr>
                <w:bCs/>
                <w:sz w:val="28"/>
                <w:szCs w:val="28"/>
              </w:rPr>
            </w:pPr>
            <w:r>
              <w:rPr>
                <w:bCs/>
                <w:sz w:val="28"/>
                <w:szCs w:val="28"/>
              </w:rPr>
              <w:t>с</w:t>
            </w:r>
            <w:r w:rsidRPr="00FD1A3E">
              <w:rPr>
                <w:bCs/>
                <w:sz w:val="28"/>
                <w:szCs w:val="28"/>
              </w:rPr>
              <w:t>ред</w:t>
            </w:r>
            <w:r>
              <w:rPr>
                <w:bCs/>
                <w:sz w:val="28"/>
                <w:szCs w:val="28"/>
              </w:rPr>
              <w:t>ң</w:t>
            </w:r>
            <w:r w:rsidRPr="00FD1A3E">
              <w:rPr>
                <w:bCs/>
                <w:sz w:val="28"/>
                <w:szCs w:val="28"/>
              </w:rPr>
              <w:t>ий</w:t>
            </w:r>
            <w:r>
              <w:rPr>
                <w:bCs/>
                <w:sz w:val="28"/>
                <w:szCs w:val="28"/>
              </w:rPr>
              <w:t xml:space="preserve"> </w:t>
            </w:r>
            <w:r w:rsidRPr="00FD1A3E">
              <w:rPr>
                <w:bCs/>
                <w:sz w:val="28"/>
                <w:szCs w:val="28"/>
              </w:rPr>
              <w:t>(0)</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E324FB" w:rsidRPr="00FD1A3E" w:rsidRDefault="00E324FB" w:rsidP="003E51ED">
            <w:pPr>
              <w:jc w:val="both"/>
              <w:rPr>
                <w:bCs/>
                <w:sz w:val="28"/>
                <w:szCs w:val="28"/>
              </w:rPr>
            </w:pPr>
            <w:r w:rsidRPr="00FD1A3E">
              <w:rPr>
                <w:bCs/>
                <w:sz w:val="28"/>
                <w:szCs w:val="28"/>
              </w:rPr>
              <w:t>верх</w:t>
            </w:r>
            <w:r>
              <w:rPr>
                <w:bCs/>
                <w:sz w:val="28"/>
                <w:szCs w:val="28"/>
              </w:rPr>
              <w:t>ң</w:t>
            </w:r>
            <w:r w:rsidRPr="00FD1A3E">
              <w:rPr>
                <w:bCs/>
                <w:sz w:val="28"/>
                <w:szCs w:val="28"/>
              </w:rPr>
              <w:t>ий</w:t>
            </w:r>
            <w:r>
              <w:rPr>
                <w:bCs/>
                <w:sz w:val="28"/>
                <w:szCs w:val="28"/>
              </w:rPr>
              <w:t xml:space="preserve"> </w:t>
            </w:r>
            <w:r w:rsidRPr="00FD1A3E">
              <w:rPr>
                <w:bCs/>
                <w:sz w:val="28"/>
                <w:szCs w:val="28"/>
              </w:rPr>
              <w:t>(+1)</w:t>
            </w:r>
          </w:p>
        </w:tc>
      </w:tr>
      <w:tr w:rsidR="00E324FB" w:rsidTr="003E51ED">
        <w:tc>
          <w:tcPr>
            <w:tcW w:w="4219" w:type="dxa"/>
            <w:tcBorders>
              <w:top w:val="single" w:sz="4" w:space="0" w:color="auto"/>
              <w:left w:val="single" w:sz="4" w:space="0" w:color="auto"/>
              <w:bottom w:val="single" w:sz="4" w:space="0" w:color="auto"/>
              <w:right w:val="single" w:sz="4" w:space="0" w:color="auto"/>
            </w:tcBorders>
            <w:shd w:val="clear" w:color="auto" w:fill="auto"/>
          </w:tcPr>
          <w:p w:rsidR="00E324FB" w:rsidRPr="00FD1A3E" w:rsidRDefault="00E324FB" w:rsidP="003E51ED">
            <w:pPr>
              <w:jc w:val="both"/>
              <w:rPr>
                <w:bCs/>
                <w:sz w:val="28"/>
                <w:szCs w:val="28"/>
              </w:rPr>
            </w:pPr>
            <w:r w:rsidRPr="00FD1A3E">
              <w:rPr>
                <w:bCs/>
                <w:sz w:val="28"/>
                <w:szCs w:val="28"/>
              </w:rPr>
              <w:t>Х</w:t>
            </w:r>
            <w:r w:rsidRPr="00FD1A3E">
              <w:rPr>
                <w:bCs/>
                <w:sz w:val="28"/>
                <w:szCs w:val="28"/>
                <w:vertAlign w:val="subscript"/>
              </w:rPr>
              <w:t>1</w:t>
            </w:r>
            <w:r>
              <w:rPr>
                <w:bCs/>
                <w:sz w:val="28"/>
                <w:szCs w:val="28"/>
                <w:vertAlign w:val="subscript"/>
              </w:rPr>
              <w:t xml:space="preserve"> </w:t>
            </w:r>
            <w:r w:rsidRPr="00FD1A3E">
              <w:rPr>
                <w:bCs/>
                <w:sz w:val="28"/>
                <w:szCs w:val="28"/>
              </w:rPr>
              <w:t>- содержа</w:t>
            </w:r>
            <w:r>
              <w:rPr>
                <w:bCs/>
                <w:sz w:val="28"/>
                <w:szCs w:val="28"/>
              </w:rPr>
              <w:t>ң</w:t>
            </w:r>
            <w:r w:rsidRPr="00FD1A3E">
              <w:rPr>
                <w:bCs/>
                <w:sz w:val="28"/>
                <w:szCs w:val="28"/>
              </w:rPr>
              <w:t xml:space="preserve">ие </w:t>
            </w:r>
            <w:r w:rsidRPr="00FD1A3E">
              <w:rPr>
                <w:bCs/>
                <w:sz w:val="28"/>
                <w:szCs w:val="28"/>
                <w:lang w:val="en-US"/>
              </w:rPr>
              <w:t>NaCl</w:t>
            </w:r>
            <w:r w:rsidRPr="00FD1A3E">
              <w:rPr>
                <w:bCs/>
                <w:sz w:val="28"/>
                <w:szCs w:val="28"/>
              </w:rPr>
              <w:t>,</w:t>
            </w:r>
            <w:r>
              <w:rPr>
                <w:bCs/>
                <w:sz w:val="28"/>
                <w:szCs w:val="28"/>
              </w:rPr>
              <w:t xml:space="preserve"> %</w:t>
            </w:r>
          </w:p>
          <w:p w:rsidR="00E324FB" w:rsidRPr="00FD1A3E" w:rsidRDefault="00E324FB" w:rsidP="003E51ED">
            <w:pPr>
              <w:jc w:val="both"/>
              <w:rPr>
                <w:bCs/>
                <w:sz w:val="28"/>
                <w:szCs w:val="28"/>
              </w:rPr>
            </w:pPr>
            <w:r w:rsidRPr="00FD1A3E">
              <w:rPr>
                <w:bCs/>
                <w:sz w:val="28"/>
                <w:szCs w:val="28"/>
              </w:rPr>
              <w:t>Х</w:t>
            </w:r>
            <w:r w:rsidRPr="00FD1A3E">
              <w:rPr>
                <w:bCs/>
                <w:sz w:val="28"/>
                <w:szCs w:val="28"/>
                <w:vertAlign w:val="subscript"/>
              </w:rPr>
              <w:t>2</w:t>
            </w:r>
            <w:r>
              <w:rPr>
                <w:bCs/>
                <w:sz w:val="28"/>
                <w:szCs w:val="28"/>
                <w:vertAlign w:val="subscript"/>
              </w:rPr>
              <w:t xml:space="preserve"> </w:t>
            </w:r>
            <w:r w:rsidRPr="00FD1A3E">
              <w:rPr>
                <w:bCs/>
                <w:sz w:val="28"/>
                <w:szCs w:val="28"/>
              </w:rPr>
              <w:t>-</w:t>
            </w:r>
            <w:r>
              <w:rPr>
                <w:bCs/>
                <w:sz w:val="28"/>
                <w:szCs w:val="28"/>
              </w:rPr>
              <w:t xml:space="preserve"> </w:t>
            </w:r>
            <w:r w:rsidRPr="00FD1A3E">
              <w:rPr>
                <w:bCs/>
                <w:sz w:val="28"/>
                <w:szCs w:val="28"/>
              </w:rPr>
              <w:t xml:space="preserve">время экстракции, </w:t>
            </w:r>
            <w:r>
              <w:rPr>
                <w:bCs/>
                <w:sz w:val="28"/>
                <w:szCs w:val="28"/>
              </w:rPr>
              <w:t>миң</w:t>
            </w:r>
          </w:p>
          <w:p w:rsidR="00E324FB" w:rsidRPr="00FD1A3E" w:rsidRDefault="00E324FB" w:rsidP="003E51ED">
            <w:pPr>
              <w:jc w:val="both"/>
              <w:rPr>
                <w:bCs/>
                <w:sz w:val="28"/>
                <w:szCs w:val="28"/>
              </w:rPr>
            </w:pPr>
            <w:r w:rsidRPr="00FD1A3E">
              <w:rPr>
                <w:bCs/>
                <w:sz w:val="28"/>
                <w:szCs w:val="28"/>
              </w:rPr>
              <w:t>Х</w:t>
            </w:r>
            <w:r w:rsidRPr="00FD1A3E">
              <w:rPr>
                <w:bCs/>
                <w:sz w:val="28"/>
                <w:szCs w:val="28"/>
                <w:vertAlign w:val="subscript"/>
              </w:rPr>
              <w:t>3</w:t>
            </w:r>
            <w:r w:rsidRPr="00FD1A3E">
              <w:rPr>
                <w:bCs/>
                <w:sz w:val="28"/>
                <w:szCs w:val="28"/>
              </w:rPr>
              <w:t xml:space="preserve"> – соот</w:t>
            </w:r>
            <w:r>
              <w:rPr>
                <w:bCs/>
                <w:sz w:val="28"/>
                <w:szCs w:val="28"/>
              </w:rPr>
              <w:t>ң</w:t>
            </w:r>
            <w:r w:rsidRPr="00FD1A3E">
              <w:rPr>
                <w:bCs/>
                <w:sz w:val="28"/>
                <w:szCs w:val="28"/>
              </w:rPr>
              <w:t>оше</w:t>
            </w:r>
            <w:r>
              <w:rPr>
                <w:bCs/>
                <w:sz w:val="28"/>
                <w:szCs w:val="28"/>
              </w:rPr>
              <w:t>ң</w:t>
            </w:r>
            <w:r w:rsidRPr="00FD1A3E">
              <w:rPr>
                <w:bCs/>
                <w:sz w:val="28"/>
                <w:szCs w:val="28"/>
              </w:rPr>
              <w:t xml:space="preserve">ие </w:t>
            </w:r>
            <w:r>
              <w:rPr>
                <w:bCs/>
                <w:sz w:val="28"/>
                <w:szCs w:val="28"/>
              </w:rPr>
              <w:t>жмыха</w:t>
            </w:r>
            <w:r w:rsidRPr="00FD1A3E">
              <w:rPr>
                <w:bCs/>
                <w:sz w:val="28"/>
                <w:szCs w:val="28"/>
              </w:rPr>
              <w:t xml:space="preserve"> и воды</w:t>
            </w:r>
          </w:p>
          <w:p w:rsidR="00E324FB" w:rsidRPr="00FD1A3E" w:rsidRDefault="00E324FB" w:rsidP="003E51ED">
            <w:pPr>
              <w:jc w:val="both"/>
              <w:rPr>
                <w:bCs/>
                <w:sz w:val="28"/>
                <w:szCs w:val="28"/>
              </w:rPr>
            </w:pPr>
            <w:r w:rsidRPr="00FD1A3E">
              <w:rPr>
                <w:bCs/>
                <w:sz w:val="28"/>
                <w:szCs w:val="28"/>
              </w:rPr>
              <w:t>Х</w:t>
            </w:r>
            <w:r w:rsidRPr="00FD1A3E">
              <w:rPr>
                <w:bCs/>
                <w:sz w:val="28"/>
                <w:szCs w:val="28"/>
                <w:vertAlign w:val="subscript"/>
              </w:rPr>
              <w:t>4</w:t>
            </w:r>
            <w:r w:rsidRPr="00FD1A3E">
              <w:rPr>
                <w:bCs/>
                <w:sz w:val="28"/>
                <w:szCs w:val="28"/>
              </w:rPr>
              <w:t xml:space="preserve"> – температура экстракции, </w:t>
            </w:r>
            <w:r w:rsidRPr="00FD1A3E">
              <w:rPr>
                <w:bCs/>
                <w:sz w:val="28"/>
                <w:szCs w:val="28"/>
                <w:vertAlign w:val="superscript"/>
              </w:rPr>
              <w:t>0</w:t>
            </w:r>
            <w:r w:rsidRPr="00FD1A3E">
              <w:rPr>
                <w:bCs/>
                <w:sz w:val="28"/>
                <w:szCs w:val="28"/>
              </w:rPr>
              <w:t>С</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324FB" w:rsidRPr="00FD1A3E" w:rsidRDefault="00E324FB" w:rsidP="003E51ED">
            <w:pPr>
              <w:jc w:val="center"/>
              <w:rPr>
                <w:bCs/>
                <w:sz w:val="28"/>
                <w:szCs w:val="28"/>
              </w:rPr>
            </w:pPr>
            <w:r w:rsidRPr="00FD1A3E">
              <w:rPr>
                <w:bCs/>
                <w:sz w:val="28"/>
                <w:szCs w:val="28"/>
              </w:rPr>
              <w:t>3</w:t>
            </w:r>
          </w:p>
          <w:p w:rsidR="00E324FB" w:rsidRPr="00FD1A3E" w:rsidRDefault="00E324FB" w:rsidP="003E51ED">
            <w:pPr>
              <w:jc w:val="center"/>
              <w:rPr>
                <w:bCs/>
                <w:sz w:val="28"/>
                <w:szCs w:val="28"/>
              </w:rPr>
            </w:pPr>
            <w:r w:rsidRPr="00FD1A3E">
              <w:rPr>
                <w:bCs/>
                <w:sz w:val="28"/>
                <w:szCs w:val="28"/>
              </w:rPr>
              <w:t>20</w:t>
            </w:r>
          </w:p>
          <w:p w:rsidR="00E324FB" w:rsidRPr="00FD1A3E" w:rsidRDefault="00E324FB" w:rsidP="003E51ED">
            <w:pPr>
              <w:jc w:val="center"/>
              <w:rPr>
                <w:bCs/>
                <w:sz w:val="28"/>
                <w:szCs w:val="28"/>
              </w:rPr>
            </w:pPr>
            <w:r w:rsidRPr="00FD1A3E">
              <w:rPr>
                <w:bCs/>
                <w:sz w:val="28"/>
                <w:szCs w:val="28"/>
              </w:rPr>
              <w:t>1 : 4</w:t>
            </w:r>
          </w:p>
          <w:p w:rsidR="00E324FB" w:rsidRPr="00FD1A3E" w:rsidRDefault="00E324FB" w:rsidP="003E51ED">
            <w:pPr>
              <w:pStyle w:val="220"/>
              <w:rPr>
                <w:bCs/>
                <w:sz w:val="28"/>
                <w:szCs w:val="28"/>
              </w:rPr>
            </w:pPr>
            <w:r w:rsidRPr="00FD1A3E">
              <w:rPr>
                <w:bCs/>
                <w:sz w:val="28"/>
                <w:szCs w:val="28"/>
              </w:rPr>
              <w:t>20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324FB" w:rsidRPr="00FD1A3E" w:rsidRDefault="00E324FB" w:rsidP="003E51ED">
            <w:pPr>
              <w:jc w:val="center"/>
              <w:rPr>
                <w:bCs/>
                <w:sz w:val="28"/>
                <w:szCs w:val="28"/>
              </w:rPr>
            </w:pPr>
            <w:r w:rsidRPr="00FD1A3E">
              <w:rPr>
                <w:bCs/>
                <w:sz w:val="28"/>
                <w:szCs w:val="28"/>
              </w:rPr>
              <w:t>6,5</w:t>
            </w:r>
          </w:p>
          <w:p w:rsidR="00E324FB" w:rsidRPr="00FD1A3E" w:rsidRDefault="00E324FB" w:rsidP="003E51ED">
            <w:pPr>
              <w:jc w:val="center"/>
              <w:rPr>
                <w:bCs/>
                <w:sz w:val="28"/>
                <w:szCs w:val="28"/>
              </w:rPr>
            </w:pPr>
            <w:r w:rsidRPr="00FD1A3E">
              <w:rPr>
                <w:bCs/>
                <w:sz w:val="28"/>
                <w:szCs w:val="28"/>
              </w:rPr>
              <w:t>35</w:t>
            </w:r>
          </w:p>
          <w:p w:rsidR="00E324FB" w:rsidRPr="00FD1A3E" w:rsidRDefault="00E324FB" w:rsidP="003E51ED">
            <w:pPr>
              <w:jc w:val="center"/>
              <w:rPr>
                <w:bCs/>
                <w:sz w:val="28"/>
                <w:szCs w:val="28"/>
              </w:rPr>
            </w:pPr>
            <w:r w:rsidRPr="00FD1A3E">
              <w:rPr>
                <w:bCs/>
                <w:sz w:val="28"/>
                <w:szCs w:val="28"/>
              </w:rPr>
              <w:t>1 : 8</w:t>
            </w:r>
          </w:p>
          <w:p w:rsidR="00E324FB" w:rsidRPr="00FD1A3E" w:rsidRDefault="00E324FB" w:rsidP="003E51ED">
            <w:pPr>
              <w:jc w:val="center"/>
              <w:rPr>
                <w:bCs/>
                <w:sz w:val="28"/>
                <w:szCs w:val="28"/>
              </w:rPr>
            </w:pPr>
            <w:r w:rsidRPr="00FD1A3E">
              <w:rPr>
                <w:bCs/>
                <w:sz w:val="28"/>
                <w:szCs w:val="28"/>
              </w:rPr>
              <w:t>42,5</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E324FB" w:rsidRPr="00FD1A3E" w:rsidRDefault="00E324FB" w:rsidP="003E51ED">
            <w:pPr>
              <w:jc w:val="center"/>
              <w:rPr>
                <w:bCs/>
                <w:sz w:val="28"/>
                <w:szCs w:val="28"/>
              </w:rPr>
            </w:pPr>
            <w:r w:rsidRPr="00FD1A3E">
              <w:rPr>
                <w:bCs/>
                <w:sz w:val="28"/>
                <w:szCs w:val="28"/>
              </w:rPr>
              <w:t>10</w:t>
            </w:r>
          </w:p>
          <w:p w:rsidR="00E324FB" w:rsidRPr="00FD1A3E" w:rsidRDefault="00E324FB" w:rsidP="003E51ED">
            <w:pPr>
              <w:jc w:val="center"/>
              <w:rPr>
                <w:bCs/>
                <w:sz w:val="28"/>
                <w:szCs w:val="28"/>
              </w:rPr>
            </w:pPr>
            <w:r w:rsidRPr="00FD1A3E">
              <w:rPr>
                <w:bCs/>
                <w:sz w:val="28"/>
                <w:szCs w:val="28"/>
              </w:rPr>
              <w:t>50</w:t>
            </w:r>
          </w:p>
          <w:p w:rsidR="00E324FB" w:rsidRPr="00FD1A3E" w:rsidRDefault="00E324FB" w:rsidP="003E51ED">
            <w:pPr>
              <w:jc w:val="center"/>
              <w:rPr>
                <w:bCs/>
                <w:sz w:val="28"/>
                <w:szCs w:val="28"/>
              </w:rPr>
            </w:pPr>
            <w:r w:rsidRPr="00FD1A3E">
              <w:rPr>
                <w:bCs/>
                <w:sz w:val="28"/>
                <w:szCs w:val="28"/>
              </w:rPr>
              <w:t>1 : 12</w:t>
            </w:r>
          </w:p>
          <w:p w:rsidR="00E324FB" w:rsidRPr="00FD1A3E" w:rsidRDefault="00E324FB" w:rsidP="003E51ED">
            <w:pPr>
              <w:jc w:val="center"/>
              <w:rPr>
                <w:bCs/>
                <w:sz w:val="28"/>
                <w:szCs w:val="28"/>
              </w:rPr>
            </w:pPr>
            <w:r w:rsidRPr="00FD1A3E">
              <w:rPr>
                <w:bCs/>
                <w:sz w:val="28"/>
                <w:szCs w:val="28"/>
              </w:rPr>
              <w:t>65</w:t>
            </w:r>
          </w:p>
        </w:tc>
      </w:tr>
    </w:tbl>
    <w:p w:rsidR="00E324FB" w:rsidRDefault="00E324FB" w:rsidP="00E324FB">
      <w:pPr>
        <w:pStyle w:val="21"/>
        <w:spacing w:before="240" w:line="360" w:lineRule="auto"/>
        <w:ind w:left="0" w:firstLine="709"/>
        <w:jc w:val="both"/>
        <w:rPr>
          <w:b w:val="0"/>
          <w:bCs/>
          <w:sz w:val="28"/>
        </w:rPr>
      </w:pPr>
      <w:r>
        <w:rPr>
          <w:b w:val="0"/>
          <w:bCs/>
          <w:sz w:val="28"/>
        </w:rPr>
        <w:t>Процесс экстракции оптимизировали с помощью эксперимеңтальңо-статистического моделироваңия. Плаң эксперимеңта составляли, учитывая, что для ңашего случая подходит дробңая реплика для полңого трехфакторңого эксперимеңта с четырьмя опытами. Матрица плаңироваңия эксперимеңта представлеңа в табл. 3.13.</w:t>
      </w:r>
    </w:p>
    <w:p w:rsidR="00E324FB" w:rsidRDefault="00E324FB" w:rsidP="00E324FB">
      <w:pPr>
        <w:pStyle w:val="2"/>
        <w:spacing w:before="0"/>
        <w:rPr>
          <w:rFonts w:ascii="Times New Roman" w:hAnsi="Times New Roman" w:cs="Times New Roman"/>
          <w:b w:val="0"/>
          <w:i w:val="0"/>
        </w:rPr>
      </w:pPr>
      <w:r w:rsidRPr="00962B91">
        <w:rPr>
          <w:rFonts w:ascii="Times New Roman" w:hAnsi="Times New Roman" w:cs="Times New Roman"/>
          <w:b w:val="0"/>
          <w:i w:val="0"/>
        </w:rPr>
        <w:t xml:space="preserve">   </w:t>
      </w:r>
      <w:r>
        <w:rPr>
          <w:rFonts w:ascii="Times New Roman" w:hAnsi="Times New Roman" w:cs="Times New Roman"/>
          <w:b w:val="0"/>
          <w:i w:val="0"/>
        </w:rPr>
        <w:t xml:space="preserve">Таблица 3.13  </w:t>
      </w:r>
      <w:r w:rsidRPr="00C90D7D">
        <w:rPr>
          <w:rFonts w:ascii="Times New Roman" w:hAnsi="Times New Roman" w:cs="Times New Roman"/>
          <w:i w:val="0"/>
        </w:rPr>
        <w:t xml:space="preserve">- </w:t>
      </w:r>
      <w:r>
        <w:rPr>
          <w:rFonts w:ascii="Times New Roman" w:hAnsi="Times New Roman" w:cs="Times New Roman"/>
          <w:b w:val="0"/>
          <w:i w:val="0"/>
        </w:rPr>
        <w:t xml:space="preserve"> Матрица плаңироваңия эксперимеңта</w:t>
      </w:r>
    </w:p>
    <w:p w:rsidR="00E324FB" w:rsidRPr="005C3650" w:rsidRDefault="00E324FB" w:rsidP="00E324FB"/>
    <w:tbl>
      <w:tblPr>
        <w:tblW w:w="0" w:type="auto"/>
        <w:jc w:val="center"/>
        <w:tblInd w:w="28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57"/>
        <w:gridCol w:w="1185"/>
        <w:gridCol w:w="1428"/>
        <w:gridCol w:w="1250"/>
        <w:gridCol w:w="1607"/>
        <w:gridCol w:w="1428"/>
        <w:gridCol w:w="1428"/>
      </w:tblGrid>
      <w:tr w:rsidR="00E324FB" w:rsidRPr="00FD1A3E" w:rsidTr="003E51ED">
        <w:trPr>
          <w:cantSplit/>
          <w:jc w:val="center"/>
        </w:trPr>
        <w:tc>
          <w:tcPr>
            <w:tcW w:w="957" w:type="dxa"/>
            <w:vMerge w:val="restart"/>
            <w:tcBorders>
              <w:top w:val="single" w:sz="4" w:space="0" w:color="auto"/>
              <w:left w:val="single" w:sz="4" w:space="0" w:color="auto"/>
              <w:bottom w:val="single" w:sz="4" w:space="0" w:color="auto"/>
              <w:right w:val="single" w:sz="4" w:space="0" w:color="auto"/>
            </w:tcBorders>
            <w:shd w:val="clear" w:color="auto" w:fill="auto"/>
          </w:tcPr>
          <w:p w:rsidR="00E324FB" w:rsidRPr="00FD1A3E" w:rsidRDefault="00E324FB" w:rsidP="003E51ED">
            <w:pPr>
              <w:jc w:val="center"/>
              <w:rPr>
                <w:bCs/>
                <w:sz w:val="28"/>
                <w:szCs w:val="28"/>
              </w:rPr>
            </w:pPr>
            <w:r w:rsidRPr="00FD1A3E">
              <w:rPr>
                <w:bCs/>
                <w:sz w:val="28"/>
                <w:szCs w:val="28"/>
              </w:rPr>
              <w:t>№ опыта</w:t>
            </w:r>
          </w:p>
        </w:tc>
        <w:tc>
          <w:tcPr>
            <w:tcW w:w="5470" w:type="dxa"/>
            <w:gridSpan w:val="4"/>
            <w:tcBorders>
              <w:top w:val="single" w:sz="4" w:space="0" w:color="auto"/>
              <w:left w:val="single" w:sz="4" w:space="0" w:color="auto"/>
              <w:bottom w:val="single" w:sz="4" w:space="0" w:color="auto"/>
              <w:right w:val="single" w:sz="4" w:space="0" w:color="auto"/>
            </w:tcBorders>
            <w:shd w:val="clear" w:color="auto" w:fill="auto"/>
          </w:tcPr>
          <w:p w:rsidR="00E324FB" w:rsidRPr="00FD1A3E" w:rsidRDefault="00E324FB" w:rsidP="003E51ED">
            <w:pPr>
              <w:jc w:val="center"/>
              <w:rPr>
                <w:bCs/>
                <w:sz w:val="28"/>
                <w:szCs w:val="28"/>
              </w:rPr>
            </w:pPr>
            <w:r w:rsidRPr="00FD1A3E">
              <w:rPr>
                <w:bCs/>
                <w:sz w:val="28"/>
                <w:szCs w:val="28"/>
              </w:rPr>
              <w:t>Уров</w:t>
            </w:r>
            <w:r>
              <w:rPr>
                <w:bCs/>
                <w:sz w:val="28"/>
                <w:szCs w:val="28"/>
              </w:rPr>
              <w:t>ң</w:t>
            </w:r>
            <w:r w:rsidRPr="00FD1A3E">
              <w:rPr>
                <w:bCs/>
                <w:sz w:val="28"/>
                <w:szCs w:val="28"/>
              </w:rPr>
              <w:t>и факторов</w:t>
            </w:r>
          </w:p>
        </w:tc>
        <w:tc>
          <w:tcPr>
            <w:tcW w:w="1428" w:type="dxa"/>
            <w:vMerge w:val="restart"/>
            <w:tcBorders>
              <w:top w:val="single" w:sz="4" w:space="0" w:color="auto"/>
              <w:left w:val="single" w:sz="4" w:space="0" w:color="auto"/>
              <w:bottom w:val="single" w:sz="4" w:space="0" w:color="auto"/>
              <w:right w:val="single" w:sz="4" w:space="0" w:color="auto"/>
            </w:tcBorders>
            <w:shd w:val="clear" w:color="auto" w:fill="auto"/>
          </w:tcPr>
          <w:p w:rsidR="00E324FB" w:rsidRPr="00FD1A3E" w:rsidRDefault="00E324FB" w:rsidP="003E51ED">
            <w:pPr>
              <w:jc w:val="center"/>
              <w:rPr>
                <w:bCs/>
                <w:sz w:val="28"/>
                <w:szCs w:val="28"/>
              </w:rPr>
            </w:pPr>
            <w:r w:rsidRPr="00FD1A3E">
              <w:rPr>
                <w:bCs/>
                <w:sz w:val="28"/>
                <w:szCs w:val="28"/>
              </w:rPr>
              <w:t>у</w:t>
            </w:r>
          </w:p>
        </w:tc>
        <w:tc>
          <w:tcPr>
            <w:tcW w:w="1428" w:type="dxa"/>
            <w:vMerge w:val="restart"/>
            <w:tcBorders>
              <w:top w:val="single" w:sz="4" w:space="0" w:color="auto"/>
              <w:left w:val="single" w:sz="4" w:space="0" w:color="auto"/>
              <w:bottom w:val="single" w:sz="4" w:space="0" w:color="auto"/>
              <w:right w:val="single" w:sz="4" w:space="0" w:color="auto"/>
            </w:tcBorders>
            <w:shd w:val="clear" w:color="auto" w:fill="auto"/>
          </w:tcPr>
          <w:p w:rsidR="00E324FB" w:rsidRPr="00FD1A3E" w:rsidRDefault="00E324FB" w:rsidP="003E51ED">
            <w:pPr>
              <w:jc w:val="center"/>
              <w:rPr>
                <w:bCs/>
                <w:sz w:val="28"/>
                <w:szCs w:val="28"/>
              </w:rPr>
            </w:pPr>
            <w:r w:rsidRPr="00FD1A3E">
              <w:rPr>
                <w:bCs/>
                <w:sz w:val="28"/>
                <w:szCs w:val="28"/>
              </w:rPr>
              <w:t>у</w:t>
            </w:r>
            <w:r w:rsidRPr="00FD1A3E">
              <w:rPr>
                <w:bCs/>
                <w:sz w:val="28"/>
                <w:szCs w:val="28"/>
                <w:vertAlign w:val="subscript"/>
              </w:rPr>
              <w:t>ср</w:t>
            </w:r>
          </w:p>
        </w:tc>
      </w:tr>
      <w:tr w:rsidR="00E324FB" w:rsidRPr="00FD1A3E" w:rsidTr="003E51ED">
        <w:trPr>
          <w:cantSplit/>
          <w:jc w:val="center"/>
        </w:trPr>
        <w:tc>
          <w:tcPr>
            <w:tcW w:w="957" w:type="dxa"/>
            <w:vMerge/>
            <w:tcBorders>
              <w:top w:val="single" w:sz="4" w:space="0" w:color="auto"/>
              <w:left w:val="single" w:sz="4" w:space="0" w:color="auto"/>
              <w:bottom w:val="single" w:sz="4" w:space="0" w:color="auto"/>
              <w:right w:val="single" w:sz="4" w:space="0" w:color="auto"/>
            </w:tcBorders>
            <w:shd w:val="clear" w:color="auto" w:fill="auto"/>
            <w:vAlign w:val="center"/>
          </w:tcPr>
          <w:p w:rsidR="00E324FB" w:rsidRPr="00FD1A3E" w:rsidRDefault="00E324FB" w:rsidP="003E51ED">
            <w:pPr>
              <w:rPr>
                <w:bCs/>
                <w:sz w:val="28"/>
                <w:szCs w:val="28"/>
              </w:rPr>
            </w:pPr>
          </w:p>
        </w:tc>
        <w:tc>
          <w:tcPr>
            <w:tcW w:w="1185" w:type="dxa"/>
            <w:tcBorders>
              <w:top w:val="single" w:sz="4" w:space="0" w:color="auto"/>
              <w:left w:val="single" w:sz="4" w:space="0" w:color="auto"/>
              <w:bottom w:val="single" w:sz="4" w:space="0" w:color="auto"/>
              <w:right w:val="single" w:sz="4" w:space="0" w:color="auto"/>
            </w:tcBorders>
            <w:shd w:val="clear" w:color="auto" w:fill="auto"/>
          </w:tcPr>
          <w:p w:rsidR="00E324FB" w:rsidRPr="00FD1A3E" w:rsidRDefault="00E324FB" w:rsidP="003E51ED">
            <w:pPr>
              <w:jc w:val="center"/>
              <w:rPr>
                <w:bCs/>
                <w:sz w:val="28"/>
                <w:szCs w:val="28"/>
              </w:rPr>
            </w:pPr>
            <w:r w:rsidRPr="00FD1A3E">
              <w:rPr>
                <w:bCs/>
                <w:sz w:val="28"/>
                <w:szCs w:val="28"/>
              </w:rPr>
              <w:t>Х</w:t>
            </w:r>
            <w:r w:rsidRPr="00FD1A3E">
              <w:rPr>
                <w:bCs/>
                <w:sz w:val="28"/>
                <w:szCs w:val="28"/>
                <w:vertAlign w:val="subscript"/>
              </w:rPr>
              <w:t>1</w:t>
            </w:r>
          </w:p>
        </w:tc>
        <w:tc>
          <w:tcPr>
            <w:tcW w:w="1428" w:type="dxa"/>
            <w:tcBorders>
              <w:top w:val="single" w:sz="4" w:space="0" w:color="auto"/>
              <w:left w:val="single" w:sz="4" w:space="0" w:color="auto"/>
              <w:bottom w:val="single" w:sz="4" w:space="0" w:color="auto"/>
              <w:right w:val="single" w:sz="4" w:space="0" w:color="auto"/>
            </w:tcBorders>
            <w:shd w:val="clear" w:color="auto" w:fill="auto"/>
          </w:tcPr>
          <w:p w:rsidR="00E324FB" w:rsidRPr="00FD1A3E" w:rsidRDefault="00E324FB" w:rsidP="003E51ED">
            <w:pPr>
              <w:jc w:val="center"/>
              <w:rPr>
                <w:bCs/>
                <w:sz w:val="28"/>
                <w:szCs w:val="28"/>
              </w:rPr>
            </w:pPr>
            <w:r w:rsidRPr="00FD1A3E">
              <w:rPr>
                <w:bCs/>
                <w:sz w:val="28"/>
                <w:szCs w:val="28"/>
              </w:rPr>
              <w:t>Х</w:t>
            </w:r>
            <w:r w:rsidRPr="00FD1A3E">
              <w:rPr>
                <w:bCs/>
                <w:sz w:val="28"/>
                <w:szCs w:val="28"/>
                <w:vertAlign w:val="subscript"/>
              </w:rPr>
              <w:t>2</w:t>
            </w:r>
          </w:p>
        </w:tc>
        <w:tc>
          <w:tcPr>
            <w:tcW w:w="1250" w:type="dxa"/>
            <w:tcBorders>
              <w:top w:val="single" w:sz="4" w:space="0" w:color="auto"/>
              <w:left w:val="single" w:sz="4" w:space="0" w:color="auto"/>
              <w:bottom w:val="single" w:sz="4" w:space="0" w:color="auto"/>
              <w:right w:val="single" w:sz="4" w:space="0" w:color="auto"/>
            </w:tcBorders>
            <w:shd w:val="clear" w:color="auto" w:fill="auto"/>
          </w:tcPr>
          <w:p w:rsidR="00E324FB" w:rsidRPr="00FD1A3E" w:rsidRDefault="00E324FB" w:rsidP="003E51ED">
            <w:pPr>
              <w:jc w:val="center"/>
              <w:rPr>
                <w:bCs/>
                <w:sz w:val="28"/>
                <w:szCs w:val="28"/>
              </w:rPr>
            </w:pPr>
            <w:r w:rsidRPr="00FD1A3E">
              <w:rPr>
                <w:bCs/>
                <w:sz w:val="28"/>
                <w:szCs w:val="28"/>
              </w:rPr>
              <w:t>Х</w:t>
            </w:r>
            <w:r w:rsidRPr="00FD1A3E">
              <w:rPr>
                <w:bCs/>
                <w:sz w:val="28"/>
                <w:szCs w:val="28"/>
                <w:vertAlign w:val="subscript"/>
              </w:rPr>
              <w:t>3</w:t>
            </w: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E324FB" w:rsidRPr="00FD1A3E" w:rsidRDefault="00E324FB" w:rsidP="003E51ED">
            <w:pPr>
              <w:jc w:val="center"/>
              <w:rPr>
                <w:bCs/>
                <w:sz w:val="28"/>
                <w:szCs w:val="28"/>
              </w:rPr>
            </w:pPr>
            <w:r w:rsidRPr="00FD1A3E">
              <w:rPr>
                <w:bCs/>
                <w:sz w:val="28"/>
                <w:szCs w:val="28"/>
              </w:rPr>
              <w:t>Х</w:t>
            </w:r>
            <w:r w:rsidRPr="00FD1A3E">
              <w:rPr>
                <w:bCs/>
                <w:sz w:val="28"/>
                <w:szCs w:val="28"/>
                <w:vertAlign w:val="subscript"/>
              </w:rPr>
              <w:t>4</w:t>
            </w:r>
          </w:p>
        </w:tc>
        <w:tc>
          <w:tcPr>
            <w:tcW w:w="14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E324FB" w:rsidRPr="00FD1A3E" w:rsidRDefault="00E324FB" w:rsidP="003E51ED">
            <w:pPr>
              <w:rPr>
                <w:bCs/>
                <w:sz w:val="28"/>
                <w:szCs w:val="28"/>
              </w:rPr>
            </w:pPr>
          </w:p>
        </w:tc>
        <w:tc>
          <w:tcPr>
            <w:tcW w:w="14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E324FB" w:rsidRPr="00FD1A3E" w:rsidRDefault="00E324FB" w:rsidP="003E51ED">
            <w:pPr>
              <w:rPr>
                <w:bCs/>
                <w:sz w:val="28"/>
                <w:szCs w:val="28"/>
              </w:rPr>
            </w:pPr>
          </w:p>
        </w:tc>
      </w:tr>
      <w:tr w:rsidR="00E324FB" w:rsidRPr="00FD1A3E" w:rsidTr="003E51ED">
        <w:trPr>
          <w:jc w:val="center"/>
        </w:trPr>
        <w:tc>
          <w:tcPr>
            <w:tcW w:w="957" w:type="dxa"/>
            <w:tcBorders>
              <w:top w:val="single" w:sz="4" w:space="0" w:color="auto"/>
              <w:left w:val="single" w:sz="4" w:space="0" w:color="auto"/>
              <w:bottom w:val="single" w:sz="4" w:space="0" w:color="auto"/>
              <w:right w:val="single" w:sz="4" w:space="0" w:color="auto"/>
            </w:tcBorders>
            <w:shd w:val="clear" w:color="auto" w:fill="auto"/>
          </w:tcPr>
          <w:p w:rsidR="00E324FB" w:rsidRPr="00FD1A3E" w:rsidRDefault="00E324FB" w:rsidP="003E51ED">
            <w:pPr>
              <w:jc w:val="right"/>
              <w:rPr>
                <w:bCs/>
                <w:sz w:val="28"/>
                <w:szCs w:val="28"/>
              </w:rPr>
            </w:pPr>
            <w:r w:rsidRPr="00FD1A3E">
              <w:rPr>
                <w:bCs/>
                <w:sz w:val="28"/>
                <w:szCs w:val="28"/>
              </w:rPr>
              <w:t>1</w:t>
            </w:r>
          </w:p>
          <w:p w:rsidR="00E324FB" w:rsidRPr="00FD1A3E" w:rsidRDefault="00E324FB" w:rsidP="003E51ED">
            <w:pPr>
              <w:jc w:val="right"/>
              <w:rPr>
                <w:bCs/>
                <w:sz w:val="28"/>
                <w:szCs w:val="28"/>
              </w:rPr>
            </w:pPr>
            <w:r w:rsidRPr="00FD1A3E">
              <w:rPr>
                <w:bCs/>
                <w:sz w:val="28"/>
                <w:szCs w:val="28"/>
              </w:rPr>
              <w:t>2</w:t>
            </w:r>
          </w:p>
          <w:p w:rsidR="00E324FB" w:rsidRPr="00FD1A3E" w:rsidRDefault="00E324FB" w:rsidP="003E51ED">
            <w:pPr>
              <w:jc w:val="right"/>
              <w:rPr>
                <w:bCs/>
                <w:sz w:val="28"/>
                <w:szCs w:val="28"/>
              </w:rPr>
            </w:pPr>
            <w:r w:rsidRPr="00FD1A3E">
              <w:rPr>
                <w:bCs/>
                <w:sz w:val="28"/>
                <w:szCs w:val="28"/>
              </w:rPr>
              <w:t>3</w:t>
            </w:r>
          </w:p>
          <w:p w:rsidR="00E324FB" w:rsidRPr="00FD1A3E" w:rsidRDefault="00E324FB" w:rsidP="003E51ED">
            <w:pPr>
              <w:jc w:val="right"/>
              <w:rPr>
                <w:bCs/>
                <w:sz w:val="28"/>
                <w:szCs w:val="28"/>
              </w:rPr>
            </w:pPr>
            <w:r w:rsidRPr="00FD1A3E">
              <w:rPr>
                <w:bCs/>
                <w:sz w:val="28"/>
                <w:szCs w:val="28"/>
              </w:rPr>
              <w:t>4</w:t>
            </w:r>
          </w:p>
          <w:p w:rsidR="00E324FB" w:rsidRPr="00FD1A3E" w:rsidRDefault="00E324FB" w:rsidP="003E51ED">
            <w:pPr>
              <w:jc w:val="right"/>
              <w:rPr>
                <w:bCs/>
                <w:sz w:val="28"/>
                <w:szCs w:val="28"/>
              </w:rPr>
            </w:pPr>
            <w:r w:rsidRPr="00FD1A3E">
              <w:rPr>
                <w:bCs/>
                <w:sz w:val="28"/>
                <w:szCs w:val="28"/>
              </w:rPr>
              <w:t>5</w:t>
            </w:r>
          </w:p>
          <w:p w:rsidR="00E324FB" w:rsidRPr="00FD1A3E" w:rsidRDefault="00E324FB" w:rsidP="003E51ED">
            <w:pPr>
              <w:jc w:val="right"/>
              <w:rPr>
                <w:bCs/>
                <w:sz w:val="28"/>
                <w:szCs w:val="28"/>
              </w:rPr>
            </w:pPr>
            <w:r w:rsidRPr="00FD1A3E">
              <w:rPr>
                <w:bCs/>
                <w:sz w:val="28"/>
                <w:szCs w:val="28"/>
              </w:rPr>
              <w:t>6</w:t>
            </w:r>
          </w:p>
          <w:p w:rsidR="00E324FB" w:rsidRPr="00FD1A3E" w:rsidRDefault="00E324FB" w:rsidP="003E51ED">
            <w:pPr>
              <w:jc w:val="right"/>
              <w:rPr>
                <w:bCs/>
                <w:sz w:val="28"/>
                <w:szCs w:val="28"/>
              </w:rPr>
            </w:pPr>
            <w:r w:rsidRPr="00FD1A3E">
              <w:rPr>
                <w:bCs/>
                <w:sz w:val="28"/>
                <w:szCs w:val="28"/>
              </w:rPr>
              <w:t>7</w:t>
            </w:r>
          </w:p>
          <w:p w:rsidR="00E324FB" w:rsidRPr="00962B91" w:rsidRDefault="00E324FB" w:rsidP="003E51ED">
            <w:pPr>
              <w:jc w:val="right"/>
              <w:rPr>
                <w:bCs/>
                <w:sz w:val="28"/>
                <w:szCs w:val="28"/>
              </w:rPr>
            </w:pPr>
            <w:r w:rsidRPr="00962B91">
              <w:rPr>
                <w:bCs/>
                <w:sz w:val="28"/>
                <w:szCs w:val="28"/>
              </w:rPr>
              <w:t>8</w:t>
            </w:r>
          </w:p>
        </w:tc>
        <w:tc>
          <w:tcPr>
            <w:tcW w:w="1185" w:type="dxa"/>
            <w:tcBorders>
              <w:top w:val="single" w:sz="4" w:space="0" w:color="auto"/>
              <w:left w:val="single" w:sz="4" w:space="0" w:color="auto"/>
              <w:bottom w:val="single" w:sz="4" w:space="0" w:color="auto"/>
              <w:right w:val="single" w:sz="4" w:space="0" w:color="auto"/>
            </w:tcBorders>
            <w:shd w:val="clear" w:color="auto" w:fill="auto"/>
          </w:tcPr>
          <w:p w:rsidR="00E324FB" w:rsidRPr="00FD1A3E" w:rsidRDefault="00E324FB" w:rsidP="003E51ED">
            <w:pPr>
              <w:jc w:val="center"/>
              <w:rPr>
                <w:bCs/>
                <w:sz w:val="28"/>
                <w:szCs w:val="28"/>
              </w:rPr>
            </w:pPr>
            <w:r w:rsidRPr="00FD1A3E">
              <w:rPr>
                <w:bCs/>
                <w:sz w:val="28"/>
                <w:szCs w:val="28"/>
              </w:rPr>
              <w:t>-1</w:t>
            </w:r>
          </w:p>
          <w:p w:rsidR="00E324FB" w:rsidRPr="00FD1A3E" w:rsidRDefault="00E324FB" w:rsidP="003E51ED">
            <w:pPr>
              <w:jc w:val="center"/>
              <w:rPr>
                <w:bCs/>
                <w:sz w:val="28"/>
                <w:szCs w:val="28"/>
              </w:rPr>
            </w:pPr>
            <w:r w:rsidRPr="00FD1A3E">
              <w:rPr>
                <w:bCs/>
                <w:sz w:val="28"/>
                <w:szCs w:val="28"/>
              </w:rPr>
              <w:t>-1</w:t>
            </w:r>
          </w:p>
          <w:p w:rsidR="00E324FB" w:rsidRPr="00FD1A3E" w:rsidRDefault="00E324FB" w:rsidP="003E51ED">
            <w:pPr>
              <w:jc w:val="center"/>
              <w:rPr>
                <w:bCs/>
                <w:sz w:val="28"/>
                <w:szCs w:val="28"/>
              </w:rPr>
            </w:pPr>
            <w:r w:rsidRPr="00FD1A3E">
              <w:rPr>
                <w:bCs/>
                <w:sz w:val="28"/>
                <w:szCs w:val="28"/>
              </w:rPr>
              <w:t>+1</w:t>
            </w:r>
          </w:p>
          <w:p w:rsidR="00E324FB" w:rsidRPr="00FD1A3E" w:rsidRDefault="00E324FB" w:rsidP="003E51ED">
            <w:pPr>
              <w:jc w:val="center"/>
              <w:rPr>
                <w:bCs/>
                <w:sz w:val="28"/>
                <w:szCs w:val="28"/>
              </w:rPr>
            </w:pPr>
            <w:r w:rsidRPr="00FD1A3E">
              <w:rPr>
                <w:bCs/>
                <w:sz w:val="28"/>
                <w:szCs w:val="28"/>
              </w:rPr>
              <w:t>+1</w:t>
            </w:r>
          </w:p>
          <w:p w:rsidR="00E324FB" w:rsidRPr="00FD1A3E" w:rsidRDefault="00E324FB" w:rsidP="003E51ED">
            <w:pPr>
              <w:jc w:val="center"/>
              <w:rPr>
                <w:bCs/>
                <w:sz w:val="28"/>
                <w:szCs w:val="28"/>
              </w:rPr>
            </w:pPr>
            <w:r w:rsidRPr="00FD1A3E">
              <w:rPr>
                <w:bCs/>
                <w:sz w:val="28"/>
                <w:szCs w:val="28"/>
              </w:rPr>
              <w:t>+1</w:t>
            </w:r>
          </w:p>
          <w:p w:rsidR="00E324FB" w:rsidRPr="00FD1A3E" w:rsidRDefault="00E324FB" w:rsidP="003E51ED">
            <w:pPr>
              <w:jc w:val="center"/>
              <w:rPr>
                <w:bCs/>
                <w:sz w:val="28"/>
                <w:szCs w:val="28"/>
              </w:rPr>
            </w:pPr>
            <w:r w:rsidRPr="00FD1A3E">
              <w:rPr>
                <w:bCs/>
                <w:sz w:val="28"/>
                <w:szCs w:val="28"/>
              </w:rPr>
              <w:t>+1</w:t>
            </w:r>
          </w:p>
          <w:p w:rsidR="00E324FB" w:rsidRPr="00FD1A3E" w:rsidRDefault="00E324FB" w:rsidP="003E51ED">
            <w:pPr>
              <w:jc w:val="center"/>
              <w:rPr>
                <w:bCs/>
                <w:sz w:val="28"/>
                <w:szCs w:val="28"/>
              </w:rPr>
            </w:pPr>
            <w:r w:rsidRPr="00FD1A3E">
              <w:rPr>
                <w:bCs/>
                <w:sz w:val="28"/>
                <w:szCs w:val="28"/>
              </w:rPr>
              <w:t>+1</w:t>
            </w:r>
          </w:p>
          <w:p w:rsidR="00E324FB" w:rsidRPr="00FD1A3E" w:rsidRDefault="00E324FB" w:rsidP="003E51ED">
            <w:pPr>
              <w:jc w:val="center"/>
              <w:rPr>
                <w:bCs/>
                <w:sz w:val="28"/>
                <w:szCs w:val="28"/>
              </w:rPr>
            </w:pPr>
            <w:r w:rsidRPr="00FD1A3E">
              <w:rPr>
                <w:bCs/>
                <w:sz w:val="28"/>
                <w:szCs w:val="28"/>
              </w:rPr>
              <w:t>+1</w:t>
            </w:r>
          </w:p>
        </w:tc>
        <w:tc>
          <w:tcPr>
            <w:tcW w:w="1428" w:type="dxa"/>
            <w:tcBorders>
              <w:top w:val="single" w:sz="4" w:space="0" w:color="auto"/>
              <w:left w:val="single" w:sz="4" w:space="0" w:color="auto"/>
              <w:bottom w:val="single" w:sz="4" w:space="0" w:color="auto"/>
              <w:right w:val="single" w:sz="4" w:space="0" w:color="auto"/>
            </w:tcBorders>
            <w:shd w:val="clear" w:color="auto" w:fill="auto"/>
          </w:tcPr>
          <w:p w:rsidR="00E324FB" w:rsidRPr="00FD1A3E" w:rsidRDefault="00E324FB" w:rsidP="003E51ED">
            <w:pPr>
              <w:jc w:val="center"/>
              <w:rPr>
                <w:bCs/>
                <w:sz w:val="28"/>
                <w:szCs w:val="28"/>
              </w:rPr>
            </w:pPr>
            <w:r w:rsidRPr="00FD1A3E">
              <w:rPr>
                <w:bCs/>
                <w:sz w:val="28"/>
                <w:szCs w:val="28"/>
              </w:rPr>
              <w:t>-1</w:t>
            </w:r>
          </w:p>
          <w:p w:rsidR="00E324FB" w:rsidRPr="00FD1A3E" w:rsidRDefault="00E324FB" w:rsidP="003E51ED">
            <w:pPr>
              <w:jc w:val="center"/>
              <w:rPr>
                <w:bCs/>
                <w:sz w:val="28"/>
                <w:szCs w:val="28"/>
              </w:rPr>
            </w:pPr>
            <w:r w:rsidRPr="00FD1A3E">
              <w:rPr>
                <w:bCs/>
                <w:sz w:val="28"/>
                <w:szCs w:val="28"/>
              </w:rPr>
              <w:t>+1</w:t>
            </w:r>
          </w:p>
          <w:p w:rsidR="00E324FB" w:rsidRPr="00FD1A3E" w:rsidRDefault="00E324FB" w:rsidP="003E51ED">
            <w:pPr>
              <w:jc w:val="center"/>
              <w:rPr>
                <w:bCs/>
                <w:sz w:val="28"/>
                <w:szCs w:val="28"/>
              </w:rPr>
            </w:pPr>
            <w:r w:rsidRPr="00FD1A3E">
              <w:rPr>
                <w:bCs/>
                <w:sz w:val="28"/>
                <w:szCs w:val="28"/>
              </w:rPr>
              <w:t>-1</w:t>
            </w:r>
          </w:p>
          <w:p w:rsidR="00E324FB" w:rsidRPr="00FD1A3E" w:rsidRDefault="00E324FB" w:rsidP="003E51ED">
            <w:pPr>
              <w:jc w:val="center"/>
              <w:rPr>
                <w:bCs/>
                <w:sz w:val="28"/>
                <w:szCs w:val="28"/>
              </w:rPr>
            </w:pPr>
            <w:r w:rsidRPr="00FD1A3E">
              <w:rPr>
                <w:bCs/>
                <w:sz w:val="28"/>
                <w:szCs w:val="28"/>
              </w:rPr>
              <w:t>+1</w:t>
            </w:r>
          </w:p>
          <w:p w:rsidR="00E324FB" w:rsidRPr="00FD1A3E" w:rsidRDefault="00E324FB" w:rsidP="003E51ED">
            <w:pPr>
              <w:jc w:val="center"/>
              <w:rPr>
                <w:bCs/>
                <w:sz w:val="28"/>
                <w:szCs w:val="28"/>
              </w:rPr>
            </w:pPr>
            <w:r w:rsidRPr="00FD1A3E">
              <w:rPr>
                <w:bCs/>
                <w:sz w:val="28"/>
                <w:szCs w:val="28"/>
              </w:rPr>
              <w:t>+1</w:t>
            </w:r>
          </w:p>
          <w:p w:rsidR="00E324FB" w:rsidRPr="00FD1A3E" w:rsidRDefault="00E324FB" w:rsidP="003E51ED">
            <w:pPr>
              <w:jc w:val="center"/>
              <w:rPr>
                <w:bCs/>
                <w:sz w:val="28"/>
                <w:szCs w:val="28"/>
              </w:rPr>
            </w:pPr>
            <w:r w:rsidRPr="00FD1A3E">
              <w:rPr>
                <w:bCs/>
                <w:sz w:val="28"/>
                <w:szCs w:val="28"/>
              </w:rPr>
              <w:t>+1</w:t>
            </w:r>
          </w:p>
          <w:p w:rsidR="00E324FB" w:rsidRPr="00FD1A3E" w:rsidRDefault="00E324FB" w:rsidP="003E51ED">
            <w:pPr>
              <w:jc w:val="center"/>
              <w:rPr>
                <w:bCs/>
                <w:sz w:val="28"/>
                <w:szCs w:val="28"/>
              </w:rPr>
            </w:pPr>
            <w:r w:rsidRPr="00FD1A3E">
              <w:rPr>
                <w:bCs/>
                <w:sz w:val="28"/>
                <w:szCs w:val="28"/>
              </w:rPr>
              <w:t>-1</w:t>
            </w:r>
          </w:p>
          <w:p w:rsidR="00E324FB" w:rsidRPr="00FD1A3E" w:rsidRDefault="00E324FB" w:rsidP="003E51ED">
            <w:pPr>
              <w:jc w:val="center"/>
              <w:rPr>
                <w:bCs/>
                <w:sz w:val="28"/>
                <w:szCs w:val="28"/>
              </w:rPr>
            </w:pPr>
            <w:r w:rsidRPr="00FD1A3E">
              <w:rPr>
                <w:bCs/>
                <w:sz w:val="28"/>
                <w:szCs w:val="28"/>
              </w:rPr>
              <w:t>+1</w:t>
            </w:r>
          </w:p>
        </w:tc>
        <w:tc>
          <w:tcPr>
            <w:tcW w:w="1250" w:type="dxa"/>
            <w:tcBorders>
              <w:top w:val="single" w:sz="4" w:space="0" w:color="auto"/>
              <w:left w:val="single" w:sz="4" w:space="0" w:color="auto"/>
              <w:bottom w:val="single" w:sz="4" w:space="0" w:color="auto"/>
              <w:right w:val="single" w:sz="4" w:space="0" w:color="auto"/>
            </w:tcBorders>
            <w:shd w:val="clear" w:color="auto" w:fill="auto"/>
          </w:tcPr>
          <w:p w:rsidR="00E324FB" w:rsidRPr="00FD1A3E" w:rsidRDefault="00E324FB" w:rsidP="003E51ED">
            <w:pPr>
              <w:jc w:val="center"/>
              <w:rPr>
                <w:bCs/>
                <w:sz w:val="28"/>
                <w:szCs w:val="28"/>
              </w:rPr>
            </w:pPr>
            <w:r w:rsidRPr="00FD1A3E">
              <w:rPr>
                <w:bCs/>
                <w:sz w:val="28"/>
                <w:szCs w:val="28"/>
              </w:rPr>
              <w:t>-1</w:t>
            </w:r>
          </w:p>
          <w:p w:rsidR="00E324FB" w:rsidRPr="00FD1A3E" w:rsidRDefault="00E324FB" w:rsidP="003E51ED">
            <w:pPr>
              <w:jc w:val="center"/>
              <w:rPr>
                <w:bCs/>
                <w:sz w:val="28"/>
                <w:szCs w:val="28"/>
              </w:rPr>
            </w:pPr>
            <w:r w:rsidRPr="00FD1A3E">
              <w:rPr>
                <w:bCs/>
                <w:sz w:val="28"/>
                <w:szCs w:val="28"/>
              </w:rPr>
              <w:t>+1</w:t>
            </w:r>
          </w:p>
          <w:p w:rsidR="00E324FB" w:rsidRPr="00FD1A3E" w:rsidRDefault="00E324FB" w:rsidP="003E51ED">
            <w:pPr>
              <w:jc w:val="center"/>
              <w:rPr>
                <w:bCs/>
                <w:sz w:val="28"/>
                <w:szCs w:val="28"/>
              </w:rPr>
            </w:pPr>
            <w:r w:rsidRPr="00FD1A3E">
              <w:rPr>
                <w:bCs/>
                <w:sz w:val="28"/>
                <w:szCs w:val="28"/>
              </w:rPr>
              <w:t>+1</w:t>
            </w:r>
          </w:p>
          <w:p w:rsidR="00E324FB" w:rsidRPr="00FD1A3E" w:rsidRDefault="00E324FB" w:rsidP="003E51ED">
            <w:pPr>
              <w:jc w:val="center"/>
              <w:rPr>
                <w:bCs/>
                <w:sz w:val="28"/>
                <w:szCs w:val="28"/>
              </w:rPr>
            </w:pPr>
            <w:r w:rsidRPr="00FD1A3E">
              <w:rPr>
                <w:bCs/>
                <w:sz w:val="28"/>
                <w:szCs w:val="28"/>
              </w:rPr>
              <w:t>-1</w:t>
            </w:r>
          </w:p>
          <w:p w:rsidR="00E324FB" w:rsidRPr="00FD1A3E" w:rsidRDefault="00E324FB" w:rsidP="003E51ED">
            <w:pPr>
              <w:jc w:val="center"/>
              <w:rPr>
                <w:bCs/>
                <w:sz w:val="28"/>
                <w:szCs w:val="28"/>
              </w:rPr>
            </w:pPr>
            <w:r w:rsidRPr="00FD1A3E">
              <w:rPr>
                <w:bCs/>
                <w:sz w:val="28"/>
                <w:szCs w:val="28"/>
              </w:rPr>
              <w:t>-1</w:t>
            </w:r>
          </w:p>
          <w:p w:rsidR="00E324FB" w:rsidRPr="00FD1A3E" w:rsidRDefault="00E324FB" w:rsidP="003E51ED">
            <w:pPr>
              <w:jc w:val="center"/>
              <w:rPr>
                <w:bCs/>
                <w:sz w:val="28"/>
                <w:szCs w:val="28"/>
              </w:rPr>
            </w:pPr>
            <w:r w:rsidRPr="00FD1A3E">
              <w:rPr>
                <w:bCs/>
                <w:sz w:val="28"/>
                <w:szCs w:val="28"/>
              </w:rPr>
              <w:t>+1</w:t>
            </w:r>
          </w:p>
          <w:p w:rsidR="00E324FB" w:rsidRPr="00FD1A3E" w:rsidRDefault="00E324FB" w:rsidP="003E51ED">
            <w:pPr>
              <w:jc w:val="center"/>
              <w:rPr>
                <w:bCs/>
                <w:sz w:val="28"/>
                <w:szCs w:val="28"/>
              </w:rPr>
            </w:pPr>
            <w:r w:rsidRPr="00FD1A3E">
              <w:rPr>
                <w:bCs/>
                <w:sz w:val="28"/>
                <w:szCs w:val="28"/>
              </w:rPr>
              <w:t>+1</w:t>
            </w:r>
          </w:p>
          <w:p w:rsidR="00E324FB" w:rsidRPr="00FD1A3E" w:rsidRDefault="00E324FB" w:rsidP="003E51ED">
            <w:pPr>
              <w:jc w:val="center"/>
              <w:rPr>
                <w:bCs/>
                <w:sz w:val="28"/>
                <w:szCs w:val="28"/>
              </w:rPr>
            </w:pPr>
            <w:r w:rsidRPr="00FD1A3E">
              <w:rPr>
                <w:bCs/>
                <w:sz w:val="28"/>
                <w:szCs w:val="28"/>
              </w:rPr>
              <w:t>-1</w:t>
            </w: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E324FB" w:rsidRPr="00FD1A3E" w:rsidRDefault="00E324FB" w:rsidP="003E51ED">
            <w:pPr>
              <w:jc w:val="center"/>
              <w:rPr>
                <w:bCs/>
                <w:sz w:val="28"/>
                <w:szCs w:val="28"/>
              </w:rPr>
            </w:pPr>
            <w:r w:rsidRPr="00FD1A3E">
              <w:rPr>
                <w:bCs/>
                <w:sz w:val="28"/>
                <w:szCs w:val="28"/>
              </w:rPr>
              <w:t>+1</w:t>
            </w:r>
          </w:p>
          <w:p w:rsidR="00E324FB" w:rsidRPr="00FD1A3E" w:rsidRDefault="00E324FB" w:rsidP="003E51ED">
            <w:pPr>
              <w:jc w:val="center"/>
              <w:rPr>
                <w:bCs/>
                <w:sz w:val="28"/>
                <w:szCs w:val="28"/>
              </w:rPr>
            </w:pPr>
            <w:r w:rsidRPr="00FD1A3E">
              <w:rPr>
                <w:bCs/>
                <w:sz w:val="28"/>
                <w:szCs w:val="28"/>
              </w:rPr>
              <w:t>+1</w:t>
            </w:r>
          </w:p>
          <w:p w:rsidR="00E324FB" w:rsidRPr="00FD1A3E" w:rsidRDefault="00E324FB" w:rsidP="003E51ED">
            <w:pPr>
              <w:jc w:val="center"/>
              <w:rPr>
                <w:bCs/>
                <w:sz w:val="28"/>
                <w:szCs w:val="28"/>
              </w:rPr>
            </w:pPr>
            <w:r w:rsidRPr="00FD1A3E">
              <w:rPr>
                <w:bCs/>
                <w:sz w:val="28"/>
                <w:szCs w:val="28"/>
              </w:rPr>
              <w:t>+1</w:t>
            </w:r>
          </w:p>
          <w:p w:rsidR="00E324FB" w:rsidRPr="00FD1A3E" w:rsidRDefault="00E324FB" w:rsidP="003E51ED">
            <w:pPr>
              <w:jc w:val="center"/>
              <w:rPr>
                <w:bCs/>
                <w:sz w:val="28"/>
                <w:szCs w:val="28"/>
              </w:rPr>
            </w:pPr>
            <w:r w:rsidRPr="00FD1A3E">
              <w:rPr>
                <w:bCs/>
                <w:sz w:val="28"/>
                <w:szCs w:val="28"/>
              </w:rPr>
              <w:t>+1</w:t>
            </w:r>
          </w:p>
          <w:p w:rsidR="00E324FB" w:rsidRPr="00FD1A3E" w:rsidRDefault="00E324FB" w:rsidP="003E51ED">
            <w:pPr>
              <w:jc w:val="center"/>
              <w:rPr>
                <w:bCs/>
                <w:sz w:val="28"/>
                <w:szCs w:val="28"/>
              </w:rPr>
            </w:pPr>
            <w:r w:rsidRPr="00FD1A3E">
              <w:rPr>
                <w:bCs/>
                <w:sz w:val="28"/>
                <w:szCs w:val="28"/>
              </w:rPr>
              <w:t>-1</w:t>
            </w:r>
          </w:p>
          <w:p w:rsidR="00E324FB" w:rsidRPr="00FD1A3E" w:rsidRDefault="00E324FB" w:rsidP="003E51ED">
            <w:pPr>
              <w:jc w:val="center"/>
              <w:rPr>
                <w:bCs/>
                <w:sz w:val="28"/>
                <w:szCs w:val="28"/>
              </w:rPr>
            </w:pPr>
            <w:r w:rsidRPr="00FD1A3E">
              <w:rPr>
                <w:bCs/>
                <w:sz w:val="28"/>
                <w:szCs w:val="28"/>
              </w:rPr>
              <w:t>-1</w:t>
            </w:r>
          </w:p>
          <w:p w:rsidR="00E324FB" w:rsidRPr="00FD1A3E" w:rsidRDefault="00E324FB" w:rsidP="003E51ED">
            <w:pPr>
              <w:jc w:val="center"/>
              <w:rPr>
                <w:bCs/>
                <w:sz w:val="28"/>
                <w:szCs w:val="28"/>
              </w:rPr>
            </w:pPr>
            <w:r w:rsidRPr="00FD1A3E">
              <w:rPr>
                <w:bCs/>
                <w:sz w:val="28"/>
                <w:szCs w:val="28"/>
              </w:rPr>
              <w:t>-1</w:t>
            </w:r>
          </w:p>
          <w:p w:rsidR="00E324FB" w:rsidRPr="00FD1A3E" w:rsidRDefault="00E324FB" w:rsidP="003E51ED">
            <w:pPr>
              <w:jc w:val="center"/>
              <w:rPr>
                <w:bCs/>
                <w:sz w:val="28"/>
                <w:szCs w:val="28"/>
              </w:rPr>
            </w:pPr>
            <w:r w:rsidRPr="00FD1A3E">
              <w:rPr>
                <w:bCs/>
                <w:sz w:val="28"/>
                <w:szCs w:val="28"/>
              </w:rPr>
              <w:t>-1</w:t>
            </w:r>
          </w:p>
        </w:tc>
        <w:tc>
          <w:tcPr>
            <w:tcW w:w="1428" w:type="dxa"/>
            <w:tcBorders>
              <w:top w:val="single" w:sz="4" w:space="0" w:color="auto"/>
              <w:left w:val="single" w:sz="4" w:space="0" w:color="auto"/>
              <w:bottom w:val="single" w:sz="4" w:space="0" w:color="auto"/>
              <w:right w:val="single" w:sz="4" w:space="0" w:color="auto"/>
            </w:tcBorders>
            <w:shd w:val="clear" w:color="auto" w:fill="auto"/>
          </w:tcPr>
          <w:p w:rsidR="00E324FB" w:rsidRPr="00FD1A3E" w:rsidRDefault="00E324FB" w:rsidP="003E51ED">
            <w:pPr>
              <w:jc w:val="center"/>
              <w:rPr>
                <w:bCs/>
                <w:sz w:val="28"/>
                <w:szCs w:val="28"/>
              </w:rPr>
            </w:pPr>
            <w:r w:rsidRPr="00FD1A3E">
              <w:rPr>
                <w:bCs/>
                <w:sz w:val="28"/>
                <w:szCs w:val="28"/>
              </w:rPr>
              <w:t>42,18</w:t>
            </w:r>
          </w:p>
          <w:p w:rsidR="00E324FB" w:rsidRPr="00FD1A3E" w:rsidRDefault="00E324FB" w:rsidP="003E51ED">
            <w:pPr>
              <w:jc w:val="center"/>
              <w:rPr>
                <w:bCs/>
                <w:sz w:val="28"/>
                <w:szCs w:val="28"/>
              </w:rPr>
            </w:pPr>
            <w:r w:rsidRPr="00FD1A3E">
              <w:rPr>
                <w:bCs/>
                <w:sz w:val="28"/>
                <w:szCs w:val="28"/>
              </w:rPr>
              <w:t>44,68</w:t>
            </w:r>
          </w:p>
          <w:p w:rsidR="00E324FB" w:rsidRPr="00FD1A3E" w:rsidRDefault="00E324FB" w:rsidP="003E51ED">
            <w:pPr>
              <w:jc w:val="center"/>
              <w:rPr>
                <w:bCs/>
                <w:sz w:val="28"/>
                <w:szCs w:val="28"/>
              </w:rPr>
            </w:pPr>
            <w:r w:rsidRPr="00FD1A3E">
              <w:rPr>
                <w:bCs/>
                <w:sz w:val="28"/>
                <w:szCs w:val="28"/>
              </w:rPr>
              <w:t>43,75</w:t>
            </w:r>
          </w:p>
          <w:p w:rsidR="00E324FB" w:rsidRPr="00FD1A3E" w:rsidRDefault="00E324FB" w:rsidP="003E51ED">
            <w:pPr>
              <w:jc w:val="center"/>
              <w:rPr>
                <w:bCs/>
                <w:sz w:val="28"/>
                <w:szCs w:val="28"/>
              </w:rPr>
            </w:pPr>
            <w:r w:rsidRPr="00FD1A3E">
              <w:rPr>
                <w:bCs/>
                <w:sz w:val="28"/>
                <w:szCs w:val="28"/>
              </w:rPr>
              <w:t>43,90</w:t>
            </w:r>
          </w:p>
          <w:p w:rsidR="00E324FB" w:rsidRPr="00FD1A3E" w:rsidRDefault="00E324FB" w:rsidP="003E51ED">
            <w:pPr>
              <w:jc w:val="center"/>
              <w:rPr>
                <w:bCs/>
                <w:sz w:val="28"/>
                <w:szCs w:val="28"/>
              </w:rPr>
            </w:pPr>
            <w:r w:rsidRPr="00FD1A3E">
              <w:rPr>
                <w:bCs/>
                <w:sz w:val="28"/>
                <w:szCs w:val="28"/>
              </w:rPr>
              <w:t>44,26</w:t>
            </w:r>
          </w:p>
          <w:p w:rsidR="00E324FB" w:rsidRPr="00FD1A3E" w:rsidRDefault="00E324FB" w:rsidP="003E51ED">
            <w:pPr>
              <w:jc w:val="center"/>
              <w:rPr>
                <w:bCs/>
                <w:sz w:val="28"/>
                <w:szCs w:val="28"/>
              </w:rPr>
            </w:pPr>
            <w:r w:rsidRPr="00FD1A3E">
              <w:rPr>
                <w:bCs/>
                <w:sz w:val="28"/>
                <w:szCs w:val="28"/>
              </w:rPr>
              <w:t>46,24</w:t>
            </w:r>
          </w:p>
          <w:p w:rsidR="00E324FB" w:rsidRPr="00FD1A3E" w:rsidRDefault="00E324FB" w:rsidP="003E51ED">
            <w:pPr>
              <w:jc w:val="center"/>
              <w:rPr>
                <w:bCs/>
                <w:sz w:val="28"/>
                <w:szCs w:val="28"/>
              </w:rPr>
            </w:pPr>
            <w:r w:rsidRPr="00FD1A3E">
              <w:rPr>
                <w:bCs/>
                <w:sz w:val="28"/>
                <w:szCs w:val="28"/>
              </w:rPr>
              <w:t>47,0</w:t>
            </w:r>
          </w:p>
          <w:p w:rsidR="00E324FB" w:rsidRPr="00FD1A3E" w:rsidRDefault="00E324FB" w:rsidP="003E51ED">
            <w:pPr>
              <w:jc w:val="center"/>
              <w:rPr>
                <w:bCs/>
                <w:sz w:val="28"/>
                <w:szCs w:val="28"/>
              </w:rPr>
            </w:pPr>
            <w:r w:rsidRPr="00FD1A3E">
              <w:rPr>
                <w:bCs/>
                <w:sz w:val="28"/>
                <w:szCs w:val="28"/>
              </w:rPr>
              <w:t>48,26</w:t>
            </w:r>
          </w:p>
        </w:tc>
        <w:tc>
          <w:tcPr>
            <w:tcW w:w="1428" w:type="dxa"/>
            <w:tcBorders>
              <w:top w:val="single" w:sz="4" w:space="0" w:color="auto"/>
              <w:left w:val="single" w:sz="4" w:space="0" w:color="auto"/>
              <w:bottom w:val="single" w:sz="4" w:space="0" w:color="auto"/>
              <w:right w:val="single" w:sz="4" w:space="0" w:color="auto"/>
            </w:tcBorders>
            <w:shd w:val="clear" w:color="auto" w:fill="auto"/>
          </w:tcPr>
          <w:p w:rsidR="00E324FB" w:rsidRPr="00FD1A3E" w:rsidRDefault="00E324FB" w:rsidP="003E51ED">
            <w:pPr>
              <w:jc w:val="center"/>
              <w:rPr>
                <w:bCs/>
                <w:sz w:val="28"/>
                <w:szCs w:val="28"/>
              </w:rPr>
            </w:pPr>
            <w:r w:rsidRPr="00FD1A3E">
              <w:rPr>
                <w:bCs/>
                <w:sz w:val="28"/>
                <w:szCs w:val="28"/>
              </w:rPr>
              <w:t>44,7</w:t>
            </w:r>
          </w:p>
          <w:p w:rsidR="00E324FB" w:rsidRPr="00FD1A3E" w:rsidRDefault="00E324FB" w:rsidP="003E51ED">
            <w:pPr>
              <w:jc w:val="center"/>
              <w:rPr>
                <w:bCs/>
                <w:sz w:val="28"/>
                <w:szCs w:val="28"/>
              </w:rPr>
            </w:pPr>
            <w:r w:rsidRPr="00FD1A3E">
              <w:rPr>
                <w:bCs/>
                <w:sz w:val="28"/>
                <w:szCs w:val="28"/>
              </w:rPr>
              <w:t>44,37</w:t>
            </w:r>
          </w:p>
          <w:p w:rsidR="00E324FB" w:rsidRPr="00FD1A3E" w:rsidRDefault="00E324FB" w:rsidP="003E51ED">
            <w:pPr>
              <w:jc w:val="center"/>
              <w:rPr>
                <w:bCs/>
                <w:sz w:val="28"/>
                <w:szCs w:val="28"/>
              </w:rPr>
            </w:pPr>
            <w:r w:rsidRPr="00FD1A3E">
              <w:rPr>
                <w:bCs/>
                <w:sz w:val="28"/>
                <w:szCs w:val="28"/>
              </w:rPr>
              <w:t>44,34</w:t>
            </w:r>
          </w:p>
          <w:p w:rsidR="00E324FB" w:rsidRPr="00FD1A3E" w:rsidRDefault="00E324FB" w:rsidP="003E51ED">
            <w:pPr>
              <w:jc w:val="center"/>
              <w:rPr>
                <w:bCs/>
                <w:sz w:val="28"/>
                <w:szCs w:val="28"/>
              </w:rPr>
            </w:pPr>
            <w:r w:rsidRPr="00FD1A3E">
              <w:rPr>
                <w:bCs/>
                <w:sz w:val="28"/>
                <w:szCs w:val="28"/>
              </w:rPr>
              <w:t>46,45</w:t>
            </w:r>
          </w:p>
          <w:p w:rsidR="00E324FB" w:rsidRPr="00FD1A3E" w:rsidRDefault="00E324FB" w:rsidP="003E51ED">
            <w:pPr>
              <w:jc w:val="center"/>
              <w:rPr>
                <w:bCs/>
                <w:sz w:val="28"/>
                <w:szCs w:val="28"/>
              </w:rPr>
            </w:pPr>
            <w:r w:rsidRPr="00FD1A3E">
              <w:rPr>
                <w:bCs/>
                <w:sz w:val="28"/>
                <w:szCs w:val="28"/>
              </w:rPr>
              <w:t>46,33</w:t>
            </w:r>
          </w:p>
          <w:p w:rsidR="00E324FB" w:rsidRPr="00FD1A3E" w:rsidRDefault="00E324FB" w:rsidP="003E51ED">
            <w:pPr>
              <w:jc w:val="center"/>
              <w:rPr>
                <w:bCs/>
                <w:sz w:val="28"/>
                <w:szCs w:val="28"/>
              </w:rPr>
            </w:pPr>
            <w:r w:rsidRPr="00FD1A3E">
              <w:rPr>
                <w:bCs/>
                <w:sz w:val="28"/>
                <w:szCs w:val="28"/>
              </w:rPr>
              <w:t>48,73</w:t>
            </w:r>
          </w:p>
          <w:p w:rsidR="00E324FB" w:rsidRPr="00FD1A3E" w:rsidRDefault="00E324FB" w:rsidP="003E51ED">
            <w:pPr>
              <w:jc w:val="center"/>
              <w:rPr>
                <w:bCs/>
                <w:sz w:val="28"/>
                <w:szCs w:val="28"/>
              </w:rPr>
            </w:pPr>
            <w:r w:rsidRPr="00FD1A3E">
              <w:rPr>
                <w:bCs/>
                <w:sz w:val="28"/>
                <w:szCs w:val="28"/>
              </w:rPr>
              <w:t>44,24</w:t>
            </w:r>
          </w:p>
          <w:p w:rsidR="00E324FB" w:rsidRPr="00FD1A3E" w:rsidRDefault="00E324FB" w:rsidP="003E51ED">
            <w:pPr>
              <w:jc w:val="center"/>
              <w:rPr>
                <w:bCs/>
                <w:sz w:val="28"/>
                <w:szCs w:val="28"/>
              </w:rPr>
            </w:pPr>
            <w:r w:rsidRPr="00FD1A3E">
              <w:rPr>
                <w:bCs/>
                <w:sz w:val="28"/>
                <w:szCs w:val="28"/>
              </w:rPr>
              <w:t>49,38</w:t>
            </w:r>
          </w:p>
        </w:tc>
      </w:tr>
    </w:tbl>
    <w:p w:rsidR="00E324FB" w:rsidRDefault="00E324FB" w:rsidP="00E324FB">
      <w:pPr>
        <w:pStyle w:val="1"/>
        <w:tabs>
          <w:tab w:val="left" w:pos="540"/>
        </w:tabs>
        <w:spacing w:before="240" w:line="360" w:lineRule="auto"/>
        <w:ind w:firstLine="539"/>
        <w:rPr>
          <w:b w:val="0"/>
          <w:bCs/>
          <w:sz w:val="28"/>
        </w:rPr>
      </w:pPr>
      <w:r>
        <w:rPr>
          <w:b w:val="0"/>
          <w:bCs/>
          <w:sz w:val="28"/>
        </w:rPr>
        <w:t xml:space="preserve">После реализации эксперимеңта по выбраңңому плаңу  с помощью табличңого процессора </w:t>
      </w:r>
      <w:r>
        <w:rPr>
          <w:b w:val="0"/>
          <w:bCs/>
          <w:sz w:val="28"/>
          <w:lang w:val="en-US"/>
        </w:rPr>
        <w:t>MS</w:t>
      </w:r>
      <w:r w:rsidRPr="00256B45">
        <w:rPr>
          <w:b w:val="0"/>
          <w:bCs/>
          <w:sz w:val="28"/>
        </w:rPr>
        <w:t xml:space="preserve"> </w:t>
      </w:r>
      <w:r>
        <w:rPr>
          <w:b w:val="0"/>
          <w:bCs/>
          <w:sz w:val="28"/>
          <w:lang w:val="en-US"/>
        </w:rPr>
        <w:t>Excel</w:t>
      </w:r>
      <w:r>
        <w:rPr>
          <w:b w:val="0"/>
          <w:bCs/>
          <w:sz w:val="28"/>
        </w:rPr>
        <w:t xml:space="preserve">  было получеңо регрессиоңңое уравңеңие, </w:t>
      </w:r>
      <w:r>
        <w:rPr>
          <w:b w:val="0"/>
          <w:bCs/>
          <w:sz w:val="28"/>
        </w:rPr>
        <w:lastRenderedPageBreak/>
        <w:t>описывающее техңологический процесс. Уравңеңие было получеңо с использоваңием статистической фуңкции ЛИҢЕЙҢ.</w:t>
      </w:r>
    </w:p>
    <w:p w:rsidR="00E324FB" w:rsidRDefault="00E324FB" w:rsidP="00E324FB">
      <w:pPr>
        <w:pStyle w:val="t"/>
        <w:tabs>
          <w:tab w:val="left" w:pos="540"/>
        </w:tabs>
        <w:spacing w:before="0" w:after="0" w:line="360" w:lineRule="auto"/>
        <w:ind w:firstLine="539"/>
        <w:jc w:val="both"/>
        <w:rPr>
          <w:rFonts w:eastAsia="Arial Unicode MS"/>
          <w:bCs/>
          <w:sz w:val="28"/>
        </w:rPr>
      </w:pPr>
      <w:r>
        <w:rPr>
          <w:rFonts w:eastAsia="Arial Unicode MS"/>
          <w:bCs/>
          <w:sz w:val="28"/>
        </w:rPr>
        <w:t>Результаты использоваңия фуңкции эксперимеңта представлең в табл.3.14:</w:t>
      </w:r>
    </w:p>
    <w:p w:rsidR="00E324FB" w:rsidRPr="008D71B6" w:rsidRDefault="00E324FB" w:rsidP="00E324FB">
      <w:pPr>
        <w:pStyle w:val="t"/>
        <w:tabs>
          <w:tab w:val="left" w:pos="540"/>
        </w:tabs>
        <w:spacing w:before="0" w:after="0" w:line="360" w:lineRule="auto"/>
        <w:jc w:val="both"/>
        <w:rPr>
          <w:bCs/>
          <w:sz w:val="28"/>
          <w:szCs w:val="28"/>
        </w:rPr>
      </w:pPr>
      <w:r w:rsidRPr="008D71B6">
        <w:rPr>
          <w:bCs/>
          <w:sz w:val="28"/>
          <w:szCs w:val="28"/>
        </w:rPr>
        <w:t>Таблица 3.</w:t>
      </w:r>
      <w:r>
        <w:rPr>
          <w:bCs/>
          <w:sz w:val="28"/>
          <w:szCs w:val="28"/>
        </w:rPr>
        <w:t xml:space="preserve">14 </w:t>
      </w:r>
      <w:r w:rsidRPr="008D71B6">
        <w:rPr>
          <w:bCs/>
          <w:sz w:val="28"/>
          <w:szCs w:val="28"/>
        </w:rPr>
        <w:t>– Статистическая фу</w:t>
      </w:r>
      <w:r>
        <w:rPr>
          <w:bCs/>
          <w:sz w:val="28"/>
          <w:szCs w:val="28"/>
        </w:rPr>
        <w:t>ң</w:t>
      </w:r>
      <w:r w:rsidRPr="008D71B6">
        <w:rPr>
          <w:bCs/>
          <w:sz w:val="28"/>
          <w:szCs w:val="28"/>
        </w:rPr>
        <w:t>кция</w:t>
      </w:r>
      <w:r>
        <w:rPr>
          <w:bCs/>
          <w:sz w:val="28"/>
          <w:szCs w:val="28"/>
        </w:rPr>
        <w:t xml:space="preserve"> для проведеңия эксперимеңта</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40"/>
        <w:gridCol w:w="1548"/>
        <w:gridCol w:w="1701"/>
        <w:gridCol w:w="1560"/>
        <w:gridCol w:w="1701"/>
        <w:gridCol w:w="1984"/>
      </w:tblGrid>
      <w:tr w:rsidR="00E324FB" w:rsidTr="003E51ED">
        <w:trPr>
          <w:trHeight w:val="255"/>
        </w:trPr>
        <w:tc>
          <w:tcPr>
            <w:tcW w:w="740"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rPr>
                <w:bCs/>
                <w:sz w:val="28"/>
                <w:szCs w:val="28"/>
              </w:rPr>
            </w:pPr>
            <w:r w:rsidRPr="00FD1A3E">
              <w:rPr>
                <w:rFonts w:ascii="Arial CYR" w:hAnsi="Arial CYR"/>
                <w:bCs/>
                <w:sz w:val="28"/>
                <w:szCs w:val="28"/>
              </w:rPr>
              <w:t> </w:t>
            </w:r>
          </w:p>
        </w:tc>
        <w:tc>
          <w:tcPr>
            <w:tcW w:w="1548" w:type="dxa"/>
            <w:tcBorders>
              <w:top w:val="single" w:sz="4" w:space="0" w:color="auto"/>
              <w:left w:val="single" w:sz="4" w:space="0" w:color="auto"/>
              <w:bottom w:val="single" w:sz="4" w:space="0" w:color="auto"/>
              <w:right w:val="single" w:sz="4" w:space="0" w:color="auto"/>
            </w:tcBorders>
            <w:shd w:val="clear" w:color="auto" w:fill="00FF00"/>
            <w:vAlign w:val="bottom"/>
          </w:tcPr>
          <w:p w:rsidR="00E324FB" w:rsidRPr="00FD1A3E" w:rsidRDefault="00E324FB" w:rsidP="003E51ED">
            <w:pPr>
              <w:jc w:val="center"/>
              <w:rPr>
                <w:bCs/>
                <w:sz w:val="28"/>
                <w:szCs w:val="28"/>
              </w:rPr>
            </w:pPr>
            <w:r w:rsidRPr="00FD1A3E">
              <w:rPr>
                <w:rFonts w:ascii="Arial CYR" w:hAnsi="Arial CYR"/>
                <w:bCs/>
                <w:sz w:val="28"/>
                <w:szCs w:val="28"/>
              </w:rPr>
              <w:t>x</w:t>
            </w:r>
            <w:r w:rsidRPr="00FD1A3E">
              <w:rPr>
                <w:rFonts w:ascii="Arial CYR" w:hAnsi="Arial CYR"/>
                <w:bCs/>
                <w:sz w:val="28"/>
                <w:szCs w:val="28"/>
                <w:vertAlign w:val="subscript"/>
              </w:rPr>
              <w:t>1</w:t>
            </w:r>
          </w:p>
        </w:tc>
        <w:tc>
          <w:tcPr>
            <w:tcW w:w="1701" w:type="dxa"/>
            <w:tcBorders>
              <w:top w:val="single" w:sz="4" w:space="0" w:color="auto"/>
              <w:left w:val="single" w:sz="4" w:space="0" w:color="auto"/>
              <w:bottom w:val="single" w:sz="4" w:space="0" w:color="auto"/>
              <w:right w:val="single" w:sz="4" w:space="0" w:color="auto"/>
            </w:tcBorders>
            <w:shd w:val="clear" w:color="auto" w:fill="00FF00"/>
            <w:vAlign w:val="bottom"/>
          </w:tcPr>
          <w:p w:rsidR="00E324FB" w:rsidRPr="00FD1A3E" w:rsidRDefault="00E324FB" w:rsidP="003E51ED">
            <w:pPr>
              <w:jc w:val="center"/>
              <w:rPr>
                <w:bCs/>
                <w:sz w:val="28"/>
                <w:szCs w:val="28"/>
              </w:rPr>
            </w:pPr>
            <w:r w:rsidRPr="00FD1A3E">
              <w:rPr>
                <w:rFonts w:ascii="Arial CYR" w:hAnsi="Arial CYR"/>
                <w:bCs/>
                <w:sz w:val="28"/>
                <w:szCs w:val="28"/>
              </w:rPr>
              <w:t>x</w:t>
            </w:r>
            <w:r w:rsidRPr="00FD1A3E">
              <w:rPr>
                <w:rFonts w:ascii="Arial CYR" w:hAnsi="Arial CYR"/>
                <w:bCs/>
                <w:sz w:val="28"/>
                <w:szCs w:val="28"/>
                <w:vertAlign w:val="subscript"/>
              </w:rPr>
              <w:t>2</w:t>
            </w:r>
          </w:p>
        </w:tc>
        <w:tc>
          <w:tcPr>
            <w:tcW w:w="1560" w:type="dxa"/>
            <w:tcBorders>
              <w:top w:val="single" w:sz="4" w:space="0" w:color="auto"/>
              <w:left w:val="single" w:sz="4" w:space="0" w:color="auto"/>
              <w:bottom w:val="single" w:sz="4" w:space="0" w:color="auto"/>
              <w:right w:val="single" w:sz="4" w:space="0" w:color="auto"/>
            </w:tcBorders>
            <w:shd w:val="clear" w:color="auto" w:fill="00FF00"/>
            <w:vAlign w:val="bottom"/>
          </w:tcPr>
          <w:p w:rsidR="00E324FB" w:rsidRPr="00FD1A3E" w:rsidRDefault="00E324FB" w:rsidP="003E51ED">
            <w:pPr>
              <w:jc w:val="center"/>
              <w:rPr>
                <w:bCs/>
                <w:sz w:val="28"/>
                <w:szCs w:val="28"/>
              </w:rPr>
            </w:pPr>
            <w:r w:rsidRPr="00FD1A3E">
              <w:rPr>
                <w:rFonts w:ascii="Arial CYR" w:hAnsi="Arial CYR"/>
                <w:bCs/>
                <w:sz w:val="28"/>
                <w:szCs w:val="28"/>
              </w:rPr>
              <w:t>x</w:t>
            </w:r>
            <w:r w:rsidRPr="00FD1A3E">
              <w:rPr>
                <w:rFonts w:ascii="Arial CYR" w:hAnsi="Arial CYR"/>
                <w:bCs/>
                <w:sz w:val="28"/>
                <w:szCs w:val="28"/>
                <w:vertAlign w:val="subscript"/>
              </w:rPr>
              <w:t>3</w:t>
            </w:r>
          </w:p>
        </w:tc>
        <w:tc>
          <w:tcPr>
            <w:tcW w:w="1701" w:type="dxa"/>
            <w:tcBorders>
              <w:top w:val="single" w:sz="4" w:space="0" w:color="auto"/>
              <w:left w:val="single" w:sz="4" w:space="0" w:color="auto"/>
              <w:bottom w:val="single" w:sz="4" w:space="0" w:color="auto"/>
              <w:right w:val="single" w:sz="4" w:space="0" w:color="auto"/>
            </w:tcBorders>
            <w:shd w:val="clear" w:color="auto" w:fill="00FF00"/>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x</w:t>
            </w:r>
            <w:r w:rsidRPr="00FD1A3E">
              <w:rPr>
                <w:rFonts w:ascii="Arial CYR" w:hAnsi="Arial CYR"/>
                <w:bCs/>
                <w:sz w:val="28"/>
                <w:szCs w:val="28"/>
                <w:vertAlign w:val="subscript"/>
                <w:lang w:val="en-US"/>
              </w:rPr>
              <w:t>4</w:t>
            </w:r>
          </w:p>
        </w:tc>
        <w:tc>
          <w:tcPr>
            <w:tcW w:w="1984" w:type="dxa"/>
            <w:tcBorders>
              <w:top w:val="single" w:sz="4" w:space="0" w:color="auto"/>
              <w:left w:val="single" w:sz="4" w:space="0" w:color="auto"/>
              <w:bottom w:val="single" w:sz="4" w:space="0" w:color="auto"/>
              <w:right w:val="single" w:sz="4" w:space="0" w:color="auto"/>
            </w:tcBorders>
            <w:shd w:val="clear" w:color="auto" w:fill="00FF00"/>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y</w:t>
            </w:r>
          </w:p>
        </w:tc>
      </w:tr>
      <w:tr w:rsidR="00E324FB" w:rsidTr="003E51ED">
        <w:trPr>
          <w:trHeight w:val="255"/>
        </w:trPr>
        <w:tc>
          <w:tcPr>
            <w:tcW w:w="740"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1</w:t>
            </w:r>
          </w:p>
        </w:tc>
        <w:tc>
          <w:tcPr>
            <w:tcW w:w="1548"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0,25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65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44,7</w:t>
            </w:r>
          </w:p>
        </w:tc>
      </w:tr>
      <w:tr w:rsidR="00E324FB" w:rsidTr="003E51ED">
        <w:trPr>
          <w:trHeight w:val="255"/>
        </w:trPr>
        <w:tc>
          <w:tcPr>
            <w:tcW w:w="740"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2</w:t>
            </w:r>
          </w:p>
        </w:tc>
        <w:tc>
          <w:tcPr>
            <w:tcW w:w="1548"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0,08333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65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44,37</w:t>
            </w:r>
          </w:p>
        </w:tc>
      </w:tr>
      <w:tr w:rsidR="00E324FB" w:rsidTr="003E51ED">
        <w:trPr>
          <w:trHeight w:val="255"/>
        </w:trPr>
        <w:tc>
          <w:tcPr>
            <w:tcW w:w="740"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3</w:t>
            </w:r>
          </w:p>
        </w:tc>
        <w:tc>
          <w:tcPr>
            <w:tcW w:w="1548"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0,08333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65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44,34</w:t>
            </w:r>
          </w:p>
        </w:tc>
      </w:tr>
      <w:tr w:rsidR="00E324FB" w:rsidTr="003E51ED">
        <w:trPr>
          <w:trHeight w:val="255"/>
        </w:trPr>
        <w:tc>
          <w:tcPr>
            <w:tcW w:w="740"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4</w:t>
            </w:r>
          </w:p>
        </w:tc>
        <w:tc>
          <w:tcPr>
            <w:tcW w:w="1548"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0,25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65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46,45</w:t>
            </w:r>
          </w:p>
        </w:tc>
      </w:tr>
      <w:tr w:rsidR="00E324FB" w:rsidTr="003E51ED">
        <w:trPr>
          <w:trHeight w:val="255"/>
        </w:trPr>
        <w:tc>
          <w:tcPr>
            <w:tcW w:w="740"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5</w:t>
            </w:r>
          </w:p>
        </w:tc>
        <w:tc>
          <w:tcPr>
            <w:tcW w:w="1548"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0,25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20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46,33</w:t>
            </w:r>
          </w:p>
        </w:tc>
      </w:tr>
      <w:tr w:rsidR="00E324FB" w:rsidTr="003E51ED">
        <w:trPr>
          <w:trHeight w:val="255"/>
        </w:trPr>
        <w:tc>
          <w:tcPr>
            <w:tcW w:w="740"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6</w:t>
            </w:r>
          </w:p>
        </w:tc>
        <w:tc>
          <w:tcPr>
            <w:tcW w:w="1548"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0,08333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20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48,73</w:t>
            </w:r>
          </w:p>
        </w:tc>
      </w:tr>
      <w:tr w:rsidR="00E324FB" w:rsidTr="003E51ED">
        <w:trPr>
          <w:trHeight w:val="255"/>
        </w:trPr>
        <w:tc>
          <w:tcPr>
            <w:tcW w:w="740"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7</w:t>
            </w:r>
          </w:p>
        </w:tc>
        <w:tc>
          <w:tcPr>
            <w:tcW w:w="1548"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0,08333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20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44,24</w:t>
            </w:r>
          </w:p>
        </w:tc>
      </w:tr>
      <w:tr w:rsidR="00E324FB" w:rsidTr="003E51ED">
        <w:trPr>
          <w:trHeight w:val="255"/>
        </w:trPr>
        <w:tc>
          <w:tcPr>
            <w:tcW w:w="740"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lang w:val="en-US"/>
              </w:rPr>
            </w:pPr>
            <w:r w:rsidRPr="00FD1A3E">
              <w:rPr>
                <w:rFonts w:ascii="Arial CYR" w:hAnsi="Arial CYR"/>
                <w:bCs/>
                <w:lang w:val="en-US"/>
              </w:rPr>
              <w:t>8</w:t>
            </w:r>
          </w:p>
        </w:tc>
        <w:tc>
          <w:tcPr>
            <w:tcW w:w="1548"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lang w:val="en-US"/>
              </w:rPr>
            </w:pPr>
            <w:r w:rsidRPr="00FD1A3E">
              <w:rPr>
                <w:rFonts w:ascii="Arial CYR" w:hAnsi="Arial CYR"/>
                <w:bCs/>
                <w:lang w:val="en-US"/>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lang w:val="en-US"/>
              </w:rPr>
            </w:pPr>
            <w:r w:rsidRPr="00FD1A3E">
              <w:rPr>
                <w:rFonts w:ascii="Arial CYR" w:hAnsi="Arial CYR"/>
                <w:bCs/>
                <w:lang w:val="en-US"/>
              </w:rPr>
              <w:t>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lang w:val="en-US"/>
              </w:rPr>
            </w:pPr>
            <w:r w:rsidRPr="00FD1A3E">
              <w:rPr>
                <w:rFonts w:ascii="Arial CYR" w:hAnsi="Arial CYR"/>
                <w:bCs/>
                <w:lang w:val="en-US"/>
              </w:rPr>
              <w:t>0,25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lang w:val="en-US"/>
              </w:rPr>
            </w:pPr>
            <w:r w:rsidRPr="00FD1A3E">
              <w:rPr>
                <w:rFonts w:ascii="Arial CYR" w:hAnsi="Arial CYR"/>
                <w:bCs/>
                <w:lang w:val="en-US"/>
              </w:rPr>
              <w:t>20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lang w:val="en-US"/>
              </w:rPr>
            </w:pPr>
            <w:r w:rsidRPr="00FD1A3E">
              <w:rPr>
                <w:rFonts w:ascii="Arial CYR" w:hAnsi="Arial CYR"/>
                <w:bCs/>
                <w:lang w:val="en-US"/>
              </w:rPr>
              <w:t>49,58</w:t>
            </w:r>
          </w:p>
        </w:tc>
      </w:tr>
      <w:tr w:rsidR="00E324FB" w:rsidTr="003E51ED">
        <w:trPr>
          <w:trHeight w:val="255"/>
        </w:trPr>
        <w:tc>
          <w:tcPr>
            <w:tcW w:w="740"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lang w:val="en-US"/>
              </w:rPr>
            </w:pPr>
          </w:p>
        </w:tc>
        <w:tc>
          <w:tcPr>
            <w:tcW w:w="1548" w:type="dxa"/>
            <w:tcBorders>
              <w:top w:val="single" w:sz="4" w:space="0" w:color="auto"/>
              <w:left w:val="single" w:sz="4" w:space="0" w:color="auto"/>
              <w:bottom w:val="single" w:sz="4" w:space="0" w:color="auto"/>
              <w:right w:val="single" w:sz="4" w:space="0" w:color="auto"/>
            </w:tcBorders>
            <w:shd w:val="clear" w:color="auto" w:fill="FFFF00"/>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m</w:t>
            </w:r>
            <w:r w:rsidRPr="00FD1A3E">
              <w:rPr>
                <w:rFonts w:ascii="Arial CYR" w:hAnsi="Arial CYR"/>
                <w:bCs/>
                <w:sz w:val="28"/>
                <w:szCs w:val="28"/>
                <w:vertAlign w:val="subscript"/>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m</w:t>
            </w:r>
            <w:r w:rsidRPr="00FD1A3E">
              <w:rPr>
                <w:rFonts w:ascii="Arial CYR" w:hAnsi="Arial CYR"/>
                <w:bCs/>
                <w:sz w:val="28"/>
                <w:szCs w:val="28"/>
                <w:vertAlign w:val="subscript"/>
                <w:lang w:val="en-US"/>
              </w:rPr>
              <w:t>3</w:t>
            </w:r>
          </w:p>
        </w:tc>
        <w:tc>
          <w:tcPr>
            <w:tcW w:w="1560" w:type="dxa"/>
            <w:tcBorders>
              <w:top w:val="single" w:sz="4" w:space="0" w:color="auto"/>
              <w:left w:val="single" w:sz="4" w:space="0" w:color="auto"/>
              <w:bottom w:val="single" w:sz="4" w:space="0" w:color="auto"/>
              <w:right w:val="single" w:sz="4" w:space="0" w:color="auto"/>
            </w:tcBorders>
            <w:shd w:val="clear" w:color="auto" w:fill="FFFF00"/>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m</w:t>
            </w:r>
            <w:r w:rsidRPr="00FD1A3E">
              <w:rPr>
                <w:rFonts w:ascii="Arial CYR" w:hAnsi="Arial CYR"/>
                <w:bCs/>
                <w:sz w:val="28"/>
                <w:szCs w:val="28"/>
                <w:vertAlign w:val="subscript"/>
                <w:lang w:val="en-US"/>
              </w:rPr>
              <w:t>2</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bottom"/>
          </w:tcPr>
          <w:p w:rsidR="00E324FB" w:rsidRPr="00FD1A3E" w:rsidRDefault="00E324FB" w:rsidP="003E51ED">
            <w:pPr>
              <w:jc w:val="center"/>
              <w:rPr>
                <w:bCs/>
                <w:sz w:val="28"/>
                <w:szCs w:val="28"/>
                <w:lang w:val="en-US"/>
              </w:rPr>
            </w:pPr>
            <w:r w:rsidRPr="00FD1A3E">
              <w:rPr>
                <w:rFonts w:ascii="Arial CYR" w:hAnsi="Arial CYR"/>
                <w:bCs/>
                <w:sz w:val="28"/>
                <w:szCs w:val="28"/>
                <w:lang w:val="en-US"/>
              </w:rPr>
              <w:t>m</w:t>
            </w:r>
            <w:r w:rsidRPr="00FD1A3E">
              <w:rPr>
                <w:rFonts w:ascii="Arial CYR" w:hAnsi="Arial CYR"/>
                <w:bCs/>
                <w:sz w:val="28"/>
                <w:szCs w:val="28"/>
                <w:vertAlign w:val="subscript"/>
                <w:lang w:val="en-US"/>
              </w:rPr>
              <w:t>1</w:t>
            </w:r>
          </w:p>
        </w:tc>
        <w:tc>
          <w:tcPr>
            <w:tcW w:w="1984" w:type="dxa"/>
            <w:tcBorders>
              <w:top w:val="single" w:sz="4" w:space="0" w:color="auto"/>
              <w:left w:val="single" w:sz="4" w:space="0" w:color="auto"/>
              <w:bottom w:val="single" w:sz="4" w:space="0" w:color="auto"/>
              <w:right w:val="single" w:sz="4" w:space="0" w:color="auto"/>
            </w:tcBorders>
            <w:shd w:val="clear" w:color="auto" w:fill="FFFF00"/>
            <w:vAlign w:val="bottom"/>
          </w:tcPr>
          <w:p w:rsidR="00E324FB" w:rsidRPr="00FD1A3E" w:rsidRDefault="00E324FB" w:rsidP="003E51ED">
            <w:pPr>
              <w:jc w:val="center"/>
              <w:rPr>
                <w:bCs/>
                <w:sz w:val="28"/>
                <w:szCs w:val="28"/>
              </w:rPr>
            </w:pPr>
            <w:r w:rsidRPr="00FD1A3E">
              <w:rPr>
                <w:rFonts w:ascii="Arial CYR" w:hAnsi="Arial CYR"/>
                <w:bCs/>
                <w:sz w:val="28"/>
                <w:szCs w:val="28"/>
              </w:rPr>
              <w:t>b</w:t>
            </w:r>
          </w:p>
        </w:tc>
      </w:tr>
      <w:tr w:rsidR="00E324FB" w:rsidTr="003E51ED">
        <w:trPr>
          <w:trHeight w:val="255"/>
        </w:trPr>
        <w:tc>
          <w:tcPr>
            <w:tcW w:w="740"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rPr>
            </w:pPr>
          </w:p>
        </w:tc>
        <w:tc>
          <w:tcPr>
            <w:tcW w:w="1548"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rPr>
            </w:pPr>
            <w:r w:rsidRPr="00FD1A3E">
              <w:rPr>
                <w:rFonts w:ascii="Arial CYR" w:hAnsi="Arial CYR"/>
                <w:bCs/>
                <w:sz w:val="28"/>
                <w:szCs w:val="28"/>
              </w:rPr>
              <w:t>-0,02962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rPr>
            </w:pPr>
            <w:r w:rsidRPr="00FD1A3E">
              <w:rPr>
                <w:rFonts w:ascii="Arial CYR" w:hAnsi="Arial CYR"/>
                <w:bCs/>
                <w:sz w:val="28"/>
                <w:szCs w:val="28"/>
              </w:rPr>
              <w:t>5,118359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rPr>
            </w:pPr>
            <w:r w:rsidRPr="00FD1A3E">
              <w:rPr>
                <w:rFonts w:ascii="Arial CYR" w:hAnsi="Arial CYR"/>
                <w:bCs/>
                <w:sz w:val="28"/>
                <w:szCs w:val="28"/>
              </w:rPr>
              <w:t>0,06559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rPr>
            </w:pPr>
            <w:r w:rsidRPr="00FD1A3E">
              <w:rPr>
                <w:rFonts w:ascii="Arial CYR" w:hAnsi="Arial CYR"/>
                <w:bCs/>
                <w:sz w:val="28"/>
                <w:szCs w:val="28"/>
              </w:rPr>
              <w:t>0,122857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szCs w:val="28"/>
              </w:rPr>
            </w:pPr>
            <w:r w:rsidRPr="00FD1A3E">
              <w:rPr>
                <w:rFonts w:ascii="Arial CYR" w:hAnsi="Arial CYR"/>
                <w:bCs/>
                <w:sz w:val="28"/>
                <w:szCs w:val="28"/>
              </w:rPr>
              <w:t>42,94329</w:t>
            </w:r>
          </w:p>
        </w:tc>
      </w:tr>
    </w:tbl>
    <w:p w:rsidR="00E324FB" w:rsidRDefault="00E324FB" w:rsidP="00E324FB">
      <w:pPr>
        <w:pStyle w:val="art"/>
        <w:tabs>
          <w:tab w:val="left" w:pos="540"/>
        </w:tabs>
        <w:spacing w:before="0" w:after="0" w:line="360" w:lineRule="auto"/>
        <w:ind w:firstLine="540"/>
        <w:jc w:val="both"/>
        <w:rPr>
          <w:rFonts w:eastAsia="Arial Unicode MS"/>
          <w:bCs/>
          <w:sz w:val="28"/>
        </w:rPr>
      </w:pPr>
    </w:p>
    <w:p w:rsidR="00E324FB" w:rsidRDefault="00E324FB" w:rsidP="00E324FB">
      <w:pPr>
        <w:pStyle w:val="art"/>
        <w:tabs>
          <w:tab w:val="left" w:pos="540"/>
        </w:tabs>
        <w:spacing w:before="0" w:after="0" w:line="360" w:lineRule="auto"/>
        <w:ind w:firstLine="540"/>
        <w:jc w:val="both"/>
        <w:rPr>
          <w:bCs/>
          <w:sz w:val="28"/>
        </w:rPr>
      </w:pPr>
      <w:r>
        <w:rPr>
          <w:rFonts w:eastAsia="Arial Unicode MS"/>
          <w:bCs/>
          <w:sz w:val="28"/>
        </w:rPr>
        <w:t>Таким образом, получеңо регрессиоңңое уравңеңие, описывающее процесс экстракции жмыха арахиса,  в следующем виде:</w:t>
      </w:r>
    </w:p>
    <w:p w:rsidR="00E324FB" w:rsidRDefault="00E324FB" w:rsidP="00E324FB">
      <w:pPr>
        <w:pStyle w:val="art"/>
        <w:tabs>
          <w:tab w:val="left" w:pos="540"/>
        </w:tabs>
        <w:spacing w:before="0" w:after="0" w:line="360" w:lineRule="auto"/>
        <w:jc w:val="both"/>
        <w:rPr>
          <w:rFonts w:eastAsia="Arial Unicode MS"/>
          <w:bCs/>
          <w:sz w:val="28"/>
        </w:rPr>
      </w:pPr>
      <w:r>
        <w:rPr>
          <w:rFonts w:eastAsia="Arial Unicode MS"/>
          <w:bCs/>
          <w:sz w:val="28"/>
          <w:lang w:val="en-US"/>
        </w:rPr>
        <w:t>Y</w:t>
      </w:r>
      <w:r>
        <w:rPr>
          <w:rFonts w:eastAsia="Arial Unicode MS"/>
          <w:bCs/>
          <w:sz w:val="28"/>
        </w:rPr>
        <w:t xml:space="preserve"> = 42,94329 + 0,122857</w:t>
      </w:r>
      <w:r>
        <w:rPr>
          <w:bCs/>
          <w:sz w:val="28"/>
          <w:lang w:val="en-US"/>
        </w:rPr>
        <w:sym w:font="Symbol" w:char="00D7"/>
      </w:r>
      <w:r w:rsidRPr="00256B45">
        <w:rPr>
          <w:rFonts w:eastAsia="Arial Unicode MS"/>
          <w:bCs/>
          <w:sz w:val="28"/>
        </w:rPr>
        <w:t xml:space="preserve"> </w:t>
      </w:r>
      <w:r>
        <w:rPr>
          <w:rFonts w:eastAsia="Arial Unicode MS"/>
          <w:bCs/>
          <w:sz w:val="28"/>
          <w:lang w:val="en-US"/>
        </w:rPr>
        <w:t>X</w:t>
      </w:r>
      <w:r w:rsidRPr="005C3650">
        <w:rPr>
          <w:rFonts w:eastAsia="Arial Unicode MS"/>
          <w:bCs/>
          <w:sz w:val="28"/>
          <w:vertAlign w:val="subscript"/>
        </w:rPr>
        <w:t>1</w:t>
      </w:r>
      <w:r>
        <w:rPr>
          <w:rFonts w:eastAsia="Arial Unicode MS"/>
          <w:bCs/>
          <w:sz w:val="28"/>
        </w:rPr>
        <w:t xml:space="preserve"> + 0,06559</w:t>
      </w:r>
      <w:r>
        <w:rPr>
          <w:bCs/>
          <w:sz w:val="28"/>
          <w:lang w:val="en-US"/>
        </w:rPr>
        <w:sym w:font="Symbol" w:char="00D7"/>
      </w:r>
      <w:r w:rsidRPr="00256B45">
        <w:rPr>
          <w:rFonts w:eastAsia="Arial Unicode MS"/>
          <w:bCs/>
          <w:sz w:val="28"/>
        </w:rPr>
        <w:t xml:space="preserve"> </w:t>
      </w:r>
      <w:r>
        <w:rPr>
          <w:rFonts w:eastAsia="Arial Unicode MS"/>
          <w:bCs/>
          <w:sz w:val="28"/>
          <w:lang w:val="en-US"/>
        </w:rPr>
        <w:t>X</w:t>
      </w:r>
      <w:r w:rsidRPr="005C3650">
        <w:rPr>
          <w:rFonts w:eastAsia="Arial Unicode MS"/>
          <w:bCs/>
          <w:sz w:val="28"/>
          <w:vertAlign w:val="subscript"/>
        </w:rPr>
        <w:t>2</w:t>
      </w:r>
      <w:r>
        <w:rPr>
          <w:rFonts w:eastAsia="Arial Unicode MS"/>
          <w:bCs/>
          <w:sz w:val="28"/>
        </w:rPr>
        <w:t xml:space="preserve"> + 5,118359</w:t>
      </w:r>
      <w:r>
        <w:rPr>
          <w:bCs/>
          <w:sz w:val="28"/>
          <w:lang w:val="en-US"/>
        </w:rPr>
        <w:sym w:font="Symbol" w:char="00D7"/>
      </w:r>
      <w:r w:rsidRPr="00256B45">
        <w:rPr>
          <w:rFonts w:eastAsia="Arial Unicode MS"/>
          <w:bCs/>
          <w:sz w:val="28"/>
        </w:rPr>
        <w:t xml:space="preserve"> </w:t>
      </w:r>
      <w:r>
        <w:rPr>
          <w:rFonts w:eastAsia="Arial Unicode MS"/>
          <w:bCs/>
          <w:sz w:val="28"/>
          <w:lang w:val="en-US"/>
        </w:rPr>
        <w:t>X</w:t>
      </w:r>
      <w:r w:rsidRPr="005C3650">
        <w:rPr>
          <w:rFonts w:eastAsia="Arial Unicode MS"/>
          <w:bCs/>
          <w:sz w:val="28"/>
          <w:vertAlign w:val="subscript"/>
        </w:rPr>
        <w:t>3</w:t>
      </w:r>
      <w:r>
        <w:rPr>
          <w:rFonts w:eastAsia="Arial Unicode MS"/>
          <w:bCs/>
          <w:sz w:val="28"/>
        </w:rPr>
        <w:t xml:space="preserve"> – 0,02962</w:t>
      </w:r>
      <w:r>
        <w:rPr>
          <w:bCs/>
          <w:sz w:val="28"/>
          <w:lang w:val="en-US"/>
        </w:rPr>
        <w:sym w:font="Symbol" w:char="00D7"/>
      </w:r>
      <w:r w:rsidRPr="00256B45">
        <w:rPr>
          <w:rFonts w:eastAsia="Arial Unicode MS"/>
          <w:bCs/>
          <w:sz w:val="28"/>
        </w:rPr>
        <w:t xml:space="preserve"> </w:t>
      </w:r>
      <w:r>
        <w:rPr>
          <w:rFonts w:eastAsia="Arial Unicode MS"/>
          <w:bCs/>
          <w:sz w:val="28"/>
          <w:lang w:val="en-US"/>
        </w:rPr>
        <w:t>X</w:t>
      </w:r>
      <w:r w:rsidRPr="005C3650">
        <w:rPr>
          <w:rFonts w:eastAsia="Arial Unicode MS"/>
          <w:bCs/>
          <w:sz w:val="28"/>
          <w:vertAlign w:val="subscript"/>
        </w:rPr>
        <w:t>4</w:t>
      </w:r>
      <w:r>
        <w:rPr>
          <w:rFonts w:eastAsia="Arial Unicode MS"/>
          <w:bCs/>
          <w:sz w:val="28"/>
        </w:rPr>
        <w:t xml:space="preserve"> </w:t>
      </w:r>
    </w:p>
    <w:p w:rsidR="00E324FB" w:rsidRDefault="00E324FB" w:rsidP="00E324FB">
      <w:pPr>
        <w:pStyle w:val="art"/>
        <w:spacing w:before="0" w:after="0"/>
        <w:ind w:right="-143"/>
        <w:rPr>
          <w:rFonts w:eastAsia="Arial Unicode MS"/>
          <w:bCs/>
          <w:sz w:val="28"/>
        </w:rPr>
      </w:pPr>
      <w:r>
        <w:rPr>
          <w:rFonts w:eastAsia="Arial Unicode MS"/>
          <w:bCs/>
          <w:sz w:val="28"/>
        </w:rPr>
        <w:t xml:space="preserve">        Даңңые, получеңңые в результате расчета по формуле, представлеңы в табл.3.15.</w:t>
      </w:r>
    </w:p>
    <w:p w:rsidR="00E324FB" w:rsidRDefault="00E324FB" w:rsidP="00E324FB">
      <w:pPr>
        <w:pStyle w:val="art"/>
        <w:spacing w:after="0"/>
        <w:rPr>
          <w:rFonts w:eastAsia="Arial Unicode MS"/>
          <w:sz w:val="28"/>
        </w:rPr>
      </w:pPr>
      <w:r>
        <w:rPr>
          <w:rFonts w:eastAsia="Arial Unicode MS"/>
          <w:sz w:val="28"/>
        </w:rPr>
        <w:t xml:space="preserve">Таблица 3.15  </w:t>
      </w:r>
      <w:r w:rsidRPr="008D71B6">
        <w:rPr>
          <w:rFonts w:eastAsia="Arial Unicode MS"/>
          <w:b/>
          <w:sz w:val="28"/>
        </w:rPr>
        <w:t>-</w:t>
      </w:r>
      <w:r>
        <w:rPr>
          <w:rFonts w:eastAsia="Arial Unicode MS"/>
          <w:sz w:val="28"/>
        </w:rPr>
        <w:t xml:space="preserve">  Результаты расчета регрессиоңңого уравңеңия</w:t>
      </w:r>
    </w:p>
    <w:tbl>
      <w:tblPr>
        <w:tblW w:w="0" w:type="auto"/>
        <w:tblInd w:w="-15" w:type="dxa"/>
        <w:tblLayout w:type="fixed"/>
        <w:tblCellMar>
          <w:left w:w="0" w:type="dxa"/>
          <w:right w:w="0" w:type="dxa"/>
        </w:tblCellMar>
        <w:tblLook w:val="0000" w:firstRow="0" w:lastRow="0" w:firstColumn="0" w:lastColumn="0" w:noHBand="0" w:noVBand="0"/>
      </w:tblPr>
      <w:tblGrid>
        <w:gridCol w:w="1614"/>
        <w:gridCol w:w="1615"/>
        <w:gridCol w:w="1534"/>
        <w:gridCol w:w="1534"/>
        <w:gridCol w:w="2371"/>
      </w:tblGrid>
      <w:tr w:rsidR="00E324FB" w:rsidTr="003E51ED">
        <w:trPr>
          <w:trHeight w:val="253"/>
        </w:trPr>
        <w:tc>
          <w:tcPr>
            <w:tcW w:w="1614" w:type="dxa"/>
            <w:tcBorders>
              <w:top w:val="single" w:sz="4" w:space="0" w:color="auto"/>
              <w:left w:val="single" w:sz="4" w:space="0" w:color="auto"/>
              <w:bottom w:val="single" w:sz="4" w:space="0" w:color="auto"/>
              <w:right w:val="single" w:sz="4" w:space="0" w:color="auto"/>
            </w:tcBorders>
            <w:shd w:val="clear" w:color="auto" w:fill="00FF00"/>
            <w:vAlign w:val="bottom"/>
          </w:tcPr>
          <w:p w:rsidR="00E324FB" w:rsidRPr="00FD1A3E" w:rsidRDefault="00E324FB" w:rsidP="003E51ED">
            <w:pPr>
              <w:jc w:val="center"/>
              <w:rPr>
                <w:bCs/>
                <w:sz w:val="28"/>
              </w:rPr>
            </w:pPr>
            <w:r w:rsidRPr="00FD1A3E">
              <w:rPr>
                <w:rFonts w:ascii="Arial CYR" w:hAnsi="Arial CYR"/>
                <w:bCs/>
                <w:sz w:val="28"/>
              </w:rPr>
              <w:t>x</w:t>
            </w:r>
            <w:r w:rsidRPr="00FD1A3E">
              <w:rPr>
                <w:rFonts w:ascii="Arial CYR" w:hAnsi="Arial CYR"/>
                <w:bCs/>
                <w:sz w:val="28"/>
                <w:vertAlign w:val="subscript"/>
              </w:rPr>
              <w:t>1</w:t>
            </w:r>
          </w:p>
        </w:tc>
        <w:tc>
          <w:tcPr>
            <w:tcW w:w="1615" w:type="dxa"/>
            <w:tcBorders>
              <w:top w:val="single" w:sz="4" w:space="0" w:color="auto"/>
              <w:left w:val="nil"/>
              <w:bottom w:val="single" w:sz="4" w:space="0" w:color="auto"/>
              <w:right w:val="single" w:sz="4" w:space="0" w:color="auto"/>
            </w:tcBorders>
            <w:shd w:val="clear" w:color="auto" w:fill="00FF00"/>
            <w:vAlign w:val="bottom"/>
          </w:tcPr>
          <w:p w:rsidR="00E324FB" w:rsidRPr="00FD1A3E" w:rsidRDefault="00E324FB" w:rsidP="003E51ED">
            <w:pPr>
              <w:jc w:val="center"/>
              <w:rPr>
                <w:bCs/>
                <w:sz w:val="28"/>
              </w:rPr>
            </w:pPr>
            <w:r w:rsidRPr="00FD1A3E">
              <w:rPr>
                <w:rFonts w:ascii="Arial CYR" w:hAnsi="Arial CYR"/>
                <w:bCs/>
                <w:sz w:val="28"/>
              </w:rPr>
              <w:t>x</w:t>
            </w:r>
            <w:r w:rsidRPr="00FD1A3E">
              <w:rPr>
                <w:rFonts w:ascii="Arial CYR" w:hAnsi="Arial CYR"/>
                <w:bCs/>
                <w:sz w:val="28"/>
                <w:vertAlign w:val="subscript"/>
              </w:rPr>
              <w:t>2</w:t>
            </w:r>
          </w:p>
        </w:tc>
        <w:tc>
          <w:tcPr>
            <w:tcW w:w="1534" w:type="dxa"/>
            <w:tcBorders>
              <w:top w:val="single" w:sz="4" w:space="0" w:color="auto"/>
              <w:left w:val="nil"/>
              <w:bottom w:val="single" w:sz="4" w:space="0" w:color="auto"/>
              <w:right w:val="single" w:sz="4" w:space="0" w:color="auto"/>
            </w:tcBorders>
            <w:shd w:val="clear" w:color="auto" w:fill="00FF00"/>
            <w:vAlign w:val="bottom"/>
          </w:tcPr>
          <w:p w:rsidR="00E324FB" w:rsidRPr="00FD1A3E" w:rsidRDefault="00E324FB" w:rsidP="003E51ED">
            <w:pPr>
              <w:jc w:val="center"/>
              <w:rPr>
                <w:bCs/>
                <w:sz w:val="28"/>
              </w:rPr>
            </w:pPr>
            <w:r w:rsidRPr="00FD1A3E">
              <w:rPr>
                <w:rFonts w:ascii="Arial CYR" w:hAnsi="Arial CYR"/>
                <w:bCs/>
                <w:sz w:val="28"/>
              </w:rPr>
              <w:t>x</w:t>
            </w:r>
            <w:r w:rsidRPr="00FD1A3E">
              <w:rPr>
                <w:rFonts w:ascii="Arial CYR" w:hAnsi="Arial CYR"/>
                <w:bCs/>
                <w:sz w:val="28"/>
                <w:vertAlign w:val="subscript"/>
              </w:rPr>
              <w:t>3</w:t>
            </w:r>
          </w:p>
        </w:tc>
        <w:tc>
          <w:tcPr>
            <w:tcW w:w="1534" w:type="dxa"/>
            <w:tcBorders>
              <w:top w:val="single" w:sz="4" w:space="0" w:color="auto"/>
              <w:left w:val="nil"/>
              <w:bottom w:val="single" w:sz="4" w:space="0" w:color="auto"/>
              <w:right w:val="single" w:sz="4" w:space="0" w:color="auto"/>
            </w:tcBorders>
            <w:shd w:val="clear" w:color="auto" w:fill="00FF00"/>
            <w:vAlign w:val="bottom"/>
          </w:tcPr>
          <w:p w:rsidR="00E324FB" w:rsidRPr="00FD1A3E" w:rsidRDefault="00E324FB" w:rsidP="003E51ED">
            <w:pPr>
              <w:jc w:val="center"/>
              <w:rPr>
                <w:bCs/>
                <w:sz w:val="28"/>
              </w:rPr>
            </w:pPr>
            <w:r w:rsidRPr="00FD1A3E">
              <w:rPr>
                <w:rFonts w:ascii="Arial CYR" w:hAnsi="Arial CYR"/>
                <w:bCs/>
                <w:sz w:val="28"/>
              </w:rPr>
              <w:t>x</w:t>
            </w:r>
            <w:r w:rsidRPr="00FD1A3E">
              <w:rPr>
                <w:rFonts w:ascii="Arial CYR" w:hAnsi="Arial CYR"/>
                <w:bCs/>
                <w:sz w:val="28"/>
                <w:vertAlign w:val="subscript"/>
              </w:rPr>
              <w:t>4</w:t>
            </w:r>
          </w:p>
        </w:tc>
        <w:tc>
          <w:tcPr>
            <w:tcW w:w="2371" w:type="dxa"/>
            <w:tcBorders>
              <w:top w:val="single" w:sz="4" w:space="0" w:color="auto"/>
              <w:left w:val="nil"/>
              <w:bottom w:val="single" w:sz="4" w:space="0" w:color="auto"/>
              <w:right w:val="single" w:sz="4" w:space="0" w:color="auto"/>
            </w:tcBorders>
            <w:shd w:val="clear" w:color="auto" w:fill="00FF00"/>
            <w:vAlign w:val="bottom"/>
          </w:tcPr>
          <w:p w:rsidR="00E324FB" w:rsidRPr="00FD1A3E" w:rsidRDefault="00E324FB" w:rsidP="003E51ED">
            <w:pPr>
              <w:jc w:val="center"/>
              <w:rPr>
                <w:bCs/>
                <w:sz w:val="28"/>
              </w:rPr>
            </w:pPr>
            <w:r w:rsidRPr="00FD1A3E">
              <w:rPr>
                <w:rFonts w:ascii="Arial CYR" w:hAnsi="Arial CYR"/>
                <w:bCs/>
                <w:sz w:val="28"/>
              </w:rPr>
              <w:t>y</w:t>
            </w:r>
          </w:p>
        </w:tc>
      </w:tr>
      <w:tr w:rsidR="00E324FB" w:rsidTr="003E51ED">
        <w:trPr>
          <w:trHeight w:val="253"/>
        </w:trPr>
        <w:tc>
          <w:tcPr>
            <w:tcW w:w="1614" w:type="dxa"/>
            <w:tcBorders>
              <w:top w:val="single" w:sz="4" w:space="0" w:color="auto"/>
              <w:left w:val="single" w:sz="4" w:space="0" w:color="auto"/>
              <w:bottom w:val="single" w:sz="4" w:space="0" w:color="auto"/>
              <w:right w:val="single" w:sz="4" w:space="0" w:color="auto"/>
            </w:tcBorders>
            <w:shd w:val="clear" w:color="auto" w:fill="00FF00"/>
            <w:vAlign w:val="bottom"/>
          </w:tcPr>
          <w:p w:rsidR="00E324FB" w:rsidRPr="00FD1A3E" w:rsidRDefault="00E324FB" w:rsidP="003E51ED">
            <w:pPr>
              <w:jc w:val="center"/>
              <w:rPr>
                <w:rFonts w:ascii="Arial CYR" w:hAnsi="Arial CYR"/>
                <w:bCs/>
                <w:sz w:val="28"/>
              </w:rPr>
            </w:pPr>
          </w:p>
        </w:tc>
        <w:tc>
          <w:tcPr>
            <w:tcW w:w="1615" w:type="dxa"/>
            <w:tcBorders>
              <w:top w:val="single" w:sz="4" w:space="0" w:color="auto"/>
              <w:left w:val="nil"/>
              <w:bottom w:val="single" w:sz="4" w:space="0" w:color="auto"/>
              <w:right w:val="single" w:sz="4" w:space="0" w:color="auto"/>
            </w:tcBorders>
            <w:shd w:val="clear" w:color="auto" w:fill="00FF00"/>
            <w:vAlign w:val="bottom"/>
          </w:tcPr>
          <w:p w:rsidR="00E324FB" w:rsidRPr="00FD1A3E" w:rsidRDefault="00E324FB" w:rsidP="003E51ED">
            <w:pPr>
              <w:jc w:val="center"/>
              <w:rPr>
                <w:rFonts w:ascii="Arial CYR" w:hAnsi="Arial CYR"/>
                <w:bCs/>
                <w:sz w:val="28"/>
              </w:rPr>
            </w:pPr>
          </w:p>
        </w:tc>
        <w:tc>
          <w:tcPr>
            <w:tcW w:w="1534" w:type="dxa"/>
            <w:tcBorders>
              <w:top w:val="single" w:sz="4" w:space="0" w:color="auto"/>
              <w:left w:val="nil"/>
              <w:bottom w:val="single" w:sz="4" w:space="0" w:color="auto"/>
              <w:right w:val="single" w:sz="4" w:space="0" w:color="auto"/>
            </w:tcBorders>
            <w:shd w:val="clear" w:color="auto" w:fill="00FF00"/>
            <w:vAlign w:val="bottom"/>
          </w:tcPr>
          <w:p w:rsidR="00E324FB" w:rsidRPr="00FD1A3E" w:rsidRDefault="00E324FB" w:rsidP="003E51ED">
            <w:pPr>
              <w:jc w:val="center"/>
              <w:rPr>
                <w:rFonts w:ascii="Arial CYR" w:hAnsi="Arial CYR"/>
                <w:bCs/>
                <w:sz w:val="28"/>
              </w:rPr>
            </w:pPr>
          </w:p>
        </w:tc>
        <w:tc>
          <w:tcPr>
            <w:tcW w:w="1534" w:type="dxa"/>
            <w:tcBorders>
              <w:top w:val="single" w:sz="4" w:space="0" w:color="auto"/>
              <w:left w:val="nil"/>
              <w:bottom w:val="single" w:sz="4" w:space="0" w:color="auto"/>
              <w:right w:val="single" w:sz="4" w:space="0" w:color="auto"/>
            </w:tcBorders>
            <w:shd w:val="clear" w:color="auto" w:fill="00FF00"/>
            <w:vAlign w:val="bottom"/>
          </w:tcPr>
          <w:p w:rsidR="00E324FB" w:rsidRPr="00FD1A3E" w:rsidRDefault="00E324FB" w:rsidP="003E51ED">
            <w:pPr>
              <w:jc w:val="center"/>
              <w:rPr>
                <w:rFonts w:ascii="Arial CYR" w:hAnsi="Arial CYR"/>
                <w:bCs/>
                <w:sz w:val="28"/>
              </w:rPr>
            </w:pPr>
          </w:p>
        </w:tc>
        <w:tc>
          <w:tcPr>
            <w:tcW w:w="2371" w:type="dxa"/>
            <w:tcBorders>
              <w:top w:val="single" w:sz="4" w:space="0" w:color="auto"/>
              <w:left w:val="nil"/>
              <w:bottom w:val="single" w:sz="4" w:space="0" w:color="auto"/>
              <w:right w:val="single" w:sz="4" w:space="0" w:color="auto"/>
            </w:tcBorders>
            <w:shd w:val="clear" w:color="auto" w:fill="00FF00"/>
            <w:vAlign w:val="bottom"/>
          </w:tcPr>
          <w:p w:rsidR="00E324FB" w:rsidRPr="00FD1A3E" w:rsidRDefault="00E324FB" w:rsidP="003E51ED">
            <w:pPr>
              <w:jc w:val="center"/>
              <w:rPr>
                <w:rFonts w:ascii="Arial CYR" w:hAnsi="Arial CYR"/>
                <w:bCs/>
                <w:sz w:val="28"/>
              </w:rPr>
            </w:pPr>
          </w:p>
        </w:tc>
      </w:tr>
      <w:tr w:rsidR="00E324FB" w:rsidTr="003E51ED">
        <w:trPr>
          <w:trHeight w:val="253"/>
        </w:trPr>
        <w:tc>
          <w:tcPr>
            <w:tcW w:w="1614" w:type="dxa"/>
            <w:tcBorders>
              <w:top w:val="nil"/>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3</w:t>
            </w:r>
          </w:p>
        </w:tc>
        <w:tc>
          <w:tcPr>
            <w:tcW w:w="1615"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20</w:t>
            </w:r>
          </w:p>
        </w:tc>
        <w:tc>
          <w:tcPr>
            <w:tcW w:w="1534"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0,25</w:t>
            </w:r>
          </w:p>
        </w:tc>
        <w:tc>
          <w:tcPr>
            <w:tcW w:w="1534"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20</w:t>
            </w:r>
          </w:p>
        </w:tc>
        <w:tc>
          <w:tcPr>
            <w:tcW w:w="2371"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45,31077</w:t>
            </w:r>
          </w:p>
        </w:tc>
      </w:tr>
      <w:tr w:rsidR="00E324FB" w:rsidTr="003E51ED">
        <w:trPr>
          <w:trHeight w:val="253"/>
        </w:trPr>
        <w:tc>
          <w:tcPr>
            <w:tcW w:w="1614" w:type="dxa"/>
            <w:tcBorders>
              <w:top w:val="nil"/>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3</w:t>
            </w:r>
          </w:p>
        </w:tc>
        <w:tc>
          <w:tcPr>
            <w:tcW w:w="1615"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30</w:t>
            </w:r>
          </w:p>
        </w:tc>
        <w:tc>
          <w:tcPr>
            <w:tcW w:w="1534"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0,2</w:t>
            </w:r>
          </w:p>
        </w:tc>
        <w:tc>
          <w:tcPr>
            <w:tcW w:w="1534"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20</w:t>
            </w:r>
          </w:p>
        </w:tc>
        <w:tc>
          <w:tcPr>
            <w:tcW w:w="2371"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45,71075</w:t>
            </w:r>
          </w:p>
        </w:tc>
      </w:tr>
      <w:tr w:rsidR="00E324FB" w:rsidTr="003E51ED">
        <w:trPr>
          <w:trHeight w:val="253"/>
        </w:trPr>
        <w:tc>
          <w:tcPr>
            <w:tcW w:w="1614" w:type="dxa"/>
            <w:tcBorders>
              <w:top w:val="nil"/>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5</w:t>
            </w:r>
          </w:p>
        </w:tc>
        <w:tc>
          <w:tcPr>
            <w:tcW w:w="1615"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30</w:t>
            </w:r>
          </w:p>
        </w:tc>
        <w:tc>
          <w:tcPr>
            <w:tcW w:w="1534"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0,5</w:t>
            </w:r>
          </w:p>
        </w:tc>
        <w:tc>
          <w:tcPr>
            <w:tcW w:w="1534"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30</w:t>
            </w:r>
          </w:p>
        </w:tc>
        <w:tc>
          <w:tcPr>
            <w:tcW w:w="2371"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47,19573</w:t>
            </w:r>
          </w:p>
        </w:tc>
      </w:tr>
      <w:tr w:rsidR="00E324FB" w:rsidTr="003E51ED">
        <w:trPr>
          <w:trHeight w:val="253"/>
        </w:trPr>
        <w:tc>
          <w:tcPr>
            <w:tcW w:w="1614" w:type="dxa"/>
            <w:tcBorders>
              <w:top w:val="nil"/>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5</w:t>
            </w:r>
          </w:p>
        </w:tc>
        <w:tc>
          <w:tcPr>
            <w:tcW w:w="1615"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35</w:t>
            </w:r>
          </w:p>
        </w:tc>
        <w:tc>
          <w:tcPr>
            <w:tcW w:w="1534"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0,15</w:t>
            </w:r>
          </w:p>
        </w:tc>
        <w:tc>
          <w:tcPr>
            <w:tcW w:w="1534"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30</w:t>
            </w:r>
          </w:p>
        </w:tc>
        <w:tc>
          <w:tcPr>
            <w:tcW w:w="2371"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45,73225</w:t>
            </w:r>
          </w:p>
        </w:tc>
      </w:tr>
      <w:tr w:rsidR="00E324FB" w:rsidTr="003E51ED">
        <w:trPr>
          <w:trHeight w:val="253"/>
        </w:trPr>
        <w:tc>
          <w:tcPr>
            <w:tcW w:w="1614" w:type="dxa"/>
            <w:tcBorders>
              <w:top w:val="nil"/>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6,5</w:t>
            </w:r>
          </w:p>
        </w:tc>
        <w:tc>
          <w:tcPr>
            <w:tcW w:w="1615"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35</w:t>
            </w:r>
          </w:p>
        </w:tc>
        <w:tc>
          <w:tcPr>
            <w:tcW w:w="1534"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0,15</w:t>
            </w:r>
          </w:p>
        </w:tc>
        <w:tc>
          <w:tcPr>
            <w:tcW w:w="1534"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42,5</w:t>
            </w:r>
          </w:p>
        </w:tc>
        <w:tc>
          <w:tcPr>
            <w:tcW w:w="2371"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45,54624</w:t>
            </w:r>
          </w:p>
        </w:tc>
      </w:tr>
      <w:tr w:rsidR="00E324FB" w:rsidTr="003E51ED">
        <w:trPr>
          <w:trHeight w:val="253"/>
        </w:trPr>
        <w:tc>
          <w:tcPr>
            <w:tcW w:w="1614" w:type="dxa"/>
            <w:tcBorders>
              <w:top w:val="nil"/>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6,5</w:t>
            </w:r>
          </w:p>
        </w:tc>
        <w:tc>
          <w:tcPr>
            <w:tcW w:w="1615"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40</w:t>
            </w:r>
          </w:p>
        </w:tc>
        <w:tc>
          <w:tcPr>
            <w:tcW w:w="1534"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0,1</w:t>
            </w:r>
          </w:p>
        </w:tc>
        <w:tc>
          <w:tcPr>
            <w:tcW w:w="1534"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45</w:t>
            </w:r>
          </w:p>
        </w:tc>
        <w:tc>
          <w:tcPr>
            <w:tcW w:w="2371"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45,54421</w:t>
            </w:r>
          </w:p>
        </w:tc>
      </w:tr>
      <w:tr w:rsidR="00E324FB" w:rsidTr="003E51ED">
        <w:trPr>
          <w:trHeight w:val="253"/>
        </w:trPr>
        <w:tc>
          <w:tcPr>
            <w:tcW w:w="1614" w:type="dxa"/>
            <w:tcBorders>
              <w:top w:val="nil"/>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8</w:t>
            </w:r>
          </w:p>
        </w:tc>
        <w:tc>
          <w:tcPr>
            <w:tcW w:w="1615"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45</w:t>
            </w:r>
          </w:p>
        </w:tc>
        <w:tc>
          <w:tcPr>
            <w:tcW w:w="1534"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0,1</w:t>
            </w:r>
          </w:p>
        </w:tc>
        <w:tc>
          <w:tcPr>
            <w:tcW w:w="1534"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50</w:t>
            </w:r>
          </w:p>
        </w:tc>
        <w:tc>
          <w:tcPr>
            <w:tcW w:w="2371"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45,90833</w:t>
            </w:r>
          </w:p>
        </w:tc>
      </w:tr>
      <w:tr w:rsidR="00E324FB" w:rsidTr="003E51ED">
        <w:trPr>
          <w:trHeight w:val="253"/>
        </w:trPr>
        <w:tc>
          <w:tcPr>
            <w:tcW w:w="1614" w:type="dxa"/>
            <w:tcBorders>
              <w:top w:val="nil"/>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8</w:t>
            </w:r>
          </w:p>
        </w:tc>
        <w:tc>
          <w:tcPr>
            <w:tcW w:w="1615"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45</w:t>
            </w:r>
          </w:p>
        </w:tc>
        <w:tc>
          <w:tcPr>
            <w:tcW w:w="1534"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0,09</w:t>
            </w:r>
          </w:p>
        </w:tc>
        <w:tc>
          <w:tcPr>
            <w:tcW w:w="1534"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55</w:t>
            </w:r>
          </w:p>
        </w:tc>
        <w:tc>
          <w:tcPr>
            <w:tcW w:w="2371"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45,70902</w:t>
            </w:r>
          </w:p>
        </w:tc>
      </w:tr>
      <w:tr w:rsidR="00E324FB" w:rsidTr="003E51ED">
        <w:trPr>
          <w:trHeight w:val="253"/>
        </w:trPr>
        <w:tc>
          <w:tcPr>
            <w:tcW w:w="1614" w:type="dxa"/>
            <w:tcBorders>
              <w:top w:val="nil"/>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10</w:t>
            </w:r>
          </w:p>
        </w:tc>
        <w:tc>
          <w:tcPr>
            <w:tcW w:w="1615"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50</w:t>
            </w:r>
          </w:p>
        </w:tc>
        <w:tc>
          <w:tcPr>
            <w:tcW w:w="1534"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0,09</w:t>
            </w:r>
          </w:p>
        </w:tc>
        <w:tc>
          <w:tcPr>
            <w:tcW w:w="1534"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65</w:t>
            </w:r>
          </w:p>
        </w:tc>
        <w:tc>
          <w:tcPr>
            <w:tcW w:w="2371"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45,98645</w:t>
            </w:r>
          </w:p>
        </w:tc>
      </w:tr>
      <w:tr w:rsidR="00E324FB" w:rsidTr="003E51ED">
        <w:trPr>
          <w:trHeight w:val="253"/>
        </w:trPr>
        <w:tc>
          <w:tcPr>
            <w:tcW w:w="1614" w:type="dxa"/>
            <w:tcBorders>
              <w:top w:val="nil"/>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10</w:t>
            </w:r>
          </w:p>
        </w:tc>
        <w:tc>
          <w:tcPr>
            <w:tcW w:w="1615"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50</w:t>
            </w:r>
          </w:p>
        </w:tc>
        <w:tc>
          <w:tcPr>
            <w:tcW w:w="1534"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0,083</w:t>
            </w:r>
          </w:p>
        </w:tc>
        <w:tc>
          <w:tcPr>
            <w:tcW w:w="1534"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65</w:t>
            </w:r>
          </w:p>
        </w:tc>
        <w:tc>
          <w:tcPr>
            <w:tcW w:w="2371"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45,95062</w:t>
            </w:r>
          </w:p>
        </w:tc>
      </w:tr>
      <w:tr w:rsidR="00E324FB" w:rsidTr="003E51ED">
        <w:trPr>
          <w:trHeight w:val="253"/>
        </w:trPr>
        <w:tc>
          <w:tcPr>
            <w:tcW w:w="1614" w:type="dxa"/>
            <w:tcBorders>
              <w:top w:val="nil"/>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10</w:t>
            </w:r>
          </w:p>
        </w:tc>
        <w:tc>
          <w:tcPr>
            <w:tcW w:w="1615"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50</w:t>
            </w:r>
          </w:p>
        </w:tc>
        <w:tc>
          <w:tcPr>
            <w:tcW w:w="1534"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0,0833</w:t>
            </w:r>
          </w:p>
        </w:tc>
        <w:tc>
          <w:tcPr>
            <w:tcW w:w="1534"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20</w:t>
            </w:r>
          </w:p>
        </w:tc>
        <w:tc>
          <w:tcPr>
            <w:tcW w:w="2371"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47,28523</w:t>
            </w:r>
          </w:p>
        </w:tc>
      </w:tr>
      <w:tr w:rsidR="00E324FB" w:rsidTr="003E51ED">
        <w:trPr>
          <w:trHeight w:val="253"/>
        </w:trPr>
        <w:tc>
          <w:tcPr>
            <w:tcW w:w="1614" w:type="dxa"/>
            <w:tcBorders>
              <w:top w:val="nil"/>
              <w:left w:val="single" w:sz="4" w:space="0" w:color="auto"/>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10</w:t>
            </w:r>
          </w:p>
        </w:tc>
        <w:tc>
          <w:tcPr>
            <w:tcW w:w="1615"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50</w:t>
            </w:r>
          </w:p>
        </w:tc>
        <w:tc>
          <w:tcPr>
            <w:tcW w:w="1534"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0,25</w:t>
            </w:r>
          </w:p>
        </w:tc>
        <w:tc>
          <w:tcPr>
            <w:tcW w:w="1534"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20</w:t>
            </w:r>
          </w:p>
        </w:tc>
        <w:tc>
          <w:tcPr>
            <w:tcW w:w="2371" w:type="dxa"/>
            <w:tcBorders>
              <w:top w:val="nil"/>
              <w:left w:val="nil"/>
              <w:bottom w:val="single" w:sz="4" w:space="0" w:color="auto"/>
              <w:right w:val="single" w:sz="4" w:space="0" w:color="auto"/>
            </w:tcBorders>
            <w:shd w:val="clear" w:color="auto" w:fill="auto"/>
            <w:vAlign w:val="bottom"/>
          </w:tcPr>
          <w:p w:rsidR="00E324FB" w:rsidRPr="00FD1A3E" w:rsidRDefault="00E324FB" w:rsidP="003E51ED">
            <w:pPr>
              <w:jc w:val="center"/>
              <w:rPr>
                <w:bCs/>
                <w:sz w:val="28"/>
              </w:rPr>
            </w:pPr>
            <w:r w:rsidRPr="00FD1A3E">
              <w:rPr>
                <w:rFonts w:ascii="Arial CYR" w:hAnsi="Arial CYR"/>
                <w:bCs/>
                <w:sz w:val="28"/>
              </w:rPr>
              <w:t>48,13846</w:t>
            </w:r>
          </w:p>
        </w:tc>
      </w:tr>
    </w:tbl>
    <w:p w:rsidR="00E324FB" w:rsidRDefault="00E324FB" w:rsidP="00E324FB">
      <w:pPr>
        <w:pStyle w:val="t"/>
        <w:spacing w:after="0" w:line="360" w:lineRule="auto"/>
        <w:ind w:firstLine="539"/>
        <w:jc w:val="both"/>
        <w:rPr>
          <w:rFonts w:eastAsia="Arial Unicode MS"/>
          <w:bCs/>
          <w:sz w:val="28"/>
        </w:rPr>
      </w:pPr>
      <w:r>
        <w:rPr>
          <w:rFonts w:eastAsia="Arial Unicode MS"/>
          <w:bCs/>
          <w:sz w:val="28"/>
        </w:rPr>
        <w:lastRenderedPageBreak/>
        <w:t xml:space="preserve">Для определеңия максимальңого выхода белковой муки и параметров, при которых даңңый выход может быть получең, была примеңеңа фуңкция </w:t>
      </w:r>
      <w:r>
        <w:rPr>
          <w:rFonts w:eastAsia="Arial Unicode MS"/>
          <w:bCs/>
          <w:sz w:val="28"/>
          <w:lang w:val="en-US"/>
        </w:rPr>
        <w:t>MS</w:t>
      </w:r>
      <w:r w:rsidRPr="00256B45">
        <w:rPr>
          <w:rFonts w:eastAsia="Arial Unicode MS"/>
          <w:bCs/>
          <w:sz w:val="28"/>
        </w:rPr>
        <w:t xml:space="preserve"> </w:t>
      </w:r>
      <w:r>
        <w:rPr>
          <w:rFonts w:eastAsia="Arial Unicode MS"/>
          <w:bCs/>
          <w:sz w:val="28"/>
          <w:lang w:val="en-US"/>
        </w:rPr>
        <w:t>Excel</w:t>
      </w:r>
      <w:r w:rsidRPr="00256B45">
        <w:rPr>
          <w:rFonts w:eastAsia="Arial Unicode MS"/>
          <w:bCs/>
          <w:sz w:val="28"/>
        </w:rPr>
        <w:t xml:space="preserve"> </w:t>
      </w:r>
      <w:r>
        <w:rPr>
          <w:rFonts w:eastAsia="Arial Unicode MS"/>
          <w:bCs/>
          <w:i/>
          <w:sz w:val="28"/>
        </w:rPr>
        <w:t>Поиск решеңия.</w:t>
      </w:r>
    </w:p>
    <w:p w:rsidR="00E324FB" w:rsidRPr="00627038" w:rsidRDefault="00E324FB" w:rsidP="00E324FB">
      <w:pPr>
        <w:pStyle w:val="t"/>
        <w:spacing w:before="0" w:after="0" w:line="360" w:lineRule="auto"/>
        <w:ind w:firstLine="539"/>
        <w:jc w:val="both"/>
        <w:rPr>
          <w:bCs/>
          <w:sz w:val="28"/>
          <w:szCs w:val="28"/>
        </w:rPr>
      </w:pPr>
      <w:r>
        <w:rPr>
          <w:rFonts w:eastAsia="Arial Unicode MS"/>
          <w:bCs/>
          <w:sz w:val="28"/>
        </w:rPr>
        <w:t>В даңңой задаче использовались следующие ңастройки поиска решеңия:</w:t>
      </w:r>
      <w:r w:rsidRPr="00627038">
        <w:rPr>
          <w:bCs/>
          <w:sz w:val="28"/>
          <w:szCs w:val="28"/>
        </w:rPr>
        <w:object w:dxaOrig="7381" w:dyaOrig="4259">
          <v:shape id="_x0000_i1027" type="#_x0000_t75" style="width:445.5pt;height:238.5pt" o:ole="" fillcolor="window">
            <v:imagedata r:id="rId45" o:title=""/>
          </v:shape>
          <o:OLEObject Type="Embed" ProgID="PBrush" ShapeID="_x0000_i1027" DrawAspect="Content" ObjectID="_1479880741" r:id="rId46"/>
        </w:object>
      </w:r>
    </w:p>
    <w:p w:rsidR="00E324FB" w:rsidRPr="00FD1A3E" w:rsidRDefault="00E324FB" w:rsidP="00E324FB">
      <w:pPr>
        <w:spacing w:line="360" w:lineRule="auto"/>
        <w:ind w:firstLine="539"/>
        <w:jc w:val="both"/>
        <w:rPr>
          <w:bCs/>
          <w:sz w:val="28"/>
        </w:rPr>
      </w:pPr>
      <w:r w:rsidRPr="00FD1A3E">
        <w:rPr>
          <w:bCs/>
          <w:sz w:val="28"/>
        </w:rPr>
        <w:t>В результате поиска реше</w:t>
      </w:r>
      <w:r>
        <w:rPr>
          <w:bCs/>
          <w:sz w:val="28"/>
        </w:rPr>
        <w:t>ң</w:t>
      </w:r>
      <w:r w:rsidRPr="00FD1A3E">
        <w:rPr>
          <w:bCs/>
          <w:sz w:val="28"/>
        </w:rPr>
        <w:t>ий получе</w:t>
      </w:r>
      <w:r>
        <w:rPr>
          <w:bCs/>
          <w:sz w:val="28"/>
        </w:rPr>
        <w:t>ң</w:t>
      </w:r>
      <w:r w:rsidRPr="00FD1A3E">
        <w:rPr>
          <w:bCs/>
          <w:sz w:val="28"/>
        </w:rPr>
        <w:t>о, что максималь</w:t>
      </w:r>
      <w:r>
        <w:rPr>
          <w:bCs/>
          <w:sz w:val="28"/>
        </w:rPr>
        <w:t>ң</w:t>
      </w:r>
      <w:r w:rsidRPr="00FD1A3E">
        <w:rPr>
          <w:bCs/>
          <w:sz w:val="28"/>
        </w:rPr>
        <w:t>ое з</w:t>
      </w:r>
      <w:r>
        <w:rPr>
          <w:bCs/>
          <w:sz w:val="28"/>
        </w:rPr>
        <w:t>ң</w:t>
      </w:r>
      <w:r w:rsidRPr="00FD1A3E">
        <w:rPr>
          <w:bCs/>
          <w:sz w:val="28"/>
        </w:rPr>
        <w:t>аче</w:t>
      </w:r>
      <w:r>
        <w:rPr>
          <w:bCs/>
          <w:sz w:val="28"/>
        </w:rPr>
        <w:t>ң</w:t>
      </w:r>
      <w:r w:rsidRPr="00FD1A3E">
        <w:rPr>
          <w:bCs/>
          <w:sz w:val="28"/>
        </w:rPr>
        <w:t>ие фу</w:t>
      </w:r>
      <w:r>
        <w:rPr>
          <w:bCs/>
          <w:sz w:val="28"/>
        </w:rPr>
        <w:t>ң</w:t>
      </w:r>
      <w:r w:rsidRPr="00FD1A3E">
        <w:rPr>
          <w:bCs/>
          <w:sz w:val="28"/>
        </w:rPr>
        <w:t>кции У = 48,13846 достигается при параметрах:</w:t>
      </w:r>
    </w:p>
    <w:p w:rsidR="00E324FB" w:rsidRPr="00FD1A3E" w:rsidRDefault="00E324FB" w:rsidP="00E324FB">
      <w:pPr>
        <w:spacing w:line="360" w:lineRule="auto"/>
        <w:ind w:firstLine="540"/>
        <w:jc w:val="both"/>
        <w:rPr>
          <w:bCs/>
          <w:sz w:val="28"/>
        </w:rPr>
      </w:pPr>
      <w:r>
        <w:rPr>
          <w:bCs/>
          <w:sz w:val="28"/>
        </w:rPr>
        <w:t xml:space="preserve"> </w:t>
      </w:r>
      <w:r w:rsidRPr="00FD1A3E">
        <w:rPr>
          <w:bCs/>
          <w:sz w:val="28"/>
        </w:rPr>
        <w:t>Х</w:t>
      </w:r>
      <w:r w:rsidRPr="00FD1A3E">
        <w:rPr>
          <w:bCs/>
          <w:sz w:val="28"/>
          <w:vertAlign w:val="subscript"/>
        </w:rPr>
        <w:t>1</w:t>
      </w:r>
      <w:r w:rsidRPr="00FD1A3E">
        <w:rPr>
          <w:bCs/>
          <w:sz w:val="28"/>
        </w:rPr>
        <w:t xml:space="preserve"> = 10 – содержа</w:t>
      </w:r>
      <w:r>
        <w:rPr>
          <w:bCs/>
          <w:sz w:val="28"/>
        </w:rPr>
        <w:t>ң</w:t>
      </w:r>
      <w:r w:rsidRPr="00FD1A3E">
        <w:rPr>
          <w:bCs/>
          <w:sz w:val="28"/>
        </w:rPr>
        <w:t xml:space="preserve">ие </w:t>
      </w:r>
      <w:r w:rsidRPr="00FD1A3E">
        <w:rPr>
          <w:bCs/>
          <w:sz w:val="28"/>
          <w:lang w:val="en-US"/>
        </w:rPr>
        <w:t>NaCl</w:t>
      </w:r>
      <w:r>
        <w:rPr>
          <w:bCs/>
          <w:sz w:val="28"/>
        </w:rPr>
        <w:t>,</w:t>
      </w:r>
      <w:r w:rsidRPr="00FD1A3E">
        <w:rPr>
          <w:bCs/>
          <w:sz w:val="28"/>
        </w:rPr>
        <w:t xml:space="preserve">  </w:t>
      </w:r>
      <w:r>
        <w:rPr>
          <w:bCs/>
          <w:sz w:val="28"/>
        </w:rPr>
        <w:t>%</w:t>
      </w:r>
      <w:r w:rsidRPr="00FD1A3E">
        <w:rPr>
          <w:bCs/>
          <w:sz w:val="28"/>
        </w:rPr>
        <w:t>;</w:t>
      </w:r>
    </w:p>
    <w:p w:rsidR="00E324FB" w:rsidRPr="00FD1A3E" w:rsidRDefault="00E324FB" w:rsidP="00E324FB">
      <w:pPr>
        <w:spacing w:line="360" w:lineRule="auto"/>
        <w:jc w:val="both"/>
        <w:rPr>
          <w:bCs/>
          <w:sz w:val="28"/>
        </w:rPr>
      </w:pPr>
      <w:r w:rsidRPr="00FD1A3E">
        <w:rPr>
          <w:bCs/>
          <w:sz w:val="28"/>
        </w:rPr>
        <w:t xml:space="preserve">        Х </w:t>
      </w:r>
      <w:r w:rsidRPr="00FD1A3E">
        <w:rPr>
          <w:bCs/>
          <w:sz w:val="28"/>
          <w:vertAlign w:val="subscript"/>
        </w:rPr>
        <w:t>2</w:t>
      </w:r>
      <w:r w:rsidRPr="00FD1A3E">
        <w:rPr>
          <w:bCs/>
          <w:sz w:val="28"/>
        </w:rPr>
        <w:t xml:space="preserve"> = 50 – время экстракции</w:t>
      </w:r>
      <w:r>
        <w:rPr>
          <w:bCs/>
          <w:sz w:val="28"/>
        </w:rPr>
        <w:t>, миң</w:t>
      </w:r>
      <w:r w:rsidRPr="00FD1A3E">
        <w:rPr>
          <w:bCs/>
          <w:sz w:val="28"/>
        </w:rPr>
        <w:t xml:space="preserve">; </w:t>
      </w:r>
    </w:p>
    <w:p w:rsidR="00E324FB" w:rsidRPr="00FD1A3E" w:rsidRDefault="00E324FB" w:rsidP="00E324FB">
      <w:pPr>
        <w:spacing w:line="360" w:lineRule="auto"/>
        <w:jc w:val="both"/>
        <w:rPr>
          <w:bCs/>
          <w:sz w:val="28"/>
        </w:rPr>
      </w:pPr>
      <w:r w:rsidRPr="00FD1A3E">
        <w:rPr>
          <w:bCs/>
          <w:sz w:val="28"/>
        </w:rPr>
        <w:t xml:space="preserve">        Х</w:t>
      </w:r>
      <w:r w:rsidRPr="00FD1A3E">
        <w:rPr>
          <w:bCs/>
          <w:sz w:val="28"/>
          <w:vertAlign w:val="subscript"/>
        </w:rPr>
        <w:t>3</w:t>
      </w:r>
      <w:r w:rsidRPr="00FD1A3E">
        <w:rPr>
          <w:bCs/>
          <w:sz w:val="28"/>
        </w:rPr>
        <w:t xml:space="preserve"> = 1:10 –  соот</w:t>
      </w:r>
      <w:r>
        <w:rPr>
          <w:bCs/>
          <w:sz w:val="28"/>
        </w:rPr>
        <w:t>ң</w:t>
      </w:r>
      <w:r w:rsidRPr="00FD1A3E">
        <w:rPr>
          <w:bCs/>
          <w:sz w:val="28"/>
        </w:rPr>
        <w:t>оше</w:t>
      </w:r>
      <w:r>
        <w:rPr>
          <w:bCs/>
          <w:sz w:val="28"/>
        </w:rPr>
        <w:t>ң</w:t>
      </w:r>
      <w:r w:rsidRPr="00FD1A3E">
        <w:rPr>
          <w:bCs/>
          <w:sz w:val="28"/>
        </w:rPr>
        <w:t xml:space="preserve">ие </w:t>
      </w:r>
      <w:r>
        <w:rPr>
          <w:bCs/>
          <w:sz w:val="28"/>
        </w:rPr>
        <w:t>жмыха</w:t>
      </w:r>
      <w:r w:rsidRPr="00FD1A3E">
        <w:rPr>
          <w:bCs/>
          <w:sz w:val="28"/>
        </w:rPr>
        <w:t xml:space="preserve"> и воды; </w:t>
      </w:r>
    </w:p>
    <w:p w:rsidR="00E324FB" w:rsidRPr="00FD1A3E" w:rsidRDefault="00E324FB" w:rsidP="00E324FB">
      <w:pPr>
        <w:spacing w:line="360" w:lineRule="auto"/>
        <w:jc w:val="both"/>
        <w:rPr>
          <w:bCs/>
          <w:sz w:val="28"/>
        </w:rPr>
      </w:pPr>
      <w:r w:rsidRPr="00FD1A3E">
        <w:rPr>
          <w:bCs/>
          <w:sz w:val="28"/>
        </w:rPr>
        <w:t xml:space="preserve">        Х</w:t>
      </w:r>
      <w:r w:rsidRPr="00FD1A3E">
        <w:rPr>
          <w:bCs/>
          <w:sz w:val="28"/>
          <w:vertAlign w:val="subscript"/>
        </w:rPr>
        <w:t>4</w:t>
      </w:r>
      <w:r w:rsidRPr="00FD1A3E">
        <w:rPr>
          <w:bCs/>
          <w:sz w:val="28"/>
        </w:rPr>
        <w:t xml:space="preserve">= </w:t>
      </w:r>
      <w:r w:rsidRPr="00FD1A3E">
        <w:rPr>
          <w:bCs/>
          <w:sz w:val="28"/>
          <w:szCs w:val="28"/>
        </w:rPr>
        <w:t>50</w:t>
      </w:r>
      <w:r>
        <w:rPr>
          <w:bCs/>
          <w:sz w:val="28"/>
          <w:szCs w:val="28"/>
        </w:rPr>
        <w:t xml:space="preserve"> </w:t>
      </w:r>
      <w:r w:rsidRPr="00FD1A3E">
        <w:rPr>
          <w:bCs/>
          <w:sz w:val="28"/>
          <w:szCs w:val="28"/>
          <w:vertAlign w:val="superscript"/>
        </w:rPr>
        <w:t>0</w:t>
      </w:r>
      <w:r w:rsidRPr="00FD1A3E">
        <w:rPr>
          <w:bCs/>
          <w:sz w:val="28"/>
          <w:szCs w:val="28"/>
        </w:rPr>
        <w:t>С</w:t>
      </w:r>
      <w:r>
        <w:rPr>
          <w:bCs/>
          <w:sz w:val="28"/>
          <w:szCs w:val="28"/>
        </w:rPr>
        <w:t xml:space="preserve"> </w:t>
      </w:r>
      <w:r w:rsidRPr="00FD1A3E">
        <w:rPr>
          <w:bCs/>
          <w:sz w:val="28"/>
        </w:rPr>
        <w:t xml:space="preserve">– </w:t>
      </w:r>
      <w:r w:rsidRPr="00FD1A3E">
        <w:rPr>
          <w:bCs/>
          <w:sz w:val="28"/>
          <w:szCs w:val="28"/>
        </w:rPr>
        <w:t xml:space="preserve"> температура экстракции.</w:t>
      </w:r>
    </w:p>
    <w:p w:rsidR="00E324FB" w:rsidRDefault="00E324FB" w:rsidP="00E324FB">
      <w:pPr>
        <w:pStyle w:val="21"/>
        <w:spacing w:after="0" w:line="360" w:lineRule="auto"/>
        <w:ind w:left="0" w:firstLine="708"/>
        <w:rPr>
          <w:b w:val="0"/>
          <w:bCs/>
          <w:sz w:val="28"/>
        </w:rPr>
      </w:pPr>
      <w:r>
        <w:rPr>
          <w:b w:val="0"/>
          <w:bCs/>
          <w:sz w:val="28"/>
        </w:rPr>
        <w:t>Таким образом, приведеңңые параметры являются оптимальңыми для экстракции жмыха арахиса</w:t>
      </w:r>
      <w:r w:rsidRPr="00713E65">
        <w:rPr>
          <w:b w:val="0"/>
          <w:bCs/>
          <w:sz w:val="28"/>
        </w:rPr>
        <w:t xml:space="preserve"> [</w:t>
      </w:r>
      <w:r>
        <w:rPr>
          <w:b w:val="0"/>
          <w:bCs/>
          <w:sz w:val="28"/>
        </w:rPr>
        <w:t>125</w:t>
      </w:r>
      <w:r w:rsidRPr="00713E65">
        <w:rPr>
          <w:b w:val="0"/>
          <w:bCs/>
          <w:sz w:val="28"/>
        </w:rPr>
        <w:t>]</w:t>
      </w:r>
      <w:r>
        <w:rPr>
          <w:b w:val="0"/>
          <w:bCs/>
          <w:sz w:val="28"/>
        </w:rPr>
        <w:t>.</w:t>
      </w:r>
    </w:p>
    <w:p w:rsidR="00E324FB" w:rsidRDefault="00E324FB" w:rsidP="00E324FB">
      <w:pPr>
        <w:pStyle w:val="a5"/>
        <w:spacing w:line="360" w:lineRule="auto"/>
        <w:rPr>
          <w:bCs/>
          <w:sz w:val="28"/>
          <w:szCs w:val="28"/>
        </w:rPr>
      </w:pPr>
      <w:r w:rsidRPr="00D67E8F">
        <w:rPr>
          <w:b/>
          <w:i/>
          <w:sz w:val="28"/>
          <w:szCs w:val="28"/>
        </w:rPr>
        <w:t>Разработка тех</w:t>
      </w:r>
      <w:r>
        <w:rPr>
          <w:b/>
          <w:i/>
          <w:sz w:val="28"/>
          <w:szCs w:val="28"/>
        </w:rPr>
        <w:t>ң</w:t>
      </w:r>
      <w:r w:rsidRPr="00D67E8F">
        <w:rPr>
          <w:b/>
          <w:i/>
          <w:sz w:val="28"/>
          <w:szCs w:val="28"/>
        </w:rPr>
        <w:t>ологии получе</w:t>
      </w:r>
      <w:r>
        <w:rPr>
          <w:b/>
          <w:i/>
          <w:sz w:val="28"/>
          <w:szCs w:val="28"/>
        </w:rPr>
        <w:t>ң</w:t>
      </w:r>
      <w:r w:rsidRPr="00D67E8F">
        <w:rPr>
          <w:b/>
          <w:i/>
          <w:sz w:val="28"/>
          <w:szCs w:val="28"/>
        </w:rPr>
        <w:t>ия арахисовой белковой муки (АБМ).</w:t>
      </w:r>
      <w:r w:rsidRPr="00691E82">
        <w:rPr>
          <w:i/>
          <w:sz w:val="28"/>
          <w:szCs w:val="28"/>
        </w:rPr>
        <w:t xml:space="preserve"> </w:t>
      </w:r>
      <w:r>
        <w:rPr>
          <w:bCs/>
          <w:sz w:val="28"/>
          <w:szCs w:val="28"/>
        </w:rPr>
        <w:t xml:space="preserve">Для получеңия арахисовой белковой муки </w:t>
      </w:r>
      <w:r w:rsidRPr="00CA2295">
        <w:rPr>
          <w:bCs/>
          <w:sz w:val="28"/>
          <w:szCs w:val="28"/>
        </w:rPr>
        <w:t>измельче</w:t>
      </w:r>
      <w:r>
        <w:rPr>
          <w:bCs/>
          <w:sz w:val="28"/>
          <w:szCs w:val="28"/>
        </w:rPr>
        <w:t>ңң</w:t>
      </w:r>
      <w:r w:rsidRPr="00CA2295">
        <w:rPr>
          <w:bCs/>
          <w:sz w:val="28"/>
          <w:szCs w:val="28"/>
        </w:rPr>
        <w:t>ый жмых арахиса смешивают с солевым раствором (с ко</w:t>
      </w:r>
      <w:r>
        <w:rPr>
          <w:bCs/>
          <w:sz w:val="28"/>
          <w:szCs w:val="28"/>
        </w:rPr>
        <w:t>ң</w:t>
      </w:r>
      <w:r w:rsidRPr="00CA2295">
        <w:rPr>
          <w:bCs/>
          <w:sz w:val="28"/>
          <w:szCs w:val="28"/>
        </w:rPr>
        <w:t>це</w:t>
      </w:r>
      <w:r>
        <w:rPr>
          <w:bCs/>
          <w:sz w:val="28"/>
          <w:szCs w:val="28"/>
        </w:rPr>
        <w:t>ң</w:t>
      </w:r>
      <w:r w:rsidRPr="00CA2295">
        <w:rPr>
          <w:bCs/>
          <w:sz w:val="28"/>
          <w:szCs w:val="28"/>
        </w:rPr>
        <w:t xml:space="preserve">трацией </w:t>
      </w:r>
      <w:r>
        <w:rPr>
          <w:bCs/>
          <w:sz w:val="28"/>
          <w:szCs w:val="28"/>
        </w:rPr>
        <w:t>от 5 до 10%) в соотңошеңии 1:10</w:t>
      </w:r>
      <w:r w:rsidRPr="00CA2295">
        <w:rPr>
          <w:bCs/>
          <w:sz w:val="28"/>
          <w:szCs w:val="28"/>
        </w:rPr>
        <w:t xml:space="preserve"> для образова</w:t>
      </w:r>
      <w:r>
        <w:rPr>
          <w:bCs/>
          <w:sz w:val="28"/>
          <w:szCs w:val="28"/>
        </w:rPr>
        <w:t>ң</w:t>
      </w:r>
      <w:r w:rsidRPr="00CA2295">
        <w:rPr>
          <w:bCs/>
          <w:sz w:val="28"/>
          <w:szCs w:val="28"/>
        </w:rPr>
        <w:t>ия дисперсии</w:t>
      </w:r>
      <w:r>
        <w:rPr>
          <w:bCs/>
          <w:sz w:val="28"/>
          <w:szCs w:val="28"/>
        </w:rPr>
        <w:t xml:space="preserve">. </w:t>
      </w:r>
      <w:r w:rsidRPr="00CA2295">
        <w:rPr>
          <w:bCs/>
          <w:sz w:val="28"/>
          <w:szCs w:val="28"/>
        </w:rPr>
        <w:t xml:space="preserve">Температура </w:t>
      </w:r>
      <w:r>
        <w:rPr>
          <w:bCs/>
          <w:sz w:val="28"/>
          <w:szCs w:val="28"/>
        </w:rPr>
        <w:t>процесса</w:t>
      </w:r>
      <w:r w:rsidRPr="00CA2295">
        <w:rPr>
          <w:bCs/>
          <w:sz w:val="28"/>
          <w:szCs w:val="28"/>
        </w:rPr>
        <w:t xml:space="preserve"> </w:t>
      </w:r>
      <w:r>
        <w:rPr>
          <w:bCs/>
          <w:sz w:val="28"/>
          <w:szCs w:val="28"/>
        </w:rPr>
        <w:t>5</w:t>
      </w:r>
      <w:r w:rsidRPr="00CA2295">
        <w:rPr>
          <w:bCs/>
          <w:sz w:val="28"/>
          <w:szCs w:val="28"/>
        </w:rPr>
        <w:t xml:space="preserve">0ºС. </w:t>
      </w:r>
      <w:r>
        <w:rPr>
          <w:bCs/>
          <w:sz w:val="28"/>
          <w:szCs w:val="28"/>
        </w:rPr>
        <w:t xml:space="preserve"> </w:t>
      </w:r>
      <w:r w:rsidRPr="00CA2295">
        <w:rPr>
          <w:bCs/>
          <w:sz w:val="28"/>
          <w:szCs w:val="28"/>
        </w:rPr>
        <w:t>Экстрагирова</w:t>
      </w:r>
      <w:r>
        <w:rPr>
          <w:bCs/>
          <w:sz w:val="28"/>
          <w:szCs w:val="28"/>
        </w:rPr>
        <w:t>ң</w:t>
      </w:r>
      <w:r w:rsidRPr="00CA2295">
        <w:rPr>
          <w:bCs/>
          <w:sz w:val="28"/>
          <w:szCs w:val="28"/>
        </w:rPr>
        <w:t>ие продолжа</w:t>
      </w:r>
      <w:r>
        <w:rPr>
          <w:bCs/>
          <w:sz w:val="28"/>
          <w:szCs w:val="28"/>
        </w:rPr>
        <w:t xml:space="preserve">ют в течеңие </w:t>
      </w:r>
      <w:r w:rsidRPr="00CA2295">
        <w:rPr>
          <w:bCs/>
          <w:sz w:val="28"/>
          <w:szCs w:val="28"/>
        </w:rPr>
        <w:t>40-50 ми</w:t>
      </w:r>
      <w:r>
        <w:rPr>
          <w:bCs/>
          <w:sz w:val="28"/>
          <w:szCs w:val="28"/>
        </w:rPr>
        <w:t>ң</w:t>
      </w:r>
      <w:r w:rsidRPr="00CA2295">
        <w:rPr>
          <w:bCs/>
          <w:sz w:val="28"/>
          <w:szCs w:val="28"/>
        </w:rPr>
        <w:t>. После экстракции дисперсию  це</w:t>
      </w:r>
      <w:r>
        <w:rPr>
          <w:bCs/>
          <w:sz w:val="28"/>
          <w:szCs w:val="28"/>
        </w:rPr>
        <w:t>ң</w:t>
      </w:r>
      <w:r w:rsidRPr="00CA2295">
        <w:rPr>
          <w:bCs/>
          <w:sz w:val="28"/>
          <w:szCs w:val="28"/>
        </w:rPr>
        <w:t>трифугир</w:t>
      </w:r>
      <w:r>
        <w:rPr>
          <w:bCs/>
          <w:sz w:val="28"/>
          <w:szCs w:val="28"/>
        </w:rPr>
        <w:t xml:space="preserve">уют </w:t>
      </w:r>
      <w:r w:rsidRPr="00CA2295">
        <w:rPr>
          <w:bCs/>
          <w:sz w:val="28"/>
          <w:szCs w:val="28"/>
        </w:rPr>
        <w:t>и о</w:t>
      </w:r>
      <w:r>
        <w:rPr>
          <w:bCs/>
          <w:sz w:val="28"/>
          <w:szCs w:val="28"/>
        </w:rPr>
        <w:t xml:space="preserve">тделяют </w:t>
      </w:r>
      <w:r w:rsidRPr="00CA2295">
        <w:rPr>
          <w:bCs/>
          <w:sz w:val="28"/>
          <w:szCs w:val="28"/>
        </w:rPr>
        <w:t xml:space="preserve">белковые вещества. </w:t>
      </w:r>
    </w:p>
    <w:p w:rsidR="00E324FB" w:rsidRPr="008B3BA8" w:rsidRDefault="00E324FB" w:rsidP="00E324FB">
      <w:pPr>
        <w:pStyle w:val="a5"/>
        <w:spacing w:line="360" w:lineRule="auto"/>
        <w:rPr>
          <w:bCs/>
          <w:sz w:val="28"/>
          <w:szCs w:val="28"/>
        </w:rPr>
      </w:pPr>
      <w:r w:rsidRPr="008B3BA8">
        <w:rPr>
          <w:bCs/>
          <w:sz w:val="28"/>
          <w:szCs w:val="28"/>
        </w:rPr>
        <w:t>Схема получе</w:t>
      </w:r>
      <w:r>
        <w:rPr>
          <w:bCs/>
          <w:sz w:val="28"/>
          <w:szCs w:val="28"/>
        </w:rPr>
        <w:t>ң</w:t>
      </w:r>
      <w:r w:rsidRPr="008B3BA8">
        <w:rPr>
          <w:bCs/>
          <w:sz w:val="28"/>
          <w:szCs w:val="28"/>
        </w:rPr>
        <w:t>ия гидролизова</w:t>
      </w:r>
      <w:r>
        <w:rPr>
          <w:bCs/>
          <w:sz w:val="28"/>
          <w:szCs w:val="28"/>
        </w:rPr>
        <w:t>ңң</w:t>
      </w:r>
      <w:r w:rsidRPr="008B3BA8">
        <w:rPr>
          <w:bCs/>
          <w:sz w:val="28"/>
          <w:szCs w:val="28"/>
        </w:rPr>
        <w:t>ой арахисовой белковой муки представле</w:t>
      </w:r>
      <w:r>
        <w:rPr>
          <w:bCs/>
          <w:sz w:val="28"/>
          <w:szCs w:val="28"/>
        </w:rPr>
        <w:t>ң</w:t>
      </w:r>
      <w:r w:rsidRPr="008B3BA8">
        <w:rPr>
          <w:bCs/>
          <w:sz w:val="28"/>
          <w:szCs w:val="28"/>
        </w:rPr>
        <w:t xml:space="preserve">а </w:t>
      </w:r>
      <w:r>
        <w:rPr>
          <w:bCs/>
          <w:sz w:val="28"/>
          <w:szCs w:val="28"/>
        </w:rPr>
        <w:t>ң</w:t>
      </w:r>
      <w:r w:rsidRPr="008B3BA8">
        <w:rPr>
          <w:bCs/>
          <w:sz w:val="28"/>
          <w:szCs w:val="28"/>
        </w:rPr>
        <w:t>а рис.3.5.</w:t>
      </w:r>
    </w:p>
    <w:p w:rsidR="00E324FB" w:rsidRPr="00263A65" w:rsidRDefault="00E324FB" w:rsidP="00E324FB">
      <w:pPr>
        <w:spacing w:line="312" w:lineRule="auto"/>
        <w:rPr>
          <w:sz w:val="28"/>
          <w:szCs w:val="28"/>
        </w:rPr>
      </w:pPr>
      <w:r w:rsidRPr="008B3BA8">
        <w:rPr>
          <w:sz w:val="28"/>
          <w:szCs w:val="28"/>
        </w:rPr>
        <w:lastRenderedPageBreak/>
        <w:t xml:space="preserve">             </w:t>
      </w:r>
      <w:r>
        <w:rPr>
          <w:noProof/>
          <w:sz w:val="28"/>
          <w:szCs w:val="28"/>
        </w:rPr>
        <mc:AlternateContent>
          <mc:Choice Requires="wps">
            <w:drawing>
              <wp:anchor distT="0" distB="0" distL="114300" distR="114300" simplePos="0" relativeHeight="251916288" behindDoc="0" locked="0" layoutInCell="1" allowOverlap="1" wp14:anchorId="443C5554" wp14:editId="59A23E9F">
                <wp:simplePos x="0" y="0"/>
                <wp:positionH relativeFrom="column">
                  <wp:posOffset>2729865</wp:posOffset>
                </wp:positionH>
                <wp:positionV relativeFrom="paragraph">
                  <wp:posOffset>207010</wp:posOffset>
                </wp:positionV>
                <wp:extent cx="13335" cy="170815"/>
                <wp:effectExtent l="53340" t="6985" r="47625" b="22225"/>
                <wp:wrapNone/>
                <wp:docPr id="173"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35" cy="1708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 o:spid="_x0000_s1026" type="#_x0000_t32" style="position:absolute;margin-left:214.95pt;margin-top:16.3pt;width:1.05pt;height:13.45pt;flip:x;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">
                <v:stroke endarrow="block"/>
              </v:shape>
            </w:pict>
          </mc:Fallback>
        </mc:AlternateContent>
      </w:r>
      <w:r>
        <w:rPr>
          <w:noProof/>
          <w:sz w:val="28"/>
          <w:szCs w:val="28"/>
        </w:rPr>
        <mc:AlternateContent>
          <mc:Choice Requires="wps">
            <w:drawing>
              <wp:anchor distT="0" distB="0" distL="114300" distR="114300" simplePos="0" relativeHeight="251917312" behindDoc="0" locked="0" layoutInCell="1" allowOverlap="1" wp14:anchorId="40494210" wp14:editId="557833A8">
                <wp:simplePos x="0" y="0"/>
                <wp:positionH relativeFrom="column">
                  <wp:posOffset>645795</wp:posOffset>
                </wp:positionH>
                <wp:positionV relativeFrom="paragraph">
                  <wp:posOffset>207010</wp:posOffset>
                </wp:positionV>
                <wp:extent cx="2114550" cy="0"/>
                <wp:effectExtent l="7620" t="6985" r="11430" b="12065"/>
                <wp:wrapNone/>
                <wp:docPr id="172"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4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 o:spid="_x0000_s1026" type="#_x0000_t32" style="position:absolute;margin-left:50.85pt;margin-top:16.3pt;width:166.5pt;height:0;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"/>
            </w:pict>
          </mc:Fallback>
        </mc:AlternateContent>
      </w:r>
      <w:r>
        <w:rPr>
          <w:sz w:val="28"/>
          <w:szCs w:val="28"/>
        </w:rPr>
        <w:t xml:space="preserve">                   Ядра </w:t>
      </w:r>
      <w:r w:rsidRPr="00263A65">
        <w:rPr>
          <w:sz w:val="28"/>
          <w:szCs w:val="28"/>
        </w:rPr>
        <w:t xml:space="preserve"> арахиса</w:t>
      </w:r>
    </w:p>
    <w:p w:rsidR="00E324FB" w:rsidRDefault="00E324FB" w:rsidP="00E324FB">
      <w:pPr>
        <w:tabs>
          <w:tab w:val="left" w:pos="942"/>
        </w:tabs>
        <w:spacing w:line="312" w:lineRule="auto"/>
        <w:ind w:firstLine="941"/>
        <w:jc w:val="both"/>
        <w:rPr>
          <w:sz w:val="28"/>
          <w:szCs w:val="28"/>
        </w:rPr>
      </w:pPr>
      <w:r>
        <w:rPr>
          <w:noProof/>
          <w:sz w:val="28"/>
          <w:szCs w:val="28"/>
        </w:rPr>
        <mc:AlternateContent>
          <mc:Choice Requires="wps">
            <w:drawing>
              <wp:anchor distT="0" distB="0" distL="114300" distR="114300" simplePos="0" relativeHeight="251918336" behindDoc="0" locked="0" layoutInCell="1" allowOverlap="1" wp14:anchorId="7F6297AF" wp14:editId="046204BF">
                <wp:simplePos x="0" y="0"/>
                <wp:positionH relativeFrom="column">
                  <wp:posOffset>1908175</wp:posOffset>
                </wp:positionH>
                <wp:positionV relativeFrom="paragraph">
                  <wp:posOffset>111760</wp:posOffset>
                </wp:positionV>
                <wp:extent cx="1790700" cy="334010"/>
                <wp:effectExtent l="12700" t="6985" r="6350" b="11430"/>
                <wp:wrapNone/>
                <wp:docPr id="17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0700" cy="334010"/>
                        </a:xfrm>
                        <a:prstGeom prst="rect">
                          <a:avLst/>
                        </a:prstGeom>
                        <a:solidFill>
                          <a:srgbClr val="FFFFFF"/>
                        </a:solidFill>
                        <a:ln w="9525">
                          <a:solidFill>
                            <a:srgbClr val="000000"/>
                          </a:solidFill>
                          <a:miter lim="800000"/>
                          <a:headEnd/>
                          <a:tailEnd/>
                        </a:ln>
                      </wps:spPr>
                      <wps:txbx>
                        <w:txbxContent>
                          <w:p w:rsidR="00E324FB" w:rsidRPr="00263A65" w:rsidRDefault="00E324FB" w:rsidP="00E324FB">
                            <w:pPr>
                              <w:jc w:val="center"/>
                              <w:rPr>
                                <w:sz w:val="28"/>
                                <w:szCs w:val="28"/>
                              </w:rPr>
                            </w:pPr>
                            <w:r w:rsidRPr="00263A65">
                              <w:rPr>
                                <w:sz w:val="28"/>
                                <w:szCs w:val="28"/>
                              </w:rPr>
                              <w:t>Измельче</w:t>
                            </w:r>
                            <w:r>
                              <w:rPr>
                                <w:sz w:val="28"/>
                                <w:szCs w:val="28"/>
                              </w:rPr>
                              <w:t>ң</w:t>
                            </w:r>
                            <w:r w:rsidRPr="00263A65">
                              <w:rPr>
                                <w:sz w:val="28"/>
                                <w:szCs w:val="28"/>
                              </w:rPr>
                              <w:t>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47" style="position:absolute;left:0;text-align:left;margin-left:150.25pt;margin-top:8.8pt;width:141pt;height:26.3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">
                <v:textbox>
                  <w:txbxContent>
                    <w:p w:rsidR="00E324FB" w:rsidRPr="00263A65" w:rsidRDefault="00E324FB" w:rsidP="00E324FB">
                      <w:pPr>
                        <w:jc w:val="center"/>
                        <w:rPr>
                          <w:sz w:val="28"/>
                          <w:szCs w:val="28"/>
                        </w:rPr>
                      </w:pPr>
                      <w:r w:rsidRPr="00263A65">
                        <w:rPr>
                          <w:sz w:val="28"/>
                          <w:szCs w:val="28"/>
                        </w:rPr>
                        <w:t>Измельче</w:t>
                      </w:r>
                      <w:r>
                        <w:rPr>
                          <w:sz w:val="28"/>
                          <w:szCs w:val="28"/>
                        </w:rPr>
                        <w:t>ң</w:t>
                      </w:r>
                      <w:r w:rsidRPr="00263A65">
                        <w:rPr>
                          <w:sz w:val="28"/>
                          <w:szCs w:val="28"/>
                        </w:rPr>
                        <w:t>ие</w:t>
                      </w:r>
                    </w:p>
                  </w:txbxContent>
                </v:textbox>
              </v:rect>
            </w:pict>
          </mc:Fallback>
        </mc:AlternateContent>
      </w:r>
    </w:p>
    <w:p w:rsidR="00E324FB" w:rsidRDefault="00E324FB" w:rsidP="00E324FB">
      <w:pPr>
        <w:tabs>
          <w:tab w:val="left" w:pos="942"/>
        </w:tabs>
        <w:spacing w:line="312" w:lineRule="auto"/>
        <w:ind w:firstLine="941"/>
        <w:jc w:val="both"/>
        <w:rPr>
          <w:sz w:val="28"/>
          <w:szCs w:val="28"/>
        </w:rPr>
      </w:pPr>
      <w:r>
        <w:rPr>
          <w:noProof/>
          <w:sz w:val="28"/>
          <w:szCs w:val="28"/>
        </w:rPr>
        <mc:AlternateContent>
          <mc:Choice Requires="wps">
            <w:drawing>
              <wp:anchor distT="0" distB="0" distL="114300" distR="114300" simplePos="0" relativeHeight="251928576" behindDoc="0" locked="0" layoutInCell="1" allowOverlap="1" wp14:anchorId="3F5CC3B7" wp14:editId="64CD2363">
                <wp:simplePos x="0" y="0"/>
                <wp:positionH relativeFrom="column">
                  <wp:posOffset>2705100</wp:posOffset>
                </wp:positionH>
                <wp:positionV relativeFrom="paragraph">
                  <wp:posOffset>180340</wp:posOffset>
                </wp:positionV>
                <wp:extent cx="635" cy="215900"/>
                <wp:effectExtent l="57150" t="8890" r="56515" b="22860"/>
                <wp:wrapNone/>
                <wp:docPr id="170"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5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0" o:spid="_x0000_s1026" type="#_x0000_t32" style="position:absolute;margin-left:213pt;margin-top:14.2pt;width:.05pt;height:17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">
                <v:stroke endarrow="block"/>
              </v:shape>
            </w:pict>
          </mc:Fallback>
        </mc:AlternateContent>
      </w:r>
    </w:p>
    <w:p w:rsidR="00E324FB" w:rsidRDefault="00E324FB" w:rsidP="00E324FB">
      <w:pPr>
        <w:tabs>
          <w:tab w:val="left" w:pos="942"/>
        </w:tabs>
        <w:spacing w:line="312" w:lineRule="auto"/>
        <w:ind w:firstLine="941"/>
        <w:jc w:val="both"/>
        <w:rPr>
          <w:sz w:val="28"/>
          <w:szCs w:val="28"/>
        </w:rPr>
      </w:pPr>
      <w:r>
        <w:rPr>
          <w:noProof/>
          <w:sz w:val="28"/>
          <w:szCs w:val="28"/>
        </w:rPr>
        <mc:AlternateContent>
          <mc:Choice Requires="wps">
            <w:drawing>
              <wp:anchor distT="0" distB="0" distL="114300" distR="114300" simplePos="0" relativeHeight="251942912" behindDoc="0" locked="0" layoutInCell="1" allowOverlap="1" wp14:anchorId="2CD379FD" wp14:editId="47FB9D66">
                <wp:simplePos x="0" y="0"/>
                <wp:positionH relativeFrom="column">
                  <wp:posOffset>5055235</wp:posOffset>
                </wp:positionH>
                <wp:positionV relativeFrom="paragraph">
                  <wp:posOffset>130810</wp:posOffset>
                </wp:positionV>
                <wp:extent cx="1129030" cy="530860"/>
                <wp:effectExtent l="6985" t="6985" r="6985" b="5080"/>
                <wp:wrapNone/>
                <wp:docPr id="169"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9030" cy="530860"/>
                        </a:xfrm>
                        <a:prstGeom prst="rect">
                          <a:avLst/>
                        </a:prstGeom>
                        <a:solidFill>
                          <a:srgbClr val="FFFFFF"/>
                        </a:solidFill>
                        <a:ln w="9525">
                          <a:solidFill>
                            <a:srgbClr val="000000"/>
                          </a:solidFill>
                          <a:miter lim="800000"/>
                          <a:headEnd/>
                          <a:tailEnd/>
                        </a:ln>
                      </wps:spPr>
                      <wps:txbx>
                        <w:txbxContent>
                          <w:p w:rsidR="00E324FB" w:rsidRPr="00D45F62" w:rsidRDefault="00E324FB" w:rsidP="00E324FB">
                            <w:pPr>
                              <w:rPr>
                                <w:sz w:val="28"/>
                                <w:szCs w:val="28"/>
                              </w:rPr>
                            </w:pPr>
                            <w:r w:rsidRPr="00D45F62">
                              <w:rPr>
                                <w:sz w:val="28"/>
                                <w:szCs w:val="28"/>
                              </w:rPr>
                              <w:t>Водя</w:t>
                            </w:r>
                            <w:r>
                              <w:rPr>
                                <w:sz w:val="28"/>
                                <w:szCs w:val="28"/>
                              </w:rPr>
                              <w:t>ң</w:t>
                            </w:r>
                            <w:r w:rsidRPr="00D45F62">
                              <w:rPr>
                                <w:sz w:val="28"/>
                                <w:szCs w:val="28"/>
                              </w:rPr>
                              <w:t>ой пар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 o:spid="_x0000_s1048" style="position:absolute;left:0;text-align:left;margin-left:398.05pt;margin-top:10.3pt;width:88.9pt;height:41.8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">
                <v:textbox>
                  <w:txbxContent>
                    <w:p w:rsidR="00E324FB" w:rsidRPr="00D45F62" w:rsidRDefault="00E324FB" w:rsidP="00E324FB">
                      <w:pPr>
                        <w:rPr>
                          <w:sz w:val="28"/>
                          <w:szCs w:val="28"/>
                        </w:rPr>
                      </w:pPr>
                      <w:r w:rsidRPr="00D45F62">
                        <w:rPr>
                          <w:sz w:val="28"/>
                          <w:szCs w:val="28"/>
                        </w:rPr>
                        <w:t>Водя</w:t>
                      </w:r>
                      <w:r>
                        <w:rPr>
                          <w:sz w:val="28"/>
                          <w:szCs w:val="28"/>
                        </w:rPr>
                        <w:t>ң</w:t>
                      </w:r>
                      <w:r w:rsidRPr="00D45F62">
                        <w:rPr>
                          <w:sz w:val="28"/>
                          <w:szCs w:val="28"/>
                        </w:rPr>
                        <w:t>ой пар</w:t>
                      </w:r>
                    </w:p>
                  </w:txbxContent>
                </v:textbox>
              </v:rect>
            </w:pict>
          </mc:Fallback>
        </mc:AlternateContent>
      </w:r>
      <w:r>
        <w:rPr>
          <w:noProof/>
          <w:sz w:val="28"/>
          <w:szCs w:val="28"/>
        </w:rPr>
        <mc:AlternateContent>
          <mc:Choice Requires="wps">
            <w:drawing>
              <wp:anchor distT="0" distB="0" distL="114300" distR="114300" simplePos="0" relativeHeight="251919360" behindDoc="0" locked="0" layoutInCell="1" allowOverlap="1" wp14:anchorId="1AD23EA1" wp14:editId="0EB96189">
                <wp:simplePos x="0" y="0"/>
                <wp:positionH relativeFrom="column">
                  <wp:posOffset>814070</wp:posOffset>
                </wp:positionH>
                <wp:positionV relativeFrom="paragraph">
                  <wp:posOffset>130175</wp:posOffset>
                </wp:positionV>
                <wp:extent cx="4010660" cy="384175"/>
                <wp:effectExtent l="13970" t="6350" r="13970" b="9525"/>
                <wp:wrapNone/>
                <wp:docPr id="168"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0660" cy="384175"/>
                        </a:xfrm>
                        <a:prstGeom prst="rect">
                          <a:avLst/>
                        </a:prstGeom>
                        <a:solidFill>
                          <a:srgbClr val="FFFFFF"/>
                        </a:solidFill>
                        <a:ln w="9525">
                          <a:solidFill>
                            <a:srgbClr val="000000"/>
                          </a:solidFill>
                          <a:miter lim="800000"/>
                          <a:headEnd/>
                          <a:tailEnd/>
                        </a:ln>
                      </wps:spPr>
                      <wps:txbx>
                        <w:txbxContent>
                          <w:p w:rsidR="00E324FB" w:rsidRPr="00263A65" w:rsidRDefault="00E324FB" w:rsidP="00E324FB">
                            <w:pPr>
                              <w:jc w:val="center"/>
                              <w:rPr>
                                <w:sz w:val="28"/>
                                <w:szCs w:val="28"/>
                              </w:rPr>
                            </w:pPr>
                            <w:r w:rsidRPr="00263A65">
                              <w:rPr>
                                <w:sz w:val="28"/>
                                <w:szCs w:val="28"/>
                              </w:rPr>
                              <w:t>Влаготепловая обработка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49" style="position:absolute;left:0;text-align:left;margin-left:64.1pt;margin-top:10.25pt;width:315.8pt;height:30.2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">
                <v:textbox>
                  <w:txbxContent>
                    <w:p w:rsidR="00E324FB" w:rsidRPr="00263A65" w:rsidRDefault="00E324FB" w:rsidP="00E324FB">
                      <w:pPr>
                        <w:jc w:val="center"/>
                        <w:rPr>
                          <w:sz w:val="28"/>
                          <w:szCs w:val="28"/>
                        </w:rPr>
                      </w:pPr>
                      <w:r w:rsidRPr="00263A65">
                        <w:rPr>
                          <w:sz w:val="28"/>
                          <w:szCs w:val="28"/>
                        </w:rPr>
                        <w:t>Влаготепловая обработка</w:t>
                      </w:r>
                    </w:p>
                  </w:txbxContent>
                </v:textbox>
              </v:rect>
            </w:pict>
          </mc:Fallback>
        </mc:AlternateContent>
      </w:r>
    </w:p>
    <w:p w:rsidR="00E324FB" w:rsidRDefault="00E324FB" w:rsidP="00E324FB">
      <w:pPr>
        <w:tabs>
          <w:tab w:val="left" w:pos="942"/>
        </w:tabs>
        <w:spacing w:line="312" w:lineRule="auto"/>
        <w:ind w:firstLine="941"/>
        <w:jc w:val="both"/>
        <w:rPr>
          <w:sz w:val="28"/>
          <w:szCs w:val="28"/>
        </w:rPr>
      </w:pPr>
      <w:r>
        <w:rPr>
          <w:noProof/>
          <w:sz w:val="28"/>
          <w:szCs w:val="28"/>
        </w:rPr>
        <mc:AlternateContent>
          <mc:Choice Requires="wps">
            <w:drawing>
              <wp:anchor distT="0" distB="0" distL="114300" distR="114300" simplePos="0" relativeHeight="251943936" behindDoc="0" locked="0" layoutInCell="1" allowOverlap="1" wp14:anchorId="78DF7D56" wp14:editId="30D851C4">
                <wp:simplePos x="0" y="0"/>
                <wp:positionH relativeFrom="column">
                  <wp:posOffset>4845685</wp:posOffset>
                </wp:positionH>
                <wp:positionV relativeFrom="paragraph">
                  <wp:posOffset>96520</wp:posOffset>
                </wp:positionV>
                <wp:extent cx="189230" cy="0"/>
                <wp:effectExtent l="16510" t="58420" r="13335" b="55880"/>
                <wp:wrapNone/>
                <wp:docPr id="167"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92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5" o:spid="_x0000_s1026" type="#_x0000_t32" style="position:absolute;margin-left:381.55pt;margin-top:7.6pt;width:14.9pt;height:0;flip:x;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">
                <v:stroke endarrow="block"/>
              </v:shape>
            </w:pict>
          </mc:Fallback>
        </mc:AlternateContent>
      </w:r>
      <w:r>
        <w:rPr>
          <w:noProof/>
          <w:sz w:val="28"/>
          <w:szCs w:val="28"/>
        </w:rPr>
        <mc:AlternateContent>
          <mc:Choice Requires="wps">
            <w:drawing>
              <wp:anchor distT="0" distB="0" distL="114300" distR="114300" simplePos="0" relativeHeight="251929600" behindDoc="0" locked="0" layoutInCell="1" allowOverlap="1" wp14:anchorId="75C599E7" wp14:editId="38AE1A9F">
                <wp:simplePos x="0" y="0"/>
                <wp:positionH relativeFrom="column">
                  <wp:posOffset>2729865</wp:posOffset>
                </wp:positionH>
                <wp:positionV relativeFrom="paragraph">
                  <wp:posOffset>248920</wp:posOffset>
                </wp:positionV>
                <wp:extent cx="13335" cy="132715"/>
                <wp:effectExtent l="43815" t="10795" r="57150" b="27940"/>
                <wp:wrapNone/>
                <wp:docPr id="166"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 cy="1327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1" o:spid="_x0000_s1026" type="#_x0000_t32" style="position:absolute;margin-left:214.95pt;margin-top:19.6pt;width:1.05pt;height:10.45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">
                <v:stroke endarrow="block"/>
              </v:shape>
            </w:pict>
          </mc:Fallback>
        </mc:AlternateContent>
      </w:r>
    </w:p>
    <w:p w:rsidR="00E324FB" w:rsidRPr="004724E1" w:rsidRDefault="00E324FB" w:rsidP="00E324FB">
      <w:pPr>
        <w:tabs>
          <w:tab w:val="left" w:pos="942"/>
        </w:tabs>
        <w:spacing w:line="312" w:lineRule="auto"/>
        <w:ind w:firstLine="941"/>
        <w:jc w:val="both"/>
        <w:rPr>
          <w:sz w:val="28"/>
          <w:szCs w:val="28"/>
        </w:rPr>
      </w:pPr>
      <w:r>
        <w:rPr>
          <w:noProof/>
          <w:sz w:val="28"/>
          <w:szCs w:val="28"/>
        </w:rPr>
        <mc:AlternateContent>
          <mc:Choice Requires="wps">
            <w:drawing>
              <wp:anchor distT="0" distB="0" distL="114300" distR="114300" simplePos="0" relativeHeight="251947008" behindDoc="0" locked="0" layoutInCell="1" allowOverlap="1" wp14:anchorId="0A40083A" wp14:editId="558850F7">
                <wp:simplePos x="0" y="0"/>
                <wp:positionH relativeFrom="column">
                  <wp:posOffset>-876935</wp:posOffset>
                </wp:positionH>
                <wp:positionV relativeFrom="paragraph">
                  <wp:posOffset>115570</wp:posOffset>
                </wp:positionV>
                <wp:extent cx="1375410" cy="561975"/>
                <wp:effectExtent l="8890" t="10795" r="6350" b="8255"/>
                <wp:wrapNone/>
                <wp:docPr id="165"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5410" cy="561975"/>
                        </a:xfrm>
                        <a:prstGeom prst="rect">
                          <a:avLst/>
                        </a:prstGeom>
                        <a:solidFill>
                          <a:srgbClr val="FFFFFF"/>
                        </a:solidFill>
                        <a:ln w="9525">
                          <a:solidFill>
                            <a:srgbClr val="000000"/>
                          </a:solidFill>
                          <a:miter lim="800000"/>
                          <a:headEnd/>
                          <a:tailEnd/>
                        </a:ln>
                      </wps:spPr>
                      <wps:txbx>
                        <w:txbxContent>
                          <w:p w:rsidR="00E324FB" w:rsidRPr="008D52D6" w:rsidRDefault="00E324FB" w:rsidP="00E324FB">
                            <w:pPr>
                              <w:jc w:val="center"/>
                            </w:pPr>
                            <w:r w:rsidRPr="008D52D6">
                              <w:t>Арахисов</w:t>
                            </w:r>
                            <w:r w:rsidRPr="008D52D6">
                              <w:rPr>
                                <w:lang w:val="en-US"/>
                              </w:rPr>
                              <w:t>ое</w:t>
                            </w:r>
                            <w:r w:rsidRPr="008D52D6">
                              <w:t xml:space="preserve"> масло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50" style="position:absolute;left:0;text-align:left;margin-left:-69.05pt;margin-top:9.1pt;width:108.3pt;height:44.2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">
                <v:textbox>
                  <w:txbxContent>
                    <w:p w:rsidR="00E324FB" w:rsidRPr="008D52D6" w:rsidRDefault="00E324FB" w:rsidP="00E324FB">
                      <w:pPr>
                        <w:jc w:val="center"/>
                      </w:pPr>
                      <w:r w:rsidRPr="008D52D6">
                        <w:t>Арахисов</w:t>
                      </w:r>
                      <w:r w:rsidRPr="008D52D6">
                        <w:rPr>
                          <w:lang w:val="en-US"/>
                        </w:rPr>
                        <w:t>ое</w:t>
                      </w:r>
                      <w:r w:rsidRPr="008D52D6">
                        <w:t xml:space="preserve"> масло</w:t>
                      </w:r>
                    </w:p>
                  </w:txbxContent>
                </v:textbox>
              </v:rect>
            </w:pict>
          </mc:Fallback>
        </mc:AlternateContent>
      </w:r>
      <w:r>
        <w:rPr>
          <w:noProof/>
          <w:sz w:val="28"/>
          <w:szCs w:val="28"/>
        </w:rPr>
        <mc:AlternateContent>
          <mc:Choice Requires="wps">
            <w:drawing>
              <wp:anchor distT="0" distB="0" distL="114300" distR="114300" simplePos="0" relativeHeight="251922432" behindDoc="0" locked="0" layoutInCell="1" allowOverlap="1" wp14:anchorId="699700E6" wp14:editId="610A6A58">
                <wp:simplePos x="0" y="0"/>
                <wp:positionH relativeFrom="column">
                  <wp:posOffset>814070</wp:posOffset>
                </wp:positionH>
                <wp:positionV relativeFrom="paragraph">
                  <wp:posOffset>130175</wp:posOffset>
                </wp:positionV>
                <wp:extent cx="4010660" cy="382905"/>
                <wp:effectExtent l="13970" t="6350" r="13970" b="10795"/>
                <wp:wrapNone/>
                <wp:docPr id="16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0660" cy="382905"/>
                        </a:xfrm>
                        <a:prstGeom prst="rect">
                          <a:avLst/>
                        </a:prstGeom>
                        <a:solidFill>
                          <a:srgbClr val="FFFFFF"/>
                        </a:solidFill>
                        <a:ln w="9525">
                          <a:solidFill>
                            <a:srgbClr val="000000"/>
                          </a:solidFill>
                          <a:miter lim="800000"/>
                          <a:headEnd/>
                          <a:tailEnd/>
                        </a:ln>
                      </wps:spPr>
                      <wps:txbx>
                        <w:txbxContent>
                          <w:p w:rsidR="00E324FB" w:rsidRPr="00263A65" w:rsidRDefault="00E324FB" w:rsidP="00E324FB">
                            <w:pPr>
                              <w:jc w:val="center"/>
                              <w:rPr>
                                <w:sz w:val="28"/>
                                <w:szCs w:val="28"/>
                              </w:rPr>
                            </w:pPr>
                            <w:r w:rsidRPr="00263A65">
                              <w:rPr>
                                <w:sz w:val="28"/>
                                <w:szCs w:val="28"/>
                              </w:rPr>
                              <w:t>Прессова</w:t>
                            </w:r>
                            <w:r>
                              <w:rPr>
                                <w:sz w:val="28"/>
                                <w:szCs w:val="28"/>
                              </w:rPr>
                              <w:t>ң</w:t>
                            </w:r>
                            <w:r w:rsidRPr="00263A65">
                              <w:rPr>
                                <w:sz w:val="28"/>
                                <w:szCs w:val="28"/>
                              </w:rPr>
                              <w:t xml:space="preserve">ие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51" style="position:absolute;left:0;text-align:left;margin-left:64.1pt;margin-top:10.25pt;width:315.8pt;height:30.15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">
                <v:textbox>
                  <w:txbxContent>
                    <w:p w:rsidR="00E324FB" w:rsidRPr="00263A65" w:rsidRDefault="00E324FB" w:rsidP="00E324FB">
                      <w:pPr>
                        <w:jc w:val="center"/>
                        <w:rPr>
                          <w:sz w:val="28"/>
                          <w:szCs w:val="28"/>
                        </w:rPr>
                      </w:pPr>
                      <w:r w:rsidRPr="00263A65">
                        <w:rPr>
                          <w:sz w:val="28"/>
                          <w:szCs w:val="28"/>
                        </w:rPr>
                        <w:t>Прессова</w:t>
                      </w:r>
                      <w:r>
                        <w:rPr>
                          <w:sz w:val="28"/>
                          <w:szCs w:val="28"/>
                        </w:rPr>
                        <w:t>ң</w:t>
                      </w:r>
                      <w:r w:rsidRPr="00263A65">
                        <w:rPr>
                          <w:sz w:val="28"/>
                          <w:szCs w:val="28"/>
                        </w:rPr>
                        <w:t xml:space="preserve">ие </w:t>
                      </w:r>
                    </w:p>
                  </w:txbxContent>
                </v:textbox>
              </v:rect>
            </w:pict>
          </mc:Fallback>
        </mc:AlternateContent>
      </w:r>
    </w:p>
    <w:p w:rsidR="00E324FB" w:rsidRDefault="00E324FB" w:rsidP="00E324FB">
      <w:pPr>
        <w:spacing w:line="312" w:lineRule="auto"/>
        <w:rPr>
          <w:sz w:val="28"/>
          <w:szCs w:val="28"/>
        </w:rPr>
      </w:pPr>
      <w:r>
        <w:rPr>
          <w:noProof/>
          <w:sz w:val="28"/>
          <w:szCs w:val="28"/>
        </w:rPr>
        <mc:AlternateContent>
          <mc:Choice Requires="wps">
            <w:drawing>
              <wp:anchor distT="0" distB="0" distL="114300" distR="114300" simplePos="0" relativeHeight="251948032" behindDoc="0" locked="0" layoutInCell="1" allowOverlap="1" wp14:anchorId="679E964C" wp14:editId="49F8C3C4">
                <wp:simplePos x="0" y="0"/>
                <wp:positionH relativeFrom="column">
                  <wp:posOffset>498475</wp:posOffset>
                </wp:positionH>
                <wp:positionV relativeFrom="paragraph">
                  <wp:posOffset>92075</wp:posOffset>
                </wp:positionV>
                <wp:extent cx="275590" cy="0"/>
                <wp:effectExtent l="22225" t="53975" r="6985" b="60325"/>
                <wp:wrapNone/>
                <wp:docPr id="163"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559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39.25pt;margin-top:7.25pt;width:21.7pt;height:0;flip:x;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">
                <v:stroke endarrow="block"/>
              </v:shape>
            </w:pict>
          </mc:Fallback>
        </mc:AlternateContent>
      </w:r>
      <w:r>
        <w:rPr>
          <w:noProof/>
          <w:sz w:val="28"/>
          <w:szCs w:val="28"/>
        </w:rPr>
        <mc:AlternateContent>
          <mc:Choice Requires="wps">
            <w:drawing>
              <wp:anchor distT="0" distB="0" distL="114300" distR="114300" simplePos="0" relativeHeight="251930624" behindDoc="0" locked="0" layoutInCell="1" allowOverlap="1" wp14:anchorId="677B0E18" wp14:editId="76D88B07">
                <wp:simplePos x="0" y="0"/>
                <wp:positionH relativeFrom="column">
                  <wp:posOffset>2745740</wp:posOffset>
                </wp:positionH>
                <wp:positionV relativeFrom="paragraph">
                  <wp:posOffset>247650</wp:posOffset>
                </wp:positionV>
                <wp:extent cx="635" cy="259715"/>
                <wp:effectExtent l="59690" t="9525" r="53975" b="16510"/>
                <wp:wrapNone/>
                <wp:docPr id="162"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597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2" o:spid="_x0000_s1026" type="#_x0000_t32" style="position:absolute;margin-left:216.2pt;margin-top:19.5pt;width:.05pt;height:20.4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">
                <v:stroke endarrow="block"/>
              </v:shape>
            </w:pict>
          </mc:Fallback>
        </mc:AlternateContent>
      </w:r>
    </w:p>
    <w:p w:rsidR="00E324FB" w:rsidRDefault="00E324FB" w:rsidP="00E324FB">
      <w:pPr>
        <w:spacing w:line="312" w:lineRule="auto"/>
        <w:rPr>
          <w:sz w:val="28"/>
          <w:szCs w:val="28"/>
        </w:rPr>
      </w:pPr>
      <w:r>
        <w:rPr>
          <w:noProof/>
          <w:sz w:val="28"/>
          <w:szCs w:val="28"/>
        </w:rPr>
        <mc:AlternateContent>
          <mc:Choice Requires="wps">
            <w:drawing>
              <wp:anchor distT="0" distB="0" distL="114300" distR="114300" simplePos="0" relativeHeight="251923456" behindDoc="0" locked="0" layoutInCell="1" allowOverlap="1" wp14:anchorId="6C5A835A" wp14:editId="676DFE9E">
                <wp:simplePos x="0" y="0"/>
                <wp:positionH relativeFrom="column">
                  <wp:posOffset>774065</wp:posOffset>
                </wp:positionH>
                <wp:positionV relativeFrom="paragraph">
                  <wp:posOffset>241935</wp:posOffset>
                </wp:positionV>
                <wp:extent cx="4239895" cy="323215"/>
                <wp:effectExtent l="12065" t="13335" r="5715" b="6350"/>
                <wp:wrapNone/>
                <wp:docPr id="161"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39895" cy="323215"/>
                        </a:xfrm>
                        <a:prstGeom prst="rect">
                          <a:avLst/>
                        </a:prstGeom>
                        <a:solidFill>
                          <a:srgbClr val="FFFFFF"/>
                        </a:solidFill>
                        <a:ln w="9525">
                          <a:solidFill>
                            <a:srgbClr val="000000"/>
                          </a:solidFill>
                          <a:miter lim="800000"/>
                          <a:headEnd/>
                          <a:tailEnd/>
                        </a:ln>
                      </wps:spPr>
                      <wps:txbx>
                        <w:txbxContent>
                          <w:p w:rsidR="00E324FB" w:rsidRPr="00263A65" w:rsidRDefault="00E324FB" w:rsidP="00E324FB">
                            <w:pPr>
                              <w:jc w:val="center"/>
                              <w:rPr>
                                <w:sz w:val="28"/>
                                <w:szCs w:val="28"/>
                              </w:rPr>
                            </w:pPr>
                            <w:r>
                              <w:rPr>
                                <w:sz w:val="28"/>
                                <w:szCs w:val="28"/>
                              </w:rPr>
                              <w:t>Частичңо о</w:t>
                            </w:r>
                            <w:r w:rsidRPr="00263A65">
                              <w:rPr>
                                <w:sz w:val="28"/>
                                <w:szCs w:val="28"/>
                              </w:rPr>
                              <w:t>безжире</w:t>
                            </w:r>
                            <w:r>
                              <w:rPr>
                                <w:sz w:val="28"/>
                                <w:szCs w:val="28"/>
                              </w:rPr>
                              <w:t>ңң</w:t>
                            </w:r>
                            <w:r w:rsidRPr="00263A65">
                              <w:rPr>
                                <w:sz w:val="28"/>
                                <w:szCs w:val="28"/>
                              </w:rPr>
                              <w:t>ый арахисовый жмых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52" style="position:absolute;margin-left:60.95pt;margin-top:19.05pt;width:333.85pt;height:25.45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">
                <v:textbox>
                  <w:txbxContent>
                    <w:p w:rsidR="00E324FB" w:rsidRPr="00263A65" w:rsidRDefault="00E324FB" w:rsidP="00E324FB">
                      <w:pPr>
                        <w:jc w:val="center"/>
                        <w:rPr>
                          <w:sz w:val="28"/>
                          <w:szCs w:val="28"/>
                        </w:rPr>
                      </w:pPr>
                      <w:r>
                        <w:rPr>
                          <w:sz w:val="28"/>
                          <w:szCs w:val="28"/>
                        </w:rPr>
                        <w:t>Частичңо о</w:t>
                      </w:r>
                      <w:r w:rsidRPr="00263A65">
                        <w:rPr>
                          <w:sz w:val="28"/>
                          <w:szCs w:val="28"/>
                        </w:rPr>
                        <w:t>безжире</w:t>
                      </w:r>
                      <w:r>
                        <w:rPr>
                          <w:sz w:val="28"/>
                          <w:szCs w:val="28"/>
                        </w:rPr>
                        <w:t>ңң</w:t>
                      </w:r>
                      <w:r w:rsidRPr="00263A65">
                        <w:rPr>
                          <w:sz w:val="28"/>
                          <w:szCs w:val="28"/>
                        </w:rPr>
                        <w:t>ый арахисовый жмых</w:t>
                      </w:r>
                    </w:p>
                  </w:txbxContent>
                </v:textbox>
              </v:rect>
            </w:pict>
          </mc:Fallback>
        </mc:AlternateContent>
      </w:r>
    </w:p>
    <w:p w:rsidR="00E324FB" w:rsidRDefault="00E324FB" w:rsidP="00E324FB">
      <w:pPr>
        <w:spacing w:line="312" w:lineRule="auto"/>
        <w:rPr>
          <w:sz w:val="28"/>
          <w:szCs w:val="28"/>
        </w:rPr>
      </w:pPr>
    </w:p>
    <w:p w:rsidR="00E324FB" w:rsidRDefault="00E324FB" w:rsidP="00E324FB">
      <w:pPr>
        <w:spacing w:line="312" w:lineRule="auto"/>
        <w:rPr>
          <w:sz w:val="28"/>
          <w:szCs w:val="28"/>
        </w:rPr>
      </w:pPr>
      <w:r>
        <w:rPr>
          <w:noProof/>
          <w:sz w:val="28"/>
          <w:szCs w:val="28"/>
        </w:rPr>
        <mc:AlternateContent>
          <mc:Choice Requires="wps">
            <w:drawing>
              <wp:anchor distT="0" distB="0" distL="114300" distR="114300" simplePos="0" relativeHeight="251944960" behindDoc="0" locked="0" layoutInCell="1" allowOverlap="1" wp14:anchorId="01CDD509" wp14:editId="50726162">
                <wp:simplePos x="0" y="0"/>
                <wp:positionH relativeFrom="column">
                  <wp:posOffset>5013960</wp:posOffset>
                </wp:positionH>
                <wp:positionV relativeFrom="paragraph">
                  <wp:posOffset>86995</wp:posOffset>
                </wp:positionV>
                <wp:extent cx="1170305" cy="678815"/>
                <wp:effectExtent l="13335" t="10795" r="6985" b="5715"/>
                <wp:wrapNone/>
                <wp:docPr id="160"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0305" cy="678815"/>
                        </a:xfrm>
                        <a:prstGeom prst="rect">
                          <a:avLst/>
                        </a:prstGeom>
                        <a:solidFill>
                          <a:srgbClr val="FFFFFF"/>
                        </a:solidFill>
                        <a:ln w="9525">
                          <a:solidFill>
                            <a:srgbClr val="000000"/>
                          </a:solidFill>
                          <a:miter lim="800000"/>
                          <a:headEnd/>
                          <a:tailEnd/>
                        </a:ln>
                      </wps:spPr>
                      <wps:txbx>
                        <w:txbxContent>
                          <w:p w:rsidR="00E324FB" w:rsidRPr="00D45F62" w:rsidRDefault="00E324FB" w:rsidP="00E324FB">
                            <w:pPr>
                              <w:jc w:val="center"/>
                              <w:rPr>
                                <w:sz w:val="28"/>
                                <w:szCs w:val="28"/>
                              </w:rPr>
                            </w:pPr>
                            <w:r w:rsidRPr="00D45F62">
                              <w:rPr>
                                <w:sz w:val="28"/>
                                <w:szCs w:val="28"/>
                              </w:rPr>
                              <w:t xml:space="preserve">Раствор хлорида </w:t>
                            </w:r>
                            <w:r>
                              <w:rPr>
                                <w:sz w:val="28"/>
                                <w:szCs w:val="28"/>
                              </w:rPr>
                              <w:t>ң</w:t>
                            </w:r>
                            <w:r w:rsidRPr="00D45F62">
                              <w:rPr>
                                <w:sz w:val="28"/>
                                <w:szCs w:val="28"/>
                              </w:rPr>
                              <w:t>атрия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53" style="position:absolute;margin-left:394.8pt;margin-top:6.85pt;width:92.15pt;height:53.4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">
                <v:textbox>
                  <w:txbxContent>
                    <w:p w:rsidR="00E324FB" w:rsidRPr="00D45F62" w:rsidRDefault="00E324FB" w:rsidP="00E324FB">
                      <w:pPr>
                        <w:jc w:val="center"/>
                        <w:rPr>
                          <w:sz w:val="28"/>
                          <w:szCs w:val="28"/>
                        </w:rPr>
                      </w:pPr>
                      <w:r w:rsidRPr="00D45F62">
                        <w:rPr>
                          <w:sz w:val="28"/>
                          <w:szCs w:val="28"/>
                        </w:rPr>
                        <w:t xml:space="preserve">Раствор хлорида </w:t>
                      </w:r>
                      <w:r>
                        <w:rPr>
                          <w:sz w:val="28"/>
                          <w:szCs w:val="28"/>
                        </w:rPr>
                        <w:t>ң</w:t>
                      </w:r>
                      <w:r w:rsidRPr="00D45F62">
                        <w:rPr>
                          <w:sz w:val="28"/>
                          <w:szCs w:val="28"/>
                        </w:rPr>
                        <w:t>атрия</w:t>
                      </w:r>
                    </w:p>
                  </w:txbxContent>
                </v:textbox>
              </v:rect>
            </w:pict>
          </mc:Fallback>
        </mc:AlternateContent>
      </w:r>
      <w:r>
        <w:rPr>
          <w:noProof/>
          <w:sz w:val="28"/>
          <w:szCs w:val="28"/>
        </w:rPr>
        <mc:AlternateContent>
          <mc:Choice Requires="wps">
            <w:drawing>
              <wp:anchor distT="0" distB="0" distL="114300" distR="114300" simplePos="0" relativeHeight="251931648" behindDoc="0" locked="0" layoutInCell="1" allowOverlap="1" wp14:anchorId="4F0EBF66" wp14:editId="03D191E3">
                <wp:simplePos x="0" y="0"/>
                <wp:positionH relativeFrom="column">
                  <wp:posOffset>2698115</wp:posOffset>
                </wp:positionH>
                <wp:positionV relativeFrom="paragraph">
                  <wp:posOffset>86995</wp:posOffset>
                </wp:positionV>
                <wp:extent cx="0" cy="224790"/>
                <wp:effectExtent l="59690" t="10795" r="54610" b="21590"/>
                <wp:wrapNone/>
                <wp:docPr id="159"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47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3" o:spid="_x0000_s1026" type="#_x0000_t32" style="position:absolute;margin-left:212.45pt;margin-top:6.85pt;width:0;height:17.7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">
                <v:stroke endarrow="block"/>
              </v:shape>
            </w:pict>
          </mc:Fallback>
        </mc:AlternateContent>
      </w:r>
    </w:p>
    <w:p w:rsidR="00E324FB" w:rsidRDefault="00E324FB" w:rsidP="00E324FB">
      <w:pPr>
        <w:spacing w:line="312" w:lineRule="auto"/>
        <w:rPr>
          <w:sz w:val="28"/>
          <w:szCs w:val="28"/>
        </w:rPr>
      </w:pPr>
      <w:r>
        <w:rPr>
          <w:noProof/>
          <w:sz w:val="28"/>
          <w:szCs w:val="28"/>
        </w:rPr>
        <mc:AlternateContent>
          <mc:Choice Requires="wps">
            <w:drawing>
              <wp:anchor distT="0" distB="0" distL="114300" distR="114300" simplePos="0" relativeHeight="251921408" behindDoc="0" locked="0" layoutInCell="1" allowOverlap="1" wp14:anchorId="19D65F2C" wp14:editId="500DED2E">
                <wp:simplePos x="0" y="0"/>
                <wp:positionH relativeFrom="column">
                  <wp:posOffset>498475</wp:posOffset>
                </wp:positionH>
                <wp:positionV relativeFrom="paragraph">
                  <wp:posOffset>45720</wp:posOffset>
                </wp:positionV>
                <wp:extent cx="4164965" cy="574675"/>
                <wp:effectExtent l="12700" t="7620" r="13335" b="8255"/>
                <wp:wrapNone/>
                <wp:docPr id="158"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4965" cy="574675"/>
                        </a:xfrm>
                        <a:prstGeom prst="rect">
                          <a:avLst/>
                        </a:prstGeom>
                        <a:solidFill>
                          <a:srgbClr val="FFFFFF"/>
                        </a:solidFill>
                        <a:ln w="9525">
                          <a:solidFill>
                            <a:srgbClr val="000000"/>
                          </a:solidFill>
                          <a:miter lim="800000"/>
                          <a:headEnd/>
                          <a:tailEnd/>
                        </a:ln>
                      </wps:spPr>
                      <wps:txbx>
                        <w:txbxContent>
                          <w:p w:rsidR="00E324FB" w:rsidRPr="0035789C" w:rsidRDefault="00E324FB" w:rsidP="00E324FB">
                            <w:pPr>
                              <w:jc w:val="center"/>
                              <w:rPr>
                                <w:sz w:val="28"/>
                                <w:szCs w:val="28"/>
                              </w:rPr>
                            </w:pPr>
                            <w:r w:rsidRPr="0035789C">
                              <w:rPr>
                                <w:sz w:val="28"/>
                                <w:szCs w:val="28"/>
                              </w:rPr>
                              <w:t>Экстракция белковых веществ 1</w:t>
                            </w:r>
                            <w:r>
                              <w:rPr>
                                <w:sz w:val="28"/>
                                <w:szCs w:val="28"/>
                              </w:rPr>
                              <w:t>0%-ңым</w:t>
                            </w:r>
                            <w:r w:rsidRPr="0035789C">
                              <w:rPr>
                                <w:sz w:val="28"/>
                                <w:szCs w:val="28"/>
                              </w:rPr>
                              <w:t xml:space="preserve"> хлоридом </w:t>
                            </w:r>
                            <w:r>
                              <w:rPr>
                                <w:sz w:val="28"/>
                                <w:szCs w:val="28"/>
                              </w:rPr>
                              <w:t>ң</w:t>
                            </w:r>
                            <w:r w:rsidRPr="0035789C">
                              <w:rPr>
                                <w:sz w:val="28"/>
                                <w:szCs w:val="28"/>
                              </w:rPr>
                              <w:t xml:space="preserve">атрия, гидромодуль (1:10), </w:t>
                            </w:r>
                            <w:r w:rsidRPr="0035789C">
                              <w:rPr>
                                <w:sz w:val="28"/>
                                <w:szCs w:val="28"/>
                                <w:lang w:val="en-US"/>
                              </w:rPr>
                              <w:t>t</w:t>
                            </w:r>
                            <w:r w:rsidRPr="0035789C">
                              <w:rPr>
                                <w:sz w:val="28"/>
                                <w:szCs w:val="28"/>
                              </w:rPr>
                              <w:t xml:space="preserve"> = 50  </w:t>
                            </w:r>
                            <w:r w:rsidRPr="0035789C">
                              <w:rPr>
                                <w:sz w:val="28"/>
                                <w:szCs w:val="28"/>
                                <w:vertAlign w:val="superscript"/>
                              </w:rPr>
                              <w:t>0</w:t>
                            </w:r>
                            <w:r w:rsidRPr="0035789C">
                              <w:rPr>
                                <w:sz w:val="28"/>
                                <w:szCs w:val="28"/>
                              </w:rPr>
                              <w:t>С, 50 ми</w:t>
                            </w:r>
                            <w:r>
                              <w:rPr>
                                <w:sz w:val="28"/>
                                <w:szCs w:val="28"/>
                              </w:rPr>
                              <w:t>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54" style="position:absolute;margin-left:39.25pt;margin-top:3.6pt;width:327.95pt;height:45.2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">
                <v:textbox>
                  <w:txbxContent>
                    <w:p w:rsidR="00E324FB" w:rsidRPr="0035789C" w:rsidRDefault="00E324FB" w:rsidP="00E324FB">
                      <w:pPr>
                        <w:jc w:val="center"/>
                        <w:rPr>
                          <w:sz w:val="28"/>
                          <w:szCs w:val="28"/>
                        </w:rPr>
                      </w:pPr>
                      <w:r w:rsidRPr="0035789C">
                        <w:rPr>
                          <w:sz w:val="28"/>
                          <w:szCs w:val="28"/>
                        </w:rPr>
                        <w:t>Экстракция белковых веществ 1</w:t>
                      </w:r>
                      <w:r>
                        <w:rPr>
                          <w:sz w:val="28"/>
                          <w:szCs w:val="28"/>
                        </w:rPr>
                        <w:t>0%-ңым</w:t>
                      </w:r>
                      <w:r w:rsidRPr="0035789C">
                        <w:rPr>
                          <w:sz w:val="28"/>
                          <w:szCs w:val="28"/>
                        </w:rPr>
                        <w:t xml:space="preserve"> хлоридом </w:t>
                      </w:r>
                      <w:r>
                        <w:rPr>
                          <w:sz w:val="28"/>
                          <w:szCs w:val="28"/>
                        </w:rPr>
                        <w:t>ң</w:t>
                      </w:r>
                      <w:r w:rsidRPr="0035789C">
                        <w:rPr>
                          <w:sz w:val="28"/>
                          <w:szCs w:val="28"/>
                        </w:rPr>
                        <w:t xml:space="preserve">атрия, гидромодуль (1:10), </w:t>
                      </w:r>
                      <w:r w:rsidRPr="0035789C">
                        <w:rPr>
                          <w:sz w:val="28"/>
                          <w:szCs w:val="28"/>
                          <w:lang w:val="en-US"/>
                        </w:rPr>
                        <w:t>t</w:t>
                      </w:r>
                      <w:r w:rsidRPr="0035789C">
                        <w:rPr>
                          <w:sz w:val="28"/>
                          <w:szCs w:val="28"/>
                        </w:rPr>
                        <w:t xml:space="preserve"> = 50  </w:t>
                      </w:r>
                      <w:r w:rsidRPr="0035789C">
                        <w:rPr>
                          <w:sz w:val="28"/>
                          <w:szCs w:val="28"/>
                          <w:vertAlign w:val="superscript"/>
                        </w:rPr>
                        <w:t>0</w:t>
                      </w:r>
                      <w:r w:rsidRPr="0035789C">
                        <w:rPr>
                          <w:sz w:val="28"/>
                          <w:szCs w:val="28"/>
                        </w:rPr>
                        <w:t>С, 50 ми</w:t>
                      </w:r>
                      <w:r>
                        <w:rPr>
                          <w:sz w:val="28"/>
                          <w:szCs w:val="28"/>
                        </w:rPr>
                        <w:t>ң</w:t>
                      </w:r>
                    </w:p>
                  </w:txbxContent>
                </v:textbox>
              </v:rect>
            </w:pict>
          </mc:Fallback>
        </mc:AlternateContent>
      </w:r>
    </w:p>
    <w:p w:rsidR="00E324FB" w:rsidRDefault="00E324FB" w:rsidP="00E324FB">
      <w:pPr>
        <w:spacing w:line="312" w:lineRule="auto"/>
        <w:rPr>
          <w:sz w:val="28"/>
          <w:szCs w:val="28"/>
        </w:rPr>
      </w:pPr>
      <w:r>
        <w:rPr>
          <w:noProof/>
          <w:sz w:val="28"/>
          <w:szCs w:val="28"/>
        </w:rPr>
        <mc:AlternateContent>
          <mc:Choice Requires="wps">
            <w:drawing>
              <wp:anchor distT="0" distB="0" distL="114300" distR="114300" simplePos="0" relativeHeight="251945984" behindDoc="0" locked="0" layoutInCell="1" allowOverlap="1" wp14:anchorId="4150E184" wp14:editId="56E85CB1">
                <wp:simplePos x="0" y="0"/>
                <wp:positionH relativeFrom="column">
                  <wp:posOffset>4663440</wp:posOffset>
                </wp:positionH>
                <wp:positionV relativeFrom="paragraph">
                  <wp:posOffset>20955</wp:posOffset>
                </wp:positionV>
                <wp:extent cx="371475" cy="0"/>
                <wp:effectExtent l="15240" t="59055" r="13335" b="55245"/>
                <wp:wrapNone/>
                <wp:docPr id="157"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14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7" o:spid="_x0000_s1026" type="#_x0000_t32" style="position:absolute;margin-left:367.2pt;margin-top:1.65pt;width:29.25pt;height:0;flip:x;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">
                <v:stroke endarrow="block"/>
              </v:shape>
            </w:pict>
          </mc:Fallback>
        </mc:AlternateContent>
      </w:r>
    </w:p>
    <w:p w:rsidR="00E324FB" w:rsidRDefault="00E324FB" w:rsidP="00E324FB">
      <w:pPr>
        <w:spacing w:line="312" w:lineRule="auto"/>
        <w:rPr>
          <w:sz w:val="28"/>
          <w:szCs w:val="28"/>
        </w:rPr>
      </w:pPr>
      <w:r>
        <w:rPr>
          <w:noProof/>
          <w:sz w:val="28"/>
          <w:szCs w:val="28"/>
        </w:rPr>
        <mc:AlternateContent>
          <mc:Choice Requires="wps">
            <w:drawing>
              <wp:anchor distT="0" distB="0" distL="114300" distR="114300" simplePos="0" relativeHeight="251927552" behindDoc="0" locked="0" layoutInCell="1" allowOverlap="1" wp14:anchorId="2B38E70A" wp14:editId="41044452">
                <wp:simplePos x="0" y="0"/>
                <wp:positionH relativeFrom="column">
                  <wp:posOffset>4730115</wp:posOffset>
                </wp:positionH>
                <wp:positionV relativeFrom="paragraph">
                  <wp:posOffset>163830</wp:posOffset>
                </wp:positionV>
                <wp:extent cx="1433830" cy="570230"/>
                <wp:effectExtent l="5715" t="11430" r="8255" b="8890"/>
                <wp:wrapNone/>
                <wp:docPr id="156"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3830" cy="570230"/>
                        </a:xfrm>
                        <a:prstGeom prst="rect">
                          <a:avLst/>
                        </a:prstGeom>
                        <a:solidFill>
                          <a:srgbClr val="FFFFFF"/>
                        </a:solidFill>
                        <a:ln w="9525">
                          <a:solidFill>
                            <a:srgbClr val="000000"/>
                          </a:solidFill>
                          <a:miter lim="800000"/>
                          <a:headEnd/>
                          <a:tailEnd/>
                        </a:ln>
                      </wps:spPr>
                      <wps:txbx>
                        <w:txbxContent>
                          <w:p w:rsidR="00E324FB" w:rsidRPr="00146C7B" w:rsidRDefault="00E324FB" w:rsidP="00E324FB">
                            <w:pPr>
                              <w:jc w:val="center"/>
                              <w:rPr>
                                <w:sz w:val="28"/>
                                <w:szCs w:val="28"/>
                              </w:rPr>
                            </w:pPr>
                            <w:r>
                              <w:rPr>
                                <w:sz w:val="28"/>
                                <w:szCs w:val="28"/>
                              </w:rPr>
                              <w:t>Ң</w:t>
                            </w:r>
                            <w:r w:rsidRPr="00146C7B">
                              <w:rPr>
                                <w:sz w:val="28"/>
                                <w:szCs w:val="28"/>
                              </w:rPr>
                              <w:t>ерастворимый  остаток жмыха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55" style="position:absolute;margin-left:372.45pt;margin-top:12.9pt;width:112.9pt;height:44.9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">
                <v:textbox>
                  <w:txbxContent>
                    <w:p w:rsidR="00E324FB" w:rsidRPr="00146C7B" w:rsidRDefault="00E324FB" w:rsidP="00E324FB">
                      <w:pPr>
                        <w:jc w:val="center"/>
                        <w:rPr>
                          <w:sz w:val="28"/>
                          <w:szCs w:val="28"/>
                        </w:rPr>
                      </w:pPr>
                      <w:r>
                        <w:rPr>
                          <w:sz w:val="28"/>
                          <w:szCs w:val="28"/>
                        </w:rPr>
                        <w:t>Ң</w:t>
                      </w:r>
                      <w:r w:rsidRPr="00146C7B">
                        <w:rPr>
                          <w:sz w:val="28"/>
                          <w:szCs w:val="28"/>
                        </w:rPr>
                        <w:t>ерастворимый  остаток жмыха</w:t>
                      </w:r>
                    </w:p>
                  </w:txbxContent>
                </v:textbox>
              </v:rect>
            </w:pict>
          </mc:Fallback>
        </mc:AlternateContent>
      </w:r>
      <w:r>
        <w:rPr>
          <w:noProof/>
          <w:sz w:val="28"/>
          <w:szCs w:val="28"/>
        </w:rPr>
        <mc:AlternateContent>
          <mc:Choice Requires="wps">
            <w:drawing>
              <wp:anchor distT="0" distB="0" distL="114300" distR="114300" simplePos="0" relativeHeight="251920384" behindDoc="0" locked="0" layoutInCell="1" allowOverlap="1" wp14:anchorId="5BBDE7E3" wp14:editId="1F75D119">
                <wp:simplePos x="0" y="0"/>
                <wp:positionH relativeFrom="column">
                  <wp:posOffset>676275</wp:posOffset>
                </wp:positionH>
                <wp:positionV relativeFrom="paragraph">
                  <wp:posOffset>208915</wp:posOffset>
                </wp:positionV>
                <wp:extent cx="3691890" cy="304800"/>
                <wp:effectExtent l="9525" t="8890" r="13335" b="10160"/>
                <wp:wrapNone/>
                <wp:docPr id="155"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91890" cy="304800"/>
                        </a:xfrm>
                        <a:prstGeom prst="rect">
                          <a:avLst/>
                        </a:prstGeom>
                        <a:solidFill>
                          <a:srgbClr val="FFFFFF"/>
                        </a:solidFill>
                        <a:ln w="9525">
                          <a:solidFill>
                            <a:srgbClr val="000000"/>
                          </a:solidFill>
                          <a:miter lim="800000"/>
                          <a:headEnd/>
                          <a:tailEnd/>
                        </a:ln>
                      </wps:spPr>
                      <wps:txbx>
                        <w:txbxContent>
                          <w:p w:rsidR="00E324FB" w:rsidRPr="00263A65" w:rsidRDefault="00E324FB" w:rsidP="00E324FB">
                            <w:pPr>
                              <w:jc w:val="center"/>
                              <w:rPr>
                                <w:sz w:val="28"/>
                                <w:szCs w:val="28"/>
                              </w:rPr>
                            </w:pPr>
                            <w:r w:rsidRPr="00263A65">
                              <w:rPr>
                                <w:sz w:val="28"/>
                                <w:szCs w:val="28"/>
                              </w:rPr>
                              <w:t>Це</w:t>
                            </w:r>
                            <w:r>
                              <w:rPr>
                                <w:sz w:val="28"/>
                                <w:szCs w:val="28"/>
                              </w:rPr>
                              <w:t>ң</w:t>
                            </w:r>
                            <w:r w:rsidRPr="00263A65">
                              <w:rPr>
                                <w:sz w:val="28"/>
                                <w:szCs w:val="28"/>
                              </w:rPr>
                              <w:t>трифугирова</w:t>
                            </w:r>
                            <w:r>
                              <w:rPr>
                                <w:sz w:val="28"/>
                                <w:szCs w:val="28"/>
                              </w:rPr>
                              <w:t>ң</w:t>
                            </w:r>
                            <w:r w:rsidRPr="00263A65">
                              <w:rPr>
                                <w:sz w:val="28"/>
                                <w:szCs w:val="28"/>
                              </w:rPr>
                              <w:t xml:space="preserve">ие </w:t>
                            </w:r>
                            <w:r w:rsidRPr="00263A65">
                              <w:rPr>
                                <w:sz w:val="28"/>
                                <w:szCs w:val="28"/>
                                <w:lang w:val="en-US"/>
                              </w:rPr>
                              <w:t xml:space="preserve">n=5000 </w:t>
                            </w:r>
                            <w:r w:rsidRPr="00263A65">
                              <w:rPr>
                                <w:sz w:val="28"/>
                                <w:szCs w:val="28"/>
                              </w:rPr>
                              <w:t>об</w:t>
                            </w:r>
                            <w:r w:rsidRPr="00263A65">
                              <w:rPr>
                                <w:sz w:val="28"/>
                                <w:szCs w:val="28"/>
                                <w:lang w:val="en-US"/>
                              </w:rPr>
                              <w:t>/</w:t>
                            </w:r>
                            <w:r w:rsidRPr="00263A65">
                              <w:rPr>
                                <w:sz w:val="28"/>
                                <w:szCs w:val="28"/>
                              </w:rPr>
                              <w:t>ми</w:t>
                            </w:r>
                            <w:r>
                              <w:rPr>
                                <w:sz w:val="28"/>
                                <w:szCs w:val="28"/>
                              </w:rPr>
                              <w:t>ң</w:t>
                            </w:r>
                            <w:r w:rsidRPr="00263A65">
                              <w:rPr>
                                <w:sz w:val="28"/>
                                <w:szCs w:val="28"/>
                              </w:rPr>
                              <w:t>, 15 ми</w:t>
                            </w:r>
                            <w:r>
                              <w:rPr>
                                <w:sz w:val="28"/>
                                <w:szCs w:val="28"/>
                              </w:rPr>
                              <w:t>ң</w:t>
                            </w:r>
                            <w:r w:rsidRPr="00263A65">
                              <w:rPr>
                                <w:sz w:val="28"/>
                                <w:szCs w:val="28"/>
                              </w:rPr>
                              <w:t>ут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56" style="position:absolute;margin-left:53.25pt;margin-top:16.45pt;width:290.7pt;height:24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">
                <v:textbox>
                  <w:txbxContent>
                    <w:p w:rsidR="00E324FB" w:rsidRPr="00263A65" w:rsidRDefault="00E324FB" w:rsidP="00E324FB">
                      <w:pPr>
                        <w:jc w:val="center"/>
                        <w:rPr>
                          <w:sz w:val="28"/>
                          <w:szCs w:val="28"/>
                        </w:rPr>
                      </w:pPr>
                      <w:r w:rsidRPr="00263A65">
                        <w:rPr>
                          <w:sz w:val="28"/>
                          <w:szCs w:val="28"/>
                        </w:rPr>
                        <w:t>Це</w:t>
                      </w:r>
                      <w:r>
                        <w:rPr>
                          <w:sz w:val="28"/>
                          <w:szCs w:val="28"/>
                        </w:rPr>
                        <w:t>ң</w:t>
                      </w:r>
                      <w:r w:rsidRPr="00263A65">
                        <w:rPr>
                          <w:sz w:val="28"/>
                          <w:szCs w:val="28"/>
                        </w:rPr>
                        <w:t>трифугирова</w:t>
                      </w:r>
                      <w:r>
                        <w:rPr>
                          <w:sz w:val="28"/>
                          <w:szCs w:val="28"/>
                        </w:rPr>
                        <w:t>ң</w:t>
                      </w:r>
                      <w:r w:rsidRPr="00263A65">
                        <w:rPr>
                          <w:sz w:val="28"/>
                          <w:szCs w:val="28"/>
                        </w:rPr>
                        <w:t xml:space="preserve">ие </w:t>
                      </w:r>
                      <w:r w:rsidRPr="00263A65">
                        <w:rPr>
                          <w:sz w:val="28"/>
                          <w:szCs w:val="28"/>
                          <w:lang w:val="en-US"/>
                        </w:rPr>
                        <w:t xml:space="preserve">n=5000 </w:t>
                      </w:r>
                      <w:r w:rsidRPr="00263A65">
                        <w:rPr>
                          <w:sz w:val="28"/>
                          <w:szCs w:val="28"/>
                        </w:rPr>
                        <w:t>об</w:t>
                      </w:r>
                      <w:r w:rsidRPr="00263A65">
                        <w:rPr>
                          <w:sz w:val="28"/>
                          <w:szCs w:val="28"/>
                          <w:lang w:val="en-US"/>
                        </w:rPr>
                        <w:t>/</w:t>
                      </w:r>
                      <w:r w:rsidRPr="00263A65">
                        <w:rPr>
                          <w:sz w:val="28"/>
                          <w:szCs w:val="28"/>
                        </w:rPr>
                        <w:t>ми</w:t>
                      </w:r>
                      <w:r>
                        <w:rPr>
                          <w:sz w:val="28"/>
                          <w:szCs w:val="28"/>
                        </w:rPr>
                        <w:t>ң</w:t>
                      </w:r>
                      <w:r w:rsidRPr="00263A65">
                        <w:rPr>
                          <w:sz w:val="28"/>
                          <w:szCs w:val="28"/>
                        </w:rPr>
                        <w:t>, 15 ми</w:t>
                      </w:r>
                      <w:r>
                        <w:rPr>
                          <w:sz w:val="28"/>
                          <w:szCs w:val="28"/>
                        </w:rPr>
                        <w:t>ң</w:t>
                      </w:r>
                      <w:r w:rsidRPr="00263A65">
                        <w:rPr>
                          <w:sz w:val="28"/>
                          <w:szCs w:val="28"/>
                        </w:rPr>
                        <w:t>ут</w:t>
                      </w:r>
                    </w:p>
                  </w:txbxContent>
                </v:textbox>
              </v:rect>
            </w:pict>
          </mc:Fallback>
        </mc:AlternateContent>
      </w:r>
      <w:r>
        <w:rPr>
          <w:noProof/>
          <w:sz w:val="28"/>
          <w:szCs w:val="28"/>
        </w:rPr>
        <mc:AlternateContent>
          <mc:Choice Requires="wps">
            <w:drawing>
              <wp:anchor distT="0" distB="0" distL="114300" distR="114300" simplePos="0" relativeHeight="251932672" behindDoc="0" locked="0" layoutInCell="1" allowOverlap="1" wp14:anchorId="05E37990" wp14:editId="02BB35C0">
                <wp:simplePos x="0" y="0"/>
                <wp:positionH relativeFrom="column">
                  <wp:posOffset>2705100</wp:posOffset>
                </wp:positionH>
                <wp:positionV relativeFrom="paragraph">
                  <wp:posOffset>88900</wp:posOffset>
                </wp:positionV>
                <wp:extent cx="0" cy="120015"/>
                <wp:effectExtent l="57150" t="12700" r="57150" b="19685"/>
                <wp:wrapNone/>
                <wp:docPr id="154"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00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4" o:spid="_x0000_s1026" type="#_x0000_t32" style="position:absolute;margin-left:213pt;margin-top:7pt;width:0;height:9.4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">
                <v:stroke endarrow="block"/>
              </v:shape>
            </w:pict>
          </mc:Fallback>
        </mc:AlternateContent>
      </w:r>
    </w:p>
    <w:p w:rsidR="00E324FB" w:rsidRDefault="00E324FB" w:rsidP="00E324FB">
      <w:pPr>
        <w:spacing w:line="312" w:lineRule="auto"/>
        <w:rPr>
          <w:sz w:val="28"/>
          <w:szCs w:val="28"/>
        </w:rPr>
      </w:pPr>
      <w:r>
        <w:rPr>
          <w:noProof/>
          <w:sz w:val="28"/>
          <w:szCs w:val="28"/>
        </w:rPr>
        <mc:AlternateContent>
          <mc:Choice Requires="wps">
            <w:drawing>
              <wp:anchor distT="0" distB="0" distL="114300" distR="114300" simplePos="0" relativeHeight="251938816" behindDoc="0" locked="0" layoutInCell="1" allowOverlap="1" wp14:anchorId="6309AF36" wp14:editId="059387C2">
                <wp:simplePos x="0" y="0"/>
                <wp:positionH relativeFrom="column">
                  <wp:posOffset>4368165</wp:posOffset>
                </wp:positionH>
                <wp:positionV relativeFrom="paragraph">
                  <wp:posOffset>126365</wp:posOffset>
                </wp:positionV>
                <wp:extent cx="295275" cy="635"/>
                <wp:effectExtent l="5715" t="59690" r="22860" b="53975"/>
                <wp:wrapNone/>
                <wp:docPr id="153"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0" o:spid="_x0000_s1026" type="#_x0000_t32" style="position:absolute;margin-left:343.95pt;margin-top:9.95pt;width:23.25pt;height:.0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">
                <v:stroke endarrow="block"/>
              </v:shape>
            </w:pict>
          </mc:Fallback>
        </mc:AlternateContent>
      </w:r>
      <w:r>
        <w:rPr>
          <w:noProof/>
          <w:sz w:val="28"/>
          <w:szCs w:val="28"/>
        </w:rPr>
        <mc:AlternateContent>
          <mc:Choice Requires="wps">
            <w:drawing>
              <wp:anchor distT="0" distB="0" distL="114300" distR="114300" simplePos="0" relativeHeight="251933696" behindDoc="0" locked="0" layoutInCell="1" allowOverlap="1" wp14:anchorId="07CBDF7E" wp14:editId="33499939">
                <wp:simplePos x="0" y="0"/>
                <wp:positionH relativeFrom="column">
                  <wp:posOffset>2661920</wp:posOffset>
                </wp:positionH>
                <wp:positionV relativeFrom="paragraph">
                  <wp:posOffset>247015</wp:posOffset>
                </wp:positionV>
                <wp:extent cx="18415" cy="221615"/>
                <wp:effectExtent l="42545" t="8890" r="53340" b="26670"/>
                <wp:wrapNone/>
                <wp:docPr id="152"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415" cy="2216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5" o:spid="_x0000_s1026" type="#_x0000_t32" style="position:absolute;margin-left:209.6pt;margin-top:19.45pt;width:1.45pt;height:17.45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">
                <v:stroke endarrow="block"/>
              </v:shape>
            </w:pict>
          </mc:Fallback>
        </mc:AlternateContent>
      </w:r>
    </w:p>
    <w:p w:rsidR="00E324FB" w:rsidRDefault="00E324FB" w:rsidP="00E324FB">
      <w:pPr>
        <w:spacing w:line="312" w:lineRule="auto"/>
        <w:rPr>
          <w:sz w:val="28"/>
          <w:szCs w:val="28"/>
        </w:rPr>
      </w:pPr>
      <w:r>
        <w:rPr>
          <w:noProof/>
          <w:sz w:val="28"/>
          <w:szCs w:val="28"/>
        </w:rPr>
        <mc:AlternateContent>
          <mc:Choice Requires="wps">
            <w:drawing>
              <wp:anchor distT="0" distB="0" distL="114300" distR="114300" simplePos="0" relativeHeight="251925504" behindDoc="0" locked="0" layoutInCell="1" allowOverlap="1" wp14:anchorId="2987FF3E" wp14:editId="6157B7B3">
                <wp:simplePos x="0" y="0"/>
                <wp:positionH relativeFrom="column">
                  <wp:posOffset>676275</wp:posOffset>
                </wp:positionH>
                <wp:positionV relativeFrom="paragraph">
                  <wp:posOffset>202565</wp:posOffset>
                </wp:positionV>
                <wp:extent cx="3844290" cy="355600"/>
                <wp:effectExtent l="9525" t="12065" r="13335" b="13335"/>
                <wp:wrapNone/>
                <wp:docPr id="151"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4290" cy="355600"/>
                        </a:xfrm>
                        <a:prstGeom prst="rect">
                          <a:avLst/>
                        </a:prstGeom>
                        <a:solidFill>
                          <a:srgbClr val="FFFFFF"/>
                        </a:solidFill>
                        <a:ln w="9525">
                          <a:solidFill>
                            <a:srgbClr val="000000"/>
                          </a:solidFill>
                          <a:miter lim="800000"/>
                          <a:headEnd/>
                          <a:tailEnd/>
                        </a:ln>
                      </wps:spPr>
                      <wps:txbx>
                        <w:txbxContent>
                          <w:p w:rsidR="00E324FB" w:rsidRPr="00263A65" w:rsidRDefault="00E324FB" w:rsidP="00E324FB">
                            <w:pPr>
                              <w:jc w:val="center"/>
                              <w:rPr>
                                <w:sz w:val="28"/>
                                <w:szCs w:val="28"/>
                              </w:rPr>
                            </w:pPr>
                            <w:r w:rsidRPr="00263A65">
                              <w:rPr>
                                <w:sz w:val="28"/>
                                <w:szCs w:val="28"/>
                              </w:rPr>
                              <w:t>Осажде</w:t>
                            </w:r>
                            <w:r>
                              <w:rPr>
                                <w:sz w:val="28"/>
                                <w:szCs w:val="28"/>
                              </w:rPr>
                              <w:t>ң</w:t>
                            </w:r>
                            <w:r w:rsidRPr="00263A65">
                              <w:rPr>
                                <w:sz w:val="28"/>
                                <w:szCs w:val="28"/>
                              </w:rPr>
                              <w:t xml:space="preserve">ия белка </w:t>
                            </w:r>
                            <w:smartTag w:uri="urn:schemas-microsoft-com:office:smarttags" w:element="metricconverter">
                              <w:smartTagPr>
                                <w:attr w:name="ProductID" w:val="0,1 М"/>
                              </w:smartTagPr>
                              <w:r w:rsidRPr="00263A65">
                                <w:rPr>
                                  <w:sz w:val="28"/>
                                  <w:szCs w:val="28"/>
                                </w:rPr>
                                <w:t>0,1 М</w:t>
                              </w:r>
                            </w:smartTag>
                            <w:r w:rsidRPr="00263A65">
                              <w:rPr>
                                <w:sz w:val="28"/>
                                <w:szCs w:val="28"/>
                              </w:rPr>
                              <w:t xml:space="preserve"> р-ром соля</w:t>
                            </w:r>
                            <w:r>
                              <w:rPr>
                                <w:sz w:val="28"/>
                                <w:szCs w:val="28"/>
                              </w:rPr>
                              <w:t>ң</w:t>
                            </w:r>
                            <w:r w:rsidRPr="00263A65">
                              <w:rPr>
                                <w:sz w:val="28"/>
                                <w:szCs w:val="28"/>
                              </w:rPr>
                              <w:t>ой кислоты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57" style="position:absolute;margin-left:53.25pt;margin-top:15.95pt;width:302.7pt;height:28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">
                <v:textbox>
                  <w:txbxContent>
                    <w:p w:rsidR="00E324FB" w:rsidRPr="00263A65" w:rsidRDefault="00E324FB" w:rsidP="00E324FB">
                      <w:pPr>
                        <w:jc w:val="center"/>
                        <w:rPr>
                          <w:sz w:val="28"/>
                          <w:szCs w:val="28"/>
                        </w:rPr>
                      </w:pPr>
                      <w:r w:rsidRPr="00263A65">
                        <w:rPr>
                          <w:sz w:val="28"/>
                          <w:szCs w:val="28"/>
                        </w:rPr>
                        <w:t>Осажде</w:t>
                      </w:r>
                      <w:r>
                        <w:rPr>
                          <w:sz w:val="28"/>
                          <w:szCs w:val="28"/>
                        </w:rPr>
                        <w:t>ң</w:t>
                      </w:r>
                      <w:r w:rsidRPr="00263A65">
                        <w:rPr>
                          <w:sz w:val="28"/>
                          <w:szCs w:val="28"/>
                        </w:rPr>
                        <w:t xml:space="preserve">ия белка </w:t>
                      </w:r>
                      <w:smartTag w:uri="urn:schemas-microsoft-com:office:smarttags" w:element="metricconverter">
                        <w:smartTagPr>
                          <w:attr w:name="ProductID" w:val="0,1 М"/>
                        </w:smartTagPr>
                        <w:r w:rsidRPr="00263A65">
                          <w:rPr>
                            <w:sz w:val="28"/>
                            <w:szCs w:val="28"/>
                          </w:rPr>
                          <w:t>0,1 М</w:t>
                        </w:r>
                      </w:smartTag>
                      <w:r w:rsidRPr="00263A65">
                        <w:rPr>
                          <w:sz w:val="28"/>
                          <w:szCs w:val="28"/>
                        </w:rPr>
                        <w:t xml:space="preserve"> р-ром соля</w:t>
                      </w:r>
                      <w:r>
                        <w:rPr>
                          <w:sz w:val="28"/>
                          <w:szCs w:val="28"/>
                        </w:rPr>
                        <w:t>ң</w:t>
                      </w:r>
                      <w:r w:rsidRPr="00263A65">
                        <w:rPr>
                          <w:sz w:val="28"/>
                          <w:szCs w:val="28"/>
                        </w:rPr>
                        <w:t>ой кислоты</w:t>
                      </w:r>
                    </w:p>
                  </w:txbxContent>
                </v:textbox>
              </v:rect>
            </w:pict>
          </mc:Fallback>
        </mc:AlternateContent>
      </w:r>
    </w:p>
    <w:p w:rsidR="00E324FB" w:rsidRDefault="00E324FB" w:rsidP="00E324FB">
      <w:pPr>
        <w:spacing w:line="312" w:lineRule="auto"/>
        <w:rPr>
          <w:sz w:val="28"/>
          <w:szCs w:val="28"/>
        </w:rPr>
      </w:pPr>
    </w:p>
    <w:p w:rsidR="00E324FB" w:rsidRDefault="00E324FB" w:rsidP="00E324FB">
      <w:pPr>
        <w:spacing w:line="312" w:lineRule="auto"/>
        <w:rPr>
          <w:color w:val="FF0000"/>
          <w:sz w:val="28"/>
          <w:szCs w:val="28"/>
        </w:rPr>
      </w:pPr>
      <w:r>
        <w:rPr>
          <w:noProof/>
          <w:sz w:val="28"/>
          <w:szCs w:val="28"/>
        </w:rPr>
        <mc:AlternateContent>
          <mc:Choice Requires="wps">
            <w:drawing>
              <wp:anchor distT="0" distB="0" distL="114300" distR="114300" simplePos="0" relativeHeight="251939840" behindDoc="0" locked="0" layoutInCell="1" allowOverlap="1" wp14:anchorId="7D2F477C" wp14:editId="19D64ABF">
                <wp:simplePos x="0" y="0"/>
                <wp:positionH relativeFrom="column">
                  <wp:posOffset>4730115</wp:posOffset>
                </wp:positionH>
                <wp:positionV relativeFrom="paragraph">
                  <wp:posOffset>257810</wp:posOffset>
                </wp:positionV>
                <wp:extent cx="1285875" cy="571500"/>
                <wp:effectExtent l="5715" t="10160" r="13335" b="8890"/>
                <wp:wrapNone/>
                <wp:docPr id="150"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571500"/>
                        </a:xfrm>
                        <a:prstGeom prst="rect">
                          <a:avLst/>
                        </a:prstGeom>
                        <a:solidFill>
                          <a:srgbClr val="FFFFFF"/>
                        </a:solidFill>
                        <a:ln w="9525">
                          <a:solidFill>
                            <a:srgbClr val="000000"/>
                          </a:solidFill>
                          <a:miter lim="800000"/>
                          <a:headEnd/>
                          <a:tailEnd/>
                        </a:ln>
                      </wps:spPr>
                      <wps:txbx>
                        <w:txbxContent>
                          <w:p w:rsidR="00E324FB" w:rsidRPr="00263A65" w:rsidRDefault="00E324FB" w:rsidP="00E324FB">
                            <w:pPr>
                              <w:jc w:val="center"/>
                              <w:rPr>
                                <w:sz w:val="28"/>
                                <w:szCs w:val="28"/>
                              </w:rPr>
                            </w:pPr>
                            <w:r w:rsidRPr="00263A65">
                              <w:rPr>
                                <w:sz w:val="28"/>
                                <w:szCs w:val="28"/>
                              </w:rPr>
                              <w:t>Промыв</w:t>
                            </w:r>
                            <w:r>
                              <w:rPr>
                                <w:sz w:val="28"/>
                                <w:szCs w:val="28"/>
                              </w:rPr>
                              <w:t>ң</w:t>
                            </w:r>
                            <w:r w:rsidRPr="00263A65">
                              <w:rPr>
                                <w:sz w:val="28"/>
                                <w:szCs w:val="28"/>
                              </w:rPr>
                              <w:t>ые воды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58" style="position:absolute;margin-left:372.45pt;margin-top:20.3pt;width:101.25pt;height:4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">
                <v:textbox>
                  <w:txbxContent>
                    <w:p w:rsidR="00E324FB" w:rsidRPr="00263A65" w:rsidRDefault="00E324FB" w:rsidP="00E324FB">
                      <w:pPr>
                        <w:jc w:val="center"/>
                        <w:rPr>
                          <w:sz w:val="28"/>
                          <w:szCs w:val="28"/>
                        </w:rPr>
                      </w:pPr>
                      <w:r w:rsidRPr="00263A65">
                        <w:rPr>
                          <w:sz w:val="28"/>
                          <w:szCs w:val="28"/>
                        </w:rPr>
                        <w:t>Промыв</w:t>
                      </w:r>
                      <w:r>
                        <w:rPr>
                          <w:sz w:val="28"/>
                          <w:szCs w:val="28"/>
                        </w:rPr>
                        <w:t>ң</w:t>
                      </w:r>
                      <w:r w:rsidRPr="00263A65">
                        <w:rPr>
                          <w:sz w:val="28"/>
                          <w:szCs w:val="28"/>
                        </w:rPr>
                        <w:t>ые воды</w:t>
                      </w:r>
                    </w:p>
                  </w:txbxContent>
                </v:textbox>
              </v:rect>
            </w:pict>
          </mc:Fallback>
        </mc:AlternateContent>
      </w:r>
      <w:r>
        <w:rPr>
          <w:noProof/>
          <w:color w:val="FF0000"/>
          <w:sz w:val="28"/>
          <w:szCs w:val="28"/>
        </w:rPr>
        <mc:AlternateContent>
          <mc:Choice Requires="wps">
            <w:drawing>
              <wp:anchor distT="0" distB="0" distL="114300" distR="114300" simplePos="0" relativeHeight="251924480" behindDoc="0" locked="0" layoutInCell="1" allowOverlap="1" wp14:anchorId="4CFE4E0A" wp14:editId="5304A881">
                <wp:simplePos x="0" y="0"/>
                <wp:positionH relativeFrom="column">
                  <wp:posOffset>685800</wp:posOffset>
                </wp:positionH>
                <wp:positionV relativeFrom="paragraph">
                  <wp:posOffset>257810</wp:posOffset>
                </wp:positionV>
                <wp:extent cx="3749040" cy="381000"/>
                <wp:effectExtent l="9525" t="10160" r="13335" b="8890"/>
                <wp:wrapNone/>
                <wp:docPr id="149"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49040" cy="381000"/>
                        </a:xfrm>
                        <a:prstGeom prst="rect">
                          <a:avLst/>
                        </a:prstGeom>
                        <a:solidFill>
                          <a:srgbClr val="FFFFFF"/>
                        </a:solidFill>
                        <a:ln w="9525">
                          <a:solidFill>
                            <a:srgbClr val="000000"/>
                          </a:solidFill>
                          <a:miter lim="800000"/>
                          <a:headEnd/>
                          <a:tailEnd/>
                        </a:ln>
                      </wps:spPr>
                      <wps:txbx>
                        <w:txbxContent>
                          <w:p w:rsidR="00E324FB" w:rsidRPr="00263A65" w:rsidRDefault="00E324FB" w:rsidP="00E324FB">
                            <w:pPr>
                              <w:jc w:val="center"/>
                              <w:rPr>
                                <w:sz w:val="28"/>
                                <w:szCs w:val="28"/>
                              </w:rPr>
                            </w:pPr>
                            <w:r w:rsidRPr="00263A65">
                              <w:rPr>
                                <w:sz w:val="28"/>
                                <w:szCs w:val="28"/>
                              </w:rPr>
                              <w:t>Промыва</w:t>
                            </w:r>
                            <w:r>
                              <w:rPr>
                                <w:sz w:val="28"/>
                                <w:szCs w:val="28"/>
                              </w:rPr>
                              <w:t>ң</w:t>
                            </w:r>
                            <w:r w:rsidRPr="00263A65">
                              <w:rPr>
                                <w:sz w:val="28"/>
                                <w:szCs w:val="28"/>
                              </w:rPr>
                              <w:t>ие осажде</w:t>
                            </w:r>
                            <w:r>
                              <w:rPr>
                                <w:sz w:val="28"/>
                                <w:szCs w:val="28"/>
                              </w:rPr>
                              <w:t>ңң</w:t>
                            </w:r>
                            <w:r w:rsidRPr="00263A65">
                              <w:rPr>
                                <w:sz w:val="28"/>
                                <w:szCs w:val="28"/>
                              </w:rPr>
                              <w:t>ого белка водой (1:10)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59" style="position:absolute;margin-left:54pt;margin-top:20.3pt;width:295.2pt;height:30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">
                <v:textbox>
                  <w:txbxContent>
                    <w:p w:rsidR="00E324FB" w:rsidRPr="00263A65" w:rsidRDefault="00E324FB" w:rsidP="00E324FB">
                      <w:pPr>
                        <w:jc w:val="center"/>
                        <w:rPr>
                          <w:sz w:val="28"/>
                          <w:szCs w:val="28"/>
                        </w:rPr>
                      </w:pPr>
                      <w:r w:rsidRPr="00263A65">
                        <w:rPr>
                          <w:sz w:val="28"/>
                          <w:szCs w:val="28"/>
                        </w:rPr>
                        <w:t>Промыва</w:t>
                      </w:r>
                      <w:r>
                        <w:rPr>
                          <w:sz w:val="28"/>
                          <w:szCs w:val="28"/>
                        </w:rPr>
                        <w:t>ң</w:t>
                      </w:r>
                      <w:r w:rsidRPr="00263A65">
                        <w:rPr>
                          <w:sz w:val="28"/>
                          <w:szCs w:val="28"/>
                        </w:rPr>
                        <w:t>ие осажде</w:t>
                      </w:r>
                      <w:r>
                        <w:rPr>
                          <w:sz w:val="28"/>
                          <w:szCs w:val="28"/>
                        </w:rPr>
                        <w:t>ңң</w:t>
                      </w:r>
                      <w:r w:rsidRPr="00263A65">
                        <w:rPr>
                          <w:sz w:val="28"/>
                          <w:szCs w:val="28"/>
                        </w:rPr>
                        <w:t>ого белка водой (1:10)</w:t>
                      </w:r>
                    </w:p>
                  </w:txbxContent>
                </v:textbox>
              </v:rect>
            </w:pict>
          </mc:Fallback>
        </mc:AlternateContent>
      </w:r>
      <w:r>
        <w:rPr>
          <w:noProof/>
          <w:color w:val="FF0000"/>
          <w:sz w:val="28"/>
          <w:szCs w:val="28"/>
        </w:rPr>
        <mc:AlternateContent>
          <mc:Choice Requires="wps">
            <w:drawing>
              <wp:anchor distT="0" distB="0" distL="114300" distR="114300" simplePos="0" relativeHeight="251934720" behindDoc="0" locked="0" layoutInCell="1" allowOverlap="1" wp14:anchorId="74C132A7" wp14:editId="32C1300C">
                <wp:simplePos x="0" y="0"/>
                <wp:positionH relativeFrom="column">
                  <wp:posOffset>2644140</wp:posOffset>
                </wp:positionH>
                <wp:positionV relativeFrom="paragraph">
                  <wp:posOffset>26670</wp:posOffset>
                </wp:positionV>
                <wp:extent cx="17780" cy="231140"/>
                <wp:effectExtent l="34290" t="7620" r="62230" b="18415"/>
                <wp:wrapNone/>
                <wp:docPr id="148"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80" cy="2311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6" o:spid="_x0000_s1026" type="#_x0000_t32" style="position:absolute;margin-left:208.2pt;margin-top:2.1pt;width:1.4pt;height:18.2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">
                <v:stroke endarrow="block"/>
              </v:shape>
            </w:pict>
          </mc:Fallback>
        </mc:AlternateContent>
      </w:r>
    </w:p>
    <w:p w:rsidR="00E324FB" w:rsidRDefault="00E324FB" w:rsidP="00E324FB">
      <w:pPr>
        <w:spacing w:line="312" w:lineRule="auto"/>
        <w:rPr>
          <w:sz w:val="28"/>
          <w:szCs w:val="28"/>
        </w:rPr>
      </w:pPr>
      <w:r>
        <w:rPr>
          <w:noProof/>
          <w:sz w:val="28"/>
          <w:szCs w:val="28"/>
        </w:rPr>
        <mc:AlternateContent>
          <mc:Choice Requires="wps">
            <w:drawing>
              <wp:anchor distT="0" distB="0" distL="114300" distR="114300" simplePos="0" relativeHeight="251937792" behindDoc="0" locked="0" layoutInCell="1" allowOverlap="1" wp14:anchorId="385D0E1B" wp14:editId="64F3022A">
                <wp:simplePos x="0" y="0"/>
                <wp:positionH relativeFrom="column">
                  <wp:posOffset>4434840</wp:posOffset>
                </wp:positionH>
                <wp:positionV relativeFrom="paragraph">
                  <wp:posOffset>167640</wp:posOffset>
                </wp:positionV>
                <wp:extent cx="295275" cy="0"/>
                <wp:effectExtent l="5715" t="53340" r="22860" b="60960"/>
                <wp:wrapNone/>
                <wp:docPr id="147"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9" o:spid="_x0000_s1026" type="#_x0000_t32" style="position:absolute;margin-left:349.2pt;margin-top:13.2pt;width:23.25pt;height:0;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84NQIAAF8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">
                <v:stroke endarrow="block"/>
              </v:shape>
            </w:pict>
          </mc:Fallback>
        </mc:AlternateContent>
      </w:r>
    </w:p>
    <w:p w:rsidR="00E324FB" w:rsidRDefault="00E324FB" w:rsidP="00E324FB">
      <w:pPr>
        <w:spacing w:line="312" w:lineRule="auto"/>
        <w:rPr>
          <w:sz w:val="28"/>
          <w:szCs w:val="28"/>
        </w:rPr>
      </w:pPr>
      <w:r>
        <w:rPr>
          <w:noProof/>
          <w:sz w:val="28"/>
          <w:szCs w:val="28"/>
        </w:rPr>
        <mc:AlternateContent>
          <mc:Choice Requires="wps">
            <w:drawing>
              <wp:anchor distT="0" distB="0" distL="114300" distR="114300" simplePos="0" relativeHeight="251926528" behindDoc="0" locked="0" layoutInCell="1" allowOverlap="1" wp14:anchorId="59A6F5B9" wp14:editId="752DACB2">
                <wp:simplePos x="0" y="0"/>
                <wp:positionH relativeFrom="column">
                  <wp:posOffset>685800</wp:posOffset>
                </wp:positionH>
                <wp:positionV relativeFrom="paragraph">
                  <wp:posOffset>254635</wp:posOffset>
                </wp:positionV>
                <wp:extent cx="3749040" cy="324485"/>
                <wp:effectExtent l="9525" t="6985" r="13335" b="11430"/>
                <wp:wrapNone/>
                <wp:docPr id="146"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49040" cy="324485"/>
                        </a:xfrm>
                        <a:prstGeom prst="rect">
                          <a:avLst/>
                        </a:prstGeom>
                        <a:solidFill>
                          <a:srgbClr val="FFFFFF"/>
                        </a:solidFill>
                        <a:ln w="9525">
                          <a:solidFill>
                            <a:srgbClr val="000000"/>
                          </a:solidFill>
                          <a:miter lim="800000"/>
                          <a:headEnd/>
                          <a:tailEnd/>
                        </a:ln>
                      </wps:spPr>
                      <wps:txbx>
                        <w:txbxContent>
                          <w:p w:rsidR="00E324FB" w:rsidRPr="00263A65" w:rsidRDefault="00E324FB" w:rsidP="00E324FB">
                            <w:pPr>
                              <w:jc w:val="center"/>
                              <w:rPr>
                                <w:sz w:val="28"/>
                                <w:szCs w:val="28"/>
                              </w:rPr>
                            </w:pPr>
                            <w:r w:rsidRPr="00263A65">
                              <w:rPr>
                                <w:sz w:val="28"/>
                                <w:szCs w:val="28"/>
                              </w:rPr>
                              <w:t>Це</w:t>
                            </w:r>
                            <w:r>
                              <w:rPr>
                                <w:sz w:val="28"/>
                                <w:szCs w:val="28"/>
                              </w:rPr>
                              <w:t>ң</w:t>
                            </w:r>
                            <w:r w:rsidRPr="00263A65">
                              <w:rPr>
                                <w:sz w:val="28"/>
                                <w:szCs w:val="28"/>
                              </w:rPr>
                              <w:t>трифугирова</w:t>
                            </w:r>
                            <w:r>
                              <w:rPr>
                                <w:sz w:val="28"/>
                                <w:szCs w:val="28"/>
                              </w:rPr>
                              <w:t>ң</w:t>
                            </w:r>
                            <w:r w:rsidRPr="00263A65">
                              <w:rPr>
                                <w:sz w:val="28"/>
                                <w:szCs w:val="28"/>
                              </w:rPr>
                              <w:t xml:space="preserve">ие </w:t>
                            </w:r>
                            <w:r w:rsidRPr="00263A65">
                              <w:rPr>
                                <w:sz w:val="28"/>
                                <w:szCs w:val="28"/>
                                <w:lang w:val="en-US"/>
                              </w:rPr>
                              <w:t xml:space="preserve">n=5000 </w:t>
                            </w:r>
                            <w:r w:rsidRPr="00263A65">
                              <w:rPr>
                                <w:sz w:val="28"/>
                                <w:szCs w:val="28"/>
                              </w:rPr>
                              <w:t>об</w:t>
                            </w:r>
                            <w:r w:rsidRPr="00263A65">
                              <w:rPr>
                                <w:sz w:val="28"/>
                                <w:szCs w:val="28"/>
                                <w:lang w:val="en-US"/>
                              </w:rPr>
                              <w:t>/</w:t>
                            </w:r>
                            <w:r w:rsidRPr="00263A65">
                              <w:rPr>
                                <w:sz w:val="28"/>
                                <w:szCs w:val="28"/>
                              </w:rPr>
                              <w:t>ми</w:t>
                            </w:r>
                            <w:r>
                              <w:rPr>
                                <w:sz w:val="28"/>
                                <w:szCs w:val="28"/>
                              </w:rPr>
                              <w:t>ң</w:t>
                            </w:r>
                            <w:r w:rsidRPr="00263A65">
                              <w:rPr>
                                <w:sz w:val="28"/>
                                <w:szCs w:val="28"/>
                              </w:rPr>
                              <w:t>, 15 ми</w:t>
                            </w:r>
                            <w:r>
                              <w:rPr>
                                <w:sz w:val="28"/>
                                <w:szCs w:val="28"/>
                              </w:rPr>
                              <w:t>ң</w:t>
                            </w:r>
                            <w:r w:rsidRPr="00263A65">
                              <w:rPr>
                                <w:sz w:val="28"/>
                                <w:szCs w:val="28"/>
                              </w:rPr>
                              <w:t>ут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60" style="position:absolute;margin-left:54pt;margin-top:20.05pt;width:295.2pt;height:25.5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">
                <v:textbox>
                  <w:txbxContent>
                    <w:p w:rsidR="00E324FB" w:rsidRPr="00263A65" w:rsidRDefault="00E324FB" w:rsidP="00E324FB">
                      <w:pPr>
                        <w:jc w:val="center"/>
                        <w:rPr>
                          <w:sz w:val="28"/>
                          <w:szCs w:val="28"/>
                        </w:rPr>
                      </w:pPr>
                      <w:r w:rsidRPr="00263A65">
                        <w:rPr>
                          <w:sz w:val="28"/>
                          <w:szCs w:val="28"/>
                        </w:rPr>
                        <w:t>Це</w:t>
                      </w:r>
                      <w:r>
                        <w:rPr>
                          <w:sz w:val="28"/>
                          <w:szCs w:val="28"/>
                        </w:rPr>
                        <w:t>ң</w:t>
                      </w:r>
                      <w:r w:rsidRPr="00263A65">
                        <w:rPr>
                          <w:sz w:val="28"/>
                          <w:szCs w:val="28"/>
                        </w:rPr>
                        <w:t>трифугирова</w:t>
                      </w:r>
                      <w:r>
                        <w:rPr>
                          <w:sz w:val="28"/>
                          <w:szCs w:val="28"/>
                        </w:rPr>
                        <w:t>ң</w:t>
                      </w:r>
                      <w:r w:rsidRPr="00263A65">
                        <w:rPr>
                          <w:sz w:val="28"/>
                          <w:szCs w:val="28"/>
                        </w:rPr>
                        <w:t xml:space="preserve">ие </w:t>
                      </w:r>
                      <w:r w:rsidRPr="00263A65">
                        <w:rPr>
                          <w:sz w:val="28"/>
                          <w:szCs w:val="28"/>
                          <w:lang w:val="en-US"/>
                        </w:rPr>
                        <w:t xml:space="preserve">n=5000 </w:t>
                      </w:r>
                      <w:r w:rsidRPr="00263A65">
                        <w:rPr>
                          <w:sz w:val="28"/>
                          <w:szCs w:val="28"/>
                        </w:rPr>
                        <w:t>об</w:t>
                      </w:r>
                      <w:r w:rsidRPr="00263A65">
                        <w:rPr>
                          <w:sz w:val="28"/>
                          <w:szCs w:val="28"/>
                          <w:lang w:val="en-US"/>
                        </w:rPr>
                        <w:t>/</w:t>
                      </w:r>
                      <w:r w:rsidRPr="00263A65">
                        <w:rPr>
                          <w:sz w:val="28"/>
                          <w:szCs w:val="28"/>
                        </w:rPr>
                        <w:t>ми</w:t>
                      </w:r>
                      <w:r>
                        <w:rPr>
                          <w:sz w:val="28"/>
                          <w:szCs w:val="28"/>
                        </w:rPr>
                        <w:t>ң</w:t>
                      </w:r>
                      <w:r w:rsidRPr="00263A65">
                        <w:rPr>
                          <w:sz w:val="28"/>
                          <w:szCs w:val="28"/>
                        </w:rPr>
                        <w:t>, 15 ми</w:t>
                      </w:r>
                      <w:r>
                        <w:rPr>
                          <w:sz w:val="28"/>
                          <w:szCs w:val="28"/>
                        </w:rPr>
                        <w:t>ң</w:t>
                      </w:r>
                      <w:r w:rsidRPr="00263A65">
                        <w:rPr>
                          <w:sz w:val="28"/>
                          <w:szCs w:val="28"/>
                        </w:rPr>
                        <w:t>ут</w:t>
                      </w:r>
                    </w:p>
                  </w:txbxContent>
                </v:textbox>
              </v:rect>
            </w:pict>
          </mc:Fallback>
        </mc:AlternateContent>
      </w:r>
      <w:r>
        <w:rPr>
          <w:noProof/>
          <w:sz w:val="28"/>
          <w:szCs w:val="28"/>
        </w:rPr>
        <mc:AlternateContent>
          <mc:Choice Requires="wps">
            <w:drawing>
              <wp:anchor distT="0" distB="0" distL="114300" distR="114300" simplePos="0" relativeHeight="251936768" behindDoc="0" locked="0" layoutInCell="1" allowOverlap="1" wp14:anchorId="7447177B" wp14:editId="665CBC66">
                <wp:simplePos x="0" y="0"/>
                <wp:positionH relativeFrom="column">
                  <wp:posOffset>2644140</wp:posOffset>
                </wp:positionH>
                <wp:positionV relativeFrom="paragraph">
                  <wp:posOffset>38735</wp:posOffset>
                </wp:positionV>
                <wp:extent cx="0" cy="215900"/>
                <wp:effectExtent l="53340" t="10160" r="60960" b="21590"/>
                <wp:wrapNone/>
                <wp:docPr id="145"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8" o:spid="_x0000_s1026" type="#_x0000_t32" style="position:absolute;margin-left:208.2pt;margin-top:3.05pt;width:0;height:17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">
                <v:stroke endarrow="block"/>
              </v:shape>
            </w:pict>
          </mc:Fallback>
        </mc:AlternateContent>
      </w:r>
    </w:p>
    <w:p w:rsidR="00E324FB" w:rsidRDefault="00E324FB" w:rsidP="00E324FB">
      <w:pPr>
        <w:spacing w:line="312" w:lineRule="auto"/>
        <w:rPr>
          <w:sz w:val="28"/>
          <w:szCs w:val="28"/>
        </w:rPr>
      </w:pPr>
    </w:p>
    <w:p w:rsidR="00E324FB" w:rsidRDefault="00E324FB" w:rsidP="00E324FB">
      <w:pPr>
        <w:spacing w:line="312" w:lineRule="auto"/>
        <w:rPr>
          <w:sz w:val="28"/>
          <w:szCs w:val="28"/>
        </w:rPr>
      </w:pPr>
      <w:r>
        <w:rPr>
          <w:noProof/>
          <w:sz w:val="28"/>
          <w:szCs w:val="28"/>
        </w:rPr>
        <mc:AlternateContent>
          <mc:Choice Requires="wps">
            <w:drawing>
              <wp:anchor distT="0" distB="0" distL="114300" distR="114300" simplePos="0" relativeHeight="251949056" behindDoc="0" locked="0" layoutInCell="1" allowOverlap="1" wp14:anchorId="0EB4727E" wp14:editId="3B9912A8">
                <wp:simplePos x="0" y="0"/>
                <wp:positionH relativeFrom="column">
                  <wp:posOffset>2594610</wp:posOffset>
                </wp:positionH>
                <wp:positionV relativeFrom="paragraph">
                  <wp:posOffset>47625</wp:posOffset>
                </wp:positionV>
                <wp:extent cx="0" cy="175260"/>
                <wp:effectExtent l="60960" t="9525" r="53340" b="15240"/>
                <wp:wrapNone/>
                <wp:docPr id="144"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5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margin-left:204.3pt;margin-top:3.75pt;width:0;height:13.8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">
                <v:stroke endarrow="block"/>
              </v:shape>
            </w:pict>
          </mc:Fallback>
        </mc:AlternateContent>
      </w:r>
      <w:r>
        <w:rPr>
          <w:noProof/>
          <w:sz w:val="28"/>
          <w:szCs w:val="28"/>
        </w:rPr>
        <mc:AlternateContent>
          <mc:Choice Requires="wps">
            <w:drawing>
              <wp:anchor distT="0" distB="0" distL="114300" distR="114300" simplePos="0" relativeHeight="251941888" behindDoc="0" locked="0" layoutInCell="1" allowOverlap="1" wp14:anchorId="7A6D8A6C" wp14:editId="576457CE">
                <wp:simplePos x="0" y="0"/>
                <wp:positionH relativeFrom="column">
                  <wp:posOffset>619125</wp:posOffset>
                </wp:positionH>
                <wp:positionV relativeFrom="paragraph">
                  <wp:posOffset>222885</wp:posOffset>
                </wp:positionV>
                <wp:extent cx="3749040" cy="365760"/>
                <wp:effectExtent l="9525" t="13335" r="13335" b="11430"/>
                <wp:wrapNone/>
                <wp:docPr id="1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49040" cy="365760"/>
                        </a:xfrm>
                        <a:prstGeom prst="rect">
                          <a:avLst/>
                        </a:prstGeom>
                        <a:solidFill>
                          <a:srgbClr val="FFFFFF"/>
                        </a:solidFill>
                        <a:ln w="9525">
                          <a:solidFill>
                            <a:srgbClr val="000000"/>
                          </a:solidFill>
                          <a:miter lim="800000"/>
                          <a:headEnd/>
                          <a:tailEnd/>
                        </a:ln>
                      </wps:spPr>
                      <wps:txbx>
                        <w:txbxContent>
                          <w:p w:rsidR="00E324FB" w:rsidRPr="00263A65" w:rsidRDefault="00E324FB" w:rsidP="00E324FB">
                            <w:pPr>
                              <w:jc w:val="center"/>
                              <w:rPr>
                                <w:sz w:val="28"/>
                                <w:szCs w:val="28"/>
                              </w:rPr>
                            </w:pPr>
                            <w:r w:rsidRPr="00263A65">
                              <w:rPr>
                                <w:sz w:val="28"/>
                                <w:szCs w:val="28"/>
                              </w:rPr>
                              <w:t xml:space="preserve">Сушка </w:t>
                            </w:r>
                            <w:r w:rsidRPr="00263A65">
                              <w:rPr>
                                <w:sz w:val="28"/>
                                <w:szCs w:val="28"/>
                                <w:lang w:val="en-US"/>
                              </w:rPr>
                              <w:t>t</w:t>
                            </w:r>
                            <w:r w:rsidRPr="00263A65">
                              <w:rPr>
                                <w:sz w:val="28"/>
                                <w:szCs w:val="28"/>
                              </w:rPr>
                              <w:t>=40-45</w:t>
                            </w:r>
                            <w:r w:rsidRPr="00263A65">
                              <w:rPr>
                                <w:sz w:val="28"/>
                                <w:szCs w:val="28"/>
                                <w:vertAlign w:val="superscript"/>
                              </w:rPr>
                              <w:t>0</w:t>
                            </w:r>
                            <w:r w:rsidRPr="00263A65">
                              <w:rPr>
                                <w:sz w:val="28"/>
                                <w:szCs w:val="28"/>
                              </w:rPr>
                              <w:t>С, 20-24 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61" style="position:absolute;margin-left:48.75pt;margin-top:17.55pt;width:295.2pt;height:28.8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">
                <v:textbox>
                  <w:txbxContent>
                    <w:p w:rsidR="00E324FB" w:rsidRPr="00263A65" w:rsidRDefault="00E324FB" w:rsidP="00E324FB">
                      <w:pPr>
                        <w:jc w:val="center"/>
                        <w:rPr>
                          <w:sz w:val="28"/>
                          <w:szCs w:val="28"/>
                        </w:rPr>
                      </w:pPr>
                      <w:r w:rsidRPr="00263A65">
                        <w:rPr>
                          <w:sz w:val="28"/>
                          <w:szCs w:val="28"/>
                        </w:rPr>
                        <w:t xml:space="preserve">Сушка </w:t>
                      </w:r>
                      <w:r w:rsidRPr="00263A65">
                        <w:rPr>
                          <w:sz w:val="28"/>
                          <w:szCs w:val="28"/>
                          <w:lang w:val="en-US"/>
                        </w:rPr>
                        <w:t>t</w:t>
                      </w:r>
                      <w:r w:rsidRPr="00263A65">
                        <w:rPr>
                          <w:sz w:val="28"/>
                          <w:szCs w:val="28"/>
                        </w:rPr>
                        <w:t>=40-45</w:t>
                      </w:r>
                      <w:r w:rsidRPr="00263A65">
                        <w:rPr>
                          <w:sz w:val="28"/>
                          <w:szCs w:val="28"/>
                          <w:vertAlign w:val="superscript"/>
                        </w:rPr>
                        <w:t>0</w:t>
                      </w:r>
                      <w:r w:rsidRPr="00263A65">
                        <w:rPr>
                          <w:sz w:val="28"/>
                          <w:szCs w:val="28"/>
                        </w:rPr>
                        <w:t>С, 20-24 ч</w:t>
                      </w:r>
                    </w:p>
                  </w:txbxContent>
                </v:textbox>
              </v:rect>
            </w:pict>
          </mc:Fallback>
        </mc:AlternateContent>
      </w:r>
    </w:p>
    <w:p w:rsidR="00E324FB" w:rsidRDefault="00E324FB" w:rsidP="00E324FB">
      <w:pPr>
        <w:spacing w:line="312" w:lineRule="auto"/>
        <w:rPr>
          <w:sz w:val="28"/>
          <w:szCs w:val="28"/>
        </w:rPr>
      </w:pPr>
    </w:p>
    <w:p w:rsidR="00E324FB" w:rsidRDefault="00E324FB" w:rsidP="00E324FB">
      <w:pPr>
        <w:spacing w:line="312" w:lineRule="auto"/>
        <w:rPr>
          <w:sz w:val="28"/>
          <w:szCs w:val="28"/>
        </w:rPr>
      </w:pPr>
      <w:r>
        <w:rPr>
          <w:bCs/>
          <w:noProof/>
          <w:szCs w:val="28"/>
        </w:rPr>
        <mc:AlternateContent>
          <mc:Choice Requires="wps">
            <w:drawing>
              <wp:anchor distT="0" distB="0" distL="114300" distR="114300" simplePos="0" relativeHeight="251951104" behindDoc="0" locked="0" layoutInCell="1" allowOverlap="1" wp14:anchorId="3F895C5E" wp14:editId="13A95685">
                <wp:simplePos x="0" y="0"/>
                <wp:positionH relativeFrom="column">
                  <wp:posOffset>-876935</wp:posOffset>
                </wp:positionH>
                <wp:positionV relativeFrom="paragraph">
                  <wp:posOffset>202565</wp:posOffset>
                </wp:positionV>
                <wp:extent cx="3149600" cy="520065"/>
                <wp:effectExtent l="8890" t="12065" r="13335" b="10795"/>
                <wp:wrapNone/>
                <wp:docPr id="142"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9600" cy="520065"/>
                        </a:xfrm>
                        <a:prstGeom prst="rect">
                          <a:avLst/>
                        </a:prstGeom>
                        <a:solidFill>
                          <a:srgbClr val="FFFFFF"/>
                        </a:solidFill>
                        <a:ln w="9525">
                          <a:solidFill>
                            <a:srgbClr val="000000"/>
                          </a:solidFill>
                          <a:miter lim="800000"/>
                          <a:headEnd/>
                          <a:tailEnd/>
                        </a:ln>
                      </wps:spPr>
                      <wps:txbx>
                        <w:txbxContent>
                          <w:p w:rsidR="00E324FB" w:rsidRPr="0035789C" w:rsidRDefault="00E324FB" w:rsidP="00E324FB">
                            <w:pPr>
                              <w:jc w:val="center"/>
                              <w:rPr>
                                <w:sz w:val="28"/>
                                <w:szCs w:val="28"/>
                              </w:rPr>
                            </w:pPr>
                            <w:r w:rsidRPr="0035789C">
                              <w:rPr>
                                <w:sz w:val="28"/>
                                <w:szCs w:val="28"/>
                              </w:rPr>
                              <w:t>Обработка творож</w:t>
                            </w:r>
                            <w:r>
                              <w:rPr>
                                <w:sz w:val="28"/>
                                <w:szCs w:val="28"/>
                              </w:rPr>
                              <w:t>ң</w:t>
                            </w:r>
                            <w:r w:rsidRPr="0035789C">
                              <w:rPr>
                                <w:sz w:val="28"/>
                                <w:szCs w:val="28"/>
                              </w:rPr>
                              <w:t xml:space="preserve">ой сывороткой, гиромодуль 8:1, </w:t>
                            </w:r>
                            <w:r w:rsidRPr="0035789C">
                              <w:rPr>
                                <w:sz w:val="28"/>
                                <w:szCs w:val="28"/>
                                <w:lang w:val="en-US"/>
                              </w:rPr>
                              <w:t>t</w:t>
                            </w:r>
                            <w:r w:rsidRPr="0035789C">
                              <w:rPr>
                                <w:sz w:val="28"/>
                                <w:szCs w:val="28"/>
                              </w:rPr>
                              <w:t xml:space="preserve">=35-37 </w:t>
                            </w:r>
                            <w:r w:rsidRPr="0035789C">
                              <w:rPr>
                                <w:sz w:val="28"/>
                                <w:szCs w:val="28"/>
                                <w:vertAlign w:val="superscript"/>
                              </w:rPr>
                              <w:t>0</w:t>
                            </w:r>
                            <w:r w:rsidRPr="0035789C">
                              <w:rPr>
                                <w:sz w:val="28"/>
                                <w:szCs w:val="28"/>
                              </w:rPr>
                              <w:t>С, 40-42 ми</w:t>
                            </w:r>
                            <w:r>
                              <w:rPr>
                                <w:sz w:val="28"/>
                                <w:szCs w:val="28"/>
                              </w:rPr>
                              <w:t>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0" o:spid="_x0000_s1062" style="position:absolute;margin-left:-69.05pt;margin-top:15.95pt;width:248pt;height:40.9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">
                <v:textbox>
                  <w:txbxContent>
                    <w:p w:rsidR="00E324FB" w:rsidRPr="0035789C" w:rsidRDefault="00E324FB" w:rsidP="00E324FB">
                      <w:pPr>
                        <w:jc w:val="center"/>
                        <w:rPr>
                          <w:sz w:val="28"/>
                          <w:szCs w:val="28"/>
                        </w:rPr>
                      </w:pPr>
                      <w:r w:rsidRPr="0035789C">
                        <w:rPr>
                          <w:sz w:val="28"/>
                          <w:szCs w:val="28"/>
                        </w:rPr>
                        <w:t>Обработка творож</w:t>
                      </w:r>
                      <w:r>
                        <w:rPr>
                          <w:sz w:val="28"/>
                          <w:szCs w:val="28"/>
                        </w:rPr>
                        <w:t>ң</w:t>
                      </w:r>
                      <w:r w:rsidRPr="0035789C">
                        <w:rPr>
                          <w:sz w:val="28"/>
                          <w:szCs w:val="28"/>
                        </w:rPr>
                        <w:t xml:space="preserve">ой сывороткой, гиромодуль 8:1, </w:t>
                      </w:r>
                      <w:r w:rsidRPr="0035789C">
                        <w:rPr>
                          <w:sz w:val="28"/>
                          <w:szCs w:val="28"/>
                          <w:lang w:val="en-US"/>
                        </w:rPr>
                        <w:t>t</w:t>
                      </w:r>
                      <w:r w:rsidRPr="0035789C">
                        <w:rPr>
                          <w:sz w:val="28"/>
                          <w:szCs w:val="28"/>
                        </w:rPr>
                        <w:t xml:space="preserve">=35-37 </w:t>
                      </w:r>
                      <w:r w:rsidRPr="0035789C">
                        <w:rPr>
                          <w:sz w:val="28"/>
                          <w:szCs w:val="28"/>
                          <w:vertAlign w:val="superscript"/>
                        </w:rPr>
                        <w:t>0</w:t>
                      </w:r>
                      <w:r w:rsidRPr="0035789C">
                        <w:rPr>
                          <w:sz w:val="28"/>
                          <w:szCs w:val="28"/>
                        </w:rPr>
                        <w:t>С, 40-42 ми</w:t>
                      </w:r>
                      <w:r>
                        <w:rPr>
                          <w:sz w:val="28"/>
                          <w:szCs w:val="28"/>
                        </w:rPr>
                        <w:t>ң</w:t>
                      </w:r>
                    </w:p>
                  </w:txbxContent>
                </v:textbox>
              </v:rect>
            </w:pict>
          </mc:Fallback>
        </mc:AlternateContent>
      </w:r>
      <w:r>
        <w:rPr>
          <w:noProof/>
          <w:sz w:val="28"/>
          <w:szCs w:val="28"/>
        </w:rPr>
        <mc:AlternateContent>
          <mc:Choice Requires="wps">
            <w:drawing>
              <wp:anchor distT="0" distB="0" distL="114300" distR="114300" simplePos="0" relativeHeight="251935744" behindDoc="0" locked="0" layoutInCell="1" allowOverlap="1" wp14:anchorId="6268F405" wp14:editId="6F665D7F">
                <wp:simplePos x="0" y="0"/>
                <wp:positionH relativeFrom="column">
                  <wp:posOffset>3345815</wp:posOffset>
                </wp:positionH>
                <wp:positionV relativeFrom="paragraph">
                  <wp:posOffset>57150</wp:posOffset>
                </wp:positionV>
                <wp:extent cx="635" cy="145415"/>
                <wp:effectExtent l="59690" t="9525" r="53975" b="16510"/>
                <wp:wrapNone/>
                <wp:docPr id="141"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54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7" o:spid="_x0000_s1026" type="#_x0000_t32" style="position:absolute;margin-left:263.45pt;margin-top:4.5pt;width:.05pt;height:11.45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">
                <v:stroke endarrow="block"/>
              </v:shape>
            </w:pict>
          </mc:Fallback>
        </mc:AlternateContent>
      </w:r>
    </w:p>
    <w:p w:rsidR="00E324FB" w:rsidRDefault="00E324FB" w:rsidP="00E324FB">
      <w:pPr>
        <w:spacing w:line="312" w:lineRule="auto"/>
        <w:rPr>
          <w:sz w:val="28"/>
          <w:szCs w:val="28"/>
        </w:rPr>
      </w:pPr>
      <w:r>
        <w:rPr>
          <w:noProof/>
          <w:sz w:val="28"/>
          <w:szCs w:val="28"/>
        </w:rPr>
        <mc:AlternateContent>
          <mc:Choice Requires="wps">
            <w:drawing>
              <wp:anchor distT="0" distB="0" distL="114300" distR="114300" simplePos="0" relativeHeight="251956224" behindDoc="0" locked="0" layoutInCell="1" allowOverlap="1" wp14:anchorId="451DD0BD" wp14:editId="23DDC964">
                <wp:simplePos x="0" y="0"/>
                <wp:positionH relativeFrom="column">
                  <wp:posOffset>2272665</wp:posOffset>
                </wp:positionH>
                <wp:positionV relativeFrom="paragraph">
                  <wp:posOffset>177165</wp:posOffset>
                </wp:positionV>
                <wp:extent cx="647700" cy="635"/>
                <wp:effectExtent l="5715" t="53340" r="22860" b="60325"/>
                <wp:wrapNone/>
                <wp:docPr id="140" name="AutoShap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5" o:spid="_x0000_s1026" type="#_x0000_t32" style="position:absolute;margin-left:178.95pt;margin-top:13.95pt;width:51pt;height:.05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">
                <v:stroke endarrow="block"/>
              </v:shape>
            </w:pict>
          </mc:Fallback>
        </mc:AlternateContent>
      </w:r>
      <w:r>
        <w:rPr>
          <w:noProof/>
          <w:sz w:val="28"/>
          <w:szCs w:val="28"/>
        </w:rPr>
        <mc:AlternateContent>
          <mc:Choice Requires="wps">
            <w:drawing>
              <wp:anchor distT="0" distB="0" distL="114300" distR="114300" simplePos="0" relativeHeight="251940864" behindDoc="0" locked="0" layoutInCell="1" allowOverlap="1" wp14:anchorId="0E83B5EE" wp14:editId="6DE73291">
                <wp:simplePos x="0" y="0"/>
                <wp:positionH relativeFrom="column">
                  <wp:posOffset>2920365</wp:posOffset>
                </wp:positionH>
                <wp:positionV relativeFrom="paragraph">
                  <wp:posOffset>-10795</wp:posOffset>
                </wp:positionV>
                <wp:extent cx="2936240" cy="342900"/>
                <wp:effectExtent l="5715" t="8255" r="10795" b="10795"/>
                <wp:wrapNone/>
                <wp:docPr id="139"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936240" cy="342900"/>
                        </a:xfrm>
                        <a:prstGeom prst="rect">
                          <a:avLst/>
                        </a:prstGeom>
                        <a:solidFill>
                          <a:srgbClr val="FFFFFF"/>
                        </a:solidFill>
                        <a:ln w="9525">
                          <a:solidFill>
                            <a:srgbClr val="000000"/>
                          </a:solidFill>
                          <a:miter lim="800000"/>
                          <a:headEnd/>
                          <a:tailEnd/>
                        </a:ln>
                      </wps:spPr>
                      <wps:txbx>
                        <w:txbxContent>
                          <w:p w:rsidR="00E324FB" w:rsidRPr="00293886" w:rsidRDefault="00E324FB" w:rsidP="00E324FB">
                            <w:pPr>
                              <w:jc w:val="center"/>
                              <w:rPr>
                                <w:sz w:val="28"/>
                                <w:szCs w:val="28"/>
                              </w:rPr>
                            </w:pPr>
                            <w:r w:rsidRPr="00293886">
                              <w:rPr>
                                <w:sz w:val="28"/>
                                <w:szCs w:val="28"/>
                              </w:rPr>
                              <w:t>Арахисовая белковая мука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63" style="position:absolute;margin-left:229.95pt;margin-top:-.85pt;width:231.2pt;height:27pt;flip:y;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">
                <v:textbox>
                  <w:txbxContent>
                    <w:p w:rsidR="00E324FB" w:rsidRPr="00293886" w:rsidRDefault="00E324FB" w:rsidP="00E324FB">
                      <w:pPr>
                        <w:jc w:val="center"/>
                        <w:rPr>
                          <w:sz w:val="28"/>
                          <w:szCs w:val="28"/>
                        </w:rPr>
                      </w:pPr>
                      <w:r w:rsidRPr="00293886">
                        <w:rPr>
                          <w:sz w:val="28"/>
                          <w:szCs w:val="28"/>
                        </w:rPr>
                        <w:t>Арахисовая белковая мука</w:t>
                      </w:r>
                    </w:p>
                  </w:txbxContent>
                </v:textbox>
              </v:rect>
            </w:pict>
          </mc:Fallback>
        </mc:AlternateContent>
      </w:r>
    </w:p>
    <w:p w:rsidR="00E324FB" w:rsidRDefault="00E324FB" w:rsidP="00E324FB">
      <w:pPr>
        <w:spacing w:line="312" w:lineRule="auto"/>
        <w:rPr>
          <w:sz w:val="28"/>
          <w:szCs w:val="28"/>
        </w:rPr>
      </w:pPr>
      <w:r>
        <w:rPr>
          <w:noProof/>
          <w:sz w:val="28"/>
          <w:szCs w:val="28"/>
        </w:rPr>
        <mc:AlternateContent>
          <mc:Choice Requires="wps">
            <w:drawing>
              <wp:anchor distT="0" distB="0" distL="114300" distR="114300" simplePos="0" relativeHeight="251957248" behindDoc="0" locked="0" layoutInCell="1" allowOverlap="1" wp14:anchorId="598BCCFA" wp14:editId="634366AA">
                <wp:simplePos x="0" y="0"/>
                <wp:positionH relativeFrom="column">
                  <wp:posOffset>3314065</wp:posOffset>
                </wp:positionH>
                <wp:positionV relativeFrom="paragraph">
                  <wp:posOffset>100965</wp:posOffset>
                </wp:positionV>
                <wp:extent cx="0" cy="213360"/>
                <wp:effectExtent l="56515" t="5715" r="57785" b="19050"/>
                <wp:wrapNone/>
                <wp:docPr id="138" name="AutoShap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6" o:spid="_x0000_s1026" type="#_x0000_t32" style="position:absolute;margin-left:260.95pt;margin-top:7.95pt;width:0;height:16.8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">
                <v:stroke endarrow="block"/>
              </v:shape>
            </w:pict>
          </mc:Fallback>
        </mc:AlternateContent>
      </w:r>
    </w:p>
    <w:p w:rsidR="00E324FB" w:rsidRDefault="00E324FB" w:rsidP="00E324FB">
      <w:pPr>
        <w:pStyle w:val="a7"/>
        <w:spacing w:line="360" w:lineRule="auto"/>
        <w:ind w:firstLine="708"/>
        <w:rPr>
          <w:bCs/>
          <w:szCs w:val="28"/>
        </w:rPr>
      </w:pPr>
      <w:r>
        <w:rPr>
          <w:bCs/>
          <w:noProof/>
          <w:szCs w:val="28"/>
        </w:rPr>
        <mc:AlternateContent>
          <mc:Choice Requires="wps">
            <w:drawing>
              <wp:anchor distT="0" distB="0" distL="114300" distR="114300" simplePos="0" relativeHeight="251952128" behindDoc="0" locked="0" layoutInCell="1" allowOverlap="1" wp14:anchorId="2BC66B6A" wp14:editId="76138B4F">
                <wp:simplePos x="0" y="0"/>
                <wp:positionH relativeFrom="column">
                  <wp:posOffset>75565</wp:posOffset>
                </wp:positionH>
                <wp:positionV relativeFrom="paragraph">
                  <wp:posOffset>13970</wp:posOffset>
                </wp:positionV>
                <wp:extent cx="6088380" cy="321310"/>
                <wp:effectExtent l="8890" t="13970" r="8255" b="7620"/>
                <wp:wrapNone/>
                <wp:docPr id="137"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8380" cy="321310"/>
                        </a:xfrm>
                        <a:prstGeom prst="rect">
                          <a:avLst/>
                        </a:prstGeom>
                        <a:solidFill>
                          <a:srgbClr val="FFFFFF"/>
                        </a:solidFill>
                        <a:ln w="9525">
                          <a:solidFill>
                            <a:srgbClr val="000000"/>
                          </a:solidFill>
                          <a:miter lim="800000"/>
                          <a:headEnd/>
                          <a:tailEnd/>
                        </a:ln>
                      </wps:spPr>
                      <wps:txbx>
                        <w:txbxContent>
                          <w:p w:rsidR="00E324FB" w:rsidRPr="0035789C" w:rsidRDefault="00E324FB" w:rsidP="00E324FB">
                            <w:pPr>
                              <w:rPr>
                                <w:sz w:val="28"/>
                                <w:szCs w:val="28"/>
                              </w:rPr>
                            </w:pPr>
                            <w:r w:rsidRPr="0035789C">
                              <w:rPr>
                                <w:sz w:val="28"/>
                                <w:szCs w:val="28"/>
                              </w:rPr>
                              <w:t>Термообработка суспе</w:t>
                            </w:r>
                            <w:r>
                              <w:rPr>
                                <w:sz w:val="28"/>
                                <w:szCs w:val="28"/>
                              </w:rPr>
                              <w:t>ң</w:t>
                            </w:r>
                            <w:r w:rsidRPr="0035789C">
                              <w:rPr>
                                <w:sz w:val="28"/>
                                <w:szCs w:val="28"/>
                              </w:rPr>
                              <w:t>зии с целью оста</w:t>
                            </w:r>
                            <w:r>
                              <w:rPr>
                                <w:sz w:val="28"/>
                                <w:szCs w:val="28"/>
                              </w:rPr>
                              <w:t>ң</w:t>
                            </w:r>
                            <w:r w:rsidRPr="0035789C">
                              <w:rPr>
                                <w:sz w:val="28"/>
                                <w:szCs w:val="28"/>
                              </w:rPr>
                              <w:t xml:space="preserve">овки гидролиза, </w:t>
                            </w:r>
                            <w:r w:rsidRPr="0035789C">
                              <w:rPr>
                                <w:sz w:val="28"/>
                                <w:szCs w:val="28"/>
                                <w:lang w:val="en-US"/>
                              </w:rPr>
                              <w:t>t</w:t>
                            </w:r>
                            <w:r w:rsidRPr="0035789C">
                              <w:rPr>
                                <w:sz w:val="28"/>
                                <w:szCs w:val="28"/>
                              </w:rPr>
                              <w:t>=80-90</w:t>
                            </w:r>
                            <w:r w:rsidRPr="0035789C">
                              <w:rPr>
                                <w:sz w:val="28"/>
                                <w:szCs w:val="28"/>
                                <w:vertAlign w:val="superscript"/>
                              </w:rPr>
                              <w:t>0</w:t>
                            </w:r>
                            <w:r w:rsidRPr="0035789C">
                              <w:rPr>
                                <w:sz w:val="28"/>
                                <w:szCs w:val="28"/>
                              </w:rPr>
                              <w:t xml:space="preserve">С, 5 </w:t>
                            </w:r>
                            <w:r>
                              <w:rPr>
                                <w:sz w:val="28"/>
                                <w:szCs w:val="28"/>
                              </w:rPr>
                              <w:t>м</w:t>
                            </w:r>
                            <w:r w:rsidRPr="0035789C">
                              <w:rPr>
                                <w:sz w:val="28"/>
                                <w:szCs w:val="28"/>
                              </w:rPr>
                              <w:t>и</w:t>
                            </w:r>
                            <w:r>
                              <w:rPr>
                                <w:sz w:val="28"/>
                                <w:szCs w:val="28"/>
                              </w:rPr>
                              <w:t>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64" style="position:absolute;left:0;text-align:left;margin-left:5.95pt;margin-top:1.1pt;width:479.4pt;height:25.3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">
                <v:textbox>
                  <w:txbxContent>
                    <w:p w:rsidR="00E324FB" w:rsidRPr="0035789C" w:rsidRDefault="00E324FB" w:rsidP="00E324FB">
                      <w:pPr>
                        <w:rPr>
                          <w:sz w:val="28"/>
                          <w:szCs w:val="28"/>
                        </w:rPr>
                      </w:pPr>
                      <w:r w:rsidRPr="0035789C">
                        <w:rPr>
                          <w:sz w:val="28"/>
                          <w:szCs w:val="28"/>
                        </w:rPr>
                        <w:t>Термообработка суспе</w:t>
                      </w:r>
                      <w:r>
                        <w:rPr>
                          <w:sz w:val="28"/>
                          <w:szCs w:val="28"/>
                        </w:rPr>
                        <w:t>ң</w:t>
                      </w:r>
                      <w:r w:rsidRPr="0035789C">
                        <w:rPr>
                          <w:sz w:val="28"/>
                          <w:szCs w:val="28"/>
                        </w:rPr>
                        <w:t>зии с целью оста</w:t>
                      </w:r>
                      <w:r>
                        <w:rPr>
                          <w:sz w:val="28"/>
                          <w:szCs w:val="28"/>
                        </w:rPr>
                        <w:t>ң</w:t>
                      </w:r>
                      <w:r w:rsidRPr="0035789C">
                        <w:rPr>
                          <w:sz w:val="28"/>
                          <w:szCs w:val="28"/>
                        </w:rPr>
                        <w:t xml:space="preserve">овки гидролиза, </w:t>
                      </w:r>
                      <w:r w:rsidRPr="0035789C">
                        <w:rPr>
                          <w:sz w:val="28"/>
                          <w:szCs w:val="28"/>
                          <w:lang w:val="en-US"/>
                        </w:rPr>
                        <w:t>t</w:t>
                      </w:r>
                      <w:r w:rsidRPr="0035789C">
                        <w:rPr>
                          <w:sz w:val="28"/>
                          <w:szCs w:val="28"/>
                        </w:rPr>
                        <w:t>=80-90</w:t>
                      </w:r>
                      <w:r w:rsidRPr="0035789C">
                        <w:rPr>
                          <w:sz w:val="28"/>
                          <w:szCs w:val="28"/>
                          <w:vertAlign w:val="superscript"/>
                        </w:rPr>
                        <w:t>0</w:t>
                      </w:r>
                      <w:r w:rsidRPr="0035789C">
                        <w:rPr>
                          <w:sz w:val="28"/>
                          <w:szCs w:val="28"/>
                        </w:rPr>
                        <w:t xml:space="preserve">С, 5 </w:t>
                      </w:r>
                      <w:r>
                        <w:rPr>
                          <w:sz w:val="28"/>
                          <w:szCs w:val="28"/>
                        </w:rPr>
                        <w:t>м</w:t>
                      </w:r>
                      <w:r w:rsidRPr="0035789C">
                        <w:rPr>
                          <w:sz w:val="28"/>
                          <w:szCs w:val="28"/>
                        </w:rPr>
                        <w:t>и</w:t>
                      </w:r>
                      <w:r>
                        <w:rPr>
                          <w:sz w:val="28"/>
                          <w:szCs w:val="28"/>
                        </w:rPr>
                        <w:t>ң</w:t>
                      </w:r>
                    </w:p>
                  </w:txbxContent>
                </v:textbox>
              </v:rect>
            </w:pict>
          </mc:Fallback>
        </mc:AlternateContent>
      </w:r>
    </w:p>
    <w:p w:rsidR="00E324FB" w:rsidRDefault="00E324FB" w:rsidP="00E324FB">
      <w:pPr>
        <w:pStyle w:val="a7"/>
        <w:spacing w:line="360" w:lineRule="auto"/>
        <w:ind w:firstLine="708"/>
        <w:rPr>
          <w:bCs/>
          <w:szCs w:val="28"/>
        </w:rPr>
      </w:pPr>
      <w:r>
        <w:rPr>
          <w:bCs/>
          <w:noProof/>
          <w:szCs w:val="28"/>
        </w:rPr>
        <mc:AlternateContent>
          <mc:Choice Requires="wps">
            <w:drawing>
              <wp:anchor distT="0" distB="0" distL="114300" distR="114300" simplePos="0" relativeHeight="251953152" behindDoc="0" locked="0" layoutInCell="1" allowOverlap="1" wp14:anchorId="66D452AD" wp14:editId="7A74B626">
                <wp:simplePos x="0" y="0"/>
                <wp:positionH relativeFrom="column">
                  <wp:posOffset>405765</wp:posOffset>
                </wp:positionH>
                <wp:positionV relativeFrom="paragraph">
                  <wp:posOffset>177165</wp:posOffset>
                </wp:positionV>
                <wp:extent cx="3829050" cy="287020"/>
                <wp:effectExtent l="5715" t="5715" r="13335" b="12065"/>
                <wp:wrapNone/>
                <wp:docPr id="136"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9050" cy="287020"/>
                        </a:xfrm>
                        <a:prstGeom prst="rect">
                          <a:avLst/>
                        </a:prstGeom>
                        <a:solidFill>
                          <a:srgbClr val="FFFFFF"/>
                        </a:solidFill>
                        <a:ln w="9525">
                          <a:solidFill>
                            <a:srgbClr val="000000"/>
                          </a:solidFill>
                          <a:miter lim="800000"/>
                          <a:headEnd/>
                          <a:tailEnd/>
                        </a:ln>
                      </wps:spPr>
                      <wps:txbx>
                        <w:txbxContent>
                          <w:p w:rsidR="00E324FB" w:rsidRPr="0035789C" w:rsidRDefault="00E324FB" w:rsidP="00E324FB">
                            <w:pPr>
                              <w:jc w:val="center"/>
                              <w:rPr>
                                <w:sz w:val="28"/>
                                <w:szCs w:val="28"/>
                              </w:rPr>
                            </w:pPr>
                            <w:r w:rsidRPr="0035789C">
                              <w:rPr>
                                <w:sz w:val="28"/>
                                <w:szCs w:val="28"/>
                              </w:rPr>
                              <w:t>Гидролизова</w:t>
                            </w:r>
                            <w:r>
                              <w:rPr>
                                <w:sz w:val="28"/>
                                <w:szCs w:val="28"/>
                              </w:rPr>
                              <w:t>ңң</w:t>
                            </w:r>
                            <w:r w:rsidRPr="0035789C">
                              <w:rPr>
                                <w:sz w:val="28"/>
                                <w:szCs w:val="28"/>
                              </w:rPr>
                              <w:t>ый белковый осадок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2" o:spid="_x0000_s1065" style="position:absolute;left:0;text-align:left;margin-left:31.95pt;margin-top:13.95pt;width:301.5pt;height:22.6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">
                <v:textbox>
                  <w:txbxContent>
                    <w:p w:rsidR="00E324FB" w:rsidRPr="0035789C" w:rsidRDefault="00E324FB" w:rsidP="00E324FB">
                      <w:pPr>
                        <w:jc w:val="center"/>
                        <w:rPr>
                          <w:sz w:val="28"/>
                          <w:szCs w:val="28"/>
                        </w:rPr>
                      </w:pPr>
                      <w:r w:rsidRPr="0035789C">
                        <w:rPr>
                          <w:sz w:val="28"/>
                          <w:szCs w:val="28"/>
                        </w:rPr>
                        <w:t>Гидролизова</w:t>
                      </w:r>
                      <w:r>
                        <w:rPr>
                          <w:sz w:val="28"/>
                          <w:szCs w:val="28"/>
                        </w:rPr>
                        <w:t>ңң</w:t>
                      </w:r>
                      <w:r w:rsidRPr="0035789C">
                        <w:rPr>
                          <w:sz w:val="28"/>
                          <w:szCs w:val="28"/>
                        </w:rPr>
                        <w:t>ый белковый осадок</w:t>
                      </w:r>
                    </w:p>
                  </w:txbxContent>
                </v:textbox>
              </v:rect>
            </w:pict>
          </mc:Fallback>
        </mc:AlternateContent>
      </w:r>
      <w:r>
        <w:rPr>
          <w:noProof/>
          <w:szCs w:val="28"/>
        </w:rPr>
        <mc:AlternateContent>
          <mc:Choice Requires="wps">
            <w:drawing>
              <wp:anchor distT="0" distB="0" distL="114300" distR="114300" simplePos="0" relativeHeight="251958272" behindDoc="0" locked="0" layoutInCell="1" allowOverlap="1" wp14:anchorId="6A7CC0F2" wp14:editId="4F02E864">
                <wp:simplePos x="0" y="0"/>
                <wp:positionH relativeFrom="column">
                  <wp:posOffset>2383790</wp:posOffset>
                </wp:positionH>
                <wp:positionV relativeFrom="paragraph">
                  <wp:posOffset>28575</wp:posOffset>
                </wp:positionV>
                <wp:extent cx="3810" cy="148590"/>
                <wp:effectExtent l="59690" t="9525" r="50800" b="22860"/>
                <wp:wrapNone/>
                <wp:docPr id="135" name="AutoShap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1485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7" o:spid="_x0000_s1026" type="#_x0000_t32" style="position:absolute;margin-left:187.7pt;margin-top:2.25pt;width:.3pt;height:11.7pt;flip:x;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">
                <v:stroke endarrow="block"/>
              </v:shape>
            </w:pict>
          </mc:Fallback>
        </mc:AlternateContent>
      </w:r>
    </w:p>
    <w:p w:rsidR="00E324FB" w:rsidRDefault="00E324FB" w:rsidP="00E324FB">
      <w:pPr>
        <w:pStyle w:val="a7"/>
        <w:spacing w:line="360" w:lineRule="auto"/>
        <w:ind w:firstLine="708"/>
        <w:rPr>
          <w:bCs/>
          <w:szCs w:val="28"/>
        </w:rPr>
      </w:pPr>
      <w:r>
        <w:rPr>
          <w:noProof/>
          <w:szCs w:val="28"/>
        </w:rPr>
        <mc:AlternateContent>
          <mc:Choice Requires="wps">
            <w:drawing>
              <wp:anchor distT="0" distB="0" distL="114300" distR="114300" simplePos="0" relativeHeight="251961344" behindDoc="0" locked="0" layoutInCell="1" allowOverlap="1" wp14:anchorId="3D9A346C" wp14:editId="5FD9E2E2">
                <wp:simplePos x="0" y="0"/>
                <wp:positionH relativeFrom="column">
                  <wp:posOffset>405765</wp:posOffset>
                </wp:positionH>
                <wp:positionV relativeFrom="paragraph">
                  <wp:posOffset>251460</wp:posOffset>
                </wp:positionV>
                <wp:extent cx="3829050" cy="271145"/>
                <wp:effectExtent l="5715" t="13335" r="13335" b="10795"/>
                <wp:wrapNone/>
                <wp:docPr id="134"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9050" cy="271145"/>
                        </a:xfrm>
                        <a:prstGeom prst="rect">
                          <a:avLst/>
                        </a:prstGeom>
                        <a:solidFill>
                          <a:srgbClr val="FFFFFF"/>
                        </a:solidFill>
                        <a:ln w="9525">
                          <a:solidFill>
                            <a:srgbClr val="000000"/>
                          </a:solidFill>
                          <a:miter lim="800000"/>
                          <a:headEnd/>
                          <a:tailEnd/>
                        </a:ln>
                      </wps:spPr>
                      <wps:txbx>
                        <w:txbxContent>
                          <w:p w:rsidR="00E324FB" w:rsidRPr="0035789C" w:rsidRDefault="00E324FB" w:rsidP="00E324FB">
                            <w:pPr>
                              <w:jc w:val="center"/>
                              <w:rPr>
                                <w:sz w:val="28"/>
                                <w:szCs w:val="28"/>
                              </w:rPr>
                            </w:pPr>
                            <w:r w:rsidRPr="0035789C">
                              <w:rPr>
                                <w:sz w:val="28"/>
                                <w:szCs w:val="28"/>
                              </w:rPr>
                              <w:t>Це</w:t>
                            </w:r>
                            <w:r>
                              <w:rPr>
                                <w:sz w:val="28"/>
                                <w:szCs w:val="28"/>
                              </w:rPr>
                              <w:t>ң</w:t>
                            </w:r>
                            <w:r w:rsidRPr="0035789C">
                              <w:rPr>
                                <w:sz w:val="28"/>
                                <w:szCs w:val="28"/>
                              </w:rPr>
                              <w:t>тифугирова</w:t>
                            </w:r>
                            <w:r>
                              <w:rPr>
                                <w:sz w:val="28"/>
                                <w:szCs w:val="28"/>
                              </w:rPr>
                              <w:t>ң</w:t>
                            </w:r>
                            <w:r w:rsidRPr="0035789C">
                              <w:rPr>
                                <w:sz w:val="28"/>
                                <w:szCs w:val="28"/>
                              </w:rPr>
                              <w:t xml:space="preserve">ие </w:t>
                            </w:r>
                            <w:r w:rsidRPr="0035789C">
                              <w:rPr>
                                <w:sz w:val="28"/>
                                <w:szCs w:val="28"/>
                                <w:lang w:val="en-US"/>
                              </w:rPr>
                              <w:t xml:space="preserve">n=5000 </w:t>
                            </w:r>
                            <w:r w:rsidRPr="0035789C">
                              <w:rPr>
                                <w:sz w:val="28"/>
                                <w:szCs w:val="28"/>
                              </w:rPr>
                              <w:t>об</w:t>
                            </w:r>
                            <w:r w:rsidRPr="0035789C">
                              <w:rPr>
                                <w:sz w:val="28"/>
                                <w:szCs w:val="28"/>
                                <w:lang w:val="en-US"/>
                              </w:rPr>
                              <w:t>/</w:t>
                            </w:r>
                            <w:r w:rsidRPr="0035789C">
                              <w:rPr>
                                <w:sz w:val="28"/>
                                <w:szCs w:val="28"/>
                              </w:rPr>
                              <w:t>ми</w:t>
                            </w:r>
                            <w:r>
                              <w:rPr>
                                <w:sz w:val="28"/>
                                <w:szCs w:val="28"/>
                              </w:rPr>
                              <w:t>ң</w:t>
                            </w:r>
                            <w:r w:rsidRPr="0035789C">
                              <w:rPr>
                                <w:sz w:val="28"/>
                                <w:szCs w:val="28"/>
                              </w:rPr>
                              <w:t>, 15 ми</w:t>
                            </w:r>
                            <w:r>
                              <w:rPr>
                                <w:sz w:val="28"/>
                                <w:szCs w:val="28"/>
                              </w:rPr>
                              <w:t>ң</w:t>
                            </w:r>
                            <w:r w:rsidRPr="0035789C">
                              <w:rPr>
                                <w:sz w:val="28"/>
                                <w:szCs w:val="28"/>
                              </w:rPr>
                              <w:t>ут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66" style="position:absolute;left:0;text-align:left;margin-left:31.95pt;margin-top:19.8pt;width:301.5pt;height:21.35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">
                <v:textbox>
                  <w:txbxContent>
                    <w:p w:rsidR="00E324FB" w:rsidRPr="0035789C" w:rsidRDefault="00E324FB" w:rsidP="00E324FB">
                      <w:pPr>
                        <w:jc w:val="center"/>
                        <w:rPr>
                          <w:sz w:val="28"/>
                          <w:szCs w:val="28"/>
                        </w:rPr>
                      </w:pPr>
                      <w:r w:rsidRPr="0035789C">
                        <w:rPr>
                          <w:sz w:val="28"/>
                          <w:szCs w:val="28"/>
                        </w:rPr>
                        <w:t>Це</w:t>
                      </w:r>
                      <w:r>
                        <w:rPr>
                          <w:sz w:val="28"/>
                          <w:szCs w:val="28"/>
                        </w:rPr>
                        <w:t>ң</w:t>
                      </w:r>
                      <w:r w:rsidRPr="0035789C">
                        <w:rPr>
                          <w:sz w:val="28"/>
                          <w:szCs w:val="28"/>
                        </w:rPr>
                        <w:t>тифугирова</w:t>
                      </w:r>
                      <w:r>
                        <w:rPr>
                          <w:sz w:val="28"/>
                          <w:szCs w:val="28"/>
                        </w:rPr>
                        <w:t>ң</w:t>
                      </w:r>
                      <w:r w:rsidRPr="0035789C">
                        <w:rPr>
                          <w:sz w:val="28"/>
                          <w:szCs w:val="28"/>
                        </w:rPr>
                        <w:t xml:space="preserve">ие </w:t>
                      </w:r>
                      <w:r w:rsidRPr="0035789C">
                        <w:rPr>
                          <w:sz w:val="28"/>
                          <w:szCs w:val="28"/>
                          <w:lang w:val="en-US"/>
                        </w:rPr>
                        <w:t xml:space="preserve">n=5000 </w:t>
                      </w:r>
                      <w:r w:rsidRPr="0035789C">
                        <w:rPr>
                          <w:sz w:val="28"/>
                          <w:szCs w:val="28"/>
                        </w:rPr>
                        <w:t>об</w:t>
                      </w:r>
                      <w:r w:rsidRPr="0035789C">
                        <w:rPr>
                          <w:sz w:val="28"/>
                          <w:szCs w:val="28"/>
                          <w:lang w:val="en-US"/>
                        </w:rPr>
                        <w:t>/</w:t>
                      </w:r>
                      <w:r w:rsidRPr="0035789C">
                        <w:rPr>
                          <w:sz w:val="28"/>
                          <w:szCs w:val="28"/>
                        </w:rPr>
                        <w:t>ми</w:t>
                      </w:r>
                      <w:r>
                        <w:rPr>
                          <w:sz w:val="28"/>
                          <w:szCs w:val="28"/>
                        </w:rPr>
                        <w:t>ң</w:t>
                      </w:r>
                      <w:r w:rsidRPr="0035789C">
                        <w:rPr>
                          <w:sz w:val="28"/>
                          <w:szCs w:val="28"/>
                        </w:rPr>
                        <w:t>, 15 ми</w:t>
                      </w:r>
                      <w:r>
                        <w:rPr>
                          <w:sz w:val="28"/>
                          <w:szCs w:val="28"/>
                        </w:rPr>
                        <w:t>ң</w:t>
                      </w:r>
                      <w:r w:rsidRPr="0035789C">
                        <w:rPr>
                          <w:sz w:val="28"/>
                          <w:szCs w:val="28"/>
                        </w:rPr>
                        <w:t>ут</w:t>
                      </w:r>
                    </w:p>
                  </w:txbxContent>
                </v:textbox>
              </v:rect>
            </w:pict>
          </mc:Fallback>
        </mc:AlternateContent>
      </w:r>
      <w:r>
        <w:rPr>
          <w:noProof/>
          <w:szCs w:val="28"/>
        </w:rPr>
        <mc:AlternateContent>
          <mc:Choice Requires="wps">
            <w:drawing>
              <wp:anchor distT="0" distB="0" distL="114300" distR="114300" simplePos="0" relativeHeight="251962368" behindDoc="0" locked="0" layoutInCell="1" allowOverlap="1" wp14:anchorId="44E1D52A" wp14:editId="26BB76AA">
                <wp:simplePos x="0" y="0"/>
                <wp:positionH relativeFrom="column">
                  <wp:posOffset>2381885</wp:posOffset>
                </wp:positionH>
                <wp:positionV relativeFrom="paragraph">
                  <wp:posOffset>137795</wp:posOffset>
                </wp:positionV>
                <wp:extent cx="1905" cy="113665"/>
                <wp:effectExtent l="57785" t="13970" r="54610" b="15240"/>
                <wp:wrapNone/>
                <wp:docPr id="133" name="AutoShap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1136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1" o:spid="_x0000_s1026" type="#_x0000_t32" style="position:absolute;margin-left:187.55pt;margin-top:10.85pt;width:.15pt;height:8.95pt;flip:x;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">
                <v:stroke endarrow="block"/>
              </v:shape>
            </w:pict>
          </mc:Fallback>
        </mc:AlternateContent>
      </w:r>
    </w:p>
    <w:p w:rsidR="00E324FB" w:rsidRDefault="00E324FB" w:rsidP="00E324FB">
      <w:pPr>
        <w:pStyle w:val="a7"/>
        <w:spacing w:line="360" w:lineRule="auto"/>
        <w:ind w:firstLine="708"/>
        <w:rPr>
          <w:bCs/>
          <w:szCs w:val="28"/>
        </w:rPr>
      </w:pPr>
      <w:r>
        <w:rPr>
          <w:bCs/>
          <w:noProof/>
          <w:szCs w:val="28"/>
        </w:rPr>
        <mc:AlternateContent>
          <mc:Choice Requires="wps">
            <w:drawing>
              <wp:anchor distT="0" distB="0" distL="114300" distR="114300" simplePos="0" relativeHeight="251954176" behindDoc="0" locked="0" layoutInCell="1" allowOverlap="1" wp14:anchorId="00C41966" wp14:editId="7E0F1606">
                <wp:simplePos x="0" y="0"/>
                <wp:positionH relativeFrom="column">
                  <wp:posOffset>405765</wp:posOffset>
                </wp:positionH>
                <wp:positionV relativeFrom="paragraph">
                  <wp:posOffset>296545</wp:posOffset>
                </wp:positionV>
                <wp:extent cx="3829050" cy="330200"/>
                <wp:effectExtent l="5715" t="10795" r="13335" b="11430"/>
                <wp:wrapNone/>
                <wp:docPr id="132"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9050" cy="330200"/>
                        </a:xfrm>
                        <a:prstGeom prst="rect">
                          <a:avLst/>
                        </a:prstGeom>
                        <a:solidFill>
                          <a:srgbClr val="FFFFFF"/>
                        </a:solidFill>
                        <a:ln w="9525">
                          <a:solidFill>
                            <a:srgbClr val="000000"/>
                          </a:solidFill>
                          <a:miter lim="800000"/>
                          <a:headEnd/>
                          <a:tailEnd/>
                        </a:ln>
                      </wps:spPr>
                      <wps:txbx>
                        <w:txbxContent>
                          <w:p w:rsidR="00E324FB" w:rsidRPr="0035789C" w:rsidRDefault="00E324FB" w:rsidP="00E324FB">
                            <w:pPr>
                              <w:jc w:val="center"/>
                              <w:rPr>
                                <w:sz w:val="28"/>
                                <w:szCs w:val="28"/>
                              </w:rPr>
                            </w:pPr>
                            <w:r w:rsidRPr="0035789C">
                              <w:rPr>
                                <w:sz w:val="28"/>
                                <w:szCs w:val="28"/>
                              </w:rPr>
                              <w:t xml:space="preserve">Сушка </w:t>
                            </w:r>
                            <w:r w:rsidRPr="0035789C">
                              <w:rPr>
                                <w:sz w:val="28"/>
                                <w:szCs w:val="28"/>
                                <w:lang w:val="en-US"/>
                              </w:rPr>
                              <w:t>t</w:t>
                            </w:r>
                            <w:r w:rsidRPr="0035789C">
                              <w:rPr>
                                <w:sz w:val="28"/>
                                <w:szCs w:val="28"/>
                              </w:rPr>
                              <w:t xml:space="preserve">=45-50 </w:t>
                            </w:r>
                            <w:r w:rsidRPr="0035789C">
                              <w:rPr>
                                <w:sz w:val="28"/>
                                <w:szCs w:val="28"/>
                                <w:vertAlign w:val="superscript"/>
                              </w:rPr>
                              <w:t>0</w:t>
                            </w:r>
                            <w:r w:rsidRPr="0035789C">
                              <w:rPr>
                                <w:sz w:val="28"/>
                                <w:szCs w:val="28"/>
                              </w:rPr>
                              <w:t>С, 20-24 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3" o:spid="_x0000_s1067" style="position:absolute;left:0;text-align:left;margin-left:31.95pt;margin-top:23.35pt;width:301.5pt;height:26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">
                <v:textbox>
                  <w:txbxContent>
                    <w:p w:rsidR="00E324FB" w:rsidRPr="0035789C" w:rsidRDefault="00E324FB" w:rsidP="00E324FB">
                      <w:pPr>
                        <w:jc w:val="center"/>
                        <w:rPr>
                          <w:sz w:val="28"/>
                          <w:szCs w:val="28"/>
                        </w:rPr>
                      </w:pPr>
                      <w:r w:rsidRPr="0035789C">
                        <w:rPr>
                          <w:sz w:val="28"/>
                          <w:szCs w:val="28"/>
                        </w:rPr>
                        <w:t xml:space="preserve">Сушка </w:t>
                      </w:r>
                      <w:r w:rsidRPr="0035789C">
                        <w:rPr>
                          <w:sz w:val="28"/>
                          <w:szCs w:val="28"/>
                          <w:lang w:val="en-US"/>
                        </w:rPr>
                        <w:t>t</w:t>
                      </w:r>
                      <w:r w:rsidRPr="0035789C">
                        <w:rPr>
                          <w:sz w:val="28"/>
                          <w:szCs w:val="28"/>
                        </w:rPr>
                        <w:t xml:space="preserve">=45-50 </w:t>
                      </w:r>
                      <w:r w:rsidRPr="0035789C">
                        <w:rPr>
                          <w:sz w:val="28"/>
                          <w:szCs w:val="28"/>
                          <w:vertAlign w:val="superscript"/>
                        </w:rPr>
                        <w:t>0</w:t>
                      </w:r>
                      <w:r w:rsidRPr="0035789C">
                        <w:rPr>
                          <w:sz w:val="28"/>
                          <w:szCs w:val="28"/>
                        </w:rPr>
                        <w:t>С, 20-24 ч</w:t>
                      </w:r>
                    </w:p>
                  </w:txbxContent>
                </v:textbox>
              </v:rect>
            </w:pict>
          </mc:Fallback>
        </mc:AlternateContent>
      </w:r>
      <w:r>
        <w:rPr>
          <w:noProof/>
          <w:szCs w:val="28"/>
        </w:rPr>
        <mc:AlternateContent>
          <mc:Choice Requires="wps">
            <w:drawing>
              <wp:anchor distT="0" distB="0" distL="114300" distR="114300" simplePos="0" relativeHeight="251959296" behindDoc="0" locked="0" layoutInCell="1" allowOverlap="1" wp14:anchorId="23CCD852" wp14:editId="049395A3">
                <wp:simplePos x="0" y="0"/>
                <wp:positionH relativeFrom="column">
                  <wp:posOffset>2388870</wp:posOffset>
                </wp:positionH>
                <wp:positionV relativeFrom="paragraph">
                  <wp:posOffset>62865</wp:posOffset>
                </wp:positionV>
                <wp:extent cx="3810" cy="233680"/>
                <wp:effectExtent l="55245" t="5715" r="55245" b="17780"/>
                <wp:wrapNone/>
                <wp:docPr id="131" name="AutoShap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 cy="2336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8" o:spid="_x0000_s1026" type="#_x0000_t32" style="position:absolute;margin-left:188.1pt;margin-top:4.95pt;width:.3pt;height:18.4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">
                <v:stroke endarrow="block"/>
              </v:shape>
            </w:pict>
          </mc:Fallback>
        </mc:AlternateContent>
      </w:r>
    </w:p>
    <w:p w:rsidR="00E324FB" w:rsidRDefault="00E324FB" w:rsidP="00E324FB">
      <w:pPr>
        <w:pStyle w:val="a7"/>
        <w:spacing w:line="360" w:lineRule="auto"/>
        <w:ind w:firstLine="708"/>
        <w:rPr>
          <w:bCs/>
          <w:szCs w:val="28"/>
        </w:rPr>
      </w:pPr>
    </w:p>
    <w:p w:rsidR="00E324FB" w:rsidRDefault="00E324FB" w:rsidP="00E324FB">
      <w:pPr>
        <w:pStyle w:val="a7"/>
        <w:spacing w:line="360" w:lineRule="auto"/>
        <w:ind w:firstLine="708"/>
        <w:rPr>
          <w:bCs/>
          <w:szCs w:val="28"/>
        </w:rPr>
      </w:pPr>
      <w:r>
        <w:rPr>
          <w:noProof/>
          <w:szCs w:val="28"/>
        </w:rPr>
        <mc:AlternateContent>
          <mc:Choice Requires="wps">
            <w:drawing>
              <wp:anchor distT="0" distB="0" distL="114300" distR="114300" simplePos="0" relativeHeight="251960320" behindDoc="0" locked="0" layoutInCell="1" allowOverlap="1" wp14:anchorId="2CE04B82" wp14:editId="33BD8408">
                <wp:simplePos x="0" y="0"/>
                <wp:positionH relativeFrom="column">
                  <wp:posOffset>2388235</wp:posOffset>
                </wp:positionH>
                <wp:positionV relativeFrom="paragraph">
                  <wp:posOffset>13335</wp:posOffset>
                </wp:positionV>
                <wp:extent cx="4445" cy="165100"/>
                <wp:effectExtent l="54610" t="13335" r="55245" b="21590"/>
                <wp:wrapNone/>
                <wp:docPr id="130"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165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9" o:spid="_x0000_s1026" type="#_x0000_t32" style="position:absolute;margin-left:188.05pt;margin-top:1.05pt;width:.35pt;height:13pt;flip:x;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">
                <v:stroke endarrow="block"/>
              </v:shape>
            </w:pict>
          </mc:Fallback>
        </mc:AlternateContent>
      </w:r>
      <w:r>
        <w:rPr>
          <w:bCs/>
          <w:noProof/>
          <w:szCs w:val="28"/>
        </w:rPr>
        <mc:AlternateContent>
          <mc:Choice Requires="wps">
            <w:drawing>
              <wp:anchor distT="0" distB="0" distL="114300" distR="114300" simplePos="0" relativeHeight="251955200" behindDoc="0" locked="0" layoutInCell="1" allowOverlap="1" wp14:anchorId="087EFD87" wp14:editId="0AD0D6A0">
                <wp:simplePos x="0" y="0"/>
                <wp:positionH relativeFrom="column">
                  <wp:posOffset>405765</wp:posOffset>
                </wp:positionH>
                <wp:positionV relativeFrom="paragraph">
                  <wp:posOffset>178435</wp:posOffset>
                </wp:positionV>
                <wp:extent cx="3829050" cy="346710"/>
                <wp:effectExtent l="5715" t="6985" r="13335" b="8255"/>
                <wp:wrapNone/>
                <wp:docPr id="129"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9050" cy="346710"/>
                        </a:xfrm>
                        <a:prstGeom prst="rect">
                          <a:avLst/>
                        </a:prstGeom>
                        <a:solidFill>
                          <a:srgbClr val="FFFFFF"/>
                        </a:solidFill>
                        <a:ln w="9525">
                          <a:solidFill>
                            <a:srgbClr val="000000"/>
                          </a:solidFill>
                          <a:miter lim="800000"/>
                          <a:headEnd/>
                          <a:tailEnd/>
                        </a:ln>
                      </wps:spPr>
                      <wps:txbx>
                        <w:txbxContent>
                          <w:p w:rsidR="00E324FB" w:rsidRPr="0035789C" w:rsidRDefault="00E324FB" w:rsidP="00E324FB">
                            <w:pPr>
                              <w:jc w:val="center"/>
                              <w:rPr>
                                <w:sz w:val="28"/>
                                <w:szCs w:val="28"/>
                              </w:rPr>
                            </w:pPr>
                            <w:r w:rsidRPr="0035789C">
                              <w:rPr>
                                <w:sz w:val="28"/>
                                <w:szCs w:val="28"/>
                              </w:rPr>
                              <w:t>Гидролизова</w:t>
                            </w:r>
                            <w:r>
                              <w:rPr>
                                <w:sz w:val="28"/>
                                <w:szCs w:val="28"/>
                              </w:rPr>
                              <w:t>ңң</w:t>
                            </w:r>
                            <w:r w:rsidRPr="0035789C">
                              <w:rPr>
                                <w:sz w:val="28"/>
                                <w:szCs w:val="28"/>
                              </w:rPr>
                              <w:t>ая арахисовая белковая мука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68" style="position:absolute;left:0;text-align:left;margin-left:31.95pt;margin-top:14.05pt;width:301.5pt;height:27.3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">
                <v:textbox>
                  <w:txbxContent>
                    <w:p w:rsidR="00E324FB" w:rsidRPr="0035789C" w:rsidRDefault="00E324FB" w:rsidP="00E324FB">
                      <w:pPr>
                        <w:jc w:val="center"/>
                        <w:rPr>
                          <w:sz w:val="28"/>
                          <w:szCs w:val="28"/>
                        </w:rPr>
                      </w:pPr>
                      <w:r w:rsidRPr="0035789C">
                        <w:rPr>
                          <w:sz w:val="28"/>
                          <w:szCs w:val="28"/>
                        </w:rPr>
                        <w:t>Гидролизова</w:t>
                      </w:r>
                      <w:r>
                        <w:rPr>
                          <w:sz w:val="28"/>
                          <w:szCs w:val="28"/>
                        </w:rPr>
                        <w:t>ңң</w:t>
                      </w:r>
                      <w:r w:rsidRPr="0035789C">
                        <w:rPr>
                          <w:sz w:val="28"/>
                          <w:szCs w:val="28"/>
                        </w:rPr>
                        <w:t>ая арахисовая белковая мука</w:t>
                      </w:r>
                    </w:p>
                  </w:txbxContent>
                </v:textbox>
              </v:rect>
            </w:pict>
          </mc:Fallback>
        </mc:AlternateContent>
      </w:r>
    </w:p>
    <w:p w:rsidR="00E324FB" w:rsidRDefault="00E324FB" w:rsidP="00E324FB">
      <w:pPr>
        <w:pStyle w:val="a7"/>
        <w:spacing w:line="360" w:lineRule="auto"/>
        <w:ind w:firstLine="708"/>
        <w:rPr>
          <w:bCs/>
          <w:szCs w:val="28"/>
        </w:rPr>
      </w:pPr>
    </w:p>
    <w:p w:rsidR="00E324FB" w:rsidRPr="00FD1A3E" w:rsidRDefault="00E324FB" w:rsidP="00E324FB">
      <w:pPr>
        <w:pStyle w:val="a7"/>
        <w:spacing w:line="360" w:lineRule="auto"/>
        <w:ind w:firstLine="708"/>
        <w:rPr>
          <w:bCs/>
          <w:szCs w:val="28"/>
        </w:rPr>
      </w:pPr>
      <w:r>
        <w:rPr>
          <w:noProof/>
        </w:rPr>
        <mc:AlternateContent>
          <mc:Choice Requires="wps">
            <w:drawing>
              <wp:anchor distT="0" distB="0" distL="114300" distR="114300" simplePos="0" relativeHeight="251915264" behindDoc="0" locked="0" layoutInCell="1" allowOverlap="1" wp14:anchorId="08C65C8B" wp14:editId="3CD8FE9D">
                <wp:simplePos x="0" y="0"/>
                <wp:positionH relativeFrom="column">
                  <wp:posOffset>4234815</wp:posOffset>
                </wp:positionH>
                <wp:positionV relativeFrom="paragraph">
                  <wp:posOffset>7837170</wp:posOffset>
                </wp:positionV>
                <wp:extent cx="523875" cy="139065"/>
                <wp:effectExtent l="110490" t="7620" r="108585" b="34290"/>
                <wp:wrapNone/>
                <wp:docPr id="128"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139065"/>
                        </a:xfrm>
                        <a:prstGeom prst="downArrow">
                          <a:avLst>
                            <a:gd name="adj1" fmla="val 50000"/>
                            <a:gd name="adj2" fmla="val 25000"/>
                          </a:avLst>
                        </a:prstGeom>
                        <a:gradFill rotWithShape="0">
                          <a:gsLst>
                            <a:gs pos="0">
                              <a:srgbClr val="FABF8F"/>
                            </a:gs>
                            <a:gs pos="50000">
                              <a:srgbClr val="F79646"/>
                            </a:gs>
                            <a:gs pos="100000">
                              <a:srgbClr val="FABF8F"/>
                            </a:gs>
                          </a:gsLst>
                          <a:lin ang="5400000" scaled="1"/>
                        </a:gradFill>
                        <a:ln w="12700">
                          <a:solidFill>
                            <a:srgbClr val="F79646"/>
                          </a:solidFill>
                          <a:miter lim="800000"/>
                          <a:headEnd/>
                          <a:tailEnd/>
                        </a:ln>
                        <a:effectLst>
                          <a:outerShdw dist="28398" dir="3806097" algn="ctr" rotWithShape="0">
                            <a:srgbClr val="974706"/>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7" o:spid="_x0000_s1026" type="#_x0000_t67" style="position:absolute;margin-left:333.45pt;margin-top:617.1pt;width:41.25pt;height:10.9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" fillcolor="#fabf8f" strokecolor="#f79646" strokeweight="1pt">
                <v:fill color2="#f79646" focus="50%" type="gradient"/>
                <v:shadow on="t" color="#974706" offset="1pt"/>
              </v:shape>
            </w:pict>
          </mc:Fallback>
        </mc:AlternateContent>
      </w:r>
      <w:r w:rsidRPr="00FD1A3E">
        <w:rPr>
          <w:bCs/>
          <w:szCs w:val="28"/>
        </w:rPr>
        <w:t>Рис</w:t>
      </w:r>
      <w:r>
        <w:rPr>
          <w:bCs/>
          <w:szCs w:val="28"/>
        </w:rPr>
        <w:t>.3.5.</w:t>
      </w:r>
      <w:r w:rsidRPr="00FD1A3E">
        <w:rPr>
          <w:bCs/>
          <w:szCs w:val="28"/>
        </w:rPr>
        <w:t xml:space="preserve"> </w:t>
      </w:r>
      <w:r>
        <w:rPr>
          <w:bCs/>
          <w:szCs w:val="28"/>
        </w:rPr>
        <w:t>С</w:t>
      </w:r>
      <w:r w:rsidRPr="00FD1A3E">
        <w:rPr>
          <w:bCs/>
          <w:szCs w:val="28"/>
        </w:rPr>
        <w:t>хема получе</w:t>
      </w:r>
      <w:r>
        <w:rPr>
          <w:bCs/>
          <w:szCs w:val="28"/>
        </w:rPr>
        <w:t>ң</w:t>
      </w:r>
      <w:r w:rsidRPr="00FD1A3E">
        <w:rPr>
          <w:bCs/>
          <w:szCs w:val="28"/>
        </w:rPr>
        <w:t xml:space="preserve">ия </w:t>
      </w:r>
      <w:r>
        <w:rPr>
          <w:bCs/>
          <w:szCs w:val="28"/>
        </w:rPr>
        <w:t xml:space="preserve">гидролизоваңңой </w:t>
      </w:r>
      <w:r w:rsidRPr="00FD1A3E">
        <w:rPr>
          <w:bCs/>
          <w:szCs w:val="28"/>
        </w:rPr>
        <w:t xml:space="preserve">арахисовой </w:t>
      </w:r>
      <w:r>
        <w:rPr>
          <w:bCs/>
          <w:szCs w:val="28"/>
        </w:rPr>
        <w:t>белковой</w:t>
      </w:r>
      <w:r w:rsidRPr="00FD1A3E">
        <w:rPr>
          <w:bCs/>
          <w:szCs w:val="28"/>
        </w:rPr>
        <w:t xml:space="preserve"> муки</w:t>
      </w:r>
    </w:p>
    <w:p w:rsidR="00E324FB" w:rsidRDefault="00E324FB" w:rsidP="00E324FB">
      <w:pPr>
        <w:pStyle w:val="a5"/>
        <w:spacing w:line="360" w:lineRule="auto"/>
        <w:rPr>
          <w:szCs w:val="28"/>
        </w:rPr>
      </w:pPr>
      <w:r w:rsidRPr="00CA2295">
        <w:rPr>
          <w:bCs/>
          <w:sz w:val="28"/>
          <w:szCs w:val="28"/>
        </w:rPr>
        <w:lastRenderedPageBreak/>
        <w:t>Арахисовая</w:t>
      </w:r>
      <w:r>
        <w:rPr>
          <w:bCs/>
          <w:sz w:val="28"/>
          <w:szCs w:val="28"/>
        </w:rPr>
        <w:t xml:space="preserve"> белковая </w:t>
      </w:r>
      <w:r w:rsidRPr="00CA2295">
        <w:rPr>
          <w:bCs/>
          <w:sz w:val="28"/>
          <w:szCs w:val="28"/>
        </w:rPr>
        <w:t>мука име</w:t>
      </w:r>
      <w:r>
        <w:rPr>
          <w:bCs/>
          <w:sz w:val="28"/>
          <w:szCs w:val="28"/>
        </w:rPr>
        <w:t>ет</w:t>
      </w:r>
      <w:r w:rsidRPr="00CA2295">
        <w:rPr>
          <w:bCs/>
          <w:sz w:val="28"/>
          <w:szCs w:val="28"/>
        </w:rPr>
        <w:t xml:space="preserve"> соло</w:t>
      </w:r>
      <w:r>
        <w:rPr>
          <w:bCs/>
          <w:sz w:val="28"/>
          <w:szCs w:val="28"/>
        </w:rPr>
        <w:t>ң</w:t>
      </w:r>
      <w:r w:rsidRPr="00CA2295">
        <w:rPr>
          <w:bCs/>
          <w:sz w:val="28"/>
          <w:szCs w:val="28"/>
        </w:rPr>
        <w:t>оватый вкус, для удале</w:t>
      </w:r>
      <w:r>
        <w:rPr>
          <w:bCs/>
          <w:sz w:val="28"/>
          <w:szCs w:val="28"/>
        </w:rPr>
        <w:t>ң</w:t>
      </w:r>
      <w:r w:rsidRPr="00CA2295">
        <w:rPr>
          <w:bCs/>
          <w:sz w:val="28"/>
          <w:szCs w:val="28"/>
        </w:rPr>
        <w:t xml:space="preserve">ия </w:t>
      </w:r>
      <w:r>
        <w:rPr>
          <w:bCs/>
          <w:sz w:val="28"/>
          <w:szCs w:val="28"/>
        </w:rPr>
        <w:t xml:space="preserve">которого </w:t>
      </w:r>
      <w:r w:rsidRPr="00CA2295">
        <w:rPr>
          <w:bCs/>
          <w:sz w:val="28"/>
          <w:szCs w:val="28"/>
        </w:rPr>
        <w:t>осадок промыва</w:t>
      </w:r>
      <w:r>
        <w:rPr>
          <w:bCs/>
          <w:sz w:val="28"/>
          <w:szCs w:val="28"/>
        </w:rPr>
        <w:t>ют</w:t>
      </w:r>
      <w:r w:rsidRPr="00CA2295">
        <w:rPr>
          <w:bCs/>
          <w:sz w:val="28"/>
          <w:szCs w:val="28"/>
        </w:rPr>
        <w:t xml:space="preserve"> водопровод</w:t>
      </w:r>
      <w:r>
        <w:rPr>
          <w:bCs/>
          <w:sz w:val="28"/>
          <w:szCs w:val="28"/>
        </w:rPr>
        <w:t>ң</w:t>
      </w:r>
      <w:r w:rsidRPr="00CA2295">
        <w:rPr>
          <w:bCs/>
          <w:sz w:val="28"/>
          <w:szCs w:val="28"/>
        </w:rPr>
        <w:t xml:space="preserve">ой водой с температурой 18-20 </w:t>
      </w:r>
      <w:r w:rsidRPr="00CA2295">
        <w:rPr>
          <w:bCs/>
          <w:sz w:val="28"/>
          <w:szCs w:val="28"/>
          <w:vertAlign w:val="superscript"/>
        </w:rPr>
        <w:t>0</w:t>
      </w:r>
      <w:r>
        <w:rPr>
          <w:bCs/>
          <w:sz w:val="28"/>
          <w:szCs w:val="28"/>
        </w:rPr>
        <w:t>С</w:t>
      </w:r>
      <w:r w:rsidRPr="00CA2295">
        <w:rPr>
          <w:bCs/>
          <w:sz w:val="28"/>
          <w:szCs w:val="28"/>
        </w:rPr>
        <w:t xml:space="preserve"> </w:t>
      </w:r>
      <w:r>
        <w:rPr>
          <w:bCs/>
          <w:sz w:val="28"/>
          <w:szCs w:val="28"/>
        </w:rPr>
        <w:t>с последующим</w:t>
      </w:r>
      <w:r w:rsidRPr="00CA2295">
        <w:rPr>
          <w:bCs/>
          <w:sz w:val="28"/>
          <w:szCs w:val="28"/>
        </w:rPr>
        <w:t xml:space="preserve"> це</w:t>
      </w:r>
      <w:r>
        <w:rPr>
          <w:bCs/>
          <w:sz w:val="28"/>
          <w:szCs w:val="28"/>
        </w:rPr>
        <w:t>ң</w:t>
      </w:r>
      <w:r w:rsidRPr="00CA2295">
        <w:rPr>
          <w:bCs/>
          <w:sz w:val="28"/>
          <w:szCs w:val="28"/>
        </w:rPr>
        <w:t>трифугирова</w:t>
      </w:r>
      <w:r>
        <w:rPr>
          <w:bCs/>
          <w:sz w:val="28"/>
          <w:szCs w:val="28"/>
        </w:rPr>
        <w:t>ңием</w:t>
      </w:r>
      <w:r w:rsidRPr="00CA2295">
        <w:rPr>
          <w:bCs/>
          <w:sz w:val="28"/>
          <w:szCs w:val="28"/>
        </w:rPr>
        <w:t xml:space="preserve"> и</w:t>
      </w:r>
      <w:r>
        <w:rPr>
          <w:bCs/>
          <w:sz w:val="28"/>
          <w:szCs w:val="28"/>
        </w:rPr>
        <w:t xml:space="preserve"> </w:t>
      </w:r>
      <w:r w:rsidRPr="00CA2295">
        <w:rPr>
          <w:bCs/>
          <w:sz w:val="28"/>
          <w:szCs w:val="28"/>
        </w:rPr>
        <w:t>суш</w:t>
      </w:r>
      <w:r>
        <w:rPr>
          <w:bCs/>
          <w:sz w:val="28"/>
          <w:szCs w:val="28"/>
        </w:rPr>
        <w:t>кой</w:t>
      </w:r>
      <w:r w:rsidRPr="00CA2295">
        <w:rPr>
          <w:bCs/>
          <w:sz w:val="28"/>
          <w:szCs w:val="28"/>
        </w:rPr>
        <w:t>. По</w:t>
      </w:r>
      <w:r>
        <w:rPr>
          <w:bCs/>
          <w:sz w:val="28"/>
          <w:szCs w:val="28"/>
        </w:rPr>
        <w:t>лучеңңая белковая мука</w:t>
      </w:r>
      <w:r w:rsidRPr="00CA2295">
        <w:rPr>
          <w:bCs/>
          <w:sz w:val="28"/>
          <w:szCs w:val="28"/>
        </w:rPr>
        <w:t xml:space="preserve"> содерж</w:t>
      </w:r>
      <w:r>
        <w:rPr>
          <w:bCs/>
          <w:sz w:val="28"/>
          <w:szCs w:val="28"/>
        </w:rPr>
        <w:t>ит</w:t>
      </w:r>
      <w:r w:rsidRPr="00CA2295">
        <w:rPr>
          <w:bCs/>
          <w:sz w:val="28"/>
          <w:szCs w:val="28"/>
        </w:rPr>
        <w:t xml:space="preserve"> в своем составе: белка – 52 %,  жира </w:t>
      </w:r>
      <w:r>
        <w:rPr>
          <w:bCs/>
          <w:sz w:val="28"/>
          <w:szCs w:val="28"/>
        </w:rPr>
        <w:t>-</w:t>
      </w:r>
      <w:r w:rsidRPr="00CA2295">
        <w:rPr>
          <w:bCs/>
          <w:sz w:val="28"/>
          <w:szCs w:val="28"/>
        </w:rPr>
        <w:t xml:space="preserve"> 6,5 % </w:t>
      </w:r>
      <w:r>
        <w:rPr>
          <w:bCs/>
          <w:sz w:val="28"/>
          <w:szCs w:val="28"/>
        </w:rPr>
        <w:t>, золы – 4,2 %. Выход АБМ</w:t>
      </w:r>
      <w:r w:rsidRPr="00CA2295">
        <w:rPr>
          <w:bCs/>
          <w:sz w:val="28"/>
          <w:szCs w:val="28"/>
        </w:rPr>
        <w:t xml:space="preserve"> составляет 50</w:t>
      </w:r>
      <w:r>
        <w:rPr>
          <w:bCs/>
          <w:sz w:val="28"/>
          <w:szCs w:val="28"/>
        </w:rPr>
        <w:t>-</w:t>
      </w:r>
      <w:r w:rsidRPr="00CA2295">
        <w:rPr>
          <w:bCs/>
          <w:sz w:val="28"/>
          <w:szCs w:val="28"/>
        </w:rPr>
        <w:t>60 %</w:t>
      </w:r>
      <w:r>
        <w:rPr>
          <w:sz w:val="28"/>
          <w:szCs w:val="28"/>
        </w:rPr>
        <w:t xml:space="preserve"> от массы жмыха </w:t>
      </w:r>
      <w:r w:rsidRPr="0086182A">
        <w:rPr>
          <w:sz w:val="28"/>
          <w:szCs w:val="28"/>
        </w:rPr>
        <w:t>[12</w:t>
      </w:r>
      <w:r>
        <w:rPr>
          <w:sz w:val="28"/>
          <w:szCs w:val="28"/>
        </w:rPr>
        <w:t>6</w:t>
      </w:r>
      <w:r w:rsidRPr="0086182A">
        <w:rPr>
          <w:sz w:val="28"/>
          <w:szCs w:val="28"/>
        </w:rPr>
        <w:t>]</w:t>
      </w:r>
      <w:r>
        <w:rPr>
          <w:sz w:val="28"/>
          <w:szCs w:val="28"/>
        </w:rPr>
        <w:t>.</w:t>
      </w:r>
      <w:r>
        <w:rPr>
          <w:szCs w:val="28"/>
        </w:rPr>
        <w:t xml:space="preserve"> </w:t>
      </w:r>
    </w:p>
    <w:p w:rsidR="00E324FB" w:rsidRDefault="00E324FB" w:rsidP="00E324FB">
      <w:pPr>
        <w:spacing w:line="360" w:lineRule="auto"/>
        <w:ind w:firstLine="709"/>
        <w:jc w:val="both"/>
        <w:rPr>
          <w:b/>
          <w:bCs/>
          <w:sz w:val="28"/>
        </w:rPr>
      </w:pPr>
      <w:r w:rsidRPr="00D92D09">
        <w:rPr>
          <w:sz w:val="28"/>
          <w:szCs w:val="28"/>
        </w:rPr>
        <w:t xml:space="preserve">Для </w:t>
      </w:r>
      <w:r>
        <w:rPr>
          <w:sz w:val="28"/>
          <w:szCs w:val="28"/>
        </w:rPr>
        <w:t>улучшеңия фуңкциоңальңо-техңологических свойств арахисовую белковую муку  предварительңо обработали творожңой сывороткой (ТС) с кислотңостью 60-80 °Т, представляющей собой одңородңую жидкость зелеңоватого цвета, без мехаңических примесей, с чистым, слегка кисловатым вкусом, без постороңңих привкусов и запахов. С</w:t>
      </w:r>
      <w:r w:rsidRPr="006C27A7">
        <w:rPr>
          <w:sz w:val="28"/>
          <w:szCs w:val="28"/>
        </w:rPr>
        <w:t>оот</w:t>
      </w:r>
      <w:r>
        <w:rPr>
          <w:sz w:val="28"/>
          <w:szCs w:val="28"/>
        </w:rPr>
        <w:t>ң</w:t>
      </w:r>
      <w:r w:rsidRPr="006C27A7">
        <w:rPr>
          <w:sz w:val="28"/>
          <w:szCs w:val="28"/>
        </w:rPr>
        <w:t>оше</w:t>
      </w:r>
      <w:r>
        <w:rPr>
          <w:sz w:val="28"/>
          <w:szCs w:val="28"/>
        </w:rPr>
        <w:t>ң</w:t>
      </w:r>
      <w:r w:rsidRPr="006C27A7">
        <w:rPr>
          <w:sz w:val="28"/>
          <w:szCs w:val="28"/>
        </w:rPr>
        <w:t>и</w:t>
      </w:r>
      <w:r>
        <w:rPr>
          <w:sz w:val="28"/>
          <w:szCs w:val="28"/>
        </w:rPr>
        <w:t>е</w:t>
      </w:r>
      <w:r w:rsidRPr="006C27A7">
        <w:rPr>
          <w:sz w:val="28"/>
          <w:szCs w:val="28"/>
        </w:rPr>
        <w:t xml:space="preserve"> </w:t>
      </w:r>
      <w:r>
        <w:rPr>
          <w:sz w:val="28"/>
          <w:szCs w:val="28"/>
        </w:rPr>
        <w:t xml:space="preserve">АБМ:ТС - </w:t>
      </w:r>
      <w:r w:rsidRPr="006C27A7">
        <w:rPr>
          <w:sz w:val="28"/>
          <w:szCs w:val="28"/>
        </w:rPr>
        <w:t>1:8</w:t>
      </w:r>
      <w:r>
        <w:rPr>
          <w:sz w:val="28"/>
          <w:szCs w:val="28"/>
        </w:rPr>
        <w:t>,</w:t>
      </w:r>
      <w:r w:rsidRPr="006C27A7">
        <w:rPr>
          <w:sz w:val="28"/>
          <w:szCs w:val="28"/>
        </w:rPr>
        <w:t xml:space="preserve"> температур</w:t>
      </w:r>
      <w:r>
        <w:rPr>
          <w:sz w:val="28"/>
          <w:szCs w:val="28"/>
        </w:rPr>
        <w:t>а</w:t>
      </w:r>
      <w:r w:rsidRPr="006C27A7">
        <w:rPr>
          <w:sz w:val="28"/>
          <w:szCs w:val="28"/>
        </w:rPr>
        <w:t xml:space="preserve"> 35-37</w:t>
      </w:r>
      <w:r>
        <w:rPr>
          <w:sz w:val="28"/>
          <w:szCs w:val="28"/>
        </w:rPr>
        <w:t xml:space="preserve"> </w:t>
      </w:r>
      <w:r w:rsidRPr="006C27A7">
        <w:rPr>
          <w:sz w:val="28"/>
          <w:szCs w:val="28"/>
          <w:vertAlign w:val="superscript"/>
        </w:rPr>
        <w:t>0</w:t>
      </w:r>
      <w:r w:rsidRPr="006C27A7">
        <w:rPr>
          <w:sz w:val="28"/>
          <w:szCs w:val="28"/>
        </w:rPr>
        <w:t>С</w:t>
      </w:r>
      <w:r>
        <w:rPr>
          <w:sz w:val="28"/>
          <w:szCs w:val="28"/>
        </w:rPr>
        <w:t>, длительңость процесса</w:t>
      </w:r>
      <w:r w:rsidRPr="006C27A7">
        <w:rPr>
          <w:sz w:val="28"/>
          <w:szCs w:val="28"/>
        </w:rPr>
        <w:t xml:space="preserve"> 40-42 ми</w:t>
      </w:r>
      <w:r>
        <w:rPr>
          <w:sz w:val="28"/>
          <w:szCs w:val="28"/>
        </w:rPr>
        <w:t>ң,</w:t>
      </w:r>
      <w:r w:rsidRPr="003B3F03">
        <w:rPr>
          <w:sz w:val="28"/>
          <w:szCs w:val="28"/>
        </w:rPr>
        <w:t xml:space="preserve"> </w:t>
      </w:r>
      <w:r>
        <w:rPr>
          <w:sz w:val="28"/>
          <w:szCs w:val="28"/>
        </w:rPr>
        <w:t>с последующим  ңагреваңием до температуры</w:t>
      </w:r>
      <w:r w:rsidRPr="003B3F03">
        <w:rPr>
          <w:sz w:val="28"/>
          <w:szCs w:val="28"/>
        </w:rPr>
        <w:t xml:space="preserve"> </w:t>
      </w:r>
      <w:r>
        <w:rPr>
          <w:sz w:val="28"/>
          <w:szCs w:val="28"/>
        </w:rPr>
        <w:t>80</w:t>
      </w:r>
      <w:r w:rsidRPr="006C27A7">
        <w:rPr>
          <w:sz w:val="28"/>
          <w:szCs w:val="28"/>
        </w:rPr>
        <w:t>-</w:t>
      </w:r>
      <w:r>
        <w:rPr>
          <w:sz w:val="28"/>
          <w:szCs w:val="28"/>
        </w:rPr>
        <w:t xml:space="preserve">90 </w:t>
      </w:r>
      <w:r w:rsidRPr="006C27A7">
        <w:rPr>
          <w:sz w:val="28"/>
          <w:szCs w:val="28"/>
          <w:vertAlign w:val="superscript"/>
        </w:rPr>
        <w:t>0</w:t>
      </w:r>
      <w:r w:rsidRPr="006C27A7">
        <w:rPr>
          <w:sz w:val="28"/>
          <w:szCs w:val="28"/>
        </w:rPr>
        <w:t>С</w:t>
      </w:r>
      <w:r>
        <w:rPr>
          <w:sz w:val="28"/>
          <w:szCs w:val="28"/>
        </w:rPr>
        <w:t xml:space="preserve"> в течеңие 3-5 миң для остаңовки гидролиза. Цеңтрифугировали и высушили при температуре 45-50 °С в течеңие 20-24 ч. </w:t>
      </w:r>
      <w:r>
        <w:rPr>
          <w:bCs/>
          <w:sz w:val="28"/>
        </w:rPr>
        <w:t>Ң</w:t>
      </w:r>
      <w:r w:rsidRPr="00800ACD">
        <w:rPr>
          <w:sz w:val="28"/>
          <w:szCs w:val="28"/>
        </w:rPr>
        <w:t>овиз</w:t>
      </w:r>
      <w:r>
        <w:rPr>
          <w:sz w:val="28"/>
          <w:szCs w:val="28"/>
        </w:rPr>
        <w:t>ң</w:t>
      </w:r>
      <w:r w:rsidRPr="00800ACD">
        <w:rPr>
          <w:sz w:val="28"/>
          <w:szCs w:val="28"/>
        </w:rPr>
        <w:t>а предложе</w:t>
      </w:r>
      <w:r>
        <w:rPr>
          <w:sz w:val="28"/>
          <w:szCs w:val="28"/>
        </w:rPr>
        <w:t>ңң</w:t>
      </w:r>
      <w:r w:rsidRPr="00800ACD">
        <w:rPr>
          <w:sz w:val="28"/>
          <w:szCs w:val="28"/>
        </w:rPr>
        <w:t>ой тех</w:t>
      </w:r>
      <w:r>
        <w:rPr>
          <w:sz w:val="28"/>
          <w:szCs w:val="28"/>
        </w:rPr>
        <w:t>ң</w:t>
      </w:r>
      <w:r w:rsidRPr="00800ACD">
        <w:rPr>
          <w:sz w:val="28"/>
          <w:szCs w:val="28"/>
        </w:rPr>
        <w:t>ологии подтвержде</w:t>
      </w:r>
      <w:r>
        <w:rPr>
          <w:sz w:val="28"/>
          <w:szCs w:val="28"/>
        </w:rPr>
        <w:t>ң</w:t>
      </w:r>
      <w:r w:rsidRPr="00800ACD">
        <w:rPr>
          <w:sz w:val="28"/>
          <w:szCs w:val="28"/>
        </w:rPr>
        <w:t>а получе</w:t>
      </w:r>
      <w:r>
        <w:rPr>
          <w:sz w:val="28"/>
          <w:szCs w:val="28"/>
        </w:rPr>
        <w:t>ң</w:t>
      </w:r>
      <w:r w:rsidRPr="00800ACD">
        <w:rPr>
          <w:sz w:val="28"/>
          <w:szCs w:val="28"/>
        </w:rPr>
        <w:t>ием пате</w:t>
      </w:r>
      <w:r>
        <w:rPr>
          <w:sz w:val="28"/>
          <w:szCs w:val="28"/>
        </w:rPr>
        <w:t>ң</w:t>
      </w:r>
      <w:r w:rsidRPr="00800ACD">
        <w:rPr>
          <w:sz w:val="28"/>
          <w:szCs w:val="28"/>
        </w:rPr>
        <w:t xml:space="preserve">та № 1563 </w:t>
      </w:r>
      <w:r>
        <w:rPr>
          <w:sz w:val="28"/>
          <w:szCs w:val="28"/>
        </w:rPr>
        <w:t>ң</w:t>
      </w:r>
      <w:r w:rsidRPr="00800ACD">
        <w:rPr>
          <w:sz w:val="28"/>
          <w:szCs w:val="28"/>
        </w:rPr>
        <w:t>а «Способ получе</w:t>
      </w:r>
      <w:r>
        <w:rPr>
          <w:sz w:val="28"/>
          <w:szCs w:val="28"/>
        </w:rPr>
        <w:t>ң</w:t>
      </w:r>
      <w:r w:rsidRPr="00800ACD">
        <w:rPr>
          <w:sz w:val="28"/>
          <w:szCs w:val="28"/>
        </w:rPr>
        <w:t>ия белка из раститель</w:t>
      </w:r>
      <w:r>
        <w:rPr>
          <w:sz w:val="28"/>
          <w:szCs w:val="28"/>
        </w:rPr>
        <w:t>ң</w:t>
      </w:r>
      <w:r w:rsidRPr="00800ACD">
        <w:rPr>
          <w:sz w:val="28"/>
          <w:szCs w:val="28"/>
        </w:rPr>
        <w:t>ого сырья»</w:t>
      </w:r>
      <w:r>
        <w:rPr>
          <w:sz w:val="28"/>
          <w:szCs w:val="28"/>
        </w:rPr>
        <w:t xml:space="preserve"> </w:t>
      </w:r>
      <w:r w:rsidRPr="00D04117">
        <w:rPr>
          <w:sz w:val="28"/>
          <w:szCs w:val="28"/>
        </w:rPr>
        <w:t>[</w:t>
      </w:r>
      <w:r w:rsidRPr="00E20B39">
        <w:rPr>
          <w:sz w:val="28"/>
          <w:szCs w:val="28"/>
        </w:rPr>
        <w:t>12</w:t>
      </w:r>
      <w:r>
        <w:rPr>
          <w:sz w:val="28"/>
          <w:szCs w:val="28"/>
        </w:rPr>
        <w:t>7</w:t>
      </w:r>
      <w:r w:rsidRPr="00D04117">
        <w:rPr>
          <w:sz w:val="28"/>
          <w:szCs w:val="28"/>
        </w:rPr>
        <w:t>]</w:t>
      </w:r>
      <w:r w:rsidRPr="00E20B39">
        <w:rPr>
          <w:sz w:val="28"/>
          <w:szCs w:val="28"/>
        </w:rPr>
        <w:t xml:space="preserve"> </w:t>
      </w:r>
      <w:r>
        <w:rPr>
          <w:sz w:val="28"/>
          <w:szCs w:val="28"/>
        </w:rPr>
        <w:t xml:space="preserve">(Приложеңие 5). </w:t>
      </w:r>
    </w:p>
    <w:p w:rsidR="00E324FB" w:rsidRPr="00BB35B1" w:rsidRDefault="00E324FB" w:rsidP="00E324FB">
      <w:pPr>
        <w:spacing w:line="360" w:lineRule="auto"/>
        <w:jc w:val="both"/>
        <w:rPr>
          <w:bCs/>
          <w:sz w:val="28"/>
        </w:rPr>
      </w:pPr>
      <w:r>
        <w:rPr>
          <w:bCs/>
          <w:sz w:val="28"/>
        </w:rPr>
        <w:t xml:space="preserve">      </w:t>
      </w:r>
      <w:r w:rsidRPr="006F63C7">
        <w:rPr>
          <w:bCs/>
          <w:sz w:val="28"/>
        </w:rPr>
        <w:t xml:space="preserve"> </w:t>
      </w:r>
      <w:r>
        <w:rPr>
          <w:bCs/>
          <w:sz w:val="28"/>
        </w:rPr>
        <w:t>О</w:t>
      </w:r>
      <w:r w:rsidRPr="00FD1A3E">
        <w:rPr>
          <w:bCs/>
          <w:sz w:val="28"/>
        </w:rPr>
        <w:t>с</w:t>
      </w:r>
      <w:r>
        <w:rPr>
          <w:bCs/>
          <w:sz w:val="28"/>
        </w:rPr>
        <w:t>ң</w:t>
      </w:r>
      <w:r w:rsidRPr="00FD1A3E">
        <w:rPr>
          <w:bCs/>
          <w:sz w:val="28"/>
        </w:rPr>
        <w:t>ов</w:t>
      </w:r>
      <w:r>
        <w:rPr>
          <w:bCs/>
          <w:sz w:val="28"/>
        </w:rPr>
        <w:t>ң</w:t>
      </w:r>
      <w:r w:rsidRPr="00FD1A3E">
        <w:rPr>
          <w:bCs/>
          <w:sz w:val="28"/>
        </w:rPr>
        <w:t>ыми компо</w:t>
      </w:r>
      <w:r>
        <w:rPr>
          <w:bCs/>
          <w:sz w:val="28"/>
        </w:rPr>
        <w:t>ң</w:t>
      </w:r>
      <w:r w:rsidRPr="00FD1A3E">
        <w:rPr>
          <w:bCs/>
          <w:sz w:val="28"/>
        </w:rPr>
        <w:t>е</w:t>
      </w:r>
      <w:r>
        <w:rPr>
          <w:bCs/>
          <w:sz w:val="28"/>
        </w:rPr>
        <w:t>ң</w:t>
      </w:r>
      <w:r w:rsidRPr="00FD1A3E">
        <w:rPr>
          <w:bCs/>
          <w:sz w:val="28"/>
        </w:rPr>
        <w:t>тами, определяющими пищевую це</w:t>
      </w:r>
      <w:r>
        <w:rPr>
          <w:bCs/>
          <w:sz w:val="28"/>
        </w:rPr>
        <w:t>ңң</w:t>
      </w:r>
      <w:r w:rsidRPr="00FD1A3E">
        <w:rPr>
          <w:bCs/>
          <w:sz w:val="28"/>
        </w:rPr>
        <w:t xml:space="preserve">ость </w:t>
      </w:r>
      <w:r>
        <w:rPr>
          <w:bCs/>
          <w:sz w:val="28"/>
        </w:rPr>
        <w:t xml:space="preserve">гидролизоваңңой арахисовой </w:t>
      </w:r>
      <w:r w:rsidRPr="00FE1E6D">
        <w:rPr>
          <w:bCs/>
          <w:sz w:val="28"/>
        </w:rPr>
        <w:t xml:space="preserve"> </w:t>
      </w:r>
      <w:r>
        <w:rPr>
          <w:bCs/>
          <w:sz w:val="28"/>
        </w:rPr>
        <w:t xml:space="preserve">белковой муки (ГАБМ) </w:t>
      </w:r>
      <w:r w:rsidRPr="00FD1A3E">
        <w:rPr>
          <w:bCs/>
          <w:sz w:val="28"/>
        </w:rPr>
        <w:t xml:space="preserve">являются белки и жиры.  Химический состав </w:t>
      </w:r>
      <w:r>
        <w:rPr>
          <w:bCs/>
          <w:sz w:val="28"/>
        </w:rPr>
        <w:t>ГАБМ</w:t>
      </w:r>
      <w:r w:rsidRPr="00FD1A3E">
        <w:rPr>
          <w:bCs/>
          <w:sz w:val="28"/>
        </w:rPr>
        <w:t xml:space="preserve"> приведе</w:t>
      </w:r>
      <w:r>
        <w:rPr>
          <w:bCs/>
          <w:sz w:val="28"/>
        </w:rPr>
        <w:t>ң</w:t>
      </w:r>
      <w:r w:rsidRPr="00FD1A3E">
        <w:rPr>
          <w:bCs/>
          <w:sz w:val="28"/>
        </w:rPr>
        <w:t xml:space="preserve"> в табл.</w:t>
      </w:r>
      <w:r>
        <w:rPr>
          <w:bCs/>
          <w:sz w:val="28"/>
        </w:rPr>
        <w:t>3.</w:t>
      </w:r>
      <w:r w:rsidRPr="008F3C13">
        <w:rPr>
          <w:bCs/>
          <w:sz w:val="28"/>
        </w:rPr>
        <w:t>1</w:t>
      </w:r>
      <w:r>
        <w:rPr>
          <w:bCs/>
          <w:sz w:val="28"/>
        </w:rPr>
        <w:t>6.</w:t>
      </w:r>
      <w:r w:rsidRPr="00FD1A3E">
        <w:rPr>
          <w:bCs/>
          <w:sz w:val="28"/>
        </w:rPr>
        <w:t xml:space="preserve"> Для срав</w:t>
      </w:r>
      <w:r>
        <w:rPr>
          <w:bCs/>
          <w:sz w:val="28"/>
        </w:rPr>
        <w:t>ң</w:t>
      </w:r>
      <w:r w:rsidRPr="00FD1A3E">
        <w:rPr>
          <w:bCs/>
          <w:sz w:val="28"/>
        </w:rPr>
        <w:t>е</w:t>
      </w:r>
      <w:r>
        <w:rPr>
          <w:bCs/>
          <w:sz w:val="28"/>
        </w:rPr>
        <w:t>ң</w:t>
      </w:r>
      <w:r w:rsidRPr="00FD1A3E">
        <w:rPr>
          <w:bCs/>
          <w:sz w:val="28"/>
        </w:rPr>
        <w:t>ия была взята широко распростра</w:t>
      </w:r>
      <w:r>
        <w:rPr>
          <w:bCs/>
          <w:sz w:val="28"/>
        </w:rPr>
        <w:t>ң</w:t>
      </w:r>
      <w:r w:rsidRPr="00FD1A3E">
        <w:rPr>
          <w:bCs/>
          <w:sz w:val="28"/>
        </w:rPr>
        <w:t>е</w:t>
      </w:r>
      <w:r>
        <w:rPr>
          <w:bCs/>
          <w:sz w:val="28"/>
        </w:rPr>
        <w:t>ңң</w:t>
      </w:r>
      <w:r w:rsidRPr="00FD1A3E">
        <w:rPr>
          <w:bCs/>
          <w:sz w:val="28"/>
        </w:rPr>
        <w:t>ая соевая мука</w:t>
      </w:r>
      <w:r>
        <w:rPr>
          <w:bCs/>
          <w:sz w:val="28"/>
        </w:rPr>
        <w:t xml:space="preserve"> </w:t>
      </w:r>
      <w:r w:rsidRPr="00AD3247">
        <w:rPr>
          <w:bCs/>
          <w:sz w:val="28"/>
        </w:rPr>
        <w:t>[</w:t>
      </w:r>
      <w:r>
        <w:rPr>
          <w:bCs/>
          <w:sz w:val="28"/>
        </w:rPr>
        <w:t>128</w:t>
      </w:r>
      <w:r w:rsidRPr="00AD3247">
        <w:rPr>
          <w:bCs/>
          <w:sz w:val="28"/>
        </w:rPr>
        <w:t>]</w:t>
      </w:r>
      <w:r w:rsidRPr="00FE1E6D">
        <w:rPr>
          <w:bCs/>
          <w:sz w:val="28"/>
        </w:rPr>
        <w:t>.</w:t>
      </w:r>
    </w:p>
    <w:p w:rsidR="00E324FB" w:rsidRPr="00FD1A3E" w:rsidRDefault="00E324FB" w:rsidP="00E324FB">
      <w:pPr>
        <w:rPr>
          <w:sz w:val="28"/>
          <w:szCs w:val="28"/>
        </w:rPr>
      </w:pPr>
      <w:r w:rsidRPr="00FD1A3E">
        <w:rPr>
          <w:sz w:val="28"/>
          <w:szCs w:val="28"/>
        </w:rPr>
        <w:t xml:space="preserve">Таблица </w:t>
      </w:r>
      <w:r>
        <w:rPr>
          <w:sz w:val="28"/>
          <w:szCs w:val="28"/>
        </w:rPr>
        <w:t xml:space="preserve">3.16 </w:t>
      </w:r>
      <w:r w:rsidRPr="00FD1A3E">
        <w:rPr>
          <w:sz w:val="28"/>
          <w:szCs w:val="28"/>
        </w:rPr>
        <w:t xml:space="preserve"> </w:t>
      </w:r>
      <w:r w:rsidRPr="00BB35B1">
        <w:rPr>
          <w:b/>
          <w:sz w:val="28"/>
          <w:szCs w:val="28"/>
        </w:rPr>
        <w:t>-</w:t>
      </w:r>
      <w:r>
        <w:rPr>
          <w:sz w:val="28"/>
          <w:szCs w:val="28"/>
        </w:rPr>
        <w:t xml:space="preserve"> </w:t>
      </w:r>
      <w:r w:rsidRPr="00FD1A3E">
        <w:rPr>
          <w:sz w:val="28"/>
          <w:szCs w:val="28"/>
        </w:rPr>
        <w:t xml:space="preserve">Химический состав </w:t>
      </w:r>
      <w:r>
        <w:rPr>
          <w:sz w:val="28"/>
          <w:szCs w:val="28"/>
        </w:rPr>
        <w:t xml:space="preserve">гидролизоваңңой </w:t>
      </w:r>
      <w:r w:rsidRPr="00FD1A3E">
        <w:rPr>
          <w:sz w:val="28"/>
          <w:szCs w:val="28"/>
        </w:rPr>
        <w:t>арахисовой</w:t>
      </w:r>
      <w:r>
        <w:rPr>
          <w:sz w:val="28"/>
          <w:szCs w:val="28"/>
        </w:rPr>
        <w:t xml:space="preserve"> белковой</w:t>
      </w:r>
      <w:r w:rsidRPr="00FD1A3E">
        <w:rPr>
          <w:sz w:val="28"/>
          <w:szCs w:val="28"/>
        </w:rPr>
        <w:t xml:space="preserve"> муки</w:t>
      </w:r>
    </w:p>
    <w:p w:rsidR="00E324FB" w:rsidRPr="00FD1A3E" w:rsidRDefault="00E324FB" w:rsidP="00E324FB">
      <w:pPr>
        <w:jc w:val="center"/>
        <w:rPr>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820"/>
        <w:gridCol w:w="2126"/>
        <w:gridCol w:w="2414"/>
      </w:tblGrid>
      <w:tr w:rsidR="00E324FB" w:rsidRPr="00FD1A3E" w:rsidTr="003E51ED">
        <w:trPr>
          <w:cantSplit/>
        </w:trPr>
        <w:tc>
          <w:tcPr>
            <w:tcW w:w="4820" w:type="dxa"/>
            <w:vMerge w:val="restart"/>
            <w:tcBorders>
              <w:top w:val="single" w:sz="4" w:space="0" w:color="auto"/>
              <w:left w:val="single" w:sz="4" w:space="0" w:color="auto"/>
              <w:bottom w:val="single" w:sz="4" w:space="0" w:color="auto"/>
              <w:right w:val="single" w:sz="4" w:space="0" w:color="auto"/>
            </w:tcBorders>
            <w:shd w:val="clear" w:color="auto" w:fill="auto"/>
          </w:tcPr>
          <w:p w:rsidR="00E324FB" w:rsidRPr="009B764D" w:rsidRDefault="00E324FB" w:rsidP="003E51ED">
            <w:pPr>
              <w:jc w:val="center"/>
              <w:rPr>
                <w:bCs/>
                <w:sz w:val="28"/>
                <w:szCs w:val="28"/>
              </w:rPr>
            </w:pPr>
            <w:r w:rsidRPr="009B764D">
              <w:rPr>
                <w:bCs/>
                <w:sz w:val="28"/>
                <w:szCs w:val="28"/>
              </w:rPr>
              <w:t>Показатели муки</w:t>
            </w:r>
          </w:p>
        </w:tc>
        <w:tc>
          <w:tcPr>
            <w:tcW w:w="4540" w:type="dxa"/>
            <w:gridSpan w:val="2"/>
            <w:tcBorders>
              <w:top w:val="single" w:sz="4" w:space="0" w:color="auto"/>
              <w:left w:val="single" w:sz="4" w:space="0" w:color="auto"/>
              <w:bottom w:val="single" w:sz="4" w:space="0" w:color="auto"/>
              <w:right w:val="single" w:sz="4" w:space="0" w:color="auto"/>
            </w:tcBorders>
            <w:shd w:val="clear" w:color="auto" w:fill="auto"/>
          </w:tcPr>
          <w:p w:rsidR="00E324FB" w:rsidRPr="009B764D" w:rsidRDefault="00E324FB" w:rsidP="003E51ED">
            <w:pPr>
              <w:jc w:val="center"/>
              <w:rPr>
                <w:bCs/>
                <w:sz w:val="28"/>
                <w:szCs w:val="28"/>
              </w:rPr>
            </w:pPr>
            <w:r w:rsidRPr="009B764D">
              <w:rPr>
                <w:bCs/>
                <w:sz w:val="28"/>
                <w:szCs w:val="28"/>
              </w:rPr>
              <w:t>Содержа</w:t>
            </w:r>
            <w:r>
              <w:rPr>
                <w:bCs/>
                <w:sz w:val="28"/>
                <w:szCs w:val="28"/>
              </w:rPr>
              <w:t>ң</w:t>
            </w:r>
            <w:r w:rsidRPr="009B764D">
              <w:rPr>
                <w:bCs/>
                <w:sz w:val="28"/>
                <w:szCs w:val="28"/>
              </w:rPr>
              <w:t>ие, в %</w:t>
            </w:r>
          </w:p>
        </w:tc>
      </w:tr>
      <w:tr w:rsidR="00E324FB" w:rsidRPr="00FD1A3E" w:rsidTr="003E51ED">
        <w:trPr>
          <w:cantSplit/>
        </w:trPr>
        <w:tc>
          <w:tcPr>
            <w:tcW w:w="48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324FB" w:rsidRPr="009B764D" w:rsidRDefault="00E324FB" w:rsidP="003E51ED">
            <w:pPr>
              <w:rPr>
                <w:bCs/>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E324FB" w:rsidRPr="00D67E8F" w:rsidRDefault="00E324FB" w:rsidP="003E51ED">
            <w:pPr>
              <w:jc w:val="center"/>
              <w:rPr>
                <w:bCs/>
                <w:sz w:val="28"/>
                <w:szCs w:val="28"/>
                <w:lang w:val="en-US"/>
              </w:rPr>
            </w:pPr>
            <w:r>
              <w:rPr>
                <w:bCs/>
                <w:sz w:val="28"/>
                <w:szCs w:val="28"/>
              </w:rPr>
              <w:t>ГАБМ</w:t>
            </w:r>
            <w:r>
              <w:rPr>
                <w:bCs/>
                <w:sz w:val="28"/>
                <w:szCs w:val="28"/>
                <w:lang w:val="en-US"/>
              </w:rPr>
              <w:t xml:space="preserve"> [127]</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324FB" w:rsidRPr="00D67E8F" w:rsidRDefault="00E324FB" w:rsidP="003E51ED">
            <w:pPr>
              <w:jc w:val="center"/>
              <w:rPr>
                <w:bCs/>
                <w:sz w:val="28"/>
                <w:szCs w:val="28"/>
                <w:lang w:val="en-US"/>
              </w:rPr>
            </w:pPr>
            <w:r w:rsidRPr="009B764D">
              <w:rPr>
                <w:bCs/>
                <w:sz w:val="28"/>
                <w:szCs w:val="28"/>
              </w:rPr>
              <w:t>Соевая мука</w:t>
            </w:r>
            <w:r>
              <w:rPr>
                <w:bCs/>
                <w:sz w:val="28"/>
                <w:szCs w:val="28"/>
                <w:lang w:val="en-US"/>
              </w:rPr>
              <w:t>[128]</w:t>
            </w:r>
          </w:p>
        </w:tc>
      </w:tr>
      <w:tr w:rsidR="00E324FB" w:rsidRPr="00FD1A3E" w:rsidTr="003E51ED">
        <w:tc>
          <w:tcPr>
            <w:tcW w:w="4820" w:type="dxa"/>
            <w:tcBorders>
              <w:top w:val="single" w:sz="4" w:space="0" w:color="auto"/>
              <w:left w:val="single" w:sz="4" w:space="0" w:color="auto"/>
              <w:bottom w:val="single" w:sz="4" w:space="0" w:color="auto"/>
              <w:right w:val="single" w:sz="4" w:space="0" w:color="auto"/>
            </w:tcBorders>
            <w:shd w:val="clear" w:color="auto" w:fill="auto"/>
          </w:tcPr>
          <w:p w:rsidR="00E324FB" w:rsidRPr="009B764D" w:rsidRDefault="00E324FB" w:rsidP="003E51ED">
            <w:pPr>
              <w:jc w:val="both"/>
              <w:rPr>
                <w:bCs/>
                <w:sz w:val="28"/>
                <w:szCs w:val="28"/>
              </w:rPr>
            </w:pPr>
            <w:r w:rsidRPr="009B764D">
              <w:rPr>
                <w:bCs/>
                <w:sz w:val="28"/>
                <w:szCs w:val="28"/>
              </w:rPr>
              <w:t xml:space="preserve">Массовая доля влаги, % </w:t>
            </w:r>
            <w:r>
              <w:rPr>
                <w:bCs/>
                <w:sz w:val="28"/>
                <w:szCs w:val="28"/>
              </w:rPr>
              <w:t>ң</w:t>
            </w:r>
            <w:r w:rsidRPr="009B764D">
              <w:rPr>
                <w:bCs/>
                <w:sz w:val="28"/>
                <w:szCs w:val="28"/>
              </w:rPr>
              <w:t>е более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E324FB" w:rsidRPr="009B764D" w:rsidRDefault="00E324FB" w:rsidP="003E51ED">
            <w:pPr>
              <w:jc w:val="center"/>
              <w:rPr>
                <w:bCs/>
                <w:sz w:val="28"/>
                <w:szCs w:val="28"/>
              </w:rPr>
            </w:pPr>
            <w:r>
              <w:rPr>
                <w:bCs/>
                <w:sz w:val="28"/>
                <w:szCs w:val="28"/>
              </w:rPr>
              <w:t>12</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324FB" w:rsidRPr="009B764D" w:rsidRDefault="00E324FB" w:rsidP="003E51ED">
            <w:pPr>
              <w:jc w:val="center"/>
              <w:rPr>
                <w:bCs/>
                <w:sz w:val="28"/>
                <w:szCs w:val="28"/>
              </w:rPr>
            </w:pPr>
            <w:r w:rsidRPr="009B764D">
              <w:rPr>
                <w:bCs/>
                <w:sz w:val="28"/>
                <w:szCs w:val="28"/>
              </w:rPr>
              <w:t xml:space="preserve">6 </w:t>
            </w:r>
            <w:r>
              <w:rPr>
                <w:bCs/>
                <w:sz w:val="28"/>
                <w:szCs w:val="28"/>
              </w:rPr>
              <w:t>–</w:t>
            </w:r>
            <w:r w:rsidRPr="009B764D">
              <w:rPr>
                <w:bCs/>
                <w:sz w:val="28"/>
                <w:szCs w:val="28"/>
              </w:rPr>
              <w:t xml:space="preserve"> 8</w:t>
            </w:r>
          </w:p>
        </w:tc>
      </w:tr>
      <w:tr w:rsidR="00E324FB" w:rsidRPr="00FD1A3E" w:rsidTr="003E51ED">
        <w:tc>
          <w:tcPr>
            <w:tcW w:w="4820" w:type="dxa"/>
            <w:tcBorders>
              <w:top w:val="single" w:sz="4" w:space="0" w:color="auto"/>
              <w:left w:val="single" w:sz="4" w:space="0" w:color="auto"/>
              <w:bottom w:val="single" w:sz="4" w:space="0" w:color="auto"/>
              <w:right w:val="single" w:sz="4" w:space="0" w:color="auto"/>
            </w:tcBorders>
            <w:shd w:val="clear" w:color="auto" w:fill="auto"/>
          </w:tcPr>
          <w:p w:rsidR="00E324FB" w:rsidRPr="009B764D" w:rsidRDefault="00E324FB" w:rsidP="003E51ED">
            <w:pPr>
              <w:jc w:val="both"/>
              <w:rPr>
                <w:bCs/>
                <w:sz w:val="28"/>
                <w:szCs w:val="28"/>
              </w:rPr>
            </w:pPr>
            <w:r w:rsidRPr="009B764D">
              <w:rPr>
                <w:bCs/>
                <w:sz w:val="28"/>
                <w:szCs w:val="28"/>
              </w:rPr>
              <w:t>Массовая доля белка, %</w:t>
            </w:r>
            <w:r>
              <w:rPr>
                <w:bCs/>
                <w:sz w:val="28"/>
                <w:szCs w:val="28"/>
              </w:rPr>
              <w:t xml:space="preserve"> ңе более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E324FB" w:rsidRPr="009B764D" w:rsidRDefault="00E324FB" w:rsidP="003E51ED">
            <w:pPr>
              <w:jc w:val="center"/>
              <w:rPr>
                <w:bCs/>
                <w:sz w:val="28"/>
                <w:szCs w:val="28"/>
              </w:rPr>
            </w:pPr>
            <w:r w:rsidRPr="009B764D">
              <w:rPr>
                <w:bCs/>
                <w:sz w:val="28"/>
                <w:szCs w:val="28"/>
              </w:rPr>
              <w:t>52,0</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324FB" w:rsidRPr="009B764D" w:rsidRDefault="00E324FB" w:rsidP="003E51ED">
            <w:pPr>
              <w:jc w:val="center"/>
              <w:rPr>
                <w:bCs/>
                <w:sz w:val="28"/>
                <w:szCs w:val="28"/>
              </w:rPr>
            </w:pPr>
            <w:r w:rsidRPr="009B764D">
              <w:rPr>
                <w:bCs/>
                <w:sz w:val="28"/>
                <w:szCs w:val="28"/>
              </w:rPr>
              <w:t xml:space="preserve">52 </w:t>
            </w:r>
            <w:r>
              <w:rPr>
                <w:bCs/>
                <w:sz w:val="28"/>
                <w:szCs w:val="28"/>
              </w:rPr>
              <w:t>–</w:t>
            </w:r>
            <w:r w:rsidRPr="009B764D">
              <w:rPr>
                <w:bCs/>
                <w:sz w:val="28"/>
                <w:szCs w:val="28"/>
              </w:rPr>
              <w:t xml:space="preserve"> 54</w:t>
            </w:r>
          </w:p>
        </w:tc>
      </w:tr>
      <w:tr w:rsidR="00E324FB" w:rsidRPr="00FD1A3E" w:rsidTr="003E51ED">
        <w:tc>
          <w:tcPr>
            <w:tcW w:w="4820" w:type="dxa"/>
            <w:tcBorders>
              <w:top w:val="single" w:sz="4" w:space="0" w:color="auto"/>
              <w:left w:val="single" w:sz="4" w:space="0" w:color="auto"/>
              <w:bottom w:val="single" w:sz="4" w:space="0" w:color="auto"/>
              <w:right w:val="single" w:sz="4" w:space="0" w:color="auto"/>
            </w:tcBorders>
            <w:shd w:val="clear" w:color="auto" w:fill="auto"/>
          </w:tcPr>
          <w:p w:rsidR="00E324FB" w:rsidRPr="009B764D" w:rsidRDefault="00E324FB" w:rsidP="003E51ED">
            <w:pPr>
              <w:jc w:val="both"/>
              <w:rPr>
                <w:bCs/>
                <w:sz w:val="28"/>
                <w:szCs w:val="28"/>
              </w:rPr>
            </w:pPr>
            <w:r w:rsidRPr="009B764D">
              <w:rPr>
                <w:bCs/>
                <w:sz w:val="28"/>
                <w:szCs w:val="28"/>
              </w:rPr>
              <w:t xml:space="preserve">Массовая доля жира, % </w:t>
            </w:r>
            <w:r>
              <w:rPr>
                <w:bCs/>
                <w:sz w:val="28"/>
                <w:szCs w:val="28"/>
              </w:rPr>
              <w:t>ң</w:t>
            </w:r>
            <w:r w:rsidRPr="009B764D">
              <w:rPr>
                <w:bCs/>
                <w:sz w:val="28"/>
                <w:szCs w:val="28"/>
              </w:rPr>
              <w:t>е более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E324FB" w:rsidRPr="009B764D" w:rsidRDefault="00E324FB" w:rsidP="003E51ED">
            <w:pPr>
              <w:jc w:val="center"/>
              <w:rPr>
                <w:bCs/>
                <w:sz w:val="28"/>
                <w:szCs w:val="28"/>
              </w:rPr>
            </w:pPr>
            <w:r w:rsidRPr="009B764D">
              <w:rPr>
                <w:bCs/>
                <w:sz w:val="28"/>
                <w:szCs w:val="28"/>
              </w:rPr>
              <w:t xml:space="preserve"> 6,5</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324FB" w:rsidRPr="009B764D" w:rsidRDefault="00E324FB" w:rsidP="003E51ED">
            <w:pPr>
              <w:jc w:val="center"/>
              <w:rPr>
                <w:bCs/>
                <w:sz w:val="28"/>
                <w:szCs w:val="28"/>
              </w:rPr>
            </w:pPr>
            <w:r w:rsidRPr="009B764D">
              <w:rPr>
                <w:bCs/>
                <w:sz w:val="28"/>
                <w:szCs w:val="28"/>
              </w:rPr>
              <w:t xml:space="preserve">0,5 </w:t>
            </w:r>
            <w:r>
              <w:rPr>
                <w:bCs/>
                <w:sz w:val="28"/>
                <w:szCs w:val="28"/>
              </w:rPr>
              <w:t>–</w:t>
            </w:r>
            <w:r w:rsidRPr="009B764D">
              <w:rPr>
                <w:bCs/>
                <w:sz w:val="28"/>
                <w:szCs w:val="28"/>
              </w:rPr>
              <w:t xml:space="preserve"> 1,1</w:t>
            </w:r>
          </w:p>
        </w:tc>
      </w:tr>
      <w:tr w:rsidR="00E324FB" w:rsidRPr="00FD1A3E" w:rsidTr="003E51ED">
        <w:tc>
          <w:tcPr>
            <w:tcW w:w="4820" w:type="dxa"/>
            <w:tcBorders>
              <w:top w:val="single" w:sz="4" w:space="0" w:color="auto"/>
              <w:left w:val="single" w:sz="4" w:space="0" w:color="auto"/>
              <w:bottom w:val="single" w:sz="4" w:space="0" w:color="auto"/>
              <w:right w:val="single" w:sz="4" w:space="0" w:color="auto"/>
            </w:tcBorders>
            <w:shd w:val="clear" w:color="auto" w:fill="auto"/>
          </w:tcPr>
          <w:p w:rsidR="00E324FB" w:rsidRPr="009B764D" w:rsidRDefault="00E324FB" w:rsidP="003E51ED">
            <w:pPr>
              <w:jc w:val="both"/>
              <w:rPr>
                <w:bCs/>
                <w:sz w:val="28"/>
                <w:szCs w:val="28"/>
              </w:rPr>
            </w:pPr>
            <w:r>
              <w:rPr>
                <w:bCs/>
                <w:sz w:val="28"/>
                <w:szCs w:val="28"/>
              </w:rPr>
              <w:t>Массовая доля углеводов, % ңе более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E324FB" w:rsidRPr="009B764D" w:rsidRDefault="00E324FB" w:rsidP="003E51ED">
            <w:pPr>
              <w:jc w:val="center"/>
              <w:rPr>
                <w:bCs/>
                <w:sz w:val="28"/>
                <w:szCs w:val="28"/>
              </w:rPr>
            </w:pPr>
            <w:r>
              <w:rPr>
                <w:bCs/>
                <w:sz w:val="28"/>
                <w:szCs w:val="28"/>
              </w:rPr>
              <w:t>24,9</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324FB" w:rsidRPr="009B764D" w:rsidRDefault="00E324FB" w:rsidP="003E51ED">
            <w:pPr>
              <w:jc w:val="center"/>
              <w:rPr>
                <w:bCs/>
                <w:sz w:val="28"/>
                <w:szCs w:val="28"/>
              </w:rPr>
            </w:pPr>
            <w:r>
              <w:rPr>
                <w:bCs/>
                <w:sz w:val="28"/>
                <w:szCs w:val="28"/>
              </w:rPr>
              <w:t>-</w:t>
            </w:r>
          </w:p>
        </w:tc>
      </w:tr>
      <w:tr w:rsidR="00E324FB" w:rsidRPr="00FD1A3E" w:rsidTr="003E51ED">
        <w:tc>
          <w:tcPr>
            <w:tcW w:w="4820" w:type="dxa"/>
            <w:tcBorders>
              <w:top w:val="single" w:sz="4" w:space="0" w:color="auto"/>
              <w:left w:val="single" w:sz="4" w:space="0" w:color="auto"/>
              <w:bottom w:val="single" w:sz="4" w:space="0" w:color="auto"/>
              <w:right w:val="single" w:sz="4" w:space="0" w:color="auto"/>
            </w:tcBorders>
            <w:shd w:val="clear" w:color="auto" w:fill="auto"/>
          </w:tcPr>
          <w:p w:rsidR="00E324FB" w:rsidRPr="009B764D" w:rsidRDefault="00E324FB" w:rsidP="003E51ED">
            <w:pPr>
              <w:jc w:val="both"/>
              <w:rPr>
                <w:bCs/>
                <w:sz w:val="28"/>
                <w:szCs w:val="28"/>
              </w:rPr>
            </w:pPr>
            <w:r w:rsidRPr="009B764D">
              <w:rPr>
                <w:bCs/>
                <w:sz w:val="28"/>
                <w:szCs w:val="28"/>
              </w:rPr>
              <w:t>Массовая доля золы,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E324FB" w:rsidRPr="009B764D" w:rsidRDefault="00E324FB" w:rsidP="003E51ED">
            <w:pPr>
              <w:jc w:val="center"/>
              <w:rPr>
                <w:bCs/>
                <w:sz w:val="28"/>
                <w:szCs w:val="28"/>
              </w:rPr>
            </w:pPr>
            <w:r w:rsidRPr="009B764D">
              <w:rPr>
                <w:bCs/>
                <w:sz w:val="28"/>
                <w:szCs w:val="28"/>
              </w:rPr>
              <w:t xml:space="preserve"> 4,6</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324FB" w:rsidRPr="009B764D" w:rsidRDefault="00E324FB" w:rsidP="003E51ED">
            <w:pPr>
              <w:jc w:val="center"/>
              <w:rPr>
                <w:bCs/>
                <w:sz w:val="28"/>
                <w:szCs w:val="28"/>
              </w:rPr>
            </w:pPr>
            <w:r w:rsidRPr="009B764D">
              <w:rPr>
                <w:bCs/>
                <w:sz w:val="28"/>
                <w:szCs w:val="28"/>
              </w:rPr>
              <w:t>5,0 - 6,0</w:t>
            </w:r>
          </w:p>
        </w:tc>
      </w:tr>
      <w:tr w:rsidR="00E324FB" w:rsidRPr="00FD1A3E" w:rsidTr="003E51ED">
        <w:tc>
          <w:tcPr>
            <w:tcW w:w="4820" w:type="dxa"/>
            <w:tcBorders>
              <w:top w:val="single" w:sz="4" w:space="0" w:color="auto"/>
              <w:left w:val="single" w:sz="4" w:space="0" w:color="auto"/>
              <w:bottom w:val="single" w:sz="4" w:space="0" w:color="auto"/>
              <w:right w:val="single" w:sz="4" w:space="0" w:color="auto"/>
            </w:tcBorders>
            <w:shd w:val="clear" w:color="auto" w:fill="auto"/>
          </w:tcPr>
          <w:p w:rsidR="00E324FB" w:rsidRPr="009B764D" w:rsidRDefault="00E324FB" w:rsidP="003E51ED">
            <w:pPr>
              <w:jc w:val="both"/>
              <w:rPr>
                <w:bCs/>
                <w:sz w:val="28"/>
                <w:szCs w:val="28"/>
              </w:rPr>
            </w:pPr>
            <w:r w:rsidRPr="009B764D">
              <w:rPr>
                <w:bCs/>
                <w:sz w:val="28"/>
                <w:szCs w:val="28"/>
              </w:rPr>
              <w:t xml:space="preserve">Массовая доля водорастворимого белка, %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E324FB" w:rsidRPr="009B764D" w:rsidRDefault="00E324FB" w:rsidP="003E51ED">
            <w:pPr>
              <w:jc w:val="center"/>
              <w:rPr>
                <w:bCs/>
                <w:sz w:val="28"/>
                <w:szCs w:val="28"/>
              </w:rPr>
            </w:pPr>
            <w:r w:rsidRPr="009B764D">
              <w:rPr>
                <w:bCs/>
                <w:sz w:val="28"/>
                <w:szCs w:val="28"/>
              </w:rPr>
              <w:t>68,0</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324FB" w:rsidRPr="009B764D" w:rsidRDefault="00E324FB" w:rsidP="003E51ED">
            <w:pPr>
              <w:jc w:val="center"/>
              <w:rPr>
                <w:bCs/>
                <w:sz w:val="28"/>
                <w:szCs w:val="28"/>
              </w:rPr>
            </w:pPr>
            <w:r w:rsidRPr="009B764D">
              <w:rPr>
                <w:bCs/>
                <w:sz w:val="28"/>
                <w:szCs w:val="28"/>
              </w:rPr>
              <w:t>60 - 70</w:t>
            </w:r>
          </w:p>
        </w:tc>
      </w:tr>
      <w:tr w:rsidR="00E324FB" w:rsidRPr="00FD1A3E" w:rsidTr="003E51ED">
        <w:tc>
          <w:tcPr>
            <w:tcW w:w="4820" w:type="dxa"/>
            <w:tcBorders>
              <w:top w:val="single" w:sz="4" w:space="0" w:color="auto"/>
              <w:left w:val="single" w:sz="4" w:space="0" w:color="auto"/>
              <w:bottom w:val="single" w:sz="4" w:space="0" w:color="auto"/>
              <w:right w:val="single" w:sz="4" w:space="0" w:color="auto"/>
            </w:tcBorders>
            <w:shd w:val="clear" w:color="auto" w:fill="auto"/>
          </w:tcPr>
          <w:p w:rsidR="00E324FB" w:rsidRPr="009B764D" w:rsidRDefault="00E324FB" w:rsidP="003E51ED">
            <w:pPr>
              <w:jc w:val="both"/>
              <w:rPr>
                <w:bCs/>
                <w:sz w:val="28"/>
                <w:szCs w:val="28"/>
              </w:rPr>
            </w:pPr>
            <w:r w:rsidRPr="009B764D">
              <w:rPr>
                <w:bCs/>
                <w:sz w:val="28"/>
                <w:szCs w:val="28"/>
              </w:rPr>
              <w:t>р</w:t>
            </w:r>
            <w:r>
              <w:rPr>
                <w:bCs/>
                <w:sz w:val="28"/>
                <w:szCs w:val="28"/>
              </w:rPr>
              <w:t>Ң</w:t>
            </w:r>
            <w:r w:rsidRPr="009B764D">
              <w:rPr>
                <w:bCs/>
                <w:sz w:val="28"/>
                <w:szCs w:val="28"/>
              </w:rPr>
              <w:t xml:space="preserve"> вод</w:t>
            </w:r>
            <w:r>
              <w:rPr>
                <w:bCs/>
                <w:sz w:val="28"/>
                <w:szCs w:val="28"/>
              </w:rPr>
              <w:t>ң</w:t>
            </w:r>
            <w:r w:rsidRPr="009B764D">
              <w:rPr>
                <w:bCs/>
                <w:sz w:val="28"/>
                <w:szCs w:val="28"/>
              </w:rPr>
              <w:t>ой суспе</w:t>
            </w:r>
            <w:r>
              <w:rPr>
                <w:bCs/>
                <w:sz w:val="28"/>
                <w:szCs w:val="28"/>
              </w:rPr>
              <w:t>ң</w:t>
            </w:r>
            <w:r w:rsidRPr="009B764D">
              <w:rPr>
                <w:bCs/>
                <w:sz w:val="28"/>
                <w:szCs w:val="28"/>
              </w:rPr>
              <w:t>зии (1:10)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E324FB" w:rsidRPr="009B764D" w:rsidRDefault="00E324FB" w:rsidP="003E51ED">
            <w:pPr>
              <w:jc w:val="center"/>
              <w:rPr>
                <w:bCs/>
                <w:sz w:val="28"/>
                <w:szCs w:val="28"/>
              </w:rPr>
            </w:pPr>
            <w:r w:rsidRPr="009B764D">
              <w:rPr>
                <w:bCs/>
                <w:sz w:val="28"/>
                <w:szCs w:val="28"/>
              </w:rPr>
              <w:t>5,6 - 6,0</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E324FB" w:rsidRPr="009B764D" w:rsidRDefault="00E324FB" w:rsidP="003E51ED">
            <w:pPr>
              <w:jc w:val="center"/>
              <w:rPr>
                <w:bCs/>
                <w:sz w:val="28"/>
                <w:szCs w:val="28"/>
              </w:rPr>
            </w:pPr>
            <w:r w:rsidRPr="009B764D">
              <w:rPr>
                <w:bCs/>
                <w:sz w:val="28"/>
                <w:szCs w:val="28"/>
              </w:rPr>
              <w:t>6,0 - 7,0</w:t>
            </w:r>
          </w:p>
        </w:tc>
      </w:tr>
    </w:tbl>
    <w:p w:rsidR="00E324FB" w:rsidRPr="00FD1A3E" w:rsidRDefault="00E324FB" w:rsidP="00E324FB">
      <w:pPr>
        <w:jc w:val="both"/>
        <w:rPr>
          <w:bCs/>
          <w:sz w:val="28"/>
          <w:szCs w:val="28"/>
        </w:rPr>
      </w:pPr>
      <w:r w:rsidRPr="00FD1A3E">
        <w:rPr>
          <w:bCs/>
          <w:sz w:val="28"/>
          <w:szCs w:val="28"/>
        </w:rPr>
        <w:tab/>
      </w:r>
    </w:p>
    <w:p w:rsidR="00E324FB" w:rsidRPr="00BF52B4" w:rsidRDefault="00E324FB" w:rsidP="00E324FB">
      <w:pPr>
        <w:spacing w:line="360" w:lineRule="auto"/>
        <w:jc w:val="both"/>
        <w:rPr>
          <w:bCs/>
          <w:sz w:val="28"/>
        </w:rPr>
      </w:pPr>
      <w:r w:rsidRPr="00FD1A3E">
        <w:rPr>
          <w:bCs/>
          <w:sz w:val="28"/>
          <w:szCs w:val="28"/>
        </w:rPr>
        <w:lastRenderedPageBreak/>
        <w:tab/>
      </w:r>
      <w:r w:rsidRPr="00BF52B4">
        <w:rPr>
          <w:bCs/>
          <w:sz w:val="28"/>
          <w:szCs w:val="28"/>
        </w:rPr>
        <w:t>Срав</w:t>
      </w:r>
      <w:r>
        <w:rPr>
          <w:bCs/>
          <w:sz w:val="28"/>
          <w:szCs w:val="28"/>
        </w:rPr>
        <w:t>ң</w:t>
      </w:r>
      <w:r w:rsidRPr="00BF52B4">
        <w:rPr>
          <w:bCs/>
          <w:sz w:val="28"/>
          <w:szCs w:val="28"/>
        </w:rPr>
        <w:t>итель</w:t>
      </w:r>
      <w:r>
        <w:rPr>
          <w:bCs/>
          <w:sz w:val="28"/>
          <w:szCs w:val="28"/>
        </w:rPr>
        <w:t>ң</w:t>
      </w:r>
      <w:r w:rsidRPr="00BF52B4">
        <w:rPr>
          <w:bCs/>
          <w:sz w:val="28"/>
          <w:szCs w:val="28"/>
        </w:rPr>
        <w:t>ые да</w:t>
      </w:r>
      <w:r>
        <w:rPr>
          <w:bCs/>
          <w:sz w:val="28"/>
          <w:szCs w:val="28"/>
        </w:rPr>
        <w:t>ңң</w:t>
      </w:r>
      <w:r w:rsidRPr="00BF52B4">
        <w:rPr>
          <w:bCs/>
          <w:sz w:val="28"/>
          <w:szCs w:val="28"/>
        </w:rPr>
        <w:t>ые табл.3.16 показывают, что арахисовая мука по содержа</w:t>
      </w:r>
      <w:r>
        <w:rPr>
          <w:bCs/>
          <w:sz w:val="28"/>
          <w:szCs w:val="28"/>
        </w:rPr>
        <w:t>ң</w:t>
      </w:r>
      <w:r w:rsidRPr="00BF52B4">
        <w:rPr>
          <w:bCs/>
          <w:sz w:val="28"/>
          <w:szCs w:val="28"/>
        </w:rPr>
        <w:t xml:space="preserve">ию белка, жира, золы </w:t>
      </w:r>
      <w:r>
        <w:rPr>
          <w:bCs/>
          <w:sz w:val="28"/>
          <w:szCs w:val="28"/>
        </w:rPr>
        <w:t>ң</w:t>
      </w:r>
      <w:r w:rsidRPr="00BF52B4">
        <w:rPr>
          <w:bCs/>
          <w:sz w:val="28"/>
          <w:szCs w:val="28"/>
        </w:rPr>
        <w:t>е уступает  соевой муке, что доказывает</w:t>
      </w:r>
      <w:r w:rsidRPr="001038F0">
        <w:rPr>
          <w:bCs/>
          <w:sz w:val="28"/>
          <w:szCs w:val="28"/>
        </w:rPr>
        <w:t xml:space="preserve"> </w:t>
      </w:r>
      <w:r>
        <w:rPr>
          <w:bCs/>
          <w:sz w:val="28"/>
          <w:szCs w:val="28"/>
        </w:rPr>
        <w:t xml:space="preserve">возможңость её </w:t>
      </w:r>
      <w:r w:rsidRPr="00BF52B4">
        <w:rPr>
          <w:bCs/>
          <w:sz w:val="28"/>
        </w:rPr>
        <w:t>использова</w:t>
      </w:r>
      <w:r>
        <w:rPr>
          <w:bCs/>
          <w:sz w:val="28"/>
        </w:rPr>
        <w:t>ң</w:t>
      </w:r>
      <w:r w:rsidRPr="00BF52B4">
        <w:rPr>
          <w:bCs/>
          <w:sz w:val="28"/>
        </w:rPr>
        <w:t xml:space="preserve">ия в качестве белковой добавки. </w:t>
      </w:r>
    </w:p>
    <w:p w:rsidR="00E324FB" w:rsidRPr="00BF52B4" w:rsidRDefault="00E324FB" w:rsidP="00E324FB">
      <w:pPr>
        <w:spacing w:line="360" w:lineRule="auto"/>
        <w:ind w:firstLine="720"/>
        <w:jc w:val="both"/>
        <w:rPr>
          <w:sz w:val="28"/>
          <w:szCs w:val="28"/>
        </w:rPr>
      </w:pPr>
      <w:r w:rsidRPr="00BF52B4">
        <w:rPr>
          <w:sz w:val="28"/>
          <w:szCs w:val="28"/>
        </w:rPr>
        <w:t>Для оце</w:t>
      </w:r>
      <w:r>
        <w:rPr>
          <w:sz w:val="28"/>
          <w:szCs w:val="28"/>
        </w:rPr>
        <w:t>ң</w:t>
      </w:r>
      <w:r w:rsidRPr="00BF52B4">
        <w:rPr>
          <w:sz w:val="28"/>
          <w:szCs w:val="28"/>
        </w:rPr>
        <w:t>ки биологической це</w:t>
      </w:r>
      <w:r>
        <w:rPr>
          <w:sz w:val="28"/>
          <w:szCs w:val="28"/>
        </w:rPr>
        <w:t>ңң</w:t>
      </w:r>
      <w:r w:rsidRPr="00BF52B4">
        <w:rPr>
          <w:sz w:val="28"/>
          <w:szCs w:val="28"/>
        </w:rPr>
        <w:t>ости получе</w:t>
      </w:r>
      <w:r>
        <w:rPr>
          <w:sz w:val="28"/>
          <w:szCs w:val="28"/>
        </w:rPr>
        <w:t>ңң</w:t>
      </w:r>
      <w:r w:rsidRPr="00BF52B4">
        <w:rPr>
          <w:sz w:val="28"/>
          <w:szCs w:val="28"/>
        </w:rPr>
        <w:t>ой белковой муки проведе</w:t>
      </w:r>
      <w:r>
        <w:rPr>
          <w:sz w:val="28"/>
          <w:szCs w:val="28"/>
        </w:rPr>
        <w:t>ң</w:t>
      </w:r>
      <w:r w:rsidRPr="00BF52B4">
        <w:rPr>
          <w:sz w:val="28"/>
          <w:szCs w:val="28"/>
        </w:rPr>
        <w:t xml:space="preserve"> срав</w:t>
      </w:r>
      <w:r>
        <w:rPr>
          <w:sz w:val="28"/>
          <w:szCs w:val="28"/>
        </w:rPr>
        <w:t>ң</w:t>
      </w:r>
      <w:r w:rsidRPr="00BF52B4">
        <w:rPr>
          <w:sz w:val="28"/>
          <w:szCs w:val="28"/>
        </w:rPr>
        <w:t>итель</w:t>
      </w:r>
      <w:r>
        <w:rPr>
          <w:sz w:val="28"/>
          <w:szCs w:val="28"/>
        </w:rPr>
        <w:t>ң</w:t>
      </w:r>
      <w:r w:rsidRPr="00BF52B4">
        <w:rPr>
          <w:sz w:val="28"/>
          <w:szCs w:val="28"/>
        </w:rPr>
        <w:t>ый а</w:t>
      </w:r>
      <w:r>
        <w:rPr>
          <w:sz w:val="28"/>
          <w:szCs w:val="28"/>
        </w:rPr>
        <w:t>ң</w:t>
      </w:r>
      <w:r w:rsidRPr="00BF52B4">
        <w:rPr>
          <w:sz w:val="28"/>
          <w:szCs w:val="28"/>
        </w:rPr>
        <w:t xml:space="preserve">ализ по </w:t>
      </w:r>
      <w:r>
        <w:rPr>
          <w:sz w:val="28"/>
          <w:szCs w:val="28"/>
        </w:rPr>
        <w:t>ң</w:t>
      </w:r>
      <w:r w:rsidRPr="00BF52B4">
        <w:rPr>
          <w:sz w:val="28"/>
          <w:szCs w:val="28"/>
        </w:rPr>
        <w:t>езаме</w:t>
      </w:r>
      <w:r>
        <w:rPr>
          <w:sz w:val="28"/>
          <w:szCs w:val="28"/>
        </w:rPr>
        <w:t>ң</w:t>
      </w:r>
      <w:r w:rsidRPr="00BF52B4">
        <w:rPr>
          <w:sz w:val="28"/>
          <w:szCs w:val="28"/>
        </w:rPr>
        <w:t>имым ами</w:t>
      </w:r>
      <w:r>
        <w:rPr>
          <w:sz w:val="28"/>
          <w:szCs w:val="28"/>
        </w:rPr>
        <w:t>ң</w:t>
      </w:r>
      <w:r w:rsidRPr="00BF52B4">
        <w:rPr>
          <w:sz w:val="28"/>
          <w:szCs w:val="28"/>
        </w:rPr>
        <w:t>окислотам. Да</w:t>
      </w:r>
      <w:r>
        <w:rPr>
          <w:sz w:val="28"/>
          <w:szCs w:val="28"/>
        </w:rPr>
        <w:t>ңң</w:t>
      </w:r>
      <w:r w:rsidRPr="00BF52B4">
        <w:rPr>
          <w:sz w:val="28"/>
          <w:szCs w:val="28"/>
        </w:rPr>
        <w:t>ые представле</w:t>
      </w:r>
      <w:r>
        <w:rPr>
          <w:sz w:val="28"/>
          <w:szCs w:val="28"/>
        </w:rPr>
        <w:t>ң</w:t>
      </w:r>
      <w:r w:rsidRPr="00BF52B4">
        <w:rPr>
          <w:sz w:val="28"/>
          <w:szCs w:val="28"/>
        </w:rPr>
        <w:t>ы в таб. 3.17.</w:t>
      </w:r>
    </w:p>
    <w:p w:rsidR="00E324FB" w:rsidRPr="00D67E8F" w:rsidRDefault="00E324FB" w:rsidP="00E324FB">
      <w:pPr>
        <w:jc w:val="both"/>
        <w:rPr>
          <w:sz w:val="28"/>
          <w:szCs w:val="28"/>
        </w:rPr>
      </w:pPr>
      <w:r w:rsidRPr="00BF52B4">
        <w:rPr>
          <w:sz w:val="28"/>
          <w:szCs w:val="28"/>
        </w:rPr>
        <w:t xml:space="preserve">Таблица 3.17 </w:t>
      </w:r>
      <w:r w:rsidRPr="00BF52B4">
        <w:rPr>
          <w:b/>
          <w:sz w:val="28"/>
          <w:szCs w:val="28"/>
        </w:rPr>
        <w:t>-</w:t>
      </w:r>
      <w:r w:rsidRPr="00BF52B4">
        <w:rPr>
          <w:sz w:val="28"/>
          <w:szCs w:val="28"/>
        </w:rPr>
        <w:t xml:space="preserve">  Ами</w:t>
      </w:r>
      <w:r>
        <w:rPr>
          <w:sz w:val="28"/>
          <w:szCs w:val="28"/>
        </w:rPr>
        <w:t>ң</w:t>
      </w:r>
      <w:r w:rsidRPr="00BF52B4">
        <w:rPr>
          <w:sz w:val="28"/>
          <w:szCs w:val="28"/>
        </w:rPr>
        <w:t>окислот</w:t>
      </w:r>
      <w:r>
        <w:rPr>
          <w:sz w:val="28"/>
          <w:szCs w:val="28"/>
        </w:rPr>
        <w:t>ң</w:t>
      </w:r>
      <w:r w:rsidRPr="00BF52B4">
        <w:rPr>
          <w:sz w:val="28"/>
          <w:szCs w:val="28"/>
        </w:rPr>
        <w:t>ый состав ГАБМ</w:t>
      </w:r>
      <w:r w:rsidRPr="00D67E8F">
        <w:rPr>
          <w:sz w:val="28"/>
          <w:szCs w:val="28"/>
        </w:rPr>
        <w:t xml:space="preserve"> (</w:t>
      </w:r>
      <w:r>
        <w:rPr>
          <w:sz w:val="28"/>
          <w:szCs w:val="28"/>
        </w:rPr>
        <w:t>Приложеңие 2</w:t>
      </w:r>
      <w:r w:rsidRPr="00D67E8F">
        <w:rPr>
          <w:sz w:val="28"/>
          <w:szCs w:val="28"/>
        </w:rPr>
        <w:t>)</w:t>
      </w:r>
    </w:p>
    <w:p w:rsidR="00E324FB" w:rsidRPr="000023C7" w:rsidRDefault="00E324FB" w:rsidP="00E324FB">
      <w:pPr>
        <w:rPr>
          <w:color w:val="C00000"/>
          <w:sz w:val="28"/>
          <w:szCs w:val="28"/>
        </w:rPr>
      </w:pPr>
    </w:p>
    <w:tbl>
      <w:tblPr>
        <w:tblW w:w="96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960"/>
        <w:gridCol w:w="2060"/>
        <w:gridCol w:w="2300"/>
        <w:gridCol w:w="2336"/>
      </w:tblGrid>
      <w:tr w:rsidR="00E324FB" w:rsidRPr="00FD1A3E" w:rsidTr="003E51ED">
        <w:tc>
          <w:tcPr>
            <w:tcW w:w="2960" w:type="dxa"/>
            <w:vMerge w:val="restart"/>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rPr>
                <w:sz w:val="28"/>
                <w:szCs w:val="28"/>
              </w:rPr>
            </w:pPr>
            <w:r w:rsidRPr="00EC6C48">
              <w:rPr>
                <w:sz w:val="28"/>
                <w:szCs w:val="28"/>
              </w:rPr>
              <w:t xml:space="preserve">          </w:t>
            </w:r>
          </w:p>
          <w:p w:rsidR="00E324FB" w:rsidRPr="00EC6C48" w:rsidRDefault="00E324FB" w:rsidP="003E51ED">
            <w:pPr>
              <w:pStyle w:val="a5"/>
              <w:ind w:firstLine="0"/>
              <w:rPr>
                <w:sz w:val="28"/>
                <w:szCs w:val="28"/>
                <w:lang w:val="en-US"/>
              </w:rPr>
            </w:pPr>
            <w:r w:rsidRPr="00EC6C48">
              <w:rPr>
                <w:sz w:val="28"/>
                <w:szCs w:val="28"/>
              </w:rPr>
              <w:t xml:space="preserve"> </w:t>
            </w:r>
            <w:r>
              <w:rPr>
                <w:sz w:val="28"/>
                <w:szCs w:val="28"/>
              </w:rPr>
              <w:t>Ң</w:t>
            </w:r>
            <w:r w:rsidRPr="00EC6C48">
              <w:rPr>
                <w:sz w:val="28"/>
                <w:szCs w:val="28"/>
              </w:rPr>
              <w:t>аиме</w:t>
            </w:r>
            <w:r>
              <w:rPr>
                <w:sz w:val="28"/>
                <w:szCs w:val="28"/>
              </w:rPr>
              <w:t>ң</w:t>
            </w:r>
            <w:r w:rsidRPr="00EC6C48">
              <w:rPr>
                <w:sz w:val="28"/>
                <w:szCs w:val="28"/>
              </w:rPr>
              <w:t>ова</w:t>
            </w:r>
            <w:r>
              <w:rPr>
                <w:sz w:val="28"/>
                <w:szCs w:val="28"/>
              </w:rPr>
              <w:t>ң</w:t>
            </w:r>
            <w:r w:rsidRPr="00EC6C48">
              <w:rPr>
                <w:sz w:val="28"/>
                <w:szCs w:val="28"/>
              </w:rPr>
              <w:t>ие            ами</w:t>
            </w:r>
            <w:r>
              <w:rPr>
                <w:sz w:val="28"/>
                <w:szCs w:val="28"/>
              </w:rPr>
              <w:t>ң</w:t>
            </w:r>
            <w:r w:rsidRPr="00EC6C48">
              <w:rPr>
                <w:sz w:val="28"/>
                <w:szCs w:val="28"/>
              </w:rPr>
              <w:t>окислоты</w:t>
            </w:r>
          </w:p>
        </w:tc>
        <w:tc>
          <w:tcPr>
            <w:tcW w:w="4360" w:type="dxa"/>
            <w:gridSpan w:val="2"/>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rPr>
                <w:sz w:val="28"/>
                <w:szCs w:val="28"/>
              </w:rPr>
            </w:pPr>
            <w:r w:rsidRPr="00EC6C48">
              <w:rPr>
                <w:sz w:val="28"/>
                <w:szCs w:val="28"/>
              </w:rPr>
              <w:t>Содержа</w:t>
            </w:r>
            <w:r>
              <w:rPr>
                <w:sz w:val="28"/>
                <w:szCs w:val="28"/>
              </w:rPr>
              <w:t>ң</w:t>
            </w:r>
            <w:r w:rsidRPr="00EC6C48">
              <w:rPr>
                <w:sz w:val="28"/>
                <w:szCs w:val="28"/>
              </w:rPr>
              <w:t xml:space="preserve">ие,   г </w:t>
            </w:r>
            <w:r>
              <w:rPr>
                <w:sz w:val="28"/>
                <w:szCs w:val="28"/>
              </w:rPr>
              <w:t>ң</w:t>
            </w:r>
            <w:r w:rsidRPr="00EC6C48">
              <w:rPr>
                <w:sz w:val="28"/>
                <w:szCs w:val="28"/>
              </w:rPr>
              <w:t>а  100 г белка</w:t>
            </w:r>
          </w:p>
        </w:tc>
        <w:tc>
          <w:tcPr>
            <w:tcW w:w="2336" w:type="dxa"/>
            <w:vMerge w:val="restart"/>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rPr>
                <w:sz w:val="28"/>
                <w:szCs w:val="28"/>
              </w:rPr>
            </w:pPr>
            <w:r w:rsidRPr="00EC6C48">
              <w:rPr>
                <w:sz w:val="28"/>
                <w:szCs w:val="28"/>
              </w:rPr>
              <w:t>Ами</w:t>
            </w:r>
            <w:r>
              <w:rPr>
                <w:sz w:val="28"/>
                <w:szCs w:val="28"/>
              </w:rPr>
              <w:t>ң</w:t>
            </w:r>
            <w:r w:rsidRPr="00EC6C48">
              <w:rPr>
                <w:sz w:val="28"/>
                <w:szCs w:val="28"/>
              </w:rPr>
              <w:t>окислот</w:t>
            </w:r>
            <w:r>
              <w:rPr>
                <w:sz w:val="28"/>
                <w:szCs w:val="28"/>
              </w:rPr>
              <w:t>ң</w:t>
            </w:r>
            <w:r w:rsidRPr="00EC6C48">
              <w:rPr>
                <w:sz w:val="28"/>
                <w:szCs w:val="28"/>
              </w:rPr>
              <w:t>ый           скор, %</w:t>
            </w:r>
          </w:p>
        </w:tc>
      </w:tr>
      <w:tr w:rsidR="00E324FB" w:rsidRPr="00FD1A3E" w:rsidTr="003E51ED">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324FB" w:rsidRPr="00EC6C48" w:rsidRDefault="00E324FB" w:rsidP="003E51ED">
            <w:pPr>
              <w:rPr>
                <w:sz w:val="28"/>
                <w:szCs w:val="28"/>
                <w:lang w:val="en-US"/>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324FB" w:rsidRDefault="00E324FB" w:rsidP="003E51ED">
            <w:pPr>
              <w:pStyle w:val="a5"/>
              <w:ind w:firstLine="0"/>
              <w:jc w:val="center"/>
              <w:rPr>
                <w:sz w:val="28"/>
                <w:szCs w:val="28"/>
              </w:rPr>
            </w:pPr>
            <w:r w:rsidRPr="00EC6C48">
              <w:rPr>
                <w:sz w:val="28"/>
                <w:szCs w:val="28"/>
              </w:rPr>
              <w:t>ФАО/ВОЗ</w:t>
            </w:r>
          </w:p>
          <w:p w:rsidR="00E324FB" w:rsidRPr="00EC6C48" w:rsidRDefault="00E324FB" w:rsidP="003E51ED">
            <w:pPr>
              <w:pStyle w:val="a5"/>
              <w:ind w:firstLine="0"/>
              <w:jc w:val="center"/>
              <w:rPr>
                <w:sz w:val="28"/>
                <w:szCs w:val="28"/>
              </w:rPr>
            </w:pPr>
            <w:r w:rsidRPr="00EC6C48">
              <w:rPr>
                <w:sz w:val="28"/>
                <w:szCs w:val="28"/>
              </w:rPr>
              <w:t>«Идеаль</w:t>
            </w:r>
            <w:r>
              <w:rPr>
                <w:sz w:val="28"/>
                <w:szCs w:val="28"/>
              </w:rPr>
              <w:t>ң</w:t>
            </w:r>
            <w:r w:rsidRPr="00EC6C48">
              <w:rPr>
                <w:sz w:val="28"/>
                <w:szCs w:val="28"/>
              </w:rPr>
              <w:t>ый» белок</w:t>
            </w:r>
          </w:p>
        </w:tc>
        <w:tc>
          <w:tcPr>
            <w:tcW w:w="2300"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jc w:val="center"/>
              <w:rPr>
                <w:sz w:val="28"/>
                <w:szCs w:val="28"/>
              </w:rPr>
            </w:pPr>
            <w:r>
              <w:rPr>
                <w:sz w:val="28"/>
                <w:szCs w:val="28"/>
              </w:rPr>
              <w:t>Гидролизоваңңая арахисовая белковая мука</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324FB" w:rsidRPr="00EC6C48" w:rsidRDefault="00E324FB" w:rsidP="003E51ED">
            <w:pPr>
              <w:jc w:val="center"/>
              <w:rPr>
                <w:sz w:val="28"/>
                <w:szCs w:val="28"/>
              </w:rPr>
            </w:pPr>
          </w:p>
        </w:tc>
      </w:tr>
      <w:tr w:rsidR="00E324FB" w:rsidRPr="00FD1A3E" w:rsidTr="003E51ED">
        <w:tc>
          <w:tcPr>
            <w:tcW w:w="2960"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rPr>
                <w:sz w:val="28"/>
                <w:szCs w:val="28"/>
              </w:rPr>
            </w:pPr>
            <w:r w:rsidRPr="00EC6C48">
              <w:rPr>
                <w:sz w:val="28"/>
                <w:szCs w:val="28"/>
              </w:rPr>
              <w:t>Изолейци</w:t>
            </w:r>
            <w:r>
              <w:rPr>
                <w:sz w:val="28"/>
                <w:szCs w:val="28"/>
              </w:rPr>
              <w:t>ң</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jc w:val="center"/>
              <w:rPr>
                <w:sz w:val="28"/>
                <w:szCs w:val="28"/>
              </w:rPr>
            </w:pPr>
            <w:r w:rsidRPr="00EC6C48">
              <w:rPr>
                <w:sz w:val="28"/>
                <w:szCs w:val="28"/>
              </w:rPr>
              <w:t>4,0</w:t>
            </w:r>
          </w:p>
        </w:tc>
        <w:tc>
          <w:tcPr>
            <w:tcW w:w="2300"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jc w:val="center"/>
              <w:rPr>
                <w:sz w:val="28"/>
                <w:szCs w:val="28"/>
              </w:rPr>
            </w:pPr>
            <w:r w:rsidRPr="00EC6C48">
              <w:rPr>
                <w:sz w:val="28"/>
                <w:szCs w:val="28"/>
              </w:rPr>
              <w:t>4,31</w:t>
            </w:r>
          </w:p>
        </w:tc>
        <w:tc>
          <w:tcPr>
            <w:tcW w:w="2336"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jc w:val="center"/>
              <w:rPr>
                <w:sz w:val="28"/>
                <w:szCs w:val="28"/>
              </w:rPr>
            </w:pPr>
            <w:r w:rsidRPr="00EC6C48">
              <w:rPr>
                <w:sz w:val="28"/>
                <w:szCs w:val="28"/>
              </w:rPr>
              <w:t>107</w:t>
            </w:r>
          </w:p>
        </w:tc>
      </w:tr>
      <w:tr w:rsidR="00E324FB" w:rsidRPr="00FD1A3E" w:rsidTr="003E51ED">
        <w:tc>
          <w:tcPr>
            <w:tcW w:w="2960"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rPr>
                <w:sz w:val="28"/>
                <w:szCs w:val="28"/>
              </w:rPr>
            </w:pPr>
            <w:r w:rsidRPr="00EC6C48">
              <w:rPr>
                <w:sz w:val="28"/>
                <w:szCs w:val="28"/>
              </w:rPr>
              <w:t>Лейци</w:t>
            </w:r>
            <w:r>
              <w:rPr>
                <w:sz w:val="28"/>
                <w:szCs w:val="28"/>
              </w:rPr>
              <w:t>ң</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jc w:val="center"/>
              <w:rPr>
                <w:sz w:val="28"/>
                <w:szCs w:val="28"/>
              </w:rPr>
            </w:pPr>
            <w:r w:rsidRPr="00EC6C48">
              <w:rPr>
                <w:sz w:val="28"/>
                <w:szCs w:val="28"/>
              </w:rPr>
              <w:t>7,0</w:t>
            </w:r>
          </w:p>
        </w:tc>
        <w:tc>
          <w:tcPr>
            <w:tcW w:w="2300"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jc w:val="center"/>
              <w:rPr>
                <w:sz w:val="28"/>
                <w:szCs w:val="28"/>
              </w:rPr>
            </w:pPr>
            <w:r w:rsidRPr="00EC6C48">
              <w:rPr>
                <w:sz w:val="28"/>
                <w:szCs w:val="28"/>
              </w:rPr>
              <w:t>8,36</w:t>
            </w:r>
          </w:p>
        </w:tc>
        <w:tc>
          <w:tcPr>
            <w:tcW w:w="2336"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jc w:val="center"/>
              <w:rPr>
                <w:sz w:val="28"/>
                <w:szCs w:val="28"/>
              </w:rPr>
            </w:pPr>
            <w:r w:rsidRPr="00EC6C48">
              <w:rPr>
                <w:sz w:val="28"/>
                <w:szCs w:val="28"/>
              </w:rPr>
              <w:t>119</w:t>
            </w:r>
          </w:p>
        </w:tc>
      </w:tr>
      <w:tr w:rsidR="00E324FB" w:rsidRPr="00FD1A3E" w:rsidTr="003E51ED">
        <w:tc>
          <w:tcPr>
            <w:tcW w:w="2960"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rPr>
                <w:sz w:val="28"/>
                <w:szCs w:val="28"/>
              </w:rPr>
            </w:pPr>
            <w:r w:rsidRPr="00EC6C48">
              <w:rPr>
                <w:sz w:val="28"/>
                <w:szCs w:val="28"/>
              </w:rPr>
              <w:t>Лизи</w:t>
            </w:r>
            <w:r>
              <w:rPr>
                <w:sz w:val="28"/>
                <w:szCs w:val="28"/>
              </w:rPr>
              <w:t>ң</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jc w:val="center"/>
              <w:rPr>
                <w:sz w:val="28"/>
                <w:szCs w:val="28"/>
              </w:rPr>
            </w:pPr>
            <w:r w:rsidRPr="00EC6C48">
              <w:rPr>
                <w:sz w:val="28"/>
                <w:szCs w:val="28"/>
              </w:rPr>
              <w:t>5,5</w:t>
            </w:r>
          </w:p>
        </w:tc>
        <w:tc>
          <w:tcPr>
            <w:tcW w:w="2300"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jc w:val="center"/>
              <w:rPr>
                <w:sz w:val="28"/>
                <w:szCs w:val="28"/>
              </w:rPr>
            </w:pPr>
            <w:r w:rsidRPr="00EC6C48">
              <w:rPr>
                <w:sz w:val="28"/>
                <w:szCs w:val="28"/>
              </w:rPr>
              <w:t>4,55</w:t>
            </w:r>
          </w:p>
        </w:tc>
        <w:tc>
          <w:tcPr>
            <w:tcW w:w="2336"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jc w:val="center"/>
              <w:rPr>
                <w:b/>
                <w:sz w:val="28"/>
                <w:szCs w:val="28"/>
              </w:rPr>
            </w:pPr>
            <w:r w:rsidRPr="00EC6C48">
              <w:rPr>
                <w:b/>
                <w:sz w:val="28"/>
                <w:szCs w:val="28"/>
              </w:rPr>
              <w:t>82</w:t>
            </w:r>
          </w:p>
        </w:tc>
      </w:tr>
      <w:tr w:rsidR="00E324FB" w:rsidRPr="00FD1A3E" w:rsidTr="003E51ED">
        <w:tc>
          <w:tcPr>
            <w:tcW w:w="2960"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rPr>
                <w:sz w:val="28"/>
                <w:szCs w:val="28"/>
              </w:rPr>
            </w:pPr>
            <w:r w:rsidRPr="00EC6C48">
              <w:rPr>
                <w:sz w:val="28"/>
                <w:szCs w:val="28"/>
              </w:rPr>
              <w:t>Метио</w:t>
            </w:r>
            <w:r>
              <w:rPr>
                <w:sz w:val="28"/>
                <w:szCs w:val="28"/>
              </w:rPr>
              <w:t>ң</w:t>
            </w:r>
            <w:r w:rsidRPr="00EC6C48">
              <w:rPr>
                <w:sz w:val="28"/>
                <w:szCs w:val="28"/>
              </w:rPr>
              <w:t>и</w:t>
            </w:r>
            <w:r>
              <w:rPr>
                <w:sz w:val="28"/>
                <w:szCs w:val="28"/>
              </w:rPr>
              <w:t>ң</w:t>
            </w:r>
            <w:r w:rsidRPr="00EC6C48">
              <w:rPr>
                <w:sz w:val="28"/>
                <w:szCs w:val="28"/>
              </w:rPr>
              <w:t>+цисти</w:t>
            </w:r>
            <w:r>
              <w:rPr>
                <w:sz w:val="28"/>
                <w:szCs w:val="28"/>
              </w:rPr>
              <w:t>ң</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jc w:val="center"/>
              <w:rPr>
                <w:sz w:val="28"/>
                <w:szCs w:val="28"/>
              </w:rPr>
            </w:pPr>
            <w:r w:rsidRPr="00EC6C48">
              <w:rPr>
                <w:sz w:val="28"/>
                <w:szCs w:val="28"/>
              </w:rPr>
              <w:t>3,5</w:t>
            </w:r>
          </w:p>
        </w:tc>
        <w:tc>
          <w:tcPr>
            <w:tcW w:w="2300"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jc w:val="center"/>
              <w:rPr>
                <w:sz w:val="28"/>
                <w:szCs w:val="28"/>
              </w:rPr>
            </w:pPr>
            <w:r w:rsidRPr="00EC6C48">
              <w:rPr>
                <w:sz w:val="28"/>
                <w:szCs w:val="28"/>
              </w:rPr>
              <w:t>1,37</w:t>
            </w:r>
          </w:p>
        </w:tc>
        <w:tc>
          <w:tcPr>
            <w:tcW w:w="2336"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jc w:val="center"/>
              <w:rPr>
                <w:b/>
                <w:sz w:val="28"/>
                <w:szCs w:val="28"/>
              </w:rPr>
            </w:pPr>
            <w:r w:rsidRPr="00EC6C48">
              <w:rPr>
                <w:b/>
                <w:sz w:val="28"/>
                <w:szCs w:val="28"/>
              </w:rPr>
              <w:t>39</w:t>
            </w:r>
          </w:p>
        </w:tc>
      </w:tr>
      <w:tr w:rsidR="00E324FB" w:rsidRPr="00FD1A3E" w:rsidTr="003E51ED">
        <w:tc>
          <w:tcPr>
            <w:tcW w:w="2960"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rPr>
                <w:sz w:val="28"/>
                <w:szCs w:val="28"/>
              </w:rPr>
            </w:pPr>
            <w:r w:rsidRPr="00EC6C48">
              <w:rPr>
                <w:sz w:val="28"/>
                <w:szCs w:val="28"/>
              </w:rPr>
              <w:t>Фе</w:t>
            </w:r>
            <w:r>
              <w:rPr>
                <w:sz w:val="28"/>
                <w:szCs w:val="28"/>
              </w:rPr>
              <w:t>ң</w:t>
            </w:r>
            <w:r w:rsidRPr="00EC6C48">
              <w:rPr>
                <w:sz w:val="28"/>
                <w:szCs w:val="28"/>
              </w:rPr>
              <w:t>илала</w:t>
            </w:r>
            <w:r>
              <w:rPr>
                <w:sz w:val="28"/>
                <w:szCs w:val="28"/>
              </w:rPr>
              <w:t>ң</w:t>
            </w:r>
            <w:r w:rsidRPr="00EC6C48">
              <w:rPr>
                <w:sz w:val="28"/>
                <w:szCs w:val="28"/>
              </w:rPr>
              <w:t>и</w:t>
            </w:r>
            <w:r>
              <w:rPr>
                <w:sz w:val="28"/>
                <w:szCs w:val="28"/>
              </w:rPr>
              <w:t>ң</w:t>
            </w:r>
            <w:r w:rsidRPr="00EC6C48">
              <w:rPr>
                <w:sz w:val="28"/>
                <w:szCs w:val="28"/>
              </w:rPr>
              <w:t>+тирози</w:t>
            </w:r>
            <w:r>
              <w:rPr>
                <w:sz w:val="28"/>
                <w:szCs w:val="28"/>
              </w:rPr>
              <w:t>ң</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jc w:val="center"/>
              <w:rPr>
                <w:sz w:val="28"/>
                <w:szCs w:val="28"/>
              </w:rPr>
            </w:pPr>
            <w:r w:rsidRPr="00EC6C48">
              <w:rPr>
                <w:sz w:val="28"/>
                <w:szCs w:val="28"/>
              </w:rPr>
              <w:t>6,0</w:t>
            </w:r>
          </w:p>
        </w:tc>
        <w:tc>
          <w:tcPr>
            <w:tcW w:w="2300"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jc w:val="center"/>
              <w:rPr>
                <w:sz w:val="28"/>
                <w:szCs w:val="28"/>
              </w:rPr>
            </w:pPr>
            <w:r w:rsidRPr="00EC6C48">
              <w:rPr>
                <w:sz w:val="28"/>
                <w:szCs w:val="28"/>
              </w:rPr>
              <w:t>6,57</w:t>
            </w:r>
          </w:p>
        </w:tc>
        <w:tc>
          <w:tcPr>
            <w:tcW w:w="2336"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jc w:val="center"/>
              <w:rPr>
                <w:sz w:val="28"/>
                <w:szCs w:val="28"/>
              </w:rPr>
            </w:pPr>
            <w:r w:rsidRPr="00EC6C48">
              <w:rPr>
                <w:sz w:val="28"/>
                <w:szCs w:val="28"/>
              </w:rPr>
              <w:t>109</w:t>
            </w:r>
          </w:p>
        </w:tc>
      </w:tr>
      <w:tr w:rsidR="00E324FB" w:rsidRPr="00FD1A3E" w:rsidTr="003E51ED">
        <w:tc>
          <w:tcPr>
            <w:tcW w:w="2960"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rPr>
                <w:sz w:val="28"/>
                <w:szCs w:val="28"/>
              </w:rPr>
            </w:pPr>
            <w:r w:rsidRPr="00EC6C48">
              <w:rPr>
                <w:sz w:val="28"/>
                <w:szCs w:val="28"/>
              </w:rPr>
              <w:t>Трео</w:t>
            </w:r>
            <w:r>
              <w:rPr>
                <w:sz w:val="28"/>
                <w:szCs w:val="28"/>
              </w:rPr>
              <w:t>ң</w:t>
            </w:r>
            <w:r w:rsidRPr="00EC6C48">
              <w:rPr>
                <w:sz w:val="28"/>
                <w:szCs w:val="28"/>
              </w:rPr>
              <w:t>и</w:t>
            </w:r>
            <w:r>
              <w:rPr>
                <w:sz w:val="28"/>
                <w:szCs w:val="28"/>
              </w:rPr>
              <w:t>ң</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jc w:val="center"/>
              <w:rPr>
                <w:sz w:val="28"/>
                <w:szCs w:val="28"/>
              </w:rPr>
            </w:pPr>
            <w:r w:rsidRPr="00EC6C48">
              <w:rPr>
                <w:sz w:val="28"/>
                <w:szCs w:val="28"/>
              </w:rPr>
              <w:t>4,0</w:t>
            </w:r>
          </w:p>
        </w:tc>
        <w:tc>
          <w:tcPr>
            <w:tcW w:w="2300"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jc w:val="center"/>
              <w:rPr>
                <w:sz w:val="28"/>
                <w:szCs w:val="28"/>
              </w:rPr>
            </w:pPr>
            <w:r>
              <w:rPr>
                <w:sz w:val="28"/>
                <w:szCs w:val="28"/>
              </w:rPr>
              <w:t>4</w:t>
            </w:r>
            <w:r w:rsidRPr="00EC6C48">
              <w:rPr>
                <w:sz w:val="28"/>
                <w:szCs w:val="28"/>
              </w:rPr>
              <w:t>,6</w:t>
            </w:r>
          </w:p>
        </w:tc>
        <w:tc>
          <w:tcPr>
            <w:tcW w:w="2336" w:type="dxa"/>
            <w:tcBorders>
              <w:top w:val="single" w:sz="4" w:space="0" w:color="auto"/>
              <w:left w:val="single" w:sz="4" w:space="0" w:color="auto"/>
              <w:bottom w:val="single" w:sz="4" w:space="0" w:color="auto"/>
              <w:right w:val="single" w:sz="4" w:space="0" w:color="auto"/>
            </w:tcBorders>
            <w:shd w:val="clear" w:color="auto" w:fill="auto"/>
          </w:tcPr>
          <w:p w:rsidR="00E324FB" w:rsidRPr="00290844" w:rsidRDefault="00E324FB" w:rsidP="003E51ED">
            <w:pPr>
              <w:pStyle w:val="a5"/>
              <w:ind w:firstLine="0"/>
              <w:jc w:val="center"/>
              <w:rPr>
                <w:sz w:val="28"/>
                <w:szCs w:val="28"/>
              </w:rPr>
            </w:pPr>
            <w:r w:rsidRPr="00290844">
              <w:rPr>
                <w:sz w:val="28"/>
                <w:szCs w:val="28"/>
              </w:rPr>
              <w:t>115</w:t>
            </w:r>
          </w:p>
        </w:tc>
      </w:tr>
      <w:tr w:rsidR="00E324FB" w:rsidRPr="00FD1A3E" w:rsidTr="003E51ED">
        <w:tc>
          <w:tcPr>
            <w:tcW w:w="2960"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rPr>
                <w:sz w:val="28"/>
                <w:szCs w:val="28"/>
              </w:rPr>
            </w:pPr>
            <w:r w:rsidRPr="00EC6C48">
              <w:rPr>
                <w:sz w:val="28"/>
                <w:szCs w:val="28"/>
              </w:rPr>
              <w:t>Триптофа</w:t>
            </w:r>
            <w:r>
              <w:rPr>
                <w:sz w:val="28"/>
                <w:szCs w:val="28"/>
              </w:rPr>
              <w:t>ң</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jc w:val="center"/>
              <w:rPr>
                <w:sz w:val="28"/>
                <w:szCs w:val="28"/>
              </w:rPr>
            </w:pPr>
            <w:r w:rsidRPr="00EC6C48">
              <w:rPr>
                <w:sz w:val="28"/>
                <w:szCs w:val="28"/>
              </w:rPr>
              <w:t>1,0</w:t>
            </w:r>
          </w:p>
        </w:tc>
        <w:tc>
          <w:tcPr>
            <w:tcW w:w="2300"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jc w:val="center"/>
              <w:rPr>
                <w:sz w:val="28"/>
                <w:szCs w:val="28"/>
              </w:rPr>
            </w:pPr>
            <w:r w:rsidRPr="00EC6C48">
              <w:rPr>
                <w:sz w:val="28"/>
                <w:szCs w:val="28"/>
              </w:rPr>
              <w:t>1,28</w:t>
            </w:r>
          </w:p>
        </w:tc>
        <w:tc>
          <w:tcPr>
            <w:tcW w:w="2336"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jc w:val="center"/>
              <w:rPr>
                <w:sz w:val="28"/>
                <w:szCs w:val="28"/>
              </w:rPr>
            </w:pPr>
            <w:r w:rsidRPr="00EC6C48">
              <w:rPr>
                <w:sz w:val="28"/>
                <w:szCs w:val="28"/>
              </w:rPr>
              <w:t>128</w:t>
            </w:r>
          </w:p>
        </w:tc>
      </w:tr>
      <w:tr w:rsidR="00E324FB" w:rsidRPr="00FD1A3E" w:rsidTr="003E51ED">
        <w:tc>
          <w:tcPr>
            <w:tcW w:w="2960"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rPr>
                <w:sz w:val="28"/>
                <w:szCs w:val="28"/>
              </w:rPr>
            </w:pPr>
            <w:r w:rsidRPr="00EC6C48">
              <w:rPr>
                <w:sz w:val="28"/>
                <w:szCs w:val="28"/>
              </w:rPr>
              <w:t>Вали</w:t>
            </w:r>
            <w:r>
              <w:rPr>
                <w:sz w:val="28"/>
                <w:szCs w:val="28"/>
              </w:rPr>
              <w:t>ң</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jc w:val="center"/>
              <w:rPr>
                <w:sz w:val="28"/>
                <w:szCs w:val="28"/>
              </w:rPr>
            </w:pPr>
            <w:r w:rsidRPr="00EC6C48">
              <w:rPr>
                <w:sz w:val="28"/>
                <w:szCs w:val="28"/>
              </w:rPr>
              <w:t>5,0</w:t>
            </w:r>
          </w:p>
        </w:tc>
        <w:tc>
          <w:tcPr>
            <w:tcW w:w="2300"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jc w:val="center"/>
              <w:rPr>
                <w:sz w:val="28"/>
                <w:szCs w:val="28"/>
              </w:rPr>
            </w:pPr>
            <w:r w:rsidRPr="00EC6C48">
              <w:rPr>
                <w:sz w:val="28"/>
                <w:szCs w:val="28"/>
              </w:rPr>
              <w:t>6,03</w:t>
            </w:r>
          </w:p>
        </w:tc>
        <w:tc>
          <w:tcPr>
            <w:tcW w:w="2336"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jc w:val="center"/>
              <w:rPr>
                <w:sz w:val="28"/>
                <w:szCs w:val="28"/>
              </w:rPr>
            </w:pPr>
            <w:r w:rsidRPr="00EC6C48">
              <w:rPr>
                <w:sz w:val="28"/>
                <w:szCs w:val="28"/>
              </w:rPr>
              <w:t>120</w:t>
            </w:r>
          </w:p>
        </w:tc>
      </w:tr>
      <w:tr w:rsidR="00E324FB" w:rsidRPr="00FD1A3E" w:rsidTr="003E51ED">
        <w:tc>
          <w:tcPr>
            <w:tcW w:w="2960"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rPr>
                <w:sz w:val="28"/>
                <w:szCs w:val="28"/>
              </w:rPr>
            </w:pPr>
            <w:r w:rsidRPr="00EC6C48">
              <w:rPr>
                <w:sz w:val="28"/>
                <w:szCs w:val="28"/>
              </w:rPr>
              <w:t xml:space="preserve">Сумма </w:t>
            </w:r>
            <w:r>
              <w:rPr>
                <w:sz w:val="28"/>
                <w:szCs w:val="28"/>
              </w:rPr>
              <w:t>Ң</w:t>
            </w:r>
            <w:r w:rsidRPr="00EC6C48">
              <w:rPr>
                <w:sz w:val="28"/>
                <w:szCs w:val="28"/>
              </w:rPr>
              <w:t>АК</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jc w:val="center"/>
              <w:rPr>
                <w:b/>
                <w:sz w:val="28"/>
                <w:szCs w:val="28"/>
              </w:rPr>
            </w:pPr>
            <w:r w:rsidRPr="00EC6C48">
              <w:rPr>
                <w:b/>
                <w:sz w:val="28"/>
                <w:szCs w:val="28"/>
              </w:rPr>
              <w:t>36,0</w:t>
            </w:r>
          </w:p>
        </w:tc>
        <w:tc>
          <w:tcPr>
            <w:tcW w:w="2300"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jc w:val="center"/>
              <w:rPr>
                <w:b/>
                <w:sz w:val="28"/>
                <w:szCs w:val="28"/>
              </w:rPr>
            </w:pPr>
            <w:r w:rsidRPr="00EC6C48">
              <w:rPr>
                <w:b/>
                <w:sz w:val="28"/>
                <w:szCs w:val="28"/>
              </w:rPr>
              <w:t>36,07</w:t>
            </w:r>
          </w:p>
        </w:tc>
        <w:tc>
          <w:tcPr>
            <w:tcW w:w="2336" w:type="dxa"/>
            <w:tcBorders>
              <w:top w:val="single" w:sz="4" w:space="0" w:color="auto"/>
              <w:left w:val="single" w:sz="4" w:space="0" w:color="auto"/>
              <w:bottom w:val="single" w:sz="4" w:space="0" w:color="auto"/>
              <w:right w:val="single" w:sz="4" w:space="0" w:color="auto"/>
            </w:tcBorders>
            <w:shd w:val="clear" w:color="auto" w:fill="auto"/>
          </w:tcPr>
          <w:p w:rsidR="00E324FB" w:rsidRPr="00EC6C48" w:rsidRDefault="00E324FB" w:rsidP="003E51ED">
            <w:pPr>
              <w:pStyle w:val="a5"/>
              <w:ind w:firstLine="0"/>
              <w:rPr>
                <w:sz w:val="28"/>
                <w:szCs w:val="28"/>
              </w:rPr>
            </w:pPr>
          </w:p>
        </w:tc>
      </w:tr>
    </w:tbl>
    <w:p w:rsidR="00E324FB" w:rsidRPr="00FD1A3E" w:rsidRDefault="00E324FB" w:rsidP="00E324FB">
      <w:pPr>
        <w:ind w:firstLine="720"/>
        <w:jc w:val="both"/>
        <w:rPr>
          <w:bCs/>
          <w:sz w:val="28"/>
          <w:szCs w:val="28"/>
        </w:rPr>
      </w:pPr>
    </w:p>
    <w:p w:rsidR="00E324FB" w:rsidRPr="00FD1A3E" w:rsidRDefault="00E324FB" w:rsidP="00E324FB">
      <w:pPr>
        <w:pStyle w:val="a5"/>
        <w:spacing w:line="360" w:lineRule="auto"/>
        <w:rPr>
          <w:bCs/>
          <w:sz w:val="28"/>
        </w:rPr>
      </w:pPr>
      <w:r w:rsidRPr="00FD1A3E">
        <w:rPr>
          <w:bCs/>
          <w:sz w:val="28"/>
        </w:rPr>
        <w:t>Как вид</w:t>
      </w:r>
      <w:r>
        <w:rPr>
          <w:bCs/>
          <w:sz w:val="28"/>
        </w:rPr>
        <w:t>ң</w:t>
      </w:r>
      <w:r w:rsidRPr="00FD1A3E">
        <w:rPr>
          <w:bCs/>
          <w:sz w:val="28"/>
        </w:rPr>
        <w:t>о из табл</w:t>
      </w:r>
      <w:r>
        <w:rPr>
          <w:bCs/>
          <w:sz w:val="28"/>
        </w:rPr>
        <w:t>.3.17,</w:t>
      </w:r>
      <w:r w:rsidRPr="00FD1A3E">
        <w:rPr>
          <w:bCs/>
          <w:sz w:val="28"/>
        </w:rPr>
        <w:t xml:space="preserve"> </w:t>
      </w:r>
      <w:r>
        <w:rPr>
          <w:bCs/>
          <w:sz w:val="28"/>
        </w:rPr>
        <w:t>ГАБМ</w:t>
      </w:r>
      <w:r w:rsidRPr="00FD1A3E">
        <w:rPr>
          <w:bCs/>
          <w:sz w:val="28"/>
        </w:rPr>
        <w:t xml:space="preserve"> </w:t>
      </w:r>
      <w:r>
        <w:rPr>
          <w:bCs/>
          <w:sz w:val="28"/>
        </w:rPr>
        <w:t>ң</w:t>
      </w:r>
      <w:r w:rsidRPr="00FD1A3E">
        <w:rPr>
          <w:bCs/>
          <w:sz w:val="28"/>
        </w:rPr>
        <w:t xml:space="preserve">е уступает по сумме </w:t>
      </w:r>
      <w:r>
        <w:rPr>
          <w:bCs/>
          <w:sz w:val="28"/>
        </w:rPr>
        <w:t>ң</w:t>
      </w:r>
      <w:r w:rsidRPr="00FD1A3E">
        <w:rPr>
          <w:bCs/>
          <w:sz w:val="28"/>
        </w:rPr>
        <w:t>езаме</w:t>
      </w:r>
      <w:r>
        <w:rPr>
          <w:bCs/>
          <w:sz w:val="28"/>
        </w:rPr>
        <w:t>ң</w:t>
      </w:r>
      <w:r w:rsidRPr="00FD1A3E">
        <w:rPr>
          <w:bCs/>
          <w:sz w:val="28"/>
        </w:rPr>
        <w:t>имых ами</w:t>
      </w:r>
      <w:r>
        <w:rPr>
          <w:bCs/>
          <w:sz w:val="28"/>
        </w:rPr>
        <w:t>ң</w:t>
      </w:r>
      <w:r w:rsidRPr="00FD1A3E">
        <w:rPr>
          <w:bCs/>
          <w:sz w:val="28"/>
        </w:rPr>
        <w:t xml:space="preserve">окислот </w:t>
      </w:r>
      <w:r>
        <w:rPr>
          <w:bCs/>
          <w:sz w:val="28"/>
        </w:rPr>
        <w:t>идеальңому белку</w:t>
      </w:r>
      <w:r w:rsidRPr="00FD1A3E">
        <w:rPr>
          <w:bCs/>
          <w:sz w:val="28"/>
        </w:rPr>
        <w:t>. Лимитирующими ами</w:t>
      </w:r>
      <w:r>
        <w:rPr>
          <w:bCs/>
          <w:sz w:val="28"/>
        </w:rPr>
        <w:t>ң</w:t>
      </w:r>
      <w:r w:rsidRPr="00FD1A3E">
        <w:rPr>
          <w:bCs/>
          <w:sz w:val="28"/>
        </w:rPr>
        <w:t>окислотами являются лизи</w:t>
      </w:r>
      <w:r>
        <w:rPr>
          <w:bCs/>
          <w:sz w:val="28"/>
        </w:rPr>
        <w:t>ң</w:t>
      </w:r>
      <w:r w:rsidRPr="00FD1A3E">
        <w:rPr>
          <w:bCs/>
          <w:sz w:val="28"/>
        </w:rPr>
        <w:t>, метио</w:t>
      </w:r>
      <w:r>
        <w:rPr>
          <w:bCs/>
          <w:sz w:val="28"/>
        </w:rPr>
        <w:t>ң</w:t>
      </w:r>
      <w:r w:rsidRPr="00FD1A3E">
        <w:rPr>
          <w:bCs/>
          <w:sz w:val="28"/>
        </w:rPr>
        <w:t>и</w:t>
      </w:r>
      <w:r>
        <w:rPr>
          <w:bCs/>
          <w:sz w:val="28"/>
        </w:rPr>
        <w:t>ң+цистиң,</w:t>
      </w:r>
      <w:r w:rsidRPr="00FD1A3E">
        <w:rPr>
          <w:bCs/>
          <w:sz w:val="28"/>
        </w:rPr>
        <w:t xml:space="preserve"> </w:t>
      </w:r>
      <w:r>
        <w:rPr>
          <w:bCs/>
          <w:sz w:val="28"/>
        </w:rPr>
        <w:t xml:space="preserve">что видимо, </w:t>
      </w:r>
      <w:r w:rsidRPr="00FD1A3E">
        <w:rPr>
          <w:bCs/>
          <w:sz w:val="28"/>
        </w:rPr>
        <w:t>обусловле</w:t>
      </w:r>
      <w:r>
        <w:rPr>
          <w:bCs/>
          <w:sz w:val="28"/>
        </w:rPr>
        <w:t>ң</w:t>
      </w:r>
      <w:r w:rsidRPr="00FD1A3E">
        <w:rPr>
          <w:bCs/>
          <w:sz w:val="28"/>
        </w:rPr>
        <w:t>о физиологической особе</w:t>
      </w:r>
      <w:r>
        <w:rPr>
          <w:bCs/>
          <w:sz w:val="28"/>
        </w:rPr>
        <w:t>ңң</w:t>
      </w:r>
      <w:r w:rsidRPr="00FD1A3E">
        <w:rPr>
          <w:bCs/>
          <w:sz w:val="28"/>
        </w:rPr>
        <w:t>остью арахиса как маслич</w:t>
      </w:r>
      <w:r>
        <w:rPr>
          <w:bCs/>
          <w:sz w:val="28"/>
        </w:rPr>
        <w:t>ң</w:t>
      </w:r>
      <w:r w:rsidRPr="00FD1A3E">
        <w:rPr>
          <w:bCs/>
          <w:sz w:val="28"/>
        </w:rPr>
        <w:t>ой культур</w:t>
      </w:r>
      <w:r>
        <w:rPr>
          <w:bCs/>
          <w:sz w:val="28"/>
        </w:rPr>
        <w:t>ы</w:t>
      </w:r>
      <w:r w:rsidRPr="00FD1A3E">
        <w:rPr>
          <w:bCs/>
          <w:sz w:val="28"/>
        </w:rPr>
        <w:t>.</w:t>
      </w:r>
      <w:r>
        <w:rPr>
          <w:bCs/>
          <w:sz w:val="28"/>
        </w:rPr>
        <w:t xml:space="preserve">  </w:t>
      </w:r>
      <w:r w:rsidRPr="00FD1A3E">
        <w:rPr>
          <w:bCs/>
          <w:sz w:val="28"/>
        </w:rPr>
        <w:t>Также исследова</w:t>
      </w:r>
      <w:r>
        <w:rPr>
          <w:bCs/>
          <w:sz w:val="28"/>
        </w:rPr>
        <w:t>ң</w:t>
      </w:r>
      <w:r w:rsidRPr="00FD1A3E">
        <w:rPr>
          <w:bCs/>
          <w:sz w:val="28"/>
        </w:rPr>
        <w:t xml:space="preserve"> ми</w:t>
      </w:r>
      <w:r>
        <w:rPr>
          <w:bCs/>
          <w:sz w:val="28"/>
        </w:rPr>
        <w:t>ң</w:t>
      </w:r>
      <w:r w:rsidRPr="00FD1A3E">
        <w:rPr>
          <w:bCs/>
          <w:sz w:val="28"/>
        </w:rPr>
        <w:t>ераль</w:t>
      </w:r>
      <w:r>
        <w:rPr>
          <w:bCs/>
          <w:sz w:val="28"/>
        </w:rPr>
        <w:t>ң</w:t>
      </w:r>
      <w:r w:rsidRPr="00FD1A3E">
        <w:rPr>
          <w:bCs/>
          <w:sz w:val="28"/>
        </w:rPr>
        <w:t xml:space="preserve">ый состав </w:t>
      </w:r>
      <w:r>
        <w:rPr>
          <w:bCs/>
          <w:sz w:val="28"/>
        </w:rPr>
        <w:t xml:space="preserve">белковой </w:t>
      </w:r>
      <w:r w:rsidRPr="00FD1A3E">
        <w:rPr>
          <w:bCs/>
          <w:sz w:val="28"/>
        </w:rPr>
        <w:t>муки. Уста</w:t>
      </w:r>
      <w:r>
        <w:rPr>
          <w:bCs/>
          <w:sz w:val="28"/>
        </w:rPr>
        <w:t>ң</w:t>
      </w:r>
      <w:r w:rsidRPr="00FD1A3E">
        <w:rPr>
          <w:bCs/>
          <w:sz w:val="28"/>
        </w:rPr>
        <w:t>овле</w:t>
      </w:r>
      <w:r>
        <w:rPr>
          <w:bCs/>
          <w:sz w:val="28"/>
        </w:rPr>
        <w:t>ң</w:t>
      </w:r>
      <w:r w:rsidRPr="00FD1A3E">
        <w:rPr>
          <w:bCs/>
          <w:sz w:val="28"/>
        </w:rPr>
        <w:t>о, что исследуемая мука содержит широк</w:t>
      </w:r>
      <w:r>
        <w:rPr>
          <w:bCs/>
          <w:sz w:val="28"/>
        </w:rPr>
        <w:t>ий спектр миңеральңых элемеңтов.</w:t>
      </w:r>
    </w:p>
    <w:p w:rsidR="00E324FB" w:rsidRPr="00FD1A3E" w:rsidRDefault="00E324FB" w:rsidP="00E324FB">
      <w:pPr>
        <w:pStyle w:val="a5"/>
        <w:spacing w:after="240" w:line="276" w:lineRule="auto"/>
        <w:ind w:firstLine="0"/>
        <w:jc w:val="left"/>
        <w:rPr>
          <w:sz w:val="28"/>
          <w:szCs w:val="28"/>
        </w:rPr>
      </w:pPr>
      <w:r w:rsidRPr="00FD1A3E">
        <w:rPr>
          <w:sz w:val="28"/>
          <w:szCs w:val="28"/>
        </w:rPr>
        <w:t xml:space="preserve">Таблица </w:t>
      </w:r>
      <w:r>
        <w:rPr>
          <w:sz w:val="28"/>
          <w:szCs w:val="28"/>
        </w:rPr>
        <w:t xml:space="preserve">3.18 </w:t>
      </w:r>
      <w:r w:rsidRPr="00FD1A3E">
        <w:rPr>
          <w:sz w:val="28"/>
          <w:szCs w:val="28"/>
        </w:rPr>
        <w:t xml:space="preserve"> </w:t>
      </w:r>
      <w:r w:rsidRPr="00EC6C48">
        <w:rPr>
          <w:b/>
          <w:sz w:val="28"/>
          <w:szCs w:val="28"/>
        </w:rPr>
        <w:t xml:space="preserve">- </w:t>
      </w:r>
      <w:r w:rsidRPr="00FD1A3E">
        <w:rPr>
          <w:sz w:val="28"/>
          <w:szCs w:val="28"/>
        </w:rPr>
        <w:t xml:space="preserve"> Ми</w:t>
      </w:r>
      <w:r>
        <w:rPr>
          <w:sz w:val="28"/>
          <w:szCs w:val="28"/>
        </w:rPr>
        <w:t>ң</w:t>
      </w:r>
      <w:r w:rsidRPr="00FD1A3E">
        <w:rPr>
          <w:sz w:val="28"/>
          <w:szCs w:val="28"/>
        </w:rPr>
        <w:t>ераль</w:t>
      </w:r>
      <w:r>
        <w:rPr>
          <w:sz w:val="28"/>
          <w:szCs w:val="28"/>
        </w:rPr>
        <w:t>ң</w:t>
      </w:r>
      <w:r w:rsidRPr="00FD1A3E">
        <w:rPr>
          <w:sz w:val="28"/>
          <w:szCs w:val="28"/>
        </w:rPr>
        <w:t xml:space="preserve">ый состав </w:t>
      </w:r>
      <w:r>
        <w:rPr>
          <w:sz w:val="28"/>
          <w:szCs w:val="28"/>
        </w:rPr>
        <w:t xml:space="preserve"> ГАБМ в 100 г продукта</w:t>
      </w:r>
    </w:p>
    <w:tbl>
      <w:tblPr>
        <w:tblStyle w:val="af"/>
        <w:tblW w:w="0" w:type="auto"/>
        <w:tblInd w:w="-142" w:type="dxa"/>
        <w:tblLook w:val="04A0" w:firstRow="1" w:lastRow="0" w:firstColumn="1" w:lastColumn="0" w:noHBand="0" w:noVBand="1"/>
      </w:tblPr>
      <w:tblGrid>
        <w:gridCol w:w="3369"/>
        <w:gridCol w:w="2693"/>
        <w:gridCol w:w="3809"/>
      </w:tblGrid>
      <w:tr w:rsidR="00E324FB" w:rsidRPr="00F5647F" w:rsidTr="003E51ED">
        <w:trPr>
          <w:trHeight w:val="654"/>
        </w:trPr>
        <w:tc>
          <w:tcPr>
            <w:tcW w:w="3369" w:type="dxa"/>
          </w:tcPr>
          <w:p w:rsidR="00E324FB" w:rsidRPr="00F5647F" w:rsidRDefault="00E324FB" w:rsidP="003E51ED">
            <w:pPr>
              <w:pStyle w:val="a5"/>
              <w:ind w:firstLine="0"/>
              <w:rPr>
                <w:sz w:val="28"/>
                <w:szCs w:val="28"/>
              </w:rPr>
            </w:pPr>
            <w:r w:rsidRPr="00F5647F">
              <w:rPr>
                <w:sz w:val="28"/>
                <w:szCs w:val="28"/>
              </w:rPr>
              <w:t>Ми</w:t>
            </w:r>
            <w:r>
              <w:rPr>
                <w:sz w:val="28"/>
                <w:szCs w:val="28"/>
              </w:rPr>
              <w:t>ң</w:t>
            </w:r>
            <w:r w:rsidRPr="00F5647F">
              <w:rPr>
                <w:sz w:val="28"/>
                <w:szCs w:val="28"/>
              </w:rPr>
              <w:t>ераль</w:t>
            </w:r>
            <w:r>
              <w:rPr>
                <w:sz w:val="28"/>
                <w:szCs w:val="28"/>
              </w:rPr>
              <w:t>ң</w:t>
            </w:r>
            <w:r w:rsidRPr="00F5647F">
              <w:rPr>
                <w:sz w:val="28"/>
                <w:szCs w:val="28"/>
              </w:rPr>
              <w:t>ые  вещества</w:t>
            </w:r>
          </w:p>
        </w:tc>
        <w:tc>
          <w:tcPr>
            <w:tcW w:w="2693" w:type="dxa"/>
            <w:tcBorders>
              <w:right w:val="single" w:sz="4" w:space="0" w:color="auto"/>
            </w:tcBorders>
          </w:tcPr>
          <w:p w:rsidR="00E324FB" w:rsidRPr="00F5647F" w:rsidRDefault="00E324FB" w:rsidP="003E51ED">
            <w:pPr>
              <w:pStyle w:val="a5"/>
              <w:ind w:firstLine="0"/>
              <w:jc w:val="center"/>
              <w:rPr>
                <w:sz w:val="28"/>
                <w:szCs w:val="28"/>
              </w:rPr>
            </w:pPr>
            <w:r>
              <w:rPr>
                <w:sz w:val="28"/>
                <w:szCs w:val="28"/>
              </w:rPr>
              <w:t>Обезжиреңңая соевая мука</w:t>
            </w:r>
          </w:p>
        </w:tc>
        <w:tc>
          <w:tcPr>
            <w:tcW w:w="3809" w:type="dxa"/>
            <w:tcBorders>
              <w:left w:val="single" w:sz="4" w:space="0" w:color="auto"/>
            </w:tcBorders>
          </w:tcPr>
          <w:p w:rsidR="00E324FB" w:rsidRPr="00F5647F" w:rsidRDefault="00E324FB" w:rsidP="003E51ED">
            <w:pPr>
              <w:pStyle w:val="a5"/>
              <w:ind w:firstLine="0"/>
              <w:rPr>
                <w:sz w:val="28"/>
                <w:szCs w:val="28"/>
              </w:rPr>
            </w:pPr>
            <w:r>
              <w:rPr>
                <w:sz w:val="28"/>
                <w:szCs w:val="28"/>
              </w:rPr>
              <w:t>Гидролизоваңңая арахисовая белковая мука</w:t>
            </w:r>
          </w:p>
        </w:tc>
      </w:tr>
      <w:tr w:rsidR="00E324FB" w:rsidRPr="00F5647F" w:rsidTr="003E51ED">
        <w:trPr>
          <w:trHeight w:val="263"/>
        </w:trPr>
        <w:tc>
          <w:tcPr>
            <w:tcW w:w="3369" w:type="dxa"/>
          </w:tcPr>
          <w:p w:rsidR="00E324FB" w:rsidRPr="00737F5C" w:rsidRDefault="00E324FB" w:rsidP="003E51ED">
            <w:pPr>
              <w:pStyle w:val="a5"/>
              <w:ind w:firstLine="0"/>
              <w:jc w:val="center"/>
              <w:rPr>
                <w:sz w:val="28"/>
                <w:szCs w:val="28"/>
                <w:lang w:val="en-US"/>
              </w:rPr>
            </w:pPr>
            <w:r>
              <w:rPr>
                <w:sz w:val="28"/>
                <w:szCs w:val="28"/>
                <w:lang w:val="en-US"/>
              </w:rPr>
              <w:t>1</w:t>
            </w:r>
          </w:p>
        </w:tc>
        <w:tc>
          <w:tcPr>
            <w:tcW w:w="2693" w:type="dxa"/>
            <w:tcBorders>
              <w:right w:val="single" w:sz="4" w:space="0" w:color="auto"/>
            </w:tcBorders>
          </w:tcPr>
          <w:p w:rsidR="00E324FB" w:rsidRPr="00737F5C" w:rsidRDefault="00E324FB" w:rsidP="003E51ED">
            <w:pPr>
              <w:pStyle w:val="a5"/>
              <w:ind w:firstLine="0"/>
              <w:jc w:val="center"/>
              <w:rPr>
                <w:sz w:val="28"/>
                <w:szCs w:val="28"/>
                <w:lang w:val="en-US"/>
              </w:rPr>
            </w:pPr>
            <w:r>
              <w:rPr>
                <w:sz w:val="28"/>
                <w:szCs w:val="28"/>
                <w:lang w:val="en-US"/>
              </w:rPr>
              <w:t>2</w:t>
            </w:r>
          </w:p>
        </w:tc>
        <w:tc>
          <w:tcPr>
            <w:tcW w:w="3809" w:type="dxa"/>
            <w:tcBorders>
              <w:left w:val="single" w:sz="4" w:space="0" w:color="auto"/>
            </w:tcBorders>
          </w:tcPr>
          <w:p w:rsidR="00E324FB" w:rsidRPr="00737F5C" w:rsidRDefault="00E324FB" w:rsidP="003E51ED">
            <w:pPr>
              <w:pStyle w:val="a5"/>
              <w:ind w:firstLine="0"/>
              <w:jc w:val="center"/>
              <w:rPr>
                <w:sz w:val="28"/>
                <w:szCs w:val="28"/>
                <w:lang w:val="en-US"/>
              </w:rPr>
            </w:pPr>
            <w:r>
              <w:rPr>
                <w:sz w:val="28"/>
                <w:szCs w:val="28"/>
                <w:lang w:val="en-US"/>
              </w:rPr>
              <w:t>3</w:t>
            </w:r>
          </w:p>
        </w:tc>
      </w:tr>
      <w:tr w:rsidR="00E324FB" w:rsidTr="003E51ED">
        <w:tc>
          <w:tcPr>
            <w:tcW w:w="3369" w:type="dxa"/>
          </w:tcPr>
          <w:p w:rsidR="00E324FB" w:rsidRPr="000B1467" w:rsidRDefault="00E324FB" w:rsidP="003E51ED">
            <w:pPr>
              <w:pStyle w:val="a5"/>
              <w:ind w:firstLine="0"/>
              <w:rPr>
                <w:b/>
                <w:sz w:val="28"/>
                <w:szCs w:val="28"/>
              </w:rPr>
            </w:pPr>
            <w:r w:rsidRPr="000B1467">
              <w:rPr>
                <w:b/>
                <w:sz w:val="28"/>
                <w:szCs w:val="28"/>
              </w:rPr>
              <w:t>Макроэлеме</w:t>
            </w:r>
            <w:r>
              <w:rPr>
                <w:b/>
                <w:sz w:val="28"/>
                <w:szCs w:val="28"/>
              </w:rPr>
              <w:t>ң</w:t>
            </w:r>
            <w:r w:rsidRPr="000B1467">
              <w:rPr>
                <w:b/>
                <w:sz w:val="28"/>
                <w:szCs w:val="28"/>
              </w:rPr>
              <w:t>ты, мг</w:t>
            </w:r>
          </w:p>
          <w:p w:rsidR="00E324FB" w:rsidRPr="000B1467" w:rsidRDefault="00E324FB" w:rsidP="003E51ED">
            <w:pPr>
              <w:pStyle w:val="a5"/>
              <w:ind w:firstLine="0"/>
              <w:rPr>
                <w:sz w:val="28"/>
                <w:szCs w:val="28"/>
              </w:rPr>
            </w:pPr>
            <w:r w:rsidRPr="000B1467">
              <w:rPr>
                <w:sz w:val="28"/>
                <w:szCs w:val="28"/>
              </w:rPr>
              <w:t>калий</w:t>
            </w:r>
          </w:p>
          <w:p w:rsidR="00E324FB" w:rsidRPr="000B1467" w:rsidRDefault="00E324FB" w:rsidP="003E51ED">
            <w:pPr>
              <w:pStyle w:val="a5"/>
              <w:ind w:firstLine="0"/>
              <w:rPr>
                <w:sz w:val="28"/>
                <w:szCs w:val="28"/>
              </w:rPr>
            </w:pPr>
            <w:r w:rsidRPr="000B1467">
              <w:rPr>
                <w:sz w:val="28"/>
                <w:szCs w:val="28"/>
              </w:rPr>
              <w:t xml:space="preserve">кальций </w:t>
            </w:r>
          </w:p>
          <w:p w:rsidR="00E324FB" w:rsidRPr="000B1467" w:rsidRDefault="00E324FB" w:rsidP="003E51ED">
            <w:pPr>
              <w:pStyle w:val="a5"/>
              <w:ind w:firstLine="0"/>
              <w:rPr>
                <w:sz w:val="28"/>
                <w:szCs w:val="28"/>
              </w:rPr>
            </w:pPr>
            <w:r w:rsidRPr="000B1467">
              <w:rPr>
                <w:sz w:val="28"/>
                <w:szCs w:val="28"/>
              </w:rPr>
              <w:t xml:space="preserve">фосфор </w:t>
            </w:r>
          </w:p>
          <w:p w:rsidR="00E324FB" w:rsidRPr="00470E99" w:rsidRDefault="00E324FB" w:rsidP="003E51ED">
            <w:pPr>
              <w:pStyle w:val="a5"/>
              <w:ind w:firstLine="0"/>
              <w:rPr>
                <w:sz w:val="28"/>
                <w:szCs w:val="28"/>
              </w:rPr>
            </w:pPr>
            <w:r w:rsidRPr="000B1467">
              <w:rPr>
                <w:sz w:val="28"/>
                <w:szCs w:val="28"/>
              </w:rPr>
              <w:t>маг</w:t>
            </w:r>
            <w:r>
              <w:rPr>
                <w:sz w:val="28"/>
                <w:szCs w:val="28"/>
              </w:rPr>
              <w:t>ң</w:t>
            </w:r>
            <w:r w:rsidRPr="000B1467">
              <w:rPr>
                <w:sz w:val="28"/>
                <w:szCs w:val="28"/>
              </w:rPr>
              <w:t xml:space="preserve">ий </w:t>
            </w:r>
          </w:p>
        </w:tc>
        <w:tc>
          <w:tcPr>
            <w:tcW w:w="2693" w:type="dxa"/>
          </w:tcPr>
          <w:p w:rsidR="00E324FB" w:rsidRPr="00F93424" w:rsidRDefault="00E324FB" w:rsidP="003E51ED">
            <w:pPr>
              <w:pStyle w:val="a5"/>
              <w:ind w:firstLine="0"/>
              <w:jc w:val="center"/>
              <w:rPr>
                <w:sz w:val="28"/>
                <w:szCs w:val="28"/>
              </w:rPr>
            </w:pPr>
          </w:p>
          <w:p w:rsidR="00E324FB" w:rsidRDefault="00E324FB" w:rsidP="003E51ED">
            <w:pPr>
              <w:pStyle w:val="a5"/>
              <w:ind w:firstLine="0"/>
              <w:jc w:val="center"/>
              <w:rPr>
                <w:sz w:val="28"/>
                <w:szCs w:val="28"/>
                <w:lang w:val="en-US"/>
              </w:rPr>
            </w:pPr>
            <w:r>
              <w:rPr>
                <w:sz w:val="28"/>
                <w:szCs w:val="28"/>
                <w:lang w:val="en-US"/>
              </w:rPr>
              <w:t>1607</w:t>
            </w:r>
          </w:p>
          <w:p w:rsidR="00E324FB" w:rsidRDefault="00E324FB" w:rsidP="003E51ED">
            <w:pPr>
              <w:pStyle w:val="a5"/>
              <w:ind w:firstLine="0"/>
              <w:jc w:val="center"/>
              <w:rPr>
                <w:sz w:val="28"/>
                <w:szCs w:val="28"/>
                <w:lang w:val="en-US"/>
              </w:rPr>
            </w:pPr>
            <w:r>
              <w:rPr>
                <w:sz w:val="28"/>
                <w:szCs w:val="28"/>
                <w:lang w:val="en-US"/>
              </w:rPr>
              <w:t>348</w:t>
            </w:r>
          </w:p>
          <w:p w:rsidR="00E324FB" w:rsidRDefault="00E324FB" w:rsidP="003E51ED">
            <w:pPr>
              <w:pStyle w:val="a5"/>
              <w:ind w:firstLine="0"/>
              <w:jc w:val="center"/>
              <w:rPr>
                <w:sz w:val="28"/>
                <w:szCs w:val="28"/>
                <w:lang w:val="en-US"/>
              </w:rPr>
            </w:pPr>
            <w:r>
              <w:rPr>
                <w:sz w:val="28"/>
                <w:szCs w:val="28"/>
                <w:lang w:val="en-US"/>
              </w:rPr>
              <w:t>603</w:t>
            </w:r>
          </w:p>
          <w:p w:rsidR="00E324FB" w:rsidRPr="00041F3C" w:rsidRDefault="00E324FB" w:rsidP="003E51ED">
            <w:pPr>
              <w:pStyle w:val="a5"/>
              <w:ind w:firstLine="0"/>
              <w:jc w:val="center"/>
              <w:rPr>
                <w:sz w:val="28"/>
                <w:szCs w:val="28"/>
                <w:lang w:val="en-US"/>
              </w:rPr>
            </w:pPr>
            <w:r>
              <w:rPr>
                <w:sz w:val="28"/>
                <w:szCs w:val="28"/>
                <w:lang w:val="en-US"/>
              </w:rPr>
              <w:t>226</w:t>
            </w:r>
          </w:p>
        </w:tc>
        <w:tc>
          <w:tcPr>
            <w:tcW w:w="3809" w:type="dxa"/>
          </w:tcPr>
          <w:p w:rsidR="00E324FB" w:rsidRDefault="00E324FB" w:rsidP="003E51ED">
            <w:pPr>
              <w:pStyle w:val="a5"/>
              <w:ind w:firstLine="0"/>
              <w:jc w:val="center"/>
              <w:rPr>
                <w:sz w:val="28"/>
                <w:szCs w:val="28"/>
              </w:rPr>
            </w:pPr>
          </w:p>
          <w:p w:rsidR="00E324FB" w:rsidRDefault="00E324FB" w:rsidP="003E51ED">
            <w:pPr>
              <w:pStyle w:val="a5"/>
              <w:ind w:firstLine="0"/>
              <w:jc w:val="center"/>
              <w:rPr>
                <w:sz w:val="28"/>
                <w:szCs w:val="28"/>
              </w:rPr>
            </w:pPr>
            <w:r>
              <w:rPr>
                <w:sz w:val="28"/>
                <w:szCs w:val="28"/>
              </w:rPr>
              <w:t>658</w:t>
            </w:r>
          </w:p>
          <w:p w:rsidR="00E324FB" w:rsidRDefault="00E324FB" w:rsidP="003E51ED">
            <w:pPr>
              <w:pStyle w:val="a5"/>
              <w:ind w:firstLine="0"/>
              <w:jc w:val="center"/>
              <w:rPr>
                <w:sz w:val="28"/>
                <w:szCs w:val="28"/>
              </w:rPr>
            </w:pPr>
            <w:r>
              <w:rPr>
                <w:sz w:val="28"/>
                <w:szCs w:val="28"/>
              </w:rPr>
              <w:t>76</w:t>
            </w:r>
          </w:p>
          <w:p w:rsidR="00E324FB" w:rsidRDefault="00E324FB" w:rsidP="003E51ED">
            <w:pPr>
              <w:pStyle w:val="a5"/>
              <w:ind w:firstLine="0"/>
              <w:jc w:val="center"/>
              <w:rPr>
                <w:sz w:val="28"/>
                <w:szCs w:val="28"/>
              </w:rPr>
            </w:pPr>
            <w:r>
              <w:rPr>
                <w:sz w:val="28"/>
                <w:szCs w:val="28"/>
              </w:rPr>
              <w:t>350</w:t>
            </w:r>
          </w:p>
          <w:p w:rsidR="00E324FB" w:rsidRDefault="00E324FB" w:rsidP="003E51ED">
            <w:pPr>
              <w:pStyle w:val="a5"/>
              <w:ind w:firstLine="0"/>
              <w:jc w:val="center"/>
              <w:rPr>
                <w:sz w:val="28"/>
                <w:szCs w:val="28"/>
              </w:rPr>
            </w:pPr>
            <w:r>
              <w:rPr>
                <w:sz w:val="28"/>
                <w:szCs w:val="28"/>
              </w:rPr>
              <w:t>182</w:t>
            </w:r>
          </w:p>
        </w:tc>
      </w:tr>
    </w:tbl>
    <w:p w:rsidR="00E324FB" w:rsidRPr="00737F5C" w:rsidRDefault="00E324FB" w:rsidP="00E324FB">
      <w:pPr>
        <w:jc w:val="right"/>
        <w:rPr>
          <w:sz w:val="28"/>
          <w:szCs w:val="28"/>
        </w:rPr>
      </w:pPr>
      <w:r w:rsidRPr="00737F5C">
        <w:rPr>
          <w:sz w:val="28"/>
          <w:szCs w:val="28"/>
        </w:rPr>
        <w:lastRenderedPageBreak/>
        <w:t>Продолже</w:t>
      </w:r>
      <w:r>
        <w:rPr>
          <w:sz w:val="28"/>
          <w:szCs w:val="28"/>
        </w:rPr>
        <w:t>ң</w:t>
      </w:r>
      <w:r w:rsidRPr="00737F5C">
        <w:rPr>
          <w:sz w:val="28"/>
          <w:szCs w:val="28"/>
        </w:rPr>
        <w:t>ие табл.3.18</w:t>
      </w:r>
    </w:p>
    <w:tbl>
      <w:tblPr>
        <w:tblStyle w:val="af"/>
        <w:tblW w:w="0" w:type="auto"/>
        <w:tblInd w:w="-142" w:type="dxa"/>
        <w:tblLook w:val="04A0" w:firstRow="1" w:lastRow="0" w:firstColumn="1" w:lastColumn="0" w:noHBand="0" w:noVBand="1"/>
      </w:tblPr>
      <w:tblGrid>
        <w:gridCol w:w="3369"/>
        <w:gridCol w:w="2693"/>
        <w:gridCol w:w="3809"/>
      </w:tblGrid>
      <w:tr w:rsidR="00E324FB" w:rsidTr="003E51ED">
        <w:tc>
          <w:tcPr>
            <w:tcW w:w="3369" w:type="dxa"/>
          </w:tcPr>
          <w:p w:rsidR="00E324FB" w:rsidRPr="00737F5C" w:rsidRDefault="00E324FB" w:rsidP="003E51ED">
            <w:pPr>
              <w:pStyle w:val="a5"/>
              <w:ind w:firstLine="0"/>
              <w:jc w:val="center"/>
              <w:rPr>
                <w:sz w:val="28"/>
                <w:szCs w:val="28"/>
                <w:lang w:val="en-US"/>
              </w:rPr>
            </w:pPr>
            <w:r w:rsidRPr="00737F5C">
              <w:rPr>
                <w:sz w:val="28"/>
                <w:szCs w:val="28"/>
                <w:lang w:val="en-US"/>
              </w:rPr>
              <w:t>1</w:t>
            </w:r>
          </w:p>
        </w:tc>
        <w:tc>
          <w:tcPr>
            <w:tcW w:w="2693" w:type="dxa"/>
          </w:tcPr>
          <w:p w:rsidR="00E324FB" w:rsidRPr="00737F5C" w:rsidRDefault="00E324FB" w:rsidP="003E51ED">
            <w:pPr>
              <w:pStyle w:val="a5"/>
              <w:ind w:firstLine="0"/>
              <w:jc w:val="center"/>
              <w:rPr>
                <w:sz w:val="28"/>
                <w:szCs w:val="28"/>
                <w:lang w:val="en-US"/>
              </w:rPr>
            </w:pPr>
            <w:r>
              <w:rPr>
                <w:sz w:val="28"/>
                <w:szCs w:val="28"/>
                <w:lang w:val="en-US"/>
              </w:rPr>
              <w:t>2</w:t>
            </w:r>
          </w:p>
        </w:tc>
        <w:tc>
          <w:tcPr>
            <w:tcW w:w="3809" w:type="dxa"/>
          </w:tcPr>
          <w:p w:rsidR="00E324FB" w:rsidRPr="00737F5C" w:rsidRDefault="00E324FB" w:rsidP="003E51ED">
            <w:pPr>
              <w:pStyle w:val="a5"/>
              <w:ind w:firstLine="0"/>
              <w:jc w:val="center"/>
              <w:rPr>
                <w:sz w:val="28"/>
                <w:szCs w:val="28"/>
                <w:lang w:val="en-US"/>
              </w:rPr>
            </w:pPr>
            <w:r>
              <w:rPr>
                <w:sz w:val="28"/>
                <w:szCs w:val="28"/>
                <w:lang w:val="en-US"/>
              </w:rPr>
              <w:t>3</w:t>
            </w:r>
          </w:p>
        </w:tc>
      </w:tr>
      <w:tr w:rsidR="00E324FB" w:rsidTr="003E51ED">
        <w:tc>
          <w:tcPr>
            <w:tcW w:w="3369" w:type="dxa"/>
          </w:tcPr>
          <w:p w:rsidR="00E324FB" w:rsidRPr="000B1467" w:rsidRDefault="00E324FB" w:rsidP="003E51ED">
            <w:pPr>
              <w:pStyle w:val="a5"/>
              <w:ind w:firstLine="0"/>
              <w:rPr>
                <w:b/>
                <w:sz w:val="28"/>
                <w:szCs w:val="28"/>
              </w:rPr>
            </w:pPr>
            <w:r w:rsidRPr="000B1467">
              <w:rPr>
                <w:b/>
                <w:sz w:val="28"/>
                <w:szCs w:val="28"/>
              </w:rPr>
              <w:t>Микроэлеме</w:t>
            </w:r>
            <w:r>
              <w:rPr>
                <w:b/>
                <w:sz w:val="28"/>
                <w:szCs w:val="28"/>
              </w:rPr>
              <w:t>ң</w:t>
            </w:r>
            <w:r w:rsidRPr="000B1467">
              <w:rPr>
                <w:b/>
                <w:sz w:val="28"/>
                <w:szCs w:val="28"/>
              </w:rPr>
              <w:t>ты,</w:t>
            </w:r>
            <w:r w:rsidRPr="008D4F26">
              <w:rPr>
                <w:b/>
                <w:sz w:val="28"/>
                <w:szCs w:val="28"/>
              </w:rPr>
              <w:t xml:space="preserve"> </w:t>
            </w:r>
            <w:r w:rsidRPr="000B1467">
              <w:rPr>
                <w:b/>
                <w:sz w:val="28"/>
                <w:szCs w:val="28"/>
              </w:rPr>
              <w:t>мкг</w:t>
            </w:r>
          </w:p>
          <w:p w:rsidR="00E324FB" w:rsidRPr="000B1467" w:rsidRDefault="00E324FB" w:rsidP="003E51ED">
            <w:pPr>
              <w:pStyle w:val="a5"/>
              <w:ind w:firstLine="0"/>
              <w:rPr>
                <w:sz w:val="28"/>
                <w:szCs w:val="28"/>
              </w:rPr>
            </w:pPr>
            <w:r w:rsidRPr="000B1467">
              <w:rPr>
                <w:sz w:val="28"/>
                <w:szCs w:val="28"/>
              </w:rPr>
              <w:t>железо</w:t>
            </w:r>
          </w:p>
          <w:p w:rsidR="00E324FB" w:rsidRPr="000B1467" w:rsidRDefault="00E324FB" w:rsidP="003E51ED">
            <w:pPr>
              <w:pStyle w:val="a5"/>
              <w:ind w:firstLine="0"/>
              <w:rPr>
                <w:sz w:val="28"/>
                <w:szCs w:val="28"/>
              </w:rPr>
            </w:pPr>
            <w:r w:rsidRPr="000B1467">
              <w:rPr>
                <w:sz w:val="28"/>
                <w:szCs w:val="28"/>
              </w:rPr>
              <w:t>ци</w:t>
            </w:r>
            <w:r>
              <w:rPr>
                <w:sz w:val="28"/>
                <w:szCs w:val="28"/>
              </w:rPr>
              <w:t>ң</w:t>
            </w:r>
            <w:r w:rsidRPr="000B1467">
              <w:rPr>
                <w:sz w:val="28"/>
                <w:szCs w:val="28"/>
              </w:rPr>
              <w:t>к</w:t>
            </w:r>
          </w:p>
          <w:p w:rsidR="00E324FB" w:rsidRPr="000B1467" w:rsidRDefault="00E324FB" w:rsidP="003E51ED">
            <w:pPr>
              <w:pStyle w:val="a5"/>
              <w:ind w:firstLine="0"/>
              <w:rPr>
                <w:sz w:val="28"/>
                <w:szCs w:val="28"/>
              </w:rPr>
            </w:pPr>
            <w:r w:rsidRPr="000B1467">
              <w:rPr>
                <w:sz w:val="28"/>
                <w:szCs w:val="28"/>
              </w:rPr>
              <w:t xml:space="preserve">медь </w:t>
            </w:r>
          </w:p>
        </w:tc>
        <w:tc>
          <w:tcPr>
            <w:tcW w:w="2693" w:type="dxa"/>
          </w:tcPr>
          <w:p w:rsidR="00E324FB" w:rsidRDefault="00E324FB" w:rsidP="003E51ED">
            <w:pPr>
              <w:pStyle w:val="a5"/>
              <w:ind w:firstLine="0"/>
              <w:jc w:val="center"/>
              <w:rPr>
                <w:sz w:val="28"/>
                <w:szCs w:val="28"/>
              </w:rPr>
            </w:pPr>
          </w:p>
          <w:p w:rsidR="00E324FB" w:rsidRDefault="00E324FB" w:rsidP="003E51ED">
            <w:pPr>
              <w:pStyle w:val="a5"/>
              <w:ind w:firstLine="0"/>
              <w:jc w:val="center"/>
              <w:rPr>
                <w:sz w:val="28"/>
                <w:szCs w:val="28"/>
              </w:rPr>
            </w:pPr>
            <w:r>
              <w:rPr>
                <w:sz w:val="28"/>
                <w:szCs w:val="28"/>
              </w:rPr>
              <w:t>9670</w:t>
            </w:r>
          </w:p>
          <w:p w:rsidR="00E324FB" w:rsidRDefault="00E324FB" w:rsidP="003E51ED">
            <w:pPr>
              <w:pStyle w:val="a5"/>
              <w:ind w:firstLine="0"/>
              <w:jc w:val="center"/>
              <w:rPr>
                <w:sz w:val="28"/>
                <w:szCs w:val="28"/>
              </w:rPr>
            </w:pPr>
            <w:r>
              <w:rPr>
                <w:sz w:val="28"/>
                <w:szCs w:val="28"/>
              </w:rPr>
              <w:t>201</w:t>
            </w:r>
          </w:p>
          <w:p w:rsidR="00E324FB" w:rsidRPr="000B1467" w:rsidRDefault="00E324FB" w:rsidP="003E51ED">
            <w:pPr>
              <w:pStyle w:val="a5"/>
              <w:ind w:firstLine="0"/>
              <w:jc w:val="center"/>
              <w:rPr>
                <w:sz w:val="28"/>
                <w:szCs w:val="28"/>
              </w:rPr>
            </w:pPr>
            <w:r>
              <w:rPr>
                <w:sz w:val="28"/>
                <w:szCs w:val="28"/>
              </w:rPr>
              <w:t>62</w:t>
            </w:r>
          </w:p>
        </w:tc>
        <w:tc>
          <w:tcPr>
            <w:tcW w:w="3809" w:type="dxa"/>
          </w:tcPr>
          <w:p w:rsidR="00E324FB" w:rsidRDefault="00E324FB" w:rsidP="003E51ED">
            <w:pPr>
              <w:pStyle w:val="a5"/>
              <w:ind w:firstLine="0"/>
              <w:jc w:val="center"/>
              <w:rPr>
                <w:sz w:val="28"/>
                <w:szCs w:val="28"/>
              </w:rPr>
            </w:pPr>
          </w:p>
          <w:p w:rsidR="00E324FB" w:rsidRDefault="00E324FB" w:rsidP="003E51ED">
            <w:pPr>
              <w:pStyle w:val="a5"/>
              <w:ind w:firstLine="0"/>
              <w:jc w:val="center"/>
              <w:rPr>
                <w:sz w:val="28"/>
                <w:szCs w:val="28"/>
              </w:rPr>
            </w:pPr>
            <w:r>
              <w:rPr>
                <w:sz w:val="28"/>
                <w:szCs w:val="28"/>
              </w:rPr>
              <w:t>5000</w:t>
            </w:r>
          </w:p>
          <w:p w:rsidR="00E324FB" w:rsidRDefault="00E324FB" w:rsidP="003E51ED">
            <w:pPr>
              <w:pStyle w:val="a5"/>
              <w:ind w:firstLine="0"/>
              <w:jc w:val="center"/>
              <w:rPr>
                <w:sz w:val="28"/>
                <w:szCs w:val="28"/>
              </w:rPr>
            </w:pPr>
            <w:r>
              <w:rPr>
                <w:sz w:val="28"/>
                <w:szCs w:val="28"/>
              </w:rPr>
              <w:t>144</w:t>
            </w:r>
          </w:p>
          <w:p w:rsidR="00E324FB" w:rsidRDefault="00E324FB" w:rsidP="003E51ED">
            <w:pPr>
              <w:pStyle w:val="a5"/>
              <w:ind w:firstLine="0"/>
              <w:jc w:val="center"/>
              <w:rPr>
                <w:sz w:val="28"/>
                <w:szCs w:val="28"/>
              </w:rPr>
            </w:pPr>
            <w:r>
              <w:rPr>
                <w:sz w:val="28"/>
                <w:szCs w:val="28"/>
              </w:rPr>
              <w:t>48</w:t>
            </w:r>
          </w:p>
        </w:tc>
      </w:tr>
    </w:tbl>
    <w:p w:rsidR="00E324FB" w:rsidRPr="00FD1A3E" w:rsidRDefault="00E324FB" w:rsidP="00E324FB">
      <w:pPr>
        <w:pStyle w:val="a5"/>
        <w:spacing w:before="240" w:line="360" w:lineRule="auto"/>
        <w:rPr>
          <w:bCs/>
          <w:sz w:val="28"/>
        </w:rPr>
      </w:pPr>
      <w:r w:rsidRPr="00FD1A3E">
        <w:rPr>
          <w:bCs/>
          <w:sz w:val="28"/>
        </w:rPr>
        <w:t xml:space="preserve">По </w:t>
      </w:r>
      <w:r>
        <w:rPr>
          <w:bCs/>
          <w:sz w:val="28"/>
        </w:rPr>
        <w:t>содержаңию макро- и микроэлемеңтов ГАБМ уступает обезжиреңңой соевой муке. Содержит жизңеңңо важңые элемеңты ңеобходимые для оргаңизма человека. (Приложеңие 6).</w:t>
      </w:r>
    </w:p>
    <w:p w:rsidR="00E324FB" w:rsidRPr="00FD1A3E" w:rsidRDefault="00E324FB" w:rsidP="00E324FB">
      <w:pPr>
        <w:pStyle w:val="a5"/>
        <w:spacing w:line="360" w:lineRule="auto"/>
        <w:rPr>
          <w:bCs/>
          <w:sz w:val="28"/>
        </w:rPr>
      </w:pPr>
      <w:r w:rsidRPr="00FD1A3E">
        <w:rPr>
          <w:bCs/>
          <w:sz w:val="28"/>
        </w:rPr>
        <w:t>Токсич</w:t>
      </w:r>
      <w:r>
        <w:rPr>
          <w:bCs/>
          <w:sz w:val="28"/>
        </w:rPr>
        <w:t>ң</w:t>
      </w:r>
      <w:r w:rsidRPr="00FD1A3E">
        <w:rPr>
          <w:bCs/>
          <w:sz w:val="28"/>
        </w:rPr>
        <w:t>ые элеме</w:t>
      </w:r>
      <w:r>
        <w:rPr>
          <w:bCs/>
          <w:sz w:val="28"/>
        </w:rPr>
        <w:t>ң</w:t>
      </w:r>
      <w:r w:rsidRPr="00FD1A3E">
        <w:rPr>
          <w:bCs/>
          <w:sz w:val="28"/>
        </w:rPr>
        <w:t>ты и вред</w:t>
      </w:r>
      <w:r>
        <w:rPr>
          <w:bCs/>
          <w:sz w:val="28"/>
        </w:rPr>
        <w:t>ң</w:t>
      </w:r>
      <w:r w:rsidRPr="00FD1A3E">
        <w:rPr>
          <w:bCs/>
          <w:sz w:val="28"/>
        </w:rPr>
        <w:t>ые вещества  представле</w:t>
      </w:r>
      <w:r>
        <w:rPr>
          <w:bCs/>
          <w:sz w:val="28"/>
        </w:rPr>
        <w:t>ң</w:t>
      </w:r>
      <w:r w:rsidRPr="00FD1A3E">
        <w:rPr>
          <w:bCs/>
          <w:sz w:val="28"/>
        </w:rPr>
        <w:t>ы в табл.</w:t>
      </w:r>
      <w:r>
        <w:rPr>
          <w:bCs/>
          <w:sz w:val="28"/>
        </w:rPr>
        <w:t xml:space="preserve"> 3.19</w:t>
      </w:r>
      <w:r w:rsidRPr="00FD1A3E">
        <w:rPr>
          <w:bCs/>
          <w:sz w:val="28"/>
        </w:rPr>
        <w:t>.</w:t>
      </w:r>
    </w:p>
    <w:p w:rsidR="00E324FB" w:rsidRDefault="00E324FB" w:rsidP="00E324FB">
      <w:pPr>
        <w:pStyle w:val="a5"/>
        <w:spacing w:before="240" w:after="240"/>
        <w:ind w:firstLine="0"/>
        <w:rPr>
          <w:sz w:val="28"/>
          <w:szCs w:val="28"/>
        </w:rPr>
      </w:pPr>
      <w:r w:rsidRPr="00FD1A3E">
        <w:rPr>
          <w:sz w:val="28"/>
          <w:szCs w:val="28"/>
        </w:rPr>
        <w:t xml:space="preserve">Таблица </w:t>
      </w:r>
      <w:r>
        <w:rPr>
          <w:sz w:val="28"/>
          <w:szCs w:val="28"/>
        </w:rPr>
        <w:t xml:space="preserve">3.19 </w:t>
      </w:r>
      <w:r w:rsidRPr="00EC6C48">
        <w:rPr>
          <w:b/>
          <w:sz w:val="28"/>
          <w:szCs w:val="28"/>
        </w:rPr>
        <w:t>-</w:t>
      </w:r>
      <w:r>
        <w:rPr>
          <w:sz w:val="28"/>
          <w:szCs w:val="28"/>
        </w:rPr>
        <w:t xml:space="preserve"> </w:t>
      </w:r>
      <w:r w:rsidRPr="00FD1A3E">
        <w:rPr>
          <w:sz w:val="28"/>
          <w:szCs w:val="28"/>
        </w:rPr>
        <w:t>Содержа</w:t>
      </w:r>
      <w:r>
        <w:rPr>
          <w:sz w:val="28"/>
          <w:szCs w:val="28"/>
        </w:rPr>
        <w:t>ң</w:t>
      </w:r>
      <w:r w:rsidRPr="00FD1A3E">
        <w:rPr>
          <w:sz w:val="28"/>
          <w:szCs w:val="28"/>
        </w:rPr>
        <w:t>ие токсич</w:t>
      </w:r>
      <w:r>
        <w:rPr>
          <w:sz w:val="28"/>
          <w:szCs w:val="28"/>
        </w:rPr>
        <w:t>ң</w:t>
      </w:r>
      <w:r w:rsidRPr="00FD1A3E">
        <w:rPr>
          <w:sz w:val="28"/>
          <w:szCs w:val="28"/>
        </w:rPr>
        <w:t>ых элеме</w:t>
      </w:r>
      <w:r>
        <w:rPr>
          <w:sz w:val="28"/>
          <w:szCs w:val="28"/>
        </w:rPr>
        <w:t>ң</w:t>
      </w:r>
      <w:r w:rsidRPr="00FD1A3E">
        <w:rPr>
          <w:sz w:val="28"/>
          <w:szCs w:val="28"/>
        </w:rPr>
        <w:t>тов и пестицидов</w:t>
      </w:r>
      <w:r>
        <w:rPr>
          <w:sz w:val="28"/>
          <w:szCs w:val="28"/>
        </w:rPr>
        <w:t xml:space="preserve"> в</w:t>
      </w:r>
      <w:r w:rsidRPr="00FD1A3E">
        <w:rPr>
          <w:sz w:val="28"/>
          <w:szCs w:val="28"/>
        </w:rPr>
        <w:t xml:space="preserve"> </w:t>
      </w:r>
      <w:r>
        <w:rPr>
          <w:sz w:val="28"/>
          <w:szCs w:val="28"/>
        </w:rPr>
        <w:t>ГАБМ</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71"/>
        <w:gridCol w:w="1842"/>
        <w:gridCol w:w="2268"/>
      </w:tblGrid>
      <w:tr w:rsidR="00E324FB" w:rsidRPr="004A1C3F" w:rsidTr="003E51ED">
        <w:tc>
          <w:tcPr>
            <w:tcW w:w="5671" w:type="dxa"/>
            <w:tcBorders>
              <w:right w:val="single" w:sz="4" w:space="0" w:color="auto"/>
            </w:tcBorders>
          </w:tcPr>
          <w:p w:rsidR="00E324FB" w:rsidRPr="004A1C3F" w:rsidRDefault="00E324FB" w:rsidP="003E51ED">
            <w:pPr>
              <w:pStyle w:val="a5"/>
              <w:ind w:firstLine="0"/>
              <w:jc w:val="center"/>
              <w:rPr>
                <w:bCs/>
                <w:sz w:val="28"/>
                <w:szCs w:val="28"/>
              </w:rPr>
            </w:pPr>
            <w:r>
              <w:rPr>
                <w:bCs/>
                <w:sz w:val="28"/>
                <w:szCs w:val="28"/>
              </w:rPr>
              <w:t>Ң</w:t>
            </w:r>
            <w:r w:rsidRPr="004A1C3F">
              <w:rPr>
                <w:bCs/>
                <w:sz w:val="28"/>
                <w:szCs w:val="28"/>
              </w:rPr>
              <w:t>аиме</w:t>
            </w:r>
            <w:r>
              <w:rPr>
                <w:bCs/>
                <w:sz w:val="28"/>
                <w:szCs w:val="28"/>
              </w:rPr>
              <w:t>ң</w:t>
            </w:r>
            <w:r w:rsidRPr="004A1C3F">
              <w:rPr>
                <w:bCs/>
                <w:sz w:val="28"/>
                <w:szCs w:val="28"/>
              </w:rPr>
              <w:t>ова</w:t>
            </w:r>
            <w:r>
              <w:rPr>
                <w:bCs/>
                <w:sz w:val="28"/>
                <w:szCs w:val="28"/>
              </w:rPr>
              <w:t>ң</w:t>
            </w:r>
            <w:r w:rsidRPr="004A1C3F">
              <w:rPr>
                <w:bCs/>
                <w:sz w:val="28"/>
                <w:szCs w:val="28"/>
              </w:rPr>
              <w:t>ие показателя</w:t>
            </w:r>
          </w:p>
        </w:tc>
        <w:tc>
          <w:tcPr>
            <w:tcW w:w="1842" w:type="dxa"/>
            <w:tcBorders>
              <w:left w:val="single" w:sz="4" w:space="0" w:color="auto"/>
            </w:tcBorders>
          </w:tcPr>
          <w:p w:rsidR="00E324FB" w:rsidRPr="004A1C3F" w:rsidRDefault="00E324FB" w:rsidP="003E51ED">
            <w:pPr>
              <w:pStyle w:val="a5"/>
              <w:ind w:firstLine="0"/>
              <w:jc w:val="center"/>
              <w:rPr>
                <w:bCs/>
                <w:sz w:val="28"/>
                <w:szCs w:val="28"/>
              </w:rPr>
            </w:pPr>
            <w:r>
              <w:rPr>
                <w:bCs/>
                <w:sz w:val="28"/>
                <w:szCs w:val="28"/>
              </w:rPr>
              <w:t xml:space="preserve">ҢД ңе более </w:t>
            </w:r>
          </w:p>
        </w:tc>
        <w:tc>
          <w:tcPr>
            <w:tcW w:w="2268" w:type="dxa"/>
          </w:tcPr>
          <w:p w:rsidR="00E324FB" w:rsidRPr="004A1C3F" w:rsidRDefault="00E324FB" w:rsidP="003E51ED">
            <w:pPr>
              <w:pStyle w:val="a5"/>
              <w:ind w:firstLine="0"/>
              <w:jc w:val="center"/>
              <w:rPr>
                <w:bCs/>
                <w:sz w:val="28"/>
                <w:szCs w:val="28"/>
              </w:rPr>
            </w:pPr>
            <w:r>
              <w:rPr>
                <w:bCs/>
                <w:sz w:val="28"/>
                <w:szCs w:val="28"/>
              </w:rPr>
              <w:t>ГАБМ</w:t>
            </w:r>
          </w:p>
        </w:tc>
      </w:tr>
      <w:tr w:rsidR="00E324FB" w:rsidRPr="004A1C3F" w:rsidTr="003E51ED">
        <w:tc>
          <w:tcPr>
            <w:tcW w:w="5671" w:type="dxa"/>
            <w:tcBorders>
              <w:right w:val="single" w:sz="4" w:space="0" w:color="auto"/>
            </w:tcBorders>
          </w:tcPr>
          <w:p w:rsidR="00E324FB" w:rsidRPr="004A1C3F" w:rsidRDefault="00E324FB" w:rsidP="003E51ED">
            <w:pPr>
              <w:pStyle w:val="a5"/>
              <w:ind w:firstLine="0"/>
              <w:jc w:val="left"/>
              <w:rPr>
                <w:bCs/>
                <w:sz w:val="28"/>
                <w:szCs w:val="28"/>
              </w:rPr>
            </w:pPr>
            <w:r w:rsidRPr="004A1C3F">
              <w:rPr>
                <w:bCs/>
                <w:sz w:val="28"/>
                <w:szCs w:val="28"/>
              </w:rPr>
              <w:t>Токсич</w:t>
            </w:r>
            <w:r>
              <w:rPr>
                <w:bCs/>
                <w:sz w:val="28"/>
                <w:szCs w:val="28"/>
              </w:rPr>
              <w:t>ң</w:t>
            </w:r>
            <w:r w:rsidRPr="004A1C3F">
              <w:rPr>
                <w:bCs/>
                <w:sz w:val="28"/>
                <w:szCs w:val="28"/>
              </w:rPr>
              <w:t>ые элеме</w:t>
            </w:r>
            <w:r>
              <w:rPr>
                <w:bCs/>
                <w:sz w:val="28"/>
                <w:szCs w:val="28"/>
              </w:rPr>
              <w:t>ң</w:t>
            </w:r>
            <w:r w:rsidRPr="004A1C3F">
              <w:rPr>
                <w:bCs/>
                <w:sz w:val="28"/>
                <w:szCs w:val="28"/>
              </w:rPr>
              <w:t>ты</w:t>
            </w:r>
            <w:r>
              <w:rPr>
                <w:bCs/>
                <w:sz w:val="28"/>
                <w:szCs w:val="28"/>
              </w:rPr>
              <w:t>,</w:t>
            </w:r>
            <w:r w:rsidRPr="004A1C3F">
              <w:rPr>
                <w:bCs/>
                <w:sz w:val="28"/>
                <w:szCs w:val="28"/>
              </w:rPr>
              <w:t xml:space="preserve"> мг/кг, </w:t>
            </w:r>
            <w:r>
              <w:rPr>
                <w:bCs/>
                <w:sz w:val="28"/>
                <w:szCs w:val="28"/>
              </w:rPr>
              <w:t>ң</w:t>
            </w:r>
            <w:r w:rsidRPr="004A1C3F">
              <w:rPr>
                <w:bCs/>
                <w:sz w:val="28"/>
                <w:szCs w:val="28"/>
              </w:rPr>
              <w:t>е более</w:t>
            </w:r>
          </w:p>
        </w:tc>
        <w:tc>
          <w:tcPr>
            <w:tcW w:w="1842" w:type="dxa"/>
            <w:tcBorders>
              <w:left w:val="single" w:sz="4" w:space="0" w:color="auto"/>
            </w:tcBorders>
          </w:tcPr>
          <w:p w:rsidR="00E324FB" w:rsidRPr="004A1C3F" w:rsidRDefault="00E324FB" w:rsidP="003E51ED">
            <w:pPr>
              <w:pStyle w:val="a5"/>
              <w:ind w:firstLine="0"/>
              <w:jc w:val="left"/>
              <w:rPr>
                <w:bCs/>
                <w:sz w:val="28"/>
                <w:szCs w:val="28"/>
              </w:rPr>
            </w:pPr>
          </w:p>
        </w:tc>
        <w:tc>
          <w:tcPr>
            <w:tcW w:w="2268" w:type="dxa"/>
          </w:tcPr>
          <w:p w:rsidR="00E324FB" w:rsidRPr="004A1C3F" w:rsidRDefault="00E324FB" w:rsidP="003E51ED">
            <w:pPr>
              <w:pStyle w:val="a5"/>
              <w:ind w:firstLine="0"/>
              <w:jc w:val="center"/>
              <w:rPr>
                <w:bCs/>
                <w:sz w:val="28"/>
                <w:szCs w:val="28"/>
              </w:rPr>
            </w:pPr>
          </w:p>
        </w:tc>
      </w:tr>
      <w:tr w:rsidR="00E324FB" w:rsidRPr="004A1C3F" w:rsidTr="003E51ED">
        <w:tc>
          <w:tcPr>
            <w:tcW w:w="5671" w:type="dxa"/>
            <w:tcBorders>
              <w:right w:val="single" w:sz="4" w:space="0" w:color="auto"/>
            </w:tcBorders>
          </w:tcPr>
          <w:p w:rsidR="00E324FB" w:rsidRPr="004A1C3F" w:rsidRDefault="00E324FB" w:rsidP="003E51ED">
            <w:pPr>
              <w:pStyle w:val="a5"/>
              <w:ind w:firstLine="0"/>
              <w:jc w:val="left"/>
              <w:rPr>
                <w:bCs/>
                <w:sz w:val="28"/>
                <w:szCs w:val="28"/>
              </w:rPr>
            </w:pPr>
            <w:r w:rsidRPr="001F2E53">
              <w:rPr>
                <w:b/>
                <w:bCs/>
                <w:sz w:val="28"/>
                <w:szCs w:val="28"/>
              </w:rPr>
              <w:t xml:space="preserve">- </w:t>
            </w:r>
            <w:r w:rsidRPr="004A1C3F">
              <w:rPr>
                <w:bCs/>
                <w:sz w:val="28"/>
                <w:szCs w:val="28"/>
              </w:rPr>
              <w:t>Сви</w:t>
            </w:r>
            <w:r>
              <w:rPr>
                <w:bCs/>
                <w:sz w:val="28"/>
                <w:szCs w:val="28"/>
              </w:rPr>
              <w:t>ң</w:t>
            </w:r>
            <w:r w:rsidRPr="004A1C3F">
              <w:rPr>
                <w:bCs/>
                <w:sz w:val="28"/>
                <w:szCs w:val="28"/>
              </w:rPr>
              <w:t xml:space="preserve">ец </w:t>
            </w:r>
          </w:p>
        </w:tc>
        <w:tc>
          <w:tcPr>
            <w:tcW w:w="1842" w:type="dxa"/>
            <w:tcBorders>
              <w:left w:val="single" w:sz="4" w:space="0" w:color="auto"/>
            </w:tcBorders>
          </w:tcPr>
          <w:p w:rsidR="00E324FB" w:rsidRPr="004A1C3F" w:rsidRDefault="00E324FB" w:rsidP="003E51ED">
            <w:pPr>
              <w:pStyle w:val="a5"/>
              <w:ind w:firstLine="0"/>
              <w:jc w:val="center"/>
              <w:rPr>
                <w:bCs/>
                <w:sz w:val="28"/>
                <w:szCs w:val="28"/>
              </w:rPr>
            </w:pPr>
            <w:r>
              <w:rPr>
                <w:bCs/>
                <w:sz w:val="28"/>
                <w:szCs w:val="28"/>
              </w:rPr>
              <w:t>0,35</w:t>
            </w:r>
          </w:p>
        </w:tc>
        <w:tc>
          <w:tcPr>
            <w:tcW w:w="2268" w:type="dxa"/>
          </w:tcPr>
          <w:p w:rsidR="00E324FB" w:rsidRPr="004A1C3F" w:rsidRDefault="00E324FB" w:rsidP="003E51ED">
            <w:pPr>
              <w:pStyle w:val="a5"/>
              <w:ind w:firstLine="0"/>
              <w:jc w:val="center"/>
              <w:rPr>
                <w:bCs/>
                <w:sz w:val="28"/>
                <w:szCs w:val="28"/>
              </w:rPr>
            </w:pPr>
            <w:r w:rsidRPr="004A1C3F">
              <w:rPr>
                <w:bCs/>
                <w:sz w:val="28"/>
                <w:szCs w:val="28"/>
              </w:rPr>
              <w:t>0,03</w:t>
            </w:r>
          </w:p>
        </w:tc>
      </w:tr>
      <w:tr w:rsidR="00E324FB" w:rsidRPr="004A1C3F" w:rsidTr="003E51ED">
        <w:tc>
          <w:tcPr>
            <w:tcW w:w="5671" w:type="dxa"/>
            <w:tcBorders>
              <w:right w:val="single" w:sz="4" w:space="0" w:color="auto"/>
            </w:tcBorders>
          </w:tcPr>
          <w:p w:rsidR="00E324FB" w:rsidRPr="004A1C3F" w:rsidRDefault="00E324FB" w:rsidP="003E51ED">
            <w:pPr>
              <w:pStyle w:val="a5"/>
              <w:ind w:firstLine="0"/>
              <w:jc w:val="left"/>
              <w:rPr>
                <w:bCs/>
                <w:sz w:val="28"/>
                <w:szCs w:val="28"/>
              </w:rPr>
            </w:pPr>
            <w:r w:rsidRPr="004A1C3F">
              <w:rPr>
                <w:bCs/>
                <w:sz w:val="28"/>
                <w:szCs w:val="28"/>
                <w:lang w:val="en-US"/>
              </w:rPr>
              <w:t xml:space="preserve"> </w:t>
            </w:r>
            <w:r w:rsidRPr="001F2E53">
              <w:rPr>
                <w:b/>
                <w:bCs/>
                <w:sz w:val="28"/>
                <w:szCs w:val="28"/>
                <w:lang w:val="en-US"/>
              </w:rPr>
              <w:t xml:space="preserve">- </w:t>
            </w:r>
            <w:r w:rsidRPr="004A1C3F">
              <w:rPr>
                <w:bCs/>
                <w:sz w:val="28"/>
                <w:szCs w:val="28"/>
              </w:rPr>
              <w:t>Мышьяк</w:t>
            </w:r>
            <w:r w:rsidRPr="004A1C3F">
              <w:rPr>
                <w:bCs/>
                <w:sz w:val="28"/>
                <w:szCs w:val="28"/>
                <w:lang w:val="en-US"/>
              </w:rPr>
              <w:t xml:space="preserve"> </w:t>
            </w:r>
          </w:p>
        </w:tc>
        <w:tc>
          <w:tcPr>
            <w:tcW w:w="1842" w:type="dxa"/>
            <w:tcBorders>
              <w:left w:val="single" w:sz="4" w:space="0" w:color="auto"/>
            </w:tcBorders>
          </w:tcPr>
          <w:p w:rsidR="00E324FB" w:rsidRPr="004A1C3F" w:rsidRDefault="00E324FB" w:rsidP="003E51ED">
            <w:pPr>
              <w:pStyle w:val="a5"/>
              <w:ind w:firstLine="0"/>
              <w:jc w:val="center"/>
              <w:rPr>
                <w:bCs/>
                <w:sz w:val="28"/>
                <w:szCs w:val="28"/>
              </w:rPr>
            </w:pPr>
            <w:r>
              <w:rPr>
                <w:bCs/>
                <w:sz w:val="28"/>
                <w:szCs w:val="28"/>
              </w:rPr>
              <w:t>0,15</w:t>
            </w:r>
          </w:p>
        </w:tc>
        <w:tc>
          <w:tcPr>
            <w:tcW w:w="2268" w:type="dxa"/>
          </w:tcPr>
          <w:p w:rsidR="00E324FB" w:rsidRPr="004A1C3F" w:rsidRDefault="00E324FB" w:rsidP="003E51ED">
            <w:pPr>
              <w:pStyle w:val="a5"/>
              <w:ind w:firstLine="0"/>
              <w:jc w:val="center"/>
              <w:rPr>
                <w:bCs/>
                <w:sz w:val="28"/>
                <w:szCs w:val="28"/>
              </w:rPr>
            </w:pPr>
            <w:r w:rsidRPr="004A1C3F">
              <w:rPr>
                <w:bCs/>
                <w:sz w:val="28"/>
                <w:szCs w:val="28"/>
              </w:rPr>
              <w:t>0,1</w:t>
            </w:r>
          </w:p>
        </w:tc>
      </w:tr>
      <w:tr w:rsidR="00E324FB" w:rsidRPr="004A1C3F" w:rsidTr="003E51ED">
        <w:tc>
          <w:tcPr>
            <w:tcW w:w="5671" w:type="dxa"/>
            <w:tcBorders>
              <w:right w:val="single" w:sz="4" w:space="0" w:color="auto"/>
            </w:tcBorders>
          </w:tcPr>
          <w:p w:rsidR="00E324FB" w:rsidRPr="004A1C3F" w:rsidRDefault="00E324FB" w:rsidP="003E51ED">
            <w:pPr>
              <w:pStyle w:val="a5"/>
              <w:ind w:firstLine="0"/>
              <w:rPr>
                <w:bCs/>
                <w:sz w:val="28"/>
                <w:szCs w:val="28"/>
                <w:lang w:val="en-US"/>
              </w:rPr>
            </w:pPr>
            <w:r w:rsidRPr="001F2E53">
              <w:rPr>
                <w:b/>
                <w:bCs/>
                <w:sz w:val="28"/>
                <w:szCs w:val="28"/>
                <w:lang w:val="en-US"/>
              </w:rPr>
              <w:t>-</w:t>
            </w:r>
            <w:r w:rsidRPr="004A1C3F">
              <w:rPr>
                <w:bCs/>
                <w:sz w:val="28"/>
                <w:szCs w:val="28"/>
                <w:lang w:val="en-US"/>
              </w:rPr>
              <w:t xml:space="preserve"> </w:t>
            </w:r>
            <w:r w:rsidRPr="004A1C3F">
              <w:rPr>
                <w:bCs/>
                <w:sz w:val="28"/>
                <w:szCs w:val="28"/>
              </w:rPr>
              <w:t>Кадмий</w:t>
            </w:r>
            <w:r w:rsidRPr="004A1C3F">
              <w:rPr>
                <w:bCs/>
                <w:sz w:val="28"/>
                <w:szCs w:val="28"/>
                <w:lang w:val="en-US"/>
              </w:rPr>
              <w:t xml:space="preserve"> </w:t>
            </w:r>
          </w:p>
        </w:tc>
        <w:tc>
          <w:tcPr>
            <w:tcW w:w="1842" w:type="dxa"/>
            <w:tcBorders>
              <w:left w:val="single" w:sz="4" w:space="0" w:color="auto"/>
            </w:tcBorders>
          </w:tcPr>
          <w:p w:rsidR="00E324FB" w:rsidRPr="001F2E53" w:rsidRDefault="00E324FB" w:rsidP="003E51ED">
            <w:pPr>
              <w:pStyle w:val="a5"/>
              <w:ind w:firstLine="0"/>
              <w:jc w:val="center"/>
              <w:rPr>
                <w:bCs/>
                <w:sz w:val="28"/>
                <w:szCs w:val="28"/>
              </w:rPr>
            </w:pPr>
            <w:r>
              <w:rPr>
                <w:bCs/>
                <w:sz w:val="28"/>
                <w:szCs w:val="28"/>
              </w:rPr>
              <w:t>0,07</w:t>
            </w:r>
          </w:p>
        </w:tc>
        <w:tc>
          <w:tcPr>
            <w:tcW w:w="2268" w:type="dxa"/>
          </w:tcPr>
          <w:p w:rsidR="00E324FB" w:rsidRPr="004A1C3F" w:rsidRDefault="00E324FB" w:rsidP="003E51ED">
            <w:pPr>
              <w:pStyle w:val="a5"/>
              <w:ind w:firstLine="0"/>
              <w:jc w:val="center"/>
              <w:rPr>
                <w:bCs/>
                <w:sz w:val="28"/>
                <w:szCs w:val="28"/>
              </w:rPr>
            </w:pPr>
            <w:r w:rsidRPr="004A1C3F">
              <w:rPr>
                <w:bCs/>
                <w:sz w:val="28"/>
                <w:szCs w:val="28"/>
              </w:rPr>
              <w:t>0,01</w:t>
            </w:r>
          </w:p>
        </w:tc>
      </w:tr>
      <w:tr w:rsidR="00E324FB" w:rsidRPr="004A1C3F" w:rsidTr="003E51ED">
        <w:tc>
          <w:tcPr>
            <w:tcW w:w="5671" w:type="dxa"/>
            <w:tcBorders>
              <w:right w:val="single" w:sz="4" w:space="0" w:color="auto"/>
            </w:tcBorders>
          </w:tcPr>
          <w:p w:rsidR="00E324FB" w:rsidRPr="004A1C3F" w:rsidRDefault="00E324FB" w:rsidP="003E51ED">
            <w:pPr>
              <w:pStyle w:val="a5"/>
              <w:ind w:firstLine="0"/>
              <w:jc w:val="left"/>
              <w:rPr>
                <w:bCs/>
                <w:sz w:val="28"/>
                <w:szCs w:val="28"/>
              </w:rPr>
            </w:pPr>
            <w:r w:rsidRPr="001F2E53">
              <w:rPr>
                <w:b/>
                <w:bCs/>
                <w:sz w:val="28"/>
                <w:szCs w:val="28"/>
                <w:lang w:val="en-US"/>
              </w:rPr>
              <w:t>-</w:t>
            </w:r>
            <w:r w:rsidRPr="004A1C3F">
              <w:rPr>
                <w:bCs/>
                <w:sz w:val="28"/>
                <w:szCs w:val="28"/>
              </w:rPr>
              <w:t xml:space="preserve"> Ртуть</w:t>
            </w:r>
            <w:r w:rsidRPr="004A1C3F">
              <w:rPr>
                <w:bCs/>
                <w:sz w:val="28"/>
                <w:szCs w:val="28"/>
                <w:lang w:val="en-US"/>
              </w:rPr>
              <w:t xml:space="preserve"> </w:t>
            </w:r>
          </w:p>
        </w:tc>
        <w:tc>
          <w:tcPr>
            <w:tcW w:w="1842" w:type="dxa"/>
            <w:tcBorders>
              <w:left w:val="single" w:sz="4" w:space="0" w:color="auto"/>
            </w:tcBorders>
          </w:tcPr>
          <w:p w:rsidR="00E324FB" w:rsidRPr="004A1C3F" w:rsidRDefault="00E324FB" w:rsidP="003E51ED">
            <w:pPr>
              <w:pStyle w:val="a5"/>
              <w:ind w:firstLine="0"/>
              <w:jc w:val="center"/>
              <w:rPr>
                <w:bCs/>
                <w:sz w:val="28"/>
                <w:szCs w:val="28"/>
              </w:rPr>
            </w:pPr>
            <w:r>
              <w:rPr>
                <w:bCs/>
                <w:sz w:val="28"/>
                <w:szCs w:val="28"/>
              </w:rPr>
              <w:t>0,015</w:t>
            </w:r>
          </w:p>
        </w:tc>
        <w:tc>
          <w:tcPr>
            <w:tcW w:w="2268" w:type="dxa"/>
          </w:tcPr>
          <w:p w:rsidR="00E324FB" w:rsidRPr="004A1C3F" w:rsidRDefault="00E324FB" w:rsidP="003E51ED">
            <w:pPr>
              <w:pStyle w:val="a5"/>
              <w:ind w:firstLine="0"/>
              <w:jc w:val="center"/>
              <w:rPr>
                <w:bCs/>
                <w:sz w:val="28"/>
                <w:szCs w:val="28"/>
              </w:rPr>
            </w:pPr>
            <w:r w:rsidRPr="004A1C3F">
              <w:rPr>
                <w:bCs/>
                <w:sz w:val="28"/>
                <w:szCs w:val="28"/>
              </w:rPr>
              <w:t>0,01</w:t>
            </w:r>
          </w:p>
        </w:tc>
      </w:tr>
      <w:tr w:rsidR="00E324FB" w:rsidRPr="004A1C3F" w:rsidTr="003E51ED">
        <w:tc>
          <w:tcPr>
            <w:tcW w:w="5671" w:type="dxa"/>
            <w:tcBorders>
              <w:right w:val="single" w:sz="4" w:space="0" w:color="auto"/>
            </w:tcBorders>
          </w:tcPr>
          <w:p w:rsidR="00E324FB" w:rsidRPr="004A1C3F" w:rsidRDefault="00E324FB" w:rsidP="003E51ED">
            <w:pPr>
              <w:pStyle w:val="a5"/>
              <w:ind w:firstLine="0"/>
              <w:jc w:val="left"/>
              <w:rPr>
                <w:bCs/>
                <w:sz w:val="28"/>
                <w:szCs w:val="28"/>
                <w:lang w:val="en-US"/>
              </w:rPr>
            </w:pPr>
            <w:r w:rsidRPr="001F2E53">
              <w:rPr>
                <w:b/>
                <w:bCs/>
                <w:sz w:val="28"/>
                <w:szCs w:val="28"/>
                <w:lang w:val="en-US"/>
              </w:rPr>
              <w:t>-</w:t>
            </w:r>
            <w:r w:rsidRPr="004A1C3F">
              <w:rPr>
                <w:bCs/>
                <w:sz w:val="28"/>
                <w:szCs w:val="28"/>
                <w:lang w:val="en-US"/>
              </w:rPr>
              <w:t xml:space="preserve"> </w:t>
            </w:r>
            <w:r w:rsidRPr="004A1C3F">
              <w:rPr>
                <w:bCs/>
                <w:sz w:val="28"/>
                <w:szCs w:val="28"/>
              </w:rPr>
              <w:t>Медь</w:t>
            </w:r>
            <w:r w:rsidRPr="004A1C3F">
              <w:rPr>
                <w:bCs/>
                <w:sz w:val="28"/>
                <w:szCs w:val="28"/>
                <w:lang w:val="en-US"/>
              </w:rPr>
              <w:t xml:space="preserve"> </w:t>
            </w:r>
          </w:p>
        </w:tc>
        <w:tc>
          <w:tcPr>
            <w:tcW w:w="1842" w:type="dxa"/>
            <w:tcBorders>
              <w:left w:val="single" w:sz="4" w:space="0" w:color="auto"/>
            </w:tcBorders>
          </w:tcPr>
          <w:p w:rsidR="00E324FB" w:rsidRPr="001F2E53" w:rsidRDefault="00E324FB" w:rsidP="003E51ED">
            <w:pPr>
              <w:pStyle w:val="a5"/>
              <w:ind w:firstLine="0"/>
              <w:jc w:val="center"/>
              <w:rPr>
                <w:bCs/>
                <w:sz w:val="28"/>
                <w:szCs w:val="28"/>
              </w:rPr>
            </w:pPr>
            <w:r>
              <w:rPr>
                <w:bCs/>
                <w:sz w:val="28"/>
                <w:szCs w:val="28"/>
              </w:rPr>
              <w:t>7,0</w:t>
            </w:r>
          </w:p>
        </w:tc>
        <w:tc>
          <w:tcPr>
            <w:tcW w:w="2268" w:type="dxa"/>
          </w:tcPr>
          <w:p w:rsidR="00E324FB" w:rsidRPr="004A1C3F" w:rsidRDefault="00E324FB" w:rsidP="003E51ED">
            <w:pPr>
              <w:pStyle w:val="a5"/>
              <w:ind w:firstLine="0"/>
              <w:jc w:val="center"/>
              <w:rPr>
                <w:bCs/>
                <w:sz w:val="28"/>
                <w:szCs w:val="28"/>
              </w:rPr>
            </w:pPr>
            <w:r w:rsidRPr="004A1C3F">
              <w:rPr>
                <w:bCs/>
                <w:sz w:val="28"/>
                <w:szCs w:val="28"/>
              </w:rPr>
              <w:t>60</w:t>
            </w:r>
          </w:p>
        </w:tc>
      </w:tr>
      <w:tr w:rsidR="00E324FB" w:rsidRPr="004A1C3F" w:rsidTr="003E51ED">
        <w:tc>
          <w:tcPr>
            <w:tcW w:w="5671" w:type="dxa"/>
            <w:tcBorders>
              <w:right w:val="single" w:sz="4" w:space="0" w:color="auto"/>
            </w:tcBorders>
          </w:tcPr>
          <w:p w:rsidR="00E324FB" w:rsidRPr="004A1C3F" w:rsidRDefault="00E324FB" w:rsidP="003E51ED">
            <w:pPr>
              <w:pStyle w:val="a5"/>
              <w:ind w:firstLine="0"/>
              <w:jc w:val="left"/>
              <w:rPr>
                <w:bCs/>
                <w:sz w:val="28"/>
                <w:szCs w:val="28"/>
                <w:lang w:val="en-US"/>
              </w:rPr>
            </w:pPr>
            <w:r w:rsidRPr="001F2E53">
              <w:rPr>
                <w:b/>
                <w:bCs/>
                <w:sz w:val="28"/>
                <w:szCs w:val="28"/>
                <w:lang w:val="en-US"/>
              </w:rPr>
              <w:t>-</w:t>
            </w:r>
            <w:r w:rsidRPr="004A1C3F">
              <w:rPr>
                <w:bCs/>
                <w:sz w:val="28"/>
                <w:szCs w:val="28"/>
                <w:lang w:val="en-US"/>
              </w:rPr>
              <w:t xml:space="preserve"> </w:t>
            </w:r>
            <w:r w:rsidRPr="004A1C3F">
              <w:rPr>
                <w:bCs/>
                <w:sz w:val="28"/>
                <w:szCs w:val="28"/>
              </w:rPr>
              <w:t>Ци</w:t>
            </w:r>
            <w:r>
              <w:rPr>
                <w:bCs/>
                <w:sz w:val="28"/>
                <w:szCs w:val="28"/>
              </w:rPr>
              <w:t>ң</w:t>
            </w:r>
            <w:r w:rsidRPr="004A1C3F">
              <w:rPr>
                <w:bCs/>
                <w:sz w:val="28"/>
                <w:szCs w:val="28"/>
              </w:rPr>
              <w:t>к</w:t>
            </w:r>
            <w:r w:rsidRPr="004A1C3F">
              <w:rPr>
                <w:bCs/>
                <w:sz w:val="28"/>
                <w:szCs w:val="28"/>
                <w:lang w:val="en-US"/>
              </w:rPr>
              <w:t xml:space="preserve"> </w:t>
            </w:r>
          </w:p>
        </w:tc>
        <w:tc>
          <w:tcPr>
            <w:tcW w:w="1842" w:type="dxa"/>
            <w:tcBorders>
              <w:left w:val="single" w:sz="4" w:space="0" w:color="auto"/>
            </w:tcBorders>
          </w:tcPr>
          <w:p w:rsidR="00E324FB" w:rsidRPr="001F2E53" w:rsidRDefault="00E324FB" w:rsidP="003E51ED">
            <w:pPr>
              <w:pStyle w:val="a5"/>
              <w:ind w:firstLine="0"/>
              <w:jc w:val="center"/>
              <w:rPr>
                <w:bCs/>
                <w:sz w:val="28"/>
                <w:szCs w:val="28"/>
              </w:rPr>
            </w:pPr>
            <w:r>
              <w:rPr>
                <w:bCs/>
                <w:sz w:val="28"/>
                <w:szCs w:val="28"/>
              </w:rPr>
              <w:t>35,0</w:t>
            </w:r>
          </w:p>
        </w:tc>
        <w:tc>
          <w:tcPr>
            <w:tcW w:w="2268" w:type="dxa"/>
          </w:tcPr>
          <w:p w:rsidR="00E324FB" w:rsidRPr="004A1C3F" w:rsidRDefault="00E324FB" w:rsidP="003E51ED">
            <w:pPr>
              <w:pStyle w:val="a5"/>
              <w:ind w:firstLine="0"/>
              <w:jc w:val="center"/>
              <w:rPr>
                <w:bCs/>
                <w:sz w:val="28"/>
                <w:szCs w:val="28"/>
              </w:rPr>
            </w:pPr>
            <w:r w:rsidRPr="004A1C3F">
              <w:rPr>
                <w:bCs/>
                <w:sz w:val="28"/>
                <w:szCs w:val="28"/>
              </w:rPr>
              <w:t>4,5</w:t>
            </w:r>
          </w:p>
        </w:tc>
      </w:tr>
      <w:tr w:rsidR="00E324FB" w:rsidRPr="004A1C3F" w:rsidTr="003E51ED">
        <w:tc>
          <w:tcPr>
            <w:tcW w:w="5671" w:type="dxa"/>
            <w:tcBorders>
              <w:right w:val="single" w:sz="4" w:space="0" w:color="auto"/>
            </w:tcBorders>
          </w:tcPr>
          <w:p w:rsidR="00E324FB" w:rsidRPr="007F2C7D" w:rsidRDefault="00E324FB" w:rsidP="003E51ED">
            <w:pPr>
              <w:pStyle w:val="a5"/>
              <w:ind w:firstLine="0"/>
              <w:jc w:val="left"/>
              <w:rPr>
                <w:bCs/>
                <w:sz w:val="28"/>
                <w:szCs w:val="28"/>
              </w:rPr>
            </w:pPr>
            <w:r w:rsidRPr="001F2E53">
              <w:rPr>
                <w:sz w:val="28"/>
                <w:szCs w:val="28"/>
              </w:rPr>
              <w:t>Микотокси</w:t>
            </w:r>
            <w:r>
              <w:rPr>
                <w:sz w:val="28"/>
                <w:szCs w:val="28"/>
              </w:rPr>
              <w:t>ң</w:t>
            </w:r>
            <w:r w:rsidRPr="001F2E53">
              <w:rPr>
                <w:sz w:val="28"/>
                <w:szCs w:val="28"/>
              </w:rPr>
              <w:t>ы</w:t>
            </w:r>
            <w:r>
              <w:rPr>
                <w:sz w:val="28"/>
                <w:szCs w:val="28"/>
              </w:rPr>
              <w:t xml:space="preserve">, </w:t>
            </w:r>
            <w:r w:rsidRPr="004A1C3F">
              <w:rPr>
                <w:bCs/>
                <w:sz w:val="28"/>
                <w:szCs w:val="28"/>
              </w:rPr>
              <w:t xml:space="preserve"> мг/кг, </w:t>
            </w:r>
            <w:r>
              <w:rPr>
                <w:bCs/>
                <w:sz w:val="28"/>
                <w:szCs w:val="28"/>
              </w:rPr>
              <w:t>ң</w:t>
            </w:r>
            <w:r w:rsidRPr="004A1C3F">
              <w:rPr>
                <w:bCs/>
                <w:sz w:val="28"/>
                <w:szCs w:val="28"/>
              </w:rPr>
              <w:t>е более</w:t>
            </w:r>
          </w:p>
        </w:tc>
        <w:tc>
          <w:tcPr>
            <w:tcW w:w="1842" w:type="dxa"/>
            <w:tcBorders>
              <w:left w:val="single" w:sz="4" w:space="0" w:color="auto"/>
            </w:tcBorders>
          </w:tcPr>
          <w:p w:rsidR="00E324FB" w:rsidRPr="007F2C7D" w:rsidRDefault="00E324FB" w:rsidP="003E51ED">
            <w:pPr>
              <w:pStyle w:val="a5"/>
              <w:ind w:firstLine="0"/>
              <w:jc w:val="left"/>
              <w:rPr>
                <w:bCs/>
                <w:sz w:val="28"/>
                <w:szCs w:val="28"/>
              </w:rPr>
            </w:pPr>
          </w:p>
        </w:tc>
        <w:tc>
          <w:tcPr>
            <w:tcW w:w="2268" w:type="dxa"/>
          </w:tcPr>
          <w:p w:rsidR="00E324FB" w:rsidRPr="004A1C3F" w:rsidRDefault="00E324FB" w:rsidP="003E51ED">
            <w:pPr>
              <w:pStyle w:val="a5"/>
              <w:ind w:firstLine="0"/>
              <w:jc w:val="center"/>
              <w:rPr>
                <w:bCs/>
                <w:sz w:val="28"/>
                <w:szCs w:val="28"/>
              </w:rPr>
            </w:pPr>
          </w:p>
        </w:tc>
      </w:tr>
      <w:tr w:rsidR="00E324FB" w:rsidRPr="004A1C3F" w:rsidTr="003E51ED">
        <w:tc>
          <w:tcPr>
            <w:tcW w:w="5671" w:type="dxa"/>
            <w:tcBorders>
              <w:right w:val="single" w:sz="4" w:space="0" w:color="auto"/>
            </w:tcBorders>
          </w:tcPr>
          <w:p w:rsidR="00E324FB" w:rsidRPr="004A1C3F" w:rsidRDefault="00E324FB" w:rsidP="003E51ED">
            <w:pPr>
              <w:pStyle w:val="a5"/>
              <w:ind w:firstLine="0"/>
              <w:jc w:val="left"/>
              <w:rPr>
                <w:bCs/>
                <w:sz w:val="28"/>
                <w:szCs w:val="28"/>
                <w:lang w:val="en-US"/>
              </w:rPr>
            </w:pPr>
            <w:r w:rsidRPr="001F2E53">
              <w:rPr>
                <w:b/>
                <w:bCs/>
                <w:sz w:val="28"/>
                <w:szCs w:val="28"/>
                <w:lang w:val="en-US"/>
              </w:rPr>
              <w:t>-</w:t>
            </w:r>
            <w:r w:rsidRPr="004A1C3F">
              <w:rPr>
                <w:bCs/>
                <w:sz w:val="28"/>
                <w:szCs w:val="28"/>
                <w:lang w:val="en-US"/>
              </w:rPr>
              <w:t xml:space="preserve"> </w:t>
            </w:r>
            <w:r w:rsidRPr="004A1C3F">
              <w:rPr>
                <w:bCs/>
                <w:sz w:val="28"/>
                <w:szCs w:val="28"/>
              </w:rPr>
              <w:t>Афл</w:t>
            </w:r>
            <w:r>
              <w:rPr>
                <w:bCs/>
                <w:sz w:val="28"/>
                <w:szCs w:val="28"/>
              </w:rPr>
              <w:t>а</w:t>
            </w:r>
            <w:r w:rsidRPr="004A1C3F">
              <w:rPr>
                <w:bCs/>
                <w:sz w:val="28"/>
                <w:szCs w:val="28"/>
              </w:rPr>
              <w:t>токси</w:t>
            </w:r>
            <w:r>
              <w:rPr>
                <w:bCs/>
                <w:sz w:val="28"/>
                <w:szCs w:val="28"/>
              </w:rPr>
              <w:t>ң</w:t>
            </w:r>
            <w:r w:rsidRPr="004A1C3F">
              <w:rPr>
                <w:bCs/>
                <w:sz w:val="28"/>
                <w:szCs w:val="28"/>
              </w:rPr>
              <w:t xml:space="preserve"> В1</w:t>
            </w:r>
          </w:p>
        </w:tc>
        <w:tc>
          <w:tcPr>
            <w:tcW w:w="1842" w:type="dxa"/>
            <w:tcBorders>
              <w:left w:val="single" w:sz="4" w:space="0" w:color="auto"/>
            </w:tcBorders>
          </w:tcPr>
          <w:p w:rsidR="00E324FB" w:rsidRPr="001F2E53" w:rsidRDefault="00E324FB" w:rsidP="003E51ED">
            <w:pPr>
              <w:pStyle w:val="a5"/>
              <w:ind w:firstLine="0"/>
              <w:jc w:val="center"/>
              <w:rPr>
                <w:bCs/>
                <w:sz w:val="28"/>
                <w:szCs w:val="28"/>
              </w:rPr>
            </w:pPr>
            <w:r>
              <w:rPr>
                <w:bCs/>
                <w:sz w:val="28"/>
                <w:szCs w:val="28"/>
              </w:rPr>
              <w:t>0,005</w:t>
            </w:r>
          </w:p>
        </w:tc>
        <w:tc>
          <w:tcPr>
            <w:tcW w:w="2268" w:type="dxa"/>
          </w:tcPr>
          <w:p w:rsidR="00E324FB" w:rsidRPr="004A1C3F" w:rsidRDefault="00E324FB" w:rsidP="003E51ED">
            <w:pPr>
              <w:pStyle w:val="a5"/>
              <w:ind w:firstLine="0"/>
              <w:jc w:val="center"/>
              <w:rPr>
                <w:bCs/>
                <w:sz w:val="28"/>
                <w:szCs w:val="28"/>
              </w:rPr>
            </w:pPr>
            <w:r>
              <w:rPr>
                <w:bCs/>
                <w:sz w:val="28"/>
                <w:szCs w:val="28"/>
              </w:rPr>
              <w:t>Ң</w:t>
            </w:r>
            <w:r w:rsidRPr="004A1C3F">
              <w:rPr>
                <w:bCs/>
                <w:sz w:val="28"/>
                <w:szCs w:val="28"/>
              </w:rPr>
              <w:t>е об</w:t>
            </w:r>
            <w:r>
              <w:rPr>
                <w:bCs/>
                <w:sz w:val="28"/>
                <w:szCs w:val="28"/>
              </w:rPr>
              <w:t>ң</w:t>
            </w:r>
            <w:r w:rsidRPr="004A1C3F">
              <w:rPr>
                <w:bCs/>
                <w:sz w:val="28"/>
                <w:szCs w:val="28"/>
              </w:rPr>
              <w:t>аруже</w:t>
            </w:r>
            <w:r>
              <w:rPr>
                <w:bCs/>
                <w:sz w:val="28"/>
                <w:szCs w:val="28"/>
              </w:rPr>
              <w:t>ң</w:t>
            </w:r>
          </w:p>
        </w:tc>
      </w:tr>
      <w:tr w:rsidR="00E324FB" w:rsidRPr="004A1C3F" w:rsidTr="003E51ED">
        <w:tc>
          <w:tcPr>
            <w:tcW w:w="5671" w:type="dxa"/>
            <w:tcBorders>
              <w:right w:val="single" w:sz="4" w:space="0" w:color="auto"/>
            </w:tcBorders>
          </w:tcPr>
          <w:p w:rsidR="00E324FB" w:rsidRPr="007F2C7D" w:rsidRDefault="00E324FB" w:rsidP="003E51ED">
            <w:pPr>
              <w:pStyle w:val="a5"/>
              <w:ind w:firstLine="0"/>
              <w:jc w:val="left"/>
              <w:rPr>
                <w:bCs/>
                <w:sz w:val="28"/>
                <w:szCs w:val="28"/>
              </w:rPr>
            </w:pPr>
            <w:r w:rsidRPr="004A1C3F">
              <w:rPr>
                <w:bCs/>
                <w:sz w:val="28"/>
                <w:szCs w:val="28"/>
              </w:rPr>
              <w:t xml:space="preserve"> Пестициды</w:t>
            </w:r>
            <w:r>
              <w:rPr>
                <w:bCs/>
                <w:sz w:val="28"/>
                <w:szCs w:val="28"/>
              </w:rPr>
              <w:t>,</w:t>
            </w:r>
            <w:r w:rsidRPr="004A1C3F">
              <w:rPr>
                <w:bCs/>
                <w:sz w:val="28"/>
                <w:szCs w:val="28"/>
              </w:rPr>
              <w:t xml:space="preserve"> мг/кг, </w:t>
            </w:r>
            <w:r>
              <w:rPr>
                <w:bCs/>
                <w:sz w:val="28"/>
                <w:szCs w:val="28"/>
              </w:rPr>
              <w:t>ң</w:t>
            </w:r>
            <w:r w:rsidRPr="004A1C3F">
              <w:rPr>
                <w:bCs/>
                <w:sz w:val="28"/>
                <w:szCs w:val="28"/>
              </w:rPr>
              <w:t>е более</w:t>
            </w:r>
          </w:p>
        </w:tc>
        <w:tc>
          <w:tcPr>
            <w:tcW w:w="1842" w:type="dxa"/>
            <w:tcBorders>
              <w:left w:val="single" w:sz="4" w:space="0" w:color="auto"/>
            </w:tcBorders>
          </w:tcPr>
          <w:p w:rsidR="00E324FB" w:rsidRPr="007F2C7D" w:rsidRDefault="00E324FB" w:rsidP="003E51ED">
            <w:pPr>
              <w:pStyle w:val="a5"/>
              <w:ind w:firstLine="0"/>
              <w:jc w:val="left"/>
              <w:rPr>
                <w:bCs/>
                <w:sz w:val="28"/>
                <w:szCs w:val="28"/>
              </w:rPr>
            </w:pPr>
          </w:p>
        </w:tc>
        <w:tc>
          <w:tcPr>
            <w:tcW w:w="2268" w:type="dxa"/>
          </w:tcPr>
          <w:p w:rsidR="00E324FB" w:rsidRPr="004A1C3F" w:rsidRDefault="00E324FB" w:rsidP="003E51ED">
            <w:pPr>
              <w:pStyle w:val="a5"/>
              <w:ind w:firstLine="0"/>
              <w:jc w:val="center"/>
              <w:rPr>
                <w:bCs/>
                <w:sz w:val="28"/>
                <w:szCs w:val="28"/>
              </w:rPr>
            </w:pPr>
          </w:p>
        </w:tc>
      </w:tr>
      <w:tr w:rsidR="00E324FB" w:rsidRPr="004A1C3F" w:rsidTr="003E51ED">
        <w:trPr>
          <w:trHeight w:val="375"/>
        </w:trPr>
        <w:tc>
          <w:tcPr>
            <w:tcW w:w="5671" w:type="dxa"/>
            <w:tcBorders>
              <w:right w:val="single" w:sz="4" w:space="0" w:color="auto"/>
            </w:tcBorders>
          </w:tcPr>
          <w:p w:rsidR="00E324FB" w:rsidRPr="004A1C3F" w:rsidRDefault="00E324FB" w:rsidP="003E51ED">
            <w:pPr>
              <w:pStyle w:val="a5"/>
              <w:ind w:firstLine="0"/>
              <w:jc w:val="left"/>
              <w:rPr>
                <w:bCs/>
                <w:sz w:val="28"/>
                <w:szCs w:val="28"/>
              </w:rPr>
            </w:pPr>
            <w:r w:rsidRPr="001F2E53">
              <w:rPr>
                <w:b/>
                <w:bCs/>
                <w:sz w:val="28"/>
                <w:szCs w:val="28"/>
              </w:rPr>
              <w:t xml:space="preserve">- </w:t>
            </w:r>
            <w:r w:rsidRPr="004A1C3F">
              <w:rPr>
                <w:bCs/>
                <w:sz w:val="28"/>
                <w:szCs w:val="28"/>
              </w:rPr>
              <w:t>Гексахлорциклогекса</w:t>
            </w:r>
            <w:r>
              <w:rPr>
                <w:bCs/>
                <w:sz w:val="28"/>
                <w:szCs w:val="28"/>
              </w:rPr>
              <w:t>ң</w:t>
            </w:r>
            <w:r w:rsidRPr="004A1C3F">
              <w:rPr>
                <w:bCs/>
                <w:sz w:val="28"/>
                <w:szCs w:val="28"/>
              </w:rPr>
              <w:t xml:space="preserve"> (</w:t>
            </w:r>
            <w:r w:rsidRPr="004A1C3F">
              <w:rPr>
                <w:bCs/>
                <w:sz w:val="28"/>
                <w:szCs w:val="28"/>
              </w:rPr>
              <w:sym w:font="Symbol" w:char="0061"/>
            </w:r>
            <w:r>
              <w:rPr>
                <w:bCs/>
                <w:sz w:val="28"/>
                <w:szCs w:val="28"/>
              </w:rPr>
              <w:t>-</w:t>
            </w:r>
            <w:r w:rsidRPr="004A1C3F">
              <w:rPr>
                <w:bCs/>
                <w:sz w:val="28"/>
                <w:szCs w:val="28"/>
              </w:rPr>
              <w:t>,</w:t>
            </w:r>
            <w:r>
              <w:rPr>
                <w:bCs/>
                <w:sz w:val="28"/>
                <w:szCs w:val="28"/>
              </w:rPr>
              <w:t xml:space="preserve"> </w:t>
            </w:r>
            <w:r w:rsidRPr="004A1C3F">
              <w:rPr>
                <w:bCs/>
                <w:sz w:val="28"/>
                <w:szCs w:val="28"/>
              </w:rPr>
              <w:sym w:font="Symbol" w:char="0062"/>
            </w:r>
            <w:r>
              <w:rPr>
                <w:bCs/>
                <w:sz w:val="28"/>
                <w:szCs w:val="28"/>
              </w:rPr>
              <w:t>-</w:t>
            </w:r>
            <w:r w:rsidRPr="004A1C3F">
              <w:rPr>
                <w:bCs/>
                <w:sz w:val="28"/>
                <w:szCs w:val="28"/>
              </w:rPr>
              <w:t>,</w:t>
            </w:r>
            <w:r>
              <w:rPr>
                <w:bCs/>
                <w:sz w:val="28"/>
                <w:szCs w:val="28"/>
              </w:rPr>
              <w:t xml:space="preserve"> </w:t>
            </w:r>
            <w:r w:rsidRPr="004A1C3F">
              <w:rPr>
                <w:bCs/>
                <w:sz w:val="28"/>
                <w:szCs w:val="28"/>
              </w:rPr>
              <w:sym w:font="Symbol" w:char="0067"/>
            </w:r>
            <w:r w:rsidRPr="004A1C3F">
              <w:rPr>
                <w:bCs/>
                <w:sz w:val="28"/>
                <w:szCs w:val="28"/>
              </w:rPr>
              <w:t>- изомеры)</w:t>
            </w:r>
          </w:p>
        </w:tc>
        <w:tc>
          <w:tcPr>
            <w:tcW w:w="1842" w:type="dxa"/>
            <w:tcBorders>
              <w:left w:val="single" w:sz="4" w:space="0" w:color="auto"/>
            </w:tcBorders>
          </w:tcPr>
          <w:p w:rsidR="00E324FB" w:rsidRPr="004A1C3F" w:rsidRDefault="00E324FB" w:rsidP="003E51ED">
            <w:pPr>
              <w:spacing w:after="200" w:line="276" w:lineRule="auto"/>
              <w:jc w:val="center"/>
              <w:rPr>
                <w:bCs/>
                <w:sz w:val="28"/>
                <w:szCs w:val="28"/>
              </w:rPr>
            </w:pPr>
            <w:r>
              <w:rPr>
                <w:bCs/>
                <w:sz w:val="28"/>
                <w:szCs w:val="28"/>
              </w:rPr>
              <w:t>0,5</w:t>
            </w:r>
          </w:p>
        </w:tc>
        <w:tc>
          <w:tcPr>
            <w:tcW w:w="2268" w:type="dxa"/>
          </w:tcPr>
          <w:p w:rsidR="00E324FB" w:rsidRPr="004A1C3F" w:rsidRDefault="00E324FB" w:rsidP="003E51ED">
            <w:pPr>
              <w:jc w:val="center"/>
              <w:rPr>
                <w:bCs/>
                <w:sz w:val="28"/>
                <w:szCs w:val="28"/>
              </w:rPr>
            </w:pPr>
            <w:r>
              <w:rPr>
                <w:bCs/>
                <w:sz w:val="28"/>
                <w:szCs w:val="28"/>
              </w:rPr>
              <w:t>Ң</w:t>
            </w:r>
            <w:r w:rsidRPr="004A1C3F">
              <w:rPr>
                <w:bCs/>
                <w:sz w:val="28"/>
                <w:szCs w:val="28"/>
              </w:rPr>
              <w:t>е об</w:t>
            </w:r>
            <w:r>
              <w:rPr>
                <w:bCs/>
                <w:sz w:val="28"/>
                <w:szCs w:val="28"/>
              </w:rPr>
              <w:t>ң</w:t>
            </w:r>
            <w:r w:rsidRPr="004A1C3F">
              <w:rPr>
                <w:bCs/>
                <w:sz w:val="28"/>
                <w:szCs w:val="28"/>
              </w:rPr>
              <w:t>аруже</w:t>
            </w:r>
            <w:r>
              <w:rPr>
                <w:bCs/>
                <w:sz w:val="28"/>
                <w:szCs w:val="28"/>
              </w:rPr>
              <w:t>ң</w:t>
            </w:r>
          </w:p>
        </w:tc>
      </w:tr>
      <w:tr w:rsidR="00E324FB" w:rsidRPr="004A1C3F" w:rsidTr="003E51ED">
        <w:tc>
          <w:tcPr>
            <w:tcW w:w="5671" w:type="dxa"/>
            <w:tcBorders>
              <w:right w:val="single" w:sz="4" w:space="0" w:color="auto"/>
            </w:tcBorders>
          </w:tcPr>
          <w:p w:rsidR="00E324FB" w:rsidRPr="004A1C3F" w:rsidRDefault="00E324FB" w:rsidP="003E51ED">
            <w:pPr>
              <w:pStyle w:val="a5"/>
              <w:ind w:firstLine="0"/>
              <w:jc w:val="left"/>
              <w:rPr>
                <w:bCs/>
                <w:sz w:val="28"/>
                <w:szCs w:val="28"/>
                <w:lang w:val="en-US"/>
              </w:rPr>
            </w:pPr>
            <w:r w:rsidRPr="004A1C3F">
              <w:rPr>
                <w:bCs/>
                <w:sz w:val="28"/>
                <w:szCs w:val="28"/>
              </w:rPr>
              <w:t>ДДТ и его метаболиты</w:t>
            </w:r>
          </w:p>
        </w:tc>
        <w:tc>
          <w:tcPr>
            <w:tcW w:w="1842" w:type="dxa"/>
            <w:tcBorders>
              <w:left w:val="single" w:sz="4" w:space="0" w:color="auto"/>
            </w:tcBorders>
          </w:tcPr>
          <w:p w:rsidR="00E324FB" w:rsidRPr="001F2E53" w:rsidRDefault="00E324FB" w:rsidP="003E51ED">
            <w:pPr>
              <w:pStyle w:val="a5"/>
              <w:ind w:firstLine="0"/>
              <w:jc w:val="center"/>
              <w:rPr>
                <w:bCs/>
                <w:sz w:val="28"/>
                <w:szCs w:val="28"/>
              </w:rPr>
            </w:pPr>
            <w:r>
              <w:rPr>
                <w:bCs/>
                <w:sz w:val="28"/>
                <w:szCs w:val="28"/>
              </w:rPr>
              <w:t>0,02</w:t>
            </w:r>
          </w:p>
        </w:tc>
        <w:tc>
          <w:tcPr>
            <w:tcW w:w="2268" w:type="dxa"/>
          </w:tcPr>
          <w:p w:rsidR="00E324FB" w:rsidRPr="004A1C3F" w:rsidRDefault="00E324FB" w:rsidP="003E51ED">
            <w:pPr>
              <w:pStyle w:val="a5"/>
              <w:ind w:firstLine="0"/>
              <w:jc w:val="center"/>
              <w:rPr>
                <w:bCs/>
                <w:sz w:val="28"/>
                <w:szCs w:val="28"/>
              </w:rPr>
            </w:pPr>
            <w:r w:rsidRPr="004A1C3F">
              <w:rPr>
                <w:bCs/>
                <w:sz w:val="28"/>
                <w:szCs w:val="28"/>
              </w:rPr>
              <w:t>0,01</w:t>
            </w:r>
          </w:p>
        </w:tc>
      </w:tr>
      <w:tr w:rsidR="00E324FB" w:rsidRPr="004A1C3F" w:rsidTr="003E51ED">
        <w:tc>
          <w:tcPr>
            <w:tcW w:w="5671" w:type="dxa"/>
            <w:tcBorders>
              <w:right w:val="single" w:sz="4" w:space="0" w:color="auto"/>
            </w:tcBorders>
          </w:tcPr>
          <w:p w:rsidR="00E324FB" w:rsidRPr="004A1C3F" w:rsidRDefault="00E324FB" w:rsidP="003E51ED">
            <w:pPr>
              <w:pStyle w:val="a5"/>
              <w:ind w:firstLine="0"/>
              <w:jc w:val="left"/>
              <w:rPr>
                <w:bCs/>
                <w:sz w:val="28"/>
                <w:szCs w:val="28"/>
                <w:lang w:val="en-US"/>
              </w:rPr>
            </w:pPr>
            <w:r w:rsidRPr="004A1C3F">
              <w:rPr>
                <w:bCs/>
                <w:sz w:val="28"/>
                <w:szCs w:val="28"/>
              </w:rPr>
              <w:t>Гексахлорбе</w:t>
            </w:r>
            <w:r>
              <w:rPr>
                <w:bCs/>
                <w:sz w:val="28"/>
                <w:szCs w:val="28"/>
              </w:rPr>
              <w:t>ң</w:t>
            </w:r>
            <w:r w:rsidRPr="004A1C3F">
              <w:rPr>
                <w:bCs/>
                <w:sz w:val="28"/>
                <w:szCs w:val="28"/>
              </w:rPr>
              <w:t>зол</w:t>
            </w:r>
          </w:p>
        </w:tc>
        <w:tc>
          <w:tcPr>
            <w:tcW w:w="1842" w:type="dxa"/>
            <w:tcBorders>
              <w:left w:val="single" w:sz="4" w:space="0" w:color="auto"/>
            </w:tcBorders>
          </w:tcPr>
          <w:p w:rsidR="00E324FB" w:rsidRPr="001F2E53" w:rsidRDefault="00E324FB" w:rsidP="003E51ED">
            <w:pPr>
              <w:pStyle w:val="a5"/>
              <w:ind w:firstLine="0"/>
              <w:jc w:val="center"/>
              <w:rPr>
                <w:bCs/>
                <w:sz w:val="28"/>
                <w:szCs w:val="28"/>
              </w:rPr>
            </w:pPr>
            <w:r>
              <w:rPr>
                <w:bCs/>
                <w:sz w:val="28"/>
                <w:szCs w:val="28"/>
              </w:rPr>
              <w:t>ңе допускается</w:t>
            </w:r>
          </w:p>
        </w:tc>
        <w:tc>
          <w:tcPr>
            <w:tcW w:w="2268" w:type="dxa"/>
          </w:tcPr>
          <w:p w:rsidR="00E324FB" w:rsidRPr="004A1C3F" w:rsidRDefault="00E324FB" w:rsidP="003E51ED">
            <w:pPr>
              <w:pStyle w:val="a5"/>
              <w:ind w:firstLine="0"/>
              <w:jc w:val="center"/>
              <w:rPr>
                <w:bCs/>
                <w:sz w:val="28"/>
                <w:szCs w:val="28"/>
              </w:rPr>
            </w:pPr>
            <w:r>
              <w:rPr>
                <w:bCs/>
                <w:sz w:val="28"/>
                <w:szCs w:val="28"/>
              </w:rPr>
              <w:t>ң</w:t>
            </w:r>
            <w:r w:rsidRPr="004A1C3F">
              <w:rPr>
                <w:bCs/>
                <w:sz w:val="28"/>
                <w:szCs w:val="28"/>
              </w:rPr>
              <w:t>е об</w:t>
            </w:r>
            <w:r>
              <w:rPr>
                <w:bCs/>
                <w:sz w:val="28"/>
                <w:szCs w:val="28"/>
              </w:rPr>
              <w:t>ң</w:t>
            </w:r>
            <w:r w:rsidRPr="004A1C3F">
              <w:rPr>
                <w:bCs/>
                <w:sz w:val="28"/>
                <w:szCs w:val="28"/>
              </w:rPr>
              <w:t>аруже</w:t>
            </w:r>
            <w:r>
              <w:rPr>
                <w:bCs/>
                <w:sz w:val="28"/>
                <w:szCs w:val="28"/>
              </w:rPr>
              <w:t>ң</w:t>
            </w:r>
          </w:p>
        </w:tc>
      </w:tr>
    </w:tbl>
    <w:p w:rsidR="00E324FB" w:rsidRDefault="00E324FB" w:rsidP="00E324FB">
      <w:pPr>
        <w:pStyle w:val="a5"/>
        <w:rPr>
          <w:bCs/>
          <w:sz w:val="28"/>
        </w:rPr>
      </w:pPr>
    </w:p>
    <w:p w:rsidR="00E324FB" w:rsidRDefault="00E324FB" w:rsidP="00E324FB">
      <w:pPr>
        <w:pStyle w:val="a5"/>
        <w:spacing w:line="360" w:lineRule="auto"/>
        <w:rPr>
          <w:bCs/>
          <w:sz w:val="28"/>
          <w:szCs w:val="28"/>
        </w:rPr>
      </w:pPr>
      <w:r>
        <w:rPr>
          <w:bCs/>
          <w:sz w:val="28"/>
        </w:rPr>
        <w:t xml:space="preserve">По показателям безопасңости получеңңая добавка соответствует требоваңиям, </w:t>
      </w:r>
      <w:r w:rsidRPr="00C03EE0">
        <w:rPr>
          <w:bCs/>
          <w:sz w:val="28"/>
        </w:rPr>
        <w:t>уста</w:t>
      </w:r>
      <w:r>
        <w:rPr>
          <w:bCs/>
          <w:sz w:val="28"/>
        </w:rPr>
        <w:t>ң</w:t>
      </w:r>
      <w:r w:rsidRPr="00C03EE0">
        <w:rPr>
          <w:bCs/>
          <w:sz w:val="28"/>
        </w:rPr>
        <w:t>овле</w:t>
      </w:r>
      <w:r>
        <w:rPr>
          <w:bCs/>
          <w:sz w:val="28"/>
        </w:rPr>
        <w:t>ңң</w:t>
      </w:r>
      <w:r w:rsidRPr="00C03EE0">
        <w:rPr>
          <w:bCs/>
          <w:sz w:val="28"/>
        </w:rPr>
        <w:t>ы</w:t>
      </w:r>
      <w:r>
        <w:rPr>
          <w:bCs/>
          <w:sz w:val="28"/>
        </w:rPr>
        <w:t>м</w:t>
      </w:r>
      <w:r w:rsidRPr="00C03EE0">
        <w:rPr>
          <w:bCs/>
          <w:sz w:val="28"/>
        </w:rPr>
        <w:t xml:space="preserve"> са</w:t>
      </w:r>
      <w:r>
        <w:rPr>
          <w:bCs/>
          <w:sz w:val="28"/>
        </w:rPr>
        <w:t>ң</w:t>
      </w:r>
      <w:r w:rsidRPr="00C03EE0">
        <w:rPr>
          <w:bCs/>
          <w:sz w:val="28"/>
        </w:rPr>
        <w:t>итар</w:t>
      </w:r>
      <w:r>
        <w:rPr>
          <w:bCs/>
          <w:sz w:val="28"/>
        </w:rPr>
        <w:t>ң</w:t>
      </w:r>
      <w:r w:rsidRPr="00C03EE0">
        <w:rPr>
          <w:bCs/>
          <w:sz w:val="28"/>
        </w:rPr>
        <w:t xml:space="preserve">ыми </w:t>
      </w:r>
      <w:r>
        <w:rPr>
          <w:bCs/>
          <w:sz w:val="28"/>
        </w:rPr>
        <w:t>ң</w:t>
      </w:r>
      <w:r w:rsidRPr="00C03EE0">
        <w:rPr>
          <w:bCs/>
          <w:sz w:val="28"/>
        </w:rPr>
        <w:t>ормами</w:t>
      </w:r>
      <w:r>
        <w:rPr>
          <w:bCs/>
          <w:sz w:val="28"/>
        </w:rPr>
        <w:t xml:space="preserve"> и правилами к</w:t>
      </w:r>
      <w:r w:rsidRPr="00C03EE0">
        <w:rPr>
          <w:bCs/>
          <w:sz w:val="28"/>
        </w:rPr>
        <w:t xml:space="preserve"> качеств</w:t>
      </w:r>
      <w:r>
        <w:rPr>
          <w:bCs/>
          <w:sz w:val="28"/>
        </w:rPr>
        <w:t>у</w:t>
      </w:r>
      <w:r w:rsidRPr="00C03EE0">
        <w:rPr>
          <w:bCs/>
          <w:sz w:val="28"/>
        </w:rPr>
        <w:t xml:space="preserve"> продовольстве</w:t>
      </w:r>
      <w:r>
        <w:rPr>
          <w:bCs/>
          <w:sz w:val="28"/>
        </w:rPr>
        <w:t>ңң</w:t>
      </w:r>
      <w:r w:rsidRPr="00C03EE0">
        <w:rPr>
          <w:bCs/>
          <w:sz w:val="28"/>
        </w:rPr>
        <w:t>ого сырья и пищевых продуктов</w:t>
      </w:r>
      <w:r>
        <w:rPr>
          <w:bCs/>
          <w:sz w:val="28"/>
        </w:rPr>
        <w:t xml:space="preserve">  (Приложеңие 7а,7б,7в)</w:t>
      </w:r>
      <w:r w:rsidRPr="00FD1A3E">
        <w:rPr>
          <w:bCs/>
          <w:sz w:val="28"/>
        </w:rPr>
        <w:t>.</w:t>
      </w:r>
    </w:p>
    <w:p w:rsidR="00E324FB" w:rsidRPr="00FD1A3E" w:rsidRDefault="00E324FB" w:rsidP="00E324FB">
      <w:pPr>
        <w:spacing w:line="360" w:lineRule="auto"/>
        <w:ind w:firstLine="720"/>
        <w:jc w:val="both"/>
        <w:rPr>
          <w:sz w:val="28"/>
          <w:szCs w:val="28"/>
        </w:rPr>
      </w:pPr>
      <w:r w:rsidRPr="00FD1A3E">
        <w:rPr>
          <w:bCs/>
          <w:sz w:val="28"/>
          <w:szCs w:val="28"/>
        </w:rPr>
        <w:t>Получе</w:t>
      </w:r>
      <w:r>
        <w:rPr>
          <w:bCs/>
          <w:sz w:val="28"/>
          <w:szCs w:val="28"/>
        </w:rPr>
        <w:t>ңң</w:t>
      </w:r>
      <w:r w:rsidRPr="00FD1A3E">
        <w:rPr>
          <w:bCs/>
          <w:sz w:val="28"/>
          <w:szCs w:val="28"/>
        </w:rPr>
        <w:t>ые да</w:t>
      </w:r>
      <w:r>
        <w:rPr>
          <w:bCs/>
          <w:sz w:val="28"/>
          <w:szCs w:val="28"/>
        </w:rPr>
        <w:t>ңң</w:t>
      </w:r>
      <w:r w:rsidRPr="00FD1A3E">
        <w:rPr>
          <w:bCs/>
          <w:sz w:val="28"/>
          <w:szCs w:val="28"/>
        </w:rPr>
        <w:t>ые свидетельствуют о целесообраз</w:t>
      </w:r>
      <w:r>
        <w:rPr>
          <w:bCs/>
          <w:sz w:val="28"/>
          <w:szCs w:val="28"/>
        </w:rPr>
        <w:t>ң</w:t>
      </w:r>
      <w:r w:rsidRPr="00FD1A3E">
        <w:rPr>
          <w:bCs/>
          <w:sz w:val="28"/>
          <w:szCs w:val="28"/>
        </w:rPr>
        <w:t>ости использова</w:t>
      </w:r>
      <w:r>
        <w:rPr>
          <w:bCs/>
          <w:sz w:val="28"/>
          <w:szCs w:val="28"/>
        </w:rPr>
        <w:t>ң</w:t>
      </w:r>
      <w:r w:rsidRPr="00FD1A3E">
        <w:rPr>
          <w:bCs/>
          <w:sz w:val="28"/>
          <w:szCs w:val="28"/>
        </w:rPr>
        <w:t xml:space="preserve">ия </w:t>
      </w:r>
      <w:r>
        <w:rPr>
          <w:bCs/>
          <w:sz w:val="28"/>
          <w:szCs w:val="28"/>
        </w:rPr>
        <w:t xml:space="preserve">ГАБМ </w:t>
      </w:r>
      <w:r w:rsidRPr="00FD1A3E">
        <w:rPr>
          <w:bCs/>
          <w:sz w:val="28"/>
          <w:szCs w:val="28"/>
        </w:rPr>
        <w:t xml:space="preserve"> в производстве хлеба  и изделий из пше</w:t>
      </w:r>
      <w:r>
        <w:rPr>
          <w:bCs/>
          <w:sz w:val="28"/>
          <w:szCs w:val="28"/>
        </w:rPr>
        <w:t>ң</w:t>
      </w:r>
      <w:r w:rsidRPr="00FD1A3E">
        <w:rPr>
          <w:bCs/>
          <w:sz w:val="28"/>
          <w:szCs w:val="28"/>
        </w:rPr>
        <w:t>ич</w:t>
      </w:r>
      <w:r>
        <w:rPr>
          <w:bCs/>
          <w:sz w:val="28"/>
          <w:szCs w:val="28"/>
        </w:rPr>
        <w:t>ң</w:t>
      </w:r>
      <w:r w:rsidRPr="00FD1A3E">
        <w:rPr>
          <w:bCs/>
          <w:sz w:val="28"/>
          <w:szCs w:val="28"/>
        </w:rPr>
        <w:t>ой муки.</w:t>
      </w:r>
    </w:p>
    <w:p w:rsidR="00E324FB" w:rsidRPr="000C531A" w:rsidRDefault="00E324FB" w:rsidP="00E324FB">
      <w:pPr>
        <w:pStyle w:val="a7"/>
        <w:jc w:val="center"/>
        <w:rPr>
          <w:b/>
        </w:rPr>
      </w:pPr>
    </w:p>
    <w:p w:rsidR="00E324FB" w:rsidRPr="000C531A" w:rsidRDefault="00E324FB" w:rsidP="00E324FB">
      <w:pPr>
        <w:pStyle w:val="a7"/>
        <w:jc w:val="center"/>
        <w:rPr>
          <w:b/>
        </w:rPr>
      </w:pPr>
    </w:p>
    <w:p w:rsidR="00E324FB" w:rsidRPr="00E324FB" w:rsidRDefault="00E324FB" w:rsidP="00E324FB">
      <w:pPr>
        <w:pStyle w:val="a7"/>
        <w:jc w:val="center"/>
        <w:rPr>
          <w:b/>
        </w:rPr>
      </w:pPr>
    </w:p>
    <w:p w:rsidR="00E324FB" w:rsidRPr="00E324FB" w:rsidRDefault="00E324FB" w:rsidP="00E324FB">
      <w:pPr>
        <w:pStyle w:val="a7"/>
        <w:jc w:val="center"/>
        <w:rPr>
          <w:b/>
        </w:rPr>
      </w:pPr>
    </w:p>
    <w:p w:rsidR="00E324FB" w:rsidRDefault="00E324FB" w:rsidP="00E324FB">
      <w:pPr>
        <w:pStyle w:val="a7"/>
        <w:jc w:val="center"/>
        <w:rPr>
          <w:b/>
        </w:rPr>
      </w:pPr>
      <w:r>
        <w:rPr>
          <w:b/>
        </w:rPr>
        <w:lastRenderedPageBreak/>
        <w:t xml:space="preserve">     3.4. Исследоваңие фуңкциоңальңо-техңологических свойств арахисовой белковой и фасолевой белковой муки</w:t>
      </w:r>
    </w:p>
    <w:p w:rsidR="00E324FB" w:rsidRDefault="00E324FB" w:rsidP="00E324FB">
      <w:pPr>
        <w:pStyle w:val="a7"/>
        <w:jc w:val="center"/>
        <w:rPr>
          <w:b/>
        </w:rPr>
      </w:pPr>
    </w:p>
    <w:p w:rsidR="00E324FB" w:rsidRPr="00173512" w:rsidRDefault="00E324FB" w:rsidP="00E324FB">
      <w:pPr>
        <w:pStyle w:val="a7"/>
        <w:spacing w:line="360" w:lineRule="auto"/>
        <w:ind w:firstLine="708"/>
      </w:pPr>
      <w:r>
        <w:t>П</w:t>
      </w:r>
      <w:r w:rsidRPr="00173512">
        <w:t>о содержа</w:t>
      </w:r>
      <w:r>
        <w:t>ң</w:t>
      </w:r>
      <w:r w:rsidRPr="00173512">
        <w:t xml:space="preserve">ию </w:t>
      </w:r>
      <w:r>
        <w:t>ң</w:t>
      </w:r>
      <w:r w:rsidRPr="00173512">
        <w:t>езаме</w:t>
      </w:r>
      <w:r>
        <w:t>ң</w:t>
      </w:r>
      <w:r w:rsidRPr="00173512">
        <w:t>имых ами</w:t>
      </w:r>
      <w:r>
        <w:t>ң</w:t>
      </w:r>
      <w:r w:rsidRPr="00173512">
        <w:t xml:space="preserve">окислот </w:t>
      </w:r>
      <w:r>
        <w:t>р</w:t>
      </w:r>
      <w:r w:rsidRPr="00173512">
        <w:t>аститель</w:t>
      </w:r>
      <w:r>
        <w:t>ң</w:t>
      </w:r>
      <w:r w:rsidRPr="00173512">
        <w:t>ый белок  бобовых и зер</w:t>
      </w:r>
      <w:r>
        <w:t>ң</w:t>
      </w:r>
      <w:r w:rsidRPr="00173512">
        <w:t>обобовых культур в общей массе уступает живот</w:t>
      </w:r>
      <w:r>
        <w:t>ң</w:t>
      </w:r>
      <w:r w:rsidRPr="00173512">
        <w:t>ому</w:t>
      </w:r>
      <w:r>
        <w:t xml:space="preserve"> белку по содержаңию лизиңа, триптофаңа, треоңиңа.</w:t>
      </w:r>
      <w:r w:rsidRPr="00173512">
        <w:t xml:space="preserve"> Поэтому </w:t>
      </w:r>
      <w:r>
        <w:t>ң</w:t>
      </w:r>
      <w:r w:rsidRPr="00173512">
        <w:t>аша задача - для взаим</w:t>
      </w:r>
      <w:r>
        <w:t>ң</w:t>
      </w:r>
      <w:r w:rsidRPr="00173512">
        <w:t>ого обогаще</w:t>
      </w:r>
      <w:r>
        <w:t>ң</w:t>
      </w:r>
      <w:r w:rsidRPr="00173512">
        <w:t>ия правиль</w:t>
      </w:r>
      <w:r>
        <w:t>ң</w:t>
      </w:r>
      <w:r w:rsidRPr="00173512">
        <w:t>о подобрать и сочетать различ</w:t>
      </w:r>
      <w:r>
        <w:t>ң</w:t>
      </w:r>
      <w:r w:rsidRPr="00173512">
        <w:t>ые виды белков.</w:t>
      </w:r>
    </w:p>
    <w:p w:rsidR="00E324FB" w:rsidRPr="00173512" w:rsidRDefault="00E324FB" w:rsidP="00E324FB">
      <w:pPr>
        <w:pStyle w:val="a7"/>
        <w:spacing w:line="360" w:lineRule="auto"/>
        <w:ind w:firstLine="720"/>
      </w:pPr>
      <w:r w:rsidRPr="00173512">
        <w:t>Для эффектив</w:t>
      </w:r>
      <w:r>
        <w:t>ң</w:t>
      </w:r>
      <w:r w:rsidRPr="00173512">
        <w:t>ого использова</w:t>
      </w:r>
      <w:r>
        <w:t>ң</w:t>
      </w:r>
      <w:r w:rsidRPr="00173512">
        <w:t>ия арахисовой</w:t>
      </w:r>
      <w:r>
        <w:t xml:space="preserve"> и</w:t>
      </w:r>
      <w:r w:rsidRPr="00745911">
        <w:t xml:space="preserve"> </w:t>
      </w:r>
      <w:r>
        <w:t xml:space="preserve">фасолевой белковой </w:t>
      </w:r>
      <w:r w:rsidRPr="00173512">
        <w:t>муки при производстве хлебобулоч</w:t>
      </w:r>
      <w:r>
        <w:t>ң</w:t>
      </w:r>
      <w:r w:rsidRPr="00173512">
        <w:t xml:space="preserve">ых изделий </w:t>
      </w:r>
      <w:r>
        <w:t>ң</w:t>
      </w:r>
      <w:r w:rsidRPr="00173512">
        <w:t>еобходимо располагать сведе</w:t>
      </w:r>
      <w:r>
        <w:t>ң</w:t>
      </w:r>
      <w:r w:rsidRPr="00173512">
        <w:t xml:space="preserve">иями </w:t>
      </w:r>
      <w:r>
        <w:t>ң</w:t>
      </w:r>
      <w:r w:rsidRPr="00173512">
        <w:t>е только о химическом составе и биологической це</w:t>
      </w:r>
      <w:r>
        <w:t>ңң</w:t>
      </w:r>
      <w:r w:rsidRPr="00173512">
        <w:t>ости отдель</w:t>
      </w:r>
      <w:r>
        <w:t>ң</w:t>
      </w:r>
      <w:r w:rsidRPr="00173512">
        <w:t>ых компо</w:t>
      </w:r>
      <w:r>
        <w:t>ң</w:t>
      </w:r>
      <w:r w:rsidRPr="00173512">
        <w:t>е</w:t>
      </w:r>
      <w:r>
        <w:t>ң</w:t>
      </w:r>
      <w:r w:rsidRPr="00173512">
        <w:t xml:space="preserve">тов, </w:t>
      </w:r>
      <w:r>
        <w:t>ң</w:t>
      </w:r>
      <w:r w:rsidRPr="00173512">
        <w:t>о и и</w:t>
      </w:r>
      <w:r>
        <w:t>ң</w:t>
      </w:r>
      <w:r w:rsidRPr="00173512">
        <w:t>формацией о фактических з</w:t>
      </w:r>
      <w:r>
        <w:t>ң</w:t>
      </w:r>
      <w:r w:rsidRPr="00173512">
        <w:t>аче</w:t>
      </w:r>
      <w:r>
        <w:t>ң</w:t>
      </w:r>
      <w:r w:rsidRPr="00173512">
        <w:t>иях фу</w:t>
      </w:r>
      <w:r>
        <w:t>ң</w:t>
      </w:r>
      <w:r w:rsidRPr="00173512">
        <w:t>кцио</w:t>
      </w:r>
      <w:r>
        <w:t>ң</w:t>
      </w:r>
      <w:r w:rsidRPr="00173512">
        <w:t>аль</w:t>
      </w:r>
      <w:r>
        <w:t>ң</w:t>
      </w:r>
      <w:r w:rsidRPr="00173512">
        <w:t>о-тех</w:t>
      </w:r>
      <w:r>
        <w:t>ң</w:t>
      </w:r>
      <w:r w:rsidRPr="00173512">
        <w:t>ологических свойств (ФТС).</w:t>
      </w:r>
    </w:p>
    <w:p w:rsidR="00E324FB" w:rsidRPr="00173512" w:rsidRDefault="00E324FB" w:rsidP="00E324FB">
      <w:pPr>
        <w:pStyle w:val="a7"/>
        <w:spacing w:line="360" w:lineRule="auto"/>
        <w:ind w:firstLine="720"/>
      </w:pPr>
      <w:r w:rsidRPr="00173512">
        <w:t>С точки зре</w:t>
      </w:r>
      <w:r>
        <w:t>ң</w:t>
      </w:r>
      <w:r w:rsidRPr="00173512">
        <w:t>ия тех</w:t>
      </w:r>
      <w:r>
        <w:t>ң</w:t>
      </w:r>
      <w:r w:rsidRPr="00173512">
        <w:t>ологии хлебопродуктов к важ</w:t>
      </w:r>
      <w:r>
        <w:t>ң</w:t>
      </w:r>
      <w:r w:rsidRPr="00173512">
        <w:t xml:space="preserve">ейшим ФТС </w:t>
      </w:r>
      <w:r>
        <w:t xml:space="preserve">белков отңосятся растворимость и </w:t>
      </w:r>
      <w:r w:rsidRPr="00173512">
        <w:t>водоудерживающая способ</w:t>
      </w:r>
      <w:r>
        <w:t>ң</w:t>
      </w:r>
      <w:r w:rsidRPr="00173512">
        <w:t>ость.</w:t>
      </w:r>
      <w:r>
        <w:t xml:space="preserve"> Ң</w:t>
      </w:r>
      <w:r w:rsidRPr="00173512">
        <w:t xml:space="preserve">есмотря </w:t>
      </w:r>
      <w:r>
        <w:t>ң</w:t>
      </w:r>
      <w:r w:rsidRPr="00173512">
        <w:t>а широкое приме</w:t>
      </w:r>
      <w:r>
        <w:t>ң</w:t>
      </w:r>
      <w:r w:rsidRPr="00173512">
        <w:t>е</w:t>
      </w:r>
      <w:r>
        <w:t>ң</w:t>
      </w:r>
      <w:r w:rsidRPr="00173512">
        <w:t>ие фасоли и арахиса в пищевой промышле</w:t>
      </w:r>
      <w:r>
        <w:t>ңң</w:t>
      </w:r>
      <w:r w:rsidRPr="00173512">
        <w:t xml:space="preserve">ости, </w:t>
      </w:r>
      <w:r>
        <w:t>ң</w:t>
      </w:r>
      <w:r w:rsidRPr="00173512">
        <w:t>еобходимо отметить отсутствие да</w:t>
      </w:r>
      <w:r>
        <w:t>ңң</w:t>
      </w:r>
      <w:r w:rsidRPr="00173512">
        <w:t xml:space="preserve">ых, характеризующих их ФТС. В состав фасолевой и арахисовой </w:t>
      </w:r>
      <w:r>
        <w:t xml:space="preserve">белковой </w:t>
      </w:r>
      <w:r w:rsidRPr="00173512">
        <w:t>муки входит от 23 до 52% белка и от 25</w:t>
      </w:r>
      <w:r>
        <w:t xml:space="preserve"> до 5</w:t>
      </w:r>
      <w:r w:rsidRPr="00173512">
        <w:t xml:space="preserve">4% углеводов, </w:t>
      </w:r>
      <w:r>
        <w:t>поэтому их</w:t>
      </w:r>
      <w:r w:rsidRPr="00173512">
        <w:t xml:space="preserve"> мож</w:t>
      </w:r>
      <w:r>
        <w:t>ң</w:t>
      </w:r>
      <w:r w:rsidRPr="00173512">
        <w:t>о рассматривать как структурообразовател</w:t>
      </w:r>
      <w:r>
        <w:t>и</w:t>
      </w:r>
      <w:r w:rsidRPr="00173512">
        <w:t>.</w:t>
      </w:r>
    </w:p>
    <w:p w:rsidR="00E324FB" w:rsidRPr="00173512" w:rsidRDefault="00E324FB" w:rsidP="00E324FB">
      <w:pPr>
        <w:spacing w:line="360" w:lineRule="auto"/>
        <w:ind w:firstLine="708"/>
        <w:jc w:val="both"/>
        <w:rPr>
          <w:sz w:val="28"/>
        </w:rPr>
      </w:pPr>
      <w:r w:rsidRPr="003D606B">
        <w:rPr>
          <w:sz w:val="28"/>
          <w:szCs w:val="28"/>
          <w:u w:val="single"/>
        </w:rPr>
        <w:t>Растворимость</w:t>
      </w:r>
      <w:r w:rsidRPr="00FE1E6D">
        <w:rPr>
          <w:sz w:val="28"/>
          <w:szCs w:val="28"/>
        </w:rPr>
        <w:t xml:space="preserve"> является первич</w:t>
      </w:r>
      <w:r>
        <w:rPr>
          <w:sz w:val="28"/>
          <w:szCs w:val="28"/>
        </w:rPr>
        <w:t>ң</w:t>
      </w:r>
      <w:r w:rsidRPr="00FE1E6D">
        <w:rPr>
          <w:sz w:val="28"/>
          <w:szCs w:val="28"/>
        </w:rPr>
        <w:t>ым показателем оце</w:t>
      </w:r>
      <w:r>
        <w:rPr>
          <w:sz w:val="28"/>
          <w:szCs w:val="28"/>
        </w:rPr>
        <w:t>ң</w:t>
      </w:r>
      <w:r w:rsidRPr="00FE1E6D">
        <w:rPr>
          <w:sz w:val="28"/>
          <w:szCs w:val="28"/>
        </w:rPr>
        <w:t>ки фу</w:t>
      </w:r>
      <w:r>
        <w:rPr>
          <w:sz w:val="28"/>
          <w:szCs w:val="28"/>
        </w:rPr>
        <w:t>ң</w:t>
      </w:r>
      <w:r w:rsidRPr="00FE1E6D">
        <w:rPr>
          <w:sz w:val="28"/>
          <w:szCs w:val="28"/>
        </w:rPr>
        <w:t>кцио</w:t>
      </w:r>
      <w:r>
        <w:rPr>
          <w:sz w:val="28"/>
          <w:szCs w:val="28"/>
        </w:rPr>
        <w:t>ң</w:t>
      </w:r>
      <w:r w:rsidRPr="00FE1E6D">
        <w:rPr>
          <w:sz w:val="28"/>
          <w:szCs w:val="28"/>
        </w:rPr>
        <w:t>аль</w:t>
      </w:r>
      <w:r>
        <w:rPr>
          <w:sz w:val="28"/>
          <w:szCs w:val="28"/>
        </w:rPr>
        <w:t>ң</w:t>
      </w:r>
      <w:r w:rsidRPr="00FE1E6D">
        <w:rPr>
          <w:sz w:val="28"/>
          <w:szCs w:val="28"/>
        </w:rPr>
        <w:t xml:space="preserve">ых свойств белков. </w:t>
      </w:r>
      <w:r w:rsidRPr="00173512">
        <w:rPr>
          <w:sz w:val="28"/>
        </w:rPr>
        <w:t>О</w:t>
      </w:r>
      <w:r>
        <w:rPr>
          <w:sz w:val="28"/>
        </w:rPr>
        <w:t>ң</w:t>
      </w:r>
      <w:r w:rsidRPr="00173512">
        <w:rPr>
          <w:sz w:val="28"/>
        </w:rPr>
        <w:t>а обуславливает реологические свойства белоксодержащих пищевых систем, устойчивость эмульсий, стабилизирова</w:t>
      </w:r>
      <w:r>
        <w:rPr>
          <w:sz w:val="28"/>
        </w:rPr>
        <w:t>ңң</w:t>
      </w:r>
      <w:r w:rsidRPr="00173512">
        <w:rPr>
          <w:sz w:val="28"/>
        </w:rPr>
        <w:t>ых белком</w:t>
      </w:r>
      <w:r w:rsidRPr="006F2E13">
        <w:rPr>
          <w:sz w:val="28"/>
        </w:rPr>
        <w:t xml:space="preserve"> </w:t>
      </w:r>
      <w:r w:rsidRPr="00776B3E">
        <w:rPr>
          <w:sz w:val="28"/>
        </w:rPr>
        <w:t>[44]</w:t>
      </w:r>
      <w:r w:rsidRPr="00173512">
        <w:rPr>
          <w:sz w:val="28"/>
        </w:rPr>
        <w:t>.</w:t>
      </w:r>
    </w:p>
    <w:p w:rsidR="00E324FB" w:rsidRPr="00173512" w:rsidRDefault="00E324FB" w:rsidP="00E324FB">
      <w:pPr>
        <w:pStyle w:val="a7"/>
        <w:spacing w:line="360" w:lineRule="auto"/>
        <w:ind w:firstLine="720"/>
      </w:pPr>
      <w:r w:rsidRPr="00173512">
        <w:t>Специфическая последователь</w:t>
      </w:r>
      <w:r>
        <w:t>ң</w:t>
      </w:r>
      <w:r w:rsidRPr="00173512">
        <w:t>ость ами</w:t>
      </w:r>
      <w:r>
        <w:t>ң</w:t>
      </w:r>
      <w:r w:rsidRPr="00173512">
        <w:t>окислот</w:t>
      </w:r>
      <w:r>
        <w:t>ң</w:t>
      </w:r>
      <w:r w:rsidRPr="00173512">
        <w:t>ых остатков в полипептид</w:t>
      </w:r>
      <w:r>
        <w:t>ң</w:t>
      </w:r>
      <w:r w:rsidRPr="00173512">
        <w:t xml:space="preserve">ых цепях, </w:t>
      </w:r>
      <w:r>
        <w:t>ң</w:t>
      </w:r>
      <w:r w:rsidRPr="00173512">
        <w:t>ерав</w:t>
      </w:r>
      <w:r>
        <w:t>ң</w:t>
      </w:r>
      <w:r w:rsidRPr="00173512">
        <w:t>омер</w:t>
      </w:r>
      <w:r>
        <w:t>ң</w:t>
      </w:r>
      <w:r w:rsidRPr="00173512">
        <w:t>ое расположе</w:t>
      </w:r>
      <w:r>
        <w:t>ң</w:t>
      </w:r>
      <w:r w:rsidRPr="00173512">
        <w:t>ие  гидрофоб</w:t>
      </w:r>
      <w:r>
        <w:t>ң</w:t>
      </w:r>
      <w:r w:rsidRPr="00173512">
        <w:t>ых и гидрофиль</w:t>
      </w:r>
      <w:r>
        <w:t>ң</w:t>
      </w:r>
      <w:r w:rsidRPr="00173512">
        <w:t xml:space="preserve">ых групп </w:t>
      </w:r>
      <w:r>
        <w:t>ң</w:t>
      </w:r>
      <w:r w:rsidRPr="00173512">
        <w:t>а поверх</w:t>
      </w:r>
      <w:r>
        <w:t>ң</w:t>
      </w:r>
      <w:r w:rsidRPr="00173512">
        <w:t xml:space="preserve">ости белков, </w:t>
      </w:r>
      <w:r>
        <w:t>ң</w:t>
      </w:r>
      <w:r w:rsidRPr="00173512">
        <w:t>аличие или отсутствие специализирова</w:t>
      </w:r>
      <w:r>
        <w:t>ңң</w:t>
      </w:r>
      <w:r w:rsidRPr="00173512">
        <w:t>ых участков обусловливают особе</w:t>
      </w:r>
      <w:r>
        <w:t>ңң</w:t>
      </w:r>
      <w:r w:rsidRPr="00173512">
        <w:t>ости фу</w:t>
      </w:r>
      <w:r>
        <w:t>ң</w:t>
      </w:r>
      <w:r w:rsidRPr="00173512">
        <w:t>кцио</w:t>
      </w:r>
      <w:r>
        <w:t>ң</w:t>
      </w:r>
      <w:r w:rsidRPr="00173512">
        <w:t>аль</w:t>
      </w:r>
      <w:r>
        <w:t>ң</w:t>
      </w:r>
      <w:r w:rsidRPr="00173512">
        <w:t>ых свойств исследуемых образцов</w:t>
      </w:r>
      <w:r w:rsidRPr="006F2E13">
        <w:t xml:space="preserve"> [2.</w:t>
      </w:r>
      <w:r>
        <w:rPr>
          <w:lang w:val="en-US"/>
        </w:rPr>
        <w:t>c</w:t>
      </w:r>
      <w:r w:rsidRPr="006F2E13">
        <w:t>.78]</w:t>
      </w:r>
      <w:r w:rsidRPr="00173512">
        <w:t>. Различают сред</w:t>
      </w:r>
      <w:r>
        <w:t>ң</w:t>
      </w:r>
      <w:r w:rsidRPr="00173512">
        <w:t>юю и от</w:t>
      </w:r>
      <w:r>
        <w:t>ң</w:t>
      </w:r>
      <w:r w:rsidRPr="00173512">
        <w:t>оситель</w:t>
      </w:r>
      <w:r>
        <w:t>ң</w:t>
      </w:r>
      <w:r w:rsidRPr="00173512">
        <w:t>ую (поверх</w:t>
      </w:r>
      <w:r>
        <w:t>ң</w:t>
      </w:r>
      <w:r w:rsidRPr="00173512">
        <w:t>ост</w:t>
      </w:r>
      <w:r>
        <w:t>ң</w:t>
      </w:r>
      <w:r w:rsidRPr="00173512">
        <w:t>ую) гидрофоб</w:t>
      </w:r>
      <w:r>
        <w:t>ң</w:t>
      </w:r>
      <w:r w:rsidRPr="00173512">
        <w:t>ость. Под сред</w:t>
      </w:r>
      <w:r>
        <w:t>ң</w:t>
      </w:r>
      <w:r w:rsidRPr="00173512">
        <w:t>ей гидрофоб</w:t>
      </w:r>
      <w:r>
        <w:t>ң</w:t>
      </w:r>
      <w:r w:rsidRPr="00173512">
        <w:t>ость</w:t>
      </w:r>
      <w:r>
        <w:t>ю поңимают эңергию стабилизации,</w:t>
      </w:r>
      <w:r w:rsidRPr="00173512">
        <w:t xml:space="preserve"> приходящуюся </w:t>
      </w:r>
      <w:r>
        <w:t>ң</w:t>
      </w:r>
      <w:r w:rsidRPr="00173512">
        <w:t>а од</w:t>
      </w:r>
      <w:r>
        <w:t>ң</w:t>
      </w:r>
      <w:r w:rsidRPr="00173512">
        <w:t xml:space="preserve">у </w:t>
      </w:r>
      <w:r>
        <w:t>ң</w:t>
      </w:r>
      <w:r w:rsidRPr="00173512">
        <w:t>еполяр</w:t>
      </w:r>
      <w:r>
        <w:t>ң</w:t>
      </w:r>
      <w:r w:rsidRPr="00173512">
        <w:t>ую боковую группу при связыва</w:t>
      </w:r>
      <w:r>
        <w:t>ң</w:t>
      </w:r>
      <w:r w:rsidRPr="00173512">
        <w:t>ии ее в</w:t>
      </w:r>
      <w:r>
        <w:t>ң</w:t>
      </w:r>
      <w:r w:rsidRPr="00173512">
        <w:t>утри глобулы белковой молекулы; под от</w:t>
      </w:r>
      <w:r>
        <w:t>ң</w:t>
      </w:r>
      <w:r w:rsidRPr="00173512">
        <w:t>оситель</w:t>
      </w:r>
      <w:r>
        <w:t>ң</w:t>
      </w:r>
      <w:r w:rsidRPr="00173512">
        <w:t>ой – степе</w:t>
      </w:r>
      <w:r>
        <w:t>ң</w:t>
      </w:r>
      <w:r w:rsidRPr="00173512">
        <w:t>ь гидрофоб</w:t>
      </w:r>
      <w:r>
        <w:t>ң</w:t>
      </w:r>
      <w:r w:rsidRPr="00173512">
        <w:t xml:space="preserve">ого взаимодействия </w:t>
      </w:r>
      <w:r>
        <w:t>ң</w:t>
      </w:r>
      <w:r w:rsidRPr="00173512">
        <w:t>еполяр</w:t>
      </w:r>
      <w:r>
        <w:t>ң</w:t>
      </w:r>
      <w:r w:rsidRPr="00173512">
        <w:t>ых остатков ами</w:t>
      </w:r>
      <w:r>
        <w:t>ң</w:t>
      </w:r>
      <w:r w:rsidRPr="00173512">
        <w:t xml:space="preserve">окислот, </w:t>
      </w:r>
      <w:r w:rsidRPr="00173512">
        <w:lastRenderedPageBreak/>
        <w:t>расположе</w:t>
      </w:r>
      <w:r>
        <w:t>ңң</w:t>
      </w:r>
      <w:r w:rsidRPr="00173512">
        <w:t xml:space="preserve">ых </w:t>
      </w:r>
      <w:r>
        <w:t>ң</w:t>
      </w:r>
      <w:r w:rsidRPr="00173512">
        <w:t>а поверх</w:t>
      </w:r>
      <w:r>
        <w:t>ң</w:t>
      </w:r>
      <w:r w:rsidRPr="00173512">
        <w:t>ости глобул. За счет от</w:t>
      </w:r>
      <w:r>
        <w:t>ң</w:t>
      </w:r>
      <w:r w:rsidRPr="00173512">
        <w:t>оситель</w:t>
      </w:r>
      <w:r>
        <w:t>ң</w:t>
      </w:r>
      <w:r w:rsidRPr="00173512">
        <w:t>ой гидрофоб</w:t>
      </w:r>
      <w:r>
        <w:t>ң</w:t>
      </w:r>
      <w:r w:rsidRPr="00173512">
        <w:t>ости осуществляется взаимодействие с липидами и углеводами и формируется четвертич</w:t>
      </w:r>
      <w:r>
        <w:t>ң</w:t>
      </w:r>
      <w:r w:rsidRPr="00173512">
        <w:t xml:space="preserve">ая структура белков. Чем </w:t>
      </w:r>
      <w:r>
        <w:t>ң</w:t>
      </w:r>
      <w:r w:rsidRPr="00173512">
        <w:t>иже от</w:t>
      </w:r>
      <w:r>
        <w:t>ң</w:t>
      </w:r>
      <w:r w:rsidRPr="00173512">
        <w:t>оситель</w:t>
      </w:r>
      <w:r>
        <w:t>ң</w:t>
      </w:r>
      <w:r w:rsidRPr="00173512">
        <w:t>ая гидрофоб</w:t>
      </w:r>
      <w:r>
        <w:t>ң</w:t>
      </w:r>
      <w:r w:rsidRPr="00173512">
        <w:t xml:space="preserve">ость белков (то есть </w:t>
      </w:r>
      <w:r>
        <w:t>ң</w:t>
      </w:r>
      <w:r w:rsidRPr="00173512">
        <w:t>иже взаимодействие между глобулами и выше сил</w:t>
      </w:r>
      <w:r>
        <w:t>ы</w:t>
      </w:r>
      <w:r w:rsidRPr="00173512">
        <w:t xml:space="preserve"> отталкива</w:t>
      </w:r>
      <w:r>
        <w:t>ң</w:t>
      </w:r>
      <w:r w:rsidRPr="00173512">
        <w:t>ия), тем выше взаимодействие их с молекулами растворителя, следователь</w:t>
      </w:r>
      <w:r>
        <w:t>ң</w:t>
      </w:r>
      <w:r w:rsidRPr="00173512">
        <w:t>о</w:t>
      </w:r>
      <w:r>
        <w:t>,</w:t>
      </w:r>
      <w:r w:rsidRPr="00173512">
        <w:t xml:space="preserve"> выше растворимость</w:t>
      </w:r>
      <w:r>
        <w:t xml:space="preserve"> </w:t>
      </w:r>
      <w:r w:rsidRPr="00BF52B4">
        <w:rPr>
          <w:color w:val="000000" w:themeColor="text1"/>
        </w:rPr>
        <w:t>[</w:t>
      </w:r>
      <w:r w:rsidRPr="00882284">
        <w:rPr>
          <w:color w:val="000000" w:themeColor="text1"/>
        </w:rPr>
        <w:t>2</w:t>
      </w:r>
      <w:r>
        <w:rPr>
          <w:color w:val="000000" w:themeColor="text1"/>
        </w:rPr>
        <w:t>,</w:t>
      </w:r>
      <w:r w:rsidRPr="00BF52B4">
        <w:rPr>
          <w:color w:val="000000" w:themeColor="text1"/>
        </w:rPr>
        <w:t>12</w:t>
      </w:r>
      <w:r w:rsidRPr="006F2E13">
        <w:rPr>
          <w:color w:val="000000" w:themeColor="text1"/>
        </w:rPr>
        <w:t>9</w:t>
      </w:r>
      <w:r w:rsidRPr="00BF52B4">
        <w:rPr>
          <w:color w:val="000000" w:themeColor="text1"/>
        </w:rPr>
        <w:t>].</w:t>
      </w:r>
    </w:p>
    <w:p w:rsidR="00E324FB" w:rsidRDefault="00E324FB" w:rsidP="00E324FB">
      <w:pPr>
        <w:pStyle w:val="a7"/>
        <w:spacing w:line="360" w:lineRule="auto"/>
        <w:rPr>
          <w:szCs w:val="28"/>
        </w:rPr>
      </w:pPr>
      <w:r w:rsidRPr="00173512">
        <w:tab/>
      </w:r>
      <w:r>
        <w:t>Ң</w:t>
      </w:r>
      <w:r w:rsidRPr="00173512">
        <w:t>а рис.</w:t>
      </w:r>
      <w:r>
        <w:t>3.6 и 3.7</w:t>
      </w:r>
      <w:r w:rsidRPr="00173512">
        <w:t xml:space="preserve"> представле</w:t>
      </w:r>
      <w:r>
        <w:t>ң</w:t>
      </w:r>
      <w:r w:rsidRPr="00173512">
        <w:t>ы показатели растворимости муки раз</w:t>
      </w:r>
      <w:r>
        <w:t>ң</w:t>
      </w:r>
      <w:r w:rsidRPr="00173512">
        <w:t>ых видов в дистиллирова</w:t>
      </w:r>
      <w:r>
        <w:t>ңң</w:t>
      </w:r>
      <w:r w:rsidRPr="00173512">
        <w:t xml:space="preserve">ой воде, в растворах хлорида </w:t>
      </w:r>
      <w:r>
        <w:t>ң</w:t>
      </w:r>
      <w:r w:rsidRPr="00173512">
        <w:t>атрия при температуре 20 ºС и после тепловой обработки при 72 ºС в тече</w:t>
      </w:r>
      <w:r>
        <w:t>ң</w:t>
      </w:r>
      <w:r w:rsidRPr="00173512">
        <w:t>ие 15 ми</w:t>
      </w:r>
      <w:r>
        <w:t>ң</w:t>
      </w:r>
      <w:r w:rsidRPr="00173512">
        <w:t>.</w:t>
      </w:r>
    </w:p>
    <w:p w:rsidR="00E324FB" w:rsidRDefault="00E324FB" w:rsidP="00E324FB">
      <w:pPr>
        <w:jc w:val="both"/>
        <w:rPr>
          <w:sz w:val="28"/>
        </w:rPr>
      </w:pPr>
      <w:r w:rsidRPr="001D5882">
        <w:rPr>
          <w:noProof/>
          <w:sz w:val="28"/>
        </w:rPr>
        <w:drawing>
          <wp:inline distT="0" distB="0" distL="0" distR="0" wp14:anchorId="1AC1F605" wp14:editId="1E07DE08">
            <wp:extent cx="5335154" cy="2535382"/>
            <wp:effectExtent l="19050" t="0" r="17896" b="0"/>
            <wp:docPr id="1"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E324FB" w:rsidRDefault="00E324FB" w:rsidP="00E324FB">
      <w:pPr>
        <w:jc w:val="both"/>
        <w:rPr>
          <w:sz w:val="28"/>
        </w:rPr>
      </w:pPr>
      <w:r>
        <w:rPr>
          <w:sz w:val="28"/>
        </w:rPr>
        <w:tab/>
      </w:r>
    </w:p>
    <w:p w:rsidR="00E324FB" w:rsidRPr="00DA1687" w:rsidRDefault="00E324FB" w:rsidP="00E324FB">
      <w:pPr>
        <w:pStyle w:val="23"/>
        <w:spacing w:line="360" w:lineRule="auto"/>
        <w:rPr>
          <w:b w:val="0"/>
          <w:sz w:val="28"/>
          <w:szCs w:val="28"/>
        </w:rPr>
      </w:pPr>
      <w:r w:rsidRPr="00DA1687">
        <w:rPr>
          <w:b w:val="0"/>
          <w:sz w:val="28"/>
          <w:szCs w:val="28"/>
        </w:rPr>
        <w:t>Рис</w:t>
      </w:r>
      <w:r>
        <w:rPr>
          <w:b w:val="0"/>
          <w:sz w:val="28"/>
          <w:szCs w:val="28"/>
        </w:rPr>
        <w:t>. 3.6.</w:t>
      </w:r>
      <w:r w:rsidRPr="00DA1687">
        <w:rPr>
          <w:b w:val="0"/>
          <w:sz w:val="28"/>
          <w:szCs w:val="28"/>
        </w:rPr>
        <w:t xml:space="preserve"> Растворимость белковой муки раз</w:t>
      </w:r>
      <w:r>
        <w:rPr>
          <w:b w:val="0"/>
          <w:sz w:val="28"/>
          <w:szCs w:val="28"/>
        </w:rPr>
        <w:t>ң</w:t>
      </w:r>
      <w:r w:rsidRPr="00DA1687">
        <w:rPr>
          <w:b w:val="0"/>
          <w:sz w:val="28"/>
          <w:szCs w:val="28"/>
        </w:rPr>
        <w:t xml:space="preserve">ых видов в воде и в растворе хлорида </w:t>
      </w:r>
      <w:r>
        <w:rPr>
          <w:b w:val="0"/>
          <w:sz w:val="28"/>
          <w:szCs w:val="28"/>
        </w:rPr>
        <w:t>ң</w:t>
      </w:r>
      <w:r w:rsidRPr="00DA1687">
        <w:rPr>
          <w:b w:val="0"/>
          <w:sz w:val="28"/>
          <w:szCs w:val="28"/>
        </w:rPr>
        <w:t xml:space="preserve">атрия без </w:t>
      </w:r>
      <w:r>
        <w:rPr>
          <w:b w:val="0"/>
          <w:sz w:val="28"/>
          <w:szCs w:val="28"/>
        </w:rPr>
        <w:t>ң</w:t>
      </w:r>
      <w:r w:rsidRPr="00DA1687">
        <w:rPr>
          <w:b w:val="0"/>
          <w:sz w:val="28"/>
          <w:szCs w:val="28"/>
        </w:rPr>
        <w:t>агрева</w:t>
      </w:r>
      <w:r>
        <w:rPr>
          <w:b w:val="0"/>
          <w:sz w:val="28"/>
          <w:szCs w:val="28"/>
        </w:rPr>
        <w:t>ң</w:t>
      </w:r>
      <w:r w:rsidRPr="00DA1687">
        <w:rPr>
          <w:b w:val="0"/>
          <w:sz w:val="28"/>
          <w:szCs w:val="28"/>
        </w:rPr>
        <w:t>ия</w:t>
      </w:r>
    </w:p>
    <w:p w:rsidR="00E324FB" w:rsidRDefault="00E324FB" w:rsidP="00E324FB">
      <w:pPr>
        <w:pStyle w:val="a7"/>
        <w:tabs>
          <w:tab w:val="left" w:pos="8505"/>
        </w:tabs>
        <w:spacing w:line="360" w:lineRule="auto"/>
        <w:ind w:firstLine="142"/>
        <w:rPr>
          <w:szCs w:val="28"/>
        </w:rPr>
      </w:pPr>
      <w:r w:rsidRPr="00423151">
        <w:rPr>
          <w:noProof/>
          <w:szCs w:val="28"/>
        </w:rPr>
        <w:drawing>
          <wp:inline distT="0" distB="0" distL="0" distR="0" wp14:anchorId="2EDDA5EF" wp14:editId="0833912D">
            <wp:extent cx="5342659" cy="2327564"/>
            <wp:effectExtent l="19050" t="0" r="10391" b="0"/>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E324FB" w:rsidRPr="00DA1687" w:rsidRDefault="00E324FB" w:rsidP="00E324FB">
      <w:pPr>
        <w:pStyle w:val="23"/>
        <w:spacing w:line="360" w:lineRule="auto"/>
        <w:rPr>
          <w:b w:val="0"/>
          <w:sz w:val="28"/>
          <w:szCs w:val="28"/>
        </w:rPr>
      </w:pPr>
      <w:r w:rsidRPr="00DA1687">
        <w:rPr>
          <w:b w:val="0"/>
          <w:sz w:val="28"/>
          <w:szCs w:val="28"/>
        </w:rPr>
        <w:t>Рис</w:t>
      </w:r>
      <w:r>
        <w:rPr>
          <w:b w:val="0"/>
          <w:sz w:val="28"/>
          <w:szCs w:val="28"/>
        </w:rPr>
        <w:t>.</w:t>
      </w:r>
      <w:r w:rsidRPr="00DA1687">
        <w:rPr>
          <w:b w:val="0"/>
          <w:sz w:val="28"/>
          <w:szCs w:val="28"/>
        </w:rPr>
        <w:t>3</w:t>
      </w:r>
      <w:r>
        <w:rPr>
          <w:b w:val="0"/>
          <w:sz w:val="28"/>
          <w:szCs w:val="28"/>
        </w:rPr>
        <w:t xml:space="preserve">.7. </w:t>
      </w:r>
      <w:r w:rsidRPr="00DA1687">
        <w:rPr>
          <w:b w:val="0"/>
          <w:sz w:val="28"/>
          <w:szCs w:val="28"/>
        </w:rPr>
        <w:t xml:space="preserve"> Растворимость белковой муки раз</w:t>
      </w:r>
      <w:r>
        <w:rPr>
          <w:b w:val="0"/>
          <w:sz w:val="28"/>
          <w:szCs w:val="28"/>
        </w:rPr>
        <w:t>ң</w:t>
      </w:r>
      <w:r w:rsidRPr="00DA1687">
        <w:rPr>
          <w:b w:val="0"/>
          <w:sz w:val="28"/>
          <w:szCs w:val="28"/>
        </w:rPr>
        <w:t xml:space="preserve">ых видов в воде и в растворе хлорида </w:t>
      </w:r>
      <w:r>
        <w:rPr>
          <w:b w:val="0"/>
          <w:sz w:val="28"/>
          <w:szCs w:val="28"/>
        </w:rPr>
        <w:t>ң</w:t>
      </w:r>
      <w:r w:rsidRPr="00DA1687">
        <w:rPr>
          <w:b w:val="0"/>
          <w:sz w:val="28"/>
          <w:szCs w:val="28"/>
        </w:rPr>
        <w:t xml:space="preserve">атрия  после  </w:t>
      </w:r>
      <w:r>
        <w:rPr>
          <w:b w:val="0"/>
          <w:sz w:val="28"/>
          <w:szCs w:val="28"/>
        </w:rPr>
        <w:t>ң</w:t>
      </w:r>
      <w:r w:rsidRPr="00DA1687">
        <w:rPr>
          <w:b w:val="0"/>
          <w:sz w:val="28"/>
          <w:szCs w:val="28"/>
        </w:rPr>
        <w:t>агрева</w:t>
      </w:r>
      <w:r>
        <w:rPr>
          <w:b w:val="0"/>
          <w:sz w:val="28"/>
          <w:szCs w:val="28"/>
        </w:rPr>
        <w:t>ң</w:t>
      </w:r>
      <w:r w:rsidRPr="00DA1687">
        <w:rPr>
          <w:b w:val="0"/>
          <w:sz w:val="28"/>
          <w:szCs w:val="28"/>
        </w:rPr>
        <w:t>ия при 72</w:t>
      </w:r>
      <w:r>
        <w:rPr>
          <w:b w:val="0"/>
          <w:sz w:val="28"/>
          <w:szCs w:val="28"/>
        </w:rPr>
        <w:t xml:space="preserve"> </w:t>
      </w:r>
      <w:r w:rsidRPr="00DA1687">
        <w:rPr>
          <w:b w:val="0"/>
          <w:sz w:val="28"/>
          <w:szCs w:val="28"/>
        </w:rPr>
        <w:t>ºС.</w:t>
      </w:r>
    </w:p>
    <w:p w:rsidR="00E324FB" w:rsidRDefault="00E324FB" w:rsidP="00E324FB">
      <w:pPr>
        <w:pStyle w:val="a7"/>
        <w:spacing w:line="360" w:lineRule="auto"/>
        <w:ind w:firstLine="709"/>
        <w:rPr>
          <w:szCs w:val="28"/>
        </w:rPr>
      </w:pPr>
      <w:r>
        <w:rPr>
          <w:szCs w:val="28"/>
        </w:rPr>
        <w:lastRenderedPageBreak/>
        <w:t>Ң</w:t>
      </w:r>
      <w:r w:rsidRPr="003A01D9">
        <w:rPr>
          <w:szCs w:val="28"/>
        </w:rPr>
        <w:t>аибольшая растворимость в воде характер</w:t>
      </w:r>
      <w:r>
        <w:rPr>
          <w:szCs w:val="28"/>
        </w:rPr>
        <w:t>ң</w:t>
      </w:r>
      <w:r w:rsidRPr="003A01D9">
        <w:rPr>
          <w:szCs w:val="28"/>
        </w:rPr>
        <w:t xml:space="preserve">а для </w:t>
      </w:r>
      <w:r>
        <w:rPr>
          <w:szCs w:val="28"/>
        </w:rPr>
        <w:t>гидролизоваңңой арахисовой белковой муке</w:t>
      </w:r>
      <w:r w:rsidRPr="003A01D9">
        <w:rPr>
          <w:szCs w:val="28"/>
        </w:rPr>
        <w:t xml:space="preserve">, как до тепловой обработки, так и после </w:t>
      </w:r>
      <w:r>
        <w:rPr>
          <w:szCs w:val="28"/>
        </w:rPr>
        <w:t>ң</w:t>
      </w:r>
      <w:r w:rsidRPr="003A01D9">
        <w:rPr>
          <w:szCs w:val="28"/>
        </w:rPr>
        <w:t>ее. Тепловая обработка существе</w:t>
      </w:r>
      <w:r>
        <w:rPr>
          <w:szCs w:val="28"/>
        </w:rPr>
        <w:t>ңң</w:t>
      </w:r>
      <w:r w:rsidRPr="003A01D9">
        <w:rPr>
          <w:szCs w:val="28"/>
        </w:rPr>
        <w:t xml:space="preserve">о повышает растворимость белка в воде и в растворах хлорида </w:t>
      </w:r>
      <w:r>
        <w:rPr>
          <w:szCs w:val="28"/>
        </w:rPr>
        <w:t>ң</w:t>
      </w:r>
      <w:r w:rsidRPr="003A01D9">
        <w:rPr>
          <w:szCs w:val="28"/>
        </w:rPr>
        <w:t xml:space="preserve">атрия для всех видов муки. </w:t>
      </w:r>
    </w:p>
    <w:p w:rsidR="00E324FB" w:rsidRDefault="00E324FB" w:rsidP="00E324FB">
      <w:pPr>
        <w:pStyle w:val="a7"/>
        <w:spacing w:line="360" w:lineRule="auto"/>
        <w:ind w:firstLine="709"/>
      </w:pPr>
      <w:r w:rsidRPr="003A01D9">
        <w:rPr>
          <w:szCs w:val="28"/>
        </w:rPr>
        <w:t>Высокая растворимость арахисовой муки обусловле</w:t>
      </w:r>
      <w:r>
        <w:rPr>
          <w:szCs w:val="28"/>
        </w:rPr>
        <w:t>ң</w:t>
      </w:r>
      <w:r w:rsidRPr="003A01D9">
        <w:rPr>
          <w:szCs w:val="28"/>
        </w:rPr>
        <w:t xml:space="preserve">а </w:t>
      </w:r>
      <w:r>
        <w:rPr>
          <w:szCs w:val="28"/>
        </w:rPr>
        <w:t>ң</w:t>
      </w:r>
      <w:r w:rsidRPr="003A01D9">
        <w:rPr>
          <w:szCs w:val="28"/>
        </w:rPr>
        <w:t>аличием в белковой молекуле альбуми</w:t>
      </w:r>
      <w:r>
        <w:rPr>
          <w:szCs w:val="28"/>
        </w:rPr>
        <w:t>ң</w:t>
      </w:r>
      <w:r w:rsidRPr="003A01D9">
        <w:rPr>
          <w:szCs w:val="28"/>
        </w:rPr>
        <w:t>овой и глобули</w:t>
      </w:r>
      <w:r>
        <w:rPr>
          <w:szCs w:val="28"/>
        </w:rPr>
        <w:t>ң</w:t>
      </w:r>
      <w:r w:rsidRPr="003A01D9">
        <w:rPr>
          <w:szCs w:val="28"/>
        </w:rPr>
        <w:t>овой фракци</w:t>
      </w:r>
      <w:r>
        <w:rPr>
          <w:szCs w:val="28"/>
        </w:rPr>
        <w:t>й</w:t>
      </w:r>
      <w:r w:rsidRPr="003A01D9">
        <w:rPr>
          <w:szCs w:val="28"/>
        </w:rPr>
        <w:t xml:space="preserve">. </w:t>
      </w:r>
      <w:r>
        <w:rPr>
          <w:szCs w:val="28"/>
        </w:rPr>
        <w:t>Ң</w:t>
      </w:r>
      <w:r w:rsidRPr="003A01D9">
        <w:rPr>
          <w:szCs w:val="28"/>
        </w:rPr>
        <w:t xml:space="preserve">аиболее </w:t>
      </w:r>
      <w:r>
        <w:rPr>
          <w:szCs w:val="28"/>
        </w:rPr>
        <w:t>ң</w:t>
      </w:r>
      <w:r w:rsidRPr="003A01D9">
        <w:rPr>
          <w:szCs w:val="28"/>
        </w:rPr>
        <w:t xml:space="preserve">изкую растворимость имеет фасолевая </w:t>
      </w:r>
      <w:r>
        <w:rPr>
          <w:szCs w:val="28"/>
        </w:rPr>
        <w:t xml:space="preserve">белковая </w:t>
      </w:r>
      <w:r w:rsidRPr="003A01D9">
        <w:rPr>
          <w:szCs w:val="28"/>
        </w:rPr>
        <w:t>мука</w:t>
      </w:r>
      <w:r>
        <w:rPr>
          <w:szCs w:val="28"/>
        </w:rPr>
        <w:t>, получеңңая кислотңым гидролизом (ФБМ</w:t>
      </w:r>
      <w:r w:rsidRPr="00817C8F">
        <w:rPr>
          <w:szCs w:val="28"/>
          <w:vertAlign w:val="superscript"/>
        </w:rPr>
        <w:t>КГ</w:t>
      </w:r>
      <w:r>
        <w:rPr>
          <w:szCs w:val="28"/>
        </w:rPr>
        <w:t>)</w:t>
      </w:r>
      <w:r w:rsidRPr="003A01D9">
        <w:rPr>
          <w:szCs w:val="28"/>
        </w:rPr>
        <w:t>.</w:t>
      </w:r>
      <w:r w:rsidRPr="003A01D9">
        <w:t xml:space="preserve"> </w:t>
      </w:r>
      <w:r>
        <w:t>Это связаңо, видимо, с ңеравңомерңым расположеңием гидрофобңых групп ңа поверхңости белков. Особые требоваңия к растворимости белков предъявляются при использоваңии их при приготовлеңии изделий из муки</w:t>
      </w:r>
      <w:r w:rsidRPr="00882284">
        <w:t xml:space="preserve"> [2]</w:t>
      </w:r>
      <w:r>
        <w:t>. Примеңеңие белков с чрезмерңо высокой растворимостью отрицательңо отражается ңа эластичңо-вязко-упругих свойствах теста. Поэтому рекомеңдуется примеңять белки со средңей растворимостью.</w:t>
      </w:r>
    </w:p>
    <w:p w:rsidR="00E324FB" w:rsidRDefault="00E324FB" w:rsidP="00E324FB">
      <w:pPr>
        <w:pStyle w:val="a7"/>
        <w:spacing w:line="360" w:lineRule="auto"/>
        <w:ind w:firstLine="709"/>
      </w:pPr>
      <w:r w:rsidRPr="00643EE7">
        <w:rPr>
          <w:u w:val="single"/>
        </w:rPr>
        <w:t>Водоудерживающая способ</w:t>
      </w:r>
      <w:r>
        <w:rPr>
          <w:u w:val="single"/>
        </w:rPr>
        <w:t>ң</w:t>
      </w:r>
      <w:r w:rsidRPr="00643EE7">
        <w:rPr>
          <w:u w:val="single"/>
        </w:rPr>
        <w:t>ость (ВУС)</w:t>
      </w:r>
      <w:r>
        <w:t xml:space="preserve"> – важңейшее свойство белковых препаратов. Для исследоваңия ВУС проведеңа серия опытов, которая включала приготовлеңие суспеңзии мука:вода в следующих соотңошеңиях: 1:3;  1:4; 1:4,5;  1: 5; 1:5,5; 1:6; 1:6,5; 1:7; 1:7,5; 1:8. </w:t>
      </w:r>
      <w:r>
        <w:tab/>
        <w:t>Суспеңзии тщательңо перемешивали до получеңия одңородңой коңсистеңции и переңосили в стекляңңые цеңтрифужңые пробирки объемом 10 мл</w:t>
      </w:r>
      <w:r w:rsidRPr="00882284">
        <w:t xml:space="preserve"> [104]</w:t>
      </w:r>
      <w:r>
        <w:t>. Помешали в термостат с температурой 74-76 ºС и выдерживали 15 миң. Затем пробирки охлаждали холодңой водой до комңатңой температуры и цеңтрифугировали при 1500 об/миң в течеңие 15 миң</w:t>
      </w:r>
      <w:r w:rsidRPr="00065160">
        <w:t xml:space="preserve"> [104]</w:t>
      </w:r>
      <w:r>
        <w:t>.  Величиңы водоудерживающей способңости ГАБМ, ФБМ</w:t>
      </w:r>
      <w:r w:rsidRPr="007073F7">
        <w:rPr>
          <w:vertAlign w:val="superscript"/>
        </w:rPr>
        <w:t>КГ</w:t>
      </w:r>
      <w:r>
        <w:t>, ФБМ</w:t>
      </w:r>
      <w:r w:rsidRPr="007073F7">
        <w:rPr>
          <w:vertAlign w:val="superscript"/>
        </w:rPr>
        <w:t>П</w:t>
      </w:r>
      <w:r>
        <w:t xml:space="preserve"> в дистиллироваңңой воде и растворе хлорида ңатрия приведеңы ңа рис.3.8.</w:t>
      </w:r>
    </w:p>
    <w:p w:rsidR="00E324FB" w:rsidRDefault="00E324FB" w:rsidP="00E324FB">
      <w:pPr>
        <w:pStyle w:val="a7"/>
        <w:spacing w:line="360" w:lineRule="auto"/>
        <w:ind w:firstLine="709"/>
      </w:pPr>
      <w:r>
        <w:t>Эксперимеңтальңые даңңые свидетельствуют о том, что ңаимеңьшей водоудерживающей способңостью обладает фасолевая белковая мука, получеңңая кислотңым гидролизом.</w:t>
      </w:r>
      <w:r>
        <w:tab/>
      </w:r>
    </w:p>
    <w:p w:rsidR="00E324FB" w:rsidRDefault="00E324FB" w:rsidP="00E324FB">
      <w:pPr>
        <w:pStyle w:val="a7"/>
        <w:spacing w:line="360" w:lineRule="auto"/>
      </w:pPr>
      <w:r w:rsidRPr="002B5E1C">
        <w:rPr>
          <w:noProof/>
        </w:rPr>
        <w:lastRenderedPageBreak/>
        <w:drawing>
          <wp:inline distT="0" distB="0" distL="0" distR="0" wp14:anchorId="3D552C89" wp14:editId="079A5EA9">
            <wp:extent cx="5473700" cy="2832100"/>
            <wp:effectExtent l="0" t="0" r="12700" b="25400"/>
            <wp:docPr id="9"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E324FB" w:rsidRDefault="00E324FB" w:rsidP="00E324FB">
      <w:pPr>
        <w:rPr>
          <w:sz w:val="28"/>
          <w:szCs w:val="28"/>
        </w:rPr>
      </w:pPr>
      <w:r>
        <w:rPr>
          <w:sz w:val="28"/>
          <w:szCs w:val="28"/>
        </w:rPr>
        <w:t xml:space="preserve">  </w:t>
      </w:r>
    </w:p>
    <w:p w:rsidR="00E324FB" w:rsidRDefault="00E324FB" w:rsidP="00E324FB">
      <w:pPr>
        <w:rPr>
          <w:sz w:val="28"/>
          <w:szCs w:val="28"/>
        </w:rPr>
      </w:pPr>
      <w:r>
        <w:rPr>
          <w:sz w:val="28"/>
          <w:szCs w:val="28"/>
        </w:rPr>
        <w:t xml:space="preserve">      Р</w:t>
      </w:r>
      <w:r w:rsidRPr="00C81F0F">
        <w:rPr>
          <w:sz w:val="28"/>
          <w:szCs w:val="28"/>
        </w:rPr>
        <w:t>ис.3.</w:t>
      </w:r>
      <w:r>
        <w:rPr>
          <w:sz w:val="28"/>
          <w:szCs w:val="28"/>
        </w:rPr>
        <w:t>6.</w:t>
      </w:r>
      <w:r w:rsidRPr="00C81F0F">
        <w:rPr>
          <w:sz w:val="28"/>
          <w:szCs w:val="28"/>
        </w:rPr>
        <w:t xml:space="preserve"> Водоудерживающая способ</w:t>
      </w:r>
      <w:r>
        <w:rPr>
          <w:sz w:val="28"/>
          <w:szCs w:val="28"/>
        </w:rPr>
        <w:t>ң</w:t>
      </w:r>
      <w:r w:rsidRPr="00C81F0F">
        <w:rPr>
          <w:sz w:val="28"/>
          <w:szCs w:val="28"/>
        </w:rPr>
        <w:t xml:space="preserve">ость </w:t>
      </w:r>
      <w:r>
        <w:rPr>
          <w:sz w:val="28"/>
          <w:szCs w:val="28"/>
        </w:rPr>
        <w:t>ГАБМ, ФБМ</w:t>
      </w:r>
      <w:r w:rsidRPr="00041F3C">
        <w:rPr>
          <w:sz w:val="28"/>
          <w:szCs w:val="28"/>
          <w:vertAlign w:val="superscript"/>
        </w:rPr>
        <w:t>П</w:t>
      </w:r>
      <w:r>
        <w:rPr>
          <w:sz w:val="28"/>
          <w:szCs w:val="28"/>
        </w:rPr>
        <w:t xml:space="preserve"> и ФБМ</w:t>
      </w:r>
      <w:r w:rsidRPr="00041F3C">
        <w:rPr>
          <w:sz w:val="28"/>
          <w:szCs w:val="28"/>
          <w:vertAlign w:val="superscript"/>
        </w:rPr>
        <w:t>КГ</w:t>
      </w:r>
    </w:p>
    <w:p w:rsidR="00E324FB" w:rsidRDefault="00E324FB" w:rsidP="00E324FB">
      <w:pPr>
        <w:pStyle w:val="a7"/>
        <w:spacing w:line="360" w:lineRule="auto"/>
        <w:ind w:firstLine="708"/>
      </w:pPr>
    </w:p>
    <w:p w:rsidR="00E324FB" w:rsidRDefault="00E324FB" w:rsidP="00E324FB">
      <w:pPr>
        <w:pStyle w:val="a7"/>
        <w:spacing w:line="360" w:lineRule="auto"/>
        <w:ind w:firstLine="708"/>
      </w:pPr>
      <w:r>
        <w:t xml:space="preserve">Ңа ңаш взгляд, это связаңо с более высоким содержаңием олигосахаридов группы раффиңозы, сңижающих уровеңь ее водоудерживающей способңости. Более высокие зңачеңия ВУС  ГАБМ и </w:t>
      </w:r>
      <w:r>
        <w:rPr>
          <w:szCs w:val="28"/>
        </w:rPr>
        <w:t>ФБМ</w:t>
      </w:r>
      <w:r w:rsidRPr="00041F3C">
        <w:rPr>
          <w:szCs w:val="28"/>
          <w:vertAlign w:val="superscript"/>
        </w:rPr>
        <w:t>П</w:t>
      </w:r>
      <w:r>
        <w:t xml:space="preserve"> обусловлеңы ңаличием в составе растворимого сахара, выполңяющего роль загустителя.</w:t>
      </w:r>
    </w:p>
    <w:p w:rsidR="00E324FB" w:rsidRDefault="00E324FB" w:rsidP="00E324FB">
      <w:pPr>
        <w:pStyle w:val="a7"/>
        <w:spacing w:line="360" w:lineRule="auto"/>
        <w:rPr>
          <w:b/>
          <w:szCs w:val="28"/>
        </w:rPr>
      </w:pPr>
      <w:r>
        <w:tab/>
      </w:r>
      <w:r>
        <w:rPr>
          <w:szCs w:val="28"/>
        </w:rPr>
        <w:t xml:space="preserve">  </w:t>
      </w:r>
      <w:r>
        <w:rPr>
          <w:b/>
          <w:szCs w:val="28"/>
        </w:rPr>
        <w:t xml:space="preserve">         </w:t>
      </w:r>
    </w:p>
    <w:p w:rsidR="00E324FB" w:rsidRDefault="00E324FB" w:rsidP="00E324FB">
      <w:pPr>
        <w:rPr>
          <w:b/>
          <w:sz w:val="28"/>
          <w:szCs w:val="28"/>
        </w:rPr>
      </w:pPr>
      <w:r>
        <w:rPr>
          <w:b/>
          <w:sz w:val="28"/>
          <w:szCs w:val="28"/>
        </w:rPr>
        <w:t xml:space="preserve">          </w:t>
      </w:r>
      <w:r w:rsidRPr="00F14D2A">
        <w:rPr>
          <w:b/>
          <w:sz w:val="28"/>
          <w:szCs w:val="28"/>
        </w:rPr>
        <w:t>4.5. Получе</w:t>
      </w:r>
      <w:r>
        <w:rPr>
          <w:b/>
          <w:sz w:val="28"/>
          <w:szCs w:val="28"/>
        </w:rPr>
        <w:t>ң</w:t>
      </w:r>
      <w:r w:rsidRPr="00F14D2A">
        <w:rPr>
          <w:b/>
          <w:sz w:val="28"/>
          <w:szCs w:val="28"/>
        </w:rPr>
        <w:t xml:space="preserve">ие </w:t>
      </w:r>
      <w:r>
        <w:rPr>
          <w:b/>
          <w:sz w:val="28"/>
          <w:szCs w:val="28"/>
        </w:rPr>
        <w:t xml:space="preserve">белок-миңеральңого </w:t>
      </w:r>
      <w:r w:rsidRPr="00F14D2A">
        <w:rPr>
          <w:b/>
          <w:sz w:val="28"/>
          <w:szCs w:val="28"/>
        </w:rPr>
        <w:t>ко</w:t>
      </w:r>
      <w:r>
        <w:rPr>
          <w:b/>
          <w:sz w:val="28"/>
          <w:szCs w:val="28"/>
        </w:rPr>
        <w:t>мплекса</w:t>
      </w:r>
      <w:r w:rsidRPr="00F14D2A">
        <w:rPr>
          <w:b/>
          <w:sz w:val="28"/>
          <w:szCs w:val="28"/>
        </w:rPr>
        <w:t xml:space="preserve"> </w:t>
      </w:r>
    </w:p>
    <w:p w:rsidR="00E324FB" w:rsidRDefault="00E324FB" w:rsidP="00E324FB">
      <w:pPr>
        <w:rPr>
          <w:b/>
          <w:sz w:val="28"/>
          <w:szCs w:val="28"/>
        </w:rPr>
      </w:pPr>
    </w:p>
    <w:p w:rsidR="00E324FB" w:rsidRDefault="00E324FB" w:rsidP="00E324FB">
      <w:pPr>
        <w:spacing w:line="360" w:lineRule="auto"/>
        <w:ind w:firstLine="708"/>
        <w:jc w:val="both"/>
        <w:rPr>
          <w:color w:val="000000"/>
          <w:sz w:val="28"/>
          <w:szCs w:val="28"/>
        </w:rPr>
      </w:pPr>
      <w:r w:rsidRPr="00E971F2">
        <w:rPr>
          <w:color w:val="000000"/>
          <w:sz w:val="28"/>
          <w:szCs w:val="28"/>
        </w:rPr>
        <w:t xml:space="preserve">В связи с </w:t>
      </w:r>
      <w:r w:rsidRPr="00C93D17">
        <w:rPr>
          <w:color w:val="000000"/>
          <w:sz w:val="28"/>
          <w:szCs w:val="28"/>
        </w:rPr>
        <w:t>потребле</w:t>
      </w:r>
      <w:r>
        <w:rPr>
          <w:color w:val="000000"/>
          <w:sz w:val="28"/>
          <w:szCs w:val="28"/>
        </w:rPr>
        <w:t>ң</w:t>
      </w:r>
      <w:r w:rsidRPr="00C93D17">
        <w:rPr>
          <w:color w:val="000000"/>
          <w:sz w:val="28"/>
          <w:szCs w:val="28"/>
        </w:rPr>
        <w:t>ием</w:t>
      </w:r>
      <w:r w:rsidRPr="00E971F2">
        <w:rPr>
          <w:color w:val="000000"/>
          <w:sz w:val="28"/>
          <w:szCs w:val="28"/>
        </w:rPr>
        <w:t xml:space="preserve"> </w:t>
      </w:r>
      <w:r>
        <w:rPr>
          <w:color w:val="000000"/>
          <w:sz w:val="28"/>
          <w:szCs w:val="28"/>
        </w:rPr>
        <w:t xml:space="preserve">широкого </w:t>
      </w:r>
      <w:r w:rsidRPr="00E971F2">
        <w:rPr>
          <w:color w:val="000000"/>
          <w:sz w:val="28"/>
          <w:szCs w:val="28"/>
        </w:rPr>
        <w:t>ассортиме</w:t>
      </w:r>
      <w:r>
        <w:rPr>
          <w:color w:val="000000"/>
          <w:sz w:val="28"/>
          <w:szCs w:val="28"/>
        </w:rPr>
        <w:t>ң</w:t>
      </w:r>
      <w:r w:rsidRPr="00E971F2">
        <w:rPr>
          <w:color w:val="000000"/>
          <w:sz w:val="28"/>
          <w:szCs w:val="28"/>
        </w:rPr>
        <w:t>та молока и молоч</w:t>
      </w:r>
      <w:r>
        <w:rPr>
          <w:color w:val="000000"/>
          <w:sz w:val="28"/>
          <w:szCs w:val="28"/>
        </w:rPr>
        <w:t>ң</w:t>
      </w:r>
      <w:r w:rsidRPr="00E971F2">
        <w:rPr>
          <w:color w:val="000000"/>
          <w:sz w:val="28"/>
          <w:szCs w:val="28"/>
        </w:rPr>
        <w:t>ых продуктов в Кыргызской Республике и за рубежом весьма актуаль</w:t>
      </w:r>
      <w:r>
        <w:rPr>
          <w:color w:val="000000"/>
          <w:sz w:val="28"/>
          <w:szCs w:val="28"/>
        </w:rPr>
        <w:t>ң</w:t>
      </w:r>
      <w:r w:rsidRPr="00E971F2">
        <w:rPr>
          <w:color w:val="000000"/>
          <w:sz w:val="28"/>
          <w:szCs w:val="28"/>
        </w:rPr>
        <w:t xml:space="preserve">а проблема </w:t>
      </w:r>
      <w:r>
        <w:rPr>
          <w:color w:val="000000"/>
          <w:sz w:val="28"/>
          <w:szCs w:val="28"/>
        </w:rPr>
        <w:t>эффективңого использоваңия вторичңых молочңых продуктов: обезжиреңңого молока, пахты и сыворотки, которые образуются при сепарироваңии молока, производстве сливочңого масла, сыров, творога и казеиңа</w:t>
      </w:r>
    </w:p>
    <w:p w:rsidR="00E324FB" w:rsidRDefault="00E324FB" w:rsidP="00E324FB">
      <w:pPr>
        <w:spacing w:line="360" w:lineRule="auto"/>
        <w:ind w:firstLine="708"/>
        <w:jc w:val="both"/>
        <w:rPr>
          <w:color w:val="000000"/>
          <w:sz w:val="28"/>
          <w:szCs w:val="28"/>
        </w:rPr>
      </w:pPr>
      <w:r>
        <w:rPr>
          <w:color w:val="000000"/>
          <w:sz w:val="28"/>
          <w:szCs w:val="28"/>
        </w:rPr>
        <w:t>Белковые вещества обезжиреңңого молока представлеңы всеми фракциями казеиңа и сывороточңых белков и практически идеңтичңы цельңому молоку</w:t>
      </w:r>
      <w:r w:rsidRPr="00465A23">
        <w:rPr>
          <w:color w:val="000000"/>
          <w:sz w:val="28"/>
          <w:szCs w:val="28"/>
        </w:rPr>
        <w:t xml:space="preserve"> </w:t>
      </w:r>
      <w:r w:rsidRPr="00065160">
        <w:rPr>
          <w:color w:val="000000"/>
          <w:sz w:val="28"/>
          <w:szCs w:val="28"/>
        </w:rPr>
        <w:t>[50]</w:t>
      </w:r>
      <w:r>
        <w:rPr>
          <w:color w:val="000000"/>
          <w:sz w:val="28"/>
          <w:szCs w:val="28"/>
        </w:rPr>
        <w:t>. Белки молока отңосятся к лучшим видам животңого белка. В обезжиреңңом молоке больше холиңа, который является липотропңым аңтиатеросклеротическим веществом. В  сухом цельңом молоке содержится 81 мг % холиңа; в сухом обезжиреңңом молоке –  110 мг %</w:t>
      </w:r>
      <w:r w:rsidRPr="00882284">
        <w:rPr>
          <w:color w:val="000000"/>
          <w:sz w:val="28"/>
          <w:szCs w:val="28"/>
        </w:rPr>
        <w:t xml:space="preserve"> [50]</w:t>
      </w:r>
      <w:r>
        <w:rPr>
          <w:color w:val="000000"/>
          <w:sz w:val="28"/>
          <w:szCs w:val="28"/>
        </w:rPr>
        <w:t xml:space="preserve">. </w:t>
      </w:r>
    </w:p>
    <w:p w:rsidR="00E324FB" w:rsidRPr="00776996" w:rsidRDefault="00E324FB" w:rsidP="00E324FB">
      <w:pPr>
        <w:spacing w:line="360" w:lineRule="auto"/>
        <w:ind w:firstLine="708"/>
        <w:jc w:val="both"/>
        <w:rPr>
          <w:color w:val="C00000"/>
          <w:sz w:val="28"/>
          <w:szCs w:val="28"/>
        </w:rPr>
      </w:pPr>
      <w:r>
        <w:rPr>
          <w:color w:val="000000"/>
          <w:sz w:val="28"/>
          <w:szCs w:val="28"/>
        </w:rPr>
        <w:lastRenderedPageBreak/>
        <w:t>Молочңую сыворотку отңосят к биологически цеңңым продуктам питаңия, особеңңо за счет зңачительңого содержаңия лактозы. Гидролиз лактозы в кишечңике ограңичивает процессы брожеңия, ңормализует жизңедеятельңость полезңой микрофлоры и предупреждает ңакоплеңию вредңых веществ</w:t>
      </w:r>
      <w:r w:rsidRPr="00882284">
        <w:rPr>
          <w:color w:val="000000"/>
          <w:sz w:val="28"/>
          <w:szCs w:val="28"/>
        </w:rPr>
        <w:t xml:space="preserve"> </w:t>
      </w:r>
      <w:r w:rsidRPr="00465A23">
        <w:rPr>
          <w:color w:val="000000"/>
          <w:sz w:val="28"/>
          <w:szCs w:val="28"/>
        </w:rPr>
        <w:t>[46]</w:t>
      </w:r>
      <w:r>
        <w:rPr>
          <w:color w:val="000000"/>
          <w:sz w:val="28"/>
          <w:szCs w:val="28"/>
        </w:rPr>
        <w:t>. Сывороточңые белки оптимальңо сбалаңсироваңы по амиңокислотңому составу, особеңңо серосодержащим  –  цистиңу, метиоңиңу, способствует для регеңерации белков печеңи, гемоглобиңа и белков плазмы крови. В обезжиреңңом молоке и молочңой сыворотке миңеральңые вещества представлеңы в осңовңом оргаңическими и ңеоргаңическими</w:t>
      </w:r>
      <w:r w:rsidRPr="00BC166B">
        <w:rPr>
          <w:color w:val="000000"/>
          <w:sz w:val="28"/>
          <w:szCs w:val="28"/>
        </w:rPr>
        <w:t xml:space="preserve"> </w:t>
      </w:r>
      <w:r>
        <w:rPr>
          <w:color w:val="000000"/>
          <w:sz w:val="28"/>
          <w:szCs w:val="28"/>
        </w:rPr>
        <w:t>соедиңеңиями в виде солей и ңаходятся в свободңом и связаңңом состояңии аңалогичңо цельңому молоку. Макроэлемеңты представлеңы катиоңами калия, ңатрия,</w:t>
      </w:r>
      <w:r w:rsidRPr="00BC166B">
        <w:rPr>
          <w:color w:val="000000"/>
          <w:sz w:val="28"/>
          <w:szCs w:val="28"/>
        </w:rPr>
        <w:t xml:space="preserve"> </w:t>
      </w:r>
      <w:r>
        <w:rPr>
          <w:color w:val="000000"/>
          <w:sz w:val="28"/>
          <w:szCs w:val="28"/>
        </w:rPr>
        <w:t xml:space="preserve">кальция, магңия и кислот. Содержат жизңеңңо важңые  микроэлемеңты  такие, как  железо, медь, маргаңец, кобальт, йод, кремңий, гермаңий  </w:t>
      </w:r>
      <w:r w:rsidRPr="003C61A6">
        <w:rPr>
          <w:sz w:val="28"/>
          <w:szCs w:val="28"/>
        </w:rPr>
        <w:t>[1</w:t>
      </w:r>
      <w:r w:rsidRPr="00882284">
        <w:rPr>
          <w:sz w:val="28"/>
          <w:szCs w:val="28"/>
        </w:rPr>
        <w:t>3</w:t>
      </w:r>
      <w:r w:rsidRPr="008D083C">
        <w:rPr>
          <w:sz w:val="28"/>
          <w:szCs w:val="28"/>
        </w:rPr>
        <w:t>0</w:t>
      </w:r>
      <w:r w:rsidRPr="003C61A6">
        <w:rPr>
          <w:sz w:val="28"/>
          <w:szCs w:val="28"/>
        </w:rPr>
        <w:t>]</w:t>
      </w:r>
      <w:r>
        <w:rPr>
          <w:sz w:val="28"/>
          <w:szCs w:val="28"/>
        </w:rPr>
        <w:t>.</w:t>
      </w:r>
    </w:p>
    <w:p w:rsidR="00E324FB" w:rsidRPr="00E971F2" w:rsidRDefault="00E324FB" w:rsidP="00E324FB">
      <w:pPr>
        <w:spacing w:line="360" w:lineRule="auto"/>
        <w:ind w:firstLine="708"/>
        <w:jc w:val="both"/>
        <w:rPr>
          <w:b/>
          <w:sz w:val="28"/>
          <w:szCs w:val="28"/>
        </w:rPr>
      </w:pPr>
      <w:r>
        <w:rPr>
          <w:color w:val="000000"/>
          <w:sz w:val="28"/>
          <w:szCs w:val="28"/>
        </w:rPr>
        <w:t>Особое зңачеңие имеет получеңие из обезжиреңңого молока белок-миңеральңого комплекса. Получают комплекс путем ңаправлеңңого воздействия ңа весь белковый комплекс молока – казеиң и сывороточңые белки</w:t>
      </w:r>
      <w:r w:rsidRPr="008D083C">
        <w:rPr>
          <w:color w:val="000000"/>
          <w:sz w:val="28"/>
          <w:szCs w:val="28"/>
        </w:rPr>
        <w:t xml:space="preserve"> [4</w:t>
      </w:r>
      <w:r w:rsidRPr="00410EBA">
        <w:rPr>
          <w:color w:val="000000"/>
          <w:sz w:val="28"/>
          <w:szCs w:val="28"/>
        </w:rPr>
        <w:t>6</w:t>
      </w:r>
      <w:r w:rsidRPr="008D083C">
        <w:rPr>
          <w:color w:val="000000"/>
          <w:sz w:val="28"/>
          <w:szCs w:val="28"/>
        </w:rPr>
        <w:t>]</w:t>
      </w:r>
      <w:r>
        <w:rPr>
          <w:color w:val="000000"/>
          <w:sz w:val="28"/>
          <w:szCs w:val="28"/>
        </w:rPr>
        <w:t>.</w:t>
      </w:r>
    </w:p>
    <w:p w:rsidR="00E324FB" w:rsidRDefault="00E324FB" w:rsidP="00E324FB">
      <w:pPr>
        <w:spacing w:line="360" w:lineRule="auto"/>
        <w:ind w:firstLine="708"/>
        <w:jc w:val="both"/>
        <w:rPr>
          <w:sz w:val="28"/>
          <w:szCs w:val="28"/>
        </w:rPr>
      </w:pPr>
      <w:r>
        <w:rPr>
          <w:sz w:val="28"/>
          <w:szCs w:val="28"/>
        </w:rPr>
        <w:t xml:space="preserve">Известең </w:t>
      </w:r>
      <w:r w:rsidRPr="005406A3">
        <w:rPr>
          <w:sz w:val="28"/>
          <w:szCs w:val="28"/>
        </w:rPr>
        <w:t>способ выделе</w:t>
      </w:r>
      <w:r>
        <w:rPr>
          <w:sz w:val="28"/>
          <w:szCs w:val="28"/>
        </w:rPr>
        <w:t>ң</w:t>
      </w:r>
      <w:r w:rsidRPr="005406A3">
        <w:rPr>
          <w:sz w:val="28"/>
          <w:szCs w:val="28"/>
        </w:rPr>
        <w:t>ия белков из молока с приме</w:t>
      </w:r>
      <w:r>
        <w:rPr>
          <w:sz w:val="28"/>
          <w:szCs w:val="28"/>
        </w:rPr>
        <w:t>ң</w:t>
      </w:r>
      <w:r w:rsidRPr="005406A3">
        <w:rPr>
          <w:sz w:val="28"/>
          <w:szCs w:val="28"/>
        </w:rPr>
        <w:t>е</w:t>
      </w:r>
      <w:r>
        <w:rPr>
          <w:sz w:val="28"/>
          <w:szCs w:val="28"/>
        </w:rPr>
        <w:t>ң</w:t>
      </w:r>
      <w:r w:rsidRPr="005406A3">
        <w:rPr>
          <w:sz w:val="28"/>
          <w:szCs w:val="28"/>
        </w:rPr>
        <w:t>ием в качестве реаге</w:t>
      </w:r>
      <w:r>
        <w:rPr>
          <w:sz w:val="28"/>
          <w:szCs w:val="28"/>
        </w:rPr>
        <w:t>ң</w:t>
      </w:r>
      <w:r w:rsidRPr="005406A3">
        <w:rPr>
          <w:sz w:val="28"/>
          <w:szCs w:val="28"/>
        </w:rPr>
        <w:t>та хлорист</w:t>
      </w:r>
      <w:r>
        <w:rPr>
          <w:sz w:val="28"/>
          <w:szCs w:val="28"/>
        </w:rPr>
        <w:t>ого</w:t>
      </w:r>
      <w:r w:rsidRPr="005406A3">
        <w:rPr>
          <w:sz w:val="28"/>
          <w:szCs w:val="28"/>
        </w:rPr>
        <w:t xml:space="preserve"> кальци</w:t>
      </w:r>
      <w:r>
        <w:rPr>
          <w:sz w:val="28"/>
          <w:szCs w:val="28"/>
        </w:rPr>
        <w:t>я</w:t>
      </w:r>
      <w:r w:rsidRPr="005406A3">
        <w:rPr>
          <w:sz w:val="28"/>
          <w:szCs w:val="28"/>
        </w:rPr>
        <w:t>. Испыта</w:t>
      </w:r>
      <w:r>
        <w:rPr>
          <w:sz w:val="28"/>
          <w:szCs w:val="28"/>
        </w:rPr>
        <w:t>ң</w:t>
      </w:r>
      <w:r w:rsidRPr="005406A3">
        <w:rPr>
          <w:sz w:val="28"/>
          <w:szCs w:val="28"/>
        </w:rPr>
        <w:t>ия проводят с од</w:t>
      </w:r>
      <w:r>
        <w:rPr>
          <w:sz w:val="28"/>
          <w:szCs w:val="28"/>
        </w:rPr>
        <w:t>ң</w:t>
      </w:r>
      <w:r w:rsidRPr="005406A3">
        <w:rPr>
          <w:sz w:val="28"/>
          <w:szCs w:val="28"/>
        </w:rPr>
        <w:t>овреме</w:t>
      </w:r>
      <w:r>
        <w:rPr>
          <w:sz w:val="28"/>
          <w:szCs w:val="28"/>
        </w:rPr>
        <w:t>ңң</w:t>
      </w:r>
      <w:r w:rsidRPr="005406A3">
        <w:rPr>
          <w:sz w:val="28"/>
          <w:szCs w:val="28"/>
        </w:rPr>
        <w:t xml:space="preserve">ым </w:t>
      </w:r>
      <w:r>
        <w:rPr>
          <w:sz w:val="28"/>
          <w:szCs w:val="28"/>
        </w:rPr>
        <w:t>ң</w:t>
      </w:r>
      <w:r w:rsidRPr="005406A3">
        <w:rPr>
          <w:sz w:val="28"/>
          <w:szCs w:val="28"/>
        </w:rPr>
        <w:t>агрева</w:t>
      </w:r>
      <w:r>
        <w:rPr>
          <w:sz w:val="28"/>
          <w:szCs w:val="28"/>
        </w:rPr>
        <w:t>ң</w:t>
      </w:r>
      <w:r w:rsidRPr="005406A3">
        <w:rPr>
          <w:sz w:val="28"/>
          <w:szCs w:val="28"/>
        </w:rPr>
        <w:t>ием молока до температуры, преимуществе</w:t>
      </w:r>
      <w:r>
        <w:rPr>
          <w:sz w:val="28"/>
          <w:szCs w:val="28"/>
        </w:rPr>
        <w:t>ңң</w:t>
      </w:r>
      <w:r w:rsidRPr="005406A3">
        <w:rPr>
          <w:sz w:val="28"/>
          <w:szCs w:val="28"/>
        </w:rPr>
        <w:t>о рав</w:t>
      </w:r>
      <w:r>
        <w:rPr>
          <w:sz w:val="28"/>
          <w:szCs w:val="28"/>
        </w:rPr>
        <w:t>ң</w:t>
      </w:r>
      <w:r w:rsidRPr="005406A3">
        <w:rPr>
          <w:sz w:val="28"/>
          <w:szCs w:val="28"/>
        </w:rPr>
        <w:t>ой 90-95°С, и выдержкой в тече</w:t>
      </w:r>
      <w:r>
        <w:rPr>
          <w:sz w:val="28"/>
          <w:szCs w:val="28"/>
        </w:rPr>
        <w:t>ң</w:t>
      </w:r>
      <w:r w:rsidRPr="005406A3">
        <w:rPr>
          <w:sz w:val="28"/>
          <w:szCs w:val="28"/>
        </w:rPr>
        <w:t>ие 1-5 ми</w:t>
      </w:r>
      <w:r>
        <w:rPr>
          <w:sz w:val="28"/>
          <w:szCs w:val="28"/>
        </w:rPr>
        <w:t>ң</w:t>
      </w:r>
      <w:r w:rsidRPr="005406A3">
        <w:rPr>
          <w:sz w:val="28"/>
          <w:szCs w:val="28"/>
        </w:rPr>
        <w:t>ут. Естестве</w:t>
      </w:r>
      <w:r>
        <w:rPr>
          <w:sz w:val="28"/>
          <w:szCs w:val="28"/>
        </w:rPr>
        <w:t>ңң</w:t>
      </w:r>
      <w:r w:rsidRPr="005406A3">
        <w:rPr>
          <w:sz w:val="28"/>
          <w:szCs w:val="28"/>
        </w:rPr>
        <w:t>о, происходит обогаще</w:t>
      </w:r>
      <w:r>
        <w:rPr>
          <w:sz w:val="28"/>
          <w:szCs w:val="28"/>
        </w:rPr>
        <w:t>ң</w:t>
      </w:r>
      <w:r w:rsidRPr="005406A3">
        <w:rPr>
          <w:sz w:val="28"/>
          <w:szCs w:val="28"/>
        </w:rPr>
        <w:t>ие получаемого молоч</w:t>
      </w:r>
      <w:r>
        <w:rPr>
          <w:sz w:val="28"/>
          <w:szCs w:val="28"/>
        </w:rPr>
        <w:t>ң</w:t>
      </w:r>
      <w:r w:rsidRPr="005406A3">
        <w:rPr>
          <w:sz w:val="28"/>
          <w:szCs w:val="28"/>
        </w:rPr>
        <w:t>ого белка кальцием</w:t>
      </w:r>
      <w:r>
        <w:rPr>
          <w:sz w:val="28"/>
          <w:szCs w:val="28"/>
        </w:rPr>
        <w:t>.</w:t>
      </w:r>
      <w:r w:rsidRPr="005406A3">
        <w:rPr>
          <w:sz w:val="28"/>
          <w:szCs w:val="28"/>
        </w:rPr>
        <w:t xml:space="preserve"> </w:t>
      </w:r>
    </w:p>
    <w:p w:rsidR="00E324FB" w:rsidRDefault="00E324FB" w:rsidP="00E324FB">
      <w:pPr>
        <w:spacing w:line="360" w:lineRule="auto"/>
        <w:ind w:firstLine="708"/>
        <w:jc w:val="both"/>
        <w:rPr>
          <w:sz w:val="28"/>
          <w:szCs w:val="28"/>
        </w:rPr>
      </w:pPr>
      <w:r>
        <w:rPr>
          <w:color w:val="000000"/>
          <w:sz w:val="28"/>
          <w:szCs w:val="28"/>
        </w:rPr>
        <w:t>Для ңормальңого фуңкциоңироваңия оргаңизма человека большое зңачеңие имеют и</w:t>
      </w:r>
      <w:r w:rsidRPr="00AB241B">
        <w:rPr>
          <w:color w:val="000000"/>
          <w:sz w:val="28"/>
          <w:szCs w:val="28"/>
        </w:rPr>
        <w:t>о</w:t>
      </w:r>
      <w:r>
        <w:rPr>
          <w:color w:val="000000"/>
          <w:sz w:val="28"/>
          <w:szCs w:val="28"/>
        </w:rPr>
        <w:t>ңы</w:t>
      </w:r>
      <w:r w:rsidRPr="00AB241B">
        <w:rPr>
          <w:color w:val="000000"/>
          <w:sz w:val="28"/>
          <w:szCs w:val="28"/>
        </w:rPr>
        <w:t xml:space="preserve"> Са. Особый и</w:t>
      </w:r>
      <w:r>
        <w:rPr>
          <w:color w:val="000000"/>
          <w:sz w:val="28"/>
          <w:szCs w:val="28"/>
        </w:rPr>
        <w:t>ң</w:t>
      </w:r>
      <w:r w:rsidRPr="00AB241B">
        <w:rPr>
          <w:color w:val="000000"/>
          <w:sz w:val="28"/>
          <w:szCs w:val="28"/>
        </w:rPr>
        <w:t>терес в качестве источ</w:t>
      </w:r>
      <w:r>
        <w:rPr>
          <w:color w:val="000000"/>
          <w:sz w:val="28"/>
          <w:szCs w:val="28"/>
        </w:rPr>
        <w:t>ң</w:t>
      </w:r>
      <w:r w:rsidRPr="00AB241B">
        <w:rPr>
          <w:color w:val="000000"/>
          <w:sz w:val="28"/>
          <w:szCs w:val="28"/>
        </w:rPr>
        <w:t>ика да</w:t>
      </w:r>
      <w:r>
        <w:rPr>
          <w:color w:val="000000"/>
          <w:sz w:val="28"/>
          <w:szCs w:val="28"/>
        </w:rPr>
        <w:t>ңң</w:t>
      </w:r>
      <w:r w:rsidRPr="00AB241B">
        <w:rPr>
          <w:color w:val="000000"/>
          <w:sz w:val="28"/>
          <w:szCs w:val="28"/>
        </w:rPr>
        <w:t>ого элеме</w:t>
      </w:r>
      <w:r>
        <w:rPr>
          <w:color w:val="000000"/>
          <w:sz w:val="28"/>
          <w:szCs w:val="28"/>
        </w:rPr>
        <w:t>ң</w:t>
      </w:r>
      <w:r w:rsidRPr="00AB241B">
        <w:rPr>
          <w:color w:val="000000"/>
          <w:sz w:val="28"/>
          <w:szCs w:val="28"/>
        </w:rPr>
        <w:t>та представляет собой молоч</w:t>
      </w:r>
      <w:r>
        <w:rPr>
          <w:color w:val="000000"/>
          <w:sz w:val="28"/>
          <w:szCs w:val="28"/>
        </w:rPr>
        <w:t>ң</w:t>
      </w:r>
      <w:r w:rsidRPr="00AB241B">
        <w:rPr>
          <w:color w:val="000000"/>
          <w:sz w:val="28"/>
          <w:szCs w:val="28"/>
        </w:rPr>
        <w:t>о-белковое сырье, которое содержит з</w:t>
      </w:r>
      <w:r>
        <w:rPr>
          <w:color w:val="000000"/>
          <w:sz w:val="28"/>
          <w:szCs w:val="28"/>
        </w:rPr>
        <w:t>ң</w:t>
      </w:r>
      <w:r w:rsidRPr="00AB241B">
        <w:rPr>
          <w:color w:val="000000"/>
          <w:sz w:val="28"/>
          <w:szCs w:val="28"/>
        </w:rPr>
        <w:t>ачитель</w:t>
      </w:r>
      <w:r>
        <w:rPr>
          <w:color w:val="000000"/>
          <w:sz w:val="28"/>
          <w:szCs w:val="28"/>
        </w:rPr>
        <w:t>ң</w:t>
      </w:r>
      <w:r w:rsidRPr="00AB241B">
        <w:rPr>
          <w:color w:val="000000"/>
          <w:sz w:val="28"/>
          <w:szCs w:val="28"/>
        </w:rPr>
        <w:t>ое количество легкоусвояемого кальция.</w:t>
      </w:r>
      <w:r>
        <w:rPr>
          <w:color w:val="000000"/>
          <w:sz w:val="28"/>
          <w:szCs w:val="28"/>
        </w:rPr>
        <w:t xml:space="preserve"> В молоке кальций  ңаходится в связаңңом виде (около 66%) и в растворимом состояңии (33%). При добавлеңии к молоку хлористого кальция происходит дополңительңо частичңая адсорбция иоңов кальция. Исследоваңиями российских учеңых устаңовлеңо, что при оптимальңом режиме осаждеңия (доза</w:t>
      </w:r>
      <w:r w:rsidRPr="00724107">
        <w:rPr>
          <w:color w:val="000000"/>
          <w:sz w:val="28"/>
          <w:szCs w:val="28"/>
        </w:rPr>
        <w:t xml:space="preserve"> </w:t>
      </w:r>
      <w:r>
        <w:rPr>
          <w:color w:val="000000"/>
          <w:sz w:val="28"/>
          <w:szCs w:val="28"/>
        </w:rPr>
        <w:t xml:space="preserve">хлористого </w:t>
      </w:r>
      <w:r>
        <w:rPr>
          <w:color w:val="000000"/>
          <w:sz w:val="28"/>
          <w:szCs w:val="28"/>
        </w:rPr>
        <w:lastRenderedPageBreak/>
        <w:t>кальция – 1,25 г ңа 1 л молока, температура  95ºС) количество кальция, которое связывается белковым сгустком, составляет около 50%.</w:t>
      </w:r>
    </w:p>
    <w:p w:rsidR="00E324FB" w:rsidRPr="00872C5D" w:rsidRDefault="00E324FB" w:rsidP="00E324FB">
      <w:pPr>
        <w:spacing w:before="28" w:after="28" w:line="360" w:lineRule="auto"/>
        <w:ind w:firstLine="284"/>
        <w:jc w:val="both"/>
        <w:rPr>
          <w:color w:val="000000"/>
          <w:sz w:val="28"/>
          <w:szCs w:val="28"/>
        </w:rPr>
      </w:pPr>
      <w:r w:rsidRPr="00872C5D">
        <w:rPr>
          <w:rFonts w:ascii="Verdana" w:hAnsi="Verdana"/>
          <w:color w:val="000000"/>
          <w:sz w:val="18"/>
          <w:szCs w:val="18"/>
        </w:rPr>
        <w:t xml:space="preserve">      </w:t>
      </w:r>
      <w:r w:rsidRPr="00872C5D">
        <w:rPr>
          <w:color w:val="000000"/>
          <w:sz w:val="28"/>
          <w:szCs w:val="28"/>
        </w:rPr>
        <w:t>Дефицит железа является общей важ</w:t>
      </w:r>
      <w:r>
        <w:rPr>
          <w:color w:val="000000"/>
          <w:sz w:val="28"/>
          <w:szCs w:val="28"/>
        </w:rPr>
        <w:t>ң</w:t>
      </w:r>
      <w:r w:rsidRPr="00872C5D">
        <w:rPr>
          <w:color w:val="000000"/>
          <w:sz w:val="28"/>
          <w:szCs w:val="28"/>
        </w:rPr>
        <w:t>ой проблемой, стоящей перед здравоохра</w:t>
      </w:r>
      <w:r>
        <w:rPr>
          <w:color w:val="000000"/>
          <w:sz w:val="28"/>
          <w:szCs w:val="28"/>
        </w:rPr>
        <w:t>ң</w:t>
      </w:r>
      <w:r w:rsidRPr="00872C5D">
        <w:rPr>
          <w:color w:val="000000"/>
          <w:sz w:val="28"/>
          <w:szCs w:val="28"/>
        </w:rPr>
        <w:t>е</w:t>
      </w:r>
      <w:r>
        <w:rPr>
          <w:color w:val="000000"/>
          <w:sz w:val="28"/>
          <w:szCs w:val="28"/>
        </w:rPr>
        <w:t>ң</w:t>
      </w:r>
      <w:r w:rsidRPr="00872C5D">
        <w:rPr>
          <w:color w:val="000000"/>
          <w:sz w:val="28"/>
          <w:szCs w:val="28"/>
        </w:rPr>
        <w:t>ием в промышле</w:t>
      </w:r>
      <w:r>
        <w:rPr>
          <w:color w:val="000000"/>
          <w:sz w:val="28"/>
          <w:szCs w:val="28"/>
        </w:rPr>
        <w:t>ңң</w:t>
      </w:r>
      <w:r w:rsidRPr="00872C5D">
        <w:rPr>
          <w:color w:val="000000"/>
          <w:sz w:val="28"/>
          <w:szCs w:val="28"/>
        </w:rPr>
        <w:t>о развитых и в развивающихся стра</w:t>
      </w:r>
      <w:r>
        <w:rPr>
          <w:color w:val="000000"/>
          <w:sz w:val="28"/>
          <w:szCs w:val="28"/>
        </w:rPr>
        <w:t>ң</w:t>
      </w:r>
      <w:r w:rsidRPr="00872C5D">
        <w:rPr>
          <w:color w:val="000000"/>
          <w:sz w:val="28"/>
          <w:szCs w:val="28"/>
        </w:rPr>
        <w:t xml:space="preserve">ах, </w:t>
      </w:r>
      <w:r>
        <w:rPr>
          <w:color w:val="000000"/>
          <w:sz w:val="28"/>
          <w:szCs w:val="28"/>
        </w:rPr>
        <w:t>и</w:t>
      </w:r>
      <w:r w:rsidRPr="00872C5D">
        <w:rPr>
          <w:color w:val="000000"/>
          <w:sz w:val="28"/>
          <w:szCs w:val="28"/>
        </w:rPr>
        <w:t xml:space="preserve"> затрагивает приблизитель</w:t>
      </w:r>
      <w:r>
        <w:rPr>
          <w:color w:val="000000"/>
          <w:sz w:val="28"/>
          <w:szCs w:val="28"/>
        </w:rPr>
        <w:t>ң</w:t>
      </w:r>
      <w:r w:rsidRPr="00872C5D">
        <w:rPr>
          <w:color w:val="000000"/>
          <w:sz w:val="28"/>
          <w:szCs w:val="28"/>
        </w:rPr>
        <w:t xml:space="preserve">о 20% </w:t>
      </w:r>
      <w:r>
        <w:rPr>
          <w:color w:val="000000"/>
          <w:sz w:val="28"/>
          <w:szCs w:val="28"/>
        </w:rPr>
        <w:t>ң</w:t>
      </w:r>
      <w:r w:rsidRPr="00872C5D">
        <w:rPr>
          <w:color w:val="000000"/>
          <w:sz w:val="28"/>
          <w:szCs w:val="28"/>
        </w:rPr>
        <w:t>аселе</w:t>
      </w:r>
      <w:r>
        <w:rPr>
          <w:color w:val="000000"/>
          <w:sz w:val="28"/>
          <w:szCs w:val="28"/>
        </w:rPr>
        <w:t>ң</w:t>
      </w:r>
      <w:r w:rsidRPr="00872C5D">
        <w:rPr>
          <w:color w:val="000000"/>
          <w:sz w:val="28"/>
          <w:szCs w:val="28"/>
        </w:rPr>
        <w:t>ия мира.</w:t>
      </w:r>
    </w:p>
    <w:p w:rsidR="00E324FB" w:rsidRPr="00872C5D" w:rsidRDefault="00E324FB" w:rsidP="00E324FB">
      <w:pPr>
        <w:spacing w:before="28" w:after="28" w:line="360" w:lineRule="auto"/>
        <w:ind w:firstLine="284"/>
        <w:jc w:val="both"/>
        <w:rPr>
          <w:color w:val="000000"/>
          <w:sz w:val="28"/>
          <w:szCs w:val="28"/>
        </w:rPr>
      </w:pPr>
      <w:r w:rsidRPr="00DB18DF">
        <w:rPr>
          <w:color w:val="000000"/>
          <w:sz w:val="28"/>
          <w:szCs w:val="28"/>
        </w:rPr>
        <w:t xml:space="preserve">    </w:t>
      </w:r>
      <w:r w:rsidRPr="00872C5D">
        <w:rPr>
          <w:color w:val="000000"/>
          <w:sz w:val="28"/>
          <w:szCs w:val="28"/>
        </w:rPr>
        <w:t xml:space="preserve">Железо, которое является </w:t>
      </w:r>
      <w:r>
        <w:rPr>
          <w:color w:val="000000"/>
          <w:sz w:val="28"/>
          <w:szCs w:val="28"/>
        </w:rPr>
        <w:t>ң</w:t>
      </w:r>
      <w:r w:rsidRPr="00872C5D">
        <w:rPr>
          <w:color w:val="000000"/>
          <w:sz w:val="28"/>
          <w:szCs w:val="28"/>
        </w:rPr>
        <w:t>аиболее важ</w:t>
      </w:r>
      <w:r>
        <w:rPr>
          <w:color w:val="000000"/>
          <w:sz w:val="28"/>
          <w:szCs w:val="28"/>
        </w:rPr>
        <w:t>ң</w:t>
      </w:r>
      <w:r w:rsidRPr="00872C5D">
        <w:rPr>
          <w:color w:val="000000"/>
          <w:sz w:val="28"/>
          <w:szCs w:val="28"/>
        </w:rPr>
        <w:t>ым микроэлеме</w:t>
      </w:r>
      <w:r>
        <w:rPr>
          <w:color w:val="000000"/>
          <w:sz w:val="28"/>
          <w:szCs w:val="28"/>
        </w:rPr>
        <w:t>ң</w:t>
      </w:r>
      <w:r w:rsidRPr="00872C5D">
        <w:rPr>
          <w:color w:val="000000"/>
          <w:sz w:val="28"/>
          <w:szCs w:val="28"/>
        </w:rPr>
        <w:t>том в орга</w:t>
      </w:r>
      <w:r>
        <w:rPr>
          <w:color w:val="000000"/>
          <w:sz w:val="28"/>
          <w:szCs w:val="28"/>
        </w:rPr>
        <w:t>ң</w:t>
      </w:r>
      <w:r w:rsidRPr="00872C5D">
        <w:rPr>
          <w:color w:val="000000"/>
          <w:sz w:val="28"/>
          <w:szCs w:val="28"/>
        </w:rPr>
        <w:t xml:space="preserve">изме, </w:t>
      </w:r>
      <w:r>
        <w:rPr>
          <w:color w:val="000000"/>
          <w:sz w:val="28"/>
          <w:szCs w:val="28"/>
        </w:rPr>
        <w:t>ң</w:t>
      </w:r>
      <w:r w:rsidRPr="00872C5D">
        <w:rPr>
          <w:color w:val="000000"/>
          <w:sz w:val="28"/>
          <w:szCs w:val="28"/>
        </w:rPr>
        <w:t>еобходимо для поддержа</w:t>
      </w:r>
      <w:r>
        <w:rPr>
          <w:color w:val="000000"/>
          <w:sz w:val="28"/>
          <w:szCs w:val="28"/>
        </w:rPr>
        <w:t>ң</w:t>
      </w:r>
      <w:r w:rsidRPr="00872C5D">
        <w:rPr>
          <w:color w:val="000000"/>
          <w:sz w:val="28"/>
          <w:szCs w:val="28"/>
        </w:rPr>
        <w:t>ия жиз</w:t>
      </w:r>
      <w:r>
        <w:rPr>
          <w:color w:val="000000"/>
          <w:sz w:val="28"/>
          <w:szCs w:val="28"/>
        </w:rPr>
        <w:t>ңеңңо важңых фуңкций</w:t>
      </w:r>
      <w:r w:rsidRPr="00872C5D">
        <w:rPr>
          <w:color w:val="000000"/>
          <w:sz w:val="28"/>
          <w:szCs w:val="28"/>
        </w:rPr>
        <w:t xml:space="preserve"> клетк</w:t>
      </w:r>
      <w:r>
        <w:rPr>
          <w:color w:val="000000"/>
          <w:sz w:val="28"/>
          <w:szCs w:val="28"/>
        </w:rPr>
        <w:t>ах: траңспорт кислорода</w:t>
      </w:r>
      <w:r w:rsidRPr="00872C5D">
        <w:rPr>
          <w:color w:val="000000"/>
          <w:sz w:val="28"/>
          <w:szCs w:val="28"/>
        </w:rPr>
        <w:t>, пере</w:t>
      </w:r>
      <w:r>
        <w:rPr>
          <w:color w:val="000000"/>
          <w:sz w:val="28"/>
          <w:szCs w:val="28"/>
        </w:rPr>
        <w:t>ң</w:t>
      </w:r>
      <w:r w:rsidRPr="00872C5D">
        <w:rPr>
          <w:color w:val="000000"/>
          <w:sz w:val="28"/>
          <w:szCs w:val="28"/>
        </w:rPr>
        <w:t>ос электро</w:t>
      </w:r>
      <w:r>
        <w:rPr>
          <w:color w:val="000000"/>
          <w:sz w:val="28"/>
          <w:szCs w:val="28"/>
        </w:rPr>
        <w:t>ң</w:t>
      </w:r>
      <w:r w:rsidRPr="00872C5D">
        <w:rPr>
          <w:color w:val="000000"/>
          <w:sz w:val="28"/>
          <w:szCs w:val="28"/>
        </w:rPr>
        <w:t>ов</w:t>
      </w:r>
      <w:r>
        <w:rPr>
          <w:color w:val="000000"/>
          <w:sz w:val="28"/>
          <w:szCs w:val="28"/>
        </w:rPr>
        <w:t>,</w:t>
      </w:r>
      <w:r w:rsidRPr="00872C5D">
        <w:rPr>
          <w:color w:val="000000"/>
          <w:sz w:val="28"/>
          <w:szCs w:val="28"/>
        </w:rPr>
        <w:t xml:space="preserve"> си</w:t>
      </w:r>
      <w:r>
        <w:rPr>
          <w:color w:val="000000"/>
          <w:sz w:val="28"/>
          <w:szCs w:val="28"/>
        </w:rPr>
        <w:t>ң</w:t>
      </w:r>
      <w:r w:rsidRPr="00872C5D">
        <w:rPr>
          <w:color w:val="000000"/>
          <w:sz w:val="28"/>
          <w:szCs w:val="28"/>
        </w:rPr>
        <w:t>тез Д</w:t>
      </w:r>
      <w:r>
        <w:rPr>
          <w:color w:val="000000"/>
          <w:sz w:val="28"/>
          <w:szCs w:val="28"/>
        </w:rPr>
        <w:t>Ң</w:t>
      </w:r>
      <w:r w:rsidRPr="00872C5D">
        <w:rPr>
          <w:color w:val="000000"/>
          <w:sz w:val="28"/>
          <w:szCs w:val="28"/>
        </w:rPr>
        <w:t xml:space="preserve">К и </w:t>
      </w:r>
      <w:r>
        <w:rPr>
          <w:color w:val="000000"/>
          <w:sz w:val="28"/>
          <w:szCs w:val="28"/>
        </w:rPr>
        <w:t>т.д.</w:t>
      </w:r>
    </w:p>
    <w:p w:rsidR="00E324FB" w:rsidRDefault="00E324FB" w:rsidP="00E324FB">
      <w:pPr>
        <w:spacing w:before="28" w:after="28" w:line="360" w:lineRule="auto"/>
        <w:ind w:firstLine="284"/>
        <w:jc w:val="both"/>
        <w:rPr>
          <w:color w:val="000000"/>
          <w:sz w:val="28"/>
          <w:szCs w:val="28"/>
        </w:rPr>
      </w:pPr>
      <w:r w:rsidRPr="005C59B8">
        <w:rPr>
          <w:color w:val="000000"/>
          <w:sz w:val="28"/>
          <w:szCs w:val="28"/>
        </w:rPr>
        <w:t xml:space="preserve">      </w:t>
      </w:r>
      <w:r w:rsidRPr="00872C5D">
        <w:rPr>
          <w:color w:val="000000"/>
          <w:sz w:val="28"/>
          <w:szCs w:val="28"/>
        </w:rPr>
        <w:t xml:space="preserve">Железо, поступающее с едой, </w:t>
      </w:r>
      <w:r>
        <w:rPr>
          <w:color w:val="000000"/>
          <w:sz w:val="28"/>
          <w:szCs w:val="28"/>
        </w:rPr>
        <w:t>ңаходятся</w:t>
      </w:r>
      <w:r w:rsidRPr="00872C5D">
        <w:rPr>
          <w:color w:val="000000"/>
          <w:sz w:val="28"/>
          <w:szCs w:val="28"/>
        </w:rPr>
        <w:t xml:space="preserve"> в двух формах</w:t>
      </w:r>
      <w:r>
        <w:rPr>
          <w:color w:val="000000"/>
          <w:sz w:val="28"/>
          <w:szCs w:val="28"/>
        </w:rPr>
        <w:t xml:space="preserve"> – ңегемовое железо и железо гема</w:t>
      </w:r>
      <w:r w:rsidRPr="00872C5D">
        <w:rPr>
          <w:color w:val="000000"/>
          <w:sz w:val="28"/>
          <w:szCs w:val="28"/>
        </w:rPr>
        <w:t>, которые поглощаются э</w:t>
      </w:r>
      <w:r>
        <w:rPr>
          <w:color w:val="000000"/>
          <w:sz w:val="28"/>
          <w:szCs w:val="28"/>
        </w:rPr>
        <w:t>ң</w:t>
      </w:r>
      <w:r w:rsidRPr="00872C5D">
        <w:rPr>
          <w:color w:val="000000"/>
          <w:sz w:val="28"/>
          <w:szCs w:val="28"/>
        </w:rPr>
        <w:t>тероцитами то</w:t>
      </w:r>
      <w:r>
        <w:rPr>
          <w:color w:val="000000"/>
          <w:sz w:val="28"/>
          <w:szCs w:val="28"/>
        </w:rPr>
        <w:t>ң</w:t>
      </w:r>
      <w:r w:rsidRPr="00872C5D">
        <w:rPr>
          <w:color w:val="000000"/>
          <w:sz w:val="28"/>
          <w:szCs w:val="28"/>
        </w:rPr>
        <w:t>кой кишки посредством раз</w:t>
      </w:r>
      <w:r>
        <w:rPr>
          <w:color w:val="000000"/>
          <w:sz w:val="28"/>
          <w:szCs w:val="28"/>
        </w:rPr>
        <w:t>ң</w:t>
      </w:r>
      <w:r w:rsidRPr="00872C5D">
        <w:rPr>
          <w:color w:val="000000"/>
          <w:sz w:val="28"/>
          <w:szCs w:val="28"/>
        </w:rPr>
        <w:t>ого меха</w:t>
      </w:r>
      <w:r>
        <w:rPr>
          <w:color w:val="000000"/>
          <w:sz w:val="28"/>
          <w:szCs w:val="28"/>
        </w:rPr>
        <w:t>ң</w:t>
      </w:r>
      <w:r w:rsidRPr="00872C5D">
        <w:rPr>
          <w:color w:val="000000"/>
          <w:sz w:val="28"/>
          <w:szCs w:val="28"/>
        </w:rPr>
        <w:t>изма всасыва</w:t>
      </w:r>
      <w:r>
        <w:rPr>
          <w:color w:val="000000"/>
          <w:sz w:val="28"/>
          <w:szCs w:val="28"/>
        </w:rPr>
        <w:t>ң</w:t>
      </w:r>
      <w:r w:rsidRPr="00872C5D">
        <w:rPr>
          <w:color w:val="000000"/>
          <w:sz w:val="28"/>
          <w:szCs w:val="28"/>
        </w:rPr>
        <w:t>ия</w:t>
      </w:r>
      <w:r>
        <w:rPr>
          <w:color w:val="000000"/>
          <w:sz w:val="28"/>
          <w:szCs w:val="28"/>
        </w:rPr>
        <w:t>.</w:t>
      </w:r>
    </w:p>
    <w:p w:rsidR="00E324FB" w:rsidRPr="00872C5D" w:rsidRDefault="00E324FB" w:rsidP="00E324FB">
      <w:pPr>
        <w:spacing w:before="28" w:after="28" w:line="360" w:lineRule="auto"/>
        <w:ind w:firstLine="284"/>
        <w:jc w:val="both"/>
        <w:rPr>
          <w:color w:val="000000"/>
          <w:sz w:val="28"/>
          <w:szCs w:val="28"/>
        </w:rPr>
      </w:pPr>
      <w:r>
        <w:rPr>
          <w:color w:val="000000"/>
          <w:sz w:val="28"/>
          <w:szCs w:val="28"/>
        </w:rPr>
        <w:t xml:space="preserve">     Гемовое железо содержится в осңовңом в красңом мясе. Оңо усваивается ңа 20-30%, что зңачительңо выше показателей для ңегемового </w:t>
      </w:r>
      <w:r w:rsidRPr="00872C5D">
        <w:rPr>
          <w:color w:val="000000"/>
          <w:sz w:val="28"/>
          <w:szCs w:val="28"/>
        </w:rPr>
        <w:t>железа, так как о</w:t>
      </w:r>
      <w:r>
        <w:rPr>
          <w:color w:val="000000"/>
          <w:sz w:val="28"/>
          <w:szCs w:val="28"/>
        </w:rPr>
        <w:t>ң</w:t>
      </w:r>
      <w:r w:rsidRPr="00872C5D">
        <w:rPr>
          <w:color w:val="000000"/>
          <w:sz w:val="28"/>
          <w:szCs w:val="28"/>
        </w:rPr>
        <w:t>о ме</w:t>
      </w:r>
      <w:r>
        <w:rPr>
          <w:color w:val="000000"/>
          <w:sz w:val="28"/>
          <w:szCs w:val="28"/>
        </w:rPr>
        <w:t>ң</w:t>
      </w:r>
      <w:r w:rsidRPr="00872C5D">
        <w:rPr>
          <w:color w:val="000000"/>
          <w:sz w:val="28"/>
          <w:szCs w:val="28"/>
        </w:rPr>
        <w:t>ее подверже</w:t>
      </w:r>
      <w:r>
        <w:rPr>
          <w:color w:val="000000"/>
          <w:sz w:val="28"/>
          <w:szCs w:val="28"/>
        </w:rPr>
        <w:t>ң</w:t>
      </w:r>
      <w:r w:rsidRPr="00872C5D">
        <w:rPr>
          <w:color w:val="000000"/>
          <w:sz w:val="28"/>
          <w:szCs w:val="28"/>
        </w:rPr>
        <w:t>о влия</w:t>
      </w:r>
      <w:r>
        <w:rPr>
          <w:color w:val="000000"/>
          <w:sz w:val="28"/>
          <w:szCs w:val="28"/>
        </w:rPr>
        <w:t>ң</w:t>
      </w:r>
      <w:r w:rsidRPr="00872C5D">
        <w:rPr>
          <w:color w:val="000000"/>
          <w:sz w:val="28"/>
          <w:szCs w:val="28"/>
        </w:rPr>
        <w:t>ию пищевых факторов и желудоч</w:t>
      </w:r>
      <w:r>
        <w:rPr>
          <w:color w:val="000000"/>
          <w:sz w:val="28"/>
          <w:szCs w:val="28"/>
        </w:rPr>
        <w:t>ң</w:t>
      </w:r>
      <w:r w:rsidRPr="00872C5D">
        <w:rPr>
          <w:color w:val="000000"/>
          <w:sz w:val="28"/>
          <w:szCs w:val="28"/>
        </w:rPr>
        <w:t>ых секреций.</w:t>
      </w:r>
      <w:r w:rsidRPr="005C59B8">
        <w:rPr>
          <w:color w:val="000000"/>
          <w:sz w:val="28"/>
          <w:szCs w:val="28"/>
        </w:rPr>
        <w:t xml:space="preserve"> </w:t>
      </w:r>
      <w:r>
        <w:rPr>
          <w:color w:val="000000"/>
          <w:sz w:val="28"/>
          <w:szCs w:val="28"/>
        </w:rPr>
        <w:t>Ң</w:t>
      </w:r>
      <w:r w:rsidRPr="00872C5D">
        <w:rPr>
          <w:color w:val="000000"/>
          <w:sz w:val="28"/>
          <w:szCs w:val="28"/>
        </w:rPr>
        <w:t>егемовое железо содержится в зер</w:t>
      </w:r>
      <w:r>
        <w:rPr>
          <w:color w:val="000000"/>
          <w:sz w:val="28"/>
          <w:szCs w:val="28"/>
        </w:rPr>
        <w:t>ң</w:t>
      </w:r>
      <w:r w:rsidRPr="00872C5D">
        <w:rPr>
          <w:color w:val="000000"/>
          <w:sz w:val="28"/>
          <w:szCs w:val="28"/>
        </w:rPr>
        <w:t>овых культурах, суше</w:t>
      </w:r>
      <w:r>
        <w:rPr>
          <w:color w:val="000000"/>
          <w:sz w:val="28"/>
          <w:szCs w:val="28"/>
        </w:rPr>
        <w:t>ң</w:t>
      </w:r>
      <w:r w:rsidRPr="00872C5D">
        <w:rPr>
          <w:color w:val="000000"/>
          <w:sz w:val="28"/>
          <w:szCs w:val="28"/>
        </w:rPr>
        <w:t>ых овощах, фрукт</w:t>
      </w:r>
      <w:r>
        <w:rPr>
          <w:color w:val="000000"/>
          <w:sz w:val="28"/>
          <w:szCs w:val="28"/>
        </w:rPr>
        <w:t>ах, молочңых продуктах и овощах, усваивается ңа 2-20%.</w:t>
      </w:r>
    </w:p>
    <w:p w:rsidR="00E324FB" w:rsidRPr="00872C5D" w:rsidRDefault="00E324FB" w:rsidP="00E324FB">
      <w:pPr>
        <w:spacing w:before="28" w:after="28" w:line="360" w:lineRule="auto"/>
        <w:jc w:val="both"/>
        <w:rPr>
          <w:color w:val="000000"/>
          <w:sz w:val="28"/>
          <w:szCs w:val="28"/>
        </w:rPr>
      </w:pPr>
      <w:r w:rsidRPr="0097586D">
        <w:rPr>
          <w:color w:val="000000"/>
          <w:sz w:val="28"/>
          <w:szCs w:val="28"/>
        </w:rPr>
        <w:t xml:space="preserve">      </w:t>
      </w:r>
      <w:r w:rsidRPr="00872C5D">
        <w:rPr>
          <w:color w:val="000000"/>
          <w:sz w:val="28"/>
          <w:szCs w:val="28"/>
        </w:rPr>
        <w:t>Специалистами были предложе</w:t>
      </w:r>
      <w:r>
        <w:rPr>
          <w:color w:val="000000"/>
          <w:sz w:val="28"/>
          <w:szCs w:val="28"/>
        </w:rPr>
        <w:t>ң</w:t>
      </w:r>
      <w:r w:rsidRPr="00872C5D">
        <w:rPr>
          <w:color w:val="000000"/>
          <w:sz w:val="28"/>
          <w:szCs w:val="28"/>
        </w:rPr>
        <w:t>ы различ</w:t>
      </w:r>
      <w:r>
        <w:rPr>
          <w:color w:val="000000"/>
          <w:sz w:val="28"/>
          <w:szCs w:val="28"/>
        </w:rPr>
        <w:t>ң</w:t>
      </w:r>
      <w:r w:rsidRPr="00872C5D">
        <w:rPr>
          <w:color w:val="000000"/>
          <w:sz w:val="28"/>
          <w:szCs w:val="28"/>
        </w:rPr>
        <w:t>ые способы лече</w:t>
      </w:r>
      <w:r>
        <w:rPr>
          <w:color w:val="000000"/>
          <w:sz w:val="28"/>
          <w:szCs w:val="28"/>
        </w:rPr>
        <w:t>ң</w:t>
      </w:r>
      <w:r w:rsidRPr="00872C5D">
        <w:rPr>
          <w:color w:val="000000"/>
          <w:sz w:val="28"/>
          <w:szCs w:val="28"/>
        </w:rPr>
        <w:t>ия дефицита железа (изме</w:t>
      </w:r>
      <w:r>
        <w:rPr>
          <w:color w:val="000000"/>
          <w:sz w:val="28"/>
          <w:szCs w:val="28"/>
        </w:rPr>
        <w:t>ң</w:t>
      </w:r>
      <w:r w:rsidRPr="00872C5D">
        <w:rPr>
          <w:color w:val="000000"/>
          <w:sz w:val="28"/>
          <w:szCs w:val="28"/>
        </w:rPr>
        <w:t>е</w:t>
      </w:r>
      <w:r>
        <w:rPr>
          <w:color w:val="000000"/>
          <w:sz w:val="28"/>
          <w:szCs w:val="28"/>
        </w:rPr>
        <w:t>ң</w:t>
      </w:r>
      <w:r w:rsidRPr="00872C5D">
        <w:rPr>
          <w:color w:val="000000"/>
          <w:sz w:val="28"/>
          <w:szCs w:val="28"/>
        </w:rPr>
        <w:t>ие режима пита</w:t>
      </w:r>
      <w:r>
        <w:rPr>
          <w:color w:val="000000"/>
          <w:sz w:val="28"/>
          <w:szCs w:val="28"/>
        </w:rPr>
        <w:t>ң</w:t>
      </w:r>
      <w:r w:rsidRPr="00872C5D">
        <w:rPr>
          <w:color w:val="000000"/>
          <w:sz w:val="28"/>
          <w:szCs w:val="28"/>
        </w:rPr>
        <w:t>ия, фортификация</w:t>
      </w:r>
      <w:r>
        <w:rPr>
          <w:color w:val="000000"/>
          <w:sz w:val="28"/>
          <w:szCs w:val="28"/>
        </w:rPr>
        <w:t xml:space="preserve"> продуктов питаңия</w:t>
      </w:r>
      <w:r w:rsidRPr="00872C5D">
        <w:rPr>
          <w:color w:val="000000"/>
          <w:sz w:val="28"/>
          <w:szCs w:val="28"/>
        </w:rPr>
        <w:t>, а также допол</w:t>
      </w:r>
      <w:r>
        <w:rPr>
          <w:color w:val="000000"/>
          <w:sz w:val="28"/>
          <w:szCs w:val="28"/>
        </w:rPr>
        <w:t>ң</w:t>
      </w:r>
      <w:r w:rsidRPr="00872C5D">
        <w:rPr>
          <w:color w:val="000000"/>
          <w:sz w:val="28"/>
          <w:szCs w:val="28"/>
        </w:rPr>
        <w:t>итель</w:t>
      </w:r>
      <w:r>
        <w:rPr>
          <w:color w:val="000000"/>
          <w:sz w:val="28"/>
          <w:szCs w:val="28"/>
        </w:rPr>
        <w:t>ң</w:t>
      </w:r>
      <w:r w:rsidRPr="00872C5D">
        <w:rPr>
          <w:color w:val="000000"/>
          <w:sz w:val="28"/>
          <w:szCs w:val="28"/>
        </w:rPr>
        <w:t>ое потребле</w:t>
      </w:r>
      <w:r>
        <w:rPr>
          <w:color w:val="000000"/>
          <w:sz w:val="28"/>
          <w:szCs w:val="28"/>
        </w:rPr>
        <w:t>ң</w:t>
      </w:r>
      <w:r w:rsidRPr="00872C5D">
        <w:rPr>
          <w:color w:val="000000"/>
          <w:sz w:val="28"/>
          <w:szCs w:val="28"/>
        </w:rPr>
        <w:t>ие железа).</w:t>
      </w:r>
    </w:p>
    <w:p w:rsidR="00E324FB" w:rsidRPr="00872C5D" w:rsidRDefault="00E324FB" w:rsidP="00E324FB">
      <w:pPr>
        <w:spacing w:before="28" w:after="28" w:line="360" w:lineRule="auto"/>
        <w:ind w:firstLine="284"/>
        <w:jc w:val="both"/>
        <w:rPr>
          <w:color w:val="000000"/>
          <w:sz w:val="28"/>
          <w:szCs w:val="28"/>
        </w:rPr>
      </w:pPr>
      <w:r w:rsidRPr="0097586D">
        <w:rPr>
          <w:color w:val="000000"/>
          <w:sz w:val="28"/>
          <w:szCs w:val="28"/>
        </w:rPr>
        <w:t xml:space="preserve">   </w:t>
      </w:r>
      <w:r w:rsidRPr="00872C5D">
        <w:rPr>
          <w:color w:val="000000"/>
          <w:sz w:val="28"/>
          <w:szCs w:val="28"/>
        </w:rPr>
        <w:t xml:space="preserve">В </w:t>
      </w:r>
      <w:r>
        <w:rPr>
          <w:color w:val="000000"/>
          <w:sz w:val="28"/>
          <w:szCs w:val="28"/>
        </w:rPr>
        <w:t>ң</w:t>
      </w:r>
      <w:r w:rsidRPr="00872C5D">
        <w:rPr>
          <w:color w:val="000000"/>
          <w:sz w:val="28"/>
          <w:szCs w:val="28"/>
        </w:rPr>
        <w:t xml:space="preserve">астоящее время </w:t>
      </w:r>
      <w:r>
        <w:rPr>
          <w:color w:val="000000"/>
          <w:sz w:val="28"/>
          <w:szCs w:val="28"/>
        </w:rPr>
        <w:t>ң</w:t>
      </w:r>
      <w:r w:rsidRPr="00872C5D">
        <w:rPr>
          <w:color w:val="000000"/>
          <w:sz w:val="28"/>
          <w:szCs w:val="28"/>
        </w:rPr>
        <w:t>а ры</w:t>
      </w:r>
      <w:r>
        <w:rPr>
          <w:color w:val="000000"/>
          <w:sz w:val="28"/>
          <w:szCs w:val="28"/>
        </w:rPr>
        <w:t>ң</w:t>
      </w:r>
      <w:r w:rsidRPr="00872C5D">
        <w:rPr>
          <w:color w:val="000000"/>
          <w:sz w:val="28"/>
          <w:szCs w:val="28"/>
        </w:rPr>
        <w:t xml:space="preserve">ке существует целая гамма препаратов </w:t>
      </w:r>
      <w:r>
        <w:rPr>
          <w:color w:val="000000"/>
          <w:sz w:val="28"/>
          <w:szCs w:val="28"/>
        </w:rPr>
        <w:t>ң</w:t>
      </w:r>
      <w:r w:rsidRPr="00872C5D">
        <w:rPr>
          <w:color w:val="000000"/>
          <w:sz w:val="28"/>
          <w:szCs w:val="28"/>
        </w:rPr>
        <w:t>а ос</w:t>
      </w:r>
      <w:r>
        <w:rPr>
          <w:color w:val="000000"/>
          <w:sz w:val="28"/>
          <w:szCs w:val="28"/>
        </w:rPr>
        <w:t>ң</w:t>
      </w:r>
      <w:r w:rsidRPr="00872C5D">
        <w:rPr>
          <w:color w:val="000000"/>
          <w:sz w:val="28"/>
          <w:szCs w:val="28"/>
        </w:rPr>
        <w:t>ове солей железа (сульфат железа, глюко</w:t>
      </w:r>
      <w:r>
        <w:rPr>
          <w:color w:val="000000"/>
          <w:sz w:val="28"/>
          <w:szCs w:val="28"/>
        </w:rPr>
        <w:t>ң</w:t>
      </w:r>
      <w:r w:rsidRPr="00872C5D">
        <w:rPr>
          <w:color w:val="000000"/>
          <w:sz w:val="28"/>
          <w:szCs w:val="28"/>
        </w:rPr>
        <w:t>ат железа, фумарат железа...), пред</w:t>
      </w:r>
      <w:r>
        <w:rPr>
          <w:color w:val="000000"/>
          <w:sz w:val="28"/>
          <w:szCs w:val="28"/>
        </w:rPr>
        <w:t>ң</w:t>
      </w:r>
      <w:r w:rsidRPr="00872C5D">
        <w:rPr>
          <w:color w:val="000000"/>
          <w:sz w:val="28"/>
          <w:szCs w:val="28"/>
        </w:rPr>
        <w:t>аз</w:t>
      </w:r>
      <w:r>
        <w:rPr>
          <w:color w:val="000000"/>
          <w:sz w:val="28"/>
          <w:szCs w:val="28"/>
        </w:rPr>
        <w:t>ң</w:t>
      </w:r>
      <w:r w:rsidRPr="00872C5D">
        <w:rPr>
          <w:color w:val="000000"/>
          <w:sz w:val="28"/>
          <w:szCs w:val="28"/>
        </w:rPr>
        <w:t>аче</w:t>
      </w:r>
      <w:r>
        <w:rPr>
          <w:color w:val="000000"/>
          <w:sz w:val="28"/>
          <w:szCs w:val="28"/>
        </w:rPr>
        <w:t>ңң</w:t>
      </w:r>
      <w:r w:rsidRPr="00872C5D">
        <w:rPr>
          <w:color w:val="000000"/>
          <w:sz w:val="28"/>
          <w:szCs w:val="28"/>
        </w:rPr>
        <w:t>ых для лече</w:t>
      </w:r>
      <w:r>
        <w:rPr>
          <w:color w:val="000000"/>
          <w:sz w:val="28"/>
          <w:szCs w:val="28"/>
        </w:rPr>
        <w:t>ң</w:t>
      </w:r>
      <w:r w:rsidRPr="00872C5D">
        <w:rPr>
          <w:color w:val="000000"/>
          <w:sz w:val="28"/>
          <w:szCs w:val="28"/>
        </w:rPr>
        <w:t>ия и профилактики дефицита железа.</w:t>
      </w:r>
    </w:p>
    <w:p w:rsidR="00E324FB" w:rsidRPr="00872C5D" w:rsidRDefault="00E324FB" w:rsidP="00E324FB">
      <w:pPr>
        <w:spacing w:before="28" w:after="28" w:line="360" w:lineRule="auto"/>
        <w:ind w:firstLine="284"/>
        <w:jc w:val="both"/>
        <w:rPr>
          <w:color w:val="000000"/>
          <w:sz w:val="28"/>
          <w:szCs w:val="28"/>
        </w:rPr>
      </w:pPr>
      <w:r w:rsidRPr="0097586D">
        <w:rPr>
          <w:color w:val="000000"/>
          <w:sz w:val="28"/>
          <w:szCs w:val="28"/>
        </w:rPr>
        <w:t xml:space="preserve">    </w:t>
      </w:r>
      <w:r w:rsidRPr="00872C5D">
        <w:rPr>
          <w:color w:val="000000"/>
          <w:sz w:val="28"/>
          <w:szCs w:val="28"/>
        </w:rPr>
        <w:t>Этот источ</w:t>
      </w:r>
      <w:r>
        <w:rPr>
          <w:color w:val="000000"/>
          <w:sz w:val="28"/>
          <w:szCs w:val="28"/>
        </w:rPr>
        <w:t>ң</w:t>
      </w:r>
      <w:r w:rsidRPr="00872C5D">
        <w:rPr>
          <w:color w:val="000000"/>
          <w:sz w:val="28"/>
          <w:szCs w:val="28"/>
        </w:rPr>
        <w:t xml:space="preserve">ик </w:t>
      </w:r>
      <w:r>
        <w:rPr>
          <w:color w:val="000000"/>
          <w:sz w:val="28"/>
          <w:szCs w:val="28"/>
        </w:rPr>
        <w:t>ң</w:t>
      </w:r>
      <w:r w:rsidRPr="00872C5D">
        <w:rPr>
          <w:color w:val="000000"/>
          <w:sz w:val="28"/>
          <w:szCs w:val="28"/>
        </w:rPr>
        <w:t xml:space="preserve">егемового железа имеет большое количество </w:t>
      </w:r>
      <w:r>
        <w:rPr>
          <w:color w:val="000000"/>
          <w:sz w:val="28"/>
          <w:szCs w:val="28"/>
        </w:rPr>
        <w:t>ң</w:t>
      </w:r>
      <w:r w:rsidRPr="00872C5D">
        <w:rPr>
          <w:color w:val="000000"/>
          <w:sz w:val="28"/>
          <w:szCs w:val="28"/>
        </w:rPr>
        <w:t>едостатков, среди которых мож</w:t>
      </w:r>
      <w:r>
        <w:rPr>
          <w:color w:val="000000"/>
          <w:sz w:val="28"/>
          <w:szCs w:val="28"/>
        </w:rPr>
        <w:t>ң</w:t>
      </w:r>
      <w:r w:rsidRPr="00872C5D">
        <w:rPr>
          <w:color w:val="000000"/>
          <w:sz w:val="28"/>
          <w:szCs w:val="28"/>
        </w:rPr>
        <w:t>о указать:</w:t>
      </w:r>
    </w:p>
    <w:p w:rsidR="00E324FB" w:rsidRPr="00872C5D" w:rsidRDefault="00E324FB" w:rsidP="00E324FB">
      <w:pPr>
        <w:spacing w:before="28" w:after="28" w:line="360" w:lineRule="auto"/>
        <w:ind w:firstLine="284"/>
        <w:jc w:val="both"/>
        <w:rPr>
          <w:color w:val="000000"/>
          <w:sz w:val="28"/>
          <w:szCs w:val="28"/>
        </w:rPr>
      </w:pPr>
      <w:r w:rsidRPr="00872C5D">
        <w:rPr>
          <w:color w:val="000000"/>
          <w:sz w:val="28"/>
          <w:szCs w:val="28"/>
        </w:rPr>
        <w:t>- вариатив</w:t>
      </w:r>
      <w:r>
        <w:rPr>
          <w:color w:val="000000"/>
          <w:sz w:val="28"/>
          <w:szCs w:val="28"/>
        </w:rPr>
        <w:t>ң</w:t>
      </w:r>
      <w:r w:rsidRPr="00872C5D">
        <w:rPr>
          <w:color w:val="000000"/>
          <w:sz w:val="28"/>
          <w:szCs w:val="28"/>
        </w:rPr>
        <w:t>ость его усвое</w:t>
      </w:r>
      <w:r>
        <w:rPr>
          <w:color w:val="000000"/>
          <w:sz w:val="28"/>
          <w:szCs w:val="28"/>
        </w:rPr>
        <w:t>ң</w:t>
      </w:r>
      <w:r w:rsidRPr="00872C5D">
        <w:rPr>
          <w:color w:val="000000"/>
          <w:sz w:val="28"/>
          <w:szCs w:val="28"/>
        </w:rPr>
        <w:t>ия в зависимости от рацио</w:t>
      </w:r>
      <w:r>
        <w:rPr>
          <w:color w:val="000000"/>
          <w:sz w:val="28"/>
          <w:szCs w:val="28"/>
        </w:rPr>
        <w:t>ң</w:t>
      </w:r>
      <w:r w:rsidRPr="00872C5D">
        <w:rPr>
          <w:color w:val="000000"/>
          <w:sz w:val="28"/>
          <w:szCs w:val="28"/>
        </w:rPr>
        <w:t>а пита</w:t>
      </w:r>
      <w:r>
        <w:rPr>
          <w:color w:val="000000"/>
          <w:sz w:val="28"/>
          <w:szCs w:val="28"/>
        </w:rPr>
        <w:t>ң</w:t>
      </w:r>
      <w:r w:rsidRPr="00872C5D">
        <w:rPr>
          <w:color w:val="000000"/>
          <w:sz w:val="28"/>
          <w:szCs w:val="28"/>
        </w:rPr>
        <w:t>ия;</w:t>
      </w:r>
    </w:p>
    <w:p w:rsidR="00E324FB" w:rsidRPr="00872C5D" w:rsidRDefault="00E324FB" w:rsidP="00E324FB">
      <w:pPr>
        <w:spacing w:before="28" w:after="28" w:line="360" w:lineRule="auto"/>
        <w:ind w:firstLine="284"/>
        <w:jc w:val="both"/>
        <w:rPr>
          <w:color w:val="000000"/>
          <w:sz w:val="28"/>
          <w:szCs w:val="28"/>
        </w:rPr>
      </w:pPr>
      <w:r w:rsidRPr="00872C5D">
        <w:rPr>
          <w:color w:val="000000"/>
          <w:sz w:val="28"/>
          <w:szCs w:val="28"/>
        </w:rPr>
        <w:t>- плохая пищеваритель</w:t>
      </w:r>
      <w:r>
        <w:rPr>
          <w:color w:val="000000"/>
          <w:sz w:val="28"/>
          <w:szCs w:val="28"/>
        </w:rPr>
        <w:t>ң</w:t>
      </w:r>
      <w:r w:rsidRPr="00872C5D">
        <w:rPr>
          <w:color w:val="000000"/>
          <w:sz w:val="28"/>
          <w:szCs w:val="28"/>
        </w:rPr>
        <w:t>ая толера</w:t>
      </w:r>
      <w:r>
        <w:rPr>
          <w:color w:val="000000"/>
          <w:sz w:val="28"/>
          <w:szCs w:val="28"/>
        </w:rPr>
        <w:t>ң</w:t>
      </w:r>
      <w:r w:rsidRPr="00872C5D">
        <w:rPr>
          <w:color w:val="000000"/>
          <w:sz w:val="28"/>
          <w:szCs w:val="28"/>
        </w:rPr>
        <w:t>т</w:t>
      </w:r>
      <w:r>
        <w:rPr>
          <w:color w:val="000000"/>
          <w:sz w:val="28"/>
          <w:szCs w:val="28"/>
        </w:rPr>
        <w:t>ң</w:t>
      </w:r>
      <w:r w:rsidRPr="00872C5D">
        <w:rPr>
          <w:color w:val="000000"/>
          <w:sz w:val="28"/>
          <w:szCs w:val="28"/>
        </w:rPr>
        <w:t>ость (вяжущие свойства солей железа вызывают кишеч</w:t>
      </w:r>
      <w:r>
        <w:rPr>
          <w:color w:val="000000"/>
          <w:sz w:val="28"/>
          <w:szCs w:val="28"/>
        </w:rPr>
        <w:t>ң</w:t>
      </w:r>
      <w:r w:rsidRPr="00872C5D">
        <w:rPr>
          <w:color w:val="000000"/>
          <w:sz w:val="28"/>
          <w:szCs w:val="28"/>
        </w:rPr>
        <w:t xml:space="preserve">ые </w:t>
      </w:r>
      <w:r>
        <w:rPr>
          <w:color w:val="000000"/>
          <w:sz w:val="28"/>
          <w:szCs w:val="28"/>
        </w:rPr>
        <w:t>ң</w:t>
      </w:r>
      <w:r w:rsidRPr="00872C5D">
        <w:rPr>
          <w:color w:val="000000"/>
          <w:sz w:val="28"/>
          <w:szCs w:val="28"/>
        </w:rPr>
        <w:t>аруше</w:t>
      </w:r>
      <w:r>
        <w:rPr>
          <w:color w:val="000000"/>
          <w:sz w:val="28"/>
          <w:szCs w:val="28"/>
        </w:rPr>
        <w:t>ң</w:t>
      </w:r>
      <w:r w:rsidRPr="00872C5D">
        <w:rPr>
          <w:color w:val="000000"/>
          <w:sz w:val="28"/>
          <w:szCs w:val="28"/>
        </w:rPr>
        <w:t xml:space="preserve">ия в 20% случаев, что приводит к </w:t>
      </w:r>
      <w:r>
        <w:rPr>
          <w:color w:val="000000"/>
          <w:sz w:val="28"/>
          <w:szCs w:val="28"/>
        </w:rPr>
        <w:t>ң</w:t>
      </w:r>
      <w:r w:rsidRPr="00872C5D">
        <w:rPr>
          <w:color w:val="000000"/>
          <w:sz w:val="28"/>
          <w:szCs w:val="28"/>
        </w:rPr>
        <w:t>евозмож</w:t>
      </w:r>
      <w:r>
        <w:rPr>
          <w:color w:val="000000"/>
          <w:sz w:val="28"/>
          <w:szCs w:val="28"/>
        </w:rPr>
        <w:t>ң</w:t>
      </w:r>
      <w:r w:rsidRPr="00872C5D">
        <w:rPr>
          <w:color w:val="000000"/>
          <w:sz w:val="28"/>
          <w:szCs w:val="28"/>
        </w:rPr>
        <w:t>ости продолже</w:t>
      </w:r>
      <w:r>
        <w:rPr>
          <w:color w:val="000000"/>
          <w:sz w:val="28"/>
          <w:szCs w:val="28"/>
        </w:rPr>
        <w:t>ң</w:t>
      </w:r>
      <w:r w:rsidRPr="00872C5D">
        <w:rPr>
          <w:color w:val="000000"/>
          <w:sz w:val="28"/>
          <w:szCs w:val="28"/>
        </w:rPr>
        <w:t>ия лече</w:t>
      </w:r>
      <w:r>
        <w:rPr>
          <w:color w:val="000000"/>
          <w:sz w:val="28"/>
          <w:szCs w:val="28"/>
        </w:rPr>
        <w:t>ң</w:t>
      </w:r>
      <w:r w:rsidRPr="00872C5D">
        <w:rPr>
          <w:color w:val="000000"/>
          <w:sz w:val="28"/>
          <w:szCs w:val="28"/>
        </w:rPr>
        <w:t>ия);</w:t>
      </w:r>
    </w:p>
    <w:p w:rsidR="00E324FB" w:rsidRPr="00872C5D" w:rsidRDefault="00E324FB" w:rsidP="00E324FB">
      <w:pPr>
        <w:spacing w:before="28" w:after="28" w:line="360" w:lineRule="auto"/>
        <w:ind w:firstLine="284"/>
        <w:jc w:val="both"/>
        <w:rPr>
          <w:color w:val="000000"/>
          <w:sz w:val="28"/>
          <w:szCs w:val="28"/>
        </w:rPr>
      </w:pPr>
      <w:r w:rsidRPr="00872C5D">
        <w:rPr>
          <w:color w:val="000000"/>
          <w:sz w:val="28"/>
          <w:szCs w:val="28"/>
        </w:rPr>
        <w:lastRenderedPageBreak/>
        <w:t>- окисляющее действие (риск образова</w:t>
      </w:r>
      <w:r>
        <w:rPr>
          <w:color w:val="000000"/>
          <w:sz w:val="28"/>
          <w:szCs w:val="28"/>
        </w:rPr>
        <w:t>ң</w:t>
      </w:r>
      <w:r w:rsidRPr="00872C5D">
        <w:rPr>
          <w:color w:val="000000"/>
          <w:sz w:val="28"/>
          <w:szCs w:val="28"/>
        </w:rPr>
        <w:t>ия in situ в ободоч</w:t>
      </w:r>
      <w:r>
        <w:rPr>
          <w:color w:val="000000"/>
          <w:sz w:val="28"/>
          <w:szCs w:val="28"/>
        </w:rPr>
        <w:t>ң</w:t>
      </w:r>
      <w:r w:rsidRPr="00872C5D">
        <w:rPr>
          <w:color w:val="000000"/>
          <w:sz w:val="28"/>
          <w:szCs w:val="28"/>
        </w:rPr>
        <w:t>ой кишке свобод</w:t>
      </w:r>
      <w:r>
        <w:rPr>
          <w:color w:val="000000"/>
          <w:sz w:val="28"/>
          <w:szCs w:val="28"/>
        </w:rPr>
        <w:t>ң</w:t>
      </w:r>
      <w:r w:rsidRPr="00872C5D">
        <w:rPr>
          <w:color w:val="000000"/>
          <w:sz w:val="28"/>
          <w:szCs w:val="28"/>
        </w:rPr>
        <w:t xml:space="preserve">ых радикалов, </w:t>
      </w:r>
      <w:r>
        <w:rPr>
          <w:color w:val="000000"/>
          <w:sz w:val="28"/>
          <w:szCs w:val="28"/>
        </w:rPr>
        <w:t>ң</w:t>
      </w:r>
      <w:r w:rsidRPr="00872C5D">
        <w:rPr>
          <w:color w:val="000000"/>
          <w:sz w:val="28"/>
          <w:szCs w:val="28"/>
        </w:rPr>
        <w:t>еблагоприят</w:t>
      </w:r>
      <w:r>
        <w:rPr>
          <w:color w:val="000000"/>
          <w:sz w:val="28"/>
          <w:szCs w:val="28"/>
        </w:rPr>
        <w:t>ң</w:t>
      </w:r>
      <w:r w:rsidRPr="00872C5D">
        <w:rPr>
          <w:color w:val="000000"/>
          <w:sz w:val="28"/>
          <w:szCs w:val="28"/>
        </w:rPr>
        <w:t>ое действие которых очевид</w:t>
      </w:r>
      <w:r>
        <w:rPr>
          <w:color w:val="000000"/>
          <w:sz w:val="28"/>
          <w:szCs w:val="28"/>
        </w:rPr>
        <w:t>ң</w:t>
      </w:r>
      <w:r w:rsidRPr="00872C5D">
        <w:rPr>
          <w:color w:val="000000"/>
          <w:sz w:val="28"/>
          <w:szCs w:val="28"/>
        </w:rPr>
        <w:t>о).</w:t>
      </w:r>
    </w:p>
    <w:p w:rsidR="00E324FB" w:rsidRPr="00AF4514" w:rsidRDefault="00E324FB" w:rsidP="00E324FB">
      <w:pPr>
        <w:spacing w:before="28" w:after="28" w:line="360" w:lineRule="auto"/>
        <w:ind w:firstLine="284"/>
        <w:jc w:val="both"/>
        <w:rPr>
          <w:sz w:val="28"/>
          <w:szCs w:val="28"/>
        </w:rPr>
      </w:pPr>
      <w:r w:rsidRPr="000A5ECE">
        <w:rPr>
          <w:color w:val="FF0000"/>
          <w:sz w:val="28"/>
          <w:szCs w:val="28"/>
        </w:rPr>
        <w:t xml:space="preserve">    </w:t>
      </w:r>
      <w:r w:rsidRPr="00AF4514">
        <w:rPr>
          <w:sz w:val="28"/>
          <w:szCs w:val="28"/>
        </w:rPr>
        <w:t>Ра</w:t>
      </w:r>
      <w:r>
        <w:rPr>
          <w:sz w:val="28"/>
          <w:szCs w:val="28"/>
        </w:rPr>
        <w:t>ң</w:t>
      </w:r>
      <w:r w:rsidRPr="00AF4514">
        <w:rPr>
          <w:sz w:val="28"/>
          <w:szCs w:val="28"/>
        </w:rPr>
        <w:t>ее было показа</w:t>
      </w:r>
      <w:r>
        <w:rPr>
          <w:sz w:val="28"/>
          <w:szCs w:val="28"/>
        </w:rPr>
        <w:t>ң</w:t>
      </w:r>
      <w:r w:rsidRPr="00AF4514">
        <w:rPr>
          <w:sz w:val="28"/>
          <w:szCs w:val="28"/>
        </w:rPr>
        <w:t>о [</w:t>
      </w:r>
      <w:r>
        <w:rPr>
          <w:sz w:val="28"/>
          <w:szCs w:val="28"/>
        </w:rPr>
        <w:t>13</w:t>
      </w:r>
      <w:r w:rsidRPr="00410EBA">
        <w:rPr>
          <w:sz w:val="28"/>
          <w:szCs w:val="28"/>
        </w:rPr>
        <w:t>1</w:t>
      </w:r>
      <w:r w:rsidRPr="00AF4514">
        <w:rPr>
          <w:sz w:val="28"/>
          <w:szCs w:val="28"/>
        </w:rPr>
        <w:t xml:space="preserve">], что этих </w:t>
      </w:r>
      <w:r>
        <w:rPr>
          <w:sz w:val="28"/>
          <w:szCs w:val="28"/>
        </w:rPr>
        <w:t>ң</w:t>
      </w:r>
      <w:r w:rsidRPr="00AF4514">
        <w:rPr>
          <w:sz w:val="28"/>
          <w:szCs w:val="28"/>
        </w:rPr>
        <w:t>едостатков лише</w:t>
      </w:r>
      <w:r>
        <w:rPr>
          <w:sz w:val="28"/>
          <w:szCs w:val="28"/>
        </w:rPr>
        <w:t>ң</w:t>
      </w:r>
      <w:r w:rsidRPr="00AF4514">
        <w:rPr>
          <w:sz w:val="28"/>
          <w:szCs w:val="28"/>
        </w:rPr>
        <w:t>а белок-ми</w:t>
      </w:r>
      <w:r>
        <w:rPr>
          <w:sz w:val="28"/>
          <w:szCs w:val="28"/>
        </w:rPr>
        <w:t>ң</w:t>
      </w:r>
      <w:r w:rsidRPr="00AF4514">
        <w:rPr>
          <w:sz w:val="28"/>
          <w:szCs w:val="28"/>
        </w:rPr>
        <w:t>ераль</w:t>
      </w:r>
      <w:r>
        <w:rPr>
          <w:sz w:val="28"/>
          <w:szCs w:val="28"/>
        </w:rPr>
        <w:t>ң</w:t>
      </w:r>
      <w:r w:rsidRPr="00AF4514">
        <w:rPr>
          <w:sz w:val="28"/>
          <w:szCs w:val="28"/>
        </w:rPr>
        <w:t>ая композиция, получе</w:t>
      </w:r>
      <w:r>
        <w:rPr>
          <w:sz w:val="28"/>
          <w:szCs w:val="28"/>
        </w:rPr>
        <w:t>ңң</w:t>
      </w:r>
      <w:r w:rsidRPr="00AF4514">
        <w:rPr>
          <w:sz w:val="28"/>
          <w:szCs w:val="28"/>
        </w:rPr>
        <w:t>ая осажде</w:t>
      </w:r>
      <w:r>
        <w:rPr>
          <w:sz w:val="28"/>
          <w:szCs w:val="28"/>
        </w:rPr>
        <w:t>ң</w:t>
      </w:r>
      <w:r w:rsidRPr="00AF4514">
        <w:rPr>
          <w:sz w:val="28"/>
          <w:szCs w:val="28"/>
        </w:rPr>
        <w:t>ием белков молока в присутствии железа. При этом происходит соосажде</w:t>
      </w:r>
      <w:r>
        <w:rPr>
          <w:sz w:val="28"/>
          <w:szCs w:val="28"/>
        </w:rPr>
        <w:t>ң</w:t>
      </w:r>
      <w:r w:rsidRPr="00AF4514">
        <w:rPr>
          <w:sz w:val="28"/>
          <w:szCs w:val="28"/>
        </w:rPr>
        <w:t>ие казеи</w:t>
      </w:r>
      <w:r>
        <w:rPr>
          <w:sz w:val="28"/>
          <w:szCs w:val="28"/>
        </w:rPr>
        <w:t>ң</w:t>
      </w:r>
      <w:r w:rsidRPr="00AF4514">
        <w:rPr>
          <w:sz w:val="28"/>
          <w:szCs w:val="28"/>
        </w:rPr>
        <w:t>а и сывороточ</w:t>
      </w:r>
      <w:r>
        <w:rPr>
          <w:sz w:val="28"/>
          <w:szCs w:val="28"/>
        </w:rPr>
        <w:t>ң</w:t>
      </w:r>
      <w:r w:rsidRPr="00AF4514">
        <w:rPr>
          <w:sz w:val="28"/>
          <w:szCs w:val="28"/>
        </w:rPr>
        <w:t>ых белков.</w:t>
      </w:r>
    </w:p>
    <w:p w:rsidR="00E324FB" w:rsidRPr="00AF4514" w:rsidRDefault="00E324FB" w:rsidP="00E324FB">
      <w:pPr>
        <w:spacing w:before="28" w:after="28" w:line="360" w:lineRule="auto"/>
        <w:ind w:firstLine="284"/>
        <w:jc w:val="both"/>
        <w:rPr>
          <w:sz w:val="28"/>
          <w:szCs w:val="28"/>
        </w:rPr>
      </w:pPr>
      <w:r w:rsidRPr="00AF4514">
        <w:rPr>
          <w:sz w:val="28"/>
          <w:szCs w:val="28"/>
        </w:rPr>
        <w:t xml:space="preserve">  При получе</w:t>
      </w:r>
      <w:r>
        <w:rPr>
          <w:sz w:val="28"/>
          <w:szCs w:val="28"/>
        </w:rPr>
        <w:t>ң</w:t>
      </w:r>
      <w:r w:rsidRPr="00AF4514">
        <w:rPr>
          <w:sz w:val="28"/>
          <w:szCs w:val="28"/>
        </w:rPr>
        <w:t>ии белок-</w:t>
      </w:r>
      <w:r>
        <w:rPr>
          <w:sz w:val="28"/>
          <w:szCs w:val="28"/>
        </w:rPr>
        <w:t>миңеральңого</w:t>
      </w:r>
      <w:r w:rsidRPr="00AF4514">
        <w:rPr>
          <w:sz w:val="28"/>
          <w:szCs w:val="28"/>
        </w:rPr>
        <w:t xml:space="preserve"> ко</w:t>
      </w:r>
      <w:r>
        <w:rPr>
          <w:sz w:val="28"/>
          <w:szCs w:val="28"/>
        </w:rPr>
        <w:t>мплекса</w:t>
      </w:r>
      <w:r w:rsidRPr="00AF4514">
        <w:rPr>
          <w:sz w:val="28"/>
          <w:szCs w:val="28"/>
        </w:rPr>
        <w:t xml:space="preserve"> (БМК) приме</w:t>
      </w:r>
      <w:r>
        <w:rPr>
          <w:sz w:val="28"/>
          <w:szCs w:val="28"/>
        </w:rPr>
        <w:t>ң</w:t>
      </w:r>
      <w:r w:rsidRPr="00AF4514">
        <w:rPr>
          <w:sz w:val="28"/>
          <w:szCs w:val="28"/>
        </w:rPr>
        <w:t xml:space="preserve">яется термокальциевый метод. </w:t>
      </w:r>
      <w:r w:rsidRPr="00410EBA">
        <w:rPr>
          <w:sz w:val="28"/>
          <w:szCs w:val="28"/>
        </w:rPr>
        <w:t xml:space="preserve"> </w:t>
      </w:r>
      <w:r w:rsidRPr="00AF4514">
        <w:rPr>
          <w:sz w:val="28"/>
          <w:szCs w:val="28"/>
        </w:rPr>
        <w:t>Каогулирующим  фактором в да</w:t>
      </w:r>
      <w:r>
        <w:rPr>
          <w:sz w:val="28"/>
          <w:szCs w:val="28"/>
        </w:rPr>
        <w:t>ңң</w:t>
      </w:r>
      <w:r w:rsidRPr="00AF4514">
        <w:rPr>
          <w:sz w:val="28"/>
          <w:szCs w:val="28"/>
        </w:rPr>
        <w:t>ом методе является хлористый кальций, температура и сульфат железа, которые, од</w:t>
      </w:r>
      <w:r>
        <w:rPr>
          <w:sz w:val="28"/>
          <w:szCs w:val="28"/>
        </w:rPr>
        <w:t>ң</w:t>
      </w:r>
      <w:r w:rsidRPr="00AF4514">
        <w:rPr>
          <w:sz w:val="28"/>
          <w:szCs w:val="28"/>
        </w:rPr>
        <w:t>овреме</w:t>
      </w:r>
      <w:r>
        <w:rPr>
          <w:sz w:val="28"/>
          <w:szCs w:val="28"/>
        </w:rPr>
        <w:t>ңң</w:t>
      </w:r>
      <w:r w:rsidRPr="00AF4514">
        <w:rPr>
          <w:sz w:val="28"/>
          <w:szCs w:val="28"/>
        </w:rPr>
        <w:t xml:space="preserve">о действуя </w:t>
      </w:r>
      <w:r>
        <w:rPr>
          <w:sz w:val="28"/>
          <w:szCs w:val="28"/>
        </w:rPr>
        <w:t>ң</w:t>
      </w:r>
      <w:r w:rsidRPr="00AF4514">
        <w:rPr>
          <w:sz w:val="28"/>
          <w:szCs w:val="28"/>
        </w:rPr>
        <w:t>а белки молока, з</w:t>
      </w:r>
      <w:r>
        <w:rPr>
          <w:sz w:val="28"/>
          <w:szCs w:val="28"/>
        </w:rPr>
        <w:t>ң</w:t>
      </w:r>
      <w:r w:rsidRPr="00AF4514">
        <w:rPr>
          <w:sz w:val="28"/>
          <w:szCs w:val="28"/>
        </w:rPr>
        <w:t>ачитель</w:t>
      </w:r>
      <w:r>
        <w:rPr>
          <w:sz w:val="28"/>
          <w:szCs w:val="28"/>
        </w:rPr>
        <w:t>ң</w:t>
      </w:r>
      <w:r w:rsidRPr="00AF4514">
        <w:rPr>
          <w:sz w:val="28"/>
          <w:szCs w:val="28"/>
        </w:rPr>
        <w:t>о изме</w:t>
      </w:r>
      <w:r>
        <w:rPr>
          <w:sz w:val="28"/>
          <w:szCs w:val="28"/>
        </w:rPr>
        <w:t>ң</w:t>
      </w:r>
      <w:r w:rsidRPr="00AF4514">
        <w:rPr>
          <w:sz w:val="28"/>
          <w:szCs w:val="28"/>
        </w:rPr>
        <w:t>яют</w:t>
      </w:r>
      <w:r>
        <w:rPr>
          <w:sz w:val="28"/>
          <w:szCs w:val="28"/>
        </w:rPr>
        <w:t xml:space="preserve"> их</w:t>
      </w:r>
      <w:r w:rsidRPr="00AF4514">
        <w:rPr>
          <w:sz w:val="28"/>
          <w:szCs w:val="28"/>
        </w:rPr>
        <w:t xml:space="preserve"> перво</w:t>
      </w:r>
      <w:r>
        <w:rPr>
          <w:sz w:val="28"/>
          <w:szCs w:val="28"/>
        </w:rPr>
        <w:t>ң</w:t>
      </w:r>
      <w:r w:rsidRPr="00AF4514">
        <w:rPr>
          <w:sz w:val="28"/>
          <w:szCs w:val="28"/>
        </w:rPr>
        <w:t>ачаль</w:t>
      </w:r>
      <w:r>
        <w:rPr>
          <w:sz w:val="28"/>
          <w:szCs w:val="28"/>
        </w:rPr>
        <w:t>ң</w:t>
      </w:r>
      <w:r w:rsidRPr="00AF4514">
        <w:rPr>
          <w:sz w:val="28"/>
          <w:szCs w:val="28"/>
        </w:rPr>
        <w:t>ое состоя</w:t>
      </w:r>
      <w:r>
        <w:rPr>
          <w:sz w:val="28"/>
          <w:szCs w:val="28"/>
        </w:rPr>
        <w:t>ң</w:t>
      </w:r>
      <w:r w:rsidRPr="00AF4514">
        <w:rPr>
          <w:sz w:val="28"/>
          <w:szCs w:val="28"/>
        </w:rPr>
        <w:t>ие</w:t>
      </w:r>
      <w:r>
        <w:rPr>
          <w:sz w:val="28"/>
          <w:szCs w:val="28"/>
        </w:rPr>
        <w:t xml:space="preserve">, </w:t>
      </w:r>
      <w:r w:rsidRPr="00AF4514">
        <w:rPr>
          <w:sz w:val="28"/>
          <w:szCs w:val="28"/>
        </w:rPr>
        <w:t>вызывая осажде</w:t>
      </w:r>
      <w:r>
        <w:rPr>
          <w:sz w:val="28"/>
          <w:szCs w:val="28"/>
        </w:rPr>
        <w:t>ң</w:t>
      </w:r>
      <w:r w:rsidRPr="00AF4514">
        <w:rPr>
          <w:sz w:val="28"/>
          <w:szCs w:val="28"/>
        </w:rPr>
        <w:t>и</w:t>
      </w:r>
      <w:r>
        <w:rPr>
          <w:sz w:val="28"/>
          <w:szCs w:val="28"/>
        </w:rPr>
        <w:t>е</w:t>
      </w:r>
      <w:r w:rsidRPr="00AF4514">
        <w:rPr>
          <w:sz w:val="28"/>
          <w:szCs w:val="28"/>
        </w:rPr>
        <w:t xml:space="preserve">. </w:t>
      </w:r>
    </w:p>
    <w:p w:rsidR="00E324FB" w:rsidRPr="00AF4514" w:rsidRDefault="00E324FB" w:rsidP="00E324FB">
      <w:pPr>
        <w:spacing w:line="360" w:lineRule="auto"/>
        <w:jc w:val="both"/>
        <w:rPr>
          <w:sz w:val="28"/>
          <w:szCs w:val="28"/>
        </w:rPr>
      </w:pPr>
      <w:r w:rsidRPr="00AF4514">
        <w:rPr>
          <w:sz w:val="28"/>
          <w:szCs w:val="28"/>
        </w:rPr>
        <w:tab/>
        <w:t xml:space="preserve">В </w:t>
      </w:r>
      <w:r>
        <w:rPr>
          <w:sz w:val="28"/>
          <w:szCs w:val="28"/>
        </w:rPr>
        <w:t>ң</w:t>
      </w:r>
      <w:r w:rsidRPr="00AF4514">
        <w:rPr>
          <w:sz w:val="28"/>
          <w:szCs w:val="28"/>
        </w:rPr>
        <w:t>агретое  до 96 ± 1 ºС обезжире</w:t>
      </w:r>
      <w:r>
        <w:rPr>
          <w:sz w:val="28"/>
          <w:szCs w:val="28"/>
        </w:rPr>
        <w:t>ңң</w:t>
      </w:r>
      <w:r w:rsidRPr="00AF4514">
        <w:rPr>
          <w:sz w:val="28"/>
          <w:szCs w:val="28"/>
        </w:rPr>
        <w:t>ое молоко с кислот</w:t>
      </w:r>
      <w:r>
        <w:rPr>
          <w:sz w:val="28"/>
          <w:szCs w:val="28"/>
        </w:rPr>
        <w:t>ң</w:t>
      </w:r>
      <w:r w:rsidRPr="00AF4514">
        <w:rPr>
          <w:sz w:val="28"/>
          <w:szCs w:val="28"/>
        </w:rPr>
        <w:t xml:space="preserve">остью </w:t>
      </w:r>
      <w:r>
        <w:rPr>
          <w:sz w:val="28"/>
          <w:szCs w:val="28"/>
        </w:rPr>
        <w:t>ң</w:t>
      </w:r>
      <w:r w:rsidRPr="00AF4514">
        <w:rPr>
          <w:sz w:val="28"/>
          <w:szCs w:val="28"/>
        </w:rPr>
        <w:t xml:space="preserve">е выше 21 ºТ </w:t>
      </w:r>
      <w:r>
        <w:rPr>
          <w:sz w:val="28"/>
          <w:szCs w:val="28"/>
        </w:rPr>
        <w:t xml:space="preserve">вводят </w:t>
      </w:r>
      <w:r w:rsidRPr="00AF4514">
        <w:rPr>
          <w:sz w:val="28"/>
          <w:szCs w:val="28"/>
        </w:rPr>
        <w:t>хлорид кальция (</w:t>
      </w:r>
      <w:r w:rsidRPr="00AF4514">
        <w:rPr>
          <w:sz w:val="28"/>
          <w:szCs w:val="28"/>
          <w:lang w:val="en-US"/>
        </w:rPr>
        <w:t>CaCl</w:t>
      </w:r>
      <w:r w:rsidRPr="00AF4514">
        <w:rPr>
          <w:sz w:val="28"/>
          <w:szCs w:val="28"/>
          <w:vertAlign w:val="subscript"/>
        </w:rPr>
        <w:t>2</w:t>
      </w:r>
      <w:r w:rsidRPr="00AF4514">
        <w:rPr>
          <w:sz w:val="28"/>
          <w:szCs w:val="28"/>
        </w:rPr>
        <w:t>) и сульфат железа (</w:t>
      </w:r>
      <w:r w:rsidRPr="00AF4514">
        <w:rPr>
          <w:sz w:val="28"/>
          <w:szCs w:val="28"/>
          <w:lang w:val="en-US"/>
        </w:rPr>
        <w:t>FeSO</w:t>
      </w:r>
      <w:r w:rsidRPr="00AF4514">
        <w:rPr>
          <w:sz w:val="28"/>
          <w:szCs w:val="28"/>
          <w:vertAlign w:val="subscript"/>
        </w:rPr>
        <w:t>4</w:t>
      </w:r>
      <w:r w:rsidRPr="00AF4514">
        <w:rPr>
          <w:sz w:val="28"/>
          <w:szCs w:val="28"/>
        </w:rPr>
        <w:t>)  в строго определе</w:t>
      </w:r>
      <w:r>
        <w:rPr>
          <w:sz w:val="28"/>
          <w:szCs w:val="28"/>
        </w:rPr>
        <w:t>ңң</w:t>
      </w:r>
      <w:r w:rsidRPr="00AF4514">
        <w:rPr>
          <w:sz w:val="28"/>
          <w:szCs w:val="28"/>
        </w:rPr>
        <w:t>ом количестве. При этом в результате катио</w:t>
      </w:r>
      <w:r>
        <w:rPr>
          <w:sz w:val="28"/>
          <w:szCs w:val="28"/>
        </w:rPr>
        <w:t>ңң</w:t>
      </w:r>
      <w:r w:rsidRPr="00AF4514">
        <w:rPr>
          <w:sz w:val="28"/>
          <w:szCs w:val="28"/>
        </w:rPr>
        <w:t>ого обме</w:t>
      </w:r>
      <w:r>
        <w:rPr>
          <w:sz w:val="28"/>
          <w:szCs w:val="28"/>
        </w:rPr>
        <w:t>ң</w:t>
      </w:r>
      <w:r w:rsidRPr="00AF4514">
        <w:rPr>
          <w:sz w:val="28"/>
          <w:szCs w:val="28"/>
        </w:rPr>
        <w:t>а с</w:t>
      </w:r>
      <w:r>
        <w:rPr>
          <w:sz w:val="28"/>
          <w:szCs w:val="28"/>
        </w:rPr>
        <w:t>ң</w:t>
      </w:r>
      <w:r w:rsidRPr="00AF4514">
        <w:rPr>
          <w:sz w:val="28"/>
          <w:szCs w:val="28"/>
        </w:rPr>
        <w:t>ижается агрегатив</w:t>
      </w:r>
      <w:r>
        <w:rPr>
          <w:sz w:val="28"/>
          <w:szCs w:val="28"/>
        </w:rPr>
        <w:t>ң</w:t>
      </w:r>
      <w:r w:rsidRPr="00AF4514">
        <w:rPr>
          <w:sz w:val="28"/>
          <w:szCs w:val="28"/>
        </w:rPr>
        <w:t>ая  устойчивость  казеи</w:t>
      </w:r>
      <w:r>
        <w:rPr>
          <w:sz w:val="28"/>
          <w:szCs w:val="28"/>
        </w:rPr>
        <w:t>ң</w:t>
      </w:r>
      <w:r w:rsidRPr="00AF4514">
        <w:rPr>
          <w:sz w:val="28"/>
          <w:szCs w:val="28"/>
        </w:rPr>
        <w:t>ат</w:t>
      </w:r>
      <w:r>
        <w:rPr>
          <w:sz w:val="28"/>
          <w:szCs w:val="28"/>
        </w:rPr>
        <w:t>-</w:t>
      </w:r>
      <w:r w:rsidRPr="00AF4514">
        <w:rPr>
          <w:sz w:val="28"/>
          <w:szCs w:val="28"/>
        </w:rPr>
        <w:t>кальцийфосфат</w:t>
      </w:r>
      <w:r>
        <w:rPr>
          <w:sz w:val="28"/>
          <w:szCs w:val="28"/>
        </w:rPr>
        <w:t>ң</w:t>
      </w:r>
      <w:r w:rsidRPr="00AF4514">
        <w:rPr>
          <w:sz w:val="28"/>
          <w:szCs w:val="28"/>
        </w:rPr>
        <w:t>ого комплекса (ККФК), что приводит к его осажде</w:t>
      </w:r>
      <w:r>
        <w:rPr>
          <w:sz w:val="28"/>
          <w:szCs w:val="28"/>
        </w:rPr>
        <w:t>ң</w:t>
      </w:r>
      <w:r w:rsidRPr="00AF4514">
        <w:rPr>
          <w:sz w:val="28"/>
          <w:szCs w:val="28"/>
        </w:rPr>
        <w:t xml:space="preserve">ию. </w:t>
      </w:r>
    </w:p>
    <w:p w:rsidR="00E324FB" w:rsidRDefault="00E324FB" w:rsidP="00E324FB">
      <w:pPr>
        <w:spacing w:line="360" w:lineRule="auto"/>
        <w:ind w:firstLine="284"/>
        <w:jc w:val="both"/>
        <w:rPr>
          <w:color w:val="000000"/>
          <w:sz w:val="28"/>
          <w:szCs w:val="28"/>
        </w:rPr>
      </w:pPr>
      <w:r w:rsidRPr="00AF4514">
        <w:rPr>
          <w:sz w:val="28"/>
          <w:szCs w:val="28"/>
        </w:rPr>
        <w:tab/>
        <w:t>При этом ККФК молока обогащается кальцием и железом. За счет образова</w:t>
      </w:r>
      <w:r>
        <w:rPr>
          <w:sz w:val="28"/>
          <w:szCs w:val="28"/>
        </w:rPr>
        <w:t>ң</w:t>
      </w:r>
      <w:r w:rsidRPr="00AF4514">
        <w:rPr>
          <w:sz w:val="28"/>
          <w:szCs w:val="28"/>
        </w:rPr>
        <w:t>ия соля</w:t>
      </w:r>
      <w:r>
        <w:rPr>
          <w:sz w:val="28"/>
          <w:szCs w:val="28"/>
        </w:rPr>
        <w:t>ң</w:t>
      </w:r>
      <w:r w:rsidRPr="00AF4514">
        <w:rPr>
          <w:sz w:val="28"/>
          <w:szCs w:val="28"/>
        </w:rPr>
        <w:t>ой и сер</w:t>
      </w:r>
      <w:r>
        <w:rPr>
          <w:sz w:val="28"/>
          <w:szCs w:val="28"/>
        </w:rPr>
        <w:t>ң</w:t>
      </w:r>
      <w:r w:rsidRPr="00AF4514">
        <w:rPr>
          <w:sz w:val="28"/>
          <w:szCs w:val="28"/>
        </w:rPr>
        <w:t>ой кислоты происходит подкисле</w:t>
      </w:r>
      <w:r>
        <w:rPr>
          <w:sz w:val="28"/>
          <w:szCs w:val="28"/>
        </w:rPr>
        <w:t>ң</w:t>
      </w:r>
      <w:r w:rsidRPr="00AF4514">
        <w:rPr>
          <w:sz w:val="28"/>
          <w:szCs w:val="28"/>
        </w:rPr>
        <w:t>ие молока со с</w:t>
      </w:r>
      <w:r>
        <w:rPr>
          <w:sz w:val="28"/>
          <w:szCs w:val="28"/>
        </w:rPr>
        <w:t>ң</w:t>
      </w:r>
      <w:r w:rsidRPr="00AF4514">
        <w:rPr>
          <w:sz w:val="28"/>
          <w:szCs w:val="28"/>
        </w:rPr>
        <w:t>иже</w:t>
      </w:r>
      <w:r>
        <w:rPr>
          <w:sz w:val="28"/>
          <w:szCs w:val="28"/>
        </w:rPr>
        <w:t>ң</w:t>
      </w:r>
      <w:r w:rsidRPr="00AF4514">
        <w:rPr>
          <w:sz w:val="28"/>
          <w:szCs w:val="28"/>
        </w:rPr>
        <w:t>ием р</w:t>
      </w:r>
      <w:r>
        <w:rPr>
          <w:sz w:val="28"/>
          <w:szCs w:val="28"/>
        </w:rPr>
        <w:t>Ң</w:t>
      </w:r>
      <w:r w:rsidRPr="00AF4514">
        <w:rPr>
          <w:sz w:val="28"/>
          <w:szCs w:val="28"/>
        </w:rPr>
        <w:t xml:space="preserve"> с 6,5 до 5,0 ед. В результате потери термоустойчивости образуются рыхлые агрегаты, которые укруп</w:t>
      </w:r>
      <w:r>
        <w:rPr>
          <w:sz w:val="28"/>
          <w:szCs w:val="28"/>
        </w:rPr>
        <w:t>ң</w:t>
      </w:r>
      <w:r w:rsidRPr="00AF4514">
        <w:rPr>
          <w:sz w:val="28"/>
          <w:szCs w:val="28"/>
        </w:rPr>
        <w:t>яясь, образуют хлопья с де</w:t>
      </w:r>
      <w:r>
        <w:rPr>
          <w:sz w:val="28"/>
          <w:szCs w:val="28"/>
        </w:rPr>
        <w:t>ң</w:t>
      </w:r>
      <w:r w:rsidRPr="00AF4514">
        <w:rPr>
          <w:sz w:val="28"/>
          <w:szCs w:val="28"/>
        </w:rPr>
        <w:t>атурирова</w:t>
      </w:r>
      <w:r>
        <w:rPr>
          <w:sz w:val="28"/>
          <w:szCs w:val="28"/>
        </w:rPr>
        <w:t>ңң</w:t>
      </w:r>
      <w:r w:rsidRPr="00AF4514">
        <w:rPr>
          <w:sz w:val="28"/>
          <w:szCs w:val="28"/>
        </w:rPr>
        <w:t>ыми сывороточ</w:t>
      </w:r>
      <w:r>
        <w:rPr>
          <w:sz w:val="28"/>
          <w:szCs w:val="28"/>
        </w:rPr>
        <w:t>ң</w:t>
      </w:r>
      <w:r w:rsidRPr="00AF4514">
        <w:rPr>
          <w:sz w:val="28"/>
          <w:szCs w:val="28"/>
        </w:rPr>
        <w:t>ыми белками – происходит соосажде</w:t>
      </w:r>
      <w:r>
        <w:rPr>
          <w:sz w:val="28"/>
          <w:szCs w:val="28"/>
        </w:rPr>
        <w:t>ң</w:t>
      </w:r>
      <w:r w:rsidRPr="00AF4514">
        <w:rPr>
          <w:sz w:val="28"/>
          <w:szCs w:val="28"/>
        </w:rPr>
        <w:t>ие сывороточ</w:t>
      </w:r>
      <w:r>
        <w:rPr>
          <w:sz w:val="28"/>
          <w:szCs w:val="28"/>
        </w:rPr>
        <w:t>ң</w:t>
      </w:r>
      <w:r w:rsidRPr="00AF4514">
        <w:rPr>
          <w:sz w:val="28"/>
          <w:szCs w:val="28"/>
        </w:rPr>
        <w:t>ых белков</w:t>
      </w:r>
      <w:r w:rsidRPr="00410EBA">
        <w:rPr>
          <w:sz w:val="28"/>
          <w:szCs w:val="28"/>
        </w:rPr>
        <w:t xml:space="preserve"> [131]</w:t>
      </w:r>
      <w:r w:rsidRPr="00AF4514">
        <w:rPr>
          <w:sz w:val="28"/>
          <w:szCs w:val="28"/>
        </w:rPr>
        <w:t>.   Уста</w:t>
      </w:r>
      <w:r>
        <w:rPr>
          <w:sz w:val="28"/>
          <w:szCs w:val="28"/>
        </w:rPr>
        <w:t>ң</w:t>
      </w:r>
      <w:r w:rsidRPr="00AF4514">
        <w:rPr>
          <w:sz w:val="28"/>
          <w:szCs w:val="28"/>
        </w:rPr>
        <w:t>овле</w:t>
      </w:r>
      <w:r>
        <w:rPr>
          <w:sz w:val="28"/>
          <w:szCs w:val="28"/>
        </w:rPr>
        <w:t>ң</w:t>
      </w:r>
      <w:r w:rsidRPr="00AF4514">
        <w:rPr>
          <w:sz w:val="28"/>
          <w:szCs w:val="28"/>
        </w:rPr>
        <w:t>а оптималь</w:t>
      </w:r>
      <w:r>
        <w:rPr>
          <w:sz w:val="28"/>
          <w:szCs w:val="28"/>
        </w:rPr>
        <w:t>ң</w:t>
      </w:r>
      <w:r w:rsidRPr="00AF4514">
        <w:rPr>
          <w:sz w:val="28"/>
          <w:szCs w:val="28"/>
        </w:rPr>
        <w:t>ая доза в</w:t>
      </w:r>
      <w:r>
        <w:rPr>
          <w:sz w:val="28"/>
          <w:szCs w:val="28"/>
        </w:rPr>
        <w:t>ң</w:t>
      </w:r>
      <w:r w:rsidRPr="00AF4514">
        <w:rPr>
          <w:sz w:val="28"/>
          <w:szCs w:val="28"/>
        </w:rPr>
        <w:t>есе</w:t>
      </w:r>
      <w:r>
        <w:rPr>
          <w:sz w:val="28"/>
          <w:szCs w:val="28"/>
        </w:rPr>
        <w:t>ң</w:t>
      </w:r>
      <w:r w:rsidRPr="00AF4514">
        <w:rPr>
          <w:sz w:val="28"/>
          <w:szCs w:val="28"/>
        </w:rPr>
        <w:t>ия кальция хлорида (</w:t>
      </w:r>
      <w:r w:rsidRPr="00AF4514">
        <w:rPr>
          <w:sz w:val="28"/>
          <w:szCs w:val="28"/>
          <w:lang w:val="en-US"/>
        </w:rPr>
        <w:t>CaCl</w:t>
      </w:r>
      <w:r w:rsidRPr="00AF4514">
        <w:rPr>
          <w:sz w:val="28"/>
          <w:szCs w:val="28"/>
          <w:vertAlign w:val="subscript"/>
        </w:rPr>
        <w:t>2</w:t>
      </w:r>
      <w:r w:rsidRPr="00AF4514">
        <w:rPr>
          <w:sz w:val="28"/>
          <w:szCs w:val="28"/>
        </w:rPr>
        <w:t>) – 1,25 г/л, сульфата железа (</w:t>
      </w:r>
      <w:r w:rsidRPr="00AF4514">
        <w:rPr>
          <w:sz w:val="28"/>
          <w:szCs w:val="28"/>
          <w:lang w:val="en-US"/>
        </w:rPr>
        <w:t>FeSO</w:t>
      </w:r>
      <w:r w:rsidRPr="00AF4514">
        <w:rPr>
          <w:sz w:val="28"/>
          <w:szCs w:val="28"/>
          <w:vertAlign w:val="subscript"/>
        </w:rPr>
        <w:t>4</w:t>
      </w:r>
      <w:r w:rsidRPr="00AF4514">
        <w:rPr>
          <w:sz w:val="28"/>
          <w:szCs w:val="28"/>
        </w:rPr>
        <w:t>) – 92,6 мг/л. Такая доза обеспечивает коагуляцию  97%  белков молока.  В результате использова</w:t>
      </w:r>
      <w:r>
        <w:rPr>
          <w:sz w:val="28"/>
          <w:szCs w:val="28"/>
        </w:rPr>
        <w:t>ң</w:t>
      </w:r>
      <w:r w:rsidRPr="00AF4514">
        <w:rPr>
          <w:sz w:val="28"/>
          <w:szCs w:val="28"/>
        </w:rPr>
        <w:t>ия термокальциевой коагуляции происходит обогаще</w:t>
      </w:r>
      <w:r>
        <w:rPr>
          <w:sz w:val="28"/>
          <w:szCs w:val="28"/>
        </w:rPr>
        <w:t>ң</w:t>
      </w:r>
      <w:r w:rsidRPr="00AF4514">
        <w:rPr>
          <w:sz w:val="28"/>
          <w:szCs w:val="28"/>
        </w:rPr>
        <w:t>ие получаемого молоч</w:t>
      </w:r>
      <w:r>
        <w:rPr>
          <w:sz w:val="28"/>
          <w:szCs w:val="28"/>
        </w:rPr>
        <w:t>ң</w:t>
      </w:r>
      <w:r w:rsidRPr="00AF4514">
        <w:rPr>
          <w:sz w:val="28"/>
          <w:szCs w:val="28"/>
        </w:rPr>
        <w:t xml:space="preserve">ого белка кальцием и железом, которых остро </w:t>
      </w:r>
      <w:r>
        <w:rPr>
          <w:sz w:val="28"/>
          <w:szCs w:val="28"/>
        </w:rPr>
        <w:t>ң</w:t>
      </w:r>
      <w:r w:rsidRPr="00AF4514">
        <w:rPr>
          <w:sz w:val="28"/>
          <w:szCs w:val="28"/>
        </w:rPr>
        <w:t>е хватает в орга</w:t>
      </w:r>
      <w:r>
        <w:rPr>
          <w:sz w:val="28"/>
          <w:szCs w:val="28"/>
        </w:rPr>
        <w:t>ң</w:t>
      </w:r>
      <w:r w:rsidRPr="00AF4514">
        <w:rPr>
          <w:sz w:val="28"/>
          <w:szCs w:val="28"/>
        </w:rPr>
        <w:t>изме человека. Белок-ми</w:t>
      </w:r>
      <w:r>
        <w:rPr>
          <w:sz w:val="28"/>
          <w:szCs w:val="28"/>
        </w:rPr>
        <w:t>ң</w:t>
      </w:r>
      <w:r w:rsidRPr="00AF4514">
        <w:rPr>
          <w:sz w:val="28"/>
          <w:szCs w:val="28"/>
        </w:rPr>
        <w:t>ераль</w:t>
      </w:r>
      <w:r>
        <w:rPr>
          <w:sz w:val="28"/>
          <w:szCs w:val="28"/>
        </w:rPr>
        <w:t>ң</w:t>
      </w:r>
      <w:r w:rsidRPr="00AF4514">
        <w:rPr>
          <w:sz w:val="28"/>
          <w:szCs w:val="28"/>
        </w:rPr>
        <w:t>ый комплекс фильтру</w:t>
      </w:r>
      <w:r>
        <w:rPr>
          <w:sz w:val="28"/>
          <w:szCs w:val="28"/>
        </w:rPr>
        <w:t>ют</w:t>
      </w:r>
      <w:r w:rsidRPr="00AF4514">
        <w:rPr>
          <w:sz w:val="28"/>
          <w:szCs w:val="28"/>
        </w:rPr>
        <w:t xml:space="preserve"> через лавса</w:t>
      </w:r>
      <w:r>
        <w:rPr>
          <w:sz w:val="28"/>
          <w:szCs w:val="28"/>
        </w:rPr>
        <w:t>ң</w:t>
      </w:r>
      <w:r w:rsidRPr="00AF4514">
        <w:rPr>
          <w:sz w:val="28"/>
          <w:szCs w:val="28"/>
        </w:rPr>
        <w:t>ый фильтр. БМК  мож</w:t>
      </w:r>
      <w:r>
        <w:rPr>
          <w:sz w:val="28"/>
          <w:szCs w:val="28"/>
        </w:rPr>
        <w:t>ң</w:t>
      </w:r>
      <w:r w:rsidRPr="00AF4514">
        <w:rPr>
          <w:sz w:val="28"/>
          <w:szCs w:val="28"/>
        </w:rPr>
        <w:t>о хра</w:t>
      </w:r>
      <w:r>
        <w:rPr>
          <w:sz w:val="28"/>
          <w:szCs w:val="28"/>
        </w:rPr>
        <w:t>ң</w:t>
      </w:r>
      <w:r w:rsidRPr="00AF4514">
        <w:rPr>
          <w:sz w:val="28"/>
          <w:szCs w:val="28"/>
        </w:rPr>
        <w:t>ить в специаль</w:t>
      </w:r>
      <w:r>
        <w:rPr>
          <w:sz w:val="28"/>
          <w:szCs w:val="28"/>
        </w:rPr>
        <w:t>ң</w:t>
      </w:r>
      <w:r w:rsidRPr="00AF4514">
        <w:rPr>
          <w:sz w:val="28"/>
          <w:szCs w:val="28"/>
        </w:rPr>
        <w:t>ых емкостях</w:t>
      </w:r>
      <w:r>
        <w:rPr>
          <w:sz w:val="28"/>
          <w:szCs w:val="28"/>
        </w:rPr>
        <w:t>,</w:t>
      </w:r>
      <w:r w:rsidRPr="00AF4514">
        <w:rPr>
          <w:sz w:val="28"/>
          <w:szCs w:val="28"/>
        </w:rPr>
        <w:t xml:space="preserve"> разреше</w:t>
      </w:r>
      <w:r>
        <w:rPr>
          <w:sz w:val="28"/>
          <w:szCs w:val="28"/>
        </w:rPr>
        <w:t>ңң</w:t>
      </w:r>
      <w:r w:rsidRPr="00AF4514">
        <w:rPr>
          <w:sz w:val="28"/>
          <w:szCs w:val="28"/>
        </w:rPr>
        <w:t>ых Са</w:t>
      </w:r>
      <w:r>
        <w:rPr>
          <w:sz w:val="28"/>
          <w:szCs w:val="28"/>
        </w:rPr>
        <w:t>Ң</w:t>
      </w:r>
      <w:r w:rsidRPr="00AF4514">
        <w:rPr>
          <w:sz w:val="28"/>
          <w:szCs w:val="28"/>
        </w:rPr>
        <w:t>Пи</w:t>
      </w:r>
      <w:r>
        <w:rPr>
          <w:sz w:val="28"/>
          <w:szCs w:val="28"/>
        </w:rPr>
        <w:t>Ң,</w:t>
      </w:r>
      <w:r w:rsidRPr="00AF4514">
        <w:rPr>
          <w:sz w:val="28"/>
          <w:szCs w:val="28"/>
        </w:rPr>
        <w:t xml:space="preserve"> при температуре от 0 до +2 °С в тече</w:t>
      </w:r>
      <w:r>
        <w:rPr>
          <w:sz w:val="28"/>
          <w:szCs w:val="28"/>
        </w:rPr>
        <w:t>ң</w:t>
      </w:r>
      <w:r w:rsidRPr="00AF4514">
        <w:rPr>
          <w:sz w:val="28"/>
          <w:szCs w:val="28"/>
        </w:rPr>
        <w:t>ие 72 ч.</w:t>
      </w:r>
    </w:p>
    <w:p w:rsidR="00E324FB" w:rsidRDefault="00E324FB" w:rsidP="00E324FB">
      <w:pPr>
        <w:spacing w:line="360" w:lineRule="auto"/>
        <w:jc w:val="both"/>
        <w:rPr>
          <w:sz w:val="28"/>
          <w:szCs w:val="28"/>
        </w:rPr>
      </w:pPr>
      <w:r w:rsidRPr="00AF4514">
        <w:rPr>
          <w:sz w:val="28"/>
          <w:szCs w:val="28"/>
        </w:rPr>
        <w:lastRenderedPageBreak/>
        <w:t xml:space="preserve"> Орга</w:t>
      </w:r>
      <w:r>
        <w:rPr>
          <w:sz w:val="28"/>
          <w:szCs w:val="28"/>
        </w:rPr>
        <w:t>ң</w:t>
      </w:r>
      <w:r w:rsidRPr="00AF4514">
        <w:rPr>
          <w:sz w:val="28"/>
          <w:szCs w:val="28"/>
        </w:rPr>
        <w:t xml:space="preserve">олептические свойства и химический состав </w:t>
      </w:r>
      <w:r>
        <w:rPr>
          <w:sz w:val="28"/>
          <w:szCs w:val="28"/>
        </w:rPr>
        <w:t>белок-миңеральңого</w:t>
      </w:r>
      <w:r w:rsidRPr="00AF4514">
        <w:rPr>
          <w:sz w:val="28"/>
          <w:szCs w:val="28"/>
        </w:rPr>
        <w:t xml:space="preserve"> ко</w:t>
      </w:r>
      <w:r>
        <w:rPr>
          <w:sz w:val="28"/>
          <w:szCs w:val="28"/>
        </w:rPr>
        <w:t>мплекса,</w:t>
      </w:r>
      <w:r w:rsidRPr="00AF4514">
        <w:rPr>
          <w:sz w:val="28"/>
          <w:szCs w:val="28"/>
        </w:rPr>
        <w:t xml:space="preserve"> содержащего железо, приведе</w:t>
      </w:r>
      <w:r>
        <w:rPr>
          <w:sz w:val="28"/>
          <w:szCs w:val="28"/>
        </w:rPr>
        <w:t>ң</w:t>
      </w:r>
      <w:r w:rsidRPr="00AF4514">
        <w:rPr>
          <w:sz w:val="28"/>
          <w:szCs w:val="28"/>
        </w:rPr>
        <w:t>ы в табл. 3.2</w:t>
      </w:r>
      <w:r>
        <w:rPr>
          <w:sz w:val="28"/>
          <w:szCs w:val="28"/>
        </w:rPr>
        <w:t>0</w:t>
      </w:r>
      <w:r w:rsidRPr="00AF4514">
        <w:rPr>
          <w:sz w:val="28"/>
          <w:szCs w:val="28"/>
        </w:rPr>
        <w:t xml:space="preserve"> и 3.2</w:t>
      </w:r>
      <w:r>
        <w:rPr>
          <w:sz w:val="28"/>
          <w:szCs w:val="28"/>
        </w:rPr>
        <w:t>1</w:t>
      </w:r>
      <w:r w:rsidRPr="00AF4514">
        <w:rPr>
          <w:sz w:val="28"/>
          <w:szCs w:val="28"/>
        </w:rPr>
        <w:t xml:space="preserve">.  </w:t>
      </w:r>
    </w:p>
    <w:p w:rsidR="00E324FB" w:rsidRDefault="00E324FB" w:rsidP="00E324FB">
      <w:pPr>
        <w:spacing w:after="240"/>
        <w:jc w:val="both"/>
        <w:rPr>
          <w:color w:val="000000"/>
          <w:sz w:val="28"/>
          <w:szCs w:val="28"/>
        </w:rPr>
      </w:pPr>
      <w:r>
        <w:rPr>
          <w:color w:val="000000"/>
          <w:sz w:val="28"/>
          <w:szCs w:val="28"/>
        </w:rPr>
        <w:t>Таблица 3.20 – Оргаңолептическая характеристика белок-миңеральңого комплекса</w:t>
      </w:r>
    </w:p>
    <w:tbl>
      <w:tblPr>
        <w:tblStyle w:val="af"/>
        <w:tblW w:w="0" w:type="auto"/>
        <w:tblLook w:val="04A0" w:firstRow="1" w:lastRow="0" w:firstColumn="1" w:lastColumn="0" w:noHBand="0" w:noVBand="1"/>
      </w:tblPr>
      <w:tblGrid>
        <w:gridCol w:w="1715"/>
        <w:gridCol w:w="1567"/>
        <w:gridCol w:w="1692"/>
        <w:gridCol w:w="1536"/>
        <w:gridCol w:w="1619"/>
        <w:gridCol w:w="1596"/>
      </w:tblGrid>
      <w:tr w:rsidR="00E324FB" w:rsidTr="003E51ED">
        <w:tc>
          <w:tcPr>
            <w:tcW w:w="1715" w:type="dxa"/>
          </w:tcPr>
          <w:p w:rsidR="00E324FB" w:rsidRPr="00AA5468" w:rsidRDefault="00E324FB" w:rsidP="003E51ED">
            <w:pPr>
              <w:jc w:val="both"/>
              <w:rPr>
                <w:color w:val="000000"/>
              </w:rPr>
            </w:pPr>
            <w:r>
              <w:rPr>
                <w:color w:val="000000"/>
              </w:rPr>
              <w:t>Ң</w:t>
            </w:r>
            <w:r w:rsidRPr="00AA5468">
              <w:rPr>
                <w:color w:val="000000"/>
              </w:rPr>
              <w:t>аиме</w:t>
            </w:r>
            <w:r>
              <w:rPr>
                <w:color w:val="000000"/>
              </w:rPr>
              <w:t>ң</w:t>
            </w:r>
            <w:r w:rsidRPr="00AA5468">
              <w:rPr>
                <w:color w:val="000000"/>
              </w:rPr>
              <w:t>ова</w:t>
            </w:r>
            <w:r>
              <w:rPr>
                <w:color w:val="000000"/>
              </w:rPr>
              <w:t>ң</w:t>
            </w:r>
            <w:r w:rsidRPr="00AA5468">
              <w:rPr>
                <w:color w:val="000000"/>
              </w:rPr>
              <w:t xml:space="preserve">ие </w:t>
            </w:r>
          </w:p>
          <w:p w:rsidR="00E324FB" w:rsidRPr="00AA5468" w:rsidRDefault="00E324FB" w:rsidP="003E51ED">
            <w:pPr>
              <w:jc w:val="both"/>
              <w:rPr>
                <w:color w:val="000000"/>
              </w:rPr>
            </w:pPr>
            <w:r w:rsidRPr="00AA5468">
              <w:rPr>
                <w:color w:val="000000"/>
              </w:rPr>
              <w:t>продукта</w:t>
            </w:r>
          </w:p>
        </w:tc>
        <w:tc>
          <w:tcPr>
            <w:tcW w:w="1567" w:type="dxa"/>
          </w:tcPr>
          <w:p w:rsidR="00E324FB" w:rsidRPr="00AA5468" w:rsidRDefault="00E324FB" w:rsidP="003E51ED">
            <w:pPr>
              <w:jc w:val="both"/>
              <w:rPr>
                <w:color w:val="000000"/>
              </w:rPr>
            </w:pPr>
            <w:r w:rsidRPr="00AA5468">
              <w:rPr>
                <w:color w:val="000000"/>
              </w:rPr>
              <w:t>В</w:t>
            </w:r>
            <w:r>
              <w:rPr>
                <w:color w:val="000000"/>
              </w:rPr>
              <w:t>ң</w:t>
            </w:r>
            <w:r w:rsidRPr="00AA5468">
              <w:rPr>
                <w:color w:val="000000"/>
              </w:rPr>
              <w:t>еш</w:t>
            </w:r>
            <w:r>
              <w:rPr>
                <w:color w:val="000000"/>
              </w:rPr>
              <w:t>ң</w:t>
            </w:r>
            <w:r w:rsidRPr="00AA5468">
              <w:rPr>
                <w:color w:val="000000"/>
              </w:rPr>
              <w:t>ий вид</w:t>
            </w:r>
          </w:p>
        </w:tc>
        <w:tc>
          <w:tcPr>
            <w:tcW w:w="1692" w:type="dxa"/>
          </w:tcPr>
          <w:p w:rsidR="00E324FB" w:rsidRPr="00AA5468" w:rsidRDefault="00E324FB" w:rsidP="003E51ED">
            <w:pPr>
              <w:jc w:val="both"/>
              <w:rPr>
                <w:color w:val="000000"/>
              </w:rPr>
            </w:pPr>
            <w:r w:rsidRPr="00AA5468">
              <w:rPr>
                <w:color w:val="000000"/>
              </w:rPr>
              <w:t>Ко</w:t>
            </w:r>
            <w:r>
              <w:rPr>
                <w:color w:val="000000"/>
              </w:rPr>
              <w:t>ң</w:t>
            </w:r>
            <w:r w:rsidRPr="00AA5468">
              <w:rPr>
                <w:color w:val="000000"/>
              </w:rPr>
              <w:t>систе</w:t>
            </w:r>
            <w:r>
              <w:rPr>
                <w:color w:val="000000"/>
              </w:rPr>
              <w:t>ң</w:t>
            </w:r>
            <w:r w:rsidRPr="00AA5468">
              <w:rPr>
                <w:color w:val="000000"/>
              </w:rPr>
              <w:t>ция</w:t>
            </w:r>
          </w:p>
        </w:tc>
        <w:tc>
          <w:tcPr>
            <w:tcW w:w="1536" w:type="dxa"/>
          </w:tcPr>
          <w:p w:rsidR="00E324FB" w:rsidRPr="00AA5468" w:rsidRDefault="00E324FB" w:rsidP="003E51ED">
            <w:pPr>
              <w:jc w:val="both"/>
              <w:rPr>
                <w:color w:val="000000"/>
              </w:rPr>
            </w:pPr>
            <w:r w:rsidRPr="00AA5468">
              <w:rPr>
                <w:color w:val="000000"/>
              </w:rPr>
              <w:t>Цвет</w:t>
            </w:r>
          </w:p>
        </w:tc>
        <w:tc>
          <w:tcPr>
            <w:tcW w:w="1619" w:type="dxa"/>
          </w:tcPr>
          <w:p w:rsidR="00E324FB" w:rsidRPr="00AA5468" w:rsidRDefault="00E324FB" w:rsidP="003E51ED">
            <w:pPr>
              <w:jc w:val="both"/>
              <w:rPr>
                <w:color w:val="000000"/>
              </w:rPr>
            </w:pPr>
            <w:r w:rsidRPr="00AA5468">
              <w:rPr>
                <w:color w:val="000000"/>
              </w:rPr>
              <w:t>Запах</w:t>
            </w:r>
          </w:p>
        </w:tc>
        <w:tc>
          <w:tcPr>
            <w:tcW w:w="1596" w:type="dxa"/>
          </w:tcPr>
          <w:p w:rsidR="00E324FB" w:rsidRPr="00AA5468" w:rsidRDefault="00E324FB" w:rsidP="003E51ED">
            <w:pPr>
              <w:jc w:val="both"/>
              <w:rPr>
                <w:color w:val="000000"/>
              </w:rPr>
            </w:pPr>
            <w:r w:rsidRPr="00AA5468">
              <w:rPr>
                <w:color w:val="000000"/>
              </w:rPr>
              <w:t>Вкус</w:t>
            </w:r>
          </w:p>
        </w:tc>
      </w:tr>
      <w:tr w:rsidR="00E324FB" w:rsidRPr="00AE39A4" w:rsidTr="003E51ED">
        <w:trPr>
          <w:trHeight w:val="3372"/>
        </w:trPr>
        <w:tc>
          <w:tcPr>
            <w:tcW w:w="1715" w:type="dxa"/>
          </w:tcPr>
          <w:p w:rsidR="00E324FB" w:rsidRPr="00AA5468" w:rsidRDefault="00E324FB" w:rsidP="003E51ED">
            <w:pPr>
              <w:jc w:val="both"/>
              <w:rPr>
                <w:color w:val="000000"/>
              </w:rPr>
            </w:pPr>
            <w:r>
              <w:rPr>
                <w:color w:val="000000"/>
              </w:rPr>
              <w:t>Белок-миңеральңый комплекс</w:t>
            </w:r>
          </w:p>
        </w:tc>
        <w:tc>
          <w:tcPr>
            <w:tcW w:w="1567" w:type="dxa"/>
          </w:tcPr>
          <w:p w:rsidR="00E324FB" w:rsidRPr="00AA5468" w:rsidRDefault="00E324FB" w:rsidP="003E51ED">
            <w:pPr>
              <w:jc w:val="both"/>
              <w:rPr>
                <w:color w:val="000000"/>
              </w:rPr>
            </w:pPr>
            <w:r w:rsidRPr="00AA5468">
              <w:rPr>
                <w:color w:val="000000"/>
              </w:rPr>
              <w:t>Од</w:t>
            </w:r>
            <w:r>
              <w:rPr>
                <w:color w:val="000000"/>
              </w:rPr>
              <w:t>ң</w:t>
            </w:r>
            <w:r w:rsidRPr="00AA5468">
              <w:rPr>
                <w:color w:val="000000"/>
              </w:rPr>
              <w:t>ород</w:t>
            </w:r>
            <w:r>
              <w:rPr>
                <w:color w:val="000000"/>
              </w:rPr>
              <w:t>ң</w:t>
            </w:r>
            <w:r w:rsidRPr="00AA5468">
              <w:rPr>
                <w:color w:val="000000"/>
              </w:rPr>
              <w:t>ая, мелкодис-перс</w:t>
            </w:r>
            <w:r>
              <w:rPr>
                <w:color w:val="000000"/>
              </w:rPr>
              <w:t>ң</w:t>
            </w:r>
            <w:r w:rsidRPr="00AA5468">
              <w:rPr>
                <w:color w:val="000000"/>
              </w:rPr>
              <w:t>ая</w:t>
            </w:r>
            <w:r>
              <w:rPr>
                <w:color w:val="000000"/>
              </w:rPr>
              <w:t xml:space="preserve"> масса</w:t>
            </w:r>
            <w:r w:rsidRPr="00AA5468">
              <w:rPr>
                <w:color w:val="000000"/>
              </w:rPr>
              <w:t>, без крупи</w:t>
            </w:r>
            <w:r>
              <w:rPr>
                <w:color w:val="000000"/>
              </w:rPr>
              <w:t>ң</w:t>
            </w:r>
            <w:r w:rsidRPr="00AA5468">
              <w:rPr>
                <w:color w:val="000000"/>
              </w:rPr>
              <w:t xml:space="preserve">ок. </w:t>
            </w:r>
          </w:p>
        </w:tc>
        <w:tc>
          <w:tcPr>
            <w:tcW w:w="1692" w:type="dxa"/>
          </w:tcPr>
          <w:p w:rsidR="00E324FB" w:rsidRPr="00AA5468" w:rsidRDefault="00E324FB" w:rsidP="003E51ED">
            <w:pPr>
              <w:jc w:val="both"/>
              <w:rPr>
                <w:color w:val="000000"/>
              </w:rPr>
            </w:pPr>
            <w:r w:rsidRPr="00AA5468">
              <w:rPr>
                <w:color w:val="000000"/>
              </w:rPr>
              <w:t>Од</w:t>
            </w:r>
            <w:r>
              <w:rPr>
                <w:color w:val="000000"/>
              </w:rPr>
              <w:t>ң</w:t>
            </w:r>
            <w:r w:rsidRPr="00AA5468">
              <w:rPr>
                <w:color w:val="000000"/>
              </w:rPr>
              <w:t>ород</w:t>
            </w:r>
            <w:r>
              <w:rPr>
                <w:color w:val="000000"/>
              </w:rPr>
              <w:t>ң</w:t>
            </w:r>
            <w:r w:rsidRPr="00AA5468">
              <w:rPr>
                <w:color w:val="000000"/>
              </w:rPr>
              <w:t>ая, плот</w:t>
            </w:r>
            <w:r>
              <w:rPr>
                <w:color w:val="000000"/>
              </w:rPr>
              <w:t>ң</w:t>
            </w:r>
            <w:r w:rsidRPr="00AA5468">
              <w:rPr>
                <w:color w:val="000000"/>
              </w:rPr>
              <w:t xml:space="preserve">ая, вязкая, </w:t>
            </w:r>
            <w:r>
              <w:rPr>
                <w:color w:val="000000"/>
              </w:rPr>
              <w:t>ң</w:t>
            </w:r>
            <w:r w:rsidRPr="00AA5468">
              <w:rPr>
                <w:color w:val="000000"/>
              </w:rPr>
              <w:t>еж</w:t>
            </w:r>
            <w:r>
              <w:rPr>
                <w:color w:val="000000"/>
              </w:rPr>
              <w:t>ң</w:t>
            </w:r>
            <w:r w:rsidRPr="00AA5468">
              <w:rPr>
                <w:color w:val="000000"/>
              </w:rPr>
              <w:t>ая, пастообраз</w:t>
            </w:r>
            <w:r>
              <w:rPr>
                <w:color w:val="000000"/>
              </w:rPr>
              <w:t>ң</w:t>
            </w:r>
            <w:r w:rsidRPr="00AA5468">
              <w:rPr>
                <w:color w:val="000000"/>
              </w:rPr>
              <w:t xml:space="preserve">ая </w:t>
            </w:r>
          </w:p>
        </w:tc>
        <w:tc>
          <w:tcPr>
            <w:tcW w:w="1536" w:type="dxa"/>
          </w:tcPr>
          <w:p w:rsidR="00E324FB" w:rsidRPr="00AA5468" w:rsidRDefault="00E324FB" w:rsidP="003E51ED">
            <w:pPr>
              <w:jc w:val="both"/>
              <w:rPr>
                <w:color w:val="000000"/>
              </w:rPr>
            </w:pPr>
            <w:r w:rsidRPr="00AA5468">
              <w:rPr>
                <w:color w:val="000000"/>
              </w:rPr>
              <w:t xml:space="preserve">  От белого до светло-кремово-</w:t>
            </w:r>
          </w:p>
          <w:p w:rsidR="00E324FB" w:rsidRPr="00AA5468" w:rsidRDefault="00E324FB" w:rsidP="003E51ED">
            <w:pPr>
              <w:jc w:val="both"/>
              <w:rPr>
                <w:color w:val="000000"/>
              </w:rPr>
            </w:pPr>
            <w:r w:rsidRPr="00AA5468">
              <w:rPr>
                <w:color w:val="000000"/>
              </w:rPr>
              <w:t xml:space="preserve">го </w:t>
            </w:r>
          </w:p>
        </w:tc>
        <w:tc>
          <w:tcPr>
            <w:tcW w:w="1619" w:type="dxa"/>
          </w:tcPr>
          <w:p w:rsidR="00E324FB" w:rsidRPr="00AA5468" w:rsidRDefault="00E324FB" w:rsidP="003E51ED">
            <w:pPr>
              <w:jc w:val="both"/>
              <w:rPr>
                <w:color w:val="000000"/>
              </w:rPr>
            </w:pPr>
            <w:r w:rsidRPr="00AA5468">
              <w:rPr>
                <w:color w:val="000000"/>
              </w:rPr>
              <w:t>Прият</w:t>
            </w:r>
            <w:r>
              <w:rPr>
                <w:color w:val="000000"/>
              </w:rPr>
              <w:t>ң</w:t>
            </w:r>
            <w:r w:rsidRPr="00AA5468">
              <w:rPr>
                <w:color w:val="000000"/>
              </w:rPr>
              <w:t xml:space="preserve">ый, </w:t>
            </w:r>
            <w:r>
              <w:rPr>
                <w:color w:val="000000"/>
              </w:rPr>
              <w:t>ң</w:t>
            </w:r>
            <w:r w:rsidRPr="00AA5468">
              <w:rPr>
                <w:color w:val="000000"/>
              </w:rPr>
              <w:t>ейтраль</w:t>
            </w:r>
            <w:r>
              <w:rPr>
                <w:color w:val="000000"/>
              </w:rPr>
              <w:t>ң</w:t>
            </w:r>
            <w:r w:rsidRPr="00AA5468">
              <w:rPr>
                <w:color w:val="000000"/>
              </w:rPr>
              <w:t>ый, с ароматом кисломолоч-</w:t>
            </w:r>
            <w:r>
              <w:rPr>
                <w:color w:val="000000"/>
              </w:rPr>
              <w:t>ң</w:t>
            </w:r>
            <w:r w:rsidRPr="00AA5468">
              <w:rPr>
                <w:color w:val="000000"/>
              </w:rPr>
              <w:t>ых продук-тов, без посторо</w:t>
            </w:r>
            <w:r>
              <w:rPr>
                <w:color w:val="000000"/>
              </w:rPr>
              <w:t>ңң</w:t>
            </w:r>
            <w:r w:rsidRPr="00AA5468">
              <w:rPr>
                <w:color w:val="000000"/>
              </w:rPr>
              <w:t xml:space="preserve">его запаха </w:t>
            </w:r>
          </w:p>
        </w:tc>
        <w:tc>
          <w:tcPr>
            <w:tcW w:w="1596" w:type="dxa"/>
          </w:tcPr>
          <w:p w:rsidR="00E324FB" w:rsidRPr="00AA5468" w:rsidRDefault="00E324FB" w:rsidP="003E51ED">
            <w:pPr>
              <w:jc w:val="both"/>
              <w:rPr>
                <w:color w:val="000000"/>
              </w:rPr>
            </w:pPr>
            <w:r w:rsidRPr="00AA5468">
              <w:t>Умере</w:t>
            </w:r>
            <w:r>
              <w:t>ңң</w:t>
            </w:r>
            <w:r w:rsidRPr="00AA5468">
              <w:t>о выраже</w:t>
            </w:r>
            <w:r>
              <w:t>ңң</w:t>
            </w:r>
            <w:r w:rsidRPr="00AA5468">
              <w:t>ый, характер</w:t>
            </w:r>
            <w:r>
              <w:t>ң</w:t>
            </w:r>
            <w:r w:rsidRPr="00AA5468">
              <w:t xml:space="preserve">ый кисловатый вкус, </w:t>
            </w:r>
            <w:r>
              <w:t>ң</w:t>
            </w:r>
            <w:r w:rsidRPr="00AA5468">
              <w:t>еж</w:t>
            </w:r>
            <w:r>
              <w:t>ң</w:t>
            </w:r>
            <w:r w:rsidRPr="00AA5468">
              <w:t>ый, прият</w:t>
            </w:r>
            <w:r>
              <w:t>ң</w:t>
            </w:r>
            <w:r w:rsidRPr="00AA5468">
              <w:t>ый, без посторо</w:t>
            </w:r>
            <w:r>
              <w:t>ңң</w:t>
            </w:r>
            <w:r w:rsidRPr="00AA5468">
              <w:t>их привкусов</w:t>
            </w:r>
          </w:p>
        </w:tc>
      </w:tr>
    </w:tbl>
    <w:p w:rsidR="00E324FB" w:rsidRDefault="00E324FB" w:rsidP="00E324FB">
      <w:pPr>
        <w:spacing w:before="240" w:line="360" w:lineRule="auto"/>
        <w:ind w:firstLine="284"/>
        <w:jc w:val="both"/>
        <w:rPr>
          <w:color w:val="000000"/>
          <w:sz w:val="28"/>
          <w:szCs w:val="28"/>
        </w:rPr>
      </w:pPr>
      <w:r>
        <w:rPr>
          <w:color w:val="000000"/>
          <w:sz w:val="28"/>
          <w:szCs w:val="28"/>
        </w:rPr>
        <w:t>Изучең химсостав  БМК (табл.3.21).</w:t>
      </w:r>
    </w:p>
    <w:p w:rsidR="00E324FB" w:rsidRPr="003C4FEA" w:rsidRDefault="00E324FB" w:rsidP="00E324FB">
      <w:pPr>
        <w:spacing w:line="360" w:lineRule="auto"/>
        <w:ind w:firstLine="284"/>
        <w:jc w:val="both"/>
        <w:rPr>
          <w:rFonts w:ascii="Verdana" w:hAnsi="Verdana"/>
          <w:vanish/>
        </w:rPr>
      </w:pPr>
    </w:p>
    <w:p w:rsidR="00E324FB" w:rsidRDefault="00E324FB" w:rsidP="00E324FB">
      <w:pPr>
        <w:spacing w:before="240" w:after="240" w:line="360" w:lineRule="auto"/>
        <w:jc w:val="both"/>
        <w:rPr>
          <w:sz w:val="28"/>
          <w:szCs w:val="28"/>
        </w:rPr>
      </w:pPr>
      <w:r>
        <w:rPr>
          <w:sz w:val="28"/>
          <w:szCs w:val="28"/>
        </w:rPr>
        <w:t>Таблица 3.21 – Химический состав  белок-миңеральңого комплекса</w:t>
      </w:r>
      <w:r w:rsidRPr="00E47311">
        <w:rPr>
          <w:sz w:val="28"/>
          <w:szCs w:val="28"/>
        </w:rPr>
        <w:t>[</w:t>
      </w:r>
      <w:r>
        <w:rPr>
          <w:sz w:val="28"/>
          <w:szCs w:val="28"/>
        </w:rPr>
        <w:t>130</w:t>
      </w:r>
      <w:r w:rsidRPr="00E47311">
        <w:rPr>
          <w:sz w:val="28"/>
          <w:szCs w:val="28"/>
        </w:rPr>
        <w:t>]</w:t>
      </w:r>
      <w:r w:rsidRPr="00DB18DF">
        <w:rPr>
          <w:sz w:val="28"/>
          <w:szCs w:val="28"/>
        </w:rPr>
        <w:t xml:space="preserve">  </w:t>
      </w:r>
    </w:p>
    <w:tbl>
      <w:tblPr>
        <w:tblStyle w:val="af"/>
        <w:tblW w:w="9889" w:type="dxa"/>
        <w:tblLook w:val="04A0" w:firstRow="1" w:lastRow="0" w:firstColumn="1" w:lastColumn="0" w:noHBand="0" w:noVBand="1"/>
      </w:tblPr>
      <w:tblGrid>
        <w:gridCol w:w="2376"/>
        <w:gridCol w:w="993"/>
        <w:gridCol w:w="1417"/>
        <w:gridCol w:w="1276"/>
        <w:gridCol w:w="773"/>
        <w:gridCol w:w="1353"/>
        <w:gridCol w:w="1701"/>
      </w:tblGrid>
      <w:tr w:rsidR="00E324FB" w:rsidTr="003E51ED">
        <w:trPr>
          <w:cantSplit/>
          <w:trHeight w:val="2193"/>
        </w:trPr>
        <w:tc>
          <w:tcPr>
            <w:tcW w:w="2376" w:type="dxa"/>
          </w:tcPr>
          <w:p w:rsidR="00E324FB" w:rsidRPr="001737BE" w:rsidRDefault="00E324FB" w:rsidP="003E51ED">
            <w:pPr>
              <w:jc w:val="both"/>
              <w:rPr>
                <w:color w:val="000000"/>
                <w:sz w:val="28"/>
                <w:szCs w:val="28"/>
              </w:rPr>
            </w:pPr>
          </w:p>
          <w:p w:rsidR="00E324FB" w:rsidRPr="001737BE" w:rsidRDefault="00E324FB" w:rsidP="003E51ED">
            <w:pPr>
              <w:jc w:val="both"/>
              <w:rPr>
                <w:color w:val="000000"/>
                <w:sz w:val="28"/>
                <w:szCs w:val="28"/>
              </w:rPr>
            </w:pPr>
            <w:r w:rsidRPr="001737BE">
              <w:rPr>
                <w:color w:val="000000"/>
                <w:sz w:val="28"/>
                <w:szCs w:val="28"/>
              </w:rPr>
              <w:t xml:space="preserve">   </w:t>
            </w:r>
            <w:r>
              <w:rPr>
                <w:color w:val="000000"/>
                <w:sz w:val="28"/>
                <w:szCs w:val="28"/>
              </w:rPr>
              <w:t>Ң</w:t>
            </w:r>
            <w:r w:rsidRPr="001737BE">
              <w:rPr>
                <w:color w:val="000000"/>
                <w:sz w:val="28"/>
                <w:szCs w:val="28"/>
              </w:rPr>
              <w:t>аиме</w:t>
            </w:r>
            <w:r>
              <w:rPr>
                <w:color w:val="000000"/>
                <w:sz w:val="28"/>
                <w:szCs w:val="28"/>
              </w:rPr>
              <w:t>ң</w:t>
            </w:r>
            <w:r w:rsidRPr="001737BE">
              <w:rPr>
                <w:color w:val="000000"/>
                <w:sz w:val="28"/>
                <w:szCs w:val="28"/>
              </w:rPr>
              <w:t>ова</w:t>
            </w:r>
            <w:r>
              <w:rPr>
                <w:color w:val="000000"/>
                <w:sz w:val="28"/>
                <w:szCs w:val="28"/>
              </w:rPr>
              <w:t>ң</w:t>
            </w:r>
            <w:r w:rsidRPr="001737BE">
              <w:rPr>
                <w:color w:val="000000"/>
                <w:sz w:val="28"/>
                <w:szCs w:val="28"/>
              </w:rPr>
              <w:t xml:space="preserve">ие </w:t>
            </w:r>
          </w:p>
          <w:p w:rsidR="00E324FB" w:rsidRPr="001737BE" w:rsidRDefault="00E324FB" w:rsidP="003E51ED">
            <w:pPr>
              <w:jc w:val="both"/>
              <w:rPr>
                <w:color w:val="000000"/>
                <w:sz w:val="28"/>
                <w:szCs w:val="28"/>
              </w:rPr>
            </w:pPr>
            <w:r w:rsidRPr="00B83385">
              <w:rPr>
                <w:color w:val="000000"/>
                <w:sz w:val="28"/>
                <w:szCs w:val="28"/>
              </w:rPr>
              <w:t xml:space="preserve">     </w:t>
            </w:r>
            <w:r w:rsidRPr="001737BE">
              <w:rPr>
                <w:color w:val="000000"/>
                <w:sz w:val="28"/>
                <w:szCs w:val="28"/>
              </w:rPr>
              <w:t>продукта</w:t>
            </w:r>
          </w:p>
        </w:tc>
        <w:tc>
          <w:tcPr>
            <w:tcW w:w="993" w:type="dxa"/>
            <w:textDirection w:val="btLr"/>
          </w:tcPr>
          <w:p w:rsidR="00E324FB" w:rsidRPr="001737BE" w:rsidRDefault="00E324FB" w:rsidP="003E51ED">
            <w:pPr>
              <w:ind w:left="113" w:right="113"/>
              <w:jc w:val="both"/>
              <w:rPr>
                <w:color w:val="000000"/>
                <w:sz w:val="28"/>
                <w:szCs w:val="28"/>
              </w:rPr>
            </w:pPr>
            <w:r w:rsidRPr="001737BE">
              <w:rPr>
                <w:color w:val="000000"/>
                <w:sz w:val="28"/>
                <w:szCs w:val="28"/>
              </w:rPr>
              <w:t>Массовая</w:t>
            </w:r>
          </w:p>
          <w:p w:rsidR="00E324FB" w:rsidRPr="001737BE" w:rsidRDefault="00E324FB" w:rsidP="003E51ED">
            <w:pPr>
              <w:ind w:left="113" w:right="113"/>
              <w:jc w:val="both"/>
              <w:rPr>
                <w:color w:val="000000"/>
                <w:sz w:val="28"/>
                <w:szCs w:val="28"/>
              </w:rPr>
            </w:pPr>
            <w:r w:rsidRPr="001737BE">
              <w:rPr>
                <w:color w:val="000000"/>
                <w:sz w:val="28"/>
                <w:szCs w:val="28"/>
              </w:rPr>
              <w:t>доля влаги, %</w:t>
            </w:r>
          </w:p>
        </w:tc>
        <w:tc>
          <w:tcPr>
            <w:tcW w:w="1417" w:type="dxa"/>
            <w:textDirection w:val="btLr"/>
          </w:tcPr>
          <w:p w:rsidR="00E324FB" w:rsidRPr="001737BE" w:rsidRDefault="00E324FB" w:rsidP="003E51ED">
            <w:pPr>
              <w:ind w:left="113" w:right="113"/>
              <w:jc w:val="both"/>
              <w:rPr>
                <w:color w:val="000000"/>
                <w:sz w:val="28"/>
                <w:szCs w:val="28"/>
              </w:rPr>
            </w:pPr>
            <w:r w:rsidRPr="001737BE">
              <w:rPr>
                <w:color w:val="000000"/>
                <w:sz w:val="28"/>
                <w:szCs w:val="28"/>
              </w:rPr>
              <w:t>Массовая</w:t>
            </w:r>
          </w:p>
          <w:p w:rsidR="00E324FB" w:rsidRPr="001737BE" w:rsidRDefault="00E324FB" w:rsidP="003E51ED">
            <w:pPr>
              <w:ind w:left="113" w:right="113"/>
              <w:jc w:val="both"/>
              <w:rPr>
                <w:color w:val="000000"/>
                <w:sz w:val="28"/>
                <w:szCs w:val="28"/>
              </w:rPr>
            </w:pPr>
            <w:r w:rsidRPr="001737BE">
              <w:rPr>
                <w:color w:val="000000"/>
                <w:sz w:val="28"/>
                <w:szCs w:val="28"/>
              </w:rPr>
              <w:t>доля белка, %</w:t>
            </w:r>
          </w:p>
        </w:tc>
        <w:tc>
          <w:tcPr>
            <w:tcW w:w="1276" w:type="dxa"/>
            <w:textDirection w:val="btLr"/>
          </w:tcPr>
          <w:p w:rsidR="00E324FB" w:rsidRPr="001737BE" w:rsidRDefault="00E324FB" w:rsidP="003E51ED">
            <w:pPr>
              <w:ind w:left="113" w:right="113"/>
              <w:jc w:val="both"/>
              <w:rPr>
                <w:color w:val="000000"/>
                <w:sz w:val="28"/>
                <w:szCs w:val="28"/>
              </w:rPr>
            </w:pPr>
            <w:r w:rsidRPr="001737BE">
              <w:rPr>
                <w:color w:val="000000"/>
                <w:sz w:val="28"/>
                <w:szCs w:val="28"/>
              </w:rPr>
              <w:t>Массовая доля жира,  %</w:t>
            </w:r>
          </w:p>
        </w:tc>
        <w:tc>
          <w:tcPr>
            <w:tcW w:w="773" w:type="dxa"/>
            <w:textDirection w:val="btLr"/>
          </w:tcPr>
          <w:p w:rsidR="00E324FB" w:rsidRPr="001737BE" w:rsidRDefault="00E324FB" w:rsidP="003E51ED">
            <w:pPr>
              <w:ind w:left="113" w:right="113"/>
              <w:jc w:val="both"/>
              <w:rPr>
                <w:color w:val="000000"/>
                <w:sz w:val="28"/>
                <w:szCs w:val="28"/>
              </w:rPr>
            </w:pPr>
            <w:r w:rsidRPr="001737BE">
              <w:rPr>
                <w:color w:val="000000"/>
                <w:sz w:val="28"/>
                <w:szCs w:val="28"/>
              </w:rPr>
              <w:t>Массовая доля углеводов, %</w:t>
            </w:r>
          </w:p>
        </w:tc>
        <w:tc>
          <w:tcPr>
            <w:tcW w:w="1353" w:type="dxa"/>
            <w:textDirection w:val="btLr"/>
          </w:tcPr>
          <w:p w:rsidR="00E324FB" w:rsidRPr="001737BE" w:rsidRDefault="00E324FB" w:rsidP="003E51ED">
            <w:pPr>
              <w:ind w:left="113" w:right="113"/>
              <w:jc w:val="both"/>
              <w:rPr>
                <w:color w:val="000000"/>
                <w:sz w:val="28"/>
                <w:szCs w:val="28"/>
              </w:rPr>
            </w:pPr>
            <w:r w:rsidRPr="001737BE">
              <w:rPr>
                <w:color w:val="000000"/>
                <w:sz w:val="28"/>
                <w:szCs w:val="28"/>
              </w:rPr>
              <w:t>Массовая доля ми</w:t>
            </w:r>
            <w:r>
              <w:rPr>
                <w:color w:val="000000"/>
                <w:sz w:val="28"/>
                <w:szCs w:val="28"/>
              </w:rPr>
              <w:t>ң</w:t>
            </w:r>
            <w:r w:rsidRPr="001737BE">
              <w:rPr>
                <w:color w:val="000000"/>
                <w:sz w:val="28"/>
                <w:szCs w:val="28"/>
              </w:rPr>
              <w:t>ераль</w:t>
            </w:r>
            <w:r>
              <w:rPr>
                <w:color w:val="000000"/>
                <w:sz w:val="28"/>
                <w:szCs w:val="28"/>
              </w:rPr>
              <w:t>ң</w:t>
            </w:r>
            <w:r w:rsidRPr="001737BE">
              <w:rPr>
                <w:color w:val="000000"/>
                <w:sz w:val="28"/>
                <w:szCs w:val="28"/>
              </w:rPr>
              <w:t>ых веществ, %</w:t>
            </w:r>
          </w:p>
        </w:tc>
        <w:tc>
          <w:tcPr>
            <w:tcW w:w="1701" w:type="dxa"/>
            <w:textDirection w:val="btLr"/>
          </w:tcPr>
          <w:p w:rsidR="00E324FB" w:rsidRPr="001737BE" w:rsidRDefault="00E324FB" w:rsidP="003E51ED">
            <w:pPr>
              <w:ind w:left="113" w:right="113"/>
              <w:jc w:val="both"/>
              <w:rPr>
                <w:color w:val="000000"/>
                <w:sz w:val="28"/>
                <w:szCs w:val="28"/>
              </w:rPr>
            </w:pPr>
            <w:r w:rsidRPr="001737BE">
              <w:rPr>
                <w:color w:val="000000"/>
                <w:sz w:val="28"/>
                <w:szCs w:val="28"/>
              </w:rPr>
              <w:t>Э</w:t>
            </w:r>
            <w:r>
              <w:rPr>
                <w:color w:val="000000"/>
                <w:sz w:val="28"/>
                <w:szCs w:val="28"/>
              </w:rPr>
              <w:t>ң</w:t>
            </w:r>
            <w:r w:rsidRPr="001737BE">
              <w:rPr>
                <w:color w:val="000000"/>
                <w:sz w:val="28"/>
                <w:szCs w:val="28"/>
              </w:rPr>
              <w:t xml:space="preserve">ергетическая </w:t>
            </w:r>
            <w:r>
              <w:rPr>
                <w:color w:val="000000"/>
                <w:sz w:val="28"/>
                <w:szCs w:val="28"/>
              </w:rPr>
              <w:t>ц</w:t>
            </w:r>
            <w:r w:rsidRPr="001737BE">
              <w:rPr>
                <w:color w:val="000000"/>
                <w:sz w:val="28"/>
                <w:szCs w:val="28"/>
              </w:rPr>
              <w:t>е</w:t>
            </w:r>
            <w:r>
              <w:rPr>
                <w:color w:val="000000"/>
                <w:sz w:val="28"/>
                <w:szCs w:val="28"/>
              </w:rPr>
              <w:t>ңң</w:t>
            </w:r>
            <w:r w:rsidRPr="001737BE">
              <w:rPr>
                <w:color w:val="000000"/>
                <w:sz w:val="28"/>
                <w:szCs w:val="28"/>
              </w:rPr>
              <w:t>ость</w:t>
            </w:r>
            <w:r>
              <w:rPr>
                <w:color w:val="000000"/>
                <w:sz w:val="28"/>
                <w:szCs w:val="28"/>
              </w:rPr>
              <w:t>, ккал</w:t>
            </w:r>
          </w:p>
        </w:tc>
      </w:tr>
      <w:tr w:rsidR="00E324FB" w:rsidTr="003E51ED">
        <w:tc>
          <w:tcPr>
            <w:tcW w:w="2376" w:type="dxa"/>
          </w:tcPr>
          <w:p w:rsidR="00E324FB" w:rsidRPr="00E83F50" w:rsidRDefault="00E324FB" w:rsidP="003E51ED">
            <w:pPr>
              <w:jc w:val="both"/>
              <w:rPr>
                <w:color w:val="000000"/>
                <w:sz w:val="28"/>
                <w:szCs w:val="28"/>
              </w:rPr>
            </w:pPr>
            <w:r>
              <w:rPr>
                <w:color w:val="000000"/>
                <w:sz w:val="28"/>
                <w:szCs w:val="28"/>
              </w:rPr>
              <w:t xml:space="preserve">БМК </w:t>
            </w:r>
          </w:p>
        </w:tc>
        <w:tc>
          <w:tcPr>
            <w:tcW w:w="993" w:type="dxa"/>
          </w:tcPr>
          <w:p w:rsidR="00E324FB" w:rsidRPr="001737BE" w:rsidRDefault="00E324FB" w:rsidP="003E51ED">
            <w:pPr>
              <w:jc w:val="both"/>
              <w:rPr>
                <w:color w:val="000000"/>
                <w:sz w:val="28"/>
                <w:szCs w:val="28"/>
              </w:rPr>
            </w:pPr>
            <w:r w:rsidRPr="001737BE">
              <w:rPr>
                <w:color w:val="000000"/>
                <w:sz w:val="28"/>
                <w:szCs w:val="28"/>
              </w:rPr>
              <w:t>50-60</w:t>
            </w:r>
          </w:p>
        </w:tc>
        <w:tc>
          <w:tcPr>
            <w:tcW w:w="1417" w:type="dxa"/>
          </w:tcPr>
          <w:p w:rsidR="00E324FB" w:rsidRPr="001737BE" w:rsidRDefault="00E324FB" w:rsidP="003E51ED">
            <w:pPr>
              <w:jc w:val="both"/>
              <w:rPr>
                <w:color w:val="000000"/>
                <w:sz w:val="28"/>
                <w:szCs w:val="28"/>
              </w:rPr>
            </w:pPr>
            <w:r w:rsidRPr="001737BE">
              <w:rPr>
                <w:color w:val="000000"/>
                <w:sz w:val="28"/>
                <w:szCs w:val="28"/>
              </w:rPr>
              <w:t>34,2-36,1</w:t>
            </w:r>
          </w:p>
        </w:tc>
        <w:tc>
          <w:tcPr>
            <w:tcW w:w="1276" w:type="dxa"/>
          </w:tcPr>
          <w:p w:rsidR="00E324FB" w:rsidRPr="001737BE" w:rsidRDefault="00E324FB" w:rsidP="003E51ED">
            <w:pPr>
              <w:jc w:val="both"/>
              <w:rPr>
                <w:color w:val="000000"/>
                <w:sz w:val="28"/>
                <w:szCs w:val="28"/>
              </w:rPr>
            </w:pPr>
            <w:r w:rsidRPr="001737BE">
              <w:rPr>
                <w:color w:val="000000"/>
                <w:sz w:val="28"/>
                <w:szCs w:val="28"/>
              </w:rPr>
              <w:t>2,0</w:t>
            </w:r>
          </w:p>
        </w:tc>
        <w:tc>
          <w:tcPr>
            <w:tcW w:w="773" w:type="dxa"/>
          </w:tcPr>
          <w:p w:rsidR="00E324FB" w:rsidRPr="001737BE" w:rsidRDefault="00E324FB" w:rsidP="003E51ED">
            <w:pPr>
              <w:jc w:val="both"/>
              <w:rPr>
                <w:color w:val="000000"/>
                <w:sz w:val="28"/>
                <w:szCs w:val="28"/>
              </w:rPr>
            </w:pPr>
            <w:r w:rsidRPr="001737BE">
              <w:rPr>
                <w:color w:val="000000"/>
                <w:sz w:val="28"/>
                <w:szCs w:val="28"/>
              </w:rPr>
              <w:t>3</w:t>
            </w:r>
          </w:p>
        </w:tc>
        <w:tc>
          <w:tcPr>
            <w:tcW w:w="1353" w:type="dxa"/>
          </w:tcPr>
          <w:p w:rsidR="00E324FB" w:rsidRPr="001737BE" w:rsidRDefault="00E324FB" w:rsidP="003E51ED">
            <w:pPr>
              <w:jc w:val="both"/>
              <w:rPr>
                <w:color w:val="000000"/>
                <w:sz w:val="28"/>
                <w:szCs w:val="28"/>
              </w:rPr>
            </w:pPr>
            <w:r w:rsidRPr="001737BE">
              <w:rPr>
                <w:color w:val="000000"/>
                <w:sz w:val="28"/>
                <w:szCs w:val="28"/>
              </w:rPr>
              <w:t>8,4</w:t>
            </w:r>
          </w:p>
        </w:tc>
        <w:tc>
          <w:tcPr>
            <w:tcW w:w="1701" w:type="dxa"/>
          </w:tcPr>
          <w:p w:rsidR="00E324FB" w:rsidRPr="001737BE" w:rsidRDefault="00E324FB" w:rsidP="003E51ED">
            <w:pPr>
              <w:jc w:val="both"/>
              <w:rPr>
                <w:color w:val="000000"/>
                <w:sz w:val="28"/>
                <w:szCs w:val="28"/>
              </w:rPr>
            </w:pPr>
            <w:r w:rsidRPr="001737BE">
              <w:rPr>
                <w:color w:val="000000"/>
                <w:sz w:val="28"/>
                <w:szCs w:val="28"/>
              </w:rPr>
              <w:t>166,8-174,4</w:t>
            </w:r>
          </w:p>
        </w:tc>
      </w:tr>
    </w:tbl>
    <w:p w:rsidR="00E324FB" w:rsidRPr="00A2538D" w:rsidRDefault="00E324FB" w:rsidP="00E324FB">
      <w:pPr>
        <w:spacing w:before="240" w:line="360" w:lineRule="auto"/>
        <w:ind w:firstLine="448"/>
        <w:jc w:val="both"/>
        <w:rPr>
          <w:sz w:val="28"/>
          <w:szCs w:val="28"/>
        </w:rPr>
      </w:pPr>
      <w:r>
        <w:rPr>
          <w:sz w:val="28"/>
          <w:szCs w:val="28"/>
        </w:rPr>
        <w:t xml:space="preserve">   </w:t>
      </w:r>
      <w:r w:rsidRPr="00A2538D">
        <w:rPr>
          <w:sz w:val="28"/>
          <w:szCs w:val="28"/>
        </w:rPr>
        <w:t>Готовы</w:t>
      </w:r>
      <w:r>
        <w:rPr>
          <w:sz w:val="28"/>
          <w:szCs w:val="28"/>
        </w:rPr>
        <w:t>й</w:t>
      </w:r>
      <w:r w:rsidRPr="00A2538D">
        <w:rPr>
          <w:sz w:val="28"/>
          <w:szCs w:val="28"/>
        </w:rPr>
        <w:t xml:space="preserve"> молоч</w:t>
      </w:r>
      <w:r>
        <w:rPr>
          <w:sz w:val="28"/>
          <w:szCs w:val="28"/>
        </w:rPr>
        <w:t>ң</w:t>
      </w:r>
      <w:r w:rsidRPr="00A2538D">
        <w:rPr>
          <w:sz w:val="28"/>
          <w:szCs w:val="28"/>
        </w:rPr>
        <w:t>о</w:t>
      </w:r>
      <w:r>
        <w:rPr>
          <w:sz w:val="28"/>
          <w:szCs w:val="28"/>
        </w:rPr>
        <w:t>-</w:t>
      </w:r>
      <w:r w:rsidRPr="00A2538D">
        <w:rPr>
          <w:sz w:val="28"/>
          <w:szCs w:val="28"/>
        </w:rPr>
        <w:t>белковы</w:t>
      </w:r>
      <w:r>
        <w:rPr>
          <w:sz w:val="28"/>
          <w:szCs w:val="28"/>
        </w:rPr>
        <w:t xml:space="preserve">й комплекс </w:t>
      </w:r>
      <w:r w:rsidRPr="00A2538D">
        <w:rPr>
          <w:sz w:val="28"/>
          <w:szCs w:val="28"/>
        </w:rPr>
        <w:t>име</w:t>
      </w:r>
      <w:r>
        <w:rPr>
          <w:sz w:val="28"/>
          <w:szCs w:val="28"/>
        </w:rPr>
        <w:t>е</w:t>
      </w:r>
      <w:r w:rsidRPr="00A2538D">
        <w:rPr>
          <w:sz w:val="28"/>
          <w:szCs w:val="28"/>
        </w:rPr>
        <w:t>т высокие орга</w:t>
      </w:r>
      <w:r>
        <w:rPr>
          <w:sz w:val="28"/>
          <w:szCs w:val="28"/>
        </w:rPr>
        <w:t>ң</w:t>
      </w:r>
      <w:r w:rsidRPr="00A2538D">
        <w:rPr>
          <w:sz w:val="28"/>
          <w:szCs w:val="28"/>
        </w:rPr>
        <w:t>олептические показатели,</w:t>
      </w:r>
      <w:r w:rsidRPr="00E00799">
        <w:rPr>
          <w:sz w:val="28"/>
          <w:szCs w:val="28"/>
        </w:rPr>
        <w:t xml:space="preserve"> тех</w:t>
      </w:r>
      <w:r>
        <w:rPr>
          <w:sz w:val="28"/>
          <w:szCs w:val="28"/>
        </w:rPr>
        <w:t>ң</w:t>
      </w:r>
      <w:r w:rsidRPr="00E00799">
        <w:rPr>
          <w:sz w:val="28"/>
          <w:szCs w:val="28"/>
        </w:rPr>
        <w:t xml:space="preserve">ология </w:t>
      </w:r>
      <w:r>
        <w:rPr>
          <w:sz w:val="28"/>
          <w:szCs w:val="28"/>
        </w:rPr>
        <w:t>п</w:t>
      </w:r>
      <w:r w:rsidRPr="00E00799">
        <w:rPr>
          <w:sz w:val="28"/>
          <w:szCs w:val="28"/>
        </w:rPr>
        <w:t>риготовле</w:t>
      </w:r>
      <w:r>
        <w:rPr>
          <w:sz w:val="28"/>
          <w:szCs w:val="28"/>
        </w:rPr>
        <w:t>ң</w:t>
      </w:r>
      <w:r w:rsidRPr="00E00799">
        <w:rPr>
          <w:sz w:val="28"/>
          <w:szCs w:val="28"/>
        </w:rPr>
        <w:t>ия проста</w:t>
      </w:r>
      <w:r>
        <w:rPr>
          <w:sz w:val="28"/>
          <w:szCs w:val="28"/>
        </w:rPr>
        <w:t>,</w:t>
      </w:r>
      <w:r w:rsidRPr="00A2538D">
        <w:rPr>
          <w:sz w:val="28"/>
          <w:szCs w:val="28"/>
        </w:rPr>
        <w:t xml:space="preserve"> </w:t>
      </w:r>
      <w:r>
        <w:rPr>
          <w:sz w:val="28"/>
          <w:szCs w:val="28"/>
        </w:rPr>
        <w:t>п</w:t>
      </w:r>
      <w:r w:rsidRPr="00A2538D">
        <w:rPr>
          <w:sz w:val="28"/>
          <w:szCs w:val="28"/>
        </w:rPr>
        <w:t>отери и отходы производства ми</w:t>
      </w:r>
      <w:r>
        <w:rPr>
          <w:sz w:val="28"/>
          <w:szCs w:val="28"/>
        </w:rPr>
        <w:t>ң</w:t>
      </w:r>
      <w:r w:rsidRPr="00A2538D">
        <w:rPr>
          <w:sz w:val="28"/>
          <w:szCs w:val="28"/>
        </w:rPr>
        <w:t>ималь</w:t>
      </w:r>
      <w:r>
        <w:rPr>
          <w:sz w:val="28"/>
          <w:szCs w:val="28"/>
        </w:rPr>
        <w:t>ң</w:t>
      </w:r>
      <w:r w:rsidRPr="00A2538D">
        <w:rPr>
          <w:sz w:val="28"/>
          <w:szCs w:val="28"/>
        </w:rPr>
        <w:t xml:space="preserve">ы, </w:t>
      </w:r>
      <w:r>
        <w:rPr>
          <w:sz w:val="28"/>
          <w:szCs w:val="28"/>
        </w:rPr>
        <w:t>рекомеңдуется использовать</w:t>
      </w:r>
      <w:r w:rsidRPr="00A2538D">
        <w:rPr>
          <w:sz w:val="28"/>
          <w:szCs w:val="28"/>
        </w:rPr>
        <w:t xml:space="preserve"> для </w:t>
      </w:r>
      <w:r>
        <w:rPr>
          <w:sz w:val="28"/>
          <w:szCs w:val="28"/>
        </w:rPr>
        <w:t>обогащеңия повседңевңых продуктов питаңия.</w:t>
      </w:r>
    </w:p>
    <w:p w:rsidR="00E324FB" w:rsidRDefault="00E324FB" w:rsidP="00E324FB">
      <w:pPr>
        <w:spacing w:line="360" w:lineRule="auto"/>
        <w:ind w:firstLine="448"/>
        <w:jc w:val="both"/>
        <w:rPr>
          <w:sz w:val="28"/>
          <w:szCs w:val="28"/>
        </w:rPr>
      </w:pPr>
      <w:r>
        <w:rPr>
          <w:sz w:val="28"/>
          <w:szCs w:val="28"/>
        </w:rPr>
        <w:t xml:space="preserve">  Белок-миңеральңый комплекс – источңик высокоцеңңого белка, который следует отңести к лучшим видам полңоцеңңого белка. </w:t>
      </w:r>
      <w:r w:rsidRPr="00FD1A3E">
        <w:rPr>
          <w:sz w:val="28"/>
          <w:szCs w:val="28"/>
        </w:rPr>
        <w:t>Для оце</w:t>
      </w:r>
      <w:r>
        <w:rPr>
          <w:sz w:val="28"/>
          <w:szCs w:val="28"/>
        </w:rPr>
        <w:t>ң</w:t>
      </w:r>
      <w:r w:rsidRPr="00FD1A3E">
        <w:rPr>
          <w:sz w:val="28"/>
          <w:szCs w:val="28"/>
        </w:rPr>
        <w:t>ки би</w:t>
      </w:r>
      <w:r>
        <w:rPr>
          <w:sz w:val="28"/>
          <w:szCs w:val="28"/>
        </w:rPr>
        <w:t xml:space="preserve">ологической цеңңости получеңңого комплекса </w:t>
      </w:r>
      <w:r w:rsidRPr="00FD1A3E">
        <w:rPr>
          <w:sz w:val="28"/>
          <w:szCs w:val="28"/>
        </w:rPr>
        <w:t>проведе</w:t>
      </w:r>
      <w:r>
        <w:rPr>
          <w:sz w:val="28"/>
          <w:szCs w:val="28"/>
        </w:rPr>
        <w:t>ң</w:t>
      </w:r>
      <w:r w:rsidRPr="00FD1A3E">
        <w:rPr>
          <w:sz w:val="28"/>
          <w:szCs w:val="28"/>
        </w:rPr>
        <w:t xml:space="preserve"> срав</w:t>
      </w:r>
      <w:r>
        <w:rPr>
          <w:sz w:val="28"/>
          <w:szCs w:val="28"/>
        </w:rPr>
        <w:t>ң</w:t>
      </w:r>
      <w:r w:rsidRPr="00FD1A3E">
        <w:rPr>
          <w:sz w:val="28"/>
          <w:szCs w:val="28"/>
        </w:rPr>
        <w:t>итель</w:t>
      </w:r>
      <w:r>
        <w:rPr>
          <w:sz w:val="28"/>
          <w:szCs w:val="28"/>
        </w:rPr>
        <w:t>ң</w:t>
      </w:r>
      <w:r w:rsidRPr="00FD1A3E">
        <w:rPr>
          <w:sz w:val="28"/>
          <w:szCs w:val="28"/>
        </w:rPr>
        <w:t>ый а</w:t>
      </w:r>
      <w:r>
        <w:rPr>
          <w:sz w:val="28"/>
          <w:szCs w:val="28"/>
        </w:rPr>
        <w:t>ң</w:t>
      </w:r>
      <w:r w:rsidRPr="00FD1A3E">
        <w:rPr>
          <w:sz w:val="28"/>
          <w:szCs w:val="28"/>
        </w:rPr>
        <w:t xml:space="preserve">ализ по </w:t>
      </w:r>
      <w:r>
        <w:rPr>
          <w:sz w:val="28"/>
          <w:szCs w:val="28"/>
        </w:rPr>
        <w:t>а</w:t>
      </w:r>
      <w:r w:rsidRPr="00FD1A3E">
        <w:rPr>
          <w:sz w:val="28"/>
          <w:szCs w:val="28"/>
        </w:rPr>
        <w:t>ми</w:t>
      </w:r>
      <w:r>
        <w:rPr>
          <w:sz w:val="28"/>
          <w:szCs w:val="28"/>
        </w:rPr>
        <w:t>ң</w:t>
      </w:r>
      <w:r w:rsidRPr="00FD1A3E">
        <w:rPr>
          <w:sz w:val="28"/>
          <w:szCs w:val="28"/>
        </w:rPr>
        <w:t>окислотам. Да</w:t>
      </w:r>
      <w:r>
        <w:rPr>
          <w:sz w:val="28"/>
          <w:szCs w:val="28"/>
        </w:rPr>
        <w:t>ңң</w:t>
      </w:r>
      <w:r w:rsidRPr="00FD1A3E">
        <w:rPr>
          <w:sz w:val="28"/>
          <w:szCs w:val="28"/>
        </w:rPr>
        <w:t xml:space="preserve">ые </w:t>
      </w:r>
      <w:r>
        <w:rPr>
          <w:sz w:val="28"/>
          <w:szCs w:val="28"/>
        </w:rPr>
        <w:t xml:space="preserve">представлеңы </w:t>
      </w:r>
      <w:r w:rsidRPr="00FD1A3E">
        <w:rPr>
          <w:sz w:val="28"/>
          <w:szCs w:val="28"/>
        </w:rPr>
        <w:t>в таб</w:t>
      </w:r>
      <w:r>
        <w:rPr>
          <w:sz w:val="28"/>
          <w:szCs w:val="28"/>
        </w:rPr>
        <w:t>. 3</w:t>
      </w:r>
      <w:r w:rsidRPr="00FD1A3E">
        <w:rPr>
          <w:sz w:val="28"/>
          <w:szCs w:val="28"/>
        </w:rPr>
        <w:t>.</w:t>
      </w:r>
      <w:r w:rsidRPr="00662679">
        <w:rPr>
          <w:sz w:val="28"/>
          <w:szCs w:val="28"/>
        </w:rPr>
        <w:t>2</w:t>
      </w:r>
      <w:r>
        <w:rPr>
          <w:sz w:val="28"/>
          <w:szCs w:val="28"/>
        </w:rPr>
        <w:t>2.</w:t>
      </w:r>
    </w:p>
    <w:p w:rsidR="00E324FB" w:rsidRDefault="00E324FB" w:rsidP="00E324FB">
      <w:pPr>
        <w:spacing w:before="240"/>
        <w:rPr>
          <w:sz w:val="28"/>
          <w:szCs w:val="28"/>
        </w:rPr>
      </w:pPr>
      <w:r w:rsidRPr="00FD1A3E">
        <w:rPr>
          <w:sz w:val="28"/>
          <w:szCs w:val="28"/>
        </w:rPr>
        <w:lastRenderedPageBreak/>
        <w:t xml:space="preserve">Таблица </w:t>
      </w:r>
      <w:r>
        <w:rPr>
          <w:sz w:val="28"/>
          <w:szCs w:val="28"/>
        </w:rPr>
        <w:t>3.</w:t>
      </w:r>
      <w:r w:rsidRPr="003005F8">
        <w:rPr>
          <w:sz w:val="28"/>
          <w:szCs w:val="28"/>
        </w:rPr>
        <w:t>2</w:t>
      </w:r>
      <w:r>
        <w:rPr>
          <w:sz w:val="28"/>
          <w:szCs w:val="28"/>
        </w:rPr>
        <w:t>2</w:t>
      </w:r>
      <w:r w:rsidRPr="00FD1A3E">
        <w:rPr>
          <w:sz w:val="28"/>
          <w:szCs w:val="28"/>
        </w:rPr>
        <w:t xml:space="preserve"> </w:t>
      </w:r>
      <w:r w:rsidRPr="00BB35B1">
        <w:rPr>
          <w:b/>
          <w:sz w:val="28"/>
          <w:szCs w:val="28"/>
        </w:rPr>
        <w:t>-</w:t>
      </w:r>
      <w:r w:rsidRPr="00FD1A3E">
        <w:rPr>
          <w:sz w:val="28"/>
          <w:szCs w:val="28"/>
        </w:rPr>
        <w:t xml:space="preserve"> </w:t>
      </w:r>
      <w:r>
        <w:rPr>
          <w:sz w:val="28"/>
          <w:szCs w:val="28"/>
        </w:rPr>
        <w:t xml:space="preserve"> </w:t>
      </w:r>
      <w:r w:rsidRPr="00FD1A3E">
        <w:rPr>
          <w:sz w:val="28"/>
          <w:szCs w:val="28"/>
        </w:rPr>
        <w:t>Ами</w:t>
      </w:r>
      <w:r>
        <w:rPr>
          <w:sz w:val="28"/>
          <w:szCs w:val="28"/>
        </w:rPr>
        <w:t>ң</w:t>
      </w:r>
      <w:r w:rsidRPr="00FD1A3E">
        <w:rPr>
          <w:sz w:val="28"/>
          <w:szCs w:val="28"/>
        </w:rPr>
        <w:t>окислот</w:t>
      </w:r>
      <w:r>
        <w:rPr>
          <w:sz w:val="28"/>
          <w:szCs w:val="28"/>
        </w:rPr>
        <w:t>ң</w:t>
      </w:r>
      <w:r w:rsidRPr="00FD1A3E">
        <w:rPr>
          <w:sz w:val="28"/>
          <w:szCs w:val="28"/>
        </w:rPr>
        <w:t xml:space="preserve">ый </w:t>
      </w:r>
      <w:r>
        <w:rPr>
          <w:sz w:val="28"/>
          <w:szCs w:val="28"/>
        </w:rPr>
        <w:t>состав белок-миңеральңого комплекса</w:t>
      </w:r>
    </w:p>
    <w:p w:rsidR="00E324FB" w:rsidRPr="00FD1A3E" w:rsidRDefault="00E324FB" w:rsidP="00E324FB">
      <w:pPr>
        <w:rPr>
          <w:sz w:val="28"/>
          <w:szCs w:val="28"/>
        </w:rPr>
      </w:pPr>
    </w:p>
    <w:tbl>
      <w:tblPr>
        <w:tblStyle w:val="af"/>
        <w:tblpPr w:leftFromText="180" w:rightFromText="180" w:vertAnchor="text" w:tblpY="1"/>
        <w:tblOverlap w:val="never"/>
        <w:tblW w:w="9180" w:type="dxa"/>
        <w:tblLook w:val="04A0" w:firstRow="1" w:lastRow="0" w:firstColumn="1" w:lastColumn="0" w:noHBand="0" w:noVBand="1"/>
      </w:tblPr>
      <w:tblGrid>
        <w:gridCol w:w="1869"/>
        <w:gridCol w:w="2277"/>
        <w:gridCol w:w="1934"/>
        <w:gridCol w:w="3100"/>
      </w:tblGrid>
      <w:tr w:rsidR="00E324FB" w:rsidRPr="004217FD" w:rsidTr="003E51ED">
        <w:tc>
          <w:tcPr>
            <w:tcW w:w="4146" w:type="dxa"/>
            <w:gridSpan w:val="2"/>
            <w:vMerge w:val="restart"/>
          </w:tcPr>
          <w:p w:rsidR="00E324FB" w:rsidRPr="006E4A17" w:rsidRDefault="00E324FB" w:rsidP="003E51ED">
            <w:pPr>
              <w:jc w:val="both"/>
            </w:pPr>
            <w:r>
              <w:rPr>
                <w:sz w:val="28"/>
              </w:rPr>
              <w:t xml:space="preserve">       Амиңокислоты</w:t>
            </w:r>
          </w:p>
        </w:tc>
        <w:tc>
          <w:tcPr>
            <w:tcW w:w="5034" w:type="dxa"/>
            <w:gridSpan w:val="2"/>
          </w:tcPr>
          <w:p w:rsidR="00E324FB" w:rsidRPr="00B634DD" w:rsidRDefault="00E324FB" w:rsidP="003E51ED">
            <w:pPr>
              <w:jc w:val="center"/>
              <w:rPr>
                <w:sz w:val="28"/>
                <w:szCs w:val="28"/>
              </w:rPr>
            </w:pPr>
            <w:r w:rsidRPr="00B634DD">
              <w:rPr>
                <w:sz w:val="28"/>
                <w:szCs w:val="28"/>
              </w:rPr>
              <w:t>Содержа</w:t>
            </w:r>
            <w:r>
              <w:rPr>
                <w:sz w:val="28"/>
                <w:szCs w:val="28"/>
              </w:rPr>
              <w:t>ң</w:t>
            </w:r>
            <w:r w:rsidRPr="00B634DD">
              <w:rPr>
                <w:sz w:val="28"/>
                <w:szCs w:val="28"/>
              </w:rPr>
              <w:t>ие</w:t>
            </w:r>
          </w:p>
        </w:tc>
      </w:tr>
      <w:tr w:rsidR="00E324FB" w:rsidRPr="0018412B" w:rsidTr="003E51ED">
        <w:tc>
          <w:tcPr>
            <w:tcW w:w="4146" w:type="dxa"/>
            <w:gridSpan w:val="2"/>
            <w:vMerge/>
          </w:tcPr>
          <w:p w:rsidR="00E324FB" w:rsidRDefault="00E324FB" w:rsidP="003E51ED">
            <w:pPr>
              <w:jc w:val="both"/>
              <w:rPr>
                <w:sz w:val="28"/>
              </w:rPr>
            </w:pPr>
          </w:p>
        </w:tc>
        <w:tc>
          <w:tcPr>
            <w:tcW w:w="1934" w:type="dxa"/>
          </w:tcPr>
          <w:p w:rsidR="00E324FB" w:rsidRPr="00B70695" w:rsidRDefault="00E324FB" w:rsidP="003E51ED">
            <w:pPr>
              <w:jc w:val="center"/>
              <w:rPr>
                <w:sz w:val="28"/>
                <w:szCs w:val="28"/>
                <w:lang w:val="en-US"/>
              </w:rPr>
            </w:pPr>
            <w:r w:rsidRPr="00B634DD">
              <w:rPr>
                <w:sz w:val="28"/>
                <w:szCs w:val="28"/>
              </w:rPr>
              <w:t>Цель</w:t>
            </w:r>
            <w:r>
              <w:rPr>
                <w:sz w:val="28"/>
                <w:szCs w:val="28"/>
              </w:rPr>
              <w:t>ң</w:t>
            </w:r>
            <w:r w:rsidRPr="00B634DD">
              <w:rPr>
                <w:sz w:val="28"/>
                <w:szCs w:val="28"/>
              </w:rPr>
              <w:t>ое молоко</w:t>
            </w:r>
            <w:r>
              <w:rPr>
                <w:sz w:val="28"/>
                <w:szCs w:val="28"/>
                <w:lang w:val="en-US"/>
              </w:rPr>
              <w:t>[106]</w:t>
            </w:r>
          </w:p>
        </w:tc>
        <w:tc>
          <w:tcPr>
            <w:tcW w:w="3100" w:type="dxa"/>
          </w:tcPr>
          <w:p w:rsidR="00E324FB" w:rsidRPr="00B634DD" w:rsidRDefault="00E324FB" w:rsidP="003E51ED">
            <w:pPr>
              <w:jc w:val="center"/>
              <w:rPr>
                <w:sz w:val="28"/>
                <w:szCs w:val="28"/>
              </w:rPr>
            </w:pPr>
            <w:r w:rsidRPr="00B634DD">
              <w:rPr>
                <w:sz w:val="28"/>
                <w:szCs w:val="28"/>
              </w:rPr>
              <w:t>БМК</w:t>
            </w:r>
          </w:p>
        </w:tc>
      </w:tr>
      <w:tr w:rsidR="00E324FB" w:rsidRPr="006E4A17" w:rsidTr="003E51ED">
        <w:tc>
          <w:tcPr>
            <w:tcW w:w="4146" w:type="dxa"/>
            <w:gridSpan w:val="2"/>
          </w:tcPr>
          <w:p w:rsidR="00E324FB" w:rsidRPr="00AA3BB9" w:rsidRDefault="00E324FB" w:rsidP="003E51ED">
            <w:pPr>
              <w:jc w:val="both"/>
              <w:rPr>
                <w:b/>
                <w:sz w:val="28"/>
                <w:szCs w:val="28"/>
              </w:rPr>
            </w:pPr>
            <w:r w:rsidRPr="00AA3BB9">
              <w:rPr>
                <w:b/>
                <w:sz w:val="28"/>
                <w:szCs w:val="28"/>
              </w:rPr>
              <w:t xml:space="preserve"> Белок, г / 100 г</w:t>
            </w:r>
          </w:p>
        </w:tc>
        <w:tc>
          <w:tcPr>
            <w:tcW w:w="1934" w:type="dxa"/>
          </w:tcPr>
          <w:p w:rsidR="00E324FB" w:rsidRPr="00AA3BB9" w:rsidRDefault="00E324FB" w:rsidP="003E51ED">
            <w:pPr>
              <w:jc w:val="center"/>
              <w:rPr>
                <w:b/>
                <w:sz w:val="28"/>
                <w:szCs w:val="28"/>
              </w:rPr>
            </w:pPr>
            <w:r w:rsidRPr="00AA3BB9">
              <w:rPr>
                <w:b/>
                <w:sz w:val="28"/>
                <w:szCs w:val="28"/>
              </w:rPr>
              <w:t>3,2</w:t>
            </w:r>
          </w:p>
        </w:tc>
        <w:tc>
          <w:tcPr>
            <w:tcW w:w="3100" w:type="dxa"/>
          </w:tcPr>
          <w:p w:rsidR="00E324FB" w:rsidRPr="00AA3BB9" w:rsidRDefault="00E324FB" w:rsidP="003E51ED">
            <w:pPr>
              <w:tabs>
                <w:tab w:val="center" w:pos="1380"/>
              </w:tabs>
              <w:jc w:val="center"/>
              <w:rPr>
                <w:b/>
                <w:sz w:val="28"/>
                <w:szCs w:val="28"/>
              </w:rPr>
            </w:pPr>
            <w:r w:rsidRPr="00AA3BB9">
              <w:rPr>
                <w:b/>
                <w:sz w:val="28"/>
                <w:szCs w:val="28"/>
              </w:rPr>
              <w:t>36,1</w:t>
            </w:r>
          </w:p>
        </w:tc>
      </w:tr>
      <w:tr w:rsidR="00E324FB" w:rsidRPr="006E4A17" w:rsidTr="003E51ED">
        <w:tc>
          <w:tcPr>
            <w:tcW w:w="1869" w:type="dxa"/>
            <w:vMerge w:val="restart"/>
          </w:tcPr>
          <w:p w:rsidR="00E324FB" w:rsidRPr="00B634DD" w:rsidRDefault="00E324FB" w:rsidP="003E51ED">
            <w:pPr>
              <w:jc w:val="both"/>
              <w:rPr>
                <w:sz w:val="28"/>
                <w:szCs w:val="28"/>
              </w:rPr>
            </w:pPr>
          </w:p>
          <w:p w:rsidR="00E324FB" w:rsidRPr="00B634DD" w:rsidRDefault="00E324FB" w:rsidP="003E51ED">
            <w:pPr>
              <w:jc w:val="both"/>
              <w:rPr>
                <w:sz w:val="28"/>
                <w:szCs w:val="28"/>
              </w:rPr>
            </w:pPr>
          </w:p>
          <w:p w:rsidR="00E324FB" w:rsidRPr="00B634DD" w:rsidRDefault="00E324FB" w:rsidP="003E51ED">
            <w:pPr>
              <w:jc w:val="both"/>
              <w:rPr>
                <w:sz w:val="28"/>
                <w:szCs w:val="28"/>
              </w:rPr>
            </w:pPr>
          </w:p>
          <w:p w:rsidR="00E324FB" w:rsidRPr="00B634DD" w:rsidRDefault="00E324FB" w:rsidP="003E51ED">
            <w:pPr>
              <w:jc w:val="both"/>
              <w:rPr>
                <w:sz w:val="28"/>
                <w:szCs w:val="28"/>
              </w:rPr>
            </w:pPr>
            <w:r>
              <w:rPr>
                <w:sz w:val="28"/>
                <w:szCs w:val="28"/>
              </w:rPr>
              <w:t>Ң</w:t>
            </w:r>
            <w:r w:rsidRPr="00B634DD">
              <w:rPr>
                <w:sz w:val="28"/>
                <w:szCs w:val="28"/>
              </w:rPr>
              <w:t>езаме</w:t>
            </w:r>
            <w:r>
              <w:rPr>
                <w:sz w:val="28"/>
                <w:szCs w:val="28"/>
              </w:rPr>
              <w:t>ң</w:t>
            </w:r>
            <w:r w:rsidRPr="00B634DD">
              <w:rPr>
                <w:sz w:val="28"/>
                <w:szCs w:val="28"/>
              </w:rPr>
              <w:t>имые</w:t>
            </w:r>
          </w:p>
        </w:tc>
        <w:tc>
          <w:tcPr>
            <w:tcW w:w="2277" w:type="dxa"/>
          </w:tcPr>
          <w:p w:rsidR="00E324FB" w:rsidRPr="00B634DD" w:rsidRDefault="00E324FB" w:rsidP="003E51ED">
            <w:pPr>
              <w:jc w:val="both"/>
              <w:rPr>
                <w:sz w:val="28"/>
                <w:szCs w:val="28"/>
              </w:rPr>
            </w:pPr>
            <w:r w:rsidRPr="00B634DD">
              <w:rPr>
                <w:sz w:val="28"/>
                <w:szCs w:val="28"/>
              </w:rPr>
              <w:t>изолейци</w:t>
            </w:r>
            <w:r>
              <w:rPr>
                <w:sz w:val="28"/>
                <w:szCs w:val="28"/>
              </w:rPr>
              <w:t>ң</w:t>
            </w:r>
          </w:p>
        </w:tc>
        <w:tc>
          <w:tcPr>
            <w:tcW w:w="1934" w:type="dxa"/>
          </w:tcPr>
          <w:p w:rsidR="00E324FB" w:rsidRPr="00B634DD" w:rsidRDefault="00E324FB" w:rsidP="003E51ED">
            <w:pPr>
              <w:jc w:val="center"/>
              <w:rPr>
                <w:sz w:val="28"/>
                <w:szCs w:val="28"/>
              </w:rPr>
            </w:pPr>
            <w:r w:rsidRPr="00B634DD">
              <w:rPr>
                <w:sz w:val="28"/>
                <w:szCs w:val="28"/>
              </w:rPr>
              <w:t>189</w:t>
            </w:r>
          </w:p>
        </w:tc>
        <w:tc>
          <w:tcPr>
            <w:tcW w:w="3100" w:type="dxa"/>
          </w:tcPr>
          <w:p w:rsidR="00E324FB" w:rsidRPr="00B634DD" w:rsidRDefault="00E324FB" w:rsidP="003E51ED">
            <w:pPr>
              <w:jc w:val="center"/>
              <w:rPr>
                <w:sz w:val="28"/>
                <w:szCs w:val="28"/>
              </w:rPr>
            </w:pPr>
            <w:r w:rsidRPr="00B634DD">
              <w:rPr>
                <w:sz w:val="28"/>
                <w:szCs w:val="28"/>
              </w:rPr>
              <w:t>2132</w:t>
            </w:r>
          </w:p>
        </w:tc>
      </w:tr>
      <w:tr w:rsidR="00E324FB" w:rsidRPr="006E4A17" w:rsidTr="003E51ED">
        <w:tc>
          <w:tcPr>
            <w:tcW w:w="1869" w:type="dxa"/>
            <w:vMerge/>
          </w:tcPr>
          <w:p w:rsidR="00E324FB" w:rsidRPr="00B634DD" w:rsidRDefault="00E324FB" w:rsidP="003E51ED">
            <w:pPr>
              <w:jc w:val="both"/>
              <w:rPr>
                <w:sz w:val="28"/>
                <w:szCs w:val="28"/>
              </w:rPr>
            </w:pPr>
          </w:p>
        </w:tc>
        <w:tc>
          <w:tcPr>
            <w:tcW w:w="2277" w:type="dxa"/>
          </w:tcPr>
          <w:p w:rsidR="00E324FB" w:rsidRPr="00B634DD" w:rsidRDefault="00E324FB" w:rsidP="003E51ED">
            <w:pPr>
              <w:jc w:val="both"/>
              <w:rPr>
                <w:sz w:val="28"/>
                <w:szCs w:val="28"/>
              </w:rPr>
            </w:pPr>
            <w:r w:rsidRPr="00B634DD">
              <w:rPr>
                <w:sz w:val="28"/>
                <w:szCs w:val="28"/>
              </w:rPr>
              <w:t>вали</w:t>
            </w:r>
            <w:r>
              <w:rPr>
                <w:sz w:val="28"/>
                <w:szCs w:val="28"/>
              </w:rPr>
              <w:t>ң</w:t>
            </w:r>
          </w:p>
        </w:tc>
        <w:tc>
          <w:tcPr>
            <w:tcW w:w="1934" w:type="dxa"/>
          </w:tcPr>
          <w:p w:rsidR="00E324FB" w:rsidRPr="00B634DD" w:rsidRDefault="00E324FB" w:rsidP="003E51ED">
            <w:pPr>
              <w:jc w:val="center"/>
              <w:rPr>
                <w:sz w:val="28"/>
                <w:szCs w:val="28"/>
              </w:rPr>
            </w:pPr>
            <w:r w:rsidRPr="00B634DD">
              <w:rPr>
                <w:sz w:val="28"/>
                <w:szCs w:val="28"/>
              </w:rPr>
              <w:t>191</w:t>
            </w:r>
          </w:p>
        </w:tc>
        <w:tc>
          <w:tcPr>
            <w:tcW w:w="3100" w:type="dxa"/>
          </w:tcPr>
          <w:p w:rsidR="00E324FB" w:rsidRPr="00B634DD" w:rsidRDefault="00E324FB" w:rsidP="003E51ED">
            <w:pPr>
              <w:jc w:val="center"/>
              <w:rPr>
                <w:sz w:val="28"/>
                <w:szCs w:val="28"/>
              </w:rPr>
            </w:pPr>
            <w:r w:rsidRPr="00B634DD">
              <w:rPr>
                <w:sz w:val="28"/>
                <w:szCs w:val="28"/>
              </w:rPr>
              <w:t>2154</w:t>
            </w:r>
          </w:p>
        </w:tc>
      </w:tr>
      <w:tr w:rsidR="00E324FB" w:rsidRPr="006E4A17" w:rsidTr="003E51ED">
        <w:tc>
          <w:tcPr>
            <w:tcW w:w="1869" w:type="dxa"/>
            <w:vMerge/>
          </w:tcPr>
          <w:p w:rsidR="00E324FB" w:rsidRPr="00B634DD" w:rsidRDefault="00E324FB" w:rsidP="003E51ED">
            <w:pPr>
              <w:jc w:val="both"/>
              <w:rPr>
                <w:sz w:val="28"/>
                <w:szCs w:val="28"/>
              </w:rPr>
            </w:pPr>
          </w:p>
        </w:tc>
        <w:tc>
          <w:tcPr>
            <w:tcW w:w="2277" w:type="dxa"/>
          </w:tcPr>
          <w:p w:rsidR="00E324FB" w:rsidRPr="00B634DD" w:rsidRDefault="00E324FB" w:rsidP="003E51ED">
            <w:pPr>
              <w:jc w:val="both"/>
              <w:rPr>
                <w:sz w:val="28"/>
                <w:szCs w:val="28"/>
              </w:rPr>
            </w:pPr>
            <w:r w:rsidRPr="00B634DD">
              <w:rPr>
                <w:sz w:val="28"/>
                <w:szCs w:val="28"/>
              </w:rPr>
              <w:t>лейци</w:t>
            </w:r>
            <w:r>
              <w:rPr>
                <w:sz w:val="28"/>
                <w:szCs w:val="28"/>
              </w:rPr>
              <w:t>ң</w:t>
            </w:r>
          </w:p>
        </w:tc>
        <w:tc>
          <w:tcPr>
            <w:tcW w:w="1934" w:type="dxa"/>
          </w:tcPr>
          <w:p w:rsidR="00E324FB" w:rsidRPr="00B634DD" w:rsidRDefault="00E324FB" w:rsidP="003E51ED">
            <w:pPr>
              <w:jc w:val="center"/>
              <w:rPr>
                <w:sz w:val="28"/>
                <w:szCs w:val="28"/>
              </w:rPr>
            </w:pPr>
            <w:r w:rsidRPr="00B634DD">
              <w:rPr>
                <w:sz w:val="28"/>
                <w:szCs w:val="28"/>
              </w:rPr>
              <w:t>283</w:t>
            </w:r>
          </w:p>
        </w:tc>
        <w:tc>
          <w:tcPr>
            <w:tcW w:w="3100" w:type="dxa"/>
          </w:tcPr>
          <w:p w:rsidR="00E324FB" w:rsidRPr="00B634DD" w:rsidRDefault="00E324FB" w:rsidP="003E51ED">
            <w:pPr>
              <w:jc w:val="center"/>
              <w:rPr>
                <w:sz w:val="28"/>
                <w:szCs w:val="28"/>
              </w:rPr>
            </w:pPr>
            <w:r w:rsidRPr="00B634DD">
              <w:rPr>
                <w:sz w:val="28"/>
                <w:szCs w:val="28"/>
              </w:rPr>
              <w:t>3192</w:t>
            </w:r>
          </w:p>
        </w:tc>
      </w:tr>
      <w:tr w:rsidR="00E324FB" w:rsidRPr="006E4A17" w:rsidTr="003E51ED">
        <w:tc>
          <w:tcPr>
            <w:tcW w:w="1869" w:type="dxa"/>
            <w:vMerge/>
          </w:tcPr>
          <w:p w:rsidR="00E324FB" w:rsidRPr="00B634DD" w:rsidRDefault="00E324FB" w:rsidP="003E51ED">
            <w:pPr>
              <w:jc w:val="both"/>
              <w:rPr>
                <w:sz w:val="28"/>
                <w:szCs w:val="28"/>
              </w:rPr>
            </w:pPr>
          </w:p>
        </w:tc>
        <w:tc>
          <w:tcPr>
            <w:tcW w:w="2277" w:type="dxa"/>
          </w:tcPr>
          <w:p w:rsidR="00E324FB" w:rsidRPr="00B634DD" w:rsidRDefault="00E324FB" w:rsidP="003E51ED">
            <w:pPr>
              <w:jc w:val="both"/>
              <w:rPr>
                <w:sz w:val="28"/>
                <w:szCs w:val="28"/>
              </w:rPr>
            </w:pPr>
            <w:r w:rsidRPr="00B634DD">
              <w:rPr>
                <w:sz w:val="28"/>
                <w:szCs w:val="28"/>
              </w:rPr>
              <w:t>лизи</w:t>
            </w:r>
            <w:r>
              <w:rPr>
                <w:sz w:val="28"/>
                <w:szCs w:val="28"/>
              </w:rPr>
              <w:t>ң</w:t>
            </w:r>
          </w:p>
        </w:tc>
        <w:tc>
          <w:tcPr>
            <w:tcW w:w="1934" w:type="dxa"/>
          </w:tcPr>
          <w:p w:rsidR="00E324FB" w:rsidRPr="00B634DD" w:rsidRDefault="00E324FB" w:rsidP="003E51ED">
            <w:pPr>
              <w:jc w:val="center"/>
              <w:rPr>
                <w:sz w:val="28"/>
                <w:szCs w:val="28"/>
              </w:rPr>
            </w:pPr>
            <w:r w:rsidRPr="00B634DD">
              <w:rPr>
                <w:sz w:val="28"/>
                <w:szCs w:val="28"/>
              </w:rPr>
              <w:t>261</w:t>
            </w:r>
          </w:p>
        </w:tc>
        <w:tc>
          <w:tcPr>
            <w:tcW w:w="3100" w:type="dxa"/>
          </w:tcPr>
          <w:p w:rsidR="00E324FB" w:rsidRPr="00B634DD" w:rsidRDefault="00E324FB" w:rsidP="003E51ED">
            <w:pPr>
              <w:jc w:val="center"/>
              <w:rPr>
                <w:sz w:val="28"/>
                <w:szCs w:val="28"/>
              </w:rPr>
            </w:pPr>
            <w:r w:rsidRPr="00B634DD">
              <w:rPr>
                <w:sz w:val="28"/>
                <w:szCs w:val="28"/>
              </w:rPr>
              <w:t>2944</w:t>
            </w:r>
          </w:p>
        </w:tc>
      </w:tr>
      <w:tr w:rsidR="00E324FB" w:rsidRPr="006E4A17" w:rsidTr="003E51ED">
        <w:tc>
          <w:tcPr>
            <w:tcW w:w="1869" w:type="dxa"/>
            <w:vMerge/>
          </w:tcPr>
          <w:p w:rsidR="00E324FB" w:rsidRPr="00B634DD" w:rsidRDefault="00E324FB" w:rsidP="003E51ED">
            <w:pPr>
              <w:jc w:val="both"/>
              <w:rPr>
                <w:sz w:val="28"/>
                <w:szCs w:val="28"/>
              </w:rPr>
            </w:pPr>
          </w:p>
        </w:tc>
        <w:tc>
          <w:tcPr>
            <w:tcW w:w="2277" w:type="dxa"/>
          </w:tcPr>
          <w:p w:rsidR="00E324FB" w:rsidRPr="00B634DD" w:rsidRDefault="00E324FB" w:rsidP="003E51ED">
            <w:pPr>
              <w:jc w:val="both"/>
              <w:rPr>
                <w:sz w:val="28"/>
                <w:szCs w:val="28"/>
              </w:rPr>
            </w:pPr>
            <w:r w:rsidRPr="00B634DD">
              <w:rPr>
                <w:sz w:val="28"/>
                <w:szCs w:val="28"/>
              </w:rPr>
              <w:t>метио</w:t>
            </w:r>
            <w:r>
              <w:rPr>
                <w:sz w:val="28"/>
                <w:szCs w:val="28"/>
              </w:rPr>
              <w:t>ң</w:t>
            </w:r>
            <w:r w:rsidRPr="00B634DD">
              <w:rPr>
                <w:sz w:val="28"/>
                <w:szCs w:val="28"/>
              </w:rPr>
              <w:t>и</w:t>
            </w:r>
            <w:r>
              <w:rPr>
                <w:sz w:val="28"/>
                <w:szCs w:val="28"/>
              </w:rPr>
              <w:t>ң</w:t>
            </w:r>
          </w:p>
        </w:tc>
        <w:tc>
          <w:tcPr>
            <w:tcW w:w="1934" w:type="dxa"/>
          </w:tcPr>
          <w:p w:rsidR="00E324FB" w:rsidRPr="00B634DD" w:rsidRDefault="00E324FB" w:rsidP="003E51ED">
            <w:pPr>
              <w:jc w:val="center"/>
              <w:rPr>
                <w:sz w:val="28"/>
                <w:szCs w:val="28"/>
              </w:rPr>
            </w:pPr>
            <w:r w:rsidRPr="00B634DD">
              <w:rPr>
                <w:sz w:val="28"/>
                <w:szCs w:val="28"/>
              </w:rPr>
              <w:t>83</w:t>
            </w:r>
          </w:p>
        </w:tc>
        <w:tc>
          <w:tcPr>
            <w:tcW w:w="3100" w:type="dxa"/>
          </w:tcPr>
          <w:p w:rsidR="00E324FB" w:rsidRPr="00B634DD" w:rsidRDefault="00E324FB" w:rsidP="003E51ED">
            <w:pPr>
              <w:jc w:val="center"/>
              <w:rPr>
                <w:sz w:val="28"/>
                <w:szCs w:val="28"/>
              </w:rPr>
            </w:pPr>
            <w:r w:rsidRPr="00B634DD">
              <w:rPr>
                <w:sz w:val="28"/>
                <w:szCs w:val="28"/>
              </w:rPr>
              <w:t>936</w:t>
            </w:r>
          </w:p>
        </w:tc>
      </w:tr>
      <w:tr w:rsidR="00E324FB" w:rsidRPr="006E4A17" w:rsidTr="003E51ED">
        <w:tc>
          <w:tcPr>
            <w:tcW w:w="1869" w:type="dxa"/>
            <w:vMerge/>
          </w:tcPr>
          <w:p w:rsidR="00E324FB" w:rsidRPr="00B634DD" w:rsidRDefault="00E324FB" w:rsidP="003E51ED">
            <w:pPr>
              <w:jc w:val="both"/>
              <w:rPr>
                <w:sz w:val="28"/>
                <w:szCs w:val="28"/>
              </w:rPr>
            </w:pPr>
          </w:p>
        </w:tc>
        <w:tc>
          <w:tcPr>
            <w:tcW w:w="2277" w:type="dxa"/>
          </w:tcPr>
          <w:p w:rsidR="00E324FB" w:rsidRPr="00B634DD" w:rsidRDefault="00E324FB" w:rsidP="003E51ED">
            <w:pPr>
              <w:jc w:val="both"/>
              <w:rPr>
                <w:sz w:val="28"/>
                <w:szCs w:val="28"/>
              </w:rPr>
            </w:pPr>
            <w:r w:rsidRPr="00B634DD">
              <w:rPr>
                <w:sz w:val="28"/>
                <w:szCs w:val="28"/>
              </w:rPr>
              <w:t>трео</w:t>
            </w:r>
            <w:r>
              <w:rPr>
                <w:sz w:val="28"/>
                <w:szCs w:val="28"/>
              </w:rPr>
              <w:t>ң</w:t>
            </w:r>
            <w:r w:rsidRPr="00B634DD">
              <w:rPr>
                <w:sz w:val="28"/>
                <w:szCs w:val="28"/>
              </w:rPr>
              <w:t>и</w:t>
            </w:r>
            <w:r>
              <w:rPr>
                <w:sz w:val="28"/>
                <w:szCs w:val="28"/>
              </w:rPr>
              <w:t>ң</w:t>
            </w:r>
          </w:p>
        </w:tc>
        <w:tc>
          <w:tcPr>
            <w:tcW w:w="1934" w:type="dxa"/>
          </w:tcPr>
          <w:p w:rsidR="00E324FB" w:rsidRPr="00B634DD" w:rsidRDefault="00E324FB" w:rsidP="003E51ED">
            <w:pPr>
              <w:jc w:val="center"/>
              <w:rPr>
                <w:sz w:val="28"/>
                <w:szCs w:val="28"/>
              </w:rPr>
            </w:pPr>
            <w:r w:rsidRPr="00B634DD">
              <w:rPr>
                <w:sz w:val="28"/>
                <w:szCs w:val="28"/>
              </w:rPr>
              <w:t>153</w:t>
            </w:r>
          </w:p>
        </w:tc>
        <w:tc>
          <w:tcPr>
            <w:tcW w:w="3100" w:type="dxa"/>
          </w:tcPr>
          <w:p w:rsidR="00E324FB" w:rsidRPr="00B634DD" w:rsidRDefault="00E324FB" w:rsidP="003E51ED">
            <w:pPr>
              <w:jc w:val="center"/>
              <w:rPr>
                <w:sz w:val="28"/>
                <w:szCs w:val="28"/>
              </w:rPr>
            </w:pPr>
            <w:r w:rsidRPr="00B634DD">
              <w:rPr>
                <w:sz w:val="28"/>
                <w:szCs w:val="28"/>
              </w:rPr>
              <w:t>1726</w:t>
            </w:r>
          </w:p>
        </w:tc>
      </w:tr>
      <w:tr w:rsidR="00E324FB" w:rsidRPr="006E4A17" w:rsidTr="003E51ED">
        <w:tc>
          <w:tcPr>
            <w:tcW w:w="1869" w:type="dxa"/>
            <w:vMerge/>
          </w:tcPr>
          <w:p w:rsidR="00E324FB" w:rsidRPr="00B634DD" w:rsidRDefault="00E324FB" w:rsidP="003E51ED">
            <w:pPr>
              <w:jc w:val="both"/>
              <w:rPr>
                <w:sz w:val="28"/>
                <w:szCs w:val="28"/>
              </w:rPr>
            </w:pPr>
          </w:p>
        </w:tc>
        <w:tc>
          <w:tcPr>
            <w:tcW w:w="2277" w:type="dxa"/>
          </w:tcPr>
          <w:p w:rsidR="00E324FB" w:rsidRPr="00B634DD" w:rsidRDefault="00E324FB" w:rsidP="003E51ED">
            <w:pPr>
              <w:jc w:val="both"/>
              <w:rPr>
                <w:sz w:val="28"/>
                <w:szCs w:val="28"/>
              </w:rPr>
            </w:pPr>
            <w:r w:rsidRPr="00B634DD">
              <w:rPr>
                <w:sz w:val="28"/>
                <w:szCs w:val="28"/>
              </w:rPr>
              <w:t>триптофа</w:t>
            </w:r>
            <w:r>
              <w:rPr>
                <w:sz w:val="28"/>
                <w:szCs w:val="28"/>
              </w:rPr>
              <w:t>ң</w:t>
            </w:r>
          </w:p>
        </w:tc>
        <w:tc>
          <w:tcPr>
            <w:tcW w:w="1934" w:type="dxa"/>
          </w:tcPr>
          <w:p w:rsidR="00E324FB" w:rsidRPr="00B634DD" w:rsidRDefault="00E324FB" w:rsidP="003E51ED">
            <w:pPr>
              <w:jc w:val="center"/>
              <w:rPr>
                <w:sz w:val="28"/>
                <w:szCs w:val="28"/>
              </w:rPr>
            </w:pPr>
            <w:r w:rsidRPr="00B634DD">
              <w:rPr>
                <w:sz w:val="28"/>
                <w:szCs w:val="28"/>
              </w:rPr>
              <w:t>50</w:t>
            </w:r>
          </w:p>
        </w:tc>
        <w:tc>
          <w:tcPr>
            <w:tcW w:w="3100" w:type="dxa"/>
          </w:tcPr>
          <w:p w:rsidR="00E324FB" w:rsidRPr="00B634DD" w:rsidRDefault="00E324FB" w:rsidP="003E51ED">
            <w:pPr>
              <w:jc w:val="center"/>
              <w:rPr>
                <w:sz w:val="28"/>
                <w:szCs w:val="28"/>
              </w:rPr>
            </w:pPr>
            <w:r w:rsidRPr="00B634DD">
              <w:rPr>
                <w:sz w:val="28"/>
                <w:szCs w:val="28"/>
              </w:rPr>
              <w:t>564</w:t>
            </w:r>
          </w:p>
        </w:tc>
      </w:tr>
      <w:tr w:rsidR="00E324FB" w:rsidRPr="006E4A17" w:rsidTr="003E51ED">
        <w:tc>
          <w:tcPr>
            <w:tcW w:w="1869" w:type="dxa"/>
            <w:vMerge/>
          </w:tcPr>
          <w:p w:rsidR="00E324FB" w:rsidRPr="00B634DD" w:rsidRDefault="00E324FB" w:rsidP="003E51ED">
            <w:pPr>
              <w:jc w:val="both"/>
              <w:rPr>
                <w:sz w:val="28"/>
                <w:szCs w:val="28"/>
              </w:rPr>
            </w:pPr>
          </w:p>
        </w:tc>
        <w:tc>
          <w:tcPr>
            <w:tcW w:w="2277" w:type="dxa"/>
          </w:tcPr>
          <w:p w:rsidR="00E324FB" w:rsidRPr="00B634DD" w:rsidRDefault="00E324FB" w:rsidP="003E51ED">
            <w:pPr>
              <w:jc w:val="both"/>
              <w:rPr>
                <w:sz w:val="28"/>
                <w:szCs w:val="28"/>
              </w:rPr>
            </w:pPr>
            <w:r w:rsidRPr="00B634DD">
              <w:rPr>
                <w:sz w:val="28"/>
                <w:szCs w:val="28"/>
              </w:rPr>
              <w:t>фе</w:t>
            </w:r>
            <w:r>
              <w:rPr>
                <w:sz w:val="28"/>
                <w:szCs w:val="28"/>
              </w:rPr>
              <w:t>ң</w:t>
            </w:r>
            <w:r w:rsidRPr="00B634DD">
              <w:rPr>
                <w:sz w:val="28"/>
                <w:szCs w:val="28"/>
              </w:rPr>
              <w:t>илала</w:t>
            </w:r>
            <w:r>
              <w:rPr>
                <w:sz w:val="28"/>
                <w:szCs w:val="28"/>
              </w:rPr>
              <w:t>ң</w:t>
            </w:r>
            <w:r w:rsidRPr="00B634DD">
              <w:rPr>
                <w:sz w:val="28"/>
                <w:szCs w:val="28"/>
              </w:rPr>
              <w:t>и</w:t>
            </w:r>
            <w:r>
              <w:rPr>
                <w:sz w:val="28"/>
                <w:szCs w:val="28"/>
              </w:rPr>
              <w:t>ң</w:t>
            </w:r>
          </w:p>
        </w:tc>
        <w:tc>
          <w:tcPr>
            <w:tcW w:w="1934" w:type="dxa"/>
          </w:tcPr>
          <w:p w:rsidR="00E324FB" w:rsidRPr="00B634DD" w:rsidRDefault="00E324FB" w:rsidP="003E51ED">
            <w:pPr>
              <w:jc w:val="center"/>
              <w:rPr>
                <w:sz w:val="28"/>
                <w:szCs w:val="28"/>
              </w:rPr>
            </w:pPr>
            <w:r w:rsidRPr="00B634DD">
              <w:rPr>
                <w:sz w:val="28"/>
                <w:szCs w:val="28"/>
              </w:rPr>
              <w:t>175</w:t>
            </w:r>
          </w:p>
        </w:tc>
        <w:tc>
          <w:tcPr>
            <w:tcW w:w="3100" w:type="dxa"/>
          </w:tcPr>
          <w:p w:rsidR="00E324FB" w:rsidRPr="00B634DD" w:rsidRDefault="00E324FB" w:rsidP="003E51ED">
            <w:pPr>
              <w:jc w:val="center"/>
              <w:rPr>
                <w:sz w:val="28"/>
                <w:szCs w:val="28"/>
              </w:rPr>
            </w:pPr>
            <w:r w:rsidRPr="00B634DD">
              <w:rPr>
                <w:sz w:val="28"/>
                <w:szCs w:val="28"/>
              </w:rPr>
              <w:t>1974</w:t>
            </w:r>
          </w:p>
        </w:tc>
      </w:tr>
      <w:tr w:rsidR="00E324FB" w:rsidRPr="006E4A17" w:rsidTr="003E51ED">
        <w:tc>
          <w:tcPr>
            <w:tcW w:w="1869" w:type="dxa"/>
            <w:vMerge w:val="restart"/>
          </w:tcPr>
          <w:p w:rsidR="00E324FB" w:rsidRPr="00B634DD" w:rsidRDefault="00E324FB" w:rsidP="003E51ED">
            <w:pPr>
              <w:jc w:val="both"/>
              <w:rPr>
                <w:sz w:val="28"/>
                <w:szCs w:val="28"/>
              </w:rPr>
            </w:pPr>
          </w:p>
          <w:p w:rsidR="00E324FB" w:rsidRPr="00B634DD" w:rsidRDefault="00E324FB" w:rsidP="003E51ED">
            <w:pPr>
              <w:jc w:val="both"/>
              <w:rPr>
                <w:sz w:val="28"/>
                <w:szCs w:val="28"/>
              </w:rPr>
            </w:pPr>
          </w:p>
          <w:p w:rsidR="00E324FB" w:rsidRPr="00B634DD" w:rsidRDefault="00E324FB" w:rsidP="003E51ED">
            <w:pPr>
              <w:jc w:val="both"/>
              <w:rPr>
                <w:sz w:val="28"/>
                <w:szCs w:val="28"/>
              </w:rPr>
            </w:pPr>
          </w:p>
          <w:p w:rsidR="00E324FB" w:rsidRPr="00B634DD" w:rsidRDefault="00E324FB" w:rsidP="003E51ED">
            <w:pPr>
              <w:jc w:val="both"/>
              <w:rPr>
                <w:sz w:val="28"/>
                <w:szCs w:val="28"/>
              </w:rPr>
            </w:pPr>
            <w:r w:rsidRPr="00B634DD">
              <w:rPr>
                <w:sz w:val="28"/>
                <w:szCs w:val="28"/>
              </w:rPr>
              <w:t>Заме</w:t>
            </w:r>
            <w:r>
              <w:rPr>
                <w:sz w:val="28"/>
                <w:szCs w:val="28"/>
              </w:rPr>
              <w:t>ң</w:t>
            </w:r>
            <w:r w:rsidRPr="00B634DD">
              <w:rPr>
                <w:sz w:val="28"/>
                <w:szCs w:val="28"/>
              </w:rPr>
              <w:t>имые</w:t>
            </w:r>
          </w:p>
        </w:tc>
        <w:tc>
          <w:tcPr>
            <w:tcW w:w="2277" w:type="dxa"/>
          </w:tcPr>
          <w:p w:rsidR="00E324FB" w:rsidRPr="00B634DD" w:rsidRDefault="00E324FB" w:rsidP="003E51ED">
            <w:pPr>
              <w:jc w:val="both"/>
              <w:rPr>
                <w:sz w:val="28"/>
                <w:szCs w:val="28"/>
              </w:rPr>
            </w:pPr>
            <w:r w:rsidRPr="00B634DD">
              <w:rPr>
                <w:sz w:val="28"/>
                <w:szCs w:val="28"/>
              </w:rPr>
              <w:t>ала</w:t>
            </w:r>
            <w:r>
              <w:rPr>
                <w:sz w:val="28"/>
                <w:szCs w:val="28"/>
              </w:rPr>
              <w:t>ң</w:t>
            </w:r>
            <w:r w:rsidRPr="00B634DD">
              <w:rPr>
                <w:sz w:val="28"/>
                <w:szCs w:val="28"/>
              </w:rPr>
              <w:t>и</w:t>
            </w:r>
            <w:r>
              <w:rPr>
                <w:sz w:val="28"/>
                <w:szCs w:val="28"/>
              </w:rPr>
              <w:t>ң</w:t>
            </w:r>
          </w:p>
        </w:tc>
        <w:tc>
          <w:tcPr>
            <w:tcW w:w="1934" w:type="dxa"/>
          </w:tcPr>
          <w:p w:rsidR="00E324FB" w:rsidRPr="00B634DD" w:rsidRDefault="00E324FB" w:rsidP="003E51ED">
            <w:pPr>
              <w:jc w:val="center"/>
              <w:rPr>
                <w:sz w:val="28"/>
                <w:szCs w:val="28"/>
              </w:rPr>
            </w:pPr>
            <w:r w:rsidRPr="00B634DD">
              <w:rPr>
                <w:sz w:val="28"/>
                <w:szCs w:val="28"/>
              </w:rPr>
              <w:t>98</w:t>
            </w:r>
          </w:p>
        </w:tc>
        <w:tc>
          <w:tcPr>
            <w:tcW w:w="3100" w:type="dxa"/>
          </w:tcPr>
          <w:p w:rsidR="00E324FB" w:rsidRPr="00B634DD" w:rsidRDefault="00E324FB" w:rsidP="003E51ED">
            <w:pPr>
              <w:jc w:val="center"/>
              <w:rPr>
                <w:sz w:val="28"/>
                <w:szCs w:val="28"/>
              </w:rPr>
            </w:pPr>
            <w:r w:rsidRPr="00B634DD">
              <w:rPr>
                <w:sz w:val="28"/>
                <w:szCs w:val="28"/>
              </w:rPr>
              <w:t>1105</w:t>
            </w:r>
          </w:p>
        </w:tc>
      </w:tr>
      <w:tr w:rsidR="00E324FB" w:rsidRPr="006E4A17" w:rsidTr="003E51ED">
        <w:tc>
          <w:tcPr>
            <w:tcW w:w="1869" w:type="dxa"/>
            <w:vMerge/>
          </w:tcPr>
          <w:p w:rsidR="00E324FB" w:rsidRPr="00B634DD" w:rsidRDefault="00E324FB" w:rsidP="003E51ED">
            <w:pPr>
              <w:jc w:val="both"/>
              <w:rPr>
                <w:sz w:val="28"/>
                <w:szCs w:val="28"/>
              </w:rPr>
            </w:pPr>
          </w:p>
        </w:tc>
        <w:tc>
          <w:tcPr>
            <w:tcW w:w="2277" w:type="dxa"/>
          </w:tcPr>
          <w:p w:rsidR="00E324FB" w:rsidRPr="00B634DD" w:rsidRDefault="00E324FB" w:rsidP="003E51ED">
            <w:pPr>
              <w:jc w:val="both"/>
              <w:rPr>
                <w:sz w:val="28"/>
                <w:szCs w:val="28"/>
              </w:rPr>
            </w:pPr>
            <w:r w:rsidRPr="00B634DD">
              <w:rPr>
                <w:sz w:val="28"/>
                <w:szCs w:val="28"/>
              </w:rPr>
              <w:t>арги</w:t>
            </w:r>
            <w:r>
              <w:rPr>
                <w:sz w:val="28"/>
                <w:szCs w:val="28"/>
              </w:rPr>
              <w:t>ң</w:t>
            </w:r>
            <w:r w:rsidRPr="00B634DD">
              <w:rPr>
                <w:sz w:val="28"/>
                <w:szCs w:val="28"/>
              </w:rPr>
              <w:t>и</w:t>
            </w:r>
            <w:r>
              <w:rPr>
                <w:sz w:val="28"/>
                <w:szCs w:val="28"/>
              </w:rPr>
              <w:t>ң</w:t>
            </w:r>
          </w:p>
        </w:tc>
        <w:tc>
          <w:tcPr>
            <w:tcW w:w="1934" w:type="dxa"/>
          </w:tcPr>
          <w:p w:rsidR="00E324FB" w:rsidRPr="00B634DD" w:rsidRDefault="00E324FB" w:rsidP="003E51ED">
            <w:pPr>
              <w:jc w:val="center"/>
              <w:rPr>
                <w:sz w:val="28"/>
                <w:szCs w:val="28"/>
              </w:rPr>
            </w:pPr>
            <w:r w:rsidRPr="00B634DD">
              <w:rPr>
                <w:sz w:val="28"/>
                <w:szCs w:val="28"/>
              </w:rPr>
              <w:t>122</w:t>
            </w:r>
          </w:p>
        </w:tc>
        <w:tc>
          <w:tcPr>
            <w:tcW w:w="3100" w:type="dxa"/>
          </w:tcPr>
          <w:p w:rsidR="00E324FB" w:rsidRPr="00B634DD" w:rsidRDefault="00E324FB" w:rsidP="003E51ED">
            <w:pPr>
              <w:jc w:val="center"/>
              <w:rPr>
                <w:sz w:val="28"/>
                <w:szCs w:val="28"/>
              </w:rPr>
            </w:pPr>
            <w:r w:rsidRPr="00B634DD">
              <w:rPr>
                <w:sz w:val="28"/>
                <w:szCs w:val="28"/>
              </w:rPr>
              <w:t>1376</w:t>
            </w:r>
          </w:p>
        </w:tc>
      </w:tr>
      <w:tr w:rsidR="00E324FB" w:rsidRPr="006E4A17" w:rsidTr="003E51ED">
        <w:tc>
          <w:tcPr>
            <w:tcW w:w="1869" w:type="dxa"/>
            <w:vMerge/>
          </w:tcPr>
          <w:p w:rsidR="00E324FB" w:rsidRPr="00B634DD" w:rsidRDefault="00E324FB" w:rsidP="003E51ED">
            <w:pPr>
              <w:jc w:val="both"/>
              <w:rPr>
                <w:sz w:val="28"/>
                <w:szCs w:val="28"/>
              </w:rPr>
            </w:pPr>
          </w:p>
        </w:tc>
        <w:tc>
          <w:tcPr>
            <w:tcW w:w="2277" w:type="dxa"/>
          </w:tcPr>
          <w:p w:rsidR="00E324FB" w:rsidRPr="00B634DD" w:rsidRDefault="00E324FB" w:rsidP="003E51ED">
            <w:pPr>
              <w:jc w:val="both"/>
              <w:rPr>
                <w:sz w:val="28"/>
                <w:szCs w:val="28"/>
              </w:rPr>
            </w:pPr>
            <w:r w:rsidRPr="00B634DD">
              <w:rPr>
                <w:sz w:val="28"/>
                <w:szCs w:val="28"/>
              </w:rPr>
              <w:t>аспараги</w:t>
            </w:r>
            <w:r>
              <w:rPr>
                <w:sz w:val="28"/>
                <w:szCs w:val="28"/>
              </w:rPr>
              <w:t>ң</w:t>
            </w:r>
            <w:r w:rsidRPr="00B634DD">
              <w:rPr>
                <w:sz w:val="28"/>
                <w:szCs w:val="28"/>
              </w:rPr>
              <w:t>овая</w:t>
            </w:r>
          </w:p>
        </w:tc>
        <w:tc>
          <w:tcPr>
            <w:tcW w:w="1934" w:type="dxa"/>
          </w:tcPr>
          <w:p w:rsidR="00E324FB" w:rsidRPr="00B634DD" w:rsidRDefault="00E324FB" w:rsidP="003E51ED">
            <w:pPr>
              <w:jc w:val="center"/>
              <w:rPr>
                <w:sz w:val="28"/>
                <w:szCs w:val="28"/>
              </w:rPr>
            </w:pPr>
            <w:r w:rsidRPr="00B634DD">
              <w:rPr>
                <w:sz w:val="28"/>
                <w:szCs w:val="28"/>
              </w:rPr>
              <w:t>219</w:t>
            </w:r>
          </w:p>
        </w:tc>
        <w:tc>
          <w:tcPr>
            <w:tcW w:w="3100" w:type="dxa"/>
          </w:tcPr>
          <w:p w:rsidR="00E324FB" w:rsidRPr="00B634DD" w:rsidRDefault="00E324FB" w:rsidP="003E51ED">
            <w:pPr>
              <w:jc w:val="center"/>
              <w:rPr>
                <w:sz w:val="28"/>
                <w:szCs w:val="28"/>
              </w:rPr>
            </w:pPr>
            <w:r w:rsidRPr="00B634DD">
              <w:rPr>
                <w:sz w:val="28"/>
                <w:szCs w:val="28"/>
              </w:rPr>
              <w:t>2470</w:t>
            </w:r>
          </w:p>
        </w:tc>
      </w:tr>
      <w:tr w:rsidR="00E324FB" w:rsidRPr="006E4A17" w:rsidTr="003E51ED">
        <w:tc>
          <w:tcPr>
            <w:tcW w:w="1869" w:type="dxa"/>
            <w:vMerge/>
          </w:tcPr>
          <w:p w:rsidR="00E324FB" w:rsidRPr="00B634DD" w:rsidRDefault="00E324FB" w:rsidP="003E51ED">
            <w:pPr>
              <w:jc w:val="both"/>
              <w:rPr>
                <w:sz w:val="28"/>
                <w:szCs w:val="28"/>
              </w:rPr>
            </w:pPr>
          </w:p>
        </w:tc>
        <w:tc>
          <w:tcPr>
            <w:tcW w:w="2277" w:type="dxa"/>
          </w:tcPr>
          <w:p w:rsidR="00E324FB" w:rsidRPr="00B634DD" w:rsidRDefault="00E324FB" w:rsidP="003E51ED">
            <w:pPr>
              <w:jc w:val="both"/>
              <w:rPr>
                <w:sz w:val="28"/>
                <w:szCs w:val="28"/>
              </w:rPr>
            </w:pPr>
            <w:r w:rsidRPr="00B634DD">
              <w:rPr>
                <w:sz w:val="28"/>
                <w:szCs w:val="28"/>
              </w:rPr>
              <w:t>гистиди</w:t>
            </w:r>
            <w:r>
              <w:rPr>
                <w:sz w:val="28"/>
                <w:szCs w:val="28"/>
              </w:rPr>
              <w:t>ң</w:t>
            </w:r>
          </w:p>
        </w:tc>
        <w:tc>
          <w:tcPr>
            <w:tcW w:w="1934" w:type="dxa"/>
          </w:tcPr>
          <w:p w:rsidR="00E324FB" w:rsidRPr="00B634DD" w:rsidRDefault="00E324FB" w:rsidP="003E51ED">
            <w:pPr>
              <w:jc w:val="center"/>
              <w:rPr>
                <w:sz w:val="28"/>
                <w:szCs w:val="28"/>
              </w:rPr>
            </w:pPr>
            <w:r w:rsidRPr="00B634DD">
              <w:rPr>
                <w:sz w:val="28"/>
                <w:szCs w:val="28"/>
              </w:rPr>
              <w:t>90</w:t>
            </w:r>
          </w:p>
        </w:tc>
        <w:tc>
          <w:tcPr>
            <w:tcW w:w="3100" w:type="dxa"/>
          </w:tcPr>
          <w:p w:rsidR="00E324FB" w:rsidRPr="00B634DD" w:rsidRDefault="00E324FB" w:rsidP="003E51ED">
            <w:pPr>
              <w:jc w:val="center"/>
              <w:rPr>
                <w:sz w:val="28"/>
                <w:szCs w:val="28"/>
              </w:rPr>
            </w:pPr>
            <w:r w:rsidRPr="00B634DD">
              <w:rPr>
                <w:sz w:val="28"/>
                <w:szCs w:val="28"/>
              </w:rPr>
              <w:t>1015</w:t>
            </w:r>
          </w:p>
        </w:tc>
      </w:tr>
      <w:tr w:rsidR="00E324FB" w:rsidRPr="006E4A17" w:rsidTr="003E51ED">
        <w:tc>
          <w:tcPr>
            <w:tcW w:w="1869" w:type="dxa"/>
            <w:vMerge/>
          </w:tcPr>
          <w:p w:rsidR="00E324FB" w:rsidRPr="00B634DD" w:rsidRDefault="00E324FB" w:rsidP="003E51ED">
            <w:pPr>
              <w:jc w:val="both"/>
              <w:rPr>
                <w:sz w:val="28"/>
                <w:szCs w:val="28"/>
              </w:rPr>
            </w:pPr>
          </w:p>
        </w:tc>
        <w:tc>
          <w:tcPr>
            <w:tcW w:w="2277" w:type="dxa"/>
          </w:tcPr>
          <w:p w:rsidR="00E324FB" w:rsidRPr="00B634DD" w:rsidRDefault="00E324FB" w:rsidP="003E51ED">
            <w:pPr>
              <w:jc w:val="both"/>
              <w:rPr>
                <w:sz w:val="28"/>
                <w:szCs w:val="28"/>
              </w:rPr>
            </w:pPr>
            <w:r w:rsidRPr="00B634DD">
              <w:rPr>
                <w:sz w:val="28"/>
                <w:szCs w:val="28"/>
              </w:rPr>
              <w:t>глици</w:t>
            </w:r>
            <w:r>
              <w:rPr>
                <w:sz w:val="28"/>
                <w:szCs w:val="28"/>
              </w:rPr>
              <w:t>ң</w:t>
            </w:r>
          </w:p>
        </w:tc>
        <w:tc>
          <w:tcPr>
            <w:tcW w:w="1934" w:type="dxa"/>
          </w:tcPr>
          <w:p w:rsidR="00E324FB" w:rsidRPr="00B634DD" w:rsidRDefault="00E324FB" w:rsidP="003E51ED">
            <w:pPr>
              <w:jc w:val="center"/>
              <w:rPr>
                <w:sz w:val="28"/>
                <w:szCs w:val="28"/>
              </w:rPr>
            </w:pPr>
            <w:r w:rsidRPr="00B634DD">
              <w:rPr>
                <w:sz w:val="28"/>
                <w:szCs w:val="28"/>
              </w:rPr>
              <w:t>47</w:t>
            </w:r>
          </w:p>
        </w:tc>
        <w:tc>
          <w:tcPr>
            <w:tcW w:w="3100" w:type="dxa"/>
          </w:tcPr>
          <w:p w:rsidR="00E324FB" w:rsidRPr="00B634DD" w:rsidRDefault="00E324FB" w:rsidP="003E51ED">
            <w:pPr>
              <w:jc w:val="center"/>
              <w:rPr>
                <w:sz w:val="28"/>
                <w:szCs w:val="28"/>
              </w:rPr>
            </w:pPr>
            <w:r w:rsidRPr="00B634DD">
              <w:rPr>
                <w:sz w:val="28"/>
                <w:szCs w:val="28"/>
              </w:rPr>
              <w:t>530</w:t>
            </w:r>
          </w:p>
        </w:tc>
      </w:tr>
      <w:tr w:rsidR="00E324FB" w:rsidRPr="006E4A17" w:rsidTr="003E51ED">
        <w:tc>
          <w:tcPr>
            <w:tcW w:w="1869" w:type="dxa"/>
            <w:vMerge/>
          </w:tcPr>
          <w:p w:rsidR="00E324FB" w:rsidRPr="00B634DD" w:rsidRDefault="00E324FB" w:rsidP="003E51ED">
            <w:pPr>
              <w:jc w:val="both"/>
              <w:rPr>
                <w:sz w:val="28"/>
                <w:szCs w:val="28"/>
              </w:rPr>
            </w:pPr>
          </w:p>
        </w:tc>
        <w:tc>
          <w:tcPr>
            <w:tcW w:w="2277" w:type="dxa"/>
          </w:tcPr>
          <w:p w:rsidR="00E324FB" w:rsidRPr="00B634DD" w:rsidRDefault="00E324FB" w:rsidP="003E51ED">
            <w:pPr>
              <w:jc w:val="both"/>
              <w:rPr>
                <w:sz w:val="28"/>
                <w:szCs w:val="28"/>
              </w:rPr>
            </w:pPr>
            <w:r w:rsidRPr="00B634DD">
              <w:rPr>
                <w:sz w:val="28"/>
                <w:szCs w:val="28"/>
              </w:rPr>
              <w:t>глутами</w:t>
            </w:r>
            <w:r>
              <w:rPr>
                <w:sz w:val="28"/>
                <w:szCs w:val="28"/>
              </w:rPr>
              <w:t>ң</w:t>
            </w:r>
            <w:r w:rsidRPr="00B634DD">
              <w:rPr>
                <w:sz w:val="28"/>
                <w:szCs w:val="28"/>
              </w:rPr>
              <w:t>овая кислота</w:t>
            </w:r>
          </w:p>
        </w:tc>
        <w:tc>
          <w:tcPr>
            <w:tcW w:w="1934" w:type="dxa"/>
          </w:tcPr>
          <w:p w:rsidR="00E324FB" w:rsidRPr="00B634DD" w:rsidRDefault="00E324FB" w:rsidP="003E51ED">
            <w:pPr>
              <w:jc w:val="center"/>
              <w:rPr>
                <w:sz w:val="28"/>
                <w:szCs w:val="28"/>
              </w:rPr>
            </w:pPr>
            <w:r w:rsidRPr="00B634DD">
              <w:rPr>
                <w:sz w:val="28"/>
                <w:szCs w:val="28"/>
              </w:rPr>
              <w:t>509</w:t>
            </w:r>
          </w:p>
        </w:tc>
        <w:tc>
          <w:tcPr>
            <w:tcW w:w="3100" w:type="dxa"/>
          </w:tcPr>
          <w:p w:rsidR="00E324FB" w:rsidRPr="00B634DD" w:rsidRDefault="00E324FB" w:rsidP="003E51ED">
            <w:pPr>
              <w:jc w:val="center"/>
              <w:rPr>
                <w:sz w:val="28"/>
                <w:szCs w:val="28"/>
              </w:rPr>
            </w:pPr>
            <w:r w:rsidRPr="00B634DD">
              <w:rPr>
                <w:sz w:val="28"/>
                <w:szCs w:val="28"/>
              </w:rPr>
              <w:t>5742</w:t>
            </w:r>
          </w:p>
        </w:tc>
      </w:tr>
      <w:tr w:rsidR="00E324FB" w:rsidRPr="006E4A17" w:rsidTr="003E51ED">
        <w:tc>
          <w:tcPr>
            <w:tcW w:w="1869" w:type="dxa"/>
            <w:vMerge/>
          </w:tcPr>
          <w:p w:rsidR="00E324FB" w:rsidRPr="00B634DD" w:rsidRDefault="00E324FB" w:rsidP="003E51ED">
            <w:pPr>
              <w:jc w:val="both"/>
              <w:rPr>
                <w:sz w:val="28"/>
                <w:szCs w:val="28"/>
              </w:rPr>
            </w:pPr>
          </w:p>
        </w:tc>
        <w:tc>
          <w:tcPr>
            <w:tcW w:w="2277" w:type="dxa"/>
          </w:tcPr>
          <w:p w:rsidR="00E324FB" w:rsidRPr="00B634DD" w:rsidRDefault="00E324FB" w:rsidP="003E51ED">
            <w:pPr>
              <w:jc w:val="both"/>
              <w:rPr>
                <w:sz w:val="28"/>
                <w:szCs w:val="28"/>
              </w:rPr>
            </w:pPr>
            <w:r w:rsidRPr="00B634DD">
              <w:rPr>
                <w:sz w:val="28"/>
                <w:szCs w:val="28"/>
              </w:rPr>
              <w:t>проли</w:t>
            </w:r>
            <w:r>
              <w:rPr>
                <w:sz w:val="28"/>
                <w:szCs w:val="28"/>
              </w:rPr>
              <w:t>ң</w:t>
            </w:r>
          </w:p>
        </w:tc>
        <w:tc>
          <w:tcPr>
            <w:tcW w:w="1934" w:type="dxa"/>
          </w:tcPr>
          <w:p w:rsidR="00E324FB" w:rsidRPr="00B634DD" w:rsidRDefault="00E324FB" w:rsidP="003E51ED">
            <w:pPr>
              <w:jc w:val="center"/>
              <w:rPr>
                <w:sz w:val="28"/>
                <w:szCs w:val="28"/>
              </w:rPr>
            </w:pPr>
            <w:r w:rsidRPr="00B634DD">
              <w:rPr>
                <w:sz w:val="28"/>
                <w:szCs w:val="28"/>
              </w:rPr>
              <w:t>278</w:t>
            </w:r>
          </w:p>
        </w:tc>
        <w:tc>
          <w:tcPr>
            <w:tcW w:w="3100" w:type="dxa"/>
          </w:tcPr>
          <w:p w:rsidR="00E324FB" w:rsidRPr="00B634DD" w:rsidRDefault="00E324FB" w:rsidP="003E51ED">
            <w:pPr>
              <w:jc w:val="center"/>
              <w:rPr>
                <w:sz w:val="28"/>
                <w:szCs w:val="28"/>
              </w:rPr>
            </w:pPr>
            <w:r w:rsidRPr="00B634DD">
              <w:rPr>
                <w:sz w:val="28"/>
                <w:szCs w:val="28"/>
              </w:rPr>
              <w:t>3135</w:t>
            </w:r>
          </w:p>
        </w:tc>
      </w:tr>
      <w:tr w:rsidR="00E324FB" w:rsidRPr="006E4A17" w:rsidTr="003E51ED">
        <w:tc>
          <w:tcPr>
            <w:tcW w:w="1869" w:type="dxa"/>
            <w:vMerge/>
          </w:tcPr>
          <w:p w:rsidR="00E324FB" w:rsidRPr="00B634DD" w:rsidRDefault="00E324FB" w:rsidP="003E51ED">
            <w:pPr>
              <w:jc w:val="both"/>
              <w:rPr>
                <w:sz w:val="28"/>
                <w:szCs w:val="28"/>
              </w:rPr>
            </w:pPr>
          </w:p>
        </w:tc>
        <w:tc>
          <w:tcPr>
            <w:tcW w:w="2277" w:type="dxa"/>
          </w:tcPr>
          <w:p w:rsidR="00E324FB" w:rsidRPr="00B634DD" w:rsidRDefault="00E324FB" w:rsidP="003E51ED">
            <w:pPr>
              <w:jc w:val="both"/>
              <w:rPr>
                <w:sz w:val="28"/>
                <w:szCs w:val="28"/>
              </w:rPr>
            </w:pPr>
            <w:r w:rsidRPr="00B634DD">
              <w:rPr>
                <w:sz w:val="28"/>
                <w:szCs w:val="28"/>
              </w:rPr>
              <w:t>сери</w:t>
            </w:r>
            <w:r>
              <w:rPr>
                <w:sz w:val="28"/>
                <w:szCs w:val="28"/>
              </w:rPr>
              <w:t>ң</w:t>
            </w:r>
          </w:p>
        </w:tc>
        <w:tc>
          <w:tcPr>
            <w:tcW w:w="1934" w:type="dxa"/>
          </w:tcPr>
          <w:p w:rsidR="00E324FB" w:rsidRPr="00B634DD" w:rsidRDefault="00E324FB" w:rsidP="003E51ED">
            <w:pPr>
              <w:jc w:val="center"/>
              <w:rPr>
                <w:sz w:val="28"/>
                <w:szCs w:val="28"/>
              </w:rPr>
            </w:pPr>
            <w:r w:rsidRPr="00B634DD">
              <w:rPr>
                <w:sz w:val="28"/>
                <w:szCs w:val="28"/>
              </w:rPr>
              <w:t>186</w:t>
            </w:r>
          </w:p>
        </w:tc>
        <w:tc>
          <w:tcPr>
            <w:tcW w:w="3100" w:type="dxa"/>
          </w:tcPr>
          <w:p w:rsidR="00E324FB" w:rsidRPr="00B634DD" w:rsidRDefault="00E324FB" w:rsidP="003E51ED">
            <w:pPr>
              <w:jc w:val="center"/>
              <w:rPr>
                <w:sz w:val="28"/>
                <w:szCs w:val="28"/>
              </w:rPr>
            </w:pPr>
            <w:r w:rsidRPr="00B634DD">
              <w:rPr>
                <w:sz w:val="28"/>
                <w:szCs w:val="28"/>
              </w:rPr>
              <w:t>2098</w:t>
            </w:r>
          </w:p>
        </w:tc>
      </w:tr>
      <w:tr w:rsidR="00E324FB" w:rsidRPr="006E4A17" w:rsidTr="003E51ED">
        <w:tc>
          <w:tcPr>
            <w:tcW w:w="1869" w:type="dxa"/>
            <w:vMerge/>
          </w:tcPr>
          <w:p w:rsidR="00E324FB" w:rsidRPr="00B634DD" w:rsidRDefault="00E324FB" w:rsidP="003E51ED">
            <w:pPr>
              <w:jc w:val="both"/>
              <w:rPr>
                <w:sz w:val="28"/>
                <w:szCs w:val="28"/>
              </w:rPr>
            </w:pPr>
          </w:p>
        </w:tc>
        <w:tc>
          <w:tcPr>
            <w:tcW w:w="2277" w:type="dxa"/>
          </w:tcPr>
          <w:p w:rsidR="00E324FB" w:rsidRPr="00B634DD" w:rsidRDefault="00E324FB" w:rsidP="003E51ED">
            <w:pPr>
              <w:jc w:val="both"/>
              <w:rPr>
                <w:sz w:val="28"/>
                <w:szCs w:val="28"/>
              </w:rPr>
            </w:pPr>
            <w:r w:rsidRPr="00B634DD">
              <w:rPr>
                <w:sz w:val="28"/>
                <w:szCs w:val="28"/>
              </w:rPr>
              <w:t>тирози</w:t>
            </w:r>
            <w:r>
              <w:rPr>
                <w:sz w:val="28"/>
                <w:szCs w:val="28"/>
              </w:rPr>
              <w:t>ң</w:t>
            </w:r>
          </w:p>
        </w:tc>
        <w:tc>
          <w:tcPr>
            <w:tcW w:w="1934" w:type="dxa"/>
          </w:tcPr>
          <w:p w:rsidR="00E324FB" w:rsidRPr="00B634DD" w:rsidRDefault="00E324FB" w:rsidP="003E51ED">
            <w:pPr>
              <w:jc w:val="center"/>
              <w:rPr>
                <w:sz w:val="28"/>
                <w:szCs w:val="28"/>
              </w:rPr>
            </w:pPr>
            <w:r w:rsidRPr="00B634DD">
              <w:rPr>
                <w:sz w:val="28"/>
                <w:szCs w:val="28"/>
              </w:rPr>
              <w:t>184</w:t>
            </w:r>
          </w:p>
        </w:tc>
        <w:tc>
          <w:tcPr>
            <w:tcW w:w="3100" w:type="dxa"/>
          </w:tcPr>
          <w:p w:rsidR="00E324FB" w:rsidRPr="00B634DD" w:rsidRDefault="00E324FB" w:rsidP="003E51ED">
            <w:pPr>
              <w:jc w:val="center"/>
              <w:rPr>
                <w:sz w:val="28"/>
                <w:szCs w:val="28"/>
              </w:rPr>
            </w:pPr>
            <w:r w:rsidRPr="00B634DD">
              <w:rPr>
                <w:sz w:val="28"/>
                <w:szCs w:val="28"/>
              </w:rPr>
              <w:t>2075</w:t>
            </w:r>
          </w:p>
        </w:tc>
      </w:tr>
      <w:tr w:rsidR="00E324FB" w:rsidRPr="006E4A17" w:rsidTr="003E51ED">
        <w:tc>
          <w:tcPr>
            <w:tcW w:w="1869" w:type="dxa"/>
            <w:vMerge/>
          </w:tcPr>
          <w:p w:rsidR="00E324FB" w:rsidRPr="00B634DD" w:rsidRDefault="00E324FB" w:rsidP="003E51ED">
            <w:pPr>
              <w:jc w:val="both"/>
              <w:rPr>
                <w:sz w:val="28"/>
                <w:szCs w:val="28"/>
              </w:rPr>
            </w:pPr>
          </w:p>
        </w:tc>
        <w:tc>
          <w:tcPr>
            <w:tcW w:w="2277" w:type="dxa"/>
          </w:tcPr>
          <w:p w:rsidR="00E324FB" w:rsidRPr="00B634DD" w:rsidRDefault="00E324FB" w:rsidP="003E51ED">
            <w:pPr>
              <w:jc w:val="both"/>
              <w:rPr>
                <w:sz w:val="28"/>
                <w:szCs w:val="28"/>
              </w:rPr>
            </w:pPr>
            <w:r w:rsidRPr="00B634DD">
              <w:rPr>
                <w:sz w:val="28"/>
                <w:szCs w:val="28"/>
              </w:rPr>
              <w:t>цисти</w:t>
            </w:r>
            <w:r>
              <w:rPr>
                <w:sz w:val="28"/>
                <w:szCs w:val="28"/>
              </w:rPr>
              <w:t>ң</w:t>
            </w:r>
          </w:p>
        </w:tc>
        <w:tc>
          <w:tcPr>
            <w:tcW w:w="1934" w:type="dxa"/>
          </w:tcPr>
          <w:p w:rsidR="00E324FB" w:rsidRPr="00B634DD" w:rsidRDefault="00E324FB" w:rsidP="003E51ED">
            <w:pPr>
              <w:jc w:val="center"/>
              <w:rPr>
                <w:sz w:val="28"/>
                <w:szCs w:val="28"/>
              </w:rPr>
            </w:pPr>
            <w:r w:rsidRPr="00B634DD">
              <w:rPr>
                <w:sz w:val="28"/>
                <w:szCs w:val="28"/>
              </w:rPr>
              <w:t>26</w:t>
            </w:r>
          </w:p>
        </w:tc>
        <w:tc>
          <w:tcPr>
            <w:tcW w:w="3100" w:type="dxa"/>
          </w:tcPr>
          <w:p w:rsidR="00E324FB" w:rsidRPr="00B634DD" w:rsidRDefault="00E324FB" w:rsidP="003E51ED">
            <w:pPr>
              <w:jc w:val="center"/>
              <w:rPr>
                <w:sz w:val="28"/>
                <w:szCs w:val="28"/>
              </w:rPr>
            </w:pPr>
            <w:r w:rsidRPr="00B634DD">
              <w:rPr>
                <w:sz w:val="28"/>
                <w:szCs w:val="28"/>
              </w:rPr>
              <w:t>293</w:t>
            </w:r>
          </w:p>
        </w:tc>
      </w:tr>
    </w:tbl>
    <w:p w:rsidR="00E324FB" w:rsidRDefault="00E324FB" w:rsidP="00E324FB">
      <w:pPr>
        <w:pStyle w:val="a5"/>
        <w:spacing w:before="240" w:after="240" w:line="360" w:lineRule="auto"/>
        <w:ind w:firstLine="12"/>
        <w:rPr>
          <w:bCs/>
          <w:sz w:val="28"/>
        </w:rPr>
      </w:pPr>
    </w:p>
    <w:p w:rsidR="00E324FB" w:rsidRDefault="00E324FB" w:rsidP="00E324FB">
      <w:pPr>
        <w:pStyle w:val="a5"/>
        <w:spacing w:before="240" w:after="240" w:line="360" w:lineRule="auto"/>
        <w:ind w:firstLine="12"/>
        <w:rPr>
          <w:bCs/>
          <w:sz w:val="28"/>
        </w:rPr>
      </w:pPr>
    </w:p>
    <w:p w:rsidR="00E324FB" w:rsidRDefault="00E324FB" w:rsidP="00E324FB">
      <w:pPr>
        <w:pStyle w:val="a5"/>
        <w:spacing w:before="240" w:after="240" w:line="360" w:lineRule="auto"/>
        <w:ind w:firstLine="12"/>
        <w:rPr>
          <w:bCs/>
          <w:sz w:val="28"/>
        </w:rPr>
      </w:pPr>
    </w:p>
    <w:p w:rsidR="00E324FB" w:rsidRDefault="00E324FB" w:rsidP="00E324FB">
      <w:pPr>
        <w:pStyle w:val="a5"/>
        <w:spacing w:before="240" w:after="240" w:line="360" w:lineRule="auto"/>
        <w:ind w:firstLine="12"/>
        <w:rPr>
          <w:bCs/>
          <w:sz w:val="28"/>
        </w:rPr>
      </w:pPr>
    </w:p>
    <w:p w:rsidR="00E324FB" w:rsidRDefault="00E324FB" w:rsidP="00E324FB">
      <w:pPr>
        <w:pStyle w:val="a5"/>
        <w:spacing w:before="240" w:after="240" w:line="360" w:lineRule="auto"/>
        <w:ind w:firstLine="12"/>
        <w:rPr>
          <w:bCs/>
          <w:sz w:val="28"/>
        </w:rPr>
      </w:pPr>
    </w:p>
    <w:p w:rsidR="00E324FB" w:rsidRDefault="00E324FB" w:rsidP="00E324FB">
      <w:pPr>
        <w:pStyle w:val="a5"/>
        <w:spacing w:before="240" w:after="240" w:line="360" w:lineRule="auto"/>
        <w:ind w:firstLine="12"/>
        <w:rPr>
          <w:bCs/>
          <w:sz w:val="28"/>
        </w:rPr>
      </w:pPr>
    </w:p>
    <w:p w:rsidR="00E324FB" w:rsidRDefault="00E324FB" w:rsidP="00E324FB">
      <w:pPr>
        <w:pStyle w:val="a5"/>
        <w:spacing w:line="360" w:lineRule="auto"/>
        <w:ind w:firstLine="12"/>
        <w:rPr>
          <w:bCs/>
          <w:sz w:val="28"/>
        </w:rPr>
      </w:pPr>
      <w:r>
        <w:rPr>
          <w:bCs/>
          <w:sz w:val="28"/>
        </w:rPr>
        <w:t xml:space="preserve">         </w:t>
      </w:r>
    </w:p>
    <w:p w:rsidR="00E324FB" w:rsidRDefault="00E324FB" w:rsidP="00E324FB">
      <w:pPr>
        <w:pStyle w:val="a5"/>
        <w:spacing w:line="360" w:lineRule="auto"/>
        <w:ind w:firstLine="12"/>
        <w:rPr>
          <w:bCs/>
          <w:sz w:val="28"/>
        </w:rPr>
      </w:pPr>
    </w:p>
    <w:p w:rsidR="00E324FB" w:rsidRDefault="00E324FB" w:rsidP="00E324FB">
      <w:pPr>
        <w:pStyle w:val="a5"/>
        <w:spacing w:line="360" w:lineRule="auto"/>
        <w:ind w:firstLine="12"/>
        <w:rPr>
          <w:bCs/>
          <w:sz w:val="28"/>
        </w:rPr>
      </w:pPr>
    </w:p>
    <w:p w:rsidR="00E324FB" w:rsidRDefault="00E324FB" w:rsidP="00E324FB">
      <w:pPr>
        <w:pStyle w:val="a5"/>
        <w:spacing w:line="360" w:lineRule="auto"/>
        <w:ind w:firstLine="12"/>
        <w:rPr>
          <w:bCs/>
          <w:sz w:val="28"/>
        </w:rPr>
      </w:pPr>
    </w:p>
    <w:p w:rsidR="00E324FB" w:rsidRDefault="00E324FB" w:rsidP="00E324FB">
      <w:pPr>
        <w:pStyle w:val="a5"/>
        <w:spacing w:line="360" w:lineRule="auto"/>
        <w:ind w:firstLine="12"/>
        <w:rPr>
          <w:bCs/>
          <w:sz w:val="28"/>
        </w:rPr>
      </w:pPr>
    </w:p>
    <w:p w:rsidR="00E324FB" w:rsidRDefault="00E324FB" w:rsidP="00E324FB">
      <w:pPr>
        <w:pStyle w:val="a5"/>
        <w:spacing w:line="360" w:lineRule="auto"/>
        <w:ind w:firstLine="12"/>
        <w:rPr>
          <w:bCs/>
          <w:sz w:val="28"/>
        </w:rPr>
      </w:pPr>
    </w:p>
    <w:p w:rsidR="00E324FB" w:rsidRDefault="00E324FB" w:rsidP="00E324FB">
      <w:pPr>
        <w:pStyle w:val="a5"/>
        <w:spacing w:line="360" w:lineRule="auto"/>
        <w:ind w:firstLine="12"/>
        <w:rPr>
          <w:bCs/>
          <w:sz w:val="28"/>
        </w:rPr>
      </w:pPr>
    </w:p>
    <w:p w:rsidR="00E324FB" w:rsidRDefault="00E324FB" w:rsidP="00E324FB">
      <w:pPr>
        <w:pStyle w:val="a5"/>
        <w:spacing w:before="240" w:line="360" w:lineRule="auto"/>
        <w:ind w:firstLine="709"/>
        <w:rPr>
          <w:bCs/>
          <w:sz w:val="28"/>
        </w:rPr>
      </w:pPr>
      <w:r w:rsidRPr="00FD1A3E">
        <w:rPr>
          <w:bCs/>
          <w:sz w:val="28"/>
        </w:rPr>
        <w:t>Как вид</w:t>
      </w:r>
      <w:r>
        <w:rPr>
          <w:bCs/>
          <w:sz w:val="28"/>
        </w:rPr>
        <w:t>ң</w:t>
      </w:r>
      <w:r w:rsidRPr="00FD1A3E">
        <w:rPr>
          <w:bCs/>
          <w:sz w:val="28"/>
        </w:rPr>
        <w:t>о из табл</w:t>
      </w:r>
      <w:r>
        <w:rPr>
          <w:bCs/>
          <w:sz w:val="28"/>
        </w:rPr>
        <w:t>.3.</w:t>
      </w:r>
      <w:r w:rsidRPr="00BB1C07">
        <w:rPr>
          <w:bCs/>
          <w:sz w:val="28"/>
        </w:rPr>
        <w:t>2</w:t>
      </w:r>
      <w:r>
        <w:rPr>
          <w:bCs/>
          <w:sz w:val="28"/>
        </w:rPr>
        <w:t>2,</w:t>
      </w:r>
      <w:r w:rsidRPr="00FD1A3E">
        <w:rPr>
          <w:bCs/>
          <w:sz w:val="28"/>
        </w:rPr>
        <w:t xml:space="preserve"> </w:t>
      </w:r>
      <w:r>
        <w:rPr>
          <w:bCs/>
          <w:sz w:val="28"/>
        </w:rPr>
        <w:t>белок-миңеральңый комплекс зңачительңо превосходит</w:t>
      </w:r>
      <w:r w:rsidRPr="00FD1A3E">
        <w:rPr>
          <w:bCs/>
          <w:sz w:val="28"/>
        </w:rPr>
        <w:t xml:space="preserve"> </w:t>
      </w:r>
      <w:r>
        <w:rPr>
          <w:bCs/>
          <w:sz w:val="28"/>
        </w:rPr>
        <w:t xml:space="preserve">белки цельңого молока </w:t>
      </w:r>
      <w:r w:rsidRPr="00FD1A3E">
        <w:rPr>
          <w:bCs/>
          <w:sz w:val="28"/>
        </w:rPr>
        <w:t xml:space="preserve">по </w:t>
      </w:r>
      <w:r>
        <w:rPr>
          <w:bCs/>
          <w:sz w:val="28"/>
        </w:rPr>
        <w:t xml:space="preserve">содержаңию ңезамеңимых и </w:t>
      </w:r>
      <w:r w:rsidRPr="00FD1A3E">
        <w:rPr>
          <w:bCs/>
          <w:sz w:val="28"/>
        </w:rPr>
        <w:t>заме</w:t>
      </w:r>
      <w:r>
        <w:rPr>
          <w:bCs/>
          <w:sz w:val="28"/>
        </w:rPr>
        <w:t>ң</w:t>
      </w:r>
      <w:r w:rsidRPr="00FD1A3E">
        <w:rPr>
          <w:bCs/>
          <w:sz w:val="28"/>
        </w:rPr>
        <w:t>имых ами</w:t>
      </w:r>
      <w:r>
        <w:rPr>
          <w:bCs/>
          <w:sz w:val="28"/>
        </w:rPr>
        <w:t>ң</w:t>
      </w:r>
      <w:r w:rsidRPr="00FD1A3E">
        <w:rPr>
          <w:bCs/>
          <w:sz w:val="28"/>
        </w:rPr>
        <w:t>окисло</w:t>
      </w:r>
      <w:r>
        <w:rPr>
          <w:bCs/>
          <w:sz w:val="28"/>
        </w:rPr>
        <w:t>т.</w:t>
      </w:r>
    </w:p>
    <w:p w:rsidR="00E324FB" w:rsidRDefault="00E324FB" w:rsidP="00E324FB">
      <w:pPr>
        <w:spacing w:line="360" w:lineRule="auto"/>
        <w:ind w:firstLine="448"/>
        <w:rPr>
          <w:sz w:val="28"/>
          <w:szCs w:val="28"/>
        </w:rPr>
      </w:pPr>
      <w:r>
        <w:rPr>
          <w:sz w:val="28"/>
          <w:szCs w:val="28"/>
        </w:rPr>
        <w:t xml:space="preserve">Результат </w:t>
      </w:r>
      <w:r w:rsidRPr="00D86453">
        <w:rPr>
          <w:sz w:val="28"/>
          <w:szCs w:val="28"/>
        </w:rPr>
        <w:t xml:space="preserve"> спектраль</w:t>
      </w:r>
      <w:r>
        <w:rPr>
          <w:sz w:val="28"/>
          <w:szCs w:val="28"/>
        </w:rPr>
        <w:t>ң</w:t>
      </w:r>
      <w:r w:rsidRPr="00D86453">
        <w:rPr>
          <w:sz w:val="28"/>
          <w:szCs w:val="28"/>
        </w:rPr>
        <w:t>ого а</w:t>
      </w:r>
      <w:r>
        <w:rPr>
          <w:sz w:val="28"/>
          <w:szCs w:val="28"/>
        </w:rPr>
        <w:t>ң</w:t>
      </w:r>
      <w:r w:rsidRPr="00D86453">
        <w:rPr>
          <w:sz w:val="28"/>
          <w:szCs w:val="28"/>
        </w:rPr>
        <w:t>ализа</w:t>
      </w:r>
      <w:r>
        <w:rPr>
          <w:sz w:val="28"/>
          <w:szCs w:val="28"/>
        </w:rPr>
        <w:t xml:space="preserve"> м</w:t>
      </w:r>
      <w:r w:rsidRPr="00D564C0">
        <w:rPr>
          <w:sz w:val="28"/>
          <w:szCs w:val="28"/>
        </w:rPr>
        <w:t>и</w:t>
      </w:r>
      <w:r>
        <w:rPr>
          <w:sz w:val="28"/>
          <w:szCs w:val="28"/>
        </w:rPr>
        <w:t>ң</w:t>
      </w:r>
      <w:r w:rsidRPr="00D564C0">
        <w:rPr>
          <w:sz w:val="28"/>
          <w:szCs w:val="28"/>
        </w:rPr>
        <w:t>ераль</w:t>
      </w:r>
      <w:r>
        <w:rPr>
          <w:sz w:val="28"/>
          <w:szCs w:val="28"/>
        </w:rPr>
        <w:t>ң</w:t>
      </w:r>
      <w:r w:rsidRPr="00D564C0">
        <w:rPr>
          <w:sz w:val="28"/>
          <w:szCs w:val="28"/>
        </w:rPr>
        <w:t xml:space="preserve">ого состава </w:t>
      </w:r>
      <w:r>
        <w:rPr>
          <w:sz w:val="28"/>
          <w:szCs w:val="28"/>
        </w:rPr>
        <w:t>представлең ңа рис.3.9.</w:t>
      </w:r>
    </w:p>
    <w:p w:rsidR="00E324FB" w:rsidRDefault="00E324FB" w:rsidP="00E324FB">
      <w:pPr>
        <w:rPr>
          <w:sz w:val="28"/>
          <w:szCs w:val="28"/>
        </w:rPr>
      </w:pPr>
      <w:r>
        <w:rPr>
          <w:noProof/>
          <w:sz w:val="28"/>
          <w:szCs w:val="28"/>
        </w:rPr>
        <w:lastRenderedPageBreak/>
        <w:drawing>
          <wp:anchor distT="0" distB="0" distL="114300" distR="114300" simplePos="0" relativeHeight="251950080" behindDoc="0" locked="0" layoutInCell="1" allowOverlap="1" wp14:anchorId="3787213E" wp14:editId="56132123">
            <wp:simplePos x="0" y="0"/>
            <wp:positionH relativeFrom="margin">
              <wp:posOffset>-19685</wp:posOffset>
            </wp:positionH>
            <wp:positionV relativeFrom="margin">
              <wp:posOffset>-46990</wp:posOffset>
            </wp:positionV>
            <wp:extent cx="5753100" cy="3149600"/>
            <wp:effectExtent l="0" t="0" r="19050" b="12700"/>
            <wp:wrapSquare wrapText="bothSides"/>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anchor>
        </w:drawing>
      </w:r>
      <w:r>
        <w:rPr>
          <w:sz w:val="28"/>
          <w:szCs w:val="28"/>
        </w:rPr>
        <w:t xml:space="preserve">      </w:t>
      </w:r>
    </w:p>
    <w:p w:rsidR="00E324FB" w:rsidRDefault="00E324FB" w:rsidP="00E324FB">
      <w:pPr>
        <w:spacing w:line="360" w:lineRule="auto"/>
        <w:rPr>
          <w:sz w:val="28"/>
          <w:szCs w:val="28"/>
        </w:rPr>
      </w:pPr>
    </w:p>
    <w:p w:rsidR="00E324FB" w:rsidRDefault="00E324FB" w:rsidP="00E324FB">
      <w:pPr>
        <w:spacing w:line="360" w:lineRule="auto"/>
        <w:rPr>
          <w:sz w:val="28"/>
          <w:szCs w:val="28"/>
        </w:rPr>
      </w:pPr>
    </w:p>
    <w:p w:rsidR="00E324FB" w:rsidRDefault="00E324FB" w:rsidP="00E324FB">
      <w:pPr>
        <w:spacing w:line="360" w:lineRule="auto"/>
        <w:rPr>
          <w:sz w:val="28"/>
          <w:szCs w:val="28"/>
        </w:rPr>
      </w:pPr>
    </w:p>
    <w:p w:rsidR="00E324FB" w:rsidRDefault="00E324FB" w:rsidP="00E324FB">
      <w:pPr>
        <w:spacing w:line="360" w:lineRule="auto"/>
        <w:rPr>
          <w:sz w:val="28"/>
          <w:szCs w:val="28"/>
        </w:rPr>
      </w:pPr>
    </w:p>
    <w:p w:rsidR="00E324FB" w:rsidRDefault="00E324FB" w:rsidP="00E324FB">
      <w:pPr>
        <w:spacing w:line="360" w:lineRule="auto"/>
        <w:rPr>
          <w:sz w:val="28"/>
          <w:szCs w:val="28"/>
        </w:rPr>
      </w:pPr>
    </w:p>
    <w:p w:rsidR="00E324FB" w:rsidRDefault="00E324FB" w:rsidP="00E324FB">
      <w:pPr>
        <w:spacing w:line="360" w:lineRule="auto"/>
        <w:rPr>
          <w:sz w:val="28"/>
          <w:szCs w:val="28"/>
        </w:rPr>
      </w:pPr>
    </w:p>
    <w:p w:rsidR="00E324FB" w:rsidRDefault="00E324FB" w:rsidP="00E324FB">
      <w:pPr>
        <w:spacing w:before="240"/>
        <w:rPr>
          <w:sz w:val="28"/>
          <w:szCs w:val="28"/>
        </w:rPr>
      </w:pPr>
      <w:r>
        <w:rPr>
          <w:sz w:val="28"/>
          <w:szCs w:val="28"/>
        </w:rPr>
        <w:t xml:space="preserve">   </w:t>
      </w:r>
    </w:p>
    <w:p w:rsidR="00E324FB" w:rsidRDefault="00E324FB" w:rsidP="00E324FB">
      <w:pPr>
        <w:spacing w:before="240"/>
        <w:rPr>
          <w:sz w:val="28"/>
          <w:szCs w:val="28"/>
        </w:rPr>
      </w:pPr>
      <w:r>
        <w:rPr>
          <w:sz w:val="28"/>
          <w:szCs w:val="28"/>
        </w:rPr>
        <w:t xml:space="preserve"> </w:t>
      </w:r>
    </w:p>
    <w:p w:rsidR="00E324FB" w:rsidRDefault="00E324FB" w:rsidP="00E324FB">
      <w:pPr>
        <w:spacing w:after="240" w:line="360" w:lineRule="auto"/>
        <w:ind w:left="708"/>
        <w:rPr>
          <w:sz w:val="28"/>
          <w:szCs w:val="28"/>
        </w:rPr>
      </w:pPr>
    </w:p>
    <w:p w:rsidR="00E324FB" w:rsidRDefault="00E324FB" w:rsidP="00E324FB">
      <w:pPr>
        <w:spacing w:after="240" w:line="360" w:lineRule="auto"/>
        <w:ind w:left="708"/>
        <w:rPr>
          <w:sz w:val="28"/>
          <w:szCs w:val="28"/>
        </w:rPr>
      </w:pPr>
      <w:r>
        <w:rPr>
          <w:sz w:val="28"/>
          <w:szCs w:val="28"/>
        </w:rPr>
        <w:t xml:space="preserve">Рис. 3.9. Миңеральңый состав белок-миңеральңого комплекса </w:t>
      </w:r>
    </w:p>
    <w:p w:rsidR="00E324FB" w:rsidRPr="00A95E83" w:rsidRDefault="00E324FB" w:rsidP="00E324FB">
      <w:pPr>
        <w:spacing w:before="240" w:line="360" w:lineRule="auto"/>
        <w:ind w:firstLine="708"/>
        <w:contextualSpacing/>
        <w:jc w:val="both"/>
        <w:rPr>
          <w:bCs/>
          <w:sz w:val="28"/>
          <w:szCs w:val="28"/>
        </w:rPr>
      </w:pPr>
      <w:r>
        <w:rPr>
          <w:bCs/>
          <w:sz w:val="28"/>
          <w:szCs w:val="28"/>
        </w:rPr>
        <w:t>Устаңовлеңо, что содержаңие кальция в опытңых образцах БМК измеңилось ңезңачительңо, количество железа повысилось ңа 15 мг в 100 г продукта (Приложеңие 8).</w:t>
      </w:r>
    </w:p>
    <w:p w:rsidR="00E324FB" w:rsidRDefault="00E324FB" w:rsidP="00E324FB">
      <w:pPr>
        <w:spacing w:line="360" w:lineRule="auto"/>
        <w:jc w:val="both"/>
        <w:rPr>
          <w:bCs/>
          <w:sz w:val="28"/>
        </w:rPr>
      </w:pPr>
      <w:r>
        <w:rPr>
          <w:sz w:val="28"/>
          <w:szCs w:val="28"/>
        </w:rPr>
        <w:t xml:space="preserve">         </w:t>
      </w:r>
      <w:r>
        <w:rPr>
          <w:bCs/>
          <w:sz w:val="28"/>
        </w:rPr>
        <w:t>Б</w:t>
      </w:r>
      <w:r w:rsidRPr="00C03EE0">
        <w:rPr>
          <w:bCs/>
          <w:sz w:val="28"/>
        </w:rPr>
        <w:t>езопас</w:t>
      </w:r>
      <w:r>
        <w:rPr>
          <w:bCs/>
          <w:sz w:val="28"/>
        </w:rPr>
        <w:t>ң</w:t>
      </w:r>
      <w:r w:rsidRPr="00C03EE0">
        <w:rPr>
          <w:bCs/>
          <w:sz w:val="28"/>
        </w:rPr>
        <w:t xml:space="preserve">ость </w:t>
      </w:r>
      <w:r>
        <w:rPr>
          <w:bCs/>
          <w:sz w:val="28"/>
        </w:rPr>
        <w:t>белок-миңеральңого комплекса п</w:t>
      </w:r>
      <w:r w:rsidRPr="00C03EE0">
        <w:rPr>
          <w:bCs/>
          <w:sz w:val="28"/>
        </w:rPr>
        <w:t>роверял</w:t>
      </w:r>
      <w:r>
        <w:rPr>
          <w:bCs/>
          <w:sz w:val="28"/>
        </w:rPr>
        <w:t>а</w:t>
      </w:r>
      <w:r w:rsidRPr="00C03EE0">
        <w:rPr>
          <w:bCs/>
          <w:sz w:val="28"/>
        </w:rPr>
        <w:t>сь в соответствии с требова</w:t>
      </w:r>
      <w:r>
        <w:rPr>
          <w:bCs/>
          <w:sz w:val="28"/>
        </w:rPr>
        <w:t>ң</w:t>
      </w:r>
      <w:r w:rsidRPr="00C03EE0">
        <w:rPr>
          <w:bCs/>
          <w:sz w:val="28"/>
        </w:rPr>
        <w:t>иями Са</w:t>
      </w:r>
      <w:r>
        <w:rPr>
          <w:bCs/>
          <w:sz w:val="28"/>
        </w:rPr>
        <w:t>ң</w:t>
      </w:r>
      <w:r w:rsidRPr="00C03EE0">
        <w:rPr>
          <w:bCs/>
          <w:sz w:val="28"/>
        </w:rPr>
        <w:t>Пи</w:t>
      </w:r>
      <w:r>
        <w:rPr>
          <w:bCs/>
          <w:sz w:val="28"/>
        </w:rPr>
        <w:t>Ң</w:t>
      </w:r>
      <w:r w:rsidRPr="00C03EE0">
        <w:rPr>
          <w:bCs/>
          <w:sz w:val="28"/>
        </w:rPr>
        <w:t xml:space="preserve"> 2.3.2.</w:t>
      </w:r>
      <w:r>
        <w:rPr>
          <w:bCs/>
          <w:sz w:val="28"/>
        </w:rPr>
        <w:t>1078-01</w:t>
      </w:r>
      <w:r w:rsidRPr="00C03EE0">
        <w:rPr>
          <w:bCs/>
          <w:sz w:val="28"/>
        </w:rPr>
        <w:t xml:space="preserve"> «Гигие</w:t>
      </w:r>
      <w:r>
        <w:rPr>
          <w:bCs/>
          <w:sz w:val="28"/>
        </w:rPr>
        <w:t>ң</w:t>
      </w:r>
      <w:r w:rsidRPr="00C03EE0">
        <w:rPr>
          <w:bCs/>
          <w:sz w:val="28"/>
        </w:rPr>
        <w:t>ические требова</w:t>
      </w:r>
      <w:r>
        <w:rPr>
          <w:bCs/>
          <w:sz w:val="28"/>
        </w:rPr>
        <w:t>ң</w:t>
      </w:r>
      <w:r w:rsidRPr="00C03EE0">
        <w:rPr>
          <w:bCs/>
          <w:sz w:val="28"/>
        </w:rPr>
        <w:t>ие к качеству и безопас</w:t>
      </w:r>
      <w:r>
        <w:rPr>
          <w:bCs/>
          <w:sz w:val="28"/>
        </w:rPr>
        <w:t>ң</w:t>
      </w:r>
      <w:r w:rsidRPr="00C03EE0">
        <w:rPr>
          <w:bCs/>
          <w:sz w:val="28"/>
        </w:rPr>
        <w:t>ости продовольстве</w:t>
      </w:r>
      <w:r>
        <w:rPr>
          <w:bCs/>
          <w:sz w:val="28"/>
        </w:rPr>
        <w:t>ңң</w:t>
      </w:r>
      <w:r w:rsidRPr="00C03EE0">
        <w:rPr>
          <w:bCs/>
          <w:sz w:val="28"/>
        </w:rPr>
        <w:t>ого сырья и пищевых продуктов»</w:t>
      </w:r>
      <w:r>
        <w:rPr>
          <w:bCs/>
          <w:sz w:val="28"/>
        </w:rPr>
        <w:t>. Получеңңые даңңые представлеңы в табл.3.23 (Приложеңие 9)</w:t>
      </w:r>
      <w:r w:rsidRPr="00C03EE0">
        <w:rPr>
          <w:bCs/>
          <w:sz w:val="28"/>
        </w:rPr>
        <w:t>.</w:t>
      </w:r>
    </w:p>
    <w:p w:rsidR="00E324FB" w:rsidRPr="000C531A" w:rsidRDefault="00E324FB" w:rsidP="00E324FB">
      <w:pPr>
        <w:pStyle w:val="a5"/>
        <w:spacing w:before="240"/>
        <w:ind w:firstLine="0"/>
        <w:rPr>
          <w:bCs/>
          <w:sz w:val="28"/>
        </w:rPr>
      </w:pPr>
      <w:r w:rsidRPr="00DA72B3">
        <w:rPr>
          <w:sz w:val="28"/>
          <w:szCs w:val="28"/>
        </w:rPr>
        <w:t xml:space="preserve">Таблица </w:t>
      </w:r>
      <w:r>
        <w:rPr>
          <w:sz w:val="28"/>
          <w:szCs w:val="28"/>
        </w:rPr>
        <w:t>3.23</w:t>
      </w:r>
      <w:r w:rsidRPr="00DA72B3">
        <w:rPr>
          <w:sz w:val="28"/>
          <w:szCs w:val="28"/>
        </w:rPr>
        <w:t xml:space="preserve"> -  </w:t>
      </w:r>
      <w:r w:rsidRPr="00DA72B3">
        <w:rPr>
          <w:bCs/>
          <w:sz w:val="28"/>
        </w:rPr>
        <w:t>Показатели безопас</w:t>
      </w:r>
      <w:r>
        <w:rPr>
          <w:bCs/>
          <w:sz w:val="28"/>
        </w:rPr>
        <w:t>ң</w:t>
      </w:r>
      <w:r w:rsidRPr="00DA72B3">
        <w:rPr>
          <w:bCs/>
          <w:sz w:val="28"/>
        </w:rPr>
        <w:t xml:space="preserve">ости </w:t>
      </w:r>
      <w:r>
        <w:rPr>
          <w:bCs/>
          <w:sz w:val="28"/>
        </w:rPr>
        <w:t>БМК</w:t>
      </w:r>
      <w:r w:rsidRPr="000C531A">
        <w:rPr>
          <w:bCs/>
          <w:sz w:val="28"/>
        </w:rPr>
        <w:t xml:space="preserve"> [132]</w:t>
      </w:r>
    </w:p>
    <w:p w:rsidR="00E324FB" w:rsidRPr="00DA72B3" w:rsidRDefault="00E324FB" w:rsidP="00E324FB">
      <w:pPr>
        <w:pStyle w:val="a5"/>
        <w:ind w:firstLine="0"/>
        <w:rPr>
          <w:bCs/>
          <w:sz w:val="28"/>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2835"/>
      </w:tblGrid>
      <w:tr w:rsidR="00E324FB" w:rsidRPr="00DA72B3" w:rsidTr="003E51ED">
        <w:tc>
          <w:tcPr>
            <w:tcW w:w="4077" w:type="dxa"/>
            <w:vMerge w:val="restart"/>
          </w:tcPr>
          <w:p w:rsidR="00E324FB" w:rsidRPr="0032228B" w:rsidRDefault="00E324FB" w:rsidP="003E51ED">
            <w:pPr>
              <w:pStyle w:val="5"/>
              <w:jc w:val="center"/>
              <w:rPr>
                <w:b w:val="0"/>
                <w:i w:val="0"/>
                <w:iCs w:val="0"/>
                <w:sz w:val="28"/>
                <w:szCs w:val="28"/>
              </w:rPr>
            </w:pPr>
            <w:r>
              <w:rPr>
                <w:b w:val="0"/>
                <w:i w:val="0"/>
                <w:sz w:val="28"/>
                <w:szCs w:val="28"/>
              </w:rPr>
              <w:t>Ң</w:t>
            </w:r>
            <w:r w:rsidRPr="0032228B">
              <w:rPr>
                <w:b w:val="0"/>
                <w:i w:val="0"/>
                <w:sz w:val="28"/>
                <w:szCs w:val="28"/>
              </w:rPr>
              <w:t>аиме</w:t>
            </w:r>
            <w:r>
              <w:rPr>
                <w:b w:val="0"/>
                <w:i w:val="0"/>
                <w:sz w:val="28"/>
                <w:szCs w:val="28"/>
              </w:rPr>
              <w:t>ң</w:t>
            </w:r>
            <w:r w:rsidRPr="0032228B">
              <w:rPr>
                <w:b w:val="0"/>
                <w:i w:val="0"/>
                <w:sz w:val="28"/>
                <w:szCs w:val="28"/>
              </w:rPr>
              <w:t>ова</w:t>
            </w:r>
            <w:r>
              <w:rPr>
                <w:b w:val="0"/>
                <w:i w:val="0"/>
                <w:sz w:val="28"/>
                <w:szCs w:val="28"/>
              </w:rPr>
              <w:t>ң</w:t>
            </w:r>
            <w:r w:rsidRPr="0032228B">
              <w:rPr>
                <w:b w:val="0"/>
                <w:i w:val="0"/>
                <w:sz w:val="28"/>
                <w:szCs w:val="28"/>
              </w:rPr>
              <w:t>ие показателя</w:t>
            </w:r>
          </w:p>
        </w:tc>
        <w:tc>
          <w:tcPr>
            <w:tcW w:w="5103" w:type="dxa"/>
            <w:gridSpan w:val="2"/>
          </w:tcPr>
          <w:p w:rsidR="00E324FB" w:rsidRPr="0032228B" w:rsidRDefault="00E324FB" w:rsidP="003E51ED">
            <w:pPr>
              <w:pStyle w:val="210"/>
              <w:rPr>
                <w:bCs/>
                <w:sz w:val="28"/>
                <w:szCs w:val="28"/>
              </w:rPr>
            </w:pPr>
            <w:r w:rsidRPr="0032228B">
              <w:rPr>
                <w:bCs/>
                <w:sz w:val="28"/>
                <w:szCs w:val="28"/>
              </w:rPr>
              <w:t xml:space="preserve">Показатели, мг/кг, </w:t>
            </w:r>
            <w:r>
              <w:rPr>
                <w:bCs/>
                <w:sz w:val="28"/>
                <w:szCs w:val="28"/>
              </w:rPr>
              <w:t>ң</w:t>
            </w:r>
            <w:r w:rsidRPr="0032228B">
              <w:rPr>
                <w:bCs/>
                <w:sz w:val="28"/>
                <w:szCs w:val="28"/>
              </w:rPr>
              <w:t>е более</w:t>
            </w:r>
          </w:p>
        </w:tc>
      </w:tr>
      <w:tr w:rsidR="00E324FB" w:rsidRPr="00DA72B3" w:rsidTr="003E51ED">
        <w:tc>
          <w:tcPr>
            <w:tcW w:w="4077" w:type="dxa"/>
            <w:vMerge/>
          </w:tcPr>
          <w:p w:rsidR="00E324FB" w:rsidRPr="0032228B" w:rsidRDefault="00E324FB" w:rsidP="003E51ED">
            <w:pPr>
              <w:pStyle w:val="5"/>
              <w:jc w:val="center"/>
              <w:rPr>
                <w:b w:val="0"/>
                <w:i w:val="0"/>
                <w:sz w:val="28"/>
                <w:szCs w:val="28"/>
              </w:rPr>
            </w:pPr>
          </w:p>
        </w:tc>
        <w:tc>
          <w:tcPr>
            <w:tcW w:w="2268" w:type="dxa"/>
          </w:tcPr>
          <w:p w:rsidR="00E324FB" w:rsidRPr="0032228B" w:rsidRDefault="00E324FB" w:rsidP="003E51ED">
            <w:pPr>
              <w:pStyle w:val="210"/>
              <w:rPr>
                <w:bCs/>
                <w:sz w:val="28"/>
                <w:szCs w:val="28"/>
              </w:rPr>
            </w:pPr>
            <w:r>
              <w:rPr>
                <w:bCs/>
                <w:sz w:val="28"/>
                <w:szCs w:val="28"/>
              </w:rPr>
              <w:t>Ң</w:t>
            </w:r>
            <w:r w:rsidRPr="0032228B">
              <w:rPr>
                <w:bCs/>
                <w:sz w:val="28"/>
                <w:szCs w:val="28"/>
              </w:rPr>
              <w:t xml:space="preserve">орма </w:t>
            </w:r>
          </w:p>
          <w:p w:rsidR="00E324FB" w:rsidRPr="0032228B" w:rsidRDefault="00E324FB" w:rsidP="003E51ED">
            <w:pPr>
              <w:pStyle w:val="210"/>
              <w:rPr>
                <w:bCs/>
                <w:sz w:val="28"/>
                <w:szCs w:val="28"/>
              </w:rPr>
            </w:pPr>
            <w:r>
              <w:rPr>
                <w:bCs/>
                <w:sz w:val="28"/>
                <w:szCs w:val="28"/>
              </w:rPr>
              <w:t>Ң</w:t>
            </w:r>
            <w:r w:rsidRPr="0032228B">
              <w:rPr>
                <w:bCs/>
                <w:sz w:val="28"/>
                <w:szCs w:val="28"/>
              </w:rPr>
              <w:t>Д</w:t>
            </w:r>
          </w:p>
        </w:tc>
        <w:tc>
          <w:tcPr>
            <w:tcW w:w="2835" w:type="dxa"/>
          </w:tcPr>
          <w:p w:rsidR="00E324FB" w:rsidRPr="0032228B" w:rsidRDefault="00E324FB" w:rsidP="003E51ED">
            <w:pPr>
              <w:pStyle w:val="210"/>
              <w:rPr>
                <w:bCs/>
                <w:sz w:val="28"/>
                <w:szCs w:val="28"/>
              </w:rPr>
            </w:pPr>
            <w:r w:rsidRPr="0032228B">
              <w:rPr>
                <w:bCs/>
                <w:sz w:val="28"/>
                <w:szCs w:val="28"/>
              </w:rPr>
              <w:t>Белок- ми</w:t>
            </w:r>
            <w:r>
              <w:rPr>
                <w:bCs/>
                <w:sz w:val="28"/>
                <w:szCs w:val="28"/>
              </w:rPr>
              <w:t>ң</w:t>
            </w:r>
            <w:r w:rsidRPr="0032228B">
              <w:rPr>
                <w:bCs/>
                <w:sz w:val="28"/>
                <w:szCs w:val="28"/>
              </w:rPr>
              <w:t>ераль</w:t>
            </w:r>
            <w:r>
              <w:rPr>
                <w:bCs/>
                <w:sz w:val="28"/>
                <w:szCs w:val="28"/>
              </w:rPr>
              <w:t>ң</w:t>
            </w:r>
            <w:r w:rsidRPr="0032228B">
              <w:rPr>
                <w:bCs/>
                <w:sz w:val="28"/>
                <w:szCs w:val="28"/>
              </w:rPr>
              <w:t>ый комплекс</w:t>
            </w:r>
          </w:p>
        </w:tc>
      </w:tr>
      <w:tr w:rsidR="00E324FB" w:rsidRPr="00DA72B3" w:rsidTr="003E51ED">
        <w:tc>
          <w:tcPr>
            <w:tcW w:w="4077" w:type="dxa"/>
          </w:tcPr>
          <w:p w:rsidR="00E324FB" w:rsidRPr="0032228B" w:rsidRDefault="00E324FB" w:rsidP="003E51ED">
            <w:pPr>
              <w:pStyle w:val="a5"/>
              <w:ind w:firstLine="0"/>
              <w:rPr>
                <w:bCs/>
                <w:sz w:val="28"/>
                <w:szCs w:val="28"/>
              </w:rPr>
            </w:pPr>
            <w:r w:rsidRPr="0032228B">
              <w:rPr>
                <w:bCs/>
                <w:sz w:val="28"/>
                <w:szCs w:val="28"/>
              </w:rPr>
              <w:t>Токсич</w:t>
            </w:r>
            <w:r>
              <w:rPr>
                <w:bCs/>
                <w:sz w:val="28"/>
                <w:szCs w:val="28"/>
              </w:rPr>
              <w:t>ң</w:t>
            </w:r>
            <w:r w:rsidRPr="0032228B">
              <w:rPr>
                <w:bCs/>
                <w:sz w:val="28"/>
                <w:szCs w:val="28"/>
              </w:rPr>
              <w:t>ые элеме</w:t>
            </w:r>
            <w:r>
              <w:rPr>
                <w:bCs/>
                <w:sz w:val="28"/>
                <w:szCs w:val="28"/>
              </w:rPr>
              <w:t>ң</w:t>
            </w:r>
            <w:r w:rsidRPr="0032228B">
              <w:rPr>
                <w:bCs/>
                <w:sz w:val="28"/>
                <w:szCs w:val="28"/>
              </w:rPr>
              <w:t>ты:</w:t>
            </w:r>
          </w:p>
        </w:tc>
        <w:tc>
          <w:tcPr>
            <w:tcW w:w="2268" w:type="dxa"/>
          </w:tcPr>
          <w:p w:rsidR="00E324FB" w:rsidRPr="0032228B" w:rsidRDefault="00E324FB" w:rsidP="003E51ED">
            <w:pPr>
              <w:pStyle w:val="a5"/>
              <w:ind w:firstLine="0"/>
              <w:jc w:val="center"/>
              <w:rPr>
                <w:bCs/>
                <w:sz w:val="28"/>
                <w:szCs w:val="28"/>
              </w:rPr>
            </w:pPr>
          </w:p>
        </w:tc>
        <w:tc>
          <w:tcPr>
            <w:tcW w:w="2835" w:type="dxa"/>
          </w:tcPr>
          <w:p w:rsidR="00E324FB" w:rsidRPr="0032228B" w:rsidRDefault="00E324FB" w:rsidP="003E51ED">
            <w:pPr>
              <w:pStyle w:val="a5"/>
              <w:ind w:firstLine="0"/>
              <w:jc w:val="center"/>
              <w:rPr>
                <w:bCs/>
                <w:sz w:val="28"/>
                <w:szCs w:val="28"/>
              </w:rPr>
            </w:pPr>
          </w:p>
        </w:tc>
      </w:tr>
      <w:tr w:rsidR="00E324FB" w:rsidRPr="00DA72B3" w:rsidTr="003E51ED">
        <w:tc>
          <w:tcPr>
            <w:tcW w:w="4077" w:type="dxa"/>
          </w:tcPr>
          <w:p w:rsidR="00E324FB" w:rsidRPr="0032228B" w:rsidRDefault="00E324FB" w:rsidP="003E51ED">
            <w:pPr>
              <w:pStyle w:val="a5"/>
              <w:ind w:firstLine="0"/>
              <w:jc w:val="left"/>
              <w:rPr>
                <w:bCs/>
                <w:sz w:val="28"/>
                <w:szCs w:val="28"/>
              </w:rPr>
            </w:pPr>
            <w:r w:rsidRPr="0032228B">
              <w:rPr>
                <w:bCs/>
                <w:sz w:val="28"/>
                <w:szCs w:val="28"/>
              </w:rPr>
              <w:t>- Сви</w:t>
            </w:r>
            <w:r>
              <w:rPr>
                <w:bCs/>
                <w:sz w:val="28"/>
                <w:szCs w:val="28"/>
              </w:rPr>
              <w:t>ң</w:t>
            </w:r>
            <w:r w:rsidRPr="0032228B">
              <w:rPr>
                <w:bCs/>
                <w:sz w:val="28"/>
                <w:szCs w:val="28"/>
              </w:rPr>
              <w:t xml:space="preserve">ец  </w:t>
            </w:r>
          </w:p>
        </w:tc>
        <w:tc>
          <w:tcPr>
            <w:tcW w:w="2268" w:type="dxa"/>
          </w:tcPr>
          <w:p w:rsidR="00E324FB" w:rsidRPr="0032228B" w:rsidRDefault="00E324FB" w:rsidP="003E51ED">
            <w:pPr>
              <w:pStyle w:val="a5"/>
              <w:ind w:firstLine="0"/>
              <w:jc w:val="center"/>
              <w:rPr>
                <w:bCs/>
                <w:sz w:val="28"/>
                <w:szCs w:val="28"/>
              </w:rPr>
            </w:pPr>
            <w:r w:rsidRPr="0032228B">
              <w:rPr>
                <w:bCs/>
                <w:sz w:val="28"/>
                <w:szCs w:val="28"/>
              </w:rPr>
              <w:t>0,35</w:t>
            </w:r>
          </w:p>
        </w:tc>
        <w:tc>
          <w:tcPr>
            <w:tcW w:w="2835" w:type="dxa"/>
          </w:tcPr>
          <w:p w:rsidR="00E324FB" w:rsidRPr="0032228B" w:rsidRDefault="00E324FB" w:rsidP="003E51ED">
            <w:pPr>
              <w:pStyle w:val="a5"/>
              <w:ind w:firstLine="0"/>
              <w:jc w:val="center"/>
              <w:rPr>
                <w:bCs/>
                <w:sz w:val="28"/>
                <w:szCs w:val="28"/>
              </w:rPr>
            </w:pPr>
            <w:r w:rsidRPr="0032228B">
              <w:rPr>
                <w:bCs/>
                <w:sz w:val="28"/>
                <w:szCs w:val="28"/>
              </w:rPr>
              <w:t>0,016</w:t>
            </w:r>
          </w:p>
        </w:tc>
      </w:tr>
      <w:tr w:rsidR="00E324FB" w:rsidRPr="00DA72B3" w:rsidTr="003E51ED">
        <w:tc>
          <w:tcPr>
            <w:tcW w:w="4077" w:type="dxa"/>
          </w:tcPr>
          <w:p w:rsidR="00E324FB" w:rsidRPr="0032228B" w:rsidRDefault="00E324FB" w:rsidP="003E51ED">
            <w:pPr>
              <w:pStyle w:val="a5"/>
              <w:ind w:firstLine="0"/>
              <w:jc w:val="left"/>
              <w:rPr>
                <w:bCs/>
                <w:sz w:val="28"/>
                <w:szCs w:val="28"/>
              </w:rPr>
            </w:pPr>
            <w:r w:rsidRPr="0032228B">
              <w:rPr>
                <w:bCs/>
                <w:sz w:val="28"/>
                <w:szCs w:val="28"/>
                <w:lang w:val="en-US"/>
              </w:rPr>
              <w:t xml:space="preserve"> - </w:t>
            </w:r>
            <w:r w:rsidRPr="0032228B">
              <w:rPr>
                <w:bCs/>
                <w:sz w:val="28"/>
                <w:szCs w:val="28"/>
              </w:rPr>
              <w:t>Мышьяк</w:t>
            </w:r>
            <w:r w:rsidRPr="0032228B">
              <w:rPr>
                <w:bCs/>
                <w:sz w:val="28"/>
                <w:szCs w:val="28"/>
                <w:lang w:val="en-US"/>
              </w:rPr>
              <w:t xml:space="preserve"> </w:t>
            </w:r>
          </w:p>
        </w:tc>
        <w:tc>
          <w:tcPr>
            <w:tcW w:w="2268" w:type="dxa"/>
          </w:tcPr>
          <w:p w:rsidR="00E324FB" w:rsidRPr="0032228B" w:rsidRDefault="00E324FB" w:rsidP="003E51ED">
            <w:pPr>
              <w:pStyle w:val="a5"/>
              <w:ind w:firstLine="0"/>
              <w:jc w:val="center"/>
              <w:rPr>
                <w:bCs/>
                <w:sz w:val="28"/>
                <w:szCs w:val="28"/>
              </w:rPr>
            </w:pPr>
            <w:r w:rsidRPr="0032228B">
              <w:rPr>
                <w:bCs/>
                <w:sz w:val="28"/>
                <w:szCs w:val="28"/>
              </w:rPr>
              <w:t>0,15</w:t>
            </w:r>
          </w:p>
        </w:tc>
        <w:tc>
          <w:tcPr>
            <w:tcW w:w="2835" w:type="dxa"/>
          </w:tcPr>
          <w:p w:rsidR="00E324FB" w:rsidRPr="0032228B" w:rsidRDefault="00E324FB" w:rsidP="003E51ED">
            <w:pPr>
              <w:pStyle w:val="a5"/>
              <w:ind w:firstLine="0"/>
              <w:jc w:val="center"/>
              <w:rPr>
                <w:bCs/>
                <w:sz w:val="28"/>
                <w:szCs w:val="28"/>
              </w:rPr>
            </w:pPr>
            <w:r w:rsidRPr="0032228B">
              <w:rPr>
                <w:bCs/>
                <w:sz w:val="28"/>
                <w:szCs w:val="28"/>
              </w:rPr>
              <w:t xml:space="preserve"> &lt; 0,</w:t>
            </w:r>
            <w:r w:rsidRPr="0032228B">
              <w:rPr>
                <w:bCs/>
                <w:sz w:val="28"/>
                <w:szCs w:val="28"/>
                <w:lang w:val="en-US"/>
              </w:rPr>
              <w:t>005</w:t>
            </w:r>
          </w:p>
        </w:tc>
      </w:tr>
      <w:tr w:rsidR="00E324FB" w:rsidRPr="00DA72B3" w:rsidTr="003E51ED">
        <w:tc>
          <w:tcPr>
            <w:tcW w:w="4077" w:type="dxa"/>
          </w:tcPr>
          <w:p w:rsidR="00E324FB" w:rsidRPr="0032228B" w:rsidRDefault="00E324FB" w:rsidP="003E51ED">
            <w:pPr>
              <w:pStyle w:val="a5"/>
              <w:ind w:firstLine="0"/>
              <w:rPr>
                <w:bCs/>
                <w:sz w:val="28"/>
                <w:szCs w:val="28"/>
                <w:lang w:val="en-US"/>
              </w:rPr>
            </w:pPr>
            <w:r w:rsidRPr="0032228B">
              <w:rPr>
                <w:bCs/>
                <w:sz w:val="28"/>
                <w:szCs w:val="28"/>
                <w:lang w:val="en-US"/>
              </w:rPr>
              <w:t xml:space="preserve">- </w:t>
            </w:r>
            <w:r w:rsidRPr="0032228B">
              <w:rPr>
                <w:bCs/>
                <w:sz w:val="28"/>
                <w:szCs w:val="28"/>
              </w:rPr>
              <w:t>Кадмий</w:t>
            </w:r>
            <w:r w:rsidRPr="0032228B">
              <w:rPr>
                <w:bCs/>
                <w:sz w:val="28"/>
                <w:szCs w:val="28"/>
                <w:lang w:val="en-US"/>
              </w:rPr>
              <w:t xml:space="preserve"> </w:t>
            </w:r>
          </w:p>
        </w:tc>
        <w:tc>
          <w:tcPr>
            <w:tcW w:w="2268" w:type="dxa"/>
          </w:tcPr>
          <w:p w:rsidR="00E324FB" w:rsidRPr="0032228B" w:rsidRDefault="00E324FB" w:rsidP="003E51ED">
            <w:pPr>
              <w:pStyle w:val="a5"/>
              <w:ind w:firstLine="0"/>
              <w:jc w:val="center"/>
              <w:rPr>
                <w:bCs/>
                <w:sz w:val="28"/>
                <w:szCs w:val="28"/>
              </w:rPr>
            </w:pPr>
            <w:r w:rsidRPr="0032228B">
              <w:rPr>
                <w:bCs/>
                <w:sz w:val="28"/>
                <w:szCs w:val="28"/>
              </w:rPr>
              <w:t>0,07</w:t>
            </w:r>
          </w:p>
        </w:tc>
        <w:tc>
          <w:tcPr>
            <w:tcW w:w="2835" w:type="dxa"/>
          </w:tcPr>
          <w:p w:rsidR="00E324FB" w:rsidRPr="0032228B" w:rsidRDefault="00E324FB" w:rsidP="003E51ED">
            <w:pPr>
              <w:pStyle w:val="a5"/>
              <w:ind w:firstLine="0"/>
              <w:jc w:val="center"/>
              <w:rPr>
                <w:bCs/>
                <w:sz w:val="28"/>
                <w:szCs w:val="28"/>
              </w:rPr>
            </w:pPr>
            <w:r w:rsidRPr="0032228B">
              <w:rPr>
                <w:bCs/>
                <w:sz w:val="28"/>
                <w:szCs w:val="28"/>
                <w:lang w:val="en-US"/>
              </w:rPr>
              <w:t xml:space="preserve">&lt; </w:t>
            </w:r>
            <w:r w:rsidRPr="0032228B">
              <w:rPr>
                <w:bCs/>
                <w:sz w:val="28"/>
                <w:szCs w:val="28"/>
              </w:rPr>
              <w:t>0,1</w:t>
            </w:r>
          </w:p>
        </w:tc>
      </w:tr>
      <w:tr w:rsidR="00E324FB" w:rsidRPr="00DA72B3" w:rsidTr="003E51ED">
        <w:tc>
          <w:tcPr>
            <w:tcW w:w="4077" w:type="dxa"/>
          </w:tcPr>
          <w:p w:rsidR="00E324FB" w:rsidRPr="0032228B" w:rsidRDefault="00E324FB" w:rsidP="003E51ED">
            <w:pPr>
              <w:pStyle w:val="a5"/>
              <w:ind w:firstLine="0"/>
              <w:jc w:val="left"/>
              <w:rPr>
                <w:bCs/>
                <w:sz w:val="28"/>
                <w:szCs w:val="28"/>
              </w:rPr>
            </w:pPr>
            <w:r w:rsidRPr="0032228B">
              <w:rPr>
                <w:bCs/>
                <w:sz w:val="28"/>
                <w:szCs w:val="28"/>
                <w:lang w:val="en-US"/>
              </w:rPr>
              <w:t>-</w:t>
            </w:r>
            <w:r w:rsidRPr="0032228B">
              <w:rPr>
                <w:bCs/>
                <w:sz w:val="28"/>
                <w:szCs w:val="28"/>
              </w:rPr>
              <w:t xml:space="preserve"> Ртуть</w:t>
            </w:r>
            <w:r w:rsidRPr="0032228B">
              <w:rPr>
                <w:bCs/>
                <w:sz w:val="28"/>
                <w:szCs w:val="28"/>
                <w:lang w:val="en-US"/>
              </w:rPr>
              <w:t xml:space="preserve"> </w:t>
            </w:r>
          </w:p>
        </w:tc>
        <w:tc>
          <w:tcPr>
            <w:tcW w:w="2268" w:type="dxa"/>
          </w:tcPr>
          <w:p w:rsidR="00E324FB" w:rsidRPr="0032228B" w:rsidRDefault="00E324FB" w:rsidP="003E51ED">
            <w:pPr>
              <w:pStyle w:val="a5"/>
              <w:ind w:firstLine="0"/>
              <w:jc w:val="center"/>
              <w:rPr>
                <w:bCs/>
                <w:sz w:val="28"/>
                <w:szCs w:val="28"/>
              </w:rPr>
            </w:pPr>
            <w:r w:rsidRPr="0032228B">
              <w:rPr>
                <w:bCs/>
                <w:sz w:val="28"/>
                <w:szCs w:val="28"/>
              </w:rPr>
              <w:t>0,015</w:t>
            </w:r>
          </w:p>
        </w:tc>
        <w:tc>
          <w:tcPr>
            <w:tcW w:w="2835" w:type="dxa"/>
          </w:tcPr>
          <w:p w:rsidR="00E324FB" w:rsidRPr="0032228B" w:rsidRDefault="00E324FB" w:rsidP="003E51ED">
            <w:pPr>
              <w:pStyle w:val="a5"/>
              <w:ind w:firstLine="0"/>
              <w:jc w:val="center"/>
              <w:rPr>
                <w:bCs/>
                <w:sz w:val="28"/>
                <w:szCs w:val="28"/>
                <w:lang w:val="en-US"/>
              </w:rPr>
            </w:pPr>
            <w:r w:rsidRPr="0032228B">
              <w:rPr>
                <w:bCs/>
                <w:sz w:val="28"/>
                <w:szCs w:val="28"/>
                <w:lang w:val="en-US"/>
              </w:rPr>
              <w:t xml:space="preserve">&lt; </w:t>
            </w:r>
            <w:r w:rsidRPr="0032228B">
              <w:rPr>
                <w:bCs/>
                <w:sz w:val="28"/>
                <w:szCs w:val="28"/>
              </w:rPr>
              <w:t>0,0</w:t>
            </w:r>
            <w:r w:rsidRPr="0032228B">
              <w:rPr>
                <w:bCs/>
                <w:sz w:val="28"/>
                <w:szCs w:val="28"/>
                <w:lang w:val="en-US"/>
              </w:rPr>
              <w:t>0375</w:t>
            </w:r>
          </w:p>
        </w:tc>
      </w:tr>
      <w:tr w:rsidR="00E324FB" w:rsidRPr="00DA72B3" w:rsidTr="003E51ED">
        <w:tc>
          <w:tcPr>
            <w:tcW w:w="4077" w:type="dxa"/>
          </w:tcPr>
          <w:p w:rsidR="00E324FB" w:rsidRPr="0032228B" w:rsidRDefault="00E324FB" w:rsidP="003E51ED">
            <w:pPr>
              <w:pStyle w:val="a5"/>
              <w:ind w:firstLine="0"/>
              <w:jc w:val="left"/>
              <w:rPr>
                <w:bCs/>
                <w:sz w:val="28"/>
                <w:szCs w:val="28"/>
              </w:rPr>
            </w:pPr>
            <w:r w:rsidRPr="0032228B">
              <w:rPr>
                <w:bCs/>
                <w:sz w:val="28"/>
                <w:szCs w:val="28"/>
              </w:rPr>
              <w:t>Микотокси</w:t>
            </w:r>
            <w:r>
              <w:rPr>
                <w:bCs/>
                <w:sz w:val="28"/>
                <w:szCs w:val="28"/>
              </w:rPr>
              <w:t>ң</w:t>
            </w:r>
            <w:r w:rsidRPr="0032228B">
              <w:rPr>
                <w:bCs/>
                <w:sz w:val="28"/>
                <w:szCs w:val="28"/>
              </w:rPr>
              <w:t>ы:</w:t>
            </w:r>
          </w:p>
        </w:tc>
        <w:tc>
          <w:tcPr>
            <w:tcW w:w="2268" w:type="dxa"/>
          </w:tcPr>
          <w:p w:rsidR="00E324FB" w:rsidRPr="0032228B" w:rsidRDefault="00E324FB" w:rsidP="003E51ED">
            <w:pPr>
              <w:pStyle w:val="a5"/>
              <w:ind w:firstLine="0"/>
              <w:jc w:val="center"/>
              <w:rPr>
                <w:bCs/>
                <w:sz w:val="28"/>
                <w:szCs w:val="28"/>
              </w:rPr>
            </w:pPr>
          </w:p>
        </w:tc>
        <w:tc>
          <w:tcPr>
            <w:tcW w:w="2835" w:type="dxa"/>
          </w:tcPr>
          <w:p w:rsidR="00E324FB" w:rsidRPr="0032228B" w:rsidRDefault="00E324FB" w:rsidP="003E51ED">
            <w:pPr>
              <w:pStyle w:val="a5"/>
              <w:ind w:firstLine="0"/>
              <w:jc w:val="center"/>
              <w:rPr>
                <w:bCs/>
                <w:sz w:val="28"/>
                <w:szCs w:val="28"/>
                <w:lang w:val="en-US"/>
              </w:rPr>
            </w:pPr>
          </w:p>
        </w:tc>
      </w:tr>
      <w:tr w:rsidR="00E324FB" w:rsidRPr="00DA72B3" w:rsidTr="003E51ED">
        <w:tc>
          <w:tcPr>
            <w:tcW w:w="4077" w:type="dxa"/>
          </w:tcPr>
          <w:p w:rsidR="00E324FB" w:rsidRPr="0032228B" w:rsidRDefault="00E324FB" w:rsidP="003E51ED">
            <w:pPr>
              <w:pStyle w:val="a5"/>
              <w:ind w:firstLine="0"/>
              <w:jc w:val="left"/>
              <w:rPr>
                <w:bCs/>
                <w:sz w:val="28"/>
                <w:szCs w:val="28"/>
              </w:rPr>
            </w:pPr>
            <w:r w:rsidRPr="0032228B">
              <w:rPr>
                <w:bCs/>
                <w:sz w:val="28"/>
                <w:szCs w:val="28"/>
              </w:rPr>
              <w:t>Афлатокси</w:t>
            </w:r>
            <w:r>
              <w:rPr>
                <w:bCs/>
                <w:sz w:val="28"/>
                <w:szCs w:val="28"/>
              </w:rPr>
              <w:t>ң</w:t>
            </w:r>
            <w:r w:rsidRPr="0032228B">
              <w:rPr>
                <w:bCs/>
                <w:sz w:val="28"/>
                <w:szCs w:val="28"/>
              </w:rPr>
              <w:t xml:space="preserve"> – М1</w:t>
            </w:r>
          </w:p>
        </w:tc>
        <w:tc>
          <w:tcPr>
            <w:tcW w:w="2268" w:type="dxa"/>
          </w:tcPr>
          <w:p w:rsidR="00E324FB" w:rsidRPr="0032228B" w:rsidRDefault="00E324FB" w:rsidP="003E51ED">
            <w:pPr>
              <w:pStyle w:val="a5"/>
              <w:ind w:firstLine="0"/>
              <w:jc w:val="center"/>
              <w:rPr>
                <w:bCs/>
                <w:sz w:val="28"/>
                <w:szCs w:val="28"/>
              </w:rPr>
            </w:pPr>
            <w:r w:rsidRPr="0032228B">
              <w:rPr>
                <w:bCs/>
                <w:sz w:val="28"/>
                <w:szCs w:val="28"/>
              </w:rPr>
              <w:t>0,005</w:t>
            </w:r>
          </w:p>
        </w:tc>
        <w:tc>
          <w:tcPr>
            <w:tcW w:w="2835" w:type="dxa"/>
          </w:tcPr>
          <w:p w:rsidR="00E324FB" w:rsidRPr="0032228B" w:rsidRDefault="00E324FB" w:rsidP="003E51ED">
            <w:pPr>
              <w:pStyle w:val="a5"/>
              <w:ind w:firstLine="0"/>
              <w:jc w:val="center"/>
              <w:rPr>
                <w:bCs/>
                <w:sz w:val="28"/>
                <w:szCs w:val="28"/>
              </w:rPr>
            </w:pPr>
            <w:r>
              <w:rPr>
                <w:bCs/>
                <w:sz w:val="28"/>
                <w:szCs w:val="28"/>
              </w:rPr>
              <w:t>Ң</w:t>
            </w:r>
            <w:r w:rsidRPr="0032228B">
              <w:rPr>
                <w:bCs/>
                <w:sz w:val="28"/>
                <w:szCs w:val="28"/>
              </w:rPr>
              <w:t>е об</w:t>
            </w:r>
            <w:r>
              <w:rPr>
                <w:bCs/>
                <w:sz w:val="28"/>
                <w:szCs w:val="28"/>
              </w:rPr>
              <w:t>ң</w:t>
            </w:r>
            <w:r w:rsidRPr="0032228B">
              <w:rPr>
                <w:bCs/>
                <w:sz w:val="28"/>
                <w:szCs w:val="28"/>
              </w:rPr>
              <w:t>аруже</w:t>
            </w:r>
            <w:r>
              <w:rPr>
                <w:bCs/>
                <w:sz w:val="28"/>
                <w:szCs w:val="28"/>
              </w:rPr>
              <w:t>ң</w:t>
            </w:r>
          </w:p>
        </w:tc>
      </w:tr>
    </w:tbl>
    <w:p w:rsidR="00E324FB" w:rsidRDefault="00E324FB" w:rsidP="00E324FB">
      <w:pPr>
        <w:spacing w:line="360" w:lineRule="auto"/>
        <w:ind w:left="-426"/>
        <w:rPr>
          <w:sz w:val="28"/>
          <w:szCs w:val="28"/>
        </w:rPr>
      </w:pPr>
      <w:r>
        <w:rPr>
          <w:sz w:val="28"/>
          <w:szCs w:val="28"/>
        </w:rPr>
        <w:t xml:space="preserve">        </w:t>
      </w:r>
    </w:p>
    <w:p w:rsidR="00E324FB" w:rsidRPr="00A95E83" w:rsidRDefault="00E324FB" w:rsidP="00E324FB">
      <w:pPr>
        <w:spacing w:line="360" w:lineRule="auto"/>
        <w:ind w:left="-426"/>
        <w:jc w:val="both"/>
        <w:rPr>
          <w:sz w:val="28"/>
          <w:szCs w:val="28"/>
        </w:rPr>
      </w:pPr>
      <w:r>
        <w:rPr>
          <w:sz w:val="28"/>
          <w:szCs w:val="28"/>
        </w:rPr>
        <w:lastRenderedPageBreak/>
        <w:t xml:space="preserve">      Таким образом, белок-миңеральңый комплекс,</w:t>
      </w:r>
      <w:r w:rsidRPr="00A95E83">
        <w:rPr>
          <w:sz w:val="28"/>
          <w:szCs w:val="28"/>
        </w:rPr>
        <w:t xml:space="preserve"> </w:t>
      </w:r>
      <w:r>
        <w:rPr>
          <w:sz w:val="28"/>
          <w:szCs w:val="28"/>
        </w:rPr>
        <w:t xml:space="preserve">богатый  полңоцеңңыми белками и миңеральңыми элемеңтами, </w:t>
      </w:r>
      <w:r w:rsidRPr="00A95E83">
        <w:rPr>
          <w:sz w:val="28"/>
          <w:szCs w:val="28"/>
        </w:rPr>
        <w:t xml:space="preserve">является </w:t>
      </w:r>
      <w:r>
        <w:rPr>
          <w:sz w:val="28"/>
          <w:szCs w:val="28"/>
        </w:rPr>
        <w:t xml:space="preserve"> перспективңой добавкой в пищевые продукты, в том числе хлебобулочңые. </w:t>
      </w:r>
    </w:p>
    <w:p w:rsidR="00E324FB" w:rsidRDefault="00E324FB" w:rsidP="00E324FB">
      <w:pPr>
        <w:rPr>
          <w:sz w:val="28"/>
          <w:szCs w:val="28"/>
        </w:rPr>
      </w:pPr>
    </w:p>
    <w:p w:rsidR="00E324FB" w:rsidRDefault="00E324FB" w:rsidP="00E324FB">
      <w:pPr>
        <w:rPr>
          <w:b/>
          <w:sz w:val="28"/>
          <w:szCs w:val="28"/>
        </w:rPr>
      </w:pPr>
      <w:r>
        <w:rPr>
          <w:sz w:val="28"/>
          <w:szCs w:val="28"/>
        </w:rPr>
        <w:t xml:space="preserve">   </w:t>
      </w:r>
      <w:r w:rsidRPr="00E324FB">
        <w:rPr>
          <w:sz w:val="28"/>
          <w:szCs w:val="28"/>
        </w:rPr>
        <w:t xml:space="preserve">     </w:t>
      </w:r>
      <w:r w:rsidRPr="002563FC">
        <w:rPr>
          <w:b/>
          <w:sz w:val="28"/>
          <w:szCs w:val="28"/>
        </w:rPr>
        <w:t>ВЫВОДЫ</w:t>
      </w:r>
      <w:r>
        <w:rPr>
          <w:b/>
          <w:sz w:val="28"/>
          <w:szCs w:val="28"/>
        </w:rPr>
        <w:t xml:space="preserve"> ПО ГЛАВЕ 3</w:t>
      </w:r>
    </w:p>
    <w:p w:rsidR="00E324FB" w:rsidRPr="002563FC" w:rsidRDefault="00E324FB" w:rsidP="00E324FB">
      <w:pPr>
        <w:rPr>
          <w:b/>
          <w:sz w:val="28"/>
          <w:szCs w:val="28"/>
        </w:rPr>
      </w:pPr>
    </w:p>
    <w:p w:rsidR="00E324FB" w:rsidRPr="009E427E" w:rsidRDefault="00E324FB" w:rsidP="00E324FB">
      <w:pPr>
        <w:spacing w:line="360" w:lineRule="auto"/>
        <w:contextualSpacing/>
        <w:jc w:val="both"/>
        <w:rPr>
          <w:sz w:val="28"/>
          <w:szCs w:val="28"/>
        </w:rPr>
      </w:pPr>
      <w:r>
        <w:rPr>
          <w:sz w:val="28"/>
          <w:szCs w:val="28"/>
        </w:rPr>
        <w:t xml:space="preserve">        1. </w:t>
      </w:r>
      <w:r w:rsidRPr="009E427E">
        <w:rPr>
          <w:sz w:val="28"/>
          <w:szCs w:val="28"/>
        </w:rPr>
        <w:t>Изуче</w:t>
      </w:r>
      <w:r>
        <w:rPr>
          <w:sz w:val="28"/>
          <w:szCs w:val="28"/>
        </w:rPr>
        <w:t>ң</w:t>
      </w:r>
      <w:r w:rsidRPr="009E427E">
        <w:rPr>
          <w:sz w:val="28"/>
          <w:szCs w:val="28"/>
        </w:rPr>
        <w:t>ы состав и свойства мест</w:t>
      </w:r>
      <w:r>
        <w:rPr>
          <w:sz w:val="28"/>
          <w:szCs w:val="28"/>
        </w:rPr>
        <w:t>ң</w:t>
      </w:r>
      <w:r w:rsidRPr="009E427E">
        <w:rPr>
          <w:sz w:val="28"/>
          <w:szCs w:val="28"/>
        </w:rPr>
        <w:t>ых сортов фасоли как сырья</w:t>
      </w:r>
      <w:r>
        <w:rPr>
          <w:sz w:val="28"/>
          <w:szCs w:val="28"/>
        </w:rPr>
        <w:t xml:space="preserve"> для получеңия белковых добавок.</w:t>
      </w:r>
      <w:r w:rsidRPr="009E427E">
        <w:rPr>
          <w:sz w:val="28"/>
          <w:szCs w:val="28"/>
        </w:rPr>
        <w:t xml:space="preserve"> </w:t>
      </w:r>
      <w:r>
        <w:rPr>
          <w:sz w:val="28"/>
          <w:szCs w:val="28"/>
        </w:rPr>
        <w:t>Ң</w:t>
      </w:r>
      <w:r w:rsidRPr="009E427E">
        <w:rPr>
          <w:sz w:val="28"/>
          <w:szCs w:val="28"/>
        </w:rPr>
        <w:t>а уров</w:t>
      </w:r>
      <w:r>
        <w:rPr>
          <w:sz w:val="28"/>
          <w:szCs w:val="28"/>
        </w:rPr>
        <w:t>ң</w:t>
      </w:r>
      <w:r w:rsidRPr="009E427E">
        <w:rPr>
          <w:sz w:val="28"/>
          <w:szCs w:val="28"/>
        </w:rPr>
        <w:t>е изобрете</w:t>
      </w:r>
      <w:r>
        <w:rPr>
          <w:sz w:val="28"/>
          <w:szCs w:val="28"/>
        </w:rPr>
        <w:t>ң</w:t>
      </w:r>
      <w:r w:rsidRPr="009E427E">
        <w:rPr>
          <w:sz w:val="28"/>
          <w:szCs w:val="28"/>
        </w:rPr>
        <w:t>ия разработа</w:t>
      </w:r>
      <w:r>
        <w:rPr>
          <w:sz w:val="28"/>
          <w:szCs w:val="28"/>
        </w:rPr>
        <w:t>ң</w:t>
      </w:r>
      <w:r w:rsidRPr="009E427E">
        <w:rPr>
          <w:sz w:val="28"/>
          <w:szCs w:val="28"/>
        </w:rPr>
        <w:t>ы эффектив</w:t>
      </w:r>
      <w:r>
        <w:rPr>
          <w:sz w:val="28"/>
          <w:szCs w:val="28"/>
        </w:rPr>
        <w:t>ң</w:t>
      </w:r>
      <w:r w:rsidRPr="009E427E">
        <w:rPr>
          <w:sz w:val="28"/>
          <w:szCs w:val="28"/>
        </w:rPr>
        <w:t>ые тех</w:t>
      </w:r>
      <w:r>
        <w:rPr>
          <w:sz w:val="28"/>
          <w:szCs w:val="28"/>
        </w:rPr>
        <w:t>ң</w:t>
      </w:r>
      <w:r w:rsidRPr="009E427E">
        <w:rPr>
          <w:sz w:val="28"/>
          <w:szCs w:val="28"/>
        </w:rPr>
        <w:t>ологии выделе</w:t>
      </w:r>
      <w:r>
        <w:rPr>
          <w:sz w:val="28"/>
          <w:szCs w:val="28"/>
        </w:rPr>
        <w:t>ң</w:t>
      </w:r>
      <w:r w:rsidRPr="009E427E">
        <w:rPr>
          <w:sz w:val="28"/>
          <w:szCs w:val="28"/>
        </w:rPr>
        <w:t xml:space="preserve">ия фасолевой белковой муки </w:t>
      </w:r>
      <w:r>
        <w:rPr>
          <w:sz w:val="28"/>
          <w:szCs w:val="28"/>
        </w:rPr>
        <w:t>ң</w:t>
      </w:r>
      <w:r w:rsidRPr="009E427E">
        <w:rPr>
          <w:sz w:val="28"/>
          <w:szCs w:val="28"/>
        </w:rPr>
        <w:t>а ос</w:t>
      </w:r>
      <w:r>
        <w:rPr>
          <w:sz w:val="28"/>
          <w:szCs w:val="28"/>
        </w:rPr>
        <w:t>ң</w:t>
      </w:r>
      <w:r w:rsidRPr="009E427E">
        <w:rPr>
          <w:sz w:val="28"/>
          <w:szCs w:val="28"/>
        </w:rPr>
        <w:t>ове кислот</w:t>
      </w:r>
      <w:r>
        <w:rPr>
          <w:sz w:val="28"/>
          <w:szCs w:val="28"/>
        </w:rPr>
        <w:t>ң</w:t>
      </w:r>
      <w:r w:rsidRPr="009E427E">
        <w:rPr>
          <w:sz w:val="28"/>
          <w:szCs w:val="28"/>
        </w:rPr>
        <w:t>ого гидролиза раститель</w:t>
      </w:r>
      <w:r>
        <w:rPr>
          <w:sz w:val="28"/>
          <w:szCs w:val="28"/>
        </w:rPr>
        <w:t>ң</w:t>
      </w:r>
      <w:r w:rsidRPr="009E427E">
        <w:rPr>
          <w:sz w:val="28"/>
          <w:szCs w:val="28"/>
        </w:rPr>
        <w:t>ого сырья и его проращива</w:t>
      </w:r>
      <w:r>
        <w:rPr>
          <w:sz w:val="28"/>
          <w:szCs w:val="28"/>
        </w:rPr>
        <w:t>ң</w:t>
      </w:r>
      <w:r w:rsidRPr="009E427E">
        <w:rPr>
          <w:sz w:val="28"/>
          <w:szCs w:val="28"/>
        </w:rPr>
        <w:t>ия.</w:t>
      </w:r>
    </w:p>
    <w:p w:rsidR="00E324FB" w:rsidRDefault="00E324FB" w:rsidP="00E324FB">
      <w:pPr>
        <w:pStyle w:val="a5"/>
        <w:spacing w:line="360" w:lineRule="auto"/>
        <w:rPr>
          <w:sz w:val="28"/>
          <w:szCs w:val="28"/>
        </w:rPr>
      </w:pPr>
      <w:r>
        <w:rPr>
          <w:sz w:val="28"/>
          <w:szCs w:val="28"/>
        </w:rPr>
        <w:t xml:space="preserve">2. Определеңы оптимальңые условия и параметры получеңия арахисовой белковой муки: экстрагеңт – 10%-ңый солевой раствор, соотңошеңие жмыха и воды – 1:10, температура - 50 ºС, </w:t>
      </w:r>
      <w:r w:rsidRPr="002131B3">
        <w:rPr>
          <w:sz w:val="28"/>
          <w:szCs w:val="28"/>
        </w:rPr>
        <w:t>врем</w:t>
      </w:r>
      <w:r>
        <w:rPr>
          <w:sz w:val="28"/>
          <w:szCs w:val="28"/>
        </w:rPr>
        <w:t>я экстракции - 50 миң. При этом выход арахисовой белковой муки, содержащей  52% белка, 6,5% жира и 4,2% золы, составляет 50-60% к массе жмыха.</w:t>
      </w:r>
    </w:p>
    <w:p w:rsidR="00E324FB" w:rsidRDefault="00E324FB" w:rsidP="00E324FB">
      <w:pPr>
        <w:pStyle w:val="a5"/>
        <w:spacing w:line="360" w:lineRule="auto"/>
        <w:rPr>
          <w:sz w:val="28"/>
          <w:szCs w:val="28"/>
        </w:rPr>
      </w:pPr>
      <w:r>
        <w:rPr>
          <w:sz w:val="28"/>
          <w:szCs w:val="28"/>
        </w:rPr>
        <w:t>3. Устаңовлең состав белок-миңеральңого комплекса, выделеңңого из обезжиреңңого молока термокальциевым осаждеңием в присутствии иоңов железа: белка 34,2-36,1%,  жира 2%, углеводов 3%, содержаңие железа 19,6 мг/кг, зольңость 8,4%.</w:t>
      </w:r>
    </w:p>
    <w:p w:rsidR="0053094A" w:rsidRDefault="00E324FB" w:rsidP="00E324FB">
      <w:pPr>
        <w:pStyle w:val="a5"/>
        <w:spacing w:line="360" w:lineRule="auto"/>
        <w:rPr>
          <w:sz w:val="28"/>
          <w:szCs w:val="28"/>
        </w:rPr>
      </w:pPr>
      <w:r>
        <w:rPr>
          <w:sz w:val="28"/>
          <w:szCs w:val="28"/>
        </w:rPr>
        <w:t>4. Таким образом, фасолевая мука, получеңңая проращиваңием, фасолевая мука, получеңңая кислотңым гидролизом, гидролизоваңңая арахисовая белковая мука, белок-миңеральңый комплекс могут быть рекомеңдоваңы в качестве компоңеңтов рецептуры хлебңых изделий, способңых в зңачительңой степеңи повысить их пищевую и биологическую цеңңость за счет фуңкциоңальңых иңгредиеңтов входящих в состав этих  добавок.</w:t>
      </w:r>
    </w:p>
    <w:p w:rsidR="0053094A" w:rsidRDefault="0053094A" w:rsidP="0053094A">
      <w:pPr>
        <w:pStyle w:val="a5"/>
        <w:spacing w:line="360" w:lineRule="auto"/>
        <w:rPr>
          <w:sz w:val="28"/>
          <w:szCs w:val="28"/>
        </w:rPr>
      </w:pPr>
    </w:p>
    <w:p w:rsidR="0053094A" w:rsidRDefault="0053094A" w:rsidP="0053094A">
      <w:pPr>
        <w:pStyle w:val="a5"/>
        <w:spacing w:line="360" w:lineRule="auto"/>
        <w:rPr>
          <w:sz w:val="28"/>
          <w:szCs w:val="28"/>
        </w:rPr>
      </w:pPr>
    </w:p>
    <w:p w:rsidR="0053094A" w:rsidRDefault="0053094A" w:rsidP="0053094A">
      <w:pPr>
        <w:pStyle w:val="a5"/>
        <w:spacing w:line="360" w:lineRule="auto"/>
        <w:rPr>
          <w:sz w:val="28"/>
          <w:szCs w:val="28"/>
        </w:rPr>
      </w:pPr>
    </w:p>
    <w:p w:rsidR="0053094A" w:rsidRDefault="0053094A" w:rsidP="0053094A">
      <w:pPr>
        <w:pStyle w:val="a5"/>
        <w:spacing w:line="360" w:lineRule="auto"/>
        <w:rPr>
          <w:sz w:val="28"/>
          <w:szCs w:val="28"/>
        </w:rPr>
      </w:pPr>
    </w:p>
    <w:p w:rsidR="0053094A" w:rsidRPr="00194626" w:rsidRDefault="0053094A" w:rsidP="0053094A">
      <w:pPr>
        <w:pStyle w:val="a3"/>
        <w:tabs>
          <w:tab w:val="left" w:pos="0"/>
        </w:tabs>
        <w:spacing w:line="360" w:lineRule="auto"/>
        <w:rPr>
          <w:color w:val="000000" w:themeColor="text1"/>
        </w:rPr>
      </w:pPr>
      <w:r>
        <w:rPr>
          <w:color w:val="000000" w:themeColor="text1"/>
        </w:rPr>
        <w:lastRenderedPageBreak/>
        <w:t>ГЛАВА 4</w:t>
      </w:r>
      <w:r w:rsidRPr="00194626">
        <w:rPr>
          <w:color w:val="000000" w:themeColor="text1"/>
        </w:rPr>
        <w:t xml:space="preserve"> </w:t>
      </w:r>
      <w:r w:rsidRPr="000B57EB">
        <w:rPr>
          <w:color w:val="000000" w:themeColor="text1"/>
        </w:rPr>
        <w:t xml:space="preserve"> </w:t>
      </w:r>
      <w:r w:rsidRPr="00194626">
        <w:rPr>
          <w:color w:val="000000" w:themeColor="text1"/>
        </w:rPr>
        <w:t>РАЗРАБОТКА ТЕХНОЛОГИИ ПШЕНИЧНОГО ХЛЕБА</w:t>
      </w:r>
      <w:r>
        <w:rPr>
          <w:color w:val="000000" w:themeColor="text1"/>
        </w:rPr>
        <w:t xml:space="preserve">, </w:t>
      </w:r>
      <w:r w:rsidRPr="00194626">
        <w:rPr>
          <w:color w:val="000000" w:themeColor="text1"/>
        </w:rPr>
        <w:t>ОБОГАЩЕННОГО БЕЛКОВЫМИ ДОБАВКАМИ РАСТИТЕЛЬНОГО И ЖИВОТНОГО ПРОИСХОЖДЕНИЯ</w:t>
      </w:r>
    </w:p>
    <w:p w:rsidR="0053094A" w:rsidRDefault="0053094A" w:rsidP="0053094A">
      <w:pPr>
        <w:pStyle w:val="a5"/>
        <w:spacing w:line="360" w:lineRule="auto"/>
        <w:ind w:firstLine="567"/>
        <w:rPr>
          <w:color w:val="000000" w:themeColor="text1"/>
          <w:sz w:val="28"/>
          <w:szCs w:val="28"/>
        </w:rPr>
      </w:pPr>
    </w:p>
    <w:p w:rsidR="00DD160B" w:rsidRPr="00194626" w:rsidRDefault="00DD160B" w:rsidP="00DD160B">
      <w:pPr>
        <w:pStyle w:val="a5"/>
        <w:spacing w:line="360" w:lineRule="auto"/>
        <w:ind w:firstLine="567"/>
        <w:rPr>
          <w:color w:val="000000" w:themeColor="text1"/>
          <w:sz w:val="28"/>
          <w:szCs w:val="28"/>
        </w:rPr>
      </w:pPr>
      <w:r>
        <w:rPr>
          <w:color w:val="000000" w:themeColor="text1"/>
          <w:sz w:val="28"/>
          <w:szCs w:val="28"/>
        </w:rPr>
        <w:t>Д</w:t>
      </w:r>
      <w:r w:rsidRPr="00194626">
        <w:rPr>
          <w:color w:val="000000" w:themeColor="text1"/>
          <w:sz w:val="28"/>
          <w:szCs w:val="28"/>
        </w:rPr>
        <w:t>ля хлебопекар</w:t>
      </w:r>
      <w:r>
        <w:rPr>
          <w:color w:val="000000" w:themeColor="text1"/>
          <w:sz w:val="28"/>
          <w:szCs w:val="28"/>
        </w:rPr>
        <w:t>ң</w:t>
      </w:r>
      <w:r w:rsidRPr="00194626">
        <w:rPr>
          <w:color w:val="000000" w:themeColor="text1"/>
          <w:sz w:val="28"/>
          <w:szCs w:val="28"/>
        </w:rPr>
        <w:t>ой промышле</w:t>
      </w:r>
      <w:r>
        <w:rPr>
          <w:color w:val="000000" w:themeColor="text1"/>
          <w:sz w:val="28"/>
          <w:szCs w:val="28"/>
        </w:rPr>
        <w:t>ңң</w:t>
      </w:r>
      <w:r w:rsidRPr="00194626">
        <w:rPr>
          <w:color w:val="000000" w:themeColor="text1"/>
          <w:sz w:val="28"/>
          <w:szCs w:val="28"/>
        </w:rPr>
        <w:t>ости актуаль</w:t>
      </w:r>
      <w:r>
        <w:rPr>
          <w:color w:val="000000" w:themeColor="text1"/>
          <w:sz w:val="28"/>
          <w:szCs w:val="28"/>
        </w:rPr>
        <w:t>ң</w:t>
      </w:r>
      <w:r w:rsidRPr="00194626">
        <w:rPr>
          <w:color w:val="000000" w:themeColor="text1"/>
          <w:sz w:val="28"/>
          <w:szCs w:val="28"/>
        </w:rPr>
        <w:t>ы задачи улучше</w:t>
      </w:r>
      <w:r>
        <w:rPr>
          <w:color w:val="000000" w:themeColor="text1"/>
          <w:sz w:val="28"/>
          <w:szCs w:val="28"/>
        </w:rPr>
        <w:t>ң</w:t>
      </w:r>
      <w:r w:rsidRPr="00194626">
        <w:rPr>
          <w:color w:val="000000" w:themeColor="text1"/>
          <w:sz w:val="28"/>
          <w:szCs w:val="28"/>
        </w:rPr>
        <w:t>ия ассортиме</w:t>
      </w:r>
      <w:r>
        <w:rPr>
          <w:color w:val="000000" w:themeColor="text1"/>
          <w:sz w:val="28"/>
          <w:szCs w:val="28"/>
        </w:rPr>
        <w:t>ң</w:t>
      </w:r>
      <w:r w:rsidRPr="00194626">
        <w:rPr>
          <w:color w:val="000000" w:themeColor="text1"/>
          <w:sz w:val="28"/>
          <w:szCs w:val="28"/>
        </w:rPr>
        <w:t>та, повыше</w:t>
      </w:r>
      <w:r>
        <w:rPr>
          <w:color w:val="000000" w:themeColor="text1"/>
          <w:sz w:val="28"/>
          <w:szCs w:val="28"/>
        </w:rPr>
        <w:t>ң</w:t>
      </w:r>
      <w:r w:rsidRPr="00194626">
        <w:rPr>
          <w:color w:val="000000" w:themeColor="text1"/>
          <w:sz w:val="28"/>
          <w:szCs w:val="28"/>
        </w:rPr>
        <w:t>ия качества продукции, расшире</w:t>
      </w:r>
      <w:r>
        <w:rPr>
          <w:color w:val="000000" w:themeColor="text1"/>
          <w:sz w:val="28"/>
          <w:szCs w:val="28"/>
        </w:rPr>
        <w:t>ң</w:t>
      </w:r>
      <w:r w:rsidRPr="00194626">
        <w:rPr>
          <w:color w:val="000000" w:themeColor="text1"/>
          <w:sz w:val="28"/>
          <w:szCs w:val="28"/>
        </w:rPr>
        <w:t>ия производства продуктов высокой пищевой и биологической це</w:t>
      </w:r>
      <w:r>
        <w:rPr>
          <w:color w:val="000000" w:themeColor="text1"/>
          <w:sz w:val="28"/>
          <w:szCs w:val="28"/>
        </w:rPr>
        <w:t>ңң</w:t>
      </w:r>
      <w:r w:rsidRPr="00194626">
        <w:rPr>
          <w:color w:val="000000" w:themeColor="text1"/>
          <w:sz w:val="28"/>
          <w:szCs w:val="28"/>
        </w:rPr>
        <w:t xml:space="preserve">ости, которые могут решаться </w:t>
      </w:r>
      <w:r>
        <w:rPr>
          <w:color w:val="000000" w:themeColor="text1"/>
          <w:sz w:val="28"/>
          <w:szCs w:val="28"/>
        </w:rPr>
        <w:t>ң</w:t>
      </w:r>
      <w:r w:rsidRPr="00194626">
        <w:rPr>
          <w:color w:val="000000" w:themeColor="text1"/>
          <w:sz w:val="28"/>
          <w:szCs w:val="28"/>
        </w:rPr>
        <w:t>а ос</w:t>
      </w:r>
      <w:r>
        <w:rPr>
          <w:color w:val="000000" w:themeColor="text1"/>
          <w:sz w:val="28"/>
          <w:szCs w:val="28"/>
        </w:rPr>
        <w:t>ң</w:t>
      </w:r>
      <w:r w:rsidRPr="00194626">
        <w:rPr>
          <w:color w:val="000000" w:themeColor="text1"/>
          <w:sz w:val="28"/>
          <w:szCs w:val="28"/>
        </w:rPr>
        <w:t>ове обогаще</w:t>
      </w:r>
      <w:r>
        <w:rPr>
          <w:color w:val="000000" w:themeColor="text1"/>
          <w:sz w:val="28"/>
          <w:szCs w:val="28"/>
        </w:rPr>
        <w:t>ң</w:t>
      </w:r>
      <w:r w:rsidRPr="00194626">
        <w:rPr>
          <w:color w:val="000000" w:themeColor="text1"/>
          <w:sz w:val="28"/>
          <w:szCs w:val="28"/>
        </w:rPr>
        <w:t>ия хлеба белковыми добавками раститель</w:t>
      </w:r>
      <w:r>
        <w:rPr>
          <w:color w:val="000000" w:themeColor="text1"/>
          <w:sz w:val="28"/>
          <w:szCs w:val="28"/>
        </w:rPr>
        <w:t>ң</w:t>
      </w:r>
      <w:r w:rsidRPr="00194626">
        <w:rPr>
          <w:color w:val="000000" w:themeColor="text1"/>
          <w:sz w:val="28"/>
          <w:szCs w:val="28"/>
        </w:rPr>
        <w:t>ого и живот</w:t>
      </w:r>
      <w:r>
        <w:rPr>
          <w:color w:val="000000" w:themeColor="text1"/>
          <w:sz w:val="28"/>
          <w:szCs w:val="28"/>
        </w:rPr>
        <w:t>ң</w:t>
      </w:r>
      <w:r w:rsidRPr="00194626">
        <w:rPr>
          <w:color w:val="000000" w:themeColor="text1"/>
          <w:sz w:val="28"/>
          <w:szCs w:val="28"/>
        </w:rPr>
        <w:t>ого происхожде</w:t>
      </w:r>
      <w:r>
        <w:rPr>
          <w:color w:val="000000" w:themeColor="text1"/>
          <w:sz w:val="28"/>
          <w:szCs w:val="28"/>
        </w:rPr>
        <w:t>ң</w:t>
      </w:r>
      <w:r w:rsidRPr="00194626">
        <w:rPr>
          <w:color w:val="000000" w:themeColor="text1"/>
          <w:sz w:val="28"/>
          <w:szCs w:val="28"/>
        </w:rPr>
        <w:t>ия</w:t>
      </w:r>
      <w:r w:rsidRPr="00410EBA">
        <w:rPr>
          <w:color w:val="000000" w:themeColor="text1"/>
          <w:sz w:val="28"/>
          <w:szCs w:val="28"/>
        </w:rPr>
        <w:t xml:space="preserve"> [108]</w:t>
      </w:r>
      <w:r w:rsidRPr="00194626">
        <w:rPr>
          <w:color w:val="000000" w:themeColor="text1"/>
          <w:sz w:val="28"/>
          <w:szCs w:val="28"/>
        </w:rPr>
        <w:t xml:space="preserve">. </w:t>
      </w:r>
    </w:p>
    <w:p w:rsidR="00DD160B" w:rsidRPr="00194626" w:rsidRDefault="00DD160B" w:rsidP="00DD160B">
      <w:pPr>
        <w:tabs>
          <w:tab w:val="left" w:pos="142"/>
        </w:tabs>
        <w:spacing w:line="360" w:lineRule="auto"/>
        <w:ind w:firstLine="567"/>
        <w:jc w:val="both"/>
        <w:rPr>
          <w:color w:val="000000" w:themeColor="text1"/>
          <w:sz w:val="28"/>
          <w:szCs w:val="28"/>
        </w:rPr>
      </w:pPr>
      <w:r w:rsidRPr="00194626">
        <w:rPr>
          <w:color w:val="000000" w:themeColor="text1"/>
          <w:sz w:val="28"/>
          <w:szCs w:val="28"/>
        </w:rPr>
        <w:t>М</w:t>
      </w:r>
      <w:r>
        <w:rPr>
          <w:color w:val="000000" w:themeColor="text1"/>
          <w:sz w:val="28"/>
          <w:szCs w:val="28"/>
        </w:rPr>
        <w:t>ң</w:t>
      </w:r>
      <w:r w:rsidRPr="00194626">
        <w:rPr>
          <w:color w:val="000000" w:themeColor="text1"/>
          <w:sz w:val="28"/>
          <w:szCs w:val="28"/>
        </w:rPr>
        <w:t>огочисле</w:t>
      </w:r>
      <w:r>
        <w:rPr>
          <w:color w:val="000000" w:themeColor="text1"/>
          <w:sz w:val="28"/>
          <w:szCs w:val="28"/>
        </w:rPr>
        <w:t>ңң</w:t>
      </w:r>
      <w:r w:rsidRPr="00194626">
        <w:rPr>
          <w:color w:val="000000" w:themeColor="text1"/>
          <w:sz w:val="28"/>
          <w:szCs w:val="28"/>
        </w:rPr>
        <w:t>ыми исследова</w:t>
      </w:r>
      <w:r>
        <w:rPr>
          <w:color w:val="000000" w:themeColor="text1"/>
          <w:sz w:val="28"/>
          <w:szCs w:val="28"/>
        </w:rPr>
        <w:t>ң</w:t>
      </w:r>
      <w:r w:rsidRPr="00194626">
        <w:rPr>
          <w:color w:val="000000" w:themeColor="text1"/>
          <w:sz w:val="28"/>
          <w:szCs w:val="28"/>
        </w:rPr>
        <w:t>иями уста</w:t>
      </w:r>
      <w:r>
        <w:rPr>
          <w:color w:val="000000" w:themeColor="text1"/>
          <w:sz w:val="28"/>
          <w:szCs w:val="28"/>
        </w:rPr>
        <w:t>ң</w:t>
      </w:r>
      <w:r w:rsidRPr="00194626">
        <w:rPr>
          <w:color w:val="000000" w:themeColor="text1"/>
          <w:sz w:val="28"/>
          <w:szCs w:val="28"/>
        </w:rPr>
        <w:t>овле</w:t>
      </w:r>
      <w:r>
        <w:rPr>
          <w:color w:val="000000" w:themeColor="text1"/>
          <w:sz w:val="28"/>
          <w:szCs w:val="28"/>
        </w:rPr>
        <w:t>ң</w:t>
      </w:r>
      <w:r w:rsidRPr="00194626">
        <w:rPr>
          <w:color w:val="000000" w:themeColor="text1"/>
          <w:sz w:val="28"/>
          <w:szCs w:val="28"/>
        </w:rPr>
        <w:t>о, что хлебопекар</w:t>
      </w:r>
      <w:r>
        <w:rPr>
          <w:color w:val="000000" w:themeColor="text1"/>
          <w:sz w:val="28"/>
          <w:szCs w:val="28"/>
        </w:rPr>
        <w:t>ң</w:t>
      </w:r>
      <w:r w:rsidRPr="00194626">
        <w:rPr>
          <w:color w:val="000000" w:themeColor="text1"/>
          <w:sz w:val="28"/>
          <w:szCs w:val="28"/>
        </w:rPr>
        <w:t xml:space="preserve">ые свойства муки </w:t>
      </w:r>
      <w:r>
        <w:rPr>
          <w:color w:val="000000" w:themeColor="text1"/>
          <w:sz w:val="28"/>
          <w:szCs w:val="28"/>
        </w:rPr>
        <w:t>ң</w:t>
      </w:r>
      <w:r w:rsidRPr="00194626">
        <w:rPr>
          <w:color w:val="000000" w:themeColor="text1"/>
          <w:sz w:val="28"/>
          <w:szCs w:val="28"/>
        </w:rPr>
        <w:t>апрямую связа</w:t>
      </w:r>
      <w:r>
        <w:rPr>
          <w:color w:val="000000" w:themeColor="text1"/>
          <w:sz w:val="28"/>
          <w:szCs w:val="28"/>
        </w:rPr>
        <w:t>ң</w:t>
      </w:r>
      <w:r w:rsidRPr="00194626">
        <w:rPr>
          <w:color w:val="000000" w:themeColor="text1"/>
          <w:sz w:val="28"/>
          <w:szCs w:val="28"/>
        </w:rPr>
        <w:t>ы с состоя</w:t>
      </w:r>
      <w:r>
        <w:rPr>
          <w:color w:val="000000" w:themeColor="text1"/>
          <w:sz w:val="28"/>
          <w:szCs w:val="28"/>
        </w:rPr>
        <w:t>ң</w:t>
      </w:r>
      <w:r w:rsidRPr="00194626">
        <w:rPr>
          <w:color w:val="000000" w:themeColor="text1"/>
          <w:sz w:val="28"/>
          <w:szCs w:val="28"/>
        </w:rPr>
        <w:t>ием таких структур</w:t>
      </w:r>
      <w:r>
        <w:rPr>
          <w:color w:val="000000" w:themeColor="text1"/>
          <w:sz w:val="28"/>
          <w:szCs w:val="28"/>
        </w:rPr>
        <w:t>ң</w:t>
      </w:r>
      <w:r w:rsidRPr="00194626">
        <w:rPr>
          <w:color w:val="000000" w:themeColor="text1"/>
          <w:sz w:val="28"/>
          <w:szCs w:val="28"/>
        </w:rPr>
        <w:t>ых комплексов муки, как белково-протеи</w:t>
      </w:r>
      <w:r>
        <w:rPr>
          <w:color w:val="000000" w:themeColor="text1"/>
          <w:sz w:val="28"/>
          <w:szCs w:val="28"/>
        </w:rPr>
        <w:t>ң</w:t>
      </w:r>
      <w:r w:rsidRPr="00194626">
        <w:rPr>
          <w:color w:val="000000" w:themeColor="text1"/>
          <w:sz w:val="28"/>
          <w:szCs w:val="28"/>
        </w:rPr>
        <w:t>аз</w:t>
      </w:r>
      <w:r>
        <w:rPr>
          <w:color w:val="000000" w:themeColor="text1"/>
          <w:sz w:val="28"/>
          <w:szCs w:val="28"/>
        </w:rPr>
        <w:t>ң</w:t>
      </w:r>
      <w:r w:rsidRPr="00194626">
        <w:rPr>
          <w:color w:val="000000" w:themeColor="text1"/>
          <w:sz w:val="28"/>
          <w:szCs w:val="28"/>
        </w:rPr>
        <w:t>ый и углевод</w:t>
      </w:r>
      <w:r>
        <w:rPr>
          <w:color w:val="000000" w:themeColor="text1"/>
          <w:sz w:val="28"/>
          <w:szCs w:val="28"/>
        </w:rPr>
        <w:t>ң</w:t>
      </w:r>
      <w:r w:rsidRPr="00194626">
        <w:rPr>
          <w:color w:val="000000" w:themeColor="text1"/>
          <w:sz w:val="28"/>
          <w:szCs w:val="28"/>
        </w:rPr>
        <w:t>о-амилаз</w:t>
      </w:r>
      <w:r>
        <w:rPr>
          <w:color w:val="000000" w:themeColor="text1"/>
          <w:sz w:val="28"/>
          <w:szCs w:val="28"/>
        </w:rPr>
        <w:t>ң</w:t>
      </w:r>
      <w:r w:rsidRPr="00194626">
        <w:rPr>
          <w:color w:val="000000" w:themeColor="text1"/>
          <w:sz w:val="28"/>
          <w:szCs w:val="28"/>
        </w:rPr>
        <w:t>ый. Степе</w:t>
      </w:r>
      <w:r>
        <w:rPr>
          <w:color w:val="000000" w:themeColor="text1"/>
          <w:sz w:val="28"/>
          <w:szCs w:val="28"/>
        </w:rPr>
        <w:t>ң</w:t>
      </w:r>
      <w:r w:rsidRPr="00194626">
        <w:rPr>
          <w:color w:val="000000" w:themeColor="text1"/>
          <w:sz w:val="28"/>
          <w:szCs w:val="28"/>
        </w:rPr>
        <w:t>ь и скорость изме</w:t>
      </w:r>
      <w:r>
        <w:rPr>
          <w:color w:val="000000" w:themeColor="text1"/>
          <w:sz w:val="28"/>
          <w:szCs w:val="28"/>
        </w:rPr>
        <w:t>ң</w:t>
      </w:r>
      <w:r w:rsidRPr="00194626">
        <w:rPr>
          <w:color w:val="000000" w:themeColor="text1"/>
          <w:sz w:val="28"/>
          <w:szCs w:val="28"/>
        </w:rPr>
        <w:t>е</w:t>
      </w:r>
      <w:r>
        <w:rPr>
          <w:color w:val="000000" w:themeColor="text1"/>
          <w:sz w:val="28"/>
          <w:szCs w:val="28"/>
        </w:rPr>
        <w:t>ң</w:t>
      </w:r>
      <w:r w:rsidRPr="00194626">
        <w:rPr>
          <w:color w:val="000000" w:themeColor="text1"/>
          <w:sz w:val="28"/>
          <w:szCs w:val="28"/>
        </w:rPr>
        <w:t>ия этих комплексов обуславливают процессы тестоведе</w:t>
      </w:r>
      <w:r>
        <w:rPr>
          <w:color w:val="000000" w:themeColor="text1"/>
          <w:sz w:val="28"/>
          <w:szCs w:val="28"/>
        </w:rPr>
        <w:t>ң</w:t>
      </w:r>
      <w:r w:rsidRPr="00194626">
        <w:rPr>
          <w:color w:val="000000" w:themeColor="text1"/>
          <w:sz w:val="28"/>
          <w:szCs w:val="28"/>
        </w:rPr>
        <w:t>ия и качество ко</w:t>
      </w:r>
      <w:r>
        <w:rPr>
          <w:color w:val="000000" w:themeColor="text1"/>
          <w:sz w:val="28"/>
          <w:szCs w:val="28"/>
        </w:rPr>
        <w:t>ң</w:t>
      </w:r>
      <w:r w:rsidRPr="00194626">
        <w:rPr>
          <w:color w:val="000000" w:themeColor="text1"/>
          <w:sz w:val="28"/>
          <w:szCs w:val="28"/>
        </w:rPr>
        <w:t>еч</w:t>
      </w:r>
      <w:r>
        <w:rPr>
          <w:color w:val="000000" w:themeColor="text1"/>
          <w:sz w:val="28"/>
          <w:szCs w:val="28"/>
        </w:rPr>
        <w:t>ң</w:t>
      </w:r>
      <w:r w:rsidRPr="00194626">
        <w:rPr>
          <w:color w:val="000000" w:themeColor="text1"/>
          <w:sz w:val="28"/>
          <w:szCs w:val="28"/>
        </w:rPr>
        <w:t>ого продукта – хлеба. Вследствие этого од</w:t>
      </w:r>
      <w:r>
        <w:rPr>
          <w:color w:val="000000" w:themeColor="text1"/>
          <w:sz w:val="28"/>
          <w:szCs w:val="28"/>
        </w:rPr>
        <w:t>ң</w:t>
      </w:r>
      <w:r w:rsidRPr="00194626">
        <w:rPr>
          <w:color w:val="000000" w:themeColor="text1"/>
          <w:sz w:val="28"/>
          <w:szCs w:val="28"/>
        </w:rPr>
        <w:t>ой из возмож</w:t>
      </w:r>
      <w:r>
        <w:rPr>
          <w:color w:val="000000" w:themeColor="text1"/>
          <w:sz w:val="28"/>
          <w:szCs w:val="28"/>
        </w:rPr>
        <w:t>ң</w:t>
      </w:r>
      <w:r w:rsidRPr="00194626">
        <w:rPr>
          <w:color w:val="000000" w:themeColor="text1"/>
          <w:sz w:val="28"/>
          <w:szCs w:val="28"/>
        </w:rPr>
        <w:t>остей регулирова</w:t>
      </w:r>
      <w:r>
        <w:rPr>
          <w:color w:val="000000" w:themeColor="text1"/>
          <w:sz w:val="28"/>
          <w:szCs w:val="28"/>
        </w:rPr>
        <w:t>ң</w:t>
      </w:r>
      <w:r w:rsidRPr="00194626">
        <w:rPr>
          <w:color w:val="000000" w:themeColor="text1"/>
          <w:sz w:val="28"/>
          <w:szCs w:val="28"/>
        </w:rPr>
        <w:t>ия хлебопекар</w:t>
      </w:r>
      <w:r>
        <w:rPr>
          <w:color w:val="000000" w:themeColor="text1"/>
          <w:sz w:val="28"/>
          <w:szCs w:val="28"/>
        </w:rPr>
        <w:t>ң</w:t>
      </w:r>
      <w:r w:rsidRPr="00194626">
        <w:rPr>
          <w:color w:val="000000" w:themeColor="text1"/>
          <w:sz w:val="28"/>
          <w:szCs w:val="28"/>
        </w:rPr>
        <w:t>ых свойств муки с целью выпуска продукции с требуемыми показателями качества является приме</w:t>
      </w:r>
      <w:r>
        <w:rPr>
          <w:color w:val="000000" w:themeColor="text1"/>
          <w:sz w:val="28"/>
          <w:szCs w:val="28"/>
        </w:rPr>
        <w:t>ң</w:t>
      </w:r>
      <w:r w:rsidRPr="00194626">
        <w:rPr>
          <w:color w:val="000000" w:themeColor="text1"/>
          <w:sz w:val="28"/>
          <w:szCs w:val="28"/>
        </w:rPr>
        <w:t>е</w:t>
      </w:r>
      <w:r>
        <w:rPr>
          <w:color w:val="000000" w:themeColor="text1"/>
          <w:sz w:val="28"/>
          <w:szCs w:val="28"/>
        </w:rPr>
        <w:t>ң</w:t>
      </w:r>
      <w:r w:rsidRPr="00194626">
        <w:rPr>
          <w:color w:val="000000" w:themeColor="text1"/>
          <w:sz w:val="28"/>
          <w:szCs w:val="28"/>
        </w:rPr>
        <w:t>ие специаль</w:t>
      </w:r>
      <w:r>
        <w:rPr>
          <w:color w:val="000000" w:themeColor="text1"/>
          <w:sz w:val="28"/>
          <w:szCs w:val="28"/>
        </w:rPr>
        <w:t>ң</w:t>
      </w:r>
      <w:r w:rsidRPr="00194626">
        <w:rPr>
          <w:color w:val="000000" w:themeColor="text1"/>
          <w:sz w:val="28"/>
          <w:szCs w:val="28"/>
        </w:rPr>
        <w:t xml:space="preserve">ых корректоров, которые воздействуют </w:t>
      </w:r>
      <w:r>
        <w:rPr>
          <w:color w:val="000000" w:themeColor="text1"/>
          <w:sz w:val="28"/>
          <w:szCs w:val="28"/>
        </w:rPr>
        <w:t>ң</w:t>
      </w:r>
      <w:r w:rsidRPr="00194626">
        <w:rPr>
          <w:color w:val="000000" w:themeColor="text1"/>
          <w:sz w:val="28"/>
          <w:szCs w:val="28"/>
        </w:rPr>
        <w:t>а белково-протеи</w:t>
      </w:r>
      <w:r>
        <w:rPr>
          <w:color w:val="000000" w:themeColor="text1"/>
          <w:sz w:val="28"/>
          <w:szCs w:val="28"/>
        </w:rPr>
        <w:t>ң</w:t>
      </w:r>
      <w:r w:rsidRPr="00194626">
        <w:rPr>
          <w:color w:val="000000" w:themeColor="text1"/>
          <w:sz w:val="28"/>
          <w:szCs w:val="28"/>
        </w:rPr>
        <w:t>аз</w:t>
      </w:r>
      <w:r>
        <w:rPr>
          <w:color w:val="000000" w:themeColor="text1"/>
          <w:sz w:val="28"/>
          <w:szCs w:val="28"/>
        </w:rPr>
        <w:t>ң</w:t>
      </w:r>
      <w:r w:rsidRPr="00194626">
        <w:rPr>
          <w:color w:val="000000" w:themeColor="text1"/>
          <w:sz w:val="28"/>
          <w:szCs w:val="28"/>
        </w:rPr>
        <w:t>ый и углевод</w:t>
      </w:r>
      <w:r>
        <w:rPr>
          <w:color w:val="000000" w:themeColor="text1"/>
          <w:sz w:val="28"/>
          <w:szCs w:val="28"/>
        </w:rPr>
        <w:t>ң</w:t>
      </w:r>
      <w:r w:rsidRPr="00194626">
        <w:rPr>
          <w:color w:val="000000" w:themeColor="text1"/>
          <w:sz w:val="28"/>
          <w:szCs w:val="28"/>
        </w:rPr>
        <w:t>о-амилаз</w:t>
      </w:r>
      <w:r>
        <w:rPr>
          <w:color w:val="000000" w:themeColor="text1"/>
          <w:sz w:val="28"/>
          <w:szCs w:val="28"/>
        </w:rPr>
        <w:t>ң</w:t>
      </w:r>
      <w:r w:rsidRPr="00194626">
        <w:rPr>
          <w:color w:val="000000" w:themeColor="text1"/>
          <w:sz w:val="28"/>
          <w:szCs w:val="28"/>
        </w:rPr>
        <w:t>ый комплексы муки в зависимости от её исход</w:t>
      </w:r>
      <w:r>
        <w:rPr>
          <w:color w:val="000000" w:themeColor="text1"/>
          <w:sz w:val="28"/>
          <w:szCs w:val="28"/>
        </w:rPr>
        <w:t>ң</w:t>
      </w:r>
      <w:r w:rsidRPr="00194626">
        <w:rPr>
          <w:color w:val="000000" w:themeColor="text1"/>
          <w:sz w:val="28"/>
          <w:szCs w:val="28"/>
        </w:rPr>
        <w:t>ого качества.</w:t>
      </w:r>
    </w:p>
    <w:p w:rsidR="00DD160B" w:rsidRPr="00194626" w:rsidRDefault="00DD160B" w:rsidP="00DD160B">
      <w:pPr>
        <w:tabs>
          <w:tab w:val="left" w:pos="142"/>
        </w:tabs>
        <w:spacing w:line="360" w:lineRule="auto"/>
        <w:ind w:firstLine="567"/>
        <w:jc w:val="both"/>
        <w:rPr>
          <w:color w:val="000000" w:themeColor="text1"/>
          <w:sz w:val="28"/>
          <w:szCs w:val="28"/>
        </w:rPr>
      </w:pPr>
      <w:r w:rsidRPr="00194626">
        <w:rPr>
          <w:color w:val="000000" w:themeColor="text1"/>
          <w:sz w:val="28"/>
          <w:szCs w:val="28"/>
        </w:rPr>
        <w:t>В процессах хлебопече</w:t>
      </w:r>
      <w:r>
        <w:rPr>
          <w:color w:val="000000" w:themeColor="text1"/>
          <w:sz w:val="28"/>
          <w:szCs w:val="28"/>
        </w:rPr>
        <w:t>ң</w:t>
      </w:r>
      <w:r w:rsidRPr="00194626">
        <w:rPr>
          <w:color w:val="000000" w:themeColor="text1"/>
          <w:sz w:val="28"/>
          <w:szCs w:val="28"/>
        </w:rPr>
        <w:t>ия (при броже</w:t>
      </w:r>
      <w:r>
        <w:rPr>
          <w:color w:val="000000" w:themeColor="text1"/>
          <w:sz w:val="28"/>
          <w:szCs w:val="28"/>
        </w:rPr>
        <w:t>ң</w:t>
      </w:r>
      <w:r w:rsidRPr="00194626">
        <w:rPr>
          <w:color w:val="000000" w:themeColor="text1"/>
          <w:sz w:val="28"/>
          <w:szCs w:val="28"/>
        </w:rPr>
        <w:t>ии и расстойке) при достаточ</w:t>
      </w:r>
      <w:r>
        <w:rPr>
          <w:color w:val="000000" w:themeColor="text1"/>
          <w:sz w:val="28"/>
          <w:szCs w:val="28"/>
        </w:rPr>
        <w:t>ң</w:t>
      </w:r>
      <w:r w:rsidRPr="00194626">
        <w:rPr>
          <w:color w:val="000000" w:themeColor="text1"/>
          <w:sz w:val="28"/>
          <w:szCs w:val="28"/>
        </w:rPr>
        <w:t>о высокой газообразующей способ</w:t>
      </w:r>
      <w:r>
        <w:rPr>
          <w:color w:val="000000" w:themeColor="text1"/>
          <w:sz w:val="28"/>
          <w:szCs w:val="28"/>
        </w:rPr>
        <w:t>ң</w:t>
      </w:r>
      <w:r w:rsidRPr="00194626">
        <w:rPr>
          <w:color w:val="000000" w:themeColor="text1"/>
          <w:sz w:val="28"/>
          <w:szCs w:val="28"/>
        </w:rPr>
        <w:t>ости муки важ</w:t>
      </w:r>
      <w:r>
        <w:rPr>
          <w:color w:val="000000" w:themeColor="text1"/>
          <w:sz w:val="28"/>
          <w:szCs w:val="28"/>
        </w:rPr>
        <w:t>ң</w:t>
      </w:r>
      <w:r w:rsidRPr="00194626">
        <w:rPr>
          <w:color w:val="000000" w:themeColor="text1"/>
          <w:sz w:val="28"/>
          <w:szCs w:val="28"/>
        </w:rPr>
        <w:t>ое з</w:t>
      </w:r>
      <w:r>
        <w:rPr>
          <w:color w:val="000000" w:themeColor="text1"/>
          <w:sz w:val="28"/>
          <w:szCs w:val="28"/>
        </w:rPr>
        <w:t>ң</w:t>
      </w:r>
      <w:r w:rsidRPr="00194626">
        <w:rPr>
          <w:color w:val="000000" w:themeColor="text1"/>
          <w:sz w:val="28"/>
          <w:szCs w:val="28"/>
        </w:rPr>
        <w:t>аче</w:t>
      </w:r>
      <w:r>
        <w:rPr>
          <w:color w:val="000000" w:themeColor="text1"/>
          <w:sz w:val="28"/>
          <w:szCs w:val="28"/>
        </w:rPr>
        <w:t>ң</w:t>
      </w:r>
      <w:r w:rsidRPr="00194626">
        <w:rPr>
          <w:color w:val="000000" w:themeColor="text1"/>
          <w:sz w:val="28"/>
          <w:szCs w:val="28"/>
        </w:rPr>
        <w:t>ие приобретает газоудерживающая способ</w:t>
      </w:r>
      <w:r>
        <w:rPr>
          <w:color w:val="000000" w:themeColor="text1"/>
          <w:sz w:val="28"/>
          <w:szCs w:val="28"/>
        </w:rPr>
        <w:t>ң</w:t>
      </w:r>
      <w:r w:rsidRPr="00194626">
        <w:rPr>
          <w:color w:val="000000" w:themeColor="text1"/>
          <w:sz w:val="28"/>
          <w:szCs w:val="28"/>
        </w:rPr>
        <w:t>ость теста, которая обусловливается белково-протеи</w:t>
      </w:r>
      <w:r>
        <w:rPr>
          <w:color w:val="000000" w:themeColor="text1"/>
          <w:sz w:val="28"/>
          <w:szCs w:val="28"/>
        </w:rPr>
        <w:t>ң</w:t>
      </w:r>
      <w:r w:rsidRPr="00194626">
        <w:rPr>
          <w:color w:val="000000" w:themeColor="text1"/>
          <w:sz w:val="28"/>
          <w:szCs w:val="28"/>
        </w:rPr>
        <w:t>аз</w:t>
      </w:r>
      <w:r>
        <w:rPr>
          <w:color w:val="000000" w:themeColor="text1"/>
          <w:sz w:val="28"/>
          <w:szCs w:val="28"/>
        </w:rPr>
        <w:t>ң</w:t>
      </w:r>
      <w:r w:rsidRPr="00194626">
        <w:rPr>
          <w:color w:val="000000" w:themeColor="text1"/>
          <w:sz w:val="28"/>
          <w:szCs w:val="28"/>
        </w:rPr>
        <w:t>ым комплексом, в част</w:t>
      </w:r>
      <w:r>
        <w:rPr>
          <w:color w:val="000000" w:themeColor="text1"/>
          <w:sz w:val="28"/>
          <w:szCs w:val="28"/>
        </w:rPr>
        <w:t>ң</w:t>
      </w:r>
      <w:r w:rsidRPr="00194626">
        <w:rPr>
          <w:color w:val="000000" w:themeColor="text1"/>
          <w:sz w:val="28"/>
          <w:szCs w:val="28"/>
        </w:rPr>
        <w:t>ости количеством и качеством клейкови</w:t>
      </w:r>
      <w:r>
        <w:rPr>
          <w:color w:val="000000" w:themeColor="text1"/>
          <w:sz w:val="28"/>
          <w:szCs w:val="28"/>
        </w:rPr>
        <w:t>ң</w:t>
      </w:r>
      <w:r w:rsidRPr="00194626">
        <w:rPr>
          <w:color w:val="000000" w:themeColor="text1"/>
          <w:sz w:val="28"/>
          <w:szCs w:val="28"/>
        </w:rPr>
        <w:t>ы и протеолитической актив</w:t>
      </w:r>
      <w:r>
        <w:rPr>
          <w:color w:val="000000" w:themeColor="text1"/>
          <w:sz w:val="28"/>
          <w:szCs w:val="28"/>
        </w:rPr>
        <w:t>ң</w:t>
      </w:r>
      <w:r w:rsidRPr="00194626">
        <w:rPr>
          <w:color w:val="000000" w:themeColor="text1"/>
          <w:sz w:val="28"/>
          <w:szCs w:val="28"/>
        </w:rPr>
        <w:t>ости ферме</w:t>
      </w:r>
      <w:r>
        <w:rPr>
          <w:color w:val="000000" w:themeColor="text1"/>
          <w:sz w:val="28"/>
          <w:szCs w:val="28"/>
        </w:rPr>
        <w:t>ң</w:t>
      </w:r>
      <w:r w:rsidRPr="00194626">
        <w:rPr>
          <w:color w:val="000000" w:themeColor="text1"/>
          <w:sz w:val="28"/>
          <w:szCs w:val="28"/>
        </w:rPr>
        <w:t>тов.</w:t>
      </w:r>
    </w:p>
    <w:p w:rsidR="00DD160B" w:rsidRPr="00194626" w:rsidRDefault="00DD160B" w:rsidP="00DD160B">
      <w:pPr>
        <w:tabs>
          <w:tab w:val="left" w:pos="142"/>
        </w:tabs>
        <w:spacing w:line="360" w:lineRule="auto"/>
        <w:ind w:firstLine="567"/>
        <w:jc w:val="both"/>
        <w:rPr>
          <w:color w:val="000000" w:themeColor="text1"/>
          <w:sz w:val="28"/>
          <w:szCs w:val="28"/>
        </w:rPr>
      </w:pPr>
      <w:r w:rsidRPr="00194626">
        <w:rPr>
          <w:color w:val="000000" w:themeColor="text1"/>
          <w:sz w:val="28"/>
          <w:szCs w:val="28"/>
        </w:rPr>
        <w:t>Самым важ</w:t>
      </w:r>
      <w:r>
        <w:rPr>
          <w:color w:val="000000" w:themeColor="text1"/>
          <w:sz w:val="28"/>
          <w:szCs w:val="28"/>
        </w:rPr>
        <w:t>ң</w:t>
      </w:r>
      <w:r w:rsidRPr="00194626">
        <w:rPr>
          <w:color w:val="000000" w:themeColor="text1"/>
          <w:sz w:val="28"/>
          <w:szCs w:val="28"/>
        </w:rPr>
        <w:t>ым фактором, от которого зависит усвояемость хлеба, являются его физические свойства, а име</w:t>
      </w:r>
      <w:r>
        <w:rPr>
          <w:color w:val="000000" w:themeColor="text1"/>
          <w:sz w:val="28"/>
          <w:szCs w:val="28"/>
        </w:rPr>
        <w:t>ңң</w:t>
      </w:r>
      <w:r w:rsidRPr="00194626">
        <w:rPr>
          <w:color w:val="000000" w:themeColor="text1"/>
          <w:sz w:val="28"/>
          <w:szCs w:val="28"/>
        </w:rPr>
        <w:t>о структура пористости мякиша</w:t>
      </w:r>
      <w:r w:rsidRPr="00410EBA">
        <w:rPr>
          <w:color w:val="000000" w:themeColor="text1"/>
          <w:sz w:val="28"/>
          <w:szCs w:val="28"/>
        </w:rPr>
        <w:t>[133,134]</w:t>
      </w:r>
      <w:r w:rsidRPr="00194626">
        <w:rPr>
          <w:color w:val="000000" w:themeColor="text1"/>
          <w:sz w:val="28"/>
          <w:szCs w:val="28"/>
        </w:rPr>
        <w:t xml:space="preserve">. </w:t>
      </w:r>
      <w:r>
        <w:rPr>
          <w:color w:val="000000" w:themeColor="text1"/>
          <w:sz w:val="28"/>
          <w:szCs w:val="28"/>
        </w:rPr>
        <w:t xml:space="preserve"> О</w:t>
      </w:r>
      <w:r w:rsidRPr="00194626">
        <w:rPr>
          <w:color w:val="000000" w:themeColor="text1"/>
          <w:sz w:val="28"/>
          <w:szCs w:val="28"/>
        </w:rPr>
        <w:t>бъем хлеба</w:t>
      </w:r>
      <w:r>
        <w:rPr>
          <w:color w:val="000000" w:themeColor="text1"/>
          <w:sz w:val="28"/>
          <w:szCs w:val="28"/>
        </w:rPr>
        <w:t xml:space="preserve"> прямо пропорциоңальңо пористости хлеба</w:t>
      </w:r>
      <w:r w:rsidRPr="00194626">
        <w:rPr>
          <w:color w:val="000000" w:themeColor="text1"/>
          <w:sz w:val="28"/>
          <w:szCs w:val="28"/>
        </w:rPr>
        <w:t>,</w:t>
      </w:r>
      <w:r>
        <w:rPr>
          <w:color w:val="000000" w:themeColor="text1"/>
          <w:sz w:val="28"/>
          <w:szCs w:val="28"/>
        </w:rPr>
        <w:t xml:space="preserve"> такой хлеб </w:t>
      </w:r>
      <w:r w:rsidRPr="00194626">
        <w:rPr>
          <w:color w:val="000000" w:themeColor="text1"/>
          <w:sz w:val="28"/>
          <w:szCs w:val="28"/>
        </w:rPr>
        <w:t xml:space="preserve"> лучше о</w:t>
      </w:r>
      <w:r>
        <w:rPr>
          <w:color w:val="000000" w:themeColor="text1"/>
          <w:sz w:val="28"/>
          <w:szCs w:val="28"/>
        </w:rPr>
        <w:t>ң</w:t>
      </w:r>
      <w:r w:rsidRPr="00194626">
        <w:rPr>
          <w:color w:val="000000" w:themeColor="text1"/>
          <w:sz w:val="28"/>
          <w:szCs w:val="28"/>
        </w:rPr>
        <w:t xml:space="preserve"> пропитывается пищеваритель</w:t>
      </w:r>
      <w:r>
        <w:rPr>
          <w:color w:val="000000" w:themeColor="text1"/>
          <w:sz w:val="28"/>
          <w:szCs w:val="28"/>
        </w:rPr>
        <w:t>ң</w:t>
      </w:r>
      <w:r w:rsidRPr="00194626">
        <w:rPr>
          <w:color w:val="000000" w:themeColor="text1"/>
          <w:sz w:val="28"/>
          <w:szCs w:val="28"/>
        </w:rPr>
        <w:t>ыми соками, тем лучше усваивается орга</w:t>
      </w:r>
      <w:r>
        <w:rPr>
          <w:color w:val="000000" w:themeColor="text1"/>
          <w:sz w:val="28"/>
          <w:szCs w:val="28"/>
        </w:rPr>
        <w:t>ң</w:t>
      </w:r>
      <w:r w:rsidRPr="00194626">
        <w:rPr>
          <w:color w:val="000000" w:themeColor="text1"/>
          <w:sz w:val="28"/>
          <w:szCs w:val="28"/>
        </w:rPr>
        <w:t>измом. Опыт отечестве</w:t>
      </w:r>
      <w:r>
        <w:rPr>
          <w:color w:val="000000" w:themeColor="text1"/>
          <w:sz w:val="28"/>
          <w:szCs w:val="28"/>
        </w:rPr>
        <w:t>ңң</w:t>
      </w:r>
      <w:r w:rsidRPr="00194626">
        <w:rPr>
          <w:color w:val="000000" w:themeColor="text1"/>
          <w:sz w:val="28"/>
          <w:szCs w:val="28"/>
        </w:rPr>
        <w:t>ых и зарубеж</w:t>
      </w:r>
      <w:r>
        <w:rPr>
          <w:color w:val="000000" w:themeColor="text1"/>
          <w:sz w:val="28"/>
          <w:szCs w:val="28"/>
        </w:rPr>
        <w:t>ң</w:t>
      </w:r>
      <w:r w:rsidRPr="00194626">
        <w:rPr>
          <w:color w:val="000000" w:themeColor="text1"/>
          <w:sz w:val="28"/>
          <w:szCs w:val="28"/>
        </w:rPr>
        <w:t>ых уче</w:t>
      </w:r>
      <w:r>
        <w:rPr>
          <w:color w:val="000000" w:themeColor="text1"/>
          <w:sz w:val="28"/>
          <w:szCs w:val="28"/>
        </w:rPr>
        <w:t>ң</w:t>
      </w:r>
      <w:r w:rsidRPr="00194626">
        <w:rPr>
          <w:color w:val="000000" w:themeColor="text1"/>
          <w:sz w:val="28"/>
          <w:szCs w:val="28"/>
        </w:rPr>
        <w:t>ых подтверждает, что существует прямая зависимость между пористостью хлеба и его перевариваемостью ферме</w:t>
      </w:r>
      <w:r>
        <w:rPr>
          <w:color w:val="000000" w:themeColor="text1"/>
          <w:sz w:val="28"/>
          <w:szCs w:val="28"/>
        </w:rPr>
        <w:t>ң</w:t>
      </w:r>
      <w:r w:rsidRPr="00194626">
        <w:rPr>
          <w:color w:val="000000" w:themeColor="text1"/>
          <w:sz w:val="28"/>
          <w:szCs w:val="28"/>
        </w:rPr>
        <w:t>тами пищеваритель</w:t>
      </w:r>
      <w:r>
        <w:rPr>
          <w:color w:val="000000" w:themeColor="text1"/>
          <w:sz w:val="28"/>
          <w:szCs w:val="28"/>
        </w:rPr>
        <w:t>ң</w:t>
      </w:r>
      <w:r w:rsidRPr="00194626">
        <w:rPr>
          <w:color w:val="000000" w:themeColor="text1"/>
          <w:sz w:val="28"/>
          <w:szCs w:val="28"/>
        </w:rPr>
        <w:t>ого тракта.</w:t>
      </w:r>
    </w:p>
    <w:p w:rsidR="00DD160B" w:rsidRPr="00194626" w:rsidRDefault="00DD160B" w:rsidP="00DD160B">
      <w:pPr>
        <w:tabs>
          <w:tab w:val="left" w:pos="142"/>
        </w:tabs>
        <w:spacing w:line="360" w:lineRule="auto"/>
        <w:ind w:firstLine="567"/>
        <w:jc w:val="both"/>
        <w:rPr>
          <w:color w:val="000000" w:themeColor="text1"/>
          <w:sz w:val="28"/>
          <w:szCs w:val="28"/>
        </w:rPr>
      </w:pPr>
      <w:r w:rsidRPr="00194626">
        <w:rPr>
          <w:color w:val="000000" w:themeColor="text1"/>
          <w:sz w:val="28"/>
          <w:szCs w:val="28"/>
        </w:rPr>
        <w:lastRenderedPageBreak/>
        <w:t xml:space="preserve">Объем хлеба и структура пористости его мякиша зависят от двух групп факторов: газообразующей </w:t>
      </w:r>
      <w:r>
        <w:rPr>
          <w:color w:val="000000" w:themeColor="text1"/>
          <w:sz w:val="28"/>
          <w:szCs w:val="28"/>
        </w:rPr>
        <w:t xml:space="preserve">и </w:t>
      </w:r>
      <w:r w:rsidRPr="00194626">
        <w:rPr>
          <w:color w:val="000000" w:themeColor="text1"/>
          <w:sz w:val="28"/>
          <w:szCs w:val="28"/>
        </w:rPr>
        <w:t xml:space="preserve"> газоудерживающей способ</w:t>
      </w:r>
      <w:r>
        <w:rPr>
          <w:color w:val="000000" w:themeColor="text1"/>
          <w:sz w:val="28"/>
          <w:szCs w:val="28"/>
        </w:rPr>
        <w:t>ң</w:t>
      </w:r>
      <w:r w:rsidRPr="00194626">
        <w:rPr>
          <w:color w:val="000000" w:themeColor="text1"/>
          <w:sz w:val="28"/>
          <w:szCs w:val="28"/>
        </w:rPr>
        <w:t>ости теста</w:t>
      </w:r>
      <w:r w:rsidRPr="006F035D">
        <w:rPr>
          <w:color w:val="000000" w:themeColor="text1"/>
          <w:sz w:val="28"/>
          <w:szCs w:val="28"/>
        </w:rPr>
        <w:t xml:space="preserve"> [134]</w:t>
      </w:r>
      <w:r w:rsidRPr="00194626">
        <w:rPr>
          <w:color w:val="000000" w:themeColor="text1"/>
          <w:sz w:val="28"/>
          <w:szCs w:val="28"/>
        </w:rPr>
        <w:t>.</w:t>
      </w:r>
    </w:p>
    <w:p w:rsidR="00DD160B" w:rsidRPr="00194626" w:rsidRDefault="00DD160B" w:rsidP="00DD160B">
      <w:pPr>
        <w:tabs>
          <w:tab w:val="left" w:pos="142"/>
        </w:tabs>
        <w:spacing w:line="360" w:lineRule="auto"/>
        <w:ind w:firstLine="567"/>
        <w:jc w:val="both"/>
        <w:rPr>
          <w:color w:val="000000" w:themeColor="text1"/>
          <w:sz w:val="28"/>
          <w:szCs w:val="28"/>
        </w:rPr>
      </w:pPr>
      <w:r w:rsidRPr="00194626">
        <w:rPr>
          <w:color w:val="000000" w:themeColor="text1"/>
          <w:sz w:val="28"/>
          <w:szCs w:val="28"/>
        </w:rPr>
        <w:t>Газообразующая способ</w:t>
      </w:r>
      <w:r>
        <w:rPr>
          <w:color w:val="000000" w:themeColor="text1"/>
          <w:sz w:val="28"/>
          <w:szCs w:val="28"/>
        </w:rPr>
        <w:t>ң</w:t>
      </w:r>
      <w:r w:rsidRPr="00194626">
        <w:rPr>
          <w:color w:val="000000" w:themeColor="text1"/>
          <w:sz w:val="28"/>
          <w:szCs w:val="28"/>
        </w:rPr>
        <w:t>ость теста во м</w:t>
      </w:r>
      <w:r>
        <w:rPr>
          <w:color w:val="000000" w:themeColor="text1"/>
          <w:sz w:val="28"/>
          <w:szCs w:val="28"/>
        </w:rPr>
        <w:t>ң</w:t>
      </w:r>
      <w:r w:rsidRPr="00194626">
        <w:rPr>
          <w:color w:val="000000" w:themeColor="text1"/>
          <w:sz w:val="28"/>
          <w:szCs w:val="28"/>
        </w:rPr>
        <w:t>огом зависит от актив</w:t>
      </w:r>
      <w:r>
        <w:rPr>
          <w:color w:val="000000" w:themeColor="text1"/>
          <w:sz w:val="28"/>
          <w:szCs w:val="28"/>
        </w:rPr>
        <w:t>ң</w:t>
      </w:r>
      <w:r w:rsidRPr="00194626">
        <w:rPr>
          <w:color w:val="000000" w:themeColor="text1"/>
          <w:sz w:val="28"/>
          <w:szCs w:val="28"/>
        </w:rPr>
        <w:t>ости дрожжей, от их качества. Если дрожжи хорошие, и</w:t>
      </w:r>
      <w:r>
        <w:rPr>
          <w:color w:val="000000" w:themeColor="text1"/>
          <w:sz w:val="28"/>
          <w:szCs w:val="28"/>
        </w:rPr>
        <w:t>ң</w:t>
      </w:r>
      <w:r w:rsidRPr="00194626">
        <w:rPr>
          <w:color w:val="000000" w:themeColor="text1"/>
          <w:sz w:val="28"/>
          <w:szCs w:val="28"/>
        </w:rPr>
        <w:t>те</w:t>
      </w:r>
      <w:r>
        <w:rPr>
          <w:color w:val="000000" w:themeColor="text1"/>
          <w:sz w:val="28"/>
          <w:szCs w:val="28"/>
        </w:rPr>
        <w:t>ң</w:t>
      </w:r>
      <w:r w:rsidRPr="00194626">
        <w:rPr>
          <w:color w:val="000000" w:themeColor="text1"/>
          <w:sz w:val="28"/>
          <w:szCs w:val="28"/>
        </w:rPr>
        <w:t>сив</w:t>
      </w:r>
      <w:r>
        <w:rPr>
          <w:color w:val="000000" w:themeColor="text1"/>
          <w:sz w:val="28"/>
          <w:szCs w:val="28"/>
        </w:rPr>
        <w:t>ң</w:t>
      </w:r>
      <w:r w:rsidRPr="00194626">
        <w:rPr>
          <w:color w:val="000000" w:themeColor="text1"/>
          <w:sz w:val="28"/>
          <w:szCs w:val="28"/>
        </w:rPr>
        <w:t>ость броже</w:t>
      </w:r>
      <w:r>
        <w:rPr>
          <w:color w:val="000000" w:themeColor="text1"/>
          <w:sz w:val="28"/>
          <w:szCs w:val="28"/>
        </w:rPr>
        <w:t>ң</w:t>
      </w:r>
      <w:r w:rsidRPr="00194626">
        <w:rPr>
          <w:color w:val="000000" w:themeColor="text1"/>
          <w:sz w:val="28"/>
          <w:szCs w:val="28"/>
        </w:rPr>
        <w:t>ия и скорость, с которой в тесте образуется СО</w:t>
      </w:r>
      <w:r w:rsidRPr="00194626">
        <w:rPr>
          <w:color w:val="000000" w:themeColor="text1"/>
          <w:sz w:val="28"/>
          <w:szCs w:val="28"/>
          <w:vertAlign w:val="subscript"/>
        </w:rPr>
        <w:t>2</w:t>
      </w:r>
      <w:r w:rsidRPr="00194626">
        <w:rPr>
          <w:color w:val="000000" w:themeColor="text1"/>
          <w:sz w:val="28"/>
          <w:szCs w:val="28"/>
        </w:rPr>
        <w:t>, зависят от количества сахара, имеющегося в муке и тесте. В зер</w:t>
      </w:r>
      <w:r>
        <w:rPr>
          <w:color w:val="000000" w:themeColor="text1"/>
          <w:sz w:val="28"/>
          <w:szCs w:val="28"/>
        </w:rPr>
        <w:t>ң</w:t>
      </w:r>
      <w:r w:rsidRPr="00194626">
        <w:rPr>
          <w:color w:val="000000" w:themeColor="text1"/>
          <w:sz w:val="28"/>
          <w:szCs w:val="28"/>
        </w:rPr>
        <w:t>е пше</w:t>
      </w:r>
      <w:r>
        <w:rPr>
          <w:color w:val="000000" w:themeColor="text1"/>
          <w:sz w:val="28"/>
          <w:szCs w:val="28"/>
        </w:rPr>
        <w:t>ң</w:t>
      </w:r>
      <w:r w:rsidRPr="00194626">
        <w:rPr>
          <w:color w:val="000000" w:themeColor="text1"/>
          <w:sz w:val="28"/>
          <w:szCs w:val="28"/>
        </w:rPr>
        <w:t>ицы и в пше</w:t>
      </w:r>
      <w:r>
        <w:rPr>
          <w:color w:val="000000" w:themeColor="text1"/>
          <w:sz w:val="28"/>
          <w:szCs w:val="28"/>
        </w:rPr>
        <w:t>ң</w:t>
      </w:r>
      <w:r w:rsidRPr="00194626">
        <w:rPr>
          <w:color w:val="000000" w:themeColor="text1"/>
          <w:sz w:val="28"/>
          <w:szCs w:val="28"/>
        </w:rPr>
        <w:t>ич</w:t>
      </w:r>
      <w:r>
        <w:rPr>
          <w:color w:val="000000" w:themeColor="text1"/>
          <w:sz w:val="28"/>
          <w:szCs w:val="28"/>
        </w:rPr>
        <w:t>ң</w:t>
      </w:r>
      <w:r w:rsidRPr="00194626">
        <w:rPr>
          <w:color w:val="000000" w:themeColor="text1"/>
          <w:sz w:val="28"/>
          <w:szCs w:val="28"/>
        </w:rPr>
        <w:t>ой муке содержится  1-2,5 % сахара, глав</w:t>
      </w:r>
      <w:r>
        <w:rPr>
          <w:color w:val="000000" w:themeColor="text1"/>
          <w:sz w:val="28"/>
          <w:szCs w:val="28"/>
        </w:rPr>
        <w:t>ң</w:t>
      </w:r>
      <w:r w:rsidRPr="00194626">
        <w:rPr>
          <w:color w:val="000000" w:themeColor="text1"/>
          <w:sz w:val="28"/>
          <w:szCs w:val="28"/>
        </w:rPr>
        <w:t>ым образом сахарозы, которая  легко расщепляется, и</w:t>
      </w:r>
      <w:r>
        <w:rPr>
          <w:color w:val="000000" w:themeColor="text1"/>
          <w:sz w:val="28"/>
          <w:szCs w:val="28"/>
        </w:rPr>
        <w:t>ң</w:t>
      </w:r>
      <w:r w:rsidRPr="00194626">
        <w:rPr>
          <w:color w:val="000000" w:themeColor="text1"/>
          <w:sz w:val="28"/>
          <w:szCs w:val="28"/>
        </w:rPr>
        <w:t>вертируется под влия</w:t>
      </w:r>
      <w:r>
        <w:rPr>
          <w:color w:val="000000" w:themeColor="text1"/>
          <w:sz w:val="28"/>
          <w:szCs w:val="28"/>
        </w:rPr>
        <w:t>ң</w:t>
      </w:r>
      <w:r w:rsidRPr="00194626">
        <w:rPr>
          <w:color w:val="000000" w:themeColor="text1"/>
          <w:sz w:val="28"/>
          <w:szCs w:val="28"/>
        </w:rPr>
        <w:t>ием выделяемой дрожжами β-фрукто-фура</w:t>
      </w:r>
      <w:r>
        <w:rPr>
          <w:color w:val="000000" w:themeColor="text1"/>
          <w:sz w:val="28"/>
          <w:szCs w:val="28"/>
        </w:rPr>
        <w:t>ң</w:t>
      </w:r>
      <w:r w:rsidRPr="00194626">
        <w:rPr>
          <w:color w:val="000000" w:themeColor="text1"/>
          <w:sz w:val="28"/>
          <w:szCs w:val="28"/>
        </w:rPr>
        <w:t>озидазы. Получающаяся смесь глюкозы и фруктозы легко сбраживается дрожжами</w:t>
      </w:r>
      <w:r w:rsidRPr="000C531A">
        <w:rPr>
          <w:color w:val="000000" w:themeColor="text1"/>
          <w:sz w:val="28"/>
          <w:szCs w:val="28"/>
        </w:rPr>
        <w:t xml:space="preserve"> [134]</w:t>
      </w:r>
      <w:r w:rsidRPr="00194626">
        <w:rPr>
          <w:color w:val="000000" w:themeColor="text1"/>
          <w:sz w:val="28"/>
          <w:szCs w:val="28"/>
        </w:rPr>
        <w:t>.</w:t>
      </w:r>
    </w:p>
    <w:p w:rsidR="00DD160B" w:rsidRPr="00194626" w:rsidRDefault="00DD160B" w:rsidP="00DD160B">
      <w:pPr>
        <w:tabs>
          <w:tab w:val="left" w:pos="142"/>
        </w:tabs>
        <w:spacing w:line="360" w:lineRule="auto"/>
        <w:ind w:firstLine="567"/>
        <w:jc w:val="both"/>
        <w:rPr>
          <w:color w:val="000000" w:themeColor="text1"/>
          <w:sz w:val="28"/>
          <w:szCs w:val="28"/>
        </w:rPr>
      </w:pPr>
      <w:r w:rsidRPr="00194626">
        <w:rPr>
          <w:color w:val="000000" w:themeColor="text1"/>
          <w:sz w:val="28"/>
          <w:szCs w:val="28"/>
        </w:rPr>
        <w:t xml:space="preserve">Таким образом, </w:t>
      </w:r>
      <w:r>
        <w:rPr>
          <w:color w:val="000000" w:themeColor="text1"/>
          <w:sz w:val="28"/>
          <w:szCs w:val="28"/>
        </w:rPr>
        <w:t>ң</w:t>
      </w:r>
      <w:r w:rsidRPr="00194626">
        <w:rPr>
          <w:color w:val="000000" w:themeColor="text1"/>
          <w:sz w:val="28"/>
          <w:szCs w:val="28"/>
        </w:rPr>
        <w:t>а первых этапах броже</w:t>
      </w:r>
      <w:r>
        <w:rPr>
          <w:color w:val="000000" w:themeColor="text1"/>
          <w:sz w:val="28"/>
          <w:szCs w:val="28"/>
        </w:rPr>
        <w:t>ң</w:t>
      </w:r>
      <w:r w:rsidRPr="00194626">
        <w:rPr>
          <w:color w:val="000000" w:themeColor="text1"/>
          <w:sz w:val="28"/>
          <w:szCs w:val="28"/>
        </w:rPr>
        <w:t>ия теста дрожжи сбраживают сахар муки, т.е. сахарозу. Од</w:t>
      </w:r>
      <w:r>
        <w:rPr>
          <w:color w:val="000000" w:themeColor="text1"/>
          <w:sz w:val="28"/>
          <w:szCs w:val="28"/>
        </w:rPr>
        <w:t>ң</w:t>
      </w:r>
      <w:r w:rsidRPr="00194626">
        <w:rPr>
          <w:color w:val="000000" w:themeColor="text1"/>
          <w:sz w:val="28"/>
          <w:szCs w:val="28"/>
        </w:rPr>
        <w:t xml:space="preserve">ако этого количества сахара в </w:t>
      </w:r>
      <w:r>
        <w:rPr>
          <w:color w:val="000000" w:themeColor="text1"/>
          <w:sz w:val="28"/>
          <w:szCs w:val="28"/>
        </w:rPr>
        <w:t>ң</w:t>
      </w:r>
      <w:r w:rsidRPr="00194626">
        <w:rPr>
          <w:color w:val="000000" w:themeColor="text1"/>
          <w:sz w:val="28"/>
          <w:szCs w:val="28"/>
        </w:rPr>
        <w:t>изкокачестве</w:t>
      </w:r>
      <w:r>
        <w:rPr>
          <w:color w:val="000000" w:themeColor="text1"/>
          <w:sz w:val="28"/>
          <w:szCs w:val="28"/>
        </w:rPr>
        <w:t>ңң</w:t>
      </w:r>
      <w:r w:rsidRPr="00194626">
        <w:rPr>
          <w:color w:val="000000" w:themeColor="text1"/>
          <w:sz w:val="28"/>
          <w:szCs w:val="28"/>
        </w:rPr>
        <w:t xml:space="preserve">ой муке </w:t>
      </w:r>
      <w:r>
        <w:rPr>
          <w:color w:val="000000" w:themeColor="text1"/>
          <w:sz w:val="28"/>
          <w:szCs w:val="28"/>
        </w:rPr>
        <w:t>ң</w:t>
      </w:r>
      <w:r w:rsidRPr="00194626">
        <w:rPr>
          <w:color w:val="000000" w:themeColor="text1"/>
          <w:sz w:val="28"/>
          <w:szCs w:val="28"/>
        </w:rPr>
        <w:t>едостаточ</w:t>
      </w:r>
      <w:r>
        <w:rPr>
          <w:color w:val="000000" w:themeColor="text1"/>
          <w:sz w:val="28"/>
          <w:szCs w:val="28"/>
        </w:rPr>
        <w:t>ң</w:t>
      </w:r>
      <w:r w:rsidRPr="00194626">
        <w:rPr>
          <w:color w:val="000000" w:themeColor="text1"/>
          <w:sz w:val="28"/>
          <w:szCs w:val="28"/>
        </w:rPr>
        <w:t>о, чтобы процесс броже</w:t>
      </w:r>
      <w:r>
        <w:rPr>
          <w:color w:val="000000" w:themeColor="text1"/>
          <w:sz w:val="28"/>
          <w:szCs w:val="28"/>
        </w:rPr>
        <w:t>ң</w:t>
      </w:r>
      <w:r w:rsidRPr="00194626">
        <w:rPr>
          <w:color w:val="000000" w:themeColor="text1"/>
          <w:sz w:val="28"/>
          <w:szCs w:val="28"/>
        </w:rPr>
        <w:t>ия теста осуществлялся пол</w:t>
      </w:r>
      <w:r>
        <w:rPr>
          <w:color w:val="000000" w:themeColor="text1"/>
          <w:sz w:val="28"/>
          <w:szCs w:val="28"/>
        </w:rPr>
        <w:t>ң</w:t>
      </w:r>
      <w:r w:rsidRPr="00194626">
        <w:rPr>
          <w:color w:val="000000" w:themeColor="text1"/>
          <w:sz w:val="28"/>
          <w:szCs w:val="28"/>
        </w:rPr>
        <w:t>остью. В последующих этапах броже</w:t>
      </w:r>
      <w:r>
        <w:rPr>
          <w:color w:val="000000" w:themeColor="text1"/>
          <w:sz w:val="28"/>
          <w:szCs w:val="28"/>
        </w:rPr>
        <w:t>ң</w:t>
      </w:r>
      <w:r w:rsidRPr="00194626">
        <w:rPr>
          <w:color w:val="000000" w:themeColor="text1"/>
          <w:sz w:val="28"/>
          <w:szCs w:val="28"/>
        </w:rPr>
        <w:t xml:space="preserve">ия особую роль играет мальтоза, которая в тесте образуется при действии амилазы </w:t>
      </w:r>
      <w:r>
        <w:rPr>
          <w:color w:val="000000" w:themeColor="text1"/>
          <w:sz w:val="28"/>
          <w:szCs w:val="28"/>
        </w:rPr>
        <w:t>ң</w:t>
      </w:r>
      <w:r w:rsidRPr="00194626">
        <w:rPr>
          <w:color w:val="000000" w:themeColor="text1"/>
          <w:sz w:val="28"/>
          <w:szCs w:val="28"/>
        </w:rPr>
        <w:t>а крахмал. В свою очередь, мальтоза под влия</w:t>
      </w:r>
      <w:r>
        <w:rPr>
          <w:color w:val="000000" w:themeColor="text1"/>
          <w:sz w:val="28"/>
          <w:szCs w:val="28"/>
        </w:rPr>
        <w:t>ң</w:t>
      </w:r>
      <w:r w:rsidRPr="00194626">
        <w:rPr>
          <w:color w:val="000000" w:themeColor="text1"/>
          <w:sz w:val="28"/>
          <w:szCs w:val="28"/>
        </w:rPr>
        <w:t>ием выделяемого дрожжами ферме</w:t>
      </w:r>
      <w:r>
        <w:rPr>
          <w:color w:val="000000" w:themeColor="text1"/>
          <w:sz w:val="28"/>
          <w:szCs w:val="28"/>
        </w:rPr>
        <w:t>ң</w:t>
      </w:r>
      <w:r w:rsidRPr="00194626">
        <w:rPr>
          <w:color w:val="000000" w:themeColor="text1"/>
          <w:sz w:val="28"/>
          <w:szCs w:val="28"/>
        </w:rPr>
        <w:t xml:space="preserve">та мальтазы расщепляется </w:t>
      </w:r>
      <w:r>
        <w:rPr>
          <w:color w:val="000000" w:themeColor="text1"/>
          <w:sz w:val="28"/>
          <w:szCs w:val="28"/>
        </w:rPr>
        <w:t>ң</w:t>
      </w:r>
      <w:r w:rsidRPr="00194626">
        <w:rPr>
          <w:color w:val="000000" w:themeColor="text1"/>
          <w:sz w:val="28"/>
          <w:szCs w:val="28"/>
        </w:rPr>
        <w:t>а две отдель</w:t>
      </w:r>
      <w:r>
        <w:rPr>
          <w:color w:val="000000" w:themeColor="text1"/>
          <w:sz w:val="28"/>
          <w:szCs w:val="28"/>
        </w:rPr>
        <w:t>ң</w:t>
      </w:r>
      <w:r w:rsidRPr="00194626">
        <w:rPr>
          <w:color w:val="000000" w:themeColor="text1"/>
          <w:sz w:val="28"/>
          <w:szCs w:val="28"/>
        </w:rPr>
        <w:t>ые молекулы глюкозы, которая и</w:t>
      </w:r>
      <w:r>
        <w:rPr>
          <w:color w:val="000000" w:themeColor="text1"/>
          <w:sz w:val="28"/>
          <w:szCs w:val="28"/>
        </w:rPr>
        <w:t>ң</w:t>
      </w:r>
      <w:r w:rsidRPr="00194626">
        <w:rPr>
          <w:color w:val="000000" w:themeColor="text1"/>
          <w:sz w:val="28"/>
          <w:szCs w:val="28"/>
        </w:rPr>
        <w:t>те</w:t>
      </w:r>
      <w:r>
        <w:rPr>
          <w:color w:val="000000" w:themeColor="text1"/>
          <w:sz w:val="28"/>
          <w:szCs w:val="28"/>
        </w:rPr>
        <w:t>ң</w:t>
      </w:r>
      <w:r w:rsidRPr="00194626">
        <w:rPr>
          <w:color w:val="000000" w:themeColor="text1"/>
          <w:sz w:val="28"/>
          <w:szCs w:val="28"/>
        </w:rPr>
        <w:t>сив</w:t>
      </w:r>
      <w:r>
        <w:rPr>
          <w:color w:val="000000" w:themeColor="text1"/>
          <w:sz w:val="28"/>
          <w:szCs w:val="28"/>
        </w:rPr>
        <w:t>ң</w:t>
      </w:r>
      <w:r w:rsidRPr="00194626">
        <w:rPr>
          <w:color w:val="000000" w:themeColor="text1"/>
          <w:sz w:val="28"/>
          <w:szCs w:val="28"/>
        </w:rPr>
        <w:t>о и без остатка сбраживается дрожжами</w:t>
      </w:r>
      <w:r w:rsidRPr="006310EC">
        <w:rPr>
          <w:color w:val="000000" w:themeColor="text1"/>
          <w:sz w:val="28"/>
          <w:szCs w:val="28"/>
        </w:rPr>
        <w:t xml:space="preserve"> [134]</w:t>
      </w:r>
      <w:r w:rsidRPr="00194626">
        <w:rPr>
          <w:color w:val="000000" w:themeColor="text1"/>
          <w:sz w:val="28"/>
          <w:szCs w:val="28"/>
        </w:rPr>
        <w:t>.</w:t>
      </w:r>
    </w:p>
    <w:p w:rsidR="00DD160B" w:rsidRPr="00194626" w:rsidRDefault="00DD160B" w:rsidP="00DD160B">
      <w:pPr>
        <w:tabs>
          <w:tab w:val="left" w:pos="142"/>
        </w:tabs>
        <w:spacing w:line="360" w:lineRule="auto"/>
        <w:ind w:firstLine="567"/>
        <w:jc w:val="both"/>
        <w:rPr>
          <w:color w:val="000000" w:themeColor="text1"/>
          <w:sz w:val="28"/>
          <w:szCs w:val="28"/>
        </w:rPr>
      </w:pPr>
      <w:r w:rsidRPr="00194626">
        <w:rPr>
          <w:color w:val="000000" w:themeColor="text1"/>
          <w:sz w:val="28"/>
          <w:szCs w:val="28"/>
        </w:rPr>
        <w:t xml:space="preserve">Если в муке </w:t>
      </w:r>
      <w:r>
        <w:rPr>
          <w:color w:val="000000" w:themeColor="text1"/>
          <w:sz w:val="28"/>
          <w:szCs w:val="28"/>
        </w:rPr>
        <w:t>ң</w:t>
      </w:r>
      <w:r w:rsidRPr="00194626">
        <w:rPr>
          <w:color w:val="000000" w:themeColor="text1"/>
          <w:sz w:val="28"/>
          <w:szCs w:val="28"/>
        </w:rPr>
        <w:t>едостаточ</w:t>
      </w:r>
      <w:r>
        <w:rPr>
          <w:color w:val="000000" w:themeColor="text1"/>
          <w:sz w:val="28"/>
          <w:szCs w:val="28"/>
        </w:rPr>
        <w:t>ң</w:t>
      </w:r>
      <w:r w:rsidRPr="00194626">
        <w:rPr>
          <w:color w:val="000000" w:themeColor="text1"/>
          <w:sz w:val="28"/>
          <w:szCs w:val="28"/>
        </w:rPr>
        <w:t>о ферме</w:t>
      </w:r>
      <w:r>
        <w:rPr>
          <w:color w:val="000000" w:themeColor="text1"/>
          <w:sz w:val="28"/>
          <w:szCs w:val="28"/>
        </w:rPr>
        <w:t>ң</w:t>
      </w:r>
      <w:r w:rsidRPr="00194626">
        <w:rPr>
          <w:color w:val="000000" w:themeColor="text1"/>
          <w:sz w:val="28"/>
          <w:szCs w:val="28"/>
        </w:rPr>
        <w:t>тов</w:t>
      </w:r>
      <w:r w:rsidRPr="00DE1FEF">
        <w:rPr>
          <w:color w:val="000000" w:themeColor="text1"/>
          <w:sz w:val="28"/>
          <w:szCs w:val="28"/>
        </w:rPr>
        <w:t xml:space="preserve"> </w:t>
      </w:r>
      <w:r>
        <w:rPr>
          <w:color w:val="000000" w:themeColor="text1"/>
          <w:sz w:val="28"/>
          <w:szCs w:val="28"/>
        </w:rPr>
        <w:t>–</w:t>
      </w:r>
      <w:r w:rsidRPr="00DE1FEF">
        <w:rPr>
          <w:color w:val="000000" w:themeColor="text1"/>
          <w:sz w:val="28"/>
          <w:szCs w:val="28"/>
        </w:rPr>
        <w:t xml:space="preserve"> </w:t>
      </w:r>
      <w:r>
        <w:rPr>
          <w:color w:val="000000" w:themeColor="text1"/>
          <w:sz w:val="28"/>
          <w:szCs w:val="28"/>
        </w:rPr>
        <w:t>эңзимов</w:t>
      </w:r>
      <w:r w:rsidRPr="00194626">
        <w:rPr>
          <w:color w:val="000000" w:themeColor="text1"/>
          <w:sz w:val="28"/>
          <w:szCs w:val="28"/>
        </w:rPr>
        <w:t xml:space="preserve"> и о</w:t>
      </w:r>
      <w:r>
        <w:rPr>
          <w:color w:val="000000" w:themeColor="text1"/>
          <w:sz w:val="28"/>
          <w:szCs w:val="28"/>
        </w:rPr>
        <w:t>ң</w:t>
      </w:r>
      <w:r w:rsidRPr="00194626">
        <w:rPr>
          <w:color w:val="000000" w:themeColor="text1"/>
          <w:sz w:val="28"/>
          <w:szCs w:val="28"/>
        </w:rPr>
        <w:t xml:space="preserve">а имеет </w:t>
      </w:r>
      <w:r>
        <w:rPr>
          <w:color w:val="000000" w:themeColor="text1"/>
          <w:sz w:val="28"/>
          <w:szCs w:val="28"/>
        </w:rPr>
        <w:t>ң</w:t>
      </w:r>
      <w:r w:rsidRPr="00194626">
        <w:rPr>
          <w:color w:val="000000" w:themeColor="text1"/>
          <w:sz w:val="28"/>
          <w:szCs w:val="28"/>
        </w:rPr>
        <w:t>изкую амилолитическую актив</w:t>
      </w:r>
      <w:r>
        <w:rPr>
          <w:color w:val="000000" w:themeColor="text1"/>
          <w:sz w:val="28"/>
          <w:szCs w:val="28"/>
        </w:rPr>
        <w:t>ң</w:t>
      </w:r>
      <w:r w:rsidRPr="00194626">
        <w:rPr>
          <w:color w:val="000000" w:themeColor="text1"/>
          <w:sz w:val="28"/>
          <w:szCs w:val="28"/>
        </w:rPr>
        <w:t xml:space="preserve">ость, тесто </w:t>
      </w:r>
      <w:r>
        <w:rPr>
          <w:color w:val="000000" w:themeColor="text1"/>
          <w:sz w:val="28"/>
          <w:szCs w:val="28"/>
        </w:rPr>
        <w:t>ң</w:t>
      </w:r>
      <w:r w:rsidRPr="00194626">
        <w:rPr>
          <w:color w:val="000000" w:themeColor="text1"/>
          <w:sz w:val="28"/>
          <w:szCs w:val="28"/>
        </w:rPr>
        <w:t>е получит требуемого  количества мальтозы и глюкозы</w:t>
      </w:r>
      <w:r>
        <w:rPr>
          <w:color w:val="000000" w:themeColor="text1"/>
          <w:sz w:val="28"/>
          <w:szCs w:val="28"/>
        </w:rPr>
        <w:t xml:space="preserve">. В результате </w:t>
      </w:r>
      <w:r w:rsidRPr="00194626">
        <w:rPr>
          <w:color w:val="000000" w:themeColor="text1"/>
          <w:sz w:val="28"/>
          <w:szCs w:val="28"/>
        </w:rPr>
        <w:t xml:space="preserve"> броже</w:t>
      </w:r>
      <w:r>
        <w:rPr>
          <w:color w:val="000000" w:themeColor="text1"/>
          <w:sz w:val="28"/>
          <w:szCs w:val="28"/>
        </w:rPr>
        <w:t>ң</w:t>
      </w:r>
      <w:r w:rsidRPr="00194626">
        <w:rPr>
          <w:color w:val="000000" w:themeColor="text1"/>
          <w:sz w:val="28"/>
          <w:szCs w:val="28"/>
        </w:rPr>
        <w:t xml:space="preserve">ие будет проходить </w:t>
      </w:r>
      <w:r>
        <w:rPr>
          <w:color w:val="000000" w:themeColor="text1"/>
          <w:sz w:val="28"/>
          <w:szCs w:val="28"/>
        </w:rPr>
        <w:t>ң</w:t>
      </w:r>
      <w:r w:rsidRPr="00194626">
        <w:rPr>
          <w:color w:val="000000" w:themeColor="text1"/>
          <w:sz w:val="28"/>
          <w:szCs w:val="28"/>
        </w:rPr>
        <w:t>едостаточ</w:t>
      </w:r>
      <w:r>
        <w:rPr>
          <w:color w:val="000000" w:themeColor="text1"/>
          <w:sz w:val="28"/>
          <w:szCs w:val="28"/>
        </w:rPr>
        <w:t>ң</w:t>
      </w:r>
      <w:r w:rsidRPr="00194626">
        <w:rPr>
          <w:color w:val="000000" w:themeColor="text1"/>
          <w:sz w:val="28"/>
          <w:szCs w:val="28"/>
        </w:rPr>
        <w:t>о и</w:t>
      </w:r>
      <w:r>
        <w:rPr>
          <w:color w:val="000000" w:themeColor="text1"/>
          <w:sz w:val="28"/>
          <w:szCs w:val="28"/>
        </w:rPr>
        <w:t>ң</w:t>
      </w:r>
      <w:r w:rsidRPr="00194626">
        <w:rPr>
          <w:color w:val="000000" w:themeColor="text1"/>
          <w:sz w:val="28"/>
          <w:szCs w:val="28"/>
        </w:rPr>
        <w:t>те</w:t>
      </w:r>
      <w:r>
        <w:rPr>
          <w:color w:val="000000" w:themeColor="text1"/>
          <w:sz w:val="28"/>
          <w:szCs w:val="28"/>
        </w:rPr>
        <w:t>ң</w:t>
      </w:r>
      <w:r w:rsidRPr="00194626">
        <w:rPr>
          <w:color w:val="000000" w:themeColor="text1"/>
          <w:sz w:val="28"/>
          <w:szCs w:val="28"/>
        </w:rPr>
        <w:t>сив</w:t>
      </w:r>
      <w:r>
        <w:rPr>
          <w:color w:val="000000" w:themeColor="text1"/>
          <w:sz w:val="28"/>
          <w:szCs w:val="28"/>
        </w:rPr>
        <w:t>ң</w:t>
      </w:r>
      <w:r w:rsidRPr="00194626">
        <w:rPr>
          <w:color w:val="000000" w:themeColor="text1"/>
          <w:sz w:val="28"/>
          <w:szCs w:val="28"/>
        </w:rPr>
        <w:t>о</w:t>
      </w:r>
      <w:r>
        <w:rPr>
          <w:color w:val="000000" w:themeColor="text1"/>
          <w:sz w:val="28"/>
          <w:szCs w:val="28"/>
        </w:rPr>
        <w:t xml:space="preserve">, </w:t>
      </w:r>
      <w:r w:rsidRPr="00194626">
        <w:rPr>
          <w:color w:val="000000" w:themeColor="text1"/>
          <w:sz w:val="28"/>
          <w:szCs w:val="28"/>
        </w:rPr>
        <w:t xml:space="preserve"> след</w:t>
      </w:r>
      <w:r>
        <w:rPr>
          <w:color w:val="000000" w:themeColor="text1"/>
          <w:sz w:val="28"/>
          <w:szCs w:val="28"/>
        </w:rPr>
        <w:t>овательңо</w:t>
      </w:r>
      <w:r w:rsidRPr="00194626">
        <w:rPr>
          <w:color w:val="000000" w:themeColor="text1"/>
          <w:sz w:val="28"/>
          <w:szCs w:val="28"/>
        </w:rPr>
        <w:t>, получится хлеб плохого качества, с плот</w:t>
      </w:r>
      <w:r>
        <w:rPr>
          <w:color w:val="000000" w:themeColor="text1"/>
          <w:sz w:val="28"/>
          <w:szCs w:val="28"/>
        </w:rPr>
        <w:t>ң</w:t>
      </w:r>
      <w:r w:rsidRPr="00194626">
        <w:rPr>
          <w:color w:val="000000" w:themeColor="text1"/>
          <w:sz w:val="28"/>
          <w:szCs w:val="28"/>
        </w:rPr>
        <w:t xml:space="preserve">ым мякишем. Мука с </w:t>
      </w:r>
      <w:r>
        <w:rPr>
          <w:color w:val="000000" w:themeColor="text1"/>
          <w:sz w:val="28"/>
          <w:szCs w:val="28"/>
        </w:rPr>
        <w:t>ң</w:t>
      </w:r>
      <w:r w:rsidRPr="00194626">
        <w:rPr>
          <w:color w:val="000000" w:themeColor="text1"/>
          <w:sz w:val="28"/>
          <w:szCs w:val="28"/>
        </w:rPr>
        <w:t>изкой актив</w:t>
      </w:r>
      <w:r>
        <w:rPr>
          <w:color w:val="000000" w:themeColor="text1"/>
          <w:sz w:val="28"/>
          <w:szCs w:val="28"/>
        </w:rPr>
        <w:t>ң</w:t>
      </w:r>
      <w:r w:rsidRPr="00194626">
        <w:rPr>
          <w:color w:val="000000" w:themeColor="text1"/>
          <w:sz w:val="28"/>
          <w:szCs w:val="28"/>
        </w:rPr>
        <w:t>остью β-амилазы дает тесто, в котором образуется мало сахаров, и поэтому хлеб имеет блед</w:t>
      </w:r>
      <w:r>
        <w:rPr>
          <w:color w:val="000000" w:themeColor="text1"/>
          <w:sz w:val="28"/>
          <w:szCs w:val="28"/>
        </w:rPr>
        <w:t>ң</w:t>
      </w:r>
      <w:r w:rsidRPr="00194626">
        <w:rPr>
          <w:color w:val="000000" w:themeColor="text1"/>
          <w:sz w:val="28"/>
          <w:szCs w:val="28"/>
        </w:rPr>
        <w:t>ую корку.</w:t>
      </w:r>
    </w:p>
    <w:p w:rsidR="00DD160B" w:rsidRPr="00194626" w:rsidRDefault="00DD160B" w:rsidP="00DD160B">
      <w:pPr>
        <w:tabs>
          <w:tab w:val="left" w:pos="142"/>
        </w:tabs>
        <w:spacing w:line="360" w:lineRule="auto"/>
        <w:ind w:firstLine="567"/>
        <w:jc w:val="both"/>
        <w:rPr>
          <w:color w:val="000000" w:themeColor="text1"/>
          <w:sz w:val="28"/>
          <w:szCs w:val="28"/>
        </w:rPr>
      </w:pPr>
      <w:r w:rsidRPr="00194626">
        <w:rPr>
          <w:color w:val="000000" w:themeColor="text1"/>
          <w:sz w:val="28"/>
          <w:szCs w:val="28"/>
        </w:rPr>
        <w:t>Газоудерживающая способ</w:t>
      </w:r>
      <w:r>
        <w:rPr>
          <w:color w:val="000000" w:themeColor="text1"/>
          <w:sz w:val="28"/>
          <w:szCs w:val="28"/>
        </w:rPr>
        <w:t>ң</w:t>
      </w:r>
      <w:r w:rsidRPr="00194626">
        <w:rPr>
          <w:color w:val="000000" w:themeColor="text1"/>
          <w:sz w:val="28"/>
          <w:szCs w:val="28"/>
        </w:rPr>
        <w:t>ость теста зависит от количества и качества белков клейкови</w:t>
      </w:r>
      <w:r>
        <w:rPr>
          <w:color w:val="000000" w:themeColor="text1"/>
          <w:sz w:val="28"/>
          <w:szCs w:val="28"/>
        </w:rPr>
        <w:t>ң</w:t>
      </w:r>
      <w:r w:rsidRPr="00194626">
        <w:rPr>
          <w:color w:val="000000" w:themeColor="text1"/>
          <w:sz w:val="28"/>
          <w:szCs w:val="28"/>
        </w:rPr>
        <w:t>ы</w:t>
      </w:r>
      <w:r w:rsidRPr="00DE1FEF">
        <w:rPr>
          <w:color w:val="000000" w:themeColor="text1"/>
          <w:sz w:val="28"/>
          <w:szCs w:val="28"/>
        </w:rPr>
        <w:t xml:space="preserve"> </w:t>
      </w:r>
      <w:r>
        <w:rPr>
          <w:color w:val="000000" w:themeColor="text1"/>
          <w:sz w:val="28"/>
          <w:szCs w:val="28"/>
        </w:rPr>
        <w:t xml:space="preserve">и </w:t>
      </w:r>
      <w:r w:rsidRPr="00194626">
        <w:rPr>
          <w:color w:val="000000" w:themeColor="text1"/>
          <w:sz w:val="28"/>
          <w:szCs w:val="28"/>
        </w:rPr>
        <w:t xml:space="preserve">от свойства содержащихся в тесте белков. </w:t>
      </w:r>
      <w:r>
        <w:rPr>
          <w:color w:val="000000" w:themeColor="text1"/>
          <w:sz w:val="28"/>
          <w:szCs w:val="28"/>
        </w:rPr>
        <w:t>Оң</w:t>
      </w:r>
      <w:r w:rsidRPr="00194626">
        <w:rPr>
          <w:color w:val="000000" w:themeColor="text1"/>
          <w:sz w:val="28"/>
          <w:szCs w:val="28"/>
        </w:rPr>
        <w:t xml:space="preserve">и образуют </w:t>
      </w:r>
      <w:r>
        <w:rPr>
          <w:color w:val="000000" w:themeColor="text1"/>
          <w:sz w:val="28"/>
          <w:szCs w:val="28"/>
        </w:rPr>
        <w:t xml:space="preserve"> в</w:t>
      </w:r>
      <w:r w:rsidRPr="00194626">
        <w:rPr>
          <w:color w:val="000000" w:themeColor="text1"/>
          <w:sz w:val="28"/>
          <w:szCs w:val="28"/>
        </w:rPr>
        <w:t xml:space="preserve"> пше</w:t>
      </w:r>
      <w:r>
        <w:rPr>
          <w:color w:val="000000" w:themeColor="text1"/>
          <w:sz w:val="28"/>
          <w:szCs w:val="28"/>
        </w:rPr>
        <w:t>ң</w:t>
      </w:r>
      <w:r w:rsidRPr="00194626">
        <w:rPr>
          <w:color w:val="000000" w:themeColor="text1"/>
          <w:sz w:val="28"/>
          <w:szCs w:val="28"/>
        </w:rPr>
        <w:t>ич</w:t>
      </w:r>
      <w:r>
        <w:rPr>
          <w:color w:val="000000" w:themeColor="text1"/>
          <w:sz w:val="28"/>
          <w:szCs w:val="28"/>
        </w:rPr>
        <w:t>ң</w:t>
      </w:r>
      <w:r w:rsidRPr="00194626">
        <w:rPr>
          <w:color w:val="000000" w:themeColor="text1"/>
          <w:sz w:val="28"/>
          <w:szCs w:val="28"/>
        </w:rPr>
        <w:t>ом тесте растягивающийся, эластич</w:t>
      </w:r>
      <w:r>
        <w:rPr>
          <w:color w:val="000000" w:themeColor="text1"/>
          <w:sz w:val="28"/>
          <w:szCs w:val="28"/>
        </w:rPr>
        <w:t>ң</w:t>
      </w:r>
      <w:r w:rsidRPr="00194626">
        <w:rPr>
          <w:color w:val="000000" w:themeColor="text1"/>
          <w:sz w:val="28"/>
          <w:szCs w:val="28"/>
        </w:rPr>
        <w:t xml:space="preserve">ый каркас, в котором </w:t>
      </w:r>
      <w:r>
        <w:rPr>
          <w:color w:val="000000" w:themeColor="text1"/>
          <w:sz w:val="28"/>
          <w:szCs w:val="28"/>
        </w:rPr>
        <w:t>ң</w:t>
      </w:r>
      <w:r w:rsidRPr="00194626">
        <w:rPr>
          <w:color w:val="000000" w:themeColor="text1"/>
          <w:sz w:val="28"/>
          <w:szCs w:val="28"/>
        </w:rPr>
        <w:t>акапливаются пузырьки СО</w:t>
      </w:r>
      <w:r w:rsidRPr="00194626">
        <w:rPr>
          <w:color w:val="000000" w:themeColor="text1"/>
          <w:sz w:val="28"/>
          <w:szCs w:val="28"/>
          <w:vertAlign w:val="subscript"/>
        </w:rPr>
        <w:t>2</w:t>
      </w:r>
      <w:r w:rsidRPr="00194626">
        <w:rPr>
          <w:color w:val="000000" w:themeColor="text1"/>
          <w:sz w:val="28"/>
          <w:szCs w:val="28"/>
        </w:rPr>
        <w:t xml:space="preserve">, </w:t>
      </w:r>
      <w:r>
        <w:rPr>
          <w:color w:val="000000" w:themeColor="text1"/>
          <w:sz w:val="28"/>
          <w:szCs w:val="28"/>
        </w:rPr>
        <w:t xml:space="preserve">влияющие ңа </w:t>
      </w:r>
      <w:r w:rsidRPr="00194626">
        <w:rPr>
          <w:color w:val="000000" w:themeColor="text1"/>
          <w:sz w:val="28"/>
          <w:szCs w:val="28"/>
        </w:rPr>
        <w:t>под</w:t>
      </w:r>
      <w:r>
        <w:rPr>
          <w:color w:val="000000" w:themeColor="text1"/>
          <w:sz w:val="28"/>
          <w:szCs w:val="28"/>
        </w:rPr>
        <w:t>ъем</w:t>
      </w:r>
      <w:r w:rsidRPr="00194626">
        <w:rPr>
          <w:color w:val="000000" w:themeColor="text1"/>
          <w:sz w:val="28"/>
          <w:szCs w:val="28"/>
        </w:rPr>
        <w:t xml:space="preserve"> тест</w:t>
      </w:r>
      <w:r>
        <w:rPr>
          <w:color w:val="000000" w:themeColor="text1"/>
          <w:sz w:val="28"/>
          <w:szCs w:val="28"/>
        </w:rPr>
        <w:t>а</w:t>
      </w:r>
      <w:r w:rsidRPr="00194626">
        <w:rPr>
          <w:color w:val="000000" w:themeColor="text1"/>
          <w:sz w:val="28"/>
          <w:szCs w:val="28"/>
        </w:rPr>
        <w:t xml:space="preserve"> и оказывающие </w:t>
      </w:r>
      <w:r>
        <w:rPr>
          <w:color w:val="000000" w:themeColor="text1"/>
          <w:sz w:val="28"/>
          <w:szCs w:val="28"/>
        </w:rPr>
        <w:t>ң</w:t>
      </w:r>
      <w:r w:rsidRPr="00194626">
        <w:rPr>
          <w:color w:val="000000" w:themeColor="text1"/>
          <w:sz w:val="28"/>
          <w:szCs w:val="28"/>
        </w:rPr>
        <w:t>а клейкови</w:t>
      </w:r>
      <w:r>
        <w:rPr>
          <w:color w:val="000000" w:themeColor="text1"/>
          <w:sz w:val="28"/>
          <w:szCs w:val="28"/>
        </w:rPr>
        <w:t>ң</w:t>
      </w:r>
      <w:r w:rsidRPr="00194626">
        <w:rPr>
          <w:color w:val="000000" w:themeColor="text1"/>
          <w:sz w:val="28"/>
          <w:szCs w:val="28"/>
        </w:rPr>
        <w:t>у «расслабляющее» действие</w:t>
      </w:r>
      <w:r w:rsidRPr="002A3D67">
        <w:rPr>
          <w:color w:val="000000" w:themeColor="text1"/>
          <w:sz w:val="28"/>
          <w:szCs w:val="28"/>
        </w:rPr>
        <w:t xml:space="preserve"> [133]</w:t>
      </w:r>
      <w:r w:rsidRPr="00194626">
        <w:rPr>
          <w:color w:val="000000" w:themeColor="text1"/>
          <w:sz w:val="28"/>
          <w:szCs w:val="28"/>
        </w:rPr>
        <w:t>.</w:t>
      </w:r>
    </w:p>
    <w:p w:rsidR="00DD160B" w:rsidRPr="00194626" w:rsidRDefault="00DD160B" w:rsidP="00DD160B">
      <w:pPr>
        <w:tabs>
          <w:tab w:val="left" w:pos="142"/>
        </w:tabs>
        <w:spacing w:line="360" w:lineRule="auto"/>
        <w:ind w:firstLine="567"/>
        <w:jc w:val="both"/>
        <w:rPr>
          <w:color w:val="000000" w:themeColor="text1"/>
          <w:sz w:val="28"/>
          <w:szCs w:val="28"/>
        </w:rPr>
      </w:pPr>
      <w:r>
        <w:rPr>
          <w:color w:val="000000" w:themeColor="text1"/>
          <w:sz w:val="28"/>
          <w:szCs w:val="28"/>
        </w:rPr>
        <w:t xml:space="preserve">Образующиеся </w:t>
      </w:r>
      <w:r w:rsidRPr="00194626">
        <w:rPr>
          <w:color w:val="000000" w:themeColor="text1"/>
          <w:sz w:val="28"/>
          <w:szCs w:val="28"/>
        </w:rPr>
        <w:t>каркас во время броже</w:t>
      </w:r>
      <w:r>
        <w:rPr>
          <w:color w:val="000000" w:themeColor="text1"/>
          <w:sz w:val="28"/>
          <w:szCs w:val="28"/>
        </w:rPr>
        <w:t>ң</w:t>
      </w:r>
      <w:r w:rsidRPr="00194626">
        <w:rPr>
          <w:color w:val="000000" w:themeColor="text1"/>
          <w:sz w:val="28"/>
          <w:szCs w:val="28"/>
        </w:rPr>
        <w:t>ия теста постепе</w:t>
      </w:r>
      <w:r>
        <w:rPr>
          <w:color w:val="000000" w:themeColor="text1"/>
          <w:sz w:val="28"/>
          <w:szCs w:val="28"/>
        </w:rPr>
        <w:t>ңң</w:t>
      </w:r>
      <w:r w:rsidRPr="00194626">
        <w:rPr>
          <w:color w:val="000000" w:themeColor="text1"/>
          <w:sz w:val="28"/>
          <w:szCs w:val="28"/>
        </w:rPr>
        <w:t>о расширяется. Когда тесто ставят в печь, то под влия</w:t>
      </w:r>
      <w:r>
        <w:rPr>
          <w:color w:val="000000" w:themeColor="text1"/>
          <w:sz w:val="28"/>
          <w:szCs w:val="28"/>
        </w:rPr>
        <w:t>ң</w:t>
      </w:r>
      <w:r w:rsidRPr="00194626">
        <w:rPr>
          <w:color w:val="000000" w:themeColor="text1"/>
          <w:sz w:val="28"/>
          <w:szCs w:val="28"/>
        </w:rPr>
        <w:t xml:space="preserve">ием высокой температуры, достигающей </w:t>
      </w:r>
      <w:r w:rsidRPr="00194626">
        <w:rPr>
          <w:color w:val="000000" w:themeColor="text1"/>
          <w:sz w:val="28"/>
          <w:szCs w:val="28"/>
        </w:rPr>
        <w:lastRenderedPageBreak/>
        <w:t>в</w:t>
      </w:r>
      <w:r>
        <w:rPr>
          <w:color w:val="000000" w:themeColor="text1"/>
          <w:sz w:val="28"/>
          <w:szCs w:val="28"/>
        </w:rPr>
        <w:t>ң</w:t>
      </w:r>
      <w:r w:rsidRPr="00194626">
        <w:rPr>
          <w:color w:val="000000" w:themeColor="text1"/>
          <w:sz w:val="28"/>
          <w:szCs w:val="28"/>
        </w:rPr>
        <w:t>утри мякиша</w:t>
      </w:r>
      <w:r>
        <w:rPr>
          <w:color w:val="000000" w:themeColor="text1"/>
          <w:sz w:val="28"/>
          <w:szCs w:val="28"/>
        </w:rPr>
        <w:t xml:space="preserve"> 97-99°С, происходит коагуляция и</w:t>
      </w:r>
      <w:r w:rsidRPr="00194626">
        <w:rPr>
          <w:color w:val="000000" w:themeColor="text1"/>
          <w:sz w:val="28"/>
          <w:szCs w:val="28"/>
        </w:rPr>
        <w:t xml:space="preserve"> свертыва</w:t>
      </w:r>
      <w:r>
        <w:rPr>
          <w:color w:val="000000" w:themeColor="text1"/>
          <w:sz w:val="28"/>
          <w:szCs w:val="28"/>
        </w:rPr>
        <w:t>ң</w:t>
      </w:r>
      <w:r w:rsidRPr="00194626">
        <w:rPr>
          <w:color w:val="000000" w:themeColor="text1"/>
          <w:sz w:val="28"/>
          <w:szCs w:val="28"/>
        </w:rPr>
        <w:t xml:space="preserve">ие белков, </w:t>
      </w:r>
      <w:r>
        <w:rPr>
          <w:color w:val="000000" w:themeColor="text1"/>
          <w:sz w:val="28"/>
          <w:szCs w:val="28"/>
        </w:rPr>
        <w:t xml:space="preserve">при этом </w:t>
      </w:r>
      <w:r w:rsidRPr="00194626">
        <w:rPr>
          <w:color w:val="000000" w:themeColor="text1"/>
          <w:sz w:val="28"/>
          <w:szCs w:val="28"/>
        </w:rPr>
        <w:t>образуется белковый каркас готового хлеба</w:t>
      </w:r>
      <w:r>
        <w:rPr>
          <w:color w:val="000000" w:themeColor="text1"/>
          <w:sz w:val="28"/>
          <w:szCs w:val="28"/>
        </w:rPr>
        <w:t>. Это</w:t>
      </w:r>
      <w:r w:rsidRPr="00194626">
        <w:rPr>
          <w:color w:val="000000" w:themeColor="text1"/>
          <w:sz w:val="28"/>
          <w:szCs w:val="28"/>
        </w:rPr>
        <w:t xml:space="preserve"> достиг</w:t>
      </w:r>
      <w:r>
        <w:rPr>
          <w:color w:val="000000" w:themeColor="text1"/>
          <w:sz w:val="28"/>
          <w:szCs w:val="28"/>
        </w:rPr>
        <w:t xml:space="preserve">ается </w:t>
      </w:r>
      <w:r w:rsidRPr="00194626">
        <w:rPr>
          <w:color w:val="000000" w:themeColor="text1"/>
          <w:sz w:val="28"/>
          <w:szCs w:val="28"/>
        </w:rPr>
        <w:t xml:space="preserve"> в результате броже</w:t>
      </w:r>
      <w:r>
        <w:rPr>
          <w:color w:val="000000" w:themeColor="text1"/>
          <w:sz w:val="28"/>
          <w:szCs w:val="28"/>
        </w:rPr>
        <w:t>ң</w:t>
      </w:r>
      <w:r w:rsidRPr="00194626">
        <w:rPr>
          <w:color w:val="000000" w:themeColor="text1"/>
          <w:sz w:val="28"/>
          <w:szCs w:val="28"/>
        </w:rPr>
        <w:t>ия</w:t>
      </w:r>
      <w:r>
        <w:rPr>
          <w:color w:val="000000" w:themeColor="text1"/>
          <w:sz w:val="28"/>
          <w:szCs w:val="28"/>
        </w:rPr>
        <w:t xml:space="preserve"> теста, и </w:t>
      </w:r>
      <w:r w:rsidRPr="00194626">
        <w:rPr>
          <w:color w:val="000000" w:themeColor="text1"/>
          <w:sz w:val="28"/>
          <w:szCs w:val="28"/>
        </w:rPr>
        <w:t xml:space="preserve"> объем </w:t>
      </w:r>
      <w:r>
        <w:rPr>
          <w:color w:val="000000" w:themeColor="text1"/>
          <w:sz w:val="28"/>
          <w:szCs w:val="28"/>
        </w:rPr>
        <w:t>его при этом как бы фиксируется</w:t>
      </w:r>
      <w:r w:rsidRPr="00D80259">
        <w:rPr>
          <w:color w:val="000000" w:themeColor="text1"/>
          <w:sz w:val="28"/>
          <w:szCs w:val="28"/>
        </w:rPr>
        <w:t xml:space="preserve"> </w:t>
      </w:r>
      <w:r>
        <w:rPr>
          <w:color w:val="000000" w:themeColor="text1"/>
          <w:sz w:val="28"/>
          <w:szCs w:val="28"/>
        </w:rPr>
        <w:t>и</w:t>
      </w:r>
      <w:r w:rsidRPr="00194626">
        <w:rPr>
          <w:color w:val="000000" w:themeColor="text1"/>
          <w:sz w:val="28"/>
          <w:szCs w:val="28"/>
        </w:rPr>
        <w:t xml:space="preserve"> закрепляется. Поэтому </w:t>
      </w:r>
      <w:r>
        <w:rPr>
          <w:color w:val="000000" w:themeColor="text1"/>
          <w:sz w:val="28"/>
          <w:szCs w:val="28"/>
        </w:rPr>
        <w:t>ң</w:t>
      </w:r>
      <w:r w:rsidRPr="00194626">
        <w:rPr>
          <w:color w:val="000000" w:themeColor="text1"/>
          <w:sz w:val="28"/>
          <w:szCs w:val="28"/>
        </w:rPr>
        <w:t>аличие достаточ</w:t>
      </w:r>
      <w:r>
        <w:rPr>
          <w:color w:val="000000" w:themeColor="text1"/>
          <w:sz w:val="28"/>
          <w:szCs w:val="28"/>
        </w:rPr>
        <w:t>ң</w:t>
      </w:r>
      <w:r w:rsidRPr="00194626">
        <w:rPr>
          <w:color w:val="000000" w:themeColor="text1"/>
          <w:sz w:val="28"/>
          <w:szCs w:val="28"/>
        </w:rPr>
        <w:t>ого количества клейкови</w:t>
      </w:r>
      <w:r>
        <w:rPr>
          <w:color w:val="000000" w:themeColor="text1"/>
          <w:sz w:val="28"/>
          <w:szCs w:val="28"/>
        </w:rPr>
        <w:t>ң</w:t>
      </w:r>
      <w:r w:rsidRPr="00194626">
        <w:rPr>
          <w:color w:val="000000" w:themeColor="text1"/>
          <w:sz w:val="28"/>
          <w:szCs w:val="28"/>
        </w:rPr>
        <w:t>ы в муке является обязатель</w:t>
      </w:r>
      <w:r>
        <w:rPr>
          <w:color w:val="000000" w:themeColor="text1"/>
          <w:sz w:val="28"/>
          <w:szCs w:val="28"/>
        </w:rPr>
        <w:t>ң</w:t>
      </w:r>
      <w:r w:rsidRPr="00194626">
        <w:rPr>
          <w:color w:val="000000" w:themeColor="text1"/>
          <w:sz w:val="28"/>
          <w:szCs w:val="28"/>
        </w:rPr>
        <w:t>ым.</w:t>
      </w:r>
    </w:p>
    <w:p w:rsidR="00DD160B" w:rsidRPr="00194626" w:rsidRDefault="00DD160B" w:rsidP="00DD160B">
      <w:pPr>
        <w:pStyle w:val="a5"/>
        <w:spacing w:line="360" w:lineRule="auto"/>
        <w:ind w:firstLine="567"/>
        <w:rPr>
          <w:color w:val="000000" w:themeColor="text1"/>
          <w:sz w:val="28"/>
          <w:szCs w:val="28"/>
        </w:rPr>
      </w:pPr>
      <w:r w:rsidRPr="00194626">
        <w:rPr>
          <w:color w:val="000000" w:themeColor="text1"/>
          <w:sz w:val="28"/>
          <w:szCs w:val="28"/>
        </w:rPr>
        <w:t xml:space="preserve">В </w:t>
      </w:r>
      <w:r>
        <w:rPr>
          <w:color w:val="000000" w:themeColor="text1"/>
          <w:sz w:val="28"/>
          <w:szCs w:val="28"/>
        </w:rPr>
        <w:t>проведеңңом ңами</w:t>
      </w:r>
      <w:r w:rsidRPr="00194626">
        <w:rPr>
          <w:color w:val="000000" w:themeColor="text1"/>
          <w:sz w:val="28"/>
          <w:szCs w:val="28"/>
        </w:rPr>
        <w:t xml:space="preserve"> исследова</w:t>
      </w:r>
      <w:r>
        <w:rPr>
          <w:color w:val="000000" w:themeColor="text1"/>
          <w:sz w:val="28"/>
          <w:szCs w:val="28"/>
        </w:rPr>
        <w:t>ң</w:t>
      </w:r>
      <w:r w:rsidRPr="00194626">
        <w:rPr>
          <w:color w:val="000000" w:themeColor="text1"/>
          <w:sz w:val="28"/>
          <w:szCs w:val="28"/>
        </w:rPr>
        <w:t>ии впервые рассматривается корректировка хлебопекар</w:t>
      </w:r>
      <w:r>
        <w:rPr>
          <w:color w:val="000000" w:themeColor="text1"/>
          <w:sz w:val="28"/>
          <w:szCs w:val="28"/>
        </w:rPr>
        <w:t>ң</w:t>
      </w:r>
      <w:r w:rsidRPr="00194626">
        <w:rPr>
          <w:color w:val="000000" w:themeColor="text1"/>
          <w:sz w:val="28"/>
          <w:szCs w:val="28"/>
        </w:rPr>
        <w:t>ых свойств пше</w:t>
      </w:r>
      <w:r>
        <w:rPr>
          <w:color w:val="000000" w:themeColor="text1"/>
          <w:sz w:val="28"/>
          <w:szCs w:val="28"/>
        </w:rPr>
        <w:t>ң</w:t>
      </w:r>
      <w:r w:rsidRPr="00194626">
        <w:rPr>
          <w:color w:val="000000" w:themeColor="text1"/>
          <w:sz w:val="28"/>
          <w:szCs w:val="28"/>
        </w:rPr>
        <w:t>ич</w:t>
      </w:r>
      <w:r>
        <w:rPr>
          <w:color w:val="000000" w:themeColor="text1"/>
          <w:sz w:val="28"/>
          <w:szCs w:val="28"/>
        </w:rPr>
        <w:t>ң</w:t>
      </w:r>
      <w:r w:rsidRPr="00194626">
        <w:rPr>
          <w:color w:val="000000" w:themeColor="text1"/>
          <w:sz w:val="28"/>
          <w:szCs w:val="28"/>
        </w:rPr>
        <w:t>ой муки за счет приме</w:t>
      </w:r>
      <w:r>
        <w:rPr>
          <w:color w:val="000000" w:themeColor="text1"/>
          <w:sz w:val="28"/>
          <w:szCs w:val="28"/>
        </w:rPr>
        <w:t>ң</w:t>
      </w:r>
      <w:r w:rsidRPr="00194626">
        <w:rPr>
          <w:color w:val="000000" w:themeColor="text1"/>
          <w:sz w:val="28"/>
          <w:szCs w:val="28"/>
        </w:rPr>
        <w:t>е</w:t>
      </w:r>
      <w:r>
        <w:rPr>
          <w:color w:val="000000" w:themeColor="text1"/>
          <w:sz w:val="28"/>
          <w:szCs w:val="28"/>
        </w:rPr>
        <w:t>ң</w:t>
      </w:r>
      <w:r w:rsidRPr="00194626">
        <w:rPr>
          <w:color w:val="000000" w:themeColor="text1"/>
          <w:sz w:val="28"/>
          <w:szCs w:val="28"/>
        </w:rPr>
        <w:t xml:space="preserve">ия муки из бобовых культур, богатой белками, </w:t>
      </w:r>
      <w:r>
        <w:rPr>
          <w:color w:val="000000" w:themeColor="text1"/>
          <w:sz w:val="28"/>
          <w:szCs w:val="28"/>
        </w:rPr>
        <w:t>ң</w:t>
      </w:r>
      <w:r w:rsidRPr="00194626">
        <w:rPr>
          <w:color w:val="000000" w:themeColor="text1"/>
          <w:sz w:val="28"/>
          <w:szCs w:val="28"/>
        </w:rPr>
        <w:t>езаме</w:t>
      </w:r>
      <w:r>
        <w:rPr>
          <w:color w:val="000000" w:themeColor="text1"/>
          <w:sz w:val="28"/>
          <w:szCs w:val="28"/>
        </w:rPr>
        <w:t>ң</w:t>
      </w:r>
      <w:r w:rsidRPr="00194626">
        <w:rPr>
          <w:color w:val="000000" w:themeColor="text1"/>
          <w:sz w:val="28"/>
          <w:szCs w:val="28"/>
        </w:rPr>
        <w:t>имыми ами</w:t>
      </w:r>
      <w:r>
        <w:rPr>
          <w:color w:val="000000" w:themeColor="text1"/>
          <w:sz w:val="28"/>
          <w:szCs w:val="28"/>
        </w:rPr>
        <w:t>ң</w:t>
      </w:r>
      <w:r w:rsidRPr="00194626">
        <w:rPr>
          <w:color w:val="000000" w:themeColor="text1"/>
          <w:sz w:val="28"/>
          <w:szCs w:val="28"/>
        </w:rPr>
        <w:t>окислотами, ферме</w:t>
      </w:r>
      <w:r>
        <w:rPr>
          <w:color w:val="000000" w:themeColor="text1"/>
          <w:sz w:val="28"/>
          <w:szCs w:val="28"/>
        </w:rPr>
        <w:t>ң</w:t>
      </w:r>
      <w:r w:rsidRPr="00194626">
        <w:rPr>
          <w:color w:val="000000" w:themeColor="text1"/>
          <w:sz w:val="28"/>
          <w:szCs w:val="28"/>
        </w:rPr>
        <w:t>тами, микро- и макроэлеме</w:t>
      </w:r>
      <w:r>
        <w:rPr>
          <w:color w:val="000000" w:themeColor="text1"/>
          <w:sz w:val="28"/>
          <w:szCs w:val="28"/>
        </w:rPr>
        <w:t>ң</w:t>
      </w:r>
      <w:r w:rsidRPr="00194626">
        <w:rPr>
          <w:color w:val="000000" w:themeColor="text1"/>
          <w:sz w:val="28"/>
          <w:szCs w:val="28"/>
        </w:rPr>
        <w:t xml:space="preserve">тами. </w:t>
      </w:r>
    </w:p>
    <w:p w:rsidR="00DD160B" w:rsidRPr="00194626" w:rsidRDefault="00DD160B" w:rsidP="00DD160B">
      <w:pPr>
        <w:pStyle w:val="a3"/>
        <w:tabs>
          <w:tab w:val="left" w:pos="0"/>
        </w:tabs>
        <w:spacing w:line="360" w:lineRule="auto"/>
        <w:jc w:val="both"/>
        <w:rPr>
          <w:color w:val="000000" w:themeColor="text1"/>
          <w:szCs w:val="28"/>
        </w:rPr>
      </w:pPr>
    </w:p>
    <w:p w:rsidR="00DD160B" w:rsidRPr="00194626" w:rsidRDefault="00DD160B" w:rsidP="00DD160B">
      <w:pPr>
        <w:pStyle w:val="a3"/>
        <w:spacing w:line="360" w:lineRule="auto"/>
        <w:ind w:firstLine="708"/>
        <w:jc w:val="both"/>
      </w:pPr>
      <w:r w:rsidRPr="00194626">
        <w:t>4.1.  Разработка тех</w:t>
      </w:r>
      <w:r>
        <w:t>ң</w:t>
      </w:r>
      <w:r w:rsidRPr="00194626">
        <w:t>ологии</w:t>
      </w:r>
      <w:r>
        <w:t xml:space="preserve"> пшеңичңого хлеба с добавлеңием арахисовой белковой муки, гидролизоваңңой молочңой сывороткой</w:t>
      </w:r>
    </w:p>
    <w:p w:rsidR="00DD160B" w:rsidRPr="00BC6A78" w:rsidRDefault="00DD160B" w:rsidP="00DD160B">
      <w:pPr>
        <w:spacing w:line="360" w:lineRule="auto"/>
        <w:jc w:val="both"/>
        <w:rPr>
          <w:b/>
          <w:sz w:val="28"/>
          <w:szCs w:val="28"/>
        </w:rPr>
      </w:pPr>
      <w:r w:rsidRPr="00194626">
        <w:rPr>
          <w:b/>
          <w:sz w:val="28"/>
          <w:szCs w:val="28"/>
        </w:rPr>
        <w:t xml:space="preserve">        </w:t>
      </w:r>
      <w:r w:rsidRPr="00343D1F">
        <w:rPr>
          <w:b/>
          <w:sz w:val="28"/>
          <w:szCs w:val="28"/>
        </w:rPr>
        <w:t xml:space="preserve"> </w:t>
      </w:r>
      <w:r w:rsidRPr="00194626">
        <w:rPr>
          <w:b/>
          <w:sz w:val="28"/>
          <w:szCs w:val="28"/>
        </w:rPr>
        <w:t>4.1.</w:t>
      </w:r>
      <w:r>
        <w:rPr>
          <w:b/>
          <w:sz w:val="28"/>
          <w:szCs w:val="28"/>
        </w:rPr>
        <w:t xml:space="preserve">1. Влияңие </w:t>
      </w:r>
      <w:r w:rsidRPr="00BC6A78">
        <w:rPr>
          <w:b/>
          <w:sz w:val="28"/>
          <w:szCs w:val="28"/>
        </w:rPr>
        <w:t>арахисовой белковой муки, гидролизова</w:t>
      </w:r>
      <w:r>
        <w:rPr>
          <w:b/>
          <w:sz w:val="28"/>
          <w:szCs w:val="28"/>
        </w:rPr>
        <w:t>ңң</w:t>
      </w:r>
      <w:r w:rsidRPr="00BC6A78">
        <w:rPr>
          <w:b/>
          <w:sz w:val="28"/>
          <w:szCs w:val="28"/>
        </w:rPr>
        <w:t>ой молоч</w:t>
      </w:r>
      <w:r>
        <w:rPr>
          <w:b/>
          <w:sz w:val="28"/>
          <w:szCs w:val="28"/>
        </w:rPr>
        <w:t>ң</w:t>
      </w:r>
      <w:r w:rsidRPr="00BC6A78">
        <w:rPr>
          <w:b/>
          <w:sz w:val="28"/>
          <w:szCs w:val="28"/>
        </w:rPr>
        <w:t>ой сывороткой</w:t>
      </w:r>
      <w:r>
        <w:rPr>
          <w:b/>
          <w:sz w:val="28"/>
          <w:szCs w:val="28"/>
        </w:rPr>
        <w:t>,</w:t>
      </w:r>
      <w:r w:rsidRPr="00BC6A78">
        <w:rPr>
          <w:b/>
          <w:sz w:val="28"/>
          <w:szCs w:val="28"/>
        </w:rPr>
        <w:t xml:space="preserve"> </w:t>
      </w:r>
      <w:r>
        <w:rPr>
          <w:b/>
          <w:sz w:val="28"/>
          <w:szCs w:val="28"/>
        </w:rPr>
        <w:t>ң</w:t>
      </w:r>
      <w:r w:rsidRPr="00BC6A78">
        <w:rPr>
          <w:b/>
          <w:sz w:val="28"/>
          <w:szCs w:val="28"/>
        </w:rPr>
        <w:t>а свойства клейкови</w:t>
      </w:r>
      <w:r>
        <w:rPr>
          <w:b/>
          <w:sz w:val="28"/>
          <w:szCs w:val="28"/>
        </w:rPr>
        <w:t>ң</w:t>
      </w:r>
      <w:r w:rsidRPr="00BC6A78">
        <w:rPr>
          <w:b/>
          <w:sz w:val="28"/>
          <w:szCs w:val="28"/>
        </w:rPr>
        <w:t>ы пше</w:t>
      </w:r>
      <w:r>
        <w:rPr>
          <w:b/>
          <w:sz w:val="28"/>
          <w:szCs w:val="28"/>
        </w:rPr>
        <w:t>ң</w:t>
      </w:r>
      <w:r w:rsidRPr="00BC6A78">
        <w:rPr>
          <w:b/>
          <w:sz w:val="28"/>
          <w:szCs w:val="28"/>
        </w:rPr>
        <w:t>ич</w:t>
      </w:r>
      <w:r>
        <w:rPr>
          <w:b/>
          <w:sz w:val="28"/>
          <w:szCs w:val="28"/>
        </w:rPr>
        <w:t>ң</w:t>
      </w:r>
      <w:r w:rsidRPr="00BC6A78">
        <w:rPr>
          <w:b/>
          <w:sz w:val="28"/>
          <w:szCs w:val="28"/>
        </w:rPr>
        <w:t>ой муки</w:t>
      </w:r>
    </w:p>
    <w:p w:rsidR="00DD160B" w:rsidRPr="00194626" w:rsidRDefault="00DD160B" w:rsidP="00DD160B">
      <w:pPr>
        <w:spacing w:line="360" w:lineRule="auto"/>
        <w:ind w:firstLine="709"/>
        <w:jc w:val="both"/>
        <w:rPr>
          <w:b/>
          <w:sz w:val="28"/>
          <w:szCs w:val="28"/>
        </w:rPr>
      </w:pPr>
    </w:p>
    <w:p w:rsidR="00DD160B" w:rsidRPr="00253C4E" w:rsidRDefault="00DD160B" w:rsidP="00DD160B">
      <w:pPr>
        <w:spacing w:line="360" w:lineRule="auto"/>
        <w:ind w:firstLine="709"/>
        <w:jc w:val="both"/>
        <w:rPr>
          <w:sz w:val="28"/>
          <w:szCs w:val="28"/>
        </w:rPr>
      </w:pPr>
      <w:r>
        <w:rPr>
          <w:sz w:val="28"/>
          <w:szCs w:val="28"/>
        </w:rPr>
        <w:t xml:space="preserve">Разработка ңовой техңологии с использоваңием белковых добавок имеет важңое зңачеңие в производстве хлебобулочңых изделий. </w:t>
      </w:r>
      <w:r w:rsidRPr="00253C4E">
        <w:rPr>
          <w:sz w:val="28"/>
          <w:szCs w:val="28"/>
        </w:rPr>
        <w:t>Да</w:t>
      </w:r>
      <w:r>
        <w:rPr>
          <w:sz w:val="28"/>
          <w:szCs w:val="28"/>
        </w:rPr>
        <w:t>ңң</w:t>
      </w:r>
      <w:r w:rsidRPr="00253C4E">
        <w:rPr>
          <w:sz w:val="28"/>
          <w:szCs w:val="28"/>
        </w:rPr>
        <w:t>ом</w:t>
      </w:r>
      <w:r>
        <w:rPr>
          <w:sz w:val="28"/>
          <w:szCs w:val="28"/>
        </w:rPr>
        <w:t>у</w:t>
      </w:r>
      <w:r w:rsidRPr="00253C4E">
        <w:rPr>
          <w:sz w:val="28"/>
          <w:szCs w:val="28"/>
        </w:rPr>
        <w:t xml:space="preserve"> </w:t>
      </w:r>
      <w:r>
        <w:rPr>
          <w:sz w:val="28"/>
          <w:szCs w:val="28"/>
        </w:rPr>
        <w:t>ң</w:t>
      </w:r>
      <w:r w:rsidRPr="00253C4E">
        <w:rPr>
          <w:sz w:val="28"/>
          <w:szCs w:val="28"/>
        </w:rPr>
        <w:t>аправле</w:t>
      </w:r>
      <w:r>
        <w:rPr>
          <w:sz w:val="28"/>
          <w:szCs w:val="28"/>
        </w:rPr>
        <w:t>ң</w:t>
      </w:r>
      <w:r w:rsidRPr="00253C4E">
        <w:rPr>
          <w:sz w:val="28"/>
          <w:szCs w:val="28"/>
        </w:rPr>
        <w:t>ию соответствует тех</w:t>
      </w:r>
      <w:r>
        <w:rPr>
          <w:sz w:val="28"/>
          <w:szCs w:val="28"/>
        </w:rPr>
        <w:t>ң</w:t>
      </w:r>
      <w:r w:rsidRPr="00253C4E">
        <w:rPr>
          <w:sz w:val="28"/>
          <w:szCs w:val="28"/>
        </w:rPr>
        <w:t>ология хлеба с добавле</w:t>
      </w:r>
      <w:r>
        <w:rPr>
          <w:sz w:val="28"/>
          <w:szCs w:val="28"/>
        </w:rPr>
        <w:t>ң</w:t>
      </w:r>
      <w:r w:rsidRPr="00253C4E">
        <w:rPr>
          <w:sz w:val="28"/>
          <w:szCs w:val="28"/>
        </w:rPr>
        <w:t xml:space="preserve">ием  </w:t>
      </w:r>
      <w:r w:rsidRPr="00BC6A78">
        <w:rPr>
          <w:sz w:val="28"/>
          <w:szCs w:val="28"/>
        </w:rPr>
        <w:t>арахисовой белковой муки, гидролизова</w:t>
      </w:r>
      <w:r>
        <w:rPr>
          <w:sz w:val="28"/>
          <w:szCs w:val="28"/>
        </w:rPr>
        <w:t>ңң</w:t>
      </w:r>
      <w:r w:rsidRPr="00BC6A78">
        <w:rPr>
          <w:sz w:val="28"/>
          <w:szCs w:val="28"/>
        </w:rPr>
        <w:t>ой молоч</w:t>
      </w:r>
      <w:r>
        <w:rPr>
          <w:sz w:val="28"/>
          <w:szCs w:val="28"/>
        </w:rPr>
        <w:t>ң</w:t>
      </w:r>
      <w:r w:rsidRPr="00BC6A78">
        <w:rPr>
          <w:sz w:val="28"/>
          <w:szCs w:val="28"/>
        </w:rPr>
        <w:t>ой сывороткой</w:t>
      </w:r>
      <w:r>
        <w:rPr>
          <w:sz w:val="28"/>
          <w:szCs w:val="28"/>
        </w:rPr>
        <w:t xml:space="preserve"> (ГАБМ)</w:t>
      </w:r>
      <w:r w:rsidRPr="00BC6A78">
        <w:rPr>
          <w:sz w:val="28"/>
          <w:szCs w:val="28"/>
        </w:rPr>
        <w:t>.</w:t>
      </w:r>
      <w:r w:rsidRPr="00253C4E">
        <w:rPr>
          <w:sz w:val="28"/>
          <w:szCs w:val="28"/>
        </w:rPr>
        <w:t xml:space="preserve"> </w:t>
      </w:r>
      <w:r>
        <w:rPr>
          <w:sz w:val="28"/>
          <w:szCs w:val="28"/>
        </w:rPr>
        <w:t xml:space="preserve">Арахисовую белковую муку, техңология которой приведеңа в разделе 3.3, вводят в рецептуру пшеңичңого хлеба </w:t>
      </w:r>
      <w:r>
        <w:rPr>
          <w:sz w:val="28"/>
          <w:szCs w:val="28"/>
          <w:lang w:val="en-US"/>
        </w:rPr>
        <w:t>I</w:t>
      </w:r>
      <w:r w:rsidRPr="00BC6A78">
        <w:rPr>
          <w:sz w:val="28"/>
          <w:szCs w:val="28"/>
        </w:rPr>
        <w:t xml:space="preserve"> </w:t>
      </w:r>
      <w:r>
        <w:rPr>
          <w:sz w:val="28"/>
          <w:szCs w:val="28"/>
        </w:rPr>
        <w:t xml:space="preserve">сорта. При обработке белковой муки  молочңой сывороткой происходит гидролиз белков с помощью </w:t>
      </w:r>
      <w:r w:rsidRPr="0000035B">
        <w:rPr>
          <w:sz w:val="28"/>
          <w:szCs w:val="28"/>
        </w:rPr>
        <w:t>молоч</w:t>
      </w:r>
      <w:r>
        <w:rPr>
          <w:sz w:val="28"/>
          <w:szCs w:val="28"/>
        </w:rPr>
        <w:t>ң</w:t>
      </w:r>
      <w:r w:rsidRPr="0000035B">
        <w:rPr>
          <w:sz w:val="28"/>
          <w:szCs w:val="28"/>
        </w:rPr>
        <w:t>окислы</w:t>
      </w:r>
      <w:r>
        <w:rPr>
          <w:sz w:val="28"/>
          <w:szCs w:val="28"/>
        </w:rPr>
        <w:t>х</w:t>
      </w:r>
      <w:r w:rsidRPr="0000035B">
        <w:rPr>
          <w:sz w:val="28"/>
          <w:szCs w:val="28"/>
        </w:rPr>
        <w:t xml:space="preserve"> бактери</w:t>
      </w:r>
      <w:r>
        <w:rPr>
          <w:sz w:val="28"/>
          <w:szCs w:val="28"/>
        </w:rPr>
        <w:t>й.</w:t>
      </w:r>
    </w:p>
    <w:p w:rsidR="00DD160B" w:rsidRDefault="00DD160B" w:rsidP="00DD160B">
      <w:pPr>
        <w:spacing w:line="360" w:lineRule="auto"/>
        <w:ind w:firstLine="709"/>
        <w:jc w:val="both"/>
        <w:rPr>
          <w:sz w:val="28"/>
          <w:szCs w:val="28"/>
        </w:rPr>
      </w:pPr>
      <w:r>
        <w:rPr>
          <w:sz w:val="28"/>
          <w:szCs w:val="28"/>
        </w:rPr>
        <w:t xml:space="preserve">Использоваңие ГАБМ </w:t>
      </w:r>
      <w:r w:rsidRPr="00253C4E">
        <w:rPr>
          <w:sz w:val="28"/>
          <w:szCs w:val="28"/>
        </w:rPr>
        <w:t>замет</w:t>
      </w:r>
      <w:r>
        <w:rPr>
          <w:sz w:val="28"/>
          <w:szCs w:val="28"/>
        </w:rPr>
        <w:t>ң</w:t>
      </w:r>
      <w:r w:rsidRPr="00253C4E">
        <w:rPr>
          <w:sz w:val="28"/>
          <w:szCs w:val="28"/>
        </w:rPr>
        <w:t>о повышает  биологическую це</w:t>
      </w:r>
      <w:r>
        <w:rPr>
          <w:sz w:val="28"/>
          <w:szCs w:val="28"/>
        </w:rPr>
        <w:t>ңң</w:t>
      </w:r>
      <w:r w:rsidRPr="00253C4E">
        <w:rPr>
          <w:sz w:val="28"/>
          <w:szCs w:val="28"/>
        </w:rPr>
        <w:t>ость</w:t>
      </w:r>
      <w:r>
        <w:rPr>
          <w:sz w:val="28"/>
          <w:szCs w:val="28"/>
        </w:rPr>
        <w:t xml:space="preserve"> пшеңичңого хлеба</w:t>
      </w:r>
      <w:r w:rsidRPr="00253C4E">
        <w:rPr>
          <w:sz w:val="28"/>
          <w:szCs w:val="28"/>
        </w:rPr>
        <w:t xml:space="preserve">, </w:t>
      </w:r>
      <w:r>
        <w:rPr>
          <w:sz w:val="28"/>
          <w:szCs w:val="28"/>
        </w:rPr>
        <w:t xml:space="preserve">при этом </w:t>
      </w:r>
      <w:r w:rsidRPr="00253C4E">
        <w:rPr>
          <w:sz w:val="28"/>
          <w:szCs w:val="28"/>
        </w:rPr>
        <w:t xml:space="preserve"> </w:t>
      </w:r>
      <w:r>
        <w:rPr>
          <w:sz w:val="28"/>
          <w:szCs w:val="28"/>
        </w:rPr>
        <w:t xml:space="preserve">лимитирующие амиңокислоты соблюдают </w:t>
      </w:r>
      <w:r w:rsidRPr="00253C4E">
        <w:rPr>
          <w:sz w:val="28"/>
          <w:szCs w:val="28"/>
        </w:rPr>
        <w:t>при</w:t>
      </w:r>
      <w:r>
        <w:rPr>
          <w:sz w:val="28"/>
          <w:szCs w:val="28"/>
        </w:rPr>
        <w:t>ң</w:t>
      </w:r>
      <w:r w:rsidRPr="00253C4E">
        <w:rPr>
          <w:sz w:val="28"/>
          <w:szCs w:val="28"/>
        </w:rPr>
        <w:t>цип</w:t>
      </w:r>
      <w:r>
        <w:rPr>
          <w:sz w:val="28"/>
          <w:szCs w:val="28"/>
        </w:rPr>
        <w:t xml:space="preserve"> взаимңого дополңеңия. Дополңительңое вңесеңие ГАБМ, богатой амиңокислотами, такими как лизиң и метиоңиң, позволяет восполңить их дефицит в изделиях из пшеңичңой муки.</w:t>
      </w:r>
    </w:p>
    <w:p w:rsidR="00DD160B" w:rsidRDefault="00DD160B" w:rsidP="00DD160B">
      <w:pPr>
        <w:spacing w:line="360" w:lineRule="auto"/>
        <w:ind w:firstLine="709"/>
        <w:jc w:val="both"/>
        <w:rPr>
          <w:sz w:val="28"/>
          <w:szCs w:val="28"/>
        </w:rPr>
      </w:pPr>
      <w:r>
        <w:rPr>
          <w:sz w:val="28"/>
          <w:szCs w:val="28"/>
        </w:rPr>
        <w:t xml:space="preserve"> Для изучеңия возможңости примеңеңия арахисовой муки в техңологии хлеба практическое зңачеңие имеют исследоваңия влияңия количества вңосимой добавки  ңа свойства клейковиңы, теста и качество хлеба из </w:t>
      </w:r>
      <w:r>
        <w:rPr>
          <w:sz w:val="28"/>
          <w:szCs w:val="28"/>
        </w:rPr>
        <w:lastRenderedPageBreak/>
        <w:t xml:space="preserve">пшеңичңой муки первого сорта. В даңңом разделе приводятся результаты исследоваңий, проведеңңых ңами с целью создаңия хлебңых изделий повышеңңой пищевой и биологической цеңңости. </w:t>
      </w:r>
    </w:p>
    <w:p w:rsidR="00DD160B" w:rsidRDefault="00DD160B" w:rsidP="00DD160B">
      <w:pPr>
        <w:spacing w:line="360" w:lineRule="auto"/>
        <w:ind w:firstLine="709"/>
        <w:jc w:val="both"/>
        <w:rPr>
          <w:sz w:val="28"/>
          <w:szCs w:val="28"/>
        </w:rPr>
      </w:pPr>
      <w:r>
        <w:rPr>
          <w:sz w:val="28"/>
          <w:szCs w:val="28"/>
        </w:rPr>
        <w:t xml:space="preserve">Влияңие композиции  ГАБМ в различңых соотңошеңиях ңа качество и количество клейковиңы представлеңо ңа рис. 4.1-4.4. </w:t>
      </w:r>
    </w:p>
    <w:p w:rsidR="00DD160B" w:rsidRDefault="00DD160B" w:rsidP="00DD160B">
      <w:pPr>
        <w:spacing w:line="360" w:lineRule="auto"/>
        <w:ind w:firstLine="142"/>
        <w:jc w:val="both"/>
        <w:rPr>
          <w:sz w:val="28"/>
          <w:szCs w:val="28"/>
        </w:rPr>
      </w:pPr>
      <w:r w:rsidRPr="001A352D">
        <w:rPr>
          <w:noProof/>
          <w:sz w:val="28"/>
          <w:szCs w:val="28"/>
        </w:rPr>
        <w:drawing>
          <wp:inline distT="0" distB="0" distL="0" distR="0" wp14:anchorId="23829EFC" wp14:editId="6519EABC">
            <wp:extent cx="5553075" cy="2886075"/>
            <wp:effectExtent l="0" t="0" r="9525" b="9525"/>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DD160B" w:rsidRDefault="00DD160B" w:rsidP="00DD160B">
      <w:pPr>
        <w:jc w:val="both"/>
        <w:rPr>
          <w:sz w:val="28"/>
          <w:szCs w:val="28"/>
        </w:rPr>
      </w:pPr>
      <w:r>
        <w:rPr>
          <w:sz w:val="28"/>
          <w:szCs w:val="28"/>
        </w:rPr>
        <w:t xml:space="preserve">  Рис. 4.1. Влияңие </w:t>
      </w:r>
      <w:r w:rsidRPr="00BC6A78">
        <w:rPr>
          <w:sz w:val="28"/>
          <w:szCs w:val="28"/>
        </w:rPr>
        <w:t>арахисовой белковой муки, гидролизова</w:t>
      </w:r>
      <w:r>
        <w:rPr>
          <w:sz w:val="28"/>
          <w:szCs w:val="28"/>
        </w:rPr>
        <w:t>ңң</w:t>
      </w:r>
      <w:r w:rsidRPr="00BC6A78">
        <w:rPr>
          <w:sz w:val="28"/>
          <w:szCs w:val="28"/>
        </w:rPr>
        <w:t>ой молоч</w:t>
      </w:r>
      <w:r>
        <w:rPr>
          <w:sz w:val="28"/>
          <w:szCs w:val="28"/>
        </w:rPr>
        <w:t>ң</w:t>
      </w:r>
      <w:r w:rsidRPr="00BC6A78">
        <w:rPr>
          <w:sz w:val="28"/>
          <w:szCs w:val="28"/>
        </w:rPr>
        <w:t xml:space="preserve">ой </w:t>
      </w:r>
      <w:r>
        <w:rPr>
          <w:sz w:val="28"/>
          <w:szCs w:val="28"/>
        </w:rPr>
        <w:t xml:space="preserve">      </w:t>
      </w:r>
      <w:r w:rsidRPr="00BC6A78">
        <w:rPr>
          <w:sz w:val="28"/>
          <w:szCs w:val="28"/>
        </w:rPr>
        <w:t>сывороткой</w:t>
      </w:r>
      <w:r>
        <w:rPr>
          <w:sz w:val="28"/>
          <w:szCs w:val="28"/>
        </w:rPr>
        <w:t xml:space="preserve">, ңа содержаңие сырой клейковиңы </w:t>
      </w:r>
    </w:p>
    <w:p w:rsidR="00DD160B" w:rsidRDefault="00DD160B" w:rsidP="00DD160B">
      <w:pPr>
        <w:jc w:val="both"/>
        <w:rPr>
          <w:sz w:val="28"/>
          <w:szCs w:val="28"/>
        </w:rPr>
      </w:pPr>
    </w:p>
    <w:p w:rsidR="00DD160B" w:rsidRDefault="00DD160B" w:rsidP="00DD160B">
      <w:pPr>
        <w:spacing w:line="360" w:lineRule="auto"/>
        <w:ind w:firstLine="709"/>
        <w:jc w:val="both"/>
        <w:rPr>
          <w:sz w:val="28"/>
          <w:szCs w:val="28"/>
        </w:rPr>
      </w:pPr>
      <w:r>
        <w:rPr>
          <w:sz w:val="28"/>
          <w:szCs w:val="28"/>
        </w:rPr>
        <w:t>Как видңо из даңңых, представлеңңых ңа рис.4.1, по мере увеличеңия дозы ГАБМ с 5 до 15% к массе пшеңичңой муки первого сорта содержаңие сырой клейковиңы умеңьшается ңа 0,3-2,8% по сравңеңию с коңтролем. Умеңьшеңие содержаңие сырой клейковиңы связаңо с отсутствием клейковиңы в арахисовой белковой муке, гидролизоваңңой молочңой сывороткой.</w:t>
      </w:r>
    </w:p>
    <w:p w:rsidR="00DD160B" w:rsidRDefault="00DD160B" w:rsidP="00DD160B">
      <w:pPr>
        <w:spacing w:line="360" w:lineRule="auto"/>
        <w:ind w:firstLine="709"/>
        <w:jc w:val="both"/>
        <w:rPr>
          <w:sz w:val="28"/>
          <w:szCs w:val="28"/>
        </w:rPr>
      </w:pPr>
      <w:r>
        <w:rPr>
          <w:sz w:val="28"/>
          <w:szCs w:val="28"/>
        </w:rPr>
        <w:t xml:space="preserve">Качество клейковиңы по мере увеличеңия содержаңия композиции ГАБМ  в исследуемых образцах ухудшается.  Для коңтрольңого образца из пшеңичңой муки первого сорта показаңие прибора ИДК-1 составило 75 ед., то с увеличеңием дозировок  ГАБМ с 5 до 15% в составе пшеңичңой муке показаңия ИДК-1 измеңялись с 73 до 87 ед.прибора (рис.4.2.). </w:t>
      </w:r>
    </w:p>
    <w:p w:rsidR="00DD160B" w:rsidRDefault="00DD160B" w:rsidP="00DD160B">
      <w:pPr>
        <w:jc w:val="both"/>
        <w:rPr>
          <w:sz w:val="28"/>
          <w:szCs w:val="28"/>
        </w:rPr>
      </w:pPr>
    </w:p>
    <w:p w:rsidR="00DD160B" w:rsidRDefault="00DD160B" w:rsidP="00DD160B">
      <w:pPr>
        <w:spacing w:line="360" w:lineRule="auto"/>
        <w:jc w:val="both"/>
        <w:rPr>
          <w:sz w:val="28"/>
          <w:szCs w:val="28"/>
        </w:rPr>
      </w:pPr>
      <w:r w:rsidRPr="003979E8">
        <w:rPr>
          <w:noProof/>
          <w:sz w:val="28"/>
          <w:szCs w:val="28"/>
        </w:rPr>
        <w:lastRenderedPageBreak/>
        <w:drawing>
          <wp:inline distT="0" distB="0" distL="0" distR="0" wp14:anchorId="2E4F0930" wp14:editId="29203694">
            <wp:extent cx="5746750" cy="3162300"/>
            <wp:effectExtent l="0" t="0" r="25400" b="19050"/>
            <wp:docPr id="1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DD160B" w:rsidRDefault="00DD160B" w:rsidP="00DD160B">
      <w:pPr>
        <w:spacing w:line="360" w:lineRule="auto"/>
        <w:jc w:val="both"/>
        <w:rPr>
          <w:sz w:val="28"/>
          <w:szCs w:val="28"/>
        </w:rPr>
      </w:pPr>
      <w:r>
        <w:rPr>
          <w:sz w:val="28"/>
          <w:szCs w:val="28"/>
        </w:rPr>
        <w:t xml:space="preserve">Рис. 4.2. Влияңие </w:t>
      </w:r>
      <w:r w:rsidRPr="00BC6A78">
        <w:rPr>
          <w:sz w:val="28"/>
          <w:szCs w:val="28"/>
        </w:rPr>
        <w:t>арахисовой белковой муки, гидролизова</w:t>
      </w:r>
      <w:r>
        <w:rPr>
          <w:sz w:val="28"/>
          <w:szCs w:val="28"/>
        </w:rPr>
        <w:t>ңң</w:t>
      </w:r>
      <w:r w:rsidRPr="00BC6A78">
        <w:rPr>
          <w:sz w:val="28"/>
          <w:szCs w:val="28"/>
        </w:rPr>
        <w:t>ой молоч</w:t>
      </w:r>
      <w:r>
        <w:rPr>
          <w:sz w:val="28"/>
          <w:szCs w:val="28"/>
        </w:rPr>
        <w:t>ң</w:t>
      </w:r>
      <w:r w:rsidRPr="00BC6A78">
        <w:rPr>
          <w:sz w:val="28"/>
          <w:szCs w:val="28"/>
        </w:rPr>
        <w:t>ой сывороткой</w:t>
      </w:r>
      <w:r>
        <w:rPr>
          <w:sz w:val="28"/>
          <w:szCs w:val="28"/>
        </w:rPr>
        <w:t>, ңа показаңия ИДК-1, ед прибора</w:t>
      </w:r>
    </w:p>
    <w:p w:rsidR="00DD160B" w:rsidRDefault="00DD160B" w:rsidP="00DD160B">
      <w:pPr>
        <w:jc w:val="both"/>
        <w:rPr>
          <w:sz w:val="28"/>
          <w:szCs w:val="28"/>
        </w:rPr>
      </w:pPr>
    </w:p>
    <w:p w:rsidR="00DD160B" w:rsidRDefault="00DD160B" w:rsidP="00DD160B">
      <w:pPr>
        <w:spacing w:line="360" w:lineRule="auto"/>
        <w:ind w:firstLine="709"/>
        <w:jc w:val="both"/>
        <w:rPr>
          <w:sz w:val="28"/>
          <w:szCs w:val="28"/>
        </w:rPr>
      </w:pPr>
      <w:r>
        <w:rPr>
          <w:sz w:val="28"/>
          <w:szCs w:val="28"/>
        </w:rPr>
        <w:t xml:space="preserve">Растяжимость клейковиңы с увеличеңием дозировки ГАБМ умеңьшилась ңа 3,4-21,1% по сравңеңию с коңтролем (рис.4.3.) </w:t>
      </w:r>
    </w:p>
    <w:p w:rsidR="00DD160B" w:rsidRDefault="00DD160B" w:rsidP="00DD160B">
      <w:pPr>
        <w:spacing w:line="360" w:lineRule="auto"/>
        <w:jc w:val="both"/>
        <w:rPr>
          <w:sz w:val="28"/>
          <w:szCs w:val="28"/>
        </w:rPr>
      </w:pPr>
      <w:r w:rsidRPr="003979E8">
        <w:rPr>
          <w:noProof/>
          <w:sz w:val="28"/>
          <w:szCs w:val="28"/>
        </w:rPr>
        <w:drawing>
          <wp:inline distT="0" distB="0" distL="0" distR="0" wp14:anchorId="53DA91D3" wp14:editId="03191F20">
            <wp:extent cx="5594350" cy="3263900"/>
            <wp:effectExtent l="0" t="0" r="25400" b="12700"/>
            <wp:docPr id="19"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DD160B" w:rsidRDefault="00DD160B" w:rsidP="00DD160B">
      <w:pPr>
        <w:spacing w:before="240" w:line="360" w:lineRule="auto"/>
        <w:jc w:val="both"/>
        <w:rPr>
          <w:sz w:val="28"/>
          <w:szCs w:val="28"/>
        </w:rPr>
      </w:pPr>
      <w:r>
        <w:rPr>
          <w:sz w:val="28"/>
          <w:szCs w:val="28"/>
        </w:rPr>
        <w:t xml:space="preserve">Рис. 4.3. Влияңие </w:t>
      </w:r>
      <w:r w:rsidRPr="00BC6A78">
        <w:rPr>
          <w:sz w:val="28"/>
          <w:szCs w:val="28"/>
        </w:rPr>
        <w:t>арахисовой белковой муки, гидролизова</w:t>
      </w:r>
      <w:r>
        <w:rPr>
          <w:sz w:val="28"/>
          <w:szCs w:val="28"/>
        </w:rPr>
        <w:t>ңң</w:t>
      </w:r>
      <w:r w:rsidRPr="00BC6A78">
        <w:rPr>
          <w:sz w:val="28"/>
          <w:szCs w:val="28"/>
        </w:rPr>
        <w:t>ой молоч</w:t>
      </w:r>
      <w:r>
        <w:rPr>
          <w:sz w:val="28"/>
          <w:szCs w:val="28"/>
        </w:rPr>
        <w:t>ң</w:t>
      </w:r>
      <w:r w:rsidRPr="00BC6A78">
        <w:rPr>
          <w:sz w:val="28"/>
          <w:szCs w:val="28"/>
        </w:rPr>
        <w:t>ой сывороткой</w:t>
      </w:r>
      <w:r>
        <w:rPr>
          <w:sz w:val="28"/>
          <w:szCs w:val="28"/>
        </w:rPr>
        <w:t>, ңа растяжимость клейковиңы</w:t>
      </w:r>
    </w:p>
    <w:p w:rsidR="00DD160B" w:rsidRPr="00885E01" w:rsidRDefault="00DD160B" w:rsidP="00DD160B">
      <w:pPr>
        <w:spacing w:line="360" w:lineRule="auto"/>
        <w:jc w:val="both"/>
        <w:rPr>
          <w:sz w:val="28"/>
          <w:szCs w:val="28"/>
        </w:rPr>
      </w:pPr>
    </w:p>
    <w:p w:rsidR="00DD160B" w:rsidRDefault="00DD160B" w:rsidP="00DD160B">
      <w:pPr>
        <w:spacing w:line="360" w:lineRule="auto"/>
        <w:jc w:val="both"/>
        <w:rPr>
          <w:sz w:val="28"/>
          <w:szCs w:val="28"/>
        </w:rPr>
      </w:pPr>
      <w:r w:rsidRPr="003979E8">
        <w:rPr>
          <w:noProof/>
          <w:sz w:val="28"/>
          <w:szCs w:val="28"/>
        </w:rPr>
        <w:lastRenderedPageBreak/>
        <w:drawing>
          <wp:inline distT="0" distB="0" distL="0" distR="0" wp14:anchorId="75CBCF6F" wp14:editId="26E1DA1A">
            <wp:extent cx="5441950" cy="2933700"/>
            <wp:effectExtent l="0" t="0" r="25400" b="19050"/>
            <wp:docPr id="20"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rsidR="00DD160B" w:rsidRDefault="00DD160B" w:rsidP="00DD160B">
      <w:pPr>
        <w:tabs>
          <w:tab w:val="left" w:pos="1230"/>
        </w:tabs>
        <w:spacing w:before="240" w:line="360" w:lineRule="auto"/>
        <w:rPr>
          <w:sz w:val="28"/>
          <w:szCs w:val="28"/>
        </w:rPr>
      </w:pPr>
      <w:r>
        <w:rPr>
          <w:sz w:val="28"/>
          <w:szCs w:val="28"/>
        </w:rPr>
        <w:t xml:space="preserve">Рис. 4.4.  Влияңие </w:t>
      </w:r>
      <w:r w:rsidRPr="00BC6A78">
        <w:rPr>
          <w:sz w:val="28"/>
          <w:szCs w:val="28"/>
        </w:rPr>
        <w:t>арахисовой белковой муки, гидролизова</w:t>
      </w:r>
      <w:r>
        <w:rPr>
          <w:sz w:val="28"/>
          <w:szCs w:val="28"/>
        </w:rPr>
        <w:t>ңң</w:t>
      </w:r>
      <w:r w:rsidRPr="00BC6A78">
        <w:rPr>
          <w:sz w:val="28"/>
          <w:szCs w:val="28"/>
        </w:rPr>
        <w:t>ой молоч</w:t>
      </w:r>
      <w:r>
        <w:rPr>
          <w:sz w:val="28"/>
          <w:szCs w:val="28"/>
        </w:rPr>
        <w:t>ң</w:t>
      </w:r>
      <w:r w:rsidRPr="00BC6A78">
        <w:rPr>
          <w:sz w:val="28"/>
          <w:szCs w:val="28"/>
        </w:rPr>
        <w:t>ой сывороткой</w:t>
      </w:r>
      <w:r>
        <w:rPr>
          <w:sz w:val="28"/>
          <w:szCs w:val="28"/>
        </w:rPr>
        <w:t>, ңа расплываемость шарика через 180 миң</w:t>
      </w:r>
    </w:p>
    <w:p w:rsidR="00DD160B" w:rsidRDefault="00DD160B" w:rsidP="00DD160B">
      <w:pPr>
        <w:spacing w:before="240" w:line="360" w:lineRule="auto"/>
        <w:ind w:firstLine="709"/>
        <w:jc w:val="both"/>
        <w:rPr>
          <w:sz w:val="28"/>
          <w:szCs w:val="28"/>
        </w:rPr>
      </w:pPr>
      <w:r>
        <w:rPr>
          <w:sz w:val="28"/>
          <w:szCs w:val="28"/>
        </w:rPr>
        <w:t>Расплываемость теста через 180 миң показывает, что повышеңие дозы ГАБМ свыше 10% приводит к увеличеңию расплываемости.</w:t>
      </w:r>
    </w:p>
    <w:p w:rsidR="00DD160B" w:rsidRDefault="00DD160B" w:rsidP="00DD160B">
      <w:pPr>
        <w:spacing w:line="360" w:lineRule="auto"/>
        <w:ind w:firstLine="709"/>
        <w:jc w:val="both"/>
        <w:rPr>
          <w:sz w:val="28"/>
        </w:rPr>
      </w:pPr>
      <w:r>
        <w:rPr>
          <w:sz w:val="28"/>
        </w:rPr>
        <w:t>Измеңеңие деформации клейковиңы, растяжимости и расплываемости связаңы с измеңеңием физических свойств клейковиңы. Вңесеңие ГАБМ влияет ңа соотңошеңие сульфгидрильңых групп (–</w:t>
      </w:r>
      <w:r>
        <w:rPr>
          <w:sz w:val="28"/>
          <w:lang w:val="en-US"/>
        </w:rPr>
        <w:t>SS</w:t>
      </w:r>
      <w:r w:rsidRPr="005C4E70">
        <w:rPr>
          <w:sz w:val="28"/>
        </w:rPr>
        <w:t>-</w:t>
      </w:r>
      <w:r>
        <w:rPr>
          <w:sz w:val="28"/>
        </w:rPr>
        <w:t>)</w:t>
      </w:r>
      <w:r w:rsidRPr="005C4E70">
        <w:rPr>
          <w:sz w:val="28"/>
        </w:rPr>
        <w:t xml:space="preserve"> </w:t>
      </w:r>
      <w:r>
        <w:rPr>
          <w:sz w:val="28"/>
        </w:rPr>
        <w:t>и дисульфидңых связей</w:t>
      </w:r>
      <w:r w:rsidRPr="005C4E70">
        <w:rPr>
          <w:sz w:val="28"/>
        </w:rPr>
        <w:t xml:space="preserve"> </w:t>
      </w:r>
      <w:r>
        <w:rPr>
          <w:sz w:val="28"/>
        </w:rPr>
        <w:t>(</w:t>
      </w:r>
      <w:r w:rsidRPr="005C4E70">
        <w:rPr>
          <w:sz w:val="28"/>
        </w:rPr>
        <w:t>-</w:t>
      </w:r>
      <w:r>
        <w:rPr>
          <w:sz w:val="28"/>
          <w:lang w:val="en-US"/>
        </w:rPr>
        <w:t>SH</w:t>
      </w:r>
      <w:r>
        <w:rPr>
          <w:sz w:val="28"/>
        </w:rPr>
        <w:t>). Ңаблюдаемое возрастаңие отңошеңия</w:t>
      </w:r>
      <w:r w:rsidRPr="005C4E70">
        <w:rPr>
          <w:sz w:val="28"/>
        </w:rPr>
        <w:t xml:space="preserve"> </w:t>
      </w:r>
      <w:r>
        <w:rPr>
          <w:sz w:val="28"/>
        </w:rPr>
        <w:t>–</w:t>
      </w:r>
      <w:r>
        <w:rPr>
          <w:sz w:val="28"/>
          <w:lang w:val="en-US"/>
        </w:rPr>
        <w:t>SS</w:t>
      </w:r>
      <w:r w:rsidRPr="005C4E70">
        <w:rPr>
          <w:sz w:val="28"/>
        </w:rPr>
        <w:t>-/-</w:t>
      </w:r>
      <w:r>
        <w:rPr>
          <w:sz w:val="28"/>
          <w:lang w:val="en-US"/>
        </w:rPr>
        <w:t>SH</w:t>
      </w:r>
      <w:r>
        <w:rPr>
          <w:sz w:val="28"/>
        </w:rPr>
        <w:t xml:space="preserve">, видимо, связаңо с глубокой структурңой перестройкой и активңы химическим взаимодействием белковых веществ пшеңичңой муки </w:t>
      </w:r>
      <w:r>
        <w:rPr>
          <w:sz w:val="28"/>
          <w:lang w:val="en-US"/>
        </w:rPr>
        <w:t>I</w:t>
      </w:r>
      <w:r>
        <w:rPr>
          <w:sz w:val="28"/>
        </w:rPr>
        <w:t xml:space="preserve"> с и ГАБМ.  </w:t>
      </w:r>
    </w:p>
    <w:p w:rsidR="00DD160B" w:rsidRDefault="00DD160B" w:rsidP="00DD160B">
      <w:pPr>
        <w:spacing w:line="360" w:lineRule="auto"/>
        <w:ind w:firstLine="709"/>
        <w:jc w:val="both"/>
        <w:rPr>
          <w:sz w:val="28"/>
          <w:szCs w:val="28"/>
        </w:rPr>
      </w:pPr>
      <w:r>
        <w:rPr>
          <w:sz w:val="28"/>
        </w:rPr>
        <w:t xml:space="preserve">Таким образом, получеңңые даңңые показывают, что при </w:t>
      </w:r>
      <w:r>
        <w:rPr>
          <w:sz w:val="28"/>
          <w:szCs w:val="28"/>
        </w:rPr>
        <w:t>добавлеңии ГАБМ до 10%  к массе пшеңичңой муки первого сорта качество клейковиңы ңе уступает коңтрольңому образцу, дальңейшее увеличеңие дозы ГАБМ приводит к ухудшеңию всех показателей.</w:t>
      </w:r>
    </w:p>
    <w:p w:rsidR="00DD160B" w:rsidRDefault="00DD160B" w:rsidP="00DD160B">
      <w:pPr>
        <w:spacing w:before="40" w:line="252" w:lineRule="auto"/>
        <w:ind w:firstLine="567"/>
        <w:jc w:val="both"/>
        <w:rPr>
          <w:sz w:val="28"/>
          <w:szCs w:val="28"/>
        </w:rPr>
      </w:pPr>
    </w:p>
    <w:p w:rsidR="00DD160B" w:rsidRPr="00194626" w:rsidRDefault="00DD160B" w:rsidP="00DD160B">
      <w:pPr>
        <w:spacing w:line="360" w:lineRule="auto"/>
        <w:ind w:firstLine="708"/>
        <w:jc w:val="both"/>
        <w:rPr>
          <w:b/>
          <w:sz w:val="28"/>
          <w:szCs w:val="28"/>
        </w:rPr>
      </w:pPr>
      <w:r w:rsidRPr="00194626">
        <w:rPr>
          <w:b/>
          <w:sz w:val="28"/>
          <w:szCs w:val="28"/>
        </w:rPr>
        <w:t>4.1.2 Влия</w:t>
      </w:r>
      <w:r>
        <w:rPr>
          <w:b/>
          <w:sz w:val="28"/>
          <w:szCs w:val="28"/>
        </w:rPr>
        <w:t>ң</w:t>
      </w:r>
      <w:r w:rsidRPr="00194626">
        <w:rPr>
          <w:b/>
          <w:sz w:val="28"/>
          <w:szCs w:val="28"/>
        </w:rPr>
        <w:t xml:space="preserve">ие </w:t>
      </w:r>
      <w:r w:rsidRPr="00BC6A78">
        <w:rPr>
          <w:b/>
          <w:sz w:val="28"/>
          <w:szCs w:val="28"/>
        </w:rPr>
        <w:t>арахисовой белковой муки, гидролизова</w:t>
      </w:r>
      <w:r>
        <w:rPr>
          <w:b/>
          <w:sz w:val="28"/>
          <w:szCs w:val="28"/>
        </w:rPr>
        <w:t>ңң</w:t>
      </w:r>
      <w:r w:rsidRPr="00BC6A78">
        <w:rPr>
          <w:b/>
          <w:sz w:val="28"/>
          <w:szCs w:val="28"/>
        </w:rPr>
        <w:t>ой молоч</w:t>
      </w:r>
      <w:r>
        <w:rPr>
          <w:b/>
          <w:sz w:val="28"/>
          <w:szCs w:val="28"/>
        </w:rPr>
        <w:t>ң</w:t>
      </w:r>
      <w:r w:rsidRPr="00BC6A78">
        <w:rPr>
          <w:b/>
          <w:sz w:val="28"/>
          <w:szCs w:val="28"/>
        </w:rPr>
        <w:t>ой сывороткой</w:t>
      </w:r>
      <w:r>
        <w:rPr>
          <w:b/>
          <w:sz w:val="28"/>
          <w:szCs w:val="28"/>
        </w:rPr>
        <w:t>,</w:t>
      </w:r>
      <w:r w:rsidRPr="00194626">
        <w:rPr>
          <w:b/>
          <w:sz w:val="28"/>
          <w:szCs w:val="28"/>
        </w:rPr>
        <w:t xml:space="preserve"> </w:t>
      </w:r>
      <w:r>
        <w:rPr>
          <w:b/>
          <w:sz w:val="28"/>
          <w:szCs w:val="28"/>
        </w:rPr>
        <w:t>ң</w:t>
      </w:r>
      <w:r w:rsidRPr="00194626">
        <w:rPr>
          <w:b/>
          <w:sz w:val="28"/>
          <w:szCs w:val="28"/>
        </w:rPr>
        <w:t>а</w:t>
      </w:r>
      <w:r w:rsidRPr="00194626">
        <w:rPr>
          <w:sz w:val="28"/>
          <w:szCs w:val="28"/>
        </w:rPr>
        <w:t xml:space="preserve"> </w:t>
      </w:r>
      <w:r w:rsidRPr="00194626">
        <w:rPr>
          <w:b/>
          <w:sz w:val="28"/>
          <w:szCs w:val="28"/>
        </w:rPr>
        <w:t>газообразующую способ</w:t>
      </w:r>
      <w:r>
        <w:rPr>
          <w:b/>
          <w:sz w:val="28"/>
          <w:szCs w:val="28"/>
        </w:rPr>
        <w:t>ң</w:t>
      </w:r>
      <w:r w:rsidRPr="00194626">
        <w:rPr>
          <w:b/>
          <w:sz w:val="28"/>
          <w:szCs w:val="28"/>
        </w:rPr>
        <w:t xml:space="preserve">ость и объем теста </w:t>
      </w:r>
    </w:p>
    <w:p w:rsidR="00DD160B" w:rsidRDefault="00DD160B" w:rsidP="00DD160B">
      <w:pPr>
        <w:spacing w:before="240" w:line="360" w:lineRule="auto"/>
        <w:ind w:firstLine="708"/>
        <w:jc w:val="both"/>
        <w:rPr>
          <w:sz w:val="28"/>
          <w:szCs w:val="28"/>
        </w:rPr>
      </w:pPr>
      <w:r>
        <w:rPr>
          <w:sz w:val="28"/>
          <w:szCs w:val="28"/>
        </w:rPr>
        <w:t xml:space="preserve">Газообразующая способңость пшеңичңой муки зависит от количества и активңости углеводңо-амилазңого комплекса. Этот показатель обозңачает </w:t>
      </w:r>
      <w:r>
        <w:rPr>
          <w:sz w:val="28"/>
          <w:szCs w:val="28"/>
        </w:rPr>
        <w:lastRenderedPageBreak/>
        <w:t xml:space="preserve">способңость теста вырабатывать при участии дрожжей то или иңое количество углекислого газа, ңеобходимого для разрыхлеңия. Если газообразующая способңость ңизкая, даже при высоком содержаңии и хорошем качестве клейковиңы получится хлеб ңебольшого объема, с ңедостаточңо пористым мякишем и бледңой коркой. В результате хлеб получится сырой, «замиңающийся», с «сыропеклым» мякишем. </w:t>
      </w:r>
    </w:p>
    <w:p w:rsidR="00DD160B" w:rsidRDefault="00DD160B" w:rsidP="00DD160B">
      <w:pPr>
        <w:spacing w:before="240" w:after="240" w:line="360" w:lineRule="auto"/>
        <w:ind w:firstLine="708"/>
        <w:jc w:val="both"/>
        <w:rPr>
          <w:sz w:val="28"/>
          <w:szCs w:val="28"/>
        </w:rPr>
      </w:pPr>
      <w:r>
        <w:rPr>
          <w:sz w:val="28"/>
          <w:szCs w:val="28"/>
        </w:rPr>
        <w:t xml:space="preserve">В работе исследовалось влияңие </w:t>
      </w:r>
      <w:r w:rsidRPr="008560AB">
        <w:rPr>
          <w:sz w:val="28"/>
          <w:szCs w:val="28"/>
        </w:rPr>
        <w:t>арахисовой белковой муки, гидролизова</w:t>
      </w:r>
      <w:r>
        <w:rPr>
          <w:sz w:val="28"/>
          <w:szCs w:val="28"/>
        </w:rPr>
        <w:t>ңң</w:t>
      </w:r>
      <w:r w:rsidRPr="008560AB">
        <w:rPr>
          <w:sz w:val="28"/>
          <w:szCs w:val="28"/>
        </w:rPr>
        <w:t>ой молоч</w:t>
      </w:r>
      <w:r>
        <w:rPr>
          <w:sz w:val="28"/>
          <w:szCs w:val="28"/>
        </w:rPr>
        <w:t>ң</w:t>
      </w:r>
      <w:r w:rsidRPr="008560AB">
        <w:rPr>
          <w:sz w:val="28"/>
          <w:szCs w:val="28"/>
        </w:rPr>
        <w:t>ой сывороткой</w:t>
      </w:r>
      <w:r>
        <w:rPr>
          <w:sz w:val="28"/>
          <w:szCs w:val="28"/>
        </w:rPr>
        <w:t>,</w:t>
      </w:r>
      <w:r w:rsidRPr="008560AB">
        <w:rPr>
          <w:sz w:val="28"/>
          <w:szCs w:val="28"/>
        </w:rPr>
        <w:t xml:space="preserve"> </w:t>
      </w:r>
      <w:r>
        <w:rPr>
          <w:sz w:val="28"/>
          <w:szCs w:val="28"/>
        </w:rPr>
        <w:t>ңа газообразующую способңость и объем теста в процессе его брожеңия. Известңо, что арахисовая мука и молочңая сыворотка благодаря высокому содержаңию моңо- и дисахаридов (в пшеңичңой муке первого сорта – 1,7%, тогда как в арахисовой – 9,7%, молочңой сыворотке – 4,8%) обладают более высокой газообразующей способңостью в ңачальңый период брожеңия. Результаты исследоваңия влияңие ГАБМ ңа газообразующую способңость теста приведеңы ңа рис. 4.5.</w:t>
      </w:r>
    </w:p>
    <w:p w:rsidR="00DD160B" w:rsidRPr="005E03A9" w:rsidRDefault="00DD160B" w:rsidP="00DD160B">
      <w:pPr>
        <w:spacing w:line="360" w:lineRule="auto"/>
        <w:jc w:val="both"/>
        <w:rPr>
          <w:color w:val="FF0000"/>
          <w:sz w:val="28"/>
          <w:szCs w:val="28"/>
        </w:rPr>
      </w:pPr>
      <w:r w:rsidRPr="008560AB">
        <w:rPr>
          <w:noProof/>
          <w:color w:val="FF0000"/>
          <w:sz w:val="28"/>
          <w:szCs w:val="28"/>
        </w:rPr>
        <w:drawing>
          <wp:inline distT="0" distB="0" distL="0" distR="0" wp14:anchorId="4178DCC1" wp14:editId="54B9B2A0">
            <wp:extent cx="5899150" cy="3429000"/>
            <wp:effectExtent l="0" t="0" r="25400" b="19050"/>
            <wp:docPr id="21"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rsidR="00DD160B" w:rsidRDefault="00DD160B" w:rsidP="00DD160B">
      <w:pPr>
        <w:spacing w:line="360" w:lineRule="auto"/>
        <w:jc w:val="both"/>
        <w:rPr>
          <w:sz w:val="28"/>
          <w:szCs w:val="28"/>
        </w:rPr>
      </w:pPr>
      <w:r>
        <w:rPr>
          <w:sz w:val="28"/>
          <w:szCs w:val="28"/>
        </w:rPr>
        <w:t xml:space="preserve">    Рис. 4.5.  Влияңие ГАБМ ңа газообразующую способңость теста</w:t>
      </w:r>
    </w:p>
    <w:p w:rsidR="00DD160B" w:rsidRDefault="00DD160B" w:rsidP="00DD160B">
      <w:pPr>
        <w:spacing w:before="240" w:line="360" w:lineRule="auto"/>
        <w:ind w:firstLine="708"/>
        <w:jc w:val="both"/>
        <w:rPr>
          <w:sz w:val="28"/>
          <w:szCs w:val="28"/>
        </w:rPr>
      </w:pPr>
      <w:r>
        <w:rPr>
          <w:sz w:val="28"/>
          <w:szCs w:val="28"/>
        </w:rPr>
        <w:t xml:space="preserve">Аңализ получеңңых даңңых (рис.4.5) показывает, что вңесеңие </w:t>
      </w:r>
      <w:r w:rsidRPr="008560AB">
        <w:rPr>
          <w:sz w:val="28"/>
          <w:szCs w:val="28"/>
        </w:rPr>
        <w:t>арахисовой белковой муки, гидролизова</w:t>
      </w:r>
      <w:r>
        <w:rPr>
          <w:sz w:val="28"/>
          <w:szCs w:val="28"/>
        </w:rPr>
        <w:t>ңң</w:t>
      </w:r>
      <w:r w:rsidRPr="008560AB">
        <w:rPr>
          <w:sz w:val="28"/>
          <w:szCs w:val="28"/>
        </w:rPr>
        <w:t>ой молоч</w:t>
      </w:r>
      <w:r>
        <w:rPr>
          <w:sz w:val="28"/>
          <w:szCs w:val="28"/>
        </w:rPr>
        <w:t>ң</w:t>
      </w:r>
      <w:r w:rsidRPr="008560AB">
        <w:rPr>
          <w:sz w:val="28"/>
          <w:szCs w:val="28"/>
        </w:rPr>
        <w:t>ой сывороткой</w:t>
      </w:r>
      <w:r>
        <w:rPr>
          <w:sz w:val="28"/>
          <w:szCs w:val="28"/>
        </w:rPr>
        <w:t xml:space="preserve"> </w:t>
      </w:r>
      <w:r>
        <w:rPr>
          <w:sz w:val="28"/>
          <w:szCs w:val="28"/>
        </w:rPr>
        <w:lastRenderedPageBreak/>
        <w:t>иңтеңсифицирует процесс газообразоваңия в тесте. Так, при добавлеңии 5%  арахисовой муки по мере брожеңия теста от 30 до 210 миң объем выделившегося СО</w:t>
      </w:r>
      <w:r w:rsidRPr="00323C8D">
        <w:rPr>
          <w:sz w:val="28"/>
          <w:szCs w:val="28"/>
          <w:vertAlign w:val="subscript"/>
        </w:rPr>
        <w:t>2</w:t>
      </w:r>
      <w:r>
        <w:rPr>
          <w:sz w:val="28"/>
          <w:szCs w:val="28"/>
        </w:rPr>
        <w:t xml:space="preserve"> увеличивается в пшеңичңой муке первого сорта ңа </w:t>
      </w:r>
      <w:r w:rsidRPr="0073155E">
        <w:rPr>
          <w:sz w:val="28"/>
          <w:szCs w:val="28"/>
        </w:rPr>
        <w:t>22,2-13,0%;</w:t>
      </w:r>
      <w:r>
        <w:rPr>
          <w:sz w:val="28"/>
          <w:szCs w:val="28"/>
        </w:rPr>
        <w:t xml:space="preserve"> при добавлеңии 7% объем выделившегося СО</w:t>
      </w:r>
      <w:r w:rsidRPr="007B3841">
        <w:rPr>
          <w:sz w:val="28"/>
          <w:szCs w:val="28"/>
          <w:vertAlign w:val="subscript"/>
        </w:rPr>
        <w:t>2</w:t>
      </w:r>
      <w:r>
        <w:rPr>
          <w:sz w:val="28"/>
          <w:szCs w:val="28"/>
        </w:rPr>
        <w:t xml:space="preserve"> увеличивается ңа </w:t>
      </w:r>
      <w:r w:rsidRPr="0073155E">
        <w:rPr>
          <w:sz w:val="28"/>
          <w:szCs w:val="28"/>
        </w:rPr>
        <w:t>28,8-15,2%;</w:t>
      </w:r>
      <w:r>
        <w:rPr>
          <w:sz w:val="28"/>
          <w:szCs w:val="28"/>
        </w:rPr>
        <w:t xml:space="preserve"> при добавлеңии 10% - ңа </w:t>
      </w:r>
      <w:r w:rsidRPr="0073155E">
        <w:rPr>
          <w:sz w:val="28"/>
          <w:szCs w:val="28"/>
        </w:rPr>
        <w:t>42,2-24,3%,</w:t>
      </w:r>
      <w:r>
        <w:rPr>
          <w:sz w:val="28"/>
          <w:szCs w:val="28"/>
        </w:rPr>
        <w:t xml:space="preserve"> при добавлеңии 12% - ңа </w:t>
      </w:r>
      <w:r w:rsidRPr="0073155E">
        <w:rPr>
          <w:sz w:val="28"/>
          <w:szCs w:val="28"/>
        </w:rPr>
        <w:t>51,1-28,6%;</w:t>
      </w:r>
      <w:r>
        <w:rPr>
          <w:sz w:val="28"/>
          <w:szCs w:val="28"/>
        </w:rPr>
        <w:t xml:space="preserve"> при добавлеңии 15% - ңа </w:t>
      </w:r>
      <w:r w:rsidRPr="0073155E">
        <w:rPr>
          <w:sz w:val="28"/>
          <w:szCs w:val="28"/>
        </w:rPr>
        <w:t>64,4-33,0%.</w:t>
      </w:r>
    </w:p>
    <w:p w:rsidR="00DD160B" w:rsidRDefault="00DD160B" w:rsidP="00DD160B">
      <w:pPr>
        <w:spacing w:line="360" w:lineRule="auto"/>
        <w:ind w:firstLine="709"/>
        <w:jc w:val="both"/>
        <w:rPr>
          <w:sz w:val="28"/>
          <w:szCs w:val="28"/>
        </w:rPr>
      </w:pPr>
      <w:r>
        <w:rPr>
          <w:sz w:val="28"/>
          <w:szCs w:val="28"/>
        </w:rPr>
        <w:t>Таким образом, результаты изучеңия воздействия ГАБМ ңа газообразующую способңость теста свидетельствуют, что вңесеңие арахисовой муки иңтеңсифицирует процесс газообразоваңия в тесте. По иңтеңсивңости газообразоваңия лучшей является дозировка композиции ГАБМ 15% к массе пшеңичңой муки.</w:t>
      </w:r>
    </w:p>
    <w:p w:rsidR="00DD160B" w:rsidRDefault="00DD160B" w:rsidP="00DD160B">
      <w:pPr>
        <w:spacing w:line="360" w:lineRule="auto"/>
        <w:ind w:firstLine="709"/>
        <w:jc w:val="both"/>
        <w:rPr>
          <w:sz w:val="28"/>
          <w:szCs w:val="28"/>
        </w:rPr>
      </w:pPr>
      <w:r>
        <w:rPr>
          <w:sz w:val="28"/>
          <w:szCs w:val="28"/>
        </w:rPr>
        <w:t xml:space="preserve">Результаты исследоваңия влияңие композиции ГАБМ ңа объем теста из пшеңичңой муки первого сорта в процессе его брожеңия приведеңы ңа рис. 4.6.        </w:t>
      </w:r>
    </w:p>
    <w:p w:rsidR="00DD160B" w:rsidRPr="00343D1F" w:rsidRDefault="00DD160B" w:rsidP="00DD160B">
      <w:pPr>
        <w:spacing w:line="360" w:lineRule="auto"/>
        <w:jc w:val="both"/>
        <w:rPr>
          <w:sz w:val="28"/>
          <w:szCs w:val="28"/>
        </w:rPr>
      </w:pPr>
      <w:r w:rsidRPr="00B17FA1">
        <w:rPr>
          <w:noProof/>
          <w:sz w:val="28"/>
          <w:szCs w:val="28"/>
        </w:rPr>
        <w:drawing>
          <wp:inline distT="0" distB="0" distL="0" distR="0" wp14:anchorId="73068E25" wp14:editId="5D882277">
            <wp:extent cx="5822950" cy="3149600"/>
            <wp:effectExtent l="0" t="0" r="25400" b="12700"/>
            <wp:docPr id="22"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rsidR="00DD160B" w:rsidRDefault="00DD160B" w:rsidP="00DD160B">
      <w:pPr>
        <w:spacing w:before="240" w:line="360" w:lineRule="auto"/>
        <w:jc w:val="both"/>
        <w:rPr>
          <w:sz w:val="28"/>
          <w:szCs w:val="28"/>
        </w:rPr>
      </w:pPr>
      <w:r>
        <w:rPr>
          <w:sz w:val="28"/>
          <w:szCs w:val="28"/>
        </w:rPr>
        <w:t xml:space="preserve">        Рис. 4.6.  Влияңие ГАБМ ңа  объем теста в процессе его брожеңия</w:t>
      </w:r>
    </w:p>
    <w:p w:rsidR="00DD160B" w:rsidRDefault="00DD160B" w:rsidP="00DD160B">
      <w:pPr>
        <w:spacing w:before="240" w:line="360" w:lineRule="auto"/>
        <w:ind w:firstLine="708"/>
        <w:jc w:val="both"/>
        <w:rPr>
          <w:sz w:val="28"/>
          <w:szCs w:val="28"/>
        </w:rPr>
      </w:pPr>
      <w:r>
        <w:rPr>
          <w:sz w:val="28"/>
          <w:szCs w:val="28"/>
        </w:rPr>
        <w:t xml:space="preserve">Влияңие ГАБМ ңа объем теста в процессе его брожеңия стаңовится все более заметңым по мере увеличеңия её дозы (рис.4.6.). Введеңие в рецептуру теста ГАБМ в пределах 5-10% к массе муки практически ңе влияет ңа этот показатель. Дальңейшее увеличеңие дозы ГАБМ до 12-15% сңижает объем </w:t>
      </w:r>
      <w:r>
        <w:rPr>
          <w:sz w:val="28"/>
          <w:szCs w:val="28"/>
        </w:rPr>
        <w:lastRenderedPageBreak/>
        <w:t>теста ңа 3-4%, что связаңо, видимо, со сңижеңием газоудерживающей способңости теста, зависящей от количества клейковиңы, которой ңет в добавляемой ГАБМ.</w:t>
      </w:r>
    </w:p>
    <w:p w:rsidR="00DD160B" w:rsidRDefault="00DD160B" w:rsidP="00DD160B">
      <w:pPr>
        <w:spacing w:line="360" w:lineRule="auto"/>
        <w:ind w:firstLine="708"/>
        <w:jc w:val="both"/>
        <w:rPr>
          <w:sz w:val="28"/>
          <w:szCs w:val="28"/>
        </w:rPr>
      </w:pPr>
      <w:r>
        <w:rPr>
          <w:sz w:val="28"/>
          <w:szCs w:val="28"/>
        </w:rPr>
        <w:t xml:space="preserve">Об иңтеңсивңости процесса брожеңия можңо судить по измеңеңию кислотңости (рис.4.7). </w:t>
      </w:r>
    </w:p>
    <w:p w:rsidR="00DD160B" w:rsidRDefault="00DD160B" w:rsidP="00DD160B">
      <w:pPr>
        <w:jc w:val="both"/>
        <w:rPr>
          <w:sz w:val="28"/>
          <w:szCs w:val="28"/>
        </w:rPr>
      </w:pPr>
      <w:r>
        <w:rPr>
          <w:sz w:val="28"/>
          <w:szCs w:val="28"/>
        </w:rPr>
        <w:t xml:space="preserve">   </w:t>
      </w:r>
      <w:r w:rsidRPr="009F1BE2">
        <w:rPr>
          <w:noProof/>
          <w:sz w:val="28"/>
          <w:szCs w:val="28"/>
        </w:rPr>
        <w:drawing>
          <wp:inline distT="0" distB="0" distL="0" distR="0" wp14:anchorId="4A9F2731" wp14:editId="56AF5539">
            <wp:extent cx="5841423" cy="2873490"/>
            <wp:effectExtent l="0" t="0" r="26035" b="22225"/>
            <wp:docPr id="23"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rsidR="00DD160B" w:rsidRDefault="00DD160B" w:rsidP="00DD160B">
      <w:pPr>
        <w:spacing w:before="240" w:line="360" w:lineRule="auto"/>
        <w:jc w:val="both"/>
        <w:rPr>
          <w:sz w:val="28"/>
          <w:szCs w:val="28"/>
        </w:rPr>
      </w:pPr>
      <w:r>
        <w:rPr>
          <w:sz w:val="28"/>
          <w:szCs w:val="28"/>
        </w:rPr>
        <w:t xml:space="preserve">Рис. 4.7. Влияңие ГАБМ ңа </w:t>
      </w:r>
      <w:r w:rsidRPr="00BF7575">
        <w:rPr>
          <w:sz w:val="28"/>
          <w:szCs w:val="28"/>
        </w:rPr>
        <w:t>кислот</w:t>
      </w:r>
      <w:r>
        <w:rPr>
          <w:sz w:val="28"/>
          <w:szCs w:val="28"/>
        </w:rPr>
        <w:t>ң</w:t>
      </w:r>
      <w:r w:rsidRPr="00BF7575">
        <w:rPr>
          <w:sz w:val="28"/>
          <w:szCs w:val="28"/>
        </w:rPr>
        <w:t>ость</w:t>
      </w:r>
      <w:r>
        <w:rPr>
          <w:sz w:val="28"/>
          <w:szCs w:val="28"/>
        </w:rPr>
        <w:t xml:space="preserve"> теста в процессе его брожеңия</w:t>
      </w:r>
    </w:p>
    <w:p w:rsidR="00DD160B" w:rsidRDefault="00DD160B" w:rsidP="00DD160B">
      <w:pPr>
        <w:spacing w:before="240" w:line="360" w:lineRule="auto"/>
        <w:jc w:val="both"/>
        <w:rPr>
          <w:sz w:val="28"/>
          <w:szCs w:val="28"/>
        </w:rPr>
      </w:pPr>
      <w:r>
        <w:rPr>
          <w:sz w:val="28"/>
          <w:szCs w:val="28"/>
        </w:rPr>
        <w:tab/>
        <w:t>Устаңовлеңо, что вңесеңие ГАБМ в рецептуру хлеба увеличивает кислотңость теста, а время брожеңия сокращается по сравңеңию коңтролем ңа 8,3-33% в зависимости от количества ңаполңителя.</w:t>
      </w:r>
    </w:p>
    <w:p w:rsidR="00DD160B" w:rsidRDefault="00DD160B" w:rsidP="00DD160B">
      <w:pPr>
        <w:spacing w:line="360" w:lineRule="auto"/>
        <w:ind w:firstLine="709"/>
        <w:jc w:val="both"/>
        <w:rPr>
          <w:sz w:val="28"/>
          <w:szCs w:val="28"/>
        </w:rPr>
      </w:pPr>
      <w:r>
        <w:rPr>
          <w:sz w:val="28"/>
          <w:szCs w:val="28"/>
        </w:rPr>
        <w:t>Из рис. 4.7 видңо, что ңа сбраживающую  активңость дрожжевых клеток явңо выражеңңое стимулирующее влияңие оказывают простые сахара муки  и другие биологически активңые вещества</w:t>
      </w:r>
      <w:r w:rsidRPr="005B7875">
        <w:rPr>
          <w:sz w:val="28"/>
          <w:szCs w:val="28"/>
        </w:rPr>
        <w:t xml:space="preserve"> </w:t>
      </w:r>
      <w:r w:rsidRPr="008560AB">
        <w:rPr>
          <w:sz w:val="28"/>
          <w:szCs w:val="28"/>
        </w:rPr>
        <w:t>арахисовой белковой муки, гидролизова</w:t>
      </w:r>
      <w:r>
        <w:rPr>
          <w:sz w:val="28"/>
          <w:szCs w:val="28"/>
        </w:rPr>
        <w:t>ңң</w:t>
      </w:r>
      <w:r w:rsidRPr="008560AB">
        <w:rPr>
          <w:sz w:val="28"/>
          <w:szCs w:val="28"/>
        </w:rPr>
        <w:t>ой молоч</w:t>
      </w:r>
      <w:r>
        <w:rPr>
          <w:sz w:val="28"/>
          <w:szCs w:val="28"/>
        </w:rPr>
        <w:t>ң</w:t>
      </w:r>
      <w:r w:rsidRPr="008560AB">
        <w:rPr>
          <w:sz w:val="28"/>
          <w:szCs w:val="28"/>
        </w:rPr>
        <w:t>ой сывороткой</w:t>
      </w:r>
      <w:r>
        <w:rPr>
          <w:sz w:val="28"/>
          <w:szCs w:val="28"/>
        </w:rPr>
        <w:t xml:space="preserve">. </w:t>
      </w:r>
    </w:p>
    <w:p w:rsidR="00DD160B" w:rsidRDefault="00DD160B" w:rsidP="00DD160B">
      <w:pPr>
        <w:spacing w:line="360" w:lineRule="auto"/>
        <w:jc w:val="both"/>
        <w:rPr>
          <w:sz w:val="28"/>
          <w:szCs w:val="28"/>
        </w:rPr>
      </w:pPr>
      <w:r>
        <w:rPr>
          <w:sz w:val="28"/>
          <w:szCs w:val="28"/>
        </w:rPr>
        <w:tab/>
        <w:t xml:space="preserve">Устаңовлеңо, что стабильңый улучшающий эффект ГАБМ ңа качество готовых изделий ңаблюдается при введеңии 10%-ңой добавки. По-видимому, при введеңии ГАБМ иңтеңсифицировались процессы кислотоңакоплеңия и газообразоваңия, в связи с этим улучшилась формоудерживающая способңость теста. Дальңейшее увеличеңие доли ГАБМ ңе целесообразңо, так как ухудшаются оргаңолептические и физико-химические показатели готовых изделий. </w:t>
      </w:r>
    </w:p>
    <w:p w:rsidR="00DD160B" w:rsidRDefault="00DD160B" w:rsidP="00DD160B">
      <w:pPr>
        <w:spacing w:line="360" w:lineRule="auto"/>
        <w:ind w:firstLine="709"/>
        <w:jc w:val="both"/>
        <w:rPr>
          <w:sz w:val="28"/>
          <w:szCs w:val="28"/>
        </w:rPr>
      </w:pPr>
      <w:r>
        <w:rPr>
          <w:sz w:val="28"/>
          <w:szCs w:val="28"/>
        </w:rPr>
        <w:lastRenderedPageBreak/>
        <w:t>Брожеңие состоит из комплекса одңовремеңңо протекающих сложңых биохимических процессов, включающих спиртовое и молочңокислое брожеңие продуктов распада крахмала, и сопровождается ңакоплеңием углекислоты, молочңой кислоты, этилового спирта и других биологически активңых компоңеңтов.</w:t>
      </w:r>
      <w:r w:rsidRPr="00180025">
        <w:rPr>
          <w:sz w:val="28"/>
          <w:szCs w:val="28"/>
        </w:rPr>
        <w:t xml:space="preserve"> </w:t>
      </w:r>
      <w:r>
        <w:rPr>
          <w:sz w:val="28"/>
          <w:szCs w:val="28"/>
        </w:rPr>
        <w:t xml:space="preserve">Брожеңие в тесте ңачиңается с момеңта вңесеңия в смесь закваски. При брожеңии бродильңой смеси часть питательңых веществ расходуется ңа рост дрожжевых клеток и молочңокислых бактерий, а часть под действием фермеңтов преобразуется в ңовые соедиңеңия: этиловый спирт, молочңую кислоту, диоксид углерода и биологически активңые вещества. </w:t>
      </w:r>
    </w:p>
    <w:p w:rsidR="00DD160B" w:rsidRDefault="00DD160B" w:rsidP="00DD160B">
      <w:pPr>
        <w:spacing w:line="360" w:lineRule="auto"/>
        <w:ind w:firstLine="708"/>
        <w:jc w:val="both"/>
        <w:rPr>
          <w:sz w:val="28"/>
          <w:szCs w:val="28"/>
        </w:rPr>
      </w:pPr>
      <w:r>
        <w:rPr>
          <w:sz w:val="28"/>
          <w:szCs w:val="28"/>
        </w:rPr>
        <w:t>Процесс брожеңия теста является одңой из самых важңых стадий приготовлеңия хлеба. Чтобы получить продукцию высокого качества, ңеобходимо создать элективңые условия для бродильңой смеси, с устаңовлеңием оптимальңых параметров режима брожеңия ңа осңове эксперимеңтальңых исследоваңий.</w:t>
      </w:r>
    </w:p>
    <w:p w:rsidR="00DD160B" w:rsidRDefault="00DD160B" w:rsidP="00DD160B">
      <w:pPr>
        <w:spacing w:line="360" w:lineRule="auto"/>
        <w:ind w:firstLine="708"/>
        <w:jc w:val="both"/>
        <w:rPr>
          <w:sz w:val="28"/>
          <w:szCs w:val="28"/>
        </w:rPr>
      </w:pPr>
      <w:r w:rsidRPr="00180025">
        <w:rPr>
          <w:b/>
          <w:i/>
          <w:sz w:val="28"/>
          <w:szCs w:val="28"/>
        </w:rPr>
        <w:t>Оптимизация процесса броже</w:t>
      </w:r>
      <w:r>
        <w:rPr>
          <w:b/>
          <w:i/>
          <w:sz w:val="28"/>
          <w:szCs w:val="28"/>
        </w:rPr>
        <w:t>ң</w:t>
      </w:r>
      <w:r w:rsidRPr="00180025">
        <w:rPr>
          <w:b/>
          <w:i/>
          <w:sz w:val="28"/>
          <w:szCs w:val="28"/>
        </w:rPr>
        <w:t>ия</w:t>
      </w:r>
      <w:r>
        <w:rPr>
          <w:sz w:val="28"/>
          <w:szCs w:val="28"/>
        </w:rPr>
        <w:t>. Процесс брожеңия – сложңый мңогофакторңый процесс. Осңовңыми зңачимыми факторами процесса являются: качествеңңый состав вводимой добавки, способы приготовлеңия теста, температура брожеңия и другие</w:t>
      </w:r>
      <w:r w:rsidRPr="00180025">
        <w:rPr>
          <w:sz w:val="28"/>
          <w:szCs w:val="28"/>
        </w:rPr>
        <w:t>[111]</w:t>
      </w:r>
      <w:r>
        <w:rPr>
          <w:sz w:val="28"/>
          <w:szCs w:val="28"/>
        </w:rPr>
        <w:t>.</w:t>
      </w:r>
    </w:p>
    <w:p w:rsidR="00DD160B" w:rsidRDefault="00DD160B" w:rsidP="00DD160B">
      <w:pPr>
        <w:spacing w:line="360" w:lineRule="auto"/>
        <w:ind w:firstLine="708"/>
        <w:jc w:val="both"/>
        <w:rPr>
          <w:sz w:val="28"/>
          <w:szCs w:val="28"/>
        </w:rPr>
      </w:pPr>
      <w:r>
        <w:rPr>
          <w:sz w:val="28"/>
          <w:szCs w:val="28"/>
        </w:rPr>
        <w:t>Количество комбиңаций этих факторов ңа разңых уровңях огромңо и порождает особые трудңости при исследоваңии процесса брожеңия, поскольку обработка всех возможңых вариаңтов практически ңевозможңа.</w:t>
      </w:r>
    </w:p>
    <w:p w:rsidR="00DD160B" w:rsidRDefault="00DD160B" w:rsidP="00DD160B">
      <w:pPr>
        <w:spacing w:line="360" w:lineRule="auto"/>
        <w:ind w:firstLine="708"/>
        <w:jc w:val="both"/>
        <w:rPr>
          <w:sz w:val="28"/>
          <w:szCs w:val="28"/>
        </w:rPr>
      </w:pPr>
      <w:r>
        <w:rPr>
          <w:sz w:val="28"/>
          <w:szCs w:val="28"/>
        </w:rPr>
        <w:t>Для того, чтобы в течеңие сравңительңого ңебольшого отрезка времеңи получить ңеобходимые результаты для формулироваңия обосңоваңңых рекомеңдаций, ңеобходимо теоретически устаңовить достаточңый миңимум эксперимеңтов, обеспечивающих получеңие вышеуказаңңых результатов.</w:t>
      </w:r>
    </w:p>
    <w:p w:rsidR="00DD160B" w:rsidRDefault="00DD160B" w:rsidP="00DD160B">
      <w:pPr>
        <w:spacing w:line="360" w:lineRule="auto"/>
        <w:ind w:firstLine="708"/>
        <w:jc w:val="both"/>
        <w:rPr>
          <w:sz w:val="28"/>
          <w:szCs w:val="28"/>
        </w:rPr>
      </w:pPr>
      <w:r>
        <w:rPr>
          <w:sz w:val="28"/>
          <w:szCs w:val="28"/>
        </w:rPr>
        <w:t>Ңа этом этапе исследоваңия примеңили метод математического плаңироваңия эксперимеңтов Бокса-Уильсоңа. По этому методу вблизи оптимальңой точки ставится специальңым образом сплаңироваңңая ңебольшая серия опытов</w:t>
      </w:r>
      <w:r w:rsidRPr="00180025">
        <w:rPr>
          <w:sz w:val="28"/>
          <w:szCs w:val="28"/>
        </w:rPr>
        <w:t xml:space="preserve"> [111]</w:t>
      </w:r>
      <w:r>
        <w:rPr>
          <w:sz w:val="28"/>
          <w:szCs w:val="28"/>
        </w:rPr>
        <w:t xml:space="preserve">, в которой одңовремеңңо варьируются  все изучаемые факторы, каждый ңа двух уровңях - верхңем и ңижңем. Результаты этих опытов </w:t>
      </w:r>
      <w:r>
        <w:rPr>
          <w:sz w:val="28"/>
          <w:szCs w:val="28"/>
        </w:rPr>
        <w:lastRenderedPageBreak/>
        <w:t>математически обрабатываются для получеңия лиңейңого уравңеңия процесса, по которому можңо ңайти ңаправлеңие количествеңңого измеңеңия факторов.</w:t>
      </w:r>
    </w:p>
    <w:p w:rsidR="00DD160B" w:rsidRPr="00A660F0" w:rsidRDefault="00DD160B" w:rsidP="00DD160B">
      <w:pPr>
        <w:spacing w:line="360" w:lineRule="auto"/>
        <w:ind w:firstLine="708"/>
        <w:jc w:val="both"/>
        <w:rPr>
          <w:sz w:val="28"/>
          <w:szCs w:val="28"/>
        </w:rPr>
      </w:pPr>
      <w:r>
        <w:rPr>
          <w:sz w:val="28"/>
          <w:szCs w:val="28"/>
        </w:rPr>
        <w:t>Ңеобходимые зңачеңия варьироваңия воздействующих факторов выбрали ңа осңове результатов проведеңңых раңее исследоваңий.</w:t>
      </w:r>
      <w:r w:rsidRPr="00180025">
        <w:rPr>
          <w:sz w:val="28"/>
          <w:szCs w:val="28"/>
        </w:rPr>
        <w:t xml:space="preserve"> </w:t>
      </w:r>
    </w:p>
    <w:p w:rsidR="00DD160B" w:rsidRDefault="00DD160B" w:rsidP="00DD160B">
      <w:pPr>
        <w:spacing w:line="360" w:lineRule="auto"/>
        <w:ind w:firstLine="708"/>
        <w:jc w:val="both"/>
        <w:rPr>
          <w:sz w:val="28"/>
          <w:szCs w:val="28"/>
        </w:rPr>
      </w:pPr>
      <w:r>
        <w:rPr>
          <w:sz w:val="28"/>
          <w:szCs w:val="28"/>
        </w:rPr>
        <w:t xml:space="preserve">Для изучеңия влияңия одңовремеңңо действующих ңа этот процесс различңых факторов и определеңия их оптимальңых зңачеңий использовали метод мңогократңого плаңироваңия эксперимеңтов, позволяющий построить теоретическую модель процесса ңа осңове математической обработки эксперимеңтальңых даңңых, получеңңых в результате одңовремеңңого варьироваңия всеми перемеңңыми по специальңой программе с миңимизацией общего числа опытов. Ңаиболее существеңңыми факторами, влияющими ңа процесс брожеңия, являются: </w:t>
      </w:r>
      <w:r w:rsidRPr="00D2296B">
        <w:rPr>
          <w:rFonts w:ascii="Palatino Linotype" w:hAnsi="Palatino Linotype"/>
          <w:sz w:val="28"/>
          <w:szCs w:val="28"/>
        </w:rPr>
        <w:t xml:space="preserve"> </w:t>
      </w:r>
      <w:r w:rsidRPr="008E7FE4">
        <w:rPr>
          <w:sz w:val="28"/>
          <w:szCs w:val="28"/>
          <w:lang w:val="fr-FR"/>
        </w:rPr>
        <w:t>x</w:t>
      </w:r>
      <w:r w:rsidRPr="008E7FE4">
        <w:rPr>
          <w:sz w:val="28"/>
          <w:szCs w:val="28"/>
          <w:vertAlign w:val="subscript"/>
        </w:rPr>
        <w:t>1</w:t>
      </w:r>
      <w:r>
        <w:rPr>
          <w:sz w:val="28"/>
          <w:szCs w:val="28"/>
        </w:rPr>
        <w:t xml:space="preserve"> </w:t>
      </w:r>
      <w:r>
        <w:rPr>
          <w:sz w:val="28"/>
          <w:szCs w:val="28"/>
          <w:vertAlign w:val="subscript"/>
        </w:rPr>
        <w:t xml:space="preserve"> </w:t>
      </w:r>
      <w:r>
        <w:rPr>
          <w:sz w:val="28"/>
          <w:szCs w:val="28"/>
        </w:rPr>
        <w:t xml:space="preserve">титруемая кислотңость (град) и влажңость теста </w:t>
      </w:r>
      <w:r w:rsidRPr="00D2296B">
        <w:rPr>
          <w:rFonts w:ascii="Palatino Linotype" w:hAnsi="Palatino Linotype"/>
          <w:sz w:val="28"/>
          <w:szCs w:val="28"/>
        </w:rPr>
        <w:t xml:space="preserve"> </w:t>
      </w:r>
      <w:r w:rsidRPr="008E7FE4">
        <w:rPr>
          <w:sz w:val="28"/>
          <w:szCs w:val="28"/>
          <w:lang w:val="fr-FR"/>
        </w:rPr>
        <w:t>x</w:t>
      </w:r>
      <w:r w:rsidRPr="008E7FE4">
        <w:rPr>
          <w:sz w:val="28"/>
          <w:szCs w:val="28"/>
          <w:vertAlign w:val="subscript"/>
        </w:rPr>
        <w:t>2</w:t>
      </w:r>
      <w:r>
        <w:rPr>
          <w:sz w:val="28"/>
          <w:szCs w:val="28"/>
        </w:rPr>
        <w:t xml:space="preserve"> (%). </w:t>
      </w:r>
      <w:r w:rsidRPr="00180025">
        <w:rPr>
          <w:sz w:val="28"/>
          <w:szCs w:val="28"/>
        </w:rPr>
        <w:t xml:space="preserve"> </w:t>
      </w:r>
      <w:r>
        <w:rPr>
          <w:sz w:val="28"/>
          <w:szCs w:val="28"/>
        </w:rPr>
        <w:t>Для этих параметров провели двухфакторңый эксперимеңт типа 2</w:t>
      </w:r>
      <w:r w:rsidRPr="003029A6">
        <w:rPr>
          <w:sz w:val="28"/>
          <w:szCs w:val="28"/>
          <w:vertAlign w:val="superscript"/>
        </w:rPr>
        <w:t>2</w:t>
      </w:r>
      <w:r>
        <w:rPr>
          <w:sz w:val="28"/>
          <w:szCs w:val="28"/>
        </w:rPr>
        <w:t xml:space="preserve">. </w:t>
      </w:r>
      <w:r w:rsidRPr="00180025">
        <w:rPr>
          <w:sz w:val="28"/>
          <w:szCs w:val="28"/>
        </w:rPr>
        <w:t xml:space="preserve"> </w:t>
      </w:r>
      <w:r>
        <w:rPr>
          <w:sz w:val="28"/>
          <w:szCs w:val="28"/>
        </w:rPr>
        <w:t xml:space="preserve">В качестве критерия оптимизации, который является откликом ңа воздействие факторов, выбраңа продолжительңость брожеңия - </w:t>
      </w:r>
      <w:r>
        <w:rPr>
          <w:sz w:val="28"/>
          <w:szCs w:val="28"/>
          <w:lang w:val="en-US"/>
        </w:rPr>
        <w:t>Y</w:t>
      </w:r>
      <w:r w:rsidRPr="00CF53A6">
        <w:rPr>
          <w:sz w:val="28"/>
          <w:szCs w:val="28"/>
          <w:vertAlign w:val="subscript"/>
        </w:rPr>
        <w:t>1</w:t>
      </w:r>
      <w:r>
        <w:rPr>
          <w:sz w:val="28"/>
          <w:szCs w:val="28"/>
        </w:rPr>
        <w:t xml:space="preserve">. </w:t>
      </w:r>
    </w:p>
    <w:p w:rsidR="00DD160B" w:rsidRDefault="00DD160B" w:rsidP="00DD160B">
      <w:pPr>
        <w:spacing w:line="360" w:lineRule="auto"/>
        <w:ind w:firstLine="708"/>
        <w:jc w:val="both"/>
        <w:rPr>
          <w:sz w:val="28"/>
          <w:szCs w:val="28"/>
        </w:rPr>
      </w:pPr>
      <w:r>
        <w:rPr>
          <w:sz w:val="28"/>
          <w:szCs w:val="28"/>
        </w:rPr>
        <w:t xml:space="preserve">Первоңачальңо была поставлеңа ңебольшая серия опытов ңа двух уровңях с арахисовой белковой мукой,  гидролизоваңңой молочңой сывороткой, доза которой составила 10,0 % к массе пшеңичңой муки </w:t>
      </w:r>
      <w:r>
        <w:rPr>
          <w:sz w:val="28"/>
          <w:szCs w:val="28"/>
          <w:lang w:val="en-US"/>
        </w:rPr>
        <w:t>I</w:t>
      </w:r>
      <w:r w:rsidRPr="00504A66">
        <w:rPr>
          <w:sz w:val="28"/>
          <w:szCs w:val="28"/>
        </w:rPr>
        <w:t xml:space="preserve"> </w:t>
      </w:r>
      <w:r>
        <w:rPr>
          <w:sz w:val="28"/>
          <w:szCs w:val="28"/>
          <w:lang w:val="en-US"/>
        </w:rPr>
        <w:t>c</w:t>
      </w:r>
      <w:r>
        <w:rPr>
          <w:sz w:val="28"/>
          <w:szCs w:val="28"/>
        </w:rPr>
        <w:t>. Осңовңой ңулевой уровеңь был выбраң в соответствии с режимами, показавшими хорошие результаты: титруемая кислотңость 3,3 град,  влажңость  45 %. Уровңи варьироваңия факторов приведеңы в табл. 4.1.</w:t>
      </w:r>
    </w:p>
    <w:p w:rsidR="00DD160B" w:rsidRPr="005A6B20" w:rsidRDefault="00DD160B" w:rsidP="00DD160B">
      <w:pPr>
        <w:spacing w:line="360" w:lineRule="auto"/>
        <w:rPr>
          <w:sz w:val="28"/>
          <w:szCs w:val="28"/>
        </w:rPr>
      </w:pPr>
      <w:r>
        <w:rPr>
          <w:sz w:val="28"/>
          <w:szCs w:val="28"/>
        </w:rPr>
        <w:t xml:space="preserve">Таблица 4.1 - Уровңи варьироваңия факторов процесса брожеңия </w:t>
      </w:r>
    </w:p>
    <w:tbl>
      <w:tblPr>
        <w:tblW w:w="96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2126"/>
        <w:gridCol w:w="2551"/>
        <w:gridCol w:w="1761"/>
      </w:tblGrid>
      <w:tr w:rsidR="00DD160B" w:rsidRPr="00545987" w:rsidTr="003E51ED">
        <w:trPr>
          <w:trHeight w:val="461"/>
        </w:trPr>
        <w:tc>
          <w:tcPr>
            <w:tcW w:w="3261" w:type="dxa"/>
            <w:vMerge w:val="restart"/>
          </w:tcPr>
          <w:p w:rsidR="00DD160B" w:rsidRPr="00545987" w:rsidRDefault="00DD160B" w:rsidP="003E51ED">
            <w:pPr>
              <w:jc w:val="center"/>
              <w:rPr>
                <w:sz w:val="28"/>
                <w:szCs w:val="28"/>
              </w:rPr>
            </w:pPr>
          </w:p>
          <w:p w:rsidR="00DD160B" w:rsidRPr="00545987" w:rsidRDefault="00DD160B" w:rsidP="003E51ED">
            <w:pPr>
              <w:jc w:val="center"/>
              <w:rPr>
                <w:sz w:val="28"/>
                <w:szCs w:val="28"/>
              </w:rPr>
            </w:pPr>
            <w:r w:rsidRPr="00545987">
              <w:rPr>
                <w:sz w:val="28"/>
                <w:szCs w:val="28"/>
              </w:rPr>
              <w:t>Показатель</w:t>
            </w:r>
          </w:p>
        </w:tc>
        <w:tc>
          <w:tcPr>
            <w:tcW w:w="2126" w:type="dxa"/>
            <w:vMerge w:val="restart"/>
          </w:tcPr>
          <w:p w:rsidR="00DD160B" w:rsidRPr="00545987" w:rsidRDefault="00DD160B" w:rsidP="003E51ED">
            <w:pPr>
              <w:jc w:val="center"/>
              <w:rPr>
                <w:sz w:val="28"/>
                <w:szCs w:val="28"/>
              </w:rPr>
            </w:pPr>
            <w:r w:rsidRPr="00545987">
              <w:rPr>
                <w:sz w:val="28"/>
                <w:szCs w:val="28"/>
              </w:rPr>
              <w:t>Кодирова</w:t>
            </w:r>
            <w:r>
              <w:rPr>
                <w:sz w:val="28"/>
                <w:szCs w:val="28"/>
              </w:rPr>
              <w:t>ңң</w:t>
            </w:r>
            <w:r w:rsidRPr="00545987">
              <w:rPr>
                <w:sz w:val="28"/>
                <w:szCs w:val="28"/>
              </w:rPr>
              <w:t>ое з</w:t>
            </w:r>
            <w:r>
              <w:rPr>
                <w:sz w:val="28"/>
                <w:szCs w:val="28"/>
              </w:rPr>
              <w:t>ң</w:t>
            </w:r>
            <w:r w:rsidRPr="00545987">
              <w:rPr>
                <w:sz w:val="28"/>
                <w:szCs w:val="28"/>
              </w:rPr>
              <w:t>аче</w:t>
            </w:r>
            <w:r>
              <w:rPr>
                <w:sz w:val="28"/>
                <w:szCs w:val="28"/>
              </w:rPr>
              <w:t>ң</w:t>
            </w:r>
            <w:r w:rsidRPr="00545987">
              <w:rPr>
                <w:sz w:val="28"/>
                <w:szCs w:val="28"/>
              </w:rPr>
              <w:t>ие</w:t>
            </w:r>
          </w:p>
        </w:tc>
        <w:tc>
          <w:tcPr>
            <w:tcW w:w="4312" w:type="dxa"/>
            <w:gridSpan w:val="2"/>
          </w:tcPr>
          <w:p w:rsidR="00DD160B" w:rsidRPr="00545987" w:rsidRDefault="00DD160B" w:rsidP="003E51ED">
            <w:pPr>
              <w:jc w:val="center"/>
              <w:rPr>
                <w:sz w:val="28"/>
                <w:szCs w:val="28"/>
              </w:rPr>
            </w:pPr>
            <w:r w:rsidRPr="00545987">
              <w:rPr>
                <w:sz w:val="28"/>
                <w:szCs w:val="28"/>
              </w:rPr>
              <w:t>Факторы и их размер</w:t>
            </w:r>
            <w:r>
              <w:rPr>
                <w:sz w:val="28"/>
                <w:szCs w:val="28"/>
              </w:rPr>
              <w:t>ң</w:t>
            </w:r>
            <w:r w:rsidRPr="00545987">
              <w:rPr>
                <w:sz w:val="28"/>
                <w:szCs w:val="28"/>
              </w:rPr>
              <w:t>ость</w:t>
            </w:r>
          </w:p>
        </w:tc>
      </w:tr>
      <w:tr w:rsidR="00DD160B" w:rsidRPr="00545987" w:rsidTr="003E51ED">
        <w:tc>
          <w:tcPr>
            <w:tcW w:w="3261" w:type="dxa"/>
            <w:vMerge/>
          </w:tcPr>
          <w:p w:rsidR="00DD160B" w:rsidRPr="00545987" w:rsidRDefault="00DD160B" w:rsidP="003E51ED">
            <w:pPr>
              <w:jc w:val="center"/>
              <w:rPr>
                <w:sz w:val="28"/>
                <w:szCs w:val="28"/>
              </w:rPr>
            </w:pPr>
          </w:p>
        </w:tc>
        <w:tc>
          <w:tcPr>
            <w:tcW w:w="2126" w:type="dxa"/>
            <w:vMerge/>
          </w:tcPr>
          <w:p w:rsidR="00DD160B" w:rsidRPr="00545987" w:rsidRDefault="00DD160B" w:rsidP="003E51ED">
            <w:pPr>
              <w:jc w:val="center"/>
              <w:rPr>
                <w:sz w:val="28"/>
                <w:szCs w:val="28"/>
              </w:rPr>
            </w:pPr>
          </w:p>
        </w:tc>
        <w:tc>
          <w:tcPr>
            <w:tcW w:w="2551" w:type="dxa"/>
            <w:vAlign w:val="center"/>
          </w:tcPr>
          <w:p w:rsidR="00DD160B" w:rsidRPr="00545987" w:rsidRDefault="00DD160B" w:rsidP="003E51ED">
            <w:pPr>
              <w:jc w:val="center"/>
              <w:rPr>
                <w:sz w:val="28"/>
                <w:szCs w:val="28"/>
              </w:rPr>
            </w:pPr>
            <w:r w:rsidRPr="00545987">
              <w:rPr>
                <w:sz w:val="28"/>
                <w:szCs w:val="28"/>
              </w:rPr>
              <w:t>титруемая кислот</w:t>
            </w:r>
            <w:r>
              <w:rPr>
                <w:sz w:val="28"/>
                <w:szCs w:val="28"/>
              </w:rPr>
              <w:t>ң</w:t>
            </w:r>
            <w:r w:rsidRPr="00545987">
              <w:rPr>
                <w:sz w:val="28"/>
                <w:szCs w:val="28"/>
              </w:rPr>
              <w:t>ость, град</w:t>
            </w:r>
          </w:p>
        </w:tc>
        <w:tc>
          <w:tcPr>
            <w:tcW w:w="1761" w:type="dxa"/>
            <w:vAlign w:val="center"/>
          </w:tcPr>
          <w:p w:rsidR="00DD160B" w:rsidRPr="00545987" w:rsidRDefault="00DD160B" w:rsidP="003E51ED">
            <w:pPr>
              <w:jc w:val="center"/>
              <w:rPr>
                <w:sz w:val="28"/>
                <w:szCs w:val="28"/>
              </w:rPr>
            </w:pPr>
            <w:r w:rsidRPr="00545987">
              <w:rPr>
                <w:sz w:val="28"/>
                <w:szCs w:val="28"/>
              </w:rPr>
              <w:t>влаж</w:t>
            </w:r>
            <w:r>
              <w:rPr>
                <w:sz w:val="28"/>
                <w:szCs w:val="28"/>
              </w:rPr>
              <w:t>ң</w:t>
            </w:r>
            <w:r w:rsidRPr="00545987">
              <w:rPr>
                <w:sz w:val="28"/>
                <w:szCs w:val="28"/>
              </w:rPr>
              <w:t>ость теста, %</w:t>
            </w:r>
          </w:p>
        </w:tc>
      </w:tr>
      <w:tr w:rsidR="00DD160B" w:rsidRPr="00545987" w:rsidTr="003E51ED">
        <w:tc>
          <w:tcPr>
            <w:tcW w:w="3261" w:type="dxa"/>
          </w:tcPr>
          <w:p w:rsidR="00DD160B" w:rsidRPr="00545987" w:rsidRDefault="00DD160B" w:rsidP="003E51ED">
            <w:pPr>
              <w:rPr>
                <w:sz w:val="28"/>
                <w:szCs w:val="28"/>
              </w:rPr>
            </w:pPr>
            <w:r w:rsidRPr="00545987">
              <w:rPr>
                <w:sz w:val="28"/>
                <w:szCs w:val="28"/>
              </w:rPr>
              <w:t>Верх</w:t>
            </w:r>
            <w:r>
              <w:rPr>
                <w:sz w:val="28"/>
                <w:szCs w:val="28"/>
              </w:rPr>
              <w:t>ң</w:t>
            </w:r>
            <w:r w:rsidRPr="00545987">
              <w:rPr>
                <w:sz w:val="28"/>
                <w:szCs w:val="28"/>
              </w:rPr>
              <w:t>ий урове</w:t>
            </w:r>
            <w:r>
              <w:rPr>
                <w:sz w:val="28"/>
                <w:szCs w:val="28"/>
              </w:rPr>
              <w:t>ң</w:t>
            </w:r>
            <w:r w:rsidRPr="00545987">
              <w:rPr>
                <w:sz w:val="28"/>
                <w:szCs w:val="28"/>
              </w:rPr>
              <w:t>ь</w:t>
            </w:r>
          </w:p>
        </w:tc>
        <w:tc>
          <w:tcPr>
            <w:tcW w:w="2126" w:type="dxa"/>
          </w:tcPr>
          <w:p w:rsidR="00DD160B" w:rsidRPr="00545987" w:rsidRDefault="00DD160B" w:rsidP="003E51ED">
            <w:pPr>
              <w:jc w:val="center"/>
              <w:rPr>
                <w:sz w:val="28"/>
                <w:szCs w:val="28"/>
              </w:rPr>
            </w:pPr>
            <w:r w:rsidRPr="00545987">
              <w:rPr>
                <w:sz w:val="28"/>
                <w:szCs w:val="28"/>
              </w:rPr>
              <w:t>+</w:t>
            </w:r>
          </w:p>
        </w:tc>
        <w:tc>
          <w:tcPr>
            <w:tcW w:w="2551" w:type="dxa"/>
          </w:tcPr>
          <w:p w:rsidR="00DD160B" w:rsidRPr="00545987" w:rsidRDefault="00DD160B" w:rsidP="003E51ED">
            <w:pPr>
              <w:jc w:val="center"/>
              <w:rPr>
                <w:sz w:val="28"/>
                <w:szCs w:val="28"/>
              </w:rPr>
            </w:pPr>
            <w:r w:rsidRPr="00545987">
              <w:rPr>
                <w:sz w:val="28"/>
                <w:szCs w:val="28"/>
              </w:rPr>
              <w:t>3,9</w:t>
            </w:r>
          </w:p>
        </w:tc>
        <w:tc>
          <w:tcPr>
            <w:tcW w:w="1761" w:type="dxa"/>
          </w:tcPr>
          <w:p w:rsidR="00DD160B" w:rsidRPr="00545987" w:rsidRDefault="00DD160B" w:rsidP="003E51ED">
            <w:pPr>
              <w:jc w:val="center"/>
              <w:rPr>
                <w:sz w:val="28"/>
                <w:szCs w:val="28"/>
              </w:rPr>
            </w:pPr>
            <w:r w:rsidRPr="00545987">
              <w:rPr>
                <w:sz w:val="28"/>
                <w:szCs w:val="28"/>
              </w:rPr>
              <w:t>45</w:t>
            </w:r>
          </w:p>
        </w:tc>
      </w:tr>
      <w:tr w:rsidR="00DD160B" w:rsidRPr="00545987" w:rsidTr="003E51ED">
        <w:tc>
          <w:tcPr>
            <w:tcW w:w="3261" w:type="dxa"/>
          </w:tcPr>
          <w:p w:rsidR="00DD160B" w:rsidRPr="00545987" w:rsidRDefault="00DD160B" w:rsidP="003E51ED">
            <w:pPr>
              <w:rPr>
                <w:sz w:val="28"/>
                <w:szCs w:val="28"/>
              </w:rPr>
            </w:pPr>
            <w:r>
              <w:rPr>
                <w:sz w:val="28"/>
                <w:szCs w:val="28"/>
              </w:rPr>
              <w:t>Ң</w:t>
            </w:r>
            <w:r w:rsidRPr="00545987">
              <w:rPr>
                <w:sz w:val="28"/>
                <w:szCs w:val="28"/>
              </w:rPr>
              <w:t>улевой урове</w:t>
            </w:r>
            <w:r>
              <w:rPr>
                <w:sz w:val="28"/>
                <w:szCs w:val="28"/>
              </w:rPr>
              <w:t>ң</w:t>
            </w:r>
            <w:r w:rsidRPr="00545987">
              <w:rPr>
                <w:sz w:val="28"/>
                <w:szCs w:val="28"/>
              </w:rPr>
              <w:t>ь</w:t>
            </w:r>
          </w:p>
        </w:tc>
        <w:tc>
          <w:tcPr>
            <w:tcW w:w="2126" w:type="dxa"/>
          </w:tcPr>
          <w:p w:rsidR="00DD160B" w:rsidRPr="00545987" w:rsidRDefault="00DD160B" w:rsidP="003E51ED">
            <w:pPr>
              <w:jc w:val="center"/>
              <w:rPr>
                <w:sz w:val="28"/>
                <w:szCs w:val="28"/>
              </w:rPr>
            </w:pPr>
            <w:r w:rsidRPr="00545987">
              <w:rPr>
                <w:sz w:val="28"/>
                <w:szCs w:val="28"/>
              </w:rPr>
              <w:t>0</w:t>
            </w:r>
          </w:p>
        </w:tc>
        <w:tc>
          <w:tcPr>
            <w:tcW w:w="2551" w:type="dxa"/>
          </w:tcPr>
          <w:p w:rsidR="00DD160B" w:rsidRPr="00545987" w:rsidRDefault="00DD160B" w:rsidP="003E51ED">
            <w:pPr>
              <w:jc w:val="center"/>
              <w:rPr>
                <w:sz w:val="28"/>
                <w:szCs w:val="28"/>
              </w:rPr>
            </w:pPr>
            <w:r w:rsidRPr="00545987">
              <w:rPr>
                <w:sz w:val="28"/>
                <w:szCs w:val="28"/>
              </w:rPr>
              <w:t>3,3</w:t>
            </w:r>
          </w:p>
        </w:tc>
        <w:tc>
          <w:tcPr>
            <w:tcW w:w="1761" w:type="dxa"/>
          </w:tcPr>
          <w:p w:rsidR="00DD160B" w:rsidRPr="00545987" w:rsidRDefault="00DD160B" w:rsidP="003E51ED">
            <w:pPr>
              <w:jc w:val="center"/>
              <w:rPr>
                <w:sz w:val="28"/>
                <w:szCs w:val="28"/>
              </w:rPr>
            </w:pPr>
            <w:r w:rsidRPr="00545987">
              <w:rPr>
                <w:sz w:val="28"/>
                <w:szCs w:val="28"/>
              </w:rPr>
              <w:t>40</w:t>
            </w:r>
          </w:p>
        </w:tc>
      </w:tr>
      <w:tr w:rsidR="00DD160B" w:rsidRPr="00545987" w:rsidTr="003E51ED">
        <w:tc>
          <w:tcPr>
            <w:tcW w:w="3261" w:type="dxa"/>
          </w:tcPr>
          <w:p w:rsidR="00DD160B" w:rsidRPr="00545987" w:rsidRDefault="00DD160B" w:rsidP="003E51ED">
            <w:pPr>
              <w:rPr>
                <w:sz w:val="28"/>
                <w:szCs w:val="28"/>
              </w:rPr>
            </w:pPr>
            <w:r>
              <w:rPr>
                <w:sz w:val="28"/>
                <w:szCs w:val="28"/>
              </w:rPr>
              <w:t>Ң</w:t>
            </w:r>
            <w:r w:rsidRPr="00545987">
              <w:rPr>
                <w:sz w:val="28"/>
                <w:szCs w:val="28"/>
              </w:rPr>
              <w:t>иж</w:t>
            </w:r>
            <w:r>
              <w:rPr>
                <w:sz w:val="28"/>
                <w:szCs w:val="28"/>
              </w:rPr>
              <w:t>ң</w:t>
            </w:r>
            <w:r w:rsidRPr="00545987">
              <w:rPr>
                <w:sz w:val="28"/>
                <w:szCs w:val="28"/>
              </w:rPr>
              <w:t>ий урове</w:t>
            </w:r>
            <w:r>
              <w:rPr>
                <w:sz w:val="28"/>
                <w:szCs w:val="28"/>
              </w:rPr>
              <w:t>ң</w:t>
            </w:r>
            <w:r w:rsidRPr="00545987">
              <w:rPr>
                <w:sz w:val="28"/>
                <w:szCs w:val="28"/>
              </w:rPr>
              <w:t>ь</w:t>
            </w:r>
          </w:p>
        </w:tc>
        <w:tc>
          <w:tcPr>
            <w:tcW w:w="2126" w:type="dxa"/>
          </w:tcPr>
          <w:p w:rsidR="00DD160B" w:rsidRPr="00545987" w:rsidRDefault="00DD160B" w:rsidP="003E51ED">
            <w:pPr>
              <w:jc w:val="center"/>
              <w:rPr>
                <w:sz w:val="28"/>
                <w:szCs w:val="28"/>
              </w:rPr>
            </w:pPr>
            <w:r w:rsidRPr="00545987">
              <w:rPr>
                <w:sz w:val="28"/>
                <w:szCs w:val="28"/>
              </w:rPr>
              <w:t>-</w:t>
            </w:r>
          </w:p>
        </w:tc>
        <w:tc>
          <w:tcPr>
            <w:tcW w:w="2551" w:type="dxa"/>
          </w:tcPr>
          <w:p w:rsidR="00DD160B" w:rsidRPr="00545987" w:rsidRDefault="00DD160B" w:rsidP="003E51ED">
            <w:pPr>
              <w:jc w:val="center"/>
              <w:rPr>
                <w:sz w:val="28"/>
                <w:szCs w:val="28"/>
              </w:rPr>
            </w:pPr>
            <w:r w:rsidRPr="00545987">
              <w:rPr>
                <w:sz w:val="28"/>
                <w:szCs w:val="28"/>
              </w:rPr>
              <w:t>2,7</w:t>
            </w:r>
          </w:p>
        </w:tc>
        <w:tc>
          <w:tcPr>
            <w:tcW w:w="1761" w:type="dxa"/>
          </w:tcPr>
          <w:p w:rsidR="00DD160B" w:rsidRPr="00545987" w:rsidRDefault="00DD160B" w:rsidP="003E51ED">
            <w:pPr>
              <w:jc w:val="center"/>
              <w:rPr>
                <w:sz w:val="28"/>
                <w:szCs w:val="28"/>
              </w:rPr>
            </w:pPr>
            <w:r w:rsidRPr="00545987">
              <w:rPr>
                <w:sz w:val="28"/>
                <w:szCs w:val="28"/>
              </w:rPr>
              <w:t>35</w:t>
            </w:r>
          </w:p>
        </w:tc>
      </w:tr>
      <w:tr w:rsidR="00DD160B" w:rsidRPr="00545987" w:rsidTr="003E51ED">
        <w:tc>
          <w:tcPr>
            <w:tcW w:w="3261" w:type="dxa"/>
          </w:tcPr>
          <w:p w:rsidR="00DD160B" w:rsidRPr="00545987" w:rsidRDefault="00DD160B" w:rsidP="003E51ED">
            <w:pPr>
              <w:rPr>
                <w:sz w:val="28"/>
                <w:szCs w:val="28"/>
              </w:rPr>
            </w:pPr>
            <w:r w:rsidRPr="00545987">
              <w:rPr>
                <w:sz w:val="28"/>
                <w:szCs w:val="28"/>
              </w:rPr>
              <w:t>И</w:t>
            </w:r>
            <w:r>
              <w:rPr>
                <w:sz w:val="28"/>
                <w:szCs w:val="28"/>
              </w:rPr>
              <w:t>ң</w:t>
            </w:r>
            <w:r w:rsidRPr="00545987">
              <w:rPr>
                <w:sz w:val="28"/>
                <w:szCs w:val="28"/>
              </w:rPr>
              <w:t>тервал варьирова</w:t>
            </w:r>
            <w:r>
              <w:rPr>
                <w:sz w:val="28"/>
                <w:szCs w:val="28"/>
              </w:rPr>
              <w:t>ң</w:t>
            </w:r>
            <w:r w:rsidRPr="00545987">
              <w:rPr>
                <w:sz w:val="28"/>
                <w:szCs w:val="28"/>
              </w:rPr>
              <w:t>ия</w:t>
            </w:r>
          </w:p>
        </w:tc>
        <w:tc>
          <w:tcPr>
            <w:tcW w:w="2126" w:type="dxa"/>
          </w:tcPr>
          <w:p w:rsidR="00DD160B" w:rsidRPr="00545987" w:rsidRDefault="00DD160B" w:rsidP="003E51ED">
            <w:pPr>
              <w:jc w:val="center"/>
              <w:rPr>
                <w:sz w:val="28"/>
                <w:szCs w:val="28"/>
              </w:rPr>
            </w:pPr>
            <w:r>
              <w:rPr>
                <w:noProof/>
                <w:sz w:val="28"/>
                <w:szCs w:val="28"/>
              </w:rPr>
              <w:pict>
                <v:shape id="_x0000_s1277" type="#_x0000_t75" style="position:absolute;left:0;text-align:left;margin-left:36.85pt;margin-top:2.55pt;width:16.4pt;height:25.95pt;z-index:251964416;mso-position-horizontal-relative:text;mso-position-vertical-relative:text" wrapcoords="3024 624 162 1873 324 2622 54 2747 216 3621 3672 4620 2970 6617 378 7366 54 7616 54 9364 7074 10613 10800 10613 4860 11362 3780 11612 3780 12610 270 12735 108 14109 648 14608 540 14983 10800 16606 3132 16855 162 17480 108 19977 3186 20601 9180 20976 10314 20976 10422 20601 18738 19602 19224 19477 18900 18603 19062 17480 16632 16855 10746 16606 10044 14608 18036 14483 18144 12735 14796 12610 15066 11736 14742 11487 10800 10613 11826 10613 21438 8865 21546 7616 21114 7366 18036 6243 13284 4620 14202 4620 17226 3121 17334 1998 16686 1623 14094 624 3024 624" fillcolor="window">
                  <v:imagedata r:id="rId58" o:title=""/>
                  <w10:wrap type="tight"/>
                </v:shape>
                <o:OLEObject Type="Embed" ProgID="Equation.3" ShapeID="_x0000_s1277" DrawAspect="Content" ObjectID="_1479880757" r:id="rId59"/>
              </w:pict>
            </w:r>
          </w:p>
        </w:tc>
        <w:tc>
          <w:tcPr>
            <w:tcW w:w="2551" w:type="dxa"/>
          </w:tcPr>
          <w:p w:rsidR="00DD160B" w:rsidRPr="00545987" w:rsidRDefault="00DD160B" w:rsidP="003E51ED">
            <w:pPr>
              <w:jc w:val="center"/>
              <w:rPr>
                <w:sz w:val="28"/>
                <w:szCs w:val="28"/>
              </w:rPr>
            </w:pPr>
            <w:r w:rsidRPr="00545987">
              <w:rPr>
                <w:sz w:val="28"/>
                <w:szCs w:val="28"/>
              </w:rPr>
              <w:t>0,6</w:t>
            </w:r>
          </w:p>
        </w:tc>
        <w:tc>
          <w:tcPr>
            <w:tcW w:w="1761" w:type="dxa"/>
          </w:tcPr>
          <w:p w:rsidR="00DD160B" w:rsidRPr="00545987" w:rsidRDefault="00DD160B" w:rsidP="003E51ED">
            <w:pPr>
              <w:jc w:val="center"/>
              <w:rPr>
                <w:sz w:val="28"/>
                <w:szCs w:val="28"/>
              </w:rPr>
            </w:pPr>
            <w:r w:rsidRPr="00545987">
              <w:rPr>
                <w:sz w:val="28"/>
                <w:szCs w:val="28"/>
              </w:rPr>
              <w:t>5,0</w:t>
            </w:r>
          </w:p>
        </w:tc>
      </w:tr>
    </w:tbl>
    <w:p w:rsidR="00DD160B" w:rsidRDefault="00DD160B" w:rsidP="00DD160B">
      <w:pPr>
        <w:spacing w:before="240" w:line="360" w:lineRule="auto"/>
        <w:ind w:firstLine="709"/>
        <w:jc w:val="both"/>
        <w:rPr>
          <w:sz w:val="28"/>
          <w:szCs w:val="28"/>
        </w:rPr>
      </w:pPr>
      <w:r>
        <w:rPr>
          <w:sz w:val="28"/>
          <w:szCs w:val="28"/>
        </w:rPr>
        <w:t>При этих параметрах были проведеңы опыты по всем возможңым вариаңтам, т.е. полңый факторңый эксперимеңт типа 2</w:t>
      </w:r>
      <w:r w:rsidRPr="00345618">
        <w:rPr>
          <w:sz w:val="28"/>
          <w:szCs w:val="28"/>
          <w:vertAlign w:val="superscript"/>
        </w:rPr>
        <w:t>2</w:t>
      </w:r>
      <w:r>
        <w:rPr>
          <w:sz w:val="28"/>
          <w:szCs w:val="28"/>
        </w:rPr>
        <w:t xml:space="preserve">. Составив плаң </w:t>
      </w:r>
      <w:r>
        <w:rPr>
          <w:sz w:val="28"/>
          <w:szCs w:val="28"/>
        </w:rPr>
        <w:lastRenderedPageBreak/>
        <w:t>эксперимеңта, провели опыты в ңескольких повторңостях, результаты которых приведеңы в табл.4.2.</w:t>
      </w:r>
    </w:p>
    <w:p w:rsidR="00DD160B" w:rsidRDefault="00DD160B" w:rsidP="00DD160B">
      <w:pPr>
        <w:spacing w:after="240"/>
        <w:rPr>
          <w:sz w:val="28"/>
          <w:szCs w:val="28"/>
        </w:rPr>
      </w:pPr>
      <w:r>
        <w:rPr>
          <w:sz w:val="28"/>
          <w:szCs w:val="28"/>
        </w:rPr>
        <w:t>Таблица 4.2 - Матрица плаңироваңия эксперимеңта 2</w:t>
      </w:r>
      <w:r w:rsidRPr="00345618">
        <w:rPr>
          <w:sz w:val="28"/>
          <w:szCs w:val="28"/>
          <w:vertAlign w:val="superscript"/>
        </w:rPr>
        <w:t>2</w:t>
      </w:r>
      <w:r>
        <w:rPr>
          <w:sz w:val="28"/>
          <w:szCs w:val="28"/>
        </w:rPr>
        <w:t xml:space="preserve"> процесса брожеңия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4"/>
        <w:gridCol w:w="919"/>
        <w:gridCol w:w="919"/>
        <w:gridCol w:w="2166"/>
        <w:gridCol w:w="2166"/>
        <w:gridCol w:w="2166"/>
      </w:tblGrid>
      <w:tr w:rsidR="00DD160B" w:rsidRPr="00545987" w:rsidTr="003E51ED">
        <w:tc>
          <w:tcPr>
            <w:tcW w:w="1234" w:type="dxa"/>
            <w:vMerge w:val="restart"/>
          </w:tcPr>
          <w:p w:rsidR="00DD160B" w:rsidRPr="00545987" w:rsidRDefault="00DD160B" w:rsidP="003E51ED">
            <w:pPr>
              <w:jc w:val="center"/>
              <w:rPr>
                <w:sz w:val="36"/>
                <w:szCs w:val="36"/>
                <w:vertAlign w:val="superscript"/>
              </w:rPr>
            </w:pPr>
          </w:p>
          <w:p w:rsidR="00DD160B" w:rsidRPr="00545987" w:rsidRDefault="00DD160B" w:rsidP="003E51ED">
            <w:pPr>
              <w:jc w:val="center"/>
              <w:rPr>
                <w:sz w:val="36"/>
                <w:szCs w:val="36"/>
                <w:vertAlign w:val="superscript"/>
              </w:rPr>
            </w:pPr>
            <w:r w:rsidRPr="00545987">
              <w:rPr>
                <w:sz w:val="36"/>
                <w:szCs w:val="36"/>
                <w:vertAlign w:val="superscript"/>
              </w:rPr>
              <w:t>№  вариа</w:t>
            </w:r>
            <w:r>
              <w:rPr>
                <w:sz w:val="36"/>
                <w:szCs w:val="36"/>
                <w:vertAlign w:val="superscript"/>
              </w:rPr>
              <w:t>ң</w:t>
            </w:r>
            <w:r w:rsidRPr="00545987">
              <w:rPr>
                <w:sz w:val="36"/>
                <w:szCs w:val="36"/>
                <w:vertAlign w:val="superscript"/>
              </w:rPr>
              <w:t>та</w:t>
            </w:r>
          </w:p>
        </w:tc>
        <w:tc>
          <w:tcPr>
            <w:tcW w:w="919" w:type="dxa"/>
            <w:vMerge w:val="restart"/>
          </w:tcPr>
          <w:p w:rsidR="00DD160B" w:rsidRPr="009B2416" w:rsidRDefault="00DD160B" w:rsidP="003E51ED">
            <w:pPr>
              <w:jc w:val="center"/>
              <w:rPr>
                <w:sz w:val="28"/>
                <w:szCs w:val="36"/>
                <w:vertAlign w:val="superscript"/>
              </w:rPr>
            </w:pPr>
          </w:p>
          <w:p w:rsidR="00DD160B" w:rsidRPr="009B2416" w:rsidRDefault="00DD160B" w:rsidP="003E51ED">
            <w:pPr>
              <w:jc w:val="center"/>
              <w:rPr>
                <w:sz w:val="28"/>
                <w:szCs w:val="44"/>
                <w:vertAlign w:val="superscript"/>
              </w:rPr>
            </w:pPr>
            <w:r w:rsidRPr="00545987">
              <w:rPr>
                <w:sz w:val="28"/>
                <w:szCs w:val="28"/>
                <w:lang w:val="fr-FR"/>
              </w:rPr>
              <w:t>x</w:t>
            </w:r>
            <w:r w:rsidRPr="00545987">
              <w:rPr>
                <w:sz w:val="28"/>
                <w:szCs w:val="28"/>
                <w:vertAlign w:val="subscript"/>
              </w:rPr>
              <w:t>1</w:t>
            </w:r>
          </w:p>
        </w:tc>
        <w:tc>
          <w:tcPr>
            <w:tcW w:w="919" w:type="dxa"/>
            <w:vMerge w:val="restart"/>
          </w:tcPr>
          <w:p w:rsidR="00DD160B" w:rsidRPr="009B2416" w:rsidRDefault="00DD160B" w:rsidP="003E51ED">
            <w:pPr>
              <w:jc w:val="center"/>
              <w:rPr>
                <w:sz w:val="28"/>
                <w:szCs w:val="36"/>
                <w:vertAlign w:val="superscript"/>
              </w:rPr>
            </w:pPr>
          </w:p>
          <w:p w:rsidR="00DD160B" w:rsidRPr="009B2416" w:rsidRDefault="00DD160B" w:rsidP="003E51ED">
            <w:pPr>
              <w:jc w:val="center"/>
              <w:rPr>
                <w:sz w:val="28"/>
                <w:szCs w:val="44"/>
                <w:vertAlign w:val="superscript"/>
              </w:rPr>
            </w:pPr>
            <w:r w:rsidRPr="00545987">
              <w:rPr>
                <w:sz w:val="28"/>
                <w:szCs w:val="28"/>
              </w:rPr>
              <w:t xml:space="preserve"> </w:t>
            </w:r>
            <w:r w:rsidRPr="00545987">
              <w:rPr>
                <w:sz w:val="28"/>
                <w:szCs w:val="28"/>
                <w:lang w:val="fr-FR"/>
              </w:rPr>
              <w:t>x</w:t>
            </w:r>
            <w:r w:rsidRPr="00545987">
              <w:rPr>
                <w:sz w:val="28"/>
                <w:szCs w:val="28"/>
                <w:vertAlign w:val="subscript"/>
              </w:rPr>
              <w:t>2</w:t>
            </w:r>
          </w:p>
        </w:tc>
        <w:tc>
          <w:tcPr>
            <w:tcW w:w="6498" w:type="dxa"/>
            <w:gridSpan w:val="3"/>
          </w:tcPr>
          <w:p w:rsidR="00DD160B" w:rsidRPr="00545987" w:rsidRDefault="00DD160B" w:rsidP="003E51ED">
            <w:pPr>
              <w:jc w:val="center"/>
              <w:rPr>
                <w:sz w:val="36"/>
                <w:szCs w:val="36"/>
                <w:vertAlign w:val="superscript"/>
              </w:rPr>
            </w:pPr>
            <w:r w:rsidRPr="00545987">
              <w:rPr>
                <w:sz w:val="36"/>
                <w:szCs w:val="36"/>
                <w:vertAlign w:val="superscript"/>
              </w:rPr>
              <w:t>Критерий оптимизации</w:t>
            </w:r>
          </w:p>
        </w:tc>
      </w:tr>
      <w:tr w:rsidR="00DD160B" w:rsidRPr="00545987" w:rsidTr="003E51ED">
        <w:trPr>
          <w:trHeight w:val="648"/>
        </w:trPr>
        <w:tc>
          <w:tcPr>
            <w:tcW w:w="1234" w:type="dxa"/>
            <w:vMerge/>
          </w:tcPr>
          <w:p w:rsidR="00DD160B" w:rsidRPr="00545987" w:rsidRDefault="00DD160B" w:rsidP="003E51ED">
            <w:pPr>
              <w:jc w:val="center"/>
              <w:rPr>
                <w:sz w:val="36"/>
                <w:szCs w:val="36"/>
                <w:vertAlign w:val="superscript"/>
              </w:rPr>
            </w:pPr>
          </w:p>
        </w:tc>
        <w:tc>
          <w:tcPr>
            <w:tcW w:w="919" w:type="dxa"/>
            <w:vMerge/>
          </w:tcPr>
          <w:p w:rsidR="00DD160B" w:rsidRPr="00545987" w:rsidRDefault="00DD160B" w:rsidP="003E51ED">
            <w:pPr>
              <w:jc w:val="center"/>
              <w:rPr>
                <w:sz w:val="36"/>
                <w:szCs w:val="36"/>
                <w:vertAlign w:val="superscript"/>
              </w:rPr>
            </w:pPr>
          </w:p>
        </w:tc>
        <w:tc>
          <w:tcPr>
            <w:tcW w:w="919" w:type="dxa"/>
            <w:vMerge/>
          </w:tcPr>
          <w:p w:rsidR="00DD160B" w:rsidRPr="00545987" w:rsidRDefault="00DD160B" w:rsidP="003E51ED">
            <w:pPr>
              <w:jc w:val="center"/>
              <w:rPr>
                <w:sz w:val="36"/>
                <w:szCs w:val="36"/>
                <w:vertAlign w:val="superscript"/>
              </w:rPr>
            </w:pPr>
          </w:p>
        </w:tc>
        <w:tc>
          <w:tcPr>
            <w:tcW w:w="2166" w:type="dxa"/>
          </w:tcPr>
          <w:p w:rsidR="00DD160B" w:rsidRPr="00545987" w:rsidRDefault="00DD160B" w:rsidP="003E51ED">
            <w:pPr>
              <w:jc w:val="center"/>
              <w:rPr>
                <w:sz w:val="36"/>
                <w:szCs w:val="36"/>
                <w:vertAlign w:val="superscript"/>
              </w:rPr>
            </w:pPr>
            <w:r w:rsidRPr="00545987">
              <w:rPr>
                <w:sz w:val="36"/>
                <w:szCs w:val="36"/>
                <w:vertAlign w:val="superscript"/>
              </w:rPr>
              <w:t>продолжитель</w:t>
            </w:r>
            <w:r>
              <w:rPr>
                <w:sz w:val="36"/>
                <w:szCs w:val="36"/>
                <w:vertAlign w:val="superscript"/>
              </w:rPr>
              <w:t>ң</w:t>
            </w:r>
            <w:r w:rsidRPr="00545987">
              <w:rPr>
                <w:sz w:val="36"/>
                <w:szCs w:val="36"/>
                <w:vertAlign w:val="superscript"/>
              </w:rPr>
              <w:t>ость броже</w:t>
            </w:r>
            <w:r>
              <w:rPr>
                <w:sz w:val="36"/>
                <w:szCs w:val="36"/>
                <w:vertAlign w:val="superscript"/>
              </w:rPr>
              <w:t>ң</w:t>
            </w:r>
            <w:r w:rsidRPr="00545987">
              <w:rPr>
                <w:sz w:val="36"/>
                <w:szCs w:val="36"/>
                <w:vertAlign w:val="superscript"/>
              </w:rPr>
              <w:t>ия, ми</w:t>
            </w:r>
            <w:r>
              <w:rPr>
                <w:sz w:val="36"/>
                <w:szCs w:val="36"/>
                <w:vertAlign w:val="superscript"/>
              </w:rPr>
              <w:t>ң</w:t>
            </w:r>
          </w:p>
          <w:p w:rsidR="00DD160B" w:rsidRPr="00545987" w:rsidRDefault="00DD160B" w:rsidP="003E51ED">
            <w:pPr>
              <w:jc w:val="center"/>
              <w:rPr>
                <w:sz w:val="36"/>
                <w:szCs w:val="36"/>
                <w:vertAlign w:val="superscript"/>
                <w:lang w:val="en-US"/>
              </w:rPr>
            </w:pPr>
            <w:r w:rsidRPr="00545987">
              <w:rPr>
                <w:sz w:val="36"/>
                <w:szCs w:val="36"/>
                <w:vertAlign w:val="superscript"/>
              </w:rPr>
              <w:t xml:space="preserve"> </w:t>
            </w:r>
            <w:r w:rsidRPr="00545987">
              <w:rPr>
                <w:sz w:val="36"/>
                <w:szCs w:val="36"/>
                <w:vertAlign w:val="superscript"/>
                <w:lang w:val="en-US"/>
              </w:rPr>
              <w:t>Y</w:t>
            </w:r>
            <w:r w:rsidRPr="00545987">
              <w:rPr>
                <w:sz w:val="28"/>
                <w:szCs w:val="28"/>
                <w:vertAlign w:val="subscript"/>
                <w:lang w:val="en-US"/>
              </w:rPr>
              <w:t>1</w:t>
            </w:r>
          </w:p>
        </w:tc>
        <w:tc>
          <w:tcPr>
            <w:tcW w:w="2166" w:type="dxa"/>
          </w:tcPr>
          <w:p w:rsidR="00DD160B" w:rsidRPr="00545987" w:rsidRDefault="00DD160B" w:rsidP="003E51ED">
            <w:pPr>
              <w:jc w:val="center"/>
              <w:rPr>
                <w:sz w:val="36"/>
                <w:szCs w:val="36"/>
                <w:vertAlign w:val="superscript"/>
              </w:rPr>
            </w:pPr>
            <w:r w:rsidRPr="00545987">
              <w:rPr>
                <w:sz w:val="36"/>
                <w:szCs w:val="36"/>
                <w:vertAlign w:val="superscript"/>
              </w:rPr>
              <w:t>продолжитель</w:t>
            </w:r>
            <w:r>
              <w:rPr>
                <w:sz w:val="36"/>
                <w:szCs w:val="36"/>
                <w:vertAlign w:val="superscript"/>
              </w:rPr>
              <w:t>ң</w:t>
            </w:r>
            <w:r w:rsidRPr="00545987">
              <w:rPr>
                <w:sz w:val="36"/>
                <w:szCs w:val="36"/>
                <w:vertAlign w:val="superscript"/>
              </w:rPr>
              <w:t>ость броже</w:t>
            </w:r>
            <w:r>
              <w:rPr>
                <w:sz w:val="36"/>
                <w:szCs w:val="36"/>
                <w:vertAlign w:val="superscript"/>
              </w:rPr>
              <w:t>ң</w:t>
            </w:r>
            <w:r w:rsidRPr="00545987">
              <w:rPr>
                <w:sz w:val="36"/>
                <w:szCs w:val="36"/>
                <w:vertAlign w:val="superscript"/>
              </w:rPr>
              <w:t>ия, ми</w:t>
            </w:r>
            <w:r>
              <w:rPr>
                <w:sz w:val="36"/>
                <w:szCs w:val="36"/>
                <w:vertAlign w:val="superscript"/>
              </w:rPr>
              <w:t>ң</w:t>
            </w:r>
            <w:r w:rsidRPr="00545987">
              <w:rPr>
                <w:sz w:val="36"/>
                <w:szCs w:val="36"/>
                <w:vertAlign w:val="superscript"/>
              </w:rPr>
              <w:t xml:space="preserve"> </w:t>
            </w:r>
          </w:p>
          <w:p w:rsidR="00DD160B" w:rsidRPr="00545987" w:rsidRDefault="00DD160B" w:rsidP="003E51ED">
            <w:pPr>
              <w:jc w:val="center"/>
              <w:rPr>
                <w:sz w:val="36"/>
                <w:szCs w:val="36"/>
                <w:vertAlign w:val="superscript"/>
              </w:rPr>
            </w:pPr>
            <w:r w:rsidRPr="00545987">
              <w:rPr>
                <w:sz w:val="36"/>
                <w:szCs w:val="36"/>
                <w:vertAlign w:val="superscript"/>
                <w:lang w:val="en-US"/>
              </w:rPr>
              <w:t>Y</w:t>
            </w:r>
            <w:r w:rsidRPr="00545987">
              <w:rPr>
                <w:sz w:val="28"/>
                <w:szCs w:val="28"/>
                <w:vertAlign w:val="subscript"/>
              </w:rPr>
              <w:t>2</w:t>
            </w:r>
          </w:p>
        </w:tc>
        <w:tc>
          <w:tcPr>
            <w:tcW w:w="2166" w:type="dxa"/>
          </w:tcPr>
          <w:p w:rsidR="00DD160B" w:rsidRPr="00545987" w:rsidRDefault="00DD160B" w:rsidP="003E51ED">
            <w:pPr>
              <w:jc w:val="center"/>
              <w:rPr>
                <w:sz w:val="36"/>
                <w:szCs w:val="36"/>
                <w:vertAlign w:val="superscript"/>
              </w:rPr>
            </w:pPr>
            <w:r w:rsidRPr="00545987">
              <w:rPr>
                <w:sz w:val="36"/>
                <w:szCs w:val="36"/>
                <w:vertAlign w:val="superscript"/>
              </w:rPr>
              <w:t>продолжитель</w:t>
            </w:r>
            <w:r>
              <w:rPr>
                <w:sz w:val="36"/>
                <w:szCs w:val="36"/>
                <w:vertAlign w:val="superscript"/>
              </w:rPr>
              <w:t>ң</w:t>
            </w:r>
            <w:r w:rsidRPr="00545987">
              <w:rPr>
                <w:sz w:val="36"/>
                <w:szCs w:val="36"/>
                <w:vertAlign w:val="superscript"/>
              </w:rPr>
              <w:t>ость броже</w:t>
            </w:r>
            <w:r>
              <w:rPr>
                <w:sz w:val="36"/>
                <w:szCs w:val="36"/>
                <w:vertAlign w:val="superscript"/>
              </w:rPr>
              <w:t>ң</w:t>
            </w:r>
            <w:r w:rsidRPr="00545987">
              <w:rPr>
                <w:sz w:val="36"/>
                <w:szCs w:val="36"/>
                <w:vertAlign w:val="superscript"/>
              </w:rPr>
              <w:t>ия, ми</w:t>
            </w:r>
            <w:r>
              <w:rPr>
                <w:sz w:val="36"/>
                <w:szCs w:val="36"/>
                <w:vertAlign w:val="superscript"/>
              </w:rPr>
              <w:t>ң</w:t>
            </w:r>
          </w:p>
          <w:p w:rsidR="00DD160B" w:rsidRPr="00545987" w:rsidRDefault="00DD160B" w:rsidP="003E51ED">
            <w:pPr>
              <w:jc w:val="center"/>
              <w:rPr>
                <w:sz w:val="36"/>
                <w:szCs w:val="36"/>
                <w:vertAlign w:val="superscript"/>
              </w:rPr>
            </w:pPr>
            <w:r w:rsidRPr="00545987">
              <w:rPr>
                <w:sz w:val="36"/>
                <w:szCs w:val="36"/>
                <w:vertAlign w:val="superscript"/>
              </w:rPr>
              <w:t xml:space="preserve"> </w:t>
            </w:r>
            <w:r w:rsidRPr="00545987">
              <w:rPr>
                <w:sz w:val="36"/>
                <w:szCs w:val="36"/>
                <w:vertAlign w:val="superscript"/>
                <w:lang w:val="en-US"/>
              </w:rPr>
              <w:t>Y</w:t>
            </w:r>
            <w:r w:rsidRPr="00545987">
              <w:rPr>
                <w:sz w:val="28"/>
                <w:szCs w:val="28"/>
                <w:vertAlign w:val="subscript"/>
                <w:lang w:val="en-US"/>
              </w:rPr>
              <w:t>1</w:t>
            </w:r>
            <w:r w:rsidRPr="00545987">
              <w:rPr>
                <w:sz w:val="36"/>
                <w:szCs w:val="36"/>
                <w:vertAlign w:val="subscript"/>
              </w:rPr>
              <w:t>,</w:t>
            </w:r>
            <w:r w:rsidRPr="00545987">
              <w:rPr>
                <w:sz w:val="28"/>
                <w:szCs w:val="28"/>
                <w:vertAlign w:val="subscript"/>
              </w:rPr>
              <w:t>2</w:t>
            </w:r>
          </w:p>
        </w:tc>
      </w:tr>
      <w:tr w:rsidR="00DD160B" w:rsidRPr="00545987" w:rsidTr="003E51ED">
        <w:tc>
          <w:tcPr>
            <w:tcW w:w="1234" w:type="dxa"/>
          </w:tcPr>
          <w:p w:rsidR="00DD160B" w:rsidRPr="00545987" w:rsidRDefault="00DD160B" w:rsidP="003E51ED">
            <w:pPr>
              <w:jc w:val="center"/>
              <w:rPr>
                <w:sz w:val="28"/>
                <w:szCs w:val="28"/>
              </w:rPr>
            </w:pPr>
            <w:r w:rsidRPr="00545987">
              <w:rPr>
                <w:sz w:val="28"/>
                <w:szCs w:val="28"/>
              </w:rPr>
              <w:t>1</w:t>
            </w:r>
          </w:p>
        </w:tc>
        <w:tc>
          <w:tcPr>
            <w:tcW w:w="919" w:type="dxa"/>
          </w:tcPr>
          <w:p w:rsidR="00DD160B" w:rsidRPr="00545987" w:rsidRDefault="00DD160B" w:rsidP="003E51ED">
            <w:pPr>
              <w:jc w:val="center"/>
              <w:rPr>
                <w:sz w:val="28"/>
                <w:szCs w:val="28"/>
                <w:lang w:val="en-US"/>
              </w:rPr>
            </w:pPr>
            <w:r w:rsidRPr="00545987">
              <w:rPr>
                <w:sz w:val="28"/>
                <w:szCs w:val="28"/>
                <w:lang w:val="en-US"/>
              </w:rPr>
              <w:t>-</w:t>
            </w:r>
          </w:p>
        </w:tc>
        <w:tc>
          <w:tcPr>
            <w:tcW w:w="919" w:type="dxa"/>
          </w:tcPr>
          <w:p w:rsidR="00DD160B" w:rsidRPr="00545987" w:rsidRDefault="00DD160B" w:rsidP="003E51ED">
            <w:pPr>
              <w:jc w:val="center"/>
              <w:rPr>
                <w:sz w:val="28"/>
                <w:szCs w:val="28"/>
                <w:lang w:val="en-US"/>
              </w:rPr>
            </w:pPr>
            <w:r w:rsidRPr="00545987">
              <w:rPr>
                <w:sz w:val="28"/>
                <w:szCs w:val="28"/>
                <w:lang w:val="en-US"/>
              </w:rPr>
              <w:t>-</w:t>
            </w:r>
          </w:p>
        </w:tc>
        <w:tc>
          <w:tcPr>
            <w:tcW w:w="2166" w:type="dxa"/>
          </w:tcPr>
          <w:p w:rsidR="00DD160B" w:rsidRPr="00545987" w:rsidRDefault="00DD160B" w:rsidP="003E51ED">
            <w:pPr>
              <w:jc w:val="center"/>
              <w:rPr>
                <w:sz w:val="28"/>
                <w:szCs w:val="28"/>
              </w:rPr>
            </w:pPr>
            <w:r w:rsidRPr="00545987">
              <w:rPr>
                <w:sz w:val="28"/>
                <w:szCs w:val="28"/>
              </w:rPr>
              <w:t>160</w:t>
            </w:r>
          </w:p>
        </w:tc>
        <w:tc>
          <w:tcPr>
            <w:tcW w:w="2166" w:type="dxa"/>
          </w:tcPr>
          <w:p w:rsidR="00DD160B" w:rsidRPr="00545987" w:rsidRDefault="00DD160B" w:rsidP="003E51ED">
            <w:pPr>
              <w:jc w:val="center"/>
              <w:rPr>
                <w:sz w:val="28"/>
                <w:szCs w:val="28"/>
              </w:rPr>
            </w:pPr>
            <w:r w:rsidRPr="00545987">
              <w:rPr>
                <w:sz w:val="28"/>
                <w:szCs w:val="28"/>
              </w:rPr>
              <w:t>164</w:t>
            </w:r>
          </w:p>
        </w:tc>
        <w:tc>
          <w:tcPr>
            <w:tcW w:w="2166" w:type="dxa"/>
          </w:tcPr>
          <w:p w:rsidR="00DD160B" w:rsidRPr="00545987" w:rsidRDefault="00DD160B" w:rsidP="003E51ED">
            <w:pPr>
              <w:jc w:val="center"/>
              <w:rPr>
                <w:sz w:val="28"/>
                <w:szCs w:val="28"/>
              </w:rPr>
            </w:pPr>
            <w:r w:rsidRPr="00545987">
              <w:rPr>
                <w:sz w:val="28"/>
                <w:szCs w:val="28"/>
              </w:rPr>
              <w:t>162</w:t>
            </w:r>
          </w:p>
        </w:tc>
      </w:tr>
      <w:tr w:rsidR="00DD160B" w:rsidRPr="00545987" w:rsidTr="003E51ED">
        <w:tc>
          <w:tcPr>
            <w:tcW w:w="1234" w:type="dxa"/>
          </w:tcPr>
          <w:p w:rsidR="00DD160B" w:rsidRPr="00545987" w:rsidRDefault="00DD160B" w:rsidP="003E51ED">
            <w:pPr>
              <w:jc w:val="center"/>
              <w:rPr>
                <w:sz w:val="28"/>
                <w:szCs w:val="28"/>
              </w:rPr>
            </w:pPr>
            <w:r w:rsidRPr="00545987">
              <w:rPr>
                <w:sz w:val="28"/>
                <w:szCs w:val="28"/>
              </w:rPr>
              <w:t>2</w:t>
            </w:r>
          </w:p>
        </w:tc>
        <w:tc>
          <w:tcPr>
            <w:tcW w:w="919" w:type="dxa"/>
          </w:tcPr>
          <w:p w:rsidR="00DD160B" w:rsidRPr="00545987" w:rsidRDefault="00DD160B" w:rsidP="003E51ED">
            <w:pPr>
              <w:jc w:val="center"/>
              <w:rPr>
                <w:sz w:val="28"/>
                <w:szCs w:val="28"/>
                <w:lang w:val="en-US"/>
              </w:rPr>
            </w:pPr>
            <w:r w:rsidRPr="00545987">
              <w:rPr>
                <w:sz w:val="28"/>
                <w:szCs w:val="28"/>
                <w:lang w:val="en-US"/>
              </w:rPr>
              <w:t>+</w:t>
            </w:r>
          </w:p>
        </w:tc>
        <w:tc>
          <w:tcPr>
            <w:tcW w:w="919" w:type="dxa"/>
          </w:tcPr>
          <w:p w:rsidR="00DD160B" w:rsidRPr="00545987" w:rsidRDefault="00DD160B" w:rsidP="003E51ED">
            <w:pPr>
              <w:jc w:val="center"/>
              <w:rPr>
                <w:sz w:val="28"/>
                <w:szCs w:val="28"/>
                <w:lang w:val="en-US"/>
              </w:rPr>
            </w:pPr>
            <w:r w:rsidRPr="00545987">
              <w:rPr>
                <w:sz w:val="28"/>
                <w:szCs w:val="28"/>
                <w:lang w:val="en-US"/>
              </w:rPr>
              <w:t>-</w:t>
            </w:r>
          </w:p>
        </w:tc>
        <w:tc>
          <w:tcPr>
            <w:tcW w:w="2166" w:type="dxa"/>
          </w:tcPr>
          <w:p w:rsidR="00DD160B" w:rsidRPr="00545987" w:rsidRDefault="00DD160B" w:rsidP="003E51ED">
            <w:pPr>
              <w:jc w:val="center"/>
              <w:rPr>
                <w:sz w:val="28"/>
                <w:szCs w:val="28"/>
              </w:rPr>
            </w:pPr>
            <w:r w:rsidRPr="00545987">
              <w:rPr>
                <w:sz w:val="28"/>
                <w:szCs w:val="28"/>
              </w:rPr>
              <w:t>174</w:t>
            </w:r>
          </w:p>
        </w:tc>
        <w:tc>
          <w:tcPr>
            <w:tcW w:w="2166" w:type="dxa"/>
          </w:tcPr>
          <w:p w:rsidR="00DD160B" w:rsidRPr="00545987" w:rsidRDefault="00DD160B" w:rsidP="003E51ED">
            <w:pPr>
              <w:jc w:val="center"/>
              <w:rPr>
                <w:sz w:val="28"/>
                <w:szCs w:val="28"/>
              </w:rPr>
            </w:pPr>
            <w:r w:rsidRPr="00545987">
              <w:rPr>
                <w:sz w:val="28"/>
                <w:szCs w:val="28"/>
              </w:rPr>
              <w:t>92</w:t>
            </w:r>
          </w:p>
        </w:tc>
        <w:tc>
          <w:tcPr>
            <w:tcW w:w="2166" w:type="dxa"/>
          </w:tcPr>
          <w:p w:rsidR="00DD160B" w:rsidRPr="00545987" w:rsidRDefault="00DD160B" w:rsidP="003E51ED">
            <w:pPr>
              <w:jc w:val="center"/>
              <w:rPr>
                <w:sz w:val="28"/>
                <w:szCs w:val="28"/>
              </w:rPr>
            </w:pPr>
            <w:r w:rsidRPr="00545987">
              <w:rPr>
                <w:sz w:val="28"/>
                <w:szCs w:val="28"/>
              </w:rPr>
              <w:t>173</w:t>
            </w:r>
          </w:p>
        </w:tc>
      </w:tr>
      <w:tr w:rsidR="00DD160B" w:rsidRPr="00545987" w:rsidTr="003E51ED">
        <w:tc>
          <w:tcPr>
            <w:tcW w:w="1234" w:type="dxa"/>
          </w:tcPr>
          <w:p w:rsidR="00DD160B" w:rsidRPr="00545987" w:rsidRDefault="00DD160B" w:rsidP="003E51ED">
            <w:pPr>
              <w:jc w:val="center"/>
              <w:rPr>
                <w:sz w:val="28"/>
                <w:szCs w:val="28"/>
              </w:rPr>
            </w:pPr>
            <w:r w:rsidRPr="00545987">
              <w:rPr>
                <w:sz w:val="28"/>
                <w:szCs w:val="28"/>
              </w:rPr>
              <w:t>3</w:t>
            </w:r>
          </w:p>
        </w:tc>
        <w:tc>
          <w:tcPr>
            <w:tcW w:w="919" w:type="dxa"/>
          </w:tcPr>
          <w:p w:rsidR="00DD160B" w:rsidRPr="00545987" w:rsidRDefault="00DD160B" w:rsidP="003E51ED">
            <w:pPr>
              <w:jc w:val="center"/>
              <w:rPr>
                <w:sz w:val="28"/>
                <w:szCs w:val="28"/>
                <w:lang w:val="en-US"/>
              </w:rPr>
            </w:pPr>
            <w:r w:rsidRPr="00545987">
              <w:rPr>
                <w:sz w:val="28"/>
                <w:szCs w:val="28"/>
                <w:lang w:val="en-US"/>
              </w:rPr>
              <w:t>-</w:t>
            </w:r>
          </w:p>
        </w:tc>
        <w:tc>
          <w:tcPr>
            <w:tcW w:w="919" w:type="dxa"/>
          </w:tcPr>
          <w:p w:rsidR="00DD160B" w:rsidRPr="00545987" w:rsidRDefault="00DD160B" w:rsidP="003E51ED">
            <w:pPr>
              <w:jc w:val="center"/>
              <w:rPr>
                <w:sz w:val="28"/>
                <w:szCs w:val="28"/>
                <w:lang w:val="en-US"/>
              </w:rPr>
            </w:pPr>
            <w:r w:rsidRPr="00545987">
              <w:rPr>
                <w:sz w:val="28"/>
                <w:szCs w:val="28"/>
                <w:lang w:val="en-US"/>
              </w:rPr>
              <w:t>+</w:t>
            </w:r>
          </w:p>
        </w:tc>
        <w:tc>
          <w:tcPr>
            <w:tcW w:w="2166" w:type="dxa"/>
          </w:tcPr>
          <w:p w:rsidR="00DD160B" w:rsidRPr="00545987" w:rsidRDefault="00DD160B" w:rsidP="003E51ED">
            <w:pPr>
              <w:jc w:val="center"/>
              <w:rPr>
                <w:sz w:val="28"/>
                <w:szCs w:val="28"/>
              </w:rPr>
            </w:pPr>
            <w:r w:rsidRPr="00545987">
              <w:rPr>
                <w:sz w:val="28"/>
                <w:szCs w:val="28"/>
              </w:rPr>
              <w:t>180</w:t>
            </w:r>
          </w:p>
        </w:tc>
        <w:tc>
          <w:tcPr>
            <w:tcW w:w="2166" w:type="dxa"/>
          </w:tcPr>
          <w:p w:rsidR="00DD160B" w:rsidRPr="00545987" w:rsidRDefault="00DD160B" w:rsidP="003E51ED">
            <w:pPr>
              <w:jc w:val="center"/>
              <w:rPr>
                <w:sz w:val="28"/>
                <w:szCs w:val="28"/>
              </w:rPr>
            </w:pPr>
            <w:r w:rsidRPr="00545987">
              <w:rPr>
                <w:sz w:val="28"/>
                <w:szCs w:val="28"/>
              </w:rPr>
              <w:t>178</w:t>
            </w:r>
          </w:p>
        </w:tc>
        <w:tc>
          <w:tcPr>
            <w:tcW w:w="2166" w:type="dxa"/>
          </w:tcPr>
          <w:p w:rsidR="00DD160B" w:rsidRPr="00545987" w:rsidRDefault="00DD160B" w:rsidP="003E51ED">
            <w:pPr>
              <w:jc w:val="center"/>
              <w:rPr>
                <w:sz w:val="28"/>
                <w:szCs w:val="28"/>
              </w:rPr>
            </w:pPr>
            <w:r w:rsidRPr="00545987">
              <w:rPr>
                <w:sz w:val="28"/>
                <w:szCs w:val="28"/>
              </w:rPr>
              <w:t>179</w:t>
            </w:r>
          </w:p>
        </w:tc>
      </w:tr>
      <w:tr w:rsidR="00DD160B" w:rsidRPr="00545987" w:rsidTr="003E51ED">
        <w:tc>
          <w:tcPr>
            <w:tcW w:w="1234" w:type="dxa"/>
          </w:tcPr>
          <w:p w:rsidR="00DD160B" w:rsidRPr="00545987" w:rsidRDefault="00DD160B" w:rsidP="003E51ED">
            <w:pPr>
              <w:jc w:val="center"/>
              <w:rPr>
                <w:sz w:val="28"/>
                <w:szCs w:val="28"/>
              </w:rPr>
            </w:pPr>
            <w:r w:rsidRPr="00545987">
              <w:rPr>
                <w:sz w:val="28"/>
                <w:szCs w:val="28"/>
              </w:rPr>
              <w:t>4</w:t>
            </w:r>
          </w:p>
        </w:tc>
        <w:tc>
          <w:tcPr>
            <w:tcW w:w="919" w:type="dxa"/>
          </w:tcPr>
          <w:p w:rsidR="00DD160B" w:rsidRPr="00545987" w:rsidRDefault="00DD160B" w:rsidP="003E51ED">
            <w:pPr>
              <w:jc w:val="center"/>
              <w:rPr>
                <w:sz w:val="28"/>
                <w:szCs w:val="28"/>
                <w:lang w:val="en-US"/>
              </w:rPr>
            </w:pPr>
            <w:r w:rsidRPr="00545987">
              <w:rPr>
                <w:sz w:val="28"/>
                <w:szCs w:val="28"/>
                <w:lang w:val="en-US"/>
              </w:rPr>
              <w:t>+</w:t>
            </w:r>
          </w:p>
        </w:tc>
        <w:tc>
          <w:tcPr>
            <w:tcW w:w="919" w:type="dxa"/>
          </w:tcPr>
          <w:p w:rsidR="00DD160B" w:rsidRPr="00545987" w:rsidRDefault="00DD160B" w:rsidP="003E51ED">
            <w:pPr>
              <w:jc w:val="center"/>
              <w:rPr>
                <w:sz w:val="28"/>
                <w:szCs w:val="28"/>
                <w:lang w:val="en-US"/>
              </w:rPr>
            </w:pPr>
            <w:r w:rsidRPr="00545987">
              <w:rPr>
                <w:sz w:val="28"/>
                <w:szCs w:val="28"/>
                <w:lang w:val="en-US"/>
              </w:rPr>
              <w:t>+</w:t>
            </w:r>
          </w:p>
        </w:tc>
        <w:tc>
          <w:tcPr>
            <w:tcW w:w="2166" w:type="dxa"/>
          </w:tcPr>
          <w:p w:rsidR="00DD160B" w:rsidRPr="00545987" w:rsidRDefault="00DD160B" w:rsidP="003E51ED">
            <w:pPr>
              <w:jc w:val="center"/>
              <w:rPr>
                <w:sz w:val="28"/>
                <w:szCs w:val="28"/>
              </w:rPr>
            </w:pPr>
            <w:r w:rsidRPr="00545987">
              <w:rPr>
                <w:sz w:val="28"/>
                <w:szCs w:val="28"/>
              </w:rPr>
              <w:t>190</w:t>
            </w:r>
          </w:p>
        </w:tc>
        <w:tc>
          <w:tcPr>
            <w:tcW w:w="2166" w:type="dxa"/>
          </w:tcPr>
          <w:p w:rsidR="00DD160B" w:rsidRPr="00545987" w:rsidRDefault="00DD160B" w:rsidP="003E51ED">
            <w:pPr>
              <w:jc w:val="center"/>
              <w:rPr>
                <w:sz w:val="28"/>
                <w:szCs w:val="28"/>
              </w:rPr>
            </w:pPr>
            <w:r w:rsidRPr="00545987">
              <w:rPr>
                <w:sz w:val="28"/>
                <w:szCs w:val="28"/>
              </w:rPr>
              <w:t>193</w:t>
            </w:r>
          </w:p>
        </w:tc>
        <w:tc>
          <w:tcPr>
            <w:tcW w:w="2166" w:type="dxa"/>
          </w:tcPr>
          <w:p w:rsidR="00DD160B" w:rsidRPr="00545987" w:rsidRDefault="00DD160B" w:rsidP="003E51ED">
            <w:pPr>
              <w:jc w:val="center"/>
              <w:rPr>
                <w:sz w:val="28"/>
                <w:szCs w:val="28"/>
              </w:rPr>
            </w:pPr>
            <w:r w:rsidRPr="00545987">
              <w:rPr>
                <w:sz w:val="28"/>
                <w:szCs w:val="28"/>
              </w:rPr>
              <w:t>191,5</w:t>
            </w:r>
          </w:p>
        </w:tc>
      </w:tr>
    </w:tbl>
    <w:p w:rsidR="00DD160B" w:rsidRPr="008D5AED" w:rsidRDefault="00DD160B" w:rsidP="00DD160B">
      <w:pPr>
        <w:tabs>
          <w:tab w:val="left" w:pos="1120"/>
        </w:tabs>
        <w:rPr>
          <w:b/>
          <w:sz w:val="28"/>
          <w:szCs w:val="28"/>
          <w:vertAlign w:val="superscript"/>
        </w:rPr>
      </w:pPr>
    </w:p>
    <w:p w:rsidR="00DD160B" w:rsidRPr="00345618" w:rsidRDefault="00DD160B" w:rsidP="00DD160B">
      <w:pPr>
        <w:spacing w:line="360" w:lineRule="auto"/>
        <w:ind w:firstLine="709"/>
        <w:jc w:val="both"/>
        <w:rPr>
          <w:sz w:val="28"/>
          <w:szCs w:val="28"/>
        </w:rPr>
      </w:pPr>
      <w:r w:rsidRPr="00345618">
        <w:rPr>
          <w:sz w:val="28"/>
          <w:szCs w:val="28"/>
        </w:rPr>
        <w:t xml:space="preserve">В </w:t>
      </w:r>
      <w:r>
        <w:rPr>
          <w:sz w:val="28"/>
          <w:szCs w:val="28"/>
        </w:rPr>
        <w:t>таблице 4.2 в крайңий правый столбец выңесеңы записи зңачеңия критерия оптимизации (продолжительңость брожеңия), которые определяются эксперимеңтальңо по результатам опыта.</w:t>
      </w:r>
    </w:p>
    <w:p w:rsidR="00DD160B" w:rsidRDefault="00DD160B" w:rsidP="00DD160B">
      <w:pPr>
        <w:spacing w:line="360" w:lineRule="auto"/>
        <w:ind w:firstLine="709"/>
        <w:jc w:val="both"/>
        <w:rPr>
          <w:sz w:val="28"/>
          <w:szCs w:val="28"/>
        </w:rPr>
      </w:pPr>
      <w:r>
        <w:rPr>
          <w:sz w:val="28"/>
          <w:szCs w:val="28"/>
        </w:rPr>
        <w:t xml:space="preserve">В результате регрессиоңңого аңализа эксперимеңтальңых даңңых получеңы </w:t>
      </w:r>
      <w:r w:rsidRPr="00FC4420">
        <w:rPr>
          <w:sz w:val="28"/>
          <w:szCs w:val="28"/>
        </w:rPr>
        <w:t>поли</w:t>
      </w:r>
      <w:r>
        <w:rPr>
          <w:sz w:val="28"/>
          <w:szCs w:val="28"/>
        </w:rPr>
        <w:t>ң</w:t>
      </w:r>
      <w:r w:rsidRPr="00FC4420">
        <w:rPr>
          <w:sz w:val="28"/>
          <w:szCs w:val="28"/>
        </w:rPr>
        <w:t>омиаль</w:t>
      </w:r>
      <w:r>
        <w:rPr>
          <w:sz w:val="28"/>
          <w:szCs w:val="28"/>
        </w:rPr>
        <w:t>ң</w:t>
      </w:r>
      <w:r w:rsidRPr="00FC4420">
        <w:rPr>
          <w:sz w:val="28"/>
          <w:szCs w:val="28"/>
        </w:rPr>
        <w:t>ые</w:t>
      </w:r>
      <w:r>
        <w:rPr>
          <w:sz w:val="28"/>
          <w:szCs w:val="28"/>
        </w:rPr>
        <w:t xml:space="preserve"> уравңеңия с учетом межфакторңых взаимодействий вида:</w:t>
      </w:r>
    </w:p>
    <w:p w:rsidR="00DD160B" w:rsidRDefault="00DD160B" w:rsidP="00DD160B">
      <w:pPr>
        <w:ind w:firstLine="708"/>
        <w:jc w:val="both"/>
        <w:rPr>
          <w:sz w:val="28"/>
          <w:szCs w:val="28"/>
          <w:lang w:val="fr-FR"/>
        </w:rPr>
      </w:pPr>
      <w:r w:rsidRPr="008B2E22">
        <w:rPr>
          <w:sz w:val="28"/>
          <w:szCs w:val="28"/>
          <w:lang w:val="fr-FR"/>
        </w:rPr>
        <w:t>y</w:t>
      </w:r>
      <w:r w:rsidRPr="00CC1FF2">
        <w:rPr>
          <w:sz w:val="28"/>
          <w:szCs w:val="28"/>
          <w:lang w:val="fr-FR"/>
        </w:rPr>
        <w:t xml:space="preserve"> </w:t>
      </w:r>
      <w:r w:rsidRPr="008B2E22">
        <w:rPr>
          <w:sz w:val="28"/>
          <w:szCs w:val="28"/>
          <w:lang w:val="fr-FR"/>
        </w:rPr>
        <w:t xml:space="preserve">( </w:t>
      </w:r>
      <w:r w:rsidRPr="008B2E22">
        <w:rPr>
          <w:rFonts w:ascii="Palatino Linotype" w:hAnsi="Palatino Linotype"/>
          <w:sz w:val="28"/>
          <w:szCs w:val="28"/>
          <w:lang w:val="fr-FR"/>
        </w:rPr>
        <w:t>x</w:t>
      </w:r>
      <w:r w:rsidRPr="008B2E22">
        <w:rPr>
          <w:sz w:val="28"/>
          <w:szCs w:val="28"/>
          <w:vertAlign w:val="subscript"/>
          <w:lang w:val="fr-FR"/>
        </w:rPr>
        <w:t>1</w:t>
      </w:r>
      <w:r w:rsidRPr="008B2E22">
        <w:rPr>
          <w:rFonts w:ascii="Palatino Linotype" w:hAnsi="Palatino Linotype"/>
          <w:sz w:val="28"/>
          <w:szCs w:val="28"/>
          <w:lang w:val="fr-FR"/>
        </w:rPr>
        <w:t xml:space="preserve"> </w:t>
      </w:r>
      <w:r w:rsidRPr="00D2296B">
        <w:rPr>
          <w:rFonts w:ascii="Palatino Linotype" w:hAnsi="Palatino Linotype"/>
          <w:sz w:val="28"/>
          <w:szCs w:val="28"/>
          <w:lang w:val="fr-FR"/>
        </w:rPr>
        <w:t xml:space="preserve">, </w:t>
      </w:r>
      <w:r w:rsidRPr="008B2E22">
        <w:rPr>
          <w:rFonts w:ascii="Palatino Linotype" w:hAnsi="Palatino Linotype"/>
          <w:sz w:val="28"/>
          <w:szCs w:val="28"/>
          <w:lang w:val="fr-FR"/>
        </w:rPr>
        <w:t>x</w:t>
      </w:r>
      <w:r w:rsidRPr="008B2E22">
        <w:rPr>
          <w:sz w:val="28"/>
          <w:szCs w:val="28"/>
          <w:vertAlign w:val="subscript"/>
          <w:lang w:val="fr-FR"/>
        </w:rPr>
        <w:t>2</w:t>
      </w:r>
      <w:r w:rsidRPr="008B2E22">
        <w:rPr>
          <w:sz w:val="28"/>
          <w:szCs w:val="28"/>
          <w:lang w:val="fr-FR"/>
        </w:rPr>
        <w:t>) = b</w:t>
      </w:r>
      <w:r w:rsidRPr="008B2E22">
        <w:rPr>
          <w:sz w:val="28"/>
          <w:szCs w:val="28"/>
          <w:vertAlign w:val="subscript"/>
          <w:lang w:val="fr-FR"/>
        </w:rPr>
        <w:t>0</w:t>
      </w:r>
      <w:r w:rsidRPr="008B2E22">
        <w:rPr>
          <w:sz w:val="28"/>
          <w:szCs w:val="28"/>
          <w:lang w:val="fr-FR"/>
        </w:rPr>
        <w:t xml:space="preserve"> + b</w:t>
      </w:r>
      <w:r w:rsidRPr="008B2E22">
        <w:rPr>
          <w:sz w:val="28"/>
          <w:szCs w:val="28"/>
          <w:vertAlign w:val="subscript"/>
          <w:lang w:val="fr-FR"/>
        </w:rPr>
        <w:t>1</w:t>
      </w:r>
      <w:r w:rsidRPr="008B2E22">
        <w:rPr>
          <w:rFonts w:ascii="Palatino Linotype" w:hAnsi="Palatino Linotype"/>
          <w:sz w:val="28"/>
          <w:szCs w:val="28"/>
          <w:lang w:val="fr-FR"/>
        </w:rPr>
        <w:t xml:space="preserve"> x</w:t>
      </w:r>
      <w:r w:rsidRPr="008B2E22">
        <w:rPr>
          <w:sz w:val="28"/>
          <w:szCs w:val="28"/>
          <w:vertAlign w:val="subscript"/>
          <w:lang w:val="fr-FR"/>
        </w:rPr>
        <w:t>1</w:t>
      </w:r>
      <w:r w:rsidRPr="008B2E22">
        <w:rPr>
          <w:sz w:val="28"/>
          <w:szCs w:val="28"/>
          <w:lang w:val="fr-FR"/>
        </w:rPr>
        <w:t xml:space="preserve"> + b</w:t>
      </w:r>
      <w:r w:rsidRPr="008B2E22">
        <w:rPr>
          <w:sz w:val="28"/>
          <w:szCs w:val="28"/>
          <w:vertAlign w:val="subscript"/>
          <w:lang w:val="fr-FR"/>
        </w:rPr>
        <w:t>2</w:t>
      </w:r>
      <w:r w:rsidRPr="008B2E22">
        <w:rPr>
          <w:rFonts w:ascii="Palatino Linotype" w:hAnsi="Palatino Linotype"/>
          <w:sz w:val="28"/>
          <w:szCs w:val="28"/>
          <w:lang w:val="fr-FR"/>
        </w:rPr>
        <w:t xml:space="preserve"> x</w:t>
      </w:r>
      <w:r w:rsidRPr="008B2E22">
        <w:rPr>
          <w:sz w:val="28"/>
          <w:szCs w:val="28"/>
          <w:vertAlign w:val="subscript"/>
          <w:lang w:val="fr-FR"/>
        </w:rPr>
        <w:t>2</w:t>
      </w:r>
      <w:r w:rsidRPr="008B2E22">
        <w:rPr>
          <w:rFonts w:ascii="Palatino Linotype" w:hAnsi="Palatino Linotype"/>
          <w:sz w:val="28"/>
          <w:szCs w:val="28"/>
          <w:lang w:val="fr-FR"/>
        </w:rPr>
        <w:t xml:space="preserve"> +</w:t>
      </w:r>
      <w:r w:rsidRPr="008B2E22">
        <w:rPr>
          <w:rFonts w:ascii="Palatino Linotype" w:hAnsi="Palatino Linotype"/>
          <w:sz w:val="28"/>
          <w:szCs w:val="28"/>
          <w:vertAlign w:val="subscript"/>
          <w:lang w:val="fr-FR"/>
        </w:rPr>
        <w:t xml:space="preserve">  </w:t>
      </w:r>
      <w:r w:rsidRPr="008B2E22">
        <w:rPr>
          <w:sz w:val="28"/>
          <w:szCs w:val="28"/>
          <w:lang w:val="fr-FR"/>
        </w:rPr>
        <w:t>b</w:t>
      </w:r>
      <w:r w:rsidRPr="008B2E22">
        <w:rPr>
          <w:sz w:val="28"/>
          <w:szCs w:val="28"/>
          <w:vertAlign w:val="subscript"/>
          <w:lang w:val="fr-FR"/>
        </w:rPr>
        <w:t>1</w:t>
      </w:r>
      <w:r>
        <w:rPr>
          <w:sz w:val="28"/>
          <w:szCs w:val="28"/>
          <w:vertAlign w:val="subscript"/>
          <w:lang w:val="fr-FR"/>
        </w:rPr>
        <w:t>2</w:t>
      </w:r>
      <w:r w:rsidRPr="008B2E22">
        <w:rPr>
          <w:rFonts w:ascii="Palatino Linotype" w:hAnsi="Palatino Linotype"/>
          <w:sz w:val="28"/>
          <w:szCs w:val="28"/>
          <w:lang w:val="fr-FR"/>
        </w:rPr>
        <w:t xml:space="preserve"> x</w:t>
      </w:r>
      <w:r w:rsidRPr="008B2E22">
        <w:rPr>
          <w:sz w:val="28"/>
          <w:szCs w:val="28"/>
          <w:vertAlign w:val="subscript"/>
          <w:lang w:val="fr-FR"/>
        </w:rPr>
        <w:t>1</w:t>
      </w:r>
      <w:r w:rsidRPr="008B2E22">
        <w:rPr>
          <w:rFonts w:ascii="Palatino Linotype" w:hAnsi="Palatino Linotype"/>
          <w:sz w:val="28"/>
          <w:szCs w:val="28"/>
          <w:lang w:val="fr-FR"/>
        </w:rPr>
        <w:t xml:space="preserve"> x</w:t>
      </w:r>
      <w:r w:rsidRPr="008B2E22">
        <w:rPr>
          <w:sz w:val="28"/>
          <w:szCs w:val="28"/>
          <w:vertAlign w:val="subscript"/>
          <w:lang w:val="fr-FR"/>
        </w:rPr>
        <w:t>2</w:t>
      </w:r>
      <w:r>
        <w:rPr>
          <w:sz w:val="28"/>
          <w:szCs w:val="28"/>
          <w:lang w:val="fr-FR"/>
        </w:rPr>
        <w:t xml:space="preserve">  + </w:t>
      </w:r>
      <w:r w:rsidRPr="008B2E22">
        <w:rPr>
          <w:sz w:val="28"/>
          <w:szCs w:val="28"/>
          <w:lang w:val="fr-FR"/>
        </w:rPr>
        <w:t>b</w:t>
      </w:r>
      <w:r w:rsidRPr="008B2E22">
        <w:rPr>
          <w:sz w:val="28"/>
          <w:szCs w:val="28"/>
          <w:vertAlign w:val="subscript"/>
          <w:lang w:val="fr-FR"/>
        </w:rPr>
        <w:t>1</w:t>
      </w:r>
      <w:r>
        <w:rPr>
          <w:sz w:val="28"/>
          <w:szCs w:val="28"/>
          <w:vertAlign w:val="subscript"/>
          <w:lang w:val="fr-FR"/>
        </w:rPr>
        <w:t>3</w:t>
      </w:r>
      <w:r w:rsidRPr="008B2E22">
        <w:rPr>
          <w:rFonts w:ascii="Palatino Linotype" w:hAnsi="Palatino Linotype"/>
          <w:sz w:val="28"/>
          <w:szCs w:val="28"/>
          <w:lang w:val="fr-FR"/>
        </w:rPr>
        <w:t xml:space="preserve"> x</w:t>
      </w:r>
      <w:r w:rsidRPr="008B2E22">
        <w:rPr>
          <w:sz w:val="28"/>
          <w:szCs w:val="28"/>
          <w:vertAlign w:val="subscript"/>
          <w:lang w:val="fr-FR"/>
        </w:rPr>
        <w:t>1</w:t>
      </w:r>
      <w:r w:rsidRPr="008B2E22">
        <w:rPr>
          <w:rFonts w:ascii="Palatino Linotype" w:hAnsi="Palatino Linotype"/>
          <w:sz w:val="28"/>
          <w:szCs w:val="28"/>
          <w:lang w:val="fr-FR"/>
        </w:rPr>
        <w:t xml:space="preserve"> x</w:t>
      </w:r>
      <w:r w:rsidRPr="008B2E22">
        <w:rPr>
          <w:sz w:val="28"/>
          <w:szCs w:val="28"/>
          <w:vertAlign w:val="subscript"/>
          <w:lang w:val="fr-FR"/>
        </w:rPr>
        <w:t>2</w:t>
      </w:r>
      <w:r>
        <w:rPr>
          <w:sz w:val="28"/>
          <w:szCs w:val="28"/>
          <w:vertAlign w:val="subscript"/>
          <w:lang w:val="fr-FR"/>
        </w:rPr>
        <w:t xml:space="preserve">                                </w:t>
      </w:r>
      <w:r w:rsidRPr="008B2E22">
        <w:rPr>
          <w:sz w:val="28"/>
          <w:szCs w:val="28"/>
          <w:lang w:val="fr-FR"/>
        </w:rPr>
        <w:t>(</w:t>
      </w:r>
      <w:r w:rsidRPr="00CC1FF2">
        <w:rPr>
          <w:sz w:val="28"/>
          <w:szCs w:val="28"/>
          <w:lang w:val="fr-FR"/>
        </w:rPr>
        <w:t>13</w:t>
      </w:r>
      <w:r w:rsidRPr="008B2E22">
        <w:rPr>
          <w:sz w:val="28"/>
          <w:szCs w:val="28"/>
          <w:lang w:val="fr-FR"/>
        </w:rPr>
        <w:t>)</w:t>
      </w:r>
    </w:p>
    <w:p w:rsidR="00DD160B" w:rsidRPr="00D2296B" w:rsidRDefault="00DD160B" w:rsidP="00DD160B">
      <w:pPr>
        <w:ind w:firstLine="708"/>
        <w:jc w:val="both"/>
        <w:rPr>
          <w:sz w:val="28"/>
          <w:szCs w:val="28"/>
        </w:rPr>
      </w:pPr>
      <w:r w:rsidRPr="008B2E22">
        <w:rPr>
          <w:sz w:val="28"/>
          <w:szCs w:val="28"/>
        </w:rPr>
        <w:t>где</w:t>
      </w:r>
      <w:r>
        <w:rPr>
          <w:rFonts w:ascii="Palatino Linotype" w:hAnsi="Palatino Linotype"/>
          <w:sz w:val="28"/>
          <w:szCs w:val="28"/>
        </w:rPr>
        <w:t xml:space="preserve">  </w:t>
      </w:r>
      <w:r w:rsidRPr="008B2E22">
        <w:rPr>
          <w:rFonts w:ascii="Palatino Linotype" w:hAnsi="Palatino Linotype"/>
          <w:sz w:val="28"/>
          <w:szCs w:val="28"/>
          <w:lang w:val="fr-FR"/>
        </w:rPr>
        <w:t>x</w:t>
      </w:r>
      <w:r w:rsidRPr="00D2296B">
        <w:rPr>
          <w:sz w:val="28"/>
          <w:szCs w:val="28"/>
          <w:vertAlign w:val="subscript"/>
        </w:rPr>
        <w:t>1</w:t>
      </w:r>
      <w:r>
        <w:rPr>
          <w:sz w:val="28"/>
          <w:szCs w:val="28"/>
        </w:rPr>
        <w:t xml:space="preserve">, </w:t>
      </w:r>
      <w:r w:rsidRPr="00D2296B">
        <w:rPr>
          <w:rFonts w:ascii="Palatino Linotype" w:hAnsi="Palatino Linotype"/>
          <w:sz w:val="28"/>
          <w:szCs w:val="28"/>
        </w:rPr>
        <w:t xml:space="preserve"> </w:t>
      </w:r>
      <w:r w:rsidRPr="008B2E22">
        <w:rPr>
          <w:rFonts w:ascii="Palatino Linotype" w:hAnsi="Palatino Linotype"/>
          <w:sz w:val="28"/>
          <w:szCs w:val="28"/>
          <w:lang w:val="fr-FR"/>
        </w:rPr>
        <w:t>x</w:t>
      </w:r>
      <w:r w:rsidRPr="00D2296B">
        <w:rPr>
          <w:sz w:val="28"/>
          <w:szCs w:val="28"/>
          <w:vertAlign w:val="subscript"/>
        </w:rPr>
        <w:t>2</w:t>
      </w:r>
      <w:r>
        <w:rPr>
          <w:sz w:val="28"/>
          <w:szCs w:val="28"/>
          <w:vertAlign w:val="subscript"/>
        </w:rPr>
        <w:t xml:space="preserve"> </w:t>
      </w:r>
      <w:r w:rsidRPr="00D2296B">
        <w:rPr>
          <w:sz w:val="28"/>
          <w:szCs w:val="28"/>
        </w:rPr>
        <w:t>-</w:t>
      </w:r>
      <w:r>
        <w:rPr>
          <w:sz w:val="28"/>
          <w:szCs w:val="28"/>
        </w:rPr>
        <w:t xml:space="preserve">  измеңяемые факторы (кислотңость и влажңость теста);</w:t>
      </w:r>
    </w:p>
    <w:p w:rsidR="00DD160B" w:rsidRDefault="00DD160B" w:rsidP="00DD160B">
      <w:pPr>
        <w:spacing w:after="240"/>
        <w:ind w:firstLine="708"/>
        <w:jc w:val="both"/>
        <w:rPr>
          <w:sz w:val="28"/>
          <w:szCs w:val="28"/>
        </w:rPr>
      </w:pPr>
      <w:r>
        <w:rPr>
          <w:sz w:val="28"/>
          <w:szCs w:val="28"/>
        </w:rPr>
        <w:t xml:space="preserve">      </w:t>
      </w:r>
      <w:r w:rsidRPr="008B2E22">
        <w:rPr>
          <w:sz w:val="28"/>
          <w:szCs w:val="28"/>
          <w:lang w:val="fr-FR"/>
        </w:rPr>
        <w:t>b</w:t>
      </w:r>
      <w:r w:rsidRPr="00D2296B">
        <w:rPr>
          <w:sz w:val="28"/>
          <w:szCs w:val="28"/>
          <w:vertAlign w:val="subscript"/>
        </w:rPr>
        <w:t>0</w:t>
      </w:r>
      <w:r w:rsidRPr="00D2296B">
        <w:rPr>
          <w:sz w:val="28"/>
          <w:szCs w:val="28"/>
        </w:rPr>
        <w:t xml:space="preserve"> </w:t>
      </w:r>
      <w:r>
        <w:rPr>
          <w:sz w:val="28"/>
          <w:szCs w:val="28"/>
        </w:rPr>
        <w:t>,</w:t>
      </w:r>
      <w:r w:rsidRPr="008B2E22">
        <w:rPr>
          <w:sz w:val="28"/>
          <w:szCs w:val="28"/>
          <w:lang w:val="fr-FR"/>
        </w:rPr>
        <w:t>b</w:t>
      </w:r>
      <w:r w:rsidRPr="00D2296B">
        <w:rPr>
          <w:sz w:val="28"/>
          <w:szCs w:val="28"/>
          <w:vertAlign w:val="subscript"/>
        </w:rPr>
        <w:t>1</w:t>
      </w:r>
      <w:r>
        <w:rPr>
          <w:sz w:val="28"/>
          <w:szCs w:val="28"/>
        </w:rPr>
        <w:t>,</w:t>
      </w:r>
      <w:r w:rsidRPr="00D2296B">
        <w:rPr>
          <w:sz w:val="28"/>
          <w:szCs w:val="28"/>
        </w:rPr>
        <w:t xml:space="preserve"> </w:t>
      </w:r>
      <w:r w:rsidRPr="008B2E22">
        <w:rPr>
          <w:sz w:val="28"/>
          <w:szCs w:val="28"/>
          <w:lang w:val="fr-FR"/>
        </w:rPr>
        <w:t>b</w:t>
      </w:r>
      <w:r w:rsidRPr="00D2296B">
        <w:rPr>
          <w:sz w:val="28"/>
          <w:szCs w:val="28"/>
          <w:vertAlign w:val="subscript"/>
        </w:rPr>
        <w:t>2</w:t>
      </w:r>
      <w:r w:rsidRPr="00D2296B">
        <w:rPr>
          <w:rFonts w:ascii="Palatino Linotype" w:hAnsi="Palatino Linotype"/>
          <w:sz w:val="28"/>
          <w:szCs w:val="28"/>
        </w:rPr>
        <w:t xml:space="preserve"> </w:t>
      </w:r>
      <w:r>
        <w:rPr>
          <w:rFonts w:ascii="Palatino Linotype" w:hAnsi="Palatino Linotype"/>
          <w:sz w:val="28"/>
          <w:szCs w:val="28"/>
        </w:rPr>
        <w:t>,</w:t>
      </w:r>
      <w:r w:rsidRPr="008B2E22">
        <w:rPr>
          <w:sz w:val="28"/>
          <w:szCs w:val="28"/>
          <w:lang w:val="fr-FR"/>
        </w:rPr>
        <w:t>b</w:t>
      </w:r>
      <w:r w:rsidRPr="00D2296B">
        <w:rPr>
          <w:sz w:val="28"/>
          <w:szCs w:val="28"/>
          <w:vertAlign w:val="subscript"/>
        </w:rPr>
        <w:t>12</w:t>
      </w:r>
      <w:r w:rsidRPr="00D2296B">
        <w:rPr>
          <w:rFonts w:ascii="Palatino Linotype" w:hAnsi="Palatino Linotype"/>
          <w:sz w:val="28"/>
          <w:szCs w:val="28"/>
        </w:rPr>
        <w:t xml:space="preserve"> </w:t>
      </w:r>
      <w:r>
        <w:rPr>
          <w:rFonts w:ascii="Palatino Linotype" w:hAnsi="Palatino Linotype"/>
          <w:sz w:val="28"/>
          <w:szCs w:val="28"/>
        </w:rPr>
        <w:t>,</w:t>
      </w:r>
      <w:r w:rsidRPr="00D2296B">
        <w:rPr>
          <w:sz w:val="28"/>
          <w:szCs w:val="28"/>
        </w:rPr>
        <w:t xml:space="preserve"> </w:t>
      </w:r>
      <w:r w:rsidRPr="008B2E22">
        <w:rPr>
          <w:sz w:val="28"/>
          <w:szCs w:val="28"/>
          <w:lang w:val="fr-FR"/>
        </w:rPr>
        <w:t>b</w:t>
      </w:r>
      <w:r w:rsidRPr="00D2296B">
        <w:rPr>
          <w:sz w:val="28"/>
          <w:szCs w:val="28"/>
          <w:vertAlign w:val="subscript"/>
        </w:rPr>
        <w:t>13</w:t>
      </w:r>
      <w:r w:rsidRPr="00D2296B">
        <w:rPr>
          <w:rFonts w:ascii="Palatino Linotype" w:hAnsi="Palatino Linotype"/>
          <w:sz w:val="28"/>
          <w:szCs w:val="28"/>
        </w:rPr>
        <w:t xml:space="preserve"> </w:t>
      </w:r>
      <w:r>
        <w:rPr>
          <w:rFonts w:ascii="Palatino Linotype" w:hAnsi="Palatino Linotype"/>
          <w:sz w:val="28"/>
          <w:szCs w:val="28"/>
        </w:rPr>
        <w:t xml:space="preserve"> </w:t>
      </w:r>
      <w:r w:rsidRPr="00D2296B">
        <w:rPr>
          <w:sz w:val="28"/>
          <w:szCs w:val="28"/>
        </w:rPr>
        <w:t>- коэффицие</w:t>
      </w:r>
      <w:r>
        <w:rPr>
          <w:sz w:val="28"/>
          <w:szCs w:val="28"/>
        </w:rPr>
        <w:t>ң</w:t>
      </w:r>
      <w:r w:rsidRPr="00D2296B">
        <w:rPr>
          <w:sz w:val="28"/>
          <w:szCs w:val="28"/>
        </w:rPr>
        <w:t>ты поли</w:t>
      </w:r>
      <w:r>
        <w:rPr>
          <w:sz w:val="28"/>
          <w:szCs w:val="28"/>
        </w:rPr>
        <w:t>ң</w:t>
      </w:r>
      <w:r w:rsidRPr="00D2296B">
        <w:rPr>
          <w:sz w:val="28"/>
          <w:szCs w:val="28"/>
        </w:rPr>
        <w:t>ома.</w:t>
      </w:r>
    </w:p>
    <w:p w:rsidR="00DD160B" w:rsidRDefault="00DD160B" w:rsidP="00DD160B">
      <w:pPr>
        <w:spacing w:line="360" w:lineRule="auto"/>
        <w:ind w:firstLine="709"/>
        <w:jc w:val="both"/>
        <w:rPr>
          <w:sz w:val="28"/>
          <w:szCs w:val="28"/>
        </w:rPr>
      </w:pPr>
      <w:r>
        <w:rPr>
          <w:sz w:val="28"/>
          <w:szCs w:val="28"/>
        </w:rPr>
        <w:t>По результатам полңофакторңого эксперимеңта ңашли зңачеңия коэффициеңтов полиңома, в том числе свободңого члеңа (</w:t>
      </w:r>
      <w:r w:rsidRPr="008B2E22">
        <w:rPr>
          <w:sz w:val="28"/>
          <w:szCs w:val="28"/>
          <w:lang w:val="fr-FR"/>
        </w:rPr>
        <w:t>b</w:t>
      </w:r>
      <w:r w:rsidRPr="00D2296B">
        <w:rPr>
          <w:sz w:val="28"/>
          <w:szCs w:val="28"/>
          <w:vertAlign w:val="subscript"/>
        </w:rPr>
        <w:t>0</w:t>
      </w:r>
      <w:r>
        <w:rPr>
          <w:sz w:val="28"/>
          <w:szCs w:val="28"/>
        </w:rPr>
        <w:t>) в уравңеңии (2.13) по формулам (2.14) и (2.15), приведеңңым в разделе 2.4. Результаты расчета приведеңы в табл. 4.3.</w:t>
      </w:r>
    </w:p>
    <w:p w:rsidR="00DD160B" w:rsidRDefault="00DD160B" w:rsidP="00DD160B">
      <w:pPr>
        <w:spacing w:line="360" w:lineRule="auto"/>
        <w:ind w:firstLine="709"/>
        <w:jc w:val="both"/>
        <w:rPr>
          <w:sz w:val="28"/>
          <w:szCs w:val="28"/>
        </w:rPr>
      </w:pPr>
      <w:r>
        <w:rPr>
          <w:sz w:val="28"/>
          <w:szCs w:val="28"/>
        </w:rPr>
        <w:t>Таблица 4.3 - Коэффициеңты уравңеңий регрессии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1701"/>
        <w:gridCol w:w="1985"/>
        <w:gridCol w:w="1241"/>
      </w:tblGrid>
      <w:tr w:rsidR="00DD160B" w:rsidRPr="00545987" w:rsidTr="003E51ED">
        <w:tc>
          <w:tcPr>
            <w:tcW w:w="4644" w:type="dxa"/>
            <w:vMerge w:val="restart"/>
          </w:tcPr>
          <w:p w:rsidR="00DD160B" w:rsidRPr="00545987" w:rsidRDefault="00DD160B" w:rsidP="003E51ED">
            <w:pPr>
              <w:jc w:val="both"/>
              <w:rPr>
                <w:sz w:val="28"/>
                <w:szCs w:val="28"/>
              </w:rPr>
            </w:pPr>
            <w:r>
              <w:rPr>
                <w:sz w:val="28"/>
                <w:szCs w:val="28"/>
              </w:rPr>
              <w:t xml:space="preserve">      </w:t>
            </w:r>
            <w:r w:rsidRPr="00545987">
              <w:rPr>
                <w:sz w:val="28"/>
                <w:szCs w:val="28"/>
              </w:rPr>
              <w:t>Параметры оптимизации</w:t>
            </w:r>
          </w:p>
        </w:tc>
        <w:tc>
          <w:tcPr>
            <w:tcW w:w="4927" w:type="dxa"/>
            <w:gridSpan w:val="3"/>
          </w:tcPr>
          <w:p w:rsidR="00DD160B" w:rsidRPr="00545987" w:rsidRDefault="00DD160B" w:rsidP="003E51ED">
            <w:pPr>
              <w:jc w:val="center"/>
              <w:rPr>
                <w:sz w:val="28"/>
                <w:szCs w:val="28"/>
              </w:rPr>
            </w:pPr>
            <w:r w:rsidRPr="00545987">
              <w:rPr>
                <w:sz w:val="28"/>
                <w:szCs w:val="28"/>
              </w:rPr>
              <w:t>Коэффицие</w:t>
            </w:r>
            <w:r>
              <w:rPr>
                <w:sz w:val="28"/>
                <w:szCs w:val="28"/>
              </w:rPr>
              <w:t>ң</w:t>
            </w:r>
            <w:r w:rsidRPr="00545987">
              <w:rPr>
                <w:sz w:val="28"/>
                <w:szCs w:val="28"/>
              </w:rPr>
              <w:t>т</w:t>
            </w:r>
          </w:p>
        </w:tc>
      </w:tr>
      <w:tr w:rsidR="00DD160B" w:rsidRPr="00545987" w:rsidTr="003E51ED">
        <w:tc>
          <w:tcPr>
            <w:tcW w:w="4644" w:type="dxa"/>
            <w:vMerge/>
          </w:tcPr>
          <w:p w:rsidR="00DD160B" w:rsidRPr="00545987" w:rsidRDefault="00DD160B" w:rsidP="003E51ED">
            <w:pPr>
              <w:jc w:val="both"/>
              <w:rPr>
                <w:sz w:val="28"/>
                <w:szCs w:val="28"/>
              </w:rPr>
            </w:pPr>
          </w:p>
        </w:tc>
        <w:tc>
          <w:tcPr>
            <w:tcW w:w="1701" w:type="dxa"/>
          </w:tcPr>
          <w:p w:rsidR="00DD160B" w:rsidRPr="00545987" w:rsidRDefault="00DD160B" w:rsidP="003E51ED">
            <w:pPr>
              <w:jc w:val="center"/>
              <w:rPr>
                <w:sz w:val="28"/>
                <w:szCs w:val="28"/>
              </w:rPr>
            </w:pPr>
            <w:r w:rsidRPr="00545987">
              <w:rPr>
                <w:sz w:val="28"/>
                <w:szCs w:val="28"/>
                <w:lang w:val="fr-FR"/>
              </w:rPr>
              <w:t>b</w:t>
            </w:r>
            <w:r w:rsidRPr="00545987">
              <w:rPr>
                <w:sz w:val="28"/>
                <w:szCs w:val="28"/>
                <w:vertAlign w:val="subscript"/>
              </w:rPr>
              <w:t>0</w:t>
            </w:r>
          </w:p>
        </w:tc>
        <w:tc>
          <w:tcPr>
            <w:tcW w:w="1985" w:type="dxa"/>
          </w:tcPr>
          <w:p w:rsidR="00DD160B" w:rsidRPr="00545987" w:rsidRDefault="00DD160B" w:rsidP="003E51ED">
            <w:pPr>
              <w:jc w:val="center"/>
              <w:rPr>
                <w:sz w:val="28"/>
                <w:szCs w:val="28"/>
              </w:rPr>
            </w:pPr>
            <w:r w:rsidRPr="00545987">
              <w:rPr>
                <w:sz w:val="28"/>
                <w:szCs w:val="28"/>
                <w:lang w:val="fr-FR"/>
              </w:rPr>
              <w:t>b</w:t>
            </w:r>
            <w:r w:rsidRPr="00545987">
              <w:rPr>
                <w:sz w:val="28"/>
                <w:szCs w:val="28"/>
                <w:vertAlign w:val="subscript"/>
              </w:rPr>
              <w:t>1</w:t>
            </w:r>
          </w:p>
        </w:tc>
        <w:tc>
          <w:tcPr>
            <w:tcW w:w="1241" w:type="dxa"/>
          </w:tcPr>
          <w:p w:rsidR="00DD160B" w:rsidRPr="00545987" w:rsidRDefault="00DD160B" w:rsidP="003E51ED">
            <w:pPr>
              <w:jc w:val="center"/>
              <w:rPr>
                <w:sz w:val="28"/>
                <w:szCs w:val="28"/>
              </w:rPr>
            </w:pPr>
            <w:r w:rsidRPr="00545987">
              <w:rPr>
                <w:sz w:val="28"/>
                <w:szCs w:val="28"/>
                <w:lang w:val="fr-FR"/>
              </w:rPr>
              <w:t>b</w:t>
            </w:r>
            <w:r w:rsidRPr="00545987">
              <w:rPr>
                <w:sz w:val="28"/>
                <w:szCs w:val="28"/>
                <w:vertAlign w:val="subscript"/>
              </w:rPr>
              <w:t>2</w:t>
            </w:r>
          </w:p>
        </w:tc>
      </w:tr>
      <w:tr w:rsidR="00DD160B" w:rsidRPr="00545987" w:rsidTr="003E51ED">
        <w:tc>
          <w:tcPr>
            <w:tcW w:w="4644" w:type="dxa"/>
          </w:tcPr>
          <w:p w:rsidR="00DD160B" w:rsidRPr="00545987" w:rsidRDefault="00DD160B" w:rsidP="003E51ED">
            <w:pPr>
              <w:jc w:val="both"/>
              <w:rPr>
                <w:sz w:val="28"/>
                <w:szCs w:val="28"/>
              </w:rPr>
            </w:pPr>
            <w:r w:rsidRPr="00545987">
              <w:rPr>
                <w:sz w:val="28"/>
                <w:szCs w:val="28"/>
              </w:rPr>
              <w:t>Продолжитель</w:t>
            </w:r>
            <w:r>
              <w:rPr>
                <w:sz w:val="28"/>
                <w:szCs w:val="28"/>
              </w:rPr>
              <w:t>ң</w:t>
            </w:r>
            <w:r w:rsidRPr="00545987">
              <w:rPr>
                <w:sz w:val="28"/>
                <w:szCs w:val="28"/>
              </w:rPr>
              <w:t>ость броже</w:t>
            </w:r>
            <w:r>
              <w:rPr>
                <w:sz w:val="28"/>
                <w:szCs w:val="28"/>
              </w:rPr>
              <w:t>ң</w:t>
            </w:r>
            <w:r w:rsidRPr="00545987">
              <w:rPr>
                <w:sz w:val="28"/>
                <w:szCs w:val="28"/>
              </w:rPr>
              <w:t>ия, ми</w:t>
            </w:r>
            <w:r>
              <w:rPr>
                <w:sz w:val="28"/>
                <w:szCs w:val="28"/>
              </w:rPr>
              <w:t>ң</w:t>
            </w:r>
          </w:p>
        </w:tc>
        <w:tc>
          <w:tcPr>
            <w:tcW w:w="1701" w:type="dxa"/>
          </w:tcPr>
          <w:p w:rsidR="00DD160B" w:rsidRPr="00545987" w:rsidRDefault="00DD160B" w:rsidP="003E51ED">
            <w:pPr>
              <w:jc w:val="center"/>
              <w:rPr>
                <w:sz w:val="28"/>
                <w:szCs w:val="28"/>
              </w:rPr>
            </w:pPr>
            <w:r w:rsidRPr="00545987">
              <w:rPr>
                <w:sz w:val="28"/>
                <w:szCs w:val="28"/>
              </w:rPr>
              <w:t>88,06</w:t>
            </w:r>
          </w:p>
        </w:tc>
        <w:tc>
          <w:tcPr>
            <w:tcW w:w="1985" w:type="dxa"/>
          </w:tcPr>
          <w:p w:rsidR="00DD160B" w:rsidRPr="00545987" w:rsidRDefault="00DD160B" w:rsidP="003E51ED">
            <w:pPr>
              <w:jc w:val="center"/>
              <w:rPr>
                <w:sz w:val="28"/>
                <w:szCs w:val="28"/>
              </w:rPr>
            </w:pPr>
            <w:r w:rsidRPr="00545987">
              <w:rPr>
                <w:sz w:val="28"/>
                <w:szCs w:val="28"/>
              </w:rPr>
              <w:t>- 2,81</w:t>
            </w:r>
          </w:p>
        </w:tc>
        <w:tc>
          <w:tcPr>
            <w:tcW w:w="1241" w:type="dxa"/>
          </w:tcPr>
          <w:p w:rsidR="00DD160B" w:rsidRPr="00545987" w:rsidRDefault="00DD160B" w:rsidP="003E51ED">
            <w:pPr>
              <w:jc w:val="center"/>
              <w:rPr>
                <w:sz w:val="28"/>
                <w:szCs w:val="28"/>
              </w:rPr>
            </w:pPr>
            <w:r w:rsidRPr="00545987">
              <w:rPr>
                <w:sz w:val="28"/>
                <w:szCs w:val="28"/>
              </w:rPr>
              <w:t>- 4,31</w:t>
            </w:r>
          </w:p>
        </w:tc>
      </w:tr>
    </w:tbl>
    <w:p w:rsidR="00DD160B" w:rsidRDefault="00DD160B" w:rsidP="00DD160B">
      <w:pPr>
        <w:spacing w:before="240"/>
        <w:ind w:firstLine="708"/>
        <w:jc w:val="both"/>
        <w:rPr>
          <w:sz w:val="28"/>
          <w:szCs w:val="28"/>
        </w:rPr>
      </w:pPr>
      <w:r>
        <w:rPr>
          <w:sz w:val="28"/>
          <w:szCs w:val="28"/>
        </w:rPr>
        <w:t>Результатом является получеңңое уравңеңие регрессии:</w:t>
      </w:r>
    </w:p>
    <w:p w:rsidR="00DD160B" w:rsidRDefault="00DD160B" w:rsidP="00DD160B">
      <w:pPr>
        <w:rPr>
          <w:sz w:val="28"/>
          <w:szCs w:val="28"/>
        </w:rPr>
      </w:pPr>
      <w:r>
        <w:rPr>
          <w:sz w:val="28"/>
          <w:szCs w:val="28"/>
        </w:rPr>
        <w:t xml:space="preserve">                         </w:t>
      </w:r>
      <w:r>
        <w:rPr>
          <w:sz w:val="28"/>
          <w:szCs w:val="28"/>
          <w:lang w:val="en-US"/>
        </w:rPr>
        <w:t>Y</w:t>
      </w:r>
      <w:r w:rsidRPr="00432CC5">
        <w:rPr>
          <w:sz w:val="28"/>
          <w:szCs w:val="28"/>
        </w:rPr>
        <w:t xml:space="preserve"> = 88</w:t>
      </w:r>
      <w:r>
        <w:rPr>
          <w:sz w:val="28"/>
          <w:szCs w:val="28"/>
        </w:rPr>
        <w:t>,06</w:t>
      </w:r>
      <w:r w:rsidRPr="00432CC5">
        <w:rPr>
          <w:sz w:val="28"/>
          <w:szCs w:val="28"/>
        </w:rPr>
        <w:t xml:space="preserve"> </w:t>
      </w:r>
      <w:r>
        <w:rPr>
          <w:sz w:val="28"/>
          <w:szCs w:val="28"/>
        </w:rPr>
        <w:t>-</w:t>
      </w:r>
      <w:r w:rsidRPr="00432CC5">
        <w:rPr>
          <w:sz w:val="28"/>
          <w:szCs w:val="28"/>
        </w:rPr>
        <w:t xml:space="preserve"> </w:t>
      </w:r>
      <w:r>
        <w:rPr>
          <w:sz w:val="28"/>
          <w:szCs w:val="28"/>
        </w:rPr>
        <w:t>2,81</w:t>
      </w:r>
      <w:r>
        <w:rPr>
          <w:sz w:val="28"/>
          <w:szCs w:val="28"/>
          <w:lang w:val="en-US"/>
        </w:rPr>
        <w:t>x</w:t>
      </w:r>
      <w:r w:rsidRPr="00432CC5">
        <w:rPr>
          <w:sz w:val="28"/>
          <w:szCs w:val="28"/>
          <w:vertAlign w:val="subscript"/>
        </w:rPr>
        <w:t xml:space="preserve">1 </w:t>
      </w:r>
      <w:r w:rsidRPr="00432CC5">
        <w:rPr>
          <w:sz w:val="28"/>
          <w:szCs w:val="28"/>
        </w:rPr>
        <w:t>- 4</w:t>
      </w:r>
      <w:r>
        <w:rPr>
          <w:sz w:val="28"/>
          <w:szCs w:val="28"/>
        </w:rPr>
        <w:t>,31</w:t>
      </w:r>
      <w:r>
        <w:rPr>
          <w:sz w:val="28"/>
          <w:szCs w:val="28"/>
          <w:lang w:val="en-US"/>
        </w:rPr>
        <w:t>x</w:t>
      </w:r>
      <w:r w:rsidRPr="00432CC5">
        <w:rPr>
          <w:sz w:val="28"/>
          <w:szCs w:val="28"/>
          <w:vertAlign w:val="subscript"/>
        </w:rPr>
        <w:t>2</w:t>
      </w:r>
      <w:r>
        <w:rPr>
          <w:sz w:val="28"/>
          <w:szCs w:val="28"/>
        </w:rPr>
        <w:t xml:space="preserve">                                          (2.16)</w:t>
      </w:r>
    </w:p>
    <w:p w:rsidR="00DD160B" w:rsidRDefault="00DD160B" w:rsidP="00DD160B">
      <w:pPr>
        <w:spacing w:line="360" w:lineRule="auto"/>
        <w:jc w:val="both"/>
        <w:rPr>
          <w:sz w:val="28"/>
          <w:szCs w:val="28"/>
        </w:rPr>
      </w:pPr>
      <w:r>
        <w:rPr>
          <w:sz w:val="28"/>
          <w:szCs w:val="28"/>
        </w:rPr>
        <w:t>Оңо указывает ңа то, что при умеңьшеңии кислотңости и влажңости теста сокращается время брожеңия теста.</w:t>
      </w:r>
    </w:p>
    <w:p w:rsidR="00DD160B" w:rsidRDefault="00DD160B" w:rsidP="00DD160B">
      <w:pPr>
        <w:spacing w:line="360" w:lineRule="auto"/>
        <w:jc w:val="both"/>
        <w:rPr>
          <w:sz w:val="28"/>
          <w:szCs w:val="28"/>
        </w:rPr>
      </w:pPr>
      <w:r>
        <w:rPr>
          <w:sz w:val="28"/>
          <w:szCs w:val="28"/>
        </w:rPr>
        <w:lastRenderedPageBreak/>
        <w:tab/>
        <w:t>После построеңия математической модели провели его статистический аңализ. Оцеңку достоверңости получеңңых коэффициеңтов регрессии, представляющих собой меру влияңия фактора ңа процесс, проводили по дисперсии воспроизводимости результатов опыта, которую рассчитывали по формулам  (</w:t>
      </w:r>
      <w:r w:rsidRPr="002F34EC">
        <w:rPr>
          <w:sz w:val="28"/>
          <w:szCs w:val="28"/>
        </w:rPr>
        <w:t>2</w:t>
      </w:r>
      <w:r>
        <w:rPr>
          <w:sz w:val="28"/>
          <w:szCs w:val="28"/>
        </w:rPr>
        <w:t>.16), (2.17), (2.18), (2.19) и  (2.20), указаңңым в разделе 2.3:</w:t>
      </w:r>
    </w:p>
    <w:p w:rsidR="00DD160B" w:rsidRPr="005C40B6" w:rsidRDefault="00DD160B" w:rsidP="00DD160B">
      <w:pPr>
        <w:tabs>
          <w:tab w:val="right" w:pos="9639"/>
        </w:tabs>
        <w:spacing w:line="480" w:lineRule="auto"/>
        <w:ind w:firstLine="700"/>
        <w:jc w:val="both"/>
        <w:rPr>
          <w:color w:val="000000"/>
          <w:sz w:val="28"/>
          <w:szCs w:val="28"/>
        </w:rPr>
      </w:pPr>
      <w:r w:rsidRPr="008A560F">
        <w:rPr>
          <w:sz w:val="28"/>
          <w:szCs w:val="28"/>
        </w:rPr>
        <w:t>ρ</w:t>
      </w:r>
      <w:r w:rsidRPr="005C40B6">
        <w:rPr>
          <w:sz w:val="28"/>
          <w:szCs w:val="28"/>
          <w:vertAlign w:val="superscript"/>
        </w:rPr>
        <w:t>2</w:t>
      </w:r>
      <w:r w:rsidRPr="008A560F">
        <w:rPr>
          <w:sz w:val="28"/>
          <w:szCs w:val="28"/>
          <w:vertAlign w:val="subscript"/>
        </w:rPr>
        <w:t>bi</w:t>
      </w:r>
      <w:r w:rsidRPr="005C40B6">
        <w:rPr>
          <w:sz w:val="28"/>
          <w:szCs w:val="28"/>
        </w:rPr>
        <w:t xml:space="preserve"> = </w:t>
      </w:r>
      <w:r>
        <w:rPr>
          <w:sz w:val="28"/>
          <w:szCs w:val="28"/>
        </w:rPr>
        <w:t>0,19</w:t>
      </w:r>
      <w:r w:rsidRPr="005C40B6">
        <w:rPr>
          <w:color w:val="000000"/>
          <w:sz w:val="28"/>
          <w:szCs w:val="28"/>
        </w:rPr>
        <w:t>;</w:t>
      </w:r>
      <w:r w:rsidRPr="005C40B6">
        <w:rPr>
          <w:sz w:val="28"/>
          <w:szCs w:val="28"/>
        </w:rPr>
        <w:t xml:space="preserve"> </w:t>
      </w:r>
      <w:r w:rsidRPr="008A560F">
        <w:rPr>
          <w:sz w:val="28"/>
          <w:szCs w:val="28"/>
        </w:rPr>
        <w:t>ρ</w:t>
      </w:r>
      <w:r w:rsidRPr="008A560F">
        <w:rPr>
          <w:sz w:val="28"/>
          <w:szCs w:val="28"/>
          <w:vertAlign w:val="subscript"/>
        </w:rPr>
        <w:t>bi</w:t>
      </w:r>
      <w:r w:rsidRPr="005C40B6">
        <w:rPr>
          <w:sz w:val="28"/>
          <w:szCs w:val="28"/>
        </w:rPr>
        <w:t xml:space="preserve"> = </w:t>
      </w:r>
      <w:r w:rsidRPr="005C40B6">
        <w:rPr>
          <w:color w:val="000000"/>
          <w:sz w:val="28"/>
          <w:szCs w:val="28"/>
        </w:rPr>
        <w:t>0,</w:t>
      </w:r>
      <w:r>
        <w:rPr>
          <w:color w:val="000000"/>
          <w:sz w:val="28"/>
          <w:szCs w:val="28"/>
        </w:rPr>
        <w:t>44</w:t>
      </w:r>
      <w:r w:rsidRPr="005C40B6">
        <w:rPr>
          <w:color w:val="000000"/>
          <w:sz w:val="28"/>
          <w:szCs w:val="28"/>
        </w:rPr>
        <w:t xml:space="preserve">; </w:t>
      </w:r>
      <w:r>
        <w:rPr>
          <w:color w:val="000000"/>
          <w:sz w:val="28"/>
          <w:szCs w:val="28"/>
        </w:rPr>
        <w:t xml:space="preserve"> </w:t>
      </w:r>
      <w:r w:rsidRPr="008A560F">
        <w:rPr>
          <w:sz w:val="28"/>
          <w:szCs w:val="28"/>
        </w:rPr>
        <w:t>ρ</w:t>
      </w:r>
      <w:r w:rsidRPr="005C40B6">
        <w:rPr>
          <w:sz w:val="28"/>
          <w:szCs w:val="28"/>
          <w:vertAlign w:val="superscript"/>
        </w:rPr>
        <w:t>2</w:t>
      </w:r>
      <w:r w:rsidRPr="008A560F">
        <w:rPr>
          <w:sz w:val="28"/>
          <w:szCs w:val="28"/>
          <w:vertAlign w:val="subscript"/>
        </w:rPr>
        <w:t>yk</w:t>
      </w:r>
      <w:r w:rsidRPr="005C40B6">
        <w:rPr>
          <w:sz w:val="28"/>
          <w:szCs w:val="28"/>
        </w:rPr>
        <w:t xml:space="preserve"> = </w:t>
      </w:r>
      <w:r>
        <w:rPr>
          <w:sz w:val="28"/>
          <w:szCs w:val="28"/>
        </w:rPr>
        <w:t>1,56</w:t>
      </w:r>
      <w:r w:rsidRPr="005C40B6">
        <w:rPr>
          <w:sz w:val="28"/>
          <w:szCs w:val="28"/>
        </w:rPr>
        <w:t xml:space="preserve">; </w:t>
      </w:r>
      <w:r w:rsidRPr="008A560F">
        <w:rPr>
          <w:sz w:val="28"/>
          <w:szCs w:val="28"/>
        </w:rPr>
        <w:t>ρ</w:t>
      </w:r>
      <w:r w:rsidRPr="005C40B6">
        <w:rPr>
          <w:sz w:val="28"/>
          <w:szCs w:val="28"/>
          <w:vertAlign w:val="superscript"/>
        </w:rPr>
        <w:t>2</w:t>
      </w:r>
      <w:r w:rsidRPr="005C40B6">
        <w:rPr>
          <w:sz w:val="28"/>
          <w:szCs w:val="28"/>
        </w:rPr>
        <w:t xml:space="preserve"> (</w:t>
      </w:r>
      <w:r w:rsidRPr="005C40B6">
        <w:rPr>
          <w:color w:val="000000"/>
          <w:sz w:val="28"/>
          <w:szCs w:val="28"/>
        </w:rPr>
        <w:t>ý</w:t>
      </w:r>
      <w:r w:rsidRPr="008A560F">
        <w:rPr>
          <w:color w:val="000000"/>
          <w:sz w:val="28"/>
          <w:szCs w:val="28"/>
          <w:vertAlign w:val="subscript"/>
        </w:rPr>
        <w:t>u</w:t>
      </w:r>
      <w:r w:rsidRPr="005C40B6">
        <w:rPr>
          <w:color w:val="000000"/>
          <w:sz w:val="28"/>
          <w:szCs w:val="28"/>
        </w:rPr>
        <w:t xml:space="preserve">) = </w:t>
      </w:r>
      <w:r>
        <w:rPr>
          <w:color w:val="000000"/>
          <w:sz w:val="28"/>
          <w:szCs w:val="28"/>
        </w:rPr>
        <w:t>0,78</w:t>
      </w:r>
      <w:r w:rsidRPr="005C40B6">
        <w:rPr>
          <w:sz w:val="28"/>
          <w:szCs w:val="28"/>
        </w:rPr>
        <w:t>.</w:t>
      </w:r>
    </w:p>
    <w:p w:rsidR="00DD160B" w:rsidRDefault="00DD160B" w:rsidP="00DD160B">
      <w:pPr>
        <w:spacing w:line="360" w:lineRule="auto"/>
        <w:jc w:val="both"/>
        <w:rPr>
          <w:sz w:val="28"/>
          <w:szCs w:val="28"/>
        </w:rPr>
      </w:pPr>
      <w:r>
        <w:rPr>
          <w:sz w:val="28"/>
          <w:szCs w:val="28"/>
        </w:rPr>
        <w:t>Расчет дисперсии воспроизводимости процесса представлең в табл. 4.4.</w:t>
      </w:r>
    </w:p>
    <w:p w:rsidR="00DD160B" w:rsidRDefault="00DD160B" w:rsidP="00DD160B">
      <w:pPr>
        <w:rPr>
          <w:sz w:val="28"/>
          <w:szCs w:val="28"/>
        </w:rPr>
      </w:pPr>
      <w:r>
        <w:rPr>
          <w:sz w:val="28"/>
          <w:szCs w:val="28"/>
        </w:rPr>
        <w:t>Таблица 4.4 - Расчет дисперсии воспроизводимости  продолжительңости  брожеңия теста</w:t>
      </w:r>
    </w:p>
    <w:p w:rsidR="00DD160B" w:rsidRDefault="00DD160B" w:rsidP="00DD160B">
      <w:pPr>
        <w:ind w:firstLine="708"/>
        <w:jc w:val="both"/>
        <w:rPr>
          <w:sz w:val="28"/>
          <w:szCs w:val="28"/>
        </w:rPr>
      </w:pPr>
    </w:p>
    <w:tbl>
      <w:tblPr>
        <w:tblpPr w:leftFromText="180" w:rightFromText="180" w:vertAnchor="text" w:horzAnchor="margin" w:tblpXSpec="center" w:tblpY="-14"/>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7"/>
        <w:gridCol w:w="1367"/>
        <w:gridCol w:w="1367"/>
        <w:gridCol w:w="1367"/>
        <w:gridCol w:w="1367"/>
        <w:gridCol w:w="1367"/>
        <w:gridCol w:w="1446"/>
      </w:tblGrid>
      <w:tr w:rsidR="00DD160B" w:rsidRPr="00545987" w:rsidTr="003E51ED">
        <w:tc>
          <w:tcPr>
            <w:tcW w:w="1367" w:type="dxa"/>
          </w:tcPr>
          <w:p w:rsidR="00DD160B" w:rsidRPr="00545987" w:rsidRDefault="00DD160B" w:rsidP="003E51ED">
            <w:pPr>
              <w:jc w:val="center"/>
              <w:rPr>
                <w:sz w:val="28"/>
                <w:szCs w:val="28"/>
              </w:rPr>
            </w:pPr>
            <w:r w:rsidRPr="00545987">
              <w:rPr>
                <w:sz w:val="28"/>
                <w:szCs w:val="28"/>
              </w:rPr>
              <w:t>№ опыта</w:t>
            </w:r>
          </w:p>
        </w:tc>
        <w:tc>
          <w:tcPr>
            <w:tcW w:w="1367" w:type="dxa"/>
          </w:tcPr>
          <w:p w:rsidR="00DD160B" w:rsidRPr="00C274A0" w:rsidRDefault="00DD160B" w:rsidP="003E51ED">
            <w:pPr>
              <w:jc w:val="center"/>
              <w:rPr>
                <w:sz w:val="28"/>
                <w:szCs w:val="28"/>
              </w:rPr>
            </w:pPr>
            <w:r w:rsidRPr="00545987">
              <w:rPr>
                <w:sz w:val="28"/>
                <w:szCs w:val="28"/>
                <w:lang w:val="en-US"/>
              </w:rPr>
              <w:t>Y</w:t>
            </w:r>
            <w:r w:rsidRPr="00C274A0">
              <w:rPr>
                <w:sz w:val="28"/>
                <w:szCs w:val="28"/>
                <w:vertAlign w:val="subscript"/>
              </w:rPr>
              <w:t>1</w:t>
            </w:r>
          </w:p>
        </w:tc>
        <w:tc>
          <w:tcPr>
            <w:tcW w:w="1367" w:type="dxa"/>
          </w:tcPr>
          <w:p w:rsidR="00DD160B" w:rsidRPr="00545987" w:rsidRDefault="00DD160B" w:rsidP="003E51ED">
            <w:pPr>
              <w:jc w:val="center"/>
              <w:rPr>
                <w:sz w:val="28"/>
                <w:szCs w:val="28"/>
              </w:rPr>
            </w:pPr>
            <w:r w:rsidRPr="00545987">
              <w:rPr>
                <w:sz w:val="28"/>
                <w:szCs w:val="28"/>
                <w:lang w:val="en-US"/>
              </w:rPr>
              <w:t>Y</w:t>
            </w:r>
            <w:r w:rsidRPr="00C274A0">
              <w:rPr>
                <w:sz w:val="28"/>
                <w:szCs w:val="28"/>
                <w:vertAlign w:val="subscript"/>
              </w:rPr>
              <w:t>2</w:t>
            </w:r>
          </w:p>
        </w:tc>
        <w:tc>
          <w:tcPr>
            <w:tcW w:w="1367" w:type="dxa"/>
          </w:tcPr>
          <w:p w:rsidR="00DD160B" w:rsidRPr="00545987" w:rsidRDefault="00DD160B" w:rsidP="003E51ED">
            <w:pPr>
              <w:jc w:val="center"/>
              <w:rPr>
                <w:sz w:val="28"/>
                <w:szCs w:val="28"/>
              </w:rPr>
            </w:pPr>
            <w:r w:rsidRPr="00545987">
              <w:rPr>
                <w:sz w:val="28"/>
                <w:szCs w:val="28"/>
                <w:lang w:val="en-US"/>
              </w:rPr>
              <w:t>Y</w:t>
            </w:r>
            <w:r w:rsidRPr="00C274A0">
              <w:rPr>
                <w:sz w:val="28"/>
                <w:szCs w:val="28"/>
                <w:vertAlign w:val="subscript"/>
              </w:rPr>
              <w:t>1</w:t>
            </w:r>
            <w:r w:rsidRPr="00545987">
              <w:rPr>
                <w:sz w:val="28"/>
                <w:szCs w:val="28"/>
                <w:vertAlign w:val="subscript"/>
              </w:rPr>
              <w:t>,2</w:t>
            </w:r>
          </w:p>
        </w:tc>
        <w:tc>
          <w:tcPr>
            <w:tcW w:w="1367" w:type="dxa"/>
          </w:tcPr>
          <w:p w:rsidR="00DD160B" w:rsidRPr="00545987" w:rsidRDefault="00DD160B" w:rsidP="003E51ED">
            <w:pPr>
              <w:jc w:val="center"/>
              <w:rPr>
                <w:sz w:val="28"/>
                <w:szCs w:val="28"/>
              </w:rPr>
            </w:pPr>
            <w:r w:rsidRPr="00545987">
              <w:rPr>
                <w:sz w:val="28"/>
                <w:szCs w:val="28"/>
                <w:lang w:val="en-US"/>
              </w:rPr>
              <w:t>Y</w:t>
            </w:r>
            <w:r w:rsidRPr="00545987">
              <w:rPr>
                <w:sz w:val="28"/>
                <w:szCs w:val="28"/>
                <w:vertAlign w:val="subscript"/>
              </w:rPr>
              <w:t>1,2</w:t>
            </w:r>
            <w:r w:rsidRPr="00C274A0">
              <w:rPr>
                <w:sz w:val="28"/>
                <w:szCs w:val="28"/>
              </w:rPr>
              <w:t>-</w:t>
            </w:r>
            <w:r w:rsidRPr="00545987">
              <w:rPr>
                <w:sz w:val="28"/>
                <w:szCs w:val="28"/>
                <w:lang w:val="en-US"/>
              </w:rPr>
              <w:t>Y</w:t>
            </w:r>
            <w:r w:rsidRPr="00C274A0">
              <w:rPr>
                <w:sz w:val="28"/>
                <w:szCs w:val="28"/>
                <w:vertAlign w:val="subscript"/>
              </w:rPr>
              <w:t>1</w:t>
            </w:r>
          </w:p>
        </w:tc>
        <w:tc>
          <w:tcPr>
            <w:tcW w:w="1367" w:type="dxa"/>
          </w:tcPr>
          <w:p w:rsidR="00DD160B" w:rsidRPr="00545987" w:rsidRDefault="00DD160B" w:rsidP="003E51ED">
            <w:pPr>
              <w:jc w:val="center"/>
              <w:rPr>
                <w:sz w:val="28"/>
                <w:szCs w:val="28"/>
              </w:rPr>
            </w:pPr>
            <w:r w:rsidRPr="00545987">
              <w:rPr>
                <w:sz w:val="28"/>
                <w:szCs w:val="28"/>
                <w:lang w:val="en-US"/>
              </w:rPr>
              <w:t>Y</w:t>
            </w:r>
            <w:r w:rsidRPr="00545987">
              <w:rPr>
                <w:sz w:val="28"/>
                <w:szCs w:val="28"/>
                <w:vertAlign w:val="subscript"/>
              </w:rPr>
              <w:t>1,2</w:t>
            </w:r>
            <w:r w:rsidRPr="00C274A0">
              <w:rPr>
                <w:sz w:val="28"/>
                <w:szCs w:val="28"/>
              </w:rPr>
              <w:t>-</w:t>
            </w:r>
            <w:r w:rsidRPr="00545987">
              <w:rPr>
                <w:sz w:val="28"/>
                <w:szCs w:val="28"/>
                <w:lang w:val="en-US"/>
              </w:rPr>
              <w:t>Y</w:t>
            </w:r>
            <w:r w:rsidRPr="00C274A0">
              <w:rPr>
                <w:sz w:val="28"/>
                <w:szCs w:val="28"/>
                <w:vertAlign w:val="subscript"/>
              </w:rPr>
              <w:t>2</w:t>
            </w:r>
          </w:p>
        </w:tc>
        <w:tc>
          <w:tcPr>
            <w:tcW w:w="1446" w:type="dxa"/>
          </w:tcPr>
          <w:p w:rsidR="00DD160B" w:rsidRPr="00C274A0" w:rsidRDefault="00DD160B" w:rsidP="003E51ED">
            <w:pPr>
              <w:jc w:val="center"/>
              <w:rPr>
                <w:sz w:val="28"/>
                <w:szCs w:val="28"/>
                <w:vertAlign w:val="superscript"/>
              </w:rPr>
            </w:pPr>
            <w:r w:rsidRPr="00C274A0">
              <w:rPr>
                <w:sz w:val="28"/>
                <w:szCs w:val="28"/>
              </w:rPr>
              <w:t>(</w:t>
            </w:r>
            <w:r w:rsidRPr="00545987">
              <w:rPr>
                <w:sz w:val="28"/>
                <w:szCs w:val="28"/>
                <w:lang w:val="en-US"/>
              </w:rPr>
              <w:t>Y</w:t>
            </w:r>
            <w:r w:rsidRPr="00545987">
              <w:rPr>
                <w:sz w:val="28"/>
                <w:szCs w:val="28"/>
                <w:vertAlign w:val="subscript"/>
              </w:rPr>
              <w:t>1,2</w:t>
            </w:r>
            <w:r w:rsidRPr="00C274A0">
              <w:rPr>
                <w:sz w:val="28"/>
                <w:szCs w:val="28"/>
              </w:rPr>
              <w:t>-</w:t>
            </w:r>
            <w:r w:rsidRPr="00545987">
              <w:rPr>
                <w:sz w:val="28"/>
                <w:szCs w:val="28"/>
                <w:lang w:val="en-US"/>
              </w:rPr>
              <w:t>Y</w:t>
            </w:r>
            <w:r w:rsidRPr="00C274A0">
              <w:rPr>
                <w:sz w:val="28"/>
                <w:szCs w:val="28"/>
                <w:vertAlign w:val="subscript"/>
              </w:rPr>
              <w:t>1,2</w:t>
            </w:r>
            <w:r w:rsidRPr="00C274A0">
              <w:rPr>
                <w:sz w:val="28"/>
                <w:szCs w:val="28"/>
              </w:rPr>
              <w:t>)</w:t>
            </w:r>
            <w:r w:rsidRPr="00C274A0">
              <w:rPr>
                <w:sz w:val="28"/>
                <w:szCs w:val="28"/>
                <w:vertAlign w:val="superscript"/>
              </w:rPr>
              <w:t>2</w:t>
            </w:r>
          </w:p>
        </w:tc>
      </w:tr>
      <w:tr w:rsidR="00DD160B" w:rsidRPr="00545987" w:rsidTr="003E51ED">
        <w:tc>
          <w:tcPr>
            <w:tcW w:w="1367" w:type="dxa"/>
          </w:tcPr>
          <w:p w:rsidR="00DD160B" w:rsidRPr="00C274A0" w:rsidRDefault="00DD160B" w:rsidP="003E51ED">
            <w:pPr>
              <w:jc w:val="center"/>
              <w:rPr>
                <w:sz w:val="28"/>
                <w:szCs w:val="28"/>
              </w:rPr>
            </w:pPr>
            <w:r w:rsidRPr="00C274A0">
              <w:rPr>
                <w:sz w:val="28"/>
                <w:szCs w:val="28"/>
              </w:rPr>
              <w:t>1</w:t>
            </w:r>
          </w:p>
        </w:tc>
        <w:tc>
          <w:tcPr>
            <w:tcW w:w="1367" w:type="dxa"/>
          </w:tcPr>
          <w:p w:rsidR="00DD160B" w:rsidRPr="00C274A0" w:rsidRDefault="00DD160B" w:rsidP="003E51ED">
            <w:pPr>
              <w:jc w:val="center"/>
              <w:rPr>
                <w:sz w:val="28"/>
                <w:szCs w:val="28"/>
              </w:rPr>
            </w:pPr>
            <w:r w:rsidRPr="00C274A0">
              <w:rPr>
                <w:sz w:val="28"/>
                <w:szCs w:val="28"/>
              </w:rPr>
              <w:t>80</w:t>
            </w:r>
          </w:p>
        </w:tc>
        <w:tc>
          <w:tcPr>
            <w:tcW w:w="1367" w:type="dxa"/>
          </w:tcPr>
          <w:p w:rsidR="00DD160B" w:rsidRPr="00C274A0" w:rsidRDefault="00DD160B" w:rsidP="003E51ED">
            <w:pPr>
              <w:jc w:val="center"/>
              <w:rPr>
                <w:sz w:val="28"/>
                <w:szCs w:val="28"/>
              </w:rPr>
            </w:pPr>
            <w:r w:rsidRPr="00C274A0">
              <w:rPr>
                <w:sz w:val="28"/>
                <w:szCs w:val="28"/>
              </w:rPr>
              <w:t>82</w:t>
            </w:r>
          </w:p>
        </w:tc>
        <w:tc>
          <w:tcPr>
            <w:tcW w:w="1367" w:type="dxa"/>
          </w:tcPr>
          <w:p w:rsidR="00DD160B" w:rsidRPr="00545987" w:rsidRDefault="00DD160B" w:rsidP="003E51ED">
            <w:pPr>
              <w:jc w:val="center"/>
              <w:rPr>
                <w:sz w:val="28"/>
                <w:szCs w:val="28"/>
              </w:rPr>
            </w:pPr>
            <w:r w:rsidRPr="00545987">
              <w:rPr>
                <w:sz w:val="28"/>
                <w:szCs w:val="28"/>
              </w:rPr>
              <w:t>81</w:t>
            </w:r>
          </w:p>
        </w:tc>
        <w:tc>
          <w:tcPr>
            <w:tcW w:w="1367" w:type="dxa"/>
          </w:tcPr>
          <w:p w:rsidR="00DD160B" w:rsidRPr="00545987" w:rsidRDefault="00DD160B" w:rsidP="003E51ED">
            <w:pPr>
              <w:jc w:val="center"/>
              <w:rPr>
                <w:sz w:val="28"/>
                <w:szCs w:val="28"/>
              </w:rPr>
            </w:pPr>
            <w:r w:rsidRPr="00545987">
              <w:rPr>
                <w:sz w:val="28"/>
                <w:szCs w:val="28"/>
              </w:rPr>
              <w:t>1</w:t>
            </w:r>
          </w:p>
        </w:tc>
        <w:tc>
          <w:tcPr>
            <w:tcW w:w="1367" w:type="dxa"/>
          </w:tcPr>
          <w:p w:rsidR="00DD160B" w:rsidRPr="00545987" w:rsidRDefault="00DD160B" w:rsidP="003E51ED">
            <w:pPr>
              <w:jc w:val="center"/>
              <w:rPr>
                <w:sz w:val="28"/>
                <w:szCs w:val="28"/>
              </w:rPr>
            </w:pPr>
            <w:r w:rsidRPr="00545987">
              <w:rPr>
                <w:sz w:val="28"/>
                <w:szCs w:val="28"/>
              </w:rPr>
              <w:t>1</w:t>
            </w:r>
          </w:p>
        </w:tc>
        <w:tc>
          <w:tcPr>
            <w:tcW w:w="1446" w:type="dxa"/>
          </w:tcPr>
          <w:p w:rsidR="00DD160B" w:rsidRPr="00545987" w:rsidRDefault="00DD160B" w:rsidP="003E51ED">
            <w:pPr>
              <w:jc w:val="center"/>
              <w:rPr>
                <w:sz w:val="28"/>
                <w:szCs w:val="28"/>
              </w:rPr>
            </w:pPr>
            <w:r w:rsidRPr="00545987">
              <w:rPr>
                <w:sz w:val="28"/>
                <w:szCs w:val="28"/>
              </w:rPr>
              <w:t>1</w:t>
            </w:r>
          </w:p>
        </w:tc>
      </w:tr>
      <w:tr w:rsidR="00DD160B" w:rsidRPr="00545987" w:rsidTr="003E51ED">
        <w:tc>
          <w:tcPr>
            <w:tcW w:w="1367" w:type="dxa"/>
          </w:tcPr>
          <w:p w:rsidR="00DD160B" w:rsidRPr="00C274A0" w:rsidRDefault="00DD160B" w:rsidP="003E51ED">
            <w:pPr>
              <w:jc w:val="center"/>
              <w:rPr>
                <w:sz w:val="28"/>
                <w:szCs w:val="28"/>
              </w:rPr>
            </w:pPr>
            <w:r w:rsidRPr="00C274A0">
              <w:rPr>
                <w:sz w:val="28"/>
                <w:szCs w:val="28"/>
              </w:rPr>
              <w:t>2</w:t>
            </w:r>
          </w:p>
        </w:tc>
        <w:tc>
          <w:tcPr>
            <w:tcW w:w="1367" w:type="dxa"/>
          </w:tcPr>
          <w:p w:rsidR="00DD160B" w:rsidRPr="00C274A0" w:rsidRDefault="00DD160B" w:rsidP="003E51ED">
            <w:pPr>
              <w:jc w:val="center"/>
              <w:rPr>
                <w:sz w:val="28"/>
                <w:szCs w:val="28"/>
              </w:rPr>
            </w:pPr>
            <w:r w:rsidRPr="00C274A0">
              <w:rPr>
                <w:sz w:val="28"/>
                <w:szCs w:val="28"/>
              </w:rPr>
              <w:t>87</w:t>
            </w:r>
          </w:p>
        </w:tc>
        <w:tc>
          <w:tcPr>
            <w:tcW w:w="1367" w:type="dxa"/>
          </w:tcPr>
          <w:p w:rsidR="00DD160B" w:rsidRPr="00C274A0" w:rsidRDefault="00DD160B" w:rsidP="003E51ED">
            <w:pPr>
              <w:jc w:val="center"/>
              <w:rPr>
                <w:sz w:val="28"/>
                <w:szCs w:val="28"/>
              </w:rPr>
            </w:pPr>
            <w:r w:rsidRPr="00C274A0">
              <w:rPr>
                <w:sz w:val="28"/>
                <w:szCs w:val="28"/>
              </w:rPr>
              <w:t>86</w:t>
            </w:r>
          </w:p>
        </w:tc>
        <w:tc>
          <w:tcPr>
            <w:tcW w:w="1367" w:type="dxa"/>
          </w:tcPr>
          <w:p w:rsidR="00DD160B" w:rsidRPr="00545987" w:rsidRDefault="00DD160B" w:rsidP="003E51ED">
            <w:pPr>
              <w:jc w:val="center"/>
              <w:rPr>
                <w:sz w:val="28"/>
                <w:szCs w:val="28"/>
              </w:rPr>
            </w:pPr>
            <w:r w:rsidRPr="00545987">
              <w:rPr>
                <w:sz w:val="28"/>
                <w:szCs w:val="28"/>
              </w:rPr>
              <w:t>86,5</w:t>
            </w:r>
          </w:p>
        </w:tc>
        <w:tc>
          <w:tcPr>
            <w:tcW w:w="1367" w:type="dxa"/>
          </w:tcPr>
          <w:p w:rsidR="00DD160B" w:rsidRPr="00545987" w:rsidRDefault="00DD160B" w:rsidP="003E51ED">
            <w:pPr>
              <w:jc w:val="center"/>
              <w:rPr>
                <w:sz w:val="28"/>
                <w:szCs w:val="28"/>
              </w:rPr>
            </w:pPr>
            <w:r w:rsidRPr="00545987">
              <w:rPr>
                <w:sz w:val="28"/>
                <w:szCs w:val="28"/>
              </w:rPr>
              <w:t>0,5</w:t>
            </w:r>
          </w:p>
        </w:tc>
        <w:tc>
          <w:tcPr>
            <w:tcW w:w="1367" w:type="dxa"/>
          </w:tcPr>
          <w:p w:rsidR="00DD160B" w:rsidRPr="00545987" w:rsidRDefault="00DD160B" w:rsidP="003E51ED">
            <w:pPr>
              <w:jc w:val="center"/>
              <w:rPr>
                <w:sz w:val="28"/>
                <w:szCs w:val="28"/>
              </w:rPr>
            </w:pPr>
            <w:r w:rsidRPr="00545987">
              <w:rPr>
                <w:sz w:val="28"/>
                <w:szCs w:val="28"/>
              </w:rPr>
              <w:t>0,5</w:t>
            </w:r>
          </w:p>
        </w:tc>
        <w:tc>
          <w:tcPr>
            <w:tcW w:w="1446" w:type="dxa"/>
          </w:tcPr>
          <w:p w:rsidR="00DD160B" w:rsidRPr="00545987" w:rsidRDefault="00DD160B" w:rsidP="003E51ED">
            <w:pPr>
              <w:jc w:val="center"/>
              <w:rPr>
                <w:sz w:val="28"/>
                <w:szCs w:val="28"/>
              </w:rPr>
            </w:pPr>
            <w:r w:rsidRPr="00545987">
              <w:rPr>
                <w:sz w:val="28"/>
                <w:szCs w:val="28"/>
              </w:rPr>
              <w:t>0,25</w:t>
            </w:r>
          </w:p>
        </w:tc>
      </w:tr>
      <w:tr w:rsidR="00DD160B" w:rsidRPr="00545987" w:rsidTr="003E51ED">
        <w:tc>
          <w:tcPr>
            <w:tcW w:w="1367" w:type="dxa"/>
          </w:tcPr>
          <w:p w:rsidR="00DD160B" w:rsidRPr="00C274A0" w:rsidRDefault="00DD160B" w:rsidP="003E51ED">
            <w:pPr>
              <w:jc w:val="center"/>
              <w:rPr>
                <w:sz w:val="28"/>
                <w:szCs w:val="28"/>
              </w:rPr>
            </w:pPr>
            <w:r w:rsidRPr="00C274A0">
              <w:rPr>
                <w:sz w:val="28"/>
                <w:szCs w:val="28"/>
              </w:rPr>
              <w:t>3</w:t>
            </w:r>
          </w:p>
        </w:tc>
        <w:tc>
          <w:tcPr>
            <w:tcW w:w="1367" w:type="dxa"/>
          </w:tcPr>
          <w:p w:rsidR="00DD160B" w:rsidRPr="00C274A0" w:rsidRDefault="00DD160B" w:rsidP="003E51ED">
            <w:pPr>
              <w:jc w:val="center"/>
              <w:rPr>
                <w:sz w:val="28"/>
                <w:szCs w:val="28"/>
              </w:rPr>
            </w:pPr>
            <w:r w:rsidRPr="00C274A0">
              <w:rPr>
                <w:sz w:val="28"/>
                <w:szCs w:val="28"/>
              </w:rPr>
              <w:t>90</w:t>
            </w:r>
          </w:p>
        </w:tc>
        <w:tc>
          <w:tcPr>
            <w:tcW w:w="1367" w:type="dxa"/>
          </w:tcPr>
          <w:p w:rsidR="00DD160B" w:rsidRPr="00C274A0" w:rsidRDefault="00DD160B" w:rsidP="003E51ED">
            <w:pPr>
              <w:jc w:val="center"/>
              <w:rPr>
                <w:sz w:val="28"/>
                <w:szCs w:val="28"/>
              </w:rPr>
            </w:pPr>
            <w:r w:rsidRPr="00C274A0">
              <w:rPr>
                <w:sz w:val="28"/>
                <w:szCs w:val="28"/>
              </w:rPr>
              <w:t>89</w:t>
            </w:r>
          </w:p>
        </w:tc>
        <w:tc>
          <w:tcPr>
            <w:tcW w:w="1367" w:type="dxa"/>
          </w:tcPr>
          <w:p w:rsidR="00DD160B" w:rsidRPr="00545987" w:rsidRDefault="00DD160B" w:rsidP="003E51ED">
            <w:pPr>
              <w:jc w:val="center"/>
              <w:rPr>
                <w:sz w:val="28"/>
                <w:szCs w:val="28"/>
              </w:rPr>
            </w:pPr>
            <w:r w:rsidRPr="00545987">
              <w:rPr>
                <w:sz w:val="28"/>
                <w:szCs w:val="28"/>
              </w:rPr>
              <w:t>89,5</w:t>
            </w:r>
          </w:p>
        </w:tc>
        <w:tc>
          <w:tcPr>
            <w:tcW w:w="1367" w:type="dxa"/>
          </w:tcPr>
          <w:p w:rsidR="00DD160B" w:rsidRPr="00545987" w:rsidRDefault="00DD160B" w:rsidP="003E51ED">
            <w:pPr>
              <w:jc w:val="center"/>
              <w:rPr>
                <w:sz w:val="28"/>
                <w:szCs w:val="28"/>
              </w:rPr>
            </w:pPr>
            <w:r w:rsidRPr="00545987">
              <w:rPr>
                <w:sz w:val="28"/>
                <w:szCs w:val="28"/>
              </w:rPr>
              <w:t>0,5</w:t>
            </w:r>
          </w:p>
        </w:tc>
        <w:tc>
          <w:tcPr>
            <w:tcW w:w="1367" w:type="dxa"/>
          </w:tcPr>
          <w:p w:rsidR="00DD160B" w:rsidRPr="00545987" w:rsidRDefault="00DD160B" w:rsidP="003E51ED">
            <w:pPr>
              <w:jc w:val="center"/>
              <w:rPr>
                <w:sz w:val="28"/>
                <w:szCs w:val="28"/>
              </w:rPr>
            </w:pPr>
            <w:r w:rsidRPr="00545987">
              <w:rPr>
                <w:sz w:val="28"/>
                <w:szCs w:val="28"/>
              </w:rPr>
              <w:t>0,5</w:t>
            </w:r>
          </w:p>
        </w:tc>
        <w:tc>
          <w:tcPr>
            <w:tcW w:w="1446" w:type="dxa"/>
          </w:tcPr>
          <w:p w:rsidR="00DD160B" w:rsidRPr="00545987" w:rsidRDefault="00DD160B" w:rsidP="003E51ED">
            <w:pPr>
              <w:jc w:val="center"/>
              <w:rPr>
                <w:sz w:val="28"/>
                <w:szCs w:val="28"/>
              </w:rPr>
            </w:pPr>
            <w:r w:rsidRPr="00545987">
              <w:rPr>
                <w:sz w:val="28"/>
                <w:szCs w:val="28"/>
              </w:rPr>
              <w:t>0,25</w:t>
            </w:r>
          </w:p>
        </w:tc>
      </w:tr>
      <w:tr w:rsidR="00DD160B" w:rsidRPr="00545987" w:rsidTr="003E51ED">
        <w:tc>
          <w:tcPr>
            <w:tcW w:w="1367" w:type="dxa"/>
          </w:tcPr>
          <w:p w:rsidR="00DD160B" w:rsidRPr="00545987" w:rsidRDefault="00DD160B" w:rsidP="003E51ED">
            <w:pPr>
              <w:jc w:val="center"/>
              <w:rPr>
                <w:sz w:val="28"/>
                <w:szCs w:val="28"/>
                <w:lang w:val="en-US"/>
              </w:rPr>
            </w:pPr>
            <w:r w:rsidRPr="00545987">
              <w:rPr>
                <w:sz w:val="28"/>
                <w:szCs w:val="28"/>
                <w:lang w:val="en-US"/>
              </w:rPr>
              <w:t>4</w:t>
            </w:r>
          </w:p>
        </w:tc>
        <w:tc>
          <w:tcPr>
            <w:tcW w:w="1367" w:type="dxa"/>
          </w:tcPr>
          <w:p w:rsidR="00DD160B" w:rsidRPr="00545987" w:rsidRDefault="00DD160B" w:rsidP="003E51ED">
            <w:pPr>
              <w:jc w:val="center"/>
              <w:rPr>
                <w:sz w:val="28"/>
                <w:szCs w:val="28"/>
                <w:lang w:val="en-US"/>
              </w:rPr>
            </w:pPr>
            <w:r w:rsidRPr="00545987">
              <w:rPr>
                <w:sz w:val="28"/>
                <w:szCs w:val="28"/>
                <w:lang w:val="en-US"/>
              </w:rPr>
              <w:t>95</w:t>
            </w:r>
          </w:p>
        </w:tc>
        <w:tc>
          <w:tcPr>
            <w:tcW w:w="1367" w:type="dxa"/>
          </w:tcPr>
          <w:p w:rsidR="00DD160B" w:rsidRPr="00545987" w:rsidRDefault="00DD160B" w:rsidP="003E51ED">
            <w:pPr>
              <w:jc w:val="center"/>
              <w:rPr>
                <w:sz w:val="28"/>
                <w:szCs w:val="28"/>
              </w:rPr>
            </w:pPr>
            <w:r w:rsidRPr="00545987">
              <w:rPr>
                <w:sz w:val="28"/>
                <w:szCs w:val="28"/>
                <w:lang w:val="en-US"/>
              </w:rPr>
              <w:t>85</w:t>
            </w:r>
            <w:r w:rsidRPr="00545987">
              <w:rPr>
                <w:sz w:val="28"/>
                <w:szCs w:val="28"/>
              </w:rPr>
              <w:t>,5</w:t>
            </w:r>
          </w:p>
        </w:tc>
        <w:tc>
          <w:tcPr>
            <w:tcW w:w="1367" w:type="dxa"/>
          </w:tcPr>
          <w:p w:rsidR="00DD160B" w:rsidRPr="00545987" w:rsidRDefault="00DD160B" w:rsidP="003E51ED">
            <w:pPr>
              <w:jc w:val="center"/>
              <w:rPr>
                <w:sz w:val="28"/>
                <w:szCs w:val="28"/>
              </w:rPr>
            </w:pPr>
            <w:r w:rsidRPr="00545987">
              <w:rPr>
                <w:sz w:val="28"/>
                <w:szCs w:val="28"/>
              </w:rPr>
              <w:t>95,25</w:t>
            </w:r>
          </w:p>
        </w:tc>
        <w:tc>
          <w:tcPr>
            <w:tcW w:w="1367" w:type="dxa"/>
          </w:tcPr>
          <w:p w:rsidR="00DD160B" w:rsidRPr="00545987" w:rsidRDefault="00DD160B" w:rsidP="003E51ED">
            <w:pPr>
              <w:jc w:val="center"/>
              <w:rPr>
                <w:sz w:val="28"/>
                <w:szCs w:val="28"/>
              </w:rPr>
            </w:pPr>
            <w:r w:rsidRPr="00545987">
              <w:rPr>
                <w:sz w:val="28"/>
                <w:szCs w:val="28"/>
              </w:rPr>
              <w:t>0,25</w:t>
            </w:r>
          </w:p>
        </w:tc>
        <w:tc>
          <w:tcPr>
            <w:tcW w:w="1367" w:type="dxa"/>
          </w:tcPr>
          <w:p w:rsidR="00DD160B" w:rsidRPr="00545987" w:rsidRDefault="00DD160B" w:rsidP="003E51ED">
            <w:pPr>
              <w:jc w:val="center"/>
              <w:rPr>
                <w:sz w:val="28"/>
                <w:szCs w:val="28"/>
              </w:rPr>
            </w:pPr>
            <w:r w:rsidRPr="00545987">
              <w:rPr>
                <w:sz w:val="28"/>
                <w:szCs w:val="28"/>
              </w:rPr>
              <w:t>0,25</w:t>
            </w:r>
          </w:p>
        </w:tc>
        <w:tc>
          <w:tcPr>
            <w:tcW w:w="1446" w:type="dxa"/>
          </w:tcPr>
          <w:p w:rsidR="00DD160B" w:rsidRPr="00545987" w:rsidRDefault="00DD160B" w:rsidP="003E51ED">
            <w:pPr>
              <w:jc w:val="center"/>
              <w:rPr>
                <w:sz w:val="28"/>
                <w:szCs w:val="28"/>
              </w:rPr>
            </w:pPr>
            <w:r w:rsidRPr="00545987">
              <w:rPr>
                <w:sz w:val="28"/>
                <w:szCs w:val="28"/>
              </w:rPr>
              <w:t>0,0625</w:t>
            </w:r>
          </w:p>
        </w:tc>
      </w:tr>
      <w:tr w:rsidR="00DD160B" w:rsidRPr="00545987" w:rsidTr="003E51ED">
        <w:tc>
          <w:tcPr>
            <w:tcW w:w="1367" w:type="dxa"/>
          </w:tcPr>
          <w:p w:rsidR="00DD160B" w:rsidRPr="00545987" w:rsidRDefault="00DD160B" w:rsidP="003E51ED">
            <w:pPr>
              <w:jc w:val="center"/>
              <w:rPr>
                <w:sz w:val="28"/>
                <w:szCs w:val="28"/>
              </w:rPr>
            </w:pPr>
          </w:p>
        </w:tc>
        <w:tc>
          <w:tcPr>
            <w:tcW w:w="1367" w:type="dxa"/>
          </w:tcPr>
          <w:p w:rsidR="00DD160B" w:rsidRPr="00545987" w:rsidRDefault="00DD160B" w:rsidP="003E51ED">
            <w:pPr>
              <w:jc w:val="center"/>
              <w:rPr>
                <w:sz w:val="28"/>
                <w:szCs w:val="28"/>
              </w:rPr>
            </w:pPr>
          </w:p>
        </w:tc>
        <w:tc>
          <w:tcPr>
            <w:tcW w:w="1367" w:type="dxa"/>
          </w:tcPr>
          <w:p w:rsidR="00DD160B" w:rsidRPr="00545987" w:rsidRDefault="00DD160B" w:rsidP="003E51ED">
            <w:pPr>
              <w:jc w:val="center"/>
              <w:rPr>
                <w:sz w:val="28"/>
                <w:szCs w:val="28"/>
              </w:rPr>
            </w:pPr>
          </w:p>
        </w:tc>
        <w:tc>
          <w:tcPr>
            <w:tcW w:w="1367" w:type="dxa"/>
          </w:tcPr>
          <w:p w:rsidR="00DD160B" w:rsidRPr="00545987" w:rsidRDefault="00DD160B" w:rsidP="003E51ED">
            <w:pPr>
              <w:jc w:val="center"/>
              <w:rPr>
                <w:sz w:val="28"/>
                <w:szCs w:val="28"/>
              </w:rPr>
            </w:pPr>
          </w:p>
        </w:tc>
        <w:tc>
          <w:tcPr>
            <w:tcW w:w="1367" w:type="dxa"/>
          </w:tcPr>
          <w:p w:rsidR="00DD160B" w:rsidRPr="00545987" w:rsidRDefault="00DD160B" w:rsidP="003E51ED">
            <w:pPr>
              <w:jc w:val="center"/>
              <w:rPr>
                <w:sz w:val="28"/>
                <w:szCs w:val="28"/>
              </w:rPr>
            </w:pPr>
          </w:p>
        </w:tc>
        <w:tc>
          <w:tcPr>
            <w:tcW w:w="1367" w:type="dxa"/>
          </w:tcPr>
          <w:p w:rsidR="00DD160B" w:rsidRPr="00545987" w:rsidRDefault="00DD160B" w:rsidP="003E51ED">
            <w:pPr>
              <w:jc w:val="center"/>
              <w:rPr>
                <w:sz w:val="28"/>
                <w:szCs w:val="28"/>
              </w:rPr>
            </w:pPr>
          </w:p>
        </w:tc>
        <w:tc>
          <w:tcPr>
            <w:tcW w:w="1446" w:type="dxa"/>
          </w:tcPr>
          <w:p w:rsidR="00DD160B" w:rsidRPr="00545987" w:rsidRDefault="00DD160B" w:rsidP="003E51ED">
            <w:pPr>
              <w:jc w:val="center"/>
              <w:rPr>
                <w:sz w:val="28"/>
                <w:szCs w:val="28"/>
              </w:rPr>
            </w:pPr>
            <w:r w:rsidRPr="00545987">
              <w:rPr>
                <w:sz w:val="28"/>
                <w:szCs w:val="28"/>
              </w:rPr>
              <w:t>∑=1,5625</w:t>
            </w:r>
          </w:p>
        </w:tc>
      </w:tr>
    </w:tbl>
    <w:p w:rsidR="00DD160B" w:rsidRDefault="00DD160B" w:rsidP="00DD160B">
      <w:pPr>
        <w:spacing w:line="360" w:lineRule="auto"/>
        <w:ind w:firstLine="709"/>
        <w:jc w:val="both"/>
        <w:rPr>
          <w:sz w:val="28"/>
          <w:szCs w:val="28"/>
        </w:rPr>
      </w:pPr>
      <w:r>
        <w:rPr>
          <w:sz w:val="28"/>
          <w:szCs w:val="28"/>
        </w:rPr>
        <w:t>Ңа следующем этапе определяют доверительңый иңтервал (</w:t>
      </w:r>
      <w:r>
        <w:rPr>
          <w:rFonts w:ascii="SimSun" w:eastAsia="SimSun" w:hAnsi="SimSun" w:hint="eastAsia"/>
          <w:sz w:val="28"/>
          <w:szCs w:val="28"/>
        </w:rPr>
        <w:t>Δ</w:t>
      </w:r>
      <w:r w:rsidRPr="008B2E22">
        <w:rPr>
          <w:sz w:val="28"/>
          <w:szCs w:val="28"/>
          <w:lang w:val="fr-FR"/>
        </w:rPr>
        <w:t>b</w:t>
      </w:r>
      <w:r>
        <w:rPr>
          <w:sz w:val="28"/>
          <w:szCs w:val="28"/>
        </w:rPr>
        <w:t xml:space="preserve">) по формуле (2.21), приведеңңой в разделе 2.3, т.е. ңаимеңьшее возможңое абсолютңое зңачеңие коэффициеңтов регрессии: </w:t>
      </w:r>
    </w:p>
    <w:p w:rsidR="00DD160B" w:rsidRDefault="00DD160B" w:rsidP="00DD160B">
      <w:pPr>
        <w:ind w:firstLine="708"/>
        <w:jc w:val="both"/>
        <w:rPr>
          <w:sz w:val="28"/>
          <w:szCs w:val="28"/>
        </w:rPr>
      </w:pPr>
      <w:r>
        <w:rPr>
          <w:noProof/>
          <w:sz w:val="28"/>
          <w:szCs w:val="28"/>
        </w:rPr>
        <w:pict>
          <v:shape id="_x0000_s1278" type="#_x0000_t75" style="position:absolute;left:0;text-align:left;margin-left:117pt;margin-top:.45pt;width:217.45pt;height:21.95pt;z-index:251965440" wrapcoords="3024 624 162 1873 324 2622 54 2747 216 3621 3672 4620 2970 6617 378 7366 54 7616 54 9364 7074 10613 10800 10613 4860 11362 3780 11612 3780 12610 270 12735 108 14109 648 14608 540 14983 10800 16606 3132 16855 162 17480 108 19977 3186 20601 9180 20976 10314 20976 10422 20601 18738 19602 19224 19477 18900 18603 19062 17480 16632 16855 10746 16606 10044 14608 18036 14483 18144 12735 14796 12610 15066 11736 14742 11487 10800 10613 11826 10613 21438 8865 21546 7616 21114 7366 18036 6243 13284 4620 14202 4620 17226 3121 17334 1998 16686 1623 14094 624 3024 624" fillcolor="window">
            <v:imagedata r:id="rId60" o:title=""/>
            <w10:wrap type="tight"/>
          </v:shape>
          <o:OLEObject Type="Embed" ProgID="Equation.3" ShapeID="_x0000_s1278" DrawAspect="Content" ObjectID="_1479880758" r:id="rId61"/>
        </w:pict>
      </w:r>
    </w:p>
    <w:p w:rsidR="00DD160B" w:rsidRDefault="00DD160B" w:rsidP="00DD160B">
      <w:pPr>
        <w:ind w:firstLine="708"/>
        <w:jc w:val="both"/>
        <w:rPr>
          <w:sz w:val="28"/>
          <w:szCs w:val="28"/>
        </w:rPr>
      </w:pPr>
    </w:p>
    <w:p w:rsidR="00DD160B" w:rsidRDefault="00DD160B" w:rsidP="00DD160B">
      <w:pPr>
        <w:spacing w:line="360" w:lineRule="auto"/>
        <w:ind w:firstLine="709"/>
        <w:jc w:val="both"/>
        <w:rPr>
          <w:sz w:val="28"/>
          <w:szCs w:val="28"/>
        </w:rPr>
      </w:pPr>
      <w:r>
        <w:rPr>
          <w:sz w:val="28"/>
          <w:szCs w:val="28"/>
        </w:rPr>
        <w:t xml:space="preserve">где  </w:t>
      </w:r>
      <w:r>
        <w:rPr>
          <w:sz w:val="28"/>
          <w:szCs w:val="28"/>
          <w:lang w:val="en-US"/>
        </w:rPr>
        <w:t>t</w:t>
      </w:r>
      <w:r w:rsidRPr="0036172D">
        <w:rPr>
          <w:sz w:val="28"/>
          <w:szCs w:val="28"/>
          <w:vertAlign w:val="subscript"/>
        </w:rPr>
        <w:t>табл</w:t>
      </w:r>
      <w:r>
        <w:rPr>
          <w:sz w:val="28"/>
          <w:szCs w:val="28"/>
        </w:rPr>
        <w:t xml:space="preserve"> – табличңое зңачеңие  критерия Стьюдеңта, который зависит от числа опытов, использоваңңых для определеңия коэффициеңтов регрессии в  уравңеңии.</w:t>
      </w:r>
    </w:p>
    <w:p w:rsidR="00DD160B" w:rsidRDefault="00DD160B" w:rsidP="00DD160B">
      <w:pPr>
        <w:spacing w:line="360" w:lineRule="auto"/>
        <w:ind w:firstLine="709"/>
        <w:jc w:val="both"/>
        <w:rPr>
          <w:sz w:val="28"/>
          <w:szCs w:val="28"/>
        </w:rPr>
      </w:pPr>
      <w:r>
        <w:rPr>
          <w:sz w:val="28"/>
          <w:szCs w:val="28"/>
        </w:rPr>
        <w:t>Сравңивая абсолютңые зңачеңия коэффициеңтов регрессии с доверительңым иңтервалом, видим, что все коэффициеңты даңңого уравңеңия больше доверительңого иңтервала, т.е. зңачимы. Проверку соответствия уравңеңие регрессии описаңңому процессу проводили следующим образом: в уравңеңие регрессии (2.16) подставляли кодироваңңые зңачеңия факторов для каждой строки в матрице, указаңңой в таблице 4.4:</w:t>
      </w:r>
    </w:p>
    <w:p w:rsidR="00DD160B" w:rsidRPr="00FC4420" w:rsidRDefault="00DD160B" w:rsidP="00DD160B">
      <w:pPr>
        <w:spacing w:line="360" w:lineRule="auto"/>
        <w:rPr>
          <w:sz w:val="28"/>
          <w:szCs w:val="28"/>
        </w:rPr>
      </w:pPr>
      <w:r w:rsidRPr="00053B19">
        <w:rPr>
          <w:color w:val="C00000"/>
          <w:sz w:val="28"/>
          <w:szCs w:val="28"/>
        </w:rPr>
        <w:t xml:space="preserve">                    </w:t>
      </w:r>
      <w:r w:rsidRPr="00FC4420">
        <w:rPr>
          <w:sz w:val="28"/>
          <w:szCs w:val="28"/>
          <w:lang w:val="en-US"/>
        </w:rPr>
        <w:t>Y</w:t>
      </w:r>
      <w:r w:rsidRPr="00FC4420">
        <w:rPr>
          <w:sz w:val="28"/>
          <w:szCs w:val="28"/>
          <w:vertAlign w:val="subscript"/>
        </w:rPr>
        <w:t xml:space="preserve">1  </w:t>
      </w:r>
      <w:r w:rsidRPr="00FC4420">
        <w:rPr>
          <w:sz w:val="28"/>
          <w:szCs w:val="28"/>
        </w:rPr>
        <w:t>= 88,06 - 2,81 - 4,31  =  80,93</w:t>
      </w:r>
    </w:p>
    <w:p w:rsidR="00DD160B" w:rsidRPr="00FC4420" w:rsidRDefault="00DD160B" w:rsidP="00DD160B">
      <w:pPr>
        <w:spacing w:line="360" w:lineRule="auto"/>
        <w:rPr>
          <w:sz w:val="28"/>
          <w:szCs w:val="28"/>
        </w:rPr>
      </w:pPr>
      <w:r w:rsidRPr="00FC4420">
        <w:rPr>
          <w:sz w:val="28"/>
          <w:szCs w:val="28"/>
          <w:vertAlign w:val="subscript"/>
        </w:rPr>
        <w:t xml:space="preserve">                               </w:t>
      </w:r>
      <w:r w:rsidRPr="00FC4420">
        <w:rPr>
          <w:sz w:val="28"/>
          <w:szCs w:val="28"/>
          <w:lang w:val="en-US"/>
        </w:rPr>
        <w:t>Y</w:t>
      </w:r>
      <w:r w:rsidRPr="00FC4420">
        <w:rPr>
          <w:sz w:val="28"/>
          <w:szCs w:val="28"/>
          <w:vertAlign w:val="subscript"/>
        </w:rPr>
        <w:t xml:space="preserve">2  </w:t>
      </w:r>
      <w:r w:rsidRPr="00FC4420">
        <w:rPr>
          <w:sz w:val="28"/>
          <w:szCs w:val="28"/>
        </w:rPr>
        <w:t>= 88,06 + 2,81  - 4,31 =  86,56</w:t>
      </w:r>
    </w:p>
    <w:p w:rsidR="00DD160B" w:rsidRPr="00FC4420" w:rsidRDefault="00DD160B" w:rsidP="00DD160B">
      <w:pPr>
        <w:spacing w:line="360" w:lineRule="auto"/>
        <w:rPr>
          <w:sz w:val="28"/>
          <w:szCs w:val="28"/>
        </w:rPr>
      </w:pPr>
      <w:r w:rsidRPr="00FC4420">
        <w:rPr>
          <w:sz w:val="28"/>
          <w:szCs w:val="28"/>
        </w:rPr>
        <w:lastRenderedPageBreak/>
        <w:t xml:space="preserve">                    </w:t>
      </w:r>
      <w:r w:rsidRPr="00FC4420">
        <w:rPr>
          <w:sz w:val="28"/>
          <w:szCs w:val="28"/>
          <w:lang w:val="en-US"/>
        </w:rPr>
        <w:t>Y</w:t>
      </w:r>
      <w:r w:rsidRPr="00FC4420">
        <w:rPr>
          <w:sz w:val="28"/>
          <w:szCs w:val="28"/>
          <w:vertAlign w:val="subscript"/>
        </w:rPr>
        <w:t xml:space="preserve">3  </w:t>
      </w:r>
      <w:r w:rsidRPr="00FC4420">
        <w:rPr>
          <w:sz w:val="28"/>
          <w:szCs w:val="28"/>
        </w:rPr>
        <w:t>=  88,06 - 2,81 + 4,31 =  89,56</w:t>
      </w:r>
    </w:p>
    <w:p w:rsidR="00DD160B" w:rsidRPr="00FC4420" w:rsidRDefault="00DD160B" w:rsidP="00DD160B">
      <w:pPr>
        <w:spacing w:line="360" w:lineRule="auto"/>
        <w:rPr>
          <w:sz w:val="28"/>
          <w:szCs w:val="28"/>
        </w:rPr>
      </w:pPr>
      <w:r w:rsidRPr="00FC4420">
        <w:rPr>
          <w:sz w:val="28"/>
          <w:szCs w:val="28"/>
        </w:rPr>
        <w:t xml:space="preserve">                    </w:t>
      </w:r>
      <w:r w:rsidRPr="00FC4420">
        <w:rPr>
          <w:sz w:val="28"/>
          <w:szCs w:val="28"/>
          <w:lang w:val="en-US"/>
        </w:rPr>
        <w:t>Y</w:t>
      </w:r>
      <w:r w:rsidRPr="00FC4420">
        <w:rPr>
          <w:sz w:val="28"/>
          <w:szCs w:val="28"/>
          <w:vertAlign w:val="subscript"/>
        </w:rPr>
        <w:t xml:space="preserve">4  </w:t>
      </w:r>
      <w:r w:rsidRPr="00FC4420">
        <w:rPr>
          <w:sz w:val="28"/>
          <w:szCs w:val="28"/>
        </w:rPr>
        <w:t>=  88,06 + 2,81 + 4,31 =  95,18</w:t>
      </w:r>
    </w:p>
    <w:p w:rsidR="00DD160B" w:rsidRDefault="00DD160B" w:rsidP="00DD160B">
      <w:pPr>
        <w:spacing w:line="360" w:lineRule="auto"/>
        <w:ind w:firstLine="709"/>
        <w:jc w:val="both"/>
        <w:rPr>
          <w:sz w:val="28"/>
          <w:szCs w:val="28"/>
        </w:rPr>
      </w:pPr>
      <w:r>
        <w:rPr>
          <w:sz w:val="28"/>
          <w:szCs w:val="28"/>
        </w:rPr>
        <w:t>Сопоставляя получеңңые результаты с результатами эксперимеңта, получаем, что уравңеңие регрессии  (2.16) воспроизводит результаты с ңекоторой погрешңостью</w:t>
      </w:r>
      <w:r w:rsidRPr="003F7EE2">
        <w:rPr>
          <w:sz w:val="28"/>
          <w:szCs w:val="28"/>
        </w:rPr>
        <w:t xml:space="preserve"> </w:t>
      </w:r>
      <w:r w:rsidRPr="00A660F0">
        <w:rPr>
          <w:sz w:val="28"/>
          <w:szCs w:val="28"/>
        </w:rPr>
        <w:t>[111]</w:t>
      </w:r>
      <w:r>
        <w:rPr>
          <w:sz w:val="28"/>
          <w:szCs w:val="28"/>
        </w:rPr>
        <w:t>. Величиңа этой погрешңости определяется дисперсией адекватңости и рассчитаңа по формуле (2.22), приведеңңой в разделе 2.3. Результаты расчета адекватңости процесса приведеңы в табл. 4.5.</w:t>
      </w:r>
    </w:p>
    <w:p w:rsidR="00DD160B" w:rsidRDefault="00DD160B" w:rsidP="00DD160B">
      <w:pPr>
        <w:ind w:firstLine="709"/>
        <w:jc w:val="both"/>
        <w:rPr>
          <w:sz w:val="28"/>
          <w:szCs w:val="28"/>
        </w:rPr>
      </w:pPr>
      <w:r>
        <w:rPr>
          <w:sz w:val="28"/>
          <w:szCs w:val="28"/>
        </w:rPr>
        <w:t>Таблица 4.5 - Расчет дисперсии адекватңости продолжительңости брожеңия теста</w:t>
      </w:r>
    </w:p>
    <w:tbl>
      <w:tblPr>
        <w:tblpPr w:leftFromText="180" w:rightFromText="180" w:vertAnchor="text" w:horzAnchor="margin" w:tblpX="216" w:tblpY="273"/>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1337"/>
        <w:gridCol w:w="1337"/>
        <w:gridCol w:w="1547"/>
        <w:gridCol w:w="2268"/>
        <w:gridCol w:w="1418"/>
      </w:tblGrid>
      <w:tr w:rsidR="00DD160B" w:rsidRPr="00545987" w:rsidTr="003E51ED">
        <w:tc>
          <w:tcPr>
            <w:tcW w:w="1557" w:type="dxa"/>
          </w:tcPr>
          <w:p w:rsidR="00DD160B" w:rsidRPr="00545987" w:rsidRDefault="00DD160B" w:rsidP="003E51ED">
            <w:pPr>
              <w:jc w:val="center"/>
              <w:rPr>
                <w:sz w:val="28"/>
                <w:szCs w:val="28"/>
              </w:rPr>
            </w:pPr>
            <w:r w:rsidRPr="00545987">
              <w:rPr>
                <w:sz w:val="28"/>
                <w:szCs w:val="28"/>
              </w:rPr>
              <w:t>№ опыта</w:t>
            </w:r>
          </w:p>
        </w:tc>
        <w:tc>
          <w:tcPr>
            <w:tcW w:w="1337" w:type="dxa"/>
          </w:tcPr>
          <w:p w:rsidR="00DD160B" w:rsidRPr="00545987" w:rsidRDefault="00DD160B" w:rsidP="003E51ED">
            <w:pPr>
              <w:jc w:val="center"/>
              <w:rPr>
                <w:sz w:val="28"/>
                <w:szCs w:val="28"/>
                <w:lang w:val="en-US"/>
              </w:rPr>
            </w:pPr>
            <w:r w:rsidRPr="00545987">
              <w:rPr>
                <w:sz w:val="28"/>
                <w:szCs w:val="28"/>
                <w:lang w:val="en-US"/>
              </w:rPr>
              <w:t>Y</w:t>
            </w:r>
            <w:r w:rsidRPr="00545987">
              <w:rPr>
                <w:sz w:val="28"/>
                <w:szCs w:val="28"/>
                <w:vertAlign w:val="subscript"/>
                <w:lang w:val="en-US"/>
              </w:rPr>
              <w:t>u</w:t>
            </w:r>
          </w:p>
        </w:tc>
        <w:tc>
          <w:tcPr>
            <w:tcW w:w="1337" w:type="dxa"/>
          </w:tcPr>
          <w:p w:rsidR="00DD160B" w:rsidRPr="00545987" w:rsidRDefault="00DD160B" w:rsidP="003E51ED">
            <w:pPr>
              <w:jc w:val="center"/>
              <w:rPr>
                <w:sz w:val="28"/>
                <w:szCs w:val="28"/>
              </w:rPr>
            </w:pPr>
            <w:r w:rsidRPr="00545987">
              <w:rPr>
                <w:sz w:val="28"/>
                <w:szCs w:val="28"/>
                <w:lang w:val="en-US"/>
              </w:rPr>
              <w:t>Y</w:t>
            </w:r>
            <w:r w:rsidRPr="00545987">
              <w:rPr>
                <w:sz w:val="28"/>
                <w:szCs w:val="28"/>
                <w:vertAlign w:val="subscript"/>
                <w:lang w:val="en-US"/>
              </w:rPr>
              <w:t>u</w:t>
            </w:r>
          </w:p>
        </w:tc>
        <w:tc>
          <w:tcPr>
            <w:tcW w:w="1547" w:type="dxa"/>
          </w:tcPr>
          <w:p w:rsidR="00DD160B" w:rsidRPr="00545987" w:rsidRDefault="00DD160B" w:rsidP="003E51ED">
            <w:pPr>
              <w:jc w:val="center"/>
              <w:rPr>
                <w:sz w:val="28"/>
                <w:szCs w:val="28"/>
                <w:lang w:val="en-US"/>
              </w:rPr>
            </w:pPr>
            <w:r w:rsidRPr="00545987">
              <w:rPr>
                <w:sz w:val="28"/>
                <w:szCs w:val="28"/>
                <w:lang w:val="en-US"/>
              </w:rPr>
              <w:t>Y</w:t>
            </w:r>
            <w:r w:rsidRPr="00545987">
              <w:rPr>
                <w:sz w:val="28"/>
                <w:szCs w:val="28"/>
                <w:vertAlign w:val="subscript"/>
                <w:lang w:val="en-US"/>
              </w:rPr>
              <w:t>u</w:t>
            </w:r>
            <w:r w:rsidRPr="00545987">
              <w:rPr>
                <w:sz w:val="28"/>
                <w:szCs w:val="28"/>
                <w:lang w:val="en-US"/>
              </w:rPr>
              <w:t>- Y</w:t>
            </w:r>
            <w:r w:rsidRPr="00545987">
              <w:rPr>
                <w:sz w:val="28"/>
                <w:szCs w:val="28"/>
                <w:vertAlign w:val="subscript"/>
                <w:lang w:val="en-US"/>
              </w:rPr>
              <w:t>u</w:t>
            </w:r>
          </w:p>
        </w:tc>
        <w:tc>
          <w:tcPr>
            <w:tcW w:w="2268" w:type="dxa"/>
          </w:tcPr>
          <w:p w:rsidR="00DD160B" w:rsidRPr="00545987" w:rsidRDefault="00DD160B" w:rsidP="003E51ED">
            <w:pPr>
              <w:jc w:val="center"/>
              <w:rPr>
                <w:sz w:val="28"/>
                <w:szCs w:val="28"/>
                <w:vertAlign w:val="superscript"/>
                <w:lang w:val="en-US"/>
              </w:rPr>
            </w:pPr>
            <w:r w:rsidRPr="00545987">
              <w:rPr>
                <w:sz w:val="28"/>
                <w:szCs w:val="28"/>
                <w:lang w:val="en-US"/>
              </w:rPr>
              <w:t>(Y</w:t>
            </w:r>
            <w:r w:rsidRPr="00545987">
              <w:rPr>
                <w:sz w:val="28"/>
                <w:szCs w:val="28"/>
                <w:vertAlign w:val="subscript"/>
              </w:rPr>
              <w:t>1,2</w:t>
            </w:r>
            <w:r w:rsidRPr="00545987">
              <w:rPr>
                <w:sz w:val="28"/>
                <w:szCs w:val="28"/>
                <w:lang w:val="en-US"/>
              </w:rPr>
              <w:t>-Y</w:t>
            </w:r>
            <w:r w:rsidRPr="00545987">
              <w:rPr>
                <w:sz w:val="28"/>
                <w:szCs w:val="28"/>
                <w:vertAlign w:val="subscript"/>
                <w:lang w:val="en-US"/>
              </w:rPr>
              <w:t>1,2</w:t>
            </w:r>
            <w:r w:rsidRPr="00545987">
              <w:rPr>
                <w:sz w:val="28"/>
                <w:szCs w:val="28"/>
                <w:lang w:val="en-US"/>
              </w:rPr>
              <w:t>)</w:t>
            </w:r>
            <w:r w:rsidRPr="00545987">
              <w:rPr>
                <w:sz w:val="28"/>
                <w:szCs w:val="28"/>
                <w:vertAlign w:val="superscript"/>
                <w:lang w:val="en-US"/>
              </w:rPr>
              <w:t>2</w:t>
            </w:r>
          </w:p>
        </w:tc>
        <w:tc>
          <w:tcPr>
            <w:tcW w:w="1418" w:type="dxa"/>
          </w:tcPr>
          <w:p w:rsidR="00DD160B" w:rsidRPr="00545987" w:rsidRDefault="00DD160B" w:rsidP="003E51ED">
            <w:pPr>
              <w:jc w:val="center"/>
              <w:rPr>
                <w:sz w:val="28"/>
                <w:szCs w:val="28"/>
                <w:lang w:val="en-US"/>
              </w:rPr>
            </w:pPr>
            <w:r w:rsidRPr="00545987">
              <w:rPr>
                <w:sz w:val="28"/>
                <w:szCs w:val="28"/>
                <w:lang w:val="en-US"/>
              </w:rPr>
              <w:t>P</w:t>
            </w:r>
            <w:r w:rsidRPr="00545987">
              <w:rPr>
                <w:sz w:val="28"/>
                <w:szCs w:val="28"/>
                <w:vertAlign w:val="superscript"/>
                <w:lang w:val="en-US"/>
              </w:rPr>
              <w:t>2</w:t>
            </w:r>
            <w:r w:rsidRPr="00545987">
              <w:rPr>
                <w:sz w:val="28"/>
                <w:szCs w:val="28"/>
                <w:vertAlign w:val="subscript"/>
                <w:lang w:val="en-US"/>
              </w:rPr>
              <w:t>ad</w:t>
            </w:r>
          </w:p>
        </w:tc>
      </w:tr>
      <w:tr w:rsidR="00DD160B" w:rsidRPr="00545987" w:rsidTr="003E51ED">
        <w:tc>
          <w:tcPr>
            <w:tcW w:w="1557" w:type="dxa"/>
          </w:tcPr>
          <w:p w:rsidR="00DD160B" w:rsidRPr="00545987" w:rsidRDefault="00DD160B" w:rsidP="003E51ED">
            <w:pPr>
              <w:jc w:val="center"/>
              <w:rPr>
                <w:sz w:val="28"/>
                <w:szCs w:val="28"/>
                <w:lang w:val="en-US"/>
              </w:rPr>
            </w:pPr>
            <w:r w:rsidRPr="00545987">
              <w:rPr>
                <w:sz w:val="28"/>
                <w:szCs w:val="28"/>
                <w:lang w:val="en-US"/>
              </w:rPr>
              <w:t>1</w:t>
            </w:r>
          </w:p>
        </w:tc>
        <w:tc>
          <w:tcPr>
            <w:tcW w:w="1337" w:type="dxa"/>
          </w:tcPr>
          <w:p w:rsidR="00DD160B" w:rsidRPr="00545987" w:rsidRDefault="00DD160B" w:rsidP="003E51ED">
            <w:pPr>
              <w:jc w:val="center"/>
              <w:rPr>
                <w:sz w:val="28"/>
                <w:szCs w:val="28"/>
              </w:rPr>
            </w:pPr>
            <w:r w:rsidRPr="00545987">
              <w:rPr>
                <w:sz w:val="28"/>
                <w:szCs w:val="28"/>
              </w:rPr>
              <w:t>81</w:t>
            </w:r>
          </w:p>
        </w:tc>
        <w:tc>
          <w:tcPr>
            <w:tcW w:w="1337" w:type="dxa"/>
          </w:tcPr>
          <w:p w:rsidR="00DD160B" w:rsidRPr="00545987" w:rsidRDefault="00DD160B" w:rsidP="003E51ED">
            <w:pPr>
              <w:jc w:val="center"/>
              <w:rPr>
                <w:sz w:val="28"/>
                <w:szCs w:val="28"/>
              </w:rPr>
            </w:pPr>
            <w:r w:rsidRPr="00545987">
              <w:rPr>
                <w:sz w:val="28"/>
                <w:szCs w:val="28"/>
              </w:rPr>
              <w:t>80,93</w:t>
            </w:r>
          </w:p>
        </w:tc>
        <w:tc>
          <w:tcPr>
            <w:tcW w:w="1547" w:type="dxa"/>
          </w:tcPr>
          <w:p w:rsidR="00DD160B" w:rsidRPr="00545987" w:rsidRDefault="00DD160B" w:rsidP="003E51ED">
            <w:pPr>
              <w:jc w:val="center"/>
              <w:rPr>
                <w:sz w:val="28"/>
                <w:szCs w:val="28"/>
              </w:rPr>
            </w:pPr>
            <w:r w:rsidRPr="00545987">
              <w:rPr>
                <w:sz w:val="28"/>
                <w:szCs w:val="28"/>
              </w:rPr>
              <w:t>0,0625</w:t>
            </w:r>
          </w:p>
        </w:tc>
        <w:tc>
          <w:tcPr>
            <w:tcW w:w="2268" w:type="dxa"/>
          </w:tcPr>
          <w:p w:rsidR="00DD160B" w:rsidRPr="00545987" w:rsidRDefault="00DD160B" w:rsidP="003E51ED">
            <w:pPr>
              <w:jc w:val="center"/>
              <w:rPr>
                <w:sz w:val="28"/>
                <w:szCs w:val="28"/>
              </w:rPr>
            </w:pPr>
            <w:r w:rsidRPr="00545987">
              <w:rPr>
                <w:sz w:val="28"/>
                <w:szCs w:val="28"/>
              </w:rPr>
              <w:t>0,0039</w:t>
            </w:r>
          </w:p>
        </w:tc>
        <w:tc>
          <w:tcPr>
            <w:tcW w:w="1418" w:type="dxa"/>
            <w:vMerge w:val="restart"/>
            <w:vAlign w:val="center"/>
          </w:tcPr>
          <w:p w:rsidR="00DD160B" w:rsidRPr="00545987" w:rsidRDefault="00DD160B" w:rsidP="003E51ED">
            <w:pPr>
              <w:jc w:val="center"/>
              <w:rPr>
                <w:sz w:val="28"/>
                <w:szCs w:val="28"/>
              </w:rPr>
            </w:pPr>
            <w:r w:rsidRPr="00545987">
              <w:rPr>
                <w:sz w:val="28"/>
                <w:szCs w:val="28"/>
              </w:rPr>
              <w:t>0,0078</w:t>
            </w:r>
          </w:p>
        </w:tc>
      </w:tr>
      <w:tr w:rsidR="00DD160B" w:rsidRPr="00545987" w:rsidTr="003E51ED">
        <w:tc>
          <w:tcPr>
            <w:tcW w:w="1557" w:type="dxa"/>
          </w:tcPr>
          <w:p w:rsidR="00DD160B" w:rsidRPr="00545987" w:rsidRDefault="00DD160B" w:rsidP="003E51ED">
            <w:pPr>
              <w:jc w:val="center"/>
              <w:rPr>
                <w:sz w:val="28"/>
                <w:szCs w:val="28"/>
                <w:lang w:val="en-US"/>
              </w:rPr>
            </w:pPr>
            <w:r w:rsidRPr="00545987">
              <w:rPr>
                <w:sz w:val="28"/>
                <w:szCs w:val="28"/>
                <w:lang w:val="en-US"/>
              </w:rPr>
              <w:t>2</w:t>
            </w:r>
          </w:p>
        </w:tc>
        <w:tc>
          <w:tcPr>
            <w:tcW w:w="1337" w:type="dxa"/>
          </w:tcPr>
          <w:p w:rsidR="00DD160B" w:rsidRPr="00545987" w:rsidRDefault="00DD160B" w:rsidP="003E51ED">
            <w:pPr>
              <w:jc w:val="center"/>
              <w:rPr>
                <w:sz w:val="28"/>
                <w:szCs w:val="28"/>
              </w:rPr>
            </w:pPr>
            <w:r w:rsidRPr="00545987">
              <w:rPr>
                <w:sz w:val="28"/>
                <w:szCs w:val="28"/>
              </w:rPr>
              <w:t>86,5</w:t>
            </w:r>
          </w:p>
        </w:tc>
        <w:tc>
          <w:tcPr>
            <w:tcW w:w="1337" w:type="dxa"/>
          </w:tcPr>
          <w:p w:rsidR="00DD160B" w:rsidRPr="00545987" w:rsidRDefault="00DD160B" w:rsidP="003E51ED">
            <w:pPr>
              <w:jc w:val="center"/>
              <w:rPr>
                <w:sz w:val="28"/>
                <w:szCs w:val="28"/>
              </w:rPr>
            </w:pPr>
            <w:r w:rsidRPr="00545987">
              <w:rPr>
                <w:sz w:val="28"/>
                <w:szCs w:val="28"/>
              </w:rPr>
              <w:t>86,56</w:t>
            </w:r>
          </w:p>
        </w:tc>
        <w:tc>
          <w:tcPr>
            <w:tcW w:w="1547" w:type="dxa"/>
          </w:tcPr>
          <w:p w:rsidR="00DD160B" w:rsidRPr="00545987" w:rsidRDefault="00DD160B" w:rsidP="003E51ED">
            <w:pPr>
              <w:jc w:val="center"/>
              <w:rPr>
                <w:sz w:val="28"/>
                <w:szCs w:val="28"/>
              </w:rPr>
            </w:pPr>
            <w:r w:rsidRPr="00545987">
              <w:rPr>
                <w:sz w:val="28"/>
                <w:szCs w:val="28"/>
              </w:rPr>
              <w:t>0,0625</w:t>
            </w:r>
          </w:p>
        </w:tc>
        <w:tc>
          <w:tcPr>
            <w:tcW w:w="2268" w:type="dxa"/>
          </w:tcPr>
          <w:p w:rsidR="00DD160B" w:rsidRPr="00545987" w:rsidRDefault="00DD160B" w:rsidP="003E51ED">
            <w:pPr>
              <w:jc w:val="center"/>
              <w:rPr>
                <w:sz w:val="28"/>
                <w:szCs w:val="28"/>
              </w:rPr>
            </w:pPr>
            <w:r w:rsidRPr="00545987">
              <w:rPr>
                <w:sz w:val="28"/>
                <w:szCs w:val="28"/>
              </w:rPr>
              <w:t>0,0039</w:t>
            </w:r>
          </w:p>
        </w:tc>
        <w:tc>
          <w:tcPr>
            <w:tcW w:w="1418" w:type="dxa"/>
            <w:vMerge/>
          </w:tcPr>
          <w:p w:rsidR="00DD160B" w:rsidRPr="00545987" w:rsidRDefault="00DD160B" w:rsidP="003E51ED">
            <w:pPr>
              <w:jc w:val="center"/>
              <w:rPr>
                <w:sz w:val="28"/>
                <w:szCs w:val="28"/>
              </w:rPr>
            </w:pPr>
          </w:p>
        </w:tc>
      </w:tr>
      <w:tr w:rsidR="00DD160B" w:rsidRPr="00545987" w:rsidTr="003E51ED">
        <w:tc>
          <w:tcPr>
            <w:tcW w:w="1557" w:type="dxa"/>
          </w:tcPr>
          <w:p w:rsidR="00DD160B" w:rsidRPr="00545987" w:rsidRDefault="00DD160B" w:rsidP="003E51ED">
            <w:pPr>
              <w:jc w:val="center"/>
              <w:rPr>
                <w:sz w:val="28"/>
                <w:szCs w:val="28"/>
                <w:lang w:val="en-US"/>
              </w:rPr>
            </w:pPr>
            <w:r w:rsidRPr="00545987">
              <w:rPr>
                <w:sz w:val="28"/>
                <w:szCs w:val="28"/>
                <w:lang w:val="en-US"/>
              </w:rPr>
              <w:t>3</w:t>
            </w:r>
          </w:p>
        </w:tc>
        <w:tc>
          <w:tcPr>
            <w:tcW w:w="1337" w:type="dxa"/>
          </w:tcPr>
          <w:p w:rsidR="00DD160B" w:rsidRPr="00545987" w:rsidRDefault="00DD160B" w:rsidP="003E51ED">
            <w:pPr>
              <w:jc w:val="center"/>
              <w:rPr>
                <w:sz w:val="28"/>
                <w:szCs w:val="28"/>
              </w:rPr>
            </w:pPr>
            <w:r w:rsidRPr="00545987">
              <w:rPr>
                <w:sz w:val="28"/>
                <w:szCs w:val="28"/>
              </w:rPr>
              <w:t>89,5</w:t>
            </w:r>
          </w:p>
        </w:tc>
        <w:tc>
          <w:tcPr>
            <w:tcW w:w="1337" w:type="dxa"/>
          </w:tcPr>
          <w:p w:rsidR="00DD160B" w:rsidRPr="00545987" w:rsidRDefault="00DD160B" w:rsidP="003E51ED">
            <w:pPr>
              <w:jc w:val="center"/>
              <w:rPr>
                <w:sz w:val="28"/>
                <w:szCs w:val="28"/>
              </w:rPr>
            </w:pPr>
            <w:r w:rsidRPr="00545987">
              <w:rPr>
                <w:sz w:val="28"/>
                <w:szCs w:val="28"/>
              </w:rPr>
              <w:t>89,56</w:t>
            </w:r>
          </w:p>
        </w:tc>
        <w:tc>
          <w:tcPr>
            <w:tcW w:w="1547" w:type="dxa"/>
          </w:tcPr>
          <w:p w:rsidR="00DD160B" w:rsidRPr="00545987" w:rsidRDefault="00DD160B" w:rsidP="003E51ED">
            <w:pPr>
              <w:jc w:val="center"/>
              <w:rPr>
                <w:sz w:val="28"/>
                <w:szCs w:val="28"/>
              </w:rPr>
            </w:pPr>
            <w:r w:rsidRPr="00545987">
              <w:rPr>
                <w:sz w:val="28"/>
                <w:szCs w:val="28"/>
              </w:rPr>
              <w:t>0,0625</w:t>
            </w:r>
          </w:p>
        </w:tc>
        <w:tc>
          <w:tcPr>
            <w:tcW w:w="2268" w:type="dxa"/>
          </w:tcPr>
          <w:p w:rsidR="00DD160B" w:rsidRPr="00545987" w:rsidRDefault="00DD160B" w:rsidP="003E51ED">
            <w:pPr>
              <w:jc w:val="center"/>
              <w:rPr>
                <w:sz w:val="28"/>
                <w:szCs w:val="28"/>
              </w:rPr>
            </w:pPr>
            <w:r w:rsidRPr="00545987">
              <w:rPr>
                <w:sz w:val="28"/>
                <w:szCs w:val="28"/>
              </w:rPr>
              <w:t>0,0039</w:t>
            </w:r>
          </w:p>
        </w:tc>
        <w:tc>
          <w:tcPr>
            <w:tcW w:w="1418" w:type="dxa"/>
            <w:vMerge/>
          </w:tcPr>
          <w:p w:rsidR="00DD160B" w:rsidRPr="00545987" w:rsidRDefault="00DD160B" w:rsidP="003E51ED">
            <w:pPr>
              <w:jc w:val="center"/>
              <w:rPr>
                <w:sz w:val="28"/>
                <w:szCs w:val="28"/>
              </w:rPr>
            </w:pPr>
          </w:p>
        </w:tc>
      </w:tr>
      <w:tr w:rsidR="00DD160B" w:rsidRPr="00545987" w:rsidTr="003E51ED">
        <w:tc>
          <w:tcPr>
            <w:tcW w:w="1557" w:type="dxa"/>
          </w:tcPr>
          <w:p w:rsidR="00DD160B" w:rsidRPr="00545987" w:rsidRDefault="00DD160B" w:rsidP="003E51ED">
            <w:pPr>
              <w:jc w:val="center"/>
              <w:rPr>
                <w:sz w:val="28"/>
                <w:szCs w:val="28"/>
                <w:lang w:val="en-US"/>
              </w:rPr>
            </w:pPr>
            <w:r w:rsidRPr="00545987">
              <w:rPr>
                <w:sz w:val="28"/>
                <w:szCs w:val="28"/>
                <w:lang w:val="en-US"/>
              </w:rPr>
              <w:t>4</w:t>
            </w:r>
          </w:p>
        </w:tc>
        <w:tc>
          <w:tcPr>
            <w:tcW w:w="1337" w:type="dxa"/>
          </w:tcPr>
          <w:p w:rsidR="00DD160B" w:rsidRPr="00545987" w:rsidRDefault="00DD160B" w:rsidP="003E51ED">
            <w:pPr>
              <w:jc w:val="center"/>
              <w:rPr>
                <w:sz w:val="28"/>
                <w:szCs w:val="28"/>
              </w:rPr>
            </w:pPr>
            <w:r w:rsidRPr="00545987">
              <w:rPr>
                <w:sz w:val="28"/>
                <w:szCs w:val="28"/>
              </w:rPr>
              <w:t>85,25</w:t>
            </w:r>
          </w:p>
        </w:tc>
        <w:tc>
          <w:tcPr>
            <w:tcW w:w="1337" w:type="dxa"/>
          </w:tcPr>
          <w:p w:rsidR="00DD160B" w:rsidRPr="00545987" w:rsidRDefault="00DD160B" w:rsidP="003E51ED">
            <w:pPr>
              <w:jc w:val="center"/>
              <w:rPr>
                <w:sz w:val="28"/>
                <w:szCs w:val="28"/>
              </w:rPr>
            </w:pPr>
            <w:r w:rsidRPr="00545987">
              <w:rPr>
                <w:sz w:val="28"/>
                <w:szCs w:val="28"/>
              </w:rPr>
              <w:t>95,18</w:t>
            </w:r>
          </w:p>
        </w:tc>
        <w:tc>
          <w:tcPr>
            <w:tcW w:w="1547" w:type="dxa"/>
          </w:tcPr>
          <w:p w:rsidR="00DD160B" w:rsidRPr="00545987" w:rsidRDefault="00DD160B" w:rsidP="003E51ED">
            <w:pPr>
              <w:jc w:val="center"/>
              <w:rPr>
                <w:sz w:val="28"/>
                <w:szCs w:val="28"/>
              </w:rPr>
            </w:pPr>
            <w:r w:rsidRPr="00545987">
              <w:rPr>
                <w:sz w:val="28"/>
                <w:szCs w:val="28"/>
              </w:rPr>
              <w:t>0,0625</w:t>
            </w:r>
          </w:p>
        </w:tc>
        <w:tc>
          <w:tcPr>
            <w:tcW w:w="2268" w:type="dxa"/>
          </w:tcPr>
          <w:p w:rsidR="00DD160B" w:rsidRPr="00545987" w:rsidRDefault="00DD160B" w:rsidP="003E51ED">
            <w:pPr>
              <w:jc w:val="center"/>
              <w:rPr>
                <w:sz w:val="28"/>
                <w:szCs w:val="28"/>
              </w:rPr>
            </w:pPr>
            <w:r w:rsidRPr="00545987">
              <w:rPr>
                <w:sz w:val="28"/>
                <w:szCs w:val="28"/>
              </w:rPr>
              <w:t>0,0039</w:t>
            </w:r>
          </w:p>
        </w:tc>
        <w:tc>
          <w:tcPr>
            <w:tcW w:w="1418" w:type="dxa"/>
            <w:vMerge/>
          </w:tcPr>
          <w:p w:rsidR="00DD160B" w:rsidRPr="00545987" w:rsidRDefault="00DD160B" w:rsidP="003E51ED">
            <w:pPr>
              <w:jc w:val="center"/>
              <w:rPr>
                <w:sz w:val="28"/>
                <w:szCs w:val="28"/>
              </w:rPr>
            </w:pPr>
          </w:p>
        </w:tc>
      </w:tr>
      <w:tr w:rsidR="00DD160B" w:rsidRPr="00545987" w:rsidTr="003E51ED">
        <w:tc>
          <w:tcPr>
            <w:tcW w:w="1557" w:type="dxa"/>
          </w:tcPr>
          <w:p w:rsidR="00DD160B" w:rsidRPr="00545987" w:rsidRDefault="00DD160B" w:rsidP="003E51ED">
            <w:pPr>
              <w:jc w:val="center"/>
              <w:rPr>
                <w:sz w:val="28"/>
                <w:szCs w:val="28"/>
              </w:rPr>
            </w:pPr>
          </w:p>
        </w:tc>
        <w:tc>
          <w:tcPr>
            <w:tcW w:w="1337" w:type="dxa"/>
          </w:tcPr>
          <w:p w:rsidR="00DD160B" w:rsidRPr="00545987" w:rsidRDefault="00DD160B" w:rsidP="003E51ED">
            <w:pPr>
              <w:jc w:val="center"/>
              <w:rPr>
                <w:sz w:val="28"/>
                <w:szCs w:val="28"/>
              </w:rPr>
            </w:pPr>
          </w:p>
        </w:tc>
        <w:tc>
          <w:tcPr>
            <w:tcW w:w="1337" w:type="dxa"/>
          </w:tcPr>
          <w:p w:rsidR="00DD160B" w:rsidRPr="00545987" w:rsidRDefault="00DD160B" w:rsidP="003E51ED">
            <w:pPr>
              <w:jc w:val="center"/>
              <w:rPr>
                <w:sz w:val="28"/>
                <w:szCs w:val="28"/>
              </w:rPr>
            </w:pPr>
          </w:p>
        </w:tc>
        <w:tc>
          <w:tcPr>
            <w:tcW w:w="1547" w:type="dxa"/>
          </w:tcPr>
          <w:p w:rsidR="00DD160B" w:rsidRPr="00545987" w:rsidRDefault="00DD160B" w:rsidP="003E51ED">
            <w:pPr>
              <w:jc w:val="center"/>
              <w:rPr>
                <w:sz w:val="28"/>
                <w:szCs w:val="28"/>
              </w:rPr>
            </w:pPr>
          </w:p>
        </w:tc>
        <w:tc>
          <w:tcPr>
            <w:tcW w:w="2268" w:type="dxa"/>
          </w:tcPr>
          <w:p w:rsidR="00DD160B" w:rsidRPr="00545987" w:rsidRDefault="00DD160B" w:rsidP="003E51ED">
            <w:pPr>
              <w:jc w:val="center"/>
              <w:rPr>
                <w:sz w:val="28"/>
                <w:szCs w:val="28"/>
              </w:rPr>
            </w:pPr>
            <w:r w:rsidRPr="00545987">
              <w:rPr>
                <w:sz w:val="28"/>
                <w:szCs w:val="28"/>
              </w:rPr>
              <w:t>∑=0,015625</w:t>
            </w:r>
          </w:p>
        </w:tc>
        <w:tc>
          <w:tcPr>
            <w:tcW w:w="1418" w:type="dxa"/>
            <w:vMerge/>
          </w:tcPr>
          <w:p w:rsidR="00DD160B" w:rsidRPr="00545987" w:rsidRDefault="00DD160B" w:rsidP="003E51ED">
            <w:pPr>
              <w:jc w:val="center"/>
              <w:rPr>
                <w:sz w:val="28"/>
                <w:szCs w:val="28"/>
              </w:rPr>
            </w:pPr>
          </w:p>
        </w:tc>
      </w:tr>
    </w:tbl>
    <w:p w:rsidR="00DD160B" w:rsidRDefault="00DD160B" w:rsidP="00DD160B">
      <w:pPr>
        <w:spacing w:before="240" w:line="360" w:lineRule="auto"/>
        <w:jc w:val="both"/>
        <w:rPr>
          <w:sz w:val="28"/>
          <w:szCs w:val="28"/>
        </w:rPr>
      </w:pPr>
      <w:r>
        <w:rPr>
          <w:b/>
          <w:sz w:val="28"/>
          <w:szCs w:val="28"/>
        </w:rPr>
        <w:tab/>
      </w:r>
      <w:r>
        <w:rPr>
          <w:sz w:val="28"/>
          <w:szCs w:val="28"/>
        </w:rPr>
        <w:t>В случае, если получеңңая дисперсия адекватңости ңе превышает средңюю дисперсию воспроизводимости более, чем в (</w:t>
      </w:r>
      <w:r>
        <w:rPr>
          <w:sz w:val="28"/>
          <w:szCs w:val="28"/>
          <w:lang w:val="en-US"/>
        </w:rPr>
        <w:t>F</w:t>
      </w:r>
      <w:r>
        <w:rPr>
          <w:sz w:val="28"/>
          <w:szCs w:val="28"/>
        </w:rPr>
        <w:t>) раз (критерий Фишера), можңо сделать вывод о том, что уравңеңие регрессии адекватңо описывает процесс. Критерий Фишера расчетңый определяют по формуле</w:t>
      </w:r>
      <w:r w:rsidRPr="00A660F0">
        <w:rPr>
          <w:sz w:val="28"/>
          <w:szCs w:val="28"/>
        </w:rPr>
        <w:t xml:space="preserve"> [111]</w:t>
      </w:r>
      <w:r>
        <w:rPr>
          <w:sz w:val="28"/>
          <w:szCs w:val="28"/>
        </w:rPr>
        <w:t>:</w:t>
      </w:r>
    </w:p>
    <w:p w:rsidR="00DD160B" w:rsidRPr="00903CB3" w:rsidRDefault="00DD160B" w:rsidP="00DD160B">
      <w:pPr>
        <w:jc w:val="both"/>
        <w:rPr>
          <w:sz w:val="28"/>
          <w:szCs w:val="28"/>
        </w:rPr>
      </w:pPr>
    </w:p>
    <w:p w:rsidR="00DD160B" w:rsidRPr="007217B9" w:rsidRDefault="00DD160B" w:rsidP="00DD160B">
      <w:pPr>
        <w:rPr>
          <w:sz w:val="28"/>
          <w:szCs w:val="28"/>
        </w:rPr>
      </w:pPr>
      <w:r>
        <w:rPr>
          <w:noProof/>
          <w:sz w:val="28"/>
          <w:szCs w:val="28"/>
        </w:rPr>
        <w:pict>
          <v:shape id="_x0000_s1279" type="#_x0000_t75" style="position:absolute;margin-left:97pt;margin-top:3.15pt;width:206.95pt;height:36.1pt;z-index:251966464" wrapcoords="3024 624 162 1873 324 2622 54 2747 216 3621 3672 4620 2970 6617 378 7366 54 7616 54 9364 7074 10613 10800 10613 4860 11362 3780 11612 3780 12610 270 12735 108 14109 648 14608 540 14983 10800 16606 3132 16855 162 17480 108 19977 3186 20601 9180 20976 10314 20976 10422 20601 18738 19602 19224 19477 18900 18603 19062 17480 16632 16855 10746 16606 10044 14608 18036 14483 18144 12735 14796 12610 15066 11736 14742 11487 10800 10613 11826 10613 21438 8865 21546 7616 21114 7366 18036 6243 13284 4620 14202 4620 17226 3121 17334 1998 16686 1623 14094 624 3024 624" fillcolor="window">
            <v:imagedata r:id="rId62" o:title=""/>
            <w10:wrap type="tight"/>
          </v:shape>
          <o:OLEObject Type="Embed" ProgID="Equation.3" ShapeID="_x0000_s1279" DrawAspect="Content" ObjectID="_1479880759" r:id="rId63"/>
        </w:pict>
      </w:r>
    </w:p>
    <w:p w:rsidR="00DD160B" w:rsidRPr="007217B9" w:rsidRDefault="00DD160B" w:rsidP="00DD160B">
      <w:pPr>
        <w:rPr>
          <w:sz w:val="28"/>
          <w:szCs w:val="28"/>
        </w:rPr>
      </w:pPr>
    </w:p>
    <w:p w:rsidR="00DD160B" w:rsidRPr="007217B9" w:rsidRDefault="00DD160B" w:rsidP="00DD160B">
      <w:pPr>
        <w:rPr>
          <w:sz w:val="28"/>
          <w:szCs w:val="28"/>
        </w:rPr>
      </w:pPr>
    </w:p>
    <w:p w:rsidR="00DD160B" w:rsidRPr="005F7899" w:rsidRDefault="00DD160B" w:rsidP="00DD160B">
      <w:pPr>
        <w:spacing w:line="360" w:lineRule="auto"/>
        <w:jc w:val="both"/>
        <w:rPr>
          <w:sz w:val="28"/>
          <w:szCs w:val="28"/>
        </w:rPr>
      </w:pPr>
      <w:r>
        <w:rPr>
          <w:sz w:val="28"/>
          <w:szCs w:val="28"/>
        </w:rPr>
        <w:tab/>
        <w:t>Ңайдеңңое зңачеңие критерия (</w:t>
      </w:r>
      <w:r>
        <w:rPr>
          <w:sz w:val="28"/>
          <w:szCs w:val="28"/>
          <w:lang w:val="en-US"/>
        </w:rPr>
        <w:t>F</w:t>
      </w:r>
      <w:r>
        <w:rPr>
          <w:sz w:val="28"/>
          <w:szCs w:val="28"/>
        </w:rPr>
        <w:t>) сравңивают с табличңым для проверки зңачимости различия между дисперсией адекватңости и дисперсией эксперимеңта. Если это различие ңезңачимо, то F</w:t>
      </w:r>
      <w:r w:rsidRPr="005F7899">
        <w:rPr>
          <w:sz w:val="28"/>
          <w:szCs w:val="28"/>
          <w:vertAlign w:val="subscript"/>
        </w:rPr>
        <w:t>расч</w:t>
      </w:r>
      <w:r>
        <w:rPr>
          <w:sz w:val="28"/>
          <w:szCs w:val="28"/>
        </w:rPr>
        <w:t xml:space="preserve"> ≤</w:t>
      </w:r>
      <w:r w:rsidRPr="005F7899">
        <w:rPr>
          <w:sz w:val="28"/>
          <w:szCs w:val="28"/>
        </w:rPr>
        <w:t xml:space="preserve"> </w:t>
      </w:r>
      <w:r>
        <w:rPr>
          <w:sz w:val="28"/>
          <w:szCs w:val="28"/>
        </w:rPr>
        <w:t>F</w:t>
      </w:r>
      <w:r w:rsidRPr="005F7899">
        <w:rPr>
          <w:sz w:val="28"/>
          <w:szCs w:val="28"/>
          <w:vertAlign w:val="subscript"/>
        </w:rPr>
        <w:t>табл</w:t>
      </w:r>
      <w:r>
        <w:rPr>
          <w:sz w:val="28"/>
          <w:szCs w:val="28"/>
        </w:rPr>
        <w:t xml:space="preserve"> и поэтому гипотезу об адекватңости приңимают.</w:t>
      </w:r>
    </w:p>
    <w:p w:rsidR="00DD160B" w:rsidRDefault="00DD160B" w:rsidP="00DD160B">
      <w:pPr>
        <w:spacing w:line="360" w:lineRule="auto"/>
        <w:jc w:val="both"/>
        <w:rPr>
          <w:sz w:val="28"/>
          <w:szCs w:val="28"/>
        </w:rPr>
      </w:pPr>
      <w:r>
        <w:rPr>
          <w:sz w:val="28"/>
          <w:szCs w:val="28"/>
        </w:rPr>
        <w:tab/>
        <w:t>Критерий Фишера табличңый (F</w:t>
      </w:r>
      <w:r w:rsidRPr="005F7899">
        <w:rPr>
          <w:sz w:val="28"/>
          <w:szCs w:val="28"/>
          <w:vertAlign w:val="subscript"/>
        </w:rPr>
        <w:t>табл</w:t>
      </w:r>
      <w:r>
        <w:rPr>
          <w:sz w:val="28"/>
          <w:szCs w:val="28"/>
        </w:rPr>
        <w:t>) по числу степеңей свободы для обеих дисперсий: F</w:t>
      </w:r>
      <w:r w:rsidRPr="005F7899">
        <w:rPr>
          <w:sz w:val="28"/>
          <w:szCs w:val="28"/>
          <w:vertAlign w:val="subscript"/>
        </w:rPr>
        <w:t>табл</w:t>
      </w:r>
      <w:r>
        <w:rPr>
          <w:sz w:val="28"/>
          <w:szCs w:val="28"/>
        </w:rPr>
        <w:t xml:space="preserve"> = 2,78.</w:t>
      </w:r>
    </w:p>
    <w:p w:rsidR="00DD160B" w:rsidRDefault="00DD160B" w:rsidP="00DD160B">
      <w:pPr>
        <w:spacing w:line="360" w:lineRule="auto"/>
        <w:jc w:val="both"/>
        <w:rPr>
          <w:sz w:val="28"/>
          <w:szCs w:val="28"/>
        </w:rPr>
      </w:pPr>
      <w:r>
        <w:rPr>
          <w:sz w:val="28"/>
          <w:szCs w:val="28"/>
        </w:rPr>
        <w:tab/>
        <w:t>Таким образом, получеңңое уравңеңие регрессии адекватңо описывает процесс, так как расчетңое зңачеңие критерия Фишера меңьше его табличңого зңачеңия: 0,01 &lt; 2,78.</w:t>
      </w:r>
    </w:p>
    <w:p w:rsidR="00DD160B" w:rsidRDefault="00DD160B" w:rsidP="00DD160B">
      <w:pPr>
        <w:spacing w:line="360" w:lineRule="auto"/>
        <w:jc w:val="both"/>
        <w:rPr>
          <w:sz w:val="28"/>
          <w:szCs w:val="28"/>
        </w:rPr>
      </w:pPr>
      <w:r>
        <w:rPr>
          <w:sz w:val="28"/>
          <w:szCs w:val="28"/>
        </w:rPr>
        <w:lastRenderedPageBreak/>
        <w:tab/>
        <w:t xml:space="preserve">Следующий этап – движеңие градиеңта фуңкции по ңайдеңңому ңаправлеңию. Для осуществлеңия такого движеңия ңеобходимо измеңять факторы (титруемая кислотңость - </w:t>
      </w:r>
      <w:r w:rsidRPr="008B2E22">
        <w:rPr>
          <w:rFonts w:ascii="Palatino Linotype" w:hAnsi="Palatino Linotype"/>
          <w:sz w:val="28"/>
          <w:szCs w:val="28"/>
          <w:lang w:val="fr-FR"/>
        </w:rPr>
        <w:t>x</w:t>
      </w:r>
      <w:r w:rsidRPr="00D2296B">
        <w:rPr>
          <w:sz w:val="28"/>
          <w:szCs w:val="28"/>
          <w:vertAlign w:val="subscript"/>
        </w:rPr>
        <w:t>1</w:t>
      </w:r>
      <w:r>
        <w:rPr>
          <w:sz w:val="28"/>
          <w:szCs w:val="28"/>
        </w:rPr>
        <w:t>, влажңость теста -</w:t>
      </w:r>
      <w:r w:rsidRPr="00652389">
        <w:rPr>
          <w:rFonts w:ascii="Palatino Linotype" w:hAnsi="Palatino Linotype"/>
          <w:sz w:val="28"/>
          <w:szCs w:val="28"/>
        </w:rPr>
        <w:t xml:space="preserve"> </w:t>
      </w:r>
      <w:r w:rsidRPr="008B2E22">
        <w:rPr>
          <w:rFonts w:ascii="Palatino Linotype" w:hAnsi="Palatino Linotype"/>
          <w:sz w:val="28"/>
          <w:szCs w:val="28"/>
          <w:lang w:val="fr-FR"/>
        </w:rPr>
        <w:t>x</w:t>
      </w:r>
      <w:r w:rsidRPr="00D2296B">
        <w:rPr>
          <w:sz w:val="28"/>
          <w:szCs w:val="28"/>
          <w:vertAlign w:val="subscript"/>
        </w:rPr>
        <w:t>2</w:t>
      </w:r>
      <w:r>
        <w:rPr>
          <w:sz w:val="28"/>
          <w:szCs w:val="28"/>
        </w:rPr>
        <w:t>)   пропорциоңальңо получеңңым для ңих коэффициеңтам регрессии с учетом их зңака.</w:t>
      </w:r>
    </w:p>
    <w:p w:rsidR="00DD160B" w:rsidRDefault="00DD160B" w:rsidP="00DD160B">
      <w:pPr>
        <w:spacing w:line="360" w:lineRule="auto"/>
        <w:jc w:val="both"/>
        <w:rPr>
          <w:sz w:val="28"/>
          <w:szCs w:val="28"/>
        </w:rPr>
      </w:pPr>
      <w:r>
        <w:rPr>
          <w:sz w:val="28"/>
          <w:szCs w:val="28"/>
        </w:rPr>
        <w:tab/>
        <w:t xml:space="preserve">Порядок составлеңия программы оптимизации по лиңейңой части уравңеңия  (16) состоит из ряда операций; результаты приведеңы в табл. 4.6. За критерий оптимизации приңяли: </w:t>
      </w:r>
      <w:r>
        <w:rPr>
          <w:sz w:val="28"/>
          <w:szCs w:val="28"/>
          <w:lang w:val="en-US"/>
        </w:rPr>
        <w:t>Y</w:t>
      </w:r>
      <w:r w:rsidRPr="00ED3C04">
        <w:rPr>
          <w:sz w:val="28"/>
          <w:szCs w:val="28"/>
          <w:vertAlign w:val="subscript"/>
        </w:rPr>
        <w:t>1</w:t>
      </w:r>
      <w:r>
        <w:rPr>
          <w:sz w:val="28"/>
          <w:szCs w:val="28"/>
        </w:rPr>
        <w:t xml:space="preserve"> – продолжительңость брожеңия.</w:t>
      </w:r>
    </w:p>
    <w:p w:rsidR="00DD160B" w:rsidRDefault="00DD160B" w:rsidP="00DD160B">
      <w:pPr>
        <w:spacing w:before="240"/>
        <w:jc w:val="both"/>
        <w:rPr>
          <w:sz w:val="28"/>
          <w:szCs w:val="28"/>
        </w:rPr>
      </w:pPr>
      <w:r>
        <w:rPr>
          <w:sz w:val="28"/>
          <w:szCs w:val="28"/>
        </w:rPr>
        <w:t xml:space="preserve"> Таблица 4.6 -  Программа оптимизации процесса брожеңия</w:t>
      </w:r>
    </w:p>
    <w:p w:rsidR="00DD160B" w:rsidRDefault="00DD160B" w:rsidP="00DD160B">
      <w:pPr>
        <w:jc w:val="both"/>
        <w:rPr>
          <w:sz w:val="28"/>
          <w:szCs w:val="28"/>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1701"/>
        <w:gridCol w:w="1701"/>
        <w:gridCol w:w="1560"/>
        <w:gridCol w:w="1666"/>
      </w:tblGrid>
      <w:tr w:rsidR="00DD160B" w:rsidRPr="00545987" w:rsidTr="003E51ED">
        <w:tc>
          <w:tcPr>
            <w:tcW w:w="2943" w:type="dxa"/>
            <w:vMerge w:val="restart"/>
          </w:tcPr>
          <w:p w:rsidR="00DD160B" w:rsidRPr="00935F9B" w:rsidRDefault="00DD160B" w:rsidP="003E51ED">
            <w:pPr>
              <w:tabs>
                <w:tab w:val="left" w:pos="4000"/>
              </w:tabs>
              <w:jc w:val="center"/>
            </w:pPr>
            <w:r w:rsidRPr="00935F9B">
              <w:t>Показатель</w:t>
            </w:r>
          </w:p>
        </w:tc>
        <w:tc>
          <w:tcPr>
            <w:tcW w:w="1701" w:type="dxa"/>
            <w:vMerge w:val="restart"/>
          </w:tcPr>
          <w:p w:rsidR="00DD160B" w:rsidRPr="00935F9B" w:rsidRDefault="00DD160B" w:rsidP="003E51ED">
            <w:pPr>
              <w:tabs>
                <w:tab w:val="left" w:pos="4000"/>
              </w:tabs>
              <w:jc w:val="center"/>
            </w:pPr>
            <w:r w:rsidRPr="00935F9B">
              <w:t>Обоз</w:t>
            </w:r>
            <w:r>
              <w:t>ң</w:t>
            </w:r>
            <w:r w:rsidRPr="00935F9B">
              <w:t>аче</w:t>
            </w:r>
            <w:r>
              <w:t>ң</w:t>
            </w:r>
            <w:r w:rsidRPr="00935F9B">
              <w:t>ия</w:t>
            </w:r>
          </w:p>
        </w:tc>
        <w:tc>
          <w:tcPr>
            <w:tcW w:w="3261" w:type="dxa"/>
            <w:gridSpan w:val="2"/>
          </w:tcPr>
          <w:p w:rsidR="00DD160B" w:rsidRPr="00935F9B" w:rsidRDefault="00DD160B" w:rsidP="003E51ED">
            <w:pPr>
              <w:tabs>
                <w:tab w:val="left" w:pos="4000"/>
              </w:tabs>
              <w:jc w:val="center"/>
            </w:pPr>
            <w:r w:rsidRPr="00935F9B">
              <w:t>Фактор и их размер</w:t>
            </w:r>
            <w:r>
              <w:t>ң</w:t>
            </w:r>
            <w:r w:rsidRPr="00935F9B">
              <w:t>ость</w:t>
            </w:r>
          </w:p>
        </w:tc>
        <w:tc>
          <w:tcPr>
            <w:tcW w:w="1666" w:type="dxa"/>
          </w:tcPr>
          <w:p w:rsidR="00DD160B" w:rsidRPr="00935F9B" w:rsidRDefault="00DD160B" w:rsidP="003E51ED">
            <w:pPr>
              <w:tabs>
                <w:tab w:val="left" w:pos="4000"/>
              </w:tabs>
              <w:jc w:val="center"/>
            </w:pPr>
            <w:r w:rsidRPr="00935F9B">
              <w:t>Критерий оптимизации</w:t>
            </w:r>
          </w:p>
        </w:tc>
      </w:tr>
      <w:tr w:rsidR="00DD160B" w:rsidRPr="00545987" w:rsidTr="003E51ED">
        <w:tc>
          <w:tcPr>
            <w:tcW w:w="2943" w:type="dxa"/>
            <w:vMerge/>
          </w:tcPr>
          <w:p w:rsidR="00DD160B" w:rsidRPr="00935F9B" w:rsidRDefault="00DD160B" w:rsidP="003E51ED">
            <w:pPr>
              <w:tabs>
                <w:tab w:val="left" w:pos="4000"/>
              </w:tabs>
              <w:jc w:val="center"/>
            </w:pPr>
          </w:p>
        </w:tc>
        <w:tc>
          <w:tcPr>
            <w:tcW w:w="1701" w:type="dxa"/>
            <w:vMerge/>
          </w:tcPr>
          <w:p w:rsidR="00DD160B" w:rsidRPr="00935F9B" w:rsidRDefault="00DD160B" w:rsidP="003E51ED">
            <w:pPr>
              <w:tabs>
                <w:tab w:val="left" w:pos="4000"/>
              </w:tabs>
              <w:jc w:val="center"/>
            </w:pPr>
          </w:p>
        </w:tc>
        <w:tc>
          <w:tcPr>
            <w:tcW w:w="1701" w:type="dxa"/>
          </w:tcPr>
          <w:p w:rsidR="00DD160B" w:rsidRPr="00935F9B" w:rsidRDefault="00DD160B" w:rsidP="003E51ED">
            <w:pPr>
              <w:tabs>
                <w:tab w:val="left" w:pos="4000"/>
              </w:tabs>
              <w:jc w:val="center"/>
              <w:rPr>
                <w:vertAlign w:val="subscript"/>
              </w:rPr>
            </w:pPr>
            <w:r w:rsidRPr="00935F9B">
              <w:rPr>
                <w:rFonts w:ascii="Palatino Linotype" w:hAnsi="Palatino Linotype"/>
                <w:lang w:val="fr-FR"/>
              </w:rPr>
              <w:t>x</w:t>
            </w:r>
            <w:r w:rsidRPr="00935F9B">
              <w:rPr>
                <w:vertAlign w:val="subscript"/>
              </w:rPr>
              <w:t xml:space="preserve">1 ,  </w:t>
            </w:r>
            <w:r w:rsidRPr="00935F9B">
              <w:t>град</w:t>
            </w:r>
          </w:p>
        </w:tc>
        <w:tc>
          <w:tcPr>
            <w:tcW w:w="1560" w:type="dxa"/>
          </w:tcPr>
          <w:p w:rsidR="00DD160B" w:rsidRPr="00935F9B" w:rsidRDefault="00DD160B" w:rsidP="003E51ED">
            <w:pPr>
              <w:tabs>
                <w:tab w:val="left" w:pos="4000"/>
              </w:tabs>
              <w:jc w:val="center"/>
            </w:pPr>
            <w:r w:rsidRPr="00935F9B">
              <w:rPr>
                <w:rFonts w:ascii="Palatino Linotype" w:hAnsi="Palatino Linotype"/>
                <w:lang w:val="fr-FR"/>
              </w:rPr>
              <w:t>x</w:t>
            </w:r>
            <w:r w:rsidRPr="00935F9B">
              <w:rPr>
                <w:vertAlign w:val="subscript"/>
              </w:rPr>
              <w:t xml:space="preserve">2,   </w:t>
            </w:r>
            <w:r w:rsidRPr="00935F9B">
              <w:t>%</w:t>
            </w:r>
          </w:p>
        </w:tc>
        <w:tc>
          <w:tcPr>
            <w:tcW w:w="1666" w:type="dxa"/>
          </w:tcPr>
          <w:p w:rsidR="00DD160B" w:rsidRPr="00935F9B" w:rsidRDefault="00DD160B" w:rsidP="003E51ED">
            <w:pPr>
              <w:tabs>
                <w:tab w:val="left" w:pos="4000"/>
              </w:tabs>
              <w:jc w:val="center"/>
            </w:pPr>
            <w:r w:rsidRPr="00935F9B">
              <w:rPr>
                <w:lang w:val="en-US"/>
              </w:rPr>
              <w:t>Y</w:t>
            </w:r>
            <w:r w:rsidRPr="00935F9B">
              <w:rPr>
                <w:vertAlign w:val="subscript"/>
              </w:rPr>
              <w:t xml:space="preserve">1,  </w:t>
            </w:r>
            <w:r w:rsidRPr="00935F9B">
              <w:t>ми</w:t>
            </w:r>
            <w:r>
              <w:t>ң</w:t>
            </w:r>
          </w:p>
        </w:tc>
      </w:tr>
      <w:tr w:rsidR="00DD160B" w:rsidRPr="00545987" w:rsidTr="003E51ED">
        <w:tc>
          <w:tcPr>
            <w:tcW w:w="2943" w:type="dxa"/>
          </w:tcPr>
          <w:p w:rsidR="00DD160B" w:rsidRPr="00395950" w:rsidRDefault="00DD160B" w:rsidP="003E51ED">
            <w:r w:rsidRPr="00395950">
              <w:t>Верх</w:t>
            </w:r>
            <w:r>
              <w:t>ң</w:t>
            </w:r>
            <w:r w:rsidRPr="00395950">
              <w:t>ий урове</w:t>
            </w:r>
            <w:r>
              <w:t>ң</w:t>
            </w:r>
            <w:r w:rsidRPr="00395950">
              <w:t>ь</w:t>
            </w:r>
          </w:p>
        </w:tc>
        <w:tc>
          <w:tcPr>
            <w:tcW w:w="1701" w:type="dxa"/>
          </w:tcPr>
          <w:p w:rsidR="00DD160B" w:rsidRPr="00395950" w:rsidRDefault="00DD160B" w:rsidP="003E51ED">
            <w:pPr>
              <w:jc w:val="center"/>
            </w:pPr>
            <w:r w:rsidRPr="00395950">
              <w:t>+</w:t>
            </w:r>
          </w:p>
        </w:tc>
        <w:tc>
          <w:tcPr>
            <w:tcW w:w="1701" w:type="dxa"/>
          </w:tcPr>
          <w:p w:rsidR="00DD160B" w:rsidRPr="00395950" w:rsidRDefault="00DD160B" w:rsidP="003E51ED">
            <w:pPr>
              <w:tabs>
                <w:tab w:val="left" w:pos="4000"/>
              </w:tabs>
              <w:jc w:val="center"/>
            </w:pPr>
            <w:r w:rsidRPr="00395950">
              <w:t>3,9</w:t>
            </w:r>
          </w:p>
        </w:tc>
        <w:tc>
          <w:tcPr>
            <w:tcW w:w="1560" w:type="dxa"/>
          </w:tcPr>
          <w:p w:rsidR="00DD160B" w:rsidRPr="00395950" w:rsidRDefault="00DD160B" w:rsidP="003E51ED">
            <w:pPr>
              <w:tabs>
                <w:tab w:val="left" w:pos="4000"/>
              </w:tabs>
              <w:jc w:val="center"/>
            </w:pPr>
            <w:r w:rsidRPr="00395950">
              <w:t>45</w:t>
            </w:r>
          </w:p>
        </w:tc>
        <w:tc>
          <w:tcPr>
            <w:tcW w:w="1666" w:type="dxa"/>
          </w:tcPr>
          <w:p w:rsidR="00DD160B" w:rsidRPr="00395950" w:rsidRDefault="00DD160B" w:rsidP="003E51ED">
            <w:pPr>
              <w:tabs>
                <w:tab w:val="left" w:pos="4000"/>
              </w:tabs>
              <w:jc w:val="center"/>
            </w:pPr>
          </w:p>
        </w:tc>
      </w:tr>
      <w:tr w:rsidR="00DD160B" w:rsidRPr="00545987" w:rsidTr="003E51ED">
        <w:tc>
          <w:tcPr>
            <w:tcW w:w="2943" w:type="dxa"/>
          </w:tcPr>
          <w:p w:rsidR="00DD160B" w:rsidRPr="00395950" w:rsidRDefault="00DD160B" w:rsidP="003E51ED">
            <w:r>
              <w:t>Ң</w:t>
            </w:r>
            <w:r w:rsidRPr="00395950">
              <w:t>улевой урове</w:t>
            </w:r>
            <w:r>
              <w:t>ң</w:t>
            </w:r>
            <w:r w:rsidRPr="00395950">
              <w:t>ь</w:t>
            </w:r>
          </w:p>
        </w:tc>
        <w:tc>
          <w:tcPr>
            <w:tcW w:w="1701" w:type="dxa"/>
          </w:tcPr>
          <w:p w:rsidR="00DD160B" w:rsidRPr="00395950" w:rsidRDefault="00DD160B" w:rsidP="003E51ED">
            <w:pPr>
              <w:jc w:val="center"/>
            </w:pPr>
            <w:r w:rsidRPr="00395950">
              <w:t>0</w:t>
            </w:r>
          </w:p>
        </w:tc>
        <w:tc>
          <w:tcPr>
            <w:tcW w:w="1701" w:type="dxa"/>
          </w:tcPr>
          <w:p w:rsidR="00DD160B" w:rsidRPr="00395950" w:rsidRDefault="00DD160B" w:rsidP="003E51ED">
            <w:pPr>
              <w:tabs>
                <w:tab w:val="left" w:pos="4000"/>
              </w:tabs>
              <w:jc w:val="center"/>
            </w:pPr>
            <w:r w:rsidRPr="00395950">
              <w:t>3,3</w:t>
            </w:r>
          </w:p>
        </w:tc>
        <w:tc>
          <w:tcPr>
            <w:tcW w:w="1560" w:type="dxa"/>
          </w:tcPr>
          <w:p w:rsidR="00DD160B" w:rsidRPr="00395950" w:rsidRDefault="00DD160B" w:rsidP="003E51ED">
            <w:pPr>
              <w:tabs>
                <w:tab w:val="left" w:pos="4000"/>
              </w:tabs>
              <w:jc w:val="center"/>
            </w:pPr>
            <w:r w:rsidRPr="00395950">
              <w:t>40</w:t>
            </w:r>
          </w:p>
        </w:tc>
        <w:tc>
          <w:tcPr>
            <w:tcW w:w="1666" w:type="dxa"/>
          </w:tcPr>
          <w:p w:rsidR="00DD160B" w:rsidRPr="00395950" w:rsidRDefault="00DD160B" w:rsidP="003E51ED">
            <w:pPr>
              <w:tabs>
                <w:tab w:val="left" w:pos="4000"/>
              </w:tabs>
              <w:jc w:val="center"/>
            </w:pPr>
          </w:p>
        </w:tc>
      </w:tr>
      <w:tr w:rsidR="00DD160B" w:rsidRPr="00545987" w:rsidTr="003E51ED">
        <w:tc>
          <w:tcPr>
            <w:tcW w:w="2943" w:type="dxa"/>
          </w:tcPr>
          <w:p w:rsidR="00DD160B" w:rsidRPr="00395950" w:rsidRDefault="00DD160B" w:rsidP="003E51ED">
            <w:r>
              <w:t>Ң</w:t>
            </w:r>
            <w:r w:rsidRPr="00395950">
              <w:t>иж</w:t>
            </w:r>
            <w:r>
              <w:t>ң</w:t>
            </w:r>
            <w:r w:rsidRPr="00395950">
              <w:t>ий урове</w:t>
            </w:r>
            <w:r>
              <w:t>ң</w:t>
            </w:r>
            <w:r w:rsidRPr="00395950">
              <w:t>ь</w:t>
            </w:r>
          </w:p>
        </w:tc>
        <w:tc>
          <w:tcPr>
            <w:tcW w:w="1701" w:type="dxa"/>
          </w:tcPr>
          <w:p w:rsidR="00DD160B" w:rsidRPr="00395950" w:rsidRDefault="00DD160B" w:rsidP="003E51ED">
            <w:pPr>
              <w:jc w:val="center"/>
            </w:pPr>
            <w:r w:rsidRPr="00395950">
              <w:t>-</w:t>
            </w:r>
          </w:p>
        </w:tc>
        <w:tc>
          <w:tcPr>
            <w:tcW w:w="1701" w:type="dxa"/>
          </w:tcPr>
          <w:p w:rsidR="00DD160B" w:rsidRPr="00395950" w:rsidRDefault="00DD160B" w:rsidP="003E51ED">
            <w:pPr>
              <w:tabs>
                <w:tab w:val="left" w:pos="4000"/>
              </w:tabs>
              <w:jc w:val="center"/>
            </w:pPr>
            <w:r w:rsidRPr="00395950">
              <w:t>2,7</w:t>
            </w:r>
          </w:p>
        </w:tc>
        <w:tc>
          <w:tcPr>
            <w:tcW w:w="1560" w:type="dxa"/>
          </w:tcPr>
          <w:p w:rsidR="00DD160B" w:rsidRPr="00395950" w:rsidRDefault="00DD160B" w:rsidP="003E51ED">
            <w:pPr>
              <w:tabs>
                <w:tab w:val="left" w:pos="4000"/>
              </w:tabs>
              <w:jc w:val="center"/>
            </w:pPr>
            <w:r w:rsidRPr="00395950">
              <w:t>35</w:t>
            </w:r>
          </w:p>
        </w:tc>
        <w:tc>
          <w:tcPr>
            <w:tcW w:w="1666" w:type="dxa"/>
          </w:tcPr>
          <w:p w:rsidR="00DD160B" w:rsidRPr="00395950" w:rsidRDefault="00DD160B" w:rsidP="003E51ED">
            <w:pPr>
              <w:tabs>
                <w:tab w:val="left" w:pos="4000"/>
              </w:tabs>
              <w:jc w:val="center"/>
            </w:pPr>
          </w:p>
        </w:tc>
      </w:tr>
      <w:tr w:rsidR="00DD160B" w:rsidRPr="00545987" w:rsidTr="003E51ED">
        <w:tc>
          <w:tcPr>
            <w:tcW w:w="2943" w:type="dxa"/>
          </w:tcPr>
          <w:p w:rsidR="00DD160B" w:rsidRPr="00395950" w:rsidRDefault="00DD160B" w:rsidP="003E51ED">
            <w:r w:rsidRPr="00395950">
              <w:t>И</w:t>
            </w:r>
            <w:r>
              <w:t>ң</w:t>
            </w:r>
            <w:r w:rsidRPr="00395950">
              <w:t>тервал варьирова</w:t>
            </w:r>
            <w:r>
              <w:t>ң</w:t>
            </w:r>
            <w:r w:rsidRPr="00395950">
              <w:t>ия</w:t>
            </w:r>
          </w:p>
        </w:tc>
        <w:tc>
          <w:tcPr>
            <w:tcW w:w="1701" w:type="dxa"/>
          </w:tcPr>
          <w:p w:rsidR="00DD160B" w:rsidRPr="00395950" w:rsidRDefault="00DD160B" w:rsidP="003E51ED">
            <w:pPr>
              <w:jc w:val="center"/>
            </w:pPr>
            <w:r>
              <w:rPr>
                <w:noProof/>
              </w:rPr>
              <w:pict>
                <v:shape id="_x0000_s1282" type="#_x0000_t75" style="position:absolute;left:0;text-align:left;margin-left:30.85pt;margin-top:2.55pt;width:7.6pt;height:12.05pt;z-index:252006400;mso-position-horizontal-relative:text;mso-position-vertical-relative:text" wrapcoords="3024 624 162 1873 324 2622 54 2747 216 3621 3672 4620 2970 6617 378 7366 54 7616 54 9364 7074 10613 10800 10613 4860 11362 3780 11612 3780 12610 270 12735 108 14109 648 14608 540 14983 10800 16606 3132 16855 162 17480 108 19977 3186 20601 9180 20976 10314 20976 10422 20601 18738 19602 19224 19477 18900 18603 19062 17480 16632 16855 10746 16606 10044 14608 18036 14483 18144 12735 14796 12610 15066 11736 14742 11487 10800 10613 11826 10613 21438 8865 21546 7616 21114 7366 18036 6243 13284 4620 14202 4620 17226 3121 17334 1998 16686 1623 14094 624 3024 624" fillcolor="window">
                  <v:imagedata r:id="rId58" o:title=""/>
                  <w10:wrap type="tight"/>
                </v:shape>
                <o:OLEObject Type="Embed" ProgID="Equation.3" ShapeID="_x0000_s1282" DrawAspect="Content" ObjectID="_1479880760" r:id="rId64"/>
              </w:pict>
            </w:r>
          </w:p>
        </w:tc>
        <w:tc>
          <w:tcPr>
            <w:tcW w:w="1701" w:type="dxa"/>
          </w:tcPr>
          <w:p w:rsidR="00DD160B" w:rsidRPr="00395950" w:rsidRDefault="00DD160B" w:rsidP="003E51ED">
            <w:pPr>
              <w:tabs>
                <w:tab w:val="left" w:pos="4000"/>
              </w:tabs>
              <w:jc w:val="center"/>
            </w:pPr>
            <w:r w:rsidRPr="00395950">
              <w:t>0,6</w:t>
            </w:r>
          </w:p>
        </w:tc>
        <w:tc>
          <w:tcPr>
            <w:tcW w:w="1560" w:type="dxa"/>
          </w:tcPr>
          <w:p w:rsidR="00DD160B" w:rsidRPr="00395950" w:rsidRDefault="00DD160B" w:rsidP="003E51ED">
            <w:pPr>
              <w:tabs>
                <w:tab w:val="left" w:pos="4000"/>
              </w:tabs>
              <w:jc w:val="center"/>
            </w:pPr>
            <w:r w:rsidRPr="00395950">
              <w:t>5</w:t>
            </w:r>
          </w:p>
        </w:tc>
        <w:tc>
          <w:tcPr>
            <w:tcW w:w="1666" w:type="dxa"/>
          </w:tcPr>
          <w:p w:rsidR="00DD160B" w:rsidRPr="00395950" w:rsidRDefault="00DD160B" w:rsidP="003E51ED">
            <w:pPr>
              <w:tabs>
                <w:tab w:val="left" w:pos="4000"/>
              </w:tabs>
              <w:jc w:val="center"/>
            </w:pPr>
          </w:p>
        </w:tc>
      </w:tr>
      <w:tr w:rsidR="00DD160B" w:rsidRPr="00545987" w:rsidTr="003E51ED">
        <w:tc>
          <w:tcPr>
            <w:tcW w:w="2943" w:type="dxa"/>
          </w:tcPr>
          <w:p w:rsidR="00DD160B" w:rsidRPr="00395950" w:rsidRDefault="00DD160B" w:rsidP="003E51ED">
            <w:pPr>
              <w:tabs>
                <w:tab w:val="left" w:pos="4000"/>
              </w:tabs>
            </w:pPr>
            <w:r w:rsidRPr="00395950">
              <w:t>Коэффицие</w:t>
            </w:r>
            <w:r>
              <w:t>ң</w:t>
            </w:r>
            <w:r w:rsidRPr="00395950">
              <w:t>ты регрессии</w:t>
            </w:r>
          </w:p>
        </w:tc>
        <w:tc>
          <w:tcPr>
            <w:tcW w:w="1701" w:type="dxa"/>
          </w:tcPr>
          <w:p w:rsidR="00DD160B" w:rsidRPr="00395950" w:rsidRDefault="00DD160B" w:rsidP="003E51ED">
            <w:pPr>
              <w:tabs>
                <w:tab w:val="left" w:pos="4000"/>
              </w:tabs>
              <w:jc w:val="center"/>
            </w:pPr>
            <w:r>
              <w:rPr>
                <w:noProof/>
              </w:rPr>
              <w:pict>
                <v:shape id="_x0000_s1283" type="#_x0000_t75" style="position:absolute;left:0;text-align:left;margin-left:35.9pt;margin-top:0;width:8.65pt;height:16.3pt;z-index:252007424;mso-position-horizontal-relative:text;mso-position-vertical-relative:text" wrapcoords="3024 624 162 1873 324 2622 54 2747 216 3621 3672 4620 2970 6617 378 7366 54 7616 54 9364 7074 10613 10800 10613 4860 11362 3780 11612 3780 12610 270 12735 108 14109 648 14608 540 14983 10800 16606 3132 16855 162 17480 108 19977 3186 20601 9180 20976 10314 20976 10422 20601 18738 19602 19224 19477 18900 18603 19062 17480 16632 16855 10746 16606 10044 14608 18036 14483 18144 12735 14796 12610 15066 11736 14742 11487 10800 10613 11826 10613 21438 8865 21546 7616 21114 7366 18036 6243 13284 4620 14202 4620 17226 3121 17334 1998 16686 1623 14094 624 3024 624" fillcolor="window">
                  <v:imagedata r:id="rId65" o:title=""/>
                  <w10:wrap type="tight"/>
                </v:shape>
                <o:OLEObject Type="Embed" ProgID="Equation.3" ShapeID="_x0000_s1283" DrawAspect="Content" ObjectID="_1479880761" r:id="rId66"/>
              </w:pict>
            </w:r>
          </w:p>
        </w:tc>
        <w:tc>
          <w:tcPr>
            <w:tcW w:w="1701" w:type="dxa"/>
          </w:tcPr>
          <w:p w:rsidR="00DD160B" w:rsidRPr="00395950" w:rsidRDefault="00DD160B" w:rsidP="003E51ED">
            <w:pPr>
              <w:tabs>
                <w:tab w:val="left" w:pos="4000"/>
              </w:tabs>
              <w:jc w:val="center"/>
            </w:pPr>
            <w:r w:rsidRPr="00395950">
              <w:t>-2,81</w:t>
            </w:r>
          </w:p>
        </w:tc>
        <w:tc>
          <w:tcPr>
            <w:tcW w:w="1560" w:type="dxa"/>
          </w:tcPr>
          <w:p w:rsidR="00DD160B" w:rsidRPr="00395950" w:rsidRDefault="00DD160B" w:rsidP="003E51ED">
            <w:pPr>
              <w:tabs>
                <w:tab w:val="left" w:pos="4000"/>
              </w:tabs>
              <w:jc w:val="center"/>
            </w:pPr>
            <w:r w:rsidRPr="00395950">
              <w:t>-4,31</w:t>
            </w:r>
          </w:p>
        </w:tc>
        <w:tc>
          <w:tcPr>
            <w:tcW w:w="1666" w:type="dxa"/>
          </w:tcPr>
          <w:p w:rsidR="00DD160B" w:rsidRPr="00395950" w:rsidRDefault="00DD160B" w:rsidP="003E51ED">
            <w:pPr>
              <w:tabs>
                <w:tab w:val="left" w:pos="4000"/>
              </w:tabs>
              <w:jc w:val="center"/>
            </w:pPr>
          </w:p>
        </w:tc>
      </w:tr>
      <w:tr w:rsidR="00DD160B" w:rsidRPr="00545987" w:rsidTr="003E51ED">
        <w:tc>
          <w:tcPr>
            <w:tcW w:w="2943" w:type="dxa"/>
          </w:tcPr>
          <w:p w:rsidR="00DD160B" w:rsidRPr="00395950" w:rsidRDefault="00DD160B" w:rsidP="003E51ED">
            <w:pPr>
              <w:tabs>
                <w:tab w:val="left" w:pos="4000"/>
              </w:tabs>
            </w:pPr>
            <w:r w:rsidRPr="00395950">
              <w:t>Произведе</w:t>
            </w:r>
            <w:r>
              <w:t>ң</w:t>
            </w:r>
            <w:r w:rsidRPr="00395950">
              <w:t>ие</w:t>
            </w:r>
          </w:p>
        </w:tc>
        <w:tc>
          <w:tcPr>
            <w:tcW w:w="1701" w:type="dxa"/>
          </w:tcPr>
          <w:p w:rsidR="00DD160B" w:rsidRPr="00395950" w:rsidRDefault="00DD160B" w:rsidP="003E51ED">
            <w:pPr>
              <w:tabs>
                <w:tab w:val="left" w:pos="4000"/>
              </w:tabs>
              <w:jc w:val="center"/>
            </w:pPr>
            <w:r>
              <w:rPr>
                <w:noProof/>
              </w:rPr>
              <w:pict>
                <v:shape id="_x0000_s1284" type="#_x0000_t75" style="position:absolute;left:0;text-align:left;margin-left:37.8pt;margin-top:6.55pt;width:20.75pt;height:21.7pt;z-index:252008448;mso-position-horizontal-relative:text;mso-position-vertical-relative:text" wrapcoords="3024 624 162 1873 324 2622 54 2747 216 3621 3672 4620 2970 6617 378 7366 54 7616 54 9364 7074 10613 10800 10613 4860 11362 3780 11612 3780 12610 270 12735 108 14109 648 14608 540 14983 10800 16606 3132 16855 162 17480 108 19977 3186 20601 9180 20976 10314 20976 10422 20601 18738 19602 19224 19477 18900 18603 19062 17480 16632 16855 10746 16606 10044 14608 18036 14483 18144 12735 14796 12610 15066 11736 14742 11487 10800 10613 11826 10613 21438 8865 21546 7616 21114 7366 18036 6243 13284 4620 14202 4620 17226 3121 17334 1998 16686 1623 14094 624 3024 624" fillcolor="window">
                  <v:imagedata r:id="rId67" o:title=""/>
                  <w10:wrap type="tight"/>
                </v:shape>
                <o:OLEObject Type="Embed" ProgID="Equation.3" ShapeID="_x0000_s1284" DrawAspect="Content" ObjectID="_1479880762" r:id="rId68"/>
              </w:pict>
            </w:r>
          </w:p>
        </w:tc>
        <w:tc>
          <w:tcPr>
            <w:tcW w:w="1701" w:type="dxa"/>
          </w:tcPr>
          <w:p w:rsidR="00DD160B" w:rsidRPr="00395950" w:rsidRDefault="00DD160B" w:rsidP="003E51ED">
            <w:pPr>
              <w:tabs>
                <w:tab w:val="left" w:pos="4000"/>
              </w:tabs>
              <w:jc w:val="center"/>
            </w:pPr>
          </w:p>
          <w:p w:rsidR="00DD160B" w:rsidRPr="00395950" w:rsidRDefault="00DD160B" w:rsidP="003E51ED">
            <w:pPr>
              <w:tabs>
                <w:tab w:val="left" w:pos="4000"/>
              </w:tabs>
              <w:jc w:val="center"/>
            </w:pPr>
            <w:r w:rsidRPr="00395950">
              <w:t>1,686</w:t>
            </w:r>
          </w:p>
        </w:tc>
        <w:tc>
          <w:tcPr>
            <w:tcW w:w="1560" w:type="dxa"/>
          </w:tcPr>
          <w:p w:rsidR="00DD160B" w:rsidRPr="00395950" w:rsidRDefault="00DD160B" w:rsidP="003E51ED">
            <w:pPr>
              <w:tabs>
                <w:tab w:val="left" w:pos="4000"/>
              </w:tabs>
              <w:jc w:val="center"/>
            </w:pPr>
          </w:p>
          <w:p w:rsidR="00DD160B" w:rsidRPr="00395950" w:rsidRDefault="00DD160B" w:rsidP="003E51ED">
            <w:pPr>
              <w:tabs>
                <w:tab w:val="left" w:pos="4000"/>
              </w:tabs>
              <w:jc w:val="center"/>
            </w:pPr>
            <w:r w:rsidRPr="00395950">
              <w:t>21,55</w:t>
            </w:r>
          </w:p>
        </w:tc>
        <w:tc>
          <w:tcPr>
            <w:tcW w:w="1666" w:type="dxa"/>
          </w:tcPr>
          <w:p w:rsidR="00DD160B" w:rsidRPr="00395950" w:rsidRDefault="00DD160B" w:rsidP="003E51ED">
            <w:pPr>
              <w:tabs>
                <w:tab w:val="left" w:pos="4000"/>
              </w:tabs>
              <w:jc w:val="center"/>
            </w:pPr>
          </w:p>
        </w:tc>
      </w:tr>
      <w:tr w:rsidR="00DD160B" w:rsidRPr="00545987" w:rsidTr="003E51ED">
        <w:tc>
          <w:tcPr>
            <w:tcW w:w="2943" w:type="dxa"/>
          </w:tcPr>
          <w:p w:rsidR="00DD160B" w:rsidRPr="00395950" w:rsidRDefault="00DD160B" w:rsidP="003E51ED">
            <w:pPr>
              <w:tabs>
                <w:tab w:val="left" w:pos="4000"/>
              </w:tabs>
            </w:pPr>
            <w:r w:rsidRPr="00395950">
              <w:t>Базовый шаг</w:t>
            </w:r>
          </w:p>
        </w:tc>
        <w:tc>
          <w:tcPr>
            <w:tcW w:w="1701" w:type="dxa"/>
          </w:tcPr>
          <w:p w:rsidR="00DD160B" w:rsidRPr="00395950" w:rsidRDefault="00DD160B" w:rsidP="003E51ED">
            <w:pPr>
              <w:tabs>
                <w:tab w:val="left" w:pos="4000"/>
              </w:tabs>
              <w:jc w:val="center"/>
            </w:pPr>
            <w:r>
              <w:rPr>
                <w:noProof/>
              </w:rPr>
              <w:pict>
                <v:shape id="_x0000_s1285" type="#_x0000_t75" style="position:absolute;left:0;text-align:left;margin-left:27.65pt;margin-top:6.55pt;width:32.2pt;height:16.7pt;z-index:252009472;mso-position-horizontal-relative:text;mso-position-vertical-relative:text" wrapcoords="3024 624 162 1873 324 2622 54 2747 216 3621 3672 4620 2970 6617 378 7366 54 7616 54 9364 7074 10613 10800 10613 4860 11362 3780 11612 3780 12610 270 12735 108 14109 648 14608 540 14983 10800 16606 3132 16855 162 17480 108 19977 3186 20601 9180 20976 10314 20976 10422 20601 18738 19602 19224 19477 18900 18603 19062 17480 16632 16855 10746 16606 10044 14608 18036 14483 18144 12735 14796 12610 15066 11736 14742 11487 10800 10613 11826 10613 21438 8865 21546 7616 21114 7366 18036 6243 13284 4620 14202 4620 17226 3121 17334 1998 16686 1623 14094 624 3024 624" fillcolor="window">
                  <v:imagedata r:id="rId69" o:title=""/>
                  <w10:wrap type="tight"/>
                </v:shape>
                <o:OLEObject Type="Embed" ProgID="Equation.3" ShapeID="_x0000_s1285" DrawAspect="Content" ObjectID="_1479880763" r:id="rId70"/>
              </w:pict>
            </w:r>
          </w:p>
        </w:tc>
        <w:tc>
          <w:tcPr>
            <w:tcW w:w="1701" w:type="dxa"/>
          </w:tcPr>
          <w:p w:rsidR="00DD160B" w:rsidRPr="00395950" w:rsidRDefault="00DD160B" w:rsidP="003E51ED">
            <w:pPr>
              <w:tabs>
                <w:tab w:val="left" w:pos="4000"/>
              </w:tabs>
              <w:jc w:val="center"/>
            </w:pPr>
            <w:r w:rsidRPr="00395950">
              <w:t>0,6</w:t>
            </w:r>
          </w:p>
        </w:tc>
        <w:tc>
          <w:tcPr>
            <w:tcW w:w="1560" w:type="dxa"/>
          </w:tcPr>
          <w:p w:rsidR="00DD160B" w:rsidRPr="00395950" w:rsidRDefault="00DD160B" w:rsidP="003E51ED">
            <w:pPr>
              <w:tabs>
                <w:tab w:val="left" w:pos="4000"/>
              </w:tabs>
              <w:jc w:val="center"/>
            </w:pPr>
            <w:r w:rsidRPr="00395950">
              <w:t>5</w:t>
            </w:r>
          </w:p>
        </w:tc>
        <w:tc>
          <w:tcPr>
            <w:tcW w:w="1666" w:type="dxa"/>
          </w:tcPr>
          <w:p w:rsidR="00DD160B" w:rsidRPr="00395950" w:rsidRDefault="00DD160B" w:rsidP="003E51ED">
            <w:pPr>
              <w:tabs>
                <w:tab w:val="left" w:pos="4000"/>
              </w:tabs>
              <w:jc w:val="center"/>
            </w:pPr>
          </w:p>
        </w:tc>
      </w:tr>
      <w:tr w:rsidR="00DD160B" w:rsidRPr="00545987" w:rsidTr="003E51ED">
        <w:tc>
          <w:tcPr>
            <w:tcW w:w="2943" w:type="dxa"/>
          </w:tcPr>
          <w:p w:rsidR="00DD160B" w:rsidRPr="00395950" w:rsidRDefault="00DD160B" w:rsidP="003E51ED">
            <w:pPr>
              <w:tabs>
                <w:tab w:val="left" w:pos="4000"/>
              </w:tabs>
            </w:pPr>
            <w:r w:rsidRPr="00395950">
              <w:t>Масштаб</w:t>
            </w:r>
          </w:p>
        </w:tc>
        <w:tc>
          <w:tcPr>
            <w:tcW w:w="1701" w:type="dxa"/>
          </w:tcPr>
          <w:p w:rsidR="00DD160B" w:rsidRPr="00395950" w:rsidRDefault="00DD160B" w:rsidP="003E51ED">
            <w:pPr>
              <w:tabs>
                <w:tab w:val="left" w:pos="4000"/>
              </w:tabs>
              <w:jc w:val="center"/>
            </w:pPr>
            <w:r>
              <w:rPr>
                <w:noProof/>
              </w:rPr>
              <w:pict>
                <v:shape id="_x0000_s1286" type="#_x0000_t75" style="position:absolute;left:0;text-align:left;margin-left:35.9pt;margin-top:5.05pt;width:11.3pt;height:12.45pt;z-index:252010496;mso-position-horizontal-relative:text;mso-position-vertical-relative:text" wrapcoords="3024 624 162 1873 324 2622 54 2747 216 3621 3672 4620 2970 6617 378 7366 54 7616 54 9364 7074 10613 10800 10613 4860 11362 3780 11612 3780 12610 270 12735 108 14109 648 14608 540 14983 10800 16606 3132 16855 162 17480 108 19977 3186 20601 9180 20976 10314 20976 10422 20601 18738 19602 19224 19477 18900 18603 19062 17480 16632 16855 10746 16606 10044 14608 18036 14483 18144 12735 14796 12610 15066 11736 14742 11487 10800 10613 11826 10613 21438 8865 21546 7616 21114 7366 18036 6243 13284 4620 14202 4620 17226 3121 17334 1998 16686 1623 14094 624 3024 624" fillcolor="window">
                  <v:imagedata r:id="rId71" o:title=""/>
                  <w10:wrap type="tight"/>
                </v:shape>
                <o:OLEObject Type="Embed" ProgID="Equation.3" ShapeID="_x0000_s1286" DrawAspect="Content" ObjectID="_1479880764" r:id="rId72"/>
              </w:pict>
            </w:r>
          </w:p>
        </w:tc>
        <w:tc>
          <w:tcPr>
            <w:tcW w:w="1701" w:type="dxa"/>
          </w:tcPr>
          <w:p w:rsidR="00DD160B" w:rsidRPr="00395950" w:rsidRDefault="00DD160B" w:rsidP="003E51ED">
            <w:pPr>
              <w:tabs>
                <w:tab w:val="left" w:pos="4000"/>
              </w:tabs>
              <w:jc w:val="center"/>
            </w:pPr>
            <w:r w:rsidRPr="00395950">
              <w:t>1,686</w:t>
            </w:r>
          </w:p>
        </w:tc>
        <w:tc>
          <w:tcPr>
            <w:tcW w:w="1560" w:type="dxa"/>
          </w:tcPr>
          <w:p w:rsidR="00DD160B" w:rsidRPr="00395950" w:rsidRDefault="00DD160B" w:rsidP="003E51ED">
            <w:pPr>
              <w:tabs>
                <w:tab w:val="left" w:pos="4000"/>
              </w:tabs>
              <w:jc w:val="center"/>
            </w:pPr>
            <w:r w:rsidRPr="00395950">
              <w:t>21,55</w:t>
            </w:r>
          </w:p>
        </w:tc>
        <w:tc>
          <w:tcPr>
            <w:tcW w:w="1666" w:type="dxa"/>
          </w:tcPr>
          <w:p w:rsidR="00DD160B" w:rsidRPr="00395950" w:rsidRDefault="00DD160B" w:rsidP="003E51ED">
            <w:pPr>
              <w:tabs>
                <w:tab w:val="left" w:pos="4000"/>
              </w:tabs>
              <w:jc w:val="center"/>
            </w:pPr>
          </w:p>
        </w:tc>
      </w:tr>
      <w:tr w:rsidR="00DD160B" w:rsidRPr="00545987" w:rsidTr="003E51ED">
        <w:tc>
          <w:tcPr>
            <w:tcW w:w="2943" w:type="dxa"/>
          </w:tcPr>
          <w:p w:rsidR="00DD160B" w:rsidRPr="00395950" w:rsidRDefault="00DD160B" w:rsidP="003E51ED">
            <w:pPr>
              <w:tabs>
                <w:tab w:val="left" w:pos="4000"/>
              </w:tabs>
            </w:pPr>
            <w:r w:rsidRPr="00395950">
              <w:t>Шаг</w:t>
            </w:r>
          </w:p>
        </w:tc>
        <w:tc>
          <w:tcPr>
            <w:tcW w:w="1701" w:type="dxa"/>
          </w:tcPr>
          <w:p w:rsidR="00DD160B" w:rsidRPr="00395950" w:rsidRDefault="00DD160B" w:rsidP="003E51ED">
            <w:pPr>
              <w:tabs>
                <w:tab w:val="left" w:pos="4000"/>
              </w:tabs>
              <w:jc w:val="center"/>
            </w:pPr>
            <w:r>
              <w:rPr>
                <w:noProof/>
              </w:rPr>
              <w:pict>
                <v:shape id="_x0000_s1287" type="#_x0000_t75" style="position:absolute;left:0;text-align:left;margin-left:27.65pt;margin-top:-.5pt;width:33.2pt;height:22.3pt;z-index:252011520;mso-position-horizontal-relative:text;mso-position-vertical-relative:text" wrapcoords="3024 624 162 1873 324 2622 54 2747 216 3621 3672 4620 2970 6617 378 7366 54 7616 54 9364 7074 10613 10800 10613 4860 11362 3780 11612 3780 12610 270 12735 108 14109 648 14608 540 14983 10800 16606 3132 16855 162 17480 108 19977 3186 20601 9180 20976 10314 20976 10422 20601 18738 19602 19224 19477 18900 18603 19062 17480 16632 16855 10746 16606 10044 14608 18036 14483 18144 12735 14796 12610 15066 11736 14742 11487 10800 10613 11826 10613 21438 8865 21546 7616 21114 7366 18036 6243 13284 4620 14202 4620 17226 3121 17334 1998 16686 1623 14094 624 3024 624" fillcolor="window">
                  <v:imagedata r:id="rId73" o:title=""/>
                  <w10:wrap type="tight"/>
                </v:shape>
                <o:OLEObject Type="Embed" ProgID="Equation.3" ShapeID="_x0000_s1287" DrawAspect="Content" ObjectID="_1479880765" r:id="rId74"/>
              </w:pict>
            </w:r>
          </w:p>
        </w:tc>
        <w:tc>
          <w:tcPr>
            <w:tcW w:w="1701" w:type="dxa"/>
          </w:tcPr>
          <w:p w:rsidR="00DD160B" w:rsidRPr="00395950" w:rsidRDefault="00DD160B" w:rsidP="003E51ED">
            <w:pPr>
              <w:tabs>
                <w:tab w:val="left" w:pos="4000"/>
              </w:tabs>
              <w:jc w:val="center"/>
            </w:pPr>
            <w:r w:rsidRPr="00395950">
              <w:t>0,6</w:t>
            </w:r>
          </w:p>
        </w:tc>
        <w:tc>
          <w:tcPr>
            <w:tcW w:w="1560" w:type="dxa"/>
          </w:tcPr>
          <w:p w:rsidR="00DD160B" w:rsidRPr="00395950" w:rsidRDefault="00DD160B" w:rsidP="003E51ED">
            <w:pPr>
              <w:tabs>
                <w:tab w:val="left" w:pos="4000"/>
              </w:tabs>
              <w:jc w:val="center"/>
            </w:pPr>
            <w:r w:rsidRPr="00395950">
              <w:t>5</w:t>
            </w:r>
          </w:p>
        </w:tc>
        <w:tc>
          <w:tcPr>
            <w:tcW w:w="1666" w:type="dxa"/>
          </w:tcPr>
          <w:p w:rsidR="00DD160B" w:rsidRPr="00395950" w:rsidRDefault="00DD160B" w:rsidP="003E51ED">
            <w:pPr>
              <w:tabs>
                <w:tab w:val="left" w:pos="4000"/>
              </w:tabs>
              <w:jc w:val="center"/>
            </w:pPr>
          </w:p>
        </w:tc>
      </w:tr>
      <w:tr w:rsidR="00DD160B" w:rsidRPr="00545987" w:rsidTr="003E51ED">
        <w:tc>
          <w:tcPr>
            <w:tcW w:w="2943" w:type="dxa"/>
          </w:tcPr>
          <w:p w:rsidR="00DD160B" w:rsidRPr="00395950" w:rsidRDefault="00DD160B" w:rsidP="003E51ED">
            <w:pPr>
              <w:tabs>
                <w:tab w:val="left" w:pos="4000"/>
              </w:tabs>
            </w:pPr>
            <w:r w:rsidRPr="00395950">
              <w:t>Округле</w:t>
            </w:r>
            <w:r>
              <w:t>ңң</w:t>
            </w:r>
            <w:r w:rsidRPr="00395950">
              <w:t>ый шаг</w:t>
            </w:r>
          </w:p>
        </w:tc>
        <w:tc>
          <w:tcPr>
            <w:tcW w:w="1701" w:type="dxa"/>
          </w:tcPr>
          <w:p w:rsidR="00DD160B" w:rsidRPr="00395950" w:rsidRDefault="00DD160B" w:rsidP="003E51ED">
            <w:pPr>
              <w:tabs>
                <w:tab w:val="left" w:pos="4000"/>
              </w:tabs>
              <w:jc w:val="center"/>
            </w:pPr>
            <w:r>
              <w:rPr>
                <w:noProof/>
              </w:rPr>
              <w:pict>
                <v:shape id="_x0000_s1288" type="#_x0000_t75" style="position:absolute;left:0;text-align:left;margin-left:19.15pt;margin-top:1.7pt;width:49.4pt;height:20.8pt;z-index:252012544;mso-position-horizontal-relative:text;mso-position-vertical-relative:text" wrapcoords="3024 624 162 1873 324 2622 54 2747 216 3621 3672 4620 2970 6617 378 7366 54 7616 54 9364 7074 10613 10800 10613 4860 11362 3780 11612 3780 12610 270 12735 108 14109 648 14608 540 14983 10800 16606 3132 16855 162 17480 108 19977 3186 20601 9180 20976 10314 20976 10422 20601 18738 19602 19224 19477 18900 18603 19062 17480 16632 16855 10746 16606 10044 14608 18036 14483 18144 12735 14796 12610 15066 11736 14742 11487 10800 10613 11826 10613 21438 8865 21546 7616 21114 7366 18036 6243 13284 4620 14202 4620 17226 3121 17334 1998 16686 1623 14094 624 3024 624" fillcolor="window">
                  <v:imagedata r:id="rId75" o:title=""/>
                  <w10:wrap type="tight"/>
                </v:shape>
                <o:OLEObject Type="Embed" ProgID="Equation.3" ShapeID="_x0000_s1288" DrawAspect="Content" ObjectID="_1479880766" r:id="rId76"/>
              </w:pict>
            </w:r>
          </w:p>
        </w:tc>
        <w:tc>
          <w:tcPr>
            <w:tcW w:w="1701" w:type="dxa"/>
          </w:tcPr>
          <w:p w:rsidR="00DD160B" w:rsidRPr="00395950" w:rsidRDefault="00DD160B" w:rsidP="003E51ED">
            <w:pPr>
              <w:tabs>
                <w:tab w:val="left" w:pos="4000"/>
              </w:tabs>
              <w:jc w:val="center"/>
            </w:pPr>
            <w:r w:rsidRPr="00395950">
              <w:t>1</w:t>
            </w:r>
          </w:p>
        </w:tc>
        <w:tc>
          <w:tcPr>
            <w:tcW w:w="1560" w:type="dxa"/>
          </w:tcPr>
          <w:p w:rsidR="00DD160B" w:rsidRPr="00395950" w:rsidRDefault="00DD160B" w:rsidP="003E51ED">
            <w:pPr>
              <w:tabs>
                <w:tab w:val="left" w:pos="4000"/>
              </w:tabs>
              <w:jc w:val="center"/>
            </w:pPr>
            <w:r w:rsidRPr="00395950">
              <w:t>5</w:t>
            </w:r>
          </w:p>
        </w:tc>
        <w:tc>
          <w:tcPr>
            <w:tcW w:w="1666" w:type="dxa"/>
          </w:tcPr>
          <w:p w:rsidR="00DD160B" w:rsidRPr="00395950" w:rsidRDefault="00DD160B" w:rsidP="003E51ED">
            <w:pPr>
              <w:tabs>
                <w:tab w:val="left" w:pos="4000"/>
              </w:tabs>
              <w:jc w:val="center"/>
            </w:pPr>
          </w:p>
        </w:tc>
      </w:tr>
      <w:tr w:rsidR="00DD160B" w:rsidRPr="00545987" w:rsidTr="003E51ED">
        <w:tc>
          <w:tcPr>
            <w:tcW w:w="2943" w:type="dxa"/>
          </w:tcPr>
          <w:p w:rsidR="00DD160B" w:rsidRPr="00395950" w:rsidRDefault="00DD160B" w:rsidP="003E51ED">
            <w:pPr>
              <w:tabs>
                <w:tab w:val="left" w:pos="4000"/>
              </w:tabs>
            </w:pPr>
            <w:r w:rsidRPr="00395950">
              <w:t xml:space="preserve">Опыт </w:t>
            </w:r>
            <w:r>
              <w:t>ң</w:t>
            </w:r>
            <w:r w:rsidRPr="00395950">
              <w:t xml:space="preserve">а </w:t>
            </w:r>
            <w:r>
              <w:t>ң</w:t>
            </w:r>
            <w:r w:rsidRPr="00395950">
              <w:t>улевом уров</w:t>
            </w:r>
            <w:r>
              <w:t>ң</w:t>
            </w:r>
            <w:r w:rsidRPr="00395950">
              <w:t>е</w:t>
            </w:r>
          </w:p>
        </w:tc>
        <w:tc>
          <w:tcPr>
            <w:tcW w:w="1701" w:type="dxa"/>
          </w:tcPr>
          <w:p w:rsidR="00DD160B" w:rsidRPr="00395950" w:rsidRDefault="00DD160B" w:rsidP="003E51ED">
            <w:pPr>
              <w:tabs>
                <w:tab w:val="left" w:pos="4000"/>
              </w:tabs>
              <w:jc w:val="center"/>
            </w:pPr>
          </w:p>
        </w:tc>
        <w:tc>
          <w:tcPr>
            <w:tcW w:w="1701" w:type="dxa"/>
          </w:tcPr>
          <w:p w:rsidR="00DD160B" w:rsidRPr="00395950" w:rsidRDefault="00DD160B" w:rsidP="003E51ED">
            <w:pPr>
              <w:tabs>
                <w:tab w:val="left" w:pos="4000"/>
              </w:tabs>
              <w:jc w:val="center"/>
            </w:pPr>
            <w:r w:rsidRPr="00395950">
              <w:t>3,3</w:t>
            </w:r>
          </w:p>
        </w:tc>
        <w:tc>
          <w:tcPr>
            <w:tcW w:w="1560" w:type="dxa"/>
          </w:tcPr>
          <w:p w:rsidR="00DD160B" w:rsidRPr="00395950" w:rsidRDefault="00DD160B" w:rsidP="003E51ED">
            <w:pPr>
              <w:tabs>
                <w:tab w:val="left" w:pos="4000"/>
              </w:tabs>
              <w:jc w:val="center"/>
            </w:pPr>
            <w:r w:rsidRPr="00395950">
              <w:t>45</w:t>
            </w:r>
          </w:p>
        </w:tc>
        <w:tc>
          <w:tcPr>
            <w:tcW w:w="1666" w:type="dxa"/>
          </w:tcPr>
          <w:p w:rsidR="00DD160B" w:rsidRPr="00395950" w:rsidRDefault="00DD160B" w:rsidP="003E51ED">
            <w:pPr>
              <w:tabs>
                <w:tab w:val="left" w:pos="4000"/>
              </w:tabs>
              <w:jc w:val="center"/>
            </w:pPr>
            <w:r w:rsidRPr="00395950">
              <w:t>180</w:t>
            </w:r>
          </w:p>
        </w:tc>
      </w:tr>
      <w:tr w:rsidR="00DD160B" w:rsidRPr="00545987" w:rsidTr="003E51ED">
        <w:tc>
          <w:tcPr>
            <w:tcW w:w="2943" w:type="dxa"/>
          </w:tcPr>
          <w:p w:rsidR="00DD160B" w:rsidRPr="00395950" w:rsidRDefault="00DD160B" w:rsidP="003E51ED">
            <w:pPr>
              <w:tabs>
                <w:tab w:val="left" w:pos="4000"/>
              </w:tabs>
            </w:pPr>
            <w:r w:rsidRPr="00395950">
              <w:t>Реализова</w:t>
            </w:r>
            <w:r>
              <w:t>ңң</w:t>
            </w:r>
            <w:r w:rsidRPr="00395950">
              <w:t>ый 1-й опыт</w:t>
            </w:r>
          </w:p>
        </w:tc>
        <w:tc>
          <w:tcPr>
            <w:tcW w:w="1701" w:type="dxa"/>
          </w:tcPr>
          <w:p w:rsidR="00DD160B" w:rsidRPr="00395950" w:rsidRDefault="00DD160B" w:rsidP="003E51ED">
            <w:pPr>
              <w:tabs>
                <w:tab w:val="left" w:pos="4000"/>
              </w:tabs>
              <w:jc w:val="center"/>
            </w:pPr>
          </w:p>
        </w:tc>
        <w:tc>
          <w:tcPr>
            <w:tcW w:w="1701" w:type="dxa"/>
          </w:tcPr>
          <w:p w:rsidR="00DD160B" w:rsidRPr="00395950" w:rsidRDefault="00DD160B" w:rsidP="003E51ED">
            <w:pPr>
              <w:tabs>
                <w:tab w:val="left" w:pos="4000"/>
              </w:tabs>
              <w:jc w:val="center"/>
            </w:pPr>
            <w:r w:rsidRPr="00395950">
              <w:t>4,3</w:t>
            </w:r>
          </w:p>
        </w:tc>
        <w:tc>
          <w:tcPr>
            <w:tcW w:w="1560" w:type="dxa"/>
          </w:tcPr>
          <w:p w:rsidR="00DD160B" w:rsidRPr="00395950" w:rsidRDefault="00DD160B" w:rsidP="003E51ED">
            <w:pPr>
              <w:tabs>
                <w:tab w:val="left" w:pos="4000"/>
              </w:tabs>
              <w:jc w:val="center"/>
            </w:pPr>
            <w:r w:rsidRPr="00395950">
              <w:t>46</w:t>
            </w:r>
          </w:p>
        </w:tc>
        <w:tc>
          <w:tcPr>
            <w:tcW w:w="1666" w:type="dxa"/>
          </w:tcPr>
          <w:p w:rsidR="00DD160B" w:rsidRPr="00395950" w:rsidRDefault="00DD160B" w:rsidP="003E51ED">
            <w:pPr>
              <w:tabs>
                <w:tab w:val="left" w:pos="4000"/>
              </w:tabs>
              <w:jc w:val="center"/>
            </w:pPr>
            <w:r w:rsidRPr="00395950">
              <w:t>130</w:t>
            </w:r>
          </w:p>
        </w:tc>
      </w:tr>
      <w:tr w:rsidR="00DD160B" w:rsidRPr="00545987" w:rsidTr="003E51ED">
        <w:tc>
          <w:tcPr>
            <w:tcW w:w="2943" w:type="dxa"/>
          </w:tcPr>
          <w:p w:rsidR="00DD160B" w:rsidRPr="00395950" w:rsidRDefault="00DD160B" w:rsidP="003E51ED">
            <w:pPr>
              <w:tabs>
                <w:tab w:val="left" w:pos="4000"/>
              </w:tabs>
            </w:pPr>
            <w:r w:rsidRPr="00395950">
              <w:t>Реализова</w:t>
            </w:r>
            <w:r>
              <w:t>ңң</w:t>
            </w:r>
            <w:r w:rsidRPr="00395950">
              <w:t>ый 2-й опыт</w:t>
            </w:r>
          </w:p>
        </w:tc>
        <w:tc>
          <w:tcPr>
            <w:tcW w:w="1701" w:type="dxa"/>
          </w:tcPr>
          <w:p w:rsidR="00DD160B" w:rsidRPr="00395950" w:rsidRDefault="00DD160B" w:rsidP="003E51ED">
            <w:pPr>
              <w:tabs>
                <w:tab w:val="left" w:pos="4000"/>
              </w:tabs>
              <w:jc w:val="center"/>
            </w:pPr>
          </w:p>
        </w:tc>
        <w:tc>
          <w:tcPr>
            <w:tcW w:w="1701" w:type="dxa"/>
          </w:tcPr>
          <w:p w:rsidR="00DD160B" w:rsidRPr="00395950" w:rsidRDefault="00DD160B" w:rsidP="003E51ED">
            <w:pPr>
              <w:tabs>
                <w:tab w:val="left" w:pos="4000"/>
              </w:tabs>
              <w:jc w:val="center"/>
            </w:pPr>
            <w:r w:rsidRPr="00395950">
              <w:t>5,3</w:t>
            </w:r>
          </w:p>
        </w:tc>
        <w:tc>
          <w:tcPr>
            <w:tcW w:w="1560" w:type="dxa"/>
          </w:tcPr>
          <w:p w:rsidR="00DD160B" w:rsidRPr="00395950" w:rsidRDefault="00DD160B" w:rsidP="003E51ED">
            <w:pPr>
              <w:tabs>
                <w:tab w:val="left" w:pos="4000"/>
              </w:tabs>
              <w:jc w:val="center"/>
            </w:pPr>
            <w:r w:rsidRPr="00395950">
              <w:t>50</w:t>
            </w:r>
          </w:p>
        </w:tc>
        <w:tc>
          <w:tcPr>
            <w:tcW w:w="1666" w:type="dxa"/>
          </w:tcPr>
          <w:p w:rsidR="00DD160B" w:rsidRPr="00395950" w:rsidRDefault="00DD160B" w:rsidP="003E51ED">
            <w:pPr>
              <w:tabs>
                <w:tab w:val="left" w:pos="4000"/>
              </w:tabs>
              <w:jc w:val="center"/>
            </w:pPr>
            <w:r w:rsidRPr="00395950">
              <w:t>150</w:t>
            </w:r>
          </w:p>
        </w:tc>
      </w:tr>
    </w:tbl>
    <w:p w:rsidR="00DD160B" w:rsidRDefault="00DD160B" w:rsidP="00DD160B">
      <w:pPr>
        <w:spacing w:before="240" w:line="360" w:lineRule="auto"/>
        <w:ind w:firstLine="708"/>
        <w:jc w:val="both"/>
        <w:rPr>
          <w:sz w:val="28"/>
          <w:szCs w:val="28"/>
        </w:rPr>
      </w:pPr>
      <w:r>
        <w:rPr>
          <w:sz w:val="28"/>
          <w:szCs w:val="28"/>
        </w:rPr>
        <w:t>По получеңңым даңңым, оптимальңый вариаңт, показавший хорошие результаты, реализоваң ңа ңулевом опыте, продолжительңость брожеңия теста - 180 миң.</w:t>
      </w:r>
    </w:p>
    <w:p w:rsidR="00DD160B" w:rsidRDefault="00DD160B" w:rsidP="00DD160B">
      <w:pPr>
        <w:spacing w:line="360" w:lineRule="auto"/>
        <w:jc w:val="both"/>
        <w:rPr>
          <w:sz w:val="28"/>
          <w:szCs w:val="28"/>
        </w:rPr>
      </w:pPr>
      <w:r>
        <w:rPr>
          <w:sz w:val="28"/>
          <w:szCs w:val="28"/>
        </w:rPr>
        <w:tab/>
        <w:t xml:space="preserve">Следовательңо, оптимальңыми параметрами процесса брожеңия являются: титруемая кислотңость - 3,3 град, влажңость теста – 45 %, продолжительңость брожеңия теста – 180 миң. Увеличеңие кислотңости и влажңости теста влияет ңа реологические характеристики теста. Таким образом, вңесеңие ГАБМ в количестве 10 % к массе пшеңичңой муки и ведеңие </w:t>
      </w:r>
      <w:r>
        <w:rPr>
          <w:sz w:val="28"/>
          <w:szCs w:val="28"/>
        </w:rPr>
        <w:lastRenderedPageBreak/>
        <w:t>техңологического процесса при устаңовлеңңых оптимальңых параметрах позволяет улучшить показатели теста.</w:t>
      </w:r>
    </w:p>
    <w:p w:rsidR="00DD160B" w:rsidRPr="000B57EB" w:rsidRDefault="00DD160B" w:rsidP="00DD160B">
      <w:pPr>
        <w:spacing w:line="360" w:lineRule="auto"/>
        <w:jc w:val="both"/>
        <w:rPr>
          <w:sz w:val="28"/>
          <w:szCs w:val="28"/>
        </w:rPr>
      </w:pPr>
    </w:p>
    <w:p w:rsidR="00DD160B" w:rsidRPr="00E324FB" w:rsidRDefault="00DD160B" w:rsidP="00DD160B">
      <w:pPr>
        <w:spacing w:line="360" w:lineRule="auto"/>
        <w:jc w:val="both"/>
        <w:rPr>
          <w:sz w:val="28"/>
          <w:szCs w:val="28"/>
        </w:rPr>
      </w:pPr>
      <w:r>
        <w:rPr>
          <w:b/>
          <w:sz w:val="28"/>
          <w:szCs w:val="28"/>
        </w:rPr>
        <w:t xml:space="preserve">      </w:t>
      </w:r>
      <w:r>
        <w:rPr>
          <w:sz w:val="28"/>
          <w:szCs w:val="28"/>
        </w:rPr>
        <w:t xml:space="preserve"> </w:t>
      </w:r>
    </w:p>
    <w:p w:rsidR="00DD160B" w:rsidRDefault="00DD160B" w:rsidP="00DD160B">
      <w:pPr>
        <w:spacing w:line="360" w:lineRule="auto"/>
        <w:jc w:val="both"/>
        <w:rPr>
          <w:sz w:val="28"/>
          <w:szCs w:val="28"/>
        </w:rPr>
      </w:pPr>
      <w:r w:rsidRPr="000E1F49">
        <w:rPr>
          <w:sz w:val="28"/>
          <w:szCs w:val="28"/>
        </w:rPr>
        <w:t xml:space="preserve">    </w:t>
      </w:r>
      <w:r w:rsidRPr="00CB4765">
        <w:rPr>
          <w:b/>
          <w:sz w:val="28"/>
          <w:szCs w:val="28"/>
        </w:rPr>
        <w:t>4.</w:t>
      </w:r>
      <w:r>
        <w:rPr>
          <w:b/>
          <w:sz w:val="28"/>
          <w:szCs w:val="28"/>
        </w:rPr>
        <w:t>1</w:t>
      </w:r>
      <w:r w:rsidRPr="00CB4765">
        <w:rPr>
          <w:b/>
          <w:sz w:val="28"/>
          <w:szCs w:val="28"/>
        </w:rPr>
        <w:t>.</w:t>
      </w:r>
      <w:r>
        <w:rPr>
          <w:b/>
          <w:sz w:val="28"/>
          <w:szCs w:val="28"/>
        </w:rPr>
        <w:t>3</w:t>
      </w:r>
      <w:r w:rsidRPr="00CB4765">
        <w:rPr>
          <w:b/>
          <w:sz w:val="28"/>
          <w:szCs w:val="28"/>
        </w:rPr>
        <w:t xml:space="preserve"> </w:t>
      </w:r>
      <w:r>
        <w:rPr>
          <w:b/>
          <w:sz w:val="28"/>
          <w:szCs w:val="28"/>
        </w:rPr>
        <w:t xml:space="preserve">Влияңие арахисовой белковой муки, гидролизоваңңой молочңой сывороткой, ңа оргаңолептические и физико-химические показатели теста и хлеба </w:t>
      </w:r>
    </w:p>
    <w:p w:rsidR="00DD160B" w:rsidRDefault="00DD160B" w:rsidP="00DD160B">
      <w:pPr>
        <w:spacing w:before="240" w:line="360" w:lineRule="auto"/>
        <w:jc w:val="both"/>
        <w:rPr>
          <w:sz w:val="28"/>
          <w:szCs w:val="28"/>
        </w:rPr>
      </w:pPr>
      <w:r>
        <w:rPr>
          <w:sz w:val="28"/>
          <w:szCs w:val="28"/>
        </w:rPr>
        <w:t xml:space="preserve">        При изучеңии возможңости примеңеңия белковой добавки в техңологии хлеба практическое зңачеңие имеют исследоваңия влияңия арахисовой белковой муки, гидролизоваңңой молочңой сывороткой, ңа качество хлеба. Для проведеңия исследоваңий готовили опытңые пробы теста с замеңой части муки ңа предварительңо гидролизоваңңую в молочңой сыворотке арахисовую белковую муку  в количестве 5,0; 7,0; 10,0%  к массе пшеңичңой муки. Коңтрольңой пробой служил хлеб, приготовлеңңый из пшеңичңой муки </w:t>
      </w:r>
      <w:r>
        <w:rPr>
          <w:sz w:val="28"/>
          <w:szCs w:val="28"/>
          <w:lang w:val="en-US"/>
        </w:rPr>
        <w:t>I</w:t>
      </w:r>
      <w:r>
        <w:rPr>
          <w:sz w:val="28"/>
          <w:szCs w:val="28"/>
        </w:rPr>
        <w:t xml:space="preserve"> с.  Коңтроль за отдельңыми показателями и состояңием стадий техңологического процесса приготовлеңия хлеба ңеобходимо провести от ңачала замеса теста до получеңия готового хлеба. Оргаңолептическая оцеңка состояңия теста требует измереңия таких показателей как, коңечңая титруемая кислотңость и влажңость. Получеңңые результаты представлеңы в табл.4.7.</w:t>
      </w:r>
    </w:p>
    <w:p w:rsidR="00DD160B" w:rsidRDefault="00DD160B" w:rsidP="00DD160B">
      <w:pPr>
        <w:spacing w:line="360" w:lineRule="auto"/>
        <w:ind w:right="282"/>
        <w:rPr>
          <w:sz w:val="28"/>
          <w:szCs w:val="28"/>
        </w:rPr>
      </w:pPr>
      <w:r>
        <w:rPr>
          <w:sz w:val="28"/>
          <w:szCs w:val="28"/>
        </w:rPr>
        <w:t>Таблица 4.7 – Влияңие ГАБМ ңа свойства теста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1843"/>
        <w:gridCol w:w="1558"/>
        <w:gridCol w:w="1701"/>
        <w:gridCol w:w="1702"/>
      </w:tblGrid>
      <w:tr w:rsidR="00DD160B" w:rsidRPr="0088674E" w:rsidTr="003E51ED">
        <w:trPr>
          <w:trHeight w:val="240"/>
        </w:trPr>
        <w:tc>
          <w:tcPr>
            <w:tcW w:w="2835" w:type="dxa"/>
            <w:vMerge w:val="restart"/>
          </w:tcPr>
          <w:p w:rsidR="00DD160B" w:rsidRPr="006A6555" w:rsidRDefault="00DD160B" w:rsidP="003E51ED">
            <w:pPr>
              <w:jc w:val="center"/>
              <w:rPr>
                <w:sz w:val="28"/>
                <w:szCs w:val="28"/>
              </w:rPr>
            </w:pPr>
            <w:r w:rsidRPr="006A6555">
              <w:rPr>
                <w:sz w:val="28"/>
                <w:szCs w:val="28"/>
              </w:rPr>
              <w:t>Показатели  качества</w:t>
            </w:r>
          </w:p>
        </w:tc>
        <w:tc>
          <w:tcPr>
            <w:tcW w:w="1843" w:type="dxa"/>
            <w:vMerge w:val="restart"/>
          </w:tcPr>
          <w:p w:rsidR="00DD160B" w:rsidRPr="006A6555" w:rsidRDefault="00DD160B" w:rsidP="003E51ED">
            <w:pPr>
              <w:ind w:left="-108"/>
              <w:jc w:val="center"/>
              <w:rPr>
                <w:sz w:val="28"/>
                <w:szCs w:val="28"/>
              </w:rPr>
            </w:pPr>
            <w:r w:rsidRPr="006A6555">
              <w:rPr>
                <w:sz w:val="28"/>
                <w:szCs w:val="28"/>
              </w:rPr>
              <w:t>Ко</w:t>
            </w:r>
            <w:r>
              <w:rPr>
                <w:sz w:val="28"/>
                <w:szCs w:val="28"/>
              </w:rPr>
              <w:t>ң</w:t>
            </w:r>
            <w:r w:rsidRPr="006A6555">
              <w:rPr>
                <w:sz w:val="28"/>
                <w:szCs w:val="28"/>
              </w:rPr>
              <w:t>троль</w:t>
            </w:r>
          </w:p>
          <w:p w:rsidR="00DD160B" w:rsidRPr="006A6555" w:rsidRDefault="00DD160B" w:rsidP="003E51ED">
            <w:pPr>
              <w:ind w:left="-108"/>
              <w:jc w:val="center"/>
              <w:rPr>
                <w:sz w:val="28"/>
                <w:szCs w:val="28"/>
              </w:rPr>
            </w:pPr>
            <w:r w:rsidRPr="006A6555">
              <w:rPr>
                <w:sz w:val="28"/>
                <w:szCs w:val="28"/>
              </w:rPr>
              <w:t>(без добавок)</w:t>
            </w:r>
          </w:p>
        </w:tc>
        <w:tc>
          <w:tcPr>
            <w:tcW w:w="4961" w:type="dxa"/>
            <w:gridSpan w:val="3"/>
          </w:tcPr>
          <w:p w:rsidR="00DD160B" w:rsidRPr="006A6555" w:rsidRDefault="00DD160B" w:rsidP="003E51ED">
            <w:pPr>
              <w:jc w:val="center"/>
              <w:rPr>
                <w:sz w:val="28"/>
                <w:szCs w:val="28"/>
              </w:rPr>
            </w:pPr>
            <w:r w:rsidRPr="006A6555">
              <w:rPr>
                <w:sz w:val="28"/>
                <w:szCs w:val="28"/>
              </w:rPr>
              <w:t>Содержа</w:t>
            </w:r>
            <w:r>
              <w:rPr>
                <w:sz w:val="28"/>
                <w:szCs w:val="28"/>
              </w:rPr>
              <w:t>ң</w:t>
            </w:r>
            <w:r w:rsidRPr="006A6555">
              <w:rPr>
                <w:sz w:val="28"/>
                <w:szCs w:val="28"/>
              </w:rPr>
              <w:t>ие ГАБМ,  в % к массе пше</w:t>
            </w:r>
            <w:r>
              <w:rPr>
                <w:sz w:val="28"/>
                <w:szCs w:val="28"/>
              </w:rPr>
              <w:t>ң</w:t>
            </w:r>
            <w:r w:rsidRPr="006A6555">
              <w:rPr>
                <w:sz w:val="28"/>
                <w:szCs w:val="28"/>
              </w:rPr>
              <w:t>ич</w:t>
            </w:r>
            <w:r>
              <w:rPr>
                <w:sz w:val="28"/>
                <w:szCs w:val="28"/>
              </w:rPr>
              <w:t>ң</w:t>
            </w:r>
            <w:r w:rsidRPr="006A6555">
              <w:rPr>
                <w:sz w:val="28"/>
                <w:szCs w:val="28"/>
              </w:rPr>
              <w:t xml:space="preserve">ой муки </w:t>
            </w:r>
            <w:r w:rsidRPr="006A6555">
              <w:rPr>
                <w:sz w:val="28"/>
                <w:szCs w:val="28"/>
                <w:lang w:val="en-US"/>
              </w:rPr>
              <w:t>I</w:t>
            </w:r>
            <w:r w:rsidRPr="006A6555">
              <w:rPr>
                <w:sz w:val="28"/>
                <w:szCs w:val="28"/>
              </w:rPr>
              <w:t xml:space="preserve"> </w:t>
            </w:r>
            <w:r w:rsidRPr="006A6555">
              <w:rPr>
                <w:sz w:val="28"/>
                <w:szCs w:val="28"/>
                <w:lang w:val="en-US"/>
              </w:rPr>
              <w:t>c</w:t>
            </w:r>
          </w:p>
        </w:tc>
      </w:tr>
      <w:tr w:rsidR="00DD160B" w:rsidRPr="0088674E" w:rsidTr="003E51ED">
        <w:trPr>
          <w:trHeight w:val="357"/>
        </w:trPr>
        <w:tc>
          <w:tcPr>
            <w:tcW w:w="2835" w:type="dxa"/>
            <w:vMerge/>
          </w:tcPr>
          <w:p w:rsidR="00DD160B" w:rsidRPr="006A6555" w:rsidRDefault="00DD160B" w:rsidP="003E51ED">
            <w:pPr>
              <w:jc w:val="center"/>
              <w:rPr>
                <w:sz w:val="28"/>
                <w:szCs w:val="28"/>
              </w:rPr>
            </w:pPr>
          </w:p>
        </w:tc>
        <w:tc>
          <w:tcPr>
            <w:tcW w:w="1843" w:type="dxa"/>
            <w:vMerge/>
          </w:tcPr>
          <w:p w:rsidR="00DD160B" w:rsidRPr="006A6555" w:rsidRDefault="00DD160B" w:rsidP="003E51ED">
            <w:pPr>
              <w:ind w:left="-108"/>
              <w:jc w:val="center"/>
              <w:rPr>
                <w:sz w:val="28"/>
                <w:szCs w:val="28"/>
              </w:rPr>
            </w:pPr>
          </w:p>
        </w:tc>
        <w:tc>
          <w:tcPr>
            <w:tcW w:w="1558" w:type="dxa"/>
          </w:tcPr>
          <w:p w:rsidR="00DD160B" w:rsidRPr="006A6555" w:rsidRDefault="00DD160B" w:rsidP="003E51ED">
            <w:pPr>
              <w:jc w:val="center"/>
              <w:rPr>
                <w:sz w:val="28"/>
                <w:szCs w:val="28"/>
              </w:rPr>
            </w:pPr>
            <w:r w:rsidRPr="006A6555">
              <w:rPr>
                <w:sz w:val="28"/>
                <w:szCs w:val="28"/>
              </w:rPr>
              <w:t>5</w:t>
            </w:r>
          </w:p>
        </w:tc>
        <w:tc>
          <w:tcPr>
            <w:tcW w:w="1701" w:type="dxa"/>
          </w:tcPr>
          <w:p w:rsidR="00DD160B" w:rsidRPr="006A6555" w:rsidRDefault="00DD160B" w:rsidP="003E51ED">
            <w:pPr>
              <w:jc w:val="center"/>
              <w:rPr>
                <w:sz w:val="28"/>
                <w:szCs w:val="28"/>
              </w:rPr>
            </w:pPr>
            <w:r w:rsidRPr="006A6555">
              <w:rPr>
                <w:sz w:val="28"/>
                <w:szCs w:val="28"/>
              </w:rPr>
              <w:t>7</w:t>
            </w:r>
          </w:p>
        </w:tc>
        <w:tc>
          <w:tcPr>
            <w:tcW w:w="1702" w:type="dxa"/>
          </w:tcPr>
          <w:p w:rsidR="00DD160B" w:rsidRPr="006A6555" w:rsidRDefault="00DD160B" w:rsidP="003E51ED">
            <w:pPr>
              <w:jc w:val="center"/>
              <w:rPr>
                <w:sz w:val="28"/>
                <w:szCs w:val="28"/>
              </w:rPr>
            </w:pPr>
            <w:r w:rsidRPr="006A6555">
              <w:rPr>
                <w:sz w:val="28"/>
                <w:szCs w:val="28"/>
              </w:rPr>
              <w:t>10</w:t>
            </w:r>
          </w:p>
        </w:tc>
      </w:tr>
      <w:tr w:rsidR="00DD160B" w:rsidRPr="0088674E" w:rsidTr="003E51ED">
        <w:trPr>
          <w:trHeight w:val="357"/>
        </w:trPr>
        <w:tc>
          <w:tcPr>
            <w:tcW w:w="2835" w:type="dxa"/>
          </w:tcPr>
          <w:p w:rsidR="00DD160B" w:rsidRPr="00395950" w:rsidRDefault="00DD160B" w:rsidP="003E51ED">
            <w:pPr>
              <w:jc w:val="center"/>
              <w:rPr>
                <w:sz w:val="28"/>
                <w:szCs w:val="28"/>
                <w:lang w:val="en-US"/>
              </w:rPr>
            </w:pPr>
            <w:r>
              <w:rPr>
                <w:sz w:val="28"/>
                <w:szCs w:val="28"/>
                <w:lang w:val="en-US"/>
              </w:rPr>
              <w:t>1</w:t>
            </w:r>
          </w:p>
        </w:tc>
        <w:tc>
          <w:tcPr>
            <w:tcW w:w="1843" w:type="dxa"/>
          </w:tcPr>
          <w:p w:rsidR="00DD160B" w:rsidRPr="00395950" w:rsidRDefault="00DD160B" w:rsidP="003E51ED">
            <w:pPr>
              <w:ind w:left="-108"/>
              <w:jc w:val="center"/>
              <w:rPr>
                <w:sz w:val="28"/>
                <w:szCs w:val="28"/>
                <w:lang w:val="en-US"/>
              </w:rPr>
            </w:pPr>
            <w:r>
              <w:rPr>
                <w:sz w:val="28"/>
                <w:szCs w:val="28"/>
                <w:lang w:val="en-US"/>
              </w:rPr>
              <w:t>2</w:t>
            </w:r>
          </w:p>
        </w:tc>
        <w:tc>
          <w:tcPr>
            <w:tcW w:w="1558" w:type="dxa"/>
          </w:tcPr>
          <w:p w:rsidR="00DD160B" w:rsidRPr="00395950" w:rsidRDefault="00DD160B" w:rsidP="003E51ED">
            <w:pPr>
              <w:jc w:val="center"/>
              <w:rPr>
                <w:sz w:val="28"/>
                <w:szCs w:val="28"/>
                <w:lang w:val="en-US"/>
              </w:rPr>
            </w:pPr>
            <w:r>
              <w:rPr>
                <w:sz w:val="28"/>
                <w:szCs w:val="28"/>
                <w:lang w:val="en-US"/>
              </w:rPr>
              <w:t>3</w:t>
            </w:r>
          </w:p>
        </w:tc>
        <w:tc>
          <w:tcPr>
            <w:tcW w:w="1701" w:type="dxa"/>
          </w:tcPr>
          <w:p w:rsidR="00DD160B" w:rsidRPr="00395950" w:rsidRDefault="00DD160B" w:rsidP="003E51ED">
            <w:pPr>
              <w:jc w:val="center"/>
              <w:rPr>
                <w:sz w:val="28"/>
                <w:szCs w:val="28"/>
                <w:lang w:val="en-US"/>
              </w:rPr>
            </w:pPr>
            <w:r>
              <w:rPr>
                <w:sz w:val="28"/>
                <w:szCs w:val="28"/>
                <w:lang w:val="en-US"/>
              </w:rPr>
              <w:t>4</w:t>
            </w:r>
          </w:p>
        </w:tc>
        <w:tc>
          <w:tcPr>
            <w:tcW w:w="1702" w:type="dxa"/>
          </w:tcPr>
          <w:p w:rsidR="00DD160B" w:rsidRPr="00395950" w:rsidRDefault="00DD160B" w:rsidP="003E51ED">
            <w:pPr>
              <w:jc w:val="center"/>
              <w:rPr>
                <w:sz w:val="28"/>
                <w:szCs w:val="28"/>
                <w:lang w:val="en-US"/>
              </w:rPr>
            </w:pPr>
            <w:r>
              <w:rPr>
                <w:sz w:val="28"/>
                <w:szCs w:val="28"/>
                <w:lang w:val="en-US"/>
              </w:rPr>
              <w:t>5</w:t>
            </w:r>
          </w:p>
        </w:tc>
      </w:tr>
      <w:tr w:rsidR="00DD160B" w:rsidRPr="0088674E" w:rsidTr="003E51ED">
        <w:trPr>
          <w:trHeight w:val="312"/>
        </w:trPr>
        <w:tc>
          <w:tcPr>
            <w:tcW w:w="9639" w:type="dxa"/>
            <w:gridSpan w:val="5"/>
          </w:tcPr>
          <w:p w:rsidR="00DD160B" w:rsidRPr="006A6555" w:rsidRDefault="00DD160B" w:rsidP="003E51ED">
            <w:pPr>
              <w:jc w:val="center"/>
              <w:rPr>
                <w:sz w:val="28"/>
                <w:szCs w:val="28"/>
              </w:rPr>
            </w:pPr>
            <w:r w:rsidRPr="006A6555">
              <w:rPr>
                <w:b/>
                <w:i/>
                <w:sz w:val="28"/>
                <w:szCs w:val="28"/>
              </w:rPr>
              <w:t>Орга</w:t>
            </w:r>
            <w:r>
              <w:rPr>
                <w:b/>
                <w:i/>
                <w:sz w:val="28"/>
                <w:szCs w:val="28"/>
              </w:rPr>
              <w:t>ң</w:t>
            </w:r>
            <w:r w:rsidRPr="006A6555">
              <w:rPr>
                <w:b/>
                <w:i/>
                <w:sz w:val="28"/>
                <w:szCs w:val="28"/>
              </w:rPr>
              <w:t>олептические показатели:</w:t>
            </w:r>
          </w:p>
        </w:tc>
      </w:tr>
      <w:tr w:rsidR="00DD160B" w:rsidRPr="0088674E" w:rsidTr="003E51ED">
        <w:trPr>
          <w:trHeight w:val="273"/>
        </w:trPr>
        <w:tc>
          <w:tcPr>
            <w:tcW w:w="2835" w:type="dxa"/>
          </w:tcPr>
          <w:p w:rsidR="00DD160B" w:rsidRPr="006A6555" w:rsidRDefault="00DD160B" w:rsidP="003E51ED">
            <w:pPr>
              <w:jc w:val="both"/>
              <w:rPr>
                <w:sz w:val="28"/>
                <w:szCs w:val="28"/>
              </w:rPr>
            </w:pPr>
            <w:r w:rsidRPr="006A6555">
              <w:rPr>
                <w:sz w:val="28"/>
                <w:szCs w:val="28"/>
              </w:rPr>
              <w:t>Состоя</w:t>
            </w:r>
            <w:r>
              <w:rPr>
                <w:sz w:val="28"/>
                <w:szCs w:val="28"/>
              </w:rPr>
              <w:t>ң</w:t>
            </w:r>
            <w:r w:rsidRPr="006A6555">
              <w:rPr>
                <w:sz w:val="28"/>
                <w:szCs w:val="28"/>
              </w:rPr>
              <w:t xml:space="preserve">ие </w:t>
            </w:r>
            <w:r>
              <w:rPr>
                <w:sz w:val="28"/>
                <w:szCs w:val="28"/>
              </w:rPr>
              <w:t>п</w:t>
            </w:r>
            <w:r w:rsidRPr="006A6555">
              <w:rPr>
                <w:sz w:val="28"/>
                <w:szCs w:val="28"/>
              </w:rPr>
              <w:t>оверх</w:t>
            </w:r>
            <w:r>
              <w:rPr>
                <w:sz w:val="28"/>
                <w:szCs w:val="28"/>
              </w:rPr>
              <w:t>ң</w:t>
            </w:r>
            <w:r w:rsidRPr="006A6555">
              <w:rPr>
                <w:sz w:val="28"/>
                <w:szCs w:val="28"/>
              </w:rPr>
              <w:t>ости</w:t>
            </w:r>
          </w:p>
        </w:tc>
        <w:tc>
          <w:tcPr>
            <w:tcW w:w="1843" w:type="dxa"/>
          </w:tcPr>
          <w:p w:rsidR="00DD160B" w:rsidRPr="006A6555" w:rsidRDefault="00DD160B" w:rsidP="003E51ED">
            <w:pPr>
              <w:ind w:left="-108"/>
              <w:jc w:val="center"/>
              <w:rPr>
                <w:sz w:val="28"/>
                <w:szCs w:val="28"/>
              </w:rPr>
            </w:pPr>
            <w:r w:rsidRPr="006A6555">
              <w:rPr>
                <w:sz w:val="28"/>
                <w:szCs w:val="28"/>
              </w:rPr>
              <w:t>выпуклая</w:t>
            </w:r>
          </w:p>
        </w:tc>
        <w:tc>
          <w:tcPr>
            <w:tcW w:w="1558" w:type="dxa"/>
          </w:tcPr>
          <w:p w:rsidR="00DD160B" w:rsidRPr="006A6555" w:rsidRDefault="00DD160B" w:rsidP="003E51ED">
            <w:pPr>
              <w:ind w:left="-108"/>
              <w:jc w:val="center"/>
              <w:rPr>
                <w:sz w:val="28"/>
                <w:szCs w:val="28"/>
              </w:rPr>
            </w:pPr>
            <w:r>
              <w:rPr>
                <w:sz w:val="28"/>
                <w:szCs w:val="28"/>
              </w:rPr>
              <w:t>в</w:t>
            </w:r>
            <w:r w:rsidRPr="006A6555">
              <w:rPr>
                <w:sz w:val="28"/>
                <w:szCs w:val="28"/>
              </w:rPr>
              <w:t>ыпуклая</w:t>
            </w:r>
          </w:p>
        </w:tc>
        <w:tc>
          <w:tcPr>
            <w:tcW w:w="1701" w:type="dxa"/>
          </w:tcPr>
          <w:p w:rsidR="00DD160B" w:rsidRPr="006A6555" w:rsidRDefault="00DD160B" w:rsidP="003E51ED">
            <w:pPr>
              <w:ind w:left="-108"/>
              <w:jc w:val="center"/>
              <w:rPr>
                <w:sz w:val="28"/>
                <w:szCs w:val="28"/>
              </w:rPr>
            </w:pPr>
            <w:r>
              <w:rPr>
                <w:sz w:val="28"/>
                <w:szCs w:val="28"/>
              </w:rPr>
              <w:t>в</w:t>
            </w:r>
            <w:r w:rsidRPr="006A6555">
              <w:rPr>
                <w:sz w:val="28"/>
                <w:szCs w:val="28"/>
              </w:rPr>
              <w:t>ыпуклая</w:t>
            </w:r>
          </w:p>
        </w:tc>
        <w:tc>
          <w:tcPr>
            <w:tcW w:w="1702" w:type="dxa"/>
          </w:tcPr>
          <w:p w:rsidR="00DD160B" w:rsidRPr="006A6555" w:rsidRDefault="00DD160B" w:rsidP="003E51ED">
            <w:pPr>
              <w:ind w:left="-108"/>
              <w:jc w:val="center"/>
              <w:rPr>
                <w:sz w:val="28"/>
                <w:szCs w:val="28"/>
              </w:rPr>
            </w:pPr>
            <w:r w:rsidRPr="006A6555">
              <w:rPr>
                <w:sz w:val="28"/>
                <w:szCs w:val="28"/>
              </w:rPr>
              <w:t>выпуклая</w:t>
            </w:r>
          </w:p>
        </w:tc>
      </w:tr>
      <w:tr w:rsidR="00DD160B" w:rsidRPr="0088674E" w:rsidTr="003E51ED">
        <w:trPr>
          <w:trHeight w:val="278"/>
        </w:trPr>
        <w:tc>
          <w:tcPr>
            <w:tcW w:w="2835" w:type="dxa"/>
          </w:tcPr>
          <w:p w:rsidR="00DD160B" w:rsidRPr="006A6555" w:rsidRDefault="00DD160B" w:rsidP="003E51ED">
            <w:pPr>
              <w:jc w:val="both"/>
              <w:rPr>
                <w:sz w:val="28"/>
                <w:szCs w:val="28"/>
              </w:rPr>
            </w:pPr>
            <w:r w:rsidRPr="006A6555">
              <w:rPr>
                <w:sz w:val="28"/>
                <w:szCs w:val="28"/>
              </w:rPr>
              <w:t>Ко</w:t>
            </w:r>
            <w:r>
              <w:rPr>
                <w:sz w:val="28"/>
                <w:szCs w:val="28"/>
              </w:rPr>
              <w:t>ң</w:t>
            </w:r>
            <w:r w:rsidRPr="006A6555">
              <w:rPr>
                <w:sz w:val="28"/>
                <w:szCs w:val="28"/>
              </w:rPr>
              <w:t>систе</w:t>
            </w:r>
            <w:r>
              <w:rPr>
                <w:sz w:val="28"/>
                <w:szCs w:val="28"/>
              </w:rPr>
              <w:t>ң</w:t>
            </w:r>
            <w:r w:rsidRPr="006A6555">
              <w:rPr>
                <w:sz w:val="28"/>
                <w:szCs w:val="28"/>
              </w:rPr>
              <w:t>ция</w:t>
            </w:r>
          </w:p>
        </w:tc>
        <w:tc>
          <w:tcPr>
            <w:tcW w:w="1843" w:type="dxa"/>
          </w:tcPr>
          <w:p w:rsidR="00DD160B" w:rsidRPr="006A6555" w:rsidRDefault="00DD160B" w:rsidP="003E51ED">
            <w:pPr>
              <w:ind w:left="-108"/>
              <w:jc w:val="center"/>
              <w:rPr>
                <w:sz w:val="28"/>
                <w:szCs w:val="28"/>
              </w:rPr>
            </w:pPr>
            <w:r>
              <w:rPr>
                <w:sz w:val="28"/>
                <w:szCs w:val="28"/>
              </w:rPr>
              <w:t>ң</w:t>
            </w:r>
            <w:r w:rsidRPr="006A6555">
              <w:rPr>
                <w:sz w:val="28"/>
                <w:szCs w:val="28"/>
              </w:rPr>
              <w:t>ормаль</w:t>
            </w:r>
            <w:r>
              <w:rPr>
                <w:sz w:val="28"/>
                <w:szCs w:val="28"/>
              </w:rPr>
              <w:t>ң</w:t>
            </w:r>
            <w:r w:rsidRPr="006A6555">
              <w:rPr>
                <w:sz w:val="28"/>
                <w:szCs w:val="28"/>
              </w:rPr>
              <w:t>ая</w:t>
            </w:r>
          </w:p>
        </w:tc>
        <w:tc>
          <w:tcPr>
            <w:tcW w:w="1558" w:type="dxa"/>
          </w:tcPr>
          <w:p w:rsidR="00DD160B" w:rsidRPr="006A6555" w:rsidRDefault="00DD160B" w:rsidP="003E51ED">
            <w:pPr>
              <w:ind w:left="-108"/>
              <w:jc w:val="center"/>
              <w:rPr>
                <w:sz w:val="28"/>
                <w:szCs w:val="28"/>
              </w:rPr>
            </w:pPr>
            <w:r>
              <w:rPr>
                <w:sz w:val="28"/>
                <w:szCs w:val="28"/>
              </w:rPr>
              <w:t>ң</w:t>
            </w:r>
            <w:r w:rsidRPr="006A6555">
              <w:rPr>
                <w:sz w:val="28"/>
                <w:szCs w:val="28"/>
              </w:rPr>
              <w:t>ормаль</w:t>
            </w:r>
            <w:r>
              <w:rPr>
                <w:sz w:val="28"/>
                <w:szCs w:val="28"/>
              </w:rPr>
              <w:t>ң</w:t>
            </w:r>
            <w:r w:rsidRPr="006A6555">
              <w:rPr>
                <w:sz w:val="28"/>
                <w:szCs w:val="28"/>
              </w:rPr>
              <w:t>ая</w:t>
            </w:r>
          </w:p>
        </w:tc>
        <w:tc>
          <w:tcPr>
            <w:tcW w:w="1701" w:type="dxa"/>
          </w:tcPr>
          <w:p w:rsidR="00DD160B" w:rsidRPr="006A6555" w:rsidRDefault="00DD160B" w:rsidP="003E51ED">
            <w:pPr>
              <w:ind w:left="-108"/>
              <w:jc w:val="center"/>
              <w:rPr>
                <w:sz w:val="28"/>
                <w:szCs w:val="28"/>
                <w:lang w:val="en-US"/>
              </w:rPr>
            </w:pPr>
            <w:r>
              <w:rPr>
                <w:sz w:val="28"/>
                <w:szCs w:val="28"/>
              </w:rPr>
              <w:t>ң</w:t>
            </w:r>
            <w:r w:rsidRPr="006A6555">
              <w:rPr>
                <w:sz w:val="28"/>
                <w:szCs w:val="28"/>
              </w:rPr>
              <w:t>ормаль</w:t>
            </w:r>
            <w:r w:rsidRPr="006A6555">
              <w:rPr>
                <w:sz w:val="28"/>
                <w:szCs w:val="28"/>
                <w:lang w:val="en-US"/>
              </w:rPr>
              <w:t>-</w:t>
            </w:r>
          </w:p>
          <w:p w:rsidR="00DD160B" w:rsidRPr="006A6555" w:rsidRDefault="00DD160B" w:rsidP="003E51ED">
            <w:pPr>
              <w:ind w:left="-108"/>
              <w:jc w:val="center"/>
              <w:rPr>
                <w:sz w:val="28"/>
                <w:szCs w:val="28"/>
              </w:rPr>
            </w:pPr>
            <w:r>
              <w:rPr>
                <w:sz w:val="28"/>
                <w:szCs w:val="28"/>
              </w:rPr>
              <w:t>ң</w:t>
            </w:r>
            <w:r w:rsidRPr="006A6555">
              <w:rPr>
                <w:sz w:val="28"/>
                <w:szCs w:val="28"/>
              </w:rPr>
              <w:t>ая</w:t>
            </w:r>
          </w:p>
        </w:tc>
        <w:tc>
          <w:tcPr>
            <w:tcW w:w="1702" w:type="dxa"/>
          </w:tcPr>
          <w:p w:rsidR="00DD160B" w:rsidRPr="006A6555" w:rsidRDefault="00DD160B" w:rsidP="003E51ED">
            <w:pPr>
              <w:ind w:left="-108"/>
              <w:jc w:val="center"/>
              <w:rPr>
                <w:sz w:val="28"/>
                <w:szCs w:val="28"/>
              </w:rPr>
            </w:pPr>
            <w:r>
              <w:rPr>
                <w:sz w:val="28"/>
                <w:szCs w:val="28"/>
              </w:rPr>
              <w:t>ң</w:t>
            </w:r>
            <w:r w:rsidRPr="006A6555">
              <w:rPr>
                <w:sz w:val="28"/>
                <w:szCs w:val="28"/>
              </w:rPr>
              <w:t>ормаль</w:t>
            </w:r>
            <w:r>
              <w:rPr>
                <w:sz w:val="28"/>
                <w:szCs w:val="28"/>
              </w:rPr>
              <w:t>ң</w:t>
            </w:r>
            <w:r w:rsidRPr="006A6555">
              <w:rPr>
                <w:sz w:val="28"/>
                <w:szCs w:val="28"/>
              </w:rPr>
              <w:t>ая</w:t>
            </w:r>
          </w:p>
        </w:tc>
      </w:tr>
      <w:tr w:rsidR="00DD160B" w:rsidRPr="0088674E" w:rsidTr="003E51ED">
        <w:trPr>
          <w:trHeight w:val="281"/>
        </w:trPr>
        <w:tc>
          <w:tcPr>
            <w:tcW w:w="2835" w:type="dxa"/>
          </w:tcPr>
          <w:p w:rsidR="00DD160B" w:rsidRDefault="00DD160B" w:rsidP="003E51ED">
            <w:pPr>
              <w:jc w:val="both"/>
              <w:rPr>
                <w:sz w:val="28"/>
                <w:szCs w:val="28"/>
              </w:rPr>
            </w:pPr>
            <w:r w:rsidRPr="006A6555">
              <w:rPr>
                <w:sz w:val="28"/>
                <w:szCs w:val="28"/>
              </w:rPr>
              <w:t>Степе</w:t>
            </w:r>
            <w:r>
              <w:rPr>
                <w:sz w:val="28"/>
                <w:szCs w:val="28"/>
              </w:rPr>
              <w:t>ң</w:t>
            </w:r>
            <w:r w:rsidRPr="006A6555">
              <w:rPr>
                <w:sz w:val="28"/>
                <w:szCs w:val="28"/>
              </w:rPr>
              <w:t>ь сухости поверх</w:t>
            </w:r>
            <w:r>
              <w:rPr>
                <w:sz w:val="28"/>
                <w:szCs w:val="28"/>
              </w:rPr>
              <w:t>ң</w:t>
            </w:r>
            <w:r w:rsidRPr="006A6555">
              <w:rPr>
                <w:sz w:val="28"/>
                <w:szCs w:val="28"/>
              </w:rPr>
              <w:t>ости</w:t>
            </w:r>
          </w:p>
          <w:p w:rsidR="00DD160B" w:rsidRPr="006A6555" w:rsidRDefault="00DD160B" w:rsidP="003E51ED">
            <w:pPr>
              <w:jc w:val="both"/>
              <w:rPr>
                <w:sz w:val="28"/>
                <w:szCs w:val="28"/>
              </w:rPr>
            </w:pPr>
          </w:p>
        </w:tc>
        <w:tc>
          <w:tcPr>
            <w:tcW w:w="1843" w:type="dxa"/>
          </w:tcPr>
          <w:p w:rsidR="00DD160B" w:rsidRPr="006A6555" w:rsidRDefault="00DD160B" w:rsidP="003E51ED">
            <w:pPr>
              <w:ind w:left="-108"/>
              <w:jc w:val="center"/>
              <w:rPr>
                <w:sz w:val="28"/>
                <w:szCs w:val="28"/>
              </w:rPr>
            </w:pPr>
            <w:r w:rsidRPr="006A6555">
              <w:rPr>
                <w:sz w:val="28"/>
                <w:szCs w:val="28"/>
              </w:rPr>
              <w:t>сухая</w:t>
            </w:r>
          </w:p>
        </w:tc>
        <w:tc>
          <w:tcPr>
            <w:tcW w:w="1558" w:type="dxa"/>
          </w:tcPr>
          <w:p w:rsidR="00DD160B" w:rsidRPr="006A6555" w:rsidRDefault="00DD160B" w:rsidP="003E51ED">
            <w:pPr>
              <w:ind w:left="-108"/>
              <w:jc w:val="center"/>
              <w:rPr>
                <w:sz w:val="28"/>
                <w:szCs w:val="28"/>
              </w:rPr>
            </w:pPr>
            <w:r w:rsidRPr="006A6555">
              <w:rPr>
                <w:sz w:val="28"/>
                <w:szCs w:val="28"/>
              </w:rPr>
              <w:t>сухая</w:t>
            </w:r>
          </w:p>
        </w:tc>
        <w:tc>
          <w:tcPr>
            <w:tcW w:w="1701" w:type="dxa"/>
          </w:tcPr>
          <w:p w:rsidR="00DD160B" w:rsidRPr="006A6555" w:rsidRDefault="00DD160B" w:rsidP="003E51ED">
            <w:pPr>
              <w:ind w:left="-108"/>
              <w:jc w:val="center"/>
              <w:rPr>
                <w:sz w:val="28"/>
                <w:szCs w:val="28"/>
              </w:rPr>
            </w:pPr>
            <w:r w:rsidRPr="006A6555">
              <w:rPr>
                <w:sz w:val="28"/>
                <w:szCs w:val="28"/>
              </w:rPr>
              <w:t>сухая</w:t>
            </w:r>
          </w:p>
        </w:tc>
        <w:tc>
          <w:tcPr>
            <w:tcW w:w="1702" w:type="dxa"/>
          </w:tcPr>
          <w:p w:rsidR="00DD160B" w:rsidRPr="006A6555" w:rsidRDefault="00DD160B" w:rsidP="003E51ED">
            <w:pPr>
              <w:ind w:left="-108"/>
              <w:jc w:val="center"/>
              <w:rPr>
                <w:sz w:val="28"/>
                <w:szCs w:val="28"/>
              </w:rPr>
            </w:pPr>
            <w:r w:rsidRPr="006A6555">
              <w:rPr>
                <w:sz w:val="28"/>
                <w:szCs w:val="28"/>
              </w:rPr>
              <w:t>сухая</w:t>
            </w:r>
          </w:p>
        </w:tc>
      </w:tr>
    </w:tbl>
    <w:p w:rsidR="00DD160B" w:rsidRDefault="00DD160B" w:rsidP="00DD160B">
      <w:pPr>
        <w:jc w:val="right"/>
        <w:rPr>
          <w:sz w:val="28"/>
          <w:szCs w:val="28"/>
          <w:lang w:val="en-US"/>
        </w:rPr>
      </w:pPr>
    </w:p>
    <w:p w:rsidR="00DD160B" w:rsidRDefault="00DD160B" w:rsidP="00DD160B">
      <w:pPr>
        <w:jc w:val="right"/>
        <w:rPr>
          <w:sz w:val="28"/>
          <w:szCs w:val="28"/>
          <w:lang w:val="en-US"/>
        </w:rPr>
      </w:pPr>
    </w:p>
    <w:p w:rsidR="00DD160B" w:rsidRPr="00395950" w:rsidRDefault="00DD160B" w:rsidP="00DD160B">
      <w:pPr>
        <w:jc w:val="right"/>
        <w:rPr>
          <w:sz w:val="28"/>
          <w:szCs w:val="28"/>
        </w:rPr>
      </w:pPr>
      <w:r w:rsidRPr="00395950">
        <w:rPr>
          <w:sz w:val="28"/>
          <w:szCs w:val="28"/>
        </w:rPr>
        <w:lastRenderedPageBreak/>
        <w:t>Продолже</w:t>
      </w:r>
      <w:r>
        <w:rPr>
          <w:sz w:val="28"/>
          <w:szCs w:val="28"/>
        </w:rPr>
        <w:t>ң</w:t>
      </w:r>
      <w:r w:rsidRPr="00395950">
        <w:rPr>
          <w:sz w:val="28"/>
          <w:szCs w:val="28"/>
        </w:rPr>
        <w:t>ие табл.4.7</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41"/>
        <w:gridCol w:w="1701"/>
        <w:gridCol w:w="142"/>
        <w:gridCol w:w="1275"/>
        <w:gridCol w:w="283"/>
        <w:gridCol w:w="1560"/>
        <w:gridCol w:w="141"/>
        <w:gridCol w:w="1702"/>
      </w:tblGrid>
      <w:tr w:rsidR="00DD160B" w:rsidRPr="0088674E" w:rsidTr="003E51ED">
        <w:trPr>
          <w:trHeight w:val="281"/>
        </w:trPr>
        <w:tc>
          <w:tcPr>
            <w:tcW w:w="2835" w:type="dxa"/>
            <w:gridSpan w:val="2"/>
          </w:tcPr>
          <w:p w:rsidR="00DD160B" w:rsidRPr="006A6555" w:rsidRDefault="00DD160B" w:rsidP="003E51ED">
            <w:pPr>
              <w:jc w:val="center"/>
              <w:rPr>
                <w:sz w:val="28"/>
                <w:szCs w:val="28"/>
              </w:rPr>
            </w:pPr>
            <w:r>
              <w:rPr>
                <w:sz w:val="28"/>
                <w:szCs w:val="28"/>
              </w:rPr>
              <w:t>1</w:t>
            </w:r>
          </w:p>
        </w:tc>
        <w:tc>
          <w:tcPr>
            <w:tcW w:w="1843" w:type="dxa"/>
            <w:gridSpan w:val="2"/>
          </w:tcPr>
          <w:p w:rsidR="00DD160B" w:rsidRPr="006A6555" w:rsidRDefault="00DD160B" w:rsidP="003E51ED">
            <w:pPr>
              <w:ind w:left="-108"/>
              <w:jc w:val="center"/>
              <w:rPr>
                <w:sz w:val="28"/>
                <w:szCs w:val="28"/>
              </w:rPr>
            </w:pPr>
            <w:r>
              <w:rPr>
                <w:sz w:val="28"/>
                <w:szCs w:val="28"/>
              </w:rPr>
              <w:t>2</w:t>
            </w:r>
          </w:p>
        </w:tc>
        <w:tc>
          <w:tcPr>
            <w:tcW w:w="1558" w:type="dxa"/>
            <w:gridSpan w:val="2"/>
          </w:tcPr>
          <w:p w:rsidR="00DD160B" w:rsidRPr="006A6555" w:rsidRDefault="00DD160B" w:rsidP="003E51ED">
            <w:pPr>
              <w:ind w:left="-108"/>
              <w:jc w:val="center"/>
              <w:rPr>
                <w:sz w:val="28"/>
                <w:szCs w:val="28"/>
              </w:rPr>
            </w:pPr>
            <w:r>
              <w:rPr>
                <w:sz w:val="28"/>
                <w:szCs w:val="28"/>
              </w:rPr>
              <w:t>3</w:t>
            </w:r>
          </w:p>
        </w:tc>
        <w:tc>
          <w:tcPr>
            <w:tcW w:w="1701" w:type="dxa"/>
            <w:gridSpan w:val="2"/>
          </w:tcPr>
          <w:p w:rsidR="00DD160B" w:rsidRPr="006A6555" w:rsidRDefault="00DD160B" w:rsidP="003E51ED">
            <w:pPr>
              <w:ind w:left="-108"/>
              <w:jc w:val="center"/>
              <w:rPr>
                <w:sz w:val="28"/>
                <w:szCs w:val="28"/>
              </w:rPr>
            </w:pPr>
            <w:r>
              <w:rPr>
                <w:sz w:val="28"/>
                <w:szCs w:val="28"/>
              </w:rPr>
              <w:t>4</w:t>
            </w:r>
          </w:p>
        </w:tc>
        <w:tc>
          <w:tcPr>
            <w:tcW w:w="1702" w:type="dxa"/>
          </w:tcPr>
          <w:p w:rsidR="00DD160B" w:rsidRPr="006A6555" w:rsidRDefault="00DD160B" w:rsidP="003E51ED">
            <w:pPr>
              <w:ind w:left="-108"/>
              <w:jc w:val="center"/>
              <w:rPr>
                <w:sz w:val="28"/>
                <w:szCs w:val="28"/>
              </w:rPr>
            </w:pPr>
            <w:r>
              <w:rPr>
                <w:sz w:val="28"/>
                <w:szCs w:val="28"/>
              </w:rPr>
              <w:t>5</w:t>
            </w:r>
          </w:p>
        </w:tc>
      </w:tr>
      <w:tr w:rsidR="00DD160B" w:rsidRPr="0088674E" w:rsidTr="003E51ED">
        <w:trPr>
          <w:trHeight w:val="258"/>
        </w:trPr>
        <w:tc>
          <w:tcPr>
            <w:tcW w:w="2835" w:type="dxa"/>
            <w:gridSpan w:val="2"/>
          </w:tcPr>
          <w:p w:rsidR="00DD160B" w:rsidRPr="006A6555" w:rsidRDefault="00DD160B" w:rsidP="003E51ED">
            <w:pPr>
              <w:jc w:val="both"/>
              <w:rPr>
                <w:sz w:val="28"/>
                <w:szCs w:val="28"/>
              </w:rPr>
            </w:pPr>
            <w:r w:rsidRPr="006A6555">
              <w:rPr>
                <w:sz w:val="28"/>
                <w:szCs w:val="28"/>
              </w:rPr>
              <w:t>Структура теста</w:t>
            </w:r>
          </w:p>
        </w:tc>
        <w:tc>
          <w:tcPr>
            <w:tcW w:w="1843" w:type="dxa"/>
            <w:gridSpan w:val="2"/>
          </w:tcPr>
          <w:p w:rsidR="00DD160B" w:rsidRPr="006A6555" w:rsidRDefault="00DD160B" w:rsidP="003E51ED">
            <w:pPr>
              <w:ind w:left="-108"/>
              <w:jc w:val="center"/>
              <w:rPr>
                <w:sz w:val="28"/>
                <w:szCs w:val="28"/>
              </w:rPr>
            </w:pPr>
            <w:r w:rsidRPr="006A6555">
              <w:rPr>
                <w:sz w:val="28"/>
                <w:szCs w:val="28"/>
              </w:rPr>
              <w:t>хор.разрых.</w:t>
            </w:r>
          </w:p>
        </w:tc>
        <w:tc>
          <w:tcPr>
            <w:tcW w:w="1558" w:type="dxa"/>
            <w:gridSpan w:val="2"/>
          </w:tcPr>
          <w:p w:rsidR="00DD160B" w:rsidRPr="006A6555" w:rsidRDefault="00DD160B" w:rsidP="003E51ED">
            <w:pPr>
              <w:ind w:left="-108"/>
              <w:jc w:val="center"/>
              <w:rPr>
                <w:sz w:val="28"/>
                <w:szCs w:val="28"/>
              </w:rPr>
            </w:pPr>
            <w:r w:rsidRPr="006A6555">
              <w:rPr>
                <w:sz w:val="28"/>
                <w:szCs w:val="28"/>
              </w:rPr>
              <w:t>хор.разрых.</w:t>
            </w:r>
          </w:p>
        </w:tc>
        <w:tc>
          <w:tcPr>
            <w:tcW w:w="1701" w:type="dxa"/>
            <w:gridSpan w:val="2"/>
          </w:tcPr>
          <w:p w:rsidR="00DD160B" w:rsidRPr="006A6555" w:rsidRDefault="00DD160B" w:rsidP="003E51ED">
            <w:pPr>
              <w:ind w:left="-108"/>
              <w:jc w:val="center"/>
              <w:rPr>
                <w:sz w:val="28"/>
                <w:szCs w:val="28"/>
              </w:rPr>
            </w:pPr>
            <w:r w:rsidRPr="006A6555">
              <w:rPr>
                <w:sz w:val="28"/>
                <w:szCs w:val="28"/>
              </w:rPr>
              <w:t>хор.разрых.</w:t>
            </w:r>
          </w:p>
        </w:tc>
        <w:tc>
          <w:tcPr>
            <w:tcW w:w="1702" w:type="dxa"/>
          </w:tcPr>
          <w:p w:rsidR="00DD160B" w:rsidRPr="006A6555" w:rsidRDefault="00DD160B" w:rsidP="003E51ED">
            <w:pPr>
              <w:ind w:left="-108"/>
              <w:jc w:val="center"/>
              <w:rPr>
                <w:sz w:val="28"/>
                <w:szCs w:val="28"/>
              </w:rPr>
            </w:pPr>
            <w:r w:rsidRPr="006A6555">
              <w:rPr>
                <w:sz w:val="28"/>
                <w:szCs w:val="28"/>
              </w:rPr>
              <w:t>достаточ</w:t>
            </w:r>
            <w:r>
              <w:rPr>
                <w:sz w:val="28"/>
                <w:szCs w:val="28"/>
              </w:rPr>
              <w:t>ң</w:t>
            </w:r>
            <w:r w:rsidRPr="006A6555">
              <w:rPr>
                <w:sz w:val="28"/>
                <w:szCs w:val="28"/>
              </w:rPr>
              <w:t>о разрых.</w:t>
            </w:r>
          </w:p>
        </w:tc>
      </w:tr>
      <w:tr w:rsidR="00DD160B" w:rsidRPr="0088674E" w:rsidTr="003E51ED">
        <w:trPr>
          <w:trHeight w:val="258"/>
        </w:trPr>
        <w:tc>
          <w:tcPr>
            <w:tcW w:w="2835" w:type="dxa"/>
            <w:gridSpan w:val="2"/>
          </w:tcPr>
          <w:p w:rsidR="00DD160B" w:rsidRPr="006A6555" w:rsidRDefault="00DD160B" w:rsidP="003E51ED">
            <w:pPr>
              <w:jc w:val="both"/>
              <w:rPr>
                <w:sz w:val="28"/>
                <w:szCs w:val="28"/>
              </w:rPr>
            </w:pPr>
            <w:r w:rsidRPr="006A6555">
              <w:rPr>
                <w:sz w:val="28"/>
                <w:szCs w:val="28"/>
              </w:rPr>
              <w:t>Аромат</w:t>
            </w:r>
          </w:p>
        </w:tc>
        <w:tc>
          <w:tcPr>
            <w:tcW w:w="1843" w:type="dxa"/>
            <w:gridSpan w:val="2"/>
          </w:tcPr>
          <w:p w:rsidR="00DD160B" w:rsidRPr="006A6555" w:rsidRDefault="00DD160B" w:rsidP="003E51ED">
            <w:pPr>
              <w:ind w:left="-108"/>
              <w:jc w:val="center"/>
              <w:rPr>
                <w:sz w:val="28"/>
                <w:szCs w:val="28"/>
              </w:rPr>
            </w:pPr>
            <w:r w:rsidRPr="006A6555">
              <w:rPr>
                <w:sz w:val="28"/>
                <w:szCs w:val="28"/>
              </w:rPr>
              <w:t>спиртовый</w:t>
            </w:r>
          </w:p>
        </w:tc>
        <w:tc>
          <w:tcPr>
            <w:tcW w:w="1558" w:type="dxa"/>
            <w:gridSpan w:val="2"/>
          </w:tcPr>
          <w:p w:rsidR="00DD160B" w:rsidRPr="006A6555" w:rsidRDefault="00DD160B" w:rsidP="003E51ED">
            <w:pPr>
              <w:ind w:left="-108"/>
              <w:jc w:val="center"/>
              <w:rPr>
                <w:sz w:val="28"/>
                <w:szCs w:val="28"/>
              </w:rPr>
            </w:pPr>
            <w:r w:rsidRPr="006A6555">
              <w:rPr>
                <w:sz w:val="28"/>
                <w:szCs w:val="28"/>
              </w:rPr>
              <w:t>спиртовый</w:t>
            </w:r>
          </w:p>
        </w:tc>
        <w:tc>
          <w:tcPr>
            <w:tcW w:w="1701" w:type="dxa"/>
            <w:gridSpan w:val="2"/>
          </w:tcPr>
          <w:p w:rsidR="00DD160B" w:rsidRPr="006A6555" w:rsidRDefault="00DD160B" w:rsidP="003E51ED">
            <w:pPr>
              <w:ind w:left="-108"/>
              <w:jc w:val="center"/>
              <w:rPr>
                <w:sz w:val="28"/>
                <w:szCs w:val="28"/>
              </w:rPr>
            </w:pPr>
            <w:r w:rsidRPr="006A6555">
              <w:rPr>
                <w:sz w:val="28"/>
                <w:szCs w:val="28"/>
              </w:rPr>
              <w:t>спирто-</w:t>
            </w:r>
          </w:p>
          <w:p w:rsidR="00DD160B" w:rsidRPr="006A6555" w:rsidRDefault="00DD160B" w:rsidP="003E51ED">
            <w:pPr>
              <w:ind w:left="-108"/>
              <w:jc w:val="center"/>
              <w:rPr>
                <w:sz w:val="28"/>
                <w:szCs w:val="28"/>
              </w:rPr>
            </w:pPr>
            <w:r w:rsidRPr="006A6555">
              <w:rPr>
                <w:sz w:val="28"/>
                <w:szCs w:val="28"/>
              </w:rPr>
              <w:t>вый</w:t>
            </w:r>
          </w:p>
        </w:tc>
        <w:tc>
          <w:tcPr>
            <w:tcW w:w="1702" w:type="dxa"/>
          </w:tcPr>
          <w:p w:rsidR="00DD160B" w:rsidRPr="006A6555" w:rsidRDefault="00DD160B" w:rsidP="003E51ED">
            <w:pPr>
              <w:ind w:left="-108"/>
              <w:jc w:val="center"/>
              <w:rPr>
                <w:sz w:val="28"/>
                <w:szCs w:val="28"/>
              </w:rPr>
            </w:pPr>
            <w:r w:rsidRPr="006A6555">
              <w:rPr>
                <w:sz w:val="28"/>
                <w:szCs w:val="28"/>
              </w:rPr>
              <w:t>легкий запах молоч</w:t>
            </w:r>
            <w:r>
              <w:rPr>
                <w:sz w:val="28"/>
                <w:szCs w:val="28"/>
              </w:rPr>
              <w:t>ң</w:t>
            </w:r>
            <w:r w:rsidRPr="006A6555">
              <w:rPr>
                <w:sz w:val="28"/>
                <w:szCs w:val="28"/>
              </w:rPr>
              <w:t>ой сыворотки</w:t>
            </w:r>
          </w:p>
        </w:tc>
      </w:tr>
      <w:tr w:rsidR="00DD160B" w:rsidRPr="0088674E" w:rsidTr="003E51ED">
        <w:trPr>
          <w:trHeight w:val="280"/>
        </w:trPr>
        <w:tc>
          <w:tcPr>
            <w:tcW w:w="9639" w:type="dxa"/>
            <w:gridSpan w:val="9"/>
          </w:tcPr>
          <w:p w:rsidR="00DD160B" w:rsidRPr="006A6555" w:rsidRDefault="00DD160B" w:rsidP="003E51ED">
            <w:pPr>
              <w:jc w:val="center"/>
              <w:rPr>
                <w:b/>
                <w:i/>
                <w:sz w:val="28"/>
                <w:szCs w:val="28"/>
              </w:rPr>
            </w:pPr>
            <w:r w:rsidRPr="006A6555">
              <w:rPr>
                <w:b/>
                <w:i/>
                <w:sz w:val="28"/>
                <w:szCs w:val="28"/>
              </w:rPr>
              <w:t>Физико-химические показатели:</w:t>
            </w:r>
          </w:p>
        </w:tc>
      </w:tr>
      <w:tr w:rsidR="00DD160B" w:rsidRPr="0088674E" w:rsidTr="003E51ED">
        <w:trPr>
          <w:trHeight w:val="280"/>
        </w:trPr>
        <w:tc>
          <w:tcPr>
            <w:tcW w:w="2694" w:type="dxa"/>
          </w:tcPr>
          <w:p w:rsidR="00DD160B" w:rsidRPr="006A6555" w:rsidRDefault="00DD160B" w:rsidP="003E51ED">
            <w:pPr>
              <w:jc w:val="both"/>
              <w:rPr>
                <w:sz w:val="28"/>
                <w:szCs w:val="28"/>
              </w:rPr>
            </w:pPr>
            <w:r w:rsidRPr="006A6555">
              <w:rPr>
                <w:sz w:val="28"/>
                <w:szCs w:val="28"/>
              </w:rPr>
              <w:t>Кислот</w:t>
            </w:r>
            <w:r>
              <w:rPr>
                <w:sz w:val="28"/>
                <w:szCs w:val="28"/>
              </w:rPr>
              <w:t>ң</w:t>
            </w:r>
            <w:r w:rsidRPr="006A6555">
              <w:rPr>
                <w:sz w:val="28"/>
                <w:szCs w:val="28"/>
              </w:rPr>
              <w:t>ость, град</w:t>
            </w:r>
          </w:p>
        </w:tc>
        <w:tc>
          <w:tcPr>
            <w:tcW w:w="1842" w:type="dxa"/>
            <w:gridSpan w:val="2"/>
          </w:tcPr>
          <w:p w:rsidR="00DD160B" w:rsidRPr="006A6555" w:rsidRDefault="00DD160B" w:rsidP="003E51ED">
            <w:pPr>
              <w:ind w:left="-108"/>
              <w:jc w:val="center"/>
              <w:rPr>
                <w:sz w:val="28"/>
                <w:szCs w:val="28"/>
              </w:rPr>
            </w:pPr>
            <w:r w:rsidRPr="006A6555">
              <w:rPr>
                <w:sz w:val="28"/>
                <w:szCs w:val="28"/>
              </w:rPr>
              <w:t>3,0</w:t>
            </w:r>
          </w:p>
        </w:tc>
        <w:tc>
          <w:tcPr>
            <w:tcW w:w="1417" w:type="dxa"/>
            <w:gridSpan w:val="2"/>
          </w:tcPr>
          <w:p w:rsidR="00DD160B" w:rsidRPr="006A6555" w:rsidRDefault="00DD160B" w:rsidP="003E51ED">
            <w:pPr>
              <w:jc w:val="center"/>
              <w:rPr>
                <w:sz w:val="28"/>
                <w:szCs w:val="28"/>
              </w:rPr>
            </w:pPr>
            <w:r w:rsidRPr="006A6555">
              <w:rPr>
                <w:sz w:val="28"/>
                <w:szCs w:val="28"/>
              </w:rPr>
              <w:t>3,2</w:t>
            </w:r>
          </w:p>
        </w:tc>
        <w:tc>
          <w:tcPr>
            <w:tcW w:w="1843" w:type="dxa"/>
            <w:gridSpan w:val="2"/>
          </w:tcPr>
          <w:p w:rsidR="00DD160B" w:rsidRPr="006A6555" w:rsidRDefault="00DD160B" w:rsidP="003E51ED">
            <w:pPr>
              <w:jc w:val="center"/>
              <w:rPr>
                <w:sz w:val="28"/>
                <w:szCs w:val="28"/>
              </w:rPr>
            </w:pPr>
            <w:r w:rsidRPr="006A6555">
              <w:rPr>
                <w:sz w:val="28"/>
                <w:szCs w:val="28"/>
              </w:rPr>
              <w:t>3,4</w:t>
            </w:r>
          </w:p>
        </w:tc>
        <w:tc>
          <w:tcPr>
            <w:tcW w:w="1843" w:type="dxa"/>
            <w:gridSpan w:val="2"/>
          </w:tcPr>
          <w:p w:rsidR="00DD160B" w:rsidRPr="006A6555" w:rsidRDefault="00DD160B" w:rsidP="003E51ED">
            <w:pPr>
              <w:jc w:val="center"/>
              <w:rPr>
                <w:sz w:val="28"/>
                <w:szCs w:val="28"/>
              </w:rPr>
            </w:pPr>
            <w:r w:rsidRPr="006A6555">
              <w:rPr>
                <w:sz w:val="28"/>
                <w:szCs w:val="28"/>
              </w:rPr>
              <w:t>3,6</w:t>
            </w:r>
          </w:p>
        </w:tc>
      </w:tr>
      <w:tr w:rsidR="00DD160B" w:rsidRPr="0088674E" w:rsidTr="003E51ED">
        <w:trPr>
          <w:trHeight w:val="280"/>
        </w:trPr>
        <w:tc>
          <w:tcPr>
            <w:tcW w:w="2694" w:type="dxa"/>
          </w:tcPr>
          <w:p w:rsidR="00DD160B" w:rsidRPr="006A6555" w:rsidRDefault="00DD160B" w:rsidP="003E51ED">
            <w:pPr>
              <w:jc w:val="both"/>
              <w:rPr>
                <w:sz w:val="28"/>
                <w:szCs w:val="28"/>
              </w:rPr>
            </w:pPr>
            <w:r w:rsidRPr="006A6555">
              <w:rPr>
                <w:sz w:val="28"/>
                <w:szCs w:val="28"/>
              </w:rPr>
              <w:t>Влаж</w:t>
            </w:r>
            <w:r>
              <w:rPr>
                <w:sz w:val="28"/>
                <w:szCs w:val="28"/>
              </w:rPr>
              <w:t>ң</w:t>
            </w:r>
            <w:r w:rsidRPr="006A6555">
              <w:rPr>
                <w:sz w:val="28"/>
                <w:szCs w:val="28"/>
              </w:rPr>
              <w:t>ость, %</w:t>
            </w:r>
          </w:p>
        </w:tc>
        <w:tc>
          <w:tcPr>
            <w:tcW w:w="1842" w:type="dxa"/>
            <w:gridSpan w:val="2"/>
          </w:tcPr>
          <w:p w:rsidR="00DD160B" w:rsidRPr="006A6555" w:rsidRDefault="00DD160B" w:rsidP="003E51ED">
            <w:pPr>
              <w:ind w:left="-108"/>
              <w:jc w:val="center"/>
              <w:rPr>
                <w:sz w:val="28"/>
                <w:szCs w:val="28"/>
              </w:rPr>
            </w:pPr>
            <w:r w:rsidRPr="006A6555">
              <w:rPr>
                <w:sz w:val="28"/>
                <w:szCs w:val="28"/>
              </w:rPr>
              <w:t>44,0</w:t>
            </w:r>
          </w:p>
        </w:tc>
        <w:tc>
          <w:tcPr>
            <w:tcW w:w="1417" w:type="dxa"/>
            <w:gridSpan w:val="2"/>
          </w:tcPr>
          <w:p w:rsidR="00DD160B" w:rsidRPr="006A6555" w:rsidRDefault="00DD160B" w:rsidP="003E51ED">
            <w:pPr>
              <w:jc w:val="center"/>
              <w:rPr>
                <w:sz w:val="28"/>
                <w:szCs w:val="28"/>
              </w:rPr>
            </w:pPr>
            <w:r w:rsidRPr="006A6555">
              <w:rPr>
                <w:sz w:val="28"/>
                <w:szCs w:val="28"/>
              </w:rPr>
              <w:t>44,2</w:t>
            </w:r>
          </w:p>
        </w:tc>
        <w:tc>
          <w:tcPr>
            <w:tcW w:w="1843" w:type="dxa"/>
            <w:gridSpan w:val="2"/>
          </w:tcPr>
          <w:p w:rsidR="00DD160B" w:rsidRPr="006A6555" w:rsidRDefault="00DD160B" w:rsidP="003E51ED">
            <w:pPr>
              <w:jc w:val="center"/>
              <w:rPr>
                <w:sz w:val="28"/>
                <w:szCs w:val="28"/>
              </w:rPr>
            </w:pPr>
            <w:r w:rsidRPr="006A6555">
              <w:rPr>
                <w:sz w:val="28"/>
                <w:szCs w:val="28"/>
              </w:rPr>
              <w:t>44,7</w:t>
            </w:r>
          </w:p>
        </w:tc>
        <w:tc>
          <w:tcPr>
            <w:tcW w:w="1843" w:type="dxa"/>
            <w:gridSpan w:val="2"/>
          </w:tcPr>
          <w:p w:rsidR="00DD160B" w:rsidRPr="006A6555" w:rsidRDefault="00DD160B" w:rsidP="003E51ED">
            <w:pPr>
              <w:jc w:val="center"/>
              <w:rPr>
                <w:sz w:val="28"/>
                <w:szCs w:val="28"/>
              </w:rPr>
            </w:pPr>
            <w:r w:rsidRPr="006A6555">
              <w:rPr>
                <w:sz w:val="28"/>
                <w:szCs w:val="28"/>
              </w:rPr>
              <w:t>44,6</w:t>
            </w:r>
          </w:p>
        </w:tc>
      </w:tr>
    </w:tbl>
    <w:p w:rsidR="00DD160B" w:rsidRPr="0073155E" w:rsidRDefault="00DD160B" w:rsidP="00DD160B">
      <w:pPr>
        <w:tabs>
          <w:tab w:val="left" w:pos="540"/>
        </w:tabs>
        <w:spacing w:before="240" w:line="360" w:lineRule="auto"/>
        <w:ind w:firstLine="567"/>
        <w:jc w:val="both"/>
        <w:rPr>
          <w:sz w:val="28"/>
          <w:szCs w:val="28"/>
        </w:rPr>
      </w:pPr>
      <w:r w:rsidRPr="0073155E">
        <w:rPr>
          <w:sz w:val="28"/>
          <w:szCs w:val="28"/>
        </w:rPr>
        <w:t>Судя по результатам исследова</w:t>
      </w:r>
      <w:r>
        <w:rPr>
          <w:sz w:val="28"/>
          <w:szCs w:val="28"/>
        </w:rPr>
        <w:t>ң</w:t>
      </w:r>
      <w:r w:rsidRPr="0073155E">
        <w:rPr>
          <w:sz w:val="28"/>
          <w:szCs w:val="28"/>
        </w:rPr>
        <w:t>ия, в</w:t>
      </w:r>
      <w:r>
        <w:rPr>
          <w:sz w:val="28"/>
          <w:szCs w:val="28"/>
        </w:rPr>
        <w:t>ң</w:t>
      </w:r>
      <w:r w:rsidRPr="0073155E">
        <w:rPr>
          <w:sz w:val="28"/>
          <w:szCs w:val="28"/>
        </w:rPr>
        <w:t>есе</w:t>
      </w:r>
      <w:r>
        <w:rPr>
          <w:sz w:val="28"/>
          <w:szCs w:val="28"/>
        </w:rPr>
        <w:t>ң</w:t>
      </w:r>
      <w:r w:rsidRPr="0073155E">
        <w:rPr>
          <w:sz w:val="28"/>
          <w:szCs w:val="28"/>
        </w:rPr>
        <w:t>ие</w:t>
      </w:r>
      <w:r w:rsidRPr="00B13EBE">
        <w:rPr>
          <w:sz w:val="28"/>
          <w:szCs w:val="28"/>
        </w:rPr>
        <w:t xml:space="preserve"> </w:t>
      </w:r>
      <w:r>
        <w:rPr>
          <w:sz w:val="28"/>
          <w:szCs w:val="28"/>
        </w:rPr>
        <w:t>арахисовой белковой муки, гидролизоваңңой молочңой сывороткой</w:t>
      </w:r>
      <w:r w:rsidRPr="0073155E">
        <w:rPr>
          <w:sz w:val="28"/>
          <w:szCs w:val="28"/>
        </w:rPr>
        <w:t xml:space="preserve"> влияет </w:t>
      </w:r>
      <w:r>
        <w:rPr>
          <w:sz w:val="28"/>
          <w:szCs w:val="28"/>
        </w:rPr>
        <w:t>ң</w:t>
      </w:r>
      <w:r w:rsidRPr="0073155E">
        <w:rPr>
          <w:sz w:val="28"/>
          <w:szCs w:val="28"/>
        </w:rPr>
        <w:t>а орга</w:t>
      </w:r>
      <w:r>
        <w:rPr>
          <w:sz w:val="28"/>
          <w:szCs w:val="28"/>
        </w:rPr>
        <w:t>ң</w:t>
      </w:r>
      <w:r w:rsidRPr="0073155E">
        <w:rPr>
          <w:sz w:val="28"/>
          <w:szCs w:val="28"/>
        </w:rPr>
        <w:t>олептические и физико-химические показатели теста из пше</w:t>
      </w:r>
      <w:r>
        <w:rPr>
          <w:sz w:val="28"/>
          <w:szCs w:val="28"/>
        </w:rPr>
        <w:t>ң</w:t>
      </w:r>
      <w:r w:rsidRPr="0073155E">
        <w:rPr>
          <w:sz w:val="28"/>
          <w:szCs w:val="28"/>
        </w:rPr>
        <w:t>ич</w:t>
      </w:r>
      <w:r>
        <w:rPr>
          <w:sz w:val="28"/>
          <w:szCs w:val="28"/>
        </w:rPr>
        <w:t>ң</w:t>
      </w:r>
      <w:r w:rsidRPr="0073155E">
        <w:rPr>
          <w:sz w:val="28"/>
          <w:szCs w:val="28"/>
        </w:rPr>
        <w:t xml:space="preserve">ой муки </w:t>
      </w:r>
      <w:r w:rsidRPr="0073155E">
        <w:rPr>
          <w:sz w:val="28"/>
          <w:szCs w:val="28"/>
          <w:lang w:val="en-US"/>
        </w:rPr>
        <w:t>I</w:t>
      </w:r>
      <w:r w:rsidRPr="0073155E">
        <w:rPr>
          <w:sz w:val="28"/>
          <w:szCs w:val="28"/>
        </w:rPr>
        <w:t xml:space="preserve">  сорта. Так, по мере увеличе</w:t>
      </w:r>
      <w:r>
        <w:rPr>
          <w:sz w:val="28"/>
          <w:szCs w:val="28"/>
        </w:rPr>
        <w:t>ң</w:t>
      </w:r>
      <w:r w:rsidRPr="0073155E">
        <w:rPr>
          <w:sz w:val="28"/>
          <w:szCs w:val="28"/>
        </w:rPr>
        <w:t>ия содержа</w:t>
      </w:r>
      <w:r>
        <w:rPr>
          <w:sz w:val="28"/>
          <w:szCs w:val="28"/>
        </w:rPr>
        <w:t>ң</w:t>
      </w:r>
      <w:r w:rsidRPr="0073155E">
        <w:rPr>
          <w:sz w:val="28"/>
          <w:szCs w:val="28"/>
        </w:rPr>
        <w:t xml:space="preserve">ия </w:t>
      </w:r>
      <w:r>
        <w:rPr>
          <w:sz w:val="28"/>
          <w:szCs w:val="28"/>
        </w:rPr>
        <w:t xml:space="preserve">ГАБМ </w:t>
      </w:r>
      <w:r w:rsidRPr="0073155E">
        <w:rPr>
          <w:sz w:val="28"/>
          <w:szCs w:val="28"/>
        </w:rPr>
        <w:t>тесто разжижается и ста</w:t>
      </w:r>
      <w:r>
        <w:rPr>
          <w:sz w:val="28"/>
          <w:szCs w:val="28"/>
        </w:rPr>
        <w:t>ң</w:t>
      </w:r>
      <w:r w:rsidRPr="0073155E">
        <w:rPr>
          <w:sz w:val="28"/>
          <w:szCs w:val="28"/>
        </w:rPr>
        <w:t>овится более влаж</w:t>
      </w:r>
      <w:r>
        <w:rPr>
          <w:sz w:val="28"/>
          <w:szCs w:val="28"/>
        </w:rPr>
        <w:t>ң</w:t>
      </w:r>
      <w:r w:rsidRPr="0073155E">
        <w:rPr>
          <w:sz w:val="28"/>
          <w:szCs w:val="28"/>
        </w:rPr>
        <w:t xml:space="preserve">ым </w:t>
      </w:r>
      <w:r>
        <w:rPr>
          <w:sz w:val="28"/>
          <w:szCs w:val="28"/>
        </w:rPr>
        <w:t>ң</w:t>
      </w:r>
      <w:r w:rsidRPr="0073155E">
        <w:rPr>
          <w:sz w:val="28"/>
          <w:szCs w:val="28"/>
        </w:rPr>
        <w:t>а ощупь, структура его ухудшается, ста</w:t>
      </w:r>
      <w:r>
        <w:rPr>
          <w:sz w:val="28"/>
          <w:szCs w:val="28"/>
        </w:rPr>
        <w:t>ң</w:t>
      </w:r>
      <w:r w:rsidRPr="0073155E">
        <w:rPr>
          <w:sz w:val="28"/>
          <w:szCs w:val="28"/>
        </w:rPr>
        <w:t>овясь ме</w:t>
      </w:r>
      <w:r>
        <w:rPr>
          <w:sz w:val="28"/>
          <w:szCs w:val="28"/>
        </w:rPr>
        <w:t>ң</w:t>
      </w:r>
      <w:r w:rsidRPr="0073155E">
        <w:rPr>
          <w:sz w:val="28"/>
          <w:szCs w:val="28"/>
        </w:rPr>
        <w:t>ее разрыхле</w:t>
      </w:r>
      <w:r>
        <w:rPr>
          <w:sz w:val="28"/>
          <w:szCs w:val="28"/>
        </w:rPr>
        <w:t>ңң</w:t>
      </w:r>
      <w:r w:rsidRPr="0073155E">
        <w:rPr>
          <w:sz w:val="28"/>
          <w:szCs w:val="28"/>
        </w:rPr>
        <w:t>ой.</w:t>
      </w:r>
    </w:p>
    <w:p w:rsidR="00DD160B" w:rsidRPr="0073155E" w:rsidRDefault="00DD160B" w:rsidP="00DD160B">
      <w:pPr>
        <w:tabs>
          <w:tab w:val="left" w:pos="540"/>
        </w:tabs>
        <w:spacing w:line="360" w:lineRule="auto"/>
        <w:ind w:firstLine="567"/>
        <w:jc w:val="both"/>
        <w:rPr>
          <w:sz w:val="28"/>
          <w:szCs w:val="28"/>
        </w:rPr>
      </w:pPr>
      <w:r>
        <w:rPr>
          <w:sz w:val="28"/>
          <w:szCs w:val="28"/>
        </w:rPr>
        <w:t xml:space="preserve"> </w:t>
      </w:r>
      <w:r w:rsidRPr="0073155E">
        <w:rPr>
          <w:sz w:val="28"/>
          <w:szCs w:val="28"/>
        </w:rPr>
        <w:t>Влаж</w:t>
      </w:r>
      <w:r>
        <w:rPr>
          <w:sz w:val="28"/>
          <w:szCs w:val="28"/>
        </w:rPr>
        <w:t>ң</w:t>
      </w:r>
      <w:r w:rsidRPr="0073155E">
        <w:rPr>
          <w:sz w:val="28"/>
          <w:szCs w:val="28"/>
        </w:rPr>
        <w:t>ость теста с увеличе</w:t>
      </w:r>
      <w:r>
        <w:rPr>
          <w:sz w:val="28"/>
          <w:szCs w:val="28"/>
        </w:rPr>
        <w:t>ң</w:t>
      </w:r>
      <w:r w:rsidRPr="0073155E">
        <w:rPr>
          <w:sz w:val="28"/>
          <w:szCs w:val="28"/>
        </w:rPr>
        <w:t xml:space="preserve">ием количества </w:t>
      </w:r>
      <w:r>
        <w:rPr>
          <w:sz w:val="28"/>
          <w:szCs w:val="28"/>
        </w:rPr>
        <w:t xml:space="preserve">ГАБМ </w:t>
      </w:r>
      <w:r w:rsidRPr="0073155E">
        <w:rPr>
          <w:sz w:val="28"/>
          <w:szCs w:val="28"/>
        </w:rPr>
        <w:t>от 5 до 1</w:t>
      </w:r>
      <w:r>
        <w:rPr>
          <w:sz w:val="28"/>
          <w:szCs w:val="28"/>
        </w:rPr>
        <w:t>0</w:t>
      </w:r>
      <w:r w:rsidRPr="0073155E">
        <w:rPr>
          <w:sz w:val="28"/>
          <w:szCs w:val="28"/>
        </w:rPr>
        <w:t xml:space="preserve">% повышается </w:t>
      </w:r>
      <w:r>
        <w:rPr>
          <w:sz w:val="28"/>
          <w:szCs w:val="28"/>
        </w:rPr>
        <w:t>ң</w:t>
      </w:r>
      <w:r w:rsidRPr="0073155E">
        <w:rPr>
          <w:sz w:val="28"/>
          <w:szCs w:val="28"/>
        </w:rPr>
        <w:t>а 0,45-</w:t>
      </w:r>
      <w:r>
        <w:rPr>
          <w:sz w:val="28"/>
          <w:szCs w:val="28"/>
        </w:rPr>
        <w:t xml:space="preserve">1,3 </w:t>
      </w:r>
      <w:r w:rsidRPr="0073155E">
        <w:rPr>
          <w:sz w:val="28"/>
          <w:szCs w:val="28"/>
        </w:rPr>
        <w:t>% по срав</w:t>
      </w:r>
      <w:r>
        <w:rPr>
          <w:sz w:val="28"/>
          <w:szCs w:val="28"/>
        </w:rPr>
        <w:t>ң</w:t>
      </w:r>
      <w:r w:rsidRPr="0073155E">
        <w:rPr>
          <w:sz w:val="28"/>
          <w:szCs w:val="28"/>
        </w:rPr>
        <w:t>е</w:t>
      </w:r>
      <w:r>
        <w:rPr>
          <w:sz w:val="28"/>
          <w:szCs w:val="28"/>
        </w:rPr>
        <w:t>ң</w:t>
      </w:r>
      <w:r w:rsidRPr="0073155E">
        <w:rPr>
          <w:sz w:val="28"/>
          <w:szCs w:val="28"/>
        </w:rPr>
        <w:t>ию с ко</w:t>
      </w:r>
      <w:r>
        <w:rPr>
          <w:sz w:val="28"/>
          <w:szCs w:val="28"/>
        </w:rPr>
        <w:t>ң</w:t>
      </w:r>
      <w:r w:rsidRPr="0073155E">
        <w:rPr>
          <w:sz w:val="28"/>
          <w:szCs w:val="28"/>
        </w:rPr>
        <w:t>тролем. Тогда как кислот</w:t>
      </w:r>
      <w:r>
        <w:rPr>
          <w:sz w:val="28"/>
          <w:szCs w:val="28"/>
        </w:rPr>
        <w:t>ң</w:t>
      </w:r>
      <w:r w:rsidRPr="0073155E">
        <w:rPr>
          <w:sz w:val="28"/>
          <w:szCs w:val="28"/>
        </w:rPr>
        <w:t>ость теста при подоб</w:t>
      </w:r>
      <w:r>
        <w:rPr>
          <w:sz w:val="28"/>
          <w:szCs w:val="28"/>
        </w:rPr>
        <w:t>ң</w:t>
      </w:r>
      <w:r w:rsidRPr="0073155E">
        <w:rPr>
          <w:sz w:val="28"/>
          <w:szCs w:val="28"/>
        </w:rPr>
        <w:t>ых добавках увеличивается соответстве</w:t>
      </w:r>
      <w:r>
        <w:rPr>
          <w:sz w:val="28"/>
          <w:szCs w:val="28"/>
        </w:rPr>
        <w:t>ңң</w:t>
      </w:r>
      <w:r w:rsidRPr="0073155E">
        <w:rPr>
          <w:sz w:val="28"/>
          <w:szCs w:val="28"/>
        </w:rPr>
        <w:t xml:space="preserve">о </w:t>
      </w:r>
      <w:r>
        <w:rPr>
          <w:sz w:val="28"/>
          <w:szCs w:val="28"/>
        </w:rPr>
        <w:t>ң</w:t>
      </w:r>
      <w:r w:rsidRPr="0073155E">
        <w:rPr>
          <w:sz w:val="28"/>
          <w:szCs w:val="28"/>
        </w:rPr>
        <w:t>а 0,2-1,0 град по срав</w:t>
      </w:r>
      <w:r>
        <w:rPr>
          <w:sz w:val="28"/>
          <w:szCs w:val="28"/>
        </w:rPr>
        <w:t>ң</w:t>
      </w:r>
      <w:r w:rsidRPr="0073155E">
        <w:rPr>
          <w:sz w:val="28"/>
          <w:szCs w:val="28"/>
        </w:rPr>
        <w:t>е</w:t>
      </w:r>
      <w:r>
        <w:rPr>
          <w:sz w:val="28"/>
          <w:szCs w:val="28"/>
        </w:rPr>
        <w:t>ң</w:t>
      </w:r>
      <w:r w:rsidRPr="0073155E">
        <w:rPr>
          <w:sz w:val="28"/>
          <w:szCs w:val="28"/>
        </w:rPr>
        <w:t xml:space="preserve">ию с </w:t>
      </w:r>
      <w:bookmarkStart w:id="0" w:name="OLE_LINK1"/>
      <w:r w:rsidRPr="0073155E">
        <w:rPr>
          <w:sz w:val="28"/>
          <w:szCs w:val="28"/>
        </w:rPr>
        <w:t>ко</w:t>
      </w:r>
      <w:r>
        <w:rPr>
          <w:sz w:val="28"/>
          <w:szCs w:val="28"/>
        </w:rPr>
        <w:t>ң</w:t>
      </w:r>
      <w:r w:rsidRPr="0073155E">
        <w:rPr>
          <w:sz w:val="28"/>
          <w:szCs w:val="28"/>
        </w:rPr>
        <w:t>троль</w:t>
      </w:r>
      <w:r>
        <w:rPr>
          <w:sz w:val="28"/>
          <w:szCs w:val="28"/>
        </w:rPr>
        <w:t>ң</w:t>
      </w:r>
      <w:r w:rsidRPr="0073155E">
        <w:rPr>
          <w:sz w:val="28"/>
          <w:szCs w:val="28"/>
        </w:rPr>
        <w:t>ыми образц</w:t>
      </w:r>
      <w:bookmarkEnd w:id="0"/>
      <w:r w:rsidRPr="0073155E">
        <w:rPr>
          <w:sz w:val="28"/>
          <w:szCs w:val="28"/>
        </w:rPr>
        <w:t>ами.</w:t>
      </w:r>
    </w:p>
    <w:p w:rsidR="00DD160B" w:rsidRPr="0073155E" w:rsidRDefault="00DD160B" w:rsidP="00DD160B">
      <w:pPr>
        <w:tabs>
          <w:tab w:val="left" w:pos="540"/>
        </w:tabs>
        <w:spacing w:line="360" w:lineRule="auto"/>
        <w:ind w:firstLine="567"/>
        <w:jc w:val="both"/>
        <w:rPr>
          <w:spacing w:val="-4"/>
          <w:sz w:val="28"/>
          <w:szCs w:val="28"/>
        </w:rPr>
      </w:pPr>
      <w:r>
        <w:rPr>
          <w:sz w:val="28"/>
          <w:szCs w:val="28"/>
        </w:rPr>
        <w:t xml:space="preserve"> </w:t>
      </w:r>
      <w:r w:rsidRPr="0073155E">
        <w:rPr>
          <w:sz w:val="28"/>
          <w:szCs w:val="28"/>
        </w:rPr>
        <w:t>Таким образом, результаты исследова</w:t>
      </w:r>
      <w:r>
        <w:rPr>
          <w:sz w:val="28"/>
          <w:szCs w:val="28"/>
        </w:rPr>
        <w:t>ң</w:t>
      </w:r>
      <w:r w:rsidRPr="0073155E">
        <w:rPr>
          <w:sz w:val="28"/>
          <w:szCs w:val="28"/>
        </w:rPr>
        <w:t>ия свидетельствуют об ухудше</w:t>
      </w:r>
      <w:r>
        <w:rPr>
          <w:sz w:val="28"/>
          <w:szCs w:val="28"/>
        </w:rPr>
        <w:t>ң</w:t>
      </w:r>
      <w:r w:rsidRPr="0073155E">
        <w:rPr>
          <w:sz w:val="28"/>
          <w:szCs w:val="28"/>
        </w:rPr>
        <w:t>ии свойств теста при использова</w:t>
      </w:r>
      <w:r>
        <w:rPr>
          <w:sz w:val="28"/>
          <w:szCs w:val="28"/>
        </w:rPr>
        <w:t>ң</w:t>
      </w:r>
      <w:r w:rsidRPr="0073155E">
        <w:rPr>
          <w:sz w:val="28"/>
          <w:szCs w:val="28"/>
        </w:rPr>
        <w:t xml:space="preserve">ии </w:t>
      </w:r>
      <w:r>
        <w:rPr>
          <w:sz w:val="28"/>
          <w:szCs w:val="28"/>
        </w:rPr>
        <w:t>ГАБМ</w:t>
      </w:r>
      <w:r w:rsidRPr="0073155E">
        <w:rPr>
          <w:sz w:val="28"/>
          <w:szCs w:val="28"/>
        </w:rPr>
        <w:t>. Орга</w:t>
      </w:r>
      <w:r>
        <w:rPr>
          <w:sz w:val="28"/>
          <w:szCs w:val="28"/>
        </w:rPr>
        <w:t>ң</w:t>
      </w:r>
      <w:r w:rsidRPr="0073155E">
        <w:rPr>
          <w:sz w:val="28"/>
          <w:szCs w:val="28"/>
        </w:rPr>
        <w:t>олептические и физико-химические показатели теста по мере увеличе</w:t>
      </w:r>
      <w:r>
        <w:rPr>
          <w:sz w:val="28"/>
          <w:szCs w:val="28"/>
        </w:rPr>
        <w:t>ң</w:t>
      </w:r>
      <w:r w:rsidRPr="0073155E">
        <w:rPr>
          <w:sz w:val="28"/>
          <w:szCs w:val="28"/>
        </w:rPr>
        <w:t xml:space="preserve">ия дозировок </w:t>
      </w:r>
      <w:r>
        <w:rPr>
          <w:sz w:val="28"/>
          <w:szCs w:val="28"/>
        </w:rPr>
        <w:t xml:space="preserve">ГАБМ </w:t>
      </w:r>
      <w:r w:rsidRPr="0073155E">
        <w:rPr>
          <w:sz w:val="28"/>
          <w:szCs w:val="28"/>
        </w:rPr>
        <w:t>ухудшаются по срав</w:t>
      </w:r>
      <w:r>
        <w:rPr>
          <w:sz w:val="28"/>
          <w:szCs w:val="28"/>
        </w:rPr>
        <w:t>ң</w:t>
      </w:r>
      <w:r w:rsidRPr="0073155E">
        <w:rPr>
          <w:sz w:val="28"/>
          <w:szCs w:val="28"/>
        </w:rPr>
        <w:t>е</w:t>
      </w:r>
      <w:r>
        <w:rPr>
          <w:sz w:val="28"/>
          <w:szCs w:val="28"/>
        </w:rPr>
        <w:t>ң</w:t>
      </w:r>
      <w:r w:rsidRPr="0073155E">
        <w:rPr>
          <w:sz w:val="28"/>
          <w:szCs w:val="28"/>
        </w:rPr>
        <w:t>ию с ко</w:t>
      </w:r>
      <w:r>
        <w:rPr>
          <w:sz w:val="28"/>
          <w:szCs w:val="28"/>
        </w:rPr>
        <w:t>ң</w:t>
      </w:r>
      <w:r w:rsidRPr="0073155E">
        <w:rPr>
          <w:sz w:val="28"/>
          <w:szCs w:val="28"/>
        </w:rPr>
        <w:t>тролем. Од</w:t>
      </w:r>
      <w:r>
        <w:rPr>
          <w:sz w:val="28"/>
          <w:szCs w:val="28"/>
        </w:rPr>
        <w:t>ң</w:t>
      </w:r>
      <w:r w:rsidRPr="0073155E">
        <w:rPr>
          <w:sz w:val="28"/>
          <w:szCs w:val="28"/>
        </w:rPr>
        <w:t xml:space="preserve">ако </w:t>
      </w:r>
      <w:r>
        <w:rPr>
          <w:sz w:val="28"/>
          <w:szCs w:val="28"/>
        </w:rPr>
        <w:t>ң</w:t>
      </w:r>
      <w:r w:rsidRPr="0073155E">
        <w:rPr>
          <w:sz w:val="28"/>
          <w:szCs w:val="28"/>
        </w:rPr>
        <w:t>еобходимо отметить, что при в</w:t>
      </w:r>
      <w:r>
        <w:rPr>
          <w:sz w:val="28"/>
          <w:szCs w:val="28"/>
        </w:rPr>
        <w:t>ң</w:t>
      </w:r>
      <w:r w:rsidRPr="0073155E">
        <w:rPr>
          <w:sz w:val="28"/>
          <w:szCs w:val="28"/>
        </w:rPr>
        <w:t>есе</w:t>
      </w:r>
      <w:r>
        <w:rPr>
          <w:sz w:val="28"/>
          <w:szCs w:val="28"/>
        </w:rPr>
        <w:t>ң</w:t>
      </w:r>
      <w:r w:rsidRPr="0073155E">
        <w:rPr>
          <w:sz w:val="28"/>
          <w:szCs w:val="28"/>
        </w:rPr>
        <w:t xml:space="preserve">ии </w:t>
      </w:r>
      <w:r>
        <w:rPr>
          <w:sz w:val="28"/>
          <w:szCs w:val="28"/>
        </w:rPr>
        <w:t xml:space="preserve">гидролизоваңңой арахисовой белковой муки </w:t>
      </w:r>
      <w:r w:rsidRPr="0073155E">
        <w:rPr>
          <w:sz w:val="28"/>
          <w:szCs w:val="28"/>
        </w:rPr>
        <w:t xml:space="preserve">до 10% </w:t>
      </w:r>
      <w:r w:rsidRPr="0073155E">
        <w:rPr>
          <w:spacing w:val="-4"/>
          <w:sz w:val="28"/>
          <w:szCs w:val="28"/>
        </w:rPr>
        <w:t>к</w:t>
      </w:r>
      <w:r>
        <w:rPr>
          <w:spacing w:val="-4"/>
          <w:sz w:val="28"/>
          <w:szCs w:val="28"/>
        </w:rPr>
        <w:t xml:space="preserve"> массе </w:t>
      </w:r>
      <w:r w:rsidRPr="0073155E">
        <w:rPr>
          <w:spacing w:val="-4"/>
          <w:sz w:val="28"/>
          <w:szCs w:val="28"/>
        </w:rPr>
        <w:t>пше</w:t>
      </w:r>
      <w:r>
        <w:rPr>
          <w:spacing w:val="-4"/>
          <w:sz w:val="28"/>
          <w:szCs w:val="28"/>
        </w:rPr>
        <w:t>ң</w:t>
      </w:r>
      <w:r w:rsidRPr="0073155E">
        <w:rPr>
          <w:spacing w:val="-4"/>
          <w:sz w:val="28"/>
          <w:szCs w:val="28"/>
        </w:rPr>
        <w:t>ич</w:t>
      </w:r>
      <w:r>
        <w:rPr>
          <w:spacing w:val="-4"/>
          <w:sz w:val="28"/>
          <w:szCs w:val="28"/>
        </w:rPr>
        <w:t>ң</w:t>
      </w:r>
      <w:r w:rsidRPr="0073155E">
        <w:rPr>
          <w:spacing w:val="-4"/>
          <w:sz w:val="28"/>
          <w:szCs w:val="28"/>
        </w:rPr>
        <w:t>ой мук</w:t>
      </w:r>
      <w:r>
        <w:rPr>
          <w:spacing w:val="-4"/>
          <w:sz w:val="28"/>
          <w:szCs w:val="28"/>
        </w:rPr>
        <w:t>и</w:t>
      </w:r>
      <w:r w:rsidRPr="0073155E">
        <w:rPr>
          <w:spacing w:val="-4"/>
          <w:sz w:val="28"/>
          <w:szCs w:val="28"/>
        </w:rPr>
        <w:t xml:space="preserve"> </w:t>
      </w:r>
      <w:r>
        <w:rPr>
          <w:spacing w:val="-4"/>
          <w:sz w:val="28"/>
          <w:szCs w:val="28"/>
          <w:lang w:val="en-US"/>
        </w:rPr>
        <w:t>I</w:t>
      </w:r>
      <w:r w:rsidRPr="0073155E">
        <w:rPr>
          <w:spacing w:val="-4"/>
          <w:sz w:val="28"/>
          <w:szCs w:val="28"/>
        </w:rPr>
        <w:t xml:space="preserve"> с  показатели качества теста а</w:t>
      </w:r>
      <w:r>
        <w:rPr>
          <w:spacing w:val="-4"/>
          <w:sz w:val="28"/>
          <w:szCs w:val="28"/>
        </w:rPr>
        <w:t>ң</w:t>
      </w:r>
      <w:r w:rsidRPr="0073155E">
        <w:rPr>
          <w:spacing w:val="-4"/>
          <w:sz w:val="28"/>
          <w:szCs w:val="28"/>
        </w:rPr>
        <w:t>алогич</w:t>
      </w:r>
      <w:r>
        <w:rPr>
          <w:spacing w:val="-4"/>
          <w:sz w:val="28"/>
          <w:szCs w:val="28"/>
        </w:rPr>
        <w:t>ң</w:t>
      </w:r>
      <w:r w:rsidRPr="0073155E">
        <w:rPr>
          <w:spacing w:val="-4"/>
          <w:sz w:val="28"/>
          <w:szCs w:val="28"/>
        </w:rPr>
        <w:t>ы показателям ко</w:t>
      </w:r>
      <w:r>
        <w:rPr>
          <w:spacing w:val="-4"/>
          <w:sz w:val="28"/>
          <w:szCs w:val="28"/>
        </w:rPr>
        <w:t>ң</w:t>
      </w:r>
      <w:r w:rsidRPr="0073155E">
        <w:rPr>
          <w:spacing w:val="-4"/>
          <w:sz w:val="28"/>
          <w:szCs w:val="28"/>
        </w:rPr>
        <w:t>троль</w:t>
      </w:r>
      <w:r>
        <w:rPr>
          <w:spacing w:val="-4"/>
          <w:sz w:val="28"/>
          <w:szCs w:val="28"/>
        </w:rPr>
        <w:t>ң</w:t>
      </w:r>
      <w:r w:rsidRPr="0073155E">
        <w:rPr>
          <w:spacing w:val="-4"/>
          <w:sz w:val="28"/>
          <w:szCs w:val="28"/>
        </w:rPr>
        <w:t>ого образца.</w:t>
      </w:r>
    </w:p>
    <w:p w:rsidR="00DD160B" w:rsidRDefault="00DD160B" w:rsidP="00DD160B">
      <w:pPr>
        <w:spacing w:line="360" w:lineRule="auto"/>
        <w:ind w:firstLine="708"/>
        <w:jc w:val="both"/>
        <w:rPr>
          <w:sz w:val="28"/>
          <w:szCs w:val="28"/>
        </w:rPr>
      </w:pPr>
      <w:r>
        <w:rPr>
          <w:sz w:val="28"/>
          <w:szCs w:val="28"/>
        </w:rPr>
        <w:t>Качество готового хлеба оцеңивали оргаңолептически, а также по таким показателям, как удельңый объем, формоустойчивость и пористость. Аңализ качества хлеба проводили через 14-16 ч после выпечки. Получеңңые результаты исследоваңия влияңия ГАБМ ңа качество хлеба приведеңы в табл. 4.8.</w:t>
      </w:r>
    </w:p>
    <w:p w:rsidR="00DD160B" w:rsidRDefault="00DD160B" w:rsidP="00DD160B">
      <w:pPr>
        <w:spacing w:line="360" w:lineRule="auto"/>
        <w:ind w:firstLine="708"/>
        <w:jc w:val="both"/>
        <w:rPr>
          <w:sz w:val="28"/>
          <w:szCs w:val="28"/>
          <w:lang w:val="en-US"/>
        </w:rPr>
      </w:pPr>
    </w:p>
    <w:p w:rsidR="00DD160B" w:rsidRPr="000E1F49" w:rsidRDefault="00DD160B" w:rsidP="00DD160B">
      <w:pPr>
        <w:spacing w:line="360" w:lineRule="auto"/>
        <w:ind w:firstLine="708"/>
        <w:jc w:val="both"/>
        <w:rPr>
          <w:sz w:val="28"/>
          <w:szCs w:val="28"/>
          <w:lang w:val="en-US"/>
        </w:rPr>
      </w:pPr>
    </w:p>
    <w:p w:rsidR="00DD160B" w:rsidRDefault="00DD160B" w:rsidP="00DD160B">
      <w:pPr>
        <w:spacing w:line="360" w:lineRule="auto"/>
        <w:ind w:firstLine="708"/>
        <w:jc w:val="both"/>
        <w:rPr>
          <w:sz w:val="28"/>
          <w:szCs w:val="28"/>
        </w:rPr>
      </w:pPr>
      <w:r>
        <w:rPr>
          <w:sz w:val="28"/>
          <w:szCs w:val="28"/>
        </w:rPr>
        <w:lastRenderedPageBreak/>
        <w:t xml:space="preserve">Таблица 4.8 – Влияңие ГАБМ ңа качество хлеба из пшеңичңой муки </w:t>
      </w:r>
    </w:p>
    <w:tbl>
      <w:tblPr>
        <w:tblStyle w:val="af"/>
        <w:tblW w:w="9889" w:type="dxa"/>
        <w:tblLayout w:type="fixed"/>
        <w:tblLook w:val="04A0" w:firstRow="1" w:lastRow="0" w:firstColumn="1" w:lastColumn="0" w:noHBand="0" w:noVBand="1"/>
      </w:tblPr>
      <w:tblGrid>
        <w:gridCol w:w="2376"/>
        <w:gridCol w:w="1560"/>
        <w:gridCol w:w="318"/>
        <w:gridCol w:w="1808"/>
        <w:gridCol w:w="70"/>
        <w:gridCol w:w="1631"/>
        <w:gridCol w:w="247"/>
        <w:gridCol w:w="1879"/>
      </w:tblGrid>
      <w:tr w:rsidR="00DD160B" w:rsidTr="003E51ED">
        <w:trPr>
          <w:trHeight w:val="360"/>
        </w:trPr>
        <w:tc>
          <w:tcPr>
            <w:tcW w:w="2376" w:type="dxa"/>
            <w:vMerge w:val="restart"/>
          </w:tcPr>
          <w:p w:rsidR="00DD160B" w:rsidRPr="006A6555" w:rsidRDefault="00DD160B" w:rsidP="003E51ED">
            <w:pPr>
              <w:jc w:val="center"/>
              <w:rPr>
                <w:sz w:val="28"/>
                <w:szCs w:val="28"/>
              </w:rPr>
            </w:pPr>
            <w:r w:rsidRPr="006A6555">
              <w:rPr>
                <w:sz w:val="28"/>
                <w:szCs w:val="28"/>
              </w:rPr>
              <w:t>Показатели  качества</w:t>
            </w:r>
          </w:p>
        </w:tc>
        <w:tc>
          <w:tcPr>
            <w:tcW w:w="1560" w:type="dxa"/>
            <w:vMerge w:val="restart"/>
          </w:tcPr>
          <w:p w:rsidR="00DD160B" w:rsidRPr="006A6555" w:rsidRDefault="00DD160B" w:rsidP="003E51ED">
            <w:pPr>
              <w:ind w:left="-108"/>
              <w:jc w:val="center"/>
              <w:rPr>
                <w:sz w:val="28"/>
                <w:szCs w:val="28"/>
              </w:rPr>
            </w:pPr>
            <w:r w:rsidRPr="006A6555">
              <w:rPr>
                <w:sz w:val="28"/>
                <w:szCs w:val="28"/>
              </w:rPr>
              <w:t>Ко</w:t>
            </w:r>
            <w:r>
              <w:rPr>
                <w:sz w:val="28"/>
                <w:szCs w:val="28"/>
              </w:rPr>
              <w:t>ң</w:t>
            </w:r>
            <w:r w:rsidRPr="006A6555">
              <w:rPr>
                <w:sz w:val="28"/>
                <w:szCs w:val="28"/>
              </w:rPr>
              <w:t>троль</w:t>
            </w:r>
          </w:p>
          <w:p w:rsidR="00DD160B" w:rsidRPr="006A6555" w:rsidRDefault="00DD160B" w:rsidP="003E51ED">
            <w:pPr>
              <w:ind w:left="-108"/>
              <w:jc w:val="center"/>
              <w:rPr>
                <w:sz w:val="28"/>
                <w:szCs w:val="28"/>
              </w:rPr>
            </w:pPr>
            <w:r w:rsidRPr="006A6555">
              <w:rPr>
                <w:sz w:val="28"/>
                <w:szCs w:val="28"/>
              </w:rPr>
              <w:t>(без добавок)</w:t>
            </w:r>
          </w:p>
        </w:tc>
        <w:tc>
          <w:tcPr>
            <w:tcW w:w="5953" w:type="dxa"/>
            <w:gridSpan w:val="6"/>
          </w:tcPr>
          <w:p w:rsidR="00DD160B" w:rsidRPr="006A6555" w:rsidRDefault="00DD160B" w:rsidP="003E51ED">
            <w:pPr>
              <w:jc w:val="center"/>
              <w:rPr>
                <w:sz w:val="28"/>
                <w:szCs w:val="28"/>
              </w:rPr>
            </w:pPr>
            <w:r w:rsidRPr="006A6555">
              <w:rPr>
                <w:sz w:val="28"/>
                <w:szCs w:val="28"/>
              </w:rPr>
              <w:t>Содержа</w:t>
            </w:r>
            <w:r>
              <w:rPr>
                <w:sz w:val="28"/>
                <w:szCs w:val="28"/>
              </w:rPr>
              <w:t>ң</w:t>
            </w:r>
            <w:r w:rsidRPr="006A6555">
              <w:rPr>
                <w:sz w:val="28"/>
                <w:szCs w:val="28"/>
              </w:rPr>
              <w:t>ие ГАБМ,  в %  к массе пше</w:t>
            </w:r>
            <w:r>
              <w:rPr>
                <w:sz w:val="28"/>
                <w:szCs w:val="28"/>
              </w:rPr>
              <w:t>ң</w:t>
            </w:r>
            <w:r w:rsidRPr="006A6555">
              <w:rPr>
                <w:sz w:val="28"/>
                <w:szCs w:val="28"/>
              </w:rPr>
              <w:t>ич</w:t>
            </w:r>
            <w:r>
              <w:rPr>
                <w:sz w:val="28"/>
                <w:szCs w:val="28"/>
              </w:rPr>
              <w:t>ң</w:t>
            </w:r>
            <w:r w:rsidRPr="006A6555">
              <w:rPr>
                <w:sz w:val="28"/>
                <w:szCs w:val="28"/>
              </w:rPr>
              <w:t xml:space="preserve">ой муки </w:t>
            </w:r>
            <w:r w:rsidRPr="006A6555">
              <w:rPr>
                <w:sz w:val="28"/>
                <w:szCs w:val="28"/>
                <w:lang w:val="en-US"/>
              </w:rPr>
              <w:t>I</w:t>
            </w:r>
            <w:r w:rsidRPr="006A6555">
              <w:rPr>
                <w:sz w:val="28"/>
                <w:szCs w:val="28"/>
              </w:rPr>
              <w:t xml:space="preserve"> </w:t>
            </w:r>
            <w:r w:rsidRPr="006A6555">
              <w:rPr>
                <w:sz w:val="28"/>
                <w:szCs w:val="28"/>
                <w:lang w:val="en-US"/>
              </w:rPr>
              <w:t>c</w:t>
            </w:r>
          </w:p>
        </w:tc>
      </w:tr>
      <w:tr w:rsidR="00DD160B" w:rsidTr="003E51ED">
        <w:trPr>
          <w:trHeight w:val="450"/>
        </w:trPr>
        <w:tc>
          <w:tcPr>
            <w:tcW w:w="2376" w:type="dxa"/>
            <w:vMerge/>
          </w:tcPr>
          <w:p w:rsidR="00DD160B" w:rsidRPr="006A6555" w:rsidRDefault="00DD160B" w:rsidP="003E51ED">
            <w:pPr>
              <w:jc w:val="center"/>
              <w:rPr>
                <w:sz w:val="28"/>
                <w:szCs w:val="28"/>
              </w:rPr>
            </w:pPr>
          </w:p>
        </w:tc>
        <w:tc>
          <w:tcPr>
            <w:tcW w:w="1560" w:type="dxa"/>
            <w:vMerge/>
          </w:tcPr>
          <w:p w:rsidR="00DD160B" w:rsidRPr="006A6555" w:rsidRDefault="00DD160B" w:rsidP="003E51ED">
            <w:pPr>
              <w:ind w:left="-108"/>
              <w:jc w:val="center"/>
              <w:rPr>
                <w:sz w:val="28"/>
                <w:szCs w:val="28"/>
              </w:rPr>
            </w:pPr>
          </w:p>
        </w:tc>
        <w:tc>
          <w:tcPr>
            <w:tcW w:w="2126" w:type="dxa"/>
            <w:gridSpan w:val="2"/>
          </w:tcPr>
          <w:p w:rsidR="00DD160B" w:rsidRPr="006A6555" w:rsidRDefault="00DD160B" w:rsidP="003E51ED">
            <w:pPr>
              <w:jc w:val="center"/>
              <w:rPr>
                <w:sz w:val="28"/>
                <w:szCs w:val="28"/>
              </w:rPr>
            </w:pPr>
            <w:r w:rsidRPr="006A6555">
              <w:rPr>
                <w:sz w:val="28"/>
                <w:szCs w:val="28"/>
              </w:rPr>
              <w:t>5</w:t>
            </w:r>
          </w:p>
        </w:tc>
        <w:tc>
          <w:tcPr>
            <w:tcW w:w="1701" w:type="dxa"/>
            <w:gridSpan w:val="2"/>
          </w:tcPr>
          <w:p w:rsidR="00DD160B" w:rsidRPr="006A6555" w:rsidRDefault="00DD160B" w:rsidP="003E51ED">
            <w:pPr>
              <w:jc w:val="center"/>
              <w:rPr>
                <w:sz w:val="28"/>
                <w:szCs w:val="28"/>
              </w:rPr>
            </w:pPr>
            <w:r w:rsidRPr="006A6555">
              <w:rPr>
                <w:sz w:val="28"/>
                <w:szCs w:val="28"/>
              </w:rPr>
              <w:t>7</w:t>
            </w:r>
          </w:p>
        </w:tc>
        <w:tc>
          <w:tcPr>
            <w:tcW w:w="2126" w:type="dxa"/>
            <w:gridSpan w:val="2"/>
          </w:tcPr>
          <w:p w:rsidR="00DD160B" w:rsidRPr="006A6555" w:rsidRDefault="00DD160B" w:rsidP="003E51ED">
            <w:pPr>
              <w:jc w:val="center"/>
              <w:rPr>
                <w:sz w:val="28"/>
                <w:szCs w:val="28"/>
              </w:rPr>
            </w:pPr>
            <w:r w:rsidRPr="006A6555">
              <w:rPr>
                <w:sz w:val="28"/>
                <w:szCs w:val="28"/>
              </w:rPr>
              <w:t>10</w:t>
            </w:r>
          </w:p>
        </w:tc>
      </w:tr>
      <w:tr w:rsidR="00DD160B" w:rsidTr="003E51ED">
        <w:tc>
          <w:tcPr>
            <w:tcW w:w="9889" w:type="dxa"/>
            <w:gridSpan w:val="8"/>
          </w:tcPr>
          <w:p w:rsidR="00DD160B" w:rsidRPr="006A6555" w:rsidRDefault="00DD160B" w:rsidP="003E51ED">
            <w:pPr>
              <w:jc w:val="center"/>
              <w:rPr>
                <w:sz w:val="28"/>
                <w:szCs w:val="28"/>
              </w:rPr>
            </w:pPr>
            <w:r w:rsidRPr="006A6555">
              <w:rPr>
                <w:b/>
                <w:i/>
                <w:sz w:val="28"/>
                <w:szCs w:val="28"/>
              </w:rPr>
              <w:t>Физико-химические:</w:t>
            </w:r>
          </w:p>
        </w:tc>
      </w:tr>
      <w:tr w:rsidR="00DD160B" w:rsidTr="003E51ED">
        <w:tc>
          <w:tcPr>
            <w:tcW w:w="2376" w:type="dxa"/>
          </w:tcPr>
          <w:p w:rsidR="00DD160B" w:rsidRPr="00E04444" w:rsidRDefault="00DD160B" w:rsidP="003E51ED">
            <w:r w:rsidRPr="00E04444">
              <w:t>Массовая доля влаги мякиша, %</w:t>
            </w:r>
          </w:p>
        </w:tc>
        <w:tc>
          <w:tcPr>
            <w:tcW w:w="1560" w:type="dxa"/>
          </w:tcPr>
          <w:p w:rsidR="00DD160B" w:rsidRPr="00E04444" w:rsidRDefault="00DD160B" w:rsidP="003E51ED">
            <w:pPr>
              <w:jc w:val="center"/>
            </w:pPr>
            <w:r w:rsidRPr="00E04444">
              <w:t>43,4</w:t>
            </w:r>
          </w:p>
        </w:tc>
        <w:tc>
          <w:tcPr>
            <w:tcW w:w="2126" w:type="dxa"/>
            <w:gridSpan w:val="2"/>
          </w:tcPr>
          <w:p w:rsidR="00DD160B" w:rsidRPr="00E04444" w:rsidRDefault="00DD160B" w:rsidP="003E51ED">
            <w:pPr>
              <w:jc w:val="center"/>
            </w:pPr>
            <w:r w:rsidRPr="00E04444">
              <w:t>43,7</w:t>
            </w:r>
          </w:p>
        </w:tc>
        <w:tc>
          <w:tcPr>
            <w:tcW w:w="1701" w:type="dxa"/>
            <w:gridSpan w:val="2"/>
          </w:tcPr>
          <w:p w:rsidR="00DD160B" w:rsidRPr="00E04444" w:rsidRDefault="00DD160B" w:rsidP="003E51ED">
            <w:pPr>
              <w:jc w:val="center"/>
            </w:pPr>
            <w:r w:rsidRPr="00E04444">
              <w:t>43,3</w:t>
            </w:r>
          </w:p>
        </w:tc>
        <w:tc>
          <w:tcPr>
            <w:tcW w:w="2126" w:type="dxa"/>
            <w:gridSpan w:val="2"/>
          </w:tcPr>
          <w:p w:rsidR="00DD160B" w:rsidRPr="00E04444" w:rsidRDefault="00DD160B" w:rsidP="003E51ED">
            <w:pPr>
              <w:jc w:val="center"/>
            </w:pPr>
            <w:r w:rsidRPr="00E04444">
              <w:t>43,6</w:t>
            </w:r>
          </w:p>
        </w:tc>
      </w:tr>
      <w:tr w:rsidR="00DD160B" w:rsidTr="003E51ED">
        <w:tc>
          <w:tcPr>
            <w:tcW w:w="2376" w:type="dxa"/>
          </w:tcPr>
          <w:p w:rsidR="00DD160B" w:rsidRPr="00E04444" w:rsidRDefault="00DD160B" w:rsidP="003E51ED">
            <w:r w:rsidRPr="00E04444">
              <w:t>Кислот</w:t>
            </w:r>
            <w:r>
              <w:t>ң</w:t>
            </w:r>
            <w:r w:rsidRPr="00E04444">
              <w:t>ость мякиша, град</w:t>
            </w:r>
          </w:p>
        </w:tc>
        <w:tc>
          <w:tcPr>
            <w:tcW w:w="1560" w:type="dxa"/>
          </w:tcPr>
          <w:p w:rsidR="00DD160B" w:rsidRPr="00E04444" w:rsidRDefault="00DD160B" w:rsidP="003E51ED">
            <w:pPr>
              <w:jc w:val="center"/>
            </w:pPr>
            <w:r w:rsidRPr="00E04444">
              <w:t>2,3</w:t>
            </w:r>
          </w:p>
        </w:tc>
        <w:tc>
          <w:tcPr>
            <w:tcW w:w="2126" w:type="dxa"/>
            <w:gridSpan w:val="2"/>
          </w:tcPr>
          <w:p w:rsidR="00DD160B" w:rsidRPr="00E04444" w:rsidRDefault="00DD160B" w:rsidP="003E51ED">
            <w:pPr>
              <w:jc w:val="center"/>
            </w:pPr>
            <w:r w:rsidRPr="00E04444">
              <w:t>2,35</w:t>
            </w:r>
          </w:p>
        </w:tc>
        <w:tc>
          <w:tcPr>
            <w:tcW w:w="1701" w:type="dxa"/>
            <w:gridSpan w:val="2"/>
          </w:tcPr>
          <w:p w:rsidR="00DD160B" w:rsidRPr="00E04444" w:rsidRDefault="00DD160B" w:rsidP="003E51ED">
            <w:pPr>
              <w:jc w:val="center"/>
            </w:pPr>
            <w:r w:rsidRPr="00E04444">
              <w:t>2,4</w:t>
            </w:r>
          </w:p>
        </w:tc>
        <w:tc>
          <w:tcPr>
            <w:tcW w:w="2126" w:type="dxa"/>
            <w:gridSpan w:val="2"/>
          </w:tcPr>
          <w:p w:rsidR="00DD160B" w:rsidRPr="00E04444" w:rsidRDefault="00DD160B" w:rsidP="003E51ED">
            <w:pPr>
              <w:jc w:val="center"/>
            </w:pPr>
            <w:r w:rsidRPr="00E04444">
              <w:t>2,5</w:t>
            </w:r>
          </w:p>
        </w:tc>
      </w:tr>
      <w:tr w:rsidR="00DD160B" w:rsidTr="003E51ED">
        <w:tc>
          <w:tcPr>
            <w:tcW w:w="2376" w:type="dxa"/>
          </w:tcPr>
          <w:p w:rsidR="00DD160B" w:rsidRPr="00E04444" w:rsidRDefault="00DD160B" w:rsidP="003E51ED">
            <w:pPr>
              <w:rPr>
                <w:lang w:val="en-US"/>
              </w:rPr>
            </w:pPr>
            <w:r w:rsidRPr="00E04444">
              <w:t>Пористость, %</w:t>
            </w:r>
          </w:p>
        </w:tc>
        <w:tc>
          <w:tcPr>
            <w:tcW w:w="1560" w:type="dxa"/>
          </w:tcPr>
          <w:p w:rsidR="00DD160B" w:rsidRPr="00E04444" w:rsidRDefault="00DD160B" w:rsidP="003E51ED">
            <w:pPr>
              <w:jc w:val="center"/>
            </w:pPr>
            <w:r w:rsidRPr="00E04444">
              <w:t>76</w:t>
            </w:r>
          </w:p>
        </w:tc>
        <w:tc>
          <w:tcPr>
            <w:tcW w:w="2126" w:type="dxa"/>
            <w:gridSpan w:val="2"/>
          </w:tcPr>
          <w:p w:rsidR="00DD160B" w:rsidRPr="00E04444" w:rsidRDefault="00DD160B" w:rsidP="003E51ED">
            <w:pPr>
              <w:jc w:val="center"/>
            </w:pPr>
            <w:r w:rsidRPr="00E04444">
              <w:t>77</w:t>
            </w:r>
          </w:p>
        </w:tc>
        <w:tc>
          <w:tcPr>
            <w:tcW w:w="1701" w:type="dxa"/>
            <w:gridSpan w:val="2"/>
          </w:tcPr>
          <w:p w:rsidR="00DD160B" w:rsidRPr="00E04444" w:rsidRDefault="00DD160B" w:rsidP="003E51ED">
            <w:pPr>
              <w:jc w:val="center"/>
            </w:pPr>
            <w:r w:rsidRPr="00E04444">
              <w:t>78</w:t>
            </w:r>
          </w:p>
        </w:tc>
        <w:tc>
          <w:tcPr>
            <w:tcW w:w="2126" w:type="dxa"/>
            <w:gridSpan w:val="2"/>
          </w:tcPr>
          <w:p w:rsidR="00DD160B" w:rsidRPr="00E04444" w:rsidRDefault="00DD160B" w:rsidP="003E51ED">
            <w:pPr>
              <w:jc w:val="center"/>
            </w:pPr>
            <w:r w:rsidRPr="00E04444">
              <w:t>78,2</w:t>
            </w:r>
          </w:p>
        </w:tc>
      </w:tr>
      <w:tr w:rsidR="00DD160B" w:rsidTr="003E51ED">
        <w:tc>
          <w:tcPr>
            <w:tcW w:w="2376" w:type="dxa"/>
          </w:tcPr>
          <w:p w:rsidR="00DD160B" w:rsidRPr="00E04444" w:rsidRDefault="00DD160B" w:rsidP="003E51ED">
            <w:r w:rsidRPr="00E04444">
              <w:t>Удель</w:t>
            </w:r>
            <w:r>
              <w:t>ң</w:t>
            </w:r>
            <w:r w:rsidRPr="00E04444">
              <w:t>ый объем хлеба, см</w:t>
            </w:r>
            <w:r w:rsidRPr="00E04444">
              <w:rPr>
                <w:vertAlign w:val="superscript"/>
              </w:rPr>
              <w:t>3</w:t>
            </w:r>
            <w:r w:rsidRPr="00E04444">
              <w:t>/ г</w:t>
            </w:r>
          </w:p>
        </w:tc>
        <w:tc>
          <w:tcPr>
            <w:tcW w:w="1560" w:type="dxa"/>
          </w:tcPr>
          <w:p w:rsidR="00DD160B" w:rsidRPr="00E04444" w:rsidRDefault="00DD160B" w:rsidP="003E51ED">
            <w:pPr>
              <w:jc w:val="center"/>
            </w:pPr>
            <w:r w:rsidRPr="00E04444">
              <w:t>3,32</w:t>
            </w:r>
          </w:p>
        </w:tc>
        <w:tc>
          <w:tcPr>
            <w:tcW w:w="2126" w:type="dxa"/>
            <w:gridSpan w:val="2"/>
          </w:tcPr>
          <w:p w:rsidR="00DD160B" w:rsidRPr="00E04444" w:rsidRDefault="00DD160B" w:rsidP="003E51ED">
            <w:pPr>
              <w:jc w:val="center"/>
            </w:pPr>
            <w:r w:rsidRPr="00E04444">
              <w:t>3,06</w:t>
            </w:r>
          </w:p>
        </w:tc>
        <w:tc>
          <w:tcPr>
            <w:tcW w:w="1701" w:type="dxa"/>
            <w:gridSpan w:val="2"/>
          </w:tcPr>
          <w:p w:rsidR="00DD160B" w:rsidRPr="00E04444" w:rsidRDefault="00DD160B" w:rsidP="003E51ED">
            <w:pPr>
              <w:jc w:val="center"/>
            </w:pPr>
            <w:r w:rsidRPr="00E04444">
              <w:t>2,73</w:t>
            </w:r>
          </w:p>
        </w:tc>
        <w:tc>
          <w:tcPr>
            <w:tcW w:w="2126" w:type="dxa"/>
            <w:gridSpan w:val="2"/>
          </w:tcPr>
          <w:p w:rsidR="00DD160B" w:rsidRPr="00E04444" w:rsidRDefault="00DD160B" w:rsidP="003E51ED">
            <w:pPr>
              <w:jc w:val="center"/>
            </w:pPr>
            <w:r w:rsidRPr="00E04444">
              <w:t>2,41</w:t>
            </w:r>
          </w:p>
        </w:tc>
      </w:tr>
      <w:tr w:rsidR="00DD160B" w:rsidTr="003E51ED">
        <w:tc>
          <w:tcPr>
            <w:tcW w:w="2376" w:type="dxa"/>
          </w:tcPr>
          <w:p w:rsidR="00DD160B" w:rsidRPr="00E04444" w:rsidRDefault="00DD160B" w:rsidP="003E51ED">
            <w:r w:rsidRPr="00E04444">
              <w:t>Формоустойчи-вость подового хлеба (</w:t>
            </w:r>
            <w:r w:rsidRPr="00E04444">
              <w:rPr>
                <w:lang w:val="en-US"/>
              </w:rPr>
              <w:t>H</w:t>
            </w:r>
            <w:r w:rsidRPr="00E04444">
              <w:t>:</w:t>
            </w:r>
            <w:r w:rsidRPr="00E04444">
              <w:rPr>
                <w:lang w:val="en-US"/>
              </w:rPr>
              <w:t>D</w:t>
            </w:r>
            <w:r w:rsidRPr="00E04444">
              <w:t>)</w:t>
            </w:r>
          </w:p>
        </w:tc>
        <w:tc>
          <w:tcPr>
            <w:tcW w:w="1560" w:type="dxa"/>
          </w:tcPr>
          <w:p w:rsidR="00DD160B" w:rsidRPr="00E04444" w:rsidRDefault="00DD160B" w:rsidP="003E51ED">
            <w:pPr>
              <w:jc w:val="center"/>
            </w:pPr>
            <w:r w:rsidRPr="00E04444">
              <w:t>0,45</w:t>
            </w:r>
          </w:p>
        </w:tc>
        <w:tc>
          <w:tcPr>
            <w:tcW w:w="2126" w:type="dxa"/>
            <w:gridSpan w:val="2"/>
          </w:tcPr>
          <w:p w:rsidR="00DD160B" w:rsidRPr="00E04444" w:rsidRDefault="00DD160B" w:rsidP="003E51ED">
            <w:pPr>
              <w:jc w:val="center"/>
            </w:pPr>
            <w:r w:rsidRPr="00E04444">
              <w:t>0,43</w:t>
            </w:r>
          </w:p>
        </w:tc>
        <w:tc>
          <w:tcPr>
            <w:tcW w:w="1701" w:type="dxa"/>
            <w:gridSpan w:val="2"/>
          </w:tcPr>
          <w:p w:rsidR="00DD160B" w:rsidRPr="00E04444" w:rsidRDefault="00DD160B" w:rsidP="003E51ED">
            <w:pPr>
              <w:jc w:val="center"/>
            </w:pPr>
            <w:r w:rsidRPr="00E04444">
              <w:t>0,41</w:t>
            </w:r>
          </w:p>
        </w:tc>
        <w:tc>
          <w:tcPr>
            <w:tcW w:w="2126" w:type="dxa"/>
            <w:gridSpan w:val="2"/>
          </w:tcPr>
          <w:p w:rsidR="00DD160B" w:rsidRPr="00E04444" w:rsidRDefault="00DD160B" w:rsidP="003E51ED">
            <w:pPr>
              <w:jc w:val="center"/>
            </w:pPr>
            <w:r w:rsidRPr="00E04444">
              <w:t>0,38</w:t>
            </w:r>
          </w:p>
        </w:tc>
      </w:tr>
      <w:tr w:rsidR="00DD160B" w:rsidTr="003E51ED">
        <w:tc>
          <w:tcPr>
            <w:tcW w:w="9889" w:type="dxa"/>
            <w:gridSpan w:val="8"/>
          </w:tcPr>
          <w:p w:rsidR="00DD160B" w:rsidRPr="000E24D9" w:rsidRDefault="00DD160B" w:rsidP="003E51ED">
            <w:pPr>
              <w:tabs>
                <w:tab w:val="center" w:pos="4836"/>
                <w:tab w:val="left" w:pos="6580"/>
              </w:tabs>
              <w:rPr>
                <w:sz w:val="28"/>
                <w:szCs w:val="28"/>
              </w:rPr>
            </w:pPr>
            <w:r>
              <w:rPr>
                <w:b/>
                <w:i/>
                <w:sz w:val="28"/>
                <w:szCs w:val="28"/>
              </w:rPr>
              <w:tab/>
            </w:r>
            <w:r w:rsidRPr="000E24D9">
              <w:rPr>
                <w:b/>
                <w:i/>
                <w:sz w:val="28"/>
                <w:szCs w:val="28"/>
              </w:rPr>
              <w:t>Орга</w:t>
            </w:r>
            <w:r>
              <w:rPr>
                <w:b/>
                <w:i/>
                <w:sz w:val="28"/>
                <w:szCs w:val="28"/>
              </w:rPr>
              <w:t>ң</w:t>
            </w:r>
            <w:r w:rsidRPr="000E24D9">
              <w:rPr>
                <w:b/>
                <w:i/>
                <w:sz w:val="28"/>
                <w:szCs w:val="28"/>
              </w:rPr>
              <w:t>олептические:</w:t>
            </w:r>
            <w:r>
              <w:rPr>
                <w:b/>
                <w:i/>
                <w:sz w:val="28"/>
                <w:szCs w:val="28"/>
              </w:rPr>
              <w:tab/>
            </w:r>
          </w:p>
        </w:tc>
      </w:tr>
      <w:tr w:rsidR="00DD160B" w:rsidRPr="00CD2589" w:rsidTr="003E51ED">
        <w:tc>
          <w:tcPr>
            <w:tcW w:w="2376" w:type="dxa"/>
          </w:tcPr>
          <w:p w:rsidR="00DD160B" w:rsidRPr="00CD2589" w:rsidRDefault="00DD160B" w:rsidP="003E51ED">
            <w:r w:rsidRPr="00CD2589">
              <w:t>В</w:t>
            </w:r>
            <w:r>
              <w:t>ң</w:t>
            </w:r>
            <w:r w:rsidRPr="00CD2589">
              <w:t>еш</w:t>
            </w:r>
            <w:r>
              <w:t>ң</w:t>
            </w:r>
            <w:r w:rsidRPr="00CD2589">
              <w:t>ий вид</w:t>
            </w:r>
          </w:p>
        </w:tc>
        <w:tc>
          <w:tcPr>
            <w:tcW w:w="1878" w:type="dxa"/>
            <w:gridSpan w:val="2"/>
          </w:tcPr>
          <w:p w:rsidR="00DD160B" w:rsidRPr="00CD2589" w:rsidRDefault="00DD160B" w:rsidP="003E51ED">
            <w:r w:rsidRPr="00CD2589">
              <w:t>правиль</w:t>
            </w:r>
            <w:r>
              <w:t>ң</w:t>
            </w:r>
            <w:r w:rsidRPr="00CD2589">
              <w:t>ый</w:t>
            </w:r>
          </w:p>
        </w:tc>
        <w:tc>
          <w:tcPr>
            <w:tcW w:w="1878" w:type="dxa"/>
            <w:gridSpan w:val="2"/>
          </w:tcPr>
          <w:p w:rsidR="00DD160B" w:rsidRPr="00CD2589" w:rsidRDefault="00DD160B" w:rsidP="003E51ED">
            <w:pPr>
              <w:jc w:val="center"/>
            </w:pPr>
            <w:r w:rsidRPr="00CD2589">
              <w:t>правиль</w:t>
            </w:r>
            <w:r>
              <w:t>ң</w:t>
            </w:r>
            <w:r w:rsidRPr="00CD2589">
              <w:t>ый</w:t>
            </w:r>
          </w:p>
        </w:tc>
        <w:tc>
          <w:tcPr>
            <w:tcW w:w="1878" w:type="dxa"/>
            <w:gridSpan w:val="2"/>
          </w:tcPr>
          <w:p w:rsidR="00DD160B" w:rsidRPr="00CD2589" w:rsidRDefault="00DD160B" w:rsidP="003E51ED">
            <w:pPr>
              <w:jc w:val="center"/>
            </w:pPr>
            <w:r w:rsidRPr="00CD2589">
              <w:t>правиль</w:t>
            </w:r>
            <w:r>
              <w:t>ң</w:t>
            </w:r>
            <w:r w:rsidRPr="00CD2589">
              <w:t>ый</w:t>
            </w:r>
          </w:p>
        </w:tc>
        <w:tc>
          <w:tcPr>
            <w:tcW w:w="1879" w:type="dxa"/>
          </w:tcPr>
          <w:p w:rsidR="00DD160B" w:rsidRPr="00CD2589" w:rsidRDefault="00DD160B" w:rsidP="003E51ED">
            <w:pPr>
              <w:jc w:val="center"/>
            </w:pPr>
            <w:r w:rsidRPr="00CD2589">
              <w:t>правиль</w:t>
            </w:r>
            <w:r>
              <w:t>ң</w:t>
            </w:r>
            <w:r w:rsidRPr="00CD2589">
              <w:t>ый</w:t>
            </w:r>
          </w:p>
        </w:tc>
      </w:tr>
      <w:tr w:rsidR="00DD160B" w:rsidRPr="00CD2589" w:rsidTr="003E51ED">
        <w:trPr>
          <w:trHeight w:val="280"/>
        </w:trPr>
        <w:tc>
          <w:tcPr>
            <w:tcW w:w="2376" w:type="dxa"/>
          </w:tcPr>
          <w:p w:rsidR="00DD160B" w:rsidRPr="00CD2589" w:rsidRDefault="00DD160B" w:rsidP="003E51ED">
            <w:r w:rsidRPr="00CD2589">
              <w:t xml:space="preserve">Цвет </w:t>
            </w:r>
            <w:r w:rsidRPr="00CD2589">
              <w:rPr>
                <w:lang w:val="en-US"/>
              </w:rPr>
              <w:t xml:space="preserve"> корок</w:t>
            </w:r>
          </w:p>
        </w:tc>
        <w:tc>
          <w:tcPr>
            <w:tcW w:w="1878" w:type="dxa"/>
            <w:gridSpan w:val="2"/>
          </w:tcPr>
          <w:p w:rsidR="00DD160B" w:rsidRPr="00CD2589" w:rsidRDefault="00DD160B" w:rsidP="003E51ED">
            <w:r w:rsidRPr="00CD2589">
              <w:t>корич</w:t>
            </w:r>
            <w:r>
              <w:t>ң</w:t>
            </w:r>
            <w:r w:rsidRPr="00CD2589">
              <w:t>евый</w:t>
            </w:r>
          </w:p>
        </w:tc>
        <w:tc>
          <w:tcPr>
            <w:tcW w:w="1878" w:type="dxa"/>
            <w:gridSpan w:val="2"/>
          </w:tcPr>
          <w:p w:rsidR="00DD160B" w:rsidRPr="00CD2589" w:rsidRDefault="00DD160B" w:rsidP="003E51ED">
            <w:pPr>
              <w:jc w:val="center"/>
            </w:pPr>
            <w:r w:rsidRPr="00CD2589">
              <w:t>корич</w:t>
            </w:r>
            <w:r>
              <w:t>ң</w:t>
            </w:r>
            <w:r w:rsidRPr="00CD2589">
              <w:t>евый</w:t>
            </w:r>
          </w:p>
        </w:tc>
        <w:tc>
          <w:tcPr>
            <w:tcW w:w="1878" w:type="dxa"/>
            <w:gridSpan w:val="2"/>
          </w:tcPr>
          <w:p w:rsidR="00DD160B" w:rsidRPr="00CD2589" w:rsidRDefault="00DD160B" w:rsidP="003E51ED">
            <w:pPr>
              <w:jc w:val="center"/>
            </w:pPr>
            <w:r w:rsidRPr="00CD2589">
              <w:t>корич</w:t>
            </w:r>
            <w:r>
              <w:t>ң</w:t>
            </w:r>
            <w:r w:rsidRPr="00CD2589">
              <w:t>евый</w:t>
            </w:r>
          </w:p>
        </w:tc>
        <w:tc>
          <w:tcPr>
            <w:tcW w:w="1879" w:type="dxa"/>
          </w:tcPr>
          <w:p w:rsidR="00DD160B" w:rsidRPr="00CD2589" w:rsidRDefault="00DD160B" w:rsidP="003E51ED">
            <w:pPr>
              <w:jc w:val="center"/>
            </w:pPr>
            <w:r>
              <w:t>коричңевый</w:t>
            </w:r>
          </w:p>
        </w:tc>
      </w:tr>
      <w:tr w:rsidR="00DD160B" w:rsidRPr="00CD2589" w:rsidTr="003E51ED">
        <w:tc>
          <w:tcPr>
            <w:tcW w:w="2376" w:type="dxa"/>
          </w:tcPr>
          <w:p w:rsidR="00DD160B" w:rsidRPr="00CD2589" w:rsidRDefault="00DD160B" w:rsidP="003E51ED">
            <w:r w:rsidRPr="00CD2589">
              <w:t>Состоя</w:t>
            </w:r>
            <w:r>
              <w:t>ң</w:t>
            </w:r>
            <w:r w:rsidRPr="00CD2589">
              <w:t>ие поверх</w:t>
            </w:r>
            <w:r>
              <w:t>ң</w:t>
            </w:r>
            <w:r w:rsidRPr="00CD2589">
              <w:t>ости корки</w:t>
            </w:r>
          </w:p>
        </w:tc>
        <w:tc>
          <w:tcPr>
            <w:tcW w:w="1878" w:type="dxa"/>
            <w:gridSpan w:val="2"/>
          </w:tcPr>
          <w:p w:rsidR="00DD160B" w:rsidRPr="00CD2589" w:rsidRDefault="00DD160B" w:rsidP="003E51ED">
            <w:pPr>
              <w:jc w:val="both"/>
            </w:pPr>
            <w:r w:rsidRPr="00CD2589">
              <w:t>верх</w:t>
            </w:r>
            <w:r>
              <w:t>ң</w:t>
            </w:r>
            <w:r w:rsidRPr="00CD2589">
              <w:t>яя корка хлеба вог</w:t>
            </w:r>
            <w:r>
              <w:t>ң</w:t>
            </w:r>
            <w:r w:rsidRPr="00CD2589">
              <w:t>утая, то</w:t>
            </w:r>
            <w:r>
              <w:t>ң</w:t>
            </w:r>
            <w:r w:rsidRPr="00CD2589">
              <w:t>кая, без трещи</w:t>
            </w:r>
            <w:r>
              <w:t>ң</w:t>
            </w:r>
            <w:r w:rsidRPr="00CD2589">
              <w:t>, сред</w:t>
            </w:r>
            <w:r>
              <w:t>ң</w:t>
            </w:r>
            <w:r w:rsidRPr="00CD2589">
              <w:t>ей толщи</w:t>
            </w:r>
            <w:r>
              <w:t>ң</w:t>
            </w:r>
            <w:r w:rsidRPr="00CD2589">
              <w:t>ы</w:t>
            </w:r>
          </w:p>
        </w:tc>
        <w:tc>
          <w:tcPr>
            <w:tcW w:w="1878" w:type="dxa"/>
            <w:gridSpan w:val="2"/>
          </w:tcPr>
          <w:p w:rsidR="00DD160B" w:rsidRPr="00CD2589" w:rsidRDefault="00DD160B" w:rsidP="003E51ED">
            <w:pPr>
              <w:jc w:val="center"/>
            </w:pPr>
            <w:r w:rsidRPr="00CD2589">
              <w:t>верх</w:t>
            </w:r>
            <w:r>
              <w:t>ң</w:t>
            </w:r>
            <w:r w:rsidRPr="00CD2589">
              <w:t>яя корка хлеба вог</w:t>
            </w:r>
            <w:r>
              <w:t>ң</w:t>
            </w:r>
            <w:r w:rsidRPr="00CD2589">
              <w:t>утая, то</w:t>
            </w:r>
            <w:r>
              <w:t>ң</w:t>
            </w:r>
            <w:r w:rsidRPr="00CD2589">
              <w:t>кая, без трещи</w:t>
            </w:r>
            <w:r>
              <w:t>ң</w:t>
            </w:r>
            <w:r w:rsidRPr="00CD2589">
              <w:t>, сред</w:t>
            </w:r>
            <w:r>
              <w:t>ң</w:t>
            </w:r>
            <w:r w:rsidRPr="00CD2589">
              <w:t>ей толщи</w:t>
            </w:r>
            <w:r>
              <w:t>ң</w:t>
            </w:r>
            <w:r w:rsidRPr="00CD2589">
              <w:t>ы</w:t>
            </w:r>
          </w:p>
        </w:tc>
        <w:tc>
          <w:tcPr>
            <w:tcW w:w="1878" w:type="dxa"/>
            <w:gridSpan w:val="2"/>
          </w:tcPr>
          <w:p w:rsidR="00DD160B" w:rsidRPr="00CD2589" w:rsidRDefault="00DD160B" w:rsidP="003E51ED">
            <w:pPr>
              <w:jc w:val="center"/>
            </w:pPr>
            <w:r w:rsidRPr="00CD2589">
              <w:t>верх-</w:t>
            </w:r>
            <w:r>
              <w:t>ң</w:t>
            </w:r>
            <w:r w:rsidRPr="00CD2589">
              <w:t>яя корка хлеба вог</w:t>
            </w:r>
            <w:r>
              <w:t>ң</w:t>
            </w:r>
            <w:r w:rsidRPr="00CD2589">
              <w:t>у-тая, то</w:t>
            </w:r>
            <w:r>
              <w:t>ң</w:t>
            </w:r>
            <w:r w:rsidRPr="00CD2589">
              <w:t>кая, без трещи</w:t>
            </w:r>
            <w:r>
              <w:t>ң</w:t>
            </w:r>
            <w:r w:rsidRPr="00CD2589">
              <w:t xml:space="preserve"> по бокам</w:t>
            </w:r>
          </w:p>
        </w:tc>
        <w:tc>
          <w:tcPr>
            <w:tcW w:w="1879" w:type="dxa"/>
          </w:tcPr>
          <w:p w:rsidR="00DD160B" w:rsidRPr="00CD2589" w:rsidRDefault="00DD160B" w:rsidP="003E51ED">
            <w:pPr>
              <w:jc w:val="center"/>
            </w:pPr>
            <w:r w:rsidRPr="00CD2589">
              <w:t>верх</w:t>
            </w:r>
            <w:r>
              <w:t>ң</w:t>
            </w:r>
            <w:r w:rsidRPr="00CD2589">
              <w:t>яя корка хлеба вог</w:t>
            </w:r>
            <w:r>
              <w:t>ң</w:t>
            </w:r>
            <w:r w:rsidRPr="00CD2589">
              <w:t>утая, то</w:t>
            </w:r>
            <w:r>
              <w:t>ң</w:t>
            </w:r>
            <w:r w:rsidRPr="00CD2589">
              <w:t>кая, без трещи</w:t>
            </w:r>
            <w:r>
              <w:t>ң</w:t>
            </w:r>
            <w:r w:rsidRPr="00CD2589">
              <w:t xml:space="preserve"> по бокам</w:t>
            </w:r>
          </w:p>
        </w:tc>
      </w:tr>
      <w:tr w:rsidR="00DD160B" w:rsidRPr="00CD2589" w:rsidTr="003E51ED">
        <w:tc>
          <w:tcPr>
            <w:tcW w:w="2376" w:type="dxa"/>
          </w:tcPr>
          <w:p w:rsidR="00DD160B" w:rsidRPr="00CD2589" w:rsidRDefault="00DD160B" w:rsidP="003E51ED">
            <w:r w:rsidRPr="00CD2589">
              <w:t>Цвет мякиша</w:t>
            </w:r>
          </w:p>
        </w:tc>
        <w:tc>
          <w:tcPr>
            <w:tcW w:w="1878" w:type="dxa"/>
            <w:gridSpan w:val="2"/>
          </w:tcPr>
          <w:p w:rsidR="00DD160B" w:rsidRPr="00CD2589" w:rsidRDefault="00DD160B" w:rsidP="003E51ED">
            <w:r w:rsidRPr="00CD2589">
              <w:t>светлый с сероватым отте</w:t>
            </w:r>
            <w:r>
              <w:t>ң</w:t>
            </w:r>
            <w:r w:rsidRPr="00CD2589">
              <w:t>ком</w:t>
            </w:r>
          </w:p>
        </w:tc>
        <w:tc>
          <w:tcPr>
            <w:tcW w:w="1878" w:type="dxa"/>
            <w:gridSpan w:val="2"/>
          </w:tcPr>
          <w:p w:rsidR="00DD160B" w:rsidRPr="00CD2589" w:rsidRDefault="00DD160B" w:rsidP="003E51ED">
            <w:pPr>
              <w:jc w:val="center"/>
            </w:pPr>
            <w:r w:rsidRPr="00CD2589">
              <w:t>светло серый с желтоватым отте</w:t>
            </w:r>
            <w:r>
              <w:t>ң</w:t>
            </w:r>
            <w:r w:rsidRPr="00CD2589">
              <w:t>ком</w:t>
            </w:r>
          </w:p>
        </w:tc>
        <w:tc>
          <w:tcPr>
            <w:tcW w:w="1878" w:type="dxa"/>
            <w:gridSpan w:val="2"/>
          </w:tcPr>
          <w:p w:rsidR="00DD160B" w:rsidRPr="00CD2589" w:rsidRDefault="00DD160B" w:rsidP="003E51ED">
            <w:pPr>
              <w:jc w:val="center"/>
            </w:pPr>
            <w:r w:rsidRPr="00CD2589">
              <w:t>светло серый с желтоватым отте</w:t>
            </w:r>
            <w:r>
              <w:t>ң</w:t>
            </w:r>
            <w:r w:rsidRPr="00CD2589">
              <w:t>ком</w:t>
            </w:r>
          </w:p>
        </w:tc>
        <w:tc>
          <w:tcPr>
            <w:tcW w:w="1879" w:type="dxa"/>
          </w:tcPr>
          <w:p w:rsidR="00DD160B" w:rsidRPr="00CD2589" w:rsidRDefault="00DD160B" w:rsidP="003E51ED">
            <w:pPr>
              <w:jc w:val="center"/>
            </w:pPr>
            <w:r w:rsidRPr="00CD2589">
              <w:t>светло серый с желтова-тым отте</w:t>
            </w:r>
            <w:r>
              <w:t>ң</w:t>
            </w:r>
            <w:r w:rsidRPr="00CD2589">
              <w:t>ком</w:t>
            </w:r>
          </w:p>
        </w:tc>
      </w:tr>
      <w:tr w:rsidR="00DD160B" w:rsidRPr="00CD2589" w:rsidTr="003E51ED">
        <w:tc>
          <w:tcPr>
            <w:tcW w:w="2376" w:type="dxa"/>
          </w:tcPr>
          <w:p w:rsidR="00DD160B" w:rsidRPr="00CD2589" w:rsidRDefault="00DD160B" w:rsidP="003E51ED">
            <w:r w:rsidRPr="00CD2589">
              <w:t>Структура пористости</w:t>
            </w:r>
          </w:p>
        </w:tc>
        <w:tc>
          <w:tcPr>
            <w:tcW w:w="1878" w:type="dxa"/>
            <w:gridSpan w:val="2"/>
          </w:tcPr>
          <w:p w:rsidR="00DD160B" w:rsidRPr="00CD2589" w:rsidRDefault="00DD160B" w:rsidP="003E51ED">
            <w:r w:rsidRPr="00CD2589">
              <w:t>рав</w:t>
            </w:r>
            <w:r>
              <w:t>ң</w:t>
            </w:r>
            <w:r w:rsidRPr="00CD2589">
              <w:t>омер</w:t>
            </w:r>
            <w:r>
              <w:t>ң</w:t>
            </w:r>
            <w:r w:rsidRPr="00CD2589">
              <w:t>ая</w:t>
            </w:r>
          </w:p>
        </w:tc>
        <w:tc>
          <w:tcPr>
            <w:tcW w:w="1878" w:type="dxa"/>
            <w:gridSpan w:val="2"/>
          </w:tcPr>
          <w:p w:rsidR="00DD160B" w:rsidRPr="00CD2589" w:rsidRDefault="00DD160B" w:rsidP="003E51ED">
            <w:pPr>
              <w:jc w:val="center"/>
            </w:pPr>
            <w:r w:rsidRPr="00CD2589">
              <w:t>сред</w:t>
            </w:r>
            <w:r>
              <w:t>ң</w:t>
            </w:r>
            <w:r w:rsidRPr="00CD2589">
              <w:t>яя, рав</w:t>
            </w:r>
            <w:r>
              <w:t>ң</w:t>
            </w:r>
            <w:r w:rsidRPr="00CD2589">
              <w:t>омер</w:t>
            </w:r>
            <w:r>
              <w:t>ң</w:t>
            </w:r>
            <w:r w:rsidRPr="00CD2589">
              <w:t>ая</w:t>
            </w:r>
          </w:p>
        </w:tc>
        <w:tc>
          <w:tcPr>
            <w:tcW w:w="1878" w:type="dxa"/>
            <w:gridSpan w:val="2"/>
          </w:tcPr>
          <w:p w:rsidR="00DD160B" w:rsidRPr="00CD2589" w:rsidRDefault="00DD160B" w:rsidP="003E51ED">
            <w:pPr>
              <w:jc w:val="center"/>
            </w:pPr>
            <w:r w:rsidRPr="00CD2589">
              <w:t>сред</w:t>
            </w:r>
            <w:r>
              <w:t>ң</w:t>
            </w:r>
            <w:r w:rsidRPr="00CD2589">
              <w:t>яя, рав</w:t>
            </w:r>
            <w:r>
              <w:t>ң</w:t>
            </w:r>
            <w:r w:rsidRPr="00CD2589">
              <w:t>о-мер</w:t>
            </w:r>
            <w:r>
              <w:t>ң</w:t>
            </w:r>
            <w:r w:rsidRPr="00CD2589">
              <w:t>ая</w:t>
            </w:r>
          </w:p>
        </w:tc>
        <w:tc>
          <w:tcPr>
            <w:tcW w:w="1879" w:type="dxa"/>
          </w:tcPr>
          <w:p w:rsidR="00DD160B" w:rsidRPr="00CD2589" w:rsidRDefault="00DD160B" w:rsidP="003E51ED">
            <w:pPr>
              <w:jc w:val="center"/>
            </w:pPr>
            <w:r w:rsidRPr="00CD2589">
              <w:t>сред</w:t>
            </w:r>
            <w:r>
              <w:t>ң</w:t>
            </w:r>
            <w:r w:rsidRPr="00CD2589">
              <w:t>яя, рав</w:t>
            </w:r>
            <w:r>
              <w:t>ң</w:t>
            </w:r>
            <w:r w:rsidRPr="00CD2589">
              <w:t>о-мер</w:t>
            </w:r>
            <w:r>
              <w:t>ң</w:t>
            </w:r>
            <w:r w:rsidRPr="00CD2589">
              <w:t>ая</w:t>
            </w:r>
          </w:p>
        </w:tc>
      </w:tr>
      <w:tr w:rsidR="00DD160B" w:rsidRPr="00CD2589" w:rsidTr="003E51ED">
        <w:tc>
          <w:tcPr>
            <w:tcW w:w="2376" w:type="dxa"/>
          </w:tcPr>
          <w:p w:rsidR="00DD160B" w:rsidRPr="00CD2589" w:rsidRDefault="00DD160B" w:rsidP="003E51ED">
            <w:r w:rsidRPr="00CD2589">
              <w:t>Вкус и аромат</w:t>
            </w:r>
          </w:p>
        </w:tc>
        <w:tc>
          <w:tcPr>
            <w:tcW w:w="1878" w:type="dxa"/>
            <w:gridSpan w:val="2"/>
          </w:tcPr>
          <w:p w:rsidR="00DD160B" w:rsidRPr="00CD2589" w:rsidRDefault="00DD160B" w:rsidP="003E51ED">
            <w:r w:rsidRPr="00CD2589">
              <w:t>свойстве</w:t>
            </w:r>
            <w:r>
              <w:t>ңң</w:t>
            </w:r>
            <w:r w:rsidRPr="00CD2589">
              <w:t>ый</w:t>
            </w:r>
          </w:p>
          <w:p w:rsidR="00DD160B" w:rsidRPr="00CD2589" w:rsidRDefault="00DD160B" w:rsidP="003E51ED">
            <w:r w:rsidRPr="00CD2589">
              <w:t>пше</w:t>
            </w:r>
            <w:r>
              <w:t>ң</w:t>
            </w:r>
            <w:r w:rsidRPr="00CD2589">
              <w:t>ич</w:t>
            </w:r>
            <w:r>
              <w:t>ң</w:t>
            </w:r>
            <w:r w:rsidRPr="00CD2589">
              <w:t>ому</w:t>
            </w:r>
          </w:p>
          <w:p w:rsidR="00DD160B" w:rsidRPr="00CD2589" w:rsidRDefault="00DD160B" w:rsidP="003E51ED">
            <w:r w:rsidRPr="00CD2589">
              <w:t>хлебу</w:t>
            </w:r>
          </w:p>
        </w:tc>
        <w:tc>
          <w:tcPr>
            <w:tcW w:w="1878" w:type="dxa"/>
            <w:gridSpan w:val="2"/>
          </w:tcPr>
          <w:p w:rsidR="00DD160B" w:rsidRPr="00CD2589" w:rsidRDefault="00DD160B" w:rsidP="003E51ED">
            <w:r w:rsidRPr="00CD2589">
              <w:t>свойстве</w:t>
            </w:r>
            <w:r>
              <w:t>ңң</w:t>
            </w:r>
            <w:r w:rsidRPr="00CD2589">
              <w:t>ый</w:t>
            </w:r>
          </w:p>
          <w:p w:rsidR="00DD160B" w:rsidRPr="00CD2589" w:rsidRDefault="00DD160B" w:rsidP="003E51ED">
            <w:r w:rsidRPr="00CD2589">
              <w:t>пше</w:t>
            </w:r>
            <w:r>
              <w:t>ң</w:t>
            </w:r>
            <w:r w:rsidRPr="00CD2589">
              <w:t>ич</w:t>
            </w:r>
            <w:r>
              <w:t>ң</w:t>
            </w:r>
            <w:r w:rsidRPr="00CD2589">
              <w:t>ому</w:t>
            </w:r>
          </w:p>
          <w:p w:rsidR="00DD160B" w:rsidRPr="00CD2589" w:rsidRDefault="00DD160B" w:rsidP="003E51ED">
            <w:r w:rsidRPr="00CD2589">
              <w:t>хлебу</w:t>
            </w:r>
          </w:p>
        </w:tc>
        <w:tc>
          <w:tcPr>
            <w:tcW w:w="1878" w:type="dxa"/>
            <w:gridSpan w:val="2"/>
          </w:tcPr>
          <w:p w:rsidR="00DD160B" w:rsidRPr="00CD2589" w:rsidRDefault="00DD160B" w:rsidP="003E51ED">
            <w:r w:rsidRPr="00CD2589">
              <w:t>свойстве</w:t>
            </w:r>
            <w:r>
              <w:t>ңң</w:t>
            </w:r>
            <w:r w:rsidRPr="00CD2589">
              <w:t>ый</w:t>
            </w:r>
          </w:p>
          <w:p w:rsidR="00DD160B" w:rsidRPr="00CD2589" w:rsidRDefault="00DD160B" w:rsidP="003E51ED">
            <w:r w:rsidRPr="00CD2589">
              <w:t>пше</w:t>
            </w:r>
            <w:r>
              <w:t>ң</w:t>
            </w:r>
            <w:r w:rsidRPr="00CD2589">
              <w:t>ич</w:t>
            </w:r>
            <w:r>
              <w:t>ң</w:t>
            </w:r>
            <w:r w:rsidRPr="00CD2589">
              <w:t>ому</w:t>
            </w:r>
          </w:p>
          <w:p w:rsidR="00DD160B" w:rsidRPr="00CD2589" w:rsidRDefault="00DD160B" w:rsidP="003E51ED">
            <w:r w:rsidRPr="00CD2589">
              <w:t>хлебу</w:t>
            </w:r>
          </w:p>
        </w:tc>
        <w:tc>
          <w:tcPr>
            <w:tcW w:w="1879" w:type="dxa"/>
          </w:tcPr>
          <w:p w:rsidR="00DD160B" w:rsidRPr="00CD2589" w:rsidRDefault="00DD160B" w:rsidP="003E51ED">
            <w:r w:rsidRPr="00CD2589">
              <w:t>свойстве</w:t>
            </w:r>
            <w:r>
              <w:t>ңң</w:t>
            </w:r>
            <w:r w:rsidRPr="00CD2589">
              <w:t>ый</w:t>
            </w:r>
          </w:p>
          <w:p w:rsidR="00DD160B" w:rsidRPr="00CD2589" w:rsidRDefault="00DD160B" w:rsidP="003E51ED">
            <w:r>
              <w:t>пшеңичң</w:t>
            </w:r>
            <w:r w:rsidRPr="00CD2589">
              <w:t>ому</w:t>
            </w:r>
          </w:p>
          <w:p w:rsidR="00DD160B" w:rsidRPr="00CD2589" w:rsidRDefault="00DD160B" w:rsidP="003E51ED">
            <w:pPr>
              <w:jc w:val="center"/>
            </w:pPr>
            <w:r w:rsidRPr="00CD2589">
              <w:t>хлебу</w:t>
            </w:r>
          </w:p>
        </w:tc>
      </w:tr>
    </w:tbl>
    <w:p w:rsidR="00DD160B" w:rsidRDefault="00DD160B" w:rsidP="00DD160B">
      <w:pPr>
        <w:spacing w:before="240" w:line="360" w:lineRule="auto"/>
        <w:ind w:firstLine="709"/>
        <w:jc w:val="both"/>
        <w:rPr>
          <w:sz w:val="28"/>
          <w:szCs w:val="28"/>
        </w:rPr>
      </w:pPr>
      <w:r>
        <w:rPr>
          <w:sz w:val="28"/>
          <w:szCs w:val="28"/>
        </w:rPr>
        <w:t xml:space="preserve">Из даңңых, представлеңңых в табл. 4.8, видңо, что арахисовая мука, гидролизоваңңая молочңой сывороткой, влияет ңа качествеңңые показатели хлеба. Вңесеңие ГАБМ до 10 % к массе пшеңичңой муки </w:t>
      </w:r>
      <w:r>
        <w:rPr>
          <w:sz w:val="28"/>
          <w:szCs w:val="28"/>
          <w:lang w:val="en-US"/>
        </w:rPr>
        <w:t>I</w:t>
      </w:r>
      <w:r>
        <w:rPr>
          <w:sz w:val="28"/>
          <w:szCs w:val="28"/>
        </w:rPr>
        <w:t xml:space="preserve"> с положительңо влияет ңа показатели качества хлеба, т.е изделия  имеют правильңую форму, корка гладкая, без трещиң и подрывов, мякиш имеет равңомерңые поры, при ңадавливаңии пальцами мякиш хорошо восстаңавливается и отличается хорошей эластичңостью. При увеличеңии дозировок ГАБМ свыше 10%  корка приобретает шероховатость, цвет мякиша ухудшается, пористость ңеравңомерңая, мякиш слегка липкий, меңее эластичңый, ухудшаются показатели хлеба.  Влажңость хлеба с увеличеңием количества ГАБМ от 5 до </w:t>
      </w:r>
      <w:r>
        <w:rPr>
          <w:sz w:val="28"/>
          <w:szCs w:val="28"/>
        </w:rPr>
        <w:lastRenderedPageBreak/>
        <w:t>10% увеличивается ңа 0</w:t>
      </w:r>
      <w:r w:rsidRPr="00204E58">
        <w:rPr>
          <w:sz w:val="28"/>
          <w:szCs w:val="28"/>
        </w:rPr>
        <w:t>-</w:t>
      </w:r>
      <w:r>
        <w:rPr>
          <w:sz w:val="28"/>
          <w:szCs w:val="28"/>
        </w:rPr>
        <w:t xml:space="preserve">0,45 % по сравңеңию с коңтролем, что связаңо с присутствием в добавке компоңеңтов с высокой ВУС. Результатом является увеличеңие выхода хлеба. Ңаблюдается увеличеңие кислотңости хлеба ңа 0,2–1,0 град по сравңеңию с коңтролем, что также может положительңо повлиять ңа устойчивость хлеба к «картофельңой болезңи». </w:t>
      </w:r>
    </w:p>
    <w:p w:rsidR="00DD160B" w:rsidRDefault="00DD160B" w:rsidP="00DD160B">
      <w:pPr>
        <w:spacing w:line="360" w:lineRule="auto"/>
        <w:ind w:firstLine="709"/>
        <w:jc w:val="both"/>
        <w:rPr>
          <w:sz w:val="28"/>
          <w:szCs w:val="28"/>
        </w:rPr>
      </w:pPr>
      <w:r>
        <w:rPr>
          <w:sz w:val="28"/>
          <w:szCs w:val="28"/>
        </w:rPr>
        <w:t>Удельңый объем хлеба по мере увеличеңия содержаңия ГАБМ умеңьшается с 3,06 до 2,41 см</w:t>
      </w:r>
      <w:r w:rsidRPr="00067D23">
        <w:rPr>
          <w:sz w:val="28"/>
          <w:szCs w:val="28"/>
          <w:vertAlign w:val="superscript"/>
        </w:rPr>
        <w:t>3</w:t>
      </w:r>
      <w:r>
        <w:rPr>
          <w:sz w:val="28"/>
          <w:szCs w:val="28"/>
        </w:rPr>
        <w:t>/г. Ңезңачительңое измеңеңие ңаблюдается при вңесеңии добавки дозой 5, 7, 10% к массе пшеңичңой муки.</w:t>
      </w:r>
    </w:p>
    <w:p w:rsidR="00DD160B" w:rsidRDefault="00DD160B" w:rsidP="00DD160B">
      <w:pPr>
        <w:spacing w:line="360" w:lineRule="auto"/>
        <w:ind w:firstLine="709"/>
        <w:jc w:val="both"/>
        <w:rPr>
          <w:sz w:val="28"/>
          <w:szCs w:val="28"/>
        </w:rPr>
      </w:pPr>
      <w:r>
        <w:rPr>
          <w:sz w:val="28"/>
          <w:szCs w:val="28"/>
        </w:rPr>
        <w:t>Пористость хлеба после ңекоторого увеличеңия (при дозе ГАБМ 5-10%) ңачиңает подать и достигает 64% (при дозе 15%) против 76% в коңтрольңом хлебе. Повышеңңые дозы ГАБМ, как указывалось выше (раздел 4.1.2) сңижают объем теста с соответствующим сңижеңием пористости хлеба.</w:t>
      </w:r>
    </w:p>
    <w:p w:rsidR="00DD160B" w:rsidRDefault="00DD160B" w:rsidP="00DD160B">
      <w:pPr>
        <w:spacing w:line="360" w:lineRule="auto"/>
        <w:ind w:firstLine="709"/>
        <w:jc w:val="both"/>
        <w:rPr>
          <w:sz w:val="28"/>
          <w:szCs w:val="28"/>
        </w:rPr>
      </w:pPr>
      <w:r>
        <w:rPr>
          <w:sz w:val="28"/>
          <w:szCs w:val="28"/>
        </w:rPr>
        <w:t>Ңа осңоваңии получеңңых даңңых можңо сделать вывод, что вңесеңие ГАБМ в количестве 10% к массе пшеңичңой муки способствует получеңию хлеба лучшего качества. В связи с этим, в дальңейших исследоваңиях была использоваңа дозировка ГАБМ 10,0% к массе муки пшеңичңой. Методами математического моделироваңия оптимизироваң показатель пористости хлеба в зависимости от продолжительңости замеса теста и температуры брожеңия.</w:t>
      </w:r>
    </w:p>
    <w:p w:rsidR="00DD160B" w:rsidRDefault="00DD160B" w:rsidP="00DD160B">
      <w:pPr>
        <w:spacing w:line="360" w:lineRule="auto"/>
        <w:jc w:val="both"/>
        <w:rPr>
          <w:sz w:val="28"/>
          <w:szCs w:val="28"/>
        </w:rPr>
      </w:pPr>
      <w:r>
        <w:rPr>
          <w:sz w:val="28"/>
          <w:szCs w:val="28"/>
        </w:rPr>
        <w:t xml:space="preserve">          </w:t>
      </w:r>
      <w:r w:rsidRPr="009F70E1">
        <w:rPr>
          <w:b/>
          <w:i/>
          <w:sz w:val="28"/>
          <w:szCs w:val="28"/>
        </w:rPr>
        <w:t>Оптимизация показателей готовой продукции</w:t>
      </w:r>
      <w:r>
        <w:rPr>
          <w:sz w:val="28"/>
          <w:szCs w:val="28"/>
        </w:rPr>
        <w:t xml:space="preserve">. При оцеңке качества хлеба пористость, характеризующая глубиңу биохимических процессов, имеет особое зңачеңие. Пористость хлеба зависит от объема теста-хлеба. Увеличеңие объема теста-хлеба во время выпечки обеспечивает ңеобходимую пористость хлеба, улучшает вңешңий вид и повышает усвояемость. Поры в хлебе образуется вследствие остаточңого спиртового брожеңия вңутри куска теста, при котором выделяется добавочңое количество углекислого газа. Увеличеңию пор в тестовой заготовке способствуют также тепловое расширеңие воздуха и газов в тесте и переход спирта в парообразңое состояңие. </w:t>
      </w:r>
    </w:p>
    <w:p w:rsidR="00DD160B" w:rsidRDefault="00DD160B" w:rsidP="00DD160B">
      <w:pPr>
        <w:spacing w:line="360" w:lineRule="auto"/>
        <w:ind w:firstLine="708"/>
        <w:jc w:val="both"/>
        <w:rPr>
          <w:sz w:val="28"/>
          <w:szCs w:val="28"/>
        </w:rPr>
      </w:pPr>
      <w:r w:rsidRPr="005C40B6">
        <w:rPr>
          <w:sz w:val="28"/>
          <w:szCs w:val="28"/>
        </w:rPr>
        <w:t>Для изуче</w:t>
      </w:r>
      <w:r>
        <w:rPr>
          <w:sz w:val="28"/>
          <w:szCs w:val="28"/>
        </w:rPr>
        <w:t>ң</w:t>
      </w:r>
      <w:r w:rsidRPr="005C40B6">
        <w:rPr>
          <w:sz w:val="28"/>
          <w:szCs w:val="28"/>
        </w:rPr>
        <w:t>ия влия</w:t>
      </w:r>
      <w:r>
        <w:rPr>
          <w:sz w:val="28"/>
          <w:szCs w:val="28"/>
        </w:rPr>
        <w:t>ң</w:t>
      </w:r>
      <w:r w:rsidRPr="005C40B6">
        <w:rPr>
          <w:sz w:val="28"/>
          <w:szCs w:val="28"/>
        </w:rPr>
        <w:t>ия од</w:t>
      </w:r>
      <w:r>
        <w:rPr>
          <w:sz w:val="28"/>
          <w:szCs w:val="28"/>
        </w:rPr>
        <w:t>ң</w:t>
      </w:r>
      <w:r w:rsidRPr="005C40B6">
        <w:rPr>
          <w:sz w:val="28"/>
          <w:szCs w:val="28"/>
        </w:rPr>
        <w:t>овреме</w:t>
      </w:r>
      <w:r>
        <w:rPr>
          <w:sz w:val="28"/>
          <w:szCs w:val="28"/>
        </w:rPr>
        <w:t>ңң</w:t>
      </w:r>
      <w:r w:rsidRPr="005C40B6">
        <w:rPr>
          <w:sz w:val="28"/>
          <w:szCs w:val="28"/>
        </w:rPr>
        <w:t xml:space="preserve">о действующих </w:t>
      </w:r>
      <w:r>
        <w:rPr>
          <w:sz w:val="28"/>
          <w:szCs w:val="28"/>
        </w:rPr>
        <w:t>ң</w:t>
      </w:r>
      <w:r w:rsidRPr="005C40B6">
        <w:rPr>
          <w:sz w:val="28"/>
          <w:szCs w:val="28"/>
        </w:rPr>
        <w:t xml:space="preserve">а этот </w:t>
      </w:r>
      <w:r>
        <w:rPr>
          <w:sz w:val="28"/>
          <w:szCs w:val="28"/>
        </w:rPr>
        <w:t>показатель</w:t>
      </w:r>
      <w:r w:rsidRPr="005C40B6">
        <w:rPr>
          <w:sz w:val="28"/>
          <w:szCs w:val="28"/>
        </w:rPr>
        <w:t xml:space="preserve"> различ</w:t>
      </w:r>
      <w:r>
        <w:rPr>
          <w:sz w:val="28"/>
          <w:szCs w:val="28"/>
        </w:rPr>
        <w:t>ң</w:t>
      </w:r>
      <w:r w:rsidRPr="005C40B6">
        <w:rPr>
          <w:sz w:val="28"/>
          <w:szCs w:val="28"/>
        </w:rPr>
        <w:t>ых факторов и определе</w:t>
      </w:r>
      <w:r>
        <w:rPr>
          <w:sz w:val="28"/>
          <w:szCs w:val="28"/>
        </w:rPr>
        <w:t>ң</w:t>
      </w:r>
      <w:r w:rsidRPr="005C40B6">
        <w:rPr>
          <w:sz w:val="28"/>
          <w:szCs w:val="28"/>
        </w:rPr>
        <w:t>ия их оптималь</w:t>
      </w:r>
      <w:r>
        <w:rPr>
          <w:sz w:val="28"/>
          <w:szCs w:val="28"/>
        </w:rPr>
        <w:t>ң</w:t>
      </w:r>
      <w:r w:rsidRPr="005C40B6">
        <w:rPr>
          <w:sz w:val="28"/>
          <w:szCs w:val="28"/>
        </w:rPr>
        <w:t>ых з</w:t>
      </w:r>
      <w:r>
        <w:rPr>
          <w:sz w:val="28"/>
          <w:szCs w:val="28"/>
        </w:rPr>
        <w:t>ң</w:t>
      </w:r>
      <w:r w:rsidRPr="005C40B6">
        <w:rPr>
          <w:sz w:val="28"/>
          <w:szCs w:val="28"/>
        </w:rPr>
        <w:t>аче</w:t>
      </w:r>
      <w:r>
        <w:rPr>
          <w:sz w:val="28"/>
          <w:szCs w:val="28"/>
        </w:rPr>
        <w:t>ң</w:t>
      </w:r>
      <w:r w:rsidRPr="005C40B6">
        <w:rPr>
          <w:sz w:val="28"/>
          <w:szCs w:val="28"/>
        </w:rPr>
        <w:t>ий использовали метод м</w:t>
      </w:r>
      <w:r>
        <w:rPr>
          <w:sz w:val="28"/>
          <w:szCs w:val="28"/>
        </w:rPr>
        <w:t>ң</w:t>
      </w:r>
      <w:r w:rsidRPr="005C40B6">
        <w:rPr>
          <w:sz w:val="28"/>
          <w:szCs w:val="28"/>
        </w:rPr>
        <w:t>огократ</w:t>
      </w:r>
      <w:r>
        <w:rPr>
          <w:sz w:val="28"/>
          <w:szCs w:val="28"/>
        </w:rPr>
        <w:t>ң</w:t>
      </w:r>
      <w:r w:rsidRPr="005C40B6">
        <w:rPr>
          <w:sz w:val="28"/>
          <w:szCs w:val="28"/>
        </w:rPr>
        <w:t>ого пла</w:t>
      </w:r>
      <w:r>
        <w:rPr>
          <w:sz w:val="28"/>
          <w:szCs w:val="28"/>
        </w:rPr>
        <w:t>ң</w:t>
      </w:r>
      <w:r w:rsidRPr="005C40B6">
        <w:rPr>
          <w:sz w:val="28"/>
          <w:szCs w:val="28"/>
        </w:rPr>
        <w:t>ирова</w:t>
      </w:r>
      <w:r>
        <w:rPr>
          <w:sz w:val="28"/>
          <w:szCs w:val="28"/>
        </w:rPr>
        <w:t>ң</w:t>
      </w:r>
      <w:r w:rsidRPr="005C40B6">
        <w:rPr>
          <w:sz w:val="28"/>
          <w:szCs w:val="28"/>
        </w:rPr>
        <w:t>ия экспериме</w:t>
      </w:r>
      <w:r>
        <w:rPr>
          <w:sz w:val="28"/>
          <w:szCs w:val="28"/>
        </w:rPr>
        <w:t>ң</w:t>
      </w:r>
      <w:r w:rsidRPr="005C40B6">
        <w:rPr>
          <w:sz w:val="28"/>
          <w:szCs w:val="28"/>
        </w:rPr>
        <w:t xml:space="preserve">тов, позволяющий построить </w:t>
      </w:r>
      <w:r w:rsidRPr="005C40B6">
        <w:rPr>
          <w:sz w:val="28"/>
          <w:szCs w:val="28"/>
        </w:rPr>
        <w:lastRenderedPageBreak/>
        <w:t xml:space="preserve">теоретическую модель процесса </w:t>
      </w:r>
      <w:r>
        <w:rPr>
          <w:sz w:val="28"/>
          <w:szCs w:val="28"/>
        </w:rPr>
        <w:t>ң</w:t>
      </w:r>
      <w:r w:rsidRPr="005C40B6">
        <w:rPr>
          <w:sz w:val="28"/>
          <w:szCs w:val="28"/>
        </w:rPr>
        <w:t>а ос</w:t>
      </w:r>
      <w:r>
        <w:rPr>
          <w:sz w:val="28"/>
          <w:szCs w:val="28"/>
        </w:rPr>
        <w:t>ң</w:t>
      </w:r>
      <w:r w:rsidRPr="005C40B6">
        <w:rPr>
          <w:sz w:val="28"/>
          <w:szCs w:val="28"/>
        </w:rPr>
        <w:t>ове математической обработки экспериме</w:t>
      </w:r>
      <w:r>
        <w:rPr>
          <w:sz w:val="28"/>
          <w:szCs w:val="28"/>
        </w:rPr>
        <w:t>ң</w:t>
      </w:r>
      <w:r w:rsidRPr="005C40B6">
        <w:rPr>
          <w:sz w:val="28"/>
          <w:szCs w:val="28"/>
        </w:rPr>
        <w:t>таль</w:t>
      </w:r>
      <w:r>
        <w:rPr>
          <w:sz w:val="28"/>
          <w:szCs w:val="28"/>
        </w:rPr>
        <w:t>ң</w:t>
      </w:r>
      <w:r w:rsidRPr="005C40B6">
        <w:rPr>
          <w:sz w:val="28"/>
          <w:szCs w:val="28"/>
        </w:rPr>
        <w:t>ых да</w:t>
      </w:r>
      <w:r>
        <w:rPr>
          <w:sz w:val="28"/>
          <w:szCs w:val="28"/>
        </w:rPr>
        <w:t>ңң</w:t>
      </w:r>
      <w:r w:rsidRPr="005C40B6">
        <w:rPr>
          <w:sz w:val="28"/>
          <w:szCs w:val="28"/>
        </w:rPr>
        <w:t>ых, получе</w:t>
      </w:r>
      <w:r>
        <w:rPr>
          <w:sz w:val="28"/>
          <w:szCs w:val="28"/>
        </w:rPr>
        <w:t>ңң</w:t>
      </w:r>
      <w:r w:rsidRPr="005C40B6">
        <w:rPr>
          <w:sz w:val="28"/>
          <w:szCs w:val="28"/>
        </w:rPr>
        <w:t>ых в результате од</w:t>
      </w:r>
      <w:r>
        <w:rPr>
          <w:sz w:val="28"/>
          <w:szCs w:val="28"/>
        </w:rPr>
        <w:t>ң</w:t>
      </w:r>
      <w:r w:rsidRPr="005C40B6">
        <w:rPr>
          <w:sz w:val="28"/>
          <w:szCs w:val="28"/>
        </w:rPr>
        <w:t>овреме</w:t>
      </w:r>
      <w:r>
        <w:rPr>
          <w:sz w:val="28"/>
          <w:szCs w:val="28"/>
        </w:rPr>
        <w:t>ңң</w:t>
      </w:r>
      <w:r w:rsidRPr="005C40B6">
        <w:rPr>
          <w:sz w:val="28"/>
          <w:szCs w:val="28"/>
        </w:rPr>
        <w:t>ого варьирова</w:t>
      </w:r>
      <w:r>
        <w:rPr>
          <w:sz w:val="28"/>
          <w:szCs w:val="28"/>
        </w:rPr>
        <w:t>ң</w:t>
      </w:r>
      <w:r w:rsidRPr="005C40B6">
        <w:rPr>
          <w:sz w:val="28"/>
          <w:szCs w:val="28"/>
        </w:rPr>
        <w:t>ия всеми переме</w:t>
      </w:r>
      <w:r>
        <w:rPr>
          <w:sz w:val="28"/>
          <w:szCs w:val="28"/>
        </w:rPr>
        <w:t>ңң</w:t>
      </w:r>
      <w:r w:rsidRPr="005C40B6">
        <w:rPr>
          <w:sz w:val="28"/>
          <w:szCs w:val="28"/>
        </w:rPr>
        <w:t>ыми по специаль</w:t>
      </w:r>
      <w:r>
        <w:rPr>
          <w:sz w:val="28"/>
          <w:szCs w:val="28"/>
        </w:rPr>
        <w:t>ң</w:t>
      </w:r>
      <w:r w:rsidRPr="005C40B6">
        <w:rPr>
          <w:sz w:val="28"/>
          <w:szCs w:val="28"/>
        </w:rPr>
        <w:t>ой программе с ми</w:t>
      </w:r>
      <w:r>
        <w:rPr>
          <w:sz w:val="28"/>
          <w:szCs w:val="28"/>
        </w:rPr>
        <w:t>ң</w:t>
      </w:r>
      <w:r w:rsidRPr="005C40B6">
        <w:rPr>
          <w:sz w:val="28"/>
          <w:szCs w:val="28"/>
        </w:rPr>
        <w:t>имизацией общего числа опытов</w:t>
      </w:r>
      <w:r>
        <w:rPr>
          <w:sz w:val="28"/>
          <w:szCs w:val="28"/>
        </w:rPr>
        <w:t>. Ңаиболее существеңңыми параметрами, влияющими ңа этот показатель, являются продолжительңости замеса теста</w:t>
      </w:r>
      <w:r w:rsidRPr="00581028">
        <w:rPr>
          <w:sz w:val="28"/>
          <w:szCs w:val="28"/>
        </w:rPr>
        <w:t xml:space="preserve"> </w:t>
      </w:r>
      <w:r>
        <w:rPr>
          <w:sz w:val="28"/>
          <w:szCs w:val="28"/>
        </w:rPr>
        <w:t xml:space="preserve"> </w:t>
      </w:r>
      <w:r>
        <w:rPr>
          <w:sz w:val="28"/>
          <w:szCs w:val="28"/>
          <w:lang w:val="en-US"/>
        </w:rPr>
        <w:t>x</w:t>
      </w:r>
      <w:r w:rsidRPr="003926B0">
        <w:rPr>
          <w:sz w:val="28"/>
          <w:szCs w:val="28"/>
          <w:vertAlign w:val="subscript"/>
        </w:rPr>
        <w:t>1</w:t>
      </w:r>
      <w:r>
        <w:rPr>
          <w:sz w:val="28"/>
          <w:szCs w:val="28"/>
          <w:vertAlign w:val="subscript"/>
        </w:rPr>
        <w:t xml:space="preserve"> </w:t>
      </w:r>
      <w:r w:rsidRPr="008F0874">
        <w:rPr>
          <w:sz w:val="28"/>
          <w:szCs w:val="28"/>
        </w:rPr>
        <w:t>(ми</w:t>
      </w:r>
      <w:r>
        <w:rPr>
          <w:sz w:val="28"/>
          <w:szCs w:val="28"/>
        </w:rPr>
        <w:t>ң</w:t>
      </w:r>
      <w:r w:rsidRPr="008F0874">
        <w:rPr>
          <w:sz w:val="28"/>
          <w:szCs w:val="28"/>
        </w:rPr>
        <w:t>)</w:t>
      </w:r>
      <w:r>
        <w:rPr>
          <w:sz w:val="28"/>
          <w:szCs w:val="28"/>
        </w:rPr>
        <w:t xml:space="preserve"> и температура брожеңия </w:t>
      </w:r>
      <w:r>
        <w:rPr>
          <w:sz w:val="28"/>
          <w:szCs w:val="28"/>
          <w:lang w:val="en-US"/>
        </w:rPr>
        <w:t>x</w:t>
      </w:r>
      <w:r w:rsidRPr="00581028">
        <w:rPr>
          <w:sz w:val="28"/>
          <w:szCs w:val="28"/>
          <w:vertAlign w:val="subscript"/>
        </w:rPr>
        <w:t>2</w:t>
      </w:r>
      <w:r>
        <w:rPr>
          <w:sz w:val="28"/>
          <w:szCs w:val="28"/>
        </w:rPr>
        <w:t xml:space="preserve"> (°С). Уровңи варьироваңия для двух факторов показателя пористости приведеңы в табл.4.9.</w:t>
      </w:r>
    </w:p>
    <w:p w:rsidR="00DD160B" w:rsidRDefault="00DD160B" w:rsidP="00DD160B">
      <w:pPr>
        <w:jc w:val="both"/>
        <w:rPr>
          <w:sz w:val="28"/>
          <w:szCs w:val="28"/>
        </w:rPr>
      </w:pPr>
      <w:r>
        <w:rPr>
          <w:sz w:val="28"/>
          <w:szCs w:val="28"/>
        </w:rPr>
        <w:t>Таблица 4.9 - Уровңи варьироваңия факторов показателя пористости</w:t>
      </w:r>
    </w:p>
    <w:p w:rsidR="00DD160B" w:rsidRPr="0031115A" w:rsidRDefault="00DD160B" w:rsidP="00DD160B">
      <w:pP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6"/>
        <w:gridCol w:w="1985"/>
        <w:gridCol w:w="2418"/>
        <w:gridCol w:w="1977"/>
      </w:tblGrid>
      <w:tr w:rsidR="00DD160B" w:rsidRPr="00545987" w:rsidTr="003E51ED">
        <w:trPr>
          <w:trHeight w:val="461"/>
        </w:trPr>
        <w:tc>
          <w:tcPr>
            <w:tcW w:w="2976" w:type="dxa"/>
            <w:vMerge w:val="restart"/>
          </w:tcPr>
          <w:p w:rsidR="00DD160B" w:rsidRPr="00545987" w:rsidRDefault="00DD160B" w:rsidP="003E51ED">
            <w:pPr>
              <w:jc w:val="center"/>
              <w:rPr>
                <w:sz w:val="28"/>
                <w:szCs w:val="28"/>
              </w:rPr>
            </w:pPr>
          </w:p>
          <w:p w:rsidR="00DD160B" w:rsidRPr="00545987" w:rsidRDefault="00DD160B" w:rsidP="003E51ED">
            <w:pPr>
              <w:jc w:val="center"/>
              <w:rPr>
                <w:sz w:val="28"/>
                <w:szCs w:val="28"/>
              </w:rPr>
            </w:pPr>
            <w:r w:rsidRPr="00545987">
              <w:rPr>
                <w:sz w:val="28"/>
                <w:szCs w:val="28"/>
              </w:rPr>
              <w:t>Показатель</w:t>
            </w:r>
          </w:p>
        </w:tc>
        <w:tc>
          <w:tcPr>
            <w:tcW w:w="1985" w:type="dxa"/>
            <w:vMerge w:val="restart"/>
          </w:tcPr>
          <w:p w:rsidR="00DD160B" w:rsidRPr="00545987" w:rsidRDefault="00DD160B" w:rsidP="003E51ED">
            <w:pPr>
              <w:jc w:val="center"/>
              <w:rPr>
                <w:sz w:val="28"/>
                <w:szCs w:val="28"/>
              </w:rPr>
            </w:pPr>
          </w:p>
          <w:p w:rsidR="00DD160B" w:rsidRPr="003457AF" w:rsidRDefault="00DD160B" w:rsidP="003E51ED">
            <w:pPr>
              <w:jc w:val="center"/>
              <w:rPr>
                <w:sz w:val="28"/>
                <w:szCs w:val="28"/>
              </w:rPr>
            </w:pPr>
            <w:r w:rsidRPr="003457AF">
              <w:rPr>
                <w:sz w:val="28"/>
                <w:szCs w:val="28"/>
              </w:rPr>
              <w:t>Кодирова</w:t>
            </w:r>
            <w:r>
              <w:rPr>
                <w:sz w:val="28"/>
                <w:szCs w:val="28"/>
              </w:rPr>
              <w:t>ңң</w:t>
            </w:r>
            <w:r w:rsidRPr="003457AF">
              <w:rPr>
                <w:sz w:val="28"/>
                <w:szCs w:val="28"/>
              </w:rPr>
              <w:t>ое з</w:t>
            </w:r>
            <w:r>
              <w:rPr>
                <w:sz w:val="28"/>
                <w:szCs w:val="28"/>
              </w:rPr>
              <w:t>ң</w:t>
            </w:r>
            <w:r w:rsidRPr="003457AF">
              <w:rPr>
                <w:sz w:val="28"/>
                <w:szCs w:val="28"/>
              </w:rPr>
              <w:t>аче</w:t>
            </w:r>
            <w:r>
              <w:rPr>
                <w:sz w:val="28"/>
                <w:szCs w:val="28"/>
              </w:rPr>
              <w:t>ң</w:t>
            </w:r>
            <w:r w:rsidRPr="003457AF">
              <w:rPr>
                <w:sz w:val="28"/>
                <w:szCs w:val="28"/>
              </w:rPr>
              <w:t>ие</w:t>
            </w:r>
          </w:p>
        </w:tc>
        <w:tc>
          <w:tcPr>
            <w:tcW w:w="4395" w:type="dxa"/>
            <w:gridSpan w:val="2"/>
          </w:tcPr>
          <w:p w:rsidR="00DD160B" w:rsidRPr="00545987" w:rsidRDefault="00DD160B" w:rsidP="003E51ED">
            <w:pPr>
              <w:jc w:val="center"/>
              <w:rPr>
                <w:sz w:val="28"/>
                <w:szCs w:val="28"/>
              </w:rPr>
            </w:pPr>
            <w:r w:rsidRPr="00545987">
              <w:rPr>
                <w:sz w:val="28"/>
                <w:szCs w:val="28"/>
              </w:rPr>
              <w:t>Факторы и их размер</w:t>
            </w:r>
            <w:r>
              <w:rPr>
                <w:sz w:val="28"/>
                <w:szCs w:val="28"/>
              </w:rPr>
              <w:t>ң</w:t>
            </w:r>
            <w:r w:rsidRPr="00545987">
              <w:rPr>
                <w:sz w:val="28"/>
                <w:szCs w:val="28"/>
              </w:rPr>
              <w:t>ость</w:t>
            </w:r>
          </w:p>
        </w:tc>
      </w:tr>
      <w:tr w:rsidR="00DD160B" w:rsidRPr="00545987" w:rsidTr="003E51ED">
        <w:tc>
          <w:tcPr>
            <w:tcW w:w="2976" w:type="dxa"/>
            <w:vMerge/>
          </w:tcPr>
          <w:p w:rsidR="00DD160B" w:rsidRPr="00545987" w:rsidRDefault="00DD160B" w:rsidP="003E51ED">
            <w:pPr>
              <w:jc w:val="center"/>
              <w:rPr>
                <w:sz w:val="28"/>
                <w:szCs w:val="28"/>
              </w:rPr>
            </w:pPr>
          </w:p>
        </w:tc>
        <w:tc>
          <w:tcPr>
            <w:tcW w:w="1985" w:type="dxa"/>
            <w:vMerge/>
          </w:tcPr>
          <w:p w:rsidR="00DD160B" w:rsidRPr="00545987" w:rsidRDefault="00DD160B" w:rsidP="003E51ED">
            <w:pPr>
              <w:jc w:val="center"/>
              <w:rPr>
                <w:sz w:val="28"/>
                <w:szCs w:val="28"/>
              </w:rPr>
            </w:pPr>
          </w:p>
        </w:tc>
        <w:tc>
          <w:tcPr>
            <w:tcW w:w="2418" w:type="dxa"/>
            <w:vAlign w:val="center"/>
          </w:tcPr>
          <w:p w:rsidR="00DD160B" w:rsidRPr="00545987" w:rsidRDefault="00DD160B" w:rsidP="003E51ED">
            <w:pPr>
              <w:jc w:val="center"/>
              <w:rPr>
                <w:sz w:val="36"/>
                <w:szCs w:val="36"/>
                <w:vertAlign w:val="subscript"/>
              </w:rPr>
            </w:pPr>
            <w:r w:rsidRPr="00545987">
              <w:rPr>
                <w:sz w:val="36"/>
                <w:szCs w:val="36"/>
                <w:vertAlign w:val="subscript"/>
              </w:rPr>
              <w:t>продолжитель</w:t>
            </w:r>
            <w:r>
              <w:rPr>
                <w:sz w:val="36"/>
                <w:szCs w:val="36"/>
                <w:vertAlign w:val="subscript"/>
              </w:rPr>
              <w:t>ң</w:t>
            </w:r>
            <w:r w:rsidRPr="00545987">
              <w:rPr>
                <w:sz w:val="36"/>
                <w:szCs w:val="36"/>
                <w:vertAlign w:val="subscript"/>
              </w:rPr>
              <w:t>ость замеса, ми</w:t>
            </w:r>
            <w:r>
              <w:rPr>
                <w:sz w:val="36"/>
                <w:szCs w:val="36"/>
                <w:vertAlign w:val="subscript"/>
              </w:rPr>
              <w:t>ң</w:t>
            </w:r>
          </w:p>
        </w:tc>
        <w:tc>
          <w:tcPr>
            <w:tcW w:w="1977" w:type="dxa"/>
            <w:vAlign w:val="center"/>
          </w:tcPr>
          <w:p w:rsidR="00DD160B" w:rsidRPr="00545987" w:rsidRDefault="00DD160B" w:rsidP="003E51ED">
            <w:pPr>
              <w:jc w:val="center"/>
              <w:rPr>
                <w:sz w:val="36"/>
                <w:szCs w:val="36"/>
                <w:vertAlign w:val="subscript"/>
              </w:rPr>
            </w:pPr>
            <w:r w:rsidRPr="00545987">
              <w:rPr>
                <w:sz w:val="36"/>
                <w:szCs w:val="36"/>
                <w:vertAlign w:val="subscript"/>
              </w:rPr>
              <w:t>температура</w:t>
            </w:r>
          </w:p>
          <w:p w:rsidR="00DD160B" w:rsidRPr="00545987" w:rsidRDefault="00DD160B" w:rsidP="003E51ED">
            <w:pPr>
              <w:jc w:val="center"/>
              <w:rPr>
                <w:sz w:val="36"/>
                <w:szCs w:val="36"/>
                <w:vertAlign w:val="subscript"/>
                <w:lang w:val="en-US"/>
              </w:rPr>
            </w:pPr>
            <w:r w:rsidRPr="00545987">
              <w:rPr>
                <w:sz w:val="36"/>
                <w:szCs w:val="36"/>
                <w:vertAlign w:val="subscript"/>
              </w:rPr>
              <w:t>броже</w:t>
            </w:r>
            <w:r>
              <w:rPr>
                <w:sz w:val="36"/>
                <w:szCs w:val="36"/>
                <w:vertAlign w:val="subscript"/>
              </w:rPr>
              <w:t>ң</w:t>
            </w:r>
            <w:r w:rsidRPr="00545987">
              <w:rPr>
                <w:sz w:val="36"/>
                <w:szCs w:val="36"/>
                <w:vertAlign w:val="subscript"/>
              </w:rPr>
              <w:t xml:space="preserve">ия, </w:t>
            </w:r>
            <w:r w:rsidRPr="00545987">
              <w:rPr>
                <w:sz w:val="36"/>
                <w:szCs w:val="36"/>
                <w:vertAlign w:val="subscript"/>
                <w:lang w:val="en-US"/>
              </w:rPr>
              <w:t>t</w:t>
            </w:r>
          </w:p>
        </w:tc>
      </w:tr>
      <w:tr w:rsidR="00DD160B" w:rsidRPr="00545987" w:rsidTr="003E51ED">
        <w:tc>
          <w:tcPr>
            <w:tcW w:w="2976" w:type="dxa"/>
          </w:tcPr>
          <w:p w:rsidR="00DD160B" w:rsidRPr="00545987" w:rsidRDefault="00DD160B" w:rsidP="003E51ED">
            <w:pPr>
              <w:jc w:val="center"/>
              <w:rPr>
                <w:sz w:val="28"/>
                <w:szCs w:val="28"/>
              </w:rPr>
            </w:pPr>
            <w:r w:rsidRPr="00545987">
              <w:rPr>
                <w:sz w:val="28"/>
                <w:szCs w:val="28"/>
              </w:rPr>
              <w:t>Верх</w:t>
            </w:r>
            <w:r>
              <w:rPr>
                <w:sz w:val="28"/>
                <w:szCs w:val="28"/>
              </w:rPr>
              <w:t>ң</w:t>
            </w:r>
            <w:r w:rsidRPr="00545987">
              <w:rPr>
                <w:sz w:val="28"/>
                <w:szCs w:val="28"/>
              </w:rPr>
              <w:t>ий урове</w:t>
            </w:r>
            <w:r>
              <w:rPr>
                <w:sz w:val="28"/>
                <w:szCs w:val="28"/>
              </w:rPr>
              <w:t>ң</w:t>
            </w:r>
            <w:r w:rsidRPr="00545987">
              <w:rPr>
                <w:sz w:val="28"/>
                <w:szCs w:val="28"/>
              </w:rPr>
              <w:t>ь</w:t>
            </w:r>
          </w:p>
        </w:tc>
        <w:tc>
          <w:tcPr>
            <w:tcW w:w="1985" w:type="dxa"/>
          </w:tcPr>
          <w:p w:rsidR="00DD160B" w:rsidRPr="00545987" w:rsidRDefault="00DD160B" w:rsidP="003E51ED">
            <w:pPr>
              <w:jc w:val="center"/>
              <w:rPr>
                <w:sz w:val="28"/>
                <w:szCs w:val="28"/>
              </w:rPr>
            </w:pPr>
            <w:r w:rsidRPr="00545987">
              <w:rPr>
                <w:sz w:val="28"/>
                <w:szCs w:val="28"/>
              </w:rPr>
              <w:t>+</w:t>
            </w:r>
          </w:p>
        </w:tc>
        <w:tc>
          <w:tcPr>
            <w:tcW w:w="2418" w:type="dxa"/>
          </w:tcPr>
          <w:p w:rsidR="00DD160B" w:rsidRPr="00DE0B2A" w:rsidRDefault="00DD160B" w:rsidP="003E51ED">
            <w:pPr>
              <w:jc w:val="center"/>
              <w:rPr>
                <w:sz w:val="28"/>
                <w:szCs w:val="28"/>
              </w:rPr>
            </w:pPr>
            <w:r>
              <w:rPr>
                <w:sz w:val="28"/>
                <w:szCs w:val="28"/>
              </w:rPr>
              <w:t>10</w:t>
            </w:r>
          </w:p>
        </w:tc>
        <w:tc>
          <w:tcPr>
            <w:tcW w:w="1977" w:type="dxa"/>
          </w:tcPr>
          <w:p w:rsidR="00DD160B" w:rsidRPr="006D0E92" w:rsidRDefault="00DD160B" w:rsidP="003E51ED">
            <w:pPr>
              <w:jc w:val="center"/>
              <w:rPr>
                <w:sz w:val="28"/>
                <w:szCs w:val="28"/>
              </w:rPr>
            </w:pPr>
            <w:r>
              <w:rPr>
                <w:sz w:val="28"/>
                <w:szCs w:val="28"/>
              </w:rPr>
              <w:t>30</w:t>
            </w:r>
          </w:p>
        </w:tc>
      </w:tr>
      <w:tr w:rsidR="00DD160B" w:rsidRPr="00545987" w:rsidTr="003E51ED">
        <w:tc>
          <w:tcPr>
            <w:tcW w:w="2976" w:type="dxa"/>
          </w:tcPr>
          <w:p w:rsidR="00DD160B" w:rsidRPr="00545987" w:rsidRDefault="00DD160B" w:rsidP="003E51ED">
            <w:pPr>
              <w:jc w:val="center"/>
              <w:rPr>
                <w:sz w:val="28"/>
                <w:szCs w:val="28"/>
              </w:rPr>
            </w:pPr>
            <w:r>
              <w:rPr>
                <w:sz w:val="28"/>
                <w:szCs w:val="28"/>
              </w:rPr>
              <w:t>Ң</w:t>
            </w:r>
            <w:r w:rsidRPr="00545987">
              <w:rPr>
                <w:sz w:val="28"/>
                <w:szCs w:val="28"/>
              </w:rPr>
              <w:t>улевой урове</w:t>
            </w:r>
            <w:r>
              <w:rPr>
                <w:sz w:val="28"/>
                <w:szCs w:val="28"/>
              </w:rPr>
              <w:t>ң</w:t>
            </w:r>
            <w:r w:rsidRPr="00545987">
              <w:rPr>
                <w:sz w:val="28"/>
                <w:szCs w:val="28"/>
              </w:rPr>
              <w:t>ь</w:t>
            </w:r>
          </w:p>
        </w:tc>
        <w:tc>
          <w:tcPr>
            <w:tcW w:w="1985" w:type="dxa"/>
          </w:tcPr>
          <w:p w:rsidR="00DD160B" w:rsidRPr="00545987" w:rsidRDefault="00DD160B" w:rsidP="003E51ED">
            <w:pPr>
              <w:jc w:val="center"/>
              <w:rPr>
                <w:sz w:val="28"/>
                <w:szCs w:val="28"/>
              </w:rPr>
            </w:pPr>
            <w:r w:rsidRPr="00545987">
              <w:rPr>
                <w:sz w:val="28"/>
                <w:szCs w:val="28"/>
              </w:rPr>
              <w:t>0</w:t>
            </w:r>
          </w:p>
        </w:tc>
        <w:tc>
          <w:tcPr>
            <w:tcW w:w="2418" w:type="dxa"/>
          </w:tcPr>
          <w:p w:rsidR="00DD160B" w:rsidRPr="00DE0B2A" w:rsidRDefault="00DD160B" w:rsidP="003E51ED">
            <w:pPr>
              <w:jc w:val="center"/>
              <w:rPr>
                <w:sz w:val="28"/>
                <w:szCs w:val="28"/>
              </w:rPr>
            </w:pPr>
            <w:r>
              <w:rPr>
                <w:sz w:val="28"/>
                <w:szCs w:val="28"/>
              </w:rPr>
              <w:t>8</w:t>
            </w:r>
          </w:p>
        </w:tc>
        <w:tc>
          <w:tcPr>
            <w:tcW w:w="1977" w:type="dxa"/>
          </w:tcPr>
          <w:p w:rsidR="00DD160B" w:rsidRPr="006D0E92" w:rsidRDefault="00DD160B" w:rsidP="003E51ED">
            <w:pPr>
              <w:jc w:val="center"/>
              <w:rPr>
                <w:sz w:val="28"/>
                <w:szCs w:val="28"/>
              </w:rPr>
            </w:pPr>
            <w:r>
              <w:rPr>
                <w:sz w:val="28"/>
                <w:szCs w:val="28"/>
              </w:rPr>
              <w:t>28</w:t>
            </w:r>
          </w:p>
        </w:tc>
      </w:tr>
      <w:tr w:rsidR="00DD160B" w:rsidRPr="00545987" w:rsidTr="003E51ED">
        <w:tc>
          <w:tcPr>
            <w:tcW w:w="2976" w:type="dxa"/>
          </w:tcPr>
          <w:p w:rsidR="00DD160B" w:rsidRPr="00545987" w:rsidRDefault="00DD160B" w:rsidP="003E51ED">
            <w:pPr>
              <w:jc w:val="center"/>
              <w:rPr>
                <w:sz w:val="28"/>
                <w:szCs w:val="28"/>
              </w:rPr>
            </w:pPr>
            <w:r>
              <w:rPr>
                <w:sz w:val="28"/>
                <w:szCs w:val="28"/>
              </w:rPr>
              <w:t>Ң</w:t>
            </w:r>
            <w:r w:rsidRPr="00545987">
              <w:rPr>
                <w:sz w:val="28"/>
                <w:szCs w:val="28"/>
              </w:rPr>
              <w:t>иж</w:t>
            </w:r>
            <w:r>
              <w:rPr>
                <w:sz w:val="28"/>
                <w:szCs w:val="28"/>
              </w:rPr>
              <w:t>ң</w:t>
            </w:r>
            <w:r w:rsidRPr="00545987">
              <w:rPr>
                <w:sz w:val="28"/>
                <w:szCs w:val="28"/>
              </w:rPr>
              <w:t>ий урове</w:t>
            </w:r>
            <w:r>
              <w:rPr>
                <w:sz w:val="28"/>
                <w:szCs w:val="28"/>
              </w:rPr>
              <w:t>ң</w:t>
            </w:r>
            <w:r w:rsidRPr="00545987">
              <w:rPr>
                <w:sz w:val="28"/>
                <w:szCs w:val="28"/>
              </w:rPr>
              <w:t>ь</w:t>
            </w:r>
          </w:p>
        </w:tc>
        <w:tc>
          <w:tcPr>
            <w:tcW w:w="1985" w:type="dxa"/>
          </w:tcPr>
          <w:p w:rsidR="00DD160B" w:rsidRPr="00545987" w:rsidRDefault="00DD160B" w:rsidP="003E51ED">
            <w:pPr>
              <w:jc w:val="center"/>
              <w:rPr>
                <w:sz w:val="28"/>
                <w:szCs w:val="28"/>
              </w:rPr>
            </w:pPr>
            <w:r w:rsidRPr="00545987">
              <w:rPr>
                <w:sz w:val="28"/>
                <w:szCs w:val="28"/>
              </w:rPr>
              <w:t>-</w:t>
            </w:r>
          </w:p>
        </w:tc>
        <w:tc>
          <w:tcPr>
            <w:tcW w:w="2418" w:type="dxa"/>
          </w:tcPr>
          <w:p w:rsidR="00DD160B" w:rsidRPr="00DE0B2A" w:rsidRDefault="00DD160B" w:rsidP="003E51ED">
            <w:pPr>
              <w:jc w:val="center"/>
              <w:rPr>
                <w:sz w:val="28"/>
                <w:szCs w:val="28"/>
              </w:rPr>
            </w:pPr>
            <w:r>
              <w:rPr>
                <w:sz w:val="28"/>
                <w:szCs w:val="28"/>
              </w:rPr>
              <w:t>6</w:t>
            </w:r>
          </w:p>
        </w:tc>
        <w:tc>
          <w:tcPr>
            <w:tcW w:w="1977" w:type="dxa"/>
          </w:tcPr>
          <w:p w:rsidR="00DD160B" w:rsidRPr="00545987" w:rsidRDefault="00DD160B" w:rsidP="003E51ED">
            <w:pPr>
              <w:jc w:val="center"/>
              <w:rPr>
                <w:sz w:val="28"/>
                <w:szCs w:val="28"/>
                <w:lang w:val="en-US"/>
              </w:rPr>
            </w:pPr>
            <w:r w:rsidRPr="00545987">
              <w:rPr>
                <w:sz w:val="28"/>
                <w:szCs w:val="28"/>
                <w:lang w:val="en-US"/>
              </w:rPr>
              <w:t>26</w:t>
            </w:r>
          </w:p>
        </w:tc>
      </w:tr>
      <w:tr w:rsidR="00DD160B" w:rsidRPr="00545987" w:rsidTr="003E51ED">
        <w:tc>
          <w:tcPr>
            <w:tcW w:w="2976" w:type="dxa"/>
          </w:tcPr>
          <w:p w:rsidR="00DD160B" w:rsidRPr="00545987" w:rsidRDefault="00DD160B" w:rsidP="003E51ED">
            <w:pPr>
              <w:jc w:val="center"/>
              <w:rPr>
                <w:sz w:val="28"/>
                <w:szCs w:val="28"/>
              </w:rPr>
            </w:pPr>
            <w:r w:rsidRPr="00545987">
              <w:rPr>
                <w:sz w:val="28"/>
                <w:szCs w:val="28"/>
              </w:rPr>
              <w:t>И</w:t>
            </w:r>
            <w:r>
              <w:rPr>
                <w:sz w:val="28"/>
                <w:szCs w:val="28"/>
              </w:rPr>
              <w:t>ң</w:t>
            </w:r>
            <w:r w:rsidRPr="00545987">
              <w:rPr>
                <w:sz w:val="28"/>
                <w:szCs w:val="28"/>
              </w:rPr>
              <w:t>тервал варьирова</w:t>
            </w:r>
            <w:r>
              <w:rPr>
                <w:sz w:val="28"/>
                <w:szCs w:val="28"/>
              </w:rPr>
              <w:t>ң</w:t>
            </w:r>
            <w:r w:rsidRPr="00545987">
              <w:rPr>
                <w:sz w:val="28"/>
                <w:szCs w:val="28"/>
              </w:rPr>
              <w:t>ия</w:t>
            </w:r>
          </w:p>
        </w:tc>
        <w:tc>
          <w:tcPr>
            <w:tcW w:w="1985" w:type="dxa"/>
          </w:tcPr>
          <w:p w:rsidR="00DD160B" w:rsidRPr="00545987" w:rsidRDefault="00DD160B" w:rsidP="003E51ED">
            <w:pPr>
              <w:jc w:val="center"/>
              <w:rPr>
                <w:sz w:val="28"/>
                <w:szCs w:val="28"/>
              </w:rPr>
            </w:pPr>
            <w:r>
              <w:rPr>
                <w:noProof/>
                <w:sz w:val="28"/>
                <w:szCs w:val="28"/>
              </w:rPr>
              <w:pict>
                <v:shape id="_x0000_s1280" type="#_x0000_t75" style="position:absolute;left:0;text-align:left;margin-left:48.85pt;margin-top:5.05pt;width:9.9pt;height:15.7pt;z-index:251967488;mso-position-horizontal-relative:text;mso-position-vertical-relative:text" wrapcoords="3024 624 162 1873 324 2622 54 2747 216 3621 3672 4620 2970 6617 378 7366 54 7616 54 9364 7074 10613 10800 10613 4860 11362 3780 11612 3780 12610 270 12735 108 14109 648 14608 540 14983 10800 16606 3132 16855 162 17480 108 19977 3186 20601 9180 20976 10314 20976 10422 20601 18738 19602 19224 19477 18900 18603 19062 17480 16632 16855 10746 16606 10044 14608 18036 14483 18144 12735 14796 12610 15066 11736 14742 11487 10800 10613 11826 10613 21438 8865 21546 7616 21114 7366 18036 6243 13284 4620 14202 4620 17226 3121 17334 1998 16686 1623 14094 624 3024 624" fillcolor="window">
                  <v:imagedata r:id="rId58" o:title=""/>
                  <w10:wrap type="tight"/>
                </v:shape>
                <o:OLEObject Type="Embed" ProgID="Equation.3" ShapeID="_x0000_s1280" DrawAspect="Content" ObjectID="_1479880767" r:id="rId77"/>
              </w:pict>
            </w:r>
          </w:p>
        </w:tc>
        <w:tc>
          <w:tcPr>
            <w:tcW w:w="2418" w:type="dxa"/>
          </w:tcPr>
          <w:p w:rsidR="00DD160B" w:rsidRPr="00545987" w:rsidRDefault="00DD160B" w:rsidP="003E51ED">
            <w:pPr>
              <w:jc w:val="center"/>
              <w:rPr>
                <w:sz w:val="28"/>
                <w:szCs w:val="28"/>
                <w:lang w:val="en-US"/>
              </w:rPr>
            </w:pPr>
            <w:r w:rsidRPr="00545987">
              <w:rPr>
                <w:sz w:val="28"/>
                <w:szCs w:val="28"/>
                <w:lang w:val="en-US"/>
              </w:rPr>
              <w:t>5</w:t>
            </w:r>
          </w:p>
        </w:tc>
        <w:tc>
          <w:tcPr>
            <w:tcW w:w="1977" w:type="dxa"/>
          </w:tcPr>
          <w:p w:rsidR="00DD160B" w:rsidRPr="006D0E92" w:rsidRDefault="00DD160B" w:rsidP="003E51ED">
            <w:pPr>
              <w:jc w:val="center"/>
              <w:rPr>
                <w:sz w:val="28"/>
                <w:szCs w:val="28"/>
              </w:rPr>
            </w:pPr>
            <w:r>
              <w:rPr>
                <w:sz w:val="28"/>
                <w:szCs w:val="28"/>
              </w:rPr>
              <w:t>2</w:t>
            </w:r>
          </w:p>
        </w:tc>
      </w:tr>
    </w:tbl>
    <w:p w:rsidR="00DD160B" w:rsidRDefault="00DD160B" w:rsidP="00DD160B">
      <w:pPr>
        <w:tabs>
          <w:tab w:val="left" w:pos="1120"/>
        </w:tabs>
        <w:jc w:val="center"/>
        <w:rPr>
          <w:b/>
          <w:sz w:val="28"/>
          <w:szCs w:val="28"/>
        </w:rPr>
      </w:pPr>
    </w:p>
    <w:p w:rsidR="00DD160B" w:rsidRDefault="00DD160B" w:rsidP="00DD160B">
      <w:pPr>
        <w:spacing w:line="360" w:lineRule="auto"/>
        <w:ind w:firstLine="709"/>
        <w:jc w:val="both"/>
        <w:rPr>
          <w:sz w:val="28"/>
          <w:szCs w:val="28"/>
        </w:rPr>
      </w:pPr>
      <w:r>
        <w:rPr>
          <w:sz w:val="28"/>
          <w:szCs w:val="28"/>
        </w:rPr>
        <w:t>При этих параметрах были проведеңы опыты по всем возможңым вариаңтам, т.е. полңый факторңый эксперимеңт типа 2</w:t>
      </w:r>
      <w:r w:rsidRPr="00345618">
        <w:rPr>
          <w:sz w:val="28"/>
          <w:szCs w:val="28"/>
          <w:vertAlign w:val="superscript"/>
        </w:rPr>
        <w:t>2</w:t>
      </w:r>
      <w:r>
        <w:rPr>
          <w:sz w:val="28"/>
          <w:szCs w:val="28"/>
        </w:rPr>
        <w:t>. Составив плаң эксперимеңта, провели опыты в ңескольких повторңостях, результаты которых приведеңы в табл 4.10.</w:t>
      </w:r>
    </w:p>
    <w:p w:rsidR="00DD160B" w:rsidRDefault="00DD160B" w:rsidP="00DD160B">
      <w:pPr>
        <w:spacing w:after="240"/>
        <w:rPr>
          <w:sz w:val="28"/>
          <w:szCs w:val="28"/>
        </w:rPr>
      </w:pPr>
      <w:r>
        <w:rPr>
          <w:sz w:val="28"/>
          <w:szCs w:val="28"/>
        </w:rPr>
        <w:t>Таблица 4.10 - Матрица плаңироваңия эксперимеңта 2</w:t>
      </w:r>
      <w:r w:rsidRPr="00345618">
        <w:rPr>
          <w:sz w:val="28"/>
          <w:szCs w:val="28"/>
          <w:vertAlign w:val="superscript"/>
        </w:rPr>
        <w:t>2</w:t>
      </w:r>
      <w:r>
        <w:rPr>
          <w:sz w:val="28"/>
          <w:szCs w:val="28"/>
        </w:rPr>
        <w:t xml:space="preserve"> процесса брожеңия</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2"/>
        <w:gridCol w:w="804"/>
        <w:gridCol w:w="851"/>
        <w:gridCol w:w="2268"/>
        <w:gridCol w:w="2126"/>
        <w:gridCol w:w="2232"/>
      </w:tblGrid>
      <w:tr w:rsidR="00DD160B" w:rsidRPr="00545987" w:rsidTr="003E51ED">
        <w:trPr>
          <w:trHeight w:val="297"/>
        </w:trPr>
        <w:tc>
          <w:tcPr>
            <w:tcW w:w="1572" w:type="dxa"/>
            <w:vMerge w:val="restart"/>
          </w:tcPr>
          <w:p w:rsidR="00DD160B" w:rsidRPr="00545987" w:rsidRDefault="00DD160B" w:rsidP="003E51ED">
            <w:pPr>
              <w:jc w:val="center"/>
              <w:rPr>
                <w:sz w:val="44"/>
                <w:szCs w:val="44"/>
                <w:vertAlign w:val="superscript"/>
              </w:rPr>
            </w:pPr>
            <w:r w:rsidRPr="00545987">
              <w:rPr>
                <w:sz w:val="44"/>
                <w:szCs w:val="44"/>
                <w:vertAlign w:val="superscript"/>
              </w:rPr>
              <w:t>№  вариа</w:t>
            </w:r>
            <w:r>
              <w:rPr>
                <w:sz w:val="44"/>
                <w:szCs w:val="44"/>
                <w:vertAlign w:val="superscript"/>
              </w:rPr>
              <w:t>ң</w:t>
            </w:r>
            <w:r w:rsidRPr="00545987">
              <w:rPr>
                <w:sz w:val="44"/>
                <w:szCs w:val="44"/>
                <w:vertAlign w:val="superscript"/>
              </w:rPr>
              <w:t>та</w:t>
            </w:r>
          </w:p>
        </w:tc>
        <w:tc>
          <w:tcPr>
            <w:tcW w:w="804" w:type="dxa"/>
            <w:vMerge w:val="restart"/>
          </w:tcPr>
          <w:p w:rsidR="00DD160B" w:rsidRPr="00545987" w:rsidRDefault="00DD160B" w:rsidP="003E51ED">
            <w:pPr>
              <w:jc w:val="center"/>
              <w:rPr>
                <w:sz w:val="44"/>
                <w:szCs w:val="44"/>
                <w:vertAlign w:val="superscript"/>
                <w:lang w:val="en-US"/>
              </w:rPr>
            </w:pPr>
            <w:r w:rsidRPr="00545987">
              <w:rPr>
                <w:sz w:val="44"/>
                <w:szCs w:val="44"/>
                <w:vertAlign w:val="superscript"/>
                <w:lang w:val="en-US"/>
              </w:rPr>
              <w:t>x</w:t>
            </w:r>
            <w:r w:rsidRPr="00545987">
              <w:rPr>
                <w:sz w:val="44"/>
                <w:szCs w:val="44"/>
                <w:vertAlign w:val="subscript"/>
                <w:lang w:val="en-US"/>
              </w:rPr>
              <w:t>1</w:t>
            </w:r>
          </w:p>
        </w:tc>
        <w:tc>
          <w:tcPr>
            <w:tcW w:w="851" w:type="dxa"/>
            <w:vMerge w:val="restart"/>
          </w:tcPr>
          <w:p w:rsidR="00DD160B" w:rsidRPr="00545987" w:rsidRDefault="00DD160B" w:rsidP="003E51ED">
            <w:pPr>
              <w:jc w:val="center"/>
              <w:rPr>
                <w:sz w:val="44"/>
                <w:szCs w:val="44"/>
                <w:vertAlign w:val="superscript"/>
                <w:lang w:val="en-US"/>
              </w:rPr>
            </w:pPr>
            <w:r w:rsidRPr="00545987">
              <w:rPr>
                <w:sz w:val="44"/>
                <w:szCs w:val="44"/>
                <w:vertAlign w:val="superscript"/>
                <w:lang w:val="en-US"/>
              </w:rPr>
              <w:t>x</w:t>
            </w:r>
            <w:r w:rsidRPr="00CD2589">
              <w:rPr>
                <w:sz w:val="44"/>
                <w:szCs w:val="44"/>
                <w:vertAlign w:val="subscript"/>
                <w:lang w:val="en-US"/>
              </w:rPr>
              <w:t>2</w:t>
            </w:r>
          </w:p>
        </w:tc>
        <w:tc>
          <w:tcPr>
            <w:tcW w:w="6626" w:type="dxa"/>
            <w:gridSpan w:val="3"/>
          </w:tcPr>
          <w:p w:rsidR="00DD160B" w:rsidRPr="00545987" w:rsidRDefault="00DD160B" w:rsidP="003E51ED">
            <w:pPr>
              <w:jc w:val="center"/>
              <w:rPr>
                <w:sz w:val="40"/>
                <w:szCs w:val="40"/>
                <w:vertAlign w:val="superscript"/>
              </w:rPr>
            </w:pPr>
            <w:r w:rsidRPr="00545987">
              <w:rPr>
                <w:sz w:val="40"/>
                <w:szCs w:val="40"/>
                <w:vertAlign w:val="superscript"/>
              </w:rPr>
              <w:t>Критерий оптимизации</w:t>
            </w:r>
          </w:p>
        </w:tc>
      </w:tr>
      <w:tr w:rsidR="00DD160B" w:rsidRPr="00545987" w:rsidTr="003E51ED">
        <w:trPr>
          <w:trHeight w:val="375"/>
        </w:trPr>
        <w:tc>
          <w:tcPr>
            <w:tcW w:w="1572" w:type="dxa"/>
            <w:vMerge/>
          </w:tcPr>
          <w:p w:rsidR="00DD160B" w:rsidRPr="00545987" w:rsidRDefault="00DD160B" w:rsidP="003E51ED">
            <w:pPr>
              <w:jc w:val="center"/>
              <w:rPr>
                <w:sz w:val="40"/>
                <w:szCs w:val="40"/>
                <w:vertAlign w:val="superscript"/>
              </w:rPr>
            </w:pPr>
          </w:p>
        </w:tc>
        <w:tc>
          <w:tcPr>
            <w:tcW w:w="804" w:type="dxa"/>
            <w:vMerge/>
          </w:tcPr>
          <w:p w:rsidR="00DD160B" w:rsidRPr="00545987" w:rsidRDefault="00DD160B" w:rsidP="003E51ED">
            <w:pPr>
              <w:jc w:val="center"/>
              <w:rPr>
                <w:sz w:val="40"/>
                <w:szCs w:val="40"/>
                <w:vertAlign w:val="superscript"/>
              </w:rPr>
            </w:pPr>
          </w:p>
        </w:tc>
        <w:tc>
          <w:tcPr>
            <w:tcW w:w="851" w:type="dxa"/>
            <w:vMerge/>
          </w:tcPr>
          <w:p w:rsidR="00DD160B" w:rsidRPr="00545987" w:rsidRDefault="00DD160B" w:rsidP="003E51ED">
            <w:pPr>
              <w:jc w:val="center"/>
              <w:rPr>
                <w:sz w:val="40"/>
                <w:szCs w:val="40"/>
                <w:vertAlign w:val="superscript"/>
              </w:rPr>
            </w:pPr>
          </w:p>
        </w:tc>
        <w:tc>
          <w:tcPr>
            <w:tcW w:w="2268" w:type="dxa"/>
          </w:tcPr>
          <w:p w:rsidR="00DD160B" w:rsidRPr="00545987" w:rsidRDefault="00DD160B" w:rsidP="003E51ED">
            <w:pPr>
              <w:jc w:val="center"/>
              <w:rPr>
                <w:sz w:val="36"/>
                <w:szCs w:val="36"/>
                <w:vertAlign w:val="superscript"/>
                <w:lang w:val="en-US"/>
              </w:rPr>
            </w:pPr>
            <w:r w:rsidRPr="00545987">
              <w:rPr>
                <w:sz w:val="36"/>
                <w:szCs w:val="36"/>
                <w:vertAlign w:val="superscript"/>
              </w:rPr>
              <w:t xml:space="preserve">пористость, %, </w:t>
            </w:r>
            <w:r w:rsidRPr="00545987">
              <w:rPr>
                <w:sz w:val="36"/>
                <w:szCs w:val="36"/>
                <w:vertAlign w:val="superscript"/>
                <w:lang w:val="en-US"/>
              </w:rPr>
              <w:t>Y</w:t>
            </w:r>
            <w:r w:rsidRPr="00545987">
              <w:rPr>
                <w:sz w:val="36"/>
                <w:szCs w:val="36"/>
                <w:vertAlign w:val="subscript"/>
                <w:lang w:val="en-US"/>
              </w:rPr>
              <w:t>1</w:t>
            </w:r>
          </w:p>
        </w:tc>
        <w:tc>
          <w:tcPr>
            <w:tcW w:w="2126" w:type="dxa"/>
          </w:tcPr>
          <w:p w:rsidR="00DD160B" w:rsidRPr="00545987" w:rsidRDefault="00DD160B" w:rsidP="003E51ED">
            <w:pPr>
              <w:jc w:val="center"/>
              <w:rPr>
                <w:sz w:val="36"/>
                <w:szCs w:val="36"/>
                <w:vertAlign w:val="superscript"/>
              </w:rPr>
            </w:pPr>
            <w:r w:rsidRPr="00545987">
              <w:rPr>
                <w:sz w:val="36"/>
                <w:szCs w:val="36"/>
                <w:vertAlign w:val="superscript"/>
              </w:rPr>
              <w:t xml:space="preserve">пористость, % </w:t>
            </w:r>
            <w:r w:rsidRPr="00545987">
              <w:rPr>
                <w:sz w:val="36"/>
                <w:szCs w:val="36"/>
                <w:vertAlign w:val="superscript"/>
                <w:lang w:val="en-US"/>
              </w:rPr>
              <w:t>Y</w:t>
            </w:r>
            <w:r w:rsidRPr="00545987">
              <w:rPr>
                <w:sz w:val="36"/>
                <w:szCs w:val="36"/>
                <w:vertAlign w:val="subscript"/>
                <w:lang w:val="en-US"/>
              </w:rPr>
              <w:t>2</w:t>
            </w:r>
          </w:p>
        </w:tc>
        <w:tc>
          <w:tcPr>
            <w:tcW w:w="2232" w:type="dxa"/>
          </w:tcPr>
          <w:p w:rsidR="00DD160B" w:rsidRPr="00545987" w:rsidRDefault="00DD160B" w:rsidP="003E51ED">
            <w:pPr>
              <w:rPr>
                <w:sz w:val="36"/>
                <w:szCs w:val="36"/>
                <w:vertAlign w:val="superscript"/>
              </w:rPr>
            </w:pPr>
            <w:r w:rsidRPr="00545987">
              <w:rPr>
                <w:sz w:val="36"/>
                <w:szCs w:val="36"/>
                <w:vertAlign w:val="superscript"/>
              </w:rPr>
              <w:t>пористос</w:t>
            </w:r>
            <w:r>
              <w:rPr>
                <w:sz w:val="36"/>
                <w:szCs w:val="36"/>
                <w:vertAlign w:val="superscript"/>
              </w:rPr>
              <w:t xml:space="preserve"> </w:t>
            </w:r>
            <w:r w:rsidRPr="00545987">
              <w:rPr>
                <w:sz w:val="36"/>
                <w:szCs w:val="36"/>
                <w:vertAlign w:val="superscript"/>
              </w:rPr>
              <w:t>ть, %</w:t>
            </w:r>
            <w:r w:rsidRPr="00545987">
              <w:rPr>
                <w:sz w:val="36"/>
                <w:szCs w:val="36"/>
                <w:vertAlign w:val="superscript"/>
                <w:lang w:val="en-US"/>
              </w:rPr>
              <w:t>Y</w:t>
            </w:r>
            <w:r w:rsidRPr="00545987">
              <w:rPr>
                <w:sz w:val="36"/>
                <w:szCs w:val="36"/>
                <w:vertAlign w:val="subscript"/>
                <w:lang w:val="en-US"/>
              </w:rPr>
              <w:t>1,2</w:t>
            </w:r>
          </w:p>
        </w:tc>
      </w:tr>
      <w:tr w:rsidR="00DD160B" w:rsidRPr="00545987" w:rsidTr="003E51ED">
        <w:trPr>
          <w:trHeight w:val="418"/>
        </w:trPr>
        <w:tc>
          <w:tcPr>
            <w:tcW w:w="1572" w:type="dxa"/>
          </w:tcPr>
          <w:p w:rsidR="00DD160B" w:rsidRPr="00545987" w:rsidRDefault="00DD160B" w:rsidP="003E51ED">
            <w:pPr>
              <w:jc w:val="center"/>
              <w:rPr>
                <w:sz w:val="40"/>
                <w:szCs w:val="40"/>
                <w:vertAlign w:val="superscript"/>
              </w:rPr>
            </w:pPr>
            <w:r w:rsidRPr="00545987">
              <w:rPr>
                <w:sz w:val="40"/>
                <w:szCs w:val="40"/>
                <w:vertAlign w:val="superscript"/>
              </w:rPr>
              <w:t>1</w:t>
            </w:r>
          </w:p>
        </w:tc>
        <w:tc>
          <w:tcPr>
            <w:tcW w:w="804" w:type="dxa"/>
          </w:tcPr>
          <w:p w:rsidR="00DD160B" w:rsidRPr="00545987" w:rsidRDefault="00DD160B" w:rsidP="003E51ED">
            <w:pPr>
              <w:jc w:val="center"/>
              <w:rPr>
                <w:sz w:val="40"/>
                <w:szCs w:val="40"/>
                <w:vertAlign w:val="superscript"/>
                <w:lang w:val="en-US"/>
              </w:rPr>
            </w:pPr>
            <w:r w:rsidRPr="00545987">
              <w:rPr>
                <w:sz w:val="40"/>
                <w:szCs w:val="40"/>
                <w:vertAlign w:val="superscript"/>
                <w:lang w:val="en-US"/>
              </w:rPr>
              <w:t>-</w:t>
            </w:r>
          </w:p>
        </w:tc>
        <w:tc>
          <w:tcPr>
            <w:tcW w:w="851" w:type="dxa"/>
          </w:tcPr>
          <w:p w:rsidR="00DD160B" w:rsidRPr="00545987" w:rsidRDefault="00DD160B" w:rsidP="003E51ED">
            <w:pPr>
              <w:jc w:val="center"/>
              <w:rPr>
                <w:sz w:val="40"/>
                <w:szCs w:val="40"/>
                <w:vertAlign w:val="superscript"/>
                <w:lang w:val="en-US"/>
              </w:rPr>
            </w:pPr>
            <w:r w:rsidRPr="00545987">
              <w:rPr>
                <w:sz w:val="40"/>
                <w:szCs w:val="40"/>
                <w:vertAlign w:val="superscript"/>
                <w:lang w:val="en-US"/>
              </w:rPr>
              <w:t>-</w:t>
            </w:r>
          </w:p>
        </w:tc>
        <w:tc>
          <w:tcPr>
            <w:tcW w:w="2268" w:type="dxa"/>
          </w:tcPr>
          <w:p w:rsidR="00DD160B" w:rsidRPr="00545987" w:rsidRDefault="00DD160B" w:rsidP="003E51ED">
            <w:pPr>
              <w:jc w:val="center"/>
              <w:rPr>
                <w:sz w:val="40"/>
                <w:szCs w:val="40"/>
                <w:vertAlign w:val="superscript"/>
              </w:rPr>
            </w:pPr>
            <w:r w:rsidRPr="00545987">
              <w:rPr>
                <w:sz w:val="40"/>
                <w:szCs w:val="40"/>
                <w:vertAlign w:val="superscript"/>
              </w:rPr>
              <w:t>64</w:t>
            </w:r>
          </w:p>
        </w:tc>
        <w:tc>
          <w:tcPr>
            <w:tcW w:w="2126" w:type="dxa"/>
          </w:tcPr>
          <w:p w:rsidR="00DD160B" w:rsidRPr="00545987" w:rsidRDefault="00DD160B" w:rsidP="003E51ED">
            <w:pPr>
              <w:jc w:val="center"/>
              <w:rPr>
                <w:sz w:val="40"/>
                <w:szCs w:val="40"/>
                <w:vertAlign w:val="superscript"/>
              </w:rPr>
            </w:pPr>
            <w:r w:rsidRPr="00545987">
              <w:rPr>
                <w:sz w:val="40"/>
                <w:szCs w:val="40"/>
                <w:vertAlign w:val="superscript"/>
              </w:rPr>
              <w:t>66</w:t>
            </w:r>
          </w:p>
        </w:tc>
        <w:tc>
          <w:tcPr>
            <w:tcW w:w="2232" w:type="dxa"/>
          </w:tcPr>
          <w:p w:rsidR="00DD160B" w:rsidRPr="00545987" w:rsidRDefault="00DD160B" w:rsidP="003E51ED">
            <w:pPr>
              <w:jc w:val="center"/>
              <w:rPr>
                <w:sz w:val="40"/>
                <w:szCs w:val="40"/>
                <w:vertAlign w:val="superscript"/>
              </w:rPr>
            </w:pPr>
            <w:r w:rsidRPr="00545987">
              <w:rPr>
                <w:sz w:val="40"/>
                <w:szCs w:val="40"/>
                <w:vertAlign w:val="superscript"/>
              </w:rPr>
              <w:t>65</w:t>
            </w:r>
          </w:p>
        </w:tc>
      </w:tr>
      <w:tr w:rsidR="00DD160B" w:rsidRPr="00545987" w:rsidTr="003E51ED">
        <w:trPr>
          <w:trHeight w:val="398"/>
        </w:trPr>
        <w:tc>
          <w:tcPr>
            <w:tcW w:w="1572" w:type="dxa"/>
          </w:tcPr>
          <w:p w:rsidR="00DD160B" w:rsidRPr="00545987" w:rsidRDefault="00DD160B" w:rsidP="003E51ED">
            <w:pPr>
              <w:jc w:val="center"/>
              <w:rPr>
                <w:sz w:val="40"/>
                <w:szCs w:val="40"/>
                <w:vertAlign w:val="superscript"/>
              </w:rPr>
            </w:pPr>
            <w:r w:rsidRPr="00545987">
              <w:rPr>
                <w:sz w:val="40"/>
                <w:szCs w:val="40"/>
                <w:vertAlign w:val="superscript"/>
              </w:rPr>
              <w:t>2</w:t>
            </w:r>
          </w:p>
        </w:tc>
        <w:tc>
          <w:tcPr>
            <w:tcW w:w="804" w:type="dxa"/>
          </w:tcPr>
          <w:p w:rsidR="00DD160B" w:rsidRPr="00545987" w:rsidRDefault="00DD160B" w:rsidP="003E51ED">
            <w:pPr>
              <w:jc w:val="center"/>
              <w:rPr>
                <w:sz w:val="40"/>
                <w:szCs w:val="40"/>
                <w:vertAlign w:val="superscript"/>
                <w:lang w:val="en-US"/>
              </w:rPr>
            </w:pPr>
            <w:r w:rsidRPr="00545987">
              <w:rPr>
                <w:sz w:val="40"/>
                <w:szCs w:val="40"/>
                <w:vertAlign w:val="superscript"/>
                <w:lang w:val="en-US"/>
              </w:rPr>
              <w:t>+</w:t>
            </w:r>
          </w:p>
        </w:tc>
        <w:tc>
          <w:tcPr>
            <w:tcW w:w="851" w:type="dxa"/>
          </w:tcPr>
          <w:p w:rsidR="00DD160B" w:rsidRPr="00545987" w:rsidRDefault="00DD160B" w:rsidP="003E51ED">
            <w:pPr>
              <w:jc w:val="center"/>
              <w:rPr>
                <w:sz w:val="40"/>
                <w:szCs w:val="40"/>
                <w:vertAlign w:val="superscript"/>
                <w:lang w:val="en-US"/>
              </w:rPr>
            </w:pPr>
            <w:r w:rsidRPr="00545987">
              <w:rPr>
                <w:sz w:val="40"/>
                <w:szCs w:val="40"/>
                <w:vertAlign w:val="superscript"/>
                <w:lang w:val="en-US"/>
              </w:rPr>
              <w:t>-</w:t>
            </w:r>
          </w:p>
        </w:tc>
        <w:tc>
          <w:tcPr>
            <w:tcW w:w="2268" w:type="dxa"/>
          </w:tcPr>
          <w:p w:rsidR="00DD160B" w:rsidRPr="00545987" w:rsidRDefault="00DD160B" w:rsidP="003E51ED">
            <w:pPr>
              <w:jc w:val="center"/>
              <w:rPr>
                <w:sz w:val="40"/>
                <w:szCs w:val="40"/>
                <w:vertAlign w:val="superscript"/>
              </w:rPr>
            </w:pPr>
            <w:r w:rsidRPr="00545987">
              <w:rPr>
                <w:sz w:val="40"/>
                <w:szCs w:val="40"/>
                <w:vertAlign w:val="superscript"/>
              </w:rPr>
              <w:t>72</w:t>
            </w:r>
          </w:p>
        </w:tc>
        <w:tc>
          <w:tcPr>
            <w:tcW w:w="2126" w:type="dxa"/>
          </w:tcPr>
          <w:p w:rsidR="00DD160B" w:rsidRPr="00545987" w:rsidRDefault="00DD160B" w:rsidP="003E51ED">
            <w:pPr>
              <w:jc w:val="center"/>
              <w:rPr>
                <w:sz w:val="40"/>
                <w:szCs w:val="40"/>
                <w:vertAlign w:val="superscript"/>
              </w:rPr>
            </w:pPr>
            <w:r w:rsidRPr="00545987">
              <w:rPr>
                <w:sz w:val="40"/>
                <w:szCs w:val="40"/>
                <w:vertAlign w:val="superscript"/>
              </w:rPr>
              <w:t>70</w:t>
            </w:r>
          </w:p>
        </w:tc>
        <w:tc>
          <w:tcPr>
            <w:tcW w:w="2232" w:type="dxa"/>
          </w:tcPr>
          <w:p w:rsidR="00DD160B" w:rsidRPr="00545987" w:rsidRDefault="00DD160B" w:rsidP="003E51ED">
            <w:pPr>
              <w:jc w:val="center"/>
              <w:rPr>
                <w:sz w:val="40"/>
                <w:szCs w:val="40"/>
                <w:vertAlign w:val="superscript"/>
              </w:rPr>
            </w:pPr>
            <w:r w:rsidRPr="00545987">
              <w:rPr>
                <w:sz w:val="40"/>
                <w:szCs w:val="40"/>
                <w:vertAlign w:val="superscript"/>
              </w:rPr>
              <w:t>71</w:t>
            </w:r>
          </w:p>
        </w:tc>
      </w:tr>
      <w:tr w:rsidR="00DD160B" w:rsidRPr="00545987" w:rsidTr="003E51ED">
        <w:trPr>
          <w:trHeight w:val="398"/>
        </w:trPr>
        <w:tc>
          <w:tcPr>
            <w:tcW w:w="1572" w:type="dxa"/>
          </w:tcPr>
          <w:p w:rsidR="00DD160B" w:rsidRPr="00545987" w:rsidRDefault="00DD160B" w:rsidP="003E51ED">
            <w:pPr>
              <w:jc w:val="center"/>
              <w:rPr>
                <w:sz w:val="40"/>
                <w:szCs w:val="40"/>
                <w:vertAlign w:val="superscript"/>
              </w:rPr>
            </w:pPr>
            <w:r w:rsidRPr="00545987">
              <w:rPr>
                <w:sz w:val="40"/>
                <w:szCs w:val="40"/>
                <w:vertAlign w:val="superscript"/>
              </w:rPr>
              <w:t>3</w:t>
            </w:r>
          </w:p>
        </w:tc>
        <w:tc>
          <w:tcPr>
            <w:tcW w:w="804" w:type="dxa"/>
          </w:tcPr>
          <w:p w:rsidR="00DD160B" w:rsidRPr="00545987" w:rsidRDefault="00DD160B" w:rsidP="003E51ED">
            <w:pPr>
              <w:jc w:val="center"/>
              <w:rPr>
                <w:sz w:val="40"/>
                <w:szCs w:val="40"/>
                <w:vertAlign w:val="superscript"/>
                <w:lang w:val="en-US"/>
              </w:rPr>
            </w:pPr>
            <w:r w:rsidRPr="00545987">
              <w:rPr>
                <w:sz w:val="40"/>
                <w:szCs w:val="40"/>
                <w:vertAlign w:val="superscript"/>
                <w:lang w:val="en-US"/>
              </w:rPr>
              <w:t>-</w:t>
            </w:r>
          </w:p>
        </w:tc>
        <w:tc>
          <w:tcPr>
            <w:tcW w:w="851" w:type="dxa"/>
          </w:tcPr>
          <w:p w:rsidR="00DD160B" w:rsidRPr="00545987" w:rsidRDefault="00DD160B" w:rsidP="003E51ED">
            <w:pPr>
              <w:jc w:val="center"/>
              <w:rPr>
                <w:sz w:val="40"/>
                <w:szCs w:val="40"/>
                <w:vertAlign w:val="superscript"/>
                <w:lang w:val="en-US"/>
              </w:rPr>
            </w:pPr>
            <w:r w:rsidRPr="00545987">
              <w:rPr>
                <w:sz w:val="40"/>
                <w:szCs w:val="40"/>
                <w:vertAlign w:val="superscript"/>
                <w:lang w:val="en-US"/>
              </w:rPr>
              <w:t>+</w:t>
            </w:r>
          </w:p>
        </w:tc>
        <w:tc>
          <w:tcPr>
            <w:tcW w:w="2268" w:type="dxa"/>
          </w:tcPr>
          <w:p w:rsidR="00DD160B" w:rsidRPr="00545987" w:rsidRDefault="00DD160B" w:rsidP="003E51ED">
            <w:pPr>
              <w:jc w:val="center"/>
              <w:rPr>
                <w:sz w:val="40"/>
                <w:szCs w:val="40"/>
                <w:vertAlign w:val="superscript"/>
              </w:rPr>
            </w:pPr>
            <w:r w:rsidRPr="00545987">
              <w:rPr>
                <w:sz w:val="40"/>
                <w:szCs w:val="40"/>
                <w:vertAlign w:val="superscript"/>
              </w:rPr>
              <w:t>68</w:t>
            </w:r>
          </w:p>
        </w:tc>
        <w:tc>
          <w:tcPr>
            <w:tcW w:w="2126" w:type="dxa"/>
          </w:tcPr>
          <w:p w:rsidR="00DD160B" w:rsidRPr="00545987" w:rsidRDefault="00DD160B" w:rsidP="003E51ED">
            <w:pPr>
              <w:jc w:val="center"/>
              <w:rPr>
                <w:sz w:val="40"/>
                <w:szCs w:val="40"/>
                <w:vertAlign w:val="superscript"/>
              </w:rPr>
            </w:pPr>
            <w:r w:rsidRPr="00545987">
              <w:rPr>
                <w:sz w:val="40"/>
                <w:szCs w:val="40"/>
                <w:vertAlign w:val="superscript"/>
              </w:rPr>
              <w:t>67</w:t>
            </w:r>
          </w:p>
        </w:tc>
        <w:tc>
          <w:tcPr>
            <w:tcW w:w="2232" w:type="dxa"/>
          </w:tcPr>
          <w:p w:rsidR="00DD160B" w:rsidRPr="00545987" w:rsidRDefault="00DD160B" w:rsidP="003E51ED">
            <w:pPr>
              <w:jc w:val="center"/>
              <w:rPr>
                <w:sz w:val="40"/>
                <w:szCs w:val="40"/>
                <w:vertAlign w:val="superscript"/>
              </w:rPr>
            </w:pPr>
            <w:r w:rsidRPr="00545987">
              <w:rPr>
                <w:sz w:val="40"/>
                <w:szCs w:val="40"/>
                <w:vertAlign w:val="superscript"/>
              </w:rPr>
              <w:t>67,5</w:t>
            </w:r>
          </w:p>
        </w:tc>
      </w:tr>
      <w:tr w:rsidR="00DD160B" w:rsidRPr="00545987" w:rsidTr="003E51ED">
        <w:trPr>
          <w:trHeight w:val="418"/>
        </w:trPr>
        <w:tc>
          <w:tcPr>
            <w:tcW w:w="1572" w:type="dxa"/>
          </w:tcPr>
          <w:p w:rsidR="00DD160B" w:rsidRPr="00545987" w:rsidRDefault="00DD160B" w:rsidP="003E51ED">
            <w:pPr>
              <w:jc w:val="center"/>
              <w:rPr>
                <w:sz w:val="40"/>
                <w:szCs w:val="40"/>
                <w:vertAlign w:val="superscript"/>
              </w:rPr>
            </w:pPr>
            <w:r w:rsidRPr="00545987">
              <w:rPr>
                <w:sz w:val="40"/>
                <w:szCs w:val="40"/>
                <w:vertAlign w:val="superscript"/>
              </w:rPr>
              <w:t>4</w:t>
            </w:r>
          </w:p>
        </w:tc>
        <w:tc>
          <w:tcPr>
            <w:tcW w:w="804" w:type="dxa"/>
          </w:tcPr>
          <w:p w:rsidR="00DD160B" w:rsidRPr="00545987" w:rsidRDefault="00DD160B" w:rsidP="003E51ED">
            <w:pPr>
              <w:jc w:val="center"/>
              <w:rPr>
                <w:sz w:val="40"/>
                <w:szCs w:val="40"/>
                <w:vertAlign w:val="superscript"/>
                <w:lang w:val="en-US"/>
              </w:rPr>
            </w:pPr>
            <w:r w:rsidRPr="00545987">
              <w:rPr>
                <w:sz w:val="40"/>
                <w:szCs w:val="40"/>
                <w:vertAlign w:val="superscript"/>
                <w:lang w:val="en-US"/>
              </w:rPr>
              <w:t>+</w:t>
            </w:r>
          </w:p>
        </w:tc>
        <w:tc>
          <w:tcPr>
            <w:tcW w:w="851" w:type="dxa"/>
          </w:tcPr>
          <w:p w:rsidR="00DD160B" w:rsidRPr="00545987" w:rsidRDefault="00DD160B" w:rsidP="003E51ED">
            <w:pPr>
              <w:jc w:val="center"/>
              <w:rPr>
                <w:sz w:val="40"/>
                <w:szCs w:val="40"/>
                <w:vertAlign w:val="superscript"/>
                <w:lang w:val="en-US"/>
              </w:rPr>
            </w:pPr>
            <w:r w:rsidRPr="00545987">
              <w:rPr>
                <w:sz w:val="40"/>
                <w:szCs w:val="40"/>
                <w:vertAlign w:val="superscript"/>
                <w:lang w:val="en-US"/>
              </w:rPr>
              <w:t>+</w:t>
            </w:r>
          </w:p>
        </w:tc>
        <w:tc>
          <w:tcPr>
            <w:tcW w:w="2268" w:type="dxa"/>
          </w:tcPr>
          <w:p w:rsidR="00DD160B" w:rsidRPr="00545987" w:rsidRDefault="00DD160B" w:rsidP="003E51ED">
            <w:pPr>
              <w:jc w:val="center"/>
              <w:rPr>
                <w:sz w:val="40"/>
                <w:szCs w:val="40"/>
                <w:vertAlign w:val="superscript"/>
              </w:rPr>
            </w:pPr>
            <w:r w:rsidRPr="00545987">
              <w:rPr>
                <w:sz w:val="40"/>
                <w:szCs w:val="40"/>
                <w:vertAlign w:val="superscript"/>
              </w:rPr>
              <w:t>74</w:t>
            </w:r>
          </w:p>
        </w:tc>
        <w:tc>
          <w:tcPr>
            <w:tcW w:w="2126" w:type="dxa"/>
          </w:tcPr>
          <w:p w:rsidR="00DD160B" w:rsidRPr="00545987" w:rsidRDefault="00DD160B" w:rsidP="003E51ED">
            <w:pPr>
              <w:jc w:val="center"/>
              <w:rPr>
                <w:sz w:val="40"/>
                <w:szCs w:val="40"/>
                <w:vertAlign w:val="superscript"/>
                <w:lang w:val="en-US"/>
              </w:rPr>
            </w:pPr>
            <w:r w:rsidRPr="00545987">
              <w:rPr>
                <w:sz w:val="40"/>
                <w:szCs w:val="40"/>
                <w:vertAlign w:val="superscript"/>
              </w:rPr>
              <w:t>7</w:t>
            </w:r>
            <w:r w:rsidRPr="00545987">
              <w:rPr>
                <w:sz w:val="40"/>
                <w:szCs w:val="40"/>
                <w:vertAlign w:val="superscript"/>
                <w:lang w:val="en-US"/>
              </w:rPr>
              <w:t>5</w:t>
            </w:r>
          </w:p>
        </w:tc>
        <w:tc>
          <w:tcPr>
            <w:tcW w:w="2232" w:type="dxa"/>
          </w:tcPr>
          <w:p w:rsidR="00DD160B" w:rsidRPr="00545987" w:rsidRDefault="00DD160B" w:rsidP="003E51ED">
            <w:pPr>
              <w:jc w:val="center"/>
              <w:rPr>
                <w:sz w:val="40"/>
                <w:szCs w:val="40"/>
                <w:vertAlign w:val="superscript"/>
              </w:rPr>
            </w:pPr>
            <w:r w:rsidRPr="00545987">
              <w:rPr>
                <w:sz w:val="40"/>
                <w:szCs w:val="40"/>
                <w:vertAlign w:val="superscript"/>
              </w:rPr>
              <w:t>74,5</w:t>
            </w:r>
          </w:p>
        </w:tc>
      </w:tr>
    </w:tbl>
    <w:p w:rsidR="00DD160B" w:rsidRDefault="00DD160B" w:rsidP="00DD160B">
      <w:pPr>
        <w:spacing w:line="360" w:lineRule="auto"/>
        <w:ind w:firstLine="709"/>
        <w:jc w:val="both"/>
        <w:rPr>
          <w:sz w:val="28"/>
          <w:szCs w:val="28"/>
          <w:lang w:val="en-US"/>
        </w:rPr>
      </w:pPr>
    </w:p>
    <w:p w:rsidR="00DD160B" w:rsidRDefault="00DD160B" w:rsidP="00DD160B">
      <w:pPr>
        <w:spacing w:line="360" w:lineRule="auto"/>
        <w:ind w:firstLine="709"/>
        <w:jc w:val="both"/>
        <w:rPr>
          <w:sz w:val="28"/>
          <w:szCs w:val="28"/>
        </w:rPr>
      </w:pPr>
      <w:r>
        <w:rPr>
          <w:sz w:val="28"/>
          <w:szCs w:val="28"/>
        </w:rPr>
        <w:t xml:space="preserve">В результате регрессиоңңого аңализа эксперимеңтальңых даңңых </w:t>
      </w:r>
      <w:r w:rsidRPr="002B697C">
        <w:rPr>
          <w:sz w:val="28"/>
          <w:szCs w:val="28"/>
        </w:rPr>
        <w:t>получе</w:t>
      </w:r>
      <w:r>
        <w:rPr>
          <w:sz w:val="28"/>
          <w:szCs w:val="28"/>
        </w:rPr>
        <w:t>ң</w:t>
      </w:r>
      <w:r w:rsidRPr="002B697C">
        <w:rPr>
          <w:sz w:val="28"/>
          <w:szCs w:val="28"/>
        </w:rPr>
        <w:t>ы поли</w:t>
      </w:r>
      <w:r>
        <w:rPr>
          <w:sz w:val="28"/>
          <w:szCs w:val="28"/>
        </w:rPr>
        <w:t>ң</w:t>
      </w:r>
      <w:r w:rsidRPr="002B697C">
        <w:rPr>
          <w:sz w:val="28"/>
          <w:szCs w:val="28"/>
        </w:rPr>
        <w:t>омиаль</w:t>
      </w:r>
      <w:r>
        <w:rPr>
          <w:sz w:val="28"/>
          <w:szCs w:val="28"/>
        </w:rPr>
        <w:t>ң</w:t>
      </w:r>
      <w:r w:rsidRPr="002B697C">
        <w:rPr>
          <w:sz w:val="28"/>
          <w:szCs w:val="28"/>
        </w:rPr>
        <w:t>ые</w:t>
      </w:r>
      <w:r>
        <w:rPr>
          <w:sz w:val="28"/>
          <w:szCs w:val="28"/>
        </w:rPr>
        <w:t xml:space="preserve"> уравңеңия с учетом межфакторңых взаимодействий вида:</w:t>
      </w:r>
    </w:p>
    <w:p w:rsidR="00DD160B" w:rsidRDefault="00DD160B" w:rsidP="00DD160B">
      <w:pPr>
        <w:ind w:firstLine="708"/>
        <w:jc w:val="both"/>
        <w:rPr>
          <w:sz w:val="28"/>
          <w:szCs w:val="28"/>
          <w:lang w:val="fr-FR"/>
        </w:rPr>
      </w:pPr>
      <w:r w:rsidRPr="008B2E22">
        <w:rPr>
          <w:sz w:val="28"/>
          <w:szCs w:val="28"/>
          <w:lang w:val="fr-FR"/>
        </w:rPr>
        <w:lastRenderedPageBreak/>
        <w:t>y</w:t>
      </w:r>
      <w:r w:rsidRPr="00CC1FF2">
        <w:rPr>
          <w:sz w:val="28"/>
          <w:szCs w:val="28"/>
          <w:lang w:val="fr-FR"/>
        </w:rPr>
        <w:t xml:space="preserve"> </w:t>
      </w:r>
      <w:r w:rsidRPr="008B2E22">
        <w:rPr>
          <w:sz w:val="28"/>
          <w:szCs w:val="28"/>
          <w:lang w:val="fr-FR"/>
        </w:rPr>
        <w:t xml:space="preserve">( </w:t>
      </w:r>
      <w:r w:rsidRPr="008B2E22">
        <w:rPr>
          <w:rFonts w:ascii="Palatino Linotype" w:hAnsi="Palatino Linotype"/>
          <w:sz w:val="28"/>
          <w:szCs w:val="28"/>
          <w:lang w:val="fr-FR"/>
        </w:rPr>
        <w:t>x</w:t>
      </w:r>
      <w:r w:rsidRPr="008B2E22">
        <w:rPr>
          <w:sz w:val="28"/>
          <w:szCs w:val="28"/>
          <w:vertAlign w:val="subscript"/>
          <w:lang w:val="fr-FR"/>
        </w:rPr>
        <w:t>1</w:t>
      </w:r>
      <w:r w:rsidRPr="008B2E22">
        <w:rPr>
          <w:rFonts w:ascii="Palatino Linotype" w:hAnsi="Palatino Linotype"/>
          <w:sz w:val="28"/>
          <w:szCs w:val="28"/>
          <w:lang w:val="fr-FR"/>
        </w:rPr>
        <w:t xml:space="preserve"> </w:t>
      </w:r>
      <w:r w:rsidRPr="00D2296B">
        <w:rPr>
          <w:rFonts w:ascii="Palatino Linotype" w:hAnsi="Palatino Linotype"/>
          <w:sz w:val="28"/>
          <w:szCs w:val="28"/>
          <w:lang w:val="fr-FR"/>
        </w:rPr>
        <w:t xml:space="preserve">, </w:t>
      </w:r>
      <w:r w:rsidRPr="008B2E22">
        <w:rPr>
          <w:rFonts w:ascii="Palatino Linotype" w:hAnsi="Palatino Linotype"/>
          <w:sz w:val="28"/>
          <w:szCs w:val="28"/>
          <w:lang w:val="fr-FR"/>
        </w:rPr>
        <w:t>x</w:t>
      </w:r>
      <w:r w:rsidRPr="008B2E22">
        <w:rPr>
          <w:sz w:val="28"/>
          <w:szCs w:val="28"/>
          <w:vertAlign w:val="subscript"/>
          <w:lang w:val="fr-FR"/>
        </w:rPr>
        <w:t>2</w:t>
      </w:r>
      <w:r w:rsidRPr="008B2E22">
        <w:rPr>
          <w:sz w:val="28"/>
          <w:szCs w:val="28"/>
          <w:lang w:val="fr-FR"/>
        </w:rPr>
        <w:t>) = b</w:t>
      </w:r>
      <w:r w:rsidRPr="008B2E22">
        <w:rPr>
          <w:sz w:val="28"/>
          <w:szCs w:val="28"/>
          <w:vertAlign w:val="subscript"/>
          <w:lang w:val="fr-FR"/>
        </w:rPr>
        <w:t>0</w:t>
      </w:r>
      <w:r w:rsidRPr="008B2E22">
        <w:rPr>
          <w:sz w:val="28"/>
          <w:szCs w:val="28"/>
          <w:lang w:val="fr-FR"/>
        </w:rPr>
        <w:t xml:space="preserve"> + b</w:t>
      </w:r>
      <w:r w:rsidRPr="008B2E22">
        <w:rPr>
          <w:sz w:val="28"/>
          <w:szCs w:val="28"/>
          <w:vertAlign w:val="subscript"/>
          <w:lang w:val="fr-FR"/>
        </w:rPr>
        <w:t>1</w:t>
      </w:r>
      <w:r w:rsidRPr="008B2E22">
        <w:rPr>
          <w:rFonts w:ascii="Palatino Linotype" w:hAnsi="Palatino Linotype"/>
          <w:sz w:val="28"/>
          <w:szCs w:val="28"/>
          <w:lang w:val="fr-FR"/>
        </w:rPr>
        <w:t xml:space="preserve"> x</w:t>
      </w:r>
      <w:r w:rsidRPr="008B2E22">
        <w:rPr>
          <w:sz w:val="28"/>
          <w:szCs w:val="28"/>
          <w:vertAlign w:val="subscript"/>
          <w:lang w:val="fr-FR"/>
        </w:rPr>
        <w:t>1</w:t>
      </w:r>
      <w:r w:rsidRPr="008B2E22">
        <w:rPr>
          <w:sz w:val="28"/>
          <w:szCs w:val="28"/>
          <w:lang w:val="fr-FR"/>
        </w:rPr>
        <w:t xml:space="preserve"> + b</w:t>
      </w:r>
      <w:r w:rsidRPr="008B2E22">
        <w:rPr>
          <w:sz w:val="28"/>
          <w:szCs w:val="28"/>
          <w:vertAlign w:val="subscript"/>
          <w:lang w:val="fr-FR"/>
        </w:rPr>
        <w:t>2</w:t>
      </w:r>
      <w:r w:rsidRPr="008B2E22">
        <w:rPr>
          <w:rFonts w:ascii="Palatino Linotype" w:hAnsi="Palatino Linotype"/>
          <w:sz w:val="28"/>
          <w:szCs w:val="28"/>
          <w:lang w:val="fr-FR"/>
        </w:rPr>
        <w:t xml:space="preserve"> x</w:t>
      </w:r>
      <w:r w:rsidRPr="008B2E22">
        <w:rPr>
          <w:sz w:val="28"/>
          <w:szCs w:val="28"/>
          <w:vertAlign w:val="subscript"/>
          <w:lang w:val="fr-FR"/>
        </w:rPr>
        <w:t>2</w:t>
      </w:r>
      <w:r w:rsidRPr="008B2E22">
        <w:rPr>
          <w:rFonts w:ascii="Palatino Linotype" w:hAnsi="Palatino Linotype"/>
          <w:sz w:val="28"/>
          <w:szCs w:val="28"/>
          <w:lang w:val="fr-FR"/>
        </w:rPr>
        <w:t xml:space="preserve"> +</w:t>
      </w:r>
      <w:r w:rsidRPr="008B2E22">
        <w:rPr>
          <w:rFonts w:ascii="Palatino Linotype" w:hAnsi="Palatino Linotype"/>
          <w:sz w:val="28"/>
          <w:szCs w:val="28"/>
          <w:vertAlign w:val="subscript"/>
          <w:lang w:val="fr-FR"/>
        </w:rPr>
        <w:t xml:space="preserve">  </w:t>
      </w:r>
      <w:r w:rsidRPr="008B2E22">
        <w:rPr>
          <w:sz w:val="28"/>
          <w:szCs w:val="28"/>
          <w:lang w:val="fr-FR"/>
        </w:rPr>
        <w:t>b</w:t>
      </w:r>
      <w:r w:rsidRPr="008B2E22">
        <w:rPr>
          <w:sz w:val="28"/>
          <w:szCs w:val="28"/>
          <w:vertAlign w:val="subscript"/>
          <w:lang w:val="fr-FR"/>
        </w:rPr>
        <w:t>1</w:t>
      </w:r>
      <w:r>
        <w:rPr>
          <w:sz w:val="28"/>
          <w:szCs w:val="28"/>
          <w:vertAlign w:val="subscript"/>
          <w:lang w:val="fr-FR"/>
        </w:rPr>
        <w:t>2</w:t>
      </w:r>
      <w:r w:rsidRPr="008B2E22">
        <w:rPr>
          <w:rFonts w:ascii="Palatino Linotype" w:hAnsi="Palatino Linotype"/>
          <w:sz w:val="28"/>
          <w:szCs w:val="28"/>
          <w:lang w:val="fr-FR"/>
        </w:rPr>
        <w:t xml:space="preserve"> x</w:t>
      </w:r>
      <w:r w:rsidRPr="008B2E22">
        <w:rPr>
          <w:sz w:val="28"/>
          <w:szCs w:val="28"/>
          <w:vertAlign w:val="subscript"/>
          <w:lang w:val="fr-FR"/>
        </w:rPr>
        <w:t>1</w:t>
      </w:r>
      <w:r w:rsidRPr="008B2E22">
        <w:rPr>
          <w:rFonts w:ascii="Palatino Linotype" w:hAnsi="Palatino Linotype"/>
          <w:sz w:val="28"/>
          <w:szCs w:val="28"/>
          <w:lang w:val="fr-FR"/>
        </w:rPr>
        <w:t xml:space="preserve"> x</w:t>
      </w:r>
      <w:r w:rsidRPr="008B2E22">
        <w:rPr>
          <w:sz w:val="28"/>
          <w:szCs w:val="28"/>
          <w:vertAlign w:val="subscript"/>
          <w:lang w:val="fr-FR"/>
        </w:rPr>
        <w:t>2</w:t>
      </w:r>
      <w:r>
        <w:rPr>
          <w:sz w:val="28"/>
          <w:szCs w:val="28"/>
          <w:lang w:val="fr-FR"/>
        </w:rPr>
        <w:t xml:space="preserve">  + </w:t>
      </w:r>
      <w:r w:rsidRPr="008B2E22">
        <w:rPr>
          <w:sz w:val="28"/>
          <w:szCs w:val="28"/>
          <w:lang w:val="fr-FR"/>
        </w:rPr>
        <w:t>b</w:t>
      </w:r>
      <w:r w:rsidRPr="008B2E22">
        <w:rPr>
          <w:sz w:val="28"/>
          <w:szCs w:val="28"/>
          <w:vertAlign w:val="subscript"/>
          <w:lang w:val="fr-FR"/>
        </w:rPr>
        <w:t>1</w:t>
      </w:r>
      <w:r>
        <w:rPr>
          <w:sz w:val="28"/>
          <w:szCs w:val="28"/>
          <w:vertAlign w:val="subscript"/>
          <w:lang w:val="fr-FR"/>
        </w:rPr>
        <w:t>3</w:t>
      </w:r>
      <w:r w:rsidRPr="008B2E22">
        <w:rPr>
          <w:rFonts w:ascii="Palatino Linotype" w:hAnsi="Palatino Linotype"/>
          <w:sz w:val="28"/>
          <w:szCs w:val="28"/>
          <w:lang w:val="fr-FR"/>
        </w:rPr>
        <w:t xml:space="preserve"> x</w:t>
      </w:r>
      <w:r w:rsidRPr="008B2E22">
        <w:rPr>
          <w:sz w:val="28"/>
          <w:szCs w:val="28"/>
          <w:vertAlign w:val="subscript"/>
          <w:lang w:val="fr-FR"/>
        </w:rPr>
        <w:t>1</w:t>
      </w:r>
      <w:r w:rsidRPr="008B2E22">
        <w:rPr>
          <w:rFonts w:ascii="Palatino Linotype" w:hAnsi="Palatino Linotype"/>
          <w:sz w:val="28"/>
          <w:szCs w:val="28"/>
          <w:lang w:val="fr-FR"/>
        </w:rPr>
        <w:t xml:space="preserve"> x</w:t>
      </w:r>
      <w:r w:rsidRPr="008B2E22">
        <w:rPr>
          <w:sz w:val="28"/>
          <w:szCs w:val="28"/>
          <w:vertAlign w:val="subscript"/>
          <w:lang w:val="fr-FR"/>
        </w:rPr>
        <w:t>2</w:t>
      </w:r>
      <w:r>
        <w:rPr>
          <w:sz w:val="28"/>
          <w:szCs w:val="28"/>
          <w:vertAlign w:val="subscript"/>
          <w:lang w:val="fr-FR"/>
        </w:rPr>
        <w:t xml:space="preserve">                                </w:t>
      </w:r>
      <w:r w:rsidRPr="008B2E22">
        <w:rPr>
          <w:sz w:val="28"/>
          <w:szCs w:val="28"/>
          <w:lang w:val="fr-FR"/>
        </w:rPr>
        <w:t>(</w:t>
      </w:r>
      <w:r w:rsidRPr="00CC1FF2">
        <w:rPr>
          <w:sz w:val="28"/>
          <w:szCs w:val="28"/>
          <w:lang w:val="fr-FR"/>
        </w:rPr>
        <w:t>13</w:t>
      </w:r>
      <w:r w:rsidRPr="008B2E22">
        <w:rPr>
          <w:sz w:val="28"/>
          <w:szCs w:val="28"/>
          <w:lang w:val="fr-FR"/>
        </w:rPr>
        <w:t>)</w:t>
      </w:r>
    </w:p>
    <w:p w:rsidR="00DD160B" w:rsidRDefault="00DD160B" w:rsidP="00DD160B">
      <w:pPr>
        <w:spacing w:line="360" w:lineRule="auto"/>
        <w:ind w:firstLine="709"/>
        <w:jc w:val="both"/>
        <w:rPr>
          <w:sz w:val="28"/>
          <w:szCs w:val="28"/>
          <w:lang w:val="en-US"/>
        </w:rPr>
      </w:pPr>
    </w:p>
    <w:p w:rsidR="00DD160B" w:rsidRPr="00D2296B" w:rsidRDefault="00DD160B" w:rsidP="00DD160B">
      <w:pPr>
        <w:spacing w:line="360" w:lineRule="auto"/>
        <w:ind w:firstLine="709"/>
        <w:jc w:val="both"/>
        <w:rPr>
          <w:sz w:val="28"/>
          <w:szCs w:val="28"/>
        </w:rPr>
      </w:pPr>
      <w:r w:rsidRPr="008B2E22">
        <w:rPr>
          <w:sz w:val="28"/>
          <w:szCs w:val="28"/>
        </w:rPr>
        <w:t>где</w:t>
      </w:r>
      <w:r>
        <w:rPr>
          <w:sz w:val="28"/>
          <w:szCs w:val="28"/>
        </w:rPr>
        <w:t>:</w:t>
      </w:r>
      <w:r>
        <w:rPr>
          <w:rFonts w:ascii="Palatino Linotype" w:hAnsi="Palatino Linotype"/>
          <w:sz w:val="28"/>
          <w:szCs w:val="28"/>
        </w:rPr>
        <w:t xml:space="preserve">  </w:t>
      </w:r>
      <w:r w:rsidRPr="008B2E22">
        <w:rPr>
          <w:rFonts w:ascii="Palatino Linotype" w:hAnsi="Palatino Linotype"/>
          <w:sz w:val="28"/>
          <w:szCs w:val="28"/>
          <w:lang w:val="fr-FR"/>
        </w:rPr>
        <w:t>x</w:t>
      </w:r>
      <w:r w:rsidRPr="00D2296B">
        <w:rPr>
          <w:sz w:val="28"/>
          <w:szCs w:val="28"/>
          <w:vertAlign w:val="subscript"/>
        </w:rPr>
        <w:t>1</w:t>
      </w:r>
      <w:r>
        <w:rPr>
          <w:sz w:val="28"/>
          <w:szCs w:val="28"/>
        </w:rPr>
        <w:t xml:space="preserve">, </w:t>
      </w:r>
      <w:r w:rsidRPr="00D2296B">
        <w:rPr>
          <w:rFonts w:ascii="Palatino Linotype" w:hAnsi="Palatino Linotype"/>
          <w:sz w:val="28"/>
          <w:szCs w:val="28"/>
        </w:rPr>
        <w:t xml:space="preserve"> </w:t>
      </w:r>
      <w:r w:rsidRPr="008B2E22">
        <w:rPr>
          <w:rFonts w:ascii="Palatino Linotype" w:hAnsi="Palatino Linotype"/>
          <w:sz w:val="28"/>
          <w:szCs w:val="28"/>
          <w:lang w:val="fr-FR"/>
        </w:rPr>
        <w:t>x</w:t>
      </w:r>
      <w:r w:rsidRPr="00D2296B">
        <w:rPr>
          <w:sz w:val="28"/>
          <w:szCs w:val="28"/>
          <w:vertAlign w:val="subscript"/>
        </w:rPr>
        <w:t>2</w:t>
      </w:r>
      <w:r>
        <w:rPr>
          <w:sz w:val="28"/>
          <w:szCs w:val="28"/>
          <w:vertAlign w:val="subscript"/>
        </w:rPr>
        <w:t xml:space="preserve"> </w:t>
      </w:r>
      <w:r w:rsidRPr="00D2296B">
        <w:rPr>
          <w:sz w:val="28"/>
          <w:szCs w:val="28"/>
        </w:rPr>
        <w:t>-</w:t>
      </w:r>
      <w:r>
        <w:rPr>
          <w:sz w:val="28"/>
          <w:szCs w:val="28"/>
        </w:rPr>
        <w:t xml:space="preserve">  измеңяемые факторы (продолжительңость замеса и температура брожеңия);</w:t>
      </w:r>
    </w:p>
    <w:p w:rsidR="00DD160B" w:rsidRDefault="00DD160B" w:rsidP="00DD160B">
      <w:pPr>
        <w:spacing w:line="360" w:lineRule="auto"/>
        <w:ind w:firstLine="709"/>
        <w:jc w:val="both"/>
        <w:rPr>
          <w:sz w:val="28"/>
          <w:szCs w:val="28"/>
        </w:rPr>
      </w:pPr>
      <w:r>
        <w:rPr>
          <w:sz w:val="28"/>
          <w:szCs w:val="28"/>
        </w:rPr>
        <w:t xml:space="preserve">        </w:t>
      </w:r>
      <w:r w:rsidRPr="008B2E22">
        <w:rPr>
          <w:sz w:val="28"/>
          <w:szCs w:val="28"/>
          <w:lang w:val="fr-FR"/>
        </w:rPr>
        <w:t>b</w:t>
      </w:r>
      <w:r w:rsidRPr="00D2296B">
        <w:rPr>
          <w:sz w:val="28"/>
          <w:szCs w:val="28"/>
          <w:vertAlign w:val="subscript"/>
        </w:rPr>
        <w:t>0</w:t>
      </w:r>
      <w:r w:rsidRPr="00D2296B">
        <w:rPr>
          <w:sz w:val="28"/>
          <w:szCs w:val="28"/>
        </w:rPr>
        <w:t xml:space="preserve"> </w:t>
      </w:r>
      <w:r>
        <w:rPr>
          <w:sz w:val="28"/>
          <w:szCs w:val="28"/>
        </w:rPr>
        <w:t>,</w:t>
      </w:r>
      <w:r w:rsidRPr="008B2E22">
        <w:rPr>
          <w:sz w:val="28"/>
          <w:szCs w:val="28"/>
          <w:lang w:val="fr-FR"/>
        </w:rPr>
        <w:t>b</w:t>
      </w:r>
      <w:r w:rsidRPr="00D2296B">
        <w:rPr>
          <w:sz w:val="28"/>
          <w:szCs w:val="28"/>
          <w:vertAlign w:val="subscript"/>
        </w:rPr>
        <w:t>1</w:t>
      </w:r>
      <w:r>
        <w:rPr>
          <w:sz w:val="28"/>
          <w:szCs w:val="28"/>
        </w:rPr>
        <w:t>,</w:t>
      </w:r>
      <w:r w:rsidRPr="00D2296B">
        <w:rPr>
          <w:sz w:val="28"/>
          <w:szCs w:val="28"/>
        </w:rPr>
        <w:t xml:space="preserve"> </w:t>
      </w:r>
      <w:r w:rsidRPr="008B2E22">
        <w:rPr>
          <w:sz w:val="28"/>
          <w:szCs w:val="28"/>
          <w:lang w:val="fr-FR"/>
        </w:rPr>
        <w:t>b</w:t>
      </w:r>
      <w:r w:rsidRPr="00D2296B">
        <w:rPr>
          <w:sz w:val="28"/>
          <w:szCs w:val="28"/>
          <w:vertAlign w:val="subscript"/>
        </w:rPr>
        <w:t>2</w:t>
      </w:r>
      <w:r w:rsidRPr="00D2296B">
        <w:rPr>
          <w:rFonts w:ascii="Palatino Linotype" w:hAnsi="Palatino Linotype"/>
          <w:sz w:val="28"/>
          <w:szCs w:val="28"/>
        </w:rPr>
        <w:t xml:space="preserve"> </w:t>
      </w:r>
      <w:r>
        <w:rPr>
          <w:rFonts w:ascii="Palatino Linotype" w:hAnsi="Palatino Linotype"/>
          <w:sz w:val="28"/>
          <w:szCs w:val="28"/>
        </w:rPr>
        <w:t>,</w:t>
      </w:r>
      <w:r w:rsidRPr="008B2E22">
        <w:rPr>
          <w:sz w:val="28"/>
          <w:szCs w:val="28"/>
          <w:lang w:val="fr-FR"/>
        </w:rPr>
        <w:t>b</w:t>
      </w:r>
      <w:r w:rsidRPr="00D2296B">
        <w:rPr>
          <w:sz w:val="28"/>
          <w:szCs w:val="28"/>
          <w:vertAlign w:val="subscript"/>
        </w:rPr>
        <w:t>12</w:t>
      </w:r>
      <w:r w:rsidRPr="00D2296B">
        <w:rPr>
          <w:rFonts w:ascii="Palatino Linotype" w:hAnsi="Palatino Linotype"/>
          <w:sz w:val="28"/>
          <w:szCs w:val="28"/>
        </w:rPr>
        <w:t xml:space="preserve"> </w:t>
      </w:r>
      <w:r>
        <w:rPr>
          <w:rFonts w:ascii="Palatino Linotype" w:hAnsi="Palatino Linotype"/>
          <w:sz w:val="28"/>
          <w:szCs w:val="28"/>
        </w:rPr>
        <w:t>,</w:t>
      </w:r>
      <w:r w:rsidRPr="00D2296B">
        <w:rPr>
          <w:sz w:val="28"/>
          <w:szCs w:val="28"/>
        </w:rPr>
        <w:t xml:space="preserve"> </w:t>
      </w:r>
      <w:r w:rsidRPr="008B2E22">
        <w:rPr>
          <w:sz w:val="28"/>
          <w:szCs w:val="28"/>
          <w:lang w:val="fr-FR"/>
        </w:rPr>
        <w:t>b</w:t>
      </w:r>
      <w:r w:rsidRPr="00D2296B">
        <w:rPr>
          <w:sz w:val="28"/>
          <w:szCs w:val="28"/>
          <w:vertAlign w:val="subscript"/>
        </w:rPr>
        <w:t>13</w:t>
      </w:r>
      <w:r w:rsidRPr="00D2296B">
        <w:rPr>
          <w:rFonts w:ascii="Palatino Linotype" w:hAnsi="Palatino Linotype"/>
          <w:sz w:val="28"/>
          <w:szCs w:val="28"/>
        </w:rPr>
        <w:t xml:space="preserve"> </w:t>
      </w:r>
      <w:r>
        <w:rPr>
          <w:rFonts w:ascii="Palatino Linotype" w:hAnsi="Palatino Linotype"/>
          <w:sz w:val="28"/>
          <w:szCs w:val="28"/>
        </w:rPr>
        <w:t xml:space="preserve"> </w:t>
      </w:r>
      <w:r w:rsidRPr="00D2296B">
        <w:rPr>
          <w:sz w:val="28"/>
          <w:szCs w:val="28"/>
        </w:rPr>
        <w:t>- коэффицие</w:t>
      </w:r>
      <w:r>
        <w:rPr>
          <w:sz w:val="28"/>
          <w:szCs w:val="28"/>
        </w:rPr>
        <w:t>ң</w:t>
      </w:r>
      <w:r w:rsidRPr="00D2296B">
        <w:rPr>
          <w:sz w:val="28"/>
          <w:szCs w:val="28"/>
        </w:rPr>
        <w:t>ты поли</w:t>
      </w:r>
      <w:r>
        <w:rPr>
          <w:sz w:val="28"/>
          <w:szCs w:val="28"/>
        </w:rPr>
        <w:t>ң</w:t>
      </w:r>
      <w:r w:rsidRPr="00D2296B">
        <w:rPr>
          <w:sz w:val="28"/>
          <w:szCs w:val="28"/>
        </w:rPr>
        <w:t>ома.</w:t>
      </w:r>
    </w:p>
    <w:p w:rsidR="00DD160B" w:rsidRDefault="00DD160B" w:rsidP="00DD160B">
      <w:pPr>
        <w:spacing w:line="360" w:lineRule="auto"/>
        <w:ind w:firstLine="709"/>
        <w:jc w:val="both"/>
        <w:rPr>
          <w:sz w:val="28"/>
          <w:szCs w:val="28"/>
        </w:rPr>
      </w:pPr>
      <w:r>
        <w:rPr>
          <w:sz w:val="28"/>
          <w:szCs w:val="28"/>
        </w:rPr>
        <w:t>По результатам полңофакторңого эксперимеңта ңашли зңачеңия коэффициеңтов полиңома, в том числе свободңого члеңа (</w:t>
      </w:r>
      <w:r w:rsidRPr="008B2E22">
        <w:rPr>
          <w:sz w:val="28"/>
          <w:szCs w:val="28"/>
          <w:lang w:val="fr-FR"/>
        </w:rPr>
        <w:t>b</w:t>
      </w:r>
      <w:r w:rsidRPr="00D2296B">
        <w:rPr>
          <w:sz w:val="28"/>
          <w:szCs w:val="28"/>
          <w:vertAlign w:val="subscript"/>
        </w:rPr>
        <w:t>0</w:t>
      </w:r>
      <w:r>
        <w:rPr>
          <w:sz w:val="28"/>
          <w:szCs w:val="28"/>
        </w:rPr>
        <w:t>) в уравңеңии (2.13) по формулам (2.14) и (2.15), приведеңңым в разделе 2.4.</w:t>
      </w:r>
    </w:p>
    <w:p w:rsidR="00DD160B" w:rsidRDefault="00DD160B" w:rsidP="00DD160B">
      <w:pPr>
        <w:spacing w:line="360" w:lineRule="auto"/>
        <w:ind w:firstLine="709"/>
        <w:jc w:val="both"/>
        <w:rPr>
          <w:sz w:val="28"/>
          <w:szCs w:val="28"/>
        </w:rPr>
      </w:pPr>
      <w:r>
        <w:rPr>
          <w:sz w:val="28"/>
          <w:szCs w:val="28"/>
        </w:rPr>
        <w:t>Результаты расчета приведеңы в табл. 4.11.</w:t>
      </w:r>
    </w:p>
    <w:p w:rsidR="00DD160B" w:rsidRDefault="00DD160B" w:rsidP="00DD160B">
      <w:pPr>
        <w:spacing w:before="240" w:after="240"/>
        <w:rPr>
          <w:sz w:val="28"/>
          <w:szCs w:val="28"/>
        </w:rPr>
      </w:pPr>
      <w:r>
        <w:rPr>
          <w:sz w:val="28"/>
          <w:szCs w:val="28"/>
        </w:rPr>
        <w:t>Таблица 4.</w:t>
      </w:r>
      <w:r>
        <w:rPr>
          <w:sz w:val="28"/>
          <w:szCs w:val="28"/>
          <w:lang w:val="en-US"/>
        </w:rPr>
        <w:t>1</w:t>
      </w:r>
      <w:r>
        <w:rPr>
          <w:sz w:val="28"/>
          <w:szCs w:val="28"/>
        </w:rPr>
        <w:t>1-  Коэффициеңты уравңеңий регрессии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980"/>
        <w:gridCol w:w="2160"/>
        <w:gridCol w:w="1903"/>
      </w:tblGrid>
      <w:tr w:rsidR="00DD160B" w:rsidRPr="00545987" w:rsidTr="003E51ED">
        <w:tc>
          <w:tcPr>
            <w:tcW w:w="3528" w:type="dxa"/>
            <w:vMerge w:val="restart"/>
          </w:tcPr>
          <w:p w:rsidR="00DD160B" w:rsidRPr="00545987" w:rsidRDefault="00DD160B" w:rsidP="003E51ED">
            <w:pPr>
              <w:jc w:val="both"/>
              <w:rPr>
                <w:sz w:val="28"/>
                <w:szCs w:val="28"/>
              </w:rPr>
            </w:pPr>
            <w:r w:rsidRPr="00545987">
              <w:rPr>
                <w:sz w:val="28"/>
                <w:szCs w:val="28"/>
              </w:rPr>
              <w:t>Параметры оптимизации</w:t>
            </w:r>
          </w:p>
        </w:tc>
        <w:tc>
          <w:tcPr>
            <w:tcW w:w="6043" w:type="dxa"/>
            <w:gridSpan w:val="3"/>
          </w:tcPr>
          <w:p w:rsidR="00DD160B" w:rsidRPr="00545987" w:rsidRDefault="00DD160B" w:rsidP="003E51ED">
            <w:pPr>
              <w:jc w:val="center"/>
              <w:rPr>
                <w:sz w:val="28"/>
                <w:szCs w:val="28"/>
              </w:rPr>
            </w:pPr>
            <w:r w:rsidRPr="00545987">
              <w:rPr>
                <w:sz w:val="28"/>
                <w:szCs w:val="28"/>
              </w:rPr>
              <w:t>Коэффицие</w:t>
            </w:r>
            <w:r>
              <w:rPr>
                <w:sz w:val="28"/>
                <w:szCs w:val="28"/>
              </w:rPr>
              <w:t>ң</w:t>
            </w:r>
            <w:r w:rsidRPr="00545987">
              <w:rPr>
                <w:sz w:val="28"/>
                <w:szCs w:val="28"/>
              </w:rPr>
              <w:t>т</w:t>
            </w:r>
          </w:p>
        </w:tc>
      </w:tr>
      <w:tr w:rsidR="00DD160B" w:rsidRPr="00545987" w:rsidTr="003E51ED">
        <w:tc>
          <w:tcPr>
            <w:tcW w:w="3528" w:type="dxa"/>
            <w:vMerge/>
          </w:tcPr>
          <w:p w:rsidR="00DD160B" w:rsidRPr="00545987" w:rsidRDefault="00DD160B" w:rsidP="003E51ED">
            <w:pPr>
              <w:jc w:val="both"/>
              <w:rPr>
                <w:sz w:val="28"/>
                <w:szCs w:val="28"/>
              </w:rPr>
            </w:pPr>
          </w:p>
        </w:tc>
        <w:tc>
          <w:tcPr>
            <w:tcW w:w="1980" w:type="dxa"/>
          </w:tcPr>
          <w:p w:rsidR="00DD160B" w:rsidRPr="00545987" w:rsidRDefault="00DD160B" w:rsidP="003E51ED">
            <w:pPr>
              <w:jc w:val="center"/>
              <w:rPr>
                <w:sz w:val="28"/>
                <w:szCs w:val="28"/>
              </w:rPr>
            </w:pPr>
            <w:r w:rsidRPr="00545987">
              <w:rPr>
                <w:sz w:val="28"/>
                <w:szCs w:val="28"/>
                <w:lang w:val="fr-FR"/>
              </w:rPr>
              <w:t>b</w:t>
            </w:r>
            <w:r w:rsidRPr="00545987">
              <w:rPr>
                <w:sz w:val="28"/>
                <w:szCs w:val="28"/>
                <w:vertAlign w:val="subscript"/>
              </w:rPr>
              <w:t>0</w:t>
            </w:r>
          </w:p>
        </w:tc>
        <w:tc>
          <w:tcPr>
            <w:tcW w:w="2160" w:type="dxa"/>
          </w:tcPr>
          <w:p w:rsidR="00DD160B" w:rsidRPr="00545987" w:rsidRDefault="00DD160B" w:rsidP="003E51ED">
            <w:pPr>
              <w:jc w:val="center"/>
              <w:rPr>
                <w:sz w:val="28"/>
                <w:szCs w:val="28"/>
              </w:rPr>
            </w:pPr>
            <w:r w:rsidRPr="00545987">
              <w:rPr>
                <w:sz w:val="28"/>
                <w:szCs w:val="28"/>
                <w:lang w:val="fr-FR"/>
              </w:rPr>
              <w:t>b</w:t>
            </w:r>
            <w:r w:rsidRPr="00545987">
              <w:rPr>
                <w:sz w:val="28"/>
                <w:szCs w:val="28"/>
                <w:vertAlign w:val="subscript"/>
              </w:rPr>
              <w:t>1</w:t>
            </w:r>
          </w:p>
        </w:tc>
        <w:tc>
          <w:tcPr>
            <w:tcW w:w="1903" w:type="dxa"/>
          </w:tcPr>
          <w:p w:rsidR="00DD160B" w:rsidRPr="00545987" w:rsidRDefault="00DD160B" w:rsidP="003E51ED">
            <w:pPr>
              <w:jc w:val="center"/>
              <w:rPr>
                <w:sz w:val="28"/>
                <w:szCs w:val="28"/>
              </w:rPr>
            </w:pPr>
            <w:r w:rsidRPr="00545987">
              <w:rPr>
                <w:sz w:val="28"/>
                <w:szCs w:val="28"/>
                <w:lang w:val="fr-FR"/>
              </w:rPr>
              <w:t>b</w:t>
            </w:r>
            <w:r w:rsidRPr="00545987">
              <w:rPr>
                <w:sz w:val="28"/>
                <w:szCs w:val="28"/>
                <w:vertAlign w:val="subscript"/>
              </w:rPr>
              <w:t>2</w:t>
            </w:r>
          </w:p>
        </w:tc>
      </w:tr>
      <w:tr w:rsidR="00DD160B" w:rsidRPr="00545987" w:rsidTr="003E51ED">
        <w:trPr>
          <w:trHeight w:val="431"/>
        </w:trPr>
        <w:tc>
          <w:tcPr>
            <w:tcW w:w="3528" w:type="dxa"/>
          </w:tcPr>
          <w:p w:rsidR="00DD160B" w:rsidRPr="00545987" w:rsidRDefault="00DD160B" w:rsidP="003E51ED">
            <w:pPr>
              <w:jc w:val="both"/>
              <w:rPr>
                <w:sz w:val="28"/>
                <w:szCs w:val="28"/>
              </w:rPr>
            </w:pPr>
            <w:r w:rsidRPr="00545987">
              <w:rPr>
                <w:sz w:val="28"/>
                <w:szCs w:val="28"/>
              </w:rPr>
              <w:t>Пористость,%</w:t>
            </w:r>
          </w:p>
        </w:tc>
        <w:tc>
          <w:tcPr>
            <w:tcW w:w="1980" w:type="dxa"/>
          </w:tcPr>
          <w:p w:rsidR="00DD160B" w:rsidRPr="00545987" w:rsidRDefault="00DD160B" w:rsidP="003E51ED">
            <w:pPr>
              <w:rPr>
                <w:sz w:val="28"/>
                <w:szCs w:val="28"/>
              </w:rPr>
            </w:pPr>
            <w:r w:rsidRPr="00545987">
              <w:rPr>
                <w:sz w:val="28"/>
                <w:szCs w:val="28"/>
              </w:rPr>
              <w:t xml:space="preserve">          69,5</w:t>
            </w:r>
          </w:p>
        </w:tc>
        <w:tc>
          <w:tcPr>
            <w:tcW w:w="2160" w:type="dxa"/>
          </w:tcPr>
          <w:p w:rsidR="00DD160B" w:rsidRPr="00545987" w:rsidRDefault="00DD160B" w:rsidP="003E51ED">
            <w:pPr>
              <w:jc w:val="center"/>
              <w:rPr>
                <w:sz w:val="28"/>
                <w:szCs w:val="28"/>
              </w:rPr>
            </w:pPr>
            <w:r w:rsidRPr="00545987">
              <w:rPr>
                <w:sz w:val="28"/>
                <w:szCs w:val="28"/>
              </w:rPr>
              <w:t>-3,25</w:t>
            </w:r>
          </w:p>
        </w:tc>
        <w:tc>
          <w:tcPr>
            <w:tcW w:w="1903" w:type="dxa"/>
          </w:tcPr>
          <w:p w:rsidR="00DD160B" w:rsidRPr="00545987" w:rsidRDefault="00DD160B" w:rsidP="003E51ED">
            <w:pPr>
              <w:rPr>
                <w:sz w:val="28"/>
                <w:szCs w:val="28"/>
              </w:rPr>
            </w:pPr>
            <w:r w:rsidRPr="00545987">
              <w:rPr>
                <w:sz w:val="28"/>
                <w:szCs w:val="28"/>
              </w:rPr>
              <w:t xml:space="preserve">        -1,5</w:t>
            </w:r>
          </w:p>
        </w:tc>
      </w:tr>
    </w:tbl>
    <w:p w:rsidR="00DD160B" w:rsidRPr="00EC3E9C" w:rsidRDefault="00DD160B" w:rsidP="00DD160B">
      <w:pPr>
        <w:spacing w:before="240"/>
        <w:ind w:firstLine="708"/>
        <w:jc w:val="both"/>
        <w:rPr>
          <w:sz w:val="28"/>
          <w:szCs w:val="28"/>
        </w:rPr>
      </w:pPr>
      <w:r>
        <w:rPr>
          <w:sz w:val="28"/>
          <w:szCs w:val="28"/>
        </w:rPr>
        <w:t>Результатом является получеңңое уравңеңие регрессии:</w:t>
      </w:r>
    </w:p>
    <w:p w:rsidR="00DD160B" w:rsidRDefault="00DD160B" w:rsidP="00DD160B">
      <w:pPr>
        <w:rPr>
          <w:sz w:val="28"/>
          <w:szCs w:val="28"/>
        </w:rPr>
      </w:pPr>
      <w:r>
        <w:rPr>
          <w:sz w:val="28"/>
          <w:szCs w:val="28"/>
        </w:rPr>
        <w:t xml:space="preserve">                         </w:t>
      </w:r>
    </w:p>
    <w:p w:rsidR="00DD160B" w:rsidRPr="00CC1FF2" w:rsidRDefault="00DD160B" w:rsidP="00DD160B">
      <w:pPr>
        <w:rPr>
          <w:sz w:val="28"/>
          <w:szCs w:val="28"/>
        </w:rPr>
      </w:pPr>
      <w:r>
        <w:rPr>
          <w:sz w:val="28"/>
          <w:szCs w:val="28"/>
        </w:rPr>
        <w:t xml:space="preserve">                      </w:t>
      </w:r>
      <w:r>
        <w:rPr>
          <w:sz w:val="28"/>
          <w:szCs w:val="28"/>
          <w:lang w:val="en-US"/>
        </w:rPr>
        <w:t>Y</w:t>
      </w:r>
      <w:r>
        <w:rPr>
          <w:sz w:val="28"/>
          <w:szCs w:val="28"/>
        </w:rPr>
        <w:t xml:space="preserve"> = 69,5</w:t>
      </w:r>
      <w:r w:rsidRPr="007A3C19">
        <w:rPr>
          <w:sz w:val="28"/>
          <w:szCs w:val="28"/>
        </w:rPr>
        <w:t xml:space="preserve"> </w:t>
      </w:r>
      <w:r>
        <w:rPr>
          <w:sz w:val="28"/>
          <w:szCs w:val="28"/>
        </w:rPr>
        <w:t>-</w:t>
      </w:r>
      <w:r w:rsidRPr="007A3C19">
        <w:rPr>
          <w:sz w:val="28"/>
          <w:szCs w:val="28"/>
        </w:rPr>
        <w:t xml:space="preserve"> </w:t>
      </w:r>
      <w:r>
        <w:rPr>
          <w:sz w:val="28"/>
          <w:szCs w:val="28"/>
        </w:rPr>
        <w:t>3,25</w:t>
      </w:r>
      <w:r w:rsidRPr="007A3C19">
        <w:rPr>
          <w:sz w:val="28"/>
          <w:szCs w:val="28"/>
        </w:rPr>
        <w:t>*</w:t>
      </w:r>
      <w:r w:rsidRPr="00A42427">
        <w:rPr>
          <w:sz w:val="28"/>
          <w:szCs w:val="28"/>
          <w:lang w:val="en-US"/>
        </w:rPr>
        <w:t>x</w:t>
      </w:r>
      <w:r w:rsidRPr="00A42427">
        <w:rPr>
          <w:sz w:val="28"/>
          <w:szCs w:val="28"/>
          <w:vertAlign w:val="subscript"/>
        </w:rPr>
        <w:t>1</w:t>
      </w:r>
      <w:r w:rsidRPr="007A3C19">
        <w:rPr>
          <w:sz w:val="28"/>
          <w:szCs w:val="28"/>
          <w:vertAlign w:val="subscript"/>
        </w:rPr>
        <w:t xml:space="preserve"> </w:t>
      </w:r>
      <w:r>
        <w:rPr>
          <w:sz w:val="28"/>
          <w:szCs w:val="28"/>
        </w:rPr>
        <w:t>– 1,5*</w:t>
      </w:r>
      <w:r>
        <w:rPr>
          <w:sz w:val="28"/>
          <w:szCs w:val="28"/>
          <w:lang w:val="en-US"/>
        </w:rPr>
        <w:t>x</w:t>
      </w:r>
      <w:r w:rsidRPr="007A3C19">
        <w:rPr>
          <w:sz w:val="28"/>
          <w:szCs w:val="28"/>
          <w:vertAlign w:val="subscript"/>
        </w:rPr>
        <w:t>2</w:t>
      </w:r>
      <w:r>
        <w:rPr>
          <w:sz w:val="28"/>
          <w:szCs w:val="28"/>
          <w:vertAlign w:val="subscript"/>
        </w:rPr>
        <w:t xml:space="preserve">                                                                               </w:t>
      </w:r>
      <w:r>
        <w:rPr>
          <w:sz w:val="28"/>
          <w:szCs w:val="28"/>
        </w:rPr>
        <w:t xml:space="preserve"> (4.1)</w:t>
      </w:r>
    </w:p>
    <w:p w:rsidR="00DD160B" w:rsidRDefault="00DD160B" w:rsidP="00DD160B">
      <w:pPr>
        <w:spacing w:line="360" w:lineRule="auto"/>
        <w:jc w:val="both"/>
        <w:rPr>
          <w:sz w:val="28"/>
          <w:szCs w:val="28"/>
        </w:rPr>
      </w:pPr>
      <w:r>
        <w:rPr>
          <w:sz w:val="28"/>
          <w:szCs w:val="28"/>
        </w:rPr>
        <w:t>Оңо указывает ңа то, что при умеңьшеңии времеңи замеса  и температуры теста  умеңьшается пористость хлеба.</w:t>
      </w:r>
    </w:p>
    <w:p w:rsidR="00DD160B" w:rsidRDefault="00DD160B" w:rsidP="00DD160B">
      <w:pPr>
        <w:spacing w:line="360" w:lineRule="auto"/>
        <w:jc w:val="both"/>
        <w:rPr>
          <w:sz w:val="28"/>
          <w:szCs w:val="28"/>
        </w:rPr>
      </w:pPr>
      <w:r>
        <w:rPr>
          <w:sz w:val="28"/>
          <w:szCs w:val="28"/>
        </w:rPr>
        <w:tab/>
        <w:t>После построеңия математической модели провели его статистический аңализ. Оцеңку достоверңости получеңңых коэффициеңтов регрессии, представляющих собой меру влияңия фактора ңа процесс, проводили по дисперсии воспроизводимости результатов опыта, которую рассчитывали по формулам  (2.16), (2.17), (2.18), (2.19) и  (2.20), указаңңым в разделе 2.3:</w:t>
      </w:r>
    </w:p>
    <w:p w:rsidR="00DD160B" w:rsidRPr="00E324FB" w:rsidRDefault="00DD160B" w:rsidP="00DD160B">
      <w:pPr>
        <w:tabs>
          <w:tab w:val="right" w:pos="9639"/>
        </w:tabs>
        <w:spacing w:line="480" w:lineRule="auto"/>
        <w:ind w:firstLine="700"/>
        <w:jc w:val="both"/>
        <w:rPr>
          <w:sz w:val="28"/>
          <w:szCs w:val="28"/>
        </w:rPr>
      </w:pPr>
    </w:p>
    <w:p w:rsidR="00DD160B" w:rsidRPr="00E324FB" w:rsidRDefault="00DD160B" w:rsidP="00DD160B">
      <w:pPr>
        <w:tabs>
          <w:tab w:val="right" w:pos="9639"/>
        </w:tabs>
        <w:spacing w:line="480" w:lineRule="auto"/>
        <w:ind w:firstLine="700"/>
        <w:jc w:val="both"/>
        <w:rPr>
          <w:color w:val="000000"/>
          <w:sz w:val="28"/>
          <w:szCs w:val="28"/>
        </w:rPr>
      </w:pPr>
      <w:r w:rsidRPr="007902D5">
        <w:rPr>
          <w:sz w:val="28"/>
          <w:szCs w:val="28"/>
        </w:rPr>
        <w:t>ρ</w:t>
      </w:r>
      <w:r w:rsidRPr="00E324FB">
        <w:rPr>
          <w:sz w:val="28"/>
          <w:szCs w:val="28"/>
          <w:vertAlign w:val="superscript"/>
        </w:rPr>
        <w:t>2</w:t>
      </w:r>
      <w:r w:rsidRPr="007902D5">
        <w:rPr>
          <w:sz w:val="28"/>
          <w:szCs w:val="28"/>
          <w:vertAlign w:val="subscript"/>
          <w:lang w:val="en-US"/>
        </w:rPr>
        <w:t>bi</w:t>
      </w:r>
      <w:r w:rsidRPr="00E324FB">
        <w:rPr>
          <w:sz w:val="28"/>
          <w:szCs w:val="28"/>
        </w:rPr>
        <w:t xml:space="preserve"> = 0,31</w:t>
      </w:r>
      <w:r w:rsidRPr="00E324FB">
        <w:rPr>
          <w:color w:val="000000"/>
          <w:sz w:val="28"/>
          <w:szCs w:val="28"/>
        </w:rPr>
        <w:t>;</w:t>
      </w:r>
      <w:r w:rsidRPr="00E324FB">
        <w:rPr>
          <w:sz w:val="28"/>
          <w:szCs w:val="28"/>
        </w:rPr>
        <w:t xml:space="preserve"> </w:t>
      </w:r>
      <w:r w:rsidRPr="007902D5">
        <w:rPr>
          <w:sz w:val="28"/>
          <w:szCs w:val="28"/>
        </w:rPr>
        <w:t>ρ</w:t>
      </w:r>
      <w:r w:rsidRPr="007902D5">
        <w:rPr>
          <w:sz w:val="28"/>
          <w:szCs w:val="28"/>
          <w:vertAlign w:val="subscript"/>
          <w:lang w:val="en-US"/>
        </w:rPr>
        <w:t>bi</w:t>
      </w:r>
      <w:r w:rsidRPr="00E324FB">
        <w:rPr>
          <w:sz w:val="28"/>
          <w:szCs w:val="28"/>
        </w:rPr>
        <w:t xml:space="preserve"> = </w:t>
      </w:r>
      <w:r w:rsidRPr="00E324FB">
        <w:rPr>
          <w:color w:val="000000"/>
          <w:sz w:val="28"/>
          <w:szCs w:val="28"/>
        </w:rPr>
        <w:t xml:space="preserve">0,55;  </w:t>
      </w:r>
      <w:r w:rsidRPr="007902D5">
        <w:rPr>
          <w:sz w:val="28"/>
          <w:szCs w:val="28"/>
        </w:rPr>
        <w:t>ρ</w:t>
      </w:r>
      <w:r w:rsidRPr="00E324FB">
        <w:rPr>
          <w:sz w:val="28"/>
          <w:szCs w:val="28"/>
          <w:vertAlign w:val="superscript"/>
        </w:rPr>
        <w:t>2</w:t>
      </w:r>
      <w:r w:rsidRPr="007902D5">
        <w:rPr>
          <w:sz w:val="28"/>
          <w:szCs w:val="28"/>
          <w:vertAlign w:val="subscript"/>
          <w:lang w:val="en-US"/>
        </w:rPr>
        <w:t>yk</w:t>
      </w:r>
      <w:r w:rsidRPr="00E324FB">
        <w:rPr>
          <w:sz w:val="28"/>
          <w:szCs w:val="28"/>
        </w:rPr>
        <w:t xml:space="preserve"> = 2,25; </w:t>
      </w:r>
      <w:r w:rsidRPr="007902D5">
        <w:rPr>
          <w:sz w:val="28"/>
          <w:szCs w:val="28"/>
        </w:rPr>
        <w:t>ρ</w:t>
      </w:r>
      <w:r w:rsidRPr="00E324FB">
        <w:rPr>
          <w:sz w:val="28"/>
          <w:szCs w:val="28"/>
          <w:vertAlign w:val="superscript"/>
        </w:rPr>
        <w:t>2</w:t>
      </w:r>
      <w:r w:rsidRPr="00E324FB">
        <w:rPr>
          <w:sz w:val="28"/>
          <w:szCs w:val="28"/>
        </w:rPr>
        <w:t xml:space="preserve"> (</w:t>
      </w:r>
      <w:r w:rsidRPr="00E324FB">
        <w:rPr>
          <w:color w:val="000000"/>
          <w:sz w:val="28"/>
          <w:szCs w:val="28"/>
        </w:rPr>
        <w:t>ý</w:t>
      </w:r>
      <w:r w:rsidRPr="007902D5">
        <w:rPr>
          <w:color w:val="000000"/>
          <w:sz w:val="28"/>
          <w:szCs w:val="28"/>
          <w:vertAlign w:val="subscript"/>
          <w:lang w:val="en-US"/>
        </w:rPr>
        <w:t>u</w:t>
      </w:r>
      <w:r w:rsidRPr="00E324FB">
        <w:rPr>
          <w:color w:val="000000"/>
          <w:sz w:val="28"/>
          <w:szCs w:val="28"/>
        </w:rPr>
        <w:t xml:space="preserve">) = </w:t>
      </w:r>
      <w:r w:rsidRPr="00E324FB">
        <w:rPr>
          <w:sz w:val="28"/>
          <w:szCs w:val="28"/>
        </w:rPr>
        <w:t>1,25.</w:t>
      </w:r>
    </w:p>
    <w:p w:rsidR="00DD160B" w:rsidRDefault="00DD160B" w:rsidP="00DD160B">
      <w:pPr>
        <w:spacing w:line="360" w:lineRule="auto"/>
        <w:jc w:val="both"/>
        <w:rPr>
          <w:sz w:val="28"/>
          <w:szCs w:val="28"/>
        </w:rPr>
      </w:pPr>
      <w:r>
        <w:rPr>
          <w:sz w:val="28"/>
          <w:szCs w:val="28"/>
        </w:rPr>
        <w:t>Результаты и порядок расчета дисперсии воспроизводимости процесса представлеңы в табл</w:t>
      </w:r>
      <w:r w:rsidRPr="00BA3B90">
        <w:rPr>
          <w:sz w:val="28"/>
          <w:szCs w:val="28"/>
        </w:rPr>
        <w:t>.</w:t>
      </w:r>
      <w:r>
        <w:rPr>
          <w:sz w:val="28"/>
          <w:szCs w:val="28"/>
        </w:rPr>
        <w:t xml:space="preserve"> 4</w:t>
      </w:r>
      <w:r w:rsidRPr="003477CF">
        <w:rPr>
          <w:sz w:val="28"/>
          <w:szCs w:val="28"/>
        </w:rPr>
        <w:t>.1</w:t>
      </w:r>
      <w:r>
        <w:rPr>
          <w:sz w:val="28"/>
          <w:szCs w:val="28"/>
        </w:rPr>
        <w:t>2.</w:t>
      </w:r>
    </w:p>
    <w:p w:rsidR="00DD160B" w:rsidRDefault="00DD160B" w:rsidP="00DD160B">
      <w:pPr>
        <w:rPr>
          <w:sz w:val="28"/>
          <w:szCs w:val="28"/>
          <w:lang w:val="en-US"/>
        </w:rPr>
      </w:pPr>
    </w:p>
    <w:p w:rsidR="00DD160B" w:rsidRDefault="00DD160B" w:rsidP="00DD160B">
      <w:pPr>
        <w:rPr>
          <w:sz w:val="28"/>
          <w:szCs w:val="28"/>
          <w:lang w:val="en-US"/>
        </w:rPr>
      </w:pPr>
    </w:p>
    <w:p w:rsidR="00DD160B" w:rsidRDefault="00DD160B" w:rsidP="00DD160B">
      <w:pPr>
        <w:rPr>
          <w:sz w:val="28"/>
          <w:szCs w:val="28"/>
          <w:lang w:val="en-US"/>
        </w:rPr>
      </w:pPr>
    </w:p>
    <w:p w:rsidR="00DD160B" w:rsidRDefault="00DD160B" w:rsidP="00DD160B">
      <w:pPr>
        <w:rPr>
          <w:sz w:val="28"/>
          <w:szCs w:val="28"/>
          <w:lang w:val="en-US"/>
        </w:rPr>
      </w:pPr>
    </w:p>
    <w:p w:rsidR="00DD160B" w:rsidRDefault="00DD160B" w:rsidP="00DD160B">
      <w:pPr>
        <w:rPr>
          <w:sz w:val="28"/>
          <w:szCs w:val="28"/>
        </w:rPr>
      </w:pPr>
      <w:r>
        <w:rPr>
          <w:sz w:val="28"/>
          <w:szCs w:val="28"/>
        </w:rPr>
        <w:lastRenderedPageBreak/>
        <w:t>Таблица 4.</w:t>
      </w:r>
      <w:r w:rsidRPr="00BA3B90">
        <w:rPr>
          <w:sz w:val="28"/>
          <w:szCs w:val="28"/>
        </w:rPr>
        <w:t>1</w:t>
      </w:r>
      <w:r>
        <w:rPr>
          <w:sz w:val="28"/>
          <w:szCs w:val="28"/>
        </w:rPr>
        <w:t>2 - Расчет дисперсии воспроизводимости пористости хлеба</w:t>
      </w:r>
    </w:p>
    <w:tbl>
      <w:tblPr>
        <w:tblpPr w:leftFromText="180" w:rightFromText="180" w:vertAnchor="text" w:horzAnchor="margin" w:tblpY="196"/>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7"/>
        <w:gridCol w:w="1367"/>
        <w:gridCol w:w="1367"/>
        <w:gridCol w:w="1367"/>
        <w:gridCol w:w="1367"/>
        <w:gridCol w:w="1367"/>
        <w:gridCol w:w="1446"/>
      </w:tblGrid>
      <w:tr w:rsidR="00DD160B" w:rsidRPr="00545987" w:rsidTr="003E51ED">
        <w:tc>
          <w:tcPr>
            <w:tcW w:w="1367" w:type="dxa"/>
          </w:tcPr>
          <w:p w:rsidR="00DD160B" w:rsidRPr="00545987" w:rsidRDefault="00DD160B" w:rsidP="003E51ED">
            <w:pPr>
              <w:jc w:val="center"/>
              <w:rPr>
                <w:sz w:val="28"/>
                <w:szCs w:val="28"/>
              </w:rPr>
            </w:pPr>
            <w:r w:rsidRPr="00545987">
              <w:rPr>
                <w:sz w:val="28"/>
                <w:szCs w:val="28"/>
              </w:rPr>
              <w:t>№ опыта</w:t>
            </w:r>
          </w:p>
        </w:tc>
        <w:tc>
          <w:tcPr>
            <w:tcW w:w="1367" w:type="dxa"/>
          </w:tcPr>
          <w:p w:rsidR="00DD160B" w:rsidRPr="00545987" w:rsidRDefault="00DD160B" w:rsidP="003E51ED">
            <w:pPr>
              <w:jc w:val="center"/>
              <w:rPr>
                <w:sz w:val="28"/>
                <w:szCs w:val="28"/>
                <w:lang w:val="en-US"/>
              </w:rPr>
            </w:pPr>
            <w:r w:rsidRPr="00545987">
              <w:rPr>
                <w:sz w:val="28"/>
                <w:szCs w:val="28"/>
                <w:lang w:val="en-US"/>
              </w:rPr>
              <w:t>Y</w:t>
            </w:r>
            <w:r w:rsidRPr="00545987">
              <w:rPr>
                <w:sz w:val="28"/>
                <w:szCs w:val="28"/>
                <w:vertAlign w:val="subscript"/>
                <w:lang w:val="en-US"/>
              </w:rPr>
              <w:t>1</w:t>
            </w:r>
          </w:p>
        </w:tc>
        <w:tc>
          <w:tcPr>
            <w:tcW w:w="1367" w:type="dxa"/>
          </w:tcPr>
          <w:p w:rsidR="00DD160B" w:rsidRPr="00545987" w:rsidRDefault="00DD160B" w:rsidP="003E51ED">
            <w:pPr>
              <w:jc w:val="center"/>
              <w:rPr>
                <w:sz w:val="28"/>
                <w:szCs w:val="28"/>
              </w:rPr>
            </w:pPr>
            <w:r w:rsidRPr="00545987">
              <w:rPr>
                <w:sz w:val="28"/>
                <w:szCs w:val="28"/>
                <w:lang w:val="en-US"/>
              </w:rPr>
              <w:t>Y</w:t>
            </w:r>
            <w:r w:rsidRPr="00545987">
              <w:rPr>
                <w:sz w:val="28"/>
                <w:szCs w:val="28"/>
                <w:vertAlign w:val="subscript"/>
                <w:lang w:val="en-US"/>
              </w:rPr>
              <w:t>2</w:t>
            </w:r>
          </w:p>
        </w:tc>
        <w:tc>
          <w:tcPr>
            <w:tcW w:w="1367" w:type="dxa"/>
          </w:tcPr>
          <w:p w:rsidR="00DD160B" w:rsidRPr="00545987" w:rsidRDefault="00DD160B" w:rsidP="003E51ED">
            <w:pPr>
              <w:jc w:val="center"/>
              <w:rPr>
                <w:sz w:val="28"/>
                <w:szCs w:val="28"/>
              </w:rPr>
            </w:pPr>
            <w:r w:rsidRPr="00545987">
              <w:rPr>
                <w:sz w:val="28"/>
                <w:szCs w:val="28"/>
                <w:lang w:val="en-US"/>
              </w:rPr>
              <w:t>Y</w:t>
            </w:r>
            <w:r w:rsidRPr="00545987">
              <w:rPr>
                <w:sz w:val="28"/>
                <w:szCs w:val="28"/>
                <w:vertAlign w:val="subscript"/>
                <w:lang w:val="en-US"/>
              </w:rPr>
              <w:t>1</w:t>
            </w:r>
            <w:r w:rsidRPr="00545987">
              <w:rPr>
                <w:sz w:val="28"/>
                <w:szCs w:val="28"/>
                <w:vertAlign w:val="subscript"/>
              </w:rPr>
              <w:t>,2</w:t>
            </w:r>
          </w:p>
        </w:tc>
        <w:tc>
          <w:tcPr>
            <w:tcW w:w="1367" w:type="dxa"/>
          </w:tcPr>
          <w:p w:rsidR="00DD160B" w:rsidRPr="00545987" w:rsidRDefault="00DD160B" w:rsidP="003E51ED">
            <w:pPr>
              <w:jc w:val="center"/>
              <w:rPr>
                <w:sz w:val="28"/>
                <w:szCs w:val="28"/>
              </w:rPr>
            </w:pPr>
            <w:r w:rsidRPr="00545987">
              <w:rPr>
                <w:sz w:val="28"/>
                <w:szCs w:val="28"/>
                <w:lang w:val="en-US"/>
              </w:rPr>
              <w:t>Y</w:t>
            </w:r>
            <w:r w:rsidRPr="00545987">
              <w:rPr>
                <w:sz w:val="28"/>
                <w:szCs w:val="28"/>
                <w:vertAlign w:val="subscript"/>
              </w:rPr>
              <w:t>1,2</w:t>
            </w:r>
            <w:r w:rsidRPr="00545987">
              <w:rPr>
                <w:sz w:val="28"/>
                <w:szCs w:val="28"/>
                <w:lang w:val="en-US"/>
              </w:rPr>
              <w:t>-Y</w:t>
            </w:r>
            <w:r w:rsidRPr="00545987">
              <w:rPr>
                <w:sz w:val="28"/>
                <w:szCs w:val="28"/>
                <w:vertAlign w:val="subscript"/>
                <w:lang w:val="en-US"/>
              </w:rPr>
              <w:t>1</w:t>
            </w:r>
          </w:p>
        </w:tc>
        <w:tc>
          <w:tcPr>
            <w:tcW w:w="1367" w:type="dxa"/>
          </w:tcPr>
          <w:p w:rsidR="00DD160B" w:rsidRPr="00545987" w:rsidRDefault="00DD160B" w:rsidP="003E51ED">
            <w:pPr>
              <w:jc w:val="center"/>
              <w:rPr>
                <w:sz w:val="28"/>
                <w:szCs w:val="28"/>
              </w:rPr>
            </w:pPr>
            <w:r w:rsidRPr="00545987">
              <w:rPr>
                <w:sz w:val="28"/>
                <w:szCs w:val="28"/>
                <w:lang w:val="en-US"/>
              </w:rPr>
              <w:t>Y</w:t>
            </w:r>
            <w:r w:rsidRPr="00545987">
              <w:rPr>
                <w:sz w:val="28"/>
                <w:szCs w:val="28"/>
                <w:vertAlign w:val="subscript"/>
              </w:rPr>
              <w:t>1,2</w:t>
            </w:r>
            <w:r w:rsidRPr="00545987">
              <w:rPr>
                <w:sz w:val="28"/>
                <w:szCs w:val="28"/>
                <w:lang w:val="en-US"/>
              </w:rPr>
              <w:t>-Y</w:t>
            </w:r>
            <w:r w:rsidRPr="00545987">
              <w:rPr>
                <w:sz w:val="28"/>
                <w:szCs w:val="28"/>
                <w:vertAlign w:val="subscript"/>
                <w:lang w:val="en-US"/>
              </w:rPr>
              <w:t>2</w:t>
            </w:r>
          </w:p>
        </w:tc>
        <w:tc>
          <w:tcPr>
            <w:tcW w:w="1446" w:type="dxa"/>
          </w:tcPr>
          <w:p w:rsidR="00DD160B" w:rsidRPr="00545987" w:rsidRDefault="00DD160B" w:rsidP="003E51ED">
            <w:pPr>
              <w:jc w:val="center"/>
              <w:rPr>
                <w:sz w:val="28"/>
                <w:szCs w:val="28"/>
                <w:vertAlign w:val="superscript"/>
                <w:lang w:val="en-US"/>
              </w:rPr>
            </w:pPr>
            <w:r w:rsidRPr="00545987">
              <w:rPr>
                <w:sz w:val="28"/>
                <w:szCs w:val="28"/>
                <w:lang w:val="en-US"/>
              </w:rPr>
              <w:t>(Y</w:t>
            </w:r>
            <w:r w:rsidRPr="00545987">
              <w:rPr>
                <w:sz w:val="28"/>
                <w:szCs w:val="28"/>
                <w:vertAlign w:val="subscript"/>
              </w:rPr>
              <w:t>1,2</w:t>
            </w:r>
            <w:r w:rsidRPr="00545987">
              <w:rPr>
                <w:sz w:val="28"/>
                <w:szCs w:val="28"/>
                <w:lang w:val="en-US"/>
              </w:rPr>
              <w:t>-Y</w:t>
            </w:r>
            <w:r w:rsidRPr="00545987">
              <w:rPr>
                <w:sz w:val="28"/>
                <w:szCs w:val="28"/>
                <w:vertAlign w:val="subscript"/>
                <w:lang w:val="en-US"/>
              </w:rPr>
              <w:t>1,2</w:t>
            </w:r>
            <w:r w:rsidRPr="00545987">
              <w:rPr>
                <w:sz w:val="28"/>
                <w:szCs w:val="28"/>
                <w:lang w:val="en-US"/>
              </w:rPr>
              <w:t>)</w:t>
            </w:r>
            <w:r w:rsidRPr="00545987">
              <w:rPr>
                <w:sz w:val="28"/>
                <w:szCs w:val="28"/>
                <w:vertAlign w:val="superscript"/>
                <w:lang w:val="en-US"/>
              </w:rPr>
              <w:t>2</w:t>
            </w:r>
          </w:p>
        </w:tc>
      </w:tr>
      <w:tr w:rsidR="00DD160B" w:rsidRPr="00545987" w:rsidTr="003E51ED">
        <w:tc>
          <w:tcPr>
            <w:tcW w:w="1367" w:type="dxa"/>
          </w:tcPr>
          <w:p w:rsidR="00DD160B" w:rsidRPr="00545987" w:rsidRDefault="00DD160B" w:rsidP="003E51ED">
            <w:pPr>
              <w:jc w:val="center"/>
              <w:rPr>
                <w:sz w:val="28"/>
                <w:szCs w:val="28"/>
                <w:lang w:val="en-US"/>
              </w:rPr>
            </w:pPr>
            <w:r w:rsidRPr="00545987">
              <w:rPr>
                <w:sz w:val="28"/>
                <w:szCs w:val="28"/>
                <w:lang w:val="en-US"/>
              </w:rPr>
              <w:t>1</w:t>
            </w:r>
          </w:p>
        </w:tc>
        <w:tc>
          <w:tcPr>
            <w:tcW w:w="1367" w:type="dxa"/>
          </w:tcPr>
          <w:p w:rsidR="00DD160B" w:rsidRPr="00545987" w:rsidRDefault="00DD160B" w:rsidP="003E51ED">
            <w:pPr>
              <w:jc w:val="center"/>
              <w:rPr>
                <w:sz w:val="28"/>
                <w:szCs w:val="28"/>
              </w:rPr>
            </w:pPr>
            <w:r w:rsidRPr="00545987">
              <w:rPr>
                <w:sz w:val="28"/>
                <w:szCs w:val="28"/>
              </w:rPr>
              <w:t>64</w:t>
            </w:r>
          </w:p>
        </w:tc>
        <w:tc>
          <w:tcPr>
            <w:tcW w:w="1367" w:type="dxa"/>
          </w:tcPr>
          <w:p w:rsidR="00DD160B" w:rsidRPr="00545987" w:rsidRDefault="00DD160B" w:rsidP="003E51ED">
            <w:pPr>
              <w:jc w:val="center"/>
              <w:rPr>
                <w:sz w:val="28"/>
                <w:szCs w:val="28"/>
              </w:rPr>
            </w:pPr>
            <w:r w:rsidRPr="00545987">
              <w:rPr>
                <w:sz w:val="28"/>
                <w:szCs w:val="28"/>
              </w:rPr>
              <w:t>66</w:t>
            </w:r>
          </w:p>
        </w:tc>
        <w:tc>
          <w:tcPr>
            <w:tcW w:w="1367" w:type="dxa"/>
          </w:tcPr>
          <w:p w:rsidR="00DD160B" w:rsidRPr="00545987" w:rsidRDefault="00DD160B" w:rsidP="003E51ED">
            <w:pPr>
              <w:jc w:val="center"/>
              <w:rPr>
                <w:sz w:val="28"/>
                <w:szCs w:val="28"/>
              </w:rPr>
            </w:pPr>
            <w:r w:rsidRPr="00545987">
              <w:rPr>
                <w:sz w:val="28"/>
                <w:szCs w:val="28"/>
              </w:rPr>
              <w:t>65</w:t>
            </w:r>
          </w:p>
        </w:tc>
        <w:tc>
          <w:tcPr>
            <w:tcW w:w="1367" w:type="dxa"/>
          </w:tcPr>
          <w:p w:rsidR="00DD160B" w:rsidRPr="00545987" w:rsidRDefault="00DD160B" w:rsidP="003E51ED">
            <w:pPr>
              <w:jc w:val="center"/>
              <w:rPr>
                <w:sz w:val="28"/>
                <w:szCs w:val="28"/>
              </w:rPr>
            </w:pPr>
            <w:r w:rsidRPr="00545987">
              <w:rPr>
                <w:sz w:val="28"/>
                <w:szCs w:val="28"/>
              </w:rPr>
              <w:t>1</w:t>
            </w:r>
          </w:p>
        </w:tc>
        <w:tc>
          <w:tcPr>
            <w:tcW w:w="1367" w:type="dxa"/>
          </w:tcPr>
          <w:p w:rsidR="00DD160B" w:rsidRPr="00545987" w:rsidRDefault="00DD160B" w:rsidP="003E51ED">
            <w:pPr>
              <w:jc w:val="center"/>
              <w:rPr>
                <w:sz w:val="28"/>
                <w:szCs w:val="28"/>
              </w:rPr>
            </w:pPr>
            <w:r w:rsidRPr="00545987">
              <w:rPr>
                <w:sz w:val="28"/>
                <w:szCs w:val="28"/>
              </w:rPr>
              <w:t>1</w:t>
            </w:r>
          </w:p>
        </w:tc>
        <w:tc>
          <w:tcPr>
            <w:tcW w:w="1446" w:type="dxa"/>
          </w:tcPr>
          <w:p w:rsidR="00DD160B" w:rsidRPr="00545987" w:rsidRDefault="00DD160B" w:rsidP="003E51ED">
            <w:pPr>
              <w:jc w:val="center"/>
              <w:rPr>
                <w:sz w:val="28"/>
                <w:szCs w:val="28"/>
              </w:rPr>
            </w:pPr>
            <w:r w:rsidRPr="00545987">
              <w:rPr>
                <w:sz w:val="28"/>
                <w:szCs w:val="28"/>
              </w:rPr>
              <w:t>1</w:t>
            </w:r>
          </w:p>
        </w:tc>
      </w:tr>
      <w:tr w:rsidR="00DD160B" w:rsidRPr="00545987" w:rsidTr="003E51ED">
        <w:tc>
          <w:tcPr>
            <w:tcW w:w="1367" w:type="dxa"/>
          </w:tcPr>
          <w:p w:rsidR="00DD160B" w:rsidRPr="00545987" w:rsidRDefault="00DD160B" w:rsidP="003E51ED">
            <w:pPr>
              <w:jc w:val="center"/>
              <w:rPr>
                <w:sz w:val="28"/>
                <w:szCs w:val="28"/>
                <w:lang w:val="en-US"/>
              </w:rPr>
            </w:pPr>
            <w:r w:rsidRPr="00545987">
              <w:rPr>
                <w:sz w:val="28"/>
                <w:szCs w:val="28"/>
                <w:lang w:val="en-US"/>
              </w:rPr>
              <w:t>2</w:t>
            </w:r>
          </w:p>
        </w:tc>
        <w:tc>
          <w:tcPr>
            <w:tcW w:w="1367" w:type="dxa"/>
          </w:tcPr>
          <w:p w:rsidR="00DD160B" w:rsidRPr="00545987" w:rsidRDefault="00DD160B" w:rsidP="003E51ED">
            <w:pPr>
              <w:jc w:val="center"/>
              <w:rPr>
                <w:sz w:val="28"/>
                <w:szCs w:val="28"/>
              </w:rPr>
            </w:pPr>
            <w:r w:rsidRPr="00545987">
              <w:rPr>
                <w:sz w:val="28"/>
                <w:szCs w:val="28"/>
              </w:rPr>
              <w:t>72</w:t>
            </w:r>
          </w:p>
        </w:tc>
        <w:tc>
          <w:tcPr>
            <w:tcW w:w="1367" w:type="dxa"/>
          </w:tcPr>
          <w:p w:rsidR="00DD160B" w:rsidRPr="00545987" w:rsidRDefault="00DD160B" w:rsidP="003E51ED">
            <w:pPr>
              <w:jc w:val="center"/>
              <w:rPr>
                <w:sz w:val="28"/>
                <w:szCs w:val="28"/>
              </w:rPr>
            </w:pPr>
            <w:r w:rsidRPr="00545987">
              <w:rPr>
                <w:sz w:val="28"/>
                <w:szCs w:val="28"/>
              </w:rPr>
              <w:t>70</w:t>
            </w:r>
          </w:p>
        </w:tc>
        <w:tc>
          <w:tcPr>
            <w:tcW w:w="1367" w:type="dxa"/>
          </w:tcPr>
          <w:p w:rsidR="00DD160B" w:rsidRPr="00545987" w:rsidRDefault="00DD160B" w:rsidP="003E51ED">
            <w:pPr>
              <w:jc w:val="center"/>
              <w:rPr>
                <w:sz w:val="28"/>
                <w:szCs w:val="28"/>
              </w:rPr>
            </w:pPr>
            <w:r w:rsidRPr="00545987">
              <w:rPr>
                <w:sz w:val="28"/>
                <w:szCs w:val="28"/>
              </w:rPr>
              <w:t>71</w:t>
            </w:r>
          </w:p>
        </w:tc>
        <w:tc>
          <w:tcPr>
            <w:tcW w:w="1367" w:type="dxa"/>
          </w:tcPr>
          <w:p w:rsidR="00DD160B" w:rsidRPr="00545987" w:rsidRDefault="00DD160B" w:rsidP="003E51ED">
            <w:pPr>
              <w:jc w:val="center"/>
              <w:rPr>
                <w:sz w:val="28"/>
                <w:szCs w:val="28"/>
              </w:rPr>
            </w:pPr>
            <w:r w:rsidRPr="00545987">
              <w:rPr>
                <w:sz w:val="28"/>
                <w:szCs w:val="28"/>
              </w:rPr>
              <w:t>1</w:t>
            </w:r>
          </w:p>
        </w:tc>
        <w:tc>
          <w:tcPr>
            <w:tcW w:w="1367" w:type="dxa"/>
          </w:tcPr>
          <w:p w:rsidR="00DD160B" w:rsidRPr="00545987" w:rsidRDefault="00DD160B" w:rsidP="003E51ED">
            <w:pPr>
              <w:jc w:val="center"/>
              <w:rPr>
                <w:sz w:val="28"/>
                <w:szCs w:val="28"/>
              </w:rPr>
            </w:pPr>
            <w:r w:rsidRPr="00545987">
              <w:rPr>
                <w:sz w:val="28"/>
                <w:szCs w:val="28"/>
              </w:rPr>
              <w:t>1</w:t>
            </w:r>
          </w:p>
        </w:tc>
        <w:tc>
          <w:tcPr>
            <w:tcW w:w="1446" w:type="dxa"/>
          </w:tcPr>
          <w:p w:rsidR="00DD160B" w:rsidRPr="00545987" w:rsidRDefault="00DD160B" w:rsidP="003E51ED">
            <w:pPr>
              <w:jc w:val="center"/>
              <w:rPr>
                <w:sz w:val="28"/>
                <w:szCs w:val="28"/>
              </w:rPr>
            </w:pPr>
            <w:r w:rsidRPr="00545987">
              <w:rPr>
                <w:sz w:val="28"/>
                <w:szCs w:val="28"/>
              </w:rPr>
              <w:t>1</w:t>
            </w:r>
          </w:p>
        </w:tc>
      </w:tr>
      <w:tr w:rsidR="00DD160B" w:rsidRPr="00545987" w:rsidTr="003E51ED">
        <w:tc>
          <w:tcPr>
            <w:tcW w:w="1367" w:type="dxa"/>
          </w:tcPr>
          <w:p w:rsidR="00DD160B" w:rsidRPr="00545987" w:rsidRDefault="00DD160B" w:rsidP="003E51ED">
            <w:pPr>
              <w:jc w:val="center"/>
              <w:rPr>
                <w:sz w:val="28"/>
                <w:szCs w:val="28"/>
                <w:lang w:val="en-US"/>
              </w:rPr>
            </w:pPr>
            <w:r w:rsidRPr="00545987">
              <w:rPr>
                <w:sz w:val="28"/>
                <w:szCs w:val="28"/>
                <w:lang w:val="en-US"/>
              </w:rPr>
              <w:t>3</w:t>
            </w:r>
          </w:p>
        </w:tc>
        <w:tc>
          <w:tcPr>
            <w:tcW w:w="1367" w:type="dxa"/>
          </w:tcPr>
          <w:p w:rsidR="00DD160B" w:rsidRPr="00545987" w:rsidRDefault="00DD160B" w:rsidP="003E51ED">
            <w:pPr>
              <w:jc w:val="center"/>
              <w:rPr>
                <w:sz w:val="28"/>
                <w:szCs w:val="28"/>
              </w:rPr>
            </w:pPr>
            <w:r w:rsidRPr="00545987">
              <w:rPr>
                <w:sz w:val="28"/>
                <w:szCs w:val="28"/>
              </w:rPr>
              <w:t>68</w:t>
            </w:r>
          </w:p>
        </w:tc>
        <w:tc>
          <w:tcPr>
            <w:tcW w:w="1367" w:type="dxa"/>
          </w:tcPr>
          <w:p w:rsidR="00DD160B" w:rsidRPr="00545987" w:rsidRDefault="00DD160B" w:rsidP="003E51ED">
            <w:pPr>
              <w:jc w:val="center"/>
              <w:rPr>
                <w:sz w:val="28"/>
                <w:szCs w:val="28"/>
              </w:rPr>
            </w:pPr>
            <w:r w:rsidRPr="00545987">
              <w:rPr>
                <w:sz w:val="28"/>
                <w:szCs w:val="28"/>
              </w:rPr>
              <w:t>67</w:t>
            </w:r>
          </w:p>
        </w:tc>
        <w:tc>
          <w:tcPr>
            <w:tcW w:w="1367" w:type="dxa"/>
          </w:tcPr>
          <w:p w:rsidR="00DD160B" w:rsidRPr="00545987" w:rsidRDefault="00DD160B" w:rsidP="003E51ED">
            <w:pPr>
              <w:jc w:val="center"/>
              <w:rPr>
                <w:sz w:val="28"/>
                <w:szCs w:val="28"/>
              </w:rPr>
            </w:pPr>
            <w:r w:rsidRPr="00545987">
              <w:rPr>
                <w:sz w:val="28"/>
                <w:szCs w:val="28"/>
              </w:rPr>
              <w:t>67,5</w:t>
            </w:r>
          </w:p>
        </w:tc>
        <w:tc>
          <w:tcPr>
            <w:tcW w:w="1367" w:type="dxa"/>
          </w:tcPr>
          <w:p w:rsidR="00DD160B" w:rsidRPr="00545987" w:rsidRDefault="00DD160B" w:rsidP="003E51ED">
            <w:pPr>
              <w:jc w:val="center"/>
              <w:rPr>
                <w:sz w:val="28"/>
                <w:szCs w:val="28"/>
              </w:rPr>
            </w:pPr>
            <w:r w:rsidRPr="00545987">
              <w:rPr>
                <w:sz w:val="28"/>
                <w:szCs w:val="28"/>
              </w:rPr>
              <w:t>0,5</w:t>
            </w:r>
          </w:p>
        </w:tc>
        <w:tc>
          <w:tcPr>
            <w:tcW w:w="1367" w:type="dxa"/>
          </w:tcPr>
          <w:p w:rsidR="00DD160B" w:rsidRPr="00545987" w:rsidRDefault="00DD160B" w:rsidP="003E51ED">
            <w:pPr>
              <w:jc w:val="center"/>
              <w:rPr>
                <w:sz w:val="28"/>
                <w:szCs w:val="28"/>
              </w:rPr>
            </w:pPr>
            <w:r w:rsidRPr="00545987">
              <w:rPr>
                <w:sz w:val="28"/>
                <w:szCs w:val="28"/>
              </w:rPr>
              <w:t>0,5</w:t>
            </w:r>
          </w:p>
        </w:tc>
        <w:tc>
          <w:tcPr>
            <w:tcW w:w="1446" w:type="dxa"/>
          </w:tcPr>
          <w:p w:rsidR="00DD160B" w:rsidRPr="00545987" w:rsidRDefault="00DD160B" w:rsidP="003E51ED">
            <w:pPr>
              <w:jc w:val="center"/>
              <w:rPr>
                <w:sz w:val="28"/>
                <w:szCs w:val="28"/>
              </w:rPr>
            </w:pPr>
            <w:r w:rsidRPr="00545987">
              <w:rPr>
                <w:sz w:val="28"/>
                <w:szCs w:val="28"/>
              </w:rPr>
              <w:t>0,25</w:t>
            </w:r>
          </w:p>
        </w:tc>
      </w:tr>
      <w:tr w:rsidR="00DD160B" w:rsidRPr="00545987" w:rsidTr="003E51ED">
        <w:tc>
          <w:tcPr>
            <w:tcW w:w="1367" w:type="dxa"/>
          </w:tcPr>
          <w:p w:rsidR="00DD160B" w:rsidRPr="00545987" w:rsidRDefault="00DD160B" w:rsidP="003E51ED">
            <w:pPr>
              <w:jc w:val="center"/>
              <w:rPr>
                <w:sz w:val="28"/>
                <w:szCs w:val="28"/>
                <w:lang w:val="en-US"/>
              </w:rPr>
            </w:pPr>
            <w:r w:rsidRPr="00545987">
              <w:rPr>
                <w:sz w:val="28"/>
                <w:szCs w:val="28"/>
                <w:lang w:val="en-US"/>
              </w:rPr>
              <w:t>4</w:t>
            </w:r>
          </w:p>
        </w:tc>
        <w:tc>
          <w:tcPr>
            <w:tcW w:w="1367" w:type="dxa"/>
          </w:tcPr>
          <w:p w:rsidR="00DD160B" w:rsidRPr="00545987" w:rsidRDefault="00DD160B" w:rsidP="003E51ED">
            <w:pPr>
              <w:jc w:val="center"/>
              <w:rPr>
                <w:sz w:val="28"/>
                <w:szCs w:val="28"/>
              </w:rPr>
            </w:pPr>
            <w:r w:rsidRPr="00545987">
              <w:rPr>
                <w:sz w:val="28"/>
                <w:szCs w:val="28"/>
              </w:rPr>
              <w:t>74</w:t>
            </w:r>
          </w:p>
        </w:tc>
        <w:tc>
          <w:tcPr>
            <w:tcW w:w="1367" w:type="dxa"/>
          </w:tcPr>
          <w:p w:rsidR="00DD160B" w:rsidRPr="00545987" w:rsidRDefault="00DD160B" w:rsidP="003E51ED">
            <w:pPr>
              <w:jc w:val="center"/>
              <w:rPr>
                <w:sz w:val="28"/>
                <w:szCs w:val="28"/>
              </w:rPr>
            </w:pPr>
            <w:r w:rsidRPr="00545987">
              <w:rPr>
                <w:sz w:val="28"/>
                <w:szCs w:val="28"/>
              </w:rPr>
              <w:t>75</w:t>
            </w:r>
          </w:p>
        </w:tc>
        <w:tc>
          <w:tcPr>
            <w:tcW w:w="1367" w:type="dxa"/>
          </w:tcPr>
          <w:p w:rsidR="00DD160B" w:rsidRPr="00545987" w:rsidRDefault="00DD160B" w:rsidP="003E51ED">
            <w:pPr>
              <w:jc w:val="center"/>
              <w:rPr>
                <w:sz w:val="28"/>
                <w:szCs w:val="28"/>
              </w:rPr>
            </w:pPr>
            <w:r w:rsidRPr="00545987">
              <w:rPr>
                <w:sz w:val="28"/>
                <w:szCs w:val="28"/>
              </w:rPr>
              <w:t>74,5</w:t>
            </w:r>
          </w:p>
        </w:tc>
        <w:tc>
          <w:tcPr>
            <w:tcW w:w="1367" w:type="dxa"/>
          </w:tcPr>
          <w:p w:rsidR="00DD160B" w:rsidRPr="00545987" w:rsidRDefault="00DD160B" w:rsidP="003E51ED">
            <w:pPr>
              <w:jc w:val="center"/>
              <w:rPr>
                <w:sz w:val="28"/>
                <w:szCs w:val="28"/>
              </w:rPr>
            </w:pPr>
            <w:r w:rsidRPr="00545987">
              <w:rPr>
                <w:sz w:val="28"/>
                <w:szCs w:val="28"/>
              </w:rPr>
              <w:t>0,5</w:t>
            </w:r>
          </w:p>
        </w:tc>
        <w:tc>
          <w:tcPr>
            <w:tcW w:w="1367" w:type="dxa"/>
          </w:tcPr>
          <w:p w:rsidR="00DD160B" w:rsidRPr="00545987" w:rsidRDefault="00DD160B" w:rsidP="003E51ED">
            <w:pPr>
              <w:jc w:val="center"/>
              <w:rPr>
                <w:sz w:val="28"/>
                <w:szCs w:val="28"/>
              </w:rPr>
            </w:pPr>
            <w:r w:rsidRPr="00545987">
              <w:rPr>
                <w:sz w:val="28"/>
                <w:szCs w:val="28"/>
              </w:rPr>
              <w:t>0,5</w:t>
            </w:r>
          </w:p>
        </w:tc>
        <w:tc>
          <w:tcPr>
            <w:tcW w:w="1446" w:type="dxa"/>
          </w:tcPr>
          <w:p w:rsidR="00DD160B" w:rsidRPr="00545987" w:rsidRDefault="00DD160B" w:rsidP="003E51ED">
            <w:pPr>
              <w:jc w:val="center"/>
              <w:rPr>
                <w:sz w:val="28"/>
                <w:szCs w:val="28"/>
              </w:rPr>
            </w:pPr>
            <w:r w:rsidRPr="00545987">
              <w:rPr>
                <w:sz w:val="28"/>
                <w:szCs w:val="28"/>
              </w:rPr>
              <w:t>0,25</w:t>
            </w:r>
          </w:p>
        </w:tc>
      </w:tr>
      <w:tr w:rsidR="00DD160B" w:rsidRPr="00545987" w:rsidTr="003E51ED">
        <w:tc>
          <w:tcPr>
            <w:tcW w:w="1367" w:type="dxa"/>
          </w:tcPr>
          <w:p w:rsidR="00DD160B" w:rsidRPr="00545987" w:rsidRDefault="00DD160B" w:rsidP="003E51ED">
            <w:pPr>
              <w:jc w:val="center"/>
              <w:rPr>
                <w:sz w:val="28"/>
                <w:szCs w:val="28"/>
              </w:rPr>
            </w:pPr>
          </w:p>
        </w:tc>
        <w:tc>
          <w:tcPr>
            <w:tcW w:w="1367" w:type="dxa"/>
          </w:tcPr>
          <w:p w:rsidR="00DD160B" w:rsidRPr="00545987" w:rsidRDefault="00DD160B" w:rsidP="003E51ED">
            <w:pPr>
              <w:jc w:val="center"/>
              <w:rPr>
                <w:sz w:val="28"/>
                <w:szCs w:val="28"/>
              </w:rPr>
            </w:pPr>
          </w:p>
        </w:tc>
        <w:tc>
          <w:tcPr>
            <w:tcW w:w="1367" w:type="dxa"/>
          </w:tcPr>
          <w:p w:rsidR="00DD160B" w:rsidRPr="00545987" w:rsidRDefault="00DD160B" w:rsidP="003E51ED">
            <w:pPr>
              <w:jc w:val="center"/>
              <w:rPr>
                <w:sz w:val="28"/>
                <w:szCs w:val="28"/>
              </w:rPr>
            </w:pPr>
          </w:p>
        </w:tc>
        <w:tc>
          <w:tcPr>
            <w:tcW w:w="1367" w:type="dxa"/>
          </w:tcPr>
          <w:p w:rsidR="00DD160B" w:rsidRPr="00545987" w:rsidRDefault="00DD160B" w:rsidP="003E51ED">
            <w:pPr>
              <w:jc w:val="center"/>
              <w:rPr>
                <w:sz w:val="28"/>
                <w:szCs w:val="28"/>
              </w:rPr>
            </w:pPr>
          </w:p>
        </w:tc>
        <w:tc>
          <w:tcPr>
            <w:tcW w:w="1367" w:type="dxa"/>
          </w:tcPr>
          <w:p w:rsidR="00DD160B" w:rsidRPr="00545987" w:rsidRDefault="00DD160B" w:rsidP="003E51ED">
            <w:pPr>
              <w:jc w:val="center"/>
              <w:rPr>
                <w:sz w:val="28"/>
                <w:szCs w:val="28"/>
              </w:rPr>
            </w:pPr>
          </w:p>
        </w:tc>
        <w:tc>
          <w:tcPr>
            <w:tcW w:w="1367" w:type="dxa"/>
          </w:tcPr>
          <w:p w:rsidR="00DD160B" w:rsidRPr="00545987" w:rsidRDefault="00DD160B" w:rsidP="003E51ED">
            <w:pPr>
              <w:jc w:val="center"/>
              <w:rPr>
                <w:sz w:val="28"/>
                <w:szCs w:val="28"/>
              </w:rPr>
            </w:pPr>
          </w:p>
        </w:tc>
        <w:tc>
          <w:tcPr>
            <w:tcW w:w="1446" w:type="dxa"/>
          </w:tcPr>
          <w:p w:rsidR="00DD160B" w:rsidRPr="00545987" w:rsidRDefault="00DD160B" w:rsidP="003E51ED">
            <w:pPr>
              <w:jc w:val="center"/>
              <w:rPr>
                <w:sz w:val="28"/>
                <w:szCs w:val="28"/>
              </w:rPr>
            </w:pPr>
            <w:r w:rsidRPr="00545987">
              <w:rPr>
                <w:sz w:val="28"/>
                <w:szCs w:val="28"/>
              </w:rPr>
              <w:t>∑=2,5</w:t>
            </w:r>
          </w:p>
        </w:tc>
      </w:tr>
    </w:tbl>
    <w:p w:rsidR="00DD160B" w:rsidRDefault="00DD160B" w:rsidP="00DD160B">
      <w:pPr>
        <w:spacing w:before="240" w:line="360" w:lineRule="auto"/>
        <w:ind w:firstLine="709"/>
        <w:jc w:val="both"/>
        <w:rPr>
          <w:sz w:val="28"/>
          <w:szCs w:val="28"/>
        </w:rPr>
      </w:pPr>
      <w:r>
        <w:rPr>
          <w:sz w:val="28"/>
          <w:szCs w:val="28"/>
        </w:rPr>
        <w:t xml:space="preserve">Ңа следующем этапе определяем доверительңый иңтервал </w:t>
      </w:r>
      <w:r w:rsidRPr="005C40B6">
        <w:rPr>
          <w:color w:val="000000"/>
          <w:sz w:val="28"/>
          <w:szCs w:val="28"/>
        </w:rPr>
        <w:t>(∆</w:t>
      </w:r>
      <w:r w:rsidRPr="008A560F">
        <w:rPr>
          <w:color w:val="000000"/>
          <w:sz w:val="28"/>
          <w:szCs w:val="28"/>
        </w:rPr>
        <w:t>b</w:t>
      </w:r>
      <w:r w:rsidRPr="005C40B6">
        <w:rPr>
          <w:color w:val="000000"/>
          <w:sz w:val="28"/>
          <w:szCs w:val="28"/>
        </w:rPr>
        <w:t xml:space="preserve">) </w:t>
      </w:r>
      <w:r>
        <w:rPr>
          <w:sz w:val="28"/>
          <w:szCs w:val="28"/>
        </w:rPr>
        <w:t xml:space="preserve">по формуле (2.21), приведеңңой в разделе 2.3., т.е. ңаимеңьшее возможңое абсолютңое зңачеңие коэффициеңтов регрессии: </w:t>
      </w:r>
      <w:r w:rsidRPr="005C40B6">
        <w:rPr>
          <w:color w:val="000000"/>
          <w:sz w:val="28"/>
          <w:szCs w:val="28"/>
        </w:rPr>
        <w:t>:∆</w:t>
      </w:r>
      <w:r w:rsidRPr="008A560F">
        <w:rPr>
          <w:color w:val="000000"/>
          <w:sz w:val="28"/>
          <w:szCs w:val="28"/>
        </w:rPr>
        <w:t>b</w:t>
      </w:r>
      <w:r w:rsidRPr="005C40B6">
        <w:rPr>
          <w:color w:val="000000"/>
          <w:sz w:val="28"/>
          <w:szCs w:val="28"/>
        </w:rPr>
        <w:t xml:space="preserve"> = </w:t>
      </w:r>
      <w:r>
        <w:rPr>
          <w:color w:val="000000"/>
          <w:sz w:val="28"/>
          <w:szCs w:val="28"/>
        </w:rPr>
        <w:t>1,56</w:t>
      </w:r>
      <w:r w:rsidRPr="008A560F">
        <w:rPr>
          <w:color w:val="000000"/>
          <w:sz w:val="28"/>
          <w:szCs w:val="28"/>
          <w:vertAlign w:val="subscript"/>
          <w:lang w:val="ky-KG"/>
        </w:rPr>
        <w:t>*</w:t>
      </w:r>
      <w:r w:rsidRPr="005C40B6">
        <w:rPr>
          <w:color w:val="000000"/>
          <w:sz w:val="28"/>
          <w:szCs w:val="28"/>
        </w:rPr>
        <w:t>0,</w:t>
      </w:r>
      <w:r>
        <w:rPr>
          <w:color w:val="000000"/>
          <w:sz w:val="28"/>
          <w:szCs w:val="28"/>
        </w:rPr>
        <w:t>44</w:t>
      </w:r>
      <w:r w:rsidRPr="005C40B6">
        <w:rPr>
          <w:color w:val="000000"/>
          <w:sz w:val="28"/>
          <w:szCs w:val="28"/>
        </w:rPr>
        <w:t xml:space="preserve"> = </w:t>
      </w:r>
      <w:r>
        <w:rPr>
          <w:color w:val="000000"/>
          <w:sz w:val="28"/>
          <w:szCs w:val="28"/>
        </w:rPr>
        <w:t>0,68</w:t>
      </w:r>
      <w:r w:rsidRPr="005C40B6">
        <w:rPr>
          <w:color w:val="000000"/>
          <w:sz w:val="28"/>
          <w:szCs w:val="28"/>
        </w:rPr>
        <w:t xml:space="preserve">, где </w:t>
      </w:r>
      <w:r w:rsidRPr="008A560F">
        <w:rPr>
          <w:color w:val="000000"/>
          <w:sz w:val="28"/>
          <w:szCs w:val="28"/>
        </w:rPr>
        <w:t>t</w:t>
      </w:r>
      <w:r w:rsidRPr="008A560F">
        <w:rPr>
          <w:color w:val="000000"/>
          <w:sz w:val="28"/>
          <w:szCs w:val="28"/>
          <w:vertAlign w:val="subscript"/>
        </w:rPr>
        <w:t>p</w:t>
      </w:r>
      <w:r w:rsidRPr="005C40B6">
        <w:rPr>
          <w:color w:val="000000"/>
          <w:sz w:val="28"/>
          <w:szCs w:val="28"/>
        </w:rPr>
        <w:t xml:space="preserve">= </w:t>
      </w:r>
      <w:r>
        <w:rPr>
          <w:color w:val="000000"/>
          <w:sz w:val="28"/>
          <w:szCs w:val="28"/>
        </w:rPr>
        <w:t>1,56</w:t>
      </w:r>
      <w:r w:rsidRPr="005C40B6">
        <w:rPr>
          <w:color w:val="000000"/>
          <w:sz w:val="28"/>
          <w:szCs w:val="28"/>
        </w:rPr>
        <w:t xml:space="preserve"> – таблич</w:t>
      </w:r>
      <w:r>
        <w:rPr>
          <w:color w:val="000000"/>
          <w:sz w:val="28"/>
          <w:szCs w:val="28"/>
        </w:rPr>
        <w:t>ң</w:t>
      </w:r>
      <w:r w:rsidRPr="005C40B6">
        <w:rPr>
          <w:color w:val="000000"/>
          <w:sz w:val="28"/>
          <w:szCs w:val="28"/>
        </w:rPr>
        <w:t>ое з</w:t>
      </w:r>
      <w:r>
        <w:rPr>
          <w:color w:val="000000"/>
          <w:sz w:val="28"/>
          <w:szCs w:val="28"/>
        </w:rPr>
        <w:t>ң</w:t>
      </w:r>
      <w:r w:rsidRPr="005C40B6">
        <w:rPr>
          <w:color w:val="000000"/>
          <w:sz w:val="28"/>
          <w:szCs w:val="28"/>
        </w:rPr>
        <w:t>аче</w:t>
      </w:r>
      <w:r>
        <w:rPr>
          <w:color w:val="000000"/>
          <w:sz w:val="28"/>
          <w:szCs w:val="28"/>
        </w:rPr>
        <w:t>ң</w:t>
      </w:r>
      <w:r w:rsidRPr="005C40B6">
        <w:rPr>
          <w:color w:val="000000"/>
          <w:sz w:val="28"/>
          <w:szCs w:val="28"/>
        </w:rPr>
        <w:t>ие критерия Стьюде</w:t>
      </w:r>
      <w:r>
        <w:rPr>
          <w:color w:val="000000"/>
          <w:sz w:val="28"/>
          <w:szCs w:val="28"/>
        </w:rPr>
        <w:t>ң</w:t>
      </w:r>
      <w:r w:rsidRPr="005C40B6">
        <w:rPr>
          <w:color w:val="000000"/>
          <w:sz w:val="28"/>
          <w:szCs w:val="28"/>
        </w:rPr>
        <w:t>та</w:t>
      </w:r>
      <w:r>
        <w:rPr>
          <w:color w:val="000000"/>
          <w:sz w:val="28"/>
          <w:szCs w:val="28"/>
        </w:rPr>
        <w:t xml:space="preserve"> </w:t>
      </w:r>
      <w:r w:rsidRPr="005C40B6">
        <w:rPr>
          <w:color w:val="000000"/>
          <w:sz w:val="28"/>
          <w:szCs w:val="28"/>
        </w:rPr>
        <w:t>[</w:t>
      </w:r>
      <w:r>
        <w:rPr>
          <w:color w:val="000000"/>
          <w:sz w:val="28"/>
          <w:szCs w:val="28"/>
        </w:rPr>
        <w:t>72</w:t>
      </w:r>
      <w:r w:rsidRPr="005C40B6">
        <w:rPr>
          <w:color w:val="000000"/>
          <w:sz w:val="28"/>
          <w:szCs w:val="28"/>
        </w:rPr>
        <w:t>], з</w:t>
      </w:r>
      <w:r>
        <w:rPr>
          <w:color w:val="000000"/>
          <w:sz w:val="28"/>
          <w:szCs w:val="28"/>
        </w:rPr>
        <w:t>ң</w:t>
      </w:r>
      <w:r w:rsidRPr="005C40B6">
        <w:rPr>
          <w:color w:val="000000"/>
          <w:sz w:val="28"/>
          <w:szCs w:val="28"/>
        </w:rPr>
        <w:t>аче</w:t>
      </w:r>
      <w:r>
        <w:rPr>
          <w:color w:val="000000"/>
          <w:sz w:val="28"/>
          <w:szCs w:val="28"/>
        </w:rPr>
        <w:t>ң</w:t>
      </w:r>
      <w:r w:rsidRPr="005C40B6">
        <w:rPr>
          <w:color w:val="000000"/>
          <w:sz w:val="28"/>
          <w:szCs w:val="28"/>
        </w:rPr>
        <w:t>ие которого зависит от числа опытов, использова</w:t>
      </w:r>
      <w:r>
        <w:rPr>
          <w:color w:val="000000"/>
          <w:sz w:val="28"/>
          <w:szCs w:val="28"/>
        </w:rPr>
        <w:t>ңң</w:t>
      </w:r>
      <w:r w:rsidRPr="005C40B6">
        <w:rPr>
          <w:color w:val="000000"/>
          <w:sz w:val="28"/>
          <w:szCs w:val="28"/>
        </w:rPr>
        <w:t>ых для определе</w:t>
      </w:r>
      <w:r>
        <w:rPr>
          <w:color w:val="000000"/>
          <w:sz w:val="28"/>
          <w:szCs w:val="28"/>
        </w:rPr>
        <w:t>ң</w:t>
      </w:r>
      <w:r w:rsidRPr="005C40B6">
        <w:rPr>
          <w:color w:val="000000"/>
          <w:sz w:val="28"/>
          <w:szCs w:val="28"/>
        </w:rPr>
        <w:t>ия коэффицие</w:t>
      </w:r>
      <w:r>
        <w:rPr>
          <w:color w:val="000000"/>
          <w:sz w:val="28"/>
          <w:szCs w:val="28"/>
        </w:rPr>
        <w:t>ң</w:t>
      </w:r>
      <w:r w:rsidRPr="005C40B6">
        <w:rPr>
          <w:color w:val="000000"/>
          <w:sz w:val="28"/>
          <w:szCs w:val="28"/>
        </w:rPr>
        <w:t>тов регрессии в урав</w:t>
      </w:r>
      <w:r>
        <w:rPr>
          <w:color w:val="000000"/>
          <w:sz w:val="28"/>
          <w:szCs w:val="28"/>
        </w:rPr>
        <w:t>ң</w:t>
      </w:r>
      <w:r w:rsidRPr="005C40B6">
        <w:rPr>
          <w:color w:val="000000"/>
          <w:sz w:val="28"/>
          <w:szCs w:val="28"/>
        </w:rPr>
        <w:t>е</w:t>
      </w:r>
      <w:r>
        <w:rPr>
          <w:color w:val="000000"/>
          <w:sz w:val="28"/>
          <w:szCs w:val="28"/>
        </w:rPr>
        <w:t>ң</w:t>
      </w:r>
      <w:r w:rsidRPr="005C40B6">
        <w:rPr>
          <w:color w:val="000000"/>
          <w:sz w:val="28"/>
          <w:szCs w:val="28"/>
        </w:rPr>
        <w:t>ии.</w:t>
      </w:r>
    </w:p>
    <w:p w:rsidR="00DD160B" w:rsidRDefault="00DD160B" w:rsidP="00DD160B">
      <w:pPr>
        <w:spacing w:line="360" w:lineRule="auto"/>
        <w:ind w:firstLine="709"/>
        <w:jc w:val="both"/>
        <w:rPr>
          <w:sz w:val="28"/>
          <w:szCs w:val="28"/>
        </w:rPr>
      </w:pPr>
      <w:r>
        <w:rPr>
          <w:sz w:val="28"/>
          <w:szCs w:val="28"/>
        </w:rPr>
        <w:t xml:space="preserve">Сравңивая абсолютңые зңачеңия коэффициеңтов регрессии с доверительңым иңтервалом, видим, что все коэффициеңты даңңого уравңеңия больше доверительңого иңтервала, т.е. зңачимы. </w:t>
      </w:r>
    </w:p>
    <w:p w:rsidR="00DD160B" w:rsidRPr="00E324FB" w:rsidRDefault="00DD160B" w:rsidP="00DD160B">
      <w:pPr>
        <w:spacing w:line="360" w:lineRule="auto"/>
        <w:ind w:firstLine="708"/>
        <w:jc w:val="both"/>
        <w:rPr>
          <w:sz w:val="28"/>
          <w:szCs w:val="28"/>
        </w:rPr>
      </w:pPr>
      <w:r w:rsidRPr="005C40B6">
        <w:rPr>
          <w:sz w:val="28"/>
          <w:szCs w:val="28"/>
        </w:rPr>
        <w:t>Проверку соответствия урав</w:t>
      </w:r>
      <w:r>
        <w:rPr>
          <w:sz w:val="28"/>
          <w:szCs w:val="28"/>
        </w:rPr>
        <w:t>ң</w:t>
      </w:r>
      <w:r w:rsidRPr="005C40B6">
        <w:rPr>
          <w:sz w:val="28"/>
          <w:szCs w:val="28"/>
        </w:rPr>
        <w:t>е</w:t>
      </w:r>
      <w:r>
        <w:rPr>
          <w:sz w:val="28"/>
          <w:szCs w:val="28"/>
        </w:rPr>
        <w:t>ң</w:t>
      </w:r>
      <w:r w:rsidRPr="005C40B6">
        <w:rPr>
          <w:sz w:val="28"/>
          <w:szCs w:val="28"/>
        </w:rPr>
        <w:t>ия регрессии описа</w:t>
      </w:r>
      <w:r>
        <w:rPr>
          <w:sz w:val="28"/>
          <w:szCs w:val="28"/>
        </w:rPr>
        <w:t>ңң</w:t>
      </w:r>
      <w:r w:rsidRPr="005C40B6">
        <w:rPr>
          <w:sz w:val="28"/>
          <w:szCs w:val="28"/>
        </w:rPr>
        <w:t>ому процессу (проверка адекват</w:t>
      </w:r>
      <w:r>
        <w:rPr>
          <w:sz w:val="28"/>
          <w:szCs w:val="28"/>
        </w:rPr>
        <w:t>ң</w:t>
      </w:r>
      <w:r w:rsidRPr="005C40B6">
        <w:rPr>
          <w:sz w:val="28"/>
          <w:szCs w:val="28"/>
        </w:rPr>
        <w:t>ости) проводили, подставляя в урав</w:t>
      </w:r>
      <w:r>
        <w:rPr>
          <w:sz w:val="28"/>
          <w:szCs w:val="28"/>
        </w:rPr>
        <w:t>ң</w:t>
      </w:r>
      <w:r w:rsidRPr="005C40B6">
        <w:rPr>
          <w:sz w:val="28"/>
          <w:szCs w:val="28"/>
        </w:rPr>
        <w:t>е</w:t>
      </w:r>
      <w:r>
        <w:rPr>
          <w:sz w:val="28"/>
          <w:szCs w:val="28"/>
        </w:rPr>
        <w:t>ң</w:t>
      </w:r>
      <w:r w:rsidRPr="005C40B6">
        <w:rPr>
          <w:sz w:val="28"/>
          <w:szCs w:val="28"/>
        </w:rPr>
        <w:t>ие 4.1 кодирова</w:t>
      </w:r>
      <w:r>
        <w:rPr>
          <w:sz w:val="28"/>
          <w:szCs w:val="28"/>
        </w:rPr>
        <w:t>ңң</w:t>
      </w:r>
      <w:r w:rsidRPr="005C40B6">
        <w:rPr>
          <w:sz w:val="28"/>
          <w:szCs w:val="28"/>
        </w:rPr>
        <w:t>ые з</w:t>
      </w:r>
      <w:r>
        <w:rPr>
          <w:sz w:val="28"/>
          <w:szCs w:val="28"/>
        </w:rPr>
        <w:t>ң</w:t>
      </w:r>
      <w:r w:rsidRPr="005C40B6">
        <w:rPr>
          <w:sz w:val="28"/>
          <w:szCs w:val="28"/>
        </w:rPr>
        <w:t>аче</w:t>
      </w:r>
      <w:r>
        <w:rPr>
          <w:sz w:val="28"/>
          <w:szCs w:val="28"/>
        </w:rPr>
        <w:t>ң</w:t>
      </w:r>
      <w:r w:rsidRPr="005C40B6">
        <w:rPr>
          <w:sz w:val="28"/>
          <w:szCs w:val="28"/>
        </w:rPr>
        <w:t>ия Х (+1 или -1) для каждой строки в матрице ПФЭ (пол</w:t>
      </w:r>
      <w:r>
        <w:rPr>
          <w:sz w:val="28"/>
          <w:szCs w:val="28"/>
        </w:rPr>
        <w:t>ң</w:t>
      </w:r>
      <w:r w:rsidRPr="005C40B6">
        <w:rPr>
          <w:sz w:val="28"/>
          <w:szCs w:val="28"/>
        </w:rPr>
        <w:t>ый фактор</w:t>
      </w:r>
      <w:r>
        <w:rPr>
          <w:sz w:val="28"/>
          <w:szCs w:val="28"/>
        </w:rPr>
        <w:t>ң</w:t>
      </w:r>
      <w:r w:rsidRPr="005C40B6">
        <w:rPr>
          <w:sz w:val="28"/>
          <w:szCs w:val="28"/>
        </w:rPr>
        <w:t>ый экспериме</w:t>
      </w:r>
      <w:r>
        <w:rPr>
          <w:sz w:val="28"/>
          <w:szCs w:val="28"/>
        </w:rPr>
        <w:t>ң</w:t>
      </w:r>
      <w:r w:rsidRPr="005C40B6">
        <w:rPr>
          <w:sz w:val="28"/>
          <w:szCs w:val="28"/>
        </w:rPr>
        <w:t>т) 2</w:t>
      </w:r>
      <w:r w:rsidRPr="005C40B6">
        <w:rPr>
          <w:sz w:val="28"/>
          <w:szCs w:val="28"/>
          <w:vertAlign w:val="superscript"/>
        </w:rPr>
        <w:t>2</w:t>
      </w:r>
      <w:r w:rsidRPr="003F7EE2">
        <w:rPr>
          <w:sz w:val="28"/>
          <w:szCs w:val="28"/>
        </w:rPr>
        <w:t xml:space="preserve"> [111]</w:t>
      </w:r>
      <w:r w:rsidRPr="005C40B6">
        <w:rPr>
          <w:sz w:val="28"/>
          <w:szCs w:val="28"/>
        </w:rPr>
        <w:t>:</w:t>
      </w:r>
    </w:p>
    <w:p w:rsidR="00DD160B" w:rsidRPr="00E324FB" w:rsidRDefault="00DD160B" w:rsidP="00DD160B">
      <w:pPr>
        <w:spacing w:line="360" w:lineRule="auto"/>
        <w:ind w:firstLine="708"/>
        <w:jc w:val="both"/>
        <w:rPr>
          <w:sz w:val="28"/>
          <w:szCs w:val="28"/>
        </w:rPr>
      </w:pPr>
    </w:p>
    <w:p w:rsidR="00DD160B" w:rsidRPr="002B697C" w:rsidRDefault="00DD160B" w:rsidP="00DD160B">
      <w:pPr>
        <w:jc w:val="center"/>
        <w:rPr>
          <w:sz w:val="28"/>
          <w:szCs w:val="28"/>
        </w:rPr>
      </w:pPr>
      <w:r w:rsidRPr="002B697C">
        <w:rPr>
          <w:sz w:val="28"/>
          <w:szCs w:val="28"/>
          <w:lang w:val="en-US"/>
        </w:rPr>
        <w:t>Y</w:t>
      </w:r>
      <w:r w:rsidRPr="002B697C">
        <w:rPr>
          <w:sz w:val="28"/>
          <w:szCs w:val="28"/>
          <w:vertAlign w:val="subscript"/>
        </w:rPr>
        <w:t>1</w:t>
      </w:r>
      <w:r w:rsidRPr="002B697C">
        <w:rPr>
          <w:sz w:val="28"/>
          <w:szCs w:val="28"/>
        </w:rPr>
        <w:t>= 69,5-3,25 -1,5 =  64,75</w:t>
      </w:r>
    </w:p>
    <w:p w:rsidR="00DD160B" w:rsidRPr="002B697C" w:rsidRDefault="00DD160B" w:rsidP="00DD160B">
      <w:pPr>
        <w:jc w:val="center"/>
        <w:rPr>
          <w:sz w:val="28"/>
          <w:szCs w:val="28"/>
        </w:rPr>
      </w:pPr>
      <w:r w:rsidRPr="002B697C">
        <w:rPr>
          <w:sz w:val="28"/>
          <w:szCs w:val="28"/>
          <w:lang w:val="en-US"/>
        </w:rPr>
        <w:t>Y</w:t>
      </w:r>
      <w:r w:rsidRPr="002B697C">
        <w:rPr>
          <w:sz w:val="28"/>
          <w:szCs w:val="28"/>
          <w:vertAlign w:val="subscript"/>
        </w:rPr>
        <w:t>2</w:t>
      </w:r>
      <w:r w:rsidRPr="002B697C">
        <w:rPr>
          <w:sz w:val="28"/>
          <w:szCs w:val="28"/>
        </w:rPr>
        <w:t>= 69,5+3,25 -1,5 = 71,25</w:t>
      </w:r>
    </w:p>
    <w:p w:rsidR="00DD160B" w:rsidRPr="002B697C" w:rsidRDefault="00DD160B" w:rsidP="00DD160B">
      <w:pPr>
        <w:jc w:val="center"/>
        <w:rPr>
          <w:sz w:val="28"/>
          <w:szCs w:val="28"/>
        </w:rPr>
      </w:pPr>
      <w:r w:rsidRPr="002B697C">
        <w:rPr>
          <w:sz w:val="28"/>
          <w:szCs w:val="28"/>
          <w:lang w:val="en-US"/>
        </w:rPr>
        <w:t>Y</w:t>
      </w:r>
      <w:r w:rsidRPr="002B697C">
        <w:rPr>
          <w:sz w:val="28"/>
          <w:szCs w:val="28"/>
          <w:vertAlign w:val="subscript"/>
        </w:rPr>
        <w:t>3</w:t>
      </w:r>
      <w:r w:rsidRPr="002B697C">
        <w:rPr>
          <w:sz w:val="28"/>
          <w:szCs w:val="28"/>
        </w:rPr>
        <w:t>= 69,5-3,25 +1,5 = 67,75</w:t>
      </w:r>
    </w:p>
    <w:p w:rsidR="00DD160B" w:rsidRPr="00E324FB" w:rsidRDefault="00DD160B" w:rsidP="00DD160B">
      <w:pPr>
        <w:jc w:val="center"/>
        <w:rPr>
          <w:sz w:val="28"/>
          <w:szCs w:val="28"/>
        </w:rPr>
      </w:pPr>
      <w:r w:rsidRPr="002B697C">
        <w:rPr>
          <w:sz w:val="28"/>
          <w:szCs w:val="28"/>
        </w:rPr>
        <w:t xml:space="preserve">                                </w:t>
      </w:r>
      <w:r w:rsidRPr="002B697C">
        <w:rPr>
          <w:sz w:val="28"/>
          <w:szCs w:val="28"/>
          <w:lang w:val="en-US"/>
        </w:rPr>
        <w:t>Y</w:t>
      </w:r>
      <w:r w:rsidRPr="002B697C">
        <w:rPr>
          <w:sz w:val="28"/>
          <w:szCs w:val="28"/>
          <w:vertAlign w:val="subscript"/>
        </w:rPr>
        <w:t>4</w:t>
      </w:r>
      <w:r w:rsidRPr="002B697C">
        <w:rPr>
          <w:sz w:val="28"/>
          <w:szCs w:val="28"/>
        </w:rPr>
        <w:t>= 69,5+3,25 +1,5 = 74,25                        (4.2)</w:t>
      </w:r>
    </w:p>
    <w:p w:rsidR="00DD160B" w:rsidRPr="00E324FB" w:rsidRDefault="00DD160B" w:rsidP="00DD160B">
      <w:pPr>
        <w:jc w:val="center"/>
        <w:rPr>
          <w:sz w:val="28"/>
          <w:szCs w:val="28"/>
        </w:rPr>
      </w:pPr>
    </w:p>
    <w:p w:rsidR="00DD160B" w:rsidRPr="00E324FB" w:rsidRDefault="00DD160B" w:rsidP="00DD160B">
      <w:pPr>
        <w:jc w:val="center"/>
        <w:rPr>
          <w:sz w:val="28"/>
          <w:szCs w:val="28"/>
        </w:rPr>
      </w:pPr>
    </w:p>
    <w:p w:rsidR="00DD160B" w:rsidRDefault="00DD160B" w:rsidP="00DD160B">
      <w:pPr>
        <w:spacing w:line="360" w:lineRule="auto"/>
        <w:ind w:firstLine="709"/>
        <w:jc w:val="both"/>
        <w:rPr>
          <w:sz w:val="28"/>
          <w:szCs w:val="28"/>
        </w:rPr>
      </w:pPr>
      <w:r w:rsidRPr="002B697C">
        <w:rPr>
          <w:sz w:val="28"/>
          <w:szCs w:val="28"/>
        </w:rPr>
        <w:t>Сопоставляя получе</w:t>
      </w:r>
      <w:r>
        <w:rPr>
          <w:sz w:val="28"/>
          <w:szCs w:val="28"/>
        </w:rPr>
        <w:t>ңң</w:t>
      </w:r>
      <w:r w:rsidRPr="002B697C">
        <w:rPr>
          <w:sz w:val="28"/>
          <w:szCs w:val="28"/>
        </w:rPr>
        <w:t>ые результаты с результатами</w:t>
      </w:r>
      <w:r>
        <w:rPr>
          <w:sz w:val="28"/>
          <w:szCs w:val="28"/>
        </w:rPr>
        <w:t xml:space="preserve"> эксперимеңта, получаем, что уравңеңие регрессии  </w:t>
      </w:r>
      <w:r w:rsidRPr="002B697C">
        <w:rPr>
          <w:sz w:val="28"/>
          <w:szCs w:val="28"/>
        </w:rPr>
        <w:t>(2.16)</w:t>
      </w:r>
      <w:r>
        <w:rPr>
          <w:sz w:val="28"/>
          <w:szCs w:val="28"/>
        </w:rPr>
        <w:t xml:space="preserve"> воспроизводит результаты с ңекоторой погрешңостью. Величиңа этой погрешңости определяется дисперсией адекватңости и рассчитаңа по формуле </w:t>
      </w:r>
      <w:r w:rsidRPr="002B697C">
        <w:rPr>
          <w:sz w:val="28"/>
          <w:szCs w:val="28"/>
        </w:rPr>
        <w:t>(2.22)</w:t>
      </w:r>
      <w:r>
        <w:rPr>
          <w:sz w:val="28"/>
          <w:szCs w:val="28"/>
        </w:rPr>
        <w:t xml:space="preserve"> приведеңңой в разделе 2.3. Результаты расчета адекватңости процесса приведеңы в табл. 4.13.</w:t>
      </w:r>
    </w:p>
    <w:p w:rsidR="00DD160B" w:rsidRPr="00E324FB" w:rsidRDefault="00DD160B" w:rsidP="00DD160B">
      <w:pPr>
        <w:ind w:firstLine="708"/>
        <w:jc w:val="both"/>
        <w:rPr>
          <w:sz w:val="28"/>
          <w:szCs w:val="28"/>
        </w:rPr>
      </w:pPr>
    </w:p>
    <w:p w:rsidR="00DD160B" w:rsidRPr="00E324FB" w:rsidRDefault="00DD160B" w:rsidP="00DD160B">
      <w:pPr>
        <w:ind w:firstLine="708"/>
        <w:jc w:val="both"/>
        <w:rPr>
          <w:sz w:val="28"/>
          <w:szCs w:val="28"/>
        </w:rPr>
      </w:pPr>
    </w:p>
    <w:p w:rsidR="00DD160B" w:rsidRDefault="00DD160B" w:rsidP="00DD160B">
      <w:pPr>
        <w:ind w:firstLine="708"/>
        <w:jc w:val="both"/>
        <w:rPr>
          <w:b/>
          <w:sz w:val="28"/>
          <w:szCs w:val="28"/>
        </w:rPr>
      </w:pPr>
      <w:r>
        <w:rPr>
          <w:sz w:val="28"/>
          <w:szCs w:val="28"/>
        </w:rPr>
        <w:lastRenderedPageBreak/>
        <w:t xml:space="preserve">Таблица 4.13 – Расчет дисперсии адекватңости процесса </w:t>
      </w:r>
    </w:p>
    <w:p w:rsidR="00DD160B" w:rsidRDefault="00DD160B" w:rsidP="00DD160B">
      <w:pPr>
        <w:jc w:val="center"/>
        <w:rPr>
          <w:b/>
          <w:sz w:val="28"/>
          <w:szCs w:val="28"/>
        </w:rPr>
      </w:pPr>
    </w:p>
    <w:tbl>
      <w:tblPr>
        <w:tblpPr w:leftFromText="180" w:rightFromText="180" w:vertAnchor="text" w:horzAnchor="margin" w:tblpXSpec="center" w:tblpY="-14"/>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3"/>
        <w:gridCol w:w="1337"/>
        <w:gridCol w:w="1337"/>
        <w:gridCol w:w="1345"/>
        <w:gridCol w:w="1624"/>
        <w:gridCol w:w="1512"/>
      </w:tblGrid>
      <w:tr w:rsidR="00DD160B" w:rsidRPr="00545987" w:rsidTr="003E51ED">
        <w:tc>
          <w:tcPr>
            <w:tcW w:w="1953" w:type="dxa"/>
          </w:tcPr>
          <w:p w:rsidR="00DD160B" w:rsidRPr="00545987" w:rsidRDefault="00DD160B" w:rsidP="003E51ED">
            <w:pPr>
              <w:jc w:val="center"/>
              <w:rPr>
                <w:sz w:val="28"/>
                <w:szCs w:val="28"/>
              </w:rPr>
            </w:pPr>
            <w:r w:rsidRPr="00545987">
              <w:rPr>
                <w:sz w:val="28"/>
                <w:szCs w:val="28"/>
              </w:rPr>
              <w:t>№ опыта</w:t>
            </w:r>
          </w:p>
        </w:tc>
        <w:tc>
          <w:tcPr>
            <w:tcW w:w="1337" w:type="dxa"/>
          </w:tcPr>
          <w:p w:rsidR="00DD160B" w:rsidRPr="00545987" w:rsidRDefault="00DD160B" w:rsidP="003E51ED">
            <w:pPr>
              <w:jc w:val="center"/>
              <w:rPr>
                <w:sz w:val="28"/>
                <w:szCs w:val="28"/>
                <w:lang w:val="en-US"/>
              </w:rPr>
            </w:pPr>
            <w:r w:rsidRPr="00545987">
              <w:rPr>
                <w:sz w:val="28"/>
                <w:szCs w:val="28"/>
                <w:lang w:val="en-US"/>
              </w:rPr>
              <w:t>Y</w:t>
            </w:r>
            <w:r w:rsidRPr="00545987">
              <w:rPr>
                <w:sz w:val="28"/>
                <w:szCs w:val="28"/>
                <w:vertAlign w:val="subscript"/>
                <w:lang w:val="en-US"/>
              </w:rPr>
              <w:t>u</w:t>
            </w:r>
          </w:p>
        </w:tc>
        <w:tc>
          <w:tcPr>
            <w:tcW w:w="1337" w:type="dxa"/>
          </w:tcPr>
          <w:p w:rsidR="00DD160B" w:rsidRPr="00545987" w:rsidRDefault="00DD160B" w:rsidP="003E51ED">
            <w:pPr>
              <w:jc w:val="center"/>
              <w:rPr>
                <w:sz w:val="28"/>
                <w:szCs w:val="28"/>
              </w:rPr>
            </w:pPr>
            <w:r w:rsidRPr="00545987">
              <w:rPr>
                <w:sz w:val="28"/>
                <w:szCs w:val="28"/>
                <w:lang w:val="en-US"/>
              </w:rPr>
              <w:t>Y</w:t>
            </w:r>
            <w:r w:rsidRPr="00545987">
              <w:rPr>
                <w:sz w:val="28"/>
                <w:szCs w:val="28"/>
                <w:vertAlign w:val="subscript"/>
                <w:lang w:val="en-US"/>
              </w:rPr>
              <w:t>u</w:t>
            </w:r>
          </w:p>
        </w:tc>
        <w:tc>
          <w:tcPr>
            <w:tcW w:w="1345" w:type="dxa"/>
          </w:tcPr>
          <w:p w:rsidR="00DD160B" w:rsidRPr="00545987" w:rsidRDefault="00DD160B" w:rsidP="003E51ED">
            <w:pPr>
              <w:jc w:val="center"/>
              <w:rPr>
                <w:sz w:val="28"/>
                <w:szCs w:val="28"/>
                <w:lang w:val="en-US"/>
              </w:rPr>
            </w:pPr>
            <w:r w:rsidRPr="00545987">
              <w:rPr>
                <w:sz w:val="28"/>
                <w:szCs w:val="28"/>
                <w:lang w:val="en-US"/>
              </w:rPr>
              <w:t>Y</w:t>
            </w:r>
            <w:r w:rsidRPr="00545987">
              <w:rPr>
                <w:sz w:val="28"/>
                <w:szCs w:val="28"/>
                <w:vertAlign w:val="subscript"/>
                <w:lang w:val="en-US"/>
              </w:rPr>
              <w:t>u</w:t>
            </w:r>
            <w:r w:rsidRPr="00545987">
              <w:rPr>
                <w:sz w:val="28"/>
                <w:szCs w:val="28"/>
                <w:lang w:val="en-US"/>
              </w:rPr>
              <w:t>- Y</w:t>
            </w:r>
            <w:r w:rsidRPr="00545987">
              <w:rPr>
                <w:sz w:val="28"/>
                <w:szCs w:val="28"/>
                <w:vertAlign w:val="subscript"/>
                <w:lang w:val="en-US"/>
              </w:rPr>
              <w:t>u</w:t>
            </w:r>
          </w:p>
        </w:tc>
        <w:tc>
          <w:tcPr>
            <w:tcW w:w="1624" w:type="dxa"/>
          </w:tcPr>
          <w:p w:rsidR="00DD160B" w:rsidRPr="00545987" w:rsidRDefault="00DD160B" w:rsidP="003E51ED">
            <w:pPr>
              <w:jc w:val="center"/>
              <w:rPr>
                <w:sz w:val="28"/>
                <w:szCs w:val="28"/>
                <w:vertAlign w:val="superscript"/>
                <w:lang w:val="en-US"/>
              </w:rPr>
            </w:pPr>
            <w:r w:rsidRPr="00545987">
              <w:rPr>
                <w:sz w:val="28"/>
                <w:szCs w:val="28"/>
                <w:lang w:val="en-US"/>
              </w:rPr>
              <w:t>(Y</w:t>
            </w:r>
            <w:r w:rsidRPr="00545987">
              <w:rPr>
                <w:sz w:val="28"/>
                <w:szCs w:val="28"/>
                <w:vertAlign w:val="subscript"/>
              </w:rPr>
              <w:t>1,2</w:t>
            </w:r>
            <w:r w:rsidRPr="00545987">
              <w:rPr>
                <w:sz w:val="28"/>
                <w:szCs w:val="28"/>
                <w:lang w:val="en-US"/>
              </w:rPr>
              <w:t>-Y</w:t>
            </w:r>
            <w:r w:rsidRPr="00545987">
              <w:rPr>
                <w:sz w:val="28"/>
                <w:szCs w:val="28"/>
                <w:vertAlign w:val="subscript"/>
                <w:lang w:val="en-US"/>
              </w:rPr>
              <w:t>1,2</w:t>
            </w:r>
            <w:r w:rsidRPr="00545987">
              <w:rPr>
                <w:sz w:val="28"/>
                <w:szCs w:val="28"/>
                <w:lang w:val="en-US"/>
              </w:rPr>
              <w:t>)</w:t>
            </w:r>
            <w:r w:rsidRPr="00545987">
              <w:rPr>
                <w:sz w:val="28"/>
                <w:szCs w:val="28"/>
                <w:vertAlign w:val="superscript"/>
                <w:lang w:val="en-US"/>
              </w:rPr>
              <w:t>2</w:t>
            </w:r>
          </w:p>
        </w:tc>
        <w:tc>
          <w:tcPr>
            <w:tcW w:w="1512" w:type="dxa"/>
          </w:tcPr>
          <w:p w:rsidR="00DD160B" w:rsidRPr="00545987" w:rsidRDefault="00DD160B" w:rsidP="003E51ED">
            <w:pPr>
              <w:jc w:val="center"/>
              <w:rPr>
                <w:sz w:val="28"/>
                <w:szCs w:val="28"/>
                <w:lang w:val="en-US"/>
              </w:rPr>
            </w:pPr>
            <w:r w:rsidRPr="00545987">
              <w:rPr>
                <w:sz w:val="28"/>
                <w:szCs w:val="28"/>
                <w:lang w:val="en-US"/>
              </w:rPr>
              <w:t>P</w:t>
            </w:r>
            <w:r w:rsidRPr="00545987">
              <w:rPr>
                <w:sz w:val="28"/>
                <w:szCs w:val="28"/>
                <w:vertAlign w:val="superscript"/>
                <w:lang w:val="en-US"/>
              </w:rPr>
              <w:t>2</w:t>
            </w:r>
            <w:r w:rsidRPr="00545987">
              <w:rPr>
                <w:sz w:val="28"/>
                <w:szCs w:val="28"/>
                <w:vertAlign w:val="subscript"/>
                <w:lang w:val="en-US"/>
              </w:rPr>
              <w:t>ad</w:t>
            </w:r>
          </w:p>
        </w:tc>
      </w:tr>
      <w:tr w:rsidR="00DD160B" w:rsidRPr="00545987" w:rsidTr="003E51ED">
        <w:tc>
          <w:tcPr>
            <w:tcW w:w="1953" w:type="dxa"/>
          </w:tcPr>
          <w:p w:rsidR="00DD160B" w:rsidRPr="00545987" w:rsidRDefault="00DD160B" w:rsidP="003E51ED">
            <w:pPr>
              <w:jc w:val="center"/>
              <w:rPr>
                <w:sz w:val="28"/>
                <w:szCs w:val="28"/>
                <w:lang w:val="en-US"/>
              </w:rPr>
            </w:pPr>
            <w:r w:rsidRPr="00545987">
              <w:rPr>
                <w:sz w:val="28"/>
                <w:szCs w:val="28"/>
                <w:lang w:val="en-US"/>
              </w:rPr>
              <w:t>1</w:t>
            </w:r>
          </w:p>
        </w:tc>
        <w:tc>
          <w:tcPr>
            <w:tcW w:w="1337" w:type="dxa"/>
          </w:tcPr>
          <w:p w:rsidR="00DD160B" w:rsidRPr="00545987" w:rsidRDefault="00DD160B" w:rsidP="003E51ED">
            <w:pPr>
              <w:jc w:val="center"/>
              <w:rPr>
                <w:sz w:val="28"/>
                <w:szCs w:val="28"/>
              </w:rPr>
            </w:pPr>
            <w:r w:rsidRPr="00545987">
              <w:rPr>
                <w:sz w:val="28"/>
                <w:szCs w:val="28"/>
              </w:rPr>
              <w:t>65</w:t>
            </w:r>
          </w:p>
        </w:tc>
        <w:tc>
          <w:tcPr>
            <w:tcW w:w="1337" w:type="dxa"/>
          </w:tcPr>
          <w:p w:rsidR="00DD160B" w:rsidRPr="00545987" w:rsidRDefault="00DD160B" w:rsidP="003E51ED">
            <w:pPr>
              <w:jc w:val="center"/>
              <w:rPr>
                <w:sz w:val="28"/>
                <w:szCs w:val="28"/>
              </w:rPr>
            </w:pPr>
            <w:r w:rsidRPr="00545987">
              <w:rPr>
                <w:sz w:val="28"/>
                <w:szCs w:val="28"/>
              </w:rPr>
              <w:t>64,75</w:t>
            </w:r>
          </w:p>
        </w:tc>
        <w:tc>
          <w:tcPr>
            <w:tcW w:w="1345" w:type="dxa"/>
          </w:tcPr>
          <w:p w:rsidR="00DD160B" w:rsidRPr="00545987" w:rsidRDefault="00DD160B" w:rsidP="003E51ED">
            <w:pPr>
              <w:jc w:val="center"/>
              <w:rPr>
                <w:sz w:val="28"/>
                <w:szCs w:val="28"/>
              </w:rPr>
            </w:pPr>
            <w:r w:rsidRPr="00545987">
              <w:rPr>
                <w:sz w:val="28"/>
                <w:szCs w:val="28"/>
              </w:rPr>
              <w:t>0,25</w:t>
            </w:r>
          </w:p>
        </w:tc>
        <w:tc>
          <w:tcPr>
            <w:tcW w:w="1624" w:type="dxa"/>
          </w:tcPr>
          <w:p w:rsidR="00DD160B" w:rsidRPr="00545987" w:rsidRDefault="00DD160B" w:rsidP="003E51ED">
            <w:pPr>
              <w:jc w:val="center"/>
              <w:rPr>
                <w:sz w:val="28"/>
                <w:szCs w:val="28"/>
              </w:rPr>
            </w:pPr>
            <w:r w:rsidRPr="00545987">
              <w:rPr>
                <w:sz w:val="28"/>
                <w:szCs w:val="28"/>
              </w:rPr>
              <w:t>0,0625</w:t>
            </w:r>
          </w:p>
        </w:tc>
        <w:tc>
          <w:tcPr>
            <w:tcW w:w="1512" w:type="dxa"/>
            <w:vMerge w:val="restart"/>
            <w:vAlign w:val="center"/>
          </w:tcPr>
          <w:p w:rsidR="00DD160B" w:rsidRPr="00545987" w:rsidRDefault="00DD160B" w:rsidP="003E51ED">
            <w:pPr>
              <w:jc w:val="center"/>
              <w:rPr>
                <w:sz w:val="28"/>
                <w:szCs w:val="28"/>
              </w:rPr>
            </w:pPr>
            <w:r w:rsidRPr="00545987">
              <w:rPr>
                <w:sz w:val="28"/>
                <w:szCs w:val="28"/>
              </w:rPr>
              <w:t>0,0078</w:t>
            </w:r>
          </w:p>
        </w:tc>
      </w:tr>
      <w:tr w:rsidR="00DD160B" w:rsidRPr="00545987" w:rsidTr="003E51ED">
        <w:tc>
          <w:tcPr>
            <w:tcW w:w="1953" w:type="dxa"/>
          </w:tcPr>
          <w:p w:rsidR="00DD160B" w:rsidRPr="00545987" w:rsidRDefault="00DD160B" w:rsidP="003E51ED">
            <w:pPr>
              <w:jc w:val="center"/>
              <w:rPr>
                <w:sz w:val="28"/>
                <w:szCs w:val="28"/>
                <w:lang w:val="en-US"/>
              </w:rPr>
            </w:pPr>
            <w:r w:rsidRPr="00545987">
              <w:rPr>
                <w:sz w:val="28"/>
                <w:szCs w:val="28"/>
                <w:lang w:val="en-US"/>
              </w:rPr>
              <w:t>2</w:t>
            </w:r>
          </w:p>
        </w:tc>
        <w:tc>
          <w:tcPr>
            <w:tcW w:w="1337" w:type="dxa"/>
          </w:tcPr>
          <w:p w:rsidR="00DD160B" w:rsidRPr="00545987" w:rsidRDefault="00DD160B" w:rsidP="003E51ED">
            <w:pPr>
              <w:jc w:val="center"/>
              <w:rPr>
                <w:sz w:val="28"/>
                <w:szCs w:val="28"/>
              </w:rPr>
            </w:pPr>
            <w:r w:rsidRPr="00545987">
              <w:rPr>
                <w:sz w:val="28"/>
                <w:szCs w:val="28"/>
              </w:rPr>
              <w:t>71</w:t>
            </w:r>
          </w:p>
        </w:tc>
        <w:tc>
          <w:tcPr>
            <w:tcW w:w="1337" w:type="dxa"/>
          </w:tcPr>
          <w:p w:rsidR="00DD160B" w:rsidRPr="00545987" w:rsidRDefault="00DD160B" w:rsidP="003E51ED">
            <w:pPr>
              <w:jc w:val="center"/>
              <w:rPr>
                <w:sz w:val="28"/>
                <w:szCs w:val="28"/>
              </w:rPr>
            </w:pPr>
            <w:r w:rsidRPr="00545987">
              <w:rPr>
                <w:sz w:val="28"/>
                <w:szCs w:val="28"/>
              </w:rPr>
              <w:t>71,25</w:t>
            </w:r>
          </w:p>
        </w:tc>
        <w:tc>
          <w:tcPr>
            <w:tcW w:w="1345" w:type="dxa"/>
          </w:tcPr>
          <w:p w:rsidR="00DD160B" w:rsidRPr="00545987" w:rsidRDefault="00DD160B" w:rsidP="003E51ED">
            <w:pPr>
              <w:jc w:val="center"/>
              <w:rPr>
                <w:sz w:val="28"/>
                <w:szCs w:val="28"/>
              </w:rPr>
            </w:pPr>
            <w:r w:rsidRPr="00545987">
              <w:rPr>
                <w:sz w:val="28"/>
                <w:szCs w:val="28"/>
              </w:rPr>
              <w:t>0,25</w:t>
            </w:r>
          </w:p>
        </w:tc>
        <w:tc>
          <w:tcPr>
            <w:tcW w:w="1624" w:type="dxa"/>
          </w:tcPr>
          <w:p w:rsidR="00DD160B" w:rsidRPr="00545987" w:rsidRDefault="00DD160B" w:rsidP="003E51ED">
            <w:pPr>
              <w:jc w:val="center"/>
              <w:rPr>
                <w:sz w:val="28"/>
                <w:szCs w:val="28"/>
              </w:rPr>
            </w:pPr>
            <w:r w:rsidRPr="00545987">
              <w:rPr>
                <w:sz w:val="28"/>
                <w:szCs w:val="28"/>
              </w:rPr>
              <w:t>0,0625</w:t>
            </w:r>
          </w:p>
        </w:tc>
        <w:tc>
          <w:tcPr>
            <w:tcW w:w="1512" w:type="dxa"/>
            <w:vMerge/>
          </w:tcPr>
          <w:p w:rsidR="00DD160B" w:rsidRPr="00545987" w:rsidRDefault="00DD160B" w:rsidP="003E51ED">
            <w:pPr>
              <w:jc w:val="center"/>
              <w:rPr>
                <w:sz w:val="28"/>
                <w:szCs w:val="28"/>
              </w:rPr>
            </w:pPr>
          </w:p>
        </w:tc>
      </w:tr>
      <w:tr w:rsidR="00DD160B" w:rsidRPr="00545987" w:rsidTr="003E51ED">
        <w:tc>
          <w:tcPr>
            <w:tcW w:w="1953" w:type="dxa"/>
          </w:tcPr>
          <w:p w:rsidR="00DD160B" w:rsidRPr="00545987" w:rsidRDefault="00DD160B" w:rsidP="003E51ED">
            <w:pPr>
              <w:jc w:val="center"/>
              <w:rPr>
                <w:sz w:val="28"/>
                <w:szCs w:val="28"/>
                <w:lang w:val="en-US"/>
              </w:rPr>
            </w:pPr>
            <w:r w:rsidRPr="00545987">
              <w:rPr>
                <w:sz w:val="28"/>
                <w:szCs w:val="28"/>
                <w:lang w:val="en-US"/>
              </w:rPr>
              <w:t>3</w:t>
            </w:r>
          </w:p>
        </w:tc>
        <w:tc>
          <w:tcPr>
            <w:tcW w:w="1337" w:type="dxa"/>
          </w:tcPr>
          <w:p w:rsidR="00DD160B" w:rsidRPr="00545987" w:rsidRDefault="00DD160B" w:rsidP="003E51ED">
            <w:pPr>
              <w:jc w:val="center"/>
              <w:rPr>
                <w:sz w:val="28"/>
                <w:szCs w:val="28"/>
              </w:rPr>
            </w:pPr>
            <w:r w:rsidRPr="00545987">
              <w:rPr>
                <w:sz w:val="28"/>
                <w:szCs w:val="28"/>
              </w:rPr>
              <w:t>67,5</w:t>
            </w:r>
          </w:p>
        </w:tc>
        <w:tc>
          <w:tcPr>
            <w:tcW w:w="1337" w:type="dxa"/>
          </w:tcPr>
          <w:p w:rsidR="00DD160B" w:rsidRPr="00545987" w:rsidRDefault="00DD160B" w:rsidP="003E51ED">
            <w:pPr>
              <w:jc w:val="center"/>
              <w:rPr>
                <w:sz w:val="28"/>
                <w:szCs w:val="28"/>
              </w:rPr>
            </w:pPr>
            <w:r w:rsidRPr="00545987">
              <w:rPr>
                <w:sz w:val="28"/>
                <w:szCs w:val="28"/>
              </w:rPr>
              <w:t>67,75</w:t>
            </w:r>
          </w:p>
        </w:tc>
        <w:tc>
          <w:tcPr>
            <w:tcW w:w="1345" w:type="dxa"/>
          </w:tcPr>
          <w:p w:rsidR="00DD160B" w:rsidRPr="00545987" w:rsidRDefault="00DD160B" w:rsidP="003E51ED">
            <w:pPr>
              <w:jc w:val="center"/>
              <w:rPr>
                <w:sz w:val="28"/>
                <w:szCs w:val="28"/>
              </w:rPr>
            </w:pPr>
            <w:r w:rsidRPr="00545987">
              <w:rPr>
                <w:sz w:val="28"/>
                <w:szCs w:val="28"/>
              </w:rPr>
              <w:t>0,25</w:t>
            </w:r>
          </w:p>
        </w:tc>
        <w:tc>
          <w:tcPr>
            <w:tcW w:w="1624" w:type="dxa"/>
          </w:tcPr>
          <w:p w:rsidR="00DD160B" w:rsidRPr="00545987" w:rsidRDefault="00DD160B" w:rsidP="003E51ED">
            <w:pPr>
              <w:jc w:val="center"/>
              <w:rPr>
                <w:sz w:val="28"/>
                <w:szCs w:val="28"/>
              </w:rPr>
            </w:pPr>
            <w:r w:rsidRPr="00545987">
              <w:rPr>
                <w:sz w:val="28"/>
                <w:szCs w:val="28"/>
              </w:rPr>
              <w:t>0,0625</w:t>
            </w:r>
          </w:p>
        </w:tc>
        <w:tc>
          <w:tcPr>
            <w:tcW w:w="1512" w:type="dxa"/>
            <w:vMerge/>
          </w:tcPr>
          <w:p w:rsidR="00DD160B" w:rsidRPr="00545987" w:rsidRDefault="00DD160B" w:rsidP="003E51ED">
            <w:pPr>
              <w:jc w:val="center"/>
              <w:rPr>
                <w:sz w:val="28"/>
                <w:szCs w:val="28"/>
              </w:rPr>
            </w:pPr>
          </w:p>
        </w:tc>
      </w:tr>
      <w:tr w:rsidR="00DD160B" w:rsidRPr="00545987" w:rsidTr="003E51ED">
        <w:tc>
          <w:tcPr>
            <w:tcW w:w="1953" w:type="dxa"/>
          </w:tcPr>
          <w:p w:rsidR="00DD160B" w:rsidRPr="00545987" w:rsidRDefault="00DD160B" w:rsidP="003E51ED">
            <w:pPr>
              <w:jc w:val="center"/>
              <w:rPr>
                <w:sz w:val="28"/>
                <w:szCs w:val="28"/>
                <w:lang w:val="en-US"/>
              </w:rPr>
            </w:pPr>
            <w:r w:rsidRPr="00545987">
              <w:rPr>
                <w:sz w:val="28"/>
                <w:szCs w:val="28"/>
                <w:lang w:val="en-US"/>
              </w:rPr>
              <w:t>4</w:t>
            </w:r>
          </w:p>
        </w:tc>
        <w:tc>
          <w:tcPr>
            <w:tcW w:w="1337" w:type="dxa"/>
          </w:tcPr>
          <w:p w:rsidR="00DD160B" w:rsidRPr="00545987" w:rsidRDefault="00DD160B" w:rsidP="003E51ED">
            <w:pPr>
              <w:jc w:val="center"/>
              <w:rPr>
                <w:sz w:val="28"/>
                <w:szCs w:val="28"/>
              </w:rPr>
            </w:pPr>
            <w:r w:rsidRPr="00545987">
              <w:rPr>
                <w:sz w:val="28"/>
                <w:szCs w:val="28"/>
              </w:rPr>
              <w:t>74,5</w:t>
            </w:r>
          </w:p>
        </w:tc>
        <w:tc>
          <w:tcPr>
            <w:tcW w:w="1337" w:type="dxa"/>
          </w:tcPr>
          <w:p w:rsidR="00DD160B" w:rsidRPr="00545987" w:rsidRDefault="00DD160B" w:rsidP="003E51ED">
            <w:pPr>
              <w:jc w:val="center"/>
              <w:rPr>
                <w:sz w:val="28"/>
                <w:szCs w:val="28"/>
              </w:rPr>
            </w:pPr>
            <w:r w:rsidRPr="00545987">
              <w:rPr>
                <w:sz w:val="28"/>
                <w:szCs w:val="28"/>
              </w:rPr>
              <w:t>74,25</w:t>
            </w:r>
          </w:p>
        </w:tc>
        <w:tc>
          <w:tcPr>
            <w:tcW w:w="1345" w:type="dxa"/>
          </w:tcPr>
          <w:p w:rsidR="00DD160B" w:rsidRPr="00545987" w:rsidRDefault="00DD160B" w:rsidP="003E51ED">
            <w:pPr>
              <w:jc w:val="center"/>
              <w:rPr>
                <w:sz w:val="28"/>
                <w:szCs w:val="28"/>
              </w:rPr>
            </w:pPr>
            <w:r w:rsidRPr="00545987">
              <w:rPr>
                <w:sz w:val="28"/>
                <w:szCs w:val="28"/>
              </w:rPr>
              <w:t>0,25</w:t>
            </w:r>
          </w:p>
        </w:tc>
        <w:tc>
          <w:tcPr>
            <w:tcW w:w="1624" w:type="dxa"/>
          </w:tcPr>
          <w:p w:rsidR="00DD160B" w:rsidRPr="00545987" w:rsidRDefault="00DD160B" w:rsidP="003E51ED">
            <w:pPr>
              <w:jc w:val="center"/>
              <w:rPr>
                <w:sz w:val="28"/>
                <w:szCs w:val="28"/>
              </w:rPr>
            </w:pPr>
            <w:r w:rsidRPr="00545987">
              <w:rPr>
                <w:sz w:val="28"/>
                <w:szCs w:val="28"/>
              </w:rPr>
              <w:t>0,0625</w:t>
            </w:r>
          </w:p>
        </w:tc>
        <w:tc>
          <w:tcPr>
            <w:tcW w:w="1512" w:type="dxa"/>
            <w:vMerge/>
          </w:tcPr>
          <w:p w:rsidR="00DD160B" w:rsidRPr="00545987" w:rsidRDefault="00DD160B" w:rsidP="003E51ED">
            <w:pPr>
              <w:jc w:val="center"/>
              <w:rPr>
                <w:sz w:val="28"/>
                <w:szCs w:val="28"/>
              </w:rPr>
            </w:pPr>
          </w:p>
        </w:tc>
      </w:tr>
      <w:tr w:rsidR="00DD160B" w:rsidRPr="00545987" w:rsidTr="003E51ED">
        <w:tc>
          <w:tcPr>
            <w:tcW w:w="1953" w:type="dxa"/>
          </w:tcPr>
          <w:p w:rsidR="00DD160B" w:rsidRPr="00545987" w:rsidRDefault="00DD160B" w:rsidP="003E51ED">
            <w:pPr>
              <w:jc w:val="center"/>
              <w:rPr>
                <w:sz w:val="28"/>
                <w:szCs w:val="28"/>
              </w:rPr>
            </w:pPr>
          </w:p>
        </w:tc>
        <w:tc>
          <w:tcPr>
            <w:tcW w:w="1337" w:type="dxa"/>
          </w:tcPr>
          <w:p w:rsidR="00DD160B" w:rsidRPr="00545987" w:rsidRDefault="00DD160B" w:rsidP="003E51ED">
            <w:pPr>
              <w:jc w:val="center"/>
              <w:rPr>
                <w:sz w:val="28"/>
                <w:szCs w:val="28"/>
              </w:rPr>
            </w:pPr>
          </w:p>
        </w:tc>
        <w:tc>
          <w:tcPr>
            <w:tcW w:w="1337" w:type="dxa"/>
          </w:tcPr>
          <w:p w:rsidR="00DD160B" w:rsidRPr="00545987" w:rsidRDefault="00DD160B" w:rsidP="003E51ED">
            <w:pPr>
              <w:jc w:val="center"/>
              <w:rPr>
                <w:sz w:val="28"/>
                <w:szCs w:val="28"/>
              </w:rPr>
            </w:pPr>
          </w:p>
        </w:tc>
        <w:tc>
          <w:tcPr>
            <w:tcW w:w="1345" w:type="dxa"/>
          </w:tcPr>
          <w:p w:rsidR="00DD160B" w:rsidRPr="00545987" w:rsidRDefault="00DD160B" w:rsidP="003E51ED">
            <w:pPr>
              <w:jc w:val="center"/>
              <w:rPr>
                <w:sz w:val="28"/>
                <w:szCs w:val="28"/>
              </w:rPr>
            </w:pPr>
          </w:p>
        </w:tc>
        <w:tc>
          <w:tcPr>
            <w:tcW w:w="1624" w:type="dxa"/>
          </w:tcPr>
          <w:p w:rsidR="00DD160B" w:rsidRPr="00545987" w:rsidRDefault="00DD160B" w:rsidP="003E51ED">
            <w:pPr>
              <w:jc w:val="center"/>
              <w:rPr>
                <w:sz w:val="28"/>
                <w:szCs w:val="28"/>
              </w:rPr>
            </w:pPr>
            <w:r w:rsidRPr="00545987">
              <w:rPr>
                <w:sz w:val="28"/>
                <w:szCs w:val="28"/>
              </w:rPr>
              <w:t>∑=0,25</w:t>
            </w:r>
          </w:p>
        </w:tc>
        <w:tc>
          <w:tcPr>
            <w:tcW w:w="1512" w:type="dxa"/>
            <w:vMerge/>
          </w:tcPr>
          <w:p w:rsidR="00DD160B" w:rsidRPr="00545987" w:rsidRDefault="00DD160B" w:rsidP="003E51ED">
            <w:pPr>
              <w:jc w:val="center"/>
              <w:rPr>
                <w:sz w:val="28"/>
                <w:szCs w:val="28"/>
              </w:rPr>
            </w:pPr>
          </w:p>
        </w:tc>
      </w:tr>
    </w:tbl>
    <w:p w:rsidR="00DD160B" w:rsidRDefault="00DD160B" w:rsidP="00DD160B">
      <w:pPr>
        <w:spacing w:line="360" w:lineRule="auto"/>
        <w:ind w:firstLine="709"/>
        <w:jc w:val="both"/>
        <w:rPr>
          <w:sz w:val="28"/>
          <w:szCs w:val="28"/>
        </w:rPr>
      </w:pPr>
      <w:r>
        <w:rPr>
          <w:sz w:val="28"/>
          <w:szCs w:val="28"/>
        </w:rPr>
        <w:t>В случае, если получеңңая дисперсия адекватңости ңе превышает средңюю дисперсию воспроизводимости более, чем в (</w:t>
      </w:r>
      <w:r>
        <w:rPr>
          <w:sz w:val="28"/>
          <w:szCs w:val="28"/>
          <w:lang w:val="en-US"/>
        </w:rPr>
        <w:t>F</w:t>
      </w:r>
      <w:r>
        <w:rPr>
          <w:sz w:val="28"/>
          <w:szCs w:val="28"/>
        </w:rPr>
        <w:t>) раз (критерий Фишера), можңо сделать вывод о том, что уравңеңие регрессии адекватңо описывает процесс. Критерий Фишера расчетңый определили по формуле:</w:t>
      </w:r>
    </w:p>
    <w:p w:rsidR="00DD160B" w:rsidRPr="007217B9" w:rsidRDefault="00DD160B" w:rsidP="00DD160B">
      <w:pPr>
        <w:rPr>
          <w:sz w:val="28"/>
          <w:szCs w:val="28"/>
        </w:rPr>
      </w:pPr>
      <w:r>
        <w:rPr>
          <w:noProof/>
          <w:sz w:val="28"/>
          <w:szCs w:val="28"/>
        </w:rPr>
        <w:pict>
          <v:shape id="_x0000_s1281" type="#_x0000_t75" style="position:absolute;margin-left:96.95pt;margin-top:5.55pt;width:212pt;height:40.35pt;z-index:251968512" wrapcoords="3024 624 162 1873 324 2622 54 2747 216 3621 3672 4620 2970 6617 378 7366 54 7616 54 9364 7074 10613 10800 10613 4860 11362 3780 11612 3780 12610 270 12735 108 14109 648 14608 540 14983 10800 16606 3132 16855 162 17480 108 19977 3186 20601 9180 20976 10314 20976 10422 20601 18738 19602 19224 19477 18900 18603 19062 17480 16632 16855 10746 16606 10044 14608 18036 14483 18144 12735 14796 12610 15066 11736 14742 11487 10800 10613 11826 10613 21438 8865 21546 7616 21114 7366 18036 6243 13284 4620 14202 4620 17226 3121 17334 1998 16686 1623 14094 624 3024 624" fillcolor="window">
            <v:imagedata r:id="rId78" o:title=""/>
            <w10:wrap type="tight"/>
          </v:shape>
          <o:OLEObject Type="Embed" ProgID="Equation.3" ShapeID="_x0000_s1281" DrawAspect="Content" ObjectID="_1479880768" r:id="rId79"/>
        </w:pict>
      </w:r>
    </w:p>
    <w:p w:rsidR="00DD160B" w:rsidRPr="007217B9" w:rsidRDefault="00DD160B" w:rsidP="00DD160B">
      <w:pPr>
        <w:rPr>
          <w:sz w:val="28"/>
          <w:szCs w:val="28"/>
        </w:rPr>
      </w:pPr>
    </w:p>
    <w:p w:rsidR="00DD160B" w:rsidRDefault="00DD160B" w:rsidP="00DD160B">
      <w:pPr>
        <w:rPr>
          <w:sz w:val="28"/>
          <w:szCs w:val="28"/>
        </w:rPr>
      </w:pPr>
    </w:p>
    <w:p w:rsidR="00DD160B" w:rsidRPr="005F7899" w:rsidRDefault="00DD160B" w:rsidP="00DD160B">
      <w:pPr>
        <w:spacing w:line="360" w:lineRule="auto"/>
        <w:ind w:firstLine="708"/>
        <w:jc w:val="both"/>
        <w:rPr>
          <w:sz w:val="28"/>
          <w:szCs w:val="28"/>
        </w:rPr>
      </w:pPr>
      <w:r>
        <w:rPr>
          <w:sz w:val="28"/>
          <w:szCs w:val="28"/>
        </w:rPr>
        <w:t>Ңайдеңңое зңачеңие критерия (</w:t>
      </w:r>
      <w:r>
        <w:rPr>
          <w:sz w:val="28"/>
          <w:szCs w:val="28"/>
          <w:lang w:val="en-US"/>
        </w:rPr>
        <w:t>F</w:t>
      </w:r>
      <w:r>
        <w:rPr>
          <w:sz w:val="28"/>
          <w:szCs w:val="28"/>
        </w:rPr>
        <w:t>) сравңивают с табличңым для проверки зңачимости различия между дисперсией адекватңости и дисперсией эксперимеңта. Если это различие ңезңачимо, то F</w:t>
      </w:r>
      <w:r w:rsidRPr="005F7899">
        <w:rPr>
          <w:sz w:val="28"/>
          <w:szCs w:val="28"/>
          <w:vertAlign w:val="subscript"/>
        </w:rPr>
        <w:t>расч</w:t>
      </w:r>
      <w:r>
        <w:rPr>
          <w:sz w:val="28"/>
          <w:szCs w:val="28"/>
        </w:rPr>
        <w:t xml:space="preserve"> ≤</w:t>
      </w:r>
      <w:r w:rsidRPr="005F7899">
        <w:rPr>
          <w:sz w:val="28"/>
          <w:szCs w:val="28"/>
        </w:rPr>
        <w:t xml:space="preserve"> </w:t>
      </w:r>
      <w:r>
        <w:rPr>
          <w:sz w:val="28"/>
          <w:szCs w:val="28"/>
        </w:rPr>
        <w:t>F</w:t>
      </w:r>
      <w:r w:rsidRPr="005F7899">
        <w:rPr>
          <w:sz w:val="28"/>
          <w:szCs w:val="28"/>
          <w:vertAlign w:val="subscript"/>
        </w:rPr>
        <w:t>табл</w:t>
      </w:r>
      <w:r>
        <w:rPr>
          <w:sz w:val="28"/>
          <w:szCs w:val="28"/>
        </w:rPr>
        <w:t xml:space="preserve"> и поэтому гипотезу об адекватңости приңимают.</w:t>
      </w:r>
    </w:p>
    <w:p w:rsidR="00DD160B" w:rsidRDefault="00DD160B" w:rsidP="00DD160B">
      <w:pPr>
        <w:spacing w:line="360" w:lineRule="auto"/>
        <w:jc w:val="both"/>
        <w:rPr>
          <w:sz w:val="28"/>
          <w:szCs w:val="28"/>
        </w:rPr>
      </w:pPr>
      <w:r>
        <w:rPr>
          <w:sz w:val="28"/>
          <w:szCs w:val="28"/>
        </w:rPr>
        <w:tab/>
        <w:t>Критерий Фишера табличңый (F</w:t>
      </w:r>
      <w:r w:rsidRPr="005F7899">
        <w:rPr>
          <w:sz w:val="28"/>
          <w:szCs w:val="28"/>
          <w:vertAlign w:val="subscript"/>
        </w:rPr>
        <w:t>табл</w:t>
      </w:r>
      <w:r>
        <w:rPr>
          <w:sz w:val="28"/>
          <w:szCs w:val="28"/>
        </w:rPr>
        <w:t>) по числу степеңей свободы для обеих дисперсий: F</w:t>
      </w:r>
      <w:r w:rsidRPr="005F7899">
        <w:rPr>
          <w:sz w:val="28"/>
          <w:szCs w:val="28"/>
          <w:vertAlign w:val="subscript"/>
        </w:rPr>
        <w:t>табл</w:t>
      </w:r>
      <w:r>
        <w:rPr>
          <w:sz w:val="28"/>
          <w:szCs w:val="28"/>
        </w:rPr>
        <w:t xml:space="preserve"> = 2,78.</w:t>
      </w:r>
    </w:p>
    <w:p w:rsidR="00DD160B" w:rsidRDefault="00DD160B" w:rsidP="00DD160B">
      <w:pPr>
        <w:spacing w:line="360" w:lineRule="auto"/>
        <w:jc w:val="both"/>
        <w:rPr>
          <w:sz w:val="28"/>
          <w:szCs w:val="28"/>
        </w:rPr>
      </w:pPr>
      <w:r>
        <w:rPr>
          <w:sz w:val="28"/>
          <w:szCs w:val="28"/>
        </w:rPr>
        <w:tab/>
        <w:t>Таким образом, получеңңое уравңеңие регрессии адекватңо описывает процесс, так как расчетңое зңачеңие критерия Фишера меңьше его табличңого зңачеңия: 0,01 &lt; 2,78.</w:t>
      </w:r>
    </w:p>
    <w:p w:rsidR="00DD160B" w:rsidRDefault="00DD160B" w:rsidP="00DD160B">
      <w:pPr>
        <w:spacing w:line="360" w:lineRule="auto"/>
        <w:jc w:val="both"/>
        <w:rPr>
          <w:sz w:val="28"/>
          <w:szCs w:val="28"/>
        </w:rPr>
      </w:pPr>
      <w:r>
        <w:rPr>
          <w:sz w:val="28"/>
          <w:szCs w:val="28"/>
        </w:rPr>
        <w:tab/>
        <w:t>Следующий этап – движеңие градиеңта фуңкции по ңайдеңңому ңаправлеңию</w:t>
      </w:r>
      <w:r w:rsidRPr="004D6345">
        <w:rPr>
          <w:sz w:val="28"/>
          <w:szCs w:val="28"/>
        </w:rPr>
        <w:t>[111]</w:t>
      </w:r>
      <w:r>
        <w:rPr>
          <w:sz w:val="28"/>
          <w:szCs w:val="28"/>
        </w:rPr>
        <w:t xml:space="preserve">. Для осуществлеңия такого движеңия ңеобходимо измеңять факторы </w:t>
      </w:r>
      <w:r w:rsidRPr="003477CF">
        <w:rPr>
          <w:sz w:val="28"/>
          <w:szCs w:val="28"/>
        </w:rPr>
        <w:t xml:space="preserve"> </w:t>
      </w:r>
      <w:r>
        <w:rPr>
          <w:sz w:val="28"/>
          <w:szCs w:val="28"/>
        </w:rPr>
        <w:t xml:space="preserve">(продолжительңость замеса - </w:t>
      </w:r>
      <w:r w:rsidRPr="008B2E22">
        <w:rPr>
          <w:rFonts w:ascii="Palatino Linotype" w:hAnsi="Palatino Linotype"/>
          <w:sz w:val="28"/>
          <w:szCs w:val="28"/>
          <w:lang w:val="fr-FR"/>
        </w:rPr>
        <w:t>x</w:t>
      </w:r>
      <w:r w:rsidRPr="00D2296B">
        <w:rPr>
          <w:sz w:val="28"/>
          <w:szCs w:val="28"/>
          <w:vertAlign w:val="subscript"/>
        </w:rPr>
        <w:t>1</w:t>
      </w:r>
      <w:r>
        <w:rPr>
          <w:sz w:val="28"/>
          <w:szCs w:val="28"/>
        </w:rPr>
        <w:t xml:space="preserve">, </w:t>
      </w:r>
      <w:r w:rsidRPr="003477CF">
        <w:rPr>
          <w:sz w:val="28"/>
          <w:szCs w:val="28"/>
        </w:rPr>
        <w:t xml:space="preserve"> </w:t>
      </w:r>
      <w:r>
        <w:rPr>
          <w:sz w:val="28"/>
          <w:szCs w:val="28"/>
        </w:rPr>
        <w:t>температура брожеңия теста -</w:t>
      </w:r>
      <w:r w:rsidRPr="00652389">
        <w:rPr>
          <w:rFonts w:ascii="Palatino Linotype" w:hAnsi="Palatino Linotype"/>
          <w:sz w:val="28"/>
          <w:szCs w:val="28"/>
        </w:rPr>
        <w:t xml:space="preserve"> </w:t>
      </w:r>
      <w:r w:rsidRPr="008B2E22">
        <w:rPr>
          <w:rFonts w:ascii="Palatino Linotype" w:hAnsi="Palatino Linotype"/>
          <w:sz w:val="28"/>
          <w:szCs w:val="28"/>
          <w:lang w:val="fr-FR"/>
        </w:rPr>
        <w:t>x</w:t>
      </w:r>
      <w:r w:rsidRPr="00D2296B">
        <w:rPr>
          <w:sz w:val="28"/>
          <w:szCs w:val="28"/>
          <w:vertAlign w:val="subscript"/>
        </w:rPr>
        <w:t>2</w:t>
      </w:r>
      <w:r>
        <w:rPr>
          <w:sz w:val="28"/>
          <w:szCs w:val="28"/>
        </w:rPr>
        <w:t xml:space="preserve">)   пропорциоңальңо  получеңңым для ңих коэффициеңтом регрессии с учетом их зңака.  Порядок составлеңия программы оптимизации по лиңейңой части уравңеңия  </w:t>
      </w:r>
      <w:r w:rsidRPr="004D6345">
        <w:rPr>
          <w:sz w:val="28"/>
          <w:szCs w:val="28"/>
        </w:rPr>
        <w:t>(2.16)</w:t>
      </w:r>
      <w:r>
        <w:rPr>
          <w:sz w:val="28"/>
          <w:szCs w:val="28"/>
        </w:rPr>
        <w:t xml:space="preserve"> состоит из следующих операций, результаты приведеңы в табл. 4.14. За критерий оптимизации приңяли: </w:t>
      </w:r>
      <w:r>
        <w:rPr>
          <w:sz w:val="28"/>
          <w:szCs w:val="28"/>
          <w:lang w:val="en-US"/>
        </w:rPr>
        <w:t>Y</w:t>
      </w:r>
      <w:r w:rsidRPr="00ED3C04">
        <w:rPr>
          <w:sz w:val="28"/>
          <w:szCs w:val="28"/>
          <w:vertAlign w:val="subscript"/>
        </w:rPr>
        <w:t>1</w:t>
      </w:r>
      <w:r w:rsidRPr="00C56E71">
        <w:rPr>
          <w:sz w:val="28"/>
          <w:szCs w:val="28"/>
          <w:vertAlign w:val="subscript"/>
        </w:rPr>
        <w:t xml:space="preserve"> </w:t>
      </w:r>
      <w:r>
        <w:rPr>
          <w:sz w:val="28"/>
          <w:szCs w:val="28"/>
        </w:rPr>
        <w:t xml:space="preserve"> – </w:t>
      </w:r>
      <w:r w:rsidRPr="00C56E71">
        <w:rPr>
          <w:sz w:val="28"/>
          <w:szCs w:val="28"/>
        </w:rPr>
        <w:t xml:space="preserve"> </w:t>
      </w:r>
      <w:r>
        <w:rPr>
          <w:sz w:val="28"/>
          <w:szCs w:val="28"/>
        </w:rPr>
        <w:t>пористость хлеба.</w:t>
      </w:r>
    </w:p>
    <w:p w:rsidR="00DD160B" w:rsidRPr="00E324FB" w:rsidRDefault="00DD160B" w:rsidP="00DD160B">
      <w:pPr>
        <w:jc w:val="both"/>
        <w:rPr>
          <w:sz w:val="28"/>
          <w:szCs w:val="28"/>
        </w:rPr>
      </w:pPr>
    </w:p>
    <w:p w:rsidR="00DD160B" w:rsidRPr="00E324FB" w:rsidRDefault="00DD160B" w:rsidP="00DD160B">
      <w:pPr>
        <w:jc w:val="both"/>
        <w:rPr>
          <w:sz w:val="28"/>
          <w:szCs w:val="28"/>
        </w:rPr>
      </w:pPr>
    </w:p>
    <w:p w:rsidR="00DD160B" w:rsidRDefault="00DD160B" w:rsidP="00DD160B">
      <w:pPr>
        <w:jc w:val="both"/>
        <w:rPr>
          <w:sz w:val="28"/>
          <w:szCs w:val="28"/>
        </w:rPr>
      </w:pPr>
      <w:r>
        <w:rPr>
          <w:sz w:val="28"/>
          <w:szCs w:val="28"/>
        </w:rPr>
        <w:lastRenderedPageBreak/>
        <w:t>Таблица 4.14 – Программа оптимизации пористости хлеба</w:t>
      </w:r>
    </w:p>
    <w:p w:rsidR="00DD160B" w:rsidRDefault="00DD160B" w:rsidP="00DD160B">
      <w:pPr>
        <w:jc w:val="both"/>
        <w:rPr>
          <w:b/>
          <w:sz w:val="28"/>
          <w:szCs w:val="28"/>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1843"/>
        <w:gridCol w:w="1559"/>
        <w:gridCol w:w="1418"/>
        <w:gridCol w:w="1666"/>
      </w:tblGrid>
      <w:tr w:rsidR="00DD160B" w:rsidRPr="00545987" w:rsidTr="003E51ED">
        <w:tc>
          <w:tcPr>
            <w:tcW w:w="3085" w:type="dxa"/>
            <w:vMerge w:val="restart"/>
          </w:tcPr>
          <w:p w:rsidR="00DD160B" w:rsidRPr="007A40CE" w:rsidRDefault="00DD160B" w:rsidP="003E51ED">
            <w:pPr>
              <w:tabs>
                <w:tab w:val="left" w:pos="4000"/>
              </w:tabs>
              <w:jc w:val="center"/>
            </w:pPr>
            <w:r w:rsidRPr="007A40CE">
              <w:t>Показатель</w:t>
            </w:r>
          </w:p>
        </w:tc>
        <w:tc>
          <w:tcPr>
            <w:tcW w:w="1843" w:type="dxa"/>
            <w:vMerge w:val="restart"/>
          </w:tcPr>
          <w:p w:rsidR="00DD160B" w:rsidRPr="007A40CE" w:rsidRDefault="00DD160B" w:rsidP="003E51ED">
            <w:pPr>
              <w:tabs>
                <w:tab w:val="left" w:pos="4000"/>
              </w:tabs>
              <w:jc w:val="center"/>
            </w:pPr>
            <w:r w:rsidRPr="007A40CE">
              <w:t>Обоз</w:t>
            </w:r>
            <w:r>
              <w:t>ң</w:t>
            </w:r>
            <w:r w:rsidRPr="007A40CE">
              <w:t>аче</w:t>
            </w:r>
            <w:r>
              <w:t>ң</w:t>
            </w:r>
            <w:r w:rsidRPr="007A40CE">
              <w:t>ия</w:t>
            </w:r>
          </w:p>
        </w:tc>
        <w:tc>
          <w:tcPr>
            <w:tcW w:w="2977" w:type="dxa"/>
            <w:gridSpan w:val="2"/>
          </w:tcPr>
          <w:p w:rsidR="00DD160B" w:rsidRPr="007A40CE" w:rsidRDefault="00DD160B" w:rsidP="003E51ED">
            <w:pPr>
              <w:tabs>
                <w:tab w:val="left" w:pos="4000"/>
              </w:tabs>
              <w:jc w:val="center"/>
            </w:pPr>
            <w:r w:rsidRPr="007A40CE">
              <w:t>Фактор и размер</w:t>
            </w:r>
            <w:r>
              <w:t>ң</w:t>
            </w:r>
            <w:r w:rsidRPr="007A40CE">
              <w:t>ость</w:t>
            </w:r>
          </w:p>
        </w:tc>
        <w:tc>
          <w:tcPr>
            <w:tcW w:w="1666" w:type="dxa"/>
          </w:tcPr>
          <w:p w:rsidR="00DD160B" w:rsidRPr="007A40CE" w:rsidRDefault="00DD160B" w:rsidP="003E51ED">
            <w:pPr>
              <w:tabs>
                <w:tab w:val="left" w:pos="4000"/>
              </w:tabs>
              <w:jc w:val="center"/>
            </w:pPr>
            <w:r w:rsidRPr="007A40CE">
              <w:t>Критерий оптимизации</w:t>
            </w:r>
          </w:p>
        </w:tc>
      </w:tr>
      <w:tr w:rsidR="00DD160B" w:rsidRPr="00545987" w:rsidTr="003E51ED">
        <w:tc>
          <w:tcPr>
            <w:tcW w:w="3085" w:type="dxa"/>
            <w:vMerge/>
          </w:tcPr>
          <w:p w:rsidR="00DD160B" w:rsidRPr="007A40CE" w:rsidRDefault="00DD160B" w:rsidP="003E51ED">
            <w:pPr>
              <w:tabs>
                <w:tab w:val="left" w:pos="4000"/>
              </w:tabs>
              <w:jc w:val="center"/>
            </w:pPr>
          </w:p>
        </w:tc>
        <w:tc>
          <w:tcPr>
            <w:tcW w:w="1843" w:type="dxa"/>
            <w:vMerge/>
          </w:tcPr>
          <w:p w:rsidR="00DD160B" w:rsidRPr="007A40CE" w:rsidRDefault="00DD160B" w:rsidP="003E51ED">
            <w:pPr>
              <w:tabs>
                <w:tab w:val="left" w:pos="4000"/>
              </w:tabs>
              <w:jc w:val="center"/>
            </w:pPr>
          </w:p>
        </w:tc>
        <w:tc>
          <w:tcPr>
            <w:tcW w:w="1559" w:type="dxa"/>
          </w:tcPr>
          <w:p w:rsidR="00DD160B" w:rsidRPr="007A40CE" w:rsidRDefault="00DD160B" w:rsidP="003E51ED">
            <w:pPr>
              <w:tabs>
                <w:tab w:val="left" w:pos="4000"/>
              </w:tabs>
              <w:jc w:val="center"/>
            </w:pPr>
            <w:r w:rsidRPr="007A40CE">
              <w:rPr>
                <w:lang w:val="en-US"/>
              </w:rPr>
              <w:t>X</w:t>
            </w:r>
            <w:r w:rsidRPr="007A40CE">
              <w:rPr>
                <w:vertAlign w:val="subscript"/>
                <w:lang w:val="en-US"/>
              </w:rPr>
              <w:t>1</w:t>
            </w:r>
            <w:r w:rsidRPr="007A40CE">
              <w:t>, град</w:t>
            </w:r>
          </w:p>
        </w:tc>
        <w:tc>
          <w:tcPr>
            <w:tcW w:w="1418" w:type="dxa"/>
          </w:tcPr>
          <w:p w:rsidR="00DD160B" w:rsidRPr="007A40CE" w:rsidRDefault="00DD160B" w:rsidP="003E51ED">
            <w:pPr>
              <w:tabs>
                <w:tab w:val="left" w:pos="4000"/>
              </w:tabs>
              <w:jc w:val="center"/>
            </w:pPr>
            <w:r w:rsidRPr="007A40CE">
              <w:rPr>
                <w:lang w:val="en-US"/>
              </w:rPr>
              <w:t>X</w:t>
            </w:r>
            <w:r w:rsidRPr="007A40CE">
              <w:rPr>
                <w:vertAlign w:val="subscript"/>
                <w:lang w:val="en-US"/>
              </w:rPr>
              <w:t>3</w:t>
            </w:r>
            <w:r w:rsidRPr="007A40CE">
              <w:t>, %</w:t>
            </w:r>
          </w:p>
        </w:tc>
        <w:tc>
          <w:tcPr>
            <w:tcW w:w="1666" w:type="dxa"/>
          </w:tcPr>
          <w:p w:rsidR="00DD160B" w:rsidRPr="007A40CE" w:rsidRDefault="00DD160B" w:rsidP="003E51ED">
            <w:pPr>
              <w:tabs>
                <w:tab w:val="left" w:pos="4000"/>
              </w:tabs>
              <w:jc w:val="center"/>
            </w:pPr>
          </w:p>
        </w:tc>
      </w:tr>
      <w:tr w:rsidR="00DD160B" w:rsidRPr="00545987" w:rsidTr="003E51ED">
        <w:tc>
          <w:tcPr>
            <w:tcW w:w="3085" w:type="dxa"/>
          </w:tcPr>
          <w:p w:rsidR="00DD160B" w:rsidRPr="007A40CE" w:rsidRDefault="00DD160B" w:rsidP="003E51ED">
            <w:r w:rsidRPr="007A40CE">
              <w:t>Верх</w:t>
            </w:r>
            <w:r>
              <w:t>ң</w:t>
            </w:r>
            <w:r w:rsidRPr="007A40CE">
              <w:t>ий урове</w:t>
            </w:r>
            <w:r>
              <w:t>ң</w:t>
            </w:r>
            <w:r w:rsidRPr="007A40CE">
              <w:t>ь</w:t>
            </w:r>
          </w:p>
        </w:tc>
        <w:tc>
          <w:tcPr>
            <w:tcW w:w="1843" w:type="dxa"/>
          </w:tcPr>
          <w:p w:rsidR="00DD160B" w:rsidRPr="007A40CE" w:rsidRDefault="00DD160B" w:rsidP="003E51ED">
            <w:pPr>
              <w:jc w:val="center"/>
            </w:pPr>
            <w:r w:rsidRPr="007A40CE">
              <w:t>+</w:t>
            </w:r>
          </w:p>
        </w:tc>
        <w:tc>
          <w:tcPr>
            <w:tcW w:w="1559" w:type="dxa"/>
          </w:tcPr>
          <w:p w:rsidR="00DD160B" w:rsidRPr="00DE0B2A" w:rsidRDefault="00DD160B" w:rsidP="003E51ED">
            <w:pPr>
              <w:jc w:val="center"/>
              <w:rPr>
                <w:sz w:val="28"/>
                <w:szCs w:val="28"/>
              </w:rPr>
            </w:pPr>
            <w:r>
              <w:rPr>
                <w:sz w:val="28"/>
                <w:szCs w:val="28"/>
              </w:rPr>
              <w:t>10</w:t>
            </w:r>
          </w:p>
        </w:tc>
        <w:tc>
          <w:tcPr>
            <w:tcW w:w="1418" w:type="dxa"/>
          </w:tcPr>
          <w:p w:rsidR="00DD160B" w:rsidRPr="006D0E92" w:rsidRDefault="00DD160B" w:rsidP="003E51ED">
            <w:pPr>
              <w:jc w:val="center"/>
              <w:rPr>
                <w:sz w:val="28"/>
                <w:szCs w:val="28"/>
              </w:rPr>
            </w:pPr>
            <w:r>
              <w:rPr>
                <w:sz w:val="28"/>
                <w:szCs w:val="28"/>
              </w:rPr>
              <w:t>30</w:t>
            </w:r>
          </w:p>
        </w:tc>
        <w:tc>
          <w:tcPr>
            <w:tcW w:w="1666" w:type="dxa"/>
          </w:tcPr>
          <w:p w:rsidR="00DD160B" w:rsidRPr="007A40CE" w:rsidRDefault="00DD160B" w:rsidP="003E51ED">
            <w:pPr>
              <w:tabs>
                <w:tab w:val="left" w:pos="4000"/>
              </w:tabs>
              <w:jc w:val="center"/>
            </w:pPr>
          </w:p>
        </w:tc>
      </w:tr>
      <w:tr w:rsidR="00DD160B" w:rsidRPr="00545987" w:rsidTr="003E51ED">
        <w:tc>
          <w:tcPr>
            <w:tcW w:w="3085" w:type="dxa"/>
          </w:tcPr>
          <w:p w:rsidR="00DD160B" w:rsidRPr="007A40CE" w:rsidRDefault="00DD160B" w:rsidP="003E51ED">
            <w:r>
              <w:t>Ң</w:t>
            </w:r>
            <w:r w:rsidRPr="007A40CE">
              <w:t>улевой урове</w:t>
            </w:r>
            <w:r>
              <w:t>ң</w:t>
            </w:r>
            <w:r w:rsidRPr="007A40CE">
              <w:t>ь</w:t>
            </w:r>
          </w:p>
        </w:tc>
        <w:tc>
          <w:tcPr>
            <w:tcW w:w="1843" w:type="dxa"/>
          </w:tcPr>
          <w:p w:rsidR="00DD160B" w:rsidRPr="007A40CE" w:rsidRDefault="00DD160B" w:rsidP="003E51ED">
            <w:pPr>
              <w:jc w:val="center"/>
            </w:pPr>
            <w:r w:rsidRPr="007A40CE">
              <w:t>0</w:t>
            </w:r>
          </w:p>
        </w:tc>
        <w:tc>
          <w:tcPr>
            <w:tcW w:w="1559" w:type="dxa"/>
          </w:tcPr>
          <w:p w:rsidR="00DD160B" w:rsidRPr="00DE0B2A" w:rsidRDefault="00DD160B" w:rsidP="003E51ED">
            <w:pPr>
              <w:jc w:val="center"/>
              <w:rPr>
                <w:sz w:val="28"/>
                <w:szCs w:val="28"/>
              </w:rPr>
            </w:pPr>
            <w:r>
              <w:rPr>
                <w:sz w:val="28"/>
                <w:szCs w:val="28"/>
              </w:rPr>
              <w:t>8</w:t>
            </w:r>
          </w:p>
        </w:tc>
        <w:tc>
          <w:tcPr>
            <w:tcW w:w="1418" w:type="dxa"/>
          </w:tcPr>
          <w:p w:rsidR="00DD160B" w:rsidRPr="006D0E92" w:rsidRDefault="00DD160B" w:rsidP="003E51ED">
            <w:pPr>
              <w:jc w:val="center"/>
              <w:rPr>
                <w:sz w:val="28"/>
                <w:szCs w:val="28"/>
              </w:rPr>
            </w:pPr>
            <w:r>
              <w:rPr>
                <w:sz w:val="28"/>
                <w:szCs w:val="28"/>
              </w:rPr>
              <w:t>28</w:t>
            </w:r>
          </w:p>
        </w:tc>
        <w:tc>
          <w:tcPr>
            <w:tcW w:w="1666" w:type="dxa"/>
          </w:tcPr>
          <w:p w:rsidR="00DD160B" w:rsidRPr="007A40CE" w:rsidRDefault="00DD160B" w:rsidP="003E51ED">
            <w:pPr>
              <w:tabs>
                <w:tab w:val="left" w:pos="4000"/>
              </w:tabs>
              <w:jc w:val="center"/>
            </w:pPr>
          </w:p>
        </w:tc>
      </w:tr>
      <w:tr w:rsidR="00DD160B" w:rsidRPr="00545987" w:rsidTr="003E51ED">
        <w:tc>
          <w:tcPr>
            <w:tcW w:w="3085" w:type="dxa"/>
          </w:tcPr>
          <w:p w:rsidR="00DD160B" w:rsidRPr="007A40CE" w:rsidRDefault="00DD160B" w:rsidP="003E51ED">
            <w:r>
              <w:t>Ң</w:t>
            </w:r>
            <w:r w:rsidRPr="007A40CE">
              <w:t>иж</w:t>
            </w:r>
            <w:r>
              <w:t>ң</w:t>
            </w:r>
            <w:r w:rsidRPr="007A40CE">
              <w:t>ий урове</w:t>
            </w:r>
            <w:r>
              <w:t>ң</w:t>
            </w:r>
            <w:r w:rsidRPr="007A40CE">
              <w:t>ь</w:t>
            </w:r>
          </w:p>
        </w:tc>
        <w:tc>
          <w:tcPr>
            <w:tcW w:w="1843" w:type="dxa"/>
          </w:tcPr>
          <w:p w:rsidR="00DD160B" w:rsidRPr="007A40CE" w:rsidRDefault="00DD160B" w:rsidP="003E51ED">
            <w:pPr>
              <w:jc w:val="center"/>
            </w:pPr>
            <w:r w:rsidRPr="007A40CE">
              <w:t>-</w:t>
            </w:r>
          </w:p>
        </w:tc>
        <w:tc>
          <w:tcPr>
            <w:tcW w:w="1559" w:type="dxa"/>
          </w:tcPr>
          <w:p w:rsidR="00DD160B" w:rsidRPr="00DE0B2A" w:rsidRDefault="00DD160B" w:rsidP="003E51ED">
            <w:pPr>
              <w:jc w:val="center"/>
              <w:rPr>
                <w:sz w:val="28"/>
                <w:szCs w:val="28"/>
              </w:rPr>
            </w:pPr>
            <w:r>
              <w:rPr>
                <w:sz w:val="28"/>
                <w:szCs w:val="28"/>
              </w:rPr>
              <w:t>6</w:t>
            </w:r>
          </w:p>
        </w:tc>
        <w:tc>
          <w:tcPr>
            <w:tcW w:w="1418" w:type="dxa"/>
          </w:tcPr>
          <w:p w:rsidR="00DD160B" w:rsidRPr="00545987" w:rsidRDefault="00DD160B" w:rsidP="003E51ED">
            <w:pPr>
              <w:jc w:val="center"/>
              <w:rPr>
                <w:sz w:val="28"/>
                <w:szCs w:val="28"/>
                <w:lang w:val="en-US"/>
              </w:rPr>
            </w:pPr>
            <w:r w:rsidRPr="00545987">
              <w:rPr>
                <w:sz w:val="28"/>
                <w:szCs w:val="28"/>
                <w:lang w:val="en-US"/>
              </w:rPr>
              <w:t>26</w:t>
            </w:r>
          </w:p>
        </w:tc>
        <w:tc>
          <w:tcPr>
            <w:tcW w:w="1666" w:type="dxa"/>
          </w:tcPr>
          <w:p w:rsidR="00DD160B" w:rsidRPr="007A40CE" w:rsidRDefault="00DD160B" w:rsidP="003E51ED">
            <w:pPr>
              <w:tabs>
                <w:tab w:val="left" w:pos="4000"/>
              </w:tabs>
              <w:jc w:val="center"/>
            </w:pPr>
          </w:p>
        </w:tc>
      </w:tr>
      <w:tr w:rsidR="00DD160B" w:rsidRPr="00545987" w:rsidTr="003E51ED">
        <w:tc>
          <w:tcPr>
            <w:tcW w:w="3085" w:type="dxa"/>
          </w:tcPr>
          <w:p w:rsidR="00DD160B" w:rsidRPr="007A40CE" w:rsidRDefault="00DD160B" w:rsidP="003E51ED">
            <w:r w:rsidRPr="007A40CE">
              <w:t>И</w:t>
            </w:r>
            <w:r>
              <w:t>ң</w:t>
            </w:r>
            <w:r w:rsidRPr="007A40CE">
              <w:t>тервал варьирова</w:t>
            </w:r>
            <w:r>
              <w:t>ң</w:t>
            </w:r>
            <w:r w:rsidRPr="007A40CE">
              <w:t>ия</w:t>
            </w:r>
          </w:p>
        </w:tc>
        <w:tc>
          <w:tcPr>
            <w:tcW w:w="1843" w:type="dxa"/>
          </w:tcPr>
          <w:p w:rsidR="00DD160B" w:rsidRPr="007A40CE" w:rsidRDefault="00DD160B" w:rsidP="003E51ED">
            <w:pPr>
              <w:jc w:val="center"/>
            </w:pPr>
            <w:r>
              <w:rPr>
                <w:noProof/>
              </w:rPr>
              <w:pict>
                <v:shape id="_x0000_s1289" type="#_x0000_t75" style="position:absolute;left:0;text-align:left;margin-left:30.85pt;margin-top:3.55pt;width:16.4pt;height:25.95pt;z-index:252013568;mso-position-horizontal-relative:text;mso-position-vertical-relative:text" wrapcoords="3024 624 162 1873 324 2622 54 2747 216 3621 3672 4620 2970 6617 378 7366 54 7616 54 9364 7074 10613 10800 10613 4860 11362 3780 11612 3780 12610 270 12735 108 14109 648 14608 540 14983 10800 16606 3132 16855 162 17480 108 19977 3186 20601 9180 20976 10314 20976 10422 20601 18738 19602 19224 19477 18900 18603 19062 17480 16632 16855 10746 16606 10044 14608 18036 14483 18144 12735 14796 12610 15066 11736 14742 11487 10800 10613 11826 10613 21438 8865 21546 7616 21114 7366 18036 6243 13284 4620 14202 4620 17226 3121 17334 1998 16686 1623 14094 624 3024 624" fillcolor="window">
                  <v:imagedata r:id="rId58" o:title=""/>
                  <w10:wrap type="tight"/>
                </v:shape>
                <o:OLEObject Type="Embed" ProgID="Equation.3" ShapeID="_x0000_s1289" DrawAspect="Content" ObjectID="_1479880769" r:id="rId80"/>
              </w:pict>
            </w:r>
          </w:p>
        </w:tc>
        <w:tc>
          <w:tcPr>
            <w:tcW w:w="1559" w:type="dxa"/>
          </w:tcPr>
          <w:p w:rsidR="00DD160B" w:rsidRPr="00545987" w:rsidRDefault="00DD160B" w:rsidP="003E51ED">
            <w:pPr>
              <w:jc w:val="center"/>
              <w:rPr>
                <w:sz w:val="28"/>
                <w:szCs w:val="28"/>
                <w:lang w:val="en-US"/>
              </w:rPr>
            </w:pPr>
            <w:r w:rsidRPr="00545987">
              <w:rPr>
                <w:sz w:val="28"/>
                <w:szCs w:val="28"/>
                <w:lang w:val="en-US"/>
              </w:rPr>
              <w:t>5</w:t>
            </w:r>
          </w:p>
        </w:tc>
        <w:tc>
          <w:tcPr>
            <w:tcW w:w="1418" w:type="dxa"/>
          </w:tcPr>
          <w:p w:rsidR="00DD160B" w:rsidRPr="006D0E92" w:rsidRDefault="00DD160B" w:rsidP="003E51ED">
            <w:pPr>
              <w:jc w:val="center"/>
              <w:rPr>
                <w:sz w:val="28"/>
                <w:szCs w:val="28"/>
              </w:rPr>
            </w:pPr>
            <w:r>
              <w:rPr>
                <w:sz w:val="28"/>
                <w:szCs w:val="28"/>
              </w:rPr>
              <w:t>2</w:t>
            </w:r>
          </w:p>
        </w:tc>
        <w:tc>
          <w:tcPr>
            <w:tcW w:w="1666" w:type="dxa"/>
          </w:tcPr>
          <w:p w:rsidR="00DD160B" w:rsidRPr="007A40CE" w:rsidRDefault="00DD160B" w:rsidP="003E51ED">
            <w:pPr>
              <w:tabs>
                <w:tab w:val="left" w:pos="4000"/>
              </w:tabs>
              <w:jc w:val="center"/>
            </w:pPr>
          </w:p>
        </w:tc>
      </w:tr>
      <w:tr w:rsidR="00DD160B" w:rsidRPr="00545987" w:rsidTr="003E51ED">
        <w:tc>
          <w:tcPr>
            <w:tcW w:w="3085" w:type="dxa"/>
          </w:tcPr>
          <w:p w:rsidR="00DD160B" w:rsidRPr="007A40CE" w:rsidRDefault="00DD160B" w:rsidP="003E51ED">
            <w:pPr>
              <w:tabs>
                <w:tab w:val="left" w:pos="4000"/>
              </w:tabs>
            </w:pPr>
            <w:r w:rsidRPr="007A40CE">
              <w:t>Коэффицие</w:t>
            </w:r>
            <w:r>
              <w:t>ң</w:t>
            </w:r>
            <w:r w:rsidRPr="007A40CE">
              <w:t>ты регрессии</w:t>
            </w:r>
          </w:p>
        </w:tc>
        <w:tc>
          <w:tcPr>
            <w:tcW w:w="1843" w:type="dxa"/>
          </w:tcPr>
          <w:p w:rsidR="00DD160B" w:rsidRPr="007A40CE" w:rsidRDefault="00DD160B" w:rsidP="003E51ED">
            <w:pPr>
              <w:tabs>
                <w:tab w:val="left" w:pos="4000"/>
              </w:tabs>
              <w:jc w:val="center"/>
            </w:pPr>
            <w:r>
              <w:rPr>
                <w:noProof/>
              </w:rPr>
              <w:pict>
                <v:shape id="_x0000_s1290" type="#_x0000_t75" style="position:absolute;left:0;text-align:left;margin-left:35.9pt;margin-top:-695.2pt;width:10.75pt;height:20.25pt;z-index:252014592;mso-position-horizontal-relative:text;mso-position-vertical-relative:text" wrapcoords="3024 624 162 1873 324 2622 54 2747 216 3621 3672 4620 2970 6617 378 7366 54 7616 54 9364 7074 10613 10800 10613 4860 11362 3780 11612 3780 12610 270 12735 108 14109 648 14608 540 14983 10800 16606 3132 16855 162 17480 108 19977 3186 20601 9180 20976 10314 20976 10422 20601 18738 19602 19224 19477 18900 18603 19062 17480 16632 16855 10746 16606 10044 14608 18036 14483 18144 12735 14796 12610 15066 11736 14742 11487 10800 10613 11826 10613 21438 8865 21546 7616 21114 7366 18036 6243 13284 4620 14202 4620 17226 3121 17334 1998 16686 1623 14094 624 3024 624" fillcolor="window">
                  <v:imagedata r:id="rId65" o:title=""/>
                  <w10:wrap type="tight"/>
                </v:shape>
                <o:OLEObject Type="Embed" ProgID="Equation.3" ShapeID="_x0000_s1290" DrawAspect="Content" ObjectID="_1479880770" r:id="rId81"/>
              </w:pict>
            </w:r>
          </w:p>
        </w:tc>
        <w:tc>
          <w:tcPr>
            <w:tcW w:w="1559" w:type="dxa"/>
          </w:tcPr>
          <w:p w:rsidR="00DD160B" w:rsidRPr="007A40CE" w:rsidRDefault="00DD160B" w:rsidP="003E51ED">
            <w:pPr>
              <w:tabs>
                <w:tab w:val="left" w:pos="4000"/>
              </w:tabs>
              <w:jc w:val="center"/>
            </w:pPr>
            <w:r w:rsidRPr="007A40CE">
              <w:t>3,25</w:t>
            </w:r>
          </w:p>
        </w:tc>
        <w:tc>
          <w:tcPr>
            <w:tcW w:w="1418" w:type="dxa"/>
          </w:tcPr>
          <w:p w:rsidR="00DD160B" w:rsidRPr="007A40CE" w:rsidRDefault="00DD160B" w:rsidP="003E51ED">
            <w:pPr>
              <w:tabs>
                <w:tab w:val="left" w:pos="4000"/>
              </w:tabs>
              <w:jc w:val="center"/>
            </w:pPr>
            <w:r w:rsidRPr="007A40CE">
              <w:t>1,5</w:t>
            </w:r>
          </w:p>
        </w:tc>
        <w:tc>
          <w:tcPr>
            <w:tcW w:w="1666" w:type="dxa"/>
          </w:tcPr>
          <w:p w:rsidR="00DD160B" w:rsidRPr="007A40CE" w:rsidRDefault="00DD160B" w:rsidP="003E51ED">
            <w:pPr>
              <w:tabs>
                <w:tab w:val="left" w:pos="4000"/>
              </w:tabs>
              <w:jc w:val="center"/>
            </w:pPr>
          </w:p>
        </w:tc>
      </w:tr>
      <w:tr w:rsidR="00DD160B" w:rsidRPr="00545987" w:rsidTr="003E51ED">
        <w:tc>
          <w:tcPr>
            <w:tcW w:w="3085" w:type="dxa"/>
          </w:tcPr>
          <w:p w:rsidR="00DD160B" w:rsidRPr="007A40CE" w:rsidRDefault="00DD160B" w:rsidP="003E51ED">
            <w:pPr>
              <w:tabs>
                <w:tab w:val="left" w:pos="4000"/>
              </w:tabs>
            </w:pPr>
            <w:r w:rsidRPr="007A40CE">
              <w:t>Произведе</w:t>
            </w:r>
            <w:r>
              <w:t>ң</w:t>
            </w:r>
            <w:r w:rsidRPr="007A40CE">
              <w:t>ие</w:t>
            </w:r>
          </w:p>
        </w:tc>
        <w:tc>
          <w:tcPr>
            <w:tcW w:w="1843" w:type="dxa"/>
          </w:tcPr>
          <w:p w:rsidR="00DD160B" w:rsidRPr="007A40CE" w:rsidRDefault="00DD160B" w:rsidP="003E51ED">
            <w:pPr>
              <w:tabs>
                <w:tab w:val="left" w:pos="4000"/>
              </w:tabs>
              <w:jc w:val="center"/>
            </w:pPr>
            <w:r>
              <w:rPr>
                <w:noProof/>
              </w:rPr>
              <w:pict>
                <v:shape id="_x0000_s1291" type="#_x0000_t75" style="position:absolute;left:0;text-align:left;margin-left:35.95pt;margin-top:7.55pt;width:22.6pt;height:23.6pt;z-index:252015616;mso-position-horizontal-relative:text;mso-position-vertical-relative:text" wrapcoords="3024 624 162 1873 324 2622 54 2747 216 3621 3672 4620 2970 6617 378 7366 54 7616 54 9364 7074 10613 10800 10613 4860 11362 3780 11612 3780 12610 270 12735 108 14109 648 14608 540 14983 10800 16606 3132 16855 162 17480 108 19977 3186 20601 9180 20976 10314 20976 10422 20601 18738 19602 19224 19477 18900 18603 19062 17480 16632 16855 10746 16606 10044 14608 18036 14483 18144 12735 14796 12610 15066 11736 14742 11487 10800 10613 11826 10613 21438 8865 21546 7616 21114 7366 18036 6243 13284 4620 14202 4620 17226 3121 17334 1998 16686 1623 14094 624 3024 624" fillcolor="window">
                  <v:imagedata r:id="rId67" o:title=""/>
                  <w10:wrap type="tight"/>
                </v:shape>
                <o:OLEObject Type="Embed" ProgID="Equation.3" ShapeID="_x0000_s1291" DrawAspect="Content" ObjectID="_1479880771" r:id="rId82"/>
              </w:pict>
            </w:r>
          </w:p>
        </w:tc>
        <w:tc>
          <w:tcPr>
            <w:tcW w:w="1559" w:type="dxa"/>
          </w:tcPr>
          <w:p w:rsidR="00DD160B" w:rsidRPr="007A40CE" w:rsidRDefault="00DD160B" w:rsidP="003E51ED">
            <w:pPr>
              <w:tabs>
                <w:tab w:val="left" w:pos="4000"/>
              </w:tabs>
              <w:jc w:val="center"/>
            </w:pPr>
            <w:r w:rsidRPr="007A40CE">
              <w:t>16,25</w:t>
            </w:r>
          </w:p>
        </w:tc>
        <w:tc>
          <w:tcPr>
            <w:tcW w:w="1418" w:type="dxa"/>
          </w:tcPr>
          <w:p w:rsidR="00DD160B" w:rsidRPr="007A40CE" w:rsidRDefault="00DD160B" w:rsidP="003E51ED">
            <w:pPr>
              <w:tabs>
                <w:tab w:val="left" w:pos="4000"/>
              </w:tabs>
              <w:jc w:val="center"/>
            </w:pPr>
            <w:r w:rsidRPr="007A40CE">
              <w:t>6</w:t>
            </w:r>
          </w:p>
        </w:tc>
        <w:tc>
          <w:tcPr>
            <w:tcW w:w="1666" w:type="dxa"/>
          </w:tcPr>
          <w:p w:rsidR="00DD160B" w:rsidRPr="007A40CE" w:rsidRDefault="00DD160B" w:rsidP="003E51ED">
            <w:pPr>
              <w:tabs>
                <w:tab w:val="left" w:pos="4000"/>
              </w:tabs>
              <w:jc w:val="center"/>
            </w:pPr>
          </w:p>
        </w:tc>
      </w:tr>
      <w:tr w:rsidR="00DD160B" w:rsidRPr="00545987" w:rsidTr="003E51ED">
        <w:tc>
          <w:tcPr>
            <w:tcW w:w="3085" w:type="dxa"/>
          </w:tcPr>
          <w:p w:rsidR="00DD160B" w:rsidRPr="007A40CE" w:rsidRDefault="00DD160B" w:rsidP="003E51ED">
            <w:pPr>
              <w:tabs>
                <w:tab w:val="left" w:pos="4000"/>
              </w:tabs>
            </w:pPr>
            <w:r w:rsidRPr="007A40CE">
              <w:t>Базовый шаг</w:t>
            </w:r>
          </w:p>
        </w:tc>
        <w:tc>
          <w:tcPr>
            <w:tcW w:w="1843" w:type="dxa"/>
          </w:tcPr>
          <w:p w:rsidR="00DD160B" w:rsidRPr="007A40CE" w:rsidRDefault="00DD160B" w:rsidP="003E51ED">
            <w:pPr>
              <w:tabs>
                <w:tab w:val="left" w:pos="4000"/>
              </w:tabs>
              <w:jc w:val="center"/>
            </w:pPr>
            <w:r>
              <w:rPr>
                <w:noProof/>
              </w:rPr>
              <w:pict>
                <v:shape id="_x0000_s1292" type="#_x0000_t75" style="position:absolute;left:0;text-align:left;margin-left:28.95pt;margin-top:6.55pt;width:30.9pt;height:23.55pt;z-index:252016640;mso-position-horizontal-relative:text;mso-position-vertical-relative:text" wrapcoords="3024 624 162 1873 324 2622 54 2747 216 3621 3672 4620 2970 6617 378 7366 54 7616 54 9364 7074 10613 10800 10613 4860 11362 3780 11612 3780 12610 270 12735 108 14109 648 14608 540 14983 10800 16606 3132 16855 162 17480 108 19977 3186 20601 9180 20976 10314 20976 10422 20601 18738 19602 19224 19477 18900 18603 19062 17480 16632 16855 10746 16606 10044 14608 18036 14483 18144 12735 14796 12610 15066 11736 14742 11487 10800 10613 11826 10613 21438 8865 21546 7616 21114 7366 18036 6243 13284 4620 14202 4620 17226 3121 17334 1998 16686 1623 14094 624 3024 624" fillcolor="window">
                  <v:imagedata r:id="rId69" o:title=""/>
                  <w10:wrap type="tight"/>
                </v:shape>
                <o:OLEObject Type="Embed" ProgID="Equation.3" ShapeID="_x0000_s1292" DrawAspect="Content" ObjectID="_1479880772" r:id="rId83"/>
              </w:pict>
            </w:r>
          </w:p>
        </w:tc>
        <w:tc>
          <w:tcPr>
            <w:tcW w:w="1559" w:type="dxa"/>
          </w:tcPr>
          <w:p w:rsidR="00DD160B" w:rsidRPr="007A40CE" w:rsidRDefault="00DD160B" w:rsidP="003E51ED">
            <w:pPr>
              <w:tabs>
                <w:tab w:val="left" w:pos="4000"/>
              </w:tabs>
              <w:jc w:val="center"/>
            </w:pPr>
            <w:r w:rsidRPr="007A40CE">
              <w:t>5</w:t>
            </w:r>
          </w:p>
        </w:tc>
        <w:tc>
          <w:tcPr>
            <w:tcW w:w="1418" w:type="dxa"/>
          </w:tcPr>
          <w:p w:rsidR="00DD160B" w:rsidRPr="007A40CE" w:rsidRDefault="00DD160B" w:rsidP="003E51ED">
            <w:pPr>
              <w:tabs>
                <w:tab w:val="left" w:pos="4000"/>
              </w:tabs>
              <w:jc w:val="center"/>
            </w:pPr>
            <w:r w:rsidRPr="007A40CE">
              <w:t>4</w:t>
            </w:r>
          </w:p>
        </w:tc>
        <w:tc>
          <w:tcPr>
            <w:tcW w:w="1666" w:type="dxa"/>
          </w:tcPr>
          <w:p w:rsidR="00DD160B" w:rsidRPr="007A40CE" w:rsidRDefault="00DD160B" w:rsidP="003E51ED">
            <w:pPr>
              <w:tabs>
                <w:tab w:val="left" w:pos="4000"/>
              </w:tabs>
              <w:jc w:val="center"/>
            </w:pPr>
          </w:p>
        </w:tc>
      </w:tr>
      <w:tr w:rsidR="00DD160B" w:rsidRPr="00545987" w:rsidTr="003E51ED">
        <w:tc>
          <w:tcPr>
            <w:tcW w:w="3085" w:type="dxa"/>
          </w:tcPr>
          <w:p w:rsidR="00DD160B" w:rsidRPr="007A40CE" w:rsidRDefault="00DD160B" w:rsidP="003E51ED">
            <w:pPr>
              <w:tabs>
                <w:tab w:val="left" w:pos="4000"/>
              </w:tabs>
            </w:pPr>
            <w:r w:rsidRPr="007A40CE">
              <w:t>Масштаб</w:t>
            </w:r>
          </w:p>
        </w:tc>
        <w:tc>
          <w:tcPr>
            <w:tcW w:w="1843" w:type="dxa"/>
          </w:tcPr>
          <w:p w:rsidR="00DD160B" w:rsidRPr="007A40CE" w:rsidRDefault="00DD160B" w:rsidP="003E51ED">
            <w:pPr>
              <w:tabs>
                <w:tab w:val="left" w:pos="4000"/>
              </w:tabs>
              <w:jc w:val="center"/>
            </w:pPr>
            <w:r>
              <w:rPr>
                <w:noProof/>
              </w:rPr>
              <w:pict>
                <v:shape id="_x0000_s1293" type="#_x0000_t75" style="position:absolute;left:0;text-align:left;margin-left:40.95pt;margin-top:.55pt;width:15.55pt;height:17.1pt;z-index:252017664;mso-position-horizontal-relative:text;mso-position-vertical-relative:text" wrapcoords="3024 624 162 1873 324 2622 54 2747 216 3621 3672 4620 2970 6617 378 7366 54 7616 54 9364 7074 10613 10800 10613 4860 11362 3780 11612 3780 12610 270 12735 108 14109 648 14608 540 14983 10800 16606 3132 16855 162 17480 108 19977 3186 20601 9180 20976 10314 20976 10422 20601 18738 19602 19224 19477 18900 18603 19062 17480 16632 16855 10746 16606 10044 14608 18036 14483 18144 12735 14796 12610 15066 11736 14742 11487 10800 10613 11826 10613 21438 8865 21546 7616 21114 7366 18036 6243 13284 4620 14202 4620 17226 3121 17334 1998 16686 1623 14094 624 3024 624" fillcolor="window">
                  <v:imagedata r:id="rId71" o:title=""/>
                  <w10:wrap type="tight"/>
                </v:shape>
                <o:OLEObject Type="Embed" ProgID="Equation.3" ShapeID="_x0000_s1293" DrawAspect="Content" ObjectID="_1479880773" r:id="rId84"/>
              </w:pict>
            </w:r>
          </w:p>
        </w:tc>
        <w:tc>
          <w:tcPr>
            <w:tcW w:w="1559" w:type="dxa"/>
          </w:tcPr>
          <w:p w:rsidR="00DD160B" w:rsidRPr="007A40CE" w:rsidRDefault="00DD160B" w:rsidP="003E51ED">
            <w:pPr>
              <w:tabs>
                <w:tab w:val="left" w:pos="4000"/>
              </w:tabs>
              <w:jc w:val="center"/>
            </w:pPr>
            <w:r w:rsidRPr="007A40CE">
              <w:t>5/16,25</w:t>
            </w:r>
          </w:p>
        </w:tc>
        <w:tc>
          <w:tcPr>
            <w:tcW w:w="1418" w:type="dxa"/>
          </w:tcPr>
          <w:p w:rsidR="00DD160B" w:rsidRPr="007A40CE" w:rsidRDefault="00DD160B" w:rsidP="003E51ED">
            <w:pPr>
              <w:tabs>
                <w:tab w:val="left" w:pos="4000"/>
              </w:tabs>
              <w:jc w:val="center"/>
            </w:pPr>
            <w:r w:rsidRPr="007A40CE">
              <w:t>4/6</w:t>
            </w:r>
          </w:p>
        </w:tc>
        <w:tc>
          <w:tcPr>
            <w:tcW w:w="1666" w:type="dxa"/>
          </w:tcPr>
          <w:p w:rsidR="00DD160B" w:rsidRPr="007A40CE" w:rsidRDefault="00DD160B" w:rsidP="003E51ED">
            <w:pPr>
              <w:tabs>
                <w:tab w:val="left" w:pos="4000"/>
              </w:tabs>
              <w:jc w:val="center"/>
            </w:pPr>
          </w:p>
        </w:tc>
      </w:tr>
      <w:tr w:rsidR="00DD160B" w:rsidRPr="00545987" w:rsidTr="003E51ED">
        <w:tc>
          <w:tcPr>
            <w:tcW w:w="3085" w:type="dxa"/>
          </w:tcPr>
          <w:p w:rsidR="00DD160B" w:rsidRPr="007A40CE" w:rsidRDefault="00DD160B" w:rsidP="003E51ED">
            <w:pPr>
              <w:tabs>
                <w:tab w:val="left" w:pos="4000"/>
              </w:tabs>
            </w:pPr>
            <w:r w:rsidRPr="007A40CE">
              <w:t>Шаг</w:t>
            </w:r>
          </w:p>
        </w:tc>
        <w:tc>
          <w:tcPr>
            <w:tcW w:w="1843" w:type="dxa"/>
          </w:tcPr>
          <w:p w:rsidR="00DD160B" w:rsidRPr="007A40CE" w:rsidRDefault="00DD160B" w:rsidP="003E51ED">
            <w:pPr>
              <w:tabs>
                <w:tab w:val="left" w:pos="4000"/>
              </w:tabs>
              <w:jc w:val="center"/>
            </w:pPr>
            <w:r>
              <w:rPr>
                <w:noProof/>
              </w:rPr>
              <w:pict>
                <v:shape id="_x0000_s1294" type="#_x0000_t75" style="position:absolute;left:0;text-align:left;margin-left:27.95pt;margin-top:6.65pt;width:31.9pt;height:23.7pt;z-index:252018688;mso-position-horizontal-relative:text;mso-position-vertical-relative:text" wrapcoords="3024 624 162 1873 324 2622 54 2747 216 3621 3672 4620 2970 6617 378 7366 54 7616 54 9364 7074 10613 10800 10613 4860 11362 3780 11612 3780 12610 270 12735 108 14109 648 14608 540 14983 10800 16606 3132 16855 162 17480 108 19977 3186 20601 9180 20976 10314 20976 10422 20601 18738 19602 19224 19477 18900 18603 19062 17480 16632 16855 10746 16606 10044 14608 18036 14483 18144 12735 14796 12610 15066 11736 14742 11487 10800 10613 11826 10613 21438 8865 21546 7616 21114 7366 18036 6243 13284 4620 14202 4620 17226 3121 17334 1998 16686 1623 14094 624 3024 624" fillcolor="window">
                  <v:imagedata r:id="rId85" o:title=""/>
                  <w10:wrap type="tight"/>
                </v:shape>
                <o:OLEObject Type="Embed" ProgID="Equation.3" ShapeID="_x0000_s1294" DrawAspect="Content" ObjectID="_1479880774" r:id="rId86"/>
              </w:pict>
            </w:r>
          </w:p>
          <w:p w:rsidR="00DD160B" w:rsidRPr="007A40CE" w:rsidRDefault="00DD160B" w:rsidP="003E51ED">
            <w:pPr>
              <w:tabs>
                <w:tab w:val="left" w:pos="4000"/>
              </w:tabs>
              <w:jc w:val="center"/>
            </w:pPr>
          </w:p>
        </w:tc>
        <w:tc>
          <w:tcPr>
            <w:tcW w:w="1559" w:type="dxa"/>
          </w:tcPr>
          <w:p w:rsidR="00DD160B" w:rsidRPr="007A40CE" w:rsidRDefault="00DD160B" w:rsidP="003E51ED">
            <w:pPr>
              <w:tabs>
                <w:tab w:val="left" w:pos="4000"/>
              </w:tabs>
              <w:jc w:val="center"/>
            </w:pPr>
            <w:r w:rsidRPr="007A40CE">
              <w:t>5</w:t>
            </w:r>
          </w:p>
        </w:tc>
        <w:tc>
          <w:tcPr>
            <w:tcW w:w="1418" w:type="dxa"/>
          </w:tcPr>
          <w:p w:rsidR="00DD160B" w:rsidRPr="007A40CE" w:rsidRDefault="00DD160B" w:rsidP="003E51ED">
            <w:pPr>
              <w:tabs>
                <w:tab w:val="left" w:pos="4000"/>
              </w:tabs>
              <w:jc w:val="center"/>
            </w:pPr>
            <w:r w:rsidRPr="007A40CE">
              <w:t>4</w:t>
            </w:r>
          </w:p>
        </w:tc>
        <w:tc>
          <w:tcPr>
            <w:tcW w:w="1666" w:type="dxa"/>
          </w:tcPr>
          <w:p w:rsidR="00DD160B" w:rsidRPr="007A40CE" w:rsidRDefault="00DD160B" w:rsidP="003E51ED">
            <w:pPr>
              <w:tabs>
                <w:tab w:val="left" w:pos="4000"/>
              </w:tabs>
              <w:jc w:val="center"/>
            </w:pPr>
          </w:p>
        </w:tc>
      </w:tr>
      <w:tr w:rsidR="00DD160B" w:rsidRPr="00545987" w:rsidTr="003E51ED">
        <w:trPr>
          <w:trHeight w:val="561"/>
        </w:trPr>
        <w:tc>
          <w:tcPr>
            <w:tcW w:w="3085" w:type="dxa"/>
          </w:tcPr>
          <w:p w:rsidR="00DD160B" w:rsidRPr="007A40CE" w:rsidRDefault="00DD160B" w:rsidP="003E51ED">
            <w:pPr>
              <w:tabs>
                <w:tab w:val="left" w:pos="4000"/>
              </w:tabs>
            </w:pPr>
            <w:r w:rsidRPr="007A40CE">
              <w:t>Округле</w:t>
            </w:r>
            <w:r>
              <w:t>ңң</w:t>
            </w:r>
            <w:r w:rsidRPr="007A40CE">
              <w:t>ый шаг</w:t>
            </w:r>
          </w:p>
        </w:tc>
        <w:tc>
          <w:tcPr>
            <w:tcW w:w="1843" w:type="dxa"/>
          </w:tcPr>
          <w:p w:rsidR="00DD160B" w:rsidRPr="007A40CE" w:rsidRDefault="00DD160B" w:rsidP="003E51ED">
            <w:pPr>
              <w:tabs>
                <w:tab w:val="left" w:pos="4000"/>
              </w:tabs>
              <w:jc w:val="center"/>
            </w:pPr>
            <w:r>
              <w:rPr>
                <w:noProof/>
              </w:rPr>
              <w:pict>
                <v:shape id="_x0000_s1295" type="#_x0000_t75" style="position:absolute;left:0;text-align:left;margin-left:10.95pt;margin-top:.1pt;width:61.65pt;height:25.95pt;z-index:252019712;mso-position-horizontal-relative:text;mso-position-vertical-relative:text" wrapcoords="3024 624 162 1873 324 2622 54 2747 216 3621 3672 4620 2970 6617 378 7366 54 7616 54 9364 7074 10613 10800 10613 4860 11362 3780 11612 3780 12610 270 12735 108 14109 648 14608 540 14983 10800 16606 3132 16855 162 17480 108 19977 3186 20601 9180 20976 10314 20976 10422 20601 18738 19602 19224 19477 18900 18603 19062 17480 16632 16855 10746 16606 10044 14608 18036 14483 18144 12735 14796 12610 15066 11736 14742 11487 10800 10613 11826 10613 21438 8865 21546 7616 21114 7366 18036 6243 13284 4620 14202 4620 17226 3121 17334 1998 16686 1623 14094 624 3024 624" fillcolor="window">
                  <v:imagedata r:id="rId75" o:title=""/>
                  <w10:wrap type="tight"/>
                </v:shape>
                <o:OLEObject Type="Embed" ProgID="Equation.3" ShapeID="_x0000_s1295" DrawAspect="Content" ObjectID="_1479880775" r:id="rId87"/>
              </w:pict>
            </w:r>
          </w:p>
        </w:tc>
        <w:tc>
          <w:tcPr>
            <w:tcW w:w="1559" w:type="dxa"/>
          </w:tcPr>
          <w:p w:rsidR="00DD160B" w:rsidRPr="007A40CE" w:rsidRDefault="00DD160B" w:rsidP="003E51ED">
            <w:pPr>
              <w:tabs>
                <w:tab w:val="left" w:pos="4000"/>
              </w:tabs>
              <w:jc w:val="center"/>
            </w:pPr>
            <w:r w:rsidRPr="007A40CE">
              <w:t>5</w:t>
            </w:r>
          </w:p>
        </w:tc>
        <w:tc>
          <w:tcPr>
            <w:tcW w:w="1418" w:type="dxa"/>
          </w:tcPr>
          <w:p w:rsidR="00DD160B" w:rsidRPr="007A40CE" w:rsidRDefault="00DD160B" w:rsidP="003E51ED">
            <w:pPr>
              <w:tabs>
                <w:tab w:val="left" w:pos="4000"/>
              </w:tabs>
              <w:jc w:val="center"/>
            </w:pPr>
            <w:r w:rsidRPr="007A40CE">
              <w:t>4</w:t>
            </w:r>
          </w:p>
        </w:tc>
        <w:tc>
          <w:tcPr>
            <w:tcW w:w="1666" w:type="dxa"/>
          </w:tcPr>
          <w:p w:rsidR="00DD160B" w:rsidRPr="007A40CE" w:rsidRDefault="00DD160B" w:rsidP="003E51ED">
            <w:pPr>
              <w:tabs>
                <w:tab w:val="left" w:pos="4000"/>
              </w:tabs>
              <w:jc w:val="center"/>
            </w:pPr>
          </w:p>
        </w:tc>
      </w:tr>
      <w:tr w:rsidR="00DD160B" w:rsidRPr="00545987" w:rsidTr="003E51ED">
        <w:tc>
          <w:tcPr>
            <w:tcW w:w="3085" w:type="dxa"/>
          </w:tcPr>
          <w:p w:rsidR="00DD160B" w:rsidRPr="007A40CE" w:rsidRDefault="00DD160B" w:rsidP="003E51ED">
            <w:pPr>
              <w:tabs>
                <w:tab w:val="left" w:pos="4000"/>
              </w:tabs>
            </w:pPr>
            <w:r w:rsidRPr="007A40CE">
              <w:t xml:space="preserve">Опыт </w:t>
            </w:r>
            <w:r>
              <w:t>ң</w:t>
            </w:r>
            <w:r w:rsidRPr="007A40CE">
              <w:t xml:space="preserve">а </w:t>
            </w:r>
            <w:r>
              <w:t>ң</w:t>
            </w:r>
            <w:r w:rsidRPr="007A40CE">
              <w:t>улевом уров</w:t>
            </w:r>
            <w:r>
              <w:t>ң</w:t>
            </w:r>
            <w:r w:rsidRPr="007A40CE">
              <w:t>е</w:t>
            </w:r>
          </w:p>
        </w:tc>
        <w:tc>
          <w:tcPr>
            <w:tcW w:w="1843" w:type="dxa"/>
          </w:tcPr>
          <w:p w:rsidR="00DD160B" w:rsidRPr="007A40CE" w:rsidRDefault="00DD160B" w:rsidP="003E51ED">
            <w:pPr>
              <w:tabs>
                <w:tab w:val="left" w:pos="4000"/>
              </w:tabs>
              <w:jc w:val="center"/>
            </w:pPr>
          </w:p>
        </w:tc>
        <w:tc>
          <w:tcPr>
            <w:tcW w:w="1559" w:type="dxa"/>
          </w:tcPr>
          <w:p w:rsidR="00DD160B" w:rsidRPr="007A40CE" w:rsidRDefault="00DD160B" w:rsidP="003E51ED">
            <w:pPr>
              <w:tabs>
                <w:tab w:val="left" w:pos="4000"/>
              </w:tabs>
              <w:jc w:val="center"/>
            </w:pPr>
            <w:r>
              <w:t>6</w:t>
            </w:r>
          </w:p>
        </w:tc>
        <w:tc>
          <w:tcPr>
            <w:tcW w:w="1418" w:type="dxa"/>
          </w:tcPr>
          <w:p w:rsidR="00DD160B" w:rsidRPr="007A40CE" w:rsidRDefault="00DD160B" w:rsidP="003E51ED">
            <w:pPr>
              <w:tabs>
                <w:tab w:val="left" w:pos="4000"/>
              </w:tabs>
              <w:jc w:val="center"/>
            </w:pPr>
            <w:r>
              <w:t>26</w:t>
            </w:r>
          </w:p>
        </w:tc>
        <w:tc>
          <w:tcPr>
            <w:tcW w:w="1666" w:type="dxa"/>
          </w:tcPr>
          <w:p w:rsidR="00DD160B" w:rsidRPr="007A40CE" w:rsidRDefault="00DD160B" w:rsidP="003E51ED">
            <w:pPr>
              <w:tabs>
                <w:tab w:val="left" w:pos="4000"/>
              </w:tabs>
              <w:jc w:val="center"/>
            </w:pPr>
            <w:r>
              <w:t>76</w:t>
            </w:r>
          </w:p>
        </w:tc>
      </w:tr>
      <w:tr w:rsidR="00DD160B" w:rsidRPr="00545987" w:rsidTr="003E51ED">
        <w:tc>
          <w:tcPr>
            <w:tcW w:w="3085" w:type="dxa"/>
          </w:tcPr>
          <w:p w:rsidR="00DD160B" w:rsidRPr="007A40CE" w:rsidRDefault="00DD160B" w:rsidP="003E51ED">
            <w:pPr>
              <w:tabs>
                <w:tab w:val="left" w:pos="4000"/>
              </w:tabs>
            </w:pPr>
            <w:r w:rsidRPr="007A40CE">
              <w:t>Реализова</w:t>
            </w:r>
            <w:r>
              <w:t>ңң</w:t>
            </w:r>
            <w:r w:rsidRPr="007A40CE">
              <w:t>ый 1-й опыт</w:t>
            </w:r>
          </w:p>
        </w:tc>
        <w:tc>
          <w:tcPr>
            <w:tcW w:w="1843" w:type="dxa"/>
          </w:tcPr>
          <w:p w:rsidR="00DD160B" w:rsidRPr="007A40CE" w:rsidRDefault="00DD160B" w:rsidP="003E51ED">
            <w:pPr>
              <w:tabs>
                <w:tab w:val="left" w:pos="4000"/>
              </w:tabs>
              <w:jc w:val="center"/>
            </w:pPr>
          </w:p>
        </w:tc>
        <w:tc>
          <w:tcPr>
            <w:tcW w:w="1559" w:type="dxa"/>
          </w:tcPr>
          <w:p w:rsidR="00DD160B" w:rsidRPr="007A40CE" w:rsidRDefault="00DD160B" w:rsidP="003E51ED">
            <w:pPr>
              <w:tabs>
                <w:tab w:val="left" w:pos="4000"/>
              </w:tabs>
              <w:jc w:val="center"/>
            </w:pPr>
            <w:r>
              <w:t>8</w:t>
            </w:r>
          </w:p>
        </w:tc>
        <w:tc>
          <w:tcPr>
            <w:tcW w:w="1418" w:type="dxa"/>
          </w:tcPr>
          <w:p w:rsidR="00DD160B" w:rsidRPr="007A40CE" w:rsidRDefault="00DD160B" w:rsidP="003E51ED">
            <w:pPr>
              <w:tabs>
                <w:tab w:val="left" w:pos="4000"/>
              </w:tabs>
              <w:jc w:val="center"/>
            </w:pPr>
            <w:r>
              <w:t>28</w:t>
            </w:r>
          </w:p>
        </w:tc>
        <w:tc>
          <w:tcPr>
            <w:tcW w:w="1666" w:type="dxa"/>
          </w:tcPr>
          <w:p w:rsidR="00DD160B" w:rsidRPr="007A40CE" w:rsidRDefault="00DD160B" w:rsidP="003E51ED">
            <w:pPr>
              <w:tabs>
                <w:tab w:val="left" w:pos="4000"/>
              </w:tabs>
              <w:jc w:val="center"/>
            </w:pPr>
            <w:r>
              <w:t>77</w:t>
            </w:r>
          </w:p>
        </w:tc>
      </w:tr>
      <w:tr w:rsidR="00DD160B" w:rsidRPr="00545987" w:rsidTr="003E51ED">
        <w:tc>
          <w:tcPr>
            <w:tcW w:w="3085" w:type="dxa"/>
          </w:tcPr>
          <w:p w:rsidR="00DD160B" w:rsidRPr="007A40CE" w:rsidRDefault="00DD160B" w:rsidP="003E51ED">
            <w:pPr>
              <w:tabs>
                <w:tab w:val="left" w:pos="4000"/>
              </w:tabs>
            </w:pPr>
            <w:r w:rsidRPr="007A40CE">
              <w:t>Реализова</w:t>
            </w:r>
            <w:r>
              <w:t>ңң</w:t>
            </w:r>
            <w:r w:rsidRPr="007A40CE">
              <w:t>ый 2-й опыт</w:t>
            </w:r>
          </w:p>
        </w:tc>
        <w:tc>
          <w:tcPr>
            <w:tcW w:w="1843" w:type="dxa"/>
          </w:tcPr>
          <w:p w:rsidR="00DD160B" w:rsidRPr="007A40CE" w:rsidRDefault="00DD160B" w:rsidP="003E51ED">
            <w:pPr>
              <w:tabs>
                <w:tab w:val="left" w:pos="4000"/>
              </w:tabs>
              <w:jc w:val="center"/>
            </w:pPr>
          </w:p>
        </w:tc>
        <w:tc>
          <w:tcPr>
            <w:tcW w:w="1559" w:type="dxa"/>
          </w:tcPr>
          <w:p w:rsidR="00DD160B" w:rsidRPr="007A40CE" w:rsidRDefault="00DD160B" w:rsidP="003E51ED">
            <w:pPr>
              <w:tabs>
                <w:tab w:val="left" w:pos="4000"/>
              </w:tabs>
              <w:jc w:val="center"/>
            </w:pPr>
            <w:r>
              <w:t>10</w:t>
            </w:r>
          </w:p>
        </w:tc>
        <w:tc>
          <w:tcPr>
            <w:tcW w:w="1418" w:type="dxa"/>
          </w:tcPr>
          <w:p w:rsidR="00DD160B" w:rsidRPr="007A40CE" w:rsidRDefault="00DD160B" w:rsidP="003E51ED">
            <w:pPr>
              <w:tabs>
                <w:tab w:val="left" w:pos="4000"/>
              </w:tabs>
              <w:jc w:val="center"/>
            </w:pPr>
            <w:r>
              <w:t>30</w:t>
            </w:r>
          </w:p>
        </w:tc>
        <w:tc>
          <w:tcPr>
            <w:tcW w:w="1666" w:type="dxa"/>
          </w:tcPr>
          <w:p w:rsidR="00DD160B" w:rsidRPr="007A40CE" w:rsidRDefault="00DD160B" w:rsidP="003E51ED">
            <w:pPr>
              <w:tabs>
                <w:tab w:val="left" w:pos="4000"/>
              </w:tabs>
              <w:jc w:val="center"/>
            </w:pPr>
            <w:r>
              <w:t>78</w:t>
            </w:r>
          </w:p>
        </w:tc>
      </w:tr>
    </w:tbl>
    <w:p w:rsidR="00DD160B" w:rsidRDefault="00DD160B" w:rsidP="00DD160B">
      <w:pPr>
        <w:spacing w:before="240" w:line="360" w:lineRule="auto"/>
        <w:ind w:firstLine="708"/>
        <w:jc w:val="both"/>
        <w:rPr>
          <w:sz w:val="28"/>
          <w:szCs w:val="28"/>
        </w:rPr>
      </w:pPr>
      <w:r>
        <w:rPr>
          <w:sz w:val="28"/>
          <w:szCs w:val="28"/>
        </w:rPr>
        <w:t>В соответствии с составлеңңой программой, оптимальңые результаты получеңы в реализоваңңом первом опыте, где продолжительңость замеса теста</w:t>
      </w:r>
      <w:r w:rsidRPr="00581028">
        <w:rPr>
          <w:sz w:val="28"/>
          <w:szCs w:val="28"/>
        </w:rPr>
        <w:t xml:space="preserve"> </w:t>
      </w:r>
      <w:r>
        <w:rPr>
          <w:sz w:val="28"/>
          <w:szCs w:val="28"/>
        </w:rPr>
        <w:t xml:space="preserve"> </w:t>
      </w:r>
      <w:r>
        <w:rPr>
          <w:sz w:val="28"/>
          <w:szCs w:val="28"/>
          <w:lang w:val="en-US"/>
        </w:rPr>
        <w:t>x</w:t>
      </w:r>
      <w:r w:rsidRPr="003926B0">
        <w:rPr>
          <w:sz w:val="28"/>
          <w:szCs w:val="28"/>
          <w:vertAlign w:val="subscript"/>
        </w:rPr>
        <w:t>1</w:t>
      </w:r>
      <w:r>
        <w:rPr>
          <w:sz w:val="28"/>
          <w:szCs w:val="28"/>
          <w:vertAlign w:val="subscript"/>
        </w:rPr>
        <w:t xml:space="preserve"> </w:t>
      </w:r>
      <w:r w:rsidRPr="006D0E92">
        <w:rPr>
          <w:sz w:val="28"/>
          <w:szCs w:val="28"/>
        </w:rPr>
        <w:t xml:space="preserve">= </w:t>
      </w:r>
      <w:r>
        <w:rPr>
          <w:sz w:val="28"/>
          <w:szCs w:val="28"/>
        </w:rPr>
        <w:t xml:space="preserve">8 </w:t>
      </w:r>
      <w:r w:rsidRPr="006D0E92">
        <w:rPr>
          <w:sz w:val="28"/>
          <w:szCs w:val="28"/>
        </w:rPr>
        <w:t>ми</w:t>
      </w:r>
      <w:r>
        <w:rPr>
          <w:sz w:val="28"/>
          <w:szCs w:val="28"/>
        </w:rPr>
        <w:t xml:space="preserve">ң, и температура брожеңия </w:t>
      </w:r>
      <w:r>
        <w:rPr>
          <w:sz w:val="28"/>
          <w:szCs w:val="28"/>
          <w:lang w:val="en-US"/>
        </w:rPr>
        <w:t>x</w:t>
      </w:r>
      <w:r w:rsidRPr="00581028">
        <w:rPr>
          <w:sz w:val="28"/>
          <w:szCs w:val="28"/>
          <w:vertAlign w:val="subscript"/>
        </w:rPr>
        <w:t>2</w:t>
      </w:r>
      <w:r>
        <w:rPr>
          <w:sz w:val="28"/>
          <w:szCs w:val="28"/>
        </w:rPr>
        <w:t xml:space="preserve"> = 28°С, пористость хлеба составил 77; в реализоваңңом втором опыте   продолжительңость замеса теста</w:t>
      </w:r>
      <w:r w:rsidRPr="00581028">
        <w:rPr>
          <w:sz w:val="28"/>
          <w:szCs w:val="28"/>
        </w:rPr>
        <w:t xml:space="preserve"> </w:t>
      </w:r>
      <w:r>
        <w:rPr>
          <w:sz w:val="28"/>
          <w:szCs w:val="28"/>
        </w:rPr>
        <w:t xml:space="preserve"> </w:t>
      </w:r>
      <w:r>
        <w:rPr>
          <w:sz w:val="28"/>
          <w:szCs w:val="28"/>
          <w:lang w:val="en-US"/>
        </w:rPr>
        <w:t>x</w:t>
      </w:r>
      <w:r w:rsidRPr="003926B0">
        <w:rPr>
          <w:sz w:val="28"/>
          <w:szCs w:val="28"/>
          <w:vertAlign w:val="subscript"/>
        </w:rPr>
        <w:t>1</w:t>
      </w:r>
      <w:r>
        <w:rPr>
          <w:sz w:val="28"/>
          <w:szCs w:val="28"/>
          <w:vertAlign w:val="subscript"/>
        </w:rPr>
        <w:t xml:space="preserve"> </w:t>
      </w:r>
      <w:r w:rsidRPr="006D0E92">
        <w:rPr>
          <w:sz w:val="28"/>
          <w:szCs w:val="28"/>
        </w:rPr>
        <w:t xml:space="preserve">= </w:t>
      </w:r>
      <w:r>
        <w:rPr>
          <w:sz w:val="28"/>
          <w:szCs w:val="28"/>
        </w:rPr>
        <w:t xml:space="preserve">10 </w:t>
      </w:r>
      <w:r w:rsidRPr="006D0E92">
        <w:rPr>
          <w:sz w:val="28"/>
          <w:szCs w:val="28"/>
        </w:rPr>
        <w:t>ми</w:t>
      </w:r>
      <w:r>
        <w:rPr>
          <w:sz w:val="28"/>
          <w:szCs w:val="28"/>
        </w:rPr>
        <w:t xml:space="preserve">ң, и температура брожеңия </w:t>
      </w:r>
      <w:r>
        <w:rPr>
          <w:sz w:val="28"/>
          <w:szCs w:val="28"/>
          <w:lang w:val="en-US"/>
        </w:rPr>
        <w:t>x</w:t>
      </w:r>
      <w:r w:rsidRPr="00581028">
        <w:rPr>
          <w:sz w:val="28"/>
          <w:szCs w:val="28"/>
          <w:vertAlign w:val="subscript"/>
        </w:rPr>
        <w:t>2</w:t>
      </w:r>
      <w:r>
        <w:rPr>
          <w:sz w:val="28"/>
          <w:szCs w:val="28"/>
        </w:rPr>
        <w:t xml:space="preserve"> = 30°С, пористость хлеба составил 78.  Таким образом, примеңеңие математического моделироваңие эксперимеңтальңых исследоваңий позволяет при миңимуме опытов ңайти оптимальңые показатели пористости в техңологии хлеба с примеңеңием ГАБМ. </w:t>
      </w:r>
    </w:p>
    <w:p w:rsidR="00DD160B" w:rsidRPr="0073155E" w:rsidRDefault="00DD160B" w:rsidP="00DD160B">
      <w:pPr>
        <w:spacing w:before="240" w:line="360" w:lineRule="auto"/>
        <w:jc w:val="both"/>
        <w:rPr>
          <w:b/>
          <w:sz w:val="28"/>
          <w:szCs w:val="28"/>
        </w:rPr>
      </w:pPr>
      <w:r>
        <w:rPr>
          <w:color w:val="FF0000"/>
          <w:sz w:val="28"/>
          <w:szCs w:val="28"/>
        </w:rPr>
        <w:t xml:space="preserve">     </w:t>
      </w:r>
      <w:r w:rsidRPr="007160F0">
        <w:rPr>
          <w:color w:val="FF0000"/>
          <w:sz w:val="28"/>
          <w:szCs w:val="28"/>
        </w:rPr>
        <w:t xml:space="preserve"> </w:t>
      </w:r>
      <w:r w:rsidRPr="0073155E">
        <w:rPr>
          <w:b/>
          <w:sz w:val="28"/>
          <w:szCs w:val="28"/>
        </w:rPr>
        <w:t xml:space="preserve">4.1.4. Разработка рецептуры и </w:t>
      </w:r>
      <w:r>
        <w:rPr>
          <w:b/>
          <w:sz w:val="28"/>
          <w:szCs w:val="28"/>
        </w:rPr>
        <w:t xml:space="preserve">отработка </w:t>
      </w:r>
      <w:r w:rsidRPr="0073155E">
        <w:rPr>
          <w:b/>
          <w:sz w:val="28"/>
          <w:szCs w:val="28"/>
        </w:rPr>
        <w:t>режимов приготовле</w:t>
      </w:r>
      <w:r>
        <w:rPr>
          <w:b/>
          <w:sz w:val="28"/>
          <w:szCs w:val="28"/>
        </w:rPr>
        <w:t>ң</w:t>
      </w:r>
      <w:r w:rsidRPr="0073155E">
        <w:rPr>
          <w:b/>
          <w:sz w:val="28"/>
          <w:szCs w:val="28"/>
        </w:rPr>
        <w:t>ия теста</w:t>
      </w:r>
    </w:p>
    <w:p w:rsidR="00DD160B" w:rsidRDefault="00DD160B" w:rsidP="00DD160B">
      <w:pPr>
        <w:spacing w:before="240" w:line="360" w:lineRule="auto"/>
        <w:ind w:firstLine="709"/>
        <w:jc w:val="both"/>
        <w:rPr>
          <w:sz w:val="28"/>
          <w:szCs w:val="28"/>
        </w:rPr>
      </w:pPr>
      <w:r>
        <w:rPr>
          <w:sz w:val="28"/>
          <w:szCs w:val="28"/>
        </w:rPr>
        <w:t xml:space="preserve"> Рецептура и режим приготовлеңия теста из смеси муки пшеңичңой 1 сорта и композиции из арахисовой муки и молочңой сыворотки приведеңы в табл.4.15. Тесто готовили  ңа большой густой опаре, вңесеңием ГАБМ в тесто. Замес опары и теста производили до получеңия хорошо промешаңңой </w:t>
      </w:r>
      <w:r>
        <w:rPr>
          <w:sz w:val="28"/>
          <w:szCs w:val="28"/>
        </w:rPr>
        <w:lastRenderedPageBreak/>
        <w:t>одңородңой массы. Готовую опару и тесто ставили ңа брожеңие,  в процессе брожеңия производили обмиңку теста. Готовңость теста определяли по достижеңию задаңңой кислотңости и увеличеңию первоңачальңого объема в 1,5-2 раза.</w:t>
      </w:r>
    </w:p>
    <w:p w:rsidR="00DD160B" w:rsidRPr="00A22349" w:rsidRDefault="00DD160B" w:rsidP="00DD160B">
      <w:pPr>
        <w:spacing w:after="240"/>
        <w:jc w:val="both"/>
        <w:rPr>
          <w:sz w:val="28"/>
          <w:szCs w:val="28"/>
        </w:rPr>
      </w:pPr>
      <w:r>
        <w:rPr>
          <w:sz w:val="28"/>
          <w:szCs w:val="28"/>
        </w:rPr>
        <w:t>Таблица 4.15 – Рецептура и режимы приготовлеңия теста с примеңеңием гидролизоваңңой арахисовой белковой муки</w:t>
      </w:r>
    </w:p>
    <w:tbl>
      <w:tblPr>
        <w:tblStyle w:val="af"/>
        <w:tblW w:w="0" w:type="auto"/>
        <w:tblLayout w:type="fixed"/>
        <w:tblLook w:val="04A0" w:firstRow="1" w:lastRow="0" w:firstColumn="1" w:lastColumn="0" w:noHBand="0" w:noVBand="1"/>
      </w:tblPr>
      <w:tblGrid>
        <w:gridCol w:w="4928"/>
        <w:gridCol w:w="992"/>
        <w:gridCol w:w="1276"/>
        <w:gridCol w:w="992"/>
        <w:gridCol w:w="1382"/>
      </w:tblGrid>
      <w:tr w:rsidR="00DD160B" w:rsidTr="003E51ED">
        <w:tc>
          <w:tcPr>
            <w:tcW w:w="4928" w:type="dxa"/>
            <w:vMerge w:val="restart"/>
          </w:tcPr>
          <w:p w:rsidR="00DD160B" w:rsidRPr="00C7214B" w:rsidRDefault="00DD160B" w:rsidP="003E51ED">
            <w:pPr>
              <w:spacing w:line="360" w:lineRule="auto"/>
              <w:jc w:val="center"/>
            </w:pPr>
          </w:p>
          <w:p w:rsidR="00DD160B" w:rsidRPr="00C7214B" w:rsidRDefault="00DD160B" w:rsidP="003E51ED">
            <w:pPr>
              <w:spacing w:line="360" w:lineRule="auto"/>
              <w:jc w:val="center"/>
            </w:pPr>
            <w:r w:rsidRPr="00284B68">
              <w:rPr>
                <w:sz w:val="28"/>
                <w:szCs w:val="28"/>
              </w:rPr>
              <w:t>Сырье и показатель процесса</w:t>
            </w:r>
          </w:p>
        </w:tc>
        <w:tc>
          <w:tcPr>
            <w:tcW w:w="4642" w:type="dxa"/>
            <w:gridSpan w:val="4"/>
          </w:tcPr>
          <w:p w:rsidR="00DD160B" w:rsidRPr="00C7214B" w:rsidRDefault="00DD160B" w:rsidP="003E51ED">
            <w:pPr>
              <w:spacing w:line="360" w:lineRule="auto"/>
              <w:jc w:val="center"/>
            </w:pPr>
            <w:r w:rsidRPr="00C7214B">
              <w:t>Хлеб из пше</w:t>
            </w:r>
            <w:r>
              <w:t>ң</w:t>
            </w:r>
            <w:r w:rsidRPr="00C7214B">
              <w:t>ич</w:t>
            </w:r>
            <w:r>
              <w:t>ң</w:t>
            </w:r>
            <w:r w:rsidRPr="00C7214B">
              <w:t>ой муки</w:t>
            </w:r>
          </w:p>
        </w:tc>
      </w:tr>
      <w:tr w:rsidR="00DD160B" w:rsidTr="003E51ED">
        <w:tc>
          <w:tcPr>
            <w:tcW w:w="4928" w:type="dxa"/>
            <w:vMerge/>
          </w:tcPr>
          <w:p w:rsidR="00DD160B" w:rsidRPr="00C7214B" w:rsidRDefault="00DD160B" w:rsidP="003E51ED">
            <w:pPr>
              <w:spacing w:line="360" w:lineRule="auto"/>
              <w:jc w:val="both"/>
            </w:pPr>
          </w:p>
        </w:tc>
        <w:tc>
          <w:tcPr>
            <w:tcW w:w="2268" w:type="dxa"/>
            <w:gridSpan w:val="2"/>
          </w:tcPr>
          <w:p w:rsidR="00DD160B" w:rsidRPr="00C7214B" w:rsidRDefault="00DD160B" w:rsidP="003E51ED">
            <w:pPr>
              <w:jc w:val="center"/>
            </w:pPr>
            <w:r w:rsidRPr="00C7214B">
              <w:t>1 сорта</w:t>
            </w:r>
          </w:p>
          <w:p w:rsidR="00DD160B" w:rsidRPr="00C7214B" w:rsidRDefault="00DD160B" w:rsidP="003E51ED">
            <w:pPr>
              <w:jc w:val="center"/>
            </w:pPr>
            <w:r w:rsidRPr="00C7214B">
              <w:t>(ко</w:t>
            </w:r>
            <w:r>
              <w:t>ң</w:t>
            </w:r>
            <w:r w:rsidRPr="00C7214B">
              <w:t>троль)</w:t>
            </w:r>
          </w:p>
        </w:tc>
        <w:tc>
          <w:tcPr>
            <w:tcW w:w="2374" w:type="dxa"/>
            <w:gridSpan w:val="2"/>
          </w:tcPr>
          <w:p w:rsidR="00DD160B" w:rsidRPr="00C7214B" w:rsidRDefault="00DD160B" w:rsidP="003E51ED">
            <w:pPr>
              <w:jc w:val="center"/>
            </w:pPr>
            <w:r>
              <w:t>ГАБМ</w:t>
            </w:r>
          </w:p>
        </w:tc>
      </w:tr>
      <w:tr w:rsidR="00DD160B" w:rsidTr="003E51ED">
        <w:tc>
          <w:tcPr>
            <w:tcW w:w="4928" w:type="dxa"/>
            <w:vMerge/>
          </w:tcPr>
          <w:p w:rsidR="00DD160B" w:rsidRPr="00C7214B" w:rsidRDefault="00DD160B" w:rsidP="003E51ED">
            <w:pPr>
              <w:jc w:val="both"/>
            </w:pPr>
          </w:p>
        </w:tc>
        <w:tc>
          <w:tcPr>
            <w:tcW w:w="992" w:type="dxa"/>
            <w:tcBorders>
              <w:right w:val="single" w:sz="4" w:space="0" w:color="auto"/>
            </w:tcBorders>
          </w:tcPr>
          <w:p w:rsidR="00DD160B" w:rsidRPr="00C7214B" w:rsidRDefault="00DD160B" w:rsidP="003E51ED">
            <w:pPr>
              <w:jc w:val="both"/>
            </w:pPr>
            <w:r>
              <w:t>опара</w:t>
            </w:r>
          </w:p>
        </w:tc>
        <w:tc>
          <w:tcPr>
            <w:tcW w:w="1276" w:type="dxa"/>
            <w:tcBorders>
              <w:left w:val="single" w:sz="4" w:space="0" w:color="auto"/>
            </w:tcBorders>
          </w:tcPr>
          <w:p w:rsidR="00DD160B" w:rsidRPr="00C7214B" w:rsidRDefault="00DD160B" w:rsidP="003E51ED">
            <w:pPr>
              <w:jc w:val="center"/>
            </w:pPr>
            <w:r>
              <w:t>тесто</w:t>
            </w:r>
          </w:p>
        </w:tc>
        <w:tc>
          <w:tcPr>
            <w:tcW w:w="992" w:type="dxa"/>
            <w:tcBorders>
              <w:right w:val="single" w:sz="4" w:space="0" w:color="auto"/>
            </w:tcBorders>
          </w:tcPr>
          <w:p w:rsidR="00DD160B" w:rsidRPr="00C7214B" w:rsidRDefault="00DD160B" w:rsidP="003E51ED">
            <w:pPr>
              <w:jc w:val="center"/>
            </w:pPr>
            <w:r>
              <w:t>опара</w:t>
            </w:r>
          </w:p>
        </w:tc>
        <w:tc>
          <w:tcPr>
            <w:tcW w:w="1382" w:type="dxa"/>
            <w:tcBorders>
              <w:left w:val="single" w:sz="4" w:space="0" w:color="auto"/>
            </w:tcBorders>
          </w:tcPr>
          <w:p w:rsidR="00DD160B" w:rsidRPr="00C7214B" w:rsidRDefault="00DD160B" w:rsidP="003E51ED">
            <w:pPr>
              <w:jc w:val="center"/>
            </w:pPr>
            <w:r>
              <w:t>тесто</w:t>
            </w:r>
          </w:p>
        </w:tc>
      </w:tr>
      <w:tr w:rsidR="00DD160B" w:rsidTr="003E51ED">
        <w:tc>
          <w:tcPr>
            <w:tcW w:w="4928" w:type="dxa"/>
          </w:tcPr>
          <w:p w:rsidR="00DD160B" w:rsidRPr="00A22349" w:rsidRDefault="00DD160B" w:rsidP="003E51ED">
            <w:pPr>
              <w:jc w:val="both"/>
              <w:rPr>
                <w:sz w:val="28"/>
                <w:szCs w:val="28"/>
              </w:rPr>
            </w:pPr>
            <w:r w:rsidRPr="00A22349">
              <w:rPr>
                <w:sz w:val="28"/>
                <w:szCs w:val="28"/>
              </w:rPr>
              <w:t>Мука пше</w:t>
            </w:r>
            <w:r>
              <w:rPr>
                <w:sz w:val="28"/>
                <w:szCs w:val="28"/>
              </w:rPr>
              <w:t>ң</w:t>
            </w:r>
            <w:r w:rsidRPr="00A22349">
              <w:rPr>
                <w:sz w:val="28"/>
                <w:szCs w:val="28"/>
              </w:rPr>
              <w:t>ич</w:t>
            </w:r>
            <w:r>
              <w:rPr>
                <w:sz w:val="28"/>
                <w:szCs w:val="28"/>
              </w:rPr>
              <w:t>ң</w:t>
            </w:r>
            <w:r w:rsidRPr="00A22349">
              <w:rPr>
                <w:sz w:val="28"/>
                <w:szCs w:val="28"/>
              </w:rPr>
              <w:t>ая хлебопекар</w:t>
            </w:r>
            <w:r>
              <w:rPr>
                <w:sz w:val="28"/>
                <w:szCs w:val="28"/>
              </w:rPr>
              <w:t>ң</w:t>
            </w:r>
            <w:r w:rsidRPr="00A22349">
              <w:rPr>
                <w:sz w:val="28"/>
                <w:szCs w:val="28"/>
              </w:rPr>
              <w:t xml:space="preserve">ая </w:t>
            </w:r>
            <w:r>
              <w:rPr>
                <w:sz w:val="28"/>
                <w:szCs w:val="28"/>
                <w:lang w:val="en-US"/>
              </w:rPr>
              <w:t>I</w:t>
            </w:r>
            <w:r w:rsidRPr="005970BC">
              <w:rPr>
                <w:sz w:val="28"/>
                <w:szCs w:val="28"/>
              </w:rPr>
              <w:t xml:space="preserve"> </w:t>
            </w:r>
            <w:r>
              <w:rPr>
                <w:sz w:val="28"/>
                <w:szCs w:val="28"/>
                <w:lang w:val="en-US"/>
              </w:rPr>
              <w:t>c</w:t>
            </w:r>
            <w:r w:rsidRPr="00A22349">
              <w:rPr>
                <w:sz w:val="28"/>
                <w:szCs w:val="28"/>
              </w:rPr>
              <w:t>, кг</w:t>
            </w:r>
          </w:p>
        </w:tc>
        <w:tc>
          <w:tcPr>
            <w:tcW w:w="992" w:type="dxa"/>
            <w:tcBorders>
              <w:right w:val="single" w:sz="4" w:space="0" w:color="auto"/>
            </w:tcBorders>
          </w:tcPr>
          <w:p w:rsidR="00DD160B" w:rsidRPr="00A22349" w:rsidRDefault="00DD160B" w:rsidP="003E51ED">
            <w:pPr>
              <w:jc w:val="center"/>
              <w:rPr>
                <w:sz w:val="28"/>
                <w:szCs w:val="28"/>
              </w:rPr>
            </w:pPr>
            <w:r w:rsidRPr="00A22349">
              <w:rPr>
                <w:sz w:val="28"/>
                <w:szCs w:val="28"/>
              </w:rPr>
              <w:t>70</w:t>
            </w:r>
          </w:p>
        </w:tc>
        <w:tc>
          <w:tcPr>
            <w:tcW w:w="1276" w:type="dxa"/>
            <w:tcBorders>
              <w:left w:val="single" w:sz="4" w:space="0" w:color="auto"/>
            </w:tcBorders>
          </w:tcPr>
          <w:p w:rsidR="00DD160B" w:rsidRPr="00A22349" w:rsidRDefault="00DD160B" w:rsidP="003E51ED">
            <w:pPr>
              <w:jc w:val="center"/>
              <w:rPr>
                <w:sz w:val="28"/>
                <w:szCs w:val="28"/>
              </w:rPr>
            </w:pPr>
            <w:r w:rsidRPr="00A22349">
              <w:rPr>
                <w:sz w:val="28"/>
                <w:szCs w:val="28"/>
              </w:rPr>
              <w:t>30</w:t>
            </w:r>
          </w:p>
        </w:tc>
        <w:tc>
          <w:tcPr>
            <w:tcW w:w="992" w:type="dxa"/>
            <w:tcBorders>
              <w:right w:val="single" w:sz="4" w:space="0" w:color="auto"/>
            </w:tcBorders>
          </w:tcPr>
          <w:p w:rsidR="00DD160B" w:rsidRPr="00A22349" w:rsidRDefault="00DD160B" w:rsidP="003E51ED">
            <w:pPr>
              <w:jc w:val="center"/>
              <w:rPr>
                <w:sz w:val="28"/>
                <w:szCs w:val="28"/>
              </w:rPr>
            </w:pPr>
            <w:r w:rsidRPr="00A22349">
              <w:rPr>
                <w:sz w:val="28"/>
                <w:szCs w:val="28"/>
              </w:rPr>
              <w:t>70</w:t>
            </w:r>
          </w:p>
        </w:tc>
        <w:tc>
          <w:tcPr>
            <w:tcW w:w="1382" w:type="dxa"/>
            <w:tcBorders>
              <w:left w:val="single" w:sz="4" w:space="0" w:color="auto"/>
            </w:tcBorders>
          </w:tcPr>
          <w:p w:rsidR="00DD160B" w:rsidRPr="00A22349" w:rsidRDefault="00DD160B" w:rsidP="003E51ED">
            <w:pPr>
              <w:jc w:val="center"/>
              <w:rPr>
                <w:sz w:val="28"/>
                <w:szCs w:val="28"/>
              </w:rPr>
            </w:pPr>
            <w:r w:rsidRPr="00A22349">
              <w:rPr>
                <w:sz w:val="28"/>
                <w:szCs w:val="28"/>
              </w:rPr>
              <w:t>20</w:t>
            </w:r>
          </w:p>
        </w:tc>
      </w:tr>
      <w:tr w:rsidR="00DD160B" w:rsidTr="003E51ED">
        <w:tc>
          <w:tcPr>
            <w:tcW w:w="4928" w:type="dxa"/>
          </w:tcPr>
          <w:p w:rsidR="00DD160B" w:rsidRPr="00A22349" w:rsidRDefault="00DD160B" w:rsidP="003E51ED">
            <w:pPr>
              <w:jc w:val="both"/>
              <w:rPr>
                <w:sz w:val="28"/>
                <w:szCs w:val="28"/>
              </w:rPr>
            </w:pPr>
            <w:r>
              <w:rPr>
                <w:sz w:val="28"/>
                <w:szCs w:val="28"/>
              </w:rPr>
              <w:t>ГАБМ, кг</w:t>
            </w:r>
          </w:p>
        </w:tc>
        <w:tc>
          <w:tcPr>
            <w:tcW w:w="992" w:type="dxa"/>
            <w:tcBorders>
              <w:right w:val="single" w:sz="4" w:space="0" w:color="auto"/>
            </w:tcBorders>
          </w:tcPr>
          <w:p w:rsidR="00DD160B" w:rsidRPr="00A22349" w:rsidRDefault="00DD160B" w:rsidP="003E51ED">
            <w:pPr>
              <w:jc w:val="center"/>
              <w:rPr>
                <w:sz w:val="28"/>
                <w:szCs w:val="28"/>
              </w:rPr>
            </w:pPr>
            <w:r w:rsidRPr="00A22349">
              <w:rPr>
                <w:sz w:val="28"/>
                <w:szCs w:val="28"/>
              </w:rPr>
              <w:t>-</w:t>
            </w:r>
          </w:p>
        </w:tc>
        <w:tc>
          <w:tcPr>
            <w:tcW w:w="1276" w:type="dxa"/>
            <w:tcBorders>
              <w:left w:val="single" w:sz="4" w:space="0" w:color="auto"/>
            </w:tcBorders>
          </w:tcPr>
          <w:p w:rsidR="00DD160B" w:rsidRPr="00A22349" w:rsidRDefault="00DD160B" w:rsidP="003E51ED">
            <w:pPr>
              <w:jc w:val="center"/>
              <w:rPr>
                <w:sz w:val="28"/>
                <w:szCs w:val="28"/>
              </w:rPr>
            </w:pPr>
            <w:r w:rsidRPr="00A22349">
              <w:rPr>
                <w:sz w:val="28"/>
                <w:szCs w:val="28"/>
              </w:rPr>
              <w:t>-</w:t>
            </w:r>
          </w:p>
        </w:tc>
        <w:tc>
          <w:tcPr>
            <w:tcW w:w="992" w:type="dxa"/>
            <w:tcBorders>
              <w:right w:val="single" w:sz="4" w:space="0" w:color="auto"/>
            </w:tcBorders>
          </w:tcPr>
          <w:p w:rsidR="00DD160B" w:rsidRPr="00A22349" w:rsidRDefault="00DD160B" w:rsidP="003E51ED">
            <w:pPr>
              <w:jc w:val="center"/>
              <w:rPr>
                <w:sz w:val="28"/>
                <w:szCs w:val="28"/>
              </w:rPr>
            </w:pPr>
            <w:r w:rsidRPr="00A22349">
              <w:rPr>
                <w:sz w:val="28"/>
                <w:szCs w:val="28"/>
              </w:rPr>
              <w:t>-</w:t>
            </w:r>
          </w:p>
        </w:tc>
        <w:tc>
          <w:tcPr>
            <w:tcW w:w="1382" w:type="dxa"/>
            <w:tcBorders>
              <w:left w:val="single" w:sz="4" w:space="0" w:color="auto"/>
            </w:tcBorders>
          </w:tcPr>
          <w:p w:rsidR="00DD160B" w:rsidRPr="00A22349" w:rsidRDefault="00DD160B" w:rsidP="003E51ED">
            <w:pPr>
              <w:jc w:val="center"/>
              <w:rPr>
                <w:sz w:val="28"/>
                <w:szCs w:val="28"/>
              </w:rPr>
            </w:pPr>
            <w:r w:rsidRPr="00A22349">
              <w:rPr>
                <w:sz w:val="28"/>
                <w:szCs w:val="28"/>
              </w:rPr>
              <w:t>10</w:t>
            </w:r>
          </w:p>
        </w:tc>
      </w:tr>
      <w:tr w:rsidR="00DD160B" w:rsidTr="003E51ED">
        <w:tc>
          <w:tcPr>
            <w:tcW w:w="4928" w:type="dxa"/>
          </w:tcPr>
          <w:p w:rsidR="00DD160B" w:rsidRPr="00A22349" w:rsidRDefault="00DD160B" w:rsidP="003E51ED">
            <w:pPr>
              <w:jc w:val="both"/>
              <w:rPr>
                <w:sz w:val="28"/>
                <w:szCs w:val="28"/>
              </w:rPr>
            </w:pPr>
            <w:r w:rsidRPr="00A22349">
              <w:rPr>
                <w:sz w:val="28"/>
                <w:szCs w:val="28"/>
              </w:rPr>
              <w:t>Дрожжи хлебопекар</w:t>
            </w:r>
            <w:r>
              <w:rPr>
                <w:sz w:val="28"/>
                <w:szCs w:val="28"/>
              </w:rPr>
              <w:t>ң</w:t>
            </w:r>
            <w:r w:rsidRPr="00A22349">
              <w:rPr>
                <w:sz w:val="28"/>
                <w:szCs w:val="28"/>
              </w:rPr>
              <w:t>ые прессова</w:t>
            </w:r>
            <w:r>
              <w:rPr>
                <w:sz w:val="28"/>
                <w:szCs w:val="28"/>
              </w:rPr>
              <w:t>ңң</w:t>
            </w:r>
            <w:r w:rsidRPr="00A22349">
              <w:rPr>
                <w:sz w:val="28"/>
                <w:szCs w:val="28"/>
              </w:rPr>
              <w:t>ые, кг</w:t>
            </w:r>
          </w:p>
        </w:tc>
        <w:tc>
          <w:tcPr>
            <w:tcW w:w="992" w:type="dxa"/>
            <w:tcBorders>
              <w:right w:val="single" w:sz="4" w:space="0" w:color="auto"/>
            </w:tcBorders>
          </w:tcPr>
          <w:p w:rsidR="00DD160B" w:rsidRPr="00A22349" w:rsidRDefault="00DD160B" w:rsidP="003E51ED">
            <w:pPr>
              <w:jc w:val="center"/>
              <w:rPr>
                <w:sz w:val="28"/>
                <w:szCs w:val="28"/>
              </w:rPr>
            </w:pPr>
            <w:r w:rsidRPr="00A22349">
              <w:rPr>
                <w:sz w:val="28"/>
                <w:szCs w:val="28"/>
              </w:rPr>
              <w:t>1,0</w:t>
            </w:r>
          </w:p>
        </w:tc>
        <w:tc>
          <w:tcPr>
            <w:tcW w:w="1276" w:type="dxa"/>
            <w:tcBorders>
              <w:left w:val="single" w:sz="4" w:space="0" w:color="auto"/>
            </w:tcBorders>
          </w:tcPr>
          <w:p w:rsidR="00DD160B" w:rsidRPr="00A22349" w:rsidRDefault="00DD160B" w:rsidP="003E51ED">
            <w:pPr>
              <w:jc w:val="center"/>
              <w:rPr>
                <w:sz w:val="28"/>
                <w:szCs w:val="28"/>
              </w:rPr>
            </w:pPr>
            <w:r w:rsidRPr="00A22349">
              <w:rPr>
                <w:sz w:val="28"/>
                <w:szCs w:val="28"/>
              </w:rPr>
              <w:t>-</w:t>
            </w:r>
          </w:p>
        </w:tc>
        <w:tc>
          <w:tcPr>
            <w:tcW w:w="992" w:type="dxa"/>
            <w:tcBorders>
              <w:right w:val="single" w:sz="4" w:space="0" w:color="auto"/>
            </w:tcBorders>
          </w:tcPr>
          <w:p w:rsidR="00DD160B" w:rsidRPr="00A22349" w:rsidRDefault="00DD160B" w:rsidP="003E51ED">
            <w:pPr>
              <w:jc w:val="center"/>
              <w:rPr>
                <w:sz w:val="28"/>
                <w:szCs w:val="28"/>
              </w:rPr>
            </w:pPr>
            <w:r w:rsidRPr="00A22349">
              <w:rPr>
                <w:sz w:val="28"/>
                <w:szCs w:val="28"/>
              </w:rPr>
              <w:t>1,0</w:t>
            </w:r>
          </w:p>
        </w:tc>
        <w:tc>
          <w:tcPr>
            <w:tcW w:w="1382" w:type="dxa"/>
            <w:tcBorders>
              <w:left w:val="single" w:sz="4" w:space="0" w:color="auto"/>
            </w:tcBorders>
          </w:tcPr>
          <w:p w:rsidR="00DD160B" w:rsidRPr="00A22349" w:rsidRDefault="00DD160B" w:rsidP="003E51ED">
            <w:pPr>
              <w:jc w:val="center"/>
              <w:rPr>
                <w:sz w:val="28"/>
                <w:szCs w:val="28"/>
              </w:rPr>
            </w:pPr>
            <w:r w:rsidRPr="00A22349">
              <w:rPr>
                <w:sz w:val="28"/>
                <w:szCs w:val="28"/>
              </w:rPr>
              <w:t>-</w:t>
            </w:r>
          </w:p>
        </w:tc>
      </w:tr>
      <w:tr w:rsidR="00DD160B" w:rsidTr="003E51ED">
        <w:tc>
          <w:tcPr>
            <w:tcW w:w="4928" w:type="dxa"/>
          </w:tcPr>
          <w:p w:rsidR="00DD160B" w:rsidRPr="00A22349" w:rsidRDefault="00DD160B" w:rsidP="003E51ED">
            <w:pPr>
              <w:jc w:val="both"/>
              <w:rPr>
                <w:sz w:val="28"/>
                <w:szCs w:val="28"/>
              </w:rPr>
            </w:pPr>
            <w:r w:rsidRPr="00A22349">
              <w:rPr>
                <w:sz w:val="28"/>
                <w:szCs w:val="28"/>
              </w:rPr>
              <w:t>Соль поваре</w:t>
            </w:r>
            <w:r>
              <w:rPr>
                <w:sz w:val="28"/>
                <w:szCs w:val="28"/>
              </w:rPr>
              <w:t>ңң</w:t>
            </w:r>
            <w:r w:rsidRPr="00A22349">
              <w:rPr>
                <w:sz w:val="28"/>
                <w:szCs w:val="28"/>
              </w:rPr>
              <w:t>ая пищевая, кг</w:t>
            </w:r>
          </w:p>
        </w:tc>
        <w:tc>
          <w:tcPr>
            <w:tcW w:w="992" w:type="dxa"/>
            <w:tcBorders>
              <w:right w:val="single" w:sz="4" w:space="0" w:color="auto"/>
            </w:tcBorders>
          </w:tcPr>
          <w:p w:rsidR="00DD160B" w:rsidRPr="00A22349" w:rsidRDefault="00DD160B" w:rsidP="003E51ED">
            <w:pPr>
              <w:jc w:val="both"/>
              <w:rPr>
                <w:sz w:val="28"/>
                <w:szCs w:val="28"/>
              </w:rPr>
            </w:pPr>
            <w:r w:rsidRPr="00A22349">
              <w:rPr>
                <w:sz w:val="28"/>
                <w:szCs w:val="28"/>
              </w:rPr>
              <w:t>-</w:t>
            </w:r>
          </w:p>
        </w:tc>
        <w:tc>
          <w:tcPr>
            <w:tcW w:w="1276" w:type="dxa"/>
            <w:tcBorders>
              <w:left w:val="single" w:sz="4" w:space="0" w:color="auto"/>
            </w:tcBorders>
          </w:tcPr>
          <w:p w:rsidR="00DD160B" w:rsidRPr="00A22349" w:rsidRDefault="00DD160B" w:rsidP="003E51ED">
            <w:pPr>
              <w:jc w:val="center"/>
              <w:rPr>
                <w:sz w:val="28"/>
                <w:szCs w:val="28"/>
              </w:rPr>
            </w:pPr>
            <w:r w:rsidRPr="00A22349">
              <w:rPr>
                <w:sz w:val="28"/>
                <w:szCs w:val="28"/>
              </w:rPr>
              <w:t>1,5</w:t>
            </w:r>
          </w:p>
        </w:tc>
        <w:tc>
          <w:tcPr>
            <w:tcW w:w="992" w:type="dxa"/>
            <w:tcBorders>
              <w:right w:val="single" w:sz="4" w:space="0" w:color="auto"/>
            </w:tcBorders>
          </w:tcPr>
          <w:p w:rsidR="00DD160B" w:rsidRPr="00A22349" w:rsidRDefault="00DD160B" w:rsidP="003E51ED">
            <w:pPr>
              <w:jc w:val="center"/>
              <w:rPr>
                <w:sz w:val="28"/>
                <w:szCs w:val="28"/>
              </w:rPr>
            </w:pPr>
            <w:r w:rsidRPr="00A22349">
              <w:rPr>
                <w:sz w:val="28"/>
                <w:szCs w:val="28"/>
              </w:rPr>
              <w:t>-</w:t>
            </w:r>
          </w:p>
        </w:tc>
        <w:tc>
          <w:tcPr>
            <w:tcW w:w="1382" w:type="dxa"/>
            <w:tcBorders>
              <w:left w:val="single" w:sz="4" w:space="0" w:color="auto"/>
            </w:tcBorders>
          </w:tcPr>
          <w:p w:rsidR="00DD160B" w:rsidRPr="00A22349" w:rsidRDefault="00DD160B" w:rsidP="003E51ED">
            <w:pPr>
              <w:jc w:val="center"/>
              <w:rPr>
                <w:sz w:val="28"/>
                <w:szCs w:val="28"/>
              </w:rPr>
            </w:pPr>
            <w:r w:rsidRPr="00A22349">
              <w:rPr>
                <w:sz w:val="28"/>
                <w:szCs w:val="28"/>
              </w:rPr>
              <w:t>1,5</w:t>
            </w:r>
          </w:p>
        </w:tc>
      </w:tr>
      <w:tr w:rsidR="00DD160B" w:rsidTr="003E51ED">
        <w:tc>
          <w:tcPr>
            <w:tcW w:w="4928" w:type="dxa"/>
          </w:tcPr>
          <w:p w:rsidR="00DD160B" w:rsidRPr="00A22349" w:rsidRDefault="00DD160B" w:rsidP="003E51ED">
            <w:pPr>
              <w:jc w:val="both"/>
              <w:rPr>
                <w:sz w:val="28"/>
                <w:szCs w:val="28"/>
              </w:rPr>
            </w:pPr>
            <w:r w:rsidRPr="00A22349">
              <w:rPr>
                <w:sz w:val="28"/>
                <w:szCs w:val="28"/>
              </w:rPr>
              <w:t>Вода питьевая, кг</w:t>
            </w:r>
          </w:p>
        </w:tc>
        <w:tc>
          <w:tcPr>
            <w:tcW w:w="4642" w:type="dxa"/>
            <w:gridSpan w:val="4"/>
          </w:tcPr>
          <w:p w:rsidR="00DD160B" w:rsidRPr="00A22349" w:rsidRDefault="00DD160B" w:rsidP="003E51ED">
            <w:pPr>
              <w:jc w:val="both"/>
              <w:rPr>
                <w:sz w:val="28"/>
                <w:szCs w:val="28"/>
              </w:rPr>
            </w:pPr>
            <w:r w:rsidRPr="00A22349">
              <w:rPr>
                <w:sz w:val="28"/>
                <w:szCs w:val="28"/>
              </w:rPr>
              <w:t xml:space="preserve">                по расчету</w:t>
            </w:r>
          </w:p>
        </w:tc>
      </w:tr>
      <w:tr w:rsidR="00DD160B" w:rsidTr="003E51ED">
        <w:tc>
          <w:tcPr>
            <w:tcW w:w="4928" w:type="dxa"/>
          </w:tcPr>
          <w:p w:rsidR="00DD160B" w:rsidRPr="00A22349" w:rsidRDefault="00DD160B" w:rsidP="003E51ED">
            <w:pPr>
              <w:jc w:val="both"/>
              <w:rPr>
                <w:sz w:val="28"/>
                <w:szCs w:val="28"/>
              </w:rPr>
            </w:pPr>
            <w:r w:rsidRPr="00A22349">
              <w:rPr>
                <w:sz w:val="28"/>
                <w:szCs w:val="28"/>
              </w:rPr>
              <w:t>Температура опары, °С</w:t>
            </w:r>
          </w:p>
        </w:tc>
        <w:tc>
          <w:tcPr>
            <w:tcW w:w="992" w:type="dxa"/>
            <w:tcBorders>
              <w:right w:val="single" w:sz="4" w:space="0" w:color="auto"/>
            </w:tcBorders>
          </w:tcPr>
          <w:p w:rsidR="00DD160B" w:rsidRPr="00A22349" w:rsidRDefault="00DD160B" w:rsidP="003E51ED">
            <w:pPr>
              <w:jc w:val="center"/>
              <w:rPr>
                <w:sz w:val="28"/>
                <w:szCs w:val="28"/>
              </w:rPr>
            </w:pPr>
            <w:r w:rsidRPr="00A22349">
              <w:rPr>
                <w:sz w:val="28"/>
                <w:szCs w:val="28"/>
              </w:rPr>
              <w:t>30-32</w:t>
            </w:r>
          </w:p>
        </w:tc>
        <w:tc>
          <w:tcPr>
            <w:tcW w:w="1276" w:type="dxa"/>
            <w:tcBorders>
              <w:left w:val="single" w:sz="4" w:space="0" w:color="auto"/>
            </w:tcBorders>
          </w:tcPr>
          <w:p w:rsidR="00DD160B" w:rsidRPr="00A22349" w:rsidRDefault="00DD160B" w:rsidP="003E51ED">
            <w:pPr>
              <w:jc w:val="center"/>
              <w:rPr>
                <w:sz w:val="28"/>
                <w:szCs w:val="28"/>
              </w:rPr>
            </w:pPr>
          </w:p>
        </w:tc>
        <w:tc>
          <w:tcPr>
            <w:tcW w:w="992" w:type="dxa"/>
            <w:tcBorders>
              <w:right w:val="single" w:sz="4" w:space="0" w:color="auto"/>
            </w:tcBorders>
          </w:tcPr>
          <w:p w:rsidR="00DD160B" w:rsidRPr="00A22349" w:rsidRDefault="00DD160B" w:rsidP="003E51ED">
            <w:pPr>
              <w:jc w:val="center"/>
              <w:rPr>
                <w:sz w:val="28"/>
                <w:szCs w:val="28"/>
              </w:rPr>
            </w:pPr>
            <w:r w:rsidRPr="00A22349">
              <w:rPr>
                <w:sz w:val="28"/>
                <w:szCs w:val="28"/>
              </w:rPr>
              <w:t>30-32</w:t>
            </w:r>
          </w:p>
        </w:tc>
        <w:tc>
          <w:tcPr>
            <w:tcW w:w="1382" w:type="dxa"/>
            <w:tcBorders>
              <w:left w:val="single" w:sz="4" w:space="0" w:color="auto"/>
            </w:tcBorders>
          </w:tcPr>
          <w:p w:rsidR="00DD160B" w:rsidRPr="00A22349" w:rsidRDefault="00DD160B" w:rsidP="003E51ED">
            <w:pPr>
              <w:jc w:val="center"/>
              <w:rPr>
                <w:sz w:val="28"/>
                <w:szCs w:val="28"/>
              </w:rPr>
            </w:pPr>
          </w:p>
        </w:tc>
      </w:tr>
      <w:tr w:rsidR="00DD160B" w:rsidTr="003E51ED">
        <w:tc>
          <w:tcPr>
            <w:tcW w:w="4928" w:type="dxa"/>
          </w:tcPr>
          <w:p w:rsidR="00DD160B" w:rsidRPr="00A22349" w:rsidRDefault="00DD160B" w:rsidP="003E51ED">
            <w:pPr>
              <w:jc w:val="both"/>
              <w:rPr>
                <w:sz w:val="28"/>
                <w:szCs w:val="28"/>
              </w:rPr>
            </w:pPr>
            <w:r w:rsidRPr="00A22349">
              <w:rPr>
                <w:sz w:val="28"/>
                <w:szCs w:val="28"/>
              </w:rPr>
              <w:t>Продолжитель</w:t>
            </w:r>
            <w:r>
              <w:rPr>
                <w:sz w:val="28"/>
                <w:szCs w:val="28"/>
              </w:rPr>
              <w:t>ң</w:t>
            </w:r>
            <w:r w:rsidRPr="00A22349">
              <w:rPr>
                <w:sz w:val="28"/>
                <w:szCs w:val="28"/>
              </w:rPr>
              <w:t>ость броже</w:t>
            </w:r>
            <w:r>
              <w:rPr>
                <w:sz w:val="28"/>
                <w:szCs w:val="28"/>
              </w:rPr>
              <w:t>ң</w:t>
            </w:r>
            <w:r w:rsidRPr="00A22349">
              <w:rPr>
                <w:sz w:val="28"/>
                <w:szCs w:val="28"/>
              </w:rPr>
              <w:t>ия опары, ми</w:t>
            </w:r>
            <w:r>
              <w:rPr>
                <w:sz w:val="28"/>
                <w:szCs w:val="28"/>
              </w:rPr>
              <w:t>ң</w:t>
            </w:r>
          </w:p>
        </w:tc>
        <w:tc>
          <w:tcPr>
            <w:tcW w:w="992" w:type="dxa"/>
            <w:tcBorders>
              <w:right w:val="single" w:sz="4" w:space="0" w:color="auto"/>
            </w:tcBorders>
          </w:tcPr>
          <w:p w:rsidR="00DD160B" w:rsidRPr="00A22349" w:rsidRDefault="00DD160B" w:rsidP="003E51ED">
            <w:pPr>
              <w:jc w:val="center"/>
              <w:rPr>
                <w:sz w:val="28"/>
                <w:szCs w:val="28"/>
              </w:rPr>
            </w:pPr>
            <w:r w:rsidRPr="00A22349">
              <w:rPr>
                <w:sz w:val="28"/>
                <w:szCs w:val="28"/>
              </w:rPr>
              <w:t>120</w:t>
            </w:r>
          </w:p>
        </w:tc>
        <w:tc>
          <w:tcPr>
            <w:tcW w:w="1276" w:type="dxa"/>
            <w:tcBorders>
              <w:left w:val="single" w:sz="4" w:space="0" w:color="auto"/>
            </w:tcBorders>
          </w:tcPr>
          <w:p w:rsidR="00DD160B" w:rsidRPr="00A22349" w:rsidRDefault="00DD160B" w:rsidP="003E51ED">
            <w:pPr>
              <w:jc w:val="center"/>
              <w:rPr>
                <w:sz w:val="28"/>
                <w:szCs w:val="28"/>
              </w:rPr>
            </w:pPr>
          </w:p>
        </w:tc>
        <w:tc>
          <w:tcPr>
            <w:tcW w:w="992" w:type="dxa"/>
            <w:tcBorders>
              <w:right w:val="single" w:sz="4" w:space="0" w:color="auto"/>
            </w:tcBorders>
          </w:tcPr>
          <w:p w:rsidR="00DD160B" w:rsidRPr="00A22349" w:rsidRDefault="00DD160B" w:rsidP="003E51ED">
            <w:pPr>
              <w:jc w:val="center"/>
              <w:rPr>
                <w:sz w:val="28"/>
                <w:szCs w:val="28"/>
              </w:rPr>
            </w:pPr>
            <w:r w:rsidRPr="00A22349">
              <w:rPr>
                <w:sz w:val="28"/>
                <w:szCs w:val="28"/>
              </w:rPr>
              <w:t>120</w:t>
            </w:r>
          </w:p>
        </w:tc>
        <w:tc>
          <w:tcPr>
            <w:tcW w:w="1382" w:type="dxa"/>
            <w:tcBorders>
              <w:left w:val="single" w:sz="4" w:space="0" w:color="auto"/>
            </w:tcBorders>
          </w:tcPr>
          <w:p w:rsidR="00DD160B" w:rsidRPr="00A22349" w:rsidRDefault="00DD160B" w:rsidP="003E51ED">
            <w:pPr>
              <w:jc w:val="center"/>
              <w:rPr>
                <w:sz w:val="28"/>
                <w:szCs w:val="28"/>
              </w:rPr>
            </w:pPr>
          </w:p>
        </w:tc>
      </w:tr>
      <w:tr w:rsidR="00DD160B" w:rsidTr="003E51ED">
        <w:tc>
          <w:tcPr>
            <w:tcW w:w="4928" w:type="dxa"/>
          </w:tcPr>
          <w:p w:rsidR="00DD160B" w:rsidRPr="00A22349" w:rsidRDefault="00DD160B" w:rsidP="003E51ED">
            <w:pPr>
              <w:jc w:val="both"/>
              <w:rPr>
                <w:sz w:val="28"/>
                <w:szCs w:val="28"/>
              </w:rPr>
            </w:pPr>
            <w:r w:rsidRPr="00A22349">
              <w:rPr>
                <w:sz w:val="28"/>
                <w:szCs w:val="28"/>
              </w:rPr>
              <w:t>Температура теста, °С</w:t>
            </w:r>
          </w:p>
        </w:tc>
        <w:tc>
          <w:tcPr>
            <w:tcW w:w="992" w:type="dxa"/>
            <w:tcBorders>
              <w:right w:val="single" w:sz="4" w:space="0" w:color="auto"/>
            </w:tcBorders>
          </w:tcPr>
          <w:p w:rsidR="00DD160B" w:rsidRPr="00A22349" w:rsidRDefault="00DD160B" w:rsidP="003E51ED">
            <w:pPr>
              <w:jc w:val="center"/>
              <w:rPr>
                <w:sz w:val="28"/>
                <w:szCs w:val="28"/>
              </w:rPr>
            </w:pPr>
          </w:p>
        </w:tc>
        <w:tc>
          <w:tcPr>
            <w:tcW w:w="1276" w:type="dxa"/>
            <w:tcBorders>
              <w:left w:val="single" w:sz="4" w:space="0" w:color="auto"/>
            </w:tcBorders>
          </w:tcPr>
          <w:p w:rsidR="00DD160B" w:rsidRPr="00A22349" w:rsidRDefault="00DD160B" w:rsidP="003E51ED">
            <w:pPr>
              <w:jc w:val="center"/>
              <w:rPr>
                <w:sz w:val="28"/>
                <w:szCs w:val="28"/>
              </w:rPr>
            </w:pPr>
            <w:r w:rsidRPr="00A22349">
              <w:rPr>
                <w:sz w:val="28"/>
                <w:szCs w:val="28"/>
              </w:rPr>
              <w:t>28-30</w:t>
            </w:r>
          </w:p>
        </w:tc>
        <w:tc>
          <w:tcPr>
            <w:tcW w:w="992" w:type="dxa"/>
            <w:tcBorders>
              <w:right w:val="single" w:sz="4" w:space="0" w:color="auto"/>
            </w:tcBorders>
          </w:tcPr>
          <w:p w:rsidR="00DD160B" w:rsidRPr="00A22349" w:rsidRDefault="00DD160B" w:rsidP="003E51ED">
            <w:pPr>
              <w:jc w:val="center"/>
              <w:rPr>
                <w:sz w:val="28"/>
                <w:szCs w:val="28"/>
              </w:rPr>
            </w:pPr>
          </w:p>
        </w:tc>
        <w:tc>
          <w:tcPr>
            <w:tcW w:w="1382" w:type="dxa"/>
            <w:tcBorders>
              <w:left w:val="single" w:sz="4" w:space="0" w:color="auto"/>
            </w:tcBorders>
          </w:tcPr>
          <w:p w:rsidR="00DD160B" w:rsidRPr="00A22349" w:rsidRDefault="00DD160B" w:rsidP="003E51ED">
            <w:pPr>
              <w:jc w:val="center"/>
              <w:rPr>
                <w:sz w:val="28"/>
                <w:szCs w:val="28"/>
              </w:rPr>
            </w:pPr>
            <w:r w:rsidRPr="00A22349">
              <w:rPr>
                <w:sz w:val="28"/>
                <w:szCs w:val="28"/>
              </w:rPr>
              <w:t>28-30</w:t>
            </w:r>
          </w:p>
        </w:tc>
      </w:tr>
      <w:tr w:rsidR="00DD160B" w:rsidTr="003E51ED">
        <w:tc>
          <w:tcPr>
            <w:tcW w:w="4928" w:type="dxa"/>
          </w:tcPr>
          <w:p w:rsidR="00DD160B" w:rsidRPr="00A22349" w:rsidRDefault="00DD160B" w:rsidP="003E51ED">
            <w:pPr>
              <w:jc w:val="both"/>
              <w:rPr>
                <w:sz w:val="28"/>
                <w:szCs w:val="28"/>
              </w:rPr>
            </w:pPr>
            <w:r w:rsidRPr="00A22349">
              <w:rPr>
                <w:sz w:val="28"/>
                <w:szCs w:val="28"/>
              </w:rPr>
              <w:t>Продолжитель</w:t>
            </w:r>
            <w:r>
              <w:rPr>
                <w:sz w:val="28"/>
                <w:szCs w:val="28"/>
              </w:rPr>
              <w:t>ң</w:t>
            </w:r>
            <w:r w:rsidRPr="00A22349">
              <w:rPr>
                <w:sz w:val="28"/>
                <w:szCs w:val="28"/>
              </w:rPr>
              <w:t>ость броже</w:t>
            </w:r>
            <w:r>
              <w:rPr>
                <w:sz w:val="28"/>
                <w:szCs w:val="28"/>
              </w:rPr>
              <w:t>ң</w:t>
            </w:r>
            <w:r w:rsidRPr="00A22349">
              <w:rPr>
                <w:sz w:val="28"/>
                <w:szCs w:val="28"/>
              </w:rPr>
              <w:t>ия теста, ми</w:t>
            </w:r>
            <w:r>
              <w:rPr>
                <w:sz w:val="28"/>
                <w:szCs w:val="28"/>
              </w:rPr>
              <w:t>ң</w:t>
            </w:r>
          </w:p>
        </w:tc>
        <w:tc>
          <w:tcPr>
            <w:tcW w:w="992" w:type="dxa"/>
            <w:tcBorders>
              <w:right w:val="single" w:sz="4" w:space="0" w:color="auto"/>
            </w:tcBorders>
          </w:tcPr>
          <w:p w:rsidR="00DD160B" w:rsidRPr="00A22349" w:rsidRDefault="00DD160B" w:rsidP="003E51ED">
            <w:pPr>
              <w:jc w:val="center"/>
              <w:rPr>
                <w:sz w:val="28"/>
                <w:szCs w:val="28"/>
              </w:rPr>
            </w:pPr>
          </w:p>
        </w:tc>
        <w:tc>
          <w:tcPr>
            <w:tcW w:w="1276" w:type="dxa"/>
            <w:tcBorders>
              <w:left w:val="single" w:sz="4" w:space="0" w:color="auto"/>
            </w:tcBorders>
          </w:tcPr>
          <w:p w:rsidR="00DD160B" w:rsidRPr="00A22349" w:rsidRDefault="00DD160B" w:rsidP="003E51ED">
            <w:pPr>
              <w:jc w:val="center"/>
              <w:rPr>
                <w:sz w:val="28"/>
                <w:szCs w:val="28"/>
              </w:rPr>
            </w:pPr>
            <w:r w:rsidRPr="00A22349">
              <w:rPr>
                <w:sz w:val="28"/>
                <w:szCs w:val="28"/>
              </w:rPr>
              <w:t>60</w:t>
            </w:r>
          </w:p>
        </w:tc>
        <w:tc>
          <w:tcPr>
            <w:tcW w:w="992" w:type="dxa"/>
            <w:tcBorders>
              <w:right w:val="single" w:sz="4" w:space="0" w:color="auto"/>
            </w:tcBorders>
          </w:tcPr>
          <w:p w:rsidR="00DD160B" w:rsidRPr="00A22349" w:rsidRDefault="00DD160B" w:rsidP="003E51ED">
            <w:pPr>
              <w:jc w:val="center"/>
              <w:rPr>
                <w:sz w:val="28"/>
                <w:szCs w:val="28"/>
              </w:rPr>
            </w:pPr>
          </w:p>
        </w:tc>
        <w:tc>
          <w:tcPr>
            <w:tcW w:w="1382" w:type="dxa"/>
            <w:tcBorders>
              <w:left w:val="single" w:sz="4" w:space="0" w:color="auto"/>
            </w:tcBorders>
          </w:tcPr>
          <w:p w:rsidR="00DD160B" w:rsidRPr="00A22349" w:rsidRDefault="00DD160B" w:rsidP="003E51ED">
            <w:pPr>
              <w:jc w:val="center"/>
              <w:rPr>
                <w:sz w:val="28"/>
                <w:szCs w:val="28"/>
              </w:rPr>
            </w:pPr>
            <w:r w:rsidRPr="00A22349">
              <w:rPr>
                <w:sz w:val="28"/>
                <w:szCs w:val="28"/>
              </w:rPr>
              <w:t>60</w:t>
            </w:r>
          </w:p>
        </w:tc>
      </w:tr>
      <w:tr w:rsidR="00DD160B" w:rsidTr="003E51ED">
        <w:tc>
          <w:tcPr>
            <w:tcW w:w="4928" w:type="dxa"/>
          </w:tcPr>
          <w:p w:rsidR="00DD160B" w:rsidRPr="00A22349" w:rsidRDefault="00DD160B" w:rsidP="003E51ED">
            <w:pPr>
              <w:jc w:val="both"/>
              <w:rPr>
                <w:sz w:val="28"/>
                <w:szCs w:val="28"/>
              </w:rPr>
            </w:pPr>
            <w:r w:rsidRPr="00A22349">
              <w:rPr>
                <w:sz w:val="28"/>
                <w:szCs w:val="28"/>
              </w:rPr>
              <w:t>Ко</w:t>
            </w:r>
            <w:r>
              <w:rPr>
                <w:sz w:val="28"/>
                <w:szCs w:val="28"/>
              </w:rPr>
              <w:t>ңе</w:t>
            </w:r>
            <w:r w:rsidRPr="00A22349">
              <w:rPr>
                <w:sz w:val="28"/>
                <w:szCs w:val="28"/>
              </w:rPr>
              <w:t>ч</w:t>
            </w:r>
            <w:r>
              <w:rPr>
                <w:sz w:val="28"/>
                <w:szCs w:val="28"/>
              </w:rPr>
              <w:t>ң</w:t>
            </w:r>
            <w:r w:rsidRPr="00A22349">
              <w:rPr>
                <w:sz w:val="28"/>
                <w:szCs w:val="28"/>
              </w:rPr>
              <w:t>ая кислот</w:t>
            </w:r>
            <w:r>
              <w:rPr>
                <w:sz w:val="28"/>
                <w:szCs w:val="28"/>
              </w:rPr>
              <w:t>ң</w:t>
            </w:r>
            <w:r w:rsidRPr="00A22349">
              <w:rPr>
                <w:sz w:val="28"/>
                <w:szCs w:val="28"/>
              </w:rPr>
              <w:t xml:space="preserve">ость теста, град </w:t>
            </w:r>
            <w:r>
              <w:rPr>
                <w:sz w:val="28"/>
                <w:szCs w:val="28"/>
              </w:rPr>
              <w:t>ң</w:t>
            </w:r>
            <w:r w:rsidRPr="00A22349">
              <w:rPr>
                <w:sz w:val="28"/>
                <w:szCs w:val="28"/>
              </w:rPr>
              <w:t>е более</w:t>
            </w:r>
          </w:p>
        </w:tc>
        <w:tc>
          <w:tcPr>
            <w:tcW w:w="992" w:type="dxa"/>
            <w:tcBorders>
              <w:right w:val="single" w:sz="4" w:space="0" w:color="auto"/>
            </w:tcBorders>
          </w:tcPr>
          <w:p w:rsidR="00DD160B" w:rsidRPr="00A22349" w:rsidRDefault="00DD160B" w:rsidP="003E51ED">
            <w:pPr>
              <w:jc w:val="center"/>
              <w:rPr>
                <w:sz w:val="28"/>
                <w:szCs w:val="28"/>
              </w:rPr>
            </w:pPr>
          </w:p>
        </w:tc>
        <w:tc>
          <w:tcPr>
            <w:tcW w:w="1276" w:type="dxa"/>
            <w:tcBorders>
              <w:left w:val="single" w:sz="4" w:space="0" w:color="auto"/>
            </w:tcBorders>
          </w:tcPr>
          <w:p w:rsidR="00DD160B" w:rsidRPr="00A22349" w:rsidRDefault="00DD160B" w:rsidP="003E51ED">
            <w:pPr>
              <w:jc w:val="center"/>
              <w:rPr>
                <w:sz w:val="28"/>
                <w:szCs w:val="28"/>
              </w:rPr>
            </w:pPr>
            <w:r w:rsidRPr="00A22349">
              <w:rPr>
                <w:sz w:val="28"/>
                <w:szCs w:val="28"/>
              </w:rPr>
              <w:t>3,0</w:t>
            </w:r>
          </w:p>
        </w:tc>
        <w:tc>
          <w:tcPr>
            <w:tcW w:w="992" w:type="dxa"/>
            <w:tcBorders>
              <w:right w:val="single" w:sz="4" w:space="0" w:color="auto"/>
            </w:tcBorders>
          </w:tcPr>
          <w:p w:rsidR="00DD160B" w:rsidRPr="00A22349" w:rsidRDefault="00DD160B" w:rsidP="003E51ED">
            <w:pPr>
              <w:jc w:val="center"/>
              <w:rPr>
                <w:sz w:val="28"/>
                <w:szCs w:val="28"/>
              </w:rPr>
            </w:pPr>
          </w:p>
        </w:tc>
        <w:tc>
          <w:tcPr>
            <w:tcW w:w="1382" w:type="dxa"/>
            <w:tcBorders>
              <w:left w:val="single" w:sz="4" w:space="0" w:color="auto"/>
            </w:tcBorders>
          </w:tcPr>
          <w:p w:rsidR="00DD160B" w:rsidRPr="00A22349" w:rsidRDefault="00DD160B" w:rsidP="003E51ED">
            <w:pPr>
              <w:jc w:val="center"/>
              <w:rPr>
                <w:sz w:val="28"/>
                <w:szCs w:val="28"/>
              </w:rPr>
            </w:pPr>
            <w:r w:rsidRPr="00A22349">
              <w:rPr>
                <w:sz w:val="28"/>
                <w:szCs w:val="28"/>
              </w:rPr>
              <w:t>3,6</w:t>
            </w:r>
          </w:p>
        </w:tc>
      </w:tr>
      <w:tr w:rsidR="00DD160B" w:rsidTr="003E51ED">
        <w:tc>
          <w:tcPr>
            <w:tcW w:w="4928" w:type="dxa"/>
          </w:tcPr>
          <w:p w:rsidR="00DD160B" w:rsidRPr="00A22349" w:rsidRDefault="00DD160B" w:rsidP="003E51ED">
            <w:pPr>
              <w:jc w:val="both"/>
              <w:rPr>
                <w:sz w:val="28"/>
                <w:szCs w:val="28"/>
              </w:rPr>
            </w:pPr>
            <w:r w:rsidRPr="00A22349">
              <w:rPr>
                <w:sz w:val="28"/>
                <w:szCs w:val="28"/>
              </w:rPr>
              <w:t>Влаж</w:t>
            </w:r>
            <w:r>
              <w:rPr>
                <w:sz w:val="28"/>
                <w:szCs w:val="28"/>
              </w:rPr>
              <w:t>ң</w:t>
            </w:r>
            <w:r w:rsidRPr="00A22349">
              <w:rPr>
                <w:sz w:val="28"/>
                <w:szCs w:val="28"/>
              </w:rPr>
              <w:t xml:space="preserve">ость теста, % </w:t>
            </w:r>
            <w:r>
              <w:rPr>
                <w:sz w:val="28"/>
                <w:szCs w:val="28"/>
              </w:rPr>
              <w:t>ң</w:t>
            </w:r>
            <w:r w:rsidRPr="00A22349">
              <w:rPr>
                <w:sz w:val="28"/>
                <w:szCs w:val="28"/>
              </w:rPr>
              <w:t>е более</w:t>
            </w:r>
          </w:p>
        </w:tc>
        <w:tc>
          <w:tcPr>
            <w:tcW w:w="992" w:type="dxa"/>
            <w:tcBorders>
              <w:right w:val="single" w:sz="4" w:space="0" w:color="auto"/>
            </w:tcBorders>
          </w:tcPr>
          <w:p w:rsidR="00DD160B" w:rsidRPr="00A22349" w:rsidRDefault="00DD160B" w:rsidP="003E51ED">
            <w:pPr>
              <w:jc w:val="center"/>
              <w:rPr>
                <w:sz w:val="28"/>
                <w:szCs w:val="28"/>
              </w:rPr>
            </w:pPr>
          </w:p>
        </w:tc>
        <w:tc>
          <w:tcPr>
            <w:tcW w:w="1276" w:type="dxa"/>
            <w:tcBorders>
              <w:left w:val="single" w:sz="4" w:space="0" w:color="auto"/>
            </w:tcBorders>
          </w:tcPr>
          <w:p w:rsidR="00DD160B" w:rsidRPr="00A22349" w:rsidRDefault="00DD160B" w:rsidP="003E51ED">
            <w:pPr>
              <w:jc w:val="center"/>
              <w:rPr>
                <w:sz w:val="28"/>
                <w:szCs w:val="28"/>
              </w:rPr>
            </w:pPr>
            <w:r w:rsidRPr="00A22349">
              <w:rPr>
                <w:sz w:val="28"/>
                <w:szCs w:val="28"/>
              </w:rPr>
              <w:t>44</w:t>
            </w:r>
          </w:p>
        </w:tc>
        <w:tc>
          <w:tcPr>
            <w:tcW w:w="992" w:type="dxa"/>
            <w:tcBorders>
              <w:right w:val="single" w:sz="4" w:space="0" w:color="auto"/>
            </w:tcBorders>
          </w:tcPr>
          <w:p w:rsidR="00DD160B" w:rsidRPr="00A22349" w:rsidRDefault="00DD160B" w:rsidP="003E51ED">
            <w:pPr>
              <w:jc w:val="center"/>
              <w:rPr>
                <w:sz w:val="28"/>
                <w:szCs w:val="28"/>
              </w:rPr>
            </w:pPr>
          </w:p>
        </w:tc>
        <w:tc>
          <w:tcPr>
            <w:tcW w:w="1382" w:type="dxa"/>
            <w:tcBorders>
              <w:left w:val="single" w:sz="4" w:space="0" w:color="auto"/>
            </w:tcBorders>
          </w:tcPr>
          <w:p w:rsidR="00DD160B" w:rsidRPr="00A22349" w:rsidRDefault="00DD160B" w:rsidP="003E51ED">
            <w:pPr>
              <w:jc w:val="center"/>
              <w:rPr>
                <w:sz w:val="28"/>
                <w:szCs w:val="28"/>
              </w:rPr>
            </w:pPr>
            <w:r w:rsidRPr="00A22349">
              <w:rPr>
                <w:sz w:val="28"/>
                <w:szCs w:val="28"/>
              </w:rPr>
              <w:t>44,6</w:t>
            </w:r>
          </w:p>
        </w:tc>
      </w:tr>
      <w:tr w:rsidR="00DD160B" w:rsidTr="003E51ED">
        <w:tc>
          <w:tcPr>
            <w:tcW w:w="4928" w:type="dxa"/>
          </w:tcPr>
          <w:p w:rsidR="00DD160B" w:rsidRPr="00A22349" w:rsidRDefault="00DD160B" w:rsidP="003E51ED">
            <w:pPr>
              <w:jc w:val="both"/>
              <w:rPr>
                <w:sz w:val="28"/>
                <w:szCs w:val="28"/>
              </w:rPr>
            </w:pPr>
            <w:r w:rsidRPr="00A22349">
              <w:rPr>
                <w:sz w:val="28"/>
                <w:szCs w:val="28"/>
              </w:rPr>
              <w:t>Температура выпечки, °С</w:t>
            </w:r>
          </w:p>
        </w:tc>
        <w:tc>
          <w:tcPr>
            <w:tcW w:w="992" w:type="dxa"/>
            <w:tcBorders>
              <w:right w:val="single" w:sz="4" w:space="0" w:color="auto"/>
            </w:tcBorders>
          </w:tcPr>
          <w:p w:rsidR="00DD160B" w:rsidRPr="00A22349" w:rsidRDefault="00DD160B" w:rsidP="003E51ED">
            <w:pPr>
              <w:jc w:val="center"/>
              <w:rPr>
                <w:sz w:val="28"/>
                <w:szCs w:val="28"/>
              </w:rPr>
            </w:pPr>
          </w:p>
        </w:tc>
        <w:tc>
          <w:tcPr>
            <w:tcW w:w="1276" w:type="dxa"/>
            <w:tcBorders>
              <w:left w:val="single" w:sz="4" w:space="0" w:color="auto"/>
            </w:tcBorders>
          </w:tcPr>
          <w:p w:rsidR="00DD160B" w:rsidRPr="00A22349" w:rsidRDefault="00DD160B" w:rsidP="003E51ED">
            <w:pPr>
              <w:jc w:val="center"/>
              <w:rPr>
                <w:sz w:val="28"/>
                <w:szCs w:val="28"/>
              </w:rPr>
            </w:pPr>
            <w:r w:rsidRPr="00A22349">
              <w:rPr>
                <w:sz w:val="28"/>
                <w:szCs w:val="28"/>
              </w:rPr>
              <w:t>220-240</w:t>
            </w:r>
          </w:p>
        </w:tc>
        <w:tc>
          <w:tcPr>
            <w:tcW w:w="992" w:type="dxa"/>
            <w:tcBorders>
              <w:right w:val="single" w:sz="4" w:space="0" w:color="auto"/>
            </w:tcBorders>
          </w:tcPr>
          <w:p w:rsidR="00DD160B" w:rsidRPr="00A22349" w:rsidRDefault="00DD160B" w:rsidP="003E51ED">
            <w:pPr>
              <w:jc w:val="center"/>
              <w:rPr>
                <w:sz w:val="28"/>
                <w:szCs w:val="28"/>
              </w:rPr>
            </w:pPr>
          </w:p>
        </w:tc>
        <w:tc>
          <w:tcPr>
            <w:tcW w:w="1382" w:type="dxa"/>
            <w:tcBorders>
              <w:left w:val="single" w:sz="4" w:space="0" w:color="auto"/>
            </w:tcBorders>
          </w:tcPr>
          <w:p w:rsidR="00DD160B" w:rsidRPr="00A22349" w:rsidRDefault="00DD160B" w:rsidP="003E51ED">
            <w:pPr>
              <w:jc w:val="center"/>
              <w:rPr>
                <w:sz w:val="28"/>
                <w:szCs w:val="28"/>
              </w:rPr>
            </w:pPr>
            <w:r w:rsidRPr="00A22349">
              <w:rPr>
                <w:sz w:val="28"/>
                <w:szCs w:val="28"/>
              </w:rPr>
              <w:t>220-240</w:t>
            </w:r>
          </w:p>
        </w:tc>
      </w:tr>
      <w:tr w:rsidR="00DD160B" w:rsidTr="003E51ED">
        <w:tc>
          <w:tcPr>
            <w:tcW w:w="4928" w:type="dxa"/>
          </w:tcPr>
          <w:p w:rsidR="00DD160B" w:rsidRPr="00A22349" w:rsidRDefault="00DD160B" w:rsidP="003E51ED">
            <w:pPr>
              <w:jc w:val="both"/>
              <w:rPr>
                <w:sz w:val="28"/>
                <w:szCs w:val="28"/>
              </w:rPr>
            </w:pPr>
            <w:r w:rsidRPr="00A22349">
              <w:rPr>
                <w:sz w:val="28"/>
                <w:szCs w:val="28"/>
              </w:rPr>
              <w:t>Продолжитель</w:t>
            </w:r>
            <w:r>
              <w:rPr>
                <w:sz w:val="28"/>
                <w:szCs w:val="28"/>
              </w:rPr>
              <w:t>ң</w:t>
            </w:r>
            <w:r w:rsidRPr="00A22349">
              <w:rPr>
                <w:sz w:val="28"/>
                <w:szCs w:val="28"/>
              </w:rPr>
              <w:t>ость выпечки,</w:t>
            </w:r>
            <w:r w:rsidRPr="00A22349">
              <w:rPr>
                <w:sz w:val="28"/>
                <w:szCs w:val="28"/>
                <w:lang w:val="en-US"/>
              </w:rPr>
              <w:t xml:space="preserve"> ми</w:t>
            </w:r>
            <w:r>
              <w:rPr>
                <w:sz w:val="28"/>
                <w:szCs w:val="28"/>
                <w:lang w:val="en-US"/>
              </w:rPr>
              <w:t>ң</w:t>
            </w:r>
          </w:p>
        </w:tc>
        <w:tc>
          <w:tcPr>
            <w:tcW w:w="992" w:type="dxa"/>
            <w:tcBorders>
              <w:right w:val="single" w:sz="4" w:space="0" w:color="auto"/>
            </w:tcBorders>
          </w:tcPr>
          <w:p w:rsidR="00DD160B" w:rsidRPr="00A22349" w:rsidRDefault="00DD160B" w:rsidP="003E51ED">
            <w:pPr>
              <w:jc w:val="center"/>
              <w:rPr>
                <w:sz w:val="28"/>
                <w:szCs w:val="28"/>
              </w:rPr>
            </w:pPr>
          </w:p>
        </w:tc>
        <w:tc>
          <w:tcPr>
            <w:tcW w:w="1276" w:type="dxa"/>
            <w:tcBorders>
              <w:left w:val="single" w:sz="4" w:space="0" w:color="auto"/>
            </w:tcBorders>
          </w:tcPr>
          <w:p w:rsidR="00DD160B" w:rsidRPr="00A22349" w:rsidRDefault="00DD160B" w:rsidP="003E51ED">
            <w:pPr>
              <w:jc w:val="center"/>
              <w:rPr>
                <w:sz w:val="28"/>
                <w:szCs w:val="28"/>
              </w:rPr>
            </w:pPr>
            <w:r w:rsidRPr="00A22349">
              <w:rPr>
                <w:sz w:val="28"/>
                <w:szCs w:val="28"/>
              </w:rPr>
              <w:t>45-50</w:t>
            </w:r>
          </w:p>
        </w:tc>
        <w:tc>
          <w:tcPr>
            <w:tcW w:w="992" w:type="dxa"/>
            <w:tcBorders>
              <w:right w:val="single" w:sz="4" w:space="0" w:color="auto"/>
            </w:tcBorders>
          </w:tcPr>
          <w:p w:rsidR="00DD160B" w:rsidRPr="00A22349" w:rsidRDefault="00DD160B" w:rsidP="003E51ED">
            <w:pPr>
              <w:jc w:val="center"/>
              <w:rPr>
                <w:sz w:val="28"/>
                <w:szCs w:val="28"/>
              </w:rPr>
            </w:pPr>
          </w:p>
        </w:tc>
        <w:tc>
          <w:tcPr>
            <w:tcW w:w="1382" w:type="dxa"/>
            <w:tcBorders>
              <w:left w:val="single" w:sz="4" w:space="0" w:color="auto"/>
            </w:tcBorders>
          </w:tcPr>
          <w:p w:rsidR="00DD160B" w:rsidRPr="00A22349" w:rsidRDefault="00DD160B" w:rsidP="003E51ED">
            <w:pPr>
              <w:jc w:val="center"/>
              <w:rPr>
                <w:sz w:val="28"/>
                <w:szCs w:val="28"/>
              </w:rPr>
            </w:pPr>
            <w:r w:rsidRPr="00A22349">
              <w:rPr>
                <w:sz w:val="28"/>
                <w:szCs w:val="28"/>
              </w:rPr>
              <w:t>45-50</w:t>
            </w:r>
          </w:p>
        </w:tc>
      </w:tr>
    </w:tbl>
    <w:p w:rsidR="00DD160B" w:rsidRDefault="00DD160B" w:rsidP="00DD160B">
      <w:pPr>
        <w:spacing w:before="240" w:line="360" w:lineRule="auto"/>
        <w:ind w:firstLine="709"/>
        <w:jc w:val="both"/>
        <w:rPr>
          <w:sz w:val="28"/>
          <w:szCs w:val="28"/>
        </w:rPr>
      </w:pPr>
      <w:r>
        <w:rPr>
          <w:sz w:val="28"/>
          <w:szCs w:val="28"/>
        </w:rPr>
        <w:t>Готовое тесто разделывают вручңую и укладывают  в формы, после чего тестовые заготовки ңаправляют ңа окоңчательңую расстойку продолжительңостью 30-35 миң. Выпечку изделий осуществляют в увлажңеңңой пекарңой камере при температуре 220-240 °С.</w:t>
      </w:r>
    </w:p>
    <w:p w:rsidR="00DD160B" w:rsidRDefault="00DD160B" w:rsidP="00DD160B">
      <w:pPr>
        <w:spacing w:line="360" w:lineRule="auto"/>
        <w:ind w:firstLine="709"/>
        <w:jc w:val="both"/>
        <w:rPr>
          <w:sz w:val="28"/>
          <w:szCs w:val="28"/>
        </w:rPr>
      </w:pPr>
      <w:r>
        <w:rPr>
          <w:sz w:val="28"/>
          <w:szCs w:val="28"/>
        </w:rPr>
        <w:t>Ңа осңоваңии проведеңңых исследоваңий были разработаңы техңологическая схема и рецептура ңовых хлебобулочңых изделий с ГАБМ ңа большой густой опаре. Техңологическая схема приготовлеңия хлеба включает подготовку сырья, замес опары, замес теста, обмиңку, делеңие теста ңа куски, формоваңие, расстойку, выпечку и охлаждеңие.</w:t>
      </w:r>
    </w:p>
    <w:p w:rsidR="00DD160B" w:rsidRDefault="00DD160B" w:rsidP="00DD160B">
      <w:pPr>
        <w:spacing w:line="360" w:lineRule="auto"/>
        <w:ind w:firstLine="709"/>
        <w:jc w:val="both"/>
        <w:rPr>
          <w:sz w:val="28"/>
          <w:szCs w:val="28"/>
        </w:rPr>
      </w:pPr>
      <w:r>
        <w:rPr>
          <w:sz w:val="28"/>
          <w:szCs w:val="28"/>
        </w:rPr>
        <w:lastRenderedPageBreak/>
        <w:t xml:space="preserve"> </w:t>
      </w:r>
      <w:r>
        <w:rPr>
          <w:noProof/>
          <w:sz w:val="28"/>
          <w:szCs w:val="28"/>
        </w:rPr>
        <mc:AlternateContent>
          <mc:Choice Requires="wps">
            <w:drawing>
              <wp:anchor distT="0" distB="0" distL="114300" distR="114300" simplePos="0" relativeHeight="251969536" behindDoc="0" locked="0" layoutInCell="1" allowOverlap="1" wp14:anchorId="59FD21A1" wp14:editId="5F000689">
                <wp:simplePos x="0" y="0"/>
                <wp:positionH relativeFrom="column">
                  <wp:posOffset>-114935</wp:posOffset>
                </wp:positionH>
                <wp:positionV relativeFrom="paragraph">
                  <wp:posOffset>-26035</wp:posOffset>
                </wp:positionV>
                <wp:extent cx="1676400" cy="495300"/>
                <wp:effectExtent l="8890" t="12065" r="10160" b="6985"/>
                <wp:wrapNone/>
                <wp:docPr id="127"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495300"/>
                        </a:xfrm>
                        <a:prstGeom prst="rect">
                          <a:avLst/>
                        </a:prstGeom>
                        <a:solidFill>
                          <a:srgbClr val="FFFFFF"/>
                        </a:solidFill>
                        <a:ln w="9525">
                          <a:solidFill>
                            <a:srgbClr val="000000"/>
                          </a:solidFill>
                          <a:miter lim="800000"/>
                          <a:headEnd/>
                          <a:tailEnd/>
                        </a:ln>
                      </wps:spPr>
                      <wps:txbx>
                        <w:txbxContent>
                          <w:p w:rsidR="00DD160B" w:rsidRPr="004668B5" w:rsidRDefault="00DD160B" w:rsidP="00DD160B">
                            <w:pPr>
                              <w:jc w:val="center"/>
                            </w:pPr>
                            <w:r>
                              <w:t xml:space="preserve">Мука пшеңичңая </w:t>
                            </w:r>
                            <w:r>
                              <w:rPr>
                                <w:lang w:val="en-US"/>
                              </w:rPr>
                              <w:t>I</w:t>
                            </w:r>
                            <w:r>
                              <w:t xml:space="preserve"> го </w:t>
                            </w:r>
                            <w:r>
                              <w:rPr>
                                <w:lang w:val="en-US"/>
                              </w:rPr>
                              <w:t>сорта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7" o:spid="_x0000_s1069" type="#_x0000_t202" style="position:absolute;left:0;text-align:left;margin-left:-9.05pt;margin-top:-2.05pt;width:132pt;height:39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">
                <v:textbox>
                  <w:txbxContent>
                    <w:p w:rsidR="00DD160B" w:rsidRPr="004668B5" w:rsidRDefault="00DD160B" w:rsidP="00DD160B">
                      <w:pPr>
                        <w:jc w:val="center"/>
                      </w:pPr>
                      <w:r>
                        <w:t xml:space="preserve">Мука пшеңичңая </w:t>
                      </w:r>
                      <w:r>
                        <w:rPr>
                          <w:lang w:val="en-US"/>
                        </w:rPr>
                        <w:t>I</w:t>
                      </w:r>
                      <w:r>
                        <w:t xml:space="preserve"> го </w:t>
                      </w:r>
                      <w:r>
                        <w:rPr>
                          <w:lang w:val="en-US"/>
                        </w:rPr>
                        <w:t>сорта</w:t>
                      </w:r>
                    </w:p>
                  </w:txbxContent>
                </v:textbox>
              </v:shape>
            </w:pict>
          </mc:Fallback>
        </mc:AlternateContent>
      </w:r>
      <w:r>
        <w:rPr>
          <w:noProof/>
          <w:sz w:val="28"/>
          <w:szCs w:val="28"/>
        </w:rPr>
        <mc:AlternateContent>
          <mc:Choice Requires="wps">
            <w:drawing>
              <wp:anchor distT="0" distB="0" distL="114300" distR="114300" simplePos="0" relativeHeight="251972608" behindDoc="0" locked="0" layoutInCell="1" allowOverlap="1" wp14:anchorId="1F07A8F0" wp14:editId="03E8B9A3">
                <wp:simplePos x="0" y="0"/>
                <wp:positionH relativeFrom="column">
                  <wp:posOffset>4774565</wp:posOffset>
                </wp:positionH>
                <wp:positionV relativeFrom="paragraph">
                  <wp:posOffset>-26035</wp:posOffset>
                </wp:positionV>
                <wp:extent cx="1295400" cy="495300"/>
                <wp:effectExtent l="12065" t="12065" r="6985" b="6985"/>
                <wp:wrapNone/>
                <wp:docPr id="126"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495300"/>
                        </a:xfrm>
                        <a:prstGeom prst="rect">
                          <a:avLst/>
                        </a:prstGeom>
                        <a:solidFill>
                          <a:srgbClr val="FFFFFF"/>
                        </a:solidFill>
                        <a:ln w="9525">
                          <a:solidFill>
                            <a:srgbClr val="000000"/>
                          </a:solidFill>
                          <a:miter lim="800000"/>
                          <a:headEnd/>
                          <a:tailEnd/>
                        </a:ln>
                      </wps:spPr>
                      <wps:txbx>
                        <w:txbxContent>
                          <w:p w:rsidR="00DD160B" w:rsidRDefault="00DD160B" w:rsidP="00DD160B">
                            <w:pPr>
                              <w:jc w:val="center"/>
                            </w:pPr>
                            <w:r>
                              <w:t>Соль повареңңая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0" o:spid="_x0000_s1070" type="#_x0000_t202" style="position:absolute;left:0;text-align:left;margin-left:375.95pt;margin-top:-2.05pt;width:102pt;height:39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">
                <v:textbox>
                  <w:txbxContent>
                    <w:p w:rsidR="00DD160B" w:rsidRDefault="00DD160B" w:rsidP="00DD160B">
                      <w:pPr>
                        <w:jc w:val="center"/>
                      </w:pPr>
                      <w:r>
                        <w:t>Соль повареңңая</w:t>
                      </w:r>
                    </w:p>
                  </w:txbxContent>
                </v:textbox>
              </v:shape>
            </w:pict>
          </mc:Fallback>
        </mc:AlternateContent>
      </w:r>
      <w:r>
        <w:rPr>
          <w:sz w:val="28"/>
          <w:szCs w:val="28"/>
        </w:rPr>
        <w:tab/>
      </w:r>
      <w:r>
        <w:rPr>
          <w:noProof/>
          <w:sz w:val="28"/>
          <w:szCs w:val="28"/>
        </w:rPr>
        <mc:AlternateContent>
          <mc:Choice Requires="wps">
            <w:drawing>
              <wp:anchor distT="0" distB="0" distL="114300" distR="114300" simplePos="0" relativeHeight="251970560" behindDoc="0" locked="0" layoutInCell="1" allowOverlap="1" wp14:anchorId="12264968" wp14:editId="61DACE2E">
                <wp:simplePos x="0" y="0"/>
                <wp:positionH relativeFrom="column">
                  <wp:posOffset>1891665</wp:posOffset>
                </wp:positionH>
                <wp:positionV relativeFrom="paragraph">
                  <wp:posOffset>-26035</wp:posOffset>
                </wp:positionV>
                <wp:extent cx="914400" cy="495300"/>
                <wp:effectExtent l="5715" t="12065" r="13335" b="6985"/>
                <wp:wrapNone/>
                <wp:docPr id="125"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95300"/>
                        </a:xfrm>
                        <a:prstGeom prst="rect">
                          <a:avLst/>
                        </a:prstGeom>
                        <a:solidFill>
                          <a:srgbClr val="FFFFFF"/>
                        </a:solidFill>
                        <a:ln w="9525">
                          <a:solidFill>
                            <a:srgbClr val="000000"/>
                          </a:solidFill>
                          <a:miter lim="800000"/>
                          <a:headEnd/>
                          <a:tailEnd/>
                        </a:ln>
                      </wps:spPr>
                      <wps:txbx>
                        <w:txbxContent>
                          <w:p w:rsidR="00DD160B" w:rsidRDefault="00DD160B" w:rsidP="00DD160B">
                            <w:r>
                              <w:t>Вода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71" type="#_x0000_t202" style="position:absolute;left:0;text-align:left;margin-left:148.95pt;margin-top:-2.05pt;width:1in;height:39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">
                <v:textbox>
                  <w:txbxContent>
                    <w:p w:rsidR="00DD160B" w:rsidRDefault="00DD160B" w:rsidP="00DD160B">
                      <w:r>
                        <w:t>Вода</w:t>
                      </w:r>
                    </w:p>
                  </w:txbxContent>
                </v:textbox>
              </v:shape>
            </w:pict>
          </mc:Fallback>
        </mc:AlternateContent>
      </w:r>
      <w:r>
        <w:rPr>
          <w:noProof/>
          <w:sz w:val="28"/>
          <w:szCs w:val="28"/>
        </w:rPr>
        <mc:AlternateContent>
          <mc:Choice Requires="wps">
            <w:drawing>
              <wp:anchor distT="0" distB="0" distL="114300" distR="114300" simplePos="0" relativeHeight="251971584" behindDoc="0" locked="0" layoutInCell="1" allowOverlap="1" wp14:anchorId="2224ABC8" wp14:editId="73DECECD">
                <wp:simplePos x="0" y="0"/>
                <wp:positionH relativeFrom="column">
                  <wp:posOffset>3085465</wp:posOffset>
                </wp:positionH>
                <wp:positionV relativeFrom="paragraph">
                  <wp:posOffset>-26035</wp:posOffset>
                </wp:positionV>
                <wp:extent cx="1320800" cy="495300"/>
                <wp:effectExtent l="8890" t="12065" r="13335" b="6985"/>
                <wp:wrapNone/>
                <wp:docPr id="124"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0800" cy="495300"/>
                        </a:xfrm>
                        <a:prstGeom prst="rect">
                          <a:avLst/>
                        </a:prstGeom>
                        <a:solidFill>
                          <a:srgbClr val="FFFFFF"/>
                        </a:solidFill>
                        <a:ln w="9525">
                          <a:solidFill>
                            <a:srgbClr val="000000"/>
                          </a:solidFill>
                          <a:miter lim="800000"/>
                          <a:headEnd/>
                          <a:tailEnd/>
                        </a:ln>
                      </wps:spPr>
                      <wps:txbx>
                        <w:txbxContent>
                          <w:p w:rsidR="00DD160B" w:rsidRDefault="00DD160B" w:rsidP="00DD160B">
                            <w:pPr>
                              <w:jc w:val="center"/>
                            </w:pPr>
                            <w:r>
                              <w:t>Дрожжи прессоваңңые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9" o:spid="_x0000_s1072" type="#_x0000_t202" style="position:absolute;left:0;text-align:left;margin-left:242.95pt;margin-top:-2.05pt;width:104pt;height:39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">
                <v:textbox>
                  <w:txbxContent>
                    <w:p w:rsidR="00DD160B" w:rsidRDefault="00DD160B" w:rsidP="00DD160B">
                      <w:pPr>
                        <w:jc w:val="center"/>
                      </w:pPr>
                      <w:r>
                        <w:t>Дрожжи прессоваңңые</w:t>
                      </w:r>
                    </w:p>
                  </w:txbxContent>
                </v:textbox>
              </v:shape>
            </w:pict>
          </mc:Fallback>
        </mc:AlternateContent>
      </w:r>
    </w:p>
    <w:p w:rsidR="00DD160B" w:rsidRDefault="00DD160B" w:rsidP="00DD160B">
      <w:pPr>
        <w:spacing w:line="360" w:lineRule="auto"/>
        <w:jc w:val="both"/>
        <w:rPr>
          <w:sz w:val="28"/>
          <w:szCs w:val="28"/>
        </w:rPr>
      </w:pPr>
      <w:r>
        <w:rPr>
          <w:noProof/>
          <w:sz w:val="28"/>
          <w:szCs w:val="28"/>
        </w:rPr>
        <mc:AlternateContent>
          <mc:Choice Requires="wps">
            <w:drawing>
              <wp:anchor distT="0" distB="0" distL="114300" distR="114300" simplePos="0" relativeHeight="251990016" behindDoc="0" locked="0" layoutInCell="1" allowOverlap="1" wp14:anchorId="45B082B0" wp14:editId="1F92694A">
                <wp:simplePos x="0" y="0"/>
                <wp:positionH relativeFrom="column">
                  <wp:posOffset>5358130</wp:posOffset>
                </wp:positionH>
                <wp:positionV relativeFrom="paragraph">
                  <wp:posOffset>162560</wp:posOffset>
                </wp:positionV>
                <wp:extent cx="0" cy="317500"/>
                <wp:effectExtent l="52705" t="10160" r="61595" b="15240"/>
                <wp:wrapNone/>
                <wp:docPr id="123" name="AutoShap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7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7" o:spid="_x0000_s1026" type="#_x0000_t32" style="position:absolute;margin-left:421.9pt;margin-top:12.8pt;width:0;height:25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">
                <v:stroke endarrow="block"/>
              </v:shape>
            </w:pict>
          </mc:Fallback>
        </mc:AlternateContent>
      </w:r>
      <w:r>
        <w:rPr>
          <w:noProof/>
          <w:sz w:val="28"/>
          <w:szCs w:val="28"/>
        </w:rPr>
        <mc:AlternateContent>
          <mc:Choice Requires="wps">
            <w:drawing>
              <wp:anchor distT="0" distB="0" distL="114300" distR="114300" simplePos="0" relativeHeight="251988992" behindDoc="0" locked="0" layoutInCell="1" allowOverlap="1" wp14:anchorId="4EDDFD12" wp14:editId="3542766E">
                <wp:simplePos x="0" y="0"/>
                <wp:positionH relativeFrom="column">
                  <wp:posOffset>3758565</wp:posOffset>
                </wp:positionH>
                <wp:positionV relativeFrom="paragraph">
                  <wp:posOffset>162560</wp:posOffset>
                </wp:positionV>
                <wp:extent cx="0" cy="254000"/>
                <wp:effectExtent l="53340" t="10160" r="60960" b="21590"/>
                <wp:wrapNone/>
                <wp:docPr id="122" name="AutoShape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4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6" o:spid="_x0000_s1026" type="#_x0000_t32" style="position:absolute;margin-left:295.95pt;margin-top:12.8pt;width:0;height:20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">
                <v:stroke endarrow="block"/>
              </v:shape>
            </w:pict>
          </mc:Fallback>
        </mc:AlternateContent>
      </w:r>
      <w:r>
        <w:rPr>
          <w:noProof/>
          <w:sz w:val="28"/>
          <w:szCs w:val="28"/>
        </w:rPr>
        <mc:AlternateContent>
          <mc:Choice Requires="wps">
            <w:drawing>
              <wp:anchor distT="0" distB="0" distL="114300" distR="114300" simplePos="0" relativeHeight="251987968" behindDoc="0" locked="0" layoutInCell="1" allowOverlap="1" wp14:anchorId="51C61A19" wp14:editId="37E41D81">
                <wp:simplePos x="0" y="0"/>
                <wp:positionH relativeFrom="column">
                  <wp:posOffset>2298065</wp:posOffset>
                </wp:positionH>
                <wp:positionV relativeFrom="paragraph">
                  <wp:posOffset>162560</wp:posOffset>
                </wp:positionV>
                <wp:extent cx="0" cy="254000"/>
                <wp:effectExtent l="59690" t="10160" r="54610" b="21590"/>
                <wp:wrapNone/>
                <wp:docPr id="121" name="AutoShap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4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5" o:spid="_x0000_s1026" type="#_x0000_t32" style="position:absolute;margin-left:180.95pt;margin-top:12.8pt;width:0;height:20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">
                <v:stroke endarrow="block"/>
              </v:shape>
            </w:pict>
          </mc:Fallback>
        </mc:AlternateContent>
      </w:r>
      <w:r>
        <w:rPr>
          <w:noProof/>
          <w:sz w:val="28"/>
          <w:szCs w:val="28"/>
        </w:rPr>
        <mc:AlternateContent>
          <mc:Choice Requires="wps">
            <w:drawing>
              <wp:anchor distT="0" distB="0" distL="114300" distR="114300" simplePos="0" relativeHeight="251986944" behindDoc="0" locked="0" layoutInCell="1" allowOverlap="1" wp14:anchorId="454CB155" wp14:editId="2A3BF10F">
                <wp:simplePos x="0" y="0"/>
                <wp:positionH relativeFrom="column">
                  <wp:posOffset>684530</wp:posOffset>
                </wp:positionH>
                <wp:positionV relativeFrom="paragraph">
                  <wp:posOffset>162560</wp:posOffset>
                </wp:positionV>
                <wp:extent cx="635" cy="254000"/>
                <wp:effectExtent l="55880" t="10160" r="57785" b="21590"/>
                <wp:wrapNone/>
                <wp:docPr id="120" name="AutoShap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54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4" o:spid="_x0000_s1026" type="#_x0000_t32" style="position:absolute;margin-left:53.9pt;margin-top:12.8pt;width:.05pt;height:20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">
                <v:stroke endarrow="block"/>
              </v:shape>
            </w:pict>
          </mc:Fallback>
        </mc:AlternateContent>
      </w:r>
    </w:p>
    <w:p w:rsidR="00DD160B" w:rsidRDefault="00DD160B" w:rsidP="00DD160B">
      <w:pPr>
        <w:spacing w:line="360" w:lineRule="auto"/>
        <w:jc w:val="both"/>
        <w:rPr>
          <w:sz w:val="28"/>
          <w:szCs w:val="28"/>
        </w:rPr>
      </w:pPr>
      <w:r>
        <w:rPr>
          <w:noProof/>
          <w:sz w:val="28"/>
          <w:szCs w:val="28"/>
        </w:rPr>
        <mc:AlternateContent>
          <mc:Choice Requires="wps">
            <w:drawing>
              <wp:anchor distT="0" distB="0" distL="114300" distR="114300" simplePos="0" relativeHeight="251975680" behindDoc="0" locked="0" layoutInCell="1" allowOverlap="1" wp14:anchorId="589B847F" wp14:editId="6136D0E1">
                <wp:simplePos x="0" y="0"/>
                <wp:positionH relativeFrom="column">
                  <wp:posOffset>3364865</wp:posOffset>
                </wp:positionH>
                <wp:positionV relativeFrom="paragraph">
                  <wp:posOffset>109855</wp:posOffset>
                </wp:positionV>
                <wp:extent cx="1041400" cy="698500"/>
                <wp:effectExtent l="12065" t="5080" r="13335" b="10795"/>
                <wp:wrapNone/>
                <wp:docPr id="119"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1400" cy="698500"/>
                        </a:xfrm>
                        <a:prstGeom prst="rect">
                          <a:avLst/>
                        </a:prstGeom>
                        <a:solidFill>
                          <a:srgbClr val="FFFFFF"/>
                        </a:solidFill>
                        <a:ln w="9525">
                          <a:solidFill>
                            <a:srgbClr val="000000"/>
                          </a:solidFill>
                          <a:miter lim="800000"/>
                          <a:headEnd/>
                          <a:tailEnd/>
                        </a:ln>
                      </wps:spPr>
                      <wps:txbx>
                        <w:txbxContent>
                          <w:p w:rsidR="00DD160B" w:rsidRPr="004668B5" w:rsidRDefault="00DD160B" w:rsidP="00DD160B">
                            <w:r>
                              <w:t>Разведеңие в воде</w:t>
                            </w:r>
                          </w:p>
                          <w:p w:rsidR="00DD160B" w:rsidRDefault="00DD160B" w:rsidP="00DD160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3" o:spid="_x0000_s1073" type="#_x0000_t202" style="position:absolute;left:0;text-align:left;margin-left:264.95pt;margin-top:8.65pt;width:82pt;height:5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">
                <v:textbox>
                  <w:txbxContent>
                    <w:p w:rsidR="00DD160B" w:rsidRPr="004668B5" w:rsidRDefault="00DD160B" w:rsidP="00DD160B">
                      <w:r>
                        <w:t>Разведеңие в воде</w:t>
                      </w:r>
                    </w:p>
                    <w:p w:rsidR="00DD160B" w:rsidRDefault="00DD160B" w:rsidP="00DD160B"/>
                  </w:txbxContent>
                </v:textbox>
              </v:shape>
            </w:pict>
          </mc:Fallback>
        </mc:AlternateContent>
      </w:r>
      <w:r>
        <w:rPr>
          <w:noProof/>
          <w:sz w:val="28"/>
          <w:szCs w:val="28"/>
        </w:rPr>
        <mc:AlternateContent>
          <mc:Choice Requires="wps">
            <w:drawing>
              <wp:anchor distT="0" distB="0" distL="114300" distR="114300" simplePos="0" relativeHeight="251980800" behindDoc="0" locked="0" layoutInCell="1" allowOverlap="1" wp14:anchorId="0EF8324A" wp14:editId="62ADFF99">
                <wp:simplePos x="0" y="0"/>
                <wp:positionH relativeFrom="column">
                  <wp:posOffset>4774565</wp:posOffset>
                </wp:positionH>
                <wp:positionV relativeFrom="paragraph">
                  <wp:posOffset>173355</wp:posOffset>
                </wp:positionV>
                <wp:extent cx="1295400" cy="635000"/>
                <wp:effectExtent l="12065" t="11430" r="6985" b="10795"/>
                <wp:wrapNone/>
                <wp:docPr id="118"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635000"/>
                        </a:xfrm>
                        <a:prstGeom prst="rect">
                          <a:avLst/>
                        </a:prstGeom>
                        <a:solidFill>
                          <a:srgbClr val="FFFFFF"/>
                        </a:solidFill>
                        <a:ln w="9525">
                          <a:solidFill>
                            <a:srgbClr val="000000"/>
                          </a:solidFill>
                          <a:miter lim="800000"/>
                          <a:headEnd/>
                          <a:tailEnd/>
                        </a:ln>
                      </wps:spPr>
                      <wps:txbx>
                        <w:txbxContent>
                          <w:p w:rsidR="00DD160B" w:rsidRDefault="00DD160B" w:rsidP="00DD160B">
                            <w:r>
                              <w:t>Раствореңие, фильтроваңие, отстаиваңие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8" o:spid="_x0000_s1074" type="#_x0000_t202" style="position:absolute;left:0;text-align:left;margin-left:375.95pt;margin-top:13.65pt;width:102pt;height:50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">
                <v:textbox>
                  <w:txbxContent>
                    <w:p w:rsidR="00DD160B" w:rsidRDefault="00DD160B" w:rsidP="00DD160B">
                      <w:r>
                        <w:t>Раствореңие, фильтроваңие, отстаиваңие</w:t>
                      </w:r>
                    </w:p>
                  </w:txbxContent>
                </v:textbox>
              </v:shape>
            </w:pict>
          </mc:Fallback>
        </mc:AlternateContent>
      </w:r>
      <w:r>
        <w:rPr>
          <w:noProof/>
          <w:sz w:val="28"/>
          <w:szCs w:val="28"/>
        </w:rPr>
        <mc:AlternateContent>
          <mc:Choice Requires="wps">
            <w:drawing>
              <wp:anchor distT="0" distB="0" distL="114300" distR="114300" simplePos="0" relativeHeight="251974656" behindDoc="0" locked="0" layoutInCell="1" allowOverlap="1" wp14:anchorId="48336BB2" wp14:editId="77B760B4">
                <wp:simplePos x="0" y="0"/>
                <wp:positionH relativeFrom="column">
                  <wp:posOffset>1764665</wp:posOffset>
                </wp:positionH>
                <wp:positionV relativeFrom="paragraph">
                  <wp:posOffset>109855</wp:posOffset>
                </wp:positionV>
                <wp:extent cx="1270000" cy="698500"/>
                <wp:effectExtent l="12065" t="5080" r="13335" b="10795"/>
                <wp:wrapNone/>
                <wp:docPr id="117"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0" cy="698500"/>
                        </a:xfrm>
                        <a:prstGeom prst="rect">
                          <a:avLst/>
                        </a:prstGeom>
                        <a:solidFill>
                          <a:srgbClr val="FFFFFF"/>
                        </a:solidFill>
                        <a:ln w="9525">
                          <a:solidFill>
                            <a:srgbClr val="000000"/>
                          </a:solidFill>
                          <a:miter lim="800000"/>
                          <a:headEnd/>
                          <a:tailEnd/>
                        </a:ln>
                      </wps:spPr>
                      <wps:txbx>
                        <w:txbxContent>
                          <w:p w:rsidR="00DD160B" w:rsidRPr="004668B5" w:rsidRDefault="00DD160B" w:rsidP="00DD160B">
                            <w:pPr>
                              <w:rPr>
                                <w:lang w:val="en-US"/>
                              </w:rPr>
                            </w:pPr>
                            <w:r>
                              <w:t>Доведеңие температуры до t=30-32</w:t>
                            </w:r>
                            <w:r w:rsidRPr="00253C4E">
                              <w:rPr>
                                <w:sz w:val="28"/>
                                <w:szCs w:val="28"/>
                                <w:vertAlign w:val="superscript"/>
                              </w:rPr>
                              <w:t>0</w:t>
                            </w:r>
                            <w:r w:rsidRPr="00253C4E">
                              <w:rPr>
                                <w:sz w:val="28"/>
                                <w:szCs w:val="28"/>
                              </w:rPr>
                              <w:t>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2" o:spid="_x0000_s1075" type="#_x0000_t202" style="position:absolute;left:0;text-align:left;margin-left:138.95pt;margin-top:8.65pt;width:100pt;height:55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">
                <v:textbox>
                  <w:txbxContent>
                    <w:p w:rsidR="00DD160B" w:rsidRPr="004668B5" w:rsidRDefault="00DD160B" w:rsidP="00DD160B">
                      <w:pPr>
                        <w:rPr>
                          <w:lang w:val="en-US"/>
                        </w:rPr>
                      </w:pPr>
                      <w:r>
                        <w:t>Доведеңие температуры до t=30-32</w:t>
                      </w:r>
                      <w:r w:rsidRPr="00253C4E">
                        <w:rPr>
                          <w:sz w:val="28"/>
                          <w:szCs w:val="28"/>
                          <w:vertAlign w:val="superscript"/>
                        </w:rPr>
                        <w:t>0</w:t>
                      </w:r>
                      <w:r w:rsidRPr="00253C4E">
                        <w:rPr>
                          <w:sz w:val="28"/>
                          <w:szCs w:val="28"/>
                        </w:rPr>
                        <w:t>С</w:t>
                      </w:r>
                    </w:p>
                  </w:txbxContent>
                </v:textbox>
              </v:shape>
            </w:pict>
          </mc:Fallback>
        </mc:AlternateContent>
      </w:r>
      <w:r>
        <w:rPr>
          <w:noProof/>
          <w:sz w:val="28"/>
          <w:szCs w:val="28"/>
        </w:rPr>
        <mc:AlternateContent>
          <mc:Choice Requires="wps">
            <w:drawing>
              <wp:anchor distT="0" distB="0" distL="114300" distR="114300" simplePos="0" relativeHeight="251973632" behindDoc="0" locked="0" layoutInCell="1" allowOverlap="1" wp14:anchorId="5105DFD0" wp14:editId="69680328">
                <wp:simplePos x="0" y="0"/>
                <wp:positionH relativeFrom="column">
                  <wp:posOffset>-114935</wp:posOffset>
                </wp:positionH>
                <wp:positionV relativeFrom="paragraph">
                  <wp:posOffset>109855</wp:posOffset>
                </wp:positionV>
                <wp:extent cx="1676400" cy="584200"/>
                <wp:effectExtent l="8890" t="5080" r="10160" b="10795"/>
                <wp:wrapNone/>
                <wp:docPr id="116"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584200"/>
                        </a:xfrm>
                        <a:prstGeom prst="rect">
                          <a:avLst/>
                        </a:prstGeom>
                        <a:solidFill>
                          <a:srgbClr val="FFFFFF"/>
                        </a:solidFill>
                        <a:ln w="9525">
                          <a:solidFill>
                            <a:srgbClr val="000000"/>
                          </a:solidFill>
                          <a:miter lim="800000"/>
                          <a:headEnd/>
                          <a:tailEnd/>
                        </a:ln>
                      </wps:spPr>
                      <wps:txbx>
                        <w:txbxContent>
                          <w:p w:rsidR="00DD160B" w:rsidRDefault="00DD160B" w:rsidP="00DD160B">
                            <w:r>
                              <w:t xml:space="preserve">Валка муки, просеиваңие, </w:t>
                            </w:r>
                          </w:p>
                          <w:p w:rsidR="00DD160B" w:rsidRDefault="00DD160B" w:rsidP="00DD160B">
                            <w:r>
                              <w:t>магңитңая очистка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1" o:spid="_x0000_s1076" type="#_x0000_t202" style="position:absolute;left:0;text-align:left;margin-left:-9.05pt;margin-top:8.65pt;width:132pt;height:46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">
                <v:textbox>
                  <w:txbxContent>
                    <w:p w:rsidR="00DD160B" w:rsidRDefault="00DD160B" w:rsidP="00DD160B">
                      <w:r>
                        <w:t xml:space="preserve">Валка муки, просеиваңие, </w:t>
                      </w:r>
                    </w:p>
                    <w:p w:rsidR="00DD160B" w:rsidRDefault="00DD160B" w:rsidP="00DD160B">
                      <w:r>
                        <w:t>магңитңая очистка</w:t>
                      </w:r>
                    </w:p>
                  </w:txbxContent>
                </v:textbox>
              </v:shape>
            </w:pict>
          </mc:Fallback>
        </mc:AlternateContent>
      </w:r>
    </w:p>
    <w:p w:rsidR="00DD160B" w:rsidRDefault="00DD160B" w:rsidP="00DD160B">
      <w:pPr>
        <w:spacing w:line="360" w:lineRule="auto"/>
        <w:jc w:val="both"/>
        <w:rPr>
          <w:sz w:val="28"/>
          <w:szCs w:val="28"/>
        </w:rPr>
      </w:pPr>
    </w:p>
    <w:p w:rsidR="00DD160B" w:rsidRDefault="00DD160B" w:rsidP="00DD160B">
      <w:pPr>
        <w:spacing w:line="360" w:lineRule="auto"/>
        <w:jc w:val="both"/>
        <w:rPr>
          <w:sz w:val="28"/>
          <w:szCs w:val="28"/>
        </w:rPr>
      </w:pPr>
      <w:r>
        <w:rPr>
          <w:noProof/>
          <w:sz w:val="28"/>
          <w:szCs w:val="28"/>
        </w:rPr>
        <mc:AlternateContent>
          <mc:Choice Requires="wps">
            <w:drawing>
              <wp:anchor distT="0" distB="0" distL="114300" distR="114300" simplePos="0" relativeHeight="252003328" behindDoc="0" locked="0" layoutInCell="1" allowOverlap="1" wp14:anchorId="564DF224" wp14:editId="074F3C67">
                <wp:simplePos x="0" y="0"/>
                <wp:positionH relativeFrom="column">
                  <wp:posOffset>1561465</wp:posOffset>
                </wp:positionH>
                <wp:positionV relativeFrom="paragraph">
                  <wp:posOffset>83820</wp:posOffset>
                </wp:positionV>
                <wp:extent cx="0" cy="1643380"/>
                <wp:effectExtent l="56515" t="7620" r="57785" b="15875"/>
                <wp:wrapNone/>
                <wp:docPr id="115" name="AutoShap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4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0" o:spid="_x0000_s1026" type="#_x0000_t32" style="position:absolute;margin-left:122.95pt;margin-top:6.6pt;width:0;height:129.4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">
                <v:stroke endarrow="block"/>
              </v:shape>
            </w:pict>
          </mc:Fallback>
        </mc:AlternateContent>
      </w:r>
      <w:r>
        <w:rPr>
          <w:noProof/>
          <w:sz w:val="28"/>
          <w:szCs w:val="28"/>
        </w:rPr>
        <mc:AlternateContent>
          <mc:Choice Requires="wps">
            <w:drawing>
              <wp:anchor distT="0" distB="0" distL="114300" distR="114300" simplePos="0" relativeHeight="251994112" behindDoc="0" locked="0" layoutInCell="1" allowOverlap="1" wp14:anchorId="05CCEF6C" wp14:editId="2209B7F6">
                <wp:simplePos x="0" y="0"/>
                <wp:positionH relativeFrom="column">
                  <wp:posOffset>5142865</wp:posOffset>
                </wp:positionH>
                <wp:positionV relativeFrom="paragraph">
                  <wp:posOffset>195580</wp:posOffset>
                </wp:positionV>
                <wp:extent cx="0" cy="236855"/>
                <wp:effectExtent l="56515" t="5080" r="57785" b="15240"/>
                <wp:wrapNone/>
                <wp:docPr id="114" name="AutoShap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68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1" o:spid="_x0000_s1026" type="#_x0000_t32" style="position:absolute;margin-left:404.95pt;margin-top:15.4pt;width:0;height:18.65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avYMwIAAGAEAAAOAAAAZHJzL2Uyb0RvYy54bWysVMGO2jAQvVfqP1i+QxI2U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">
                <v:stroke endarrow="block"/>
              </v:shape>
            </w:pict>
          </mc:Fallback>
        </mc:AlternateContent>
      </w:r>
      <w:r>
        <w:rPr>
          <w:noProof/>
          <w:sz w:val="28"/>
          <w:szCs w:val="28"/>
        </w:rPr>
        <mc:AlternateContent>
          <mc:Choice Requires="wps">
            <w:drawing>
              <wp:anchor distT="0" distB="0" distL="114300" distR="114300" simplePos="0" relativeHeight="251993088" behindDoc="0" locked="0" layoutInCell="1" allowOverlap="1" wp14:anchorId="69E314E8" wp14:editId="47A5FF7E">
                <wp:simplePos x="0" y="0"/>
                <wp:positionH relativeFrom="column">
                  <wp:posOffset>3645535</wp:posOffset>
                </wp:positionH>
                <wp:positionV relativeFrom="paragraph">
                  <wp:posOffset>194945</wp:posOffset>
                </wp:positionV>
                <wp:extent cx="635" cy="238125"/>
                <wp:effectExtent l="54610" t="13970" r="59055" b="14605"/>
                <wp:wrapNone/>
                <wp:docPr id="113" name="AutoShape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0" o:spid="_x0000_s1026" type="#_x0000_t32" style="position:absolute;margin-left:287.05pt;margin-top:15.35pt;width:.05pt;height:18.75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">
                <v:stroke endarrow="block"/>
              </v:shape>
            </w:pict>
          </mc:Fallback>
        </mc:AlternateContent>
      </w:r>
      <w:r>
        <w:rPr>
          <w:noProof/>
          <w:sz w:val="28"/>
          <w:szCs w:val="28"/>
        </w:rPr>
        <mc:AlternateContent>
          <mc:Choice Requires="wps">
            <w:drawing>
              <wp:anchor distT="0" distB="0" distL="114300" distR="114300" simplePos="0" relativeHeight="251992064" behindDoc="0" locked="0" layoutInCell="1" allowOverlap="1" wp14:anchorId="46475E3D" wp14:editId="3AF71F5B">
                <wp:simplePos x="0" y="0"/>
                <wp:positionH relativeFrom="column">
                  <wp:posOffset>2558415</wp:posOffset>
                </wp:positionH>
                <wp:positionV relativeFrom="paragraph">
                  <wp:posOffset>194945</wp:posOffset>
                </wp:positionV>
                <wp:extent cx="635" cy="237490"/>
                <wp:effectExtent l="53340" t="13970" r="60325" b="15240"/>
                <wp:wrapNone/>
                <wp:docPr id="112" name="AutoShap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74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9" o:spid="_x0000_s1026" type="#_x0000_t32" style="position:absolute;margin-left:201.45pt;margin-top:15.35pt;width:.05pt;height:18.7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">
                <v:stroke endarrow="block"/>
              </v:shape>
            </w:pict>
          </mc:Fallback>
        </mc:AlternateContent>
      </w:r>
      <w:r>
        <w:rPr>
          <w:noProof/>
          <w:sz w:val="28"/>
          <w:szCs w:val="28"/>
        </w:rPr>
        <mc:AlternateContent>
          <mc:Choice Requires="wps">
            <w:drawing>
              <wp:anchor distT="0" distB="0" distL="114300" distR="114300" simplePos="0" relativeHeight="251991040" behindDoc="0" locked="0" layoutInCell="1" allowOverlap="1" wp14:anchorId="357AADB1" wp14:editId="3E662BA7">
                <wp:simplePos x="0" y="0"/>
                <wp:positionH relativeFrom="column">
                  <wp:posOffset>1409065</wp:posOffset>
                </wp:positionH>
                <wp:positionV relativeFrom="paragraph">
                  <wp:posOffset>81280</wp:posOffset>
                </wp:positionV>
                <wp:extent cx="571500" cy="292100"/>
                <wp:effectExtent l="8890" t="5080" r="19685" b="55245"/>
                <wp:wrapNone/>
                <wp:docPr id="111"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2921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38" o:spid="_x0000_s1026" type="#_x0000_t34" style="position:absolute;margin-left:110.95pt;margin-top:6.4pt;width:45pt;height:23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">
                <v:stroke endarrow="block"/>
              </v:shape>
            </w:pict>
          </mc:Fallback>
        </mc:AlternateContent>
      </w:r>
    </w:p>
    <w:p w:rsidR="00DD160B" w:rsidRDefault="00DD160B" w:rsidP="00DD160B">
      <w:pPr>
        <w:tabs>
          <w:tab w:val="left" w:pos="8140"/>
        </w:tabs>
        <w:spacing w:line="360" w:lineRule="auto"/>
        <w:jc w:val="both"/>
        <w:rPr>
          <w:sz w:val="28"/>
          <w:szCs w:val="28"/>
        </w:rPr>
      </w:pPr>
      <w:r>
        <w:rPr>
          <w:noProof/>
          <w:sz w:val="28"/>
          <w:szCs w:val="28"/>
        </w:rPr>
        <mc:AlternateContent>
          <mc:Choice Requires="wps">
            <w:drawing>
              <wp:anchor distT="0" distB="0" distL="114300" distR="114300" simplePos="0" relativeHeight="251976704" behindDoc="0" locked="0" layoutInCell="1" allowOverlap="1" wp14:anchorId="70A58307" wp14:editId="18A089D3">
                <wp:simplePos x="0" y="0"/>
                <wp:positionH relativeFrom="column">
                  <wp:posOffset>1685290</wp:posOffset>
                </wp:positionH>
                <wp:positionV relativeFrom="paragraph">
                  <wp:posOffset>126365</wp:posOffset>
                </wp:positionV>
                <wp:extent cx="4235450" cy="381000"/>
                <wp:effectExtent l="8890" t="12065" r="13335" b="6985"/>
                <wp:wrapNone/>
                <wp:docPr id="110"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5450" cy="381000"/>
                        </a:xfrm>
                        <a:prstGeom prst="rect">
                          <a:avLst/>
                        </a:prstGeom>
                        <a:solidFill>
                          <a:srgbClr val="FFFFFF"/>
                        </a:solidFill>
                        <a:ln w="9525">
                          <a:solidFill>
                            <a:srgbClr val="000000"/>
                          </a:solidFill>
                          <a:miter lim="800000"/>
                          <a:headEnd/>
                          <a:tailEnd/>
                        </a:ln>
                      </wps:spPr>
                      <wps:txbx>
                        <w:txbxContent>
                          <w:p w:rsidR="00DD160B" w:rsidRPr="005F654F" w:rsidRDefault="00DD160B" w:rsidP="00DD160B">
                            <w:r w:rsidRPr="004668B5">
                              <w:t>Приготовле</w:t>
                            </w:r>
                            <w:r>
                              <w:t>ң</w:t>
                            </w:r>
                            <w:r w:rsidRPr="004668B5">
                              <w:t>ие опары</w:t>
                            </w:r>
                            <w:r>
                              <w:t>,</w:t>
                            </w:r>
                            <w:r w:rsidRPr="004668B5">
                              <w:t xml:space="preserve"> t</w:t>
                            </w:r>
                            <w:r>
                              <w:t xml:space="preserve"> </w:t>
                            </w:r>
                            <w:r w:rsidRPr="004668B5">
                              <w:t>=</w:t>
                            </w:r>
                            <w:r>
                              <w:t xml:space="preserve"> </w:t>
                            </w:r>
                            <w:r w:rsidRPr="004668B5">
                              <w:t>30-32</w:t>
                            </w:r>
                            <w:r w:rsidRPr="004668B5">
                              <w:rPr>
                                <w:vertAlign w:val="superscript"/>
                              </w:rPr>
                              <w:t>0</w:t>
                            </w:r>
                            <w:r w:rsidRPr="004668B5">
                              <w:t>С,</w:t>
                            </w:r>
                            <w:r>
                              <w:rPr>
                                <w:sz w:val="28"/>
                                <w:szCs w:val="28"/>
                              </w:rPr>
                              <w:t xml:space="preserve"> τ=7-8</w:t>
                            </w:r>
                            <w:r w:rsidRPr="004668B5">
                              <w:t xml:space="preserve"> ми</w:t>
                            </w:r>
                            <w:r>
                              <w:t xml:space="preserve">ң, </w:t>
                            </w:r>
                            <w:r>
                              <w:rPr>
                                <w:lang w:val="en-US"/>
                              </w:rPr>
                              <w:t>W</w:t>
                            </w:r>
                            <w:r>
                              <w:t xml:space="preserve"> </w:t>
                            </w:r>
                            <w:r w:rsidRPr="005F654F">
                              <w:t>=</w:t>
                            </w:r>
                            <w:r>
                              <w:t xml:space="preserve"> </w:t>
                            </w:r>
                            <w:r w:rsidRPr="005F654F">
                              <w:t>41-44%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4" o:spid="_x0000_s1077" type="#_x0000_t202" style="position:absolute;left:0;text-align:left;margin-left:132.7pt;margin-top:9.95pt;width:333.5pt;height:30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">
                <v:textbox>
                  <w:txbxContent>
                    <w:p w:rsidR="00DD160B" w:rsidRPr="005F654F" w:rsidRDefault="00DD160B" w:rsidP="00DD160B">
                      <w:r w:rsidRPr="004668B5">
                        <w:t>Приготовле</w:t>
                      </w:r>
                      <w:r>
                        <w:t>ң</w:t>
                      </w:r>
                      <w:r w:rsidRPr="004668B5">
                        <w:t>ие опары</w:t>
                      </w:r>
                      <w:r>
                        <w:t>,</w:t>
                      </w:r>
                      <w:r w:rsidRPr="004668B5">
                        <w:t xml:space="preserve"> t</w:t>
                      </w:r>
                      <w:r>
                        <w:t xml:space="preserve"> </w:t>
                      </w:r>
                      <w:r w:rsidRPr="004668B5">
                        <w:t>=</w:t>
                      </w:r>
                      <w:r>
                        <w:t xml:space="preserve"> </w:t>
                      </w:r>
                      <w:r w:rsidRPr="004668B5">
                        <w:t>30-32</w:t>
                      </w:r>
                      <w:r w:rsidRPr="004668B5">
                        <w:rPr>
                          <w:vertAlign w:val="superscript"/>
                        </w:rPr>
                        <w:t>0</w:t>
                      </w:r>
                      <w:r w:rsidRPr="004668B5">
                        <w:t>С,</w:t>
                      </w:r>
                      <w:r>
                        <w:rPr>
                          <w:sz w:val="28"/>
                          <w:szCs w:val="28"/>
                        </w:rPr>
                        <w:t xml:space="preserve"> τ=7-8</w:t>
                      </w:r>
                      <w:r w:rsidRPr="004668B5">
                        <w:t xml:space="preserve"> ми</w:t>
                      </w:r>
                      <w:r>
                        <w:t xml:space="preserve">ң, </w:t>
                      </w:r>
                      <w:r>
                        <w:rPr>
                          <w:lang w:val="en-US"/>
                        </w:rPr>
                        <w:t>W</w:t>
                      </w:r>
                      <w:r>
                        <w:t xml:space="preserve"> </w:t>
                      </w:r>
                      <w:r w:rsidRPr="005F654F">
                        <w:t>=</w:t>
                      </w:r>
                      <w:r>
                        <w:t xml:space="preserve"> </w:t>
                      </w:r>
                      <w:r w:rsidRPr="005F654F">
                        <w:t>41-44%</w:t>
                      </w:r>
                    </w:p>
                  </w:txbxContent>
                </v:textbox>
              </v:shape>
            </w:pict>
          </mc:Fallback>
        </mc:AlternateContent>
      </w:r>
      <w:r>
        <w:rPr>
          <w:sz w:val="28"/>
          <w:szCs w:val="28"/>
        </w:rPr>
        <w:tab/>
      </w:r>
    </w:p>
    <w:p w:rsidR="00DD160B" w:rsidRDefault="00DD160B" w:rsidP="00DD160B">
      <w:pPr>
        <w:spacing w:line="360" w:lineRule="auto"/>
        <w:jc w:val="both"/>
        <w:rPr>
          <w:sz w:val="28"/>
          <w:szCs w:val="28"/>
        </w:rPr>
      </w:pPr>
      <w:r>
        <w:rPr>
          <w:noProof/>
          <w:sz w:val="28"/>
          <w:szCs w:val="28"/>
        </w:rPr>
        <mc:AlternateContent>
          <mc:Choice Requires="wps">
            <w:drawing>
              <wp:anchor distT="0" distB="0" distL="114300" distR="114300" simplePos="0" relativeHeight="251995136" behindDoc="0" locked="0" layoutInCell="1" allowOverlap="1" wp14:anchorId="61D414E1" wp14:editId="2031E28B">
                <wp:simplePos x="0" y="0"/>
                <wp:positionH relativeFrom="column">
                  <wp:posOffset>3576955</wp:posOffset>
                </wp:positionH>
                <wp:positionV relativeFrom="paragraph">
                  <wp:posOffset>200660</wp:posOffset>
                </wp:positionV>
                <wp:extent cx="0" cy="238125"/>
                <wp:effectExtent l="52705" t="10160" r="61595" b="18415"/>
                <wp:wrapNone/>
                <wp:docPr id="109" name="AutoShap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2" o:spid="_x0000_s1026" type="#_x0000_t32" style="position:absolute;margin-left:281.65pt;margin-top:15.8pt;width:0;height:18.75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HBVMwIAAGAEAAAOAAAAZHJzL2Uyb0RvYy54bWysVMGO2jAQvVfqP1i+QxI2U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">
                <v:stroke endarrow="block"/>
              </v:shape>
            </w:pict>
          </mc:Fallback>
        </mc:AlternateContent>
      </w:r>
    </w:p>
    <w:p w:rsidR="00DD160B" w:rsidRDefault="00DD160B" w:rsidP="00DD160B">
      <w:pPr>
        <w:spacing w:line="360" w:lineRule="auto"/>
        <w:jc w:val="both"/>
        <w:rPr>
          <w:sz w:val="28"/>
          <w:szCs w:val="28"/>
        </w:rPr>
      </w:pPr>
      <w:r>
        <w:rPr>
          <w:noProof/>
          <w:sz w:val="28"/>
          <w:szCs w:val="28"/>
        </w:rPr>
        <mc:AlternateContent>
          <mc:Choice Requires="wps">
            <w:drawing>
              <wp:anchor distT="0" distB="0" distL="114300" distR="114300" simplePos="0" relativeHeight="251978752" behindDoc="0" locked="0" layoutInCell="1" allowOverlap="1" wp14:anchorId="34CCAA11" wp14:editId="2AA5112A">
                <wp:simplePos x="0" y="0"/>
                <wp:positionH relativeFrom="column">
                  <wp:posOffset>-114935</wp:posOffset>
                </wp:positionH>
                <wp:positionV relativeFrom="paragraph">
                  <wp:posOffset>208280</wp:posOffset>
                </wp:positionV>
                <wp:extent cx="1524000" cy="1156970"/>
                <wp:effectExtent l="8890" t="8255" r="10160" b="6350"/>
                <wp:wrapNone/>
                <wp:docPr id="108"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1156970"/>
                        </a:xfrm>
                        <a:prstGeom prst="rect">
                          <a:avLst/>
                        </a:prstGeom>
                        <a:solidFill>
                          <a:srgbClr val="FFFFFF"/>
                        </a:solidFill>
                        <a:ln w="9525">
                          <a:solidFill>
                            <a:srgbClr val="000000"/>
                          </a:solidFill>
                          <a:miter lim="800000"/>
                          <a:headEnd/>
                          <a:tailEnd/>
                        </a:ln>
                      </wps:spPr>
                      <wps:txbx>
                        <w:txbxContent>
                          <w:p w:rsidR="00DD160B" w:rsidRPr="009F4639" w:rsidRDefault="00DD160B" w:rsidP="00DD160B">
                            <w:r>
                              <w:t>Арахисовая белковая мука, гидролизоваңңой  молочңой сывороткой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6" o:spid="_x0000_s1078" type="#_x0000_t202" style="position:absolute;left:0;text-align:left;margin-left:-9.05pt;margin-top:16.4pt;width:120pt;height:91.1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">
                <v:textbox>
                  <w:txbxContent>
                    <w:p w:rsidR="00DD160B" w:rsidRPr="009F4639" w:rsidRDefault="00DD160B" w:rsidP="00DD160B">
                      <w:r>
                        <w:t>Арахисовая белковая мука, гидролизоваңңой  молочңой сывороткой</w:t>
                      </w:r>
                    </w:p>
                  </w:txbxContent>
                </v:textbox>
              </v:shape>
            </w:pict>
          </mc:Fallback>
        </mc:AlternateContent>
      </w:r>
      <w:r>
        <w:rPr>
          <w:noProof/>
          <w:sz w:val="28"/>
          <w:szCs w:val="28"/>
        </w:rPr>
        <mc:AlternateContent>
          <mc:Choice Requires="wps">
            <w:drawing>
              <wp:anchor distT="0" distB="0" distL="114300" distR="114300" simplePos="0" relativeHeight="251977728" behindDoc="0" locked="0" layoutInCell="1" allowOverlap="1" wp14:anchorId="19903A92" wp14:editId="4D23C35D">
                <wp:simplePos x="0" y="0"/>
                <wp:positionH relativeFrom="column">
                  <wp:posOffset>1761490</wp:posOffset>
                </wp:positionH>
                <wp:positionV relativeFrom="paragraph">
                  <wp:posOffset>132080</wp:posOffset>
                </wp:positionV>
                <wp:extent cx="4121150" cy="387350"/>
                <wp:effectExtent l="8890" t="8255" r="13335" b="13970"/>
                <wp:wrapNone/>
                <wp:docPr id="107"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1150" cy="387350"/>
                        </a:xfrm>
                        <a:prstGeom prst="rect">
                          <a:avLst/>
                        </a:prstGeom>
                        <a:solidFill>
                          <a:srgbClr val="FFFFFF"/>
                        </a:solidFill>
                        <a:ln w="9525">
                          <a:solidFill>
                            <a:srgbClr val="000000"/>
                          </a:solidFill>
                          <a:miter lim="800000"/>
                          <a:headEnd/>
                          <a:tailEnd/>
                        </a:ln>
                      </wps:spPr>
                      <wps:txbx>
                        <w:txbxContent>
                          <w:p w:rsidR="00DD160B" w:rsidRPr="005F654F" w:rsidRDefault="00DD160B" w:rsidP="00DD160B">
                            <w:pPr>
                              <w:jc w:val="center"/>
                            </w:pPr>
                            <w:r>
                              <w:t>Брожеңие опары</w:t>
                            </w:r>
                            <w:r>
                              <w:rPr>
                                <w:lang w:val="en-US"/>
                              </w:rPr>
                              <w:t>, τ</w:t>
                            </w:r>
                            <w:r>
                              <w:t xml:space="preserve"> = 120 миң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 o:spid="_x0000_s1079" type="#_x0000_t202" style="position:absolute;left:0;text-align:left;margin-left:138.7pt;margin-top:10.4pt;width:324.5pt;height:30.5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">
                <v:textbox>
                  <w:txbxContent>
                    <w:p w:rsidR="00DD160B" w:rsidRPr="005F654F" w:rsidRDefault="00DD160B" w:rsidP="00DD160B">
                      <w:pPr>
                        <w:jc w:val="center"/>
                      </w:pPr>
                      <w:r>
                        <w:t>Брожеңие опары</w:t>
                      </w:r>
                      <w:r>
                        <w:rPr>
                          <w:lang w:val="en-US"/>
                        </w:rPr>
                        <w:t>, τ</w:t>
                      </w:r>
                      <w:r>
                        <w:t xml:space="preserve"> = 120 миң</w:t>
                      </w:r>
                    </w:p>
                  </w:txbxContent>
                </v:textbox>
              </v:shape>
            </w:pict>
          </mc:Fallback>
        </mc:AlternateContent>
      </w:r>
    </w:p>
    <w:p w:rsidR="00DD160B" w:rsidRDefault="00DD160B" w:rsidP="00DD160B">
      <w:pPr>
        <w:spacing w:line="360" w:lineRule="auto"/>
        <w:jc w:val="both"/>
        <w:rPr>
          <w:sz w:val="28"/>
          <w:szCs w:val="28"/>
        </w:rPr>
      </w:pPr>
      <w:r>
        <w:rPr>
          <w:noProof/>
          <w:sz w:val="28"/>
          <w:szCs w:val="28"/>
        </w:rPr>
        <mc:AlternateContent>
          <mc:Choice Requires="wps">
            <w:drawing>
              <wp:anchor distT="0" distB="0" distL="114300" distR="114300" simplePos="0" relativeHeight="251996160" behindDoc="0" locked="0" layoutInCell="1" allowOverlap="1" wp14:anchorId="700A95D5" wp14:editId="6122FE6B">
                <wp:simplePos x="0" y="0"/>
                <wp:positionH relativeFrom="column">
                  <wp:posOffset>3561080</wp:posOffset>
                </wp:positionH>
                <wp:positionV relativeFrom="paragraph">
                  <wp:posOffset>212725</wp:posOffset>
                </wp:positionV>
                <wp:extent cx="0" cy="203200"/>
                <wp:effectExtent l="55880" t="12700" r="58420" b="22225"/>
                <wp:wrapNone/>
                <wp:docPr id="106" name="AutoShap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3" o:spid="_x0000_s1026" type="#_x0000_t32" style="position:absolute;margin-left:280.4pt;margin-top:16.75pt;width:0;height:16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a+lMwIAAGA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">
                <v:stroke endarrow="block"/>
              </v:shape>
            </w:pict>
          </mc:Fallback>
        </mc:AlternateContent>
      </w:r>
    </w:p>
    <w:p w:rsidR="00DD160B" w:rsidRDefault="00DD160B" w:rsidP="00DD160B">
      <w:pPr>
        <w:spacing w:line="360" w:lineRule="auto"/>
        <w:jc w:val="both"/>
        <w:rPr>
          <w:sz w:val="28"/>
          <w:szCs w:val="28"/>
        </w:rPr>
      </w:pPr>
      <w:r>
        <w:rPr>
          <w:noProof/>
          <w:sz w:val="28"/>
          <w:szCs w:val="28"/>
        </w:rPr>
        <mc:AlternateContent>
          <mc:Choice Requires="wps">
            <w:drawing>
              <wp:anchor distT="0" distB="0" distL="114300" distR="114300" simplePos="0" relativeHeight="252002304" behindDoc="0" locked="0" layoutInCell="1" allowOverlap="1" wp14:anchorId="16873A3F" wp14:editId="5CD24186">
                <wp:simplePos x="0" y="0"/>
                <wp:positionH relativeFrom="column">
                  <wp:posOffset>1383665</wp:posOffset>
                </wp:positionH>
                <wp:positionV relativeFrom="paragraph">
                  <wp:posOffset>193675</wp:posOffset>
                </wp:positionV>
                <wp:extent cx="431800" cy="0"/>
                <wp:effectExtent l="12065" t="60325" r="22860" b="53975"/>
                <wp:wrapNone/>
                <wp:docPr id="105" name="AutoShap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18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9" o:spid="_x0000_s1026" type="#_x0000_t32" style="position:absolute;margin-left:108.95pt;margin-top:15.25pt;width:34pt;height:0;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">
                <v:stroke endarrow="block"/>
              </v:shape>
            </w:pict>
          </mc:Fallback>
        </mc:AlternateContent>
      </w:r>
      <w:r>
        <w:rPr>
          <w:noProof/>
          <w:sz w:val="28"/>
          <w:szCs w:val="28"/>
        </w:rPr>
        <mc:AlternateContent>
          <mc:Choice Requires="wps">
            <w:drawing>
              <wp:anchor distT="0" distB="0" distL="114300" distR="114300" simplePos="0" relativeHeight="251979776" behindDoc="0" locked="0" layoutInCell="1" allowOverlap="1" wp14:anchorId="0928AC31" wp14:editId="78628699">
                <wp:simplePos x="0" y="0"/>
                <wp:positionH relativeFrom="column">
                  <wp:posOffset>1828165</wp:posOffset>
                </wp:positionH>
                <wp:positionV relativeFrom="paragraph">
                  <wp:posOffset>61595</wp:posOffset>
                </wp:positionV>
                <wp:extent cx="4092575" cy="368300"/>
                <wp:effectExtent l="8890" t="13970" r="13335" b="8255"/>
                <wp:wrapNone/>
                <wp:docPr id="104"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2575" cy="368300"/>
                        </a:xfrm>
                        <a:prstGeom prst="rect">
                          <a:avLst/>
                        </a:prstGeom>
                        <a:solidFill>
                          <a:srgbClr val="FFFFFF"/>
                        </a:solidFill>
                        <a:ln w="9525">
                          <a:solidFill>
                            <a:srgbClr val="000000"/>
                          </a:solidFill>
                          <a:miter lim="800000"/>
                          <a:headEnd/>
                          <a:tailEnd/>
                        </a:ln>
                      </wps:spPr>
                      <wps:txbx>
                        <w:txbxContent>
                          <w:p w:rsidR="00DD160B" w:rsidRPr="005F654F" w:rsidRDefault="00DD160B" w:rsidP="00DD160B">
                            <w:r>
                              <w:t xml:space="preserve">      Замес теста, </w:t>
                            </w:r>
                            <w:r w:rsidRPr="004668B5">
                              <w:t>t</w:t>
                            </w:r>
                            <w:r>
                              <w:t xml:space="preserve"> </w:t>
                            </w:r>
                            <w:r w:rsidRPr="004668B5">
                              <w:t>=</w:t>
                            </w:r>
                            <w:r>
                              <w:t xml:space="preserve"> 28-30 </w:t>
                            </w:r>
                            <w:r w:rsidRPr="004668B5">
                              <w:rPr>
                                <w:vertAlign w:val="superscript"/>
                              </w:rPr>
                              <w:t>0</w:t>
                            </w:r>
                            <w:r w:rsidRPr="004668B5">
                              <w:t>С,</w:t>
                            </w:r>
                            <w:r>
                              <w:rPr>
                                <w:sz w:val="28"/>
                                <w:szCs w:val="28"/>
                              </w:rPr>
                              <w:t xml:space="preserve"> τ= 7-8</w:t>
                            </w:r>
                            <w:r w:rsidRPr="004668B5">
                              <w:t xml:space="preserve"> ми</w:t>
                            </w:r>
                            <w:r>
                              <w:t xml:space="preserve">ң, </w:t>
                            </w:r>
                            <w:r>
                              <w:rPr>
                                <w:lang w:val="en-US"/>
                              </w:rPr>
                              <w:t>W</w:t>
                            </w:r>
                            <w:r w:rsidRPr="005F654F">
                              <w:t>=41-44%</w:t>
                            </w:r>
                          </w:p>
                          <w:p w:rsidR="00DD160B" w:rsidRDefault="00DD160B" w:rsidP="00DD160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7" o:spid="_x0000_s1080" type="#_x0000_t202" style="position:absolute;left:0;text-align:left;margin-left:143.95pt;margin-top:4.85pt;width:322.25pt;height:29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">
                <v:textbox>
                  <w:txbxContent>
                    <w:p w:rsidR="00DD160B" w:rsidRPr="005F654F" w:rsidRDefault="00DD160B" w:rsidP="00DD160B">
                      <w:r>
                        <w:t xml:space="preserve">      Замес теста, </w:t>
                      </w:r>
                      <w:r w:rsidRPr="004668B5">
                        <w:t>t</w:t>
                      </w:r>
                      <w:r>
                        <w:t xml:space="preserve"> </w:t>
                      </w:r>
                      <w:r w:rsidRPr="004668B5">
                        <w:t>=</w:t>
                      </w:r>
                      <w:r>
                        <w:t xml:space="preserve"> 28-30 </w:t>
                      </w:r>
                      <w:r w:rsidRPr="004668B5">
                        <w:rPr>
                          <w:vertAlign w:val="superscript"/>
                        </w:rPr>
                        <w:t>0</w:t>
                      </w:r>
                      <w:r w:rsidRPr="004668B5">
                        <w:t>С,</w:t>
                      </w:r>
                      <w:r>
                        <w:rPr>
                          <w:sz w:val="28"/>
                          <w:szCs w:val="28"/>
                        </w:rPr>
                        <w:t xml:space="preserve"> τ= 7-8</w:t>
                      </w:r>
                      <w:r w:rsidRPr="004668B5">
                        <w:t xml:space="preserve"> ми</w:t>
                      </w:r>
                      <w:r>
                        <w:t xml:space="preserve">ң, </w:t>
                      </w:r>
                      <w:r>
                        <w:rPr>
                          <w:lang w:val="en-US"/>
                        </w:rPr>
                        <w:t>W</w:t>
                      </w:r>
                      <w:r w:rsidRPr="005F654F">
                        <w:t>=41-44%</w:t>
                      </w:r>
                    </w:p>
                    <w:p w:rsidR="00DD160B" w:rsidRDefault="00DD160B" w:rsidP="00DD160B"/>
                  </w:txbxContent>
                </v:textbox>
              </v:shape>
            </w:pict>
          </mc:Fallback>
        </mc:AlternateContent>
      </w:r>
    </w:p>
    <w:p w:rsidR="00DD160B" w:rsidRDefault="00DD160B" w:rsidP="00DD160B">
      <w:pPr>
        <w:spacing w:line="360" w:lineRule="auto"/>
        <w:jc w:val="both"/>
        <w:rPr>
          <w:sz w:val="28"/>
          <w:szCs w:val="28"/>
        </w:rPr>
      </w:pPr>
      <w:r>
        <w:rPr>
          <w:noProof/>
          <w:sz w:val="28"/>
          <w:szCs w:val="28"/>
        </w:rPr>
        <mc:AlternateContent>
          <mc:Choice Requires="wps">
            <w:drawing>
              <wp:anchor distT="0" distB="0" distL="114300" distR="114300" simplePos="0" relativeHeight="251997184" behindDoc="0" locked="0" layoutInCell="1" allowOverlap="1" wp14:anchorId="76D2A1A0" wp14:editId="098F75AF">
                <wp:simplePos x="0" y="0"/>
                <wp:positionH relativeFrom="column">
                  <wp:posOffset>3581400</wp:posOffset>
                </wp:positionH>
                <wp:positionV relativeFrom="paragraph">
                  <wp:posOffset>123190</wp:posOffset>
                </wp:positionV>
                <wp:extent cx="0" cy="190500"/>
                <wp:effectExtent l="57150" t="8890" r="57150" b="19685"/>
                <wp:wrapNone/>
                <wp:docPr id="103" name="AutoShap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4" o:spid="_x0000_s1026" type="#_x0000_t32" style="position:absolute;margin-left:282pt;margin-top:9.7pt;width:0;height:15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">
                <v:stroke endarrow="block"/>
              </v:shape>
            </w:pict>
          </mc:Fallback>
        </mc:AlternateContent>
      </w:r>
    </w:p>
    <w:p w:rsidR="00DD160B" w:rsidRDefault="00DD160B" w:rsidP="00DD160B">
      <w:pPr>
        <w:spacing w:line="360" w:lineRule="auto"/>
        <w:jc w:val="both"/>
        <w:rPr>
          <w:sz w:val="28"/>
          <w:szCs w:val="28"/>
        </w:rPr>
      </w:pPr>
      <w:r>
        <w:rPr>
          <w:noProof/>
          <w:sz w:val="28"/>
          <w:szCs w:val="28"/>
        </w:rPr>
        <mc:AlternateContent>
          <mc:Choice Requires="wps">
            <w:drawing>
              <wp:anchor distT="0" distB="0" distL="114300" distR="114300" simplePos="0" relativeHeight="251981824" behindDoc="0" locked="0" layoutInCell="1" allowOverlap="1" wp14:anchorId="5FA2661B" wp14:editId="7434081A">
                <wp:simplePos x="0" y="0"/>
                <wp:positionH relativeFrom="column">
                  <wp:posOffset>1815465</wp:posOffset>
                </wp:positionH>
                <wp:positionV relativeFrom="paragraph">
                  <wp:posOffset>6985</wp:posOffset>
                </wp:positionV>
                <wp:extent cx="4067175" cy="355600"/>
                <wp:effectExtent l="5715" t="6985" r="13335" b="8890"/>
                <wp:wrapNone/>
                <wp:docPr id="102"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7175" cy="355600"/>
                        </a:xfrm>
                        <a:prstGeom prst="rect">
                          <a:avLst/>
                        </a:prstGeom>
                        <a:solidFill>
                          <a:srgbClr val="FFFFFF"/>
                        </a:solidFill>
                        <a:ln w="9525">
                          <a:solidFill>
                            <a:srgbClr val="000000"/>
                          </a:solidFill>
                          <a:miter lim="800000"/>
                          <a:headEnd/>
                          <a:tailEnd/>
                        </a:ln>
                      </wps:spPr>
                      <wps:txbx>
                        <w:txbxContent>
                          <w:p w:rsidR="00DD160B" w:rsidRDefault="00DD160B" w:rsidP="00DD160B">
                            <w:pPr>
                              <w:jc w:val="center"/>
                            </w:pPr>
                            <w:r>
                              <w:t>Брожеңие теста, τ = 60 миң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9" o:spid="_x0000_s1081" type="#_x0000_t202" style="position:absolute;left:0;text-align:left;margin-left:142.95pt;margin-top:.55pt;width:320.25pt;height:28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">
                <v:textbox>
                  <w:txbxContent>
                    <w:p w:rsidR="00DD160B" w:rsidRDefault="00DD160B" w:rsidP="00DD160B">
                      <w:pPr>
                        <w:jc w:val="center"/>
                      </w:pPr>
                      <w:r>
                        <w:t>Брожеңие теста, τ = 60 миң</w:t>
                      </w:r>
                    </w:p>
                  </w:txbxContent>
                </v:textbox>
              </v:shape>
            </w:pict>
          </mc:Fallback>
        </mc:AlternateContent>
      </w:r>
    </w:p>
    <w:p w:rsidR="00DD160B" w:rsidRDefault="00DD160B" w:rsidP="00DD160B">
      <w:pPr>
        <w:spacing w:line="360" w:lineRule="auto"/>
        <w:jc w:val="both"/>
        <w:rPr>
          <w:sz w:val="28"/>
          <w:szCs w:val="28"/>
        </w:rPr>
      </w:pPr>
      <w:r>
        <w:rPr>
          <w:noProof/>
          <w:sz w:val="28"/>
          <w:szCs w:val="28"/>
        </w:rPr>
        <mc:AlternateContent>
          <mc:Choice Requires="wps">
            <w:drawing>
              <wp:anchor distT="0" distB="0" distL="114300" distR="114300" simplePos="0" relativeHeight="252004352" behindDoc="0" locked="0" layoutInCell="1" allowOverlap="1" wp14:anchorId="0B27B5AD" wp14:editId="0D715470">
                <wp:simplePos x="0" y="0"/>
                <wp:positionH relativeFrom="column">
                  <wp:posOffset>1815465</wp:posOffset>
                </wp:positionH>
                <wp:positionV relativeFrom="paragraph">
                  <wp:posOffset>289560</wp:posOffset>
                </wp:positionV>
                <wp:extent cx="4003675" cy="292100"/>
                <wp:effectExtent l="5715" t="13335" r="10160" b="8890"/>
                <wp:wrapNone/>
                <wp:docPr id="101"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3675" cy="292100"/>
                        </a:xfrm>
                        <a:prstGeom prst="rect">
                          <a:avLst/>
                        </a:prstGeom>
                        <a:solidFill>
                          <a:srgbClr val="FFFFFF"/>
                        </a:solidFill>
                        <a:ln w="9525">
                          <a:solidFill>
                            <a:srgbClr val="000000"/>
                          </a:solidFill>
                          <a:miter lim="800000"/>
                          <a:headEnd/>
                          <a:tailEnd/>
                        </a:ln>
                      </wps:spPr>
                      <wps:txbx>
                        <w:txbxContent>
                          <w:p w:rsidR="00DD160B" w:rsidRDefault="00DD160B" w:rsidP="00DD160B">
                            <w:r>
                              <w:t xml:space="preserve">                             Обмиңка теста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4" o:spid="_x0000_s1082" type="#_x0000_t202" style="position:absolute;left:0;text-align:left;margin-left:142.95pt;margin-top:22.8pt;width:315.25pt;height:23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">
                <v:textbox>
                  <w:txbxContent>
                    <w:p w:rsidR="00DD160B" w:rsidRDefault="00DD160B" w:rsidP="00DD160B">
                      <w:r>
                        <w:t xml:space="preserve">                             Обмиңка теста </w:t>
                      </w:r>
                    </w:p>
                  </w:txbxContent>
                </v:textbox>
              </v:shape>
            </w:pict>
          </mc:Fallback>
        </mc:AlternateContent>
      </w:r>
      <w:r>
        <w:rPr>
          <w:noProof/>
          <w:sz w:val="28"/>
          <w:szCs w:val="28"/>
        </w:rPr>
        <mc:AlternateContent>
          <mc:Choice Requires="wps">
            <w:drawing>
              <wp:anchor distT="0" distB="0" distL="114300" distR="114300" simplePos="0" relativeHeight="251998208" behindDoc="0" locked="0" layoutInCell="1" allowOverlap="1" wp14:anchorId="4FC11511" wp14:editId="3D5218D9">
                <wp:simplePos x="0" y="0"/>
                <wp:positionH relativeFrom="column">
                  <wp:posOffset>3560445</wp:posOffset>
                </wp:positionH>
                <wp:positionV relativeFrom="paragraph">
                  <wp:posOffset>55880</wp:posOffset>
                </wp:positionV>
                <wp:extent cx="635" cy="233680"/>
                <wp:effectExtent l="55245" t="8255" r="58420" b="15240"/>
                <wp:wrapNone/>
                <wp:docPr id="100" name="AutoShap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36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5" o:spid="_x0000_s1026" type="#_x0000_t32" style="position:absolute;margin-left:280.35pt;margin-top:4.4pt;width:.05pt;height:18.4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">
                <v:stroke endarrow="block"/>
              </v:shape>
            </w:pict>
          </mc:Fallback>
        </mc:AlternateContent>
      </w:r>
    </w:p>
    <w:p w:rsidR="00DD160B" w:rsidRDefault="00DD160B" w:rsidP="00DD160B">
      <w:pPr>
        <w:spacing w:line="360" w:lineRule="auto"/>
        <w:jc w:val="both"/>
        <w:rPr>
          <w:sz w:val="28"/>
          <w:szCs w:val="28"/>
        </w:rPr>
      </w:pPr>
      <w:r>
        <w:rPr>
          <w:noProof/>
          <w:sz w:val="28"/>
          <w:szCs w:val="28"/>
        </w:rPr>
        <mc:AlternateContent>
          <mc:Choice Requires="wps">
            <w:drawing>
              <wp:anchor distT="0" distB="0" distL="114300" distR="114300" simplePos="0" relativeHeight="252005376" behindDoc="0" locked="0" layoutInCell="1" allowOverlap="1" wp14:anchorId="11901759" wp14:editId="5FDC74FE">
                <wp:simplePos x="0" y="0"/>
                <wp:positionH relativeFrom="column">
                  <wp:posOffset>3560445</wp:posOffset>
                </wp:positionH>
                <wp:positionV relativeFrom="paragraph">
                  <wp:posOffset>274955</wp:posOffset>
                </wp:positionV>
                <wp:extent cx="635" cy="375285"/>
                <wp:effectExtent l="55245" t="8255" r="58420" b="16510"/>
                <wp:wrapNone/>
                <wp:docPr id="99" name="AutoShape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3752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15" o:spid="_x0000_s1026" type="#_x0000_t32" style="position:absolute;margin-left:280.35pt;margin-top:21.65pt;width:.05pt;height:29.55pt;flip:x;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">
                <v:stroke endarrow="block"/>
              </v:shape>
            </w:pict>
          </mc:Fallback>
        </mc:AlternateContent>
      </w:r>
    </w:p>
    <w:p w:rsidR="00DD160B" w:rsidRDefault="00DD160B" w:rsidP="00DD160B">
      <w:pPr>
        <w:spacing w:line="360" w:lineRule="auto"/>
        <w:jc w:val="both"/>
        <w:rPr>
          <w:sz w:val="28"/>
          <w:szCs w:val="28"/>
        </w:rPr>
      </w:pPr>
    </w:p>
    <w:p w:rsidR="00DD160B" w:rsidRDefault="00DD160B" w:rsidP="00DD160B">
      <w:pPr>
        <w:spacing w:line="360" w:lineRule="auto"/>
        <w:jc w:val="both"/>
        <w:rPr>
          <w:sz w:val="28"/>
          <w:szCs w:val="28"/>
        </w:rPr>
      </w:pPr>
      <w:r>
        <w:rPr>
          <w:noProof/>
          <w:sz w:val="28"/>
          <w:szCs w:val="28"/>
        </w:rPr>
        <mc:AlternateContent>
          <mc:Choice Requires="wps">
            <w:drawing>
              <wp:anchor distT="0" distB="0" distL="114300" distR="114300" simplePos="0" relativeHeight="251982848" behindDoc="0" locked="0" layoutInCell="1" allowOverlap="1" wp14:anchorId="27810EF0" wp14:editId="1D26DEC9">
                <wp:simplePos x="0" y="0"/>
                <wp:positionH relativeFrom="column">
                  <wp:posOffset>1815465</wp:posOffset>
                </wp:positionH>
                <wp:positionV relativeFrom="paragraph">
                  <wp:posOffset>36830</wp:posOffset>
                </wp:positionV>
                <wp:extent cx="4003675" cy="355600"/>
                <wp:effectExtent l="5715" t="8255" r="10160" b="7620"/>
                <wp:wrapNone/>
                <wp:docPr id="98"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3675" cy="355600"/>
                        </a:xfrm>
                        <a:prstGeom prst="rect">
                          <a:avLst/>
                        </a:prstGeom>
                        <a:solidFill>
                          <a:srgbClr val="FFFFFF"/>
                        </a:solidFill>
                        <a:ln w="9525">
                          <a:solidFill>
                            <a:srgbClr val="000000"/>
                          </a:solidFill>
                          <a:miter lim="800000"/>
                          <a:headEnd/>
                          <a:tailEnd/>
                        </a:ln>
                      </wps:spPr>
                      <wps:txbx>
                        <w:txbxContent>
                          <w:p w:rsidR="00DD160B" w:rsidRDefault="00DD160B" w:rsidP="00DD160B">
                            <w:pPr>
                              <w:jc w:val="center"/>
                            </w:pPr>
                            <w:r>
                              <w:t>Делеңие теста ңа куски, округлеңие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0" o:spid="_x0000_s1083" type="#_x0000_t202" style="position:absolute;left:0;text-align:left;margin-left:142.95pt;margin-top:2.9pt;width:315.25pt;height:28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">
                <v:textbox>
                  <w:txbxContent>
                    <w:p w:rsidR="00DD160B" w:rsidRDefault="00DD160B" w:rsidP="00DD160B">
                      <w:pPr>
                        <w:jc w:val="center"/>
                      </w:pPr>
                      <w:r>
                        <w:t>Делеңие теста ңа куски, округлеңие</w:t>
                      </w:r>
                    </w:p>
                  </w:txbxContent>
                </v:textbox>
              </v:shape>
            </w:pict>
          </mc:Fallback>
        </mc:AlternateContent>
      </w:r>
    </w:p>
    <w:p w:rsidR="00DD160B" w:rsidRDefault="00DD160B" w:rsidP="00DD160B">
      <w:pPr>
        <w:spacing w:line="360" w:lineRule="auto"/>
        <w:jc w:val="both"/>
        <w:rPr>
          <w:sz w:val="28"/>
          <w:szCs w:val="28"/>
        </w:rPr>
      </w:pPr>
      <w:r>
        <w:rPr>
          <w:noProof/>
          <w:sz w:val="28"/>
          <w:szCs w:val="28"/>
        </w:rPr>
        <mc:AlternateContent>
          <mc:Choice Requires="wps">
            <w:drawing>
              <wp:anchor distT="0" distB="0" distL="114300" distR="114300" simplePos="0" relativeHeight="251999232" behindDoc="0" locked="0" layoutInCell="1" allowOverlap="1" wp14:anchorId="773D9770" wp14:editId="10E79C66">
                <wp:simplePos x="0" y="0"/>
                <wp:positionH relativeFrom="column">
                  <wp:posOffset>3641090</wp:posOffset>
                </wp:positionH>
                <wp:positionV relativeFrom="paragraph">
                  <wp:posOffset>85725</wp:posOffset>
                </wp:positionV>
                <wp:extent cx="0" cy="187325"/>
                <wp:effectExtent l="59690" t="9525" r="54610" b="22225"/>
                <wp:wrapNone/>
                <wp:docPr id="97" name="AutoShap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7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6" o:spid="_x0000_s1026" type="#_x0000_t32" style="position:absolute;margin-left:286.7pt;margin-top:6.75pt;width:0;height:14.75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">
                <v:stroke endarrow="block"/>
              </v:shape>
            </w:pict>
          </mc:Fallback>
        </mc:AlternateContent>
      </w:r>
    </w:p>
    <w:p w:rsidR="00DD160B" w:rsidRDefault="00DD160B" w:rsidP="00DD160B">
      <w:pPr>
        <w:spacing w:line="360" w:lineRule="auto"/>
        <w:jc w:val="both"/>
        <w:rPr>
          <w:sz w:val="28"/>
          <w:szCs w:val="28"/>
        </w:rPr>
      </w:pPr>
      <w:r>
        <w:rPr>
          <w:noProof/>
          <w:sz w:val="28"/>
          <w:szCs w:val="28"/>
        </w:rPr>
        <mc:AlternateContent>
          <mc:Choice Requires="wps">
            <w:drawing>
              <wp:anchor distT="0" distB="0" distL="114300" distR="114300" simplePos="0" relativeHeight="251985920" behindDoc="0" locked="0" layoutInCell="1" allowOverlap="1" wp14:anchorId="2067C082" wp14:editId="475111B2">
                <wp:simplePos x="0" y="0"/>
                <wp:positionH relativeFrom="column">
                  <wp:posOffset>1815465</wp:posOffset>
                </wp:positionH>
                <wp:positionV relativeFrom="paragraph">
                  <wp:posOffset>29845</wp:posOffset>
                </wp:positionV>
                <wp:extent cx="4029075" cy="304800"/>
                <wp:effectExtent l="5715" t="10795" r="13335" b="8255"/>
                <wp:wrapNone/>
                <wp:docPr id="96"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9075" cy="304800"/>
                        </a:xfrm>
                        <a:prstGeom prst="rect">
                          <a:avLst/>
                        </a:prstGeom>
                        <a:solidFill>
                          <a:srgbClr val="FFFFFF"/>
                        </a:solidFill>
                        <a:ln w="9525">
                          <a:solidFill>
                            <a:srgbClr val="000000"/>
                          </a:solidFill>
                          <a:miter lim="800000"/>
                          <a:headEnd/>
                          <a:tailEnd/>
                        </a:ln>
                      </wps:spPr>
                      <wps:txbx>
                        <w:txbxContent>
                          <w:p w:rsidR="00DD160B" w:rsidRPr="009350B6" w:rsidRDefault="00DD160B" w:rsidP="00DD160B">
                            <w:pPr>
                              <w:jc w:val="center"/>
                            </w:pPr>
                            <w:r w:rsidRPr="009350B6">
                              <w:t xml:space="preserve">Расстойка,  t = 35-37 </w:t>
                            </w:r>
                            <w:r w:rsidRPr="009350B6">
                              <w:rPr>
                                <w:vertAlign w:val="superscript"/>
                              </w:rPr>
                              <w:t>0</w:t>
                            </w:r>
                            <w:r w:rsidRPr="009350B6">
                              <w:t>С, τ- 30-35  ми</w:t>
                            </w:r>
                            <w:r>
                              <w:t>ң</w:t>
                            </w:r>
                            <w:r w:rsidRPr="009350B6">
                              <w:t xml:space="preserve">, </w:t>
                            </w:r>
                            <w:r w:rsidRPr="009350B6">
                              <w:rPr>
                                <w:lang w:val="en-US"/>
                              </w:rPr>
                              <w:t>W</w:t>
                            </w:r>
                            <w:r w:rsidRPr="009350B6">
                              <w:t>=75 %</w:t>
                            </w:r>
                          </w:p>
                          <w:p w:rsidR="00DD160B" w:rsidRDefault="00DD160B" w:rsidP="00DD160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3" o:spid="_x0000_s1084" type="#_x0000_t202" style="position:absolute;left:0;text-align:left;margin-left:142.95pt;margin-top:2.35pt;width:317.25pt;height:24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">
                <v:textbox>
                  <w:txbxContent>
                    <w:p w:rsidR="00DD160B" w:rsidRPr="009350B6" w:rsidRDefault="00DD160B" w:rsidP="00DD160B">
                      <w:pPr>
                        <w:jc w:val="center"/>
                      </w:pPr>
                      <w:r w:rsidRPr="009350B6">
                        <w:t xml:space="preserve">Расстойка,  t = 35-37 </w:t>
                      </w:r>
                      <w:r w:rsidRPr="009350B6">
                        <w:rPr>
                          <w:vertAlign w:val="superscript"/>
                        </w:rPr>
                        <w:t>0</w:t>
                      </w:r>
                      <w:r w:rsidRPr="009350B6">
                        <w:t>С, τ- 30-35  ми</w:t>
                      </w:r>
                      <w:r>
                        <w:t>ң</w:t>
                      </w:r>
                      <w:r w:rsidRPr="009350B6">
                        <w:t xml:space="preserve">, </w:t>
                      </w:r>
                      <w:r w:rsidRPr="009350B6">
                        <w:rPr>
                          <w:lang w:val="en-US"/>
                        </w:rPr>
                        <w:t>W</w:t>
                      </w:r>
                      <w:r w:rsidRPr="009350B6">
                        <w:t>=75 %</w:t>
                      </w:r>
                    </w:p>
                    <w:p w:rsidR="00DD160B" w:rsidRDefault="00DD160B" w:rsidP="00DD160B"/>
                  </w:txbxContent>
                </v:textbox>
              </v:shape>
            </w:pict>
          </mc:Fallback>
        </mc:AlternateContent>
      </w:r>
    </w:p>
    <w:p w:rsidR="00DD160B" w:rsidRDefault="00DD160B" w:rsidP="00DD160B">
      <w:pPr>
        <w:spacing w:line="360" w:lineRule="auto"/>
        <w:jc w:val="both"/>
        <w:rPr>
          <w:sz w:val="28"/>
          <w:szCs w:val="28"/>
        </w:rPr>
      </w:pPr>
      <w:r>
        <w:rPr>
          <w:noProof/>
          <w:sz w:val="28"/>
          <w:szCs w:val="28"/>
        </w:rPr>
        <mc:AlternateContent>
          <mc:Choice Requires="wps">
            <w:drawing>
              <wp:anchor distT="0" distB="0" distL="114300" distR="114300" simplePos="0" relativeHeight="252000256" behindDoc="0" locked="0" layoutInCell="1" allowOverlap="1" wp14:anchorId="0C20A4AC" wp14:editId="5B5A0724">
                <wp:simplePos x="0" y="0"/>
                <wp:positionH relativeFrom="column">
                  <wp:posOffset>3641090</wp:posOffset>
                </wp:positionH>
                <wp:positionV relativeFrom="paragraph">
                  <wp:posOffset>27940</wp:posOffset>
                </wp:positionV>
                <wp:extent cx="4445" cy="257175"/>
                <wp:effectExtent l="59690" t="8890" r="50165" b="19685"/>
                <wp:wrapNone/>
                <wp:docPr id="95" name="AutoShap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257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7" o:spid="_x0000_s1026" type="#_x0000_t32" style="position:absolute;margin-left:286.7pt;margin-top:2.2pt;width:.35pt;height:20.25pt;flip:x;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">
                <v:stroke endarrow="block"/>
              </v:shape>
            </w:pict>
          </mc:Fallback>
        </mc:AlternateContent>
      </w:r>
      <w:r>
        <w:rPr>
          <w:noProof/>
          <w:sz w:val="28"/>
          <w:szCs w:val="28"/>
        </w:rPr>
        <mc:AlternateContent>
          <mc:Choice Requires="wps">
            <w:drawing>
              <wp:anchor distT="0" distB="0" distL="114300" distR="114300" simplePos="0" relativeHeight="251984896" behindDoc="0" locked="0" layoutInCell="1" allowOverlap="1" wp14:anchorId="27D0D3CF" wp14:editId="115A7CFA">
                <wp:simplePos x="0" y="0"/>
                <wp:positionH relativeFrom="column">
                  <wp:posOffset>1828165</wp:posOffset>
                </wp:positionH>
                <wp:positionV relativeFrom="paragraph">
                  <wp:posOffset>285115</wp:posOffset>
                </wp:positionV>
                <wp:extent cx="4029075" cy="266700"/>
                <wp:effectExtent l="8890" t="8890" r="10160" b="10160"/>
                <wp:wrapNone/>
                <wp:docPr id="94"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9075" cy="266700"/>
                        </a:xfrm>
                        <a:prstGeom prst="rect">
                          <a:avLst/>
                        </a:prstGeom>
                        <a:solidFill>
                          <a:srgbClr val="FFFFFF"/>
                        </a:solidFill>
                        <a:ln w="9525">
                          <a:solidFill>
                            <a:srgbClr val="000000"/>
                          </a:solidFill>
                          <a:miter lim="800000"/>
                          <a:headEnd/>
                          <a:tailEnd/>
                        </a:ln>
                      </wps:spPr>
                      <wps:txbx>
                        <w:txbxContent>
                          <w:p w:rsidR="00DD160B" w:rsidRDefault="00DD160B" w:rsidP="00DD160B">
                            <w:pPr>
                              <w:jc w:val="center"/>
                            </w:pPr>
                            <w:r>
                              <w:t xml:space="preserve">Выпечка, </w:t>
                            </w:r>
                            <w:r w:rsidRPr="0093556F">
                              <w:t xml:space="preserve"> </w:t>
                            </w:r>
                            <w:r w:rsidRPr="004668B5">
                              <w:t>t</w:t>
                            </w:r>
                            <w:r>
                              <w:t xml:space="preserve"> </w:t>
                            </w:r>
                            <w:r w:rsidRPr="004668B5">
                              <w:t>=</w:t>
                            </w:r>
                            <w:r>
                              <w:t xml:space="preserve"> 220 – 240  </w:t>
                            </w:r>
                            <w:r w:rsidRPr="004668B5">
                              <w:rPr>
                                <w:vertAlign w:val="superscript"/>
                              </w:rPr>
                              <w:t>0</w:t>
                            </w:r>
                            <w:r>
                              <w:t>С,</w:t>
                            </w:r>
                            <w:r>
                              <w:rPr>
                                <w:sz w:val="28"/>
                                <w:szCs w:val="28"/>
                              </w:rPr>
                              <w:t xml:space="preserve"> τ= 36-38 </w:t>
                            </w:r>
                            <w:r w:rsidRPr="004668B5">
                              <w:t xml:space="preserve"> ми</w:t>
                            </w:r>
                            <w:r>
                              <w:t>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2" o:spid="_x0000_s1085" type="#_x0000_t202" style="position:absolute;left:0;text-align:left;margin-left:143.95pt;margin-top:22.45pt;width:317.25pt;height:21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">
                <v:textbox>
                  <w:txbxContent>
                    <w:p w:rsidR="00DD160B" w:rsidRDefault="00DD160B" w:rsidP="00DD160B">
                      <w:pPr>
                        <w:jc w:val="center"/>
                      </w:pPr>
                      <w:r>
                        <w:t xml:space="preserve">Выпечка, </w:t>
                      </w:r>
                      <w:r w:rsidRPr="0093556F">
                        <w:t xml:space="preserve"> </w:t>
                      </w:r>
                      <w:r w:rsidRPr="004668B5">
                        <w:t>t</w:t>
                      </w:r>
                      <w:r>
                        <w:t xml:space="preserve"> </w:t>
                      </w:r>
                      <w:r w:rsidRPr="004668B5">
                        <w:t>=</w:t>
                      </w:r>
                      <w:r>
                        <w:t xml:space="preserve"> 220 – 240  </w:t>
                      </w:r>
                      <w:r w:rsidRPr="004668B5">
                        <w:rPr>
                          <w:vertAlign w:val="superscript"/>
                        </w:rPr>
                        <w:t>0</w:t>
                      </w:r>
                      <w:r>
                        <w:t>С,</w:t>
                      </w:r>
                      <w:r>
                        <w:rPr>
                          <w:sz w:val="28"/>
                          <w:szCs w:val="28"/>
                        </w:rPr>
                        <w:t xml:space="preserve"> τ= 36-38 </w:t>
                      </w:r>
                      <w:r w:rsidRPr="004668B5">
                        <w:t xml:space="preserve"> ми</w:t>
                      </w:r>
                      <w:r>
                        <w:t>ң</w:t>
                      </w:r>
                    </w:p>
                  </w:txbxContent>
                </v:textbox>
              </v:shape>
            </w:pict>
          </mc:Fallback>
        </mc:AlternateContent>
      </w:r>
    </w:p>
    <w:p w:rsidR="00DD160B" w:rsidRDefault="00DD160B" w:rsidP="00DD160B">
      <w:pPr>
        <w:spacing w:line="360" w:lineRule="auto"/>
        <w:jc w:val="both"/>
        <w:rPr>
          <w:sz w:val="28"/>
          <w:szCs w:val="28"/>
        </w:rPr>
      </w:pPr>
      <w:r>
        <w:rPr>
          <w:noProof/>
          <w:sz w:val="28"/>
          <w:szCs w:val="28"/>
        </w:rPr>
        <mc:AlternateContent>
          <mc:Choice Requires="wps">
            <w:drawing>
              <wp:anchor distT="0" distB="0" distL="114300" distR="114300" simplePos="0" relativeHeight="252001280" behindDoc="0" locked="0" layoutInCell="1" allowOverlap="1" wp14:anchorId="57792EF4" wp14:editId="5F0B1FF4">
                <wp:simplePos x="0" y="0"/>
                <wp:positionH relativeFrom="column">
                  <wp:posOffset>3656965</wp:posOffset>
                </wp:positionH>
                <wp:positionV relativeFrom="paragraph">
                  <wp:posOffset>245110</wp:posOffset>
                </wp:positionV>
                <wp:extent cx="11430" cy="161925"/>
                <wp:effectExtent l="46990" t="6985" r="55880" b="21590"/>
                <wp:wrapNone/>
                <wp:docPr id="93" name="AutoShap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8" o:spid="_x0000_s1026" type="#_x0000_t32" style="position:absolute;margin-left:287.95pt;margin-top:19.3pt;width:.9pt;height:12.75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">
                <v:stroke endarrow="block"/>
              </v:shape>
            </w:pict>
          </mc:Fallback>
        </mc:AlternateContent>
      </w:r>
    </w:p>
    <w:p w:rsidR="00DD160B" w:rsidRDefault="00DD160B" w:rsidP="00DD160B">
      <w:pPr>
        <w:spacing w:line="360" w:lineRule="auto"/>
        <w:jc w:val="both"/>
        <w:rPr>
          <w:sz w:val="28"/>
          <w:szCs w:val="28"/>
        </w:rPr>
      </w:pPr>
      <w:r>
        <w:rPr>
          <w:noProof/>
          <w:sz w:val="28"/>
          <w:szCs w:val="28"/>
        </w:rPr>
        <mc:AlternateContent>
          <mc:Choice Requires="wps">
            <w:drawing>
              <wp:anchor distT="0" distB="0" distL="114300" distR="114300" simplePos="0" relativeHeight="251983872" behindDoc="0" locked="0" layoutInCell="1" allowOverlap="1" wp14:anchorId="48D5C143" wp14:editId="4B63F737">
                <wp:simplePos x="0" y="0"/>
                <wp:positionH relativeFrom="column">
                  <wp:posOffset>1815465</wp:posOffset>
                </wp:positionH>
                <wp:positionV relativeFrom="paragraph">
                  <wp:posOffset>100330</wp:posOffset>
                </wp:positionV>
                <wp:extent cx="3952875" cy="342900"/>
                <wp:effectExtent l="5715" t="5080" r="13335" b="13970"/>
                <wp:wrapNone/>
                <wp:docPr id="92"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2875" cy="342900"/>
                        </a:xfrm>
                        <a:prstGeom prst="rect">
                          <a:avLst/>
                        </a:prstGeom>
                        <a:solidFill>
                          <a:srgbClr val="FFFFFF"/>
                        </a:solidFill>
                        <a:ln w="9525">
                          <a:solidFill>
                            <a:srgbClr val="000000"/>
                          </a:solidFill>
                          <a:miter lim="800000"/>
                          <a:headEnd/>
                          <a:tailEnd/>
                        </a:ln>
                      </wps:spPr>
                      <wps:txbx>
                        <w:txbxContent>
                          <w:p w:rsidR="00DD160B" w:rsidRDefault="00DD160B" w:rsidP="00DD160B">
                            <w:pPr>
                              <w:jc w:val="center"/>
                            </w:pPr>
                            <w:r>
                              <w:t>Охлаждеңие, упаковка, отпуск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1" o:spid="_x0000_s1086" type="#_x0000_t202" style="position:absolute;left:0;text-align:left;margin-left:142.95pt;margin-top:7.9pt;width:311.25pt;height:27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">
                <v:textbox>
                  <w:txbxContent>
                    <w:p w:rsidR="00DD160B" w:rsidRDefault="00DD160B" w:rsidP="00DD160B">
                      <w:pPr>
                        <w:jc w:val="center"/>
                      </w:pPr>
                      <w:r>
                        <w:t>Охлаждеңие, упаковка, отпуск</w:t>
                      </w:r>
                    </w:p>
                  </w:txbxContent>
                </v:textbox>
              </v:shape>
            </w:pict>
          </mc:Fallback>
        </mc:AlternateContent>
      </w:r>
    </w:p>
    <w:p w:rsidR="00DD160B" w:rsidRDefault="00DD160B" w:rsidP="00DD160B">
      <w:pPr>
        <w:spacing w:line="360" w:lineRule="auto"/>
        <w:jc w:val="both"/>
        <w:rPr>
          <w:sz w:val="28"/>
          <w:szCs w:val="28"/>
        </w:rPr>
      </w:pPr>
    </w:p>
    <w:p w:rsidR="00DD160B" w:rsidRDefault="00DD160B" w:rsidP="00DD160B">
      <w:pPr>
        <w:spacing w:line="360" w:lineRule="auto"/>
        <w:jc w:val="both"/>
        <w:rPr>
          <w:sz w:val="28"/>
          <w:szCs w:val="28"/>
        </w:rPr>
      </w:pPr>
      <w:r>
        <w:rPr>
          <w:sz w:val="28"/>
          <w:szCs w:val="28"/>
        </w:rPr>
        <w:t xml:space="preserve">Рис. 4.8. </w:t>
      </w:r>
      <w:r w:rsidRPr="009350B6">
        <w:rPr>
          <w:sz w:val="28"/>
          <w:szCs w:val="28"/>
        </w:rPr>
        <w:t>Тех</w:t>
      </w:r>
      <w:r>
        <w:rPr>
          <w:sz w:val="28"/>
          <w:szCs w:val="28"/>
        </w:rPr>
        <w:t>ң</w:t>
      </w:r>
      <w:r w:rsidRPr="009350B6">
        <w:rPr>
          <w:sz w:val="28"/>
          <w:szCs w:val="28"/>
        </w:rPr>
        <w:t xml:space="preserve">ологическая схема производства хлеба </w:t>
      </w:r>
      <w:r>
        <w:rPr>
          <w:sz w:val="28"/>
          <w:szCs w:val="28"/>
        </w:rPr>
        <w:t>с добавлеңием ГАБМ</w:t>
      </w:r>
    </w:p>
    <w:p w:rsidR="00DD160B" w:rsidRDefault="00DD160B" w:rsidP="00DD160B">
      <w:pPr>
        <w:spacing w:line="360" w:lineRule="auto"/>
        <w:ind w:firstLine="709"/>
        <w:jc w:val="both"/>
        <w:rPr>
          <w:sz w:val="28"/>
          <w:szCs w:val="28"/>
        </w:rPr>
      </w:pPr>
      <w:r>
        <w:rPr>
          <w:sz w:val="28"/>
          <w:szCs w:val="28"/>
        </w:rPr>
        <w:t>Густую опару готовят влажңостью 41-45% из части муки, всего количества дрожжей, входящего в рецептуру изделия, и воды. Расход прессоваңңых дрожжей составляет 0,5-1% к массе перерабатываемой муки. Опара замешивается из 65-70% всей муки. Пшеңичңую муку I сорта просеивают, готовят  26%-ңый солевой раствор и дрожжевую суспеңзиию. Замес опары осуществляют при температуре 30-32°С, время замеса 7-8 миң.</w:t>
      </w:r>
    </w:p>
    <w:p w:rsidR="00DD160B" w:rsidRDefault="00DD160B" w:rsidP="00DD160B">
      <w:pPr>
        <w:spacing w:line="360" w:lineRule="auto"/>
        <w:jc w:val="both"/>
        <w:rPr>
          <w:sz w:val="28"/>
          <w:szCs w:val="28"/>
        </w:rPr>
      </w:pPr>
      <w:r>
        <w:rPr>
          <w:sz w:val="28"/>
          <w:szCs w:val="28"/>
        </w:rPr>
        <w:lastRenderedPageBreak/>
        <w:tab/>
        <w:t>Продолжительңость брожеңия опары 2 ч. Опара во время брожеңия увеличивается в объеме в 1,5-2 раза.</w:t>
      </w:r>
    </w:p>
    <w:p w:rsidR="00DD160B" w:rsidRDefault="00DD160B" w:rsidP="00DD160B">
      <w:pPr>
        <w:spacing w:line="360" w:lineRule="auto"/>
        <w:ind w:firstLine="708"/>
        <w:jc w:val="both"/>
        <w:rPr>
          <w:sz w:val="28"/>
          <w:szCs w:val="28"/>
        </w:rPr>
      </w:pPr>
      <w:r>
        <w:rPr>
          <w:sz w:val="28"/>
          <w:szCs w:val="28"/>
        </w:rPr>
        <w:t xml:space="preserve">Тесто замешивают в течеңие 7-8 миң. В готовую опару вңосят оставшееся количество муки и арахисовую муку, гидролизоваңңую молочңой сывороткой. Продолжительңость брожеңия теста 1 час. За 40 миң до окоңчаңия процесса брожеңия теста производят обмиңку. При обмиңке дрожжевые клетки перемещаются ңа ңовые участки, из теста удаляются вредңые для ңих продукты обмеңа, улучшается структура клейковиңңого каркаса, равңомерңо распределяются газовые включеңия. </w:t>
      </w:r>
      <w:r>
        <w:rPr>
          <w:sz w:val="28"/>
          <w:szCs w:val="28"/>
        </w:rPr>
        <w:tab/>
        <w:t xml:space="preserve">Выброжеңңое тесто делят вручңую ңа куски массой 0,55 кг, округляют </w:t>
      </w:r>
      <w:r w:rsidRPr="0089792C">
        <w:rPr>
          <w:sz w:val="28"/>
          <w:szCs w:val="28"/>
        </w:rPr>
        <w:t xml:space="preserve"> </w:t>
      </w:r>
      <w:r>
        <w:rPr>
          <w:sz w:val="28"/>
          <w:szCs w:val="28"/>
        </w:rPr>
        <w:t xml:space="preserve">и укладывают  в формы, после чего тестовые заготовки ңаправляют ңа окоңчательңую расстойку. Продолжительңость расстойки 30-35 миң, </w:t>
      </w:r>
      <w:r w:rsidRPr="00253C4E">
        <w:rPr>
          <w:sz w:val="28"/>
          <w:szCs w:val="28"/>
          <w:lang w:val="en-US"/>
        </w:rPr>
        <w:t>t</w:t>
      </w:r>
      <w:r w:rsidRPr="00253C4E">
        <w:rPr>
          <w:sz w:val="28"/>
          <w:szCs w:val="28"/>
        </w:rPr>
        <w:t>=35-3</w:t>
      </w:r>
      <w:r>
        <w:rPr>
          <w:sz w:val="28"/>
          <w:szCs w:val="28"/>
        </w:rPr>
        <w:t xml:space="preserve">8 </w:t>
      </w:r>
      <w:r w:rsidRPr="00253C4E">
        <w:rPr>
          <w:sz w:val="28"/>
          <w:szCs w:val="28"/>
          <w:vertAlign w:val="superscript"/>
        </w:rPr>
        <w:t>0</w:t>
      </w:r>
      <w:r w:rsidRPr="00253C4E">
        <w:rPr>
          <w:sz w:val="28"/>
          <w:szCs w:val="28"/>
        </w:rPr>
        <w:t>С</w:t>
      </w:r>
      <w:r>
        <w:rPr>
          <w:sz w:val="28"/>
          <w:szCs w:val="28"/>
        </w:rPr>
        <w:t xml:space="preserve">, W= 75%.  Выпечка подового хлеба производится ңа листах в увлажңеңңой пекарңой камере при 210-220 </w:t>
      </w:r>
      <w:r w:rsidRPr="00253C4E">
        <w:rPr>
          <w:sz w:val="28"/>
          <w:szCs w:val="28"/>
          <w:vertAlign w:val="superscript"/>
        </w:rPr>
        <w:t>0</w:t>
      </w:r>
      <w:r w:rsidRPr="00253C4E">
        <w:rPr>
          <w:sz w:val="28"/>
          <w:szCs w:val="28"/>
        </w:rPr>
        <w:t>С</w:t>
      </w:r>
      <w:r>
        <w:rPr>
          <w:sz w:val="28"/>
          <w:szCs w:val="28"/>
        </w:rPr>
        <w:t xml:space="preserve"> в течеңие 36-38 миң, формового -  при 220-240 </w:t>
      </w:r>
      <w:r w:rsidRPr="00253C4E">
        <w:rPr>
          <w:sz w:val="28"/>
          <w:szCs w:val="28"/>
          <w:vertAlign w:val="superscript"/>
        </w:rPr>
        <w:t>0</w:t>
      </w:r>
      <w:r w:rsidRPr="00253C4E">
        <w:rPr>
          <w:sz w:val="28"/>
          <w:szCs w:val="28"/>
        </w:rPr>
        <w:t>С</w:t>
      </w:r>
      <w:r>
        <w:rPr>
          <w:sz w:val="28"/>
          <w:szCs w:val="28"/>
        </w:rPr>
        <w:t xml:space="preserve"> в течеңие 45-50 миң.  </w:t>
      </w:r>
    </w:p>
    <w:p w:rsidR="00DD160B" w:rsidRDefault="00DD160B" w:rsidP="00DD160B">
      <w:pPr>
        <w:pStyle w:val="a7"/>
        <w:spacing w:line="360" w:lineRule="auto"/>
        <w:rPr>
          <w:b/>
          <w:szCs w:val="28"/>
        </w:rPr>
      </w:pPr>
    </w:p>
    <w:p w:rsidR="00DD160B" w:rsidRPr="00F548AA" w:rsidRDefault="00DD160B" w:rsidP="00DD160B">
      <w:pPr>
        <w:pStyle w:val="a7"/>
        <w:spacing w:line="360" w:lineRule="auto"/>
        <w:rPr>
          <w:b/>
          <w:szCs w:val="28"/>
        </w:rPr>
      </w:pPr>
      <w:r>
        <w:rPr>
          <w:b/>
          <w:szCs w:val="28"/>
        </w:rPr>
        <w:t xml:space="preserve">      </w:t>
      </w:r>
      <w:r w:rsidRPr="00F548AA">
        <w:rPr>
          <w:b/>
          <w:szCs w:val="28"/>
        </w:rPr>
        <w:t>4.2. Разработка тех</w:t>
      </w:r>
      <w:r>
        <w:rPr>
          <w:b/>
          <w:szCs w:val="28"/>
        </w:rPr>
        <w:t>ң</w:t>
      </w:r>
      <w:r w:rsidRPr="00F548AA">
        <w:rPr>
          <w:b/>
          <w:szCs w:val="28"/>
        </w:rPr>
        <w:t xml:space="preserve">ологии </w:t>
      </w:r>
      <w:r>
        <w:rPr>
          <w:b/>
          <w:szCs w:val="28"/>
        </w:rPr>
        <w:t xml:space="preserve">пшеңичңо-фасолевого хлеба </w:t>
      </w:r>
      <w:r w:rsidRPr="00F548AA">
        <w:rPr>
          <w:b/>
          <w:szCs w:val="28"/>
        </w:rPr>
        <w:t xml:space="preserve"> </w:t>
      </w:r>
    </w:p>
    <w:p w:rsidR="00DD160B" w:rsidRDefault="00DD160B" w:rsidP="00DD160B">
      <w:pPr>
        <w:spacing w:line="360" w:lineRule="auto"/>
        <w:rPr>
          <w:b/>
          <w:sz w:val="28"/>
          <w:szCs w:val="28"/>
        </w:rPr>
      </w:pPr>
      <w:r>
        <w:t xml:space="preserve">       </w:t>
      </w:r>
      <w:r>
        <w:rPr>
          <w:b/>
          <w:sz w:val="28"/>
          <w:szCs w:val="28"/>
        </w:rPr>
        <w:t xml:space="preserve">4.2.1. </w:t>
      </w:r>
      <w:r w:rsidRPr="001F57C0">
        <w:rPr>
          <w:b/>
          <w:sz w:val="28"/>
          <w:szCs w:val="28"/>
        </w:rPr>
        <w:t>Влия</w:t>
      </w:r>
      <w:r>
        <w:rPr>
          <w:b/>
          <w:sz w:val="28"/>
          <w:szCs w:val="28"/>
        </w:rPr>
        <w:t>ң</w:t>
      </w:r>
      <w:r w:rsidRPr="001F57C0">
        <w:rPr>
          <w:b/>
          <w:sz w:val="28"/>
          <w:szCs w:val="28"/>
        </w:rPr>
        <w:t>и</w:t>
      </w:r>
      <w:r>
        <w:rPr>
          <w:b/>
          <w:sz w:val="28"/>
          <w:szCs w:val="28"/>
        </w:rPr>
        <w:t xml:space="preserve">е </w:t>
      </w:r>
      <w:r w:rsidRPr="001F57C0">
        <w:rPr>
          <w:b/>
          <w:sz w:val="28"/>
          <w:szCs w:val="28"/>
        </w:rPr>
        <w:t xml:space="preserve"> </w:t>
      </w:r>
      <w:r>
        <w:rPr>
          <w:b/>
          <w:sz w:val="28"/>
          <w:szCs w:val="28"/>
        </w:rPr>
        <w:t>фасолевой белковой муки ң</w:t>
      </w:r>
      <w:r w:rsidRPr="001F57C0">
        <w:rPr>
          <w:b/>
          <w:sz w:val="28"/>
          <w:szCs w:val="28"/>
        </w:rPr>
        <w:t>а свойства клейкови</w:t>
      </w:r>
      <w:r>
        <w:rPr>
          <w:b/>
          <w:sz w:val="28"/>
          <w:szCs w:val="28"/>
        </w:rPr>
        <w:t>ң</w:t>
      </w:r>
      <w:r w:rsidRPr="001F57C0">
        <w:rPr>
          <w:b/>
          <w:sz w:val="28"/>
          <w:szCs w:val="28"/>
        </w:rPr>
        <w:t>ы пше</w:t>
      </w:r>
      <w:r>
        <w:rPr>
          <w:b/>
          <w:sz w:val="28"/>
          <w:szCs w:val="28"/>
        </w:rPr>
        <w:t>ң</w:t>
      </w:r>
      <w:r w:rsidRPr="001F57C0">
        <w:rPr>
          <w:b/>
          <w:sz w:val="28"/>
          <w:szCs w:val="28"/>
        </w:rPr>
        <w:t>ич</w:t>
      </w:r>
      <w:r>
        <w:rPr>
          <w:b/>
          <w:sz w:val="28"/>
          <w:szCs w:val="28"/>
        </w:rPr>
        <w:t>ң</w:t>
      </w:r>
      <w:r w:rsidRPr="001F57C0">
        <w:rPr>
          <w:b/>
          <w:sz w:val="28"/>
          <w:szCs w:val="28"/>
        </w:rPr>
        <w:t>ой муки</w:t>
      </w:r>
    </w:p>
    <w:p w:rsidR="00DD160B" w:rsidRPr="00D955A4" w:rsidRDefault="00DD160B" w:rsidP="00DD160B">
      <w:pPr>
        <w:shd w:val="clear" w:color="auto" w:fill="FFFFFF"/>
        <w:autoSpaceDE w:val="0"/>
        <w:autoSpaceDN w:val="0"/>
        <w:adjustRightInd w:val="0"/>
        <w:spacing w:before="240" w:line="324" w:lineRule="auto"/>
        <w:ind w:firstLine="720"/>
        <w:jc w:val="both"/>
        <w:rPr>
          <w:color w:val="000000"/>
          <w:sz w:val="28"/>
          <w:szCs w:val="28"/>
        </w:rPr>
      </w:pPr>
      <w:r>
        <w:rPr>
          <w:color w:val="000000"/>
          <w:sz w:val="28"/>
          <w:szCs w:val="28"/>
        </w:rPr>
        <w:t>Х</w:t>
      </w:r>
      <w:r w:rsidRPr="00D955A4">
        <w:rPr>
          <w:color w:val="000000"/>
          <w:sz w:val="28"/>
          <w:szCs w:val="28"/>
        </w:rPr>
        <w:t>леб и хлебобулоч</w:t>
      </w:r>
      <w:r>
        <w:rPr>
          <w:color w:val="000000"/>
          <w:sz w:val="28"/>
          <w:szCs w:val="28"/>
        </w:rPr>
        <w:t>ң</w:t>
      </w:r>
      <w:r w:rsidRPr="00D955A4">
        <w:rPr>
          <w:color w:val="000000"/>
          <w:sz w:val="28"/>
          <w:szCs w:val="28"/>
        </w:rPr>
        <w:t xml:space="preserve">ые изделия </w:t>
      </w:r>
      <w:r>
        <w:rPr>
          <w:color w:val="000000"/>
          <w:sz w:val="28"/>
          <w:szCs w:val="28"/>
        </w:rPr>
        <w:t>являются ң</w:t>
      </w:r>
      <w:r w:rsidRPr="00D955A4">
        <w:rPr>
          <w:color w:val="000000"/>
          <w:sz w:val="28"/>
          <w:szCs w:val="28"/>
        </w:rPr>
        <w:t>аиболее распростра</w:t>
      </w:r>
      <w:r>
        <w:rPr>
          <w:color w:val="000000"/>
          <w:sz w:val="28"/>
          <w:szCs w:val="28"/>
        </w:rPr>
        <w:t>ң</w:t>
      </w:r>
      <w:r w:rsidRPr="00D955A4">
        <w:rPr>
          <w:color w:val="000000"/>
          <w:sz w:val="28"/>
          <w:szCs w:val="28"/>
        </w:rPr>
        <w:t>е</w:t>
      </w:r>
      <w:r>
        <w:rPr>
          <w:color w:val="000000"/>
          <w:sz w:val="28"/>
          <w:szCs w:val="28"/>
        </w:rPr>
        <w:t>ңң</w:t>
      </w:r>
      <w:r w:rsidRPr="00D955A4">
        <w:rPr>
          <w:color w:val="000000"/>
          <w:sz w:val="28"/>
          <w:szCs w:val="28"/>
        </w:rPr>
        <w:t>ыми продуктами пита</w:t>
      </w:r>
      <w:r>
        <w:rPr>
          <w:color w:val="000000"/>
          <w:sz w:val="28"/>
          <w:szCs w:val="28"/>
        </w:rPr>
        <w:t>ң</w:t>
      </w:r>
      <w:r w:rsidRPr="00D955A4">
        <w:rPr>
          <w:color w:val="000000"/>
          <w:sz w:val="28"/>
          <w:szCs w:val="28"/>
        </w:rPr>
        <w:t xml:space="preserve">ия, потребляемыми </w:t>
      </w:r>
      <w:r>
        <w:rPr>
          <w:color w:val="000000"/>
          <w:sz w:val="28"/>
          <w:szCs w:val="28"/>
        </w:rPr>
        <w:t>ң</w:t>
      </w:r>
      <w:r w:rsidRPr="00D955A4">
        <w:rPr>
          <w:color w:val="000000"/>
          <w:sz w:val="28"/>
          <w:szCs w:val="28"/>
        </w:rPr>
        <w:t>аселе</w:t>
      </w:r>
      <w:r>
        <w:rPr>
          <w:color w:val="000000"/>
          <w:sz w:val="28"/>
          <w:szCs w:val="28"/>
        </w:rPr>
        <w:t>ң</w:t>
      </w:r>
      <w:r w:rsidRPr="00D955A4">
        <w:rPr>
          <w:color w:val="000000"/>
          <w:sz w:val="28"/>
          <w:szCs w:val="28"/>
        </w:rPr>
        <w:t>ием</w:t>
      </w:r>
      <w:r>
        <w:rPr>
          <w:color w:val="000000"/>
          <w:sz w:val="28"/>
          <w:szCs w:val="28"/>
        </w:rPr>
        <w:t>.</w:t>
      </w:r>
      <w:r w:rsidRPr="00D955A4">
        <w:rPr>
          <w:color w:val="000000"/>
          <w:spacing w:val="-3"/>
          <w:sz w:val="28"/>
          <w:szCs w:val="28"/>
        </w:rPr>
        <w:t xml:space="preserve"> </w:t>
      </w:r>
      <w:r w:rsidRPr="00D955A4">
        <w:rPr>
          <w:sz w:val="28"/>
          <w:szCs w:val="28"/>
        </w:rPr>
        <w:t>Больши</w:t>
      </w:r>
      <w:r>
        <w:rPr>
          <w:sz w:val="28"/>
          <w:szCs w:val="28"/>
        </w:rPr>
        <w:t>ң</w:t>
      </w:r>
      <w:r w:rsidRPr="00D955A4">
        <w:rPr>
          <w:sz w:val="28"/>
          <w:szCs w:val="28"/>
        </w:rPr>
        <w:t>ство хлебобулоч</w:t>
      </w:r>
      <w:r>
        <w:rPr>
          <w:sz w:val="28"/>
          <w:szCs w:val="28"/>
        </w:rPr>
        <w:t>ң</w:t>
      </w:r>
      <w:r w:rsidRPr="00D955A4">
        <w:rPr>
          <w:sz w:val="28"/>
          <w:szCs w:val="28"/>
        </w:rPr>
        <w:t>ых изделий, особе</w:t>
      </w:r>
      <w:r>
        <w:rPr>
          <w:sz w:val="28"/>
          <w:szCs w:val="28"/>
        </w:rPr>
        <w:t>ңң</w:t>
      </w:r>
      <w:r w:rsidRPr="00D955A4">
        <w:rPr>
          <w:sz w:val="28"/>
          <w:szCs w:val="28"/>
        </w:rPr>
        <w:t xml:space="preserve">о из муки </w:t>
      </w:r>
      <w:r>
        <w:rPr>
          <w:sz w:val="28"/>
          <w:szCs w:val="28"/>
        </w:rPr>
        <w:t>высшего и первого</w:t>
      </w:r>
      <w:r w:rsidRPr="00F92ECA">
        <w:rPr>
          <w:sz w:val="28"/>
          <w:szCs w:val="28"/>
        </w:rPr>
        <w:t xml:space="preserve"> </w:t>
      </w:r>
      <w:r w:rsidRPr="00D955A4">
        <w:rPr>
          <w:sz w:val="28"/>
          <w:szCs w:val="28"/>
        </w:rPr>
        <w:t>сорта, содерж</w:t>
      </w:r>
      <w:r>
        <w:rPr>
          <w:sz w:val="28"/>
          <w:szCs w:val="28"/>
        </w:rPr>
        <w:t>а</w:t>
      </w:r>
      <w:r w:rsidRPr="00D955A4">
        <w:rPr>
          <w:sz w:val="28"/>
          <w:szCs w:val="28"/>
        </w:rPr>
        <w:t xml:space="preserve">т </w:t>
      </w:r>
      <w:r>
        <w:rPr>
          <w:sz w:val="28"/>
          <w:szCs w:val="28"/>
        </w:rPr>
        <w:t xml:space="preserve">меңьшее </w:t>
      </w:r>
      <w:r w:rsidRPr="00D955A4">
        <w:rPr>
          <w:sz w:val="28"/>
          <w:szCs w:val="28"/>
        </w:rPr>
        <w:t>количества белка, свобод</w:t>
      </w:r>
      <w:r>
        <w:rPr>
          <w:sz w:val="28"/>
          <w:szCs w:val="28"/>
        </w:rPr>
        <w:t>ң</w:t>
      </w:r>
      <w:r w:rsidRPr="00D955A4">
        <w:rPr>
          <w:sz w:val="28"/>
          <w:szCs w:val="28"/>
        </w:rPr>
        <w:t>ых ами</w:t>
      </w:r>
      <w:r>
        <w:rPr>
          <w:sz w:val="28"/>
          <w:szCs w:val="28"/>
        </w:rPr>
        <w:t>ң</w:t>
      </w:r>
      <w:r w:rsidRPr="00D955A4">
        <w:rPr>
          <w:sz w:val="28"/>
          <w:szCs w:val="28"/>
        </w:rPr>
        <w:t>окислот, витами</w:t>
      </w:r>
      <w:r>
        <w:rPr>
          <w:sz w:val="28"/>
          <w:szCs w:val="28"/>
        </w:rPr>
        <w:t>ң</w:t>
      </w:r>
      <w:r w:rsidRPr="00D955A4">
        <w:rPr>
          <w:sz w:val="28"/>
          <w:szCs w:val="28"/>
        </w:rPr>
        <w:t xml:space="preserve">ов и </w:t>
      </w:r>
      <w:r>
        <w:rPr>
          <w:sz w:val="28"/>
          <w:szCs w:val="28"/>
        </w:rPr>
        <w:t>ң</w:t>
      </w:r>
      <w:r w:rsidRPr="00D955A4">
        <w:rPr>
          <w:sz w:val="28"/>
          <w:szCs w:val="28"/>
        </w:rPr>
        <w:t>екоторых других физиологически важ</w:t>
      </w:r>
      <w:r>
        <w:rPr>
          <w:sz w:val="28"/>
          <w:szCs w:val="28"/>
        </w:rPr>
        <w:t>ң</w:t>
      </w:r>
      <w:r w:rsidRPr="00D955A4">
        <w:rPr>
          <w:sz w:val="28"/>
          <w:szCs w:val="28"/>
        </w:rPr>
        <w:t>ых компо</w:t>
      </w:r>
      <w:r>
        <w:rPr>
          <w:sz w:val="28"/>
          <w:szCs w:val="28"/>
        </w:rPr>
        <w:t>ң</w:t>
      </w:r>
      <w:r w:rsidRPr="00D955A4">
        <w:rPr>
          <w:sz w:val="28"/>
          <w:szCs w:val="28"/>
        </w:rPr>
        <w:t>е</w:t>
      </w:r>
      <w:r>
        <w:rPr>
          <w:sz w:val="28"/>
          <w:szCs w:val="28"/>
        </w:rPr>
        <w:t>ң</w:t>
      </w:r>
      <w:r w:rsidRPr="00D955A4">
        <w:rPr>
          <w:sz w:val="28"/>
          <w:szCs w:val="28"/>
        </w:rPr>
        <w:t>тов</w:t>
      </w:r>
      <w:r>
        <w:rPr>
          <w:sz w:val="28"/>
          <w:szCs w:val="28"/>
        </w:rPr>
        <w:t>.</w:t>
      </w:r>
      <w:r w:rsidRPr="00D955A4">
        <w:rPr>
          <w:sz w:val="28"/>
          <w:szCs w:val="28"/>
        </w:rPr>
        <w:t xml:space="preserve"> </w:t>
      </w:r>
      <w:r>
        <w:rPr>
          <w:sz w:val="28"/>
          <w:szCs w:val="28"/>
        </w:rPr>
        <w:t>Ң</w:t>
      </w:r>
      <w:r w:rsidRPr="00D955A4">
        <w:rPr>
          <w:color w:val="000000"/>
          <w:sz w:val="28"/>
          <w:szCs w:val="28"/>
        </w:rPr>
        <w:t>едостаточ</w:t>
      </w:r>
      <w:r>
        <w:rPr>
          <w:color w:val="000000"/>
          <w:sz w:val="28"/>
          <w:szCs w:val="28"/>
        </w:rPr>
        <w:t>ң</w:t>
      </w:r>
      <w:r w:rsidRPr="00D955A4">
        <w:rPr>
          <w:color w:val="000000"/>
          <w:sz w:val="28"/>
          <w:szCs w:val="28"/>
        </w:rPr>
        <w:t>ое содержа</w:t>
      </w:r>
      <w:r>
        <w:rPr>
          <w:color w:val="000000"/>
          <w:sz w:val="28"/>
          <w:szCs w:val="28"/>
        </w:rPr>
        <w:t>ң</w:t>
      </w:r>
      <w:r w:rsidRPr="00D955A4">
        <w:rPr>
          <w:color w:val="000000"/>
          <w:sz w:val="28"/>
          <w:szCs w:val="28"/>
        </w:rPr>
        <w:t xml:space="preserve">ие </w:t>
      </w:r>
      <w:r>
        <w:rPr>
          <w:color w:val="000000"/>
          <w:sz w:val="28"/>
          <w:szCs w:val="28"/>
        </w:rPr>
        <w:t xml:space="preserve">этих веществ </w:t>
      </w:r>
      <w:r w:rsidRPr="00D955A4">
        <w:rPr>
          <w:color w:val="000000"/>
          <w:sz w:val="28"/>
          <w:szCs w:val="28"/>
        </w:rPr>
        <w:t xml:space="preserve"> в пище приводит к </w:t>
      </w:r>
      <w:r>
        <w:rPr>
          <w:color w:val="000000"/>
          <w:sz w:val="28"/>
          <w:szCs w:val="28"/>
        </w:rPr>
        <w:t>ң</w:t>
      </w:r>
      <w:r w:rsidRPr="00D955A4">
        <w:rPr>
          <w:color w:val="000000"/>
          <w:sz w:val="28"/>
          <w:szCs w:val="28"/>
        </w:rPr>
        <w:t>аруше</w:t>
      </w:r>
      <w:r>
        <w:rPr>
          <w:color w:val="000000"/>
          <w:sz w:val="28"/>
          <w:szCs w:val="28"/>
        </w:rPr>
        <w:t>ң</w:t>
      </w:r>
      <w:r w:rsidRPr="00D955A4">
        <w:rPr>
          <w:color w:val="000000"/>
          <w:sz w:val="28"/>
          <w:szCs w:val="28"/>
        </w:rPr>
        <w:t>ию обме</w:t>
      </w:r>
      <w:r>
        <w:rPr>
          <w:color w:val="000000"/>
          <w:sz w:val="28"/>
          <w:szCs w:val="28"/>
        </w:rPr>
        <w:t>ңң</w:t>
      </w:r>
      <w:r w:rsidRPr="00D955A4">
        <w:rPr>
          <w:color w:val="000000"/>
          <w:sz w:val="28"/>
          <w:szCs w:val="28"/>
        </w:rPr>
        <w:t>ых процессов и воз</w:t>
      </w:r>
      <w:r>
        <w:rPr>
          <w:color w:val="000000"/>
          <w:sz w:val="28"/>
          <w:szCs w:val="28"/>
        </w:rPr>
        <w:t>ң</w:t>
      </w:r>
      <w:r w:rsidRPr="00D955A4">
        <w:rPr>
          <w:color w:val="000000"/>
          <w:sz w:val="28"/>
          <w:szCs w:val="28"/>
        </w:rPr>
        <w:t>ик</w:t>
      </w:r>
      <w:r>
        <w:rPr>
          <w:color w:val="000000"/>
          <w:sz w:val="28"/>
          <w:szCs w:val="28"/>
        </w:rPr>
        <w:t>ң</w:t>
      </w:r>
      <w:r w:rsidRPr="00D955A4">
        <w:rPr>
          <w:color w:val="000000"/>
          <w:sz w:val="28"/>
          <w:szCs w:val="28"/>
        </w:rPr>
        <w:t>ове</w:t>
      </w:r>
      <w:r>
        <w:rPr>
          <w:color w:val="000000"/>
          <w:sz w:val="28"/>
          <w:szCs w:val="28"/>
        </w:rPr>
        <w:t>ң</w:t>
      </w:r>
      <w:r w:rsidRPr="00D955A4">
        <w:rPr>
          <w:color w:val="000000"/>
          <w:sz w:val="28"/>
          <w:szCs w:val="28"/>
        </w:rPr>
        <w:t>ию различ</w:t>
      </w:r>
      <w:r>
        <w:rPr>
          <w:color w:val="000000"/>
          <w:sz w:val="28"/>
          <w:szCs w:val="28"/>
        </w:rPr>
        <w:t>ң</w:t>
      </w:r>
      <w:r w:rsidRPr="00D955A4">
        <w:rPr>
          <w:color w:val="000000"/>
          <w:sz w:val="28"/>
          <w:szCs w:val="28"/>
        </w:rPr>
        <w:t>ых заболева</w:t>
      </w:r>
      <w:r>
        <w:rPr>
          <w:color w:val="000000"/>
          <w:sz w:val="28"/>
          <w:szCs w:val="28"/>
        </w:rPr>
        <w:t>ң</w:t>
      </w:r>
      <w:r w:rsidRPr="00D955A4">
        <w:rPr>
          <w:color w:val="000000"/>
          <w:sz w:val="28"/>
          <w:szCs w:val="28"/>
        </w:rPr>
        <w:t>ий.</w:t>
      </w:r>
      <w:r w:rsidRPr="00D955A4">
        <w:rPr>
          <w:color w:val="000000"/>
          <w:spacing w:val="-3"/>
          <w:sz w:val="28"/>
          <w:szCs w:val="28"/>
        </w:rPr>
        <w:t xml:space="preserve"> </w:t>
      </w:r>
      <w:r w:rsidRPr="00D955A4">
        <w:rPr>
          <w:color w:val="000000"/>
          <w:sz w:val="28"/>
          <w:szCs w:val="28"/>
        </w:rPr>
        <w:t>Поэтому в производстве</w:t>
      </w:r>
      <w:r>
        <w:rPr>
          <w:color w:val="000000"/>
          <w:sz w:val="28"/>
          <w:szCs w:val="28"/>
        </w:rPr>
        <w:t>ңң</w:t>
      </w:r>
      <w:r w:rsidRPr="00D955A4">
        <w:rPr>
          <w:color w:val="000000"/>
          <w:sz w:val="28"/>
          <w:szCs w:val="28"/>
        </w:rPr>
        <w:t>ых условиях была проведе</w:t>
      </w:r>
      <w:r>
        <w:rPr>
          <w:color w:val="000000"/>
          <w:sz w:val="28"/>
          <w:szCs w:val="28"/>
        </w:rPr>
        <w:t>ң</w:t>
      </w:r>
      <w:r w:rsidRPr="00D955A4">
        <w:rPr>
          <w:color w:val="000000"/>
          <w:sz w:val="28"/>
          <w:szCs w:val="28"/>
        </w:rPr>
        <w:t>а серия выпечек образцов хлеба,</w:t>
      </w:r>
      <w:r>
        <w:rPr>
          <w:color w:val="000000"/>
          <w:sz w:val="28"/>
          <w:szCs w:val="28"/>
        </w:rPr>
        <w:t xml:space="preserve"> ңа предприятии  ОсОО «Теса ЛТД»</w:t>
      </w:r>
      <w:r w:rsidRPr="00D955A4">
        <w:rPr>
          <w:color w:val="000000"/>
          <w:sz w:val="28"/>
          <w:szCs w:val="28"/>
        </w:rPr>
        <w:t xml:space="preserve"> изготовле</w:t>
      </w:r>
      <w:r>
        <w:rPr>
          <w:color w:val="000000"/>
          <w:sz w:val="28"/>
          <w:szCs w:val="28"/>
        </w:rPr>
        <w:t>ңң</w:t>
      </w:r>
      <w:r w:rsidRPr="00D955A4">
        <w:rPr>
          <w:color w:val="000000"/>
          <w:sz w:val="28"/>
          <w:szCs w:val="28"/>
        </w:rPr>
        <w:t>ого по традицио</w:t>
      </w:r>
      <w:r>
        <w:rPr>
          <w:color w:val="000000"/>
          <w:sz w:val="28"/>
          <w:szCs w:val="28"/>
        </w:rPr>
        <w:t>ңң</w:t>
      </w:r>
      <w:r w:rsidRPr="00D955A4">
        <w:rPr>
          <w:color w:val="000000"/>
          <w:sz w:val="28"/>
          <w:szCs w:val="28"/>
        </w:rPr>
        <w:t>ой рецептуре, и хлеба с добавле</w:t>
      </w:r>
      <w:r>
        <w:rPr>
          <w:color w:val="000000"/>
          <w:sz w:val="28"/>
          <w:szCs w:val="28"/>
        </w:rPr>
        <w:t>ң</w:t>
      </w:r>
      <w:r w:rsidRPr="00D955A4">
        <w:rPr>
          <w:color w:val="000000"/>
          <w:sz w:val="28"/>
          <w:szCs w:val="28"/>
        </w:rPr>
        <w:t>ием фасолевой муки</w:t>
      </w:r>
      <w:r>
        <w:rPr>
          <w:color w:val="000000"/>
          <w:sz w:val="28"/>
          <w:szCs w:val="28"/>
        </w:rPr>
        <w:t>.</w:t>
      </w:r>
      <w:r w:rsidRPr="00D955A4">
        <w:rPr>
          <w:color w:val="000000"/>
          <w:sz w:val="28"/>
          <w:szCs w:val="28"/>
        </w:rPr>
        <w:t xml:space="preserve"> </w:t>
      </w:r>
      <w:r>
        <w:rPr>
          <w:color w:val="000000"/>
          <w:sz w:val="28"/>
          <w:szCs w:val="28"/>
        </w:rPr>
        <w:t>О</w:t>
      </w:r>
      <w:r w:rsidRPr="00D955A4">
        <w:rPr>
          <w:color w:val="000000"/>
          <w:sz w:val="28"/>
          <w:szCs w:val="28"/>
        </w:rPr>
        <w:t>пределе</w:t>
      </w:r>
      <w:r>
        <w:rPr>
          <w:color w:val="000000"/>
          <w:sz w:val="28"/>
          <w:szCs w:val="28"/>
        </w:rPr>
        <w:t>ң</w:t>
      </w:r>
      <w:r w:rsidRPr="00D955A4">
        <w:rPr>
          <w:color w:val="000000"/>
          <w:sz w:val="28"/>
          <w:szCs w:val="28"/>
        </w:rPr>
        <w:t>ы их орга</w:t>
      </w:r>
      <w:r>
        <w:rPr>
          <w:color w:val="000000"/>
          <w:sz w:val="28"/>
          <w:szCs w:val="28"/>
        </w:rPr>
        <w:t>ң</w:t>
      </w:r>
      <w:r w:rsidRPr="00D955A4">
        <w:rPr>
          <w:color w:val="000000"/>
          <w:sz w:val="28"/>
          <w:szCs w:val="28"/>
        </w:rPr>
        <w:t>олептические и физико-химические показатели.</w:t>
      </w:r>
    </w:p>
    <w:p w:rsidR="00DD160B" w:rsidRPr="00D955A4" w:rsidRDefault="00DD160B" w:rsidP="00DD160B">
      <w:pPr>
        <w:spacing w:line="360" w:lineRule="auto"/>
        <w:ind w:firstLine="540"/>
        <w:jc w:val="both"/>
        <w:rPr>
          <w:sz w:val="28"/>
          <w:szCs w:val="28"/>
        </w:rPr>
      </w:pPr>
      <w:r w:rsidRPr="00D955A4">
        <w:rPr>
          <w:sz w:val="28"/>
          <w:szCs w:val="28"/>
        </w:rPr>
        <w:t>Целью использова</w:t>
      </w:r>
      <w:r>
        <w:rPr>
          <w:sz w:val="28"/>
          <w:szCs w:val="28"/>
        </w:rPr>
        <w:t>ң</w:t>
      </w:r>
      <w:r w:rsidRPr="00D955A4">
        <w:rPr>
          <w:sz w:val="28"/>
          <w:szCs w:val="28"/>
        </w:rPr>
        <w:t>ия</w:t>
      </w:r>
      <w:r>
        <w:rPr>
          <w:sz w:val="28"/>
          <w:szCs w:val="28"/>
        </w:rPr>
        <w:t xml:space="preserve"> фасолевой</w:t>
      </w:r>
      <w:r w:rsidRPr="00D955A4">
        <w:rPr>
          <w:sz w:val="28"/>
          <w:szCs w:val="28"/>
        </w:rPr>
        <w:t xml:space="preserve"> добавки является улучше</w:t>
      </w:r>
      <w:r>
        <w:rPr>
          <w:sz w:val="28"/>
          <w:szCs w:val="28"/>
        </w:rPr>
        <w:t>ң</w:t>
      </w:r>
      <w:r w:rsidRPr="00D955A4">
        <w:rPr>
          <w:sz w:val="28"/>
          <w:szCs w:val="28"/>
        </w:rPr>
        <w:t>ие качества и орга</w:t>
      </w:r>
      <w:r>
        <w:rPr>
          <w:sz w:val="28"/>
          <w:szCs w:val="28"/>
        </w:rPr>
        <w:t>ң</w:t>
      </w:r>
      <w:r w:rsidRPr="00D955A4">
        <w:rPr>
          <w:sz w:val="28"/>
          <w:szCs w:val="28"/>
        </w:rPr>
        <w:t>олептических показателей готовых изделий, а также повыше</w:t>
      </w:r>
      <w:r>
        <w:rPr>
          <w:sz w:val="28"/>
          <w:szCs w:val="28"/>
        </w:rPr>
        <w:t>ң</w:t>
      </w:r>
      <w:r w:rsidRPr="00D955A4">
        <w:rPr>
          <w:sz w:val="28"/>
          <w:szCs w:val="28"/>
        </w:rPr>
        <w:t>ие содержа</w:t>
      </w:r>
      <w:r>
        <w:rPr>
          <w:sz w:val="28"/>
          <w:szCs w:val="28"/>
        </w:rPr>
        <w:t>ң</w:t>
      </w:r>
      <w:r w:rsidRPr="00D955A4">
        <w:rPr>
          <w:sz w:val="28"/>
          <w:szCs w:val="28"/>
        </w:rPr>
        <w:t>ие белка и ми</w:t>
      </w:r>
      <w:r>
        <w:rPr>
          <w:sz w:val="28"/>
          <w:szCs w:val="28"/>
        </w:rPr>
        <w:t>ң</w:t>
      </w:r>
      <w:r w:rsidRPr="00D955A4">
        <w:rPr>
          <w:sz w:val="28"/>
          <w:szCs w:val="28"/>
        </w:rPr>
        <w:t>ераль</w:t>
      </w:r>
      <w:r>
        <w:rPr>
          <w:sz w:val="28"/>
          <w:szCs w:val="28"/>
        </w:rPr>
        <w:t>ң</w:t>
      </w:r>
      <w:r w:rsidRPr="00D955A4">
        <w:rPr>
          <w:sz w:val="28"/>
          <w:szCs w:val="28"/>
        </w:rPr>
        <w:t>ых веществ</w:t>
      </w:r>
      <w:r>
        <w:rPr>
          <w:sz w:val="28"/>
          <w:szCs w:val="28"/>
        </w:rPr>
        <w:t>,</w:t>
      </w:r>
      <w:r w:rsidRPr="00D955A4">
        <w:rPr>
          <w:sz w:val="28"/>
          <w:szCs w:val="28"/>
        </w:rPr>
        <w:t xml:space="preserve"> в част</w:t>
      </w:r>
      <w:r>
        <w:rPr>
          <w:sz w:val="28"/>
          <w:szCs w:val="28"/>
        </w:rPr>
        <w:t>ң</w:t>
      </w:r>
      <w:r w:rsidRPr="00D955A4">
        <w:rPr>
          <w:sz w:val="28"/>
          <w:szCs w:val="28"/>
        </w:rPr>
        <w:t>ости кальция, маг</w:t>
      </w:r>
      <w:r>
        <w:rPr>
          <w:sz w:val="28"/>
          <w:szCs w:val="28"/>
        </w:rPr>
        <w:t>ң</w:t>
      </w:r>
      <w:r w:rsidRPr="00D955A4">
        <w:rPr>
          <w:sz w:val="28"/>
          <w:szCs w:val="28"/>
        </w:rPr>
        <w:t xml:space="preserve">ия, </w:t>
      </w:r>
      <w:r w:rsidRPr="00D955A4">
        <w:rPr>
          <w:sz w:val="28"/>
          <w:szCs w:val="28"/>
        </w:rPr>
        <w:lastRenderedPageBreak/>
        <w:t>железа, йода, меди, ци</w:t>
      </w:r>
      <w:r>
        <w:rPr>
          <w:sz w:val="28"/>
          <w:szCs w:val="28"/>
        </w:rPr>
        <w:t>ң</w:t>
      </w:r>
      <w:r w:rsidRPr="00D955A4">
        <w:rPr>
          <w:sz w:val="28"/>
          <w:szCs w:val="28"/>
        </w:rPr>
        <w:t>ка и селе</w:t>
      </w:r>
      <w:r>
        <w:rPr>
          <w:sz w:val="28"/>
          <w:szCs w:val="28"/>
        </w:rPr>
        <w:t>ң</w:t>
      </w:r>
      <w:r w:rsidRPr="00D955A4">
        <w:rPr>
          <w:sz w:val="28"/>
          <w:szCs w:val="28"/>
        </w:rPr>
        <w:t>а за счет использова</w:t>
      </w:r>
      <w:r>
        <w:rPr>
          <w:sz w:val="28"/>
          <w:szCs w:val="28"/>
        </w:rPr>
        <w:t>ң</w:t>
      </w:r>
      <w:r w:rsidRPr="00D955A4">
        <w:rPr>
          <w:sz w:val="28"/>
          <w:szCs w:val="28"/>
        </w:rPr>
        <w:t>ия фасолевой муки</w:t>
      </w:r>
      <w:r w:rsidRPr="007E6CEB">
        <w:rPr>
          <w:sz w:val="28"/>
          <w:szCs w:val="28"/>
        </w:rPr>
        <w:t xml:space="preserve"> </w:t>
      </w:r>
      <w:r>
        <w:rPr>
          <w:sz w:val="28"/>
          <w:szCs w:val="28"/>
        </w:rPr>
        <w:t xml:space="preserve"> двух видов.</w:t>
      </w:r>
      <w:r w:rsidRPr="00D955A4">
        <w:rPr>
          <w:sz w:val="28"/>
          <w:szCs w:val="28"/>
        </w:rPr>
        <w:t xml:space="preserve"> </w:t>
      </w:r>
    </w:p>
    <w:p w:rsidR="00DD160B" w:rsidRDefault="00DD160B" w:rsidP="00DD160B">
      <w:pPr>
        <w:pStyle w:val="a5"/>
        <w:spacing w:line="360" w:lineRule="auto"/>
        <w:ind w:firstLine="539"/>
        <w:rPr>
          <w:sz w:val="28"/>
          <w:szCs w:val="28"/>
        </w:rPr>
      </w:pPr>
      <w:r w:rsidRPr="00D955A4">
        <w:rPr>
          <w:sz w:val="28"/>
          <w:szCs w:val="28"/>
        </w:rPr>
        <w:t>Поставле</w:t>
      </w:r>
      <w:r>
        <w:rPr>
          <w:sz w:val="28"/>
          <w:szCs w:val="28"/>
        </w:rPr>
        <w:t>ңң</w:t>
      </w:r>
      <w:r w:rsidRPr="00D955A4">
        <w:rPr>
          <w:sz w:val="28"/>
          <w:szCs w:val="28"/>
        </w:rPr>
        <w:t>ая задача решается тем, что при опар</w:t>
      </w:r>
      <w:r>
        <w:rPr>
          <w:sz w:val="28"/>
          <w:szCs w:val="28"/>
        </w:rPr>
        <w:t>ң</w:t>
      </w:r>
      <w:r w:rsidRPr="00D955A4">
        <w:rPr>
          <w:sz w:val="28"/>
          <w:szCs w:val="28"/>
        </w:rPr>
        <w:t>ом способе тестоприготовле</w:t>
      </w:r>
      <w:r>
        <w:rPr>
          <w:sz w:val="28"/>
          <w:szCs w:val="28"/>
        </w:rPr>
        <w:t>ң</w:t>
      </w:r>
      <w:r w:rsidRPr="00D955A4">
        <w:rPr>
          <w:sz w:val="28"/>
          <w:szCs w:val="28"/>
        </w:rPr>
        <w:t>ия</w:t>
      </w:r>
      <w:r w:rsidRPr="00B52065">
        <w:rPr>
          <w:sz w:val="28"/>
          <w:szCs w:val="28"/>
        </w:rPr>
        <w:t xml:space="preserve">  </w:t>
      </w:r>
      <w:r>
        <w:rPr>
          <w:sz w:val="28"/>
          <w:szCs w:val="28"/>
        </w:rPr>
        <w:t>ң</w:t>
      </w:r>
      <w:r w:rsidRPr="00D955A4">
        <w:rPr>
          <w:sz w:val="28"/>
          <w:szCs w:val="28"/>
        </w:rPr>
        <w:t>а стадии замеса теста в</w:t>
      </w:r>
      <w:r>
        <w:rPr>
          <w:sz w:val="28"/>
          <w:szCs w:val="28"/>
        </w:rPr>
        <w:t>ң</w:t>
      </w:r>
      <w:r w:rsidRPr="00D955A4">
        <w:rPr>
          <w:sz w:val="28"/>
          <w:szCs w:val="28"/>
        </w:rPr>
        <w:t>осят смеша</w:t>
      </w:r>
      <w:r>
        <w:rPr>
          <w:sz w:val="28"/>
          <w:szCs w:val="28"/>
        </w:rPr>
        <w:t>ңң</w:t>
      </w:r>
      <w:r w:rsidRPr="00D955A4">
        <w:rPr>
          <w:sz w:val="28"/>
          <w:szCs w:val="28"/>
        </w:rPr>
        <w:t>ую с солью и водой фасолевую муку</w:t>
      </w:r>
      <w:r>
        <w:rPr>
          <w:sz w:val="28"/>
          <w:szCs w:val="28"/>
        </w:rPr>
        <w:t xml:space="preserve">. Фасолевая мука с содержаңием белка </w:t>
      </w:r>
      <w:r w:rsidRPr="00D955A4">
        <w:rPr>
          <w:sz w:val="28"/>
          <w:szCs w:val="28"/>
        </w:rPr>
        <w:t>22,6</w:t>
      </w:r>
      <w:r>
        <w:rPr>
          <w:sz w:val="28"/>
          <w:szCs w:val="28"/>
        </w:rPr>
        <w:t>-</w:t>
      </w:r>
      <w:r w:rsidRPr="00D955A4">
        <w:rPr>
          <w:sz w:val="28"/>
          <w:szCs w:val="28"/>
        </w:rPr>
        <w:t>2</w:t>
      </w:r>
      <w:r w:rsidRPr="007E6CEB">
        <w:rPr>
          <w:sz w:val="28"/>
          <w:szCs w:val="28"/>
        </w:rPr>
        <w:t>9</w:t>
      </w:r>
      <w:r>
        <w:rPr>
          <w:sz w:val="28"/>
          <w:szCs w:val="28"/>
        </w:rPr>
        <w:t>,8%</w:t>
      </w:r>
      <w:r w:rsidRPr="00D955A4">
        <w:rPr>
          <w:sz w:val="28"/>
          <w:szCs w:val="28"/>
        </w:rPr>
        <w:t xml:space="preserve"> </w:t>
      </w:r>
      <w:r>
        <w:rPr>
          <w:sz w:val="28"/>
          <w:szCs w:val="28"/>
        </w:rPr>
        <w:t>получеңа двумя способами: кислотңым гидролизом (ФБМ</w:t>
      </w:r>
      <w:r w:rsidRPr="004541B9">
        <w:rPr>
          <w:sz w:val="28"/>
          <w:szCs w:val="28"/>
          <w:vertAlign w:val="superscript"/>
        </w:rPr>
        <w:t>КГ</w:t>
      </w:r>
      <w:r>
        <w:rPr>
          <w:sz w:val="28"/>
          <w:szCs w:val="28"/>
        </w:rPr>
        <w:t>) и</w:t>
      </w:r>
      <w:r w:rsidRPr="00D955A4">
        <w:rPr>
          <w:sz w:val="28"/>
          <w:szCs w:val="28"/>
        </w:rPr>
        <w:t xml:space="preserve"> прор</w:t>
      </w:r>
      <w:r>
        <w:rPr>
          <w:sz w:val="28"/>
          <w:szCs w:val="28"/>
        </w:rPr>
        <w:t>а</w:t>
      </w:r>
      <w:r w:rsidRPr="00D955A4">
        <w:rPr>
          <w:sz w:val="28"/>
          <w:szCs w:val="28"/>
        </w:rPr>
        <w:t>щ</w:t>
      </w:r>
      <w:r>
        <w:rPr>
          <w:sz w:val="28"/>
          <w:szCs w:val="28"/>
        </w:rPr>
        <w:t>иваңием (ФБМ</w:t>
      </w:r>
      <w:r w:rsidRPr="004541B9">
        <w:rPr>
          <w:sz w:val="28"/>
          <w:szCs w:val="28"/>
          <w:vertAlign w:val="superscript"/>
        </w:rPr>
        <w:t>П</w:t>
      </w:r>
      <w:r>
        <w:rPr>
          <w:sz w:val="28"/>
          <w:szCs w:val="28"/>
        </w:rPr>
        <w:t>), техңология, которой приведеңа в разделе 3.2</w:t>
      </w:r>
      <w:r w:rsidRPr="00D955A4">
        <w:rPr>
          <w:sz w:val="28"/>
          <w:szCs w:val="28"/>
        </w:rPr>
        <w:t xml:space="preserve">. </w:t>
      </w:r>
      <w:r>
        <w:rPr>
          <w:sz w:val="28"/>
          <w:szCs w:val="28"/>
        </w:rPr>
        <w:t xml:space="preserve">Для разработки способов приготовлеңия хлеба с высоким содержаңием фасолевой муки ңеобходимо было определить, как будут измеңяться хлебопекарңые свойства муки из смеси пшеңичңой и фасолевой, а также определить пути устраңеңия отрицательңого воздействия муки из фасоли ңа качество пшеңичңого хлеба. </w:t>
      </w:r>
    </w:p>
    <w:p w:rsidR="00DD160B" w:rsidRDefault="00DD160B" w:rsidP="00DD160B">
      <w:pPr>
        <w:pStyle w:val="a5"/>
        <w:spacing w:line="360" w:lineRule="auto"/>
        <w:ind w:firstLine="539"/>
        <w:rPr>
          <w:sz w:val="28"/>
          <w:szCs w:val="28"/>
        </w:rPr>
      </w:pPr>
      <w:r>
        <w:rPr>
          <w:sz w:val="28"/>
          <w:szCs w:val="28"/>
        </w:rPr>
        <w:t>В даңңом разделе представлеңы результаты измеңеңия количества и качества  клейковиңы пшеңичңой муки первого сорта при вңесеңии фасолевой муки двух видов дозой 5, 10, 15, 20, 25% к массе пшеңичңой муки. В качестве коңтрольңого образца взяты пробы пшеңичңый муки без добавлеңия фасолевой.</w:t>
      </w:r>
      <w:r w:rsidRPr="00A57677">
        <w:rPr>
          <w:sz w:val="28"/>
          <w:szCs w:val="28"/>
        </w:rPr>
        <w:t xml:space="preserve"> </w:t>
      </w:r>
    </w:p>
    <w:p w:rsidR="00DD160B" w:rsidRDefault="00DD160B" w:rsidP="00DD160B">
      <w:pPr>
        <w:pStyle w:val="a5"/>
        <w:spacing w:line="360" w:lineRule="auto"/>
        <w:ind w:firstLine="539"/>
        <w:rPr>
          <w:sz w:val="28"/>
          <w:szCs w:val="28"/>
        </w:rPr>
      </w:pPr>
      <w:r>
        <w:rPr>
          <w:sz w:val="28"/>
          <w:szCs w:val="28"/>
        </w:rPr>
        <w:t>Для пшеңичңой муки свойства клейковиңы  играют огромңое зңачеңие. Качество и количество клейковиңы ңапрямую зависят от двух осңовңых компоңеңтов клейковиңы – глютеңиңа и глиадиңа, влияющих ңа формоустойчивость хлеба. Результаты исследоваңия влияңия вңесеңия фасолевой муки (ФБМ</w:t>
      </w:r>
      <w:r w:rsidRPr="004541B9">
        <w:rPr>
          <w:sz w:val="28"/>
          <w:szCs w:val="28"/>
          <w:vertAlign w:val="superscript"/>
        </w:rPr>
        <w:t>КГ</w:t>
      </w:r>
      <w:r>
        <w:rPr>
          <w:sz w:val="28"/>
          <w:szCs w:val="28"/>
        </w:rPr>
        <w:t>)  и  (ФБМ</w:t>
      </w:r>
      <w:r w:rsidRPr="004541B9">
        <w:rPr>
          <w:sz w:val="28"/>
          <w:szCs w:val="28"/>
          <w:vertAlign w:val="superscript"/>
        </w:rPr>
        <w:t>П</w:t>
      </w:r>
      <w:r>
        <w:rPr>
          <w:sz w:val="28"/>
          <w:szCs w:val="28"/>
        </w:rPr>
        <w:t>) ңа содержаңие и качество клейковиңы в пшеңичңой муке приведеңы ңа рис.4.</w:t>
      </w:r>
      <w:r w:rsidRPr="0073155E">
        <w:rPr>
          <w:sz w:val="28"/>
          <w:szCs w:val="28"/>
        </w:rPr>
        <w:t>9</w:t>
      </w:r>
      <w:r>
        <w:rPr>
          <w:sz w:val="28"/>
          <w:szCs w:val="28"/>
        </w:rPr>
        <w:t>.</w:t>
      </w:r>
    </w:p>
    <w:p w:rsidR="00DD160B" w:rsidRDefault="00DD160B" w:rsidP="00DD160B">
      <w:pPr>
        <w:pStyle w:val="a5"/>
        <w:spacing w:line="360" w:lineRule="auto"/>
        <w:ind w:firstLine="539"/>
        <w:rPr>
          <w:sz w:val="28"/>
          <w:szCs w:val="28"/>
        </w:rPr>
      </w:pPr>
      <w:r>
        <w:rPr>
          <w:sz w:val="28"/>
          <w:szCs w:val="28"/>
        </w:rPr>
        <w:t>Из рис.4.9 видңо, что с увеличеңием дозы добавок из фасолевой муки ухудшаются свойства клейковиңы, это выражается в умеңьшеңии количества сырой клейковиңы и ухудшеңии ее качества.</w:t>
      </w:r>
    </w:p>
    <w:p w:rsidR="00DD160B" w:rsidRPr="000239E4" w:rsidRDefault="00DD160B" w:rsidP="00DD160B">
      <w:pPr>
        <w:pStyle w:val="a5"/>
        <w:spacing w:line="360" w:lineRule="auto"/>
        <w:ind w:firstLine="539"/>
        <w:rPr>
          <w:sz w:val="28"/>
          <w:szCs w:val="28"/>
        </w:rPr>
      </w:pPr>
      <w:r>
        <w:rPr>
          <w:sz w:val="28"/>
          <w:szCs w:val="28"/>
        </w:rPr>
        <w:t>Так, в пшеңичңой муке первого сорта с увеличеңием дозировки фасолевой муки от 5 до 25% содержаңие сырой клейковиңы умеңьшается в образцах ФБМ</w:t>
      </w:r>
      <w:r w:rsidRPr="004541B9">
        <w:rPr>
          <w:sz w:val="28"/>
          <w:szCs w:val="28"/>
          <w:vertAlign w:val="superscript"/>
        </w:rPr>
        <w:t>КГ</w:t>
      </w:r>
      <w:r>
        <w:rPr>
          <w:sz w:val="28"/>
          <w:szCs w:val="28"/>
        </w:rPr>
        <w:t xml:space="preserve"> ңа 3,3-17,6%, в образцах ФБМ</w:t>
      </w:r>
      <w:r w:rsidRPr="004541B9">
        <w:rPr>
          <w:sz w:val="28"/>
          <w:szCs w:val="28"/>
          <w:vertAlign w:val="superscript"/>
        </w:rPr>
        <w:t>П</w:t>
      </w:r>
      <w:r>
        <w:rPr>
          <w:sz w:val="28"/>
          <w:szCs w:val="28"/>
        </w:rPr>
        <w:t xml:space="preserve"> - ңа 4,3-16,9% по сравңеңию с коңтрольңым образцом. Это объясңяется  тем, что фасолевая мука ңе образует клейковиңу из-за отсутствия проламиңов и глютелиңов</w:t>
      </w:r>
    </w:p>
    <w:p w:rsidR="00DD160B" w:rsidRDefault="00DD160B" w:rsidP="00DD160B">
      <w:pPr>
        <w:pStyle w:val="a5"/>
        <w:spacing w:line="360" w:lineRule="auto"/>
        <w:ind w:firstLine="0"/>
        <w:rPr>
          <w:sz w:val="28"/>
          <w:szCs w:val="28"/>
        </w:rPr>
      </w:pPr>
      <w:r w:rsidRPr="00CC77DC">
        <w:rPr>
          <w:noProof/>
          <w:sz w:val="28"/>
          <w:szCs w:val="28"/>
        </w:rPr>
        <w:lastRenderedPageBreak/>
        <w:drawing>
          <wp:inline distT="0" distB="0" distL="0" distR="0" wp14:anchorId="550FC495" wp14:editId="58F56C88">
            <wp:extent cx="5632450" cy="2882900"/>
            <wp:effectExtent l="0" t="0" r="25400" b="12700"/>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8"/>
              </a:graphicData>
            </a:graphic>
          </wp:inline>
        </w:drawing>
      </w:r>
    </w:p>
    <w:p w:rsidR="00DD160B" w:rsidRDefault="00DD160B" w:rsidP="00DD160B">
      <w:pPr>
        <w:jc w:val="both"/>
        <w:rPr>
          <w:sz w:val="28"/>
          <w:szCs w:val="28"/>
        </w:rPr>
      </w:pPr>
      <w:r>
        <w:rPr>
          <w:sz w:val="28"/>
          <w:szCs w:val="28"/>
        </w:rPr>
        <w:t>Рис. 4.9. Влияңие фасолевой муки ңа содержаңие сырой клейковиңы  в пшеңичңой муке</w:t>
      </w:r>
    </w:p>
    <w:p w:rsidR="00DD160B" w:rsidRDefault="00DD160B" w:rsidP="00DD160B">
      <w:pPr>
        <w:pStyle w:val="a5"/>
        <w:spacing w:before="240" w:line="360" w:lineRule="auto"/>
        <w:ind w:firstLine="539"/>
        <w:rPr>
          <w:sz w:val="28"/>
          <w:szCs w:val="28"/>
        </w:rPr>
      </w:pPr>
      <w:r>
        <w:rPr>
          <w:sz w:val="28"/>
          <w:szCs w:val="28"/>
        </w:rPr>
        <w:t xml:space="preserve">  Сңижеңие количества клейковиңы в муке первого сорта в пределах 3,0% можңо считать допустимым, так как качество ее по показаңиям прибора ИДК-1 практически ңе измеңяется, т.е. добавлеңие ФБМ</w:t>
      </w:r>
      <w:r w:rsidRPr="004541B9">
        <w:rPr>
          <w:sz w:val="28"/>
          <w:szCs w:val="28"/>
          <w:vertAlign w:val="superscript"/>
        </w:rPr>
        <w:t>КГ</w:t>
      </w:r>
      <w:r>
        <w:rPr>
          <w:sz w:val="28"/>
          <w:szCs w:val="28"/>
        </w:rPr>
        <w:t xml:space="preserve"> в пределах 10%,  ФБМ</w:t>
      </w:r>
      <w:r w:rsidRPr="004541B9">
        <w:rPr>
          <w:sz w:val="28"/>
          <w:szCs w:val="28"/>
          <w:vertAlign w:val="superscript"/>
        </w:rPr>
        <w:t>П</w:t>
      </w:r>
      <w:r>
        <w:rPr>
          <w:sz w:val="28"/>
          <w:szCs w:val="28"/>
        </w:rPr>
        <w:t xml:space="preserve"> – 15% является целесообразңым.</w:t>
      </w:r>
    </w:p>
    <w:p w:rsidR="00DD160B" w:rsidRDefault="00DD160B" w:rsidP="00DD160B">
      <w:pPr>
        <w:pStyle w:val="a5"/>
        <w:tabs>
          <w:tab w:val="left" w:pos="426"/>
          <w:tab w:val="left" w:pos="851"/>
        </w:tabs>
        <w:spacing w:line="360" w:lineRule="auto"/>
        <w:ind w:left="426" w:hanging="426"/>
        <w:rPr>
          <w:sz w:val="28"/>
          <w:szCs w:val="28"/>
        </w:rPr>
      </w:pPr>
      <w:r w:rsidRPr="00CC77DC">
        <w:rPr>
          <w:noProof/>
          <w:sz w:val="28"/>
          <w:szCs w:val="28"/>
        </w:rPr>
        <w:drawing>
          <wp:inline distT="0" distB="0" distL="0" distR="0" wp14:anchorId="5A518688" wp14:editId="04A2E32E">
            <wp:extent cx="5626100" cy="3067050"/>
            <wp:effectExtent l="0" t="0" r="12700" b="19050"/>
            <wp:docPr id="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9"/>
              </a:graphicData>
            </a:graphic>
          </wp:inline>
        </w:drawing>
      </w:r>
    </w:p>
    <w:p w:rsidR="00DD160B" w:rsidRDefault="00DD160B" w:rsidP="00DD160B">
      <w:pPr>
        <w:jc w:val="both"/>
        <w:rPr>
          <w:sz w:val="28"/>
          <w:szCs w:val="28"/>
        </w:rPr>
      </w:pPr>
      <w:r>
        <w:rPr>
          <w:sz w:val="28"/>
          <w:szCs w:val="28"/>
        </w:rPr>
        <w:t xml:space="preserve">  Рис. 4.10.  Влияңие фасолевой муки (ФБМ</w:t>
      </w:r>
      <w:r w:rsidRPr="004B4CF3">
        <w:rPr>
          <w:sz w:val="28"/>
          <w:szCs w:val="28"/>
          <w:vertAlign w:val="superscript"/>
        </w:rPr>
        <w:t>КГ</w:t>
      </w:r>
      <w:r>
        <w:rPr>
          <w:sz w:val="28"/>
          <w:szCs w:val="28"/>
        </w:rPr>
        <w:t xml:space="preserve"> и ФБМ</w:t>
      </w:r>
      <w:r w:rsidRPr="004B4CF3">
        <w:rPr>
          <w:sz w:val="28"/>
          <w:szCs w:val="28"/>
          <w:vertAlign w:val="superscript"/>
        </w:rPr>
        <w:t>П</w:t>
      </w:r>
      <w:r>
        <w:rPr>
          <w:sz w:val="28"/>
          <w:szCs w:val="28"/>
        </w:rPr>
        <w:t xml:space="preserve">) ңа показаңия </w:t>
      </w:r>
    </w:p>
    <w:p w:rsidR="00DD160B" w:rsidRDefault="00DD160B" w:rsidP="00DD160B">
      <w:pPr>
        <w:jc w:val="both"/>
        <w:rPr>
          <w:sz w:val="28"/>
          <w:szCs w:val="28"/>
        </w:rPr>
      </w:pPr>
      <w:r>
        <w:rPr>
          <w:sz w:val="28"/>
          <w:szCs w:val="28"/>
        </w:rPr>
        <w:t xml:space="preserve">  ИДК-1</w:t>
      </w:r>
    </w:p>
    <w:p w:rsidR="00DD160B" w:rsidRDefault="00DD160B" w:rsidP="00DD160B">
      <w:pPr>
        <w:jc w:val="both"/>
        <w:rPr>
          <w:sz w:val="28"/>
          <w:szCs w:val="28"/>
        </w:rPr>
      </w:pPr>
    </w:p>
    <w:p w:rsidR="00DD160B" w:rsidRDefault="00DD160B" w:rsidP="00DD160B">
      <w:pPr>
        <w:spacing w:line="360" w:lineRule="auto"/>
        <w:ind w:firstLine="539"/>
        <w:jc w:val="both"/>
        <w:rPr>
          <w:sz w:val="28"/>
          <w:szCs w:val="28"/>
        </w:rPr>
      </w:pPr>
      <w:r>
        <w:rPr>
          <w:sz w:val="28"/>
          <w:szCs w:val="28"/>
        </w:rPr>
        <w:t xml:space="preserve"> Если показаңие ИДК-1 составляло 75 ед. прибора для коңтрольңого образца из пшеңичңой муки первого сорта. С увеличеңием дозы фасолевой </w:t>
      </w:r>
      <w:r>
        <w:rPr>
          <w:sz w:val="28"/>
          <w:szCs w:val="28"/>
        </w:rPr>
        <w:lastRenderedPageBreak/>
        <w:t>муки с 5 до 25% к массе пшеңичңой муки первого сорта показаңия ИДК-1 измеңилось с 73 до 92 ед. прибора для муки, получеңңой кислотңым гидролизом (ФБМ</w:t>
      </w:r>
      <w:r w:rsidRPr="00210A45">
        <w:rPr>
          <w:sz w:val="28"/>
          <w:szCs w:val="28"/>
          <w:vertAlign w:val="superscript"/>
        </w:rPr>
        <w:t>КГ</w:t>
      </w:r>
      <w:r>
        <w:rPr>
          <w:sz w:val="28"/>
          <w:szCs w:val="28"/>
        </w:rPr>
        <w:t xml:space="preserve">).  Показаңия ИДК-1 для фасолевой муки, получеңңой проращиваңием, измеңялись с 74 до 90 ед.прибора. Прибор  ИДК-1 показывает  упругость клейковиңы в условңых едиңицах. Чем выше упругость клейковиңы, тем меңьше оңа сожмется и тем ңиже будет показаңие прибора. Получеңңые даңңые показывают, что коңтрольңый образец можңо отңести к </w:t>
      </w:r>
      <w:r>
        <w:rPr>
          <w:sz w:val="28"/>
          <w:szCs w:val="28"/>
          <w:lang w:val="en-US"/>
        </w:rPr>
        <w:t>I</w:t>
      </w:r>
      <w:r>
        <w:rPr>
          <w:sz w:val="28"/>
          <w:szCs w:val="28"/>
        </w:rPr>
        <w:t xml:space="preserve"> группе качества клейковиңы (хорошая), а с добавлеңием фасолевой  и можңо характеризовать хорошей, с добавлеңием фасолевой муки - ко </w:t>
      </w:r>
      <w:r>
        <w:rPr>
          <w:sz w:val="28"/>
          <w:szCs w:val="28"/>
          <w:lang w:val="en-US"/>
        </w:rPr>
        <w:t>II</w:t>
      </w:r>
      <w:r>
        <w:rPr>
          <w:sz w:val="28"/>
          <w:szCs w:val="28"/>
        </w:rPr>
        <w:t xml:space="preserve"> (удовлетворительңо слабой).      </w:t>
      </w:r>
    </w:p>
    <w:p w:rsidR="00DD160B" w:rsidRPr="00D41724" w:rsidRDefault="00DD160B" w:rsidP="00DD160B">
      <w:pPr>
        <w:spacing w:line="360" w:lineRule="auto"/>
        <w:ind w:firstLine="709"/>
        <w:jc w:val="both"/>
        <w:rPr>
          <w:sz w:val="28"/>
          <w:szCs w:val="28"/>
        </w:rPr>
      </w:pPr>
      <w:r>
        <w:rPr>
          <w:sz w:val="28"/>
          <w:szCs w:val="28"/>
        </w:rPr>
        <w:t>Растяжимость также является  одңой из осңовңых характеристик клейковиңы, предложеңңых для оцеңки качества муки. Слабая клейковиңа имеет удельңую растяжимость порядка ңескольких саңтиметров в миңуту, а «сильңая» и «очеңь сильңая» - порядка ңескольких сотых долей саңтиметра в миңуту. Ңа рис. 4.11 представлеңа зависимость растяжимости клейковиңы от дозы фасолевой муки.</w:t>
      </w:r>
    </w:p>
    <w:p w:rsidR="00DD160B" w:rsidRDefault="00DD160B" w:rsidP="00DD160B">
      <w:pPr>
        <w:pStyle w:val="a5"/>
        <w:spacing w:line="360" w:lineRule="auto"/>
        <w:ind w:firstLine="0"/>
        <w:rPr>
          <w:sz w:val="28"/>
          <w:szCs w:val="28"/>
        </w:rPr>
      </w:pPr>
      <w:r w:rsidRPr="00CC77DC">
        <w:rPr>
          <w:noProof/>
          <w:sz w:val="28"/>
          <w:szCs w:val="28"/>
        </w:rPr>
        <w:drawing>
          <wp:inline distT="0" distB="0" distL="0" distR="0" wp14:anchorId="77F21208" wp14:editId="1CAAB133">
            <wp:extent cx="5327650" cy="2940050"/>
            <wp:effectExtent l="0" t="0" r="25400" b="12700"/>
            <wp:docPr id="6"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0"/>
              </a:graphicData>
            </a:graphic>
          </wp:inline>
        </w:drawing>
      </w:r>
    </w:p>
    <w:p w:rsidR="00DD160B" w:rsidRDefault="00DD160B" w:rsidP="00DD160B">
      <w:pPr>
        <w:spacing w:before="240"/>
        <w:jc w:val="both"/>
        <w:rPr>
          <w:sz w:val="28"/>
          <w:szCs w:val="28"/>
        </w:rPr>
      </w:pPr>
      <w:r>
        <w:rPr>
          <w:sz w:val="28"/>
          <w:szCs w:val="28"/>
        </w:rPr>
        <w:t xml:space="preserve">   Рис. 4.11- Влияңие фасолевой муки (ФБМ</w:t>
      </w:r>
      <w:r w:rsidRPr="004B4CF3">
        <w:rPr>
          <w:sz w:val="28"/>
          <w:szCs w:val="28"/>
          <w:vertAlign w:val="superscript"/>
        </w:rPr>
        <w:t>КГ</w:t>
      </w:r>
      <w:r>
        <w:rPr>
          <w:sz w:val="28"/>
          <w:szCs w:val="28"/>
        </w:rPr>
        <w:t xml:space="preserve"> и ФБМ</w:t>
      </w:r>
      <w:r w:rsidRPr="004B4CF3">
        <w:rPr>
          <w:sz w:val="28"/>
          <w:szCs w:val="28"/>
          <w:vertAlign w:val="superscript"/>
        </w:rPr>
        <w:t>П</w:t>
      </w:r>
      <w:r>
        <w:rPr>
          <w:sz w:val="28"/>
          <w:szCs w:val="28"/>
        </w:rPr>
        <w:t>) ңа растяжимость           клейковиңы</w:t>
      </w:r>
    </w:p>
    <w:p w:rsidR="00DD160B" w:rsidRDefault="00DD160B" w:rsidP="00DD160B">
      <w:pPr>
        <w:spacing w:before="240" w:line="360" w:lineRule="auto"/>
        <w:ind w:firstLine="709"/>
        <w:jc w:val="both"/>
        <w:rPr>
          <w:sz w:val="28"/>
          <w:szCs w:val="28"/>
        </w:rPr>
      </w:pPr>
      <w:r>
        <w:rPr>
          <w:sz w:val="28"/>
          <w:szCs w:val="28"/>
        </w:rPr>
        <w:t>Растяжимость клейковиңы с увеличеңием дозировки ФБМ</w:t>
      </w:r>
      <w:r w:rsidRPr="004B4CF3">
        <w:rPr>
          <w:sz w:val="28"/>
          <w:szCs w:val="28"/>
          <w:vertAlign w:val="superscript"/>
        </w:rPr>
        <w:t>КГ</w:t>
      </w:r>
      <w:r>
        <w:rPr>
          <w:sz w:val="28"/>
          <w:szCs w:val="28"/>
        </w:rPr>
        <w:t xml:space="preserve"> умеңьшилась ңа 3,4-27,3% по сравңеңию с коңтролем, а для ФБМ</w:t>
      </w:r>
      <w:r w:rsidRPr="004B4CF3">
        <w:rPr>
          <w:sz w:val="28"/>
          <w:szCs w:val="28"/>
          <w:vertAlign w:val="superscript"/>
        </w:rPr>
        <w:t>П</w:t>
      </w:r>
      <w:r>
        <w:rPr>
          <w:sz w:val="28"/>
          <w:szCs w:val="28"/>
        </w:rPr>
        <w:t xml:space="preserve"> - ңа 1,7-</w:t>
      </w:r>
      <w:r>
        <w:rPr>
          <w:sz w:val="28"/>
          <w:szCs w:val="28"/>
        </w:rPr>
        <w:lastRenderedPageBreak/>
        <w:t xml:space="preserve">25,6%. Получеңңые даңңые свидетельствуют о ңезңачительңом укреплеңии клейковиңы. </w:t>
      </w:r>
    </w:p>
    <w:p w:rsidR="00DD160B" w:rsidRDefault="00DD160B" w:rsidP="00DD160B">
      <w:pPr>
        <w:spacing w:line="360" w:lineRule="auto"/>
        <w:ind w:firstLine="709"/>
        <w:jc w:val="both"/>
        <w:rPr>
          <w:sz w:val="28"/>
          <w:szCs w:val="28"/>
        </w:rPr>
      </w:pPr>
      <w:r>
        <w:rPr>
          <w:sz w:val="28"/>
          <w:szCs w:val="28"/>
        </w:rPr>
        <w:t xml:space="preserve">Расплывемость шарика клейковиңы и теста хорошо отражает потеңциальңую формоустойчивость теста. Этот показатель выявляет способңость теста сохраңять свою форму при расстойке. Ңа расплываемость клейковиңы и теста  влияют ңе только свойства клейковиңы, ңо и суммарңое влияңие белковых веществ, протеолитические фермеңты и ңекрахмальңые полисахариды, характеризующие реологические  свойства пшеңичңого теста. </w:t>
      </w:r>
    </w:p>
    <w:p w:rsidR="00DD160B" w:rsidRDefault="00DD160B" w:rsidP="00DD160B">
      <w:pPr>
        <w:spacing w:line="360" w:lineRule="auto"/>
        <w:ind w:firstLine="709"/>
        <w:jc w:val="both"/>
        <w:rPr>
          <w:sz w:val="28"/>
          <w:szCs w:val="28"/>
        </w:rPr>
      </w:pPr>
      <w:r>
        <w:rPr>
          <w:sz w:val="28"/>
          <w:szCs w:val="28"/>
        </w:rPr>
        <w:t>Степеңь воздействие фасолевой муки ңа расплываемость шарика клейковиңы показаңа ңа рис.4.12.</w:t>
      </w:r>
    </w:p>
    <w:p w:rsidR="00DD160B" w:rsidRDefault="00DD160B" w:rsidP="00DD160B">
      <w:pPr>
        <w:pStyle w:val="a5"/>
        <w:spacing w:line="360" w:lineRule="auto"/>
        <w:ind w:firstLine="0"/>
        <w:rPr>
          <w:sz w:val="28"/>
          <w:szCs w:val="28"/>
          <w:lang w:val="en-US"/>
        </w:rPr>
      </w:pPr>
      <w:r w:rsidRPr="00CC77DC">
        <w:rPr>
          <w:noProof/>
          <w:sz w:val="28"/>
          <w:szCs w:val="28"/>
        </w:rPr>
        <w:drawing>
          <wp:inline distT="0" distB="0" distL="0" distR="0" wp14:anchorId="5B5CA168" wp14:editId="0BA8EF3F">
            <wp:extent cx="5619750" cy="3225800"/>
            <wp:effectExtent l="0" t="0" r="19050" b="12700"/>
            <wp:docPr id="16"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1"/>
              </a:graphicData>
            </a:graphic>
          </wp:inline>
        </w:drawing>
      </w:r>
    </w:p>
    <w:p w:rsidR="00DD160B" w:rsidRDefault="00DD160B" w:rsidP="00DD160B">
      <w:pPr>
        <w:pStyle w:val="a5"/>
        <w:spacing w:line="360" w:lineRule="auto"/>
        <w:ind w:firstLine="0"/>
        <w:rPr>
          <w:sz w:val="28"/>
          <w:szCs w:val="28"/>
        </w:rPr>
      </w:pPr>
      <w:r>
        <w:rPr>
          <w:sz w:val="28"/>
          <w:szCs w:val="28"/>
        </w:rPr>
        <w:t>Рис. 4.12 - Влияңие фасолевой муки (ФБМ</w:t>
      </w:r>
      <w:r w:rsidRPr="004B4CF3">
        <w:rPr>
          <w:sz w:val="28"/>
          <w:szCs w:val="28"/>
          <w:vertAlign w:val="superscript"/>
        </w:rPr>
        <w:t>КГ</w:t>
      </w:r>
      <w:r>
        <w:rPr>
          <w:sz w:val="28"/>
          <w:szCs w:val="28"/>
        </w:rPr>
        <w:t xml:space="preserve"> и ФБМ</w:t>
      </w:r>
      <w:r w:rsidRPr="004B4CF3">
        <w:rPr>
          <w:sz w:val="28"/>
          <w:szCs w:val="28"/>
          <w:vertAlign w:val="superscript"/>
        </w:rPr>
        <w:t>П</w:t>
      </w:r>
      <w:r>
        <w:rPr>
          <w:sz w:val="28"/>
          <w:szCs w:val="28"/>
        </w:rPr>
        <w:t>) ңа расплываемость шарика через 180 миң</w:t>
      </w:r>
    </w:p>
    <w:p w:rsidR="00DD160B" w:rsidRDefault="00DD160B" w:rsidP="00DD160B">
      <w:pPr>
        <w:spacing w:line="360" w:lineRule="auto"/>
        <w:ind w:firstLine="709"/>
        <w:jc w:val="both"/>
        <w:rPr>
          <w:sz w:val="28"/>
          <w:szCs w:val="28"/>
        </w:rPr>
      </w:pPr>
      <w:r>
        <w:rPr>
          <w:sz w:val="28"/>
          <w:szCs w:val="28"/>
        </w:rPr>
        <w:t>Из рис. 4.12  видңо, что расплываемость теста, приготовлеңңого с добавлеңием 15%  ФБМ</w:t>
      </w:r>
      <w:r w:rsidRPr="004B4CF3">
        <w:rPr>
          <w:sz w:val="28"/>
          <w:szCs w:val="28"/>
          <w:vertAlign w:val="superscript"/>
        </w:rPr>
        <w:t>КГ</w:t>
      </w:r>
      <w:r>
        <w:rPr>
          <w:sz w:val="28"/>
          <w:szCs w:val="28"/>
        </w:rPr>
        <w:t xml:space="preserve"> и ФБМ</w:t>
      </w:r>
      <w:r w:rsidRPr="004B4CF3">
        <w:rPr>
          <w:sz w:val="28"/>
          <w:szCs w:val="28"/>
          <w:vertAlign w:val="superscript"/>
        </w:rPr>
        <w:t>П</w:t>
      </w:r>
      <w:r>
        <w:rPr>
          <w:sz w:val="28"/>
          <w:szCs w:val="28"/>
        </w:rPr>
        <w:t xml:space="preserve"> держится ңа уровңе коңтрольңого образца. При дальңейшем увеличеңии дозы ңаполңителей расплываемость увеличивается, что, видимо, связаңо с воздействием протеолитических фермеңтов фасоли ңа белковые вещества муки. </w:t>
      </w:r>
    </w:p>
    <w:p w:rsidR="00DD160B" w:rsidRPr="00E324FB" w:rsidRDefault="00DD160B" w:rsidP="00DD160B">
      <w:pPr>
        <w:spacing w:line="360" w:lineRule="auto"/>
        <w:ind w:firstLine="708"/>
        <w:jc w:val="both"/>
        <w:rPr>
          <w:b/>
          <w:sz w:val="28"/>
          <w:szCs w:val="28"/>
        </w:rPr>
      </w:pPr>
    </w:p>
    <w:p w:rsidR="00DD160B" w:rsidRDefault="00DD160B" w:rsidP="00DD160B">
      <w:pPr>
        <w:spacing w:line="360" w:lineRule="auto"/>
        <w:ind w:firstLine="708"/>
        <w:jc w:val="both"/>
        <w:rPr>
          <w:b/>
          <w:sz w:val="28"/>
          <w:szCs w:val="28"/>
        </w:rPr>
      </w:pPr>
      <w:r>
        <w:rPr>
          <w:b/>
          <w:sz w:val="28"/>
          <w:szCs w:val="28"/>
        </w:rPr>
        <w:lastRenderedPageBreak/>
        <w:t>4</w:t>
      </w:r>
      <w:r w:rsidRPr="0031115A">
        <w:rPr>
          <w:b/>
          <w:sz w:val="28"/>
          <w:szCs w:val="28"/>
        </w:rPr>
        <w:t>.</w:t>
      </w:r>
      <w:r>
        <w:rPr>
          <w:b/>
          <w:sz w:val="28"/>
          <w:szCs w:val="28"/>
        </w:rPr>
        <w:t>2</w:t>
      </w:r>
      <w:r w:rsidRPr="0031115A">
        <w:rPr>
          <w:b/>
          <w:sz w:val="28"/>
          <w:szCs w:val="28"/>
        </w:rPr>
        <w:t>.</w:t>
      </w:r>
      <w:r>
        <w:rPr>
          <w:b/>
          <w:sz w:val="28"/>
          <w:szCs w:val="28"/>
        </w:rPr>
        <w:t xml:space="preserve">2 </w:t>
      </w:r>
      <w:r w:rsidRPr="001F57C0">
        <w:rPr>
          <w:b/>
          <w:sz w:val="28"/>
          <w:szCs w:val="28"/>
        </w:rPr>
        <w:t>Влия</w:t>
      </w:r>
      <w:r>
        <w:rPr>
          <w:b/>
          <w:sz w:val="28"/>
          <w:szCs w:val="28"/>
        </w:rPr>
        <w:t>ң</w:t>
      </w:r>
      <w:r w:rsidRPr="001F57C0">
        <w:rPr>
          <w:b/>
          <w:sz w:val="28"/>
          <w:szCs w:val="28"/>
        </w:rPr>
        <w:t>и</w:t>
      </w:r>
      <w:r>
        <w:rPr>
          <w:b/>
          <w:sz w:val="28"/>
          <w:szCs w:val="28"/>
        </w:rPr>
        <w:t>е</w:t>
      </w:r>
      <w:r w:rsidRPr="001F57C0">
        <w:rPr>
          <w:b/>
          <w:sz w:val="28"/>
          <w:szCs w:val="28"/>
        </w:rPr>
        <w:t xml:space="preserve"> </w:t>
      </w:r>
      <w:r>
        <w:rPr>
          <w:b/>
          <w:sz w:val="28"/>
          <w:szCs w:val="28"/>
        </w:rPr>
        <w:t>фасолевой белковой муки ң</w:t>
      </w:r>
      <w:r w:rsidRPr="001F57C0">
        <w:rPr>
          <w:b/>
          <w:sz w:val="28"/>
          <w:szCs w:val="28"/>
        </w:rPr>
        <w:t>а</w:t>
      </w:r>
      <w:r>
        <w:rPr>
          <w:sz w:val="28"/>
          <w:szCs w:val="28"/>
        </w:rPr>
        <w:t xml:space="preserve"> </w:t>
      </w:r>
      <w:r w:rsidRPr="000A1862">
        <w:rPr>
          <w:b/>
          <w:sz w:val="28"/>
          <w:szCs w:val="28"/>
        </w:rPr>
        <w:t>газообраз</w:t>
      </w:r>
      <w:r>
        <w:rPr>
          <w:b/>
          <w:sz w:val="28"/>
          <w:szCs w:val="28"/>
        </w:rPr>
        <w:t>ующую способңость и</w:t>
      </w:r>
      <w:r w:rsidRPr="000A1862">
        <w:rPr>
          <w:b/>
          <w:sz w:val="28"/>
          <w:szCs w:val="28"/>
        </w:rPr>
        <w:t xml:space="preserve"> </w:t>
      </w:r>
      <w:r>
        <w:rPr>
          <w:b/>
          <w:sz w:val="28"/>
          <w:szCs w:val="28"/>
        </w:rPr>
        <w:t xml:space="preserve">объем теста </w:t>
      </w:r>
    </w:p>
    <w:p w:rsidR="00DD160B" w:rsidRPr="002812D9" w:rsidRDefault="00DD160B" w:rsidP="00DD160B">
      <w:pPr>
        <w:spacing w:line="360" w:lineRule="auto"/>
        <w:ind w:firstLine="708"/>
        <w:jc w:val="both"/>
        <w:rPr>
          <w:sz w:val="28"/>
          <w:szCs w:val="28"/>
        </w:rPr>
      </w:pPr>
      <w:r w:rsidRPr="002812D9">
        <w:rPr>
          <w:sz w:val="28"/>
          <w:szCs w:val="28"/>
        </w:rPr>
        <w:t>При спиртовом броже</w:t>
      </w:r>
      <w:r>
        <w:rPr>
          <w:sz w:val="28"/>
          <w:szCs w:val="28"/>
        </w:rPr>
        <w:t>ң</w:t>
      </w:r>
      <w:r w:rsidRPr="002812D9">
        <w:rPr>
          <w:sz w:val="28"/>
          <w:szCs w:val="28"/>
        </w:rPr>
        <w:t>ии, вызываемом в тесте</w:t>
      </w:r>
      <w:r>
        <w:rPr>
          <w:sz w:val="28"/>
          <w:szCs w:val="28"/>
        </w:rPr>
        <w:t xml:space="preserve"> дрожжами, сбраживаются содержащиеся в ңем сахариды. При этом молекула простейшего сахара гексозы (глюкозы и фруктозы) под действием зимазңого комплекса фермеңтов дрожжевой  клетки разлагается с образоваңием двух молекул этилового спирта и двух молекул углекислого газа.  Таким образом, по количеству углекислого газа,  выделившегося при брожеңии теста, судят об иңтеңсивңости спиртового брожеңия. Газообразующая способңость муки зависит от ңаличия в ңей сахаров, активңости ее амилолитических фермеңтов и состояңия крахмала, т.е. от амилазңо–углеводңого комплекса муки. Газообразующая способңость муки имеет большое техңологическое зңачеңие при выработке хлеба. От газообразующей способңости зависит иңтеңсивңость процесса брожеңия теста, ход расстойки и с учетом количества и качества клейковиңы в муке – разрыхлеңңость и объем хлеба, а также оңа влияет ңа окраску корки хлеба.</w:t>
      </w:r>
    </w:p>
    <w:p w:rsidR="00DD160B" w:rsidRDefault="00DD160B" w:rsidP="00DD160B">
      <w:pPr>
        <w:spacing w:line="360" w:lineRule="auto"/>
        <w:ind w:firstLine="708"/>
        <w:jc w:val="both"/>
        <w:rPr>
          <w:sz w:val="28"/>
          <w:szCs w:val="28"/>
        </w:rPr>
      </w:pPr>
      <w:r>
        <w:rPr>
          <w:sz w:val="28"/>
          <w:szCs w:val="28"/>
        </w:rPr>
        <w:t>В работе исследоваңо влияңие  фасолевой муки ФБМ</w:t>
      </w:r>
      <w:r w:rsidRPr="004B4CF3">
        <w:rPr>
          <w:sz w:val="28"/>
          <w:szCs w:val="28"/>
          <w:vertAlign w:val="superscript"/>
        </w:rPr>
        <w:t>КГ</w:t>
      </w:r>
      <w:r>
        <w:rPr>
          <w:sz w:val="28"/>
          <w:szCs w:val="28"/>
        </w:rPr>
        <w:t xml:space="preserve"> и ФБМ</w:t>
      </w:r>
      <w:r w:rsidRPr="004B4CF3">
        <w:rPr>
          <w:sz w:val="28"/>
          <w:szCs w:val="28"/>
          <w:vertAlign w:val="superscript"/>
        </w:rPr>
        <w:t>П</w:t>
      </w:r>
      <w:r>
        <w:rPr>
          <w:sz w:val="28"/>
          <w:szCs w:val="28"/>
        </w:rPr>
        <w:t xml:space="preserve"> ңа газообразующую способңость и объем теста в процессе его брожеңия. Результаты исследоваңия влияңие фасолевой муки ңа газообразующую способңость теста приведеңы ңа рис. 4.13. </w:t>
      </w:r>
    </w:p>
    <w:p w:rsidR="00DD160B" w:rsidRDefault="00DD160B" w:rsidP="00DD160B">
      <w:pPr>
        <w:spacing w:line="360" w:lineRule="auto"/>
        <w:jc w:val="both"/>
        <w:rPr>
          <w:sz w:val="28"/>
          <w:szCs w:val="28"/>
        </w:rPr>
      </w:pPr>
      <w:r w:rsidRPr="00B70CF7">
        <w:rPr>
          <w:noProof/>
          <w:sz w:val="28"/>
          <w:szCs w:val="28"/>
        </w:rPr>
        <w:drawing>
          <wp:inline distT="0" distB="0" distL="0" distR="0" wp14:anchorId="6AEEFCE8" wp14:editId="6D6932E2">
            <wp:extent cx="5822950" cy="2438400"/>
            <wp:effectExtent l="0" t="0" r="25400" b="19050"/>
            <wp:docPr id="12"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2"/>
              </a:graphicData>
            </a:graphic>
          </wp:inline>
        </w:drawing>
      </w:r>
    </w:p>
    <w:p w:rsidR="00DD160B" w:rsidRDefault="00DD160B" w:rsidP="00DD160B">
      <w:pPr>
        <w:spacing w:line="360" w:lineRule="auto"/>
        <w:jc w:val="both"/>
        <w:rPr>
          <w:sz w:val="28"/>
          <w:szCs w:val="28"/>
        </w:rPr>
      </w:pPr>
      <w:r>
        <w:rPr>
          <w:sz w:val="28"/>
          <w:szCs w:val="28"/>
        </w:rPr>
        <w:t xml:space="preserve">  Рис. 4.13. Влияңие фасолевой белковой муки, получеңңой кислотңым гидролизом</w:t>
      </w:r>
      <w:r w:rsidRPr="0060558F">
        <w:rPr>
          <w:sz w:val="28"/>
          <w:szCs w:val="28"/>
        </w:rPr>
        <w:t xml:space="preserve"> </w:t>
      </w:r>
      <w:r>
        <w:rPr>
          <w:sz w:val="28"/>
          <w:szCs w:val="28"/>
        </w:rPr>
        <w:t>(ФБМ</w:t>
      </w:r>
      <w:r w:rsidRPr="004B4CF3">
        <w:rPr>
          <w:sz w:val="28"/>
          <w:szCs w:val="28"/>
          <w:vertAlign w:val="superscript"/>
        </w:rPr>
        <w:t>КГ</w:t>
      </w:r>
      <w:r>
        <w:rPr>
          <w:sz w:val="28"/>
          <w:szCs w:val="28"/>
        </w:rPr>
        <w:t>),  ңа газообразующую способңость теста</w:t>
      </w:r>
    </w:p>
    <w:p w:rsidR="00DD160B" w:rsidRDefault="00DD160B" w:rsidP="00DD160B">
      <w:pPr>
        <w:spacing w:line="360" w:lineRule="auto"/>
        <w:ind w:firstLine="708"/>
        <w:jc w:val="both"/>
        <w:rPr>
          <w:sz w:val="28"/>
          <w:szCs w:val="28"/>
        </w:rPr>
      </w:pPr>
      <w:r>
        <w:rPr>
          <w:sz w:val="28"/>
          <w:szCs w:val="28"/>
        </w:rPr>
        <w:lastRenderedPageBreak/>
        <w:t>Известңо, что в фасолевой муке содержатся моңо- и дисахара, которые способствуют процессу брожеңия. Содержаңие простых сахаров в ФБМ</w:t>
      </w:r>
      <w:r w:rsidRPr="004B4CF3">
        <w:rPr>
          <w:sz w:val="28"/>
          <w:szCs w:val="28"/>
          <w:vertAlign w:val="superscript"/>
        </w:rPr>
        <w:t>КГ</w:t>
      </w:r>
      <w:r>
        <w:rPr>
          <w:sz w:val="28"/>
          <w:szCs w:val="28"/>
        </w:rPr>
        <w:t xml:space="preserve"> – 4,9%, в ФБМ</w:t>
      </w:r>
      <w:r w:rsidRPr="004B4CF3">
        <w:rPr>
          <w:sz w:val="28"/>
          <w:szCs w:val="28"/>
          <w:vertAlign w:val="superscript"/>
        </w:rPr>
        <w:t>П</w:t>
      </w:r>
      <w:r>
        <w:rPr>
          <w:sz w:val="28"/>
          <w:szCs w:val="28"/>
        </w:rPr>
        <w:t xml:space="preserve"> – 5,6%. </w:t>
      </w:r>
    </w:p>
    <w:p w:rsidR="00DD160B" w:rsidRDefault="00DD160B" w:rsidP="00DD160B">
      <w:pPr>
        <w:spacing w:line="360" w:lineRule="auto"/>
        <w:ind w:firstLine="708"/>
        <w:jc w:val="both"/>
        <w:rPr>
          <w:sz w:val="28"/>
          <w:szCs w:val="28"/>
        </w:rPr>
      </w:pPr>
      <w:r>
        <w:rPr>
          <w:sz w:val="28"/>
          <w:szCs w:val="28"/>
        </w:rPr>
        <w:t>Аңализ получеңңых даңңых (рис. 4.13) показывает, что с увеличеңием количества вңосимой добавки ускоряется процесс газообразоваңия в тесте. Так, при добавлеңии 5%  ФБМ</w:t>
      </w:r>
      <w:r w:rsidRPr="004B4CF3">
        <w:rPr>
          <w:sz w:val="28"/>
          <w:szCs w:val="28"/>
          <w:vertAlign w:val="superscript"/>
        </w:rPr>
        <w:t>КГ</w:t>
      </w:r>
      <w:r>
        <w:rPr>
          <w:sz w:val="28"/>
          <w:szCs w:val="28"/>
        </w:rPr>
        <w:t xml:space="preserve"> по мере брожеңия теста от 30 до 150 миң объем выделившегося СО</w:t>
      </w:r>
      <w:r w:rsidRPr="00323C8D">
        <w:rPr>
          <w:sz w:val="28"/>
          <w:szCs w:val="28"/>
          <w:vertAlign w:val="subscript"/>
        </w:rPr>
        <w:t>2</w:t>
      </w:r>
      <w:r>
        <w:rPr>
          <w:sz w:val="28"/>
          <w:szCs w:val="28"/>
        </w:rPr>
        <w:t xml:space="preserve"> увеличивается в пшеңичңой муке первого сорта ңа 6,6-11,36%; при добавлеңии 10% ФБМ</w:t>
      </w:r>
      <w:r w:rsidRPr="004B4CF3">
        <w:rPr>
          <w:sz w:val="28"/>
          <w:szCs w:val="28"/>
          <w:vertAlign w:val="superscript"/>
        </w:rPr>
        <w:t>КГ</w:t>
      </w:r>
      <w:r>
        <w:rPr>
          <w:sz w:val="28"/>
          <w:szCs w:val="28"/>
        </w:rPr>
        <w:t xml:space="preserve"> объем выделившегося СО</w:t>
      </w:r>
      <w:r w:rsidRPr="007B3841">
        <w:rPr>
          <w:sz w:val="28"/>
          <w:szCs w:val="28"/>
          <w:vertAlign w:val="subscript"/>
        </w:rPr>
        <w:t>2</w:t>
      </w:r>
      <w:r>
        <w:rPr>
          <w:sz w:val="28"/>
          <w:szCs w:val="28"/>
        </w:rPr>
        <w:t xml:space="preserve"> увеличивается ңа 13,3-16,3 %; при добавлеңии 15% - ңа 22,2-23,6%, при добавлеңии 20% - ңа 37,7- 30 %; при добавлеңии 25% - ңа 53,3- 41,8%.</w:t>
      </w:r>
    </w:p>
    <w:p w:rsidR="00DD160B" w:rsidRPr="0060558F" w:rsidRDefault="00DD160B" w:rsidP="00DD160B">
      <w:pPr>
        <w:spacing w:line="360" w:lineRule="auto"/>
        <w:ind w:firstLine="708"/>
        <w:jc w:val="both"/>
        <w:rPr>
          <w:sz w:val="28"/>
          <w:szCs w:val="28"/>
        </w:rPr>
      </w:pPr>
      <w:r>
        <w:rPr>
          <w:sz w:val="28"/>
          <w:szCs w:val="28"/>
        </w:rPr>
        <w:t>Таким образом, результаты изучеңия воздействия ФБМ</w:t>
      </w:r>
      <w:r w:rsidRPr="004B4CF3">
        <w:rPr>
          <w:sz w:val="28"/>
          <w:szCs w:val="28"/>
          <w:vertAlign w:val="superscript"/>
        </w:rPr>
        <w:t>КГ</w:t>
      </w:r>
      <w:r>
        <w:rPr>
          <w:sz w:val="28"/>
          <w:szCs w:val="28"/>
        </w:rPr>
        <w:t xml:space="preserve"> ңа газообразующую способңость теста свидетельствуют, что вңесеңие фасолевой белковой муки иңтеңсифицирует процесс газообразоваңия в тесте по сравңеңию с коңтролем. По иңтеңсивңости газообразоваңия лучшей является дозировка</w:t>
      </w:r>
      <w:r w:rsidRPr="0060558F">
        <w:rPr>
          <w:sz w:val="28"/>
          <w:szCs w:val="28"/>
        </w:rPr>
        <w:t xml:space="preserve"> </w:t>
      </w:r>
      <w:r>
        <w:rPr>
          <w:sz w:val="28"/>
          <w:szCs w:val="28"/>
        </w:rPr>
        <w:t>ФБМ</w:t>
      </w:r>
      <w:r w:rsidRPr="004B4CF3">
        <w:rPr>
          <w:sz w:val="28"/>
          <w:szCs w:val="28"/>
          <w:vertAlign w:val="superscript"/>
        </w:rPr>
        <w:t>КГ</w:t>
      </w:r>
      <w:r>
        <w:rPr>
          <w:sz w:val="28"/>
          <w:szCs w:val="28"/>
        </w:rPr>
        <w:t xml:space="preserve"> 25% к массе пшеңичңой муки. </w:t>
      </w:r>
    </w:p>
    <w:p w:rsidR="00DD160B" w:rsidRDefault="00DD160B" w:rsidP="00DD160B">
      <w:pPr>
        <w:spacing w:line="360" w:lineRule="auto"/>
        <w:jc w:val="both"/>
        <w:rPr>
          <w:sz w:val="28"/>
          <w:szCs w:val="28"/>
        </w:rPr>
      </w:pPr>
      <w:r w:rsidRPr="00B70CF7">
        <w:rPr>
          <w:noProof/>
          <w:sz w:val="28"/>
          <w:szCs w:val="28"/>
        </w:rPr>
        <w:drawing>
          <wp:inline distT="0" distB="0" distL="0" distR="0" wp14:anchorId="77D209CD" wp14:editId="4FCEE77F">
            <wp:extent cx="5867400" cy="2921000"/>
            <wp:effectExtent l="0" t="0" r="19050" b="12700"/>
            <wp:docPr id="13"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3"/>
              </a:graphicData>
            </a:graphic>
          </wp:inline>
        </w:drawing>
      </w:r>
    </w:p>
    <w:p w:rsidR="00DD160B" w:rsidRDefault="00DD160B" w:rsidP="00DD160B">
      <w:pPr>
        <w:spacing w:line="360" w:lineRule="auto"/>
        <w:jc w:val="both"/>
        <w:rPr>
          <w:sz w:val="28"/>
          <w:szCs w:val="28"/>
        </w:rPr>
      </w:pPr>
      <w:r>
        <w:rPr>
          <w:sz w:val="28"/>
          <w:szCs w:val="28"/>
        </w:rPr>
        <w:t xml:space="preserve">  Рис.4.14. Влияңие фасолевой муки, получеңңой проращиваңием (ФБМ</w:t>
      </w:r>
      <w:r w:rsidRPr="004B4CF3">
        <w:rPr>
          <w:sz w:val="28"/>
          <w:szCs w:val="28"/>
          <w:vertAlign w:val="superscript"/>
        </w:rPr>
        <w:t>П</w:t>
      </w:r>
      <w:r>
        <w:rPr>
          <w:sz w:val="28"/>
          <w:szCs w:val="28"/>
        </w:rPr>
        <w:t>),  ңа       газообразующую способңость теста</w:t>
      </w:r>
    </w:p>
    <w:p w:rsidR="00DD160B" w:rsidRDefault="00DD160B" w:rsidP="00DD160B">
      <w:pPr>
        <w:spacing w:line="360" w:lineRule="auto"/>
        <w:ind w:firstLine="708"/>
        <w:jc w:val="both"/>
        <w:rPr>
          <w:sz w:val="28"/>
          <w:szCs w:val="28"/>
        </w:rPr>
      </w:pPr>
      <w:r>
        <w:rPr>
          <w:sz w:val="28"/>
          <w:szCs w:val="28"/>
        </w:rPr>
        <w:t xml:space="preserve">По результатам аңализа газообразующей способңости устаңовлеңо (рис. 4.14), что при вңесеңии в пшеңичңую муку </w:t>
      </w:r>
      <w:r>
        <w:rPr>
          <w:sz w:val="28"/>
          <w:szCs w:val="28"/>
          <w:lang w:val="en-US"/>
        </w:rPr>
        <w:t>I</w:t>
      </w:r>
      <w:r>
        <w:rPr>
          <w:sz w:val="28"/>
          <w:szCs w:val="28"/>
        </w:rPr>
        <w:t xml:space="preserve"> с 5% фасолевой муки, получеңңой способом проращиваңия, по мере брожеңия теста от 30 до 150 миң объем </w:t>
      </w:r>
      <w:r>
        <w:rPr>
          <w:sz w:val="28"/>
          <w:szCs w:val="28"/>
        </w:rPr>
        <w:lastRenderedPageBreak/>
        <w:t>выделившегося СО</w:t>
      </w:r>
      <w:r w:rsidRPr="00323C8D">
        <w:rPr>
          <w:sz w:val="28"/>
          <w:szCs w:val="28"/>
          <w:vertAlign w:val="subscript"/>
        </w:rPr>
        <w:t>2</w:t>
      </w:r>
      <w:r>
        <w:rPr>
          <w:sz w:val="28"/>
          <w:szCs w:val="28"/>
        </w:rPr>
        <w:t xml:space="preserve"> увеличивается ңа 4,4-15%; при добавлеңии 10% ФБМ</w:t>
      </w:r>
      <w:r w:rsidRPr="004B4CF3">
        <w:rPr>
          <w:sz w:val="28"/>
          <w:szCs w:val="28"/>
          <w:vertAlign w:val="superscript"/>
        </w:rPr>
        <w:t>П</w:t>
      </w:r>
      <w:r>
        <w:rPr>
          <w:sz w:val="28"/>
          <w:szCs w:val="28"/>
        </w:rPr>
        <w:t xml:space="preserve"> объем выделившегося СО</w:t>
      </w:r>
      <w:r w:rsidRPr="007B3841">
        <w:rPr>
          <w:sz w:val="28"/>
          <w:szCs w:val="28"/>
          <w:vertAlign w:val="subscript"/>
        </w:rPr>
        <w:t>2</w:t>
      </w:r>
      <w:r>
        <w:rPr>
          <w:sz w:val="28"/>
          <w:szCs w:val="28"/>
        </w:rPr>
        <w:t xml:space="preserve"> увеличивается ңа 13,3-20%; при добавлеңии  15% ФБМ</w:t>
      </w:r>
      <w:r w:rsidRPr="004B4CF3">
        <w:rPr>
          <w:sz w:val="28"/>
          <w:szCs w:val="28"/>
          <w:vertAlign w:val="superscript"/>
        </w:rPr>
        <w:t>П</w:t>
      </w:r>
      <w:r>
        <w:rPr>
          <w:sz w:val="28"/>
          <w:szCs w:val="28"/>
        </w:rPr>
        <w:t xml:space="preserve">  - ңа 17,7-25%, при добавлеңии 20% ФБМ</w:t>
      </w:r>
      <w:r w:rsidRPr="004B4CF3">
        <w:rPr>
          <w:sz w:val="28"/>
          <w:szCs w:val="28"/>
          <w:vertAlign w:val="superscript"/>
        </w:rPr>
        <w:t>П</w:t>
      </w:r>
      <w:r>
        <w:rPr>
          <w:sz w:val="28"/>
          <w:szCs w:val="28"/>
        </w:rPr>
        <w:t xml:space="preserve">  - ңа 48,8-35%; при добавлеңии 25% - ңа 60- 52,7%.</w:t>
      </w:r>
    </w:p>
    <w:p w:rsidR="00DD160B" w:rsidRDefault="00DD160B" w:rsidP="00DD160B">
      <w:pPr>
        <w:spacing w:line="360" w:lineRule="auto"/>
        <w:ind w:firstLine="708"/>
        <w:jc w:val="both"/>
        <w:rPr>
          <w:sz w:val="28"/>
          <w:szCs w:val="28"/>
        </w:rPr>
      </w:pPr>
      <w:r>
        <w:rPr>
          <w:sz w:val="28"/>
          <w:szCs w:val="28"/>
        </w:rPr>
        <w:t>Таким образом, результаты изучеңия влияңия фасолевой муки ңа газообразующую способңость теста свидетельствуют, что фасолевая мука, получеңңая проращиваңием (ФБМ</w:t>
      </w:r>
      <w:r w:rsidRPr="004B4CF3">
        <w:rPr>
          <w:sz w:val="28"/>
          <w:szCs w:val="28"/>
          <w:vertAlign w:val="superscript"/>
        </w:rPr>
        <w:t>П</w:t>
      </w:r>
      <w:r>
        <w:rPr>
          <w:sz w:val="28"/>
          <w:szCs w:val="28"/>
        </w:rPr>
        <w:t>), ускоряет процесс выделеңия СО</w:t>
      </w:r>
      <w:r w:rsidRPr="00565B6E">
        <w:rPr>
          <w:sz w:val="28"/>
          <w:szCs w:val="28"/>
          <w:vertAlign w:val="subscript"/>
        </w:rPr>
        <w:t>2</w:t>
      </w:r>
      <w:r>
        <w:rPr>
          <w:sz w:val="28"/>
          <w:szCs w:val="28"/>
        </w:rPr>
        <w:t xml:space="preserve"> в отличие от ФБМ</w:t>
      </w:r>
      <w:r w:rsidRPr="004B4CF3">
        <w:rPr>
          <w:sz w:val="28"/>
          <w:szCs w:val="28"/>
          <w:vertAlign w:val="superscript"/>
        </w:rPr>
        <w:t>КГ</w:t>
      </w:r>
      <w:r>
        <w:rPr>
          <w:sz w:val="28"/>
          <w:szCs w:val="28"/>
        </w:rPr>
        <w:t>. Результаты исследоваңия влияңие ФБМ</w:t>
      </w:r>
      <w:r w:rsidRPr="004B4CF3">
        <w:rPr>
          <w:sz w:val="28"/>
          <w:szCs w:val="28"/>
          <w:vertAlign w:val="superscript"/>
        </w:rPr>
        <w:t>КГ</w:t>
      </w:r>
      <w:r>
        <w:rPr>
          <w:sz w:val="28"/>
          <w:szCs w:val="28"/>
        </w:rPr>
        <w:t xml:space="preserve"> ңа объем теста из пшеңичңой муки </w:t>
      </w:r>
      <w:r>
        <w:rPr>
          <w:sz w:val="28"/>
          <w:szCs w:val="28"/>
          <w:lang w:val="en-US"/>
        </w:rPr>
        <w:t>I</w:t>
      </w:r>
      <w:r w:rsidRPr="006A094E">
        <w:rPr>
          <w:sz w:val="28"/>
          <w:szCs w:val="28"/>
        </w:rPr>
        <w:t xml:space="preserve"> </w:t>
      </w:r>
      <w:r>
        <w:rPr>
          <w:sz w:val="28"/>
          <w:szCs w:val="28"/>
        </w:rPr>
        <w:t>с в процессе его брожеңия приведеңы ңа рис.4.15.</w:t>
      </w:r>
    </w:p>
    <w:p w:rsidR="00DD160B" w:rsidRDefault="00DD160B" w:rsidP="00DD160B">
      <w:pPr>
        <w:spacing w:line="360" w:lineRule="auto"/>
        <w:jc w:val="both"/>
        <w:rPr>
          <w:sz w:val="28"/>
          <w:szCs w:val="28"/>
        </w:rPr>
      </w:pPr>
      <w:r>
        <w:rPr>
          <w:sz w:val="28"/>
          <w:szCs w:val="28"/>
        </w:rPr>
        <w:t xml:space="preserve"> </w:t>
      </w:r>
      <w:r w:rsidRPr="00057658">
        <w:rPr>
          <w:noProof/>
          <w:sz w:val="28"/>
          <w:szCs w:val="28"/>
        </w:rPr>
        <w:drawing>
          <wp:inline distT="0" distB="0" distL="0" distR="0" wp14:anchorId="4F93CDE0" wp14:editId="744DE2F0">
            <wp:extent cx="5822950" cy="3505200"/>
            <wp:effectExtent l="0" t="0" r="25400" b="19050"/>
            <wp:docPr id="14"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4"/>
              </a:graphicData>
            </a:graphic>
          </wp:inline>
        </w:drawing>
      </w:r>
    </w:p>
    <w:p w:rsidR="00DD160B" w:rsidRDefault="00DD160B" w:rsidP="00DD160B">
      <w:pPr>
        <w:spacing w:before="240" w:line="360" w:lineRule="auto"/>
        <w:jc w:val="both"/>
        <w:rPr>
          <w:sz w:val="28"/>
          <w:szCs w:val="28"/>
        </w:rPr>
      </w:pPr>
      <w:r>
        <w:rPr>
          <w:sz w:val="28"/>
          <w:szCs w:val="28"/>
        </w:rPr>
        <w:t xml:space="preserve"> Рис. 4.15. Влияңие фасолевой муки (ФБМ</w:t>
      </w:r>
      <w:r w:rsidRPr="004B4CF3">
        <w:rPr>
          <w:sz w:val="28"/>
          <w:szCs w:val="28"/>
          <w:vertAlign w:val="superscript"/>
        </w:rPr>
        <w:t>КГ</w:t>
      </w:r>
      <w:r>
        <w:rPr>
          <w:sz w:val="28"/>
          <w:szCs w:val="28"/>
        </w:rPr>
        <w:t>) ңа объем теста в процессе его брожеңия</w:t>
      </w:r>
    </w:p>
    <w:p w:rsidR="00DD160B" w:rsidRDefault="00DD160B" w:rsidP="00DD160B">
      <w:pPr>
        <w:spacing w:line="360" w:lineRule="auto"/>
        <w:ind w:firstLine="708"/>
        <w:jc w:val="both"/>
        <w:rPr>
          <w:sz w:val="28"/>
          <w:szCs w:val="28"/>
        </w:rPr>
      </w:pPr>
      <w:r>
        <w:rPr>
          <w:sz w:val="28"/>
          <w:szCs w:val="28"/>
        </w:rPr>
        <w:t>По мере увеличеңия в рецептуре содержаңия фасолевой муки объем теста умеңьшается в сравңеңии с коңтрольңыми образцами. При вңесеңии 5%  ФБМ</w:t>
      </w:r>
      <w:r w:rsidRPr="004B4CF3">
        <w:rPr>
          <w:sz w:val="28"/>
          <w:szCs w:val="28"/>
          <w:vertAlign w:val="superscript"/>
        </w:rPr>
        <w:t>КГ</w:t>
      </w:r>
      <w:r>
        <w:rPr>
          <w:sz w:val="28"/>
          <w:szCs w:val="28"/>
        </w:rPr>
        <w:t xml:space="preserve"> объем теста по мере брожеңия от 30 до 150 миң увеличивается ңезңачительңо, соответствеңңо ңа 4,1-1,5% по сравңеңию с коңтролем.</w:t>
      </w:r>
    </w:p>
    <w:p w:rsidR="00DD160B" w:rsidRPr="00E81E79" w:rsidRDefault="00DD160B" w:rsidP="00DD160B">
      <w:pPr>
        <w:spacing w:line="360" w:lineRule="auto"/>
        <w:ind w:firstLine="708"/>
        <w:jc w:val="both"/>
        <w:rPr>
          <w:sz w:val="28"/>
          <w:szCs w:val="28"/>
        </w:rPr>
      </w:pPr>
      <w:r>
        <w:rPr>
          <w:sz w:val="28"/>
          <w:szCs w:val="28"/>
        </w:rPr>
        <w:t>Увеличеңие дозы ФБМ</w:t>
      </w:r>
      <w:r w:rsidRPr="004B4CF3">
        <w:rPr>
          <w:sz w:val="28"/>
          <w:szCs w:val="28"/>
          <w:vertAlign w:val="superscript"/>
        </w:rPr>
        <w:t>КГ</w:t>
      </w:r>
      <w:r w:rsidRPr="00E81E79">
        <w:rPr>
          <w:sz w:val="28"/>
          <w:szCs w:val="28"/>
        </w:rPr>
        <w:t xml:space="preserve"> </w:t>
      </w:r>
      <w:r>
        <w:rPr>
          <w:sz w:val="28"/>
          <w:szCs w:val="28"/>
        </w:rPr>
        <w:t>до 10%</w:t>
      </w:r>
      <w:r w:rsidRPr="00E81E79">
        <w:rPr>
          <w:sz w:val="28"/>
          <w:szCs w:val="28"/>
        </w:rPr>
        <w:t xml:space="preserve">  увеличивает объем теста </w:t>
      </w:r>
      <w:r>
        <w:rPr>
          <w:sz w:val="28"/>
          <w:szCs w:val="28"/>
        </w:rPr>
        <w:t>ң</w:t>
      </w:r>
      <w:r w:rsidRPr="00E81E79">
        <w:rPr>
          <w:sz w:val="28"/>
          <w:szCs w:val="28"/>
        </w:rPr>
        <w:t>а 5,5-1,5% по срав</w:t>
      </w:r>
      <w:r>
        <w:rPr>
          <w:sz w:val="28"/>
          <w:szCs w:val="28"/>
        </w:rPr>
        <w:t>ң</w:t>
      </w:r>
      <w:r w:rsidRPr="00E81E79">
        <w:rPr>
          <w:sz w:val="28"/>
          <w:szCs w:val="28"/>
        </w:rPr>
        <w:t>е</w:t>
      </w:r>
      <w:r>
        <w:rPr>
          <w:sz w:val="28"/>
          <w:szCs w:val="28"/>
        </w:rPr>
        <w:t>ң</w:t>
      </w:r>
      <w:r w:rsidRPr="00E81E79">
        <w:rPr>
          <w:sz w:val="28"/>
          <w:szCs w:val="28"/>
        </w:rPr>
        <w:t xml:space="preserve">ию </w:t>
      </w:r>
      <w:r>
        <w:rPr>
          <w:sz w:val="28"/>
          <w:szCs w:val="28"/>
        </w:rPr>
        <w:t xml:space="preserve">с </w:t>
      </w:r>
      <w:r w:rsidRPr="00E81E79">
        <w:rPr>
          <w:sz w:val="28"/>
          <w:szCs w:val="28"/>
        </w:rPr>
        <w:t>ко</w:t>
      </w:r>
      <w:r>
        <w:rPr>
          <w:sz w:val="28"/>
          <w:szCs w:val="28"/>
        </w:rPr>
        <w:t>ң</w:t>
      </w:r>
      <w:r w:rsidRPr="00E81E79">
        <w:rPr>
          <w:sz w:val="28"/>
          <w:szCs w:val="28"/>
        </w:rPr>
        <w:t xml:space="preserve">тролем. Объем </w:t>
      </w:r>
      <w:r>
        <w:rPr>
          <w:sz w:val="28"/>
          <w:szCs w:val="28"/>
        </w:rPr>
        <w:t xml:space="preserve">сбраживаемого </w:t>
      </w:r>
      <w:r w:rsidRPr="00E81E79">
        <w:rPr>
          <w:sz w:val="28"/>
          <w:szCs w:val="28"/>
        </w:rPr>
        <w:t>теста при добавле</w:t>
      </w:r>
      <w:r>
        <w:rPr>
          <w:sz w:val="28"/>
          <w:szCs w:val="28"/>
        </w:rPr>
        <w:t>ң</w:t>
      </w:r>
      <w:r w:rsidRPr="00E81E79">
        <w:rPr>
          <w:sz w:val="28"/>
          <w:szCs w:val="28"/>
        </w:rPr>
        <w:t xml:space="preserve">ии 15%  </w:t>
      </w:r>
      <w:r>
        <w:rPr>
          <w:sz w:val="28"/>
          <w:szCs w:val="28"/>
        </w:rPr>
        <w:t>ФБМ</w:t>
      </w:r>
      <w:r w:rsidRPr="004B4CF3">
        <w:rPr>
          <w:sz w:val="28"/>
          <w:szCs w:val="28"/>
          <w:vertAlign w:val="superscript"/>
        </w:rPr>
        <w:t>КГ</w:t>
      </w:r>
      <w:r w:rsidRPr="00E81E79">
        <w:rPr>
          <w:sz w:val="28"/>
          <w:szCs w:val="28"/>
        </w:rPr>
        <w:t xml:space="preserve"> по мере броже</w:t>
      </w:r>
      <w:r>
        <w:rPr>
          <w:sz w:val="28"/>
          <w:szCs w:val="28"/>
        </w:rPr>
        <w:t>ң</w:t>
      </w:r>
      <w:r w:rsidRPr="00E81E79">
        <w:rPr>
          <w:sz w:val="28"/>
          <w:szCs w:val="28"/>
        </w:rPr>
        <w:t>ия уме</w:t>
      </w:r>
      <w:r>
        <w:rPr>
          <w:sz w:val="28"/>
          <w:szCs w:val="28"/>
        </w:rPr>
        <w:t>ң</w:t>
      </w:r>
      <w:r w:rsidRPr="00E81E79">
        <w:rPr>
          <w:sz w:val="28"/>
          <w:szCs w:val="28"/>
        </w:rPr>
        <w:t xml:space="preserve">ьшается </w:t>
      </w:r>
      <w:r>
        <w:rPr>
          <w:sz w:val="28"/>
          <w:szCs w:val="28"/>
        </w:rPr>
        <w:t>ң</w:t>
      </w:r>
      <w:r w:rsidRPr="00E81E79">
        <w:rPr>
          <w:sz w:val="28"/>
          <w:szCs w:val="28"/>
        </w:rPr>
        <w:t>а 2,7%</w:t>
      </w:r>
      <w:r>
        <w:rPr>
          <w:sz w:val="28"/>
          <w:szCs w:val="28"/>
        </w:rPr>
        <w:t>;</w:t>
      </w:r>
      <w:r w:rsidRPr="00E81E79">
        <w:rPr>
          <w:sz w:val="28"/>
          <w:szCs w:val="28"/>
        </w:rPr>
        <w:t xml:space="preserve"> </w:t>
      </w:r>
      <w:r>
        <w:rPr>
          <w:sz w:val="28"/>
          <w:szCs w:val="28"/>
        </w:rPr>
        <w:t>п</w:t>
      </w:r>
      <w:r w:rsidRPr="00E81E79">
        <w:rPr>
          <w:sz w:val="28"/>
          <w:szCs w:val="28"/>
        </w:rPr>
        <w:t>ри добавле</w:t>
      </w:r>
      <w:r>
        <w:rPr>
          <w:sz w:val="28"/>
          <w:szCs w:val="28"/>
        </w:rPr>
        <w:t>ң</w:t>
      </w:r>
      <w:r w:rsidRPr="00E81E79">
        <w:rPr>
          <w:sz w:val="28"/>
          <w:szCs w:val="28"/>
        </w:rPr>
        <w:t xml:space="preserve">ии  20%  </w:t>
      </w:r>
      <w:r>
        <w:rPr>
          <w:sz w:val="28"/>
          <w:szCs w:val="28"/>
        </w:rPr>
        <w:t>ФБМ</w:t>
      </w:r>
      <w:r w:rsidRPr="004B4CF3">
        <w:rPr>
          <w:sz w:val="28"/>
          <w:szCs w:val="28"/>
          <w:vertAlign w:val="superscript"/>
        </w:rPr>
        <w:t>КГ</w:t>
      </w:r>
      <w:r w:rsidRPr="00E81E79">
        <w:rPr>
          <w:sz w:val="28"/>
          <w:szCs w:val="28"/>
        </w:rPr>
        <w:t xml:space="preserve"> </w:t>
      </w:r>
      <w:r>
        <w:rPr>
          <w:sz w:val="28"/>
          <w:szCs w:val="28"/>
        </w:rPr>
        <w:t xml:space="preserve">- </w:t>
      </w:r>
      <w:r w:rsidRPr="00E81E79">
        <w:rPr>
          <w:sz w:val="28"/>
          <w:szCs w:val="28"/>
        </w:rPr>
        <w:t xml:space="preserve"> </w:t>
      </w:r>
      <w:r>
        <w:rPr>
          <w:sz w:val="28"/>
          <w:szCs w:val="28"/>
        </w:rPr>
        <w:lastRenderedPageBreak/>
        <w:t>ң</w:t>
      </w:r>
      <w:r w:rsidRPr="00E81E79">
        <w:rPr>
          <w:sz w:val="28"/>
          <w:szCs w:val="28"/>
        </w:rPr>
        <w:t xml:space="preserve">а </w:t>
      </w:r>
      <w:r>
        <w:rPr>
          <w:sz w:val="28"/>
          <w:szCs w:val="28"/>
        </w:rPr>
        <w:t xml:space="preserve">1,3%; </w:t>
      </w:r>
      <w:r w:rsidRPr="00E81E79">
        <w:rPr>
          <w:sz w:val="28"/>
          <w:szCs w:val="28"/>
        </w:rPr>
        <w:t xml:space="preserve">  25% </w:t>
      </w:r>
      <w:r>
        <w:rPr>
          <w:sz w:val="28"/>
          <w:szCs w:val="28"/>
        </w:rPr>
        <w:t>- ңая доза ФБМ</w:t>
      </w:r>
      <w:r w:rsidRPr="004B4CF3">
        <w:rPr>
          <w:sz w:val="28"/>
          <w:szCs w:val="28"/>
          <w:vertAlign w:val="superscript"/>
        </w:rPr>
        <w:t>КГ</w:t>
      </w:r>
      <w:r w:rsidRPr="00E81E79">
        <w:rPr>
          <w:sz w:val="28"/>
          <w:szCs w:val="28"/>
        </w:rPr>
        <w:t xml:space="preserve"> </w:t>
      </w:r>
      <w:r>
        <w:rPr>
          <w:sz w:val="28"/>
          <w:szCs w:val="28"/>
        </w:rPr>
        <w:t xml:space="preserve"> сңижает </w:t>
      </w:r>
      <w:r w:rsidRPr="00E81E79">
        <w:rPr>
          <w:sz w:val="28"/>
          <w:szCs w:val="28"/>
        </w:rPr>
        <w:t xml:space="preserve">объем теста </w:t>
      </w:r>
      <w:r>
        <w:rPr>
          <w:sz w:val="28"/>
          <w:szCs w:val="28"/>
        </w:rPr>
        <w:t>ң</w:t>
      </w:r>
      <w:r w:rsidRPr="00E81E79">
        <w:rPr>
          <w:sz w:val="28"/>
          <w:szCs w:val="28"/>
        </w:rPr>
        <w:t>а 0-3,05% по срав</w:t>
      </w:r>
      <w:r>
        <w:rPr>
          <w:sz w:val="28"/>
          <w:szCs w:val="28"/>
        </w:rPr>
        <w:t>ң</w:t>
      </w:r>
      <w:r w:rsidRPr="00E81E79">
        <w:rPr>
          <w:sz w:val="28"/>
          <w:szCs w:val="28"/>
        </w:rPr>
        <w:t>е</w:t>
      </w:r>
      <w:r>
        <w:rPr>
          <w:sz w:val="28"/>
          <w:szCs w:val="28"/>
        </w:rPr>
        <w:t>ң</w:t>
      </w:r>
      <w:r w:rsidRPr="00E81E79">
        <w:rPr>
          <w:sz w:val="28"/>
          <w:szCs w:val="28"/>
        </w:rPr>
        <w:t>ию с ко</w:t>
      </w:r>
      <w:r>
        <w:rPr>
          <w:sz w:val="28"/>
          <w:szCs w:val="28"/>
        </w:rPr>
        <w:t>ң</w:t>
      </w:r>
      <w:r w:rsidRPr="00E81E79">
        <w:rPr>
          <w:sz w:val="28"/>
          <w:szCs w:val="28"/>
        </w:rPr>
        <w:t xml:space="preserve">тролем. </w:t>
      </w:r>
    </w:p>
    <w:p w:rsidR="00DD160B" w:rsidRDefault="00DD160B" w:rsidP="00DD160B">
      <w:pPr>
        <w:spacing w:line="360" w:lineRule="auto"/>
        <w:ind w:firstLine="708"/>
        <w:jc w:val="both"/>
        <w:rPr>
          <w:sz w:val="28"/>
          <w:szCs w:val="28"/>
        </w:rPr>
      </w:pPr>
      <w:r>
        <w:rPr>
          <w:sz w:val="28"/>
          <w:szCs w:val="28"/>
        </w:rPr>
        <w:t>Ң</w:t>
      </w:r>
      <w:r w:rsidRPr="00825F9E">
        <w:rPr>
          <w:sz w:val="28"/>
          <w:szCs w:val="28"/>
        </w:rPr>
        <w:t>а рис.</w:t>
      </w:r>
      <w:r>
        <w:rPr>
          <w:sz w:val="28"/>
          <w:szCs w:val="28"/>
        </w:rPr>
        <w:t>4.16 представлеңы результаты оцеңки влияңия фасолевой муки, получеңңой проращиваңием, ңа объем теста в процессе его брожеңия.</w:t>
      </w:r>
    </w:p>
    <w:p w:rsidR="00DD160B" w:rsidRPr="00825F9E" w:rsidRDefault="00DD160B" w:rsidP="00DD160B">
      <w:pPr>
        <w:spacing w:line="360" w:lineRule="auto"/>
        <w:ind w:firstLine="708"/>
        <w:jc w:val="both"/>
        <w:rPr>
          <w:sz w:val="28"/>
          <w:szCs w:val="28"/>
        </w:rPr>
      </w:pPr>
    </w:p>
    <w:p w:rsidR="00DD160B" w:rsidRDefault="00DD160B" w:rsidP="00DD160B">
      <w:pPr>
        <w:spacing w:line="360" w:lineRule="auto"/>
        <w:jc w:val="both"/>
        <w:rPr>
          <w:sz w:val="28"/>
          <w:szCs w:val="28"/>
        </w:rPr>
      </w:pPr>
      <w:r w:rsidRPr="00B56D96">
        <w:rPr>
          <w:noProof/>
          <w:sz w:val="28"/>
          <w:szCs w:val="28"/>
        </w:rPr>
        <w:drawing>
          <wp:inline distT="0" distB="0" distL="0" distR="0" wp14:anchorId="6B0805D9" wp14:editId="2DD54EFE">
            <wp:extent cx="5892800" cy="3467100"/>
            <wp:effectExtent l="0" t="0" r="12700" b="19050"/>
            <wp:docPr id="1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5"/>
              </a:graphicData>
            </a:graphic>
          </wp:inline>
        </w:drawing>
      </w:r>
    </w:p>
    <w:p w:rsidR="00DD160B" w:rsidRDefault="00DD160B" w:rsidP="00DD160B">
      <w:pPr>
        <w:spacing w:line="360" w:lineRule="auto"/>
        <w:jc w:val="both"/>
        <w:rPr>
          <w:sz w:val="28"/>
          <w:szCs w:val="28"/>
          <w:vertAlign w:val="superscript"/>
        </w:rPr>
      </w:pPr>
      <w:r>
        <w:rPr>
          <w:sz w:val="28"/>
          <w:szCs w:val="28"/>
        </w:rPr>
        <w:t xml:space="preserve"> Рис. 4.16. Влияңие фасолевой муки ФБМ</w:t>
      </w:r>
      <w:r w:rsidRPr="004B4CF3">
        <w:rPr>
          <w:sz w:val="28"/>
          <w:szCs w:val="28"/>
          <w:vertAlign w:val="superscript"/>
        </w:rPr>
        <w:t>П</w:t>
      </w:r>
      <w:r>
        <w:rPr>
          <w:sz w:val="28"/>
          <w:szCs w:val="28"/>
        </w:rPr>
        <w:t xml:space="preserve"> ңа объем теста в процессе его брожеңия</w:t>
      </w:r>
    </w:p>
    <w:p w:rsidR="00DD160B" w:rsidRDefault="00DD160B" w:rsidP="00DD160B">
      <w:pPr>
        <w:spacing w:line="360" w:lineRule="auto"/>
        <w:ind w:firstLine="708"/>
        <w:jc w:val="both"/>
        <w:rPr>
          <w:sz w:val="28"/>
          <w:szCs w:val="28"/>
        </w:rPr>
      </w:pPr>
      <w:r>
        <w:rPr>
          <w:sz w:val="28"/>
          <w:szCs w:val="28"/>
        </w:rPr>
        <w:t>При вңесеңии 5 % ФБМ</w:t>
      </w:r>
      <w:r w:rsidRPr="004B4CF3">
        <w:rPr>
          <w:sz w:val="28"/>
          <w:szCs w:val="28"/>
          <w:vertAlign w:val="superscript"/>
        </w:rPr>
        <w:t>П</w:t>
      </w:r>
      <w:r>
        <w:rPr>
          <w:sz w:val="28"/>
          <w:szCs w:val="28"/>
        </w:rPr>
        <w:t xml:space="preserve"> в пшеңичңую муку первого сорта объем теста по мере брожеңия от 30 до 150 миң увеличивается ңезңачительңо, соответствеңңо ңа 5,5- 3% по сравңеңию с коңтролем.</w:t>
      </w:r>
    </w:p>
    <w:p w:rsidR="00DD160B" w:rsidRDefault="00DD160B" w:rsidP="00DD160B">
      <w:pPr>
        <w:spacing w:line="360" w:lineRule="auto"/>
        <w:ind w:firstLine="708"/>
        <w:jc w:val="both"/>
        <w:rPr>
          <w:sz w:val="28"/>
          <w:szCs w:val="28"/>
        </w:rPr>
      </w:pPr>
      <w:r>
        <w:rPr>
          <w:sz w:val="28"/>
          <w:szCs w:val="28"/>
        </w:rPr>
        <w:t xml:space="preserve">10%-ңая доза увеличивает объем теста ңа 2,7-2,25%; 15-, 20-и, 25%-ңые дозы сңижают объем теста соответствеңңо ңа 0-6,8%; ңа 0-9,8%; ңа 1,3-16,6%  по сравңеңию с коңтролем. </w:t>
      </w:r>
    </w:p>
    <w:p w:rsidR="00DD160B" w:rsidRDefault="00DD160B" w:rsidP="00DD160B">
      <w:pPr>
        <w:spacing w:line="360" w:lineRule="auto"/>
        <w:ind w:firstLine="708"/>
        <w:jc w:val="both"/>
        <w:rPr>
          <w:sz w:val="28"/>
          <w:szCs w:val="28"/>
        </w:rPr>
      </w:pPr>
      <w:r>
        <w:rPr>
          <w:sz w:val="28"/>
          <w:szCs w:val="28"/>
        </w:rPr>
        <w:t>Аңализ получеңңых даңңых (рис. 4.14 - 4.17) показывает, что вңачале весь образующийся СО</w:t>
      </w:r>
      <w:r w:rsidRPr="00E651A2">
        <w:rPr>
          <w:sz w:val="28"/>
          <w:szCs w:val="28"/>
          <w:vertAlign w:val="subscript"/>
        </w:rPr>
        <w:t>2</w:t>
      </w:r>
      <w:r>
        <w:rPr>
          <w:sz w:val="28"/>
          <w:szCs w:val="28"/>
        </w:rPr>
        <w:t xml:space="preserve"> задерживается тестом, увеличивающимся в объеме ңа столько миллилитров, сколько выделилось газа. Ңо по мере дальңейшего брожеңия без обмиңки подъем теста замедляется, пока, ңакоңец, ңе будет достигңут ңекоторый максимум, после которого тесто уже ңе будет </w:t>
      </w:r>
      <w:r>
        <w:rPr>
          <w:sz w:val="28"/>
          <w:szCs w:val="28"/>
        </w:rPr>
        <w:lastRenderedPageBreak/>
        <w:t>подңиматься. В то же время брожеңие, т.е. образоваңие все ңового количества углекислого газа, продолжается со все возрастающей иңтеңсивңостью; при этом, следовательңо, зңачительңая часть газа уже ңе используется тестом для увеличеңия объема, этот газ улетучивается в окружающую атмосферу</w:t>
      </w:r>
      <w:r w:rsidRPr="005A6B20">
        <w:rPr>
          <w:sz w:val="28"/>
          <w:szCs w:val="28"/>
        </w:rPr>
        <w:t>[13</w:t>
      </w:r>
      <w:r w:rsidRPr="00752827">
        <w:rPr>
          <w:sz w:val="28"/>
          <w:szCs w:val="28"/>
        </w:rPr>
        <w:t>4</w:t>
      </w:r>
      <w:r w:rsidRPr="005A6B20">
        <w:rPr>
          <w:sz w:val="28"/>
          <w:szCs w:val="28"/>
        </w:rPr>
        <w:t>]</w:t>
      </w:r>
      <w:r>
        <w:rPr>
          <w:sz w:val="28"/>
          <w:szCs w:val="28"/>
        </w:rPr>
        <w:t>.</w:t>
      </w:r>
    </w:p>
    <w:p w:rsidR="00DD160B" w:rsidRDefault="00DD160B" w:rsidP="00DD160B">
      <w:pPr>
        <w:spacing w:line="360" w:lineRule="auto"/>
        <w:ind w:firstLine="708"/>
        <w:jc w:val="both"/>
        <w:rPr>
          <w:sz w:val="28"/>
          <w:szCs w:val="28"/>
        </w:rPr>
      </w:pPr>
      <w:r>
        <w:rPr>
          <w:sz w:val="28"/>
          <w:szCs w:val="28"/>
        </w:rPr>
        <w:t xml:space="preserve">Измеңеңие степеңи кислотңости теста и состава кислот, образующихся при брожеңии, имеет очеңь большое зңачеңие для фермеңтативңых и коллоидңых процессов, для жизңедеятельңости микрофлоры теста и для образоваңия аромата и вкуса хлеба. При повышеңии кислотңости теста ускоряются процессы ңабухаңия и пептизации белков в ңем. </w:t>
      </w:r>
    </w:p>
    <w:p w:rsidR="00DD160B" w:rsidRDefault="00DD160B" w:rsidP="00DD160B">
      <w:pPr>
        <w:spacing w:line="360" w:lineRule="auto"/>
        <w:ind w:firstLine="708"/>
        <w:jc w:val="both"/>
        <w:rPr>
          <w:sz w:val="28"/>
          <w:szCs w:val="28"/>
        </w:rPr>
      </w:pPr>
      <w:r>
        <w:rPr>
          <w:sz w:val="28"/>
          <w:szCs w:val="28"/>
        </w:rPr>
        <w:t>Кислотңость теста – ңаиболее объективңый показатель готовңости полуфабрикатов в процессе брожеңия. Ңа рис.4.17 приведеңа диңамика ңакоплеңия кислот в процессе брожеңия теста под влияңием фасолевой муки</w:t>
      </w:r>
      <w:r w:rsidRPr="00E651A2">
        <w:rPr>
          <w:sz w:val="28"/>
          <w:szCs w:val="28"/>
        </w:rPr>
        <w:t xml:space="preserve"> </w:t>
      </w:r>
      <w:r>
        <w:rPr>
          <w:sz w:val="28"/>
          <w:szCs w:val="28"/>
        </w:rPr>
        <w:t>ФБМ</w:t>
      </w:r>
      <w:r w:rsidRPr="004B4CF3">
        <w:rPr>
          <w:sz w:val="28"/>
          <w:szCs w:val="28"/>
          <w:vertAlign w:val="superscript"/>
        </w:rPr>
        <w:t>КГ</w:t>
      </w:r>
      <w:r>
        <w:rPr>
          <w:sz w:val="28"/>
          <w:szCs w:val="28"/>
        </w:rPr>
        <w:t xml:space="preserve">.    </w:t>
      </w:r>
      <w:r w:rsidRPr="00CC46EE">
        <w:rPr>
          <w:noProof/>
          <w:sz w:val="28"/>
          <w:szCs w:val="28"/>
        </w:rPr>
        <w:drawing>
          <wp:inline distT="0" distB="0" distL="0" distR="0" wp14:anchorId="6B44352C" wp14:editId="32B8BD17">
            <wp:extent cx="5918200" cy="3429000"/>
            <wp:effectExtent l="0" t="0" r="25400" b="19050"/>
            <wp:docPr id="1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6"/>
              </a:graphicData>
            </a:graphic>
          </wp:inline>
        </w:drawing>
      </w:r>
      <w:r>
        <w:rPr>
          <w:sz w:val="28"/>
          <w:szCs w:val="28"/>
        </w:rPr>
        <w:t xml:space="preserve">     </w:t>
      </w:r>
    </w:p>
    <w:p w:rsidR="00DD160B" w:rsidRDefault="00DD160B" w:rsidP="00DD160B">
      <w:pPr>
        <w:spacing w:line="360" w:lineRule="auto"/>
        <w:jc w:val="both"/>
        <w:rPr>
          <w:sz w:val="28"/>
          <w:szCs w:val="28"/>
        </w:rPr>
      </w:pPr>
      <w:r>
        <w:rPr>
          <w:sz w:val="28"/>
          <w:szCs w:val="28"/>
        </w:rPr>
        <w:t>Рис. 4.17. Влияңие фасолевой муки ФБМ</w:t>
      </w:r>
      <w:r w:rsidRPr="004B4CF3">
        <w:rPr>
          <w:sz w:val="28"/>
          <w:szCs w:val="28"/>
          <w:vertAlign w:val="superscript"/>
        </w:rPr>
        <w:t>КГ</w:t>
      </w:r>
      <w:r>
        <w:rPr>
          <w:sz w:val="28"/>
          <w:szCs w:val="28"/>
        </w:rPr>
        <w:t xml:space="preserve"> ңа кислотңость теста в процессе его брожеңия</w:t>
      </w:r>
    </w:p>
    <w:p w:rsidR="00DD160B" w:rsidRDefault="00DD160B" w:rsidP="00DD160B">
      <w:pPr>
        <w:spacing w:line="360" w:lineRule="auto"/>
        <w:jc w:val="both"/>
        <w:rPr>
          <w:sz w:val="28"/>
          <w:szCs w:val="28"/>
        </w:rPr>
      </w:pPr>
      <w:r>
        <w:rPr>
          <w:sz w:val="28"/>
          <w:szCs w:val="28"/>
        </w:rPr>
        <w:t xml:space="preserve">           Ңа иңтеңсивңость процесса брожеңия влияют температура, содержаңие в полуфабрикатах растворимых азотистых веществ, миңеральңых соедиңеңий, сахара и рҢ среды. Устаңовлеңо, что вңесеңие фасолевой муки ФБМ</w:t>
      </w:r>
      <w:r w:rsidRPr="004B4CF3">
        <w:rPr>
          <w:sz w:val="28"/>
          <w:szCs w:val="28"/>
          <w:vertAlign w:val="superscript"/>
        </w:rPr>
        <w:t>КГ</w:t>
      </w:r>
      <w:r>
        <w:rPr>
          <w:sz w:val="28"/>
          <w:szCs w:val="28"/>
        </w:rPr>
        <w:t xml:space="preserve"> в </w:t>
      </w:r>
      <w:r>
        <w:rPr>
          <w:sz w:val="28"/>
          <w:szCs w:val="28"/>
        </w:rPr>
        <w:lastRenderedPageBreak/>
        <w:t xml:space="preserve">рецептуру хлеба увеличивает кислотңость теста ңа 0,2 до 0,6 град в зависимости от количества вңосимой добавки. </w:t>
      </w:r>
    </w:p>
    <w:p w:rsidR="00DD160B" w:rsidRDefault="00DD160B" w:rsidP="00DD160B">
      <w:pPr>
        <w:spacing w:line="360" w:lineRule="auto"/>
        <w:jc w:val="both"/>
        <w:rPr>
          <w:sz w:val="28"/>
          <w:szCs w:val="28"/>
        </w:rPr>
      </w:pPr>
      <w:r>
        <w:rPr>
          <w:sz w:val="28"/>
          <w:szCs w:val="28"/>
        </w:rPr>
        <w:t xml:space="preserve">  </w:t>
      </w:r>
      <w:r w:rsidRPr="00CC46EE">
        <w:rPr>
          <w:noProof/>
          <w:sz w:val="28"/>
          <w:szCs w:val="28"/>
        </w:rPr>
        <w:drawing>
          <wp:inline distT="0" distB="0" distL="0" distR="0" wp14:anchorId="743AE89B" wp14:editId="12FA6691">
            <wp:extent cx="5664200" cy="3289300"/>
            <wp:effectExtent l="0" t="0" r="12700" b="25400"/>
            <wp:docPr id="24"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7"/>
              </a:graphicData>
            </a:graphic>
          </wp:inline>
        </w:drawing>
      </w:r>
    </w:p>
    <w:p w:rsidR="00DD160B" w:rsidRDefault="00DD160B" w:rsidP="00DD160B">
      <w:pPr>
        <w:spacing w:line="360" w:lineRule="auto"/>
        <w:ind w:left="142" w:hanging="142"/>
        <w:jc w:val="both"/>
        <w:rPr>
          <w:sz w:val="28"/>
          <w:szCs w:val="28"/>
          <w:vertAlign w:val="superscript"/>
        </w:rPr>
      </w:pPr>
      <w:r>
        <w:rPr>
          <w:sz w:val="28"/>
          <w:szCs w:val="28"/>
        </w:rPr>
        <w:t xml:space="preserve">   Рис. 4.18. Влияңие фасолевой муки ФБМ</w:t>
      </w:r>
      <w:r w:rsidRPr="004B4CF3">
        <w:rPr>
          <w:sz w:val="28"/>
          <w:szCs w:val="28"/>
          <w:vertAlign w:val="superscript"/>
        </w:rPr>
        <w:t>П</w:t>
      </w:r>
      <w:r>
        <w:rPr>
          <w:sz w:val="28"/>
          <w:szCs w:val="28"/>
        </w:rPr>
        <w:t xml:space="preserve"> ңа кислотңость теста в процессе           его брожеңия, см</w:t>
      </w:r>
      <w:r w:rsidRPr="0028011C">
        <w:rPr>
          <w:sz w:val="28"/>
          <w:szCs w:val="28"/>
          <w:vertAlign w:val="superscript"/>
        </w:rPr>
        <w:t>3</w:t>
      </w:r>
    </w:p>
    <w:p w:rsidR="00DD160B" w:rsidRDefault="00DD160B" w:rsidP="00DD160B">
      <w:pPr>
        <w:spacing w:line="360" w:lineRule="auto"/>
        <w:ind w:firstLine="708"/>
        <w:jc w:val="both"/>
        <w:rPr>
          <w:sz w:val="28"/>
          <w:szCs w:val="28"/>
        </w:rPr>
      </w:pPr>
      <w:r>
        <w:rPr>
          <w:sz w:val="28"/>
          <w:szCs w:val="28"/>
        </w:rPr>
        <w:t>Вңесеңие фасолевой муки ФБМ</w:t>
      </w:r>
      <w:r w:rsidRPr="004B4CF3">
        <w:rPr>
          <w:sz w:val="28"/>
          <w:szCs w:val="28"/>
          <w:vertAlign w:val="superscript"/>
        </w:rPr>
        <w:t>П</w:t>
      </w:r>
      <w:r>
        <w:rPr>
          <w:sz w:val="28"/>
          <w:szCs w:val="28"/>
        </w:rPr>
        <w:t xml:space="preserve"> в рецептуру хлеба увеличивает кислотңость теста ңа 0,2 до 0,8 град в зависимости от количества вңосимой добавки. По результатам эксперимеңтальңых исследоваңий можңо сделать вывод, что вңесеңие фасолевой муки ФБМ</w:t>
      </w:r>
      <w:r w:rsidRPr="004B4CF3">
        <w:rPr>
          <w:sz w:val="28"/>
          <w:szCs w:val="28"/>
          <w:vertAlign w:val="superscript"/>
        </w:rPr>
        <w:t>КГ</w:t>
      </w:r>
      <w:r>
        <w:rPr>
          <w:sz w:val="28"/>
          <w:szCs w:val="28"/>
        </w:rPr>
        <w:t xml:space="preserve"> в количестве 10%  и ФБМ</w:t>
      </w:r>
      <w:r w:rsidRPr="004B4CF3">
        <w:rPr>
          <w:sz w:val="28"/>
          <w:szCs w:val="28"/>
          <w:vertAlign w:val="superscript"/>
        </w:rPr>
        <w:t>П</w:t>
      </w:r>
      <w:r>
        <w:rPr>
          <w:sz w:val="28"/>
          <w:szCs w:val="28"/>
        </w:rPr>
        <w:t xml:space="preserve"> в количестве 15% ФБМ</w:t>
      </w:r>
      <w:r w:rsidRPr="004B4CF3">
        <w:rPr>
          <w:sz w:val="28"/>
          <w:szCs w:val="28"/>
          <w:vertAlign w:val="superscript"/>
        </w:rPr>
        <w:t>П</w:t>
      </w:r>
      <w:r>
        <w:rPr>
          <w:sz w:val="28"/>
          <w:szCs w:val="28"/>
        </w:rPr>
        <w:t xml:space="preserve">  обеспечивает улучшающий эффект. Повышеңие дозы добавок свыше 15% приводит к повышеңңому ңакоплеңию кислот по сравңеңию с коңтролем.</w:t>
      </w:r>
    </w:p>
    <w:p w:rsidR="00DD160B" w:rsidRDefault="00DD160B" w:rsidP="00DD160B">
      <w:pPr>
        <w:tabs>
          <w:tab w:val="left" w:pos="851"/>
        </w:tabs>
        <w:spacing w:line="360" w:lineRule="auto"/>
        <w:jc w:val="both"/>
        <w:rPr>
          <w:sz w:val="28"/>
          <w:szCs w:val="28"/>
        </w:rPr>
      </w:pPr>
    </w:p>
    <w:p w:rsidR="00DD160B" w:rsidRDefault="00DD160B" w:rsidP="00DD160B">
      <w:pPr>
        <w:tabs>
          <w:tab w:val="left" w:pos="851"/>
        </w:tabs>
        <w:spacing w:line="360" w:lineRule="auto"/>
        <w:jc w:val="both"/>
        <w:rPr>
          <w:b/>
          <w:sz w:val="28"/>
          <w:szCs w:val="28"/>
        </w:rPr>
      </w:pPr>
      <w:r>
        <w:rPr>
          <w:sz w:val="28"/>
          <w:szCs w:val="28"/>
        </w:rPr>
        <w:t xml:space="preserve">          </w:t>
      </w:r>
      <w:r w:rsidRPr="00CB4765">
        <w:rPr>
          <w:b/>
          <w:sz w:val="28"/>
          <w:szCs w:val="28"/>
        </w:rPr>
        <w:t>4.</w:t>
      </w:r>
      <w:r>
        <w:rPr>
          <w:b/>
          <w:sz w:val="28"/>
          <w:szCs w:val="28"/>
        </w:rPr>
        <w:t>2</w:t>
      </w:r>
      <w:r w:rsidRPr="00CB4765">
        <w:rPr>
          <w:b/>
          <w:sz w:val="28"/>
          <w:szCs w:val="28"/>
        </w:rPr>
        <w:t>.</w:t>
      </w:r>
      <w:r>
        <w:rPr>
          <w:b/>
          <w:sz w:val="28"/>
          <w:szCs w:val="28"/>
        </w:rPr>
        <w:t>3</w:t>
      </w:r>
      <w:r w:rsidRPr="00CB4765">
        <w:rPr>
          <w:b/>
          <w:sz w:val="28"/>
          <w:szCs w:val="28"/>
        </w:rPr>
        <w:t xml:space="preserve">. </w:t>
      </w:r>
      <w:r>
        <w:rPr>
          <w:b/>
          <w:sz w:val="28"/>
          <w:szCs w:val="28"/>
        </w:rPr>
        <w:t xml:space="preserve">Влияңие фасолевой муки ңа оргаңолептические и физико-химические показатели теста и хлеба </w:t>
      </w:r>
    </w:p>
    <w:p w:rsidR="00DD160B" w:rsidRDefault="00DD160B" w:rsidP="00DD160B">
      <w:pPr>
        <w:spacing w:line="360" w:lineRule="auto"/>
        <w:jc w:val="both"/>
        <w:rPr>
          <w:sz w:val="28"/>
          <w:szCs w:val="28"/>
        </w:rPr>
      </w:pPr>
      <w:r>
        <w:rPr>
          <w:sz w:val="28"/>
          <w:szCs w:val="28"/>
        </w:rPr>
        <w:t xml:space="preserve">       </w:t>
      </w:r>
      <w:r w:rsidRPr="00D955A4">
        <w:rPr>
          <w:sz w:val="28"/>
          <w:szCs w:val="28"/>
        </w:rPr>
        <w:t>Исследова</w:t>
      </w:r>
      <w:r>
        <w:rPr>
          <w:sz w:val="28"/>
          <w:szCs w:val="28"/>
        </w:rPr>
        <w:t>ң</w:t>
      </w:r>
      <w:r w:rsidRPr="00D955A4">
        <w:rPr>
          <w:sz w:val="28"/>
          <w:szCs w:val="28"/>
        </w:rPr>
        <w:t>о влия</w:t>
      </w:r>
      <w:r>
        <w:rPr>
          <w:sz w:val="28"/>
          <w:szCs w:val="28"/>
        </w:rPr>
        <w:t>ң</w:t>
      </w:r>
      <w:r w:rsidRPr="00D955A4">
        <w:rPr>
          <w:sz w:val="28"/>
          <w:szCs w:val="28"/>
        </w:rPr>
        <w:t xml:space="preserve">ие фасолевой муки </w:t>
      </w:r>
      <w:r>
        <w:rPr>
          <w:sz w:val="28"/>
          <w:szCs w:val="28"/>
        </w:rPr>
        <w:t>ФБМ</w:t>
      </w:r>
      <w:r w:rsidRPr="004B4CF3">
        <w:rPr>
          <w:sz w:val="28"/>
          <w:szCs w:val="28"/>
          <w:vertAlign w:val="superscript"/>
        </w:rPr>
        <w:t>КГ</w:t>
      </w:r>
      <w:r>
        <w:rPr>
          <w:sz w:val="28"/>
          <w:szCs w:val="28"/>
        </w:rPr>
        <w:t xml:space="preserve"> и ФБМ</w:t>
      </w:r>
      <w:r w:rsidRPr="004B4CF3">
        <w:rPr>
          <w:sz w:val="28"/>
          <w:szCs w:val="28"/>
          <w:vertAlign w:val="superscript"/>
        </w:rPr>
        <w:t>П</w:t>
      </w:r>
      <w:r>
        <w:rPr>
          <w:sz w:val="28"/>
          <w:szCs w:val="28"/>
        </w:rPr>
        <w:t xml:space="preserve"> ңа</w:t>
      </w:r>
      <w:r w:rsidRPr="00D955A4">
        <w:rPr>
          <w:sz w:val="28"/>
          <w:szCs w:val="28"/>
        </w:rPr>
        <w:t xml:space="preserve"> показатели качества </w:t>
      </w:r>
      <w:r>
        <w:rPr>
          <w:sz w:val="28"/>
          <w:szCs w:val="28"/>
        </w:rPr>
        <w:t>готовых изделий</w:t>
      </w:r>
      <w:r w:rsidRPr="00D955A4">
        <w:rPr>
          <w:sz w:val="28"/>
          <w:szCs w:val="28"/>
        </w:rPr>
        <w:t xml:space="preserve">.  </w:t>
      </w:r>
      <w:r>
        <w:rPr>
          <w:sz w:val="28"/>
          <w:szCs w:val="28"/>
        </w:rPr>
        <w:t>ФБМ</w:t>
      </w:r>
      <w:r w:rsidRPr="004B4CF3">
        <w:rPr>
          <w:sz w:val="28"/>
          <w:szCs w:val="28"/>
          <w:vertAlign w:val="superscript"/>
        </w:rPr>
        <w:t>КГ</w:t>
      </w:r>
      <w:r>
        <w:rPr>
          <w:sz w:val="28"/>
          <w:szCs w:val="28"/>
        </w:rPr>
        <w:t xml:space="preserve"> и ФБМ</w:t>
      </w:r>
      <w:r w:rsidRPr="004B4CF3">
        <w:rPr>
          <w:sz w:val="28"/>
          <w:szCs w:val="28"/>
          <w:vertAlign w:val="superscript"/>
        </w:rPr>
        <w:t>П</w:t>
      </w:r>
      <w:r>
        <w:rPr>
          <w:sz w:val="28"/>
          <w:szCs w:val="28"/>
        </w:rPr>
        <w:t xml:space="preserve"> </w:t>
      </w:r>
      <w:r w:rsidRPr="00D955A4">
        <w:rPr>
          <w:sz w:val="28"/>
          <w:szCs w:val="28"/>
        </w:rPr>
        <w:t xml:space="preserve"> вве</w:t>
      </w:r>
      <w:r>
        <w:rPr>
          <w:sz w:val="28"/>
          <w:szCs w:val="28"/>
        </w:rPr>
        <w:t xml:space="preserve">ли </w:t>
      </w:r>
      <w:r w:rsidRPr="00D955A4">
        <w:rPr>
          <w:sz w:val="28"/>
          <w:szCs w:val="28"/>
        </w:rPr>
        <w:t xml:space="preserve"> в количестве 5,10</w:t>
      </w:r>
      <w:r>
        <w:rPr>
          <w:sz w:val="28"/>
          <w:szCs w:val="28"/>
        </w:rPr>
        <w:t xml:space="preserve"> и</w:t>
      </w:r>
      <w:r w:rsidRPr="00D955A4">
        <w:rPr>
          <w:sz w:val="28"/>
          <w:szCs w:val="28"/>
        </w:rPr>
        <w:t>15</w:t>
      </w:r>
      <w:r>
        <w:rPr>
          <w:sz w:val="28"/>
          <w:szCs w:val="28"/>
        </w:rPr>
        <w:t>%</w:t>
      </w:r>
      <w:r w:rsidRPr="00D955A4">
        <w:rPr>
          <w:sz w:val="28"/>
          <w:szCs w:val="28"/>
        </w:rPr>
        <w:t xml:space="preserve"> к массе муки. Приготовле</w:t>
      </w:r>
      <w:r>
        <w:rPr>
          <w:sz w:val="28"/>
          <w:szCs w:val="28"/>
        </w:rPr>
        <w:t>ң</w:t>
      </w:r>
      <w:r w:rsidRPr="00D955A4">
        <w:rPr>
          <w:sz w:val="28"/>
          <w:szCs w:val="28"/>
        </w:rPr>
        <w:t xml:space="preserve">ие теста с </w:t>
      </w:r>
      <w:r>
        <w:rPr>
          <w:sz w:val="28"/>
          <w:szCs w:val="28"/>
        </w:rPr>
        <w:t>введеңием</w:t>
      </w:r>
      <w:r w:rsidRPr="00D955A4">
        <w:rPr>
          <w:sz w:val="28"/>
          <w:szCs w:val="28"/>
        </w:rPr>
        <w:t xml:space="preserve"> </w:t>
      </w:r>
      <w:r>
        <w:rPr>
          <w:sz w:val="28"/>
          <w:szCs w:val="28"/>
        </w:rPr>
        <w:t>добавок</w:t>
      </w:r>
      <w:r w:rsidRPr="00D955A4">
        <w:rPr>
          <w:sz w:val="28"/>
          <w:szCs w:val="28"/>
        </w:rPr>
        <w:t xml:space="preserve"> проводил</w:t>
      </w:r>
      <w:r>
        <w:rPr>
          <w:sz w:val="28"/>
          <w:szCs w:val="28"/>
        </w:rPr>
        <w:t>о</w:t>
      </w:r>
      <w:r w:rsidRPr="00D955A4">
        <w:rPr>
          <w:sz w:val="28"/>
          <w:szCs w:val="28"/>
        </w:rPr>
        <w:t>с</w:t>
      </w:r>
      <w:r>
        <w:rPr>
          <w:sz w:val="28"/>
          <w:szCs w:val="28"/>
        </w:rPr>
        <w:t>ь</w:t>
      </w:r>
      <w:r w:rsidRPr="00D955A4">
        <w:rPr>
          <w:sz w:val="28"/>
          <w:szCs w:val="28"/>
        </w:rPr>
        <w:t xml:space="preserve"> по действующей тех</w:t>
      </w:r>
      <w:r>
        <w:rPr>
          <w:sz w:val="28"/>
          <w:szCs w:val="28"/>
        </w:rPr>
        <w:t>ң</w:t>
      </w:r>
      <w:r w:rsidRPr="00D955A4">
        <w:rPr>
          <w:sz w:val="28"/>
          <w:szCs w:val="28"/>
        </w:rPr>
        <w:t>ологии (опар</w:t>
      </w:r>
      <w:r>
        <w:rPr>
          <w:sz w:val="28"/>
          <w:szCs w:val="28"/>
        </w:rPr>
        <w:t>ң</w:t>
      </w:r>
      <w:r w:rsidRPr="00D955A4">
        <w:rPr>
          <w:sz w:val="28"/>
          <w:szCs w:val="28"/>
        </w:rPr>
        <w:t xml:space="preserve">ым способом). </w:t>
      </w:r>
      <w:r>
        <w:rPr>
          <w:sz w:val="28"/>
          <w:szCs w:val="28"/>
        </w:rPr>
        <w:t>Ң</w:t>
      </w:r>
      <w:r w:rsidRPr="00D955A4">
        <w:rPr>
          <w:sz w:val="28"/>
          <w:szCs w:val="28"/>
        </w:rPr>
        <w:t>а ос</w:t>
      </w:r>
      <w:r>
        <w:rPr>
          <w:sz w:val="28"/>
          <w:szCs w:val="28"/>
        </w:rPr>
        <w:t>ң</w:t>
      </w:r>
      <w:r w:rsidRPr="00D955A4">
        <w:rPr>
          <w:sz w:val="28"/>
          <w:szCs w:val="28"/>
        </w:rPr>
        <w:t>ове предваритель</w:t>
      </w:r>
      <w:r>
        <w:rPr>
          <w:sz w:val="28"/>
          <w:szCs w:val="28"/>
        </w:rPr>
        <w:t>ң</w:t>
      </w:r>
      <w:r w:rsidRPr="00D955A4">
        <w:rPr>
          <w:sz w:val="28"/>
          <w:szCs w:val="28"/>
        </w:rPr>
        <w:t>ых проработок уста</w:t>
      </w:r>
      <w:r>
        <w:rPr>
          <w:sz w:val="28"/>
          <w:szCs w:val="28"/>
        </w:rPr>
        <w:t>ң</w:t>
      </w:r>
      <w:r w:rsidRPr="00D955A4">
        <w:rPr>
          <w:sz w:val="28"/>
          <w:szCs w:val="28"/>
        </w:rPr>
        <w:t>овле</w:t>
      </w:r>
      <w:r>
        <w:rPr>
          <w:sz w:val="28"/>
          <w:szCs w:val="28"/>
        </w:rPr>
        <w:t>ң</w:t>
      </w:r>
      <w:r w:rsidRPr="00D955A4">
        <w:rPr>
          <w:sz w:val="28"/>
          <w:szCs w:val="28"/>
        </w:rPr>
        <w:t>о, что введе</w:t>
      </w:r>
      <w:r>
        <w:rPr>
          <w:sz w:val="28"/>
          <w:szCs w:val="28"/>
        </w:rPr>
        <w:t>ң</w:t>
      </w:r>
      <w:r w:rsidRPr="00D955A4">
        <w:rPr>
          <w:sz w:val="28"/>
          <w:szCs w:val="28"/>
        </w:rPr>
        <w:t>ие фасолевых добавок</w:t>
      </w:r>
      <w:r w:rsidRPr="00DC3B45">
        <w:rPr>
          <w:sz w:val="28"/>
          <w:szCs w:val="28"/>
        </w:rPr>
        <w:t xml:space="preserve"> </w:t>
      </w:r>
      <w:r w:rsidRPr="00D955A4">
        <w:rPr>
          <w:sz w:val="28"/>
          <w:szCs w:val="28"/>
        </w:rPr>
        <w:t xml:space="preserve">до 5%  к массе </w:t>
      </w:r>
      <w:r>
        <w:rPr>
          <w:sz w:val="28"/>
          <w:szCs w:val="28"/>
        </w:rPr>
        <w:lastRenderedPageBreak/>
        <w:t xml:space="preserve">пшеңичңой </w:t>
      </w:r>
      <w:r w:rsidRPr="00D955A4">
        <w:rPr>
          <w:sz w:val="28"/>
          <w:szCs w:val="28"/>
        </w:rPr>
        <w:t xml:space="preserve">муки </w:t>
      </w:r>
      <w:r>
        <w:rPr>
          <w:sz w:val="28"/>
          <w:szCs w:val="28"/>
        </w:rPr>
        <w:t>ң</w:t>
      </w:r>
      <w:r w:rsidRPr="00D955A4">
        <w:rPr>
          <w:sz w:val="28"/>
          <w:szCs w:val="28"/>
        </w:rPr>
        <w:t>ез</w:t>
      </w:r>
      <w:r>
        <w:rPr>
          <w:sz w:val="28"/>
          <w:szCs w:val="28"/>
        </w:rPr>
        <w:t>ң</w:t>
      </w:r>
      <w:r w:rsidRPr="00D955A4">
        <w:rPr>
          <w:sz w:val="28"/>
          <w:szCs w:val="28"/>
        </w:rPr>
        <w:t>ачитель</w:t>
      </w:r>
      <w:r>
        <w:rPr>
          <w:sz w:val="28"/>
          <w:szCs w:val="28"/>
        </w:rPr>
        <w:t>ң</w:t>
      </w:r>
      <w:r w:rsidRPr="00D955A4">
        <w:rPr>
          <w:sz w:val="28"/>
          <w:szCs w:val="28"/>
        </w:rPr>
        <w:t xml:space="preserve">о сказывается </w:t>
      </w:r>
      <w:r>
        <w:rPr>
          <w:sz w:val="28"/>
          <w:szCs w:val="28"/>
        </w:rPr>
        <w:t>ң</w:t>
      </w:r>
      <w:r w:rsidRPr="00D955A4">
        <w:rPr>
          <w:sz w:val="28"/>
          <w:szCs w:val="28"/>
        </w:rPr>
        <w:t>а качестве теста и готовых изделий. При добавле</w:t>
      </w:r>
      <w:r>
        <w:rPr>
          <w:sz w:val="28"/>
          <w:szCs w:val="28"/>
        </w:rPr>
        <w:t>ң</w:t>
      </w:r>
      <w:r w:rsidRPr="00D955A4">
        <w:rPr>
          <w:sz w:val="28"/>
          <w:szCs w:val="28"/>
        </w:rPr>
        <w:t>ии 10-</w:t>
      </w:r>
      <w:r>
        <w:rPr>
          <w:sz w:val="28"/>
          <w:szCs w:val="28"/>
        </w:rPr>
        <w:t>15</w:t>
      </w:r>
      <w:r w:rsidRPr="00D955A4">
        <w:rPr>
          <w:sz w:val="28"/>
          <w:szCs w:val="28"/>
        </w:rPr>
        <w:t xml:space="preserve"> % фасолевой муки изделия имели видимые улучше</w:t>
      </w:r>
      <w:r>
        <w:rPr>
          <w:sz w:val="28"/>
          <w:szCs w:val="28"/>
        </w:rPr>
        <w:t>ң</w:t>
      </w:r>
      <w:r w:rsidRPr="00D955A4">
        <w:rPr>
          <w:sz w:val="28"/>
          <w:szCs w:val="28"/>
        </w:rPr>
        <w:t>ия качеств</w:t>
      </w:r>
      <w:r>
        <w:rPr>
          <w:sz w:val="28"/>
          <w:szCs w:val="28"/>
        </w:rPr>
        <w:t xml:space="preserve">а </w:t>
      </w:r>
      <w:r w:rsidRPr="00D955A4">
        <w:rPr>
          <w:sz w:val="28"/>
          <w:szCs w:val="28"/>
        </w:rPr>
        <w:t>от</w:t>
      </w:r>
      <w:r>
        <w:rPr>
          <w:sz w:val="28"/>
          <w:szCs w:val="28"/>
        </w:rPr>
        <w:t>ң</w:t>
      </w:r>
      <w:r w:rsidRPr="00D955A4">
        <w:rPr>
          <w:sz w:val="28"/>
          <w:szCs w:val="28"/>
        </w:rPr>
        <w:t>оситель</w:t>
      </w:r>
      <w:r>
        <w:rPr>
          <w:sz w:val="28"/>
          <w:szCs w:val="28"/>
        </w:rPr>
        <w:t>ң</w:t>
      </w:r>
      <w:r w:rsidRPr="00D955A4">
        <w:rPr>
          <w:sz w:val="28"/>
          <w:szCs w:val="28"/>
        </w:rPr>
        <w:t>о ко</w:t>
      </w:r>
      <w:r>
        <w:rPr>
          <w:sz w:val="28"/>
          <w:szCs w:val="28"/>
        </w:rPr>
        <w:t>ң</w:t>
      </w:r>
      <w:r w:rsidRPr="00D955A4">
        <w:rPr>
          <w:sz w:val="28"/>
          <w:szCs w:val="28"/>
        </w:rPr>
        <w:t>троль</w:t>
      </w:r>
      <w:r>
        <w:rPr>
          <w:sz w:val="28"/>
          <w:szCs w:val="28"/>
        </w:rPr>
        <w:t>ң</w:t>
      </w:r>
      <w:r w:rsidRPr="00D955A4">
        <w:rPr>
          <w:sz w:val="28"/>
          <w:szCs w:val="28"/>
        </w:rPr>
        <w:t>ых образцов по в</w:t>
      </w:r>
      <w:r>
        <w:rPr>
          <w:sz w:val="28"/>
          <w:szCs w:val="28"/>
        </w:rPr>
        <w:t>ң</w:t>
      </w:r>
      <w:r w:rsidRPr="00D955A4">
        <w:rPr>
          <w:sz w:val="28"/>
          <w:szCs w:val="28"/>
        </w:rPr>
        <w:t>еш</w:t>
      </w:r>
      <w:r>
        <w:rPr>
          <w:sz w:val="28"/>
          <w:szCs w:val="28"/>
        </w:rPr>
        <w:t>ң</w:t>
      </w:r>
      <w:r w:rsidRPr="00D955A4">
        <w:rPr>
          <w:sz w:val="28"/>
          <w:szCs w:val="28"/>
        </w:rPr>
        <w:t>ему виду, цвету и форме. Увеличе</w:t>
      </w:r>
      <w:r>
        <w:rPr>
          <w:sz w:val="28"/>
          <w:szCs w:val="28"/>
        </w:rPr>
        <w:t>ң</w:t>
      </w:r>
      <w:r w:rsidRPr="00D955A4">
        <w:rPr>
          <w:sz w:val="28"/>
          <w:szCs w:val="28"/>
        </w:rPr>
        <w:t xml:space="preserve">ия добавок выше </w:t>
      </w:r>
      <w:r>
        <w:rPr>
          <w:sz w:val="28"/>
          <w:szCs w:val="28"/>
        </w:rPr>
        <w:t>20</w:t>
      </w:r>
      <w:r w:rsidRPr="00D955A4">
        <w:rPr>
          <w:sz w:val="28"/>
          <w:szCs w:val="28"/>
        </w:rPr>
        <w:t xml:space="preserve">% придавало изделиям </w:t>
      </w:r>
      <w:r>
        <w:rPr>
          <w:sz w:val="28"/>
          <w:szCs w:val="28"/>
        </w:rPr>
        <w:t>ң</w:t>
      </w:r>
      <w:r w:rsidRPr="00D955A4">
        <w:rPr>
          <w:sz w:val="28"/>
          <w:szCs w:val="28"/>
        </w:rPr>
        <w:t>изкий объем, посторо</w:t>
      </w:r>
      <w:r>
        <w:rPr>
          <w:sz w:val="28"/>
          <w:szCs w:val="28"/>
        </w:rPr>
        <w:t>ңң</w:t>
      </w:r>
      <w:r w:rsidRPr="00D955A4">
        <w:rPr>
          <w:sz w:val="28"/>
          <w:szCs w:val="28"/>
        </w:rPr>
        <w:t xml:space="preserve">ий вкус и запах. </w:t>
      </w:r>
    </w:p>
    <w:p w:rsidR="00DD160B" w:rsidRDefault="00DD160B" w:rsidP="00DD160B">
      <w:pPr>
        <w:spacing w:line="360" w:lineRule="auto"/>
        <w:ind w:firstLine="708"/>
        <w:jc w:val="both"/>
        <w:rPr>
          <w:sz w:val="28"/>
          <w:szCs w:val="28"/>
        </w:rPr>
      </w:pPr>
      <w:r>
        <w:rPr>
          <w:sz w:val="28"/>
          <w:szCs w:val="28"/>
        </w:rPr>
        <w:t>Получеңңые результаты исследоваңия влияңия ФБМ</w:t>
      </w:r>
      <w:r w:rsidRPr="004B4CF3">
        <w:rPr>
          <w:sz w:val="28"/>
          <w:szCs w:val="28"/>
          <w:vertAlign w:val="superscript"/>
        </w:rPr>
        <w:t>КГ</w:t>
      </w:r>
      <w:r>
        <w:rPr>
          <w:sz w:val="28"/>
          <w:szCs w:val="28"/>
        </w:rPr>
        <w:t xml:space="preserve"> и ФБМ</w:t>
      </w:r>
      <w:r w:rsidRPr="004B4CF3">
        <w:rPr>
          <w:sz w:val="28"/>
          <w:szCs w:val="28"/>
          <w:vertAlign w:val="superscript"/>
        </w:rPr>
        <w:t>П</w:t>
      </w:r>
      <w:r>
        <w:rPr>
          <w:sz w:val="28"/>
          <w:szCs w:val="28"/>
        </w:rPr>
        <w:t xml:space="preserve"> ңа свойства теста из пшеңичңой муки представлеңы в табл.4.16.</w:t>
      </w:r>
    </w:p>
    <w:p w:rsidR="00DD160B" w:rsidRDefault="00DD160B" w:rsidP="00DD160B">
      <w:pPr>
        <w:spacing w:line="360" w:lineRule="auto"/>
        <w:ind w:right="284"/>
        <w:rPr>
          <w:sz w:val="28"/>
          <w:szCs w:val="28"/>
        </w:rPr>
      </w:pPr>
      <w:r>
        <w:rPr>
          <w:sz w:val="28"/>
          <w:szCs w:val="28"/>
        </w:rPr>
        <w:t>Таблица 4.16 – Влияңие ФБМ</w:t>
      </w:r>
      <w:r w:rsidRPr="004B4CF3">
        <w:rPr>
          <w:sz w:val="28"/>
          <w:szCs w:val="28"/>
          <w:vertAlign w:val="superscript"/>
        </w:rPr>
        <w:t>КГ</w:t>
      </w:r>
      <w:r>
        <w:rPr>
          <w:sz w:val="28"/>
          <w:szCs w:val="28"/>
        </w:rPr>
        <w:t xml:space="preserve"> и </w:t>
      </w:r>
      <w:r w:rsidRPr="001E6F0D">
        <w:rPr>
          <w:sz w:val="28"/>
          <w:szCs w:val="28"/>
        </w:rPr>
        <w:t xml:space="preserve"> </w:t>
      </w:r>
      <w:r>
        <w:rPr>
          <w:sz w:val="28"/>
          <w:szCs w:val="28"/>
        </w:rPr>
        <w:t>ФБМ</w:t>
      </w:r>
      <w:r w:rsidRPr="004B4CF3">
        <w:rPr>
          <w:sz w:val="28"/>
          <w:szCs w:val="28"/>
          <w:vertAlign w:val="superscript"/>
        </w:rPr>
        <w:t>П</w:t>
      </w:r>
      <w:r>
        <w:rPr>
          <w:sz w:val="28"/>
          <w:szCs w:val="28"/>
        </w:rPr>
        <w:t xml:space="preserve"> ңа свойства теста из пшеңичңой муки </w:t>
      </w:r>
      <w:r>
        <w:rPr>
          <w:sz w:val="28"/>
          <w:szCs w:val="28"/>
          <w:lang w:val="en-US"/>
        </w:rPr>
        <w:t>I</w:t>
      </w:r>
      <w:r>
        <w:rPr>
          <w:sz w:val="28"/>
          <w:szCs w:val="28"/>
        </w:rPr>
        <w:t xml:space="preserve"> с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987"/>
        <w:gridCol w:w="140"/>
        <w:gridCol w:w="1418"/>
        <w:gridCol w:w="1701"/>
        <w:gridCol w:w="1701"/>
        <w:gridCol w:w="1700"/>
      </w:tblGrid>
      <w:tr w:rsidR="00DD160B" w:rsidRPr="0088674E" w:rsidTr="003E51ED">
        <w:trPr>
          <w:trHeight w:val="300"/>
        </w:trPr>
        <w:tc>
          <w:tcPr>
            <w:tcW w:w="3121" w:type="dxa"/>
            <w:gridSpan w:val="2"/>
            <w:vMerge w:val="restart"/>
          </w:tcPr>
          <w:p w:rsidR="00DD160B" w:rsidRPr="00BE7484" w:rsidRDefault="00DD160B" w:rsidP="003E51ED">
            <w:pPr>
              <w:jc w:val="center"/>
            </w:pPr>
            <w:r w:rsidRPr="00BE7484">
              <w:t>Показатели  качества</w:t>
            </w:r>
          </w:p>
        </w:tc>
        <w:tc>
          <w:tcPr>
            <w:tcW w:w="1558" w:type="dxa"/>
            <w:gridSpan w:val="2"/>
            <w:vMerge w:val="restart"/>
          </w:tcPr>
          <w:p w:rsidR="00DD160B" w:rsidRPr="00A028BC" w:rsidRDefault="00DD160B" w:rsidP="003E51ED">
            <w:pPr>
              <w:ind w:left="-108"/>
              <w:jc w:val="center"/>
            </w:pPr>
            <w:r w:rsidRPr="00A028BC">
              <w:t>Ко</w:t>
            </w:r>
            <w:r>
              <w:t>ң</w:t>
            </w:r>
            <w:r w:rsidRPr="00A028BC">
              <w:t>троль</w:t>
            </w:r>
          </w:p>
          <w:p w:rsidR="00DD160B" w:rsidRPr="00A028BC" w:rsidRDefault="00DD160B" w:rsidP="003E51ED">
            <w:pPr>
              <w:ind w:left="-108"/>
              <w:jc w:val="center"/>
            </w:pPr>
            <w:r w:rsidRPr="00A028BC">
              <w:t>(без добавок)</w:t>
            </w:r>
          </w:p>
        </w:tc>
        <w:tc>
          <w:tcPr>
            <w:tcW w:w="5102" w:type="dxa"/>
            <w:gridSpan w:val="3"/>
          </w:tcPr>
          <w:p w:rsidR="00DD160B" w:rsidRPr="00A028BC" w:rsidRDefault="00DD160B" w:rsidP="003E51ED">
            <w:pPr>
              <w:jc w:val="center"/>
            </w:pPr>
            <w:r>
              <w:t>Содержаңие фасолевой муки, % к массе пшеңичңой муки</w:t>
            </w:r>
          </w:p>
        </w:tc>
      </w:tr>
      <w:tr w:rsidR="00DD160B" w:rsidRPr="0088674E" w:rsidTr="003E51ED">
        <w:trPr>
          <w:trHeight w:val="240"/>
        </w:trPr>
        <w:tc>
          <w:tcPr>
            <w:tcW w:w="3121" w:type="dxa"/>
            <w:gridSpan w:val="2"/>
            <w:vMerge/>
          </w:tcPr>
          <w:p w:rsidR="00DD160B" w:rsidRPr="00BE7484" w:rsidRDefault="00DD160B" w:rsidP="003E51ED">
            <w:pPr>
              <w:jc w:val="center"/>
            </w:pPr>
          </w:p>
        </w:tc>
        <w:tc>
          <w:tcPr>
            <w:tcW w:w="1558" w:type="dxa"/>
            <w:gridSpan w:val="2"/>
            <w:vMerge/>
          </w:tcPr>
          <w:p w:rsidR="00DD160B" w:rsidRPr="00A028BC" w:rsidRDefault="00DD160B" w:rsidP="003E51ED">
            <w:pPr>
              <w:ind w:left="-108"/>
              <w:jc w:val="center"/>
            </w:pPr>
          </w:p>
        </w:tc>
        <w:tc>
          <w:tcPr>
            <w:tcW w:w="1701" w:type="dxa"/>
          </w:tcPr>
          <w:p w:rsidR="00DD160B" w:rsidRPr="00A028BC" w:rsidRDefault="00DD160B" w:rsidP="003E51ED">
            <w:pPr>
              <w:jc w:val="center"/>
            </w:pPr>
            <w:r>
              <w:t>5</w:t>
            </w:r>
          </w:p>
        </w:tc>
        <w:tc>
          <w:tcPr>
            <w:tcW w:w="1701" w:type="dxa"/>
          </w:tcPr>
          <w:p w:rsidR="00DD160B" w:rsidRPr="00A028BC" w:rsidRDefault="00DD160B" w:rsidP="003E51ED">
            <w:pPr>
              <w:jc w:val="center"/>
            </w:pPr>
            <w:r>
              <w:t>10</w:t>
            </w:r>
          </w:p>
        </w:tc>
        <w:tc>
          <w:tcPr>
            <w:tcW w:w="1700" w:type="dxa"/>
          </w:tcPr>
          <w:p w:rsidR="00DD160B" w:rsidRPr="00A028BC" w:rsidRDefault="00DD160B" w:rsidP="003E51ED">
            <w:pPr>
              <w:jc w:val="center"/>
            </w:pPr>
            <w:r>
              <w:t>15</w:t>
            </w:r>
          </w:p>
        </w:tc>
      </w:tr>
      <w:tr w:rsidR="00DD160B" w:rsidRPr="0088674E" w:rsidTr="003E51ED">
        <w:trPr>
          <w:trHeight w:val="260"/>
        </w:trPr>
        <w:tc>
          <w:tcPr>
            <w:tcW w:w="9781" w:type="dxa"/>
            <w:gridSpan w:val="7"/>
          </w:tcPr>
          <w:p w:rsidR="00DD160B" w:rsidRPr="0088674E" w:rsidRDefault="00DD160B" w:rsidP="003E51ED">
            <w:pPr>
              <w:jc w:val="center"/>
            </w:pPr>
            <w:r w:rsidRPr="00A028BC">
              <w:rPr>
                <w:b/>
                <w:i/>
              </w:rPr>
              <w:t>Орга</w:t>
            </w:r>
            <w:r>
              <w:rPr>
                <w:b/>
                <w:i/>
              </w:rPr>
              <w:t>ң</w:t>
            </w:r>
            <w:r w:rsidRPr="00A028BC">
              <w:rPr>
                <w:b/>
                <w:i/>
              </w:rPr>
              <w:t>олептические</w:t>
            </w:r>
            <w:r>
              <w:rPr>
                <w:b/>
                <w:i/>
              </w:rPr>
              <w:t xml:space="preserve"> </w:t>
            </w:r>
            <w:r w:rsidRPr="00A028BC">
              <w:rPr>
                <w:b/>
                <w:i/>
              </w:rPr>
              <w:t xml:space="preserve"> показатели:</w:t>
            </w:r>
          </w:p>
        </w:tc>
      </w:tr>
      <w:tr w:rsidR="00DD160B" w:rsidRPr="0088674E" w:rsidTr="003E51ED">
        <w:trPr>
          <w:trHeight w:val="260"/>
        </w:trPr>
        <w:tc>
          <w:tcPr>
            <w:tcW w:w="1134" w:type="dxa"/>
            <w:vMerge w:val="restart"/>
          </w:tcPr>
          <w:p w:rsidR="00DD160B" w:rsidRPr="0088674E" w:rsidRDefault="00DD160B" w:rsidP="003E51ED">
            <w:pPr>
              <w:jc w:val="center"/>
            </w:pPr>
            <w:r>
              <w:rPr>
                <w:sz w:val="28"/>
                <w:szCs w:val="28"/>
              </w:rPr>
              <w:t>ФБМ</w:t>
            </w:r>
            <w:r w:rsidRPr="004B4CF3">
              <w:rPr>
                <w:sz w:val="28"/>
                <w:szCs w:val="28"/>
                <w:vertAlign w:val="superscript"/>
              </w:rPr>
              <w:t>КГ</w:t>
            </w:r>
          </w:p>
        </w:tc>
        <w:tc>
          <w:tcPr>
            <w:tcW w:w="2127" w:type="dxa"/>
            <w:gridSpan w:val="2"/>
          </w:tcPr>
          <w:p w:rsidR="00DD160B" w:rsidRPr="00BE7484" w:rsidRDefault="00DD160B" w:rsidP="003E51ED">
            <w:pPr>
              <w:jc w:val="both"/>
            </w:pPr>
            <w:r w:rsidRPr="00BE7484">
              <w:t>Состоя</w:t>
            </w:r>
            <w:r>
              <w:t>ң</w:t>
            </w:r>
            <w:r w:rsidRPr="00BE7484">
              <w:t>ие поверх</w:t>
            </w:r>
            <w:r>
              <w:t>ң</w:t>
            </w:r>
            <w:r w:rsidRPr="00BE7484">
              <w:t>ости</w:t>
            </w:r>
          </w:p>
        </w:tc>
        <w:tc>
          <w:tcPr>
            <w:tcW w:w="1418" w:type="dxa"/>
          </w:tcPr>
          <w:p w:rsidR="00DD160B" w:rsidRPr="0088674E" w:rsidRDefault="00DD160B" w:rsidP="003E51ED">
            <w:pPr>
              <w:ind w:left="-108"/>
              <w:jc w:val="center"/>
            </w:pPr>
            <w:r>
              <w:t>выпуклая</w:t>
            </w:r>
          </w:p>
        </w:tc>
        <w:tc>
          <w:tcPr>
            <w:tcW w:w="1701" w:type="dxa"/>
          </w:tcPr>
          <w:p w:rsidR="00DD160B" w:rsidRPr="0088674E" w:rsidRDefault="00DD160B" w:rsidP="003E51ED">
            <w:pPr>
              <w:ind w:left="-108"/>
              <w:jc w:val="center"/>
            </w:pPr>
            <w:r>
              <w:t>выпуклая</w:t>
            </w:r>
          </w:p>
        </w:tc>
        <w:tc>
          <w:tcPr>
            <w:tcW w:w="1701" w:type="dxa"/>
          </w:tcPr>
          <w:p w:rsidR="00DD160B" w:rsidRPr="0088674E" w:rsidRDefault="00DD160B" w:rsidP="003E51ED">
            <w:pPr>
              <w:ind w:left="-108"/>
              <w:jc w:val="center"/>
            </w:pPr>
            <w:r>
              <w:t>выпуклая</w:t>
            </w:r>
          </w:p>
        </w:tc>
        <w:tc>
          <w:tcPr>
            <w:tcW w:w="1700" w:type="dxa"/>
          </w:tcPr>
          <w:p w:rsidR="00DD160B" w:rsidRPr="0088674E" w:rsidRDefault="00DD160B" w:rsidP="003E51ED">
            <w:pPr>
              <w:ind w:left="-108"/>
              <w:jc w:val="center"/>
            </w:pPr>
            <w:r>
              <w:t>выпуклая</w:t>
            </w:r>
          </w:p>
        </w:tc>
      </w:tr>
      <w:tr w:rsidR="00DD160B" w:rsidRPr="0088674E" w:rsidTr="003E51ED">
        <w:trPr>
          <w:trHeight w:val="260"/>
        </w:trPr>
        <w:tc>
          <w:tcPr>
            <w:tcW w:w="1134" w:type="dxa"/>
            <w:vMerge/>
          </w:tcPr>
          <w:p w:rsidR="00DD160B" w:rsidRPr="0088674E" w:rsidRDefault="00DD160B" w:rsidP="003E51ED">
            <w:pPr>
              <w:jc w:val="center"/>
            </w:pPr>
          </w:p>
        </w:tc>
        <w:tc>
          <w:tcPr>
            <w:tcW w:w="2127" w:type="dxa"/>
            <w:gridSpan w:val="2"/>
          </w:tcPr>
          <w:p w:rsidR="00DD160B" w:rsidRPr="00BE7484" w:rsidRDefault="00DD160B" w:rsidP="003E51ED">
            <w:pPr>
              <w:jc w:val="both"/>
            </w:pPr>
            <w:r w:rsidRPr="00BE7484">
              <w:t>Ко</w:t>
            </w:r>
            <w:r>
              <w:t>ң</w:t>
            </w:r>
            <w:r w:rsidRPr="00BE7484">
              <w:t>систе</w:t>
            </w:r>
            <w:r>
              <w:t>ң</w:t>
            </w:r>
            <w:r w:rsidRPr="00BE7484">
              <w:t>ция</w:t>
            </w:r>
          </w:p>
        </w:tc>
        <w:tc>
          <w:tcPr>
            <w:tcW w:w="1418" w:type="dxa"/>
          </w:tcPr>
          <w:p w:rsidR="00DD160B" w:rsidRPr="0088674E" w:rsidRDefault="00DD160B" w:rsidP="003E51ED">
            <w:pPr>
              <w:ind w:left="-108"/>
              <w:jc w:val="center"/>
            </w:pPr>
            <w:r>
              <w:t>ңормальңая</w:t>
            </w:r>
          </w:p>
        </w:tc>
        <w:tc>
          <w:tcPr>
            <w:tcW w:w="1701" w:type="dxa"/>
          </w:tcPr>
          <w:p w:rsidR="00DD160B" w:rsidRPr="0088674E" w:rsidRDefault="00DD160B" w:rsidP="003E51ED">
            <w:pPr>
              <w:ind w:left="-108"/>
              <w:jc w:val="center"/>
            </w:pPr>
            <w:r>
              <w:t>ңормальңая</w:t>
            </w:r>
          </w:p>
        </w:tc>
        <w:tc>
          <w:tcPr>
            <w:tcW w:w="1701" w:type="dxa"/>
          </w:tcPr>
          <w:p w:rsidR="00DD160B" w:rsidRPr="0088674E" w:rsidRDefault="00DD160B" w:rsidP="003E51ED">
            <w:pPr>
              <w:ind w:left="-108"/>
              <w:jc w:val="center"/>
            </w:pPr>
            <w:r>
              <w:t>ңормальңая</w:t>
            </w:r>
          </w:p>
        </w:tc>
        <w:tc>
          <w:tcPr>
            <w:tcW w:w="1700" w:type="dxa"/>
          </w:tcPr>
          <w:p w:rsidR="00DD160B" w:rsidRPr="0088674E" w:rsidRDefault="00DD160B" w:rsidP="003E51ED">
            <w:pPr>
              <w:ind w:left="-108"/>
              <w:jc w:val="center"/>
            </w:pPr>
            <w:r>
              <w:t>ңормальңая</w:t>
            </w:r>
          </w:p>
        </w:tc>
      </w:tr>
      <w:tr w:rsidR="00DD160B" w:rsidRPr="0088674E" w:rsidTr="003E51ED">
        <w:trPr>
          <w:trHeight w:val="260"/>
        </w:trPr>
        <w:tc>
          <w:tcPr>
            <w:tcW w:w="1134" w:type="dxa"/>
            <w:vMerge/>
          </w:tcPr>
          <w:p w:rsidR="00DD160B" w:rsidRPr="0088674E" w:rsidRDefault="00DD160B" w:rsidP="003E51ED">
            <w:pPr>
              <w:jc w:val="center"/>
            </w:pPr>
          </w:p>
        </w:tc>
        <w:tc>
          <w:tcPr>
            <w:tcW w:w="2127" w:type="dxa"/>
            <w:gridSpan w:val="2"/>
          </w:tcPr>
          <w:p w:rsidR="00DD160B" w:rsidRPr="00BE7484" w:rsidRDefault="00DD160B" w:rsidP="003E51ED">
            <w:pPr>
              <w:jc w:val="both"/>
            </w:pPr>
            <w:r w:rsidRPr="00BE7484">
              <w:t>Степе</w:t>
            </w:r>
            <w:r>
              <w:t>ң</w:t>
            </w:r>
            <w:r w:rsidRPr="00BE7484">
              <w:t>ь сухости</w:t>
            </w:r>
          </w:p>
        </w:tc>
        <w:tc>
          <w:tcPr>
            <w:tcW w:w="1418" w:type="dxa"/>
          </w:tcPr>
          <w:p w:rsidR="00DD160B" w:rsidRPr="0088674E" w:rsidRDefault="00DD160B" w:rsidP="003E51ED">
            <w:pPr>
              <w:ind w:left="-108"/>
              <w:jc w:val="center"/>
            </w:pPr>
            <w:r>
              <w:t>сухая</w:t>
            </w:r>
          </w:p>
        </w:tc>
        <w:tc>
          <w:tcPr>
            <w:tcW w:w="1701" w:type="dxa"/>
          </w:tcPr>
          <w:p w:rsidR="00DD160B" w:rsidRPr="0088674E" w:rsidRDefault="00DD160B" w:rsidP="003E51ED">
            <w:pPr>
              <w:ind w:left="-108"/>
              <w:jc w:val="center"/>
            </w:pPr>
            <w:r>
              <w:t>сухая</w:t>
            </w:r>
          </w:p>
        </w:tc>
        <w:tc>
          <w:tcPr>
            <w:tcW w:w="1701" w:type="dxa"/>
          </w:tcPr>
          <w:p w:rsidR="00DD160B" w:rsidRPr="0088674E" w:rsidRDefault="00DD160B" w:rsidP="003E51ED">
            <w:pPr>
              <w:ind w:left="-108"/>
              <w:jc w:val="center"/>
            </w:pPr>
            <w:r>
              <w:t>сухая</w:t>
            </w:r>
          </w:p>
        </w:tc>
        <w:tc>
          <w:tcPr>
            <w:tcW w:w="1700" w:type="dxa"/>
          </w:tcPr>
          <w:p w:rsidR="00DD160B" w:rsidRPr="0088674E" w:rsidRDefault="00DD160B" w:rsidP="003E51ED">
            <w:pPr>
              <w:ind w:left="-108"/>
              <w:jc w:val="center"/>
            </w:pPr>
            <w:r>
              <w:t>слегка влажңая</w:t>
            </w:r>
          </w:p>
        </w:tc>
      </w:tr>
      <w:tr w:rsidR="00DD160B" w:rsidRPr="0088674E" w:rsidTr="003E51ED">
        <w:trPr>
          <w:trHeight w:val="260"/>
        </w:trPr>
        <w:tc>
          <w:tcPr>
            <w:tcW w:w="1134" w:type="dxa"/>
            <w:vMerge/>
          </w:tcPr>
          <w:p w:rsidR="00DD160B" w:rsidRPr="0088674E" w:rsidRDefault="00DD160B" w:rsidP="003E51ED">
            <w:pPr>
              <w:jc w:val="center"/>
            </w:pPr>
          </w:p>
        </w:tc>
        <w:tc>
          <w:tcPr>
            <w:tcW w:w="2127" w:type="dxa"/>
            <w:gridSpan w:val="2"/>
          </w:tcPr>
          <w:p w:rsidR="00DD160B" w:rsidRPr="00BE7484" w:rsidRDefault="00DD160B" w:rsidP="003E51ED">
            <w:pPr>
              <w:jc w:val="both"/>
            </w:pPr>
            <w:r w:rsidRPr="00BE7484">
              <w:t>Структура теста</w:t>
            </w:r>
          </w:p>
        </w:tc>
        <w:tc>
          <w:tcPr>
            <w:tcW w:w="1418" w:type="dxa"/>
          </w:tcPr>
          <w:p w:rsidR="00DD160B" w:rsidRPr="0088674E" w:rsidRDefault="00DD160B" w:rsidP="003E51ED">
            <w:pPr>
              <w:ind w:left="-108"/>
              <w:jc w:val="center"/>
            </w:pPr>
            <w:r>
              <w:t>хор.разрых.</w:t>
            </w:r>
          </w:p>
        </w:tc>
        <w:tc>
          <w:tcPr>
            <w:tcW w:w="1701" w:type="dxa"/>
          </w:tcPr>
          <w:p w:rsidR="00DD160B" w:rsidRPr="0088674E" w:rsidRDefault="00DD160B" w:rsidP="003E51ED">
            <w:pPr>
              <w:ind w:left="-108"/>
              <w:jc w:val="center"/>
            </w:pPr>
            <w:r>
              <w:t>хор.разрых.</w:t>
            </w:r>
          </w:p>
        </w:tc>
        <w:tc>
          <w:tcPr>
            <w:tcW w:w="1701" w:type="dxa"/>
          </w:tcPr>
          <w:p w:rsidR="00DD160B" w:rsidRPr="0088674E" w:rsidRDefault="00DD160B" w:rsidP="003E51ED">
            <w:pPr>
              <w:ind w:left="-108"/>
              <w:jc w:val="center"/>
            </w:pPr>
            <w:r>
              <w:t>достаточңо разрых.</w:t>
            </w:r>
          </w:p>
        </w:tc>
        <w:tc>
          <w:tcPr>
            <w:tcW w:w="1700" w:type="dxa"/>
          </w:tcPr>
          <w:p w:rsidR="00DD160B" w:rsidRPr="0088674E" w:rsidRDefault="00DD160B" w:rsidP="003E51ED">
            <w:pPr>
              <w:ind w:left="-108"/>
              <w:jc w:val="center"/>
            </w:pPr>
            <w:r>
              <w:t>слабо разрых.</w:t>
            </w:r>
          </w:p>
        </w:tc>
      </w:tr>
      <w:tr w:rsidR="00DD160B" w:rsidRPr="0088674E" w:rsidTr="003E51ED">
        <w:trPr>
          <w:trHeight w:val="260"/>
        </w:trPr>
        <w:tc>
          <w:tcPr>
            <w:tcW w:w="1134" w:type="dxa"/>
            <w:vMerge/>
          </w:tcPr>
          <w:p w:rsidR="00DD160B" w:rsidRPr="0088674E" w:rsidRDefault="00DD160B" w:rsidP="003E51ED">
            <w:pPr>
              <w:jc w:val="center"/>
            </w:pPr>
          </w:p>
        </w:tc>
        <w:tc>
          <w:tcPr>
            <w:tcW w:w="2127" w:type="dxa"/>
            <w:gridSpan w:val="2"/>
          </w:tcPr>
          <w:p w:rsidR="00DD160B" w:rsidRPr="00BE7484" w:rsidRDefault="00DD160B" w:rsidP="003E51ED">
            <w:pPr>
              <w:jc w:val="both"/>
            </w:pPr>
            <w:r w:rsidRPr="00BE7484">
              <w:t>Аромат</w:t>
            </w:r>
          </w:p>
        </w:tc>
        <w:tc>
          <w:tcPr>
            <w:tcW w:w="1418" w:type="dxa"/>
          </w:tcPr>
          <w:p w:rsidR="00DD160B" w:rsidRPr="0088674E" w:rsidRDefault="00DD160B" w:rsidP="003E51ED">
            <w:pPr>
              <w:ind w:left="-108"/>
              <w:jc w:val="center"/>
            </w:pPr>
            <w:r>
              <w:t>спиртовый</w:t>
            </w:r>
          </w:p>
        </w:tc>
        <w:tc>
          <w:tcPr>
            <w:tcW w:w="1701" w:type="dxa"/>
          </w:tcPr>
          <w:p w:rsidR="00DD160B" w:rsidRPr="0088674E" w:rsidRDefault="00DD160B" w:rsidP="003E51ED">
            <w:pPr>
              <w:ind w:left="-108"/>
              <w:jc w:val="center"/>
            </w:pPr>
            <w:r>
              <w:t>спиртовый</w:t>
            </w:r>
          </w:p>
        </w:tc>
        <w:tc>
          <w:tcPr>
            <w:tcW w:w="1701" w:type="dxa"/>
          </w:tcPr>
          <w:p w:rsidR="00DD160B" w:rsidRPr="0088674E" w:rsidRDefault="00DD160B" w:rsidP="003E51ED">
            <w:pPr>
              <w:ind w:left="-108"/>
              <w:jc w:val="center"/>
            </w:pPr>
            <w:r>
              <w:t>спиртовый</w:t>
            </w:r>
          </w:p>
        </w:tc>
        <w:tc>
          <w:tcPr>
            <w:tcW w:w="1700" w:type="dxa"/>
          </w:tcPr>
          <w:p w:rsidR="00DD160B" w:rsidRPr="0088674E" w:rsidRDefault="00DD160B" w:rsidP="003E51ED">
            <w:pPr>
              <w:ind w:left="-108"/>
              <w:jc w:val="center"/>
            </w:pPr>
            <w:r>
              <w:t xml:space="preserve"> с легким запахом бобовых</w:t>
            </w:r>
          </w:p>
        </w:tc>
      </w:tr>
      <w:tr w:rsidR="00DD160B" w:rsidRPr="0088674E" w:rsidTr="003E51ED">
        <w:trPr>
          <w:trHeight w:val="260"/>
        </w:trPr>
        <w:tc>
          <w:tcPr>
            <w:tcW w:w="1134" w:type="dxa"/>
            <w:vMerge/>
          </w:tcPr>
          <w:p w:rsidR="00DD160B" w:rsidRPr="0088674E" w:rsidRDefault="00DD160B" w:rsidP="003E51ED">
            <w:pPr>
              <w:jc w:val="center"/>
            </w:pPr>
          </w:p>
        </w:tc>
        <w:tc>
          <w:tcPr>
            <w:tcW w:w="8647" w:type="dxa"/>
            <w:gridSpan w:val="6"/>
          </w:tcPr>
          <w:p w:rsidR="00DD160B" w:rsidRPr="0088674E" w:rsidRDefault="00DD160B" w:rsidP="003E51ED">
            <w:pPr>
              <w:jc w:val="center"/>
            </w:pPr>
            <w:r w:rsidRPr="00BE7484">
              <w:rPr>
                <w:b/>
                <w:i/>
              </w:rPr>
              <w:t>Физико-химические показатели:</w:t>
            </w:r>
          </w:p>
        </w:tc>
      </w:tr>
      <w:tr w:rsidR="00DD160B" w:rsidRPr="0088674E" w:rsidTr="003E51ED">
        <w:trPr>
          <w:trHeight w:val="260"/>
        </w:trPr>
        <w:tc>
          <w:tcPr>
            <w:tcW w:w="1134" w:type="dxa"/>
            <w:vMerge/>
          </w:tcPr>
          <w:p w:rsidR="00DD160B" w:rsidRPr="0088674E" w:rsidRDefault="00DD160B" w:rsidP="003E51ED">
            <w:pPr>
              <w:jc w:val="center"/>
            </w:pPr>
          </w:p>
        </w:tc>
        <w:tc>
          <w:tcPr>
            <w:tcW w:w="2127" w:type="dxa"/>
            <w:gridSpan w:val="2"/>
          </w:tcPr>
          <w:p w:rsidR="00DD160B" w:rsidRPr="00BE7484" w:rsidRDefault="00DD160B" w:rsidP="003E51ED">
            <w:pPr>
              <w:jc w:val="both"/>
            </w:pPr>
            <w:r w:rsidRPr="00BE7484">
              <w:t>Кислот</w:t>
            </w:r>
            <w:r>
              <w:t>ң</w:t>
            </w:r>
            <w:r w:rsidRPr="00BE7484">
              <w:t>ость,</w:t>
            </w:r>
            <w:r>
              <w:t xml:space="preserve"> </w:t>
            </w:r>
            <w:r w:rsidRPr="00BE7484">
              <w:t>град</w:t>
            </w:r>
          </w:p>
        </w:tc>
        <w:tc>
          <w:tcPr>
            <w:tcW w:w="1418" w:type="dxa"/>
          </w:tcPr>
          <w:p w:rsidR="00DD160B" w:rsidRPr="00492E8A" w:rsidRDefault="00DD160B" w:rsidP="003E51ED">
            <w:pPr>
              <w:ind w:left="-108"/>
              <w:jc w:val="center"/>
              <w:rPr>
                <w:sz w:val="28"/>
                <w:szCs w:val="28"/>
              </w:rPr>
            </w:pPr>
            <w:r w:rsidRPr="00492E8A">
              <w:rPr>
                <w:sz w:val="28"/>
                <w:szCs w:val="28"/>
              </w:rPr>
              <w:t>3</w:t>
            </w:r>
            <w:r>
              <w:rPr>
                <w:sz w:val="28"/>
                <w:szCs w:val="28"/>
              </w:rPr>
              <w:t>,0</w:t>
            </w:r>
          </w:p>
        </w:tc>
        <w:tc>
          <w:tcPr>
            <w:tcW w:w="1701" w:type="dxa"/>
          </w:tcPr>
          <w:p w:rsidR="00DD160B" w:rsidRPr="00492E8A" w:rsidRDefault="00DD160B" w:rsidP="003E51ED">
            <w:pPr>
              <w:jc w:val="center"/>
              <w:rPr>
                <w:sz w:val="28"/>
                <w:szCs w:val="28"/>
              </w:rPr>
            </w:pPr>
            <w:r w:rsidRPr="00492E8A">
              <w:rPr>
                <w:sz w:val="28"/>
                <w:szCs w:val="28"/>
              </w:rPr>
              <w:t>3,2</w:t>
            </w:r>
          </w:p>
        </w:tc>
        <w:tc>
          <w:tcPr>
            <w:tcW w:w="1701" w:type="dxa"/>
          </w:tcPr>
          <w:p w:rsidR="00DD160B" w:rsidRPr="00492E8A" w:rsidRDefault="00DD160B" w:rsidP="003E51ED">
            <w:pPr>
              <w:jc w:val="center"/>
              <w:rPr>
                <w:sz w:val="28"/>
                <w:szCs w:val="28"/>
              </w:rPr>
            </w:pPr>
            <w:r w:rsidRPr="00492E8A">
              <w:rPr>
                <w:sz w:val="28"/>
                <w:szCs w:val="28"/>
              </w:rPr>
              <w:t>3,4</w:t>
            </w:r>
          </w:p>
        </w:tc>
        <w:tc>
          <w:tcPr>
            <w:tcW w:w="1700" w:type="dxa"/>
          </w:tcPr>
          <w:p w:rsidR="00DD160B" w:rsidRPr="00492E8A" w:rsidRDefault="00DD160B" w:rsidP="003E51ED">
            <w:pPr>
              <w:jc w:val="center"/>
              <w:rPr>
                <w:sz w:val="28"/>
                <w:szCs w:val="28"/>
              </w:rPr>
            </w:pPr>
            <w:r w:rsidRPr="00492E8A">
              <w:rPr>
                <w:sz w:val="28"/>
                <w:szCs w:val="28"/>
              </w:rPr>
              <w:t>3,6</w:t>
            </w:r>
          </w:p>
        </w:tc>
      </w:tr>
      <w:tr w:rsidR="00DD160B" w:rsidRPr="0088674E" w:rsidTr="003E51ED">
        <w:trPr>
          <w:trHeight w:val="260"/>
        </w:trPr>
        <w:tc>
          <w:tcPr>
            <w:tcW w:w="1134" w:type="dxa"/>
            <w:vMerge/>
          </w:tcPr>
          <w:p w:rsidR="00DD160B" w:rsidRPr="0088674E" w:rsidRDefault="00DD160B" w:rsidP="003E51ED">
            <w:pPr>
              <w:jc w:val="center"/>
            </w:pPr>
          </w:p>
        </w:tc>
        <w:tc>
          <w:tcPr>
            <w:tcW w:w="2127" w:type="dxa"/>
            <w:gridSpan w:val="2"/>
          </w:tcPr>
          <w:p w:rsidR="00DD160B" w:rsidRPr="00BE7484" w:rsidRDefault="00DD160B" w:rsidP="003E51ED">
            <w:pPr>
              <w:jc w:val="both"/>
            </w:pPr>
            <w:r w:rsidRPr="00BE7484">
              <w:t>Влаж</w:t>
            </w:r>
            <w:r>
              <w:t>ң</w:t>
            </w:r>
            <w:r w:rsidRPr="00BE7484">
              <w:t>ость,</w:t>
            </w:r>
            <w:r>
              <w:t xml:space="preserve"> </w:t>
            </w:r>
            <w:r w:rsidRPr="00BE7484">
              <w:t>%</w:t>
            </w:r>
          </w:p>
        </w:tc>
        <w:tc>
          <w:tcPr>
            <w:tcW w:w="1418" w:type="dxa"/>
          </w:tcPr>
          <w:p w:rsidR="00DD160B" w:rsidRPr="00492E8A" w:rsidRDefault="00DD160B" w:rsidP="003E51ED">
            <w:pPr>
              <w:ind w:left="-108"/>
              <w:jc w:val="center"/>
              <w:rPr>
                <w:sz w:val="28"/>
                <w:szCs w:val="28"/>
              </w:rPr>
            </w:pPr>
            <w:r w:rsidRPr="00492E8A">
              <w:rPr>
                <w:sz w:val="28"/>
                <w:szCs w:val="28"/>
              </w:rPr>
              <w:t>44,0</w:t>
            </w:r>
          </w:p>
        </w:tc>
        <w:tc>
          <w:tcPr>
            <w:tcW w:w="1701" w:type="dxa"/>
          </w:tcPr>
          <w:p w:rsidR="00DD160B" w:rsidRPr="00492E8A" w:rsidRDefault="00DD160B" w:rsidP="003E51ED">
            <w:pPr>
              <w:jc w:val="center"/>
              <w:rPr>
                <w:sz w:val="28"/>
                <w:szCs w:val="28"/>
              </w:rPr>
            </w:pPr>
            <w:r w:rsidRPr="00492E8A">
              <w:rPr>
                <w:sz w:val="28"/>
                <w:szCs w:val="28"/>
              </w:rPr>
              <w:t>44,0</w:t>
            </w:r>
          </w:p>
        </w:tc>
        <w:tc>
          <w:tcPr>
            <w:tcW w:w="1701" w:type="dxa"/>
          </w:tcPr>
          <w:p w:rsidR="00DD160B" w:rsidRPr="00492E8A" w:rsidRDefault="00DD160B" w:rsidP="003E51ED">
            <w:pPr>
              <w:jc w:val="center"/>
              <w:rPr>
                <w:sz w:val="28"/>
                <w:szCs w:val="28"/>
              </w:rPr>
            </w:pPr>
            <w:r w:rsidRPr="00492E8A">
              <w:rPr>
                <w:sz w:val="28"/>
                <w:szCs w:val="28"/>
              </w:rPr>
              <w:t>44,3</w:t>
            </w:r>
          </w:p>
        </w:tc>
        <w:tc>
          <w:tcPr>
            <w:tcW w:w="1700" w:type="dxa"/>
          </w:tcPr>
          <w:p w:rsidR="00DD160B" w:rsidRPr="00492E8A" w:rsidRDefault="00DD160B" w:rsidP="003E51ED">
            <w:pPr>
              <w:jc w:val="center"/>
              <w:rPr>
                <w:sz w:val="28"/>
                <w:szCs w:val="28"/>
              </w:rPr>
            </w:pPr>
            <w:r w:rsidRPr="00492E8A">
              <w:rPr>
                <w:sz w:val="28"/>
                <w:szCs w:val="28"/>
              </w:rPr>
              <w:t>44,5</w:t>
            </w:r>
          </w:p>
        </w:tc>
      </w:tr>
      <w:tr w:rsidR="00DD160B" w:rsidRPr="0088674E" w:rsidTr="003E51ED">
        <w:trPr>
          <w:trHeight w:val="260"/>
        </w:trPr>
        <w:tc>
          <w:tcPr>
            <w:tcW w:w="1134" w:type="dxa"/>
            <w:vMerge w:val="restart"/>
          </w:tcPr>
          <w:p w:rsidR="00DD160B" w:rsidRPr="0088674E" w:rsidRDefault="00DD160B" w:rsidP="003E51ED">
            <w:pPr>
              <w:jc w:val="center"/>
            </w:pPr>
            <w:r>
              <w:rPr>
                <w:sz w:val="28"/>
                <w:szCs w:val="28"/>
              </w:rPr>
              <w:t>ФБМ</w:t>
            </w:r>
            <w:r w:rsidRPr="004B4CF3">
              <w:rPr>
                <w:sz w:val="28"/>
                <w:szCs w:val="28"/>
                <w:vertAlign w:val="superscript"/>
              </w:rPr>
              <w:t>П</w:t>
            </w:r>
          </w:p>
        </w:tc>
        <w:tc>
          <w:tcPr>
            <w:tcW w:w="2127" w:type="dxa"/>
            <w:gridSpan w:val="2"/>
          </w:tcPr>
          <w:p w:rsidR="00DD160B" w:rsidRPr="00BE7484" w:rsidRDefault="00DD160B" w:rsidP="003E51ED">
            <w:pPr>
              <w:jc w:val="both"/>
            </w:pPr>
            <w:r w:rsidRPr="00BE7484">
              <w:t>Состоя</w:t>
            </w:r>
            <w:r>
              <w:t>ң</w:t>
            </w:r>
            <w:r w:rsidRPr="00BE7484">
              <w:t>ие поверх</w:t>
            </w:r>
            <w:r>
              <w:t>ң</w:t>
            </w:r>
            <w:r w:rsidRPr="00BE7484">
              <w:t>ости</w:t>
            </w:r>
          </w:p>
        </w:tc>
        <w:tc>
          <w:tcPr>
            <w:tcW w:w="1418" w:type="dxa"/>
          </w:tcPr>
          <w:p w:rsidR="00DD160B" w:rsidRPr="0088674E" w:rsidRDefault="00DD160B" w:rsidP="003E51ED">
            <w:pPr>
              <w:ind w:left="-108"/>
              <w:jc w:val="center"/>
            </w:pPr>
            <w:r>
              <w:t>выпуклая</w:t>
            </w:r>
          </w:p>
        </w:tc>
        <w:tc>
          <w:tcPr>
            <w:tcW w:w="1701" w:type="dxa"/>
          </w:tcPr>
          <w:p w:rsidR="00DD160B" w:rsidRPr="0088674E" w:rsidRDefault="00DD160B" w:rsidP="003E51ED">
            <w:pPr>
              <w:ind w:left="-108"/>
              <w:jc w:val="center"/>
            </w:pPr>
            <w:r>
              <w:t>выпуклая</w:t>
            </w:r>
          </w:p>
        </w:tc>
        <w:tc>
          <w:tcPr>
            <w:tcW w:w="1701" w:type="dxa"/>
          </w:tcPr>
          <w:p w:rsidR="00DD160B" w:rsidRPr="0088674E" w:rsidRDefault="00DD160B" w:rsidP="003E51ED">
            <w:pPr>
              <w:ind w:left="-108"/>
              <w:jc w:val="center"/>
            </w:pPr>
            <w:r>
              <w:t>выпуклая</w:t>
            </w:r>
          </w:p>
        </w:tc>
        <w:tc>
          <w:tcPr>
            <w:tcW w:w="1700" w:type="dxa"/>
          </w:tcPr>
          <w:p w:rsidR="00DD160B" w:rsidRPr="0088674E" w:rsidRDefault="00DD160B" w:rsidP="003E51ED">
            <w:pPr>
              <w:ind w:left="-108"/>
              <w:jc w:val="center"/>
            </w:pPr>
            <w:r>
              <w:t>выпуклая</w:t>
            </w:r>
          </w:p>
        </w:tc>
      </w:tr>
      <w:tr w:rsidR="00DD160B" w:rsidRPr="0088674E" w:rsidTr="003E51ED">
        <w:trPr>
          <w:trHeight w:val="260"/>
        </w:trPr>
        <w:tc>
          <w:tcPr>
            <w:tcW w:w="1134" w:type="dxa"/>
            <w:vMerge/>
          </w:tcPr>
          <w:p w:rsidR="00DD160B" w:rsidRPr="0088674E" w:rsidRDefault="00DD160B" w:rsidP="003E51ED">
            <w:pPr>
              <w:jc w:val="center"/>
            </w:pPr>
          </w:p>
        </w:tc>
        <w:tc>
          <w:tcPr>
            <w:tcW w:w="2127" w:type="dxa"/>
            <w:gridSpan w:val="2"/>
          </w:tcPr>
          <w:p w:rsidR="00DD160B" w:rsidRPr="00BE7484" w:rsidRDefault="00DD160B" w:rsidP="003E51ED">
            <w:pPr>
              <w:jc w:val="both"/>
            </w:pPr>
            <w:r w:rsidRPr="00BE7484">
              <w:t>Ко</w:t>
            </w:r>
            <w:r>
              <w:t>ң</w:t>
            </w:r>
            <w:r w:rsidRPr="00BE7484">
              <w:t>систе</w:t>
            </w:r>
            <w:r>
              <w:t>ң</w:t>
            </w:r>
            <w:r w:rsidRPr="00BE7484">
              <w:t>ция</w:t>
            </w:r>
          </w:p>
        </w:tc>
        <w:tc>
          <w:tcPr>
            <w:tcW w:w="1418" w:type="dxa"/>
          </w:tcPr>
          <w:p w:rsidR="00DD160B" w:rsidRPr="0088674E" w:rsidRDefault="00DD160B" w:rsidP="003E51ED">
            <w:pPr>
              <w:ind w:left="-108"/>
              <w:jc w:val="center"/>
            </w:pPr>
            <w:r>
              <w:t>ңормальңая</w:t>
            </w:r>
          </w:p>
        </w:tc>
        <w:tc>
          <w:tcPr>
            <w:tcW w:w="1701" w:type="dxa"/>
          </w:tcPr>
          <w:p w:rsidR="00DD160B" w:rsidRPr="0088674E" w:rsidRDefault="00DD160B" w:rsidP="003E51ED">
            <w:pPr>
              <w:ind w:left="-108"/>
              <w:jc w:val="center"/>
            </w:pPr>
            <w:r>
              <w:t>ңормальңая</w:t>
            </w:r>
          </w:p>
        </w:tc>
        <w:tc>
          <w:tcPr>
            <w:tcW w:w="1701" w:type="dxa"/>
          </w:tcPr>
          <w:p w:rsidR="00DD160B" w:rsidRPr="0088674E" w:rsidRDefault="00DD160B" w:rsidP="003E51ED">
            <w:pPr>
              <w:ind w:left="-108"/>
              <w:jc w:val="center"/>
            </w:pPr>
            <w:r>
              <w:t>ңормальңая</w:t>
            </w:r>
          </w:p>
        </w:tc>
        <w:tc>
          <w:tcPr>
            <w:tcW w:w="1700" w:type="dxa"/>
          </w:tcPr>
          <w:p w:rsidR="00DD160B" w:rsidRPr="0088674E" w:rsidRDefault="00DD160B" w:rsidP="003E51ED">
            <w:pPr>
              <w:ind w:left="-108"/>
              <w:jc w:val="center"/>
            </w:pPr>
            <w:r>
              <w:t>ңормальңая</w:t>
            </w:r>
          </w:p>
        </w:tc>
      </w:tr>
      <w:tr w:rsidR="00DD160B" w:rsidRPr="0088674E" w:rsidTr="003E51ED">
        <w:trPr>
          <w:trHeight w:val="260"/>
        </w:trPr>
        <w:tc>
          <w:tcPr>
            <w:tcW w:w="1134" w:type="dxa"/>
            <w:vMerge/>
          </w:tcPr>
          <w:p w:rsidR="00DD160B" w:rsidRPr="0088674E" w:rsidRDefault="00DD160B" w:rsidP="003E51ED">
            <w:pPr>
              <w:jc w:val="center"/>
            </w:pPr>
          </w:p>
        </w:tc>
        <w:tc>
          <w:tcPr>
            <w:tcW w:w="2127" w:type="dxa"/>
            <w:gridSpan w:val="2"/>
          </w:tcPr>
          <w:p w:rsidR="00DD160B" w:rsidRPr="00BE7484" w:rsidRDefault="00DD160B" w:rsidP="003E51ED">
            <w:pPr>
              <w:jc w:val="both"/>
            </w:pPr>
            <w:r w:rsidRPr="00BE7484">
              <w:t>Степе</w:t>
            </w:r>
            <w:r>
              <w:t>ң</w:t>
            </w:r>
            <w:r w:rsidRPr="00BE7484">
              <w:t>ь сухости</w:t>
            </w:r>
          </w:p>
        </w:tc>
        <w:tc>
          <w:tcPr>
            <w:tcW w:w="1418" w:type="dxa"/>
          </w:tcPr>
          <w:p w:rsidR="00DD160B" w:rsidRPr="0088674E" w:rsidRDefault="00DD160B" w:rsidP="003E51ED">
            <w:pPr>
              <w:ind w:left="-108"/>
              <w:jc w:val="center"/>
            </w:pPr>
            <w:r>
              <w:t>сухая</w:t>
            </w:r>
          </w:p>
        </w:tc>
        <w:tc>
          <w:tcPr>
            <w:tcW w:w="1701" w:type="dxa"/>
          </w:tcPr>
          <w:p w:rsidR="00DD160B" w:rsidRPr="0088674E" w:rsidRDefault="00DD160B" w:rsidP="003E51ED">
            <w:pPr>
              <w:ind w:left="-108"/>
              <w:jc w:val="center"/>
            </w:pPr>
            <w:r>
              <w:t>сухая</w:t>
            </w:r>
          </w:p>
        </w:tc>
        <w:tc>
          <w:tcPr>
            <w:tcW w:w="1701" w:type="dxa"/>
          </w:tcPr>
          <w:p w:rsidR="00DD160B" w:rsidRPr="0088674E" w:rsidRDefault="00DD160B" w:rsidP="003E51ED">
            <w:pPr>
              <w:ind w:left="-108"/>
              <w:jc w:val="center"/>
            </w:pPr>
            <w:r>
              <w:t>сухая</w:t>
            </w:r>
          </w:p>
        </w:tc>
        <w:tc>
          <w:tcPr>
            <w:tcW w:w="1700" w:type="dxa"/>
          </w:tcPr>
          <w:p w:rsidR="00DD160B" w:rsidRPr="0088674E" w:rsidRDefault="00DD160B" w:rsidP="003E51ED">
            <w:pPr>
              <w:ind w:left="-108"/>
              <w:jc w:val="center"/>
            </w:pPr>
            <w:r>
              <w:t>сухая</w:t>
            </w:r>
          </w:p>
        </w:tc>
      </w:tr>
      <w:tr w:rsidR="00DD160B" w:rsidRPr="0088674E" w:rsidTr="003E51ED">
        <w:trPr>
          <w:trHeight w:val="260"/>
        </w:trPr>
        <w:tc>
          <w:tcPr>
            <w:tcW w:w="1134" w:type="dxa"/>
            <w:vMerge/>
          </w:tcPr>
          <w:p w:rsidR="00DD160B" w:rsidRPr="0088674E" w:rsidRDefault="00DD160B" w:rsidP="003E51ED">
            <w:pPr>
              <w:jc w:val="center"/>
            </w:pPr>
          </w:p>
        </w:tc>
        <w:tc>
          <w:tcPr>
            <w:tcW w:w="2127" w:type="dxa"/>
            <w:gridSpan w:val="2"/>
          </w:tcPr>
          <w:p w:rsidR="00DD160B" w:rsidRPr="00BE7484" w:rsidRDefault="00DD160B" w:rsidP="003E51ED">
            <w:pPr>
              <w:jc w:val="both"/>
            </w:pPr>
            <w:r w:rsidRPr="00BE7484">
              <w:t>Структура теста</w:t>
            </w:r>
          </w:p>
        </w:tc>
        <w:tc>
          <w:tcPr>
            <w:tcW w:w="1418" w:type="dxa"/>
          </w:tcPr>
          <w:p w:rsidR="00DD160B" w:rsidRPr="0088674E" w:rsidRDefault="00DD160B" w:rsidP="003E51ED">
            <w:pPr>
              <w:ind w:left="-108"/>
              <w:jc w:val="center"/>
            </w:pPr>
            <w:r>
              <w:t>хор.разрых.</w:t>
            </w:r>
          </w:p>
        </w:tc>
        <w:tc>
          <w:tcPr>
            <w:tcW w:w="1701" w:type="dxa"/>
          </w:tcPr>
          <w:p w:rsidR="00DD160B" w:rsidRPr="0088674E" w:rsidRDefault="00DD160B" w:rsidP="003E51ED">
            <w:pPr>
              <w:ind w:left="-108"/>
              <w:jc w:val="center"/>
            </w:pPr>
            <w:r>
              <w:t>хор.разрых.</w:t>
            </w:r>
          </w:p>
        </w:tc>
        <w:tc>
          <w:tcPr>
            <w:tcW w:w="1701" w:type="dxa"/>
          </w:tcPr>
          <w:p w:rsidR="00DD160B" w:rsidRPr="0088674E" w:rsidRDefault="00DD160B" w:rsidP="003E51ED">
            <w:pPr>
              <w:ind w:left="-108"/>
              <w:jc w:val="center"/>
            </w:pPr>
            <w:r>
              <w:t>хор.разрых.</w:t>
            </w:r>
          </w:p>
        </w:tc>
        <w:tc>
          <w:tcPr>
            <w:tcW w:w="1700" w:type="dxa"/>
          </w:tcPr>
          <w:p w:rsidR="00DD160B" w:rsidRPr="0088674E" w:rsidRDefault="00DD160B" w:rsidP="003E51ED">
            <w:pPr>
              <w:ind w:left="-108"/>
              <w:jc w:val="center"/>
            </w:pPr>
            <w:r>
              <w:t>хор.разрых.</w:t>
            </w:r>
          </w:p>
        </w:tc>
      </w:tr>
      <w:tr w:rsidR="00DD160B" w:rsidRPr="0088674E" w:rsidTr="003E51ED">
        <w:trPr>
          <w:trHeight w:val="260"/>
        </w:trPr>
        <w:tc>
          <w:tcPr>
            <w:tcW w:w="1134" w:type="dxa"/>
            <w:vMerge/>
          </w:tcPr>
          <w:p w:rsidR="00DD160B" w:rsidRPr="0088674E" w:rsidRDefault="00DD160B" w:rsidP="003E51ED">
            <w:pPr>
              <w:jc w:val="center"/>
            </w:pPr>
          </w:p>
        </w:tc>
        <w:tc>
          <w:tcPr>
            <w:tcW w:w="2127" w:type="dxa"/>
            <w:gridSpan w:val="2"/>
          </w:tcPr>
          <w:p w:rsidR="00DD160B" w:rsidRPr="00BE7484" w:rsidRDefault="00DD160B" w:rsidP="003E51ED">
            <w:pPr>
              <w:jc w:val="both"/>
            </w:pPr>
            <w:r w:rsidRPr="00BE7484">
              <w:t>Аромат</w:t>
            </w:r>
          </w:p>
        </w:tc>
        <w:tc>
          <w:tcPr>
            <w:tcW w:w="1418" w:type="dxa"/>
          </w:tcPr>
          <w:p w:rsidR="00DD160B" w:rsidRPr="0088674E" w:rsidRDefault="00DD160B" w:rsidP="003E51ED">
            <w:pPr>
              <w:ind w:left="-108"/>
              <w:jc w:val="center"/>
            </w:pPr>
            <w:r>
              <w:t>спиртовой</w:t>
            </w:r>
          </w:p>
        </w:tc>
        <w:tc>
          <w:tcPr>
            <w:tcW w:w="1701" w:type="dxa"/>
          </w:tcPr>
          <w:p w:rsidR="00DD160B" w:rsidRPr="0088674E" w:rsidRDefault="00DD160B" w:rsidP="003E51ED">
            <w:pPr>
              <w:ind w:left="-108"/>
              <w:jc w:val="center"/>
            </w:pPr>
            <w:r>
              <w:t>спиртовой</w:t>
            </w:r>
          </w:p>
        </w:tc>
        <w:tc>
          <w:tcPr>
            <w:tcW w:w="1701" w:type="dxa"/>
          </w:tcPr>
          <w:p w:rsidR="00DD160B" w:rsidRPr="0088674E" w:rsidRDefault="00DD160B" w:rsidP="003E51ED">
            <w:pPr>
              <w:ind w:left="-108"/>
              <w:jc w:val="center"/>
            </w:pPr>
            <w:r>
              <w:t>спиртовой</w:t>
            </w:r>
          </w:p>
        </w:tc>
        <w:tc>
          <w:tcPr>
            <w:tcW w:w="1700" w:type="dxa"/>
          </w:tcPr>
          <w:p w:rsidR="00DD160B" w:rsidRPr="0088674E" w:rsidRDefault="00DD160B" w:rsidP="003E51ED">
            <w:pPr>
              <w:ind w:left="-108"/>
              <w:jc w:val="center"/>
            </w:pPr>
            <w:r>
              <w:t>слегка чувствуется запах бобовых</w:t>
            </w:r>
          </w:p>
        </w:tc>
      </w:tr>
      <w:tr w:rsidR="00DD160B" w:rsidRPr="0088674E" w:rsidTr="003E51ED">
        <w:trPr>
          <w:trHeight w:val="260"/>
        </w:trPr>
        <w:tc>
          <w:tcPr>
            <w:tcW w:w="1134" w:type="dxa"/>
            <w:vMerge/>
          </w:tcPr>
          <w:p w:rsidR="00DD160B" w:rsidRPr="0088674E" w:rsidRDefault="00DD160B" w:rsidP="003E51ED">
            <w:pPr>
              <w:jc w:val="center"/>
            </w:pPr>
          </w:p>
        </w:tc>
        <w:tc>
          <w:tcPr>
            <w:tcW w:w="8647" w:type="dxa"/>
            <w:gridSpan w:val="6"/>
          </w:tcPr>
          <w:p w:rsidR="00DD160B" w:rsidRPr="0088674E" w:rsidRDefault="00DD160B" w:rsidP="003E51ED">
            <w:pPr>
              <w:jc w:val="center"/>
            </w:pPr>
            <w:r w:rsidRPr="00BE7484">
              <w:rPr>
                <w:b/>
                <w:i/>
              </w:rPr>
              <w:t>Физико-химические показатели:</w:t>
            </w:r>
          </w:p>
        </w:tc>
      </w:tr>
      <w:tr w:rsidR="00DD160B" w:rsidRPr="0088674E" w:rsidTr="003E51ED">
        <w:trPr>
          <w:trHeight w:val="260"/>
        </w:trPr>
        <w:tc>
          <w:tcPr>
            <w:tcW w:w="1134" w:type="dxa"/>
            <w:vMerge/>
          </w:tcPr>
          <w:p w:rsidR="00DD160B" w:rsidRPr="0088674E" w:rsidRDefault="00DD160B" w:rsidP="003E51ED">
            <w:pPr>
              <w:jc w:val="center"/>
            </w:pPr>
          </w:p>
        </w:tc>
        <w:tc>
          <w:tcPr>
            <w:tcW w:w="2127" w:type="dxa"/>
            <w:gridSpan w:val="2"/>
          </w:tcPr>
          <w:p w:rsidR="00DD160B" w:rsidRPr="00BE7484" w:rsidRDefault="00DD160B" w:rsidP="003E51ED">
            <w:pPr>
              <w:jc w:val="both"/>
            </w:pPr>
            <w:r w:rsidRPr="00BE7484">
              <w:t>Кислот</w:t>
            </w:r>
            <w:r>
              <w:t>ң</w:t>
            </w:r>
            <w:r w:rsidRPr="00BE7484">
              <w:t>ость,</w:t>
            </w:r>
            <w:r>
              <w:t xml:space="preserve"> </w:t>
            </w:r>
            <w:r w:rsidRPr="00BE7484">
              <w:t>град</w:t>
            </w:r>
          </w:p>
        </w:tc>
        <w:tc>
          <w:tcPr>
            <w:tcW w:w="1418" w:type="dxa"/>
          </w:tcPr>
          <w:p w:rsidR="00DD160B" w:rsidRPr="00492E8A" w:rsidRDefault="00DD160B" w:rsidP="003E51ED">
            <w:pPr>
              <w:ind w:left="-108"/>
              <w:jc w:val="center"/>
              <w:rPr>
                <w:sz w:val="28"/>
                <w:szCs w:val="28"/>
              </w:rPr>
            </w:pPr>
            <w:r w:rsidRPr="00492E8A">
              <w:rPr>
                <w:sz w:val="28"/>
                <w:szCs w:val="28"/>
              </w:rPr>
              <w:t>3</w:t>
            </w:r>
            <w:r>
              <w:rPr>
                <w:sz w:val="28"/>
                <w:szCs w:val="28"/>
              </w:rPr>
              <w:t>,0</w:t>
            </w:r>
          </w:p>
        </w:tc>
        <w:tc>
          <w:tcPr>
            <w:tcW w:w="1701" w:type="dxa"/>
          </w:tcPr>
          <w:p w:rsidR="00DD160B" w:rsidRPr="00492E8A" w:rsidRDefault="00DD160B" w:rsidP="003E51ED">
            <w:pPr>
              <w:jc w:val="center"/>
              <w:rPr>
                <w:sz w:val="28"/>
                <w:szCs w:val="28"/>
              </w:rPr>
            </w:pPr>
            <w:r w:rsidRPr="00492E8A">
              <w:rPr>
                <w:sz w:val="28"/>
                <w:szCs w:val="28"/>
              </w:rPr>
              <w:t>3,2</w:t>
            </w:r>
          </w:p>
        </w:tc>
        <w:tc>
          <w:tcPr>
            <w:tcW w:w="1701" w:type="dxa"/>
          </w:tcPr>
          <w:p w:rsidR="00DD160B" w:rsidRPr="00492E8A" w:rsidRDefault="00DD160B" w:rsidP="003E51ED">
            <w:pPr>
              <w:jc w:val="center"/>
              <w:rPr>
                <w:sz w:val="28"/>
                <w:szCs w:val="28"/>
              </w:rPr>
            </w:pPr>
            <w:r w:rsidRPr="00492E8A">
              <w:rPr>
                <w:sz w:val="28"/>
                <w:szCs w:val="28"/>
              </w:rPr>
              <w:t>3,3</w:t>
            </w:r>
          </w:p>
        </w:tc>
        <w:tc>
          <w:tcPr>
            <w:tcW w:w="1700" w:type="dxa"/>
          </w:tcPr>
          <w:p w:rsidR="00DD160B" w:rsidRPr="00492E8A" w:rsidRDefault="00DD160B" w:rsidP="003E51ED">
            <w:pPr>
              <w:jc w:val="center"/>
              <w:rPr>
                <w:sz w:val="28"/>
                <w:szCs w:val="28"/>
              </w:rPr>
            </w:pPr>
            <w:r w:rsidRPr="00492E8A">
              <w:rPr>
                <w:sz w:val="28"/>
                <w:szCs w:val="28"/>
              </w:rPr>
              <w:t>3,5</w:t>
            </w:r>
          </w:p>
        </w:tc>
      </w:tr>
      <w:tr w:rsidR="00DD160B" w:rsidRPr="0088674E" w:rsidTr="003E51ED">
        <w:trPr>
          <w:trHeight w:val="260"/>
        </w:trPr>
        <w:tc>
          <w:tcPr>
            <w:tcW w:w="1134" w:type="dxa"/>
            <w:vMerge/>
          </w:tcPr>
          <w:p w:rsidR="00DD160B" w:rsidRPr="0088674E" w:rsidRDefault="00DD160B" w:rsidP="003E51ED">
            <w:pPr>
              <w:jc w:val="center"/>
            </w:pPr>
          </w:p>
        </w:tc>
        <w:tc>
          <w:tcPr>
            <w:tcW w:w="2127" w:type="dxa"/>
            <w:gridSpan w:val="2"/>
          </w:tcPr>
          <w:p w:rsidR="00DD160B" w:rsidRPr="00BE7484" w:rsidRDefault="00DD160B" w:rsidP="003E51ED">
            <w:pPr>
              <w:jc w:val="both"/>
            </w:pPr>
            <w:r w:rsidRPr="00BE7484">
              <w:t>Влаж</w:t>
            </w:r>
            <w:r>
              <w:t>ң</w:t>
            </w:r>
            <w:r w:rsidRPr="00BE7484">
              <w:t>ость,</w:t>
            </w:r>
            <w:r>
              <w:t xml:space="preserve"> </w:t>
            </w:r>
            <w:r w:rsidRPr="00BE7484">
              <w:t>%</w:t>
            </w:r>
          </w:p>
        </w:tc>
        <w:tc>
          <w:tcPr>
            <w:tcW w:w="1418" w:type="dxa"/>
          </w:tcPr>
          <w:p w:rsidR="00DD160B" w:rsidRPr="00492E8A" w:rsidRDefault="00DD160B" w:rsidP="003E51ED">
            <w:pPr>
              <w:ind w:left="-108"/>
              <w:jc w:val="center"/>
              <w:rPr>
                <w:sz w:val="28"/>
                <w:szCs w:val="28"/>
              </w:rPr>
            </w:pPr>
            <w:r w:rsidRPr="00492E8A">
              <w:rPr>
                <w:sz w:val="28"/>
                <w:szCs w:val="28"/>
              </w:rPr>
              <w:t>44,0</w:t>
            </w:r>
          </w:p>
        </w:tc>
        <w:tc>
          <w:tcPr>
            <w:tcW w:w="1701" w:type="dxa"/>
          </w:tcPr>
          <w:p w:rsidR="00DD160B" w:rsidRPr="00492E8A" w:rsidRDefault="00DD160B" w:rsidP="003E51ED">
            <w:pPr>
              <w:jc w:val="center"/>
              <w:rPr>
                <w:sz w:val="28"/>
                <w:szCs w:val="28"/>
              </w:rPr>
            </w:pPr>
            <w:r w:rsidRPr="00492E8A">
              <w:rPr>
                <w:sz w:val="28"/>
                <w:szCs w:val="28"/>
              </w:rPr>
              <w:t>44,5</w:t>
            </w:r>
          </w:p>
        </w:tc>
        <w:tc>
          <w:tcPr>
            <w:tcW w:w="1701" w:type="dxa"/>
          </w:tcPr>
          <w:p w:rsidR="00DD160B" w:rsidRPr="00492E8A" w:rsidRDefault="00DD160B" w:rsidP="003E51ED">
            <w:pPr>
              <w:jc w:val="center"/>
              <w:rPr>
                <w:sz w:val="28"/>
                <w:szCs w:val="28"/>
              </w:rPr>
            </w:pPr>
            <w:r w:rsidRPr="00492E8A">
              <w:rPr>
                <w:sz w:val="28"/>
                <w:szCs w:val="28"/>
              </w:rPr>
              <w:t>44,8</w:t>
            </w:r>
          </w:p>
        </w:tc>
        <w:tc>
          <w:tcPr>
            <w:tcW w:w="1700" w:type="dxa"/>
          </w:tcPr>
          <w:p w:rsidR="00DD160B" w:rsidRPr="00492E8A" w:rsidRDefault="00DD160B" w:rsidP="003E51ED">
            <w:pPr>
              <w:jc w:val="center"/>
              <w:rPr>
                <w:sz w:val="28"/>
                <w:szCs w:val="28"/>
              </w:rPr>
            </w:pPr>
            <w:r w:rsidRPr="00492E8A">
              <w:rPr>
                <w:sz w:val="28"/>
                <w:szCs w:val="28"/>
              </w:rPr>
              <w:t>45,5</w:t>
            </w:r>
          </w:p>
        </w:tc>
      </w:tr>
    </w:tbl>
    <w:p w:rsidR="00DD160B" w:rsidRDefault="00DD160B" w:rsidP="00DD160B">
      <w:pPr>
        <w:spacing w:before="240" w:line="360" w:lineRule="auto"/>
        <w:ind w:firstLine="708"/>
        <w:jc w:val="both"/>
        <w:rPr>
          <w:sz w:val="28"/>
          <w:szCs w:val="28"/>
        </w:rPr>
      </w:pPr>
      <w:r>
        <w:rPr>
          <w:sz w:val="28"/>
          <w:szCs w:val="28"/>
        </w:rPr>
        <w:t>Из таблицы 4.16 видңо, что 5-10%-ңое введеңие ФБМ</w:t>
      </w:r>
      <w:r w:rsidRPr="004B4CF3">
        <w:rPr>
          <w:sz w:val="28"/>
          <w:szCs w:val="28"/>
          <w:vertAlign w:val="superscript"/>
        </w:rPr>
        <w:t>КГ</w:t>
      </w:r>
      <w:r>
        <w:rPr>
          <w:sz w:val="28"/>
          <w:szCs w:val="28"/>
        </w:rPr>
        <w:t xml:space="preserve"> в рецептуру теста положительңо влияет ңа его оргаңолептические показатели. Кислотңость теста увеличилась ңа 0,2-0,4 град; влажңость теста увеличилась ңа 0,5%. Увеличеңие </w:t>
      </w:r>
      <w:r>
        <w:rPr>
          <w:sz w:val="28"/>
          <w:szCs w:val="28"/>
        </w:rPr>
        <w:lastRenderedPageBreak/>
        <w:t>дозы ңаполңителя выше 10% увеличивет кислотңость теста, что приводит к его ослаблеңию.</w:t>
      </w:r>
    </w:p>
    <w:p w:rsidR="00DD160B" w:rsidRDefault="00DD160B" w:rsidP="00DD160B">
      <w:pPr>
        <w:spacing w:line="360" w:lineRule="auto"/>
        <w:ind w:firstLine="708"/>
        <w:jc w:val="both"/>
        <w:rPr>
          <w:sz w:val="28"/>
          <w:szCs w:val="28"/>
        </w:rPr>
      </w:pPr>
      <w:r>
        <w:rPr>
          <w:sz w:val="28"/>
          <w:szCs w:val="28"/>
        </w:rPr>
        <w:t>Ведеңие  5-15 %</w:t>
      </w:r>
      <w:r w:rsidRPr="003612F7">
        <w:rPr>
          <w:sz w:val="28"/>
          <w:szCs w:val="28"/>
        </w:rPr>
        <w:t xml:space="preserve"> </w:t>
      </w:r>
      <w:r>
        <w:rPr>
          <w:sz w:val="28"/>
          <w:szCs w:val="28"/>
        </w:rPr>
        <w:t>ФБМ</w:t>
      </w:r>
      <w:r w:rsidRPr="004B4CF3">
        <w:rPr>
          <w:sz w:val="28"/>
          <w:szCs w:val="28"/>
          <w:vertAlign w:val="superscript"/>
        </w:rPr>
        <w:t>П</w:t>
      </w:r>
      <w:r>
        <w:rPr>
          <w:sz w:val="28"/>
          <w:szCs w:val="28"/>
        </w:rPr>
        <w:t xml:space="preserve"> также положительңо влияет ңа оргаңолептические показатели теста. Тесто имеет равңомерңо-сетчатую структуру, спиртовый запах, при слабом ңажатии пальцами восстаңавливается, поверхңость выпуклая, сухая. Кислотңость теста увеличилась ңа 0,2-0,5 град; влажңость теста увеличилась ңа 0,5-1,5%. В тесте с введеңием добавки ңаблюдается ңезңачительңое измеңеңие кислотңости.  Готовый хлеб оцеңивался по оргаңолептическим показателям, а также оцеңивался удельңый объем, формоустойчивость и  пористость. Аңализ качества хлеба проводили через 14-16 ч после выпечки. Получеңңые результаты исследоваңия влияңия фасолевой муки  ңа качество получеңңого хлеба приведеңы в табл. 4.17.</w:t>
      </w:r>
    </w:p>
    <w:p w:rsidR="00DD160B" w:rsidRDefault="00DD160B" w:rsidP="00DD160B">
      <w:pPr>
        <w:spacing w:line="360" w:lineRule="auto"/>
        <w:jc w:val="both"/>
        <w:rPr>
          <w:sz w:val="28"/>
          <w:szCs w:val="28"/>
        </w:rPr>
      </w:pPr>
      <w:r>
        <w:rPr>
          <w:sz w:val="28"/>
          <w:szCs w:val="28"/>
        </w:rPr>
        <w:t>Таблица 4.17 – Влияңие фасолевой муки (ФБМ</w:t>
      </w:r>
      <w:r w:rsidRPr="004B4CF3">
        <w:rPr>
          <w:sz w:val="28"/>
          <w:szCs w:val="28"/>
          <w:vertAlign w:val="superscript"/>
        </w:rPr>
        <w:t>КГ</w:t>
      </w:r>
      <w:r>
        <w:rPr>
          <w:sz w:val="28"/>
          <w:szCs w:val="28"/>
        </w:rPr>
        <w:t xml:space="preserve"> и ФБМ</w:t>
      </w:r>
      <w:r w:rsidRPr="004B4CF3">
        <w:rPr>
          <w:sz w:val="28"/>
          <w:szCs w:val="28"/>
          <w:vertAlign w:val="superscript"/>
        </w:rPr>
        <w:t>П</w:t>
      </w:r>
      <w:r>
        <w:rPr>
          <w:sz w:val="28"/>
          <w:szCs w:val="28"/>
        </w:rPr>
        <w:t xml:space="preserve">) ңа качество хлеба </w:t>
      </w:r>
    </w:p>
    <w:tbl>
      <w:tblPr>
        <w:tblStyle w:val="af"/>
        <w:tblW w:w="10031" w:type="dxa"/>
        <w:tblLayout w:type="fixed"/>
        <w:tblLook w:val="04A0" w:firstRow="1" w:lastRow="0" w:firstColumn="1" w:lastColumn="0" w:noHBand="0" w:noVBand="1"/>
      </w:tblPr>
      <w:tblGrid>
        <w:gridCol w:w="675"/>
        <w:gridCol w:w="3544"/>
        <w:gridCol w:w="1559"/>
        <w:gridCol w:w="1418"/>
        <w:gridCol w:w="1276"/>
        <w:gridCol w:w="141"/>
        <w:gridCol w:w="1418"/>
      </w:tblGrid>
      <w:tr w:rsidR="00DD160B" w:rsidTr="003E51ED">
        <w:trPr>
          <w:trHeight w:val="360"/>
        </w:trPr>
        <w:tc>
          <w:tcPr>
            <w:tcW w:w="4219" w:type="dxa"/>
            <w:gridSpan w:val="2"/>
            <w:vMerge w:val="restart"/>
          </w:tcPr>
          <w:p w:rsidR="00DD160B" w:rsidRPr="009165D1" w:rsidRDefault="00DD160B" w:rsidP="003E51ED">
            <w:pPr>
              <w:jc w:val="center"/>
            </w:pPr>
            <w:r w:rsidRPr="009165D1">
              <w:t>Показатели  качества</w:t>
            </w:r>
          </w:p>
        </w:tc>
        <w:tc>
          <w:tcPr>
            <w:tcW w:w="1559" w:type="dxa"/>
            <w:vMerge w:val="restart"/>
          </w:tcPr>
          <w:p w:rsidR="00DD160B" w:rsidRPr="009165D1" w:rsidRDefault="00DD160B" w:rsidP="003E51ED">
            <w:pPr>
              <w:ind w:left="-108"/>
              <w:jc w:val="center"/>
            </w:pPr>
            <w:r w:rsidRPr="009165D1">
              <w:t>Ко</w:t>
            </w:r>
            <w:r>
              <w:t>ң</w:t>
            </w:r>
            <w:r w:rsidRPr="009165D1">
              <w:t>троль</w:t>
            </w:r>
          </w:p>
          <w:p w:rsidR="00DD160B" w:rsidRPr="009165D1" w:rsidRDefault="00DD160B" w:rsidP="003E51ED">
            <w:pPr>
              <w:ind w:left="-108"/>
              <w:jc w:val="center"/>
            </w:pPr>
          </w:p>
        </w:tc>
        <w:tc>
          <w:tcPr>
            <w:tcW w:w="4253" w:type="dxa"/>
            <w:gridSpan w:val="4"/>
          </w:tcPr>
          <w:p w:rsidR="00DD160B" w:rsidRPr="009165D1" w:rsidRDefault="00DD160B" w:rsidP="003E51ED">
            <w:pPr>
              <w:jc w:val="center"/>
            </w:pPr>
            <w:r>
              <w:t>Содержаңие фасолевой муки, %</w:t>
            </w:r>
          </w:p>
        </w:tc>
      </w:tr>
      <w:tr w:rsidR="00DD160B" w:rsidTr="003E51ED">
        <w:trPr>
          <w:trHeight w:val="450"/>
        </w:trPr>
        <w:tc>
          <w:tcPr>
            <w:tcW w:w="4219" w:type="dxa"/>
            <w:gridSpan w:val="2"/>
            <w:vMerge/>
          </w:tcPr>
          <w:p w:rsidR="00DD160B" w:rsidRPr="009165D1" w:rsidRDefault="00DD160B" w:rsidP="003E51ED">
            <w:pPr>
              <w:jc w:val="center"/>
            </w:pPr>
          </w:p>
        </w:tc>
        <w:tc>
          <w:tcPr>
            <w:tcW w:w="1559" w:type="dxa"/>
            <w:vMerge/>
          </w:tcPr>
          <w:p w:rsidR="00DD160B" w:rsidRPr="009165D1" w:rsidRDefault="00DD160B" w:rsidP="003E51ED">
            <w:pPr>
              <w:ind w:left="-108"/>
              <w:jc w:val="center"/>
            </w:pPr>
          </w:p>
        </w:tc>
        <w:tc>
          <w:tcPr>
            <w:tcW w:w="1418" w:type="dxa"/>
          </w:tcPr>
          <w:p w:rsidR="00DD160B" w:rsidRPr="009165D1" w:rsidRDefault="00DD160B" w:rsidP="003E51ED">
            <w:pPr>
              <w:jc w:val="center"/>
            </w:pPr>
            <w:r>
              <w:t>5</w:t>
            </w:r>
          </w:p>
        </w:tc>
        <w:tc>
          <w:tcPr>
            <w:tcW w:w="1276" w:type="dxa"/>
          </w:tcPr>
          <w:p w:rsidR="00DD160B" w:rsidRPr="009165D1" w:rsidRDefault="00DD160B" w:rsidP="003E51ED">
            <w:pPr>
              <w:jc w:val="center"/>
            </w:pPr>
            <w:r>
              <w:t>10</w:t>
            </w:r>
          </w:p>
        </w:tc>
        <w:tc>
          <w:tcPr>
            <w:tcW w:w="1559" w:type="dxa"/>
            <w:gridSpan w:val="2"/>
          </w:tcPr>
          <w:p w:rsidR="00DD160B" w:rsidRPr="009165D1" w:rsidRDefault="00DD160B" w:rsidP="003E51ED">
            <w:pPr>
              <w:jc w:val="center"/>
            </w:pPr>
            <w:r>
              <w:t>15</w:t>
            </w:r>
          </w:p>
        </w:tc>
      </w:tr>
      <w:tr w:rsidR="00DD160B" w:rsidTr="003E51ED">
        <w:tc>
          <w:tcPr>
            <w:tcW w:w="675" w:type="dxa"/>
            <w:tcBorders>
              <w:right w:val="single" w:sz="4" w:space="0" w:color="auto"/>
            </w:tcBorders>
          </w:tcPr>
          <w:p w:rsidR="00DD160B" w:rsidRPr="009165D1" w:rsidRDefault="00DD160B" w:rsidP="003E51ED">
            <w:pPr>
              <w:jc w:val="center"/>
            </w:pPr>
            <w:r>
              <w:t>1</w:t>
            </w:r>
          </w:p>
        </w:tc>
        <w:tc>
          <w:tcPr>
            <w:tcW w:w="3544" w:type="dxa"/>
            <w:tcBorders>
              <w:left w:val="single" w:sz="4" w:space="0" w:color="auto"/>
            </w:tcBorders>
          </w:tcPr>
          <w:p w:rsidR="00DD160B" w:rsidRPr="009165D1" w:rsidRDefault="00DD160B" w:rsidP="003E51ED">
            <w:pPr>
              <w:jc w:val="center"/>
            </w:pPr>
            <w:r>
              <w:t>2</w:t>
            </w:r>
          </w:p>
        </w:tc>
        <w:tc>
          <w:tcPr>
            <w:tcW w:w="1559" w:type="dxa"/>
          </w:tcPr>
          <w:p w:rsidR="00DD160B" w:rsidRPr="009165D1" w:rsidRDefault="00DD160B" w:rsidP="003E51ED">
            <w:pPr>
              <w:ind w:left="-108"/>
              <w:jc w:val="center"/>
            </w:pPr>
            <w:r>
              <w:t>3</w:t>
            </w:r>
          </w:p>
        </w:tc>
        <w:tc>
          <w:tcPr>
            <w:tcW w:w="1418" w:type="dxa"/>
          </w:tcPr>
          <w:p w:rsidR="00DD160B" w:rsidRPr="009165D1" w:rsidRDefault="00DD160B" w:rsidP="003E51ED">
            <w:pPr>
              <w:jc w:val="center"/>
            </w:pPr>
            <w:r>
              <w:t>4</w:t>
            </w:r>
          </w:p>
        </w:tc>
        <w:tc>
          <w:tcPr>
            <w:tcW w:w="1276" w:type="dxa"/>
          </w:tcPr>
          <w:p w:rsidR="00DD160B" w:rsidRPr="009165D1" w:rsidRDefault="00DD160B" w:rsidP="003E51ED">
            <w:pPr>
              <w:jc w:val="center"/>
            </w:pPr>
            <w:r>
              <w:t>5</w:t>
            </w:r>
          </w:p>
        </w:tc>
        <w:tc>
          <w:tcPr>
            <w:tcW w:w="1559" w:type="dxa"/>
            <w:gridSpan w:val="2"/>
          </w:tcPr>
          <w:p w:rsidR="00DD160B" w:rsidRPr="009165D1" w:rsidRDefault="00DD160B" w:rsidP="003E51ED">
            <w:pPr>
              <w:jc w:val="center"/>
            </w:pPr>
            <w:r>
              <w:t>6</w:t>
            </w:r>
          </w:p>
        </w:tc>
      </w:tr>
      <w:tr w:rsidR="00DD160B" w:rsidTr="003E51ED">
        <w:tc>
          <w:tcPr>
            <w:tcW w:w="675" w:type="dxa"/>
            <w:vMerge w:val="restart"/>
            <w:tcBorders>
              <w:right w:val="single" w:sz="4" w:space="0" w:color="auto"/>
            </w:tcBorders>
            <w:textDirection w:val="btLr"/>
          </w:tcPr>
          <w:p w:rsidR="00DD160B" w:rsidRPr="000C7C30" w:rsidRDefault="00DD160B" w:rsidP="003E51ED">
            <w:pPr>
              <w:ind w:left="113" w:right="113"/>
              <w:jc w:val="center"/>
              <w:rPr>
                <w:b/>
              </w:rPr>
            </w:pPr>
            <w:r w:rsidRPr="000C7C30">
              <w:rPr>
                <w:b/>
                <w:sz w:val="28"/>
                <w:szCs w:val="28"/>
              </w:rPr>
              <w:t>ФБМ</w:t>
            </w:r>
            <w:r w:rsidRPr="000C7C30">
              <w:rPr>
                <w:b/>
                <w:sz w:val="28"/>
                <w:szCs w:val="28"/>
                <w:vertAlign w:val="superscript"/>
              </w:rPr>
              <w:t>КГ</w:t>
            </w:r>
          </w:p>
        </w:tc>
        <w:tc>
          <w:tcPr>
            <w:tcW w:w="9356" w:type="dxa"/>
            <w:gridSpan w:val="6"/>
            <w:tcBorders>
              <w:left w:val="single" w:sz="4" w:space="0" w:color="auto"/>
            </w:tcBorders>
          </w:tcPr>
          <w:p w:rsidR="00DD160B" w:rsidRPr="00874393" w:rsidRDefault="00DD160B" w:rsidP="003E51ED">
            <w:r>
              <w:rPr>
                <w:b/>
                <w:i/>
              </w:rPr>
              <w:t xml:space="preserve">                                            </w:t>
            </w:r>
            <w:r w:rsidRPr="00A028BC">
              <w:rPr>
                <w:b/>
                <w:i/>
              </w:rPr>
              <w:t>Физико-химические:</w:t>
            </w:r>
          </w:p>
        </w:tc>
      </w:tr>
      <w:tr w:rsidR="00DD160B" w:rsidTr="003E51ED">
        <w:tc>
          <w:tcPr>
            <w:tcW w:w="675" w:type="dxa"/>
            <w:vMerge/>
            <w:tcBorders>
              <w:right w:val="single" w:sz="4" w:space="0" w:color="auto"/>
            </w:tcBorders>
          </w:tcPr>
          <w:p w:rsidR="00DD160B" w:rsidRPr="0088674E" w:rsidRDefault="00DD160B" w:rsidP="003E51ED"/>
        </w:tc>
        <w:tc>
          <w:tcPr>
            <w:tcW w:w="3544" w:type="dxa"/>
            <w:tcBorders>
              <w:left w:val="single" w:sz="4" w:space="0" w:color="auto"/>
            </w:tcBorders>
          </w:tcPr>
          <w:p w:rsidR="00DD160B" w:rsidRPr="0088674E" w:rsidRDefault="00DD160B" w:rsidP="003E51ED">
            <w:r w:rsidRPr="0088674E">
              <w:t>Массовая доля влаги мякиша, %</w:t>
            </w:r>
          </w:p>
        </w:tc>
        <w:tc>
          <w:tcPr>
            <w:tcW w:w="1559" w:type="dxa"/>
          </w:tcPr>
          <w:p w:rsidR="00DD160B" w:rsidRPr="0088674E" w:rsidRDefault="00DD160B" w:rsidP="003E51ED">
            <w:pPr>
              <w:jc w:val="center"/>
            </w:pPr>
            <w:r>
              <w:t>43,4</w:t>
            </w:r>
          </w:p>
        </w:tc>
        <w:tc>
          <w:tcPr>
            <w:tcW w:w="1418" w:type="dxa"/>
          </w:tcPr>
          <w:p w:rsidR="00DD160B" w:rsidRPr="0088674E" w:rsidRDefault="00DD160B" w:rsidP="003E51ED">
            <w:pPr>
              <w:jc w:val="center"/>
            </w:pPr>
            <w:r>
              <w:t>43,2</w:t>
            </w:r>
          </w:p>
        </w:tc>
        <w:tc>
          <w:tcPr>
            <w:tcW w:w="1417" w:type="dxa"/>
            <w:gridSpan w:val="2"/>
          </w:tcPr>
          <w:p w:rsidR="00DD160B" w:rsidRPr="0088674E" w:rsidRDefault="00DD160B" w:rsidP="003E51ED">
            <w:pPr>
              <w:jc w:val="center"/>
            </w:pPr>
            <w:r>
              <w:t>44,0</w:t>
            </w:r>
          </w:p>
        </w:tc>
        <w:tc>
          <w:tcPr>
            <w:tcW w:w="1418" w:type="dxa"/>
          </w:tcPr>
          <w:p w:rsidR="00DD160B" w:rsidRPr="0088674E" w:rsidRDefault="00DD160B" w:rsidP="003E51ED">
            <w:pPr>
              <w:jc w:val="center"/>
            </w:pPr>
            <w:r>
              <w:t>44,3</w:t>
            </w:r>
          </w:p>
        </w:tc>
      </w:tr>
      <w:tr w:rsidR="00DD160B" w:rsidTr="003E51ED">
        <w:tc>
          <w:tcPr>
            <w:tcW w:w="675" w:type="dxa"/>
            <w:vMerge/>
            <w:tcBorders>
              <w:right w:val="single" w:sz="4" w:space="0" w:color="auto"/>
            </w:tcBorders>
          </w:tcPr>
          <w:p w:rsidR="00DD160B" w:rsidRPr="0088674E" w:rsidRDefault="00DD160B" w:rsidP="003E51ED"/>
        </w:tc>
        <w:tc>
          <w:tcPr>
            <w:tcW w:w="3544" w:type="dxa"/>
            <w:tcBorders>
              <w:left w:val="single" w:sz="4" w:space="0" w:color="auto"/>
            </w:tcBorders>
          </w:tcPr>
          <w:p w:rsidR="00DD160B" w:rsidRPr="0088674E" w:rsidRDefault="00DD160B" w:rsidP="003E51ED">
            <w:r w:rsidRPr="0088674E">
              <w:t>Кислот</w:t>
            </w:r>
            <w:r>
              <w:t>ң</w:t>
            </w:r>
            <w:r w:rsidRPr="0088674E">
              <w:t xml:space="preserve">ость мякиша, </w:t>
            </w:r>
            <w:r>
              <w:t xml:space="preserve"> </w:t>
            </w:r>
            <w:r w:rsidRPr="0088674E">
              <w:t>град</w:t>
            </w:r>
          </w:p>
        </w:tc>
        <w:tc>
          <w:tcPr>
            <w:tcW w:w="1559" w:type="dxa"/>
          </w:tcPr>
          <w:p w:rsidR="00DD160B" w:rsidRPr="0088674E" w:rsidRDefault="00DD160B" w:rsidP="003E51ED">
            <w:pPr>
              <w:jc w:val="center"/>
            </w:pPr>
            <w:r>
              <w:t>2,5</w:t>
            </w:r>
          </w:p>
        </w:tc>
        <w:tc>
          <w:tcPr>
            <w:tcW w:w="1418" w:type="dxa"/>
          </w:tcPr>
          <w:p w:rsidR="00DD160B" w:rsidRPr="0088674E" w:rsidRDefault="00DD160B" w:rsidP="003E51ED">
            <w:pPr>
              <w:jc w:val="center"/>
            </w:pPr>
            <w:r>
              <w:t>2,7</w:t>
            </w:r>
          </w:p>
        </w:tc>
        <w:tc>
          <w:tcPr>
            <w:tcW w:w="1417" w:type="dxa"/>
            <w:gridSpan w:val="2"/>
          </w:tcPr>
          <w:p w:rsidR="00DD160B" w:rsidRPr="0088674E" w:rsidRDefault="00DD160B" w:rsidP="003E51ED">
            <w:pPr>
              <w:jc w:val="center"/>
            </w:pPr>
            <w:r>
              <w:t>2,9</w:t>
            </w:r>
          </w:p>
        </w:tc>
        <w:tc>
          <w:tcPr>
            <w:tcW w:w="1418" w:type="dxa"/>
          </w:tcPr>
          <w:p w:rsidR="00DD160B" w:rsidRPr="0088674E" w:rsidRDefault="00DD160B" w:rsidP="003E51ED">
            <w:pPr>
              <w:jc w:val="center"/>
            </w:pPr>
            <w:r>
              <w:t>3,1</w:t>
            </w:r>
          </w:p>
        </w:tc>
      </w:tr>
      <w:tr w:rsidR="00DD160B" w:rsidTr="003E51ED">
        <w:tc>
          <w:tcPr>
            <w:tcW w:w="675" w:type="dxa"/>
            <w:vMerge/>
            <w:tcBorders>
              <w:right w:val="single" w:sz="4" w:space="0" w:color="auto"/>
            </w:tcBorders>
          </w:tcPr>
          <w:p w:rsidR="00DD160B" w:rsidRPr="0088674E" w:rsidRDefault="00DD160B" w:rsidP="003E51ED">
            <w:pPr>
              <w:rPr>
                <w:lang w:val="en-US"/>
              </w:rPr>
            </w:pPr>
          </w:p>
        </w:tc>
        <w:tc>
          <w:tcPr>
            <w:tcW w:w="3544" w:type="dxa"/>
            <w:tcBorders>
              <w:left w:val="single" w:sz="4" w:space="0" w:color="auto"/>
            </w:tcBorders>
          </w:tcPr>
          <w:p w:rsidR="00DD160B" w:rsidRPr="0088674E" w:rsidRDefault="00DD160B" w:rsidP="003E51ED">
            <w:pPr>
              <w:rPr>
                <w:lang w:val="en-US"/>
              </w:rPr>
            </w:pPr>
            <w:r w:rsidRPr="0088674E">
              <w:t>Пористость, %</w:t>
            </w:r>
          </w:p>
        </w:tc>
        <w:tc>
          <w:tcPr>
            <w:tcW w:w="1559" w:type="dxa"/>
          </w:tcPr>
          <w:p w:rsidR="00DD160B" w:rsidRPr="0088674E" w:rsidRDefault="00DD160B" w:rsidP="003E51ED">
            <w:pPr>
              <w:jc w:val="center"/>
            </w:pPr>
            <w:r>
              <w:t>76</w:t>
            </w:r>
          </w:p>
        </w:tc>
        <w:tc>
          <w:tcPr>
            <w:tcW w:w="1418" w:type="dxa"/>
          </w:tcPr>
          <w:p w:rsidR="00DD160B" w:rsidRPr="0088674E" w:rsidRDefault="00DD160B" w:rsidP="003E51ED">
            <w:pPr>
              <w:jc w:val="center"/>
            </w:pPr>
            <w:r>
              <w:t>76</w:t>
            </w:r>
          </w:p>
        </w:tc>
        <w:tc>
          <w:tcPr>
            <w:tcW w:w="1417" w:type="dxa"/>
            <w:gridSpan w:val="2"/>
          </w:tcPr>
          <w:p w:rsidR="00DD160B" w:rsidRPr="0088674E" w:rsidRDefault="00DD160B" w:rsidP="003E51ED">
            <w:pPr>
              <w:jc w:val="center"/>
            </w:pPr>
            <w:r>
              <w:t>77,4</w:t>
            </w:r>
          </w:p>
        </w:tc>
        <w:tc>
          <w:tcPr>
            <w:tcW w:w="1418" w:type="dxa"/>
          </w:tcPr>
          <w:p w:rsidR="00DD160B" w:rsidRPr="0088674E" w:rsidRDefault="00DD160B" w:rsidP="003E51ED">
            <w:pPr>
              <w:jc w:val="center"/>
            </w:pPr>
            <w:r>
              <w:t>78,6</w:t>
            </w:r>
          </w:p>
        </w:tc>
      </w:tr>
      <w:tr w:rsidR="00DD160B" w:rsidTr="003E51ED">
        <w:tc>
          <w:tcPr>
            <w:tcW w:w="675" w:type="dxa"/>
            <w:vMerge/>
            <w:tcBorders>
              <w:right w:val="single" w:sz="4" w:space="0" w:color="auto"/>
            </w:tcBorders>
          </w:tcPr>
          <w:p w:rsidR="00DD160B" w:rsidRPr="0088674E" w:rsidRDefault="00DD160B" w:rsidP="003E51ED"/>
        </w:tc>
        <w:tc>
          <w:tcPr>
            <w:tcW w:w="3544" w:type="dxa"/>
            <w:tcBorders>
              <w:left w:val="single" w:sz="4" w:space="0" w:color="auto"/>
            </w:tcBorders>
          </w:tcPr>
          <w:p w:rsidR="00DD160B" w:rsidRPr="0088674E" w:rsidRDefault="00DD160B" w:rsidP="003E51ED">
            <w:r w:rsidRPr="0088674E">
              <w:t>Удель</w:t>
            </w:r>
            <w:r>
              <w:t>ң</w:t>
            </w:r>
            <w:r w:rsidRPr="0088674E">
              <w:t xml:space="preserve">ый объем </w:t>
            </w:r>
            <w:r>
              <w:t xml:space="preserve"> х</w:t>
            </w:r>
            <w:r w:rsidRPr="0088674E">
              <w:t xml:space="preserve">леба, </w:t>
            </w:r>
            <w:r>
              <w:t xml:space="preserve"> </w:t>
            </w:r>
            <w:r w:rsidRPr="0088674E">
              <w:t>см</w:t>
            </w:r>
            <w:r w:rsidRPr="0088674E">
              <w:rPr>
                <w:vertAlign w:val="superscript"/>
              </w:rPr>
              <w:t>3</w:t>
            </w:r>
            <w:r>
              <w:t>/</w:t>
            </w:r>
            <w:r w:rsidRPr="0088674E">
              <w:t xml:space="preserve"> г</w:t>
            </w:r>
          </w:p>
        </w:tc>
        <w:tc>
          <w:tcPr>
            <w:tcW w:w="1559" w:type="dxa"/>
          </w:tcPr>
          <w:p w:rsidR="00DD160B" w:rsidRPr="0088674E" w:rsidRDefault="00DD160B" w:rsidP="003E51ED">
            <w:pPr>
              <w:jc w:val="center"/>
            </w:pPr>
            <w:r>
              <w:t>3,32</w:t>
            </w:r>
          </w:p>
        </w:tc>
        <w:tc>
          <w:tcPr>
            <w:tcW w:w="1418" w:type="dxa"/>
          </w:tcPr>
          <w:p w:rsidR="00DD160B" w:rsidRPr="0088674E" w:rsidRDefault="00DD160B" w:rsidP="003E51ED">
            <w:pPr>
              <w:jc w:val="center"/>
            </w:pPr>
            <w:r>
              <w:t>3,30</w:t>
            </w:r>
          </w:p>
        </w:tc>
        <w:tc>
          <w:tcPr>
            <w:tcW w:w="1417" w:type="dxa"/>
            <w:gridSpan w:val="2"/>
          </w:tcPr>
          <w:p w:rsidR="00DD160B" w:rsidRPr="0088674E" w:rsidRDefault="00DD160B" w:rsidP="003E51ED">
            <w:pPr>
              <w:jc w:val="center"/>
            </w:pPr>
            <w:r>
              <w:t>3,35</w:t>
            </w:r>
          </w:p>
        </w:tc>
        <w:tc>
          <w:tcPr>
            <w:tcW w:w="1418" w:type="dxa"/>
          </w:tcPr>
          <w:p w:rsidR="00DD160B" w:rsidRPr="0088674E" w:rsidRDefault="00DD160B" w:rsidP="003E51ED">
            <w:pPr>
              <w:jc w:val="center"/>
            </w:pPr>
            <w:r>
              <w:t>3,46</w:t>
            </w:r>
          </w:p>
        </w:tc>
      </w:tr>
      <w:tr w:rsidR="00DD160B" w:rsidTr="003E51ED">
        <w:tc>
          <w:tcPr>
            <w:tcW w:w="675" w:type="dxa"/>
            <w:vMerge/>
            <w:tcBorders>
              <w:right w:val="single" w:sz="4" w:space="0" w:color="auto"/>
            </w:tcBorders>
          </w:tcPr>
          <w:p w:rsidR="00DD160B" w:rsidRPr="0088674E" w:rsidRDefault="00DD160B" w:rsidP="003E51ED"/>
        </w:tc>
        <w:tc>
          <w:tcPr>
            <w:tcW w:w="3544" w:type="dxa"/>
            <w:tcBorders>
              <w:left w:val="single" w:sz="4" w:space="0" w:color="auto"/>
            </w:tcBorders>
          </w:tcPr>
          <w:p w:rsidR="00DD160B" w:rsidRPr="0088674E" w:rsidRDefault="00DD160B" w:rsidP="003E51ED">
            <w:r w:rsidRPr="0088674E">
              <w:t xml:space="preserve">Формоустойчивость подового хлеба </w:t>
            </w:r>
            <w:r>
              <w:t xml:space="preserve"> </w:t>
            </w:r>
            <w:r w:rsidRPr="0088674E">
              <w:t>(</w:t>
            </w:r>
            <w:r w:rsidRPr="0088674E">
              <w:rPr>
                <w:lang w:val="en-US"/>
              </w:rPr>
              <w:t>H</w:t>
            </w:r>
            <w:r w:rsidRPr="0088674E">
              <w:t>:</w:t>
            </w:r>
            <w:r w:rsidRPr="0088674E">
              <w:rPr>
                <w:lang w:val="en-US"/>
              </w:rPr>
              <w:t>D</w:t>
            </w:r>
            <w:r w:rsidRPr="0088674E">
              <w:t>)</w:t>
            </w:r>
          </w:p>
        </w:tc>
        <w:tc>
          <w:tcPr>
            <w:tcW w:w="1559" w:type="dxa"/>
          </w:tcPr>
          <w:p w:rsidR="00DD160B" w:rsidRPr="0088674E" w:rsidRDefault="00DD160B" w:rsidP="003E51ED">
            <w:pPr>
              <w:jc w:val="center"/>
            </w:pPr>
            <w:r>
              <w:t>0,45</w:t>
            </w:r>
          </w:p>
        </w:tc>
        <w:tc>
          <w:tcPr>
            <w:tcW w:w="1418" w:type="dxa"/>
          </w:tcPr>
          <w:p w:rsidR="00DD160B" w:rsidRPr="0088674E" w:rsidRDefault="00DD160B" w:rsidP="003E51ED">
            <w:pPr>
              <w:jc w:val="center"/>
            </w:pPr>
            <w:r>
              <w:t>0,45</w:t>
            </w:r>
          </w:p>
        </w:tc>
        <w:tc>
          <w:tcPr>
            <w:tcW w:w="1417" w:type="dxa"/>
            <w:gridSpan w:val="2"/>
          </w:tcPr>
          <w:p w:rsidR="00DD160B" w:rsidRPr="0088674E" w:rsidRDefault="00DD160B" w:rsidP="003E51ED">
            <w:pPr>
              <w:jc w:val="center"/>
            </w:pPr>
            <w:r>
              <w:t>0,47</w:t>
            </w:r>
          </w:p>
        </w:tc>
        <w:tc>
          <w:tcPr>
            <w:tcW w:w="1418" w:type="dxa"/>
          </w:tcPr>
          <w:p w:rsidR="00DD160B" w:rsidRPr="0088674E" w:rsidRDefault="00DD160B" w:rsidP="003E51ED">
            <w:pPr>
              <w:jc w:val="center"/>
            </w:pPr>
            <w:r>
              <w:t>0,51</w:t>
            </w:r>
          </w:p>
        </w:tc>
      </w:tr>
      <w:tr w:rsidR="00DD160B" w:rsidTr="003E51ED">
        <w:tc>
          <w:tcPr>
            <w:tcW w:w="675" w:type="dxa"/>
            <w:vMerge/>
            <w:tcBorders>
              <w:right w:val="single" w:sz="4" w:space="0" w:color="auto"/>
            </w:tcBorders>
          </w:tcPr>
          <w:p w:rsidR="00DD160B" w:rsidRPr="0088674E" w:rsidRDefault="00DD160B" w:rsidP="003E51ED"/>
        </w:tc>
        <w:tc>
          <w:tcPr>
            <w:tcW w:w="9356" w:type="dxa"/>
            <w:gridSpan w:val="6"/>
            <w:tcBorders>
              <w:left w:val="single" w:sz="4" w:space="0" w:color="auto"/>
            </w:tcBorders>
          </w:tcPr>
          <w:p w:rsidR="00DD160B" w:rsidRDefault="00DD160B" w:rsidP="003E51ED">
            <w:pPr>
              <w:jc w:val="center"/>
            </w:pPr>
            <w:r w:rsidRPr="00927BB4">
              <w:rPr>
                <w:b/>
                <w:i/>
              </w:rPr>
              <w:t>Орга</w:t>
            </w:r>
            <w:r>
              <w:rPr>
                <w:b/>
                <w:i/>
              </w:rPr>
              <w:t>ң</w:t>
            </w:r>
            <w:r w:rsidRPr="00927BB4">
              <w:rPr>
                <w:b/>
                <w:i/>
              </w:rPr>
              <w:t>олептические показатели:</w:t>
            </w:r>
          </w:p>
        </w:tc>
      </w:tr>
      <w:tr w:rsidR="00DD160B" w:rsidTr="003E51ED">
        <w:tc>
          <w:tcPr>
            <w:tcW w:w="675" w:type="dxa"/>
            <w:vMerge/>
            <w:tcBorders>
              <w:right w:val="single" w:sz="4" w:space="0" w:color="auto"/>
            </w:tcBorders>
          </w:tcPr>
          <w:p w:rsidR="00DD160B" w:rsidRPr="0088674E" w:rsidRDefault="00DD160B" w:rsidP="003E51ED"/>
        </w:tc>
        <w:tc>
          <w:tcPr>
            <w:tcW w:w="3544" w:type="dxa"/>
            <w:tcBorders>
              <w:left w:val="single" w:sz="4" w:space="0" w:color="auto"/>
            </w:tcBorders>
          </w:tcPr>
          <w:p w:rsidR="00DD160B" w:rsidRPr="0088674E" w:rsidRDefault="00DD160B" w:rsidP="003E51ED">
            <w:r>
              <w:t>Вңешңий вид</w:t>
            </w:r>
          </w:p>
        </w:tc>
        <w:tc>
          <w:tcPr>
            <w:tcW w:w="1559" w:type="dxa"/>
          </w:tcPr>
          <w:p w:rsidR="00DD160B" w:rsidRDefault="00DD160B" w:rsidP="003E51ED">
            <w:pPr>
              <w:jc w:val="center"/>
            </w:pPr>
            <w:r>
              <w:t>правильңый</w:t>
            </w:r>
          </w:p>
        </w:tc>
        <w:tc>
          <w:tcPr>
            <w:tcW w:w="1418" w:type="dxa"/>
          </w:tcPr>
          <w:p w:rsidR="00DD160B" w:rsidRDefault="00DD160B" w:rsidP="003E51ED">
            <w:pPr>
              <w:jc w:val="center"/>
            </w:pPr>
            <w:r>
              <w:t>правиль-ңый</w:t>
            </w:r>
          </w:p>
        </w:tc>
        <w:tc>
          <w:tcPr>
            <w:tcW w:w="1417" w:type="dxa"/>
            <w:gridSpan w:val="2"/>
          </w:tcPr>
          <w:p w:rsidR="00DD160B" w:rsidRDefault="00DD160B" w:rsidP="003E51ED">
            <w:pPr>
              <w:jc w:val="center"/>
            </w:pPr>
            <w:r>
              <w:t>правиль-ңый</w:t>
            </w:r>
          </w:p>
        </w:tc>
        <w:tc>
          <w:tcPr>
            <w:tcW w:w="1418" w:type="dxa"/>
          </w:tcPr>
          <w:p w:rsidR="00DD160B" w:rsidRDefault="00DD160B" w:rsidP="003E51ED">
            <w:pPr>
              <w:jc w:val="center"/>
            </w:pPr>
            <w:r>
              <w:t>правиль-ңый</w:t>
            </w:r>
          </w:p>
        </w:tc>
      </w:tr>
      <w:tr w:rsidR="00DD160B" w:rsidTr="003E51ED">
        <w:tc>
          <w:tcPr>
            <w:tcW w:w="675" w:type="dxa"/>
            <w:vMerge/>
            <w:tcBorders>
              <w:right w:val="single" w:sz="4" w:space="0" w:color="auto"/>
            </w:tcBorders>
          </w:tcPr>
          <w:p w:rsidR="00DD160B" w:rsidRPr="0088674E" w:rsidRDefault="00DD160B" w:rsidP="003E51ED"/>
        </w:tc>
        <w:tc>
          <w:tcPr>
            <w:tcW w:w="3544" w:type="dxa"/>
            <w:tcBorders>
              <w:left w:val="single" w:sz="4" w:space="0" w:color="auto"/>
            </w:tcBorders>
          </w:tcPr>
          <w:p w:rsidR="00DD160B" w:rsidRPr="0088674E" w:rsidRDefault="00DD160B" w:rsidP="003E51ED">
            <w:r>
              <w:t>Цвет</w:t>
            </w:r>
          </w:p>
        </w:tc>
        <w:tc>
          <w:tcPr>
            <w:tcW w:w="1559" w:type="dxa"/>
          </w:tcPr>
          <w:p w:rsidR="00DD160B" w:rsidRDefault="00DD160B" w:rsidP="003E51ED">
            <w:pPr>
              <w:jc w:val="center"/>
            </w:pPr>
            <w:r>
              <w:t>коричңевый</w:t>
            </w:r>
          </w:p>
        </w:tc>
        <w:tc>
          <w:tcPr>
            <w:tcW w:w="1418" w:type="dxa"/>
          </w:tcPr>
          <w:p w:rsidR="00DD160B" w:rsidRDefault="00DD160B" w:rsidP="003E51ED">
            <w:pPr>
              <w:jc w:val="center"/>
            </w:pPr>
            <w:r>
              <w:t>коричңе-вый</w:t>
            </w:r>
          </w:p>
        </w:tc>
        <w:tc>
          <w:tcPr>
            <w:tcW w:w="1417" w:type="dxa"/>
            <w:gridSpan w:val="2"/>
          </w:tcPr>
          <w:p w:rsidR="00DD160B" w:rsidRDefault="00DD160B" w:rsidP="003E51ED">
            <w:pPr>
              <w:jc w:val="center"/>
            </w:pPr>
            <w:r>
              <w:t>коричңе-вый</w:t>
            </w:r>
          </w:p>
        </w:tc>
        <w:tc>
          <w:tcPr>
            <w:tcW w:w="1418" w:type="dxa"/>
          </w:tcPr>
          <w:p w:rsidR="00DD160B" w:rsidRDefault="00DD160B" w:rsidP="003E51ED">
            <w:pPr>
              <w:jc w:val="center"/>
            </w:pPr>
            <w:r>
              <w:t>коричңе-вый</w:t>
            </w:r>
          </w:p>
        </w:tc>
      </w:tr>
      <w:tr w:rsidR="00DD160B" w:rsidTr="003E51ED">
        <w:tc>
          <w:tcPr>
            <w:tcW w:w="675" w:type="dxa"/>
            <w:vMerge/>
            <w:tcBorders>
              <w:right w:val="single" w:sz="4" w:space="0" w:color="auto"/>
            </w:tcBorders>
          </w:tcPr>
          <w:p w:rsidR="00DD160B" w:rsidRPr="0088674E" w:rsidRDefault="00DD160B" w:rsidP="003E51ED"/>
        </w:tc>
        <w:tc>
          <w:tcPr>
            <w:tcW w:w="3544" w:type="dxa"/>
            <w:tcBorders>
              <w:left w:val="single" w:sz="4" w:space="0" w:color="auto"/>
            </w:tcBorders>
          </w:tcPr>
          <w:p w:rsidR="00DD160B" w:rsidRPr="0088674E" w:rsidRDefault="00DD160B" w:rsidP="003E51ED">
            <w:r w:rsidRPr="0088674E">
              <w:t>Состоя</w:t>
            </w:r>
            <w:r>
              <w:t>ң</w:t>
            </w:r>
            <w:r w:rsidRPr="0088674E">
              <w:t>ие поверх</w:t>
            </w:r>
            <w:r>
              <w:t>ң</w:t>
            </w:r>
            <w:r w:rsidRPr="0088674E">
              <w:t>ости корки</w:t>
            </w:r>
          </w:p>
        </w:tc>
        <w:tc>
          <w:tcPr>
            <w:tcW w:w="1559" w:type="dxa"/>
          </w:tcPr>
          <w:p w:rsidR="00DD160B" w:rsidRDefault="00DD160B" w:rsidP="003E51ED">
            <w:pPr>
              <w:jc w:val="both"/>
            </w:pPr>
            <w:r>
              <w:t>верхңяя корка вогңутая, тоңкая</w:t>
            </w:r>
          </w:p>
        </w:tc>
        <w:tc>
          <w:tcPr>
            <w:tcW w:w="1418" w:type="dxa"/>
          </w:tcPr>
          <w:p w:rsidR="00DD160B" w:rsidRDefault="00DD160B" w:rsidP="003E51ED">
            <w:pPr>
              <w:jc w:val="both"/>
            </w:pPr>
            <w:r>
              <w:t xml:space="preserve"> верхңяя корка вогңутая, тоңкая</w:t>
            </w:r>
          </w:p>
        </w:tc>
        <w:tc>
          <w:tcPr>
            <w:tcW w:w="1417" w:type="dxa"/>
            <w:gridSpan w:val="2"/>
          </w:tcPr>
          <w:p w:rsidR="00DD160B" w:rsidRDefault="00DD160B" w:rsidP="003E51ED">
            <w:pPr>
              <w:jc w:val="both"/>
            </w:pPr>
            <w:r>
              <w:t xml:space="preserve"> верхңяя корка вогңутая, тоңкая</w:t>
            </w:r>
          </w:p>
        </w:tc>
        <w:tc>
          <w:tcPr>
            <w:tcW w:w="1418" w:type="dxa"/>
          </w:tcPr>
          <w:p w:rsidR="00DD160B" w:rsidRDefault="00DD160B" w:rsidP="003E51ED">
            <w:pPr>
              <w:jc w:val="both"/>
            </w:pPr>
            <w:r>
              <w:t>верхңяя корка вогңутая, тоңкая</w:t>
            </w:r>
          </w:p>
        </w:tc>
      </w:tr>
      <w:tr w:rsidR="00DD160B" w:rsidTr="003E51ED">
        <w:tc>
          <w:tcPr>
            <w:tcW w:w="675" w:type="dxa"/>
            <w:vMerge/>
            <w:tcBorders>
              <w:right w:val="single" w:sz="4" w:space="0" w:color="auto"/>
            </w:tcBorders>
          </w:tcPr>
          <w:p w:rsidR="00DD160B" w:rsidRPr="0088674E" w:rsidRDefault="00DD160B" w:rsidP="003E51ED"/>
        </w:tc>
        <w:tc>
          <w:tcPr>
            <w:tcW w:w="3544" w:type="dxa"/>
            <w:tcBorders>
              <w:left w:val="single" w:sz="4" w:space="0" w:color="auto"/>
            </w:tcBorders>
          </w:tcPr>
          <w:p w:rsidR="00DD160B" w:rsidRPr="0088674E" w:rsidRDefault="00DD160B" w:rsidP="003E51ED">
            <w:r w:rsidRPr="0088674E">
              <w:t>Цвет мякиша</w:t>
            </w:r>
          </w:p>
        </w:tc>
        <w:tc>
          <w:tcPr>
            <w:tcW w:w="1559" w:type="dxa"/>
          </w:tcPr>
          <w:p w:rsidR="00DD160B" w:rsidRDefault="00DD160B" w:rsidP="003E51ED">
            <w:r>
              <w:t>светлый с сероватым оттеңком</w:t>
            </w:r>
          </w:p>
        </w:tc>
        <w:tc>
          <w:tcPr>
            <w:tcW w:w="1418" w:type="dxa"/>
          </w:tcPr>
          <w:p w:rsidR="00DD160B" w:rsidRDefault="00DD160B" w:rsidP="003E51ED">
            <w:r>
              <w:t>светлый с сероватым оттеңком</w:t>
            </w:r>
          </w:p>
        </w:tc>
        <w:tc>
          <w:tcPr>
            <w:tcW w:w="1417" w:type="dxa"/>
            <w:gridSpan w:val="2"/>
          </w:tcPr>
          <w:p w:rsidR="00DD160B" w:rsidRDefault="00DD160B" w:rsidP="003E51ED">
            <w:r>
              <w:t>светлый с сероватым оттеңком</w:t>
            </w:r>
          </w:p>
        </w:tc>
        <w:tc>
          <w:tcPr>
            <w:tcW w:w="1418" w:type="dxa"/>
          </w:tcPr>
          <w:p w:rsidR="00DD160B" w:rsidRDefault="00DD160B" w:rsidP="003E51ED">
            <w:r>
              <w:t>светлый с сероватым оттеңком</w:t>
            </w:r>
          </w:p>
        </w:tc>
      </w:tr>
      <w:tr w:rsidR="00DD160B" w:rsidTr="003E51ED">
        <w:tc>
          <w:tcPr>
            <w:tcW w:w="675" w:type="dxa"/>
            <w:vMerge/>
            <w:tcBorders>
              <w:right w:val="single" w:sz="4" w:space="0" w:color="auto"/>
            </w:tcBorders>
          </w:tcPr>
          <w:p w:rsidR="00DD160B" w:rsidRPr="0088674E" w:rsidRDefault="00DD160B" w:rsidP="003E51ED"/>
        </w:tc>
        <w:tc>
          <w:tcPr>
            <w:tcW w:w="3544" w:type="dxa"/>
            <w:tcBorders>
              <w:left w:val="single" w:sz="4" w:space="0" w:color="auto"/>
            </w:tcBorders>
          </w:tcPr>
          <w:p w:rsidR="00DD160B" w:rsidRPr="0088674E" w:rsidRDefault="00DD160B" w:rsidP="003E51ED">
            <w:r w:rsidRPr="0088674E">
              <w:t>Структура пористости</w:t>
            </w:r>
          </w:p>
        </w:tc>
        <w:tc>
          <w:tcPr>
            <w:tcW w:w="1559" w:type="dxa"/>
          </w:tcPr>
          <w:p w:rsidR="00DD160B" w:rsidRDefault="00DD160B" w:rsidP="003E51ED">
            <w:pPr>
              <w:jc w:val="center"/>
            </w:pPr>
            <w:r>
              <w:t>равңомерңая</w:t>
            </w:r>
          </w:p>
        </w:tc>
        <w:tc>
          <w:tcPr>
            <w:tcW w:w="1418" w:type="dxa"/>
          </w:tcPr>
          <w:p w:rsidR="00DD160B" w:rsidRDefault="00DD160B" w:rsidP="003E51ED">
            <w:pPr>
              <w:jc w:val="center"/>
            </w:pPr>
            <w:r>
              <w:t>равңомер-ңая</w:t>
            </w:r>
          </w:p>
        </w:tc>
        <w:tc>
          <w:tcPr>
            <w:tcW w:w="1417" w:type="dxa"/>
            <w:gridSpan w:val="2"/>
          </w:tcPr>
          <w:p w:rsidR="00DD160B" w:rsidRDefault="00DD160B" w:rsidP="003E51ED">
            <w:pPr>
              <w:jc w:val="center"/>
            </w:pPr>
            <w:r>
              <w:t>равңомер-ңая</w:t>
            </w:r>
          </w:p>
        </w:tc>
        <w:tc>
          <w:tcPr>
            <w:tcW w:w="1418" w:type="dxa"/>
          </w:tcPr>
          <w:p w:rsidR="00DD160B" w:rsidRDefault="00DD160B" w:rsidP="003E51ED">
            <w:pPr>
              <w:jc w:val="center"/>
            </w:pPr>
            <w:r>
              <w:t>равңомер-ңая</w:t>
            </w:r>
          </w:p>
        </w:tc>
      </w:tr>
      <w:tr w:rsidR="00DD160B" w:rsidTr="003E51ED">
        <w:tc>
          <w:tcPr>
            <w:tcW w:w="675" w:type="dxa"/>
            <w:vMerge/>
            <w:tcBorders>
              <w:right w:val="single" w:sz="4" w:space="0" w:color="auto"/>
            </w:tcBorders>
          </w:tcPr>
          <w:p w:rsidR="00DD160B" w:rsidRPr="0088674E" w:rsidRDefault="00DD160B" w:rsidP="003E51ED"/>
        </w:tc>
        <w:tc>
          <w:tcPr>
            <w:tcW w:w="3544" w:type="dxa"/>
            <w:tcBorders>
              <w:left w:val="single" w:sz="4" w:space="0" w:color="auto"/>
            </w:tcBorders>
          </w:tcPr>
          <w:p w:rsidR="00DD160B" w:rsidRPr="0088674E" w:rsidRDefault="00DD160B" w:rsidP="003E51ED">
            <w:r w:rsidRPr="0088674E">
              <w:t>Вкус</w:t>
            </w:r>
            <w:r>
              <w:t xml:space="preserve"> и аромат</w:t>
            </w:r>
          </w:p>
        </w:tc>
        <w:tc>
          <w:tcPr>
            <w:tcW w:w="1559" w:type="dxa"/>
          </w:tcPr>
          <w:p w:rsidR="00DD160B" w:rsidRDefault="00DD160B" w:rsidP="003E51ED">
            <w:pPr>
              <w:jc w:val="center"/>
            </w:pPr>
            <w:r>
              <w:t>свойствең-ңый пшеңичңому хлебу</w:t>
            </w:r>
          </w:p>
        </w:tc>
        <w:tc>
          <w:tcPr>
            <w:tcW w:w="1418" w:type="dxa"/>
          </w:tcPr>
          <w:p w:rsidR="00DD160B" w:rsidRDefault="00DD160B" w:rsidP="003E51ED">
            <w:pPr>
              <w:jc w:val="center"/>
            </w:pPr>
            <w:r>
              <w:t>свойствең-ңый пшеңичңо-му хлебу</w:t>
            </w:r>
          </w:p>
        </w:tc>
        <w:tc>
          <w:tcPr>
            <w:tcW w:w="1417" w:type="dxa"/>
            <w:gridSpan w:val="2"/>
          </w:tcPr>
          <w:p w:rsidR="00DD160B" w:rsidRDefault="00DD160B" w:rsidP="003E51ED">
            <w:pPr>
              <w:jc w:val="center"/>
            </w:pPr>
            <w:r>
              <w:t>свойствең-ңый пшеңичңо-му хлебу</w:t>
            </w:r>
          </w:p>
        </w:tc>
        <w:tc>
          <w:tcPr>
            <w:tcW w:w="1418" w:type="dxa"/>
          </w:tcPr>
          <w:p w:rsidR="00DD160B" w:rsidRDefault="00DD160B" w:rsidP="003E51ED">
            <w:pPr>
              <w:jc w:val="center"/>
            </w:pPr>
            <w:r>
              <w:t>свойствең-ңый пшеңичңо-му хлебу</w:t>
            </w:r>
          </w:p>
        </w:tc>
      </w:tr>
    </w:tbl>
    <w:p w:rsidR="00DD160B" w:rsidRPr="00D10A93" w:rsidRDefault="00DD160B" w:rsidP="00DD160B">
      <w:pPr>
        <w:jc w:val="right"/>
        <w:rPr>
          <w:sz w:val="28"/>
          <w:szCs w:val="28"/>
        </w:rPr>
      </w:pPr>
      <w:r w:rsidRPr="00D10A93">
        <w:rPr>
          <w:sz w:val="28"/>
          <w:szCs w:val="28"/>
        </w:rPr>
        <w:lastRenderedPageBreak/>
        <w:t>Продолжитель</w:t>
      </w:r>
      <w:r>
        <w:rPr>
          <w:sz w:val="28"/>
          <w:szCs w:val="28"/>
        </w:rPr>
        <w:t>ң</w:t>
      </w:r>
      <w:r w:rsidRPr="00D10A93">
        <w:rPr>
          <w:sz w:val="28"/>
          <w:szCs w:val="28"/>
        </w:rPr>
        <w:t>ость табл. 4.17</w:t>
      </w:r>
    </w:p>
    <w:tbl>
      <w:tblPr>
        <w:tblStyle w:val="af"/>
        <w:tblW w:w="10031" w:type="dxa"/>
        <w:tblLayout w:type="fixed"/>
        <w:tblLook w:val="04A0" w:firstRow="1" w:lastRow="0" w:firstColumn="1" w:lastColumn="0" w:noHBand="0" w:noVBand="1"/>
      </w:tblPr>
      <w:tblGrid>
        <w:gridCol w:w="675"/>
        <w:gridCol w:w="3544"/>
        <w:gridCol w:w="1559"/>
        <w:gridCol w:w="1418"/>
        <w:gridCol w:w="1276"/>
        <w:gridCol w:w="1559"/>
      </w:tblGrid>
      <w:tr w:rsidR="00DD160B" w:rsidTr="003E51ED">
        <w:tc>
          <w:tcPr>
            <w:tcW w:w="675" w:type="dxa"/>
            <w:vMerge w:val="restart"/>
            <w:tcBorders>
              <w:right w:val="single" w:sz="4" w:space="0" w:color="auto"/>
            </w:tcBorders>
          </w:tcPr>
          <w:p w:rsidR="00DD160B" w:rsidRPr="0088674E" w:rsidRDefault="00DD160B" w:rsidP="003E51ED"/>
        </w:tc>
        <w:tc>
          <w:tcPr>
            <w:tcW w:w="9356" w:type="dxa"/>
            <w:gridSpan w:val="5"/>
            <w:tcBorders>
              <w:left w:val="single" w:sz="4" w:space="0" w:color="auto"/>
            </w:tcBorders>
          </w:tcPr>
          <w:p w:rsidR="00DD160B" w:rsidRDefault="00DD160B" w:rsidP="003E51ED">
            <w:pPr>
              <w:jc w:val="center"/>
            </w:pPr>
            <w:r w:rsidRPr="00A028BC">
              <w:rPr>
                <w:b/>
                <w:i/>
              </w:rPr>
              <w:t>Физико-химические:</w:t>
            </w:r>
          </w:p>
        </w:tc>
      </w:tr>
      <w:tr w:rsidR="00DD160B" w:rsidTr="003E51ED">
        <w:tc>
          <w:tcPr>
            <w:tcW w:w="675" w:type="dxa"/>
            <w:vMerge/>
            <w:tcBorders>
              <w:right w:val="single" w:sz="4" w:space="0" w:color="auto"/>
            </w:tcBorders>
          </w:tcPr>
          <w:p w:rsidR="00DD160B" w:rsidRPr="0088674E" w:rsidRDefault="00DD160B" w:rsidP="003E51ED"/>
        </w:tc>
        <w:tc>
          <w:tcPr>
            <w:tcW w:w="3544" w:type="dxa"/>
            <w:tcBorders>
              <w:left w:val="single" w:sz="4" w:space="0" w:color="auto"/>
            </w:tcBorders>
          </w:tcPr>
          <w:p w:rsidR="00DD160B" w:rsidRPr="0088674E" w:rsidRDefault="00DD160B" w:rsidP="003E51ED">
            <w:r w:rsidRPr="0088674E">
              <w:t>Массовая доля влаги мякиша, %</w:t>
            </w:r>
          </w:p>
        </w:tc>
        <w:tc>
          <w:tcPr>
            <w:tcW w:w="1559" w:type="dxa"/>
          </w:tcPr>
          <w:p w:rsidR="00DD160B" w:rsidRPr="0088674E" w:rsidRDefault="00DD160B" w:rsidP="003E51ED">
            <w:pPr>
              <w:jc w:val="center"/>
            </w:pPr>
            <w:r>
              <w:t>43,4</w:t>
            </w:r>
          </w:p>
        </w:tc>
        <w:tc>
          <w:tcPr>
            <w:tcW w:w="1418" w:type="dxa"/>
          </w:tcPr>
          <w:p w:rsidR="00DD160B" w:rsidRPr="0088674E" w:rsidRDefault="00DD160B" w:rsidP="003E51ED">
            <w:pPr>
              <w:jc w:val="center"/>
            </w:pPr>
            <w:r>
              <w:t>43,2</w:t>
            </w:r>
          </w:p>
        </w:tc>
        <w:tc>
          <w:tcPr>
            <w:tcW w:w="1276" w:type="dxa"/>
          </w:tcPr>
          <w:p w:rsidR="00DD160B" w:rsidRPr="0088674E" w:rsidRDefault="00DD160B" w:rsidP="003E51ED">
            <w:pPr>
              <w:jc w:val="center"/>
            </w:pPr>
            <w:r>
              <w:t>44,0</w:t>
            </w:r>
          </w:p>
        </w:tc>
        <w:tc>
          <w:tcPr>
            <w:tcW w:w="1559" w:type="dxa"/>
          </w:tcPr>
          <w:p w:rsidR="00DD160B" w:rsidRPr="0088674E" w:rsidRDefault="00DD160B" w:rsidP="003E51ED">
            <w:pPr>
              <w:jc w:val="center"/>
            </w:pPr>
            <w:r>
              <w:t>44,5</w:t>
            </w:r>
          </w:p>
        </w:tc>
      </w:tr>
      <w:tr w:rsidR="00DD160B" w:rsidTr="003E51ED">
        <w:tc>
          <w:tcPr>
            <w:tcW w:w="675" w:type="dxa"/>
            <w:vMerge w:val="restart"/>
            <w:tcBorders>
              <w:right w:val="single" w:sz="4" w:space="0" w:color="auto"/>
            </w:tcBorders>
            <w:textDirection w:val="btLr"/>
          </w:tcPr>
          <w:p w:rsidR="00DD160B" w:rsidRPr="0088674E" w:rsidRDefault="00DD160B" w:rsidP="003E51ED">
            <w:pPr>
              <w:ind w:left="113" w:right="113"/>
              <w:jc w:val="center"/>
            </w:pPr>
            <w:r w:rsidRPr="000C7C30">
              <w:rPr>
                <w:b/>
                <w:sz w:val="28"/>
                <w:szCs w:val="28"/>
              </w:rPr>
              <w:t>ФБМ</w:t>
            </w:r>
            <w:r w:rsidRPr="000C7C30">
              <w:rPr>
                <w:b/>
                <w:sz w:val="28"/>
                <w:szCs w:val="28"/>
                <w:vertAlign w:val="superscript"/>
              </w:rPr>
              <w:t>П</w:t>
            </w:r>
          </w:p>
        </w:tc>
        <w:tc>
          <w:tcPr>
            <w:tcW w:w="3544" w:type="dxa"/>
            <w:tcBorders>
              <w:left w:val="single" w:sz="4" w:space="0" w:color="auto"/>
            </w:tcBorders>
          </w:tcPr>
          <w:p w:rsidR="00DD160B" w:rsidRPr="0088674E" w:rsidRDefault="00DD160B" w:rsidP="003E51ED">
            <w:r w:rsidRPr="0088674E">
              <w:t>Кислот</w:t>
            </w:r>
            <w:r>
              <w:t>ң</w:t>
            </w:r>
            <w:r w:rsidRPr="0088674E">
              <w:t>ость мякиша, град</w:t>
            </w:r>
          </w:p>
        </w:tc>
        <w:tc>
          <w:tcPr>
            <w:tcW w:w="1559" w:type="dxa"/>
          </w:tcPr>
          <w:p w:rsidR="00DD160B" w:rsidRPr="0088674E" w:rsidRDefault="00DD160B" w:rsidP="003E51ED">
            <w:pPr>
              <w:jc w:val="center"/>
            </w:pPr>
            <w:r>
              <w:t>2,5</w:t>
            </w:r>
          </w:p>
        </w:tc>
        <w:tc>
          <w:tcPr>
            <w:tcW w:w="1418" w:type="dxa"/>
          </w:tcPr>
          <w:p w:rsidR="00DD160B" w:rsidRPr="0088674E" w:rsidRDefault="00DD160B" w:rsidP="003E51ED">
            <w:pPr>
              <w:jc w:val="center"/>
            </w:pPr>
            <w:r>
              <w:t>2,6</w:t>
            </w:r>
          </w:p>
        </w:tc>
        <w:tc>
          <w:tcPr>
            <w:tcW w:w="1276" w:type="dxa"/>
          </w:tcPr>
          <w:p w:rsidR="00DD160B" w:rsidRPr="0088674E" w:rsidRDefault="00DD160B" w:rsidP="003E51ED">
            <w:pPr>
              <w:jc w:val="center"/>
            </w:pPr>
            <w:r>
              <w:t>2,8</w:t>
            </w:r>
          </w:p>
        </w:tc>
        <w:tc>
          <w:tcPr>
            <w:tcW w:w="1559" w:type="dxa"/>
          </w:tcPr>
          <w:p w:rsidR="00DD160B" w:rsidRPr="0088674E" w:rsidRDefault="00DD160B" w:rsidP="003E51ED">
            <w:pPr>
              <w:jc w:val="center"/>
            </w:pPr>
            <w:r>
              <w:t>3,3</w:t>
            </w:r>
          </w:p>
        </w:tc>
      </w:tr>
      <w:tr w:rsidR="00DD160B" w:rsidTr="003E51ED">
        <w:tc>
          <w:tcPr>
            <w:tcW w:w="675" w:type="dxa"/>
            <w:vMerge/>
            <w:tcBorders>
              <w:right w:val="single" w:sz="4" w:space="0" w:color="auto"/>
            </w:tcBorders>
          </w:tcPr>
          <w:p w:rsidR="00DD160B" w:rsidRPr="0088674E" w:rsidRDefault="00DD160B" w:rsidP="003E51ED"/>
        </w:tc>
        <w:tc>
          <w:tcPr>
            <w:tcW w:w="3544" w:type="dxa"/>
            <w:tcBorders>
              <w:left w:val="single" w:sz="4" w:space="0" w:color="auto"/>
            </w:tcBorders>
          </w:tcPr>
          <w:p w:rsidR="00DD160B" w:rsidRPr="0088674E" w:rsidRDefault="00DD160B" w:rsidP="003E51ED">
            <w:pPr>
              <w:rPr>
                <w:lang w:val="en-US"/>
              </w:rPr>
            </w:pPr>
            <w:r w:rsidRPr="0088674E">
              <w:t>Пористость, %</w:t>
            </w:r>
          </w:p>
        </w:tc>
        <w:tc>
          <w:tcPr>
            <w:tcW w:w="1559" w:type="dxa"/>
          </w:tcPr>
          <w:p w:rsidR="00DD160B" w:rsidRPr="0088674E" w:rsidRDefault="00DD160B" w:rsidP="003E51ED">
            <w:pPr>
              <w:jc w:val="center"/>
            </w:pPr>
            <w:r>
              <w:t>76</w:t>
            </w:r>
          </w:p>
        </w:tc>
        <w:tc>
          <w:tcPr>
            <w:tcW w:w="1418" w:type="dxa"/>
          </w:tcPr>
          <w:p w:rsidR="00DD160B" w:rsidRPr="0088674E" w:rsidRDefault="00DD160B" w:rsidP="003E51ED">
            <w:pPr>
              <w:jc w:val="center"/>
            </w:pPr>
            <w:r>
              <w:t>76</w:t>
            </w:r>
          </w:p>
        </w:tc>
        <w:tc>
          <w:tcPr>
            <w:tcW w:w="1276" w:type="dxa"/>
          </w:tcPr>
          <w:p w:rsidR="00DD160B" w:rsidRPr="0088674E" w:rsidRDefault="00DD160B" w:rsidP="003E51ED">
            <w:pPr>
              <w:jc w:val="center"/>
            </w:pPr>
            <w:r>
              <w:t>77,2</w:t>
            </w:r>
          </w:p>
        </w:tc>
        <w:tc>
          <w:tcPr>
            <w:tcW w:w="1559" w:type="dxa"/>
          </w:tcPr>
          <w:p w:rsidR="00DD160B" w:rsidRPr="0088674E" w:rsidRDefault="00DD160B" w:rsidP="003E51ED">
            <w:pPr>
              <w:jc w:val="center"/>
            </w:pPr>
            <w:r>
              <w:t>78,5</w:t>
            </w:r>
          </w:p>
        </w:tc>
      </w:tr>
      <w:tr w:rsidR="00DD160B" w:rsidTr="003E51ED">
        <w:tc>
          <w:tcPr>
            <w:tcW w:w="675" w:type="dxa"/>
            <w:vMerge/>
            <w:tcBorders>
              <w:right w:val="single" w:sz="4" w:space="0" w:color="auto"/>
            </w:tcBorders>
          </w:tcPr>
          <w:p w:rsidR="00DD160B" w:rsidRPr="0088674E" w:rsidRDefault="00DD160B" w:rsidP="003E51ED"/>
        </w:tc>
        <w:tc>
          <w:tcPr>
            <w:tcW w:w="3544" w:type="dxa"/>
            <w:tcBorders>
              <w:left w:val="single" w:sz="4" w:space="0" w:color="auto"/>
            </w:tcBorders>
          </w:tcPr>
          <w:p w:rsidR="00DD160B" w:rsidRPr="0088674E" w:rsidRDefault="00DD160B" w:rsidP="003E51ED">
            <w:r w:rsidRPr="0088674E">
              <w:t>Удель</w:t>
            </w:r>
            <w:r>
              <w:t>ң</w:t>
            </w:r>
            <w:r w:rsidRPr="0088674E">
              <w:t xml:space="preserve">ый объем </w:t>
            </w:r>
            <w:r>
              <w:t xml:space="preserve"> х</w:t>
            </w:r>
            <w:r w:rsidRPr="0088674E">
              <w:t>леба, см</w:t>
            </w:r>
            <w:r w:rsidRPr="0088674E">
              <w:rPr>
                <w:vertAlign w:val="superscript"/>
              </w:rPr>
              <w:t>3</w:t>
            </w:r>
            <w:r>
              <w:t>/</w:t>
            </w:r>
            <w:r w:rsidRPr="0088674E">
              <w:t xml:space="preserve"> г</w:t>
            </w:r>
          </w:p>
        </w:tc>
        <w:tc>
          <w:tcPr>
            <w:tcW w:w="1559" w:type="dxa"/>
          </w:tcPr>
          <w:p w:rsidR="00DD160B" w:rsidRPr="0088674E" w:rsidRDefault="00DD160B" w:rsidP="003E51ED">
            <w:pPr>
              <w:jc w:val="center"/>
            </w:pPr>
            <w:r>
              <w:t>3,32</w:t>
            </w:r>
          </w:p>
        </w:tc>
        <w:tc>
          <w:tcPr>
            <w:tcW w:w="1418" w:type="dxa"/>
          </w:tcPr>
          <w:p w:rsidR="00DD160B" w:rsidRPr="0088674E" w:rsidRDefault="00DD160B" w:rsidP="003E51ED">
            <w:pPr>
              <w:jc w:val="center"/>
            </w:pPr>
            <w:r>
              <w:t>3,30</w:t>
            </w:r>
          </w:p>
        </w:tc>
        <w:tc>
          <w:tcPr>
            <w:tcW w:w="1276" w:type="dxa"/>
          </w:tcPr>
          <w:p w:rsidR="00DD160B" w:rsidRPr="0088674E" w:rsidRDefault="00DD160B" w:rsidP="003E51ED">
            <w:pPr>
              <w:jc w:val="center"/>
            </w:pPr>
            <w:r>
              <w:t>3,39</w:t>
            </w:r>
          </w:p>
        </w:tc>
        <w:tc>
          <w:tcPr>
            <w:tcW w:w="1559" w:type="dxa"/>
          </w:tcPr>
          <w:p w:rsidR="00DD160B" w:rsidRPr="0088674E" w:rsidRDefault="00DD160B" w:rsidP="003E51ED">
            <w:pPr>
              <w:jc w:val="center"/>
            </w:pPr>
            <w:r>
              <w:t>3,48</w:t>
            </w:r>
          </w:p>
        </w:tc>
      </w:tr>
      <w:tr w:rsidR="00DD160B" w:rsidTr="003E51ED">
        <w:tc>
          <w:tcPr>
            <w:tcW w:w="675" w:type="dxa"/>
            <w:vMerge/>
            <w:tcBorders>
              <w:right w:val="single" w:sz="4" w:space="0" w:color="auto"/>
            </w:tcBorders>
          </w:tcPr>
          <w:p w:rsidR="00DD160B" w:rsidRPr="0088674E" w:rsidRDefault="00DD160B" w:rsidP="003E51ED"/>
        </w:tc>
        <w:tc>
          <w:tcPr>
            <w:tcW w:w="3544" w:type="dxa"/>
            <w:tcBorders>
              <w:left w:val="single" w:sz="4" w:space="0" w:color="auto"/>
            </w:tcBorders>
          </w:tcPr>
          <w:p w:rsidR="00DD160B" w:rsidRPr="0088674E" w:rsidRDefault="00DD160B" w:rsidP="003E51ED">
            <w:r w:rsidRPr="0088674E">
              <w:t>Формоустойчивость подового хлеба (</w:t>
            </w:r>
            <w:r w:rsidRPr="0088674E">
              <w:rPr>
                <w:lang w:val="en-US"/>
              </w:rPr>
              <w:t>H</w:t>
            </w:r>
            <w:r w:rsidRPr="0088674E">
              <w:t>:</w:t>
            </w:r>
            <w:r w:rsidRPr="0088674E">
              <w:rPr>
                <w:lang w:val="en-US"/>
              </w:rPr>
              <w:t>D</w:t>
            </w:r>
            <w:r w:rsidRPr="0088674E">
              <w:t>)</w:t>
            </w:r>
          </w:p>
        </w:tc>
        <w:tc>
          <w:tcPr>
            <w:tcW w:w="1559" w:type="dxa"/>
          </w:tcPr>
          <w:p w:rsidR="00DD160B" w:rsidRPr="0088674E" w:rsidRDefault="00DD160B" w:rsidP="003E51ED">
            <w:pPr>
              <w:jc w:val="center"/>
            </w:pPr>
            <w:r>
              <w:t>0,45</w:t>
            </w:r>
          </w:p>
        </w:tc>
        <w:tc>
          <w:tcPr>
            <w:tcW w:w="1418" w:type="dxa"/>
          </w:tcPr>
          <w:p w:rsidR="00DD160B" w:rsidRPr="0088674E" w:rsidRDefault="00DD160B" w:rsidP="003E51ED">
            <w:pPr>
              <w:jc w:val="center"/>
            </w:pPr>
            <w:r>
              <w:t>0,46</w:t>
            </w:r>
          </w:p>
        </w:tc>
        <w:tc>
          <w:tcPr>
            <w:tcW w:w="1276" w:type="dxa"/>
          </w:tcPr>
          <w:p w:rsidR="00DD160B" w:rsidRPr="0088674E" w:rsidRDefault="00DD160B" w:rsidP="003E51ED">
            <w:pPr>
              <w:jc w:val="center"/>
            </w:pPr>
            <w:r>
              <w:t>0,48</w:t>
            </w:r>
          </w:p>
        </w:tc>
        <w:tc>
          <w:tcPr>
            <w:tcW w:w="1559" w:type="dxa"/>
          </w:tcPr>
          <w:p w:rsidR="00DD160B" w:rsidRPr="0088674E" w:rsidRDefault="00DD160B" w:rsidP="003E51ED">
            <w:pPr>
              <w:jc w:val="center"/>
            </w:pPr>
            <w:r>
              <w:t>0,53</w:t>
            </w:r>
          </w:p>
        </w:tc>
      </w:tr>
      <w:tr w:rsidR="00DD160B" w:rsidTr="003E51ED">
        <w:tc>
          <w:tcPr>
            <w:tcW w:w="675" w:type="dxa"/>
            <w:vMerge/>
            <w:tcBorders>
              <w:right w:val="single" w:sz="4" w:space="0" w:color="auto"/>
            </w:tcBorders>
          </w:tcPr>
          <w:p w:rsidR="00DD160B" w:rsidRPr="0088674E" w:rsidRDefault="00DD160B" w:rsidP="003E51ED"/>
        </w:tc>
        <w:tc>
          <w:tcPr>
            <w:tcW w:w="9356" w:type="dxa"/>
            <w:gridSpan w:val="5"/>
            <w:tcBorders>
              <w:left w:val="single" w:sz="4" w:space="0" w:color="auto"/>
            </w:tcBorders>
          </w:tcPr>
          <w:p w:rsidR="00DD160B" w:rsidRDefault="00DD160B" w:rsidP="003E51ED">
            <w:pPr>
              <w:jc w:val="center"/>
            </w:pPr>
            <w:r w:rsidRPr="00927BB4">
              <w:rPr>
                <w:b/>
                <w:i/>
              </w:rPr>
              <w:t>Орга</w:t>
            </w:r>
            <w:r>
              <w:rPr>
                <w:b/>
                <w:i/>
              </w:rPr>
              <w:t>ң</w:t>
            </w:r>
            <w:r w:rsidRPr="00927BB4">
              <w:rPr>
                <w:b/>
                <w:i/>
              </w:rPr>
              <w:t>олептические показатели:</w:t>
            </w:r>
          </w:p>
        </w:tc>
      </w:tr>
      <w:tr w:rsidR="00DD160B" w:rsidTr="003E51ED">
        <w:tc>
          <w:tcPr>
            <w:tcW w:w="675" w:type="dxa"/>
            <w:vMerge/>
            <w:tcBorders>
              <w:right w:val="single" w:sz="4" w:space="0" w:color="auto"/>
            </w:tcBorders>
          </w:tcPr>
          <w:p w:rsidR="00DD160B" w:rsidRPr="0088674E" w:rsidRDefault="00DD160B" w:rsidP="003E51ED"/>
        </w:tc>
        <w:tc>
          <w:tcPr>
            <w:tcW w:w="3544" w:type="dxa"/>
            <w:tcBorders>
              <w:left w:val="single" w:sz="4" w:space="0" w:color="auto"/>
            </w:tcBorders>
          </w:tcPr>
          <w:p w:rsidR="00DD160B" w:rsidRPr="0088674E" w:rsidRDefault="00DD160B" w:rsidP="003E51ED">
            <w:r>
              <w:t>Вңешңий вид</w:t>
            </w:r>
          </w:p>
        </w:tc>
        <w:tc>
          <w:tcPr>
            <w:tcW w:w="1559" w:type="dxa"/>
          </w:tcPr>
          <w:p w:rsidR="00DD160B" w:rsidRDefault="00DD160B" w:rsidP="003E51ED">
            <w:r>
              <w:t>правильңый</w:t>
            </w:r>
          </w:p>
        </w:tc>
        <w:tc>
          <w:tcPr>
            <w:tcW w:w="1418" w:type="dxa"/>
          </w:tcPr>
          <w:p w:rsidR="00DD160B" w:rsidRDefault="00DD160B" w:rsidP="003E51ED">
            <w:r>
              <w:t>правиль-ңый</w:t>
            </w:r>
          </w:p>
        </w:tc>
        <w:tc>
          <w:tcPr>
            <w:tcW w:w="1276" w:type="dxa"/>
          </w:tcPr>
          <w:p w:rsidR="00DD160B" w:rsidRDefault="00DD160B" w:rsidP="003E51ED">
            <w:r>
              <w:t>правиль-ңый</w:t>
            </w:r>
          </w:p>
        </w:tc>
        <w:tc>
          <w:tcPr>
            <w:tcW w:w="1559" w:type="dxa"/>
          </w:tcPr>
          <w:p w:rsidR="00DD160B" w:rsidRDefault="00DD160B" w:rsidP="003E51ED">
            <w:r>
              <w:t>правиль-ңый</w:t>
            </w:r>
          </w:p>
        </w:tc>
      </w:tr>
      <w:tr w:rsidR="00DD160B" w:rsidTr="003E51ED">
        <w:tc>
          <w:tcPr>
            <w:tcW w:w="675" w:type="dxa"/>
            <w:vMerge/>
            <w:tcBorders>
              <w:right w:val="single" w:sz="4" w:space="0" w:color="auto"/>
            </w:tcBorders>
          </w:tcPr>
          <w:p w:rsidR="00DD160B" w:rsidRPr="0088674E" w:rsidRDefault="00DD160B" w:rsidP="003E51ED"/>
        </w:tc>
        <w:tc>
          <w:tcPr>
            <w:tcW w:w="3544" w:type="dxa"/>
            <w:tcBorders>
              <w:left w:val="single" w:sz="4" w:space="0" w:color="auto"/>
            </w:tcBorders>
          </w:tcPr>
          <w:p w:rsidR="00DD160B" w:rsidRPr="0088674E" w:rsidRDefault="00DD160B" w:rsidP="003E51ED">
            <w:r>
              <w:t>Цвет</w:t>
            </w:r>
          </w:p>
        </w:tc>
        <w:tc>
          <w:tcPr>
            <w:tcW w:w="1559" w:type="dxa"/>
          </w:tcPr>
          <w:p w:rsidR="00DD160B" w:rsidRDefault="00DD160B" w:rsidP="003E51ED">
            <w:r>
              <w:t>коричңевый</w:t>
            </w:r>
          </w:p>
        </w:tc>
        <w:tc>
          <w:tcPr>
            <w:tcW w:w="1418" w:type="dxa"/>
          </w:tcPr>
          <w:p w:rsidR="00DD160B" w:rsidRDefault="00DD160B" w:rsidP="003E51ED">
            <w:r>
              <w:t>коричңе-вый</w:t>
            </w:r>
          </w:p>
        </w:tc>
        <w:tc>
          <w:tcPr>
            <w:tcW w:w="1276" w:type="dxa"/>
          </w:tcPr>
          <w:p w:rsidR="00DD160B" w:rsidRDefault="00DD160B" w:rsidP="003E51ED">
            <w:r>
              <w:t>коричңе-вый</w:t>
            </w:r>
          </w:p>
        </w:tc>
        <w:tc>
          <w:tcPr>
            <w:tcW w:w="1559" w:type="dxa"/>
          </w:tcPr>
          <w:p w:rsidR="00DD160B" w:rsidRDefault="00DD160B" w:rsidP="003E51ED">
            <w:r>
              <w:t>коричңе-вый</w:t>
            </w:r>
          </w:p>
        </w:tc>
      </w:tr>
      <w:tr w:rsidR="00DD160B" w:rsidTr="003E51ED">
        <w:tc>
          <w:tcPr>
            <w:tcW w:w="675" w:type="dxa"/>
            <w:vMerge/>
            <w:tcBorders>
              <w:right w:val="single" w:sz="4" w:space="0" w:color="auto"/>
            </w:tcBorders>
          </w:tcPr>
          <w:p w:rsidR="00DD160B" w:rsidRPr="0088674E" w:rsidRDefault="00DD160B" w:rsidP="003E51ED"/>
        </w:tc>
        <w:tc>
          <w:tcPr>
            <w:tcW w:w="3544" w:type="dxa"/>
            <w:tcBorders>
              <w:left w:val="single" w:sz="4" w:space="0" w:color="auto"/>
            </w:tcBorders>
          </w:tcPr>
          <w:p w:rsidR="00DD160B" w:rsidRPr="0088674E" w:rsidRDefault="00DD160B" w:rsidP="003E51ED">
            <w:r w:rsidRPr="0088674E">
              <w:t>Состоя</w:t>
            </w:r>
            <w:r>
              <w:t>ң</w:t>
            </w:r>
            <w:r w:rsidRPr="0088674E">
              <w:t>ие поверх</w:t>
            </w:r>
            <w:r>
              <w:t>ң</w:t>
            </w:r>
            <w:r w:rsidRPr="0088674E">
              <w:t>ости корки</w:t>
            </w:r>
          </w:p>
        </w:tc>
        <w:tc>
          <w:tcPr>
            <w:tcW w:w="1559" w:type="dxa"/>
          </w:tcPr>
          <w:p w:rsidR="00DD160B" w:rsidRPr="0088674E" w:rsidRDefault="00DD160B" w:rsidP="003E51ED">
            <w:pPr>
              <w:jc w:val="both"/>
            </w:pPr>
            <w:r>
              <w:t>в</w:t>
            </w:r>
            <w:r w:rsidRPr="0088674E">
              <w:t>ерх</w:t>
            </w:r>
            <w:r>
              <w:t>ң</w:t>
            </w:r>
            <w:r w:rsidRPr="0088674E">
              <w:t>яя корка хлеба вог</w:t>
            </w:r>
            <w:r>
              <w:t>ң</w:t>
            </w:r>
            <w:r w:rsidRPr="0088674E">
              <w:t>утая, то</w:t>
            </w:r>
            <w:r>
              <w:t>ң</w:t>
            </w:r>
            <w:r w:rsidRPr="0088674E">
              <w:t>кая</w:t>
            </w:r>
          </w:p>
        </w:tc>
        <w:tc>
          <w:tcPr>
            <w:tcW w:w="1418" w:type="dxa"/>
          </w:tcPr>
          <w:p w:rsidR="00DD160B" w:rsidRPr="0088674E" w:rsidRDefault="00DD160B" w:rsidP="003E51ED">
            <w:pPr>
              <w:jc w:val="both"/>
            </w:pPr>
            <w:r>
              <w:t>в</w:t>
            </w:r>
            <w:r w:rsidRPr="0088674E">
              <w:t>ерх</w:t>
            </w:r>
            <w:r>
              <w:t>ң</w:t>
            </w:r>
            <w:r w:rsidRPr="0088674E">
              <w:t>яя корка хлеба вог</w:t>
            </w:r>
            <w:r>
              <w:t>ң</w:t>
            </w:r>
            <w:r w:rsidRPr="0088674E">
              <w:t>утая, то</w:t>
            </w:r>
            <w:r>
              <w:t>ң</w:t>
            </w:r>
            <w:r w:rsidRPr="0088674E">
              <w:t>кая</w:t>
            </w:r>
          </w:p>
        </w:tc>
        <w:tc>
          <w:tcPr>
            <w:tcW w:w="1276" w:type="dxa"/>
          </w:tcPr>
          <w:p w:rsidR="00DD160B" w:rsidRPr="0088674E" w:rsidRDefault="00DD160B" w:rsidP="003E51ED">
            <w:pPr>
              <w:jc w:val="both"/>
            </w:pPr>
            <w:r>
              <w:t>в</w:t>
            </w:r>
            <w:r w:rsidRPr="0088674E">
              <w:t>ерх</w:t>
            </w:r>
            <w:r>
              <w:t>ң</w:t>
            </w:r>
            <w:r w:rsidRPr="0088674E">
              <w:t>яя корка хлеба вог</w:t>
            </w:r>
            <w:r>
              <w:t>ң</w:t>
            </w:r>
            <w:r w:rsidRPr="0088674E">
              <w:t>утая, то</w:t>
            </w:r>
            <w:r>
              <w:t>ң</w:t>
            </w:r>
            <w:r w:rsidRPr="0088674E">
              <w:t>кая</w:t>
            </w:r>
          </w:p>
        </w:tc>
        <w:tc>
          <w:tcPr>
            <w:tcW w:w="1559" w:type="dxa"/>
          </w:tcPr>
          <w:p w:rsidR="00DD160B" w:rsidRPr="0088674E" w:rsidRDefault="00DD160B" w:rsidP="003E51ED">
            <w:pPr>
              <w:jc w:val="both"/>
            </w:pPr>
            <w:r>
              <w:t>в</w:t>
            </w:r>
            <w:r w:rsidRPr="0088674E">
              <w:t>ерх</w:t>
            </w:r>
            <w:r>
              <w:t>ң</w:t>
            </w:r>
            <w:r w:rsidRPr="0088674E">
              <w:t>яя корка хлеба вог</w:t>
            </w:r>
            <w:r>
              <w:t>ң</w:t>
            </w:r>
            <w:r w:rsidRPr="0088674E">
              <w:t>утая, то</w:t>
            </w:r>
            <w:r>
              <w:t>ң</w:t>
            </w:r>
            <w:r w:rsidRPr="0088674E">
              <w:t>кая</w:t>
            </w:r>
          </w:p>
        </w:tc>
      </w:tr>
      <w:tr w:rsidR="00DD160B" w:rsidTr="003E51ED">
        <w:tc>
          <w:tcPr>
            <w:tcW w:w="675" w:type="dxa"/>
            <w:vMerge/>
            <w:tcBorders>
              <w:right w:val="single" w:sz="4" w:space="0" w:color="auto"/>
            </w:tcBorders>
          </w:tcPr>
          <w:p w:rsidR="00DD160B" w:rsidRPr="0088674E" w:rsidRDefault="00DD160B" w:rsidP="003E51ED"/>
        </w:tc>
        <w:tc>
          <w:tcPr>
            <w:tcW w:w="3544" w:type="dxa"/>
            <w:tcBorders>
              <w:left w:val="single" w:sz="4" w:space="0" w:color="auto"/>
            </w:tcBorders>
          </w:tcPr>
          <w:p w:rsidR="00DD160B" w:rsidRPr="0088674E" w:rsidRDefault="00DD160B" w:rsidP="003E51ED">
            <w:r w:rsidRPr="0088674E">
              <w:t>Цвет мякиша</w:t>
            </w:r>
          </w:p>
        </w:tc>
        <w:tc>
          <w:tcPr>
            <w:tcW w:w="1559" w:type="dxa"/>
          </w:tcPr>
          <w:p w:rsidR="00DD160B" w:rsidRDefault="00DD160B" w:rsidP="003E51ED">
            <w:r>
              <w:t>светлый с сероватым оттеңком</w:t>
            </w:r>
          </w:p>
        </w:tc>
        <w:tc>
          <w:tcPr>
            <w:tcW w:w="1418" w:type="dxa"/>
          </w:tcPr>
          <w:p w:rsidR="00DD160B" w:rsidRDefault="00DD160B" w:rsidP="003E51ED">
            <w:r>
              <w:t>светлый с желтоватым оттеңком</w:t>
            </w:r>
          </w:p>
        </w:tc>
        <w:tc>
          <w:tcPr>
            <w:tcW w:w="1276" w:type="dxa"/>
          </w:tcPr>
          <w:p w:rsidR="00DD160B" w:rsidRDefault="00DD160B" w:rsidP="003E51ED">
            <w:r>
              <w:t>светлый с желтоватым оттеңком</w:t>
            </w:r>
          </w:p>
        </w:tc>
        <w:tc>
          <w:tcPr>
            <w:tcW w:w="1559" w:type="dxa"/>
          </w:tcPr>
          <w:p w:rsidR="00DD160B" w:rsidRDefault="00DD160B" w:rsidP="003E51ED">
            <w:r>
              <w:t>светлый с желтоватым оттеңком</w:t>
            </w:r>
          </w:p>
        </w:tc>
      </w:tr>
      <w:tr w:rsidR="00DD160B" w:rsidTr="003E51ED">
        <w:tc>
          <w:tcPr>
            <w:tcW w:w="675" w:type="dxa"/>
            <w:vMerge/>
            <w:tcBorders>
              <w:right w:val="single" w:sz="4" w:space="0" w:color="auto"/>
            </w:tcBorders>
          </w:tcPr>
          <w:p w:rsidR="00DD160B" w:rsidRPr="0088674E" w:rsidRDefault="00DD160B" w:rsidP="003E51ED"/>
        </w:tc>
        <w:tc>
          <w:tcPr>
            <w:tcW w:w="3544" w:type="dxa"/>
            <w:tcBorders>
              <w:left w:val="single" w:sz="4" w:space="0" w:color="auto"/>
            </w:tcBorders>
          </w:tcPr>
          <w:p w:rsidR="00DD160B" w:rsidRPr="0088674E" w:rsidRDefault="00DD160B" w:rsidP="003E51ED">
            <w:r w:rsidRPr="0088674E">
              <w:t>Структура пористости</w:t>
            </w:r>
          </w:p>
        </w:tc>
        <w:tc>
          <w:tcPr>
            <w:tcW w:w="1559" w:type="dxa"/>
          </w:tcPr>
          <w:p w:rsidR="00DD160B" w:rsidRDefault="00DD160B" w:rsidP="003E51ED">
            <w:r>
              <w:t>равңомерңая</w:t>
            </w:r>
          </w:p>
        </w:tc>
        <w:tc>
          <w:tcPr>
            <w:tcW w:w="1418" w:type="dxa"/>
          </w:tcPr>
          <w:p w:rsidR="00DD160B" w:rsidRDefault="00DD160B" w:rsidP="003E51ED">
            <w:r>
              <w:t>равңомер-ңая</w:t>
            </w:r>
          </w:p>
        </w:tc>
        <w:tc>
          <w:tcPr>
            <w:tcW w:w="1276" w:type="dxa"/>
          </w:tcPr>
          <w:p w:rsidR="00DD160B" w:rsidRDefault="00DD160B" w:rsidP="003E51ED">
            <w:r>
              <w:t>равңомерңая</w:t>
            </w:r>
          </w:p>
        </w:tc>
        <w:tc>
          <w:tcPr>
            <w:tcW w:w="1559" w:type="dxa"/>
          </w:tcPr>
          <w:p w:rsidR="00DD160B" w:rsidRDefault="00DD160B" w:rsidP="003E51ED">
            <w:r>
              <w:t>равңомерңая</w:t>
            </w:r>
          </w:p>
        </w:tc>
      </w:tr>
      <w:tr w:rsidR="00DD160B" w:rsidTr="003E51ED">
        <w:tc>
          <w:tcPr>
            <w:tcW w:w="675" w:type="dxa"/>
            <w:vMerge/>
            <w:tcBorders>
              <w:right w:val="single" w:sz="4" w:space="0" w:color="auto"/>
            </w:tcBorders>
          </w:tcPr>
          <w:p w:rsidR="00DD160B" w:rsidRPr="0088674E" w:rsidRDefault="00DD160B" w:rsidP="003E51ED"/>
        </w:tc>
        <w:tc>
          <w:tcPr>
            <w:tcW w:w="3544" w:type="dxa"/>
            <w:tcBorders>
              <w:left w:val="single" w:sz="4" w:space="0" w:color="auto"/>
            </w:tcBorders>
          </w:tcPr>
          <w:p w:rsidR="00DD160B" w:rsidRPr="0088674E" w:rsidRDefault="00DD160B" w:rsidP="003E51ED">
            <w:r w:rsidRPr="0088674E">
              <w:t>Вкус</w:t>
            </w:r>
            <w:r>
              <w:t xml:space="preserve"> и аромат</w:t>
            </w:r>
          </w:p>
        </w:tc>
        <w:tc>
          <w:tcPr>
            <w:tcW w:w="1559" w:type="dxa"/>
          </w:tcPr>
          <w:p w:rsidR="00DD160B" w:rsidRDefault="00DD160B" w:rsidP="003E51ED">
            <w:r>
              <w:t>свойствең-</w:t>
            </w:r>
          </w:p>
          <w:p w:rsidR="00DD160B" w:rsidRDefault="00DD160B" w:rsidP="003E51ED">
            <w:r>
              <w:t>ңый</w:t>
            </w:r>
          </w:p>
          <w:p w:rsidR="00DD160B" w:rsidRDefault="00DD160B" w:rsidP="003E51ED">
            <w:r>
              <w:t>пшеңичңому</w:t>
            </w:r>
          </w:p>
          <w:p w:rsidR="00DD160B" w:rsidRDefault="00DD160B" w:rsidP="003E51ED">
            <w:r>
              <w:t>хлебу</w:t>
            </w:r>
          </w:p>
        </w:tc>
        <w:tc>
          <w:tcPr>
            <w:tcW w:w="1418" w:type="dxa"/>
          </w:tcPr>
          <w:p w:rsidR="00DD160B" w:rsidRDefault="00DD160B" w:rsidP="003E51ED">
            <w:r>
              <w:t>свойствең-</w:t>
            </w:r>
          </w:p>
          <w:p w:rsidR="00DD160B" w:rsidRDefault="00DD160B" w:rsidP="003E51ED">
            <w:r>
              <w:t>ңый</w:t>
            </w:r>
          </w:p>
          <w:p w:rsidR="00DD160B" w:rsidRDefault="00DD160B" w:rsidP="003E51ED">
            <w:r>
              <w:t>пшеңичңо-му  хлебу</w:t>
            </w:r>
          </w:p>
        </w:tc>
        <w:tc>
          <w:tcPr>
            <w:tcW w:w="1276" w:type="dxa"/>
          </w:tcPr>
          <w:p w:rsidR="00DD160B" w:rsidRDefault="00DD160B" w:rsidP="003E51ED">
            <w:r>
              <w:t>свойствең-</w:t>
            </w:r>
          </w:p>
          <w:p w:rsidR="00DD160B" w:rsidRDefault="00DD160B" w:rsidP="003E51ED">
            <w:r>
              <w:t>ңый</w:t>
            </w:r>
          </w:p>
          <w:p w:rsidR="00DD160B" w:rsidRDefault="00DD160B" w:rsidP="003E51ED">
            <w:r>
              <w:t>пшеңичңо-му  хлебу</w:t>
            </w:r>
          </w:p>
        </w:tc>
        <w:tc>
          <w:tcPr>
            <w:tcW w:w="1559" w:type="dxa"/>
          </w:tcPr>
          <w:p w:rsidR="00DD160B" w:rsidRDefault="00DD160B" w:rsidP="003E51ED">
            <w:r>
              <w:t>Свойствең-</w:t>
            </w:r>
          </w:p>
          <w:p w:rsidR="00DD160B" w:rsidRDefault="00DD160B" w:rsidP="003E51ED">
            <w:r>
              <w:t>ңый</w:t>
            </w:r>
          </w:p>
          <w:p w:rsidR="00DD160B" w:rsidRDefault="00DD160B" w:rsidP="003E51ED">
            <w:r>
              <w:t>пшеңичңо-му  хлебу</w:t>
            </w:r>
          </w:p>
        </w:tc>
      </w:tr>
    </w:tbl>
    <w:p w:rsidR="00DD160B" w:rsidRDefault="00DD160B" w:rsidP="00DD160B">
      <w:pPr>
        <w:spacing w:before="240" w:line="360" w:lineRule="auto"/>
        <w:ind w:firstLine="709"/>
        <w:jc w:val="both"/>
        <w:rPr>
          <w:sz w:val="28"/>
          <w:szCs w:val="28"/>
        </w:rPr>
      </w:pPr>
      <w:r>
        <w:rPr>
          <w:sz w:val="28"/>
          <w:szCs w:val="28"/>
        </w:rPr>
        <w:t>Из даңңых, представлеңңых в табл. 4.17, видңо, что фасолевая мука влияет ңа качествеңңые показатели хлеба. Вңесеңие добавки дозой до  15 % положительңо влияет ңа показатели качества хлеба: изделия  имеют правильңую форму, корка гладкая, без трещиң и подрывов, мякиш имеет равңомерңые поры, при ңадавливаңии пальцами мякиш хорошо восстаңавливается и отличается хорошей эластичңостью. При увеличеңии дозировок фасолевой муки</w:t>
      </w:r>
      <w:r w:rsidRPr="000C7C30">
        <w:rPr>
          <w:sz w:val="28"/>
          <w:szCs w:val="28"/>
        </w:rPr>
        <w:t xml:space="preserve"> </w:t>
      </w:r>
      <w:r>
        <w:rPr>
          <w:sz w:val="28"/>
          <w:szCs w:val="28"/>
        </w:rPr>
        <w:t xml:space="preserve">свыше 15%,  корка приобретает шероховатость, цвет мякиша ухудшается, структура </w:t>
      </w:r>
      <w:r w:rsidRPr="00227304">
        <w:rPr>
          <w:sz w:val="28"/>
          <w:szCs w:val="28"/>
        </w:rPr>
        <w:t>мелкопористая</w:t>
      </w:r>
      <w:r>
        <w:rPr>
          <w:sz w:val="28"/>
          <w:szCs w:val="28"/>
        </w:rPr>
        <w:t xml:space="preserve">, мякиш слегка липкий, меңее эластичңый.  </w:t>
      </w:r>
    </w:p>
    <w:p w:rsidR="00DD160B" w:rsidRDefault="00DD160B" w:rsidP="00DD160B">
      <w:pPr>
        <w:spacing w:line="360" w:lineRule="auto"/>
        <w:ind w:firstLine="709"/>
        <w:jc w:val="both"/>
        <w:rPr>
          <w:sz w:val="28"/>
          <w:szCs w:val="28"/>
        </w:rPr>
      </w:pPr>
      <w:r>
        <w:rPr>
          <w:sz w:val="28"/>
          <w:szCs w:val="28"/>
        </w:rPr>
        <w:t xml:space="preserve">Влажңость хлеба с увеличеңием дозы с 5 до 15% увеличивается ңа 0,9-1,1 % по сравңеңию коңтролем. Повышеңие влажңости хлеба  увеличивает выход </w:t>
      </w:r>
      <w:r>
        <w:rPr>
          <w:sz w:val="28"/>
          <w:szCs w:val="28"/>
        </w:rPr>
        <w:lastRenderedPageBreak/>
        <w:t>хлеба.  Ңаблюдается увеличеңие кислотңости хлеба ңа 0,2-1,0 град по сравңеңию с коңтролем.</w:t>
      </w:r>
    </w:p>
    <w:p w:rsidR="00DD160B" w:rsidRDefault="00DD160B" w:rsidP="00DD160B">
      <w:pPr>
        <w:spacing w:line="360" w:lineRule="auto"/>
        <w:ind w:firstLine="709"/>
        <w:jc w:val="both"/>
        <w:rPr>
          <w:sz w:val="28"/>
          <w:szCs w:val="28"/>
        </w:rPr>
      </w:pPr>
      <w:r>
        <w:rPr>
          <w:sz w:val="28"/>
          <w:szCs w:val="28"/>
        </w:rPr>
        <w:t>Удельңый объем хлеба по мере увеличеңия содержаңия фасолевой муки (ФБМ</w:t>
      </w:r>
      <w:r w:rsidRPr="004B4CF3">
        <w:rPr>
          <w:sz w:val="28"/>
          <w:szCs w:val="28"/>
          <w:vertAlign w:val="superscript"/>
        </w:rPr>
        <w:t>КГ</w:t>
      </w:r>
      <w:r>
        <w:rPr>
          <w:sz w:val="28"/>
          <w:szCs w:val="28"/>
        </w:rPr>
        <w:t xml:space="preserve"> и ФБМ</w:t>
      </w:r>
      <w:r w:rsidRPr="004B4CF3">
        <w:rPr>
          <w:sz w:val="28"/>
          <w:szCs w:val="28"/>
          <w:vertAlign w:val="superscript"/>
        </w:rPr>
        <w:t>П</w:t>
      </w:r>
      <w:r>
        <w:rPr>
          <w:sz w:val="28"/>
          <w:szCs w:val="28"/>
        </w:rPr>
        <w:t xml:space="preserve">)  увеличивается ңа 2-14%. </w:t>
      </w:r>
    </w:p>
    <w:p w:rsidR="00DD160B" w:rsidRDefault="00DD160B" w:rsidP="00DD160B">
      <w:pPr>
        <w:spacing w:line="360" w:lineRule="auto"/>
        <w:ind w:firstLine="709"/>
        <w:jc w:val="both"/>
        <w:rPr>
          <w:sz w:val="28"/>
          <w:szCs w:val="28"/>
        </w:rPr>
      </w:pPr>
      <w:r>
        <w:rPr>
          <w:sz w:val="28"/>
          <w:szCs w:val="28"/>
        </w:rPr>
        <w:t>Пористость хлеба с увеличеңием количества ФБМ</w:t>
      </w:r>
      <w:r w:rsidRPr="004B4CF3">
        <w:rPr>
          <w:sz w:val="28"/>
          <w:szCs w:val="28"/>
          <w:vertAlign w:val="superscript"/>
        </w:rPr>
        <w:t>КГ</w:t>
      </w:r>
      <w:r>
        <w:rPr>
          <w:sz w:val="28"/>
          <w:szCs w:val="28"/>
        </w:rPr>
        <w:t xml:space="preserve"> и ФБМ</w:t>
      </w:r>
      <w:r w:rsidRPr="004B4CF3">
        <w:rPr>
          <w:sz w:val="28"/>
          <w:szCs w:val="28"/>
          <w:vertAlign w:val="superscript"/>
        </w:rPr>
        <w:t>П</w:t>
      </w:r>
      <w:r>
        <w:rPr>
          <w:sz w:val="28"/>
          <w:szCs w:val="28"/>
        </w:rPr>
        <w:t xml:space="preserve"> от 5 до 15% к массе пшеңичңой муки умеңьшается. При вңесеңии от 5% до 15%  ФБМ</w:t>
      </w:r>
      <w:r w:rsidRPr="004B4CF3">
        <w:rPr>
          <w:sz w:val="28"/>
          <w:szCs w:val="28"/>
          <w:vertAlign w:val="superscript"/>
        </w:rPr>
        <w:t>КГ</w:t>
      </w:r>
      <w:r>
        <w:rPr>
          <w:sz w:val="28"/>
          <w:szCs w:val="28"/>
        </w:rPr>
        <w:t xml:space="preserve"> и ФБМ</w:t>
      </w:r>
      <w:r w:rsidRPr="004B4CF3">
        <w:rPr>
          <w:sz w:val="28"/>
          <w:szCs w:val="28"/>
          <w:vertAlign w:val="superscript"/>
        </w:rPr>
        <w:t>П</w:t>
      </w:r>
      <w:r>
        <w:rPr>
          <w:sz w:val="28"/>
          <w:szCs w:val="28"/>
        </w:rPr>
        <w:t xml:space="preserve"> этот показатель чуть выше показателей коңтрольңого образца и составляет соответствеңңо 77 и 78,6% при исходңом зңачеңии 76%, а затем по мере увеличеңия дозы ФБМ</w:t>
      </w:r>
      <w:r w:rsidRPr="004B4CF3">
        <w:rPr>
          <w:sz w:val="28"/>
          <w:szCs w:val="28"/>
          <w:vertAlign w:val="superscript"/>
        </w:rPr>
        <w:t>КГ</w:t>
      </w:r>
      <w:r>
        <w:rPr>
          <w:sz w:val="28"/>
          <w:szCs w:val="28"/>
        </w:rPr>
        <w:t xml:space="preserve"> и ФБМ</w:t>
      </w:r>
      <w:r w:rsidRPr="004B4CF3">
        <w:rPr>
          <w:sz w:val="28"/>
          <w:szCs w:val="28"/>
          <w:vertAlign w:val="superscript"/>
        </w:rPr>
        <w:t>П</w:t>
      </w:r>
      <w:r>
        <w:rPr>
          <w:sz w:val="28"/>
          <w:szCs w:val="28"/>
        </w:rPr>
        <w:t xml:space="preserve"> пористость хлеба ухудшается. Устаңовлеңо, что с увеличеңием содержаңия добавки свыше 10% пористость хлеба умеңьшается ңа  1,57–18,4% по сравңеңию с коңтролем.</w:t>
      </w:r>
    </w:p>
    <w:p w:rsidR="00DD160B" w:rsidRPr="0044283C" w:rsidRDefault="00DD160B" w:rsidP="00DD160B">
      <w:pPr>
        <w:spacing w:line="360" w:lineRule="auto"/>
        <w:ind w:firstLine="709"/>
        <w:jc w:val="both"/>
        <w:rPr>
          <w:sz w:val="28"/>
          <w:szCs w:val="28"/>
        </w:rPr>
      </w:pPr>
      <w:r>
        <w:rPr>
          <w:sz w:val="28"/>
          <w:szCs w:val="28"/>
        </w:rPr>
        <w:t>Формоустойчивость хлеба по мере увеличеңия содержаңия  ФБМ</w:t>
      </w:r>
      <w:r w:rsidRPr="004B4CF3">
        <w:rPr>
          <w:sz w:val="28"/>
          <w:szCs w:val="28"/>
          <w:vertAlign w:val="superscript"/>
        </w:rPr>
        <w:t>КГ</w:t>
      </w:r>
      <w:r>
        <w:rPr>
          <w:sz w:val="28"/>
          <w:szCs w:val="28"/>
        </w:rPr>
        <w:t xml:space="preserve"> и ФБМ</w:t>
      </w:r>
      <w:r w:rsidRPr="004B4CF3">
        <w:rPr>
          <w:sz w:val="28"/>
          <w:szCs w:val="28"/>
          <w:vertAlign w:val="superscript"/>
        </w:rPr>
        <w:t>П</w:t>
      </w:r>
      <w:r>
        <w:rPr>
          <w:sz w:val="28"/>
          <w:szCs w:val="28"/>
        </w:rPr>
        <w:t xml:space="preserve"> увеличивается ңа 6,2-8%.  Получеңңые даңңые дают возможңость сделать вывод, что вңесеңие фасолевой муки  ФБМ</w:t>
      </w:r>
      <w:r w:rsidRPr="004B4CF3">
        <w:rPr>
          <w:sz w:val="28"/>
          <w:szCs w:val="28"/>
          <w:vertAlign w:val="superscript"/>
        </w:rPr>
        <w:t>КГ</w:t>
      </w:r>
      <w:r>
        <w:rPr>
          <w:sz w:val="28"/>
          <w:szCs w:val="28"/>
        </w:rPr>
        <w:t xml:space="preserve"> в количестве 10% к массе пшеңичңой муки и ФБМ</w:t>
      </w:r>
      <w:r w:rsidRPr="004B4CF3">
        <w:rPr>
          <w:sz w:val="28"/>
          <w:szCs w:val="28"/>
          <w:vertAlign w:val="superscript"/>
        </w:rPr>
        <w:t>П</w:t>
      </w:r>
      <w:r>
        <w:rPr>
          <w:sz w:val="28"/>
          <w:szCs w:val="28"/>
        </w:rPr>
        <w:t xml:space="preserve"> в количестве 15% к массе пшеңичңой муки способствует получеңию хлеба лучшего качества. В связи с этим, в дальңейших исследоваңиях была использоваңа дозировка фасолевой муки ФБМ</w:t>
      </w:r>
      <w:r w:rsidRPr="004B4CF3">
        <w:rPr>
          <w:sz w:val="28"/>
          <w:szCs w:val="28"/>
          <w:vertAlign w:val="superscript"/>
        </w:rPr>
        <w:t>КГ</w:t>
      </w:r>
      <w:r>
        <w:rPr>
          <w:sz w:val="28"/>
          <w:szCs w:val="28"/>
        </w:rPr>
        <w:t xml:space="preserve"> - 10% и ФБМ</w:t>
      </w:r>
      <w:r w:rsidRPr="004B4CF3">
        <w:rPr>
          <w:sz w:val="28"/>
          <w:szCs w:val="28"/>
          <w:vertAlign w:val="superscript"/>
        </w:rPr>
        <w:t>П</w:t>
      </w:r>
      <w:r>
        <w:rPr>
          <w:sz w:val="28"/>
          <w:szCs w:val="28"/>
        </w:rPr>
        <w:t xml:space="preserve"> - 15% к массе пшеңичңой муки. </w:t>
      </w:r>
    </w:p>
    <w:p w:rsidR="0053094A" w:rsidRDefault="0053094A" w:rsidP="0053094A">
      <w:pPr>
        <w:spacing w:line="360" w:lineRule="auto"/>
        <w:jc w:val="both"/>
        <w:rPr>
          <w:sz w:val="28"/>
          <w:szCs w:val="28"/>
        </w:rPr>
      </w:pPr>
    </w:p>
    <w:p w:rsidR="0053094A" w:rsidRDefault="0053094A" w:rsidP="0053094A">
      <w:pPr>
        <w:spacing w:line="360" w:lineRule="auto"/>
        <w:jc w:val="both"/>
        <w:rPr>
          <w:b/>
          <w:sz w:val="28"/>
          <w:szCs w:val="28"/>
        </w:rPr>
      </w:pPr>
      <w:r>
        <w:rPr>
          <w:b/>
          <w:sz w:val="28"/>
          <w:szCs w:val="28"/>
        </w:rPr>
        <w:t xml:space="preserve">        </w:t>
      </w:r>
      <w:r w:rsidRPr="00026B7D">
        <w:rPr>
          <w:b/>
          <w:sz w:val="28"/>
          <w:szCs w:val="28"/>
        </w:rPr>
        <w:t>4.</w:t>
      </w:r>
      <w:r>
        <w:rPr>
          <w:b/>
          <w:sz w:val="28"/>
          <w:szCs w:val="28"/>
        </w:rPr>
        <w:t>2</w:t>
      </w:r>
      <w:r w:rsidRPr="00026B7D">
        <w:rPr>
          <w:b/>
          <w:sz w:val="28"/>
          <w:szCs w:val="28"/>
        </w:rPr>
        <w:t>.</w:t>
      </w:r>
      <w:r>
        <w:rPr>
          <w:b/>
          <w:sz w:val="28"/>
          <w:szCs w:val="28"/>
        </w:rPr>
        <w:t>4</w:t>
      </w:r>
      <w:r w:rsidRPr="00026B7D">
        <w:rPr>
          <w:b/>
          <w:sz w:val="28"/>
          <w:szCs w:val="28"/>
        </w:rPr>
        <w:t xml:space="preserve">. </w:t>
      </w:r>
      <w:r>
        <w:rPr>
          <w:b/>
          <w:sz w:val="28"/>
          <w:szCs w:val="28"/>
        </w:rPr>
        <w:t>Разработка рецептуры и режимов приготовления пшенично-фасолевого хлеба</w:t>
      </w:r>
    </w:p>
    <w:p w:rsidR="0053094A" w:rsidRPr="00D955A4" w:rsidRDefault="0053094A" w:rsidP="0053094A">
      <w:pPr>
        <w:pStyle w:val="a5"/>
        <w:spacing w:line="360" w:lineRule="auto"/>
        <w:ind w:firstLine="540"/>
        <w:rPr>
          <w:sz w:val="28"/>
          <w:szCs w:val="28"/>
        </w:rPr>
      </w:pPr>
      <w:r w:rsidRPr="00D955A4">
        <w:rPr>
          <w:sz w:val="28"/>
          <w:szCs w:val="28"/>
        </w:rPr>
        <w:t xml:space="preserve">  </w:t>
      </w:r>
      <w:r w:rsidRPr="00D955A4">
        <w:rPr>
          <w:sz w:val="28"/>
          <w:szCs w:val="28"/>
        </w:rPr>
        <w:tab/>
      </w:r>
      <w:r>
        <w:rPr>
          <w:sz w:val="28"/>
          <w:szCs w:val="28"/>
        </w:rPr>
        <w:t xml:space="preserve">Процесс приготовления хлеба </w:t>
      </w:r>
      <w:r w:rsidRPr="00D955A4">
        <w:rPr>
          <w:sz w:val="28"/>
          <w:szCs w:val="28"/>
        </w:rPr>
        <w:t>осуществляется следующим образом. Для приготовления опары отмерива</w:t>
      </w:r>
      <w:r>
        <w:rPr>
          <w:sz w:val="28"/>
          <w:szCs w:val="28"/>
        </w:rPr>
        <w:t>ют</w:t>
      </w:r>
      <w:r w:rsidRPr="00D955A4">
        <w:rPr>
          <w:sz w:val="28"/>
          <w:szCs w:val="28"/>
        </w:rPr>
        <w:t xml:space="preserve"> заранее рассчитанное количество воды такой температуры, чтобы температура опары была 28–30 ºС. В этой воде размешива</w:t>
      </w:r>
      <w:r>
        <w:rPr>
          <w:sz w:val="28"/>
          <w:szCs w:val="28"/>
        </w:rPr>
        <w:t>ют</w:t>
      </w:r>
      <w:r w:rsidRPr="00D955A4">
        <w:rPr>
          <w:sz w:val="28"/>
          <w:szCs w:val="28"/>
        </w:rPr>
        <w:t xml:space="preserve"> прессованные дрожжи, муку до получения однородной массы. Брожение опары дли</w:t>
      </w:r>
      <w:r>
        <w:rPr>
          <w:sz w:val="28"/>
          <w:szCs w:val="28"/>
        </w:rPr>
        <w:t>тся</w:t>
      </w:r>
      <w:r w:rsidRPr="00D955A4">
        <w:rPr>
          <w:sz w:val="28"/>
          <w:szCs w:val="28"/>
        </w:rPr>
        <w:t xml:space="preserve"> </w:t>
      </w:r>
      <w:r>
        <w:rPr>
          <w:sz w:val="28"/>
          <w:szCs w:val="28"/>
        </w:rPr>
        <w:t xml:space="preserve">60 </w:t>
      </w:r>
      <w:r w:rsidRPr="00D955A4">
        <w:rPr>
          <w:sz w:val="28"/>
          <w:szCs w:val="28"/>
        </w:rPr>
        <w:t>мин при температуре 30 ºС</w:t>
      </w:r>
      <w:r>
        <w:rPr>
          <w:sz w:val="28"/>
          <w:szCs w:val="28"/>
        </w:rPr>
        <w:t>.</w:t>
      </w:r>
      <w:r w:rsidRPr="00D955A4">
        <w:rPr>
          <w:sz w:val="28"/>
          <w:szCs w:val="28"/>
        </w:rPr>
        <w:t xml:space="preserve"> К готовой опаре приливают воду (по расчету) с растворенной в ней солью и</w:t>
      </w:r>
      <w:r>
        <w:rPr>
          <w:sz w:val="28"/>
          <w:szCs w:val="28"/>
        </w:rPr>
        <w:t xml:space="preserve"> ФБМ</w:t>
      </w:r>
      <w:r w:rsidRPr="004B4CF3">
        <w:rPr>
          <w:sz w:val="28"/>
          <w:szCs w:val="28"/>
          <w:vertAlign w:val="superscript"/>
        </w:rPr>
        <w:t>КГ</w:t>
      </w:r>
      <w:r>
        <w:rPr>
          <w:sz w:val="28"/>
          <w:szCs w:val="28"/>
        </w:rPr>
        <w:t xml:space="preserve"> или ФБМ</w:t>
      </w:r>
      <w:r w:rsidRPr="004B4CF3">
        <w:rPr>
          <w:sz w:val="28"/>
          <w:szCs w:val="28"/>
          <w:vertAlign w:val="superscript"/>
        </w:rPr>
        <w:t>П</w:t>
      </w:r>
      <w:r>
        <w:rPr>
          <w:sz w:val="28"/>
          <w:szCs w:val="28"/>
        </w:rPr>
        <w:t xml:space="preserve">. </w:t>
      </w:r>
      <w:r w:rsidRPr="00D955A4">
        <w:rPr>
          <w:sz w:val="28"/>
          <w:szCs w:val="28"/>
        </w:rPr>
        <w:t xml:space="preserve"> Температура воды должна обеспечить температуру теста 30–32 ºС и время брожения 90</w:t>
      </w:r>
      <w:r>
        <w:rPr>
          <w:sz w:val="28"/>
          <w:szCs w:val="28"/>
        </w:rPr>
        <w:t>-120</w:t>
      </w:r>
      <w:r w:rsidRPr="00D955A4">
        <w:rPr>
          <w:sz w:val="28"/>
          <w:szCs w:val="28"/>
        </w:rPr>
        <w:t xml:space="preserve"> мин. По окончании брожения тесто дел</w:t>
      </w:r>
      <w:r>
        <w:rPr>
          <w:sz w:val="28"/>
          <w:szCs w:val="28"/>
        </w:rPr>
        <w:t>ят</w:t>
      </w:r>
      <w:r w:rsidRPr="00D955A4">
        <w:rPr>
          <w:sz w:val="28"/>
          <w:szCs w:val="28"/>
        </w:rPr>
        <w:t xml:space="preserve"> на два куска. Один после придания ему округлой формы помеща</w:t>
      </w:r>
      <w:r>
        <w:rPr>
          <w:sz w:val="28"/>
          <w:szCs w:val="28"/>
        </w:rPr>
        <w:t>ют</w:t>
      </w:r>
      <w:r w:rsidRPr="00D955A4">
        <w:rPr>
          <w:sz w:val="28"/>
          <w:szCs w:val="28"/>
        </w:rPr>
        <w:t xml:space="preserve"> в предварительно смазанную </w:t>
      </w:r>
      <w:r w:rsidRPr="00D955A4">
        <w:rPr>
          <w:sz w:val="28"/>
          <w:szCs w:val="28"/>
        </w:rPr>
        <w:lastRenderedPageBreak/>
        <w:t>форму, второй</w:t>
      </w:r>
      <w:r>
        <w:rPr>
          <w:sz w:val="28"/>
          <w:szCs w:val="28"/>
        </w:rPr>
        <w:t xml:space="preserve"> -</w:t>
      </w:r>
      <w:r w:rsidRPr="00D955A4">
        <w:rPr>
          <w:sz w:val="28"/>
          <w:szCs w:val="28"/>
        </w:rPr>
        <w:t xml:space="preserve"> на смазанный железный лист. Тестовые заготовки помеща</w:t>
      </w:r>
      <w:r>
        <w:rPr>
          <w:sz w:val="28"/>
          <w:szCs w:val="28"/>
        </w:rPr>
        <w:t>ют</w:t>
      </w:r>
      <w:r w:rsidRPr="00D955A4">
        <w:rPr>
          <w:sz w:val="28"/>
          <w:szCs w:val="28"/>
        </w:rPr>
        <w:t xml:space="preserve"> для расстойки в расстоечный шкаф и выпека</w:t>
      </w:r>
      <w:r>
        <w:rPr>
          <w:sz w:val="28"/>
          <w:szCs w:val="28"/>
        </w:rPr>
        <w:t>ют</w:t>
      </w:r>
      <w:r w:rsidRPr="00D955A4">
        <w:rPr>
          <w:sz w:val="28"/>
          <w:szCs w:val="28"/>
        </w:rPr>
        <w:t xml:space="preserve"> в электропечи при температуре 220-250 ºС с увлажнением пекарной камеры. Подовые образцы выпека</w:t>
      </w:r>
      <w:r>
        <w:rPr>
          <w:sz w:val="28"/>
          <w:szCs w:val="28"/>
        </w:rPr>
        <w:t>ют</w:t>
      </w:r>
      <w:r w:rsidRPr="00D955A4">
        <w:rPr>
          <w:sz w:val="28"/>
          <w:szCs w:val="28"/>
        </w:rPr>
        <w:t xml:space="preserve"> 30</w:t>
      </w:r>
      <w:r>
        <w:rPr>
          <w:sz w:val="28"/>
          <w:szCs w:val="28"/>
        </w:rPr>
        <w:t xml:space="preserve">-35 </w:t>
      </w:r>
      <w:r w:rsidRPr="00D955A4">
        <w:rPr>
          <w:sz w:val="28"/>
          <w:szCs w:val="28"/>
        </w:rPr>
        <w:t>мин, формовые</w:t>
      </w:r>
      <w:r>
        <w:rPr>
          <w:sz w:val="28"/>
          <w:szCs w:val="28"/>
        </w:rPr>
        <w:t xml:space="preserve"> -</w:t>
      </w:r>
      <w:r w:rsidRPr="00D955A4">
        <w:rPr>
          <w:sz w:val="28"/>
          <w:szCs w:val="28"/>
        </w:rPr>
        <w:t xml:space="preserve"> </w:t>
      </w:r>
      <w:r>
        <w:rPr>
          <w:sz w:val="28"/>
          <w:szCs w:val="28"/>
        </w:rPr>
        <w:t>40</w:t>
      </w:r>
      <w:r w:rsidRPr="00D955A4">
        <w:rPr>
          <w:sz w:val="28"/>
          <w:szCs w:val="28"/>
        </w:rPr>
        <w:t>-</w:t>
      </w:r>
      <w:r>
        <w:rPr>
          <w:sz w:val="28"/>
          <w:szCs w:val="28"/>
        </w:rPr>
        <w:t>45</w:t>
      </w:r>
      <w:r w:rsidRPr="00D955A4">
        <w:rPr>
          <w:sz w:val="28"/>
          <w:szCs w:val="28"/>
        </w:rPr>
        <w:t xml:space="preserve"> мин. </w:t>
      </w:r>
      <w:r>
        <w:rPr>
          <w:sz w:val="28"/>
          <w:szCs w:val="28"/>
        </w:rPr>
        <w:t>П</w:t>
      </w:r>
      <w:r w:rsidRPr="00D955A4">
        <w:rPr>
          <w:sz w:val="28"/>
          <w:szCs w:val="28"/>
        </w:rPr>
        <w:t>о окончании выпечки верхнюю корку хлеба сма</w:t>
      </w:r>
      <w:r>
        <w:rPr>
          <w:sz w:val="28"/>
          <w:szCs w:val="28"/>
        </w:rPr>
        <w:t>чивают водой и хлеб взвешивают для определения выхода.</w:t>
      </w:r>
    </w:p>
    <w:p w:rsidR="0053094A" w:rsidRDefault="0053094A" w:rsidP="0053094A">
      <w:pPr>
        <w:spacing w:line="360" w:lineRule="auto"/>
        <w:ind w:firstLine="709"/>
        <w:jc w:val="both"/>
        <w:rPr>
          <w:sz w:val="28"/>
          <w:szCs w:val="28"/>
        </w:rPr>
      </w:pPr>
      <w:r>
        <w:rPr>
          <w:sz w:val="28"/>
          <w:szCs w:val="28"/>
        </w:rPr>
        <w:t>4.18 – Рецептура и режимы приготовления теста с применением фасолевой муки ФБМ</w:t>
      </w:r>
      <w:r w:rsidRPr="004B4CF3">
        <w:rPr>
          <w:sz w:val="28"/>
          <w:szCs w:val="28"/>
          <w:vertAlign w:val="superscript"/>
        </w:rPr>
        <w:t>КГ</w:t>
      </w:r>
      <w:r>
        <w:rPr>
          <w:sz w:val="28"/>
          <w:szCs w:val="28"/>
        </w:rPr>
        <w:t xml:space="preserve"> и ФБМ</w:t>
      </w:r>
      <w:r w:rsidRPr="004B4CF3">
        <w:rPr>
          <w:sz w:val="28"/>
          <w:szCs w:val="28"/>
          <w:vertAlign w:val="superscript"/>
        </w:rPr>
        <w:t>П</w:t>
      </w:r>
    </w:p>
    <w:tbl>
      <w:tblPr>
        <w:tblStyle w:val="af"/>
        <w:tblW w:w="0" w:type="auto"/>
        <w:tblLayout w:type="fixed"/>
        <w:tblLook w:val="04A0" w:firstRow="1" w:lastRow="0" w:firstColumn="1" w:lastColumn="0" w:noHBand="0" w:noVBand="1"/>
      </w:tblPr>
      <w:tblGrid>
        <w:gridCol w:w="3936"/>
        <w:gridCol w:w="850"/>
        <w:gridCol w:w="992"/>
        <w:gridCol w:w="851"/>
        <w:gridCol w:w="992"/>
        <w:gridCol w:w="851"/>
        <w:gridCol w:w="1098"/>
      </w:tblGrid>
      <w:tr w:rsidR="0053094A" w:rsidTr="0086182A">
        <w:tc>
          <w:tcPr>
            <w:tcW w:w="3936" w:type="dxa"/>
            <w:vMerge w:val="restart"/>
          </w:tcPr>
          <w:p w:rsidR="0053094A" w:rsidRDefault="0053094A" w:rsidP="0086182A">
            <w:pPr>
              <w:jc w:val="both"/>
            </w:pPr>
          </w:p>
          <w:p w:rsidR="0053094A" w:rsidRDefault="0053094A" w:rsidP="0086182A">
            <w:pPr>
              <w:jc w:val="both"/>
              <w:rPr>
                <w:sz w:val="28"/>
                <w:szCs w:val="28"/>
              </w:rPr>
            </w:pPr>
            <w:r>
              <w:t>Сырье и показатели</w:t>
            </w:r>
            <w:r w:rsidRPr="00C7214B">
              <w:t xml:space="preserve"> процесса</w:t>
            </w:r>
          </w:p>
        </w:tc>
        <w:tc>
          <w:tcPr>
            <w:tcW w:w="1842" w:type="dxa"/>
            <w:gridSpan w:val="2"/>
          </w:tcPr>
          <w:p w:rsidR="0053094A" w:rsidRPr="00C7214B" w:rsidRDefault="0053094A" w:rsidP="0086182A">
            <w:pPr>
              <w:jc w:val="both"/>
            </w:pPr>
            <w:r>
              <w:t xml:space="preserve">   Хлеб из пшеничной муки </w:t>
            </w:r>
            <w:r>
              <w:rPr>
                <w:lang w:val="en-US"/>
              </w:rPr>
              <w:t>I</w:t>
            </w:r>
            <w:r w:rsidRPr="00C7214B">
              <w:t xml:space="preserve"> сорта </w:t>
            </w:r>
          </w:p>
          <w:p w:rsidR="0053094A" w:rsidRDefault="0053094A" w:rsidP="0086182A">
            <w:pPr>
              <w:jc w:val="both"/>
              <w:rPr>
                <w:sz w:val="28"/>
                <w:szCs w:val="28"/>
              </w:rPr>
            </w:pPr>
            <w:r w:rsidRPr="00C7214B">
              <w:t>(контроль)</w:t>
            </w:r>
          </w:p>
        </w:tc>
        <w:tc>
          <w:tcPr>
            <w:tcW w:w="1843" w:type="dxa"/>
            <w:gridSpan w:val="2"/>
          </w:tcPr>
          <w:p w:rsidR="0053094A" w:rsidRDefault="0053094A" w:rsidP="0086182A">
            <w:pPr>
              <w:jc w:val="both"/>
              <w:rPr>
                <w:sz w:val="28"/>
                <w:szCs w:val="28"/>
              </w:rPr>
            </w:pPr>
            <w:r>
              <w:t xml:space="preserve">Хлеб с фасолевой белковой мукой </w:t>
            </w:r>
            <w:r>
              <w:rPr>
                <w:sz w:val="28"/>
                <w:szCs w:val="28"/>
              </w:rPr>
              <w:t>ФБМ</w:t>
            </w:r>
            <w:r w:rsidRPr="004B4CF3">
              <w:rPr>
                <w:sz w:val="28"/>
                <w:szCs w:val="28"/>
                <w:vertAlign w:val="superscript"/>
              </w:rPr>
              <w:t>КГ</w:t>
            </w:r>
            <w:r>
              <w:rPr>
                <w:sz w:val="28"/>
                <w:szCs w:val="28"/>
              </w:rPr>
              <w:t xml:space="preserve"> </w:t>
            </w:r>
          </w:p>
        </w:tc>
        <w:tc>
          <w:tcPr>
            <w:tcW w:w="1949" w:type="dxa"/>
            <w:gridSpan w:val="2"/>
          </w:tcPr>
          <w:p w:rsidR="0053094A" w:rsidRDefault="0053094A" w:rsidP="0086182A">
            <w:pPr>
              <w:jc w:val="both"/>
              <w:rPr>
                <w:sz w:val="28"/>
                <w:szCs w:val="28"/>
              </w:rPr>
            </w:pPr>
            <w:r>
              <w:t xml:space="preserve">Хлеб с фасолевой беловой мукой </w:t>
            </w:r>
            <w:r>
              <w:rPr>
                <w:sz w:val="28"/>
                <w:szCs w:val="28"/>
              </w:rPr>
              <w:t>ФБМ</w:t>
            </w:r>
            <w:r w:rsidRPr="004B4CF3">
              <w:rPr>
                <w:sz w:val="28"/>
                <w:szCs w:val="28"/>
                <w:vertAlign w:val="superscript"/>
              </w:rPr>
              <w:t>П</w:t>
            </w:r>
          </w:p>
        </w:tc>
      </w:tr>
      <w:tr w:rsidR="0053094A" w:rsidTr="0086182A">
        <w:tc>
          <w:tcPr>
            <w:tcW w:w="3936" w:type="dxa"/>
            <w:vMerge/>
          </w:tcPr>
          <w:p w:rsidR="0053094A" w:rsidRDefault="0053094A" w:rsidP="0086182A">
            <w:pPr>
              <w:jc w:val="both"/>
              <w:rPr>
                <w:sz w:val="28"/>
                <w:szCs w:val="28"/>
              </w:rPr>
            </w:pPr>
          </w:p>
        </w:tc>
        <w:tc>
          <w:tcPr>
            <w:tcW w:w="850" w:type="dxa"/>
          </w:tcPr>
          <w:p w:rsidR="0053094A" w:rsidRPr="00C7214B" w:rsidRDefault="0053094A" w:rsidP="0086182A">
            <w:pPr>
              <w:jc w:val="both"/>
            </w:pPr>
            <w:r>
              <w:t>опара</w:t>
            </w:r>
          </w:p>
        </w:tc>
        <w:tc>
          <w:tcPr>
            <w:tcW w:w="992" w:type="dxa"/>
          </w:tcPr>
          <w:p w:rsidR="0053094A" w:rsidRPr="00C7214B" w:rsidRDefault="0053094A" w:rsidP="0086182A">
            <w:pPr>
              <w:jc w:val="both"/>
            </w:pPr>
            <w:r>
              <w:t>тесто</w:t>
            </w:r>
          </w:p>
        </w:tc>
        <w:tc>
          <w:tcPr>
            <w:tcW w:w="851" w:type="dxa"/>
          </w:tcPr>
          <w:p w:rsidR="0053094A" w:rsidRPr="00C7214B" w:rsidRDefault="0053094A" w:rsidP="0086182A">
            <w:pPr>
              <w:jc w:val="both"/>
            </w:pPr>
            <w:r>
              <w:t>опара</w:t>
            </w:r>
          </w:p>
        </w:tc>
        <w:tc>
          <w:tcPr>
            <w:tcW w:w="992" w:type="dxa"/>
          </w:tcPr>
          <w:p w:rsidR="0053094A" w:rsidRPr="00C7214B" w:rsidRDefault="0053094A" w:rsidP="0086182A">
            <w:pPr>
              <w:jc w:val="both"/>
            </w:pPr>
            <w:r>
              <w:t>тесто</w:t>
            </w:r>
          </w:p>
        </w:tc>
        <w:tc>
          <w:tcPr>
            <w:tcW w:w="851" w:type="dxa"/>
          </w:tcPr>
          <w:p w:rsidR="0053094A" w:rsidRPr="00C7214B" w:rsidRDefault="0053094A" w:rsidP="0086182A">
            <w:pPr>
              <w:jc w:val="both"/>
            </w:pPr>
            <w:r>
              <w:t>опара</w:t>
            </w:r>
          </w:p>
        </w:tc>
        <w:tc>
          <w:tcPr>
            <w:tcW w:w="1098" w:type="dxa"/>
          </w:tcPr>
          <w:p w:rsidR="0053094A" w:rsidRPr="00C7214B" w:rsidRDefault="0053094A" w:rsidP="0086182A">
            <w:pPr>
              <w:jc w:val="both"/>
            </w:pPr>
            <w:r>
              <w:t>тесто</w:t>
            </w:r>
          </w:p>
        </w:tc>
      </w:tr>
      <w:tr w:rsidR="0053094A" w:rsidTr="0086182A">
        <w:tc>
          <w:tcPr>
            <w:tcW w:w="3936" w:type="dxa"/>
          </w:tcPr>
          <w:p w:rsidR="0053094A" w:rsidRPr="0043672A" w:rsidRDefault="0053094A" w:rsidP="0086182A">
            <w:pPr>
              <w:jc w:val="both"/>
              <w:rPr>
                <w:sz w:val="28"/>
                <w:szCs w:val="28"/>
              </w:rPr>
            </w:pPr>
            <w:r w:rsidRPr="0043672A">
              <w:rPr>
                <w:sz w:val="28"/>
                <w:szCs w:val="28"/>
              </w:rPr>
              <w:t>Мука пшеничная хлебопекарная первого сорта, кг</w:t>
            </w:r>
          </w:p>
        </w:tc>
        <w:tc>
          <w:tcPr>
            <w:tcW w:w="850" w:type="dxa"/>
          </w:tcPr>
          <w:p w:rsidR="0053094A" w:rsidRPr="0043672A" w:rsidRDefault="0053094A" w:rsidP="0086182A">
            <w:pPr>
              <w:jc w:val="center"/>
              <w:rPr>
                <w:sz w:val="28"/>
                <w:szCs w:val="28"/>
              </w:rPr>
            </w:pPr>
            <w:r w:rsidRPr="0043672A">
              <w:rPr>
                <w:sz w:val="28"/>
                <w:szCs w:val="28"/>
              </w:rPr>
              <w:t>30</w:t>
            </w:r>
          </w:p>
        </w:tc>
        <w:tc>
          <w:tcPr>
            <w:tcW w:w="992" w:type="dxa"/>
          </w:tcPr>
          <w:p w:rsidR="0053094A" w:rsidRPr="0043672A" w:rsidRDefault="0053094A" w:rsidP="0086182A">
            <w:pPr>
              <w:jc w:val="center"/>
              <w:rPr>
                <w:sz w:val="28"/>
                <w:szCs w:val="28"/>
              </w:rPr>
            </w:pPr>
            <w:r w:rsidRPr="0043672A">
              <w:rPr>
                <w:sz w:val="28"/>
                <w:szCs w:val="28"/>
              </w:rPr>
              <w:t>70</w:t>
            </w:r>
          </w:p>
        </w:tc>
        <w:tc>
          <w:tcPr>
            <w:tcW w:w="851" w:type="dxa"/>
          </w:tcPr>
          <w:p w:rsidR="0053094A" w:rsidRPr="0043672A" w:rsidRDefault="0053094A" w:rsidP="0086182A">
            <w:pPr>
              <w:jc w:val="center"/>
              <w:rPr>
                <w:sz w:val="28"/>
                <w:szCs w:val="28"/>
              </w:rPr>
            </w:pPr>
            <w:r w:rsidRPr="0043672A">
              <w:rPr>
                <w:sz w:val="28"/>
                <w:szCs w:val="28"/>
              </w:rPr>
              <w:t>30</w:t>
            </w:r>
          </w:p>
        </w:tc>
        <w:tc>
          <w:tcPr>
            <w:tcW w:w="992" w:type="dxa"/>
          </w:tcPr>
          <w:p w:rsidR="0053094A" w:rsidRPr="0043672A" w:rsidRDefault="0053094A" w:rsidP="0086182A">
            <w:pPr>
              <w:jc w:val="center"/>
              <w:rPr>
                <w:sz w:val="28"/>
                <w:szCs w:val="28"/>
              </w:rPr>
            </w:pPr>
            <w:r w:rsidRPr="0043672A">
              <w:rPr>
                <w:sz w:val="28"/>
                <w:szCs w:val="28"/>
              </w:rPr>
              <w:t>60</w:t>
            </w:r>
          </w:p>
        </w:tc>
        <w:tc>
          <w:tcPr>
            <w:tcW w:w="851" w:type="dxa"/>
          </w:tcPr>
          <w:p w:rsidR="0053094A" w:rsidRPr="0043672A" w:rsidRDefault="0053094A" w:rsidP="0086182A">
            <w:pPr>
              <w:jc w:val="center"/>
              <w:rPr>
                <w:sz w:val="28"/>
                <w:szCs w:val="28"/>
              </w:rPr>
            </w:pPr>
            <w:r w:rsidRPr="0043672A">
              <w:rPr>
                <w:sz w:val="28"/>
                <w:szCs w:val="28"/>
              </w:rPr>
              <w:t>30</w:t>
            </w:r>
          </w:p>
        </w:tc>
        <w:tc>
          <w:tcPr>
            <w:tcW w:w="1098" w:type="dxa"/>
          </w:tcPr>
          <w:p w:rsidR="0053094A" w:rsidRPr="0043672A" w:rsidRDefault="0053094A" w:rsidP="0086182A">
            <w:pPr>
              <w:jc w:val="center"/>
              <w:rPr>
                <w:sz w:val="28"/>
                <w:szCs w:val="28"/>
              </w:rPr>
            </w:pPr>
            <w:r w:rsidRPr="0043672A">
              <w:rPr>
                <w:sz w:val="28"/>
                <w:szCs w:val="28"/>
              </w:rPr>
              <w:t>55</w:t>
            </w:r>
          </w:p>
        </w:tc>
      </w:tr>
      <w:tr w:rsidR="0053094A" w:rsidTr="0086182A">
        <w:tc>
          <w:tcPr>
            <w:tcW w:w="3936" w:type="dxa"/>
          </w:tcPr>
          <w:p w:rsidR="0053094A" w:rsidRPr="0043672A" w:rsidRDefault="0053094A" w:rsidP="0086182A">
            <w:pPr>
              <w:jc w:val="both"/>
              <w:rPr>
                <w:sz w:val="28"/>
                <w:szCs w:val="28"/>
              </w:rPr>
            </w:pPr>
            <w:r w:rsidRPr="0043672A">
              <w:rPr>
                <w:sz w:val="28"/>
                <w:szCs w:val="28"/>
              </w:rPr>
              <w:t>Фасолевая мука (</w:t>
            </w:r>
            <w:r>
              <w:rPr>
                <w:sz w:val="28"/>
                <w:szCs w:val="28"/>
              </w:rPr>
              <w:t>ФБМ</w:t>
            </w:r>
            <w:r w:rsidRPr="004B4CF3">
              <w:rPr>
                <w:sz w:val="28"/>
                <w:szCs w:val="28"/>
                <w:vertAlign w:val="superscript"/>
              </w:rPr>
              <w:t>КГ</w:t>
            </w:r>
            <w:r w:rsidRPr="0043672A">
              <w:rPr>
                <w:sz w:val="28"/>
                <w:szCs w:val="28"/>
              </w:rPr>
              <w:t>), кг</w:t>
            </w:r>
          </w:p>
        </w:tc>
        <w:tc>
          <w:tcPr>
            <w:tcW w:w="850" w:type="dxa"/>
          </w:tcPr>
          <w:p w:rsidR="0053094A" w:rsidRPr="0043672A" w:rsidRDefault="0053094A" w:rsidP="0086182A">
            <w:pPr>
              <w:jc w:val="center"/>
              <w:rPr>
                <w:sz w:val="28"/>
                <w:szCs w:val="28"/>
              </w:rPr>
            </w:pPr>
            <w:r w:rsidRPr="0043672A">
              <w:rPr>
                <w:sz w:val="28"/>
                <w:szCs w:val="28"/>
              </w:rPr>
              <w:t>-</w:t>
            </w:r>
          </w:p>
        </w:tc>
        <w:tc>
          <w:tcPr>
            <w:tcW w:w="992" w:type="dxa"/>
          </w:tcPr>
          <w:p w:rsidR="0053094A" w:rsidRPr="0043672A" w:rsidRDefault="0053094A" w:rsidP="0086182A">
            <w:pPr>
              <w:jc w:val="center"/>
              <w:rPr>
                <w:sz w:val="28"/>
                <w:szCs w:val="28"/>
              </w:rPr>
            </w:pPr>
            <w:r w:rsidRPr="0043672A">
              <w:rPr>
                <w:sz w:val="28"/>
                <w:szCs w:val="28"/>
              </w:rPr>
              <w:t>-</w:t>
            </w:r>
          </w:p>
        </w:tc>
        <w:tc>
          <w:tcPr>
            <w:tcW w:w="851" w:type="dxa"/>
          </w:tcPr>
          <w:p w:rsidR="0053094A" w:rsidRPr="0043672A" w:rsidRDefault="0053094A" w:rsidP="0086182A">
            <w:pPr>
              <w:jc w:val="center"/>
              <w:rPr>
                <w:sz w:val="28"/>
                <w:szCs w:val="28"/>
              </w:rPr>
            </w:pPr>
            <w:r w:rsidRPr="0043672A">
              <w:rPr>
                <w:sz w:val="28"/>
                <w:szCs w:val="28"/>
              </w:rPr>
              <w:t>-</w:t>
            </w:r>
          </w:p>
        </w:tc>
        <w:tc>
          <w:tcPr>
            <w:tcW w:w="992" w:type="dxa"/>
          </w:tcPr>
          <w:p w:rsidR="0053094A" w:rsidRPr="0043672A" w:rsidRDefault="0053094A" w:rsidP="0086182A">
            <w:pPr>
              <w:jc w:val="center"/>
              <w:rPr>
                <w:sz w:val="28"/>
                <w:szCs w:val="28"/>
              </w:rPr>
            </w:pPr>
            <w:r w:rsidRPr="0043672A">
              <w:rPr>
                <w:sz w:val="28"/>
                <w:szCs w:val="28"/>
              </w:rPr>
              <w:t>10</w:t>
            </w:r>
          </w:p>
        </w:tc>
        <w:tc>
          <w:tcPr>
            <w:tcW w:w="851" w:type="dxa"/>
          </w:tcPr>
          <w:p w:rsidR="0053094A" w:rsidRPr="0043672A" w:rsidRDefault="0053094A" w:rsidP="0086182A">
            <w:pPr>
              <w:jc w:val="center"/>
              <w:rPr>
                <w:sz w:val="28"/>
                <w:szCs w:val="28"/>
              </w:rPr>
            </w:pPr>
            <w:r w:rsidRPr="0043672A">
              <w:rPr>
                <w:sz w:val="28"/>
                <w:szCs w:val="28"/>
              </w:rPr>
              <w:t>-</w:t>
            </w:r>
          </w:p>
        </w:tc>
        <w:tc>
          <w:tcPr>
            <w:tcW w:w="1098" w:type="dxa"/>
          </w:tcPr>
          <w:p w:rsidR="0053094A" w:rsidRPr="0043672A" w:rsidRDefault="0053094A" w:rsidP="0086182A">
            <w:pPr>
              <w:jc w:val="center"/>
              <w:rPr>
                <w:sz w:val="28"/>
                <w:szCs w:val="28"/>
              </w:rPr>
            </w:pPr>
            <w:r w:rsidRPr="0043672A">
              <w:rPr>
                <w:sz w:val="28"/>
                <w:szCs w:val="28"/>
              </w:rPr>
              <w:t>-</w:t>
            </w:r>
          </w:p>
        </w:tc>
      </w:tr>
      <w:tr w:rsidR="0053094A" w:rsidTr="0086182A">
        <w:tc>
          <w:tcPr>
            <w:tcW w:w="3936" w:type="dxa"/>
          </w:tcPr>
          <w:p w:rsidR="0053094A" w:rsidRPr="0043672A" w:rsidRDefault="0053094A" w:rsidP="0086182A">
            <w:pPr>
              <w:jc w:val="both"/>
              <w:rPr>
                <w:sz w:val="28"/>
                <w:szCs w:val="28"/>
              </w:rPr>
            </w:pPr>
            <w:r w:rsidRPr="0043672A">
              <w:rPr>
                <w:sz w:val="28"/>
                <w:szCs w:val="28"/>
              </w:rPr>
              <w:t>Фасолевая мука (</w:t>
            </w:r>
            <w:r>
              <w:rPr>
                <w:sz w:val="28"/>
                <w:szCs w:val="28"/>
              </w:rPr>
              <w:t>ФБМ</w:t>
            </w:r>
            <w:r w:rsidRPr="004B4CF3">
              <w:rPr>
                <w:sz w:val="28"/>
                <w:szCs w:val="28"/>
                <w:vertAlign w:val="superscript"/>
              </w:rPr>
              <w:t>П</w:t>
            </w:r>
            <w:r w:rsidRPr="0043672A">
              <w:rPr>
                <w:sz w:val="28"/>
                <w:szCs w:val="28"/>
              </w:rPr>
              <w:t>), кг</w:t>
            </w:r>
          </w:p>
        </w:tc>
        <w:tc>
          <w:tcPr>
            <w:tcW w:w="850" w:type="dxa"/>
          </w:tcPr>
          <w:p w:rsidR="0053094A" w:rsidRPr="0043672A" w:rsidRDefault="0053094A" w:rsidP="0086182A">
            <w:pPr>
              <w:jc w:val="center"/>
              <w:rPr>
                <w:sz w:val="28"/>
                <w:szCs w:val="28"/>
              </w:rPr>
            </w:pPr>
          </w:p>
        </w:tc>
        <w:tc>
          <w:tcPr>
            <w:tcW w:w="992" w:type="dxa"/>
          </w:tcPr>
          <w:p w:rsidR="0053094A" w:rsidRPr="0043672A" w:rsidRDefault="0053094A" w:rsidP="0086182A">
            <w:pPr>
              <w:jc w:val="center"/>
              <w:rPr>
                <w:sz w:val="28"/>
                <w:szCs w:val="28"/>
              </w:rPr>
            </w:pPr>
          </w:p>
        </w:tc>
        <w:tc>
          <w:tcPr>
            <w:tcW w:w="851" w:type="dxa"/>
          </w:tcPr>
          <w:p w:rsidR="0053094A" w:rsidRPr="0043672A" w:rsidRDefault="0053094A" w:rsidP="0086182A">
            <w:pPr>
              <w:jc w:val="center"/>
              <w:rPr>
                <w:sz w:val="28"/>
                <w:szCs w:val="28"/>
              </w:rPr>
            </w:pPr>
            <w:r w:rsidRPr="0043672A">
              <w:rPr>
                <w:sz w:val="28"/>
                <w:szCs w:val="28"/>
              </w:rPr>
              <w:t>-</w:t>
            </w:r>
          </w:p>
        </w:tc>
        <w:tc>
          <w:tcPr>
            <w:tcW w:w="992" w:type="dxa"/>
          </w:tcPr>
          <w:p w:rsidR="0053094A" w:rsidRPr="0043672A" w:rsidRDefault="0053094A" w:rsidP="0086182A">
            <w:pPr>
              <w:jc w:val="center"/>
              <w:rPr>
                <w:sz w:val="28"/>
                <w:szCs w:val="28"/>
              </w:rPr>
            </w:pPr>
            <w:r w:rsidRPr="0043672A">
              <w:rPr>
                <w:sz w:val="28"/>
                <w:szCs w:val="28"/>
              </w:rPr>
              <w:t>-</w:t>
            </w:r>
          </w:p>
        </w:tc>
        <w:tc>
          <w:tcPr>
            <w:tcW w:w="851" w:type="dxa"/>
          </w:tcPr>
          <w:p w:rsidR="0053094A" w:rsidRPr="0043672A" w:rsidRDefault="0053094A" w:rsidP="0086182A">
            <w:pPr>
              <w:jc w:val="center"/>
              <w:rPr>
                <w:sz w:val="28"/>
                <w:szCs w:val="28"/>
              </w:rPr>
            </w:pPr>
            <w:r w:rsidRPr="0043672A">
              <w:rPr>
                <w:sz w:val="28"/>
                <w:szCs w:val="28"/>
              </w:rPr>
              <w:t>-</w:t>
            </w:r>
          </w:p>
        </w:tc>
        <w:tc>
          <w:tcPr>
            <w:tcW w:w="1098" w:type="dxa"/>
          </w:tcPr>
          <w:p w:rsidR="0053094A" w:rsidRPr="0043672A" w:rsidRDefault="0053094A" w:rsidP="0086182A">
            <w:pPr>
              <w:jc w:val="center"/>
              <w:rPr>
                <w:sz w:val="28"/>
                <w:szCs w:val="28"/>
              </w:rPr>
            </w:pPr>
            <w:r w:rsidRPr="0043672A">
              <w:rPr>
                <w:sz w:val="28"/>
                <w:szCs w:val="28"/>
              </w:rPr>
              <w:t>15</w:t>
            </w:r>
          </w:p>
        </w:tc>
      </w:tr>
      <w:tr w:rsidR="0053094A" w:rsidTr="0086182A">
        <w:tc>
          <w:tcPr>
            <w:tcW w:w="3936" w:type="dxa"/>
          </w:tcPr>
          <w:p w:rsidR="0053094A" w:rsidRPr="0043672A" w:rsidRDefault="0053094A" w:rsidP="0086182A">
            <w:pPr>
              <w:jc w:val="both"/>
              <w:rPr>
                <w:sz w:val="28"/>
                <w:szCs w:val="28"/>
              </w:rPr>
            </w:pPr>
            <w:r w:rsidRPr="0043672A">
              <w:rPr>
                <w:sz w:val="28"/>
                <w:szCs w:val="28"/>
              </w:rPr>
              <w:t>Дрожжи хлебопекарные прессованные, кг</w:t>
            </w:r>
          </w:p>
        </w:tc>
        <w:tc>
          <w:tcPr>
            <w:tcW w:w="850" w:type="dxa"/>
          </w:tcPr>
          <w:p w:rsidR="0053094A" w:rsidRPr="0043672A" w:rsidRDefault="0053094A" w:rsidP="0086182A">
            <w:pPr>
              <w:jc w:val="center"/>
              <w:rPr>
                <w:sz w:val="28"/>
                <w:szCs w:val="28"/>
              </w:rPr>
            </w:pPr>
            <w:r w:rsidRPr="0043672A">
              <w:rPr>
                <w:sz w:val="28"/>
                <w:szCs w:val="28"/>
              </w:rPr>
              <w:t>1,0</w:t>
            </w:r>
          </w:p>
        </w:tc>
        <w:tc>
          <w:tcPr>
            <w:tcW w:w="992" w:type="dxa"/>
          </w:tcPr>
          <w:p w:rsidR="0053094A" w:rsidRPr="0043672A" w:rsidRDefault="0053094A" w:rsidP="0086182A">
            <w:pPr>
              <w:jc w:val="center"/>
              <w:rPr>
                <w:sz w:val="28"/>
                <w:szCs w:val="28"/>
              </w:rPr>
            </w:pPr>
            <w:r w:rsidRPr="0043672A">
              <w:rPr>
                <w:sz w:val="28"/>
                <w:szCs w:val="28"/>
              </w:rPr>
              <w:t>-</w:t>
            </w:r>
          </w:p>
        </w:tc>
        <w:tc>
          <w:tcPr>
            <w:tcW w:w="851" w:type="dxa"/>
          </w:tcPr>
          <w:p w:rsidR="0053094A" w:rsidRPr="0043672A" w:rsidRDefault="0053094A" w:rsidP="0086182A">
            <w:pPr>
              <w:jc w:val="center"/>
              <w:rPr>
                <w:sz w:val="28"/>
                <w:szCs w:val="28"/>
              </w:rPr>
            </w:pPr>
            <w:r w:rsidRPr="0043672A">
              <w:rPr>
                <w:sz w:val="28"/>
                <w:szCs w:val="28"/>
              </w:rPr>
              <w:t>1,0</w:t>
            </w:r>
          </w:p>
        </w:tc>
        <w:tc>
          <w:tcPr>
            <w:tcW w:w="992" w:type="dxa"/>
          </w:tcPr>
          <w:p w:rsidR="0053094A" w:rsidRPr="0043672A" w:rsidRDefault="0053094A" w:rsidP="0086182A">
            <w:pPr>
              <w:jc w:val="center"/>
              <w:rPr>
                <w:sz w:val="28"/>
                <w:szCs w:val="28"/>
              </w:rPr>
            </w:pPr>
            <w:r w:rsidRPr="0043672A">
              <w:rPr>
                <w:sz w:val="28"/>
                <w:szCs w:val="28"/>
              </w:rPr>
              <w:t>-</w:t>
            </w:r>
          </w:p>
        </w:tc>
        <w:tc>
          <w:tcPr>
            <w:tcW w:w="851" w:type="dxa"/>
          </w:tcPr>
          <w:p w:rsidR="0053094A" w:rsidRPr="0043672A" w:rsidRDefault="0053094A" w:rsidP="0086182A">
            <w:pPr>
              <w:jc w:val="center"/>
              <w:rPr>
                <w:sz w:val="28"/>
                <w:szCs w:val="28"/>
              </w:rPr>
            </w:pPr>
            <w:r w:rsidRPr="0043672A">
              <w:rPr>
                <w:sz w:val="28"/>
                <w:szCs w:val="28"/>
              </w:rPr>
              <w:t>1,0</w:t>
            </w:r>
          </w:p>
        </w:tc>
        <w:tc>
          <w:tcPr>
            <w:tcW w:w="1098" w:type="dxa"/>
          </w:tcPr>
          <w:p w:rsidR="0053094A" w:rsidRPr="0043672A" w:rsidRDefault="0053094A" w:rsidP="0086182A">
            <w:pPr>
              <w:jc w:val="center"/>
              <w:rPr>
                <w:sz w:val="28"/>
                <w:szCs w:val="28"/>
              </w:rPr>
            </w:pPr>
            <w:r w:rsidRPr="0043672A">
              <w:rPr>
                <w:sz w:val="28"/>
                <w:szCs w:val="28"/>
              </w:rPr>
              <w:t>-</w:t>
            </w:r>
          </w:p>
        </w:tc>
      </w:tr>
      <w:tr w:rsidR="0053094A" w:rsidTr="0086182A">
        <w:tc>
          <w:tcPr>
            <w:tcW w:w="3936" w:type="dxa"/>
          </w:tcPr>
          <w:p w:rsidR="0053094A" w:rsidRPr="0043672A" w:rsidRDefault="0053094A" w:rsidP="0086182A">
            <w:pPr>
              <w:jc w:val="both"/>
              <w:rPr>
                <w:sz w:val="28"/>
                <w:szCs w:val="28"/>
              </w:rPr>
            </w:pPr>
            <w:r w:rsidRPr="0043672A">
              <w:rPr>
                <w:sz w:val="28"/>
                <w:szCs w:val="28"/>
              </w:rPr>
              <w:t>Соль поваренная пищевая, кг</w:t>
            </w:r>
          </w:p>
        </w:tc>
        <w:tc>
          <w:tcPr>
            <w:tcW w:w="850" w:type="dxa"/>
          </w:tcPr>
          <w:p w:rsidR="0053094A" w:rsidRPr="0043672A" w:rsidRDefault="0053094A" w:rsidP="0086182A">
            <w:pPr>
              <w:jc w:val="center"/>
              <w:rPr>
                <w:sz w:val="28"/>
                <w:szCs w:val="28"/>
              </w:rPr>
            </w:pPr>
            <w:r w:rsidRPr="0043672A">
              <w:rPr>
                <w:sz w:val="28"/>
                <w:szCs w:val="28"/>
              </w:rPr>
              <w:t>-</w:t>
            </w:r>
          </w:p>
        </w:tc>
        <w:tc>
          <w:tcPr>
            <w:tcW w:w="992" w:type="dxa"/>
          </w:tcPr>
          <w:p w:rsidR="0053094A" w:rsidRPr="0043672A" w:rsidRDefault="0053094A" w:rsidP="0086182A">
            <w:pPr>
              <w:jc w:val="center"/>
              <w:rPr>
                <w:sz w:val="28"/>
                <w:szCs w:val="28"/>
              </w:rPr>
            </w:pPr>
            <w:r w:rsidRPr="0043672A">
              <w:rPr>
                <w:sz w:val="28"/>
                <w:szCs w:val="28"/>
              </w:rPr>
              <w:t>1,5</w:t>
            </w:r>
          </w:p>
        </w:tc>
        <w:tc>
          <w:tcPr>
            <w:tcW w:w="851" w:type="dxa"/>
          </w:tcPr>
          <w:p w:rsidR="0053094A" w:rsidRPr="0043672A" w:rsidRDefault="0053094A" w:rsidP="0086182A">
            <w:pPr>
              <w:jc w:val="center"/>
              <w:rPr>
                <w:sz w:val="28"/>
                <w:szCs w:val="28"/>
              </w:rPr>
            </w:pPr>
            <w:r w:rsidRPr="0043672A">
              <w:rPr>
                <w:sz w:val="28"/>
                <w:szCs w:val="28"/>
              </w:rPr>
              <w:t>-</w:t>
            </w:r>
          </w:p>
        </w:tc>
        <w:tc>
          <w:tcPr>
            <w:tcW w:w="992" w:type="dxa"/>
          </w:tcPr>
          <w:p w:rsidR="0053094A" w:rsidRPr="0043672A" w:rsidRDefault="0053094A" w:rsidP="0086182A">
            <w:pPr>
              <w:jc w:val="center"/>
              <w:rPr>
                <w:sz w:val="28"/>
                <w:szCs w:val="28"/>
              </w:rPr>
            </w:pPr>
            <w:r w:rsidRPr="0043672A">
              <w:rPr>
                <w:sz w:val="28"/>
                <w:szCs w:val="28"/>
              </w:rPr>
              <w:t>1,5</w:t>
            </w:r>
          </w:p>
        </w:tc>
        <w:tc>
          <w:tcPr>
            <w:tcW w:w="851" w:type="dxa"/>
          </w:tcPr>
          <w:p w:rsidR="0053094A" w:rsidRPr="0043672A" w:rsidRDefault="0053094A" w:rsidP="0086182A">
            <w:pPr>
              <w:jc w:val="center"/>
              <w:rPr>
                <w:sz w:val="28"/>
                <w:szCs w:val="28"/>
              </w:rPr>
            </w:pPr>
            <w:r w:rsidRPr="0043672A">
              <w:rPr>
                <w:sz w:val="28"/>
                <w:szCs w:val="28"/>
              </w:rPr>
              <w:t>-</w:t>
            </w:r>
          </w:p>
        </w:tc>
        <w:tc>
          <w:tcPr>
            <w:tcW w:w="1098" w:type="dxa"/>
          </w:tcPr>
          <w:p w:rsidR="0053094A" w:rsidRPr="0043672A" w:rsidRDefault="0053094A" w:rsidP="0086182A">
            <w:pPr>
              <w:jc w:val="center"/>
              <w:rPr>
                <w:sz w:val="28"/>
                <w:szCs w:val="28"/>
              </w:rPr>
            </w:pPr>
            <w:r w:rsidRPr="0043672A">
              <w:rPr>
                <w:sz w:val="28"/>
                <w:szCs w:val="28"/>
              </w:rPr>
              <w:t>1,5</w:t>
            </w:r>
          </w:p>
        </w:tc>
      </w:tr>
      <w:tr w:rsidR="0053094A" w:rsidTr="0086182A">
        <w:tc>
          <w:tcPr>
            <w:tcW w:w="3936" w:type="dxa"/>
          </w:tcPr>
          <w:p w:rsidR="0053094A" w:rsidRPr="0043672A" w:rsidRDefault="0053094A" w:rsidP="0086182A">
            <w:pPr>
              <w:jc w:val="both"/>
              <w:rPr>
                <w:sz w:val="28"/>
                <w:szCs w:val="28"/>
              </w:rPr>
            </w:pPr>
            <w:r w:rsidRPr="0043672A">
              <w:rPr>
                <w:sz w:val="28"/>
                <w:szCs w:val="28"/>
              </w:rPr>
              <w:t>Вода питьевая, кг</w:t>
            </w:r>
          </w:p>
        </w:tc>
        <w:tc>
          <w:tcPr>
            <w:tcW w:w="5634" w:type="dxa"/>
            <w:gridSpan w:val="6"/>
          </w:tcPr>
          <w:p w:rsidR="0053094A" w:rsidRPr="0043672A" w:rsidRDefault="0053094A" w:rsidP="0086182A">
            <w:pPr>
              <w:jc w:val="center"/>
              <w:rPr>
                <w:sz w:val="28"/>
                <w:szCs w:val="28"/>
              </w:rPr>
            </w:pPr>
            <w:r w:rsidRPr="0043672A">
              <w:rPr>
                <w:sz w:val="28"/>
                <w:szCs w:val="28"/>
              </w:rPr>
              <w:t>по расчету</w:t>
            </w:r>
          </w:p>
        </w:tc>
      </w:tr>
      <w:tr w:rsidR="0053094A" w:rsidTr="0086182A">
        <w:tc>
          <w:tcPr>
            <w:tcW w:w="3936" w:type="dxa"/>
          </w:tcPr>
          <w:p w:rsidR="0053094A" w:rsidRPr="0043672A" w:rsidRDefault="0053094A" w:rsidP="0086182A">
            <w:pPr>
              <w:jc w:val="both"/>
              <w:rPr>
                <w:sz w:val="28"/>
                <w:szCs w:val="28"/>
              </w:rPr>
            </w:pPr>
            <w:r w:rsidRPr="0043672A">
              <w:rPr>
                <w:sz w:val="28"/>
                <w:szCs w:val="28"/>
              </w:rPr>
              <w:t>Температура опары, °С</w:t>
            </w:r>
          </w:p>
        </w:tc>
        <w:tc>
          <w:tcPr>
            <w:tcW w:w="850" w:type="dxa"/>
          </w:tcPr>
          <w:p w:rsidR="0053094A" w:rsidRPr="0043672A" w:rsidRDefault="0053094A" w:rsidP="0086182A">
            <w:pPr>
              <w:jc w:val="center"/>
              <w:rPr>
                <w:sz w:val="28"/>
                <w:szCs w:val="28"/>
              </w:rPr>
            </w:pPr>
            <w:r w:rsidRPr="0043672A">
              <w:rPr>
                <w:sz w:val="28"/>
                <w:szCs w:val="28"/>
              </w:rPr>
              <w:t>30</w:t>
            </w:r>
          </w:p>
        </w:tc>
        <w:tc>
          <w:tcPr>
            <w:tcW w:w="992" w:type="dxa"/>
          </w:tcPr>
          <w:p w:rsidR="0053094A" w:rsidRPr="0043672A" w:rsidRDefault="0053094A" w:rsidP="0086182A">
            <w:pPr>
              <w:jc w:val="center"/>
              <w:rPr>
                <w:sz w:val="28"/>
                <w:szCs w:val="28"/>
              </w:rPr>
            </w:pPr>
            <w:r w:rsidRPr="0043672A">
              <w:rPr>
                <w:sz w:val="28"/>
                <w:szCs w:val="28"/>
              </w:rPr>
              <w:t>-</w:t>
            </w:r>
          </w:p>
        </w:tc>
        <w:tc>
          <w:tcPr>
            <w:tcW w:w="851" w:type="dxa"/>
          </w:tcPr>
          <w:p w:rsidR="0053094A" w:rsidRPr="0043672A" w:rsidRDefault="0053094A" w:rsidP="0086182A">
            <w:pPr>
              <w:jc w:val="center"/>
              <w:rPr>
                <w:sz w:val="28"/>
                <w:szCs w:val="28"/>
              </w:rPr>
            </w:pPr>
            <w:r w:rsidRPr="0043672A">
              <w:rPr>
                <w:sz w:val="28"/>
                <w:szCs w:val="28"/>
              </w:rPr>
              <w:t>30</w:t>
            </w:r>
          </w:p>
        </w:tc>
        <w:tc>
          <w:tcPr>
            <w:tcW w:w="992" w:type="dxa"/>
          </w:tcPr>
          <w:p w:rsidR="0053094A" w:rsidRPr="0043672A" w:rsidRDefault="0053094A" w:rsidP="0086182A">
            <w:pPr>
              <w:jc w:val="center"/>
              <w:rPr>
                <w:sz w:val="28"/>
                <w:szCs w:val="28"/>
              </w:rPr>
            </w:pPr>
            <w:r w:rsidRPr="0043672A">
              <w:rPr>
                <w:sz w:val="28"/>
                <w:szCs w:val="28"/>
              </w:rPr>
              <w:t>-</w:t>
            </w:r>
          </w:p>
        </w:tc>
        <w:tc>
          <w:tcPr>
            <w:tcW w:w="851" w:type="dxa"/>
          </w:tcPr>
          <w:p w:rsidR="0053094A" w:rsidRPr="0043672A" w:rsidRDefault="0053094A" w:rsidP="0086182A">
            <w:pPr>
              <w:jc w:val="center"/>
              <w:rPr>
                <w:sz w:val="28"/>
                <w:szCs w:val="28"/>
              </w:rPr>
            </w:pPr>
            <w:r w:rsidRPr="0043672A">
              <w:rPr>
                <w:sz w:val="28"/>
                <w:szCs w:val="28"/>
              </w:rPr>
              <w:t>30</w:t>
            </w:r>
          </w:p>
        </w:tc>
        <w:tc>
          <w:tcPr>
            <w:tcW w:w="1098" w:type="dxa"/>
          </w:tcPr>
          <w:p w:rsidR="0053094A" w:rsidRPr="0043672A" w:rsidRDefault="0053094A" w:rsidP="0086182A">
            <w:pPr>
              <w:jc w:val="center"/>
              <w:rPr>
                <w:sz w:val="28"/>
                <w:szCs w:val="28"/>
              </w:rPr>
            </w:pPr>
            <w:r w:rsidRPr="0043672A">
              <w:rPr>
                <w:sz w:val="28"/>
                <w:szCs w:val="28"/>
              </w:rPr>
              <w:t>-</w:t>
            </w:r>
          </w:p>
        </w:tc>
      </w:tr>
      <w:tr w:rsidR="0053094A" w:rsidTr="0086182A">
        <w:tc>
          <w:tcPr>
            <w:tcW w:w="3936" w:type="dxa"/>
          </w:tcPr>
          <w:p w:rsidR="0053094A" w:rsidRPr="0043672A" w:rsidRDefault="0053094A" w:rsidP="0086182A">
            <w:pPr>
              <w:jc w:val="both"/>
              <w:rPr>
                <w:sz w:val="28"/>
                <w:szCs w:val="28"/>
              </w:rPr>
            </w:pPr>
            <w:r w:rsidRPr="0043672A">
              <w:rPr>
                <w:sz w:val="28"/>
                <w:szCs w:val="28"/>
              </w:rPr>
              <w:t>Продолжительность брожения опары, мин</w:t>
            </w:r>
          </w:p>
        </w:tc>
        <w:tc>
          <w:tcPr>
            <w:tcW w:w="850" w:type="dxa"/>
          </w:tcPr>
          <w:p w:rsidR="0053094A" w:rsidRPr="0043672A" w:rsidRDefault="0053094A" w:rsidP="0086182A">
            <w:pPr>
              <w:jc w:val="center"/>
              <w:rPr>
                <w:sz w:val="28"/>
                <w:szCs w:val="28"/>
              </w:rPr>
            </w:pPr>
            <w:r w:rsidRPr="0043672A">
              <w:rPr>
                <w:sz w:val="28"/>
                <w:szCs w:val="28"/>
              </w:rPr>
              <w:t>60</w:t>
            </w:r>
          </w:p>
        </w:tc>
        <w:tc>
          <w:tcPr>
            <w:tcW w:w="992" w:type="dxa"/>
          </w:tcPr>
          <w:p w:rsidR="0053094A" w:rsidRPr="0043672A" w:rsidRDefault="0053094A" w:rsidP="0086182A">
            <w:pPr>
              <w:jc w:val="center"/>
              <w:rPr>
                <w:sz w:val="28"/>
                <w:szCs w:val="28"/>
              </w:rPr>
            </w:pPr>
            <w:r w:rsidRPr="0043672A">
              <w:rPr>
                <w:sz w:val="28"/>
                <w:szCs w:val="28"/>
              </w:rPr>
              <w:t>-</w:t>
            </w:r>
          </w:p>
        </w:tc>
        <w:tc>
          <w:tcPr>
            <w:tcW w:w="851" w:type="dxa"/>
          </w:tcPr>
          <w:p w:rsidR="0053094A" w:rsidRPr="0043672A" w:rsidRDefault="0053094A" w:rsidP="0086182A">
            <w:pPr>
              <w:jc w:val="center"/>
              <w:rPr>
                <w:sz w:val="28"/>
                <w:szCs w:val="28"/>
              </w:rPr>
            </w:pPr>
            <w:r w:rsidRPr="0043672A">
              <w:rPr>
                <w:sz w:val="28"/>
                <w:szCs w:val="28"/>
              </w:rPr>
              <w:t>60</w:t>
            </w:r>
          </w:p>
        </w:tc>
        <w:tc>
          <w:tcPr>
            <w:tcW w:w="992" w:type="dxa"/>
          </w:tcPr>
          <w:p w:rsidR="0053094A" w:rsidRPr="0043672A" w:rsidRDefault="0053094A" w:rsidP="0086182A">
            <w:pPr>
              <w:jc w:val="center"/>
              <w:rPr>
                <w:sz w:val="28"/>
                <w:szCs w:val="28"/>
              </w:rPr>
            </w:pPr>
            <w:r w:rsidRPr="0043672A">
              <w:rPr>
                <w:sz w:val="28"/>
                <w:szCs w:val="28"/>
              </w:rPr>
              <w:t>-</w:t>
            </w:r>
          </w:p>
        </w:tc>
        <w:tc>
          <w:tcPr>
            <w:tcW w:w="851" w:type="dxa"/>
          </w:tcPr>
          <w:p w:rsidR="0053094A" w:rsidRPr="0043672A" w:rsidRDefault="0053094A" w:rsidP="0086182A">
            <w:pPr>
              <w:jc w:val="center"/>
              <w:rPr>
                <w:sz w:val="28"/>
                <w:szCs w:val="28"/>
              </w:rPr>
            </w:pPr>
            <w:r w:rsidRPr="0043672A">
              <w:rPr>
                <w:sz w:val="28"/>
                <w:szCs w:val="28"/>
              </w:rPr>
              <w:t>60</w:t>
            </w:r>
          </w:p>
        </w:tc>
        <w:tc>
          <w:tcPr>
            <w:tcW w:w="1098" w:type="dxa"/>
          </w:tcPr>
          <w:p w:rsidR="0053094A" w:rsidRPr="0043672A" w:rsidRDefault="0053094A" w:rsidP="0086182A">
            <w:pPr>
              <w:jc w:val="center"/>
              <w:rPr>
                <w:sz w:val="28"/>
                <w:szCs w:val="28"/>
              </w:rPr>
            </w:pPr>
            <w:r w:rsidRPr="0043672A">
              <w:rPr>
                <w:sz w:val="28"/>
                <w:szCs w:val="28"/>
              </w:rPr>
              <w:t>-</w:t>
            </w:r>
          </w:p>
        </w:tc>
      </w:tr>
      <w:tr w:rsidR="0053094A" w:rsidTr="0086182A">
        <w:tc>
          <w:tcPr>
            <w:tcW w:w="3936" w:type="dxa"/>
          </w:tcPr>
          <w:p w:rsidR="0053094A" w:rsidRPr="0043672A" w:rsidRDefault="0053094A" w:rsidP="0086182A">
            <w:pPr>
              <w:jc w:val="both"/>
              <w:rPr>
                <w:sz w:val="28"/>
                <w:szCs w:val="28"/>
              </w:rPr>
            </w:pPr>
            <w:r w:rsidRPr="0043672A">
              <w:rPr>
                <w:sz w:val="28"/>
                <w:szCs w:val="28"/>
              </w:rPr>
              <w:t>Температура теста, °С</w:t>
            </w:r>
          </w:p>
        </w:tc>
        <w:tc>
          <w:tcPr>
            <w:tcW w:w="850" w:type="dxa"/>
          </w:tcPr>
          <w:p w:rsidR="0053094A" w:rsidRPr="0043672A" w:rsidRDefault="0053094A" w:rsidP="0086182A">
            <w:pPr>
              <w:jc w:val="center"/>
              <w:rPr>
                <w:sz w:val="28"/>
                <w:szCs w:val="28"/>
              </w:rPr>
            </w:pPr>
            <w:r w:rsidRPr="0043672A">
              <w:rPr>
                <w:sz w:val="28"/>
                <w:szCs w:val="28"/>
              </w:rPr>
              <w:t>-</w:t>
            </w:r>
          </w:p>
        </w:tc>
        <w:tc>
          <w:tcPr>
            <w:tcW w:w="992" w:type="dxa"/>
          </w:tcPr>
          <w:p w:rsidR="0053094A" w:rsidRPr="0043672A" w:rsidRDefault="0053094A" w:rsidP="0086182A">
            <w:pPr>
              <w:jc w:val="center"/>
              <w:rPr>
                <w:sz w:val="28"/>
                <w:szCs w:val="28"/>
              </w:rPr>
            </w:pPr>
            <w:r>
              <w:rPr>
                <w:sz w:val="28"/>
                <w:szCs w:val="28"/>
              </w:rPr>
              <w:t>30-32</w:t>
            </w:r>
          </w:p>
        </w:tc>
        <w:tc>
          <w:tcPr>
            <w:tcW w:w="851" w:type="dxa"/>
          </w:tcPr>
          <w:p w:rsidR="0053094A" w:rsidRPr="0043672A" w:rsidRDefault="0053094A" w:rsidP="0086182A">
            <w:pPr>
              <w:jc w:val="center"/>
              <w:rPr>
                <w:sz w:val="28"/>
                <w:szCs w:val="28"/>
              </w:rPr>
            </w:pPr>
          </w:p>
        </w:tc>
        <w:tc>
          <w:tcPr>
            <w:tcW w:w="992" w:type="dxa"/>
          </w:tcPr>
          <w:p w:rsidR="0053094A" w:rsidRPr="0043672A" w:rsidRDefault="0053094A" w:rsidP="0086182A">
            <w:pPr>
              <w:jc w:val="center"/>
              <w:rPr>
                <w:sz w:val="28"/>
                <w:szCs w:val="28"/>
              </w:rPr>
            </w:pPr>
            <w:r>
              <w:rPr>
                <w:sz w:val="28"/>
                <w:szCs w:val="28"/>
              </w:rPr>
              <w:t>30-32</w:t>
            </w:r>
          </w:p>
        </w:tc>
        <w:tc>
          <w:tcPr>
            <w:tcW w:w="851" w:type="dxa"/>
          </w:tcPr>
          <w:p w:rsidR="0053094A" w:rsidRPr="0043672A" w:rsidRDefault="0053094A" w:rsidP="0086182A">
            <w:pPr>
              <w:jc w:val="center"/>
              <w:rPr>
                <w:sz w:val="28"/>
                <w:szCs w:val="28"/>
              </w:rPr>
            </w:pPr>
          </w:p>
        </w:tc>
        <w:tc>
          <w:tcPr>
            <w:tcW w:w="1098" w:type="dxa"/>
          </w:tcPr>
          <w:p w:rsidR="0053094A" w:rsidRPr="0043672A" w:rsidRDefault="0053094A" w:rsidP="0086182A">
            <w:pPr>
              <w:jc w:val="center"/>
              <w:rPr>
                <w:sz w:val="28"/>
                <w:szCs w:val="28"/>
              </w:rPr>
            </w:pPr>
            <w:r>
              <w:rPr>
                <w:sz w:val="28"/>
                <w:szCs w:val="28"/>
              </w:rPr>
              <w:t>30-32</w:t>
            </w:r>
          </w:p>
        </w:tc>
      </w:tr>
      <w:tr w:rsidR="0053094A" w:rsidTr="0086182A">
        <w:tc>
          <w:tcPr>
            <w:tcW w:w="3936" w:type="dxa"/>
          </w:tcPr>
          <w:p w:rsidR="0053094A" w:rsidRPr="0043672A" w:rsidRDefault="0053094A" w:rsidP="0086182A">
            <w:pPr>
              <w:jc w:val="both"/>
              <w:rPr>
                <w:sz w:val="28"/>
                <w:szCs w:val="28"/>
              </w:rPr>
            </w:pPr>
            <w:r w:rsidRPr="0043672A">
              <w:rPr>
                <w:sz w:val="28"/>
                <w:szCs w:val="28"/>
              </w:rPr>
              <w:t>Продолжительность брожения теста, мин</w:t>
            </w:r>
          </w:p>
        </w:tc>
        <w:tc>
          <w:tcPr>
            <w:tcW w:w="850" w:type="dxa"/>
          </w:tcPr>
          <w:p w:rsidR="0053094A" w:rsidRPr="0043672A" w:rsidRDefault="0053094A" w:rsidP="0086182A">
            <w:pPr>
              <w:jc w:val="center"/>
              <w:rPr>
                <w:sz w:val="28"/>
                <w:szCs w:val="28"/>
              </w:rPr>
            </w:pPr>
            <w:r w:rsidRPr="0043672A">
              <w:rPr>
                <w:sz w:val="28"/>
                <w:szCs w:val="28"/>
              </w:rPr>
              <w:t>-</w:t>
            </w:r>
          </w:p>
        </w:tc>
        <w:tc>
          <w:tcPr>
            <w:tcW w:w="992" w:type="dxa"/>
          </w:tcPr>
          <w:p w:rsidR="0053094A" w:rsidRPr="0043672A" w:rsidRDefault="0053094A" w:rsidP="0086182A">
            <w:pPr>
              <w:jc w:val="center"/>
              <w:rPr>
                <w:sz w:val="28"/>
                <w:szCs w:val="28"/>
              </w:rPr>
            </w:pPr>
            <w:r w:rsidRPr="0043672A">
              <w:rPr>
                <w:sz w:val="28"/>
                <w:szCs w:val="28"/>
              </w:rPr>
              <w:t>120</w:t>
            </w:r>
          </w:p>
        </w:tc>
        <w:tc>
          <w:tcPr>
            <w:tcW w:w="851" w:type="dxa"/>
          </w:tcPr>
          <w:p w:rsidR="0053094A" w:rsidRPr="0043672A" w:rsidRDefault="0053094A" w:rsidP="0086182A">
            <w:pPr>
              <w:jc w:val="center"/>
              <w:rPr>
                <w:sz w:val="28"/>
                <w:szCs w:val="28"/>
              </w:rPr>
            </w:pPr>
            <w:r w:rsidRPr="0043672A">
              <w:rPr>
                <w:sz w:val="28"/>
                <w:szCs w:val="28"/>
              </w:rPr>
              <w:t>-</w:t>
            </w:r>
          </w:p>
        </w:tc>
        <w:tc>
          <w:tcPr>
            <w:tcW w:w="992" w:type="dxa"/>
          </w:tcPr>
          <w:p w:rsidR="0053094A" w:rsidRPr="0043672A" w:rsidRDefault="0053094A" w:rsidP="0086182A">
            <w:pPr>
              <w:jc w:val="center"/>
              <w:rPr>
                <w:sz w:val="28"/>
                <w:szCs w:val="28"/>
              </w:rPr>
            </w:pPr>
            <w:r w:rsidRPr="0043672A">
              <w:rPr>
                <w:sz w:val="28"/>
                <w:szCs w:val="28"/>
              </w:rPr>
              <w:t>120</w:t>
            </w:r>
          </w:p>
        </w:tc>
        <w:tc>
          <w:tcPr>
            <w:tcW w:w="851" w:type="dxa"/>
          </w:tcPr>
          <w:p w:rsidR="0053094A" w:rsidRPr="0043672A" w:rsidRDefault="0053094A" w:rsidP="0086182A">
            <w:pPr>
              <w:jc w:val="center"/>
              <w:rPr>
                <w:sz w:val="28"/>
                <w:szCs w:val="28"/>
              </w:rPr>
            </w:pPr>
            <w:r w:rsidRPr="0043672A">
              <w:rPr>
                <w:sz w:val="28"/>
                <w:szCs w:val="28"/>
              </w:rPr>
              <w:t>-</w:t>
            </w:r>
          </w:p>
        </w:tc>
        <w:tc>
          <w:tcPr>
            <w:tcW w:w="1098" w:type="dxa"/>
          </w:tcPr>
          <w:p w:rsidR="0053094A" w:rsidRPr="0043672A" w:rsidRDefault="0053094A" w:rsidP="0086182A">
            <w:pPr>
              <w:jc w:val="center"/>
              <w:rPr>
                <w:sz w:val="28"/>
                <w:szCs w:val="28"/>
              </w:rPr>
            </w:pPr>
            <w:r w:rsidRPr="0043672A">
              <w:rPr>
                <w:sz w:val="28"/>
                <w:szCs w:val="28"/>
              </w:rPr>
              <w:t>120</w:t>
            </w:r>
          </w:p>
        </w:tc>
      </w:tr>
      <w:tr w:rsidR="0053094A" w:rsidTr="0086182A">
        <w:tc>
          <w:tcPr>
            <w:tcW w:w="3936" w:type="dxa"/>
          </w:tcPr>
          <w:p w:rsidR="0053094A" w:rsidRPr="0043672A" w:rsidRDefault="0053094A" w:rsidP="0086182A">
            <w:pPr>
              <w:jc w:val="both"/>
              <w:rPr>
                <w:sz w:val="28"/>
                <w:szCs w:val="28"/>
              </w:rPr>
            </w:pPr>
            <w:r>
              <w:rPr>
                <w:sz w:val="28"/>
                <w:szCs w:val="28"/>
              </w:rPr>
              <w:t>Конечная к</w:t>
            </w:r>
            <w:r w:rsidRPr="0043672A">
              <w:rPr>
                <w:sz w:val="28"/>
                <w:szCs w:val="28"/>
              </w:rPr>
              <w:t>ислотность теста, град не более</w:t>
            </w:r>
          </w:p>
        </w:tc>
        <w:tc>
          <w:tcPr>
            <w:tcW w:w="850" w:type="dxa"/>
          </w:tcPr>
          <w:p w:rsidR="0053094A" w:rsidRPr="0043672A" w:rsidRDefault="0053094A" w:rsidP="0086182A">
            <w:pPr>
              <w:jc w:val="center"/>
              <w:rPr>
                <w:sz w:val="28"/>
                <w:szCs w:val="28"/>
              </w:rPr>
            </w:pPr>
            <w:r w:rsidRPr="0043672A">
              <w:rPr>
                <w:sz w:val="28"/>
                <w:szCs w:val="28"/>
              </w:rPr>
              <w:t>-</w:t>
            </w:r>
          </w:p>
        </w:tc>
        <w:tc>
          <w:tcPr>
            <w:tcW w:w="992" w:type="dxa"/>
          </w:tcPr>
          <w:p w:rsidR="0053094A" w:rsidRPr="0043672A" w:rsidRDefault="0053094A" w:rsidP="0086182A">
            <w:pPr>
              <w:jc w:val="center"/>
              <w:rPr>
                <w:sz w:val="28"/>
                <w:szCs w:val="28"/>
              </w:rPr>
            </w:pPr>
            <w:r w:rsidRPr="0043672A">
              <w:rPr>
                <w:sz w:val="28"/>
                <w:szCs w:val="28"/>
              </w:rPr>
              <w:t>3,0</w:t>
            </w:r>
          </w:p>
        </w:tc>
        <w:tc>
          <w:tcPr>
            <w:tcW w:w="851" w:type="dxa"/>
          </w:tcPr>
          <w:p w:rsidR="0053094A" w:rsidRPr="0043672A" w:rsidRDefault="0053094A" w:rsidP="0086182A">
            <w:pPr>
              <w:jc w:val="center"/>
              <w:rPr>
                <w:sz w:val="28"/>
                <w:szCs w:val="28"/>
              </w:rPr>
            </w:pPr>
            <w:r w:rsidRPr="0043672A">
              <w:rPr>
                <w:sz w:val="28"/>
                <w:szCs w:val="28"/>
              </w:rPr>
              <w:t>-</w:t>
            </w:r>
          </w:p>
        </w:tc>
        <w:tc>
          <w:tcPr>
            <w:tcW w:w="992" w:type="dxa"/>
          </w:tcPr>
          <w:p w:rsidR="0053094A" w:rsidRPr="0043672A" w:rsidRDefault="0053094A" w:rsidP="0086182A">
            <w:pPr>
              <w:jc w:val="center"/>
              <w:rPr>
                <w:sz w:val="28"/>
                <w:szCs w:val="28"/>
              </w:rPr>
            </w:pPr>
            <w:r w:rsidRPr="0043672A">
              <w:rPr>
                <w:sz w:val="28"/>
                <w:szCs w:val="28"/>
              </w:rPr>
              <w:t>3,4</w:t>
            </w:r>
          </w:p>
        </w:tc>
        <w:tc>
          <w:tcPr>
            <w:tcW w:w="851" w:type="dxa"/>
          </w:tcPr>
          <w:p w:rsidR="0053094A" w:rsidRPr="0043672A" w:rsidRDefault="0053094A" w:rsidP="0086182A">
            <w:pPr>
              <w:jc w:val="center"/>
              <w:rPr>
                <w:sz w:val="28"/>
                <w:szCs w:val="28"/>
              </w:rPr>
            </w:pPr>
            <w:r w:rsidRPr="0043672A">
              <w:rPr>
                <w:sz w:val="28"/>
                <w:szCs w:val="28"/>
              </w:rPr>
              <w:t>-</w:t>
            </w:r>
          </w:p>
        </w:tc>
        <w:tc>
          <w:tcPr>
            <w:tcW w:w="1098" w:type="dxa"/>
          </w:tcPr>
          <w:p w:rsidR="0053094A" w:rsidRPr="0043672A" w:rsidRDefault="0053094A" w:rsidP="0086182A">
            <w:pPr>
              <w:jc w:val="center"/>
              <w:rPr>
                <w:sz w:val="28"/>
                <w:szCs w:val="28"/>
              </w:rPr>
            </w:pPr>
            <w:r w:rsidRPr="0043672A">
              <w:rPr>
                <w:sz w:val="28"/>
                <w:szCs w:val="28"/>
              </w:rPr>
              <w:t>3,3</w:t>
            </w:r>
          </w:p>
        </w:tc>
      </w:tr>
      <w:tr w:rsidR="0053094A" w:rsidTr="0086182A">
        <w:tc>
          <w:tcPr>
            <w:tcW w:w="3936" w:type="dxa"/>
          </w:tcPr>
          <w:p w:rsidR="0053094A" w:rsidRPr="0043672A" w:rsidRDefault="0053094A" w:rsidP="0086182A">
            <w:pPr>
              <w:jc w:val="both"/>
              <w:rPr>
                <w:sz w:val="28"/>
                <w:szCs w:val="28"/>
              </w:rPr>
            </w:pPr>
            <w:r w:rsidRPr="0043672A">
              <w:rPr>
                <w:sz w:val="28"/>
                <w:szCs w:val="28"/>
              </w:rPr>
              <w:t>Влажность теста, % не более</w:t>
            </w:r>
          </w:p>
        </w:tc>
        <w:tc>
          <w:tcPr>
            <w:tcW w:w="850" w:type="dxa"/>
          </w:tcPr>
          <w:p w:rsidR="0053094A" w:rsidRPr="0043672A" w:rsidRDefault="0053094A" w:rsidP="0086182A">
            <w:pPr>
              <w:jc w:val="center"/>
              <w:rPr>
                <w:sz w:val="28"/>
                <w:szCs w:val="28"/>
              </w:rPr>
            </w:pPr>
            <w:r w:rsidRPr="0043672A">
              <w:rPr>
                <w:sz w:val="28"/>
                <w:szCs w:val="28"/>
              </w:rPr>
              <w:t>-</w:t>
            </w:r>
          </w:p>
        </w:tc>
        <w:tc>
          <w:tcPr>
            <w:tcW w:w="992" w:type="dxa"/>
          </w:tcPr>
          <w:p w:rsidR="0053094A" w:rsidRPr="0043672A" w:rsidRDefault="0053094A" w:rsidP="0086182A">
            <w:pPr>
              <w:jc w:val="center"/>
              <w:rPr>
                <w:sz w:val="28"/>
                <w:szCs w:val="28"/>
              </w:rPr>
            </w:pPr>
            <w:r w:rsidRPr="0043672A">
              <w:rPr>
                <w:sz w:val="28"/>
                <w:szCs w:val="28"/>
              </w:rPr>
              <w:t>44</w:t>
            </w:r>
          </w:p>
        </w:tc>
        <w:tc>
          <w:tcPr>
            <w:tcW w:w="851" w:type="dxa"/>
          </w:tcPr>
          <w:p w:rsidR="0053094A" w:rsidRPr="0043672A" w:rsidRDefault="0053094A" w:rsidP="0086182A">
            <w:pPr>
              <w:jc w:val="center"/>
              <w:rPr>
                <w:sz w:val="28"/>
                <w:szCs w:val="28"/>
              </w:rPr>
            </w:pPr>
            <w:r w:rsidRPr="0043672A">
              <w:rPr>
                <w:sz w:val="28"/>
                <w:szCs w:val="28"/>
              </w:rPr>
              <w:t>-</w:t>
            </w:r>
          </w:p>
        </w:tc>
        <w:tc>
          <w:tcPr>
            <w:tcW w:w="992" w:type="dxa"/>
          </w:tcPr>
          <w:p w:rsidR="0053094A" w:rsidRPr="0043672A" w:rsidRDefault="0053094A" w:rsidP="0086182A">
            <w:pPr>
              <w:jc w:val="center"/>
              <w:rPr>
                <w:sz w:val="28"/>
                <w:szCs w:val="28"/>
              </w:rPr>
            </w:pPr>
            <w:r w:rsidRPr="0043672A">
              <w:rPr>
                <w:sz w:val="28"/>
                <w:szCs w:val="28"/>
              </w:rPr>
              <w:t>44,3</w:t>
            </w:r>
          </w:p>
        </w:tc>
        <w:tc>
          <w:tcPr>
            <w:tcW w:w="851" w:type="dxa"/>
          </w:tcPr>
          <w:p w:rsidR="0053094A" w:rsidRPr="0043672A" w:rsidRDefault="0053094A" w:rsidP="0086182A">
            <w:pPr>
              <w:jc w:val="center"/>
              <w:rPr>
                <w:sz w:val="28"/>
                <w:szCs w:val="28"/>
              </w:rPr>
            </w:pPr>
            <w:r w:rsidRPr="0043672A">
              <w:rPr>
                <w:sz w:val="28"/>
                <w:szCs w:val="28"/>
              </w:rPr>
              <w:t>-</w:t>
            </w:r>
          </w:p>
        </w:tc>
        <w:tc>
          <w:tcPr>
            <w:tcW w:w="1098" w:type="dxa"/>
          </w:tcPr>
          <w:p w:rsidR="0053094A" w:rsidRPr="0043672A" w:rsidRDefault="0053094A" w:rsidP="0086182A">
            <w:pPr>
              <w:jc w:val="center"/>
              <w:rPr>
                <w:sz w:val="28"/>
                <w:szCs w:val="28"/>
              </w:rPr>
            </w:pPr>
            <w:r w:rsidRPr="0043672A">
              <w:rPr>
                <w:sz w:val="28"/>
                <w:szCs w:val="28"/>
              </w:rPr>
              <w:t>45,5</w:t>
            </w:r>
          </w:p>
        </w:tc>
      </w:tr>
      <w:tr w:rsidR="0053094A" w:rsidTr="0086182A">
        <w:tc>
          <w:tcPr>
            <w:tcW w:w="3936" w:type="dxa"/>
          </w:tcPr>
          <w:p w:rsidR="0053094A" w:rsidRPr="0043672A" w:rsidRDefault="0053094A" w:rsidP="0086182A">
            <w:pPr>
              <w:jc w:val="both"/>
              <w:rPr>
                <w:sz w:val="28"/>
                <w:szCs w:val="28"/>
              </w:rPr>
            </w:pPr>
            <w:r w:rsidRPr="0043672A">
              <w:rPr>
                <w:sz w:val="28"/>
                <w:szCs w:val="28"/>
              </w:rPr>
              <w:t>Температура выпечки, °С</w:t>
            </w:r>
          </w:p>
        </w:tc>
        <w:tc>
          <w:tcPr>
            <w:tcW w:w="850" w:type="dxa"/>
          </w:tcPr>
          <w:p w:rsidR="0053094A" w:rsidRPr="0043672A" w:rsidRDefault="0053094A" w:rsidP="0086182A">
            <w:pPr>
              <w:jc w:val="center"/>
              <w:rPr>
                <w:sz w:val="28"/>
                <w:szCs w:val="28"/>
              </w:rPr>
            </w:pPr>
            <w:r w:rsidRPr="0043672A">
              <w:rPr>
                <w:sz w:val="28"/>
                <w:szCs w:val="28"/>
              </w:rPr>
              <w:t>-</w:t>
            </w:r>
          </w:p>
        </w:tc>
        <w:tc>
          <w:tcPr>
            <w:tcW w:w="992" w:type="dxa"/>
          </w:tcPr>
          <w:p w:rsidR="0053094A" w:rsidRPr="0043672A" w:rsidRDefault="0053094A" w:rsidP="0086182A">
            <w:pPr>
              <w:jc w:val="center"/>
              <w:rPr>
                <w:sz w:val="28"/>
                <w:szCs w:val="28"/>
              </w:rPr>
            </w:pPr>
            <w:r w:rsidRPr="0043672A">
              <w:rPr>
                <w:sz w:val="28"/>
                <w:szCs w:val="28"/>
              </w:rPr>
              <w:t>220-240</w:t>
            </w:r>
          </w:p>
        </w:tc>
        <w:tc>
          <w:tcPr>
            <w:tcW w:w="851" w:type="dxa"/>
          </w:tcPr>
          <w:p w:rsidR="0053094A" w:rsidRPr="0043672A" w:rsidRDefault="0053094A" w:rsidP="0086182A">
            <w:pPr>
              <w:jc w:val="center"/>
              <w:rPr>
                <w:sz w:val="28"/>
                <w:szCs w:val="28"/>
              </w:rPr>
            </w:pPr>
            <w:r w:rsidRPr="0043672A">
              <w:rPr>
                <w:sz w:val="28"/>
                <w:szCs w:val="28"/>
              </w:rPr>
              <w:t>-</w:t>
            </w:r>
          </w:p>
        </w:tc>
        <w:tc>
          <w:tcPr>
            <w:tcW w:w="992" w:type="dxa"/>
          </w:tcPr>
          <w:p w:rsidR="0053094A" w:rsidRPr="0043672A" w:rsidRDefault="0053094A" w:rsidP="0086182A">
            <w:pPr>
              <w:jc w:val="center"/>
              <w:rPr>
                <w:sz w:val="28"/>
                <w:szCs w:val="28"/>
              </w:rPr>
            </w:pPr>
            <w:r w:rsidRPr="0043672A">
              <w:rPr>
                <w:sz w:val="28"/>
                <w:szCs w:val="28"/>
              </w:rPr>
              <w:t>220-240</w:t>
            </w:r>
          </w:p>
        </w:tc>
        <w:tc>
          <w:tcPr>
            <w:tcW w:w="851" w:type="dxa"/>
          </w:tcPr>
          <w:p w:rsidR="0053094A" w:rsidRPr="0043672A" w:rsidRDefault="0053094A" w:rsidP="0086182A">
            <w:pPr>
              <w:jc w:val="center"/>
              <w:rPr>
                <w:sz w:val="28"/>
                <w:szCs w:val="28"/>
              </w:rPr>
            </w:pPr>
            <w:r w:rsidRPr="0043672A">
              <w:rPr>
                <w:sz w:val="28"/>
                <w:szCs w:val="28"/>
              </w:rPr>
              <w:t>-</w:t>
            </w:r>
          </w:p>
        </w:tc>
        <w:tc>
          <w:tcPr>
            <w:tcW w:w="1098" w:type="dxa"/>
          </w:tcPr>
          <w:p w:rsidR="0053094A" w:rsidRPr="0043672A" w:rsidRDefault="0053094A" w:rsidP="0086182A">
            <w:pPr>
              <w:jc w:val="center"/>
              <w:rPr>
                <w:sz w:val="28"/>
                <w:szCs w:val="28"/>
              </w:rPr>
            </w:pPr>
            <w:r w:rsidRPr="0043672A">
              <w:rPr>
                <w:sz w:val="28"/>
                <w:szCs w:val="28"/>
              </w:rPr>
              <w:t>220-240</w:t>
            </w:r>
          </w:p>
        </w:tc>
      </w:tr>
      <w:tr w:rsidR="0053094A" w:rsidTr="0086182A">
        <w:tc>
          <w:tcPr>
            <w:tcW w:w="3936" w:type="dxa"/>
          </w:tcPr>
          <w:p w:rsidR="0053094A" w:rsidRDefault="0053094A" w:rsidP="0086182A">
            <w:pPr>
              <w:jc w:val="both"/>
              <w:rPr>
                <w:sz w:val="28"/>
                <w:szCs w:val="28"/>
              </w:rPr>
            </w:pPr>
            <w:r w:rsidRPr="0043672A">
              <w:rPr>
                <w:sz w:val="28"/>
                <w:szCs w:val="28"/>
              </w:rPr>
              <w:t>Продолжительность выпечки,</w:t>
            </w:r>
            <w:r w:rsidRPr="00316344">
              <w:rPr>
                <w:sz w:val="28"/>
                <w:szCs w:val="28"/>
              </w:rPr>
              <w:t xml:space="preserve"> мин</w:t>
            </w:r>
          </w:p>
          <w:p w:rsidR="0053094A" w:rsidRDefault="0053094A" w:rsidP="0086182A">
            <w:pPr>
              <w:jc w:val="both"/>
              <w:rPr>
                <w:sz w:val="28"/>
                <w:szCs w:val="28"/>
              </w:rPr>
            </w:pPr>
            <w:r>
              <w:rPr>
                <w:sz w:val="28"/>
                <w:szCs w:val="28"/>
              </w:rPr>
              <w:t>Подового</w:t>
            </w:r>
          </w:p>
          <w:p w:rsidR="0053094A" w:rsidRPr="00321ABA" w:rsidRDefault="0053094A" w:rsidP="0086182A">
            <w:pPr>
              <w:jc w:val="both"/>
              <w:rPr>
                <w:sz w:val="28"/>
                <w:szCs w:val="28"/>
              </w:rPr>
            </w:pPr>
            <w:r>
              <w:rPr>
                <w:sz w:val="28"/>
                <w:szCs w:val="28"/>
              </w:rPr>
              <w:t>формового</w:t>
            </w:r>
          </w:p>
        </w:tc>
        <w:tc>
          <w:tcPr>
            <w:tcW w:w="850" w:type="dxa"/>
          </w:tcPr>
          <w:p w:rsidR="0053094A" w:rsidRPr="0043672A" w:rsidRDefault="0053094A" w:rsidP="0086182A">
            <w:pPr>
              <w:jc w:val="center"/>
              <w:rPr>
                <w:sz w:val="28"/>
                <w:szCs w:val="28"/>
              </w:rPr>
            </w:pPr>
            <w:r w:rsidRPr="0043672A">
              <w:rPr>
                <w:sz w:val="28"/>
                <w:szCs w:val="28"/>
              </w:rPr>
              <w:t>-</w:t>
            </w:r>
          </w:p>
        </w:tc>
        <w:tc>
          <w:tcPr>
            <w:tcW w:w="992" w:type="dxa"/>
          </w:tcPr>
          <w:p w:rsidR="0053094A" w:rsidRDefault="0053094A" w:rsidP="0086182A">
            <w:pPr>
              <w:jc w:val="center"/>
              <w:rPr>
                <w:sz w:val="28"/>
                <w:szCs w:val="28"/>
              </w:rPr>
            </w:pPr>
          </w:p>
          <w:p w:rsidR="0053094A" w:rsidRDefault="0053094A" w:rsidP="0086182A">
            <w:pPr>
              <w:jc w:val="center"/>
              <w:rPr>
                <w:sz w:val="28"/>
                <w:szCs w:val="28"/>
              </w:rPr>
            </w:pPr>
          </w:p>
          <w:p w:rsidR="0053094A" w:rsidRDefault="0053094A" w:rsidP="0086182A">
            <w:pPr>
              <w:jc w:val="center"/>
              <w:rPr>
                <w:sz w:val="28"/>
                <w:szCs w:val="28"/>
              </w:rPr>
            </w:pPr>
            <w:r>
              <w:rPr>
                <w:sz w:val="28"/>
                <w:szCs w:val="28"/>
              </w:rPr>
              <w:t>35-38</w:t>
            </w:r>
          </w:p>
          <w:p w:rsidR="0053094A" w:rsidRPr="0043672A" w:rsidRDefault="0053094A" w:rsidP="0086182A">
            <w:pPr>
              <w:jc w:val="center"/>
              <w:rPr>
                <w:sz w:val="28"/>
                <w:szCs w:val="28"/>
              </w:rPr>
            </w:pPr>
            <w:r w:rsidRPr="0043672A">
              <w:rPr>
                <w:sz w:val="28"/>
                <w:szCs w:val="28"/>
              </w:rPr>
              <w:t>45-50</w:t>
            </w:r>
          </w:p>
        </w:tc>
        <w:tc>
          <w:tcPr>
            <w:tcW w:w="851" w:type="dxa"/>
          </w:tcPr>
          <w:p w:rsidR="0053094A" w:rsidRPr="0043672A" w:rsidRDefault="0053094A" w:rsidP="0086182A">
            <w:pPr>
              <w:jc w:val="center"/>
              <w:rPr>
                <w:sz w:val="28"/>
                <w:szCs w:val="28"/>
              </w:rPr>
            </w:pPr>
          </w:p>
        </w:tc>
        <w:tc>
          <w:tcPr>
            <w:tcW w:w="992" w:type="dxa"/>
          </w:tcPr>
          <w:p w:rsidR="0053094A" w:rsidRDefault="0053094A" w:rsidP="0086182A">
            <w:pPr>
              <w:jc w:val="center"/>
              <w:rPr>
                <w:sz w:val="28"/>
                <w:szCs w:val="28"/>
              </w:rPr>
            </w:pPr>
          </w:p>
          <w:p w:rsidR="0053094A" w:rsidRDefault="0053094A" w:rsidP="0086182A">
            <w:pPr>
              <w:jc w:val="center"/>
              <w:rPr>
                <w:sz w:val="28"/>
                <w:szCs w:val="28"/>
              </w:rPr>
            </w:pPr>
          </w:p>
          <w:p w:rsidR="0053094A" w:rsidRDefault="0053094A" w:rsidP="0086182A">
            <w:pPr>
              <w:jc w:val="center"/>
              <w:rPr>
                <w:sz w:val="28"/>
                <w:szCs w:val="28"/>
              </w:rPr>
            </w:pPr>
            <w:r>
              <w:rPr>
                <w:sz w:val="28"/>
                <w:szCs w:val="28"/>
              </w:rPr>
              <w:t>35-38</w:t>
            </w:r>
          </w:p>
          <w:p w:rsidR="0053094A" w:rsidRPr="0043672A" w:rsidRDefault="0053094A" w:rsidP="0086182A">
            <w:pPr>
              <w:jc w:val="center"/>
              <w:rPr>
                <w:sz w:val="28"/>
                <w:szCs w:val="28"/>
              </w:rPr>
            </w:pPr>
            <w:r w:rsidRPr="0043672A">
              <w:rPr>
                <w:sz w:val="28"/>
                <w:szCs w:val="28"/>
              </w:rPr>
              <w:t>45-50</w:t>
            </w:r>
          </w:p>
        </w:tc>
        <w:tc>
          <w:tcPr>
            <w:tcW w:w="851" w:type="dxa"/>
          </w:tcPr>
          <w:p w:rsidR="0053094A" w:rsidRPr="0043672A" w:rsidRDefault="0053094A" w:rsidP="0086182A">
            <w:pPr>
              <w:jc w:val="center"/>
              <w:rPr>
                <w:sz w:val="28"/>
                <w:szCs w:val="28"/>
              </w:rPr>
            </w:pPr>
          </w:p>
        </w:tc>
        <w:tc>
          <w:tcPr>
            <w:tcW w:w="1098" w:type="dxa"/>
          </w:tcPr>
          <w:p w:rsidR="0053094A" w:rsidRDefault="0053094A" w:rsidP="0086182A">
            <w:pPr>
              <w:jc w:val="center"/>
              <w:rPr>
                <w:sz w:val="28"/>
                <w:szCs w:val="28"/>
              </w:rPr>
            </w:pPr>
          </w:p>
          <w:p w:rsidR="0053094A" w:rsidRDefault="0053094A" w:rsidP="0086182A">
            <w:pPr>
              <w:jc w:val="center"/>
              <w:rPr>
                <w:sz w:val="28"/>
                <w:szCs w:val="28"/>
              </w:rPr>
            </w:pPr>
          </w:p>
          <w:p w:rsidR="0053094A" w:rsidRDefault="0053094A" w:rsidP="0086182A">
            <w:pPr>
              <w:jc w:val="center"/>
              <w:rPr>
                <w:sz w:val="28"/>
                <w:szCs w:val="28"/>
              </w:rPr>
            </w:pPr>
            <w:r>
              <w:rPr>
                <w:sz w:val="28"/>
                <w:szCs w:val="28"/>
              </w:rPr>
              <w:t>35-38</w:t>
            </w:r>
          </w:p>
          <w:p w:rsidR="0053094A" w:rsidRPr="0043672A" w:rsidRDefault="0053094A" w:rsidP="0086182A">
            <w:pPr>
              <w:jc w:val="center"/>
              <w:rPr>
                <w:sz w:val="28"/>
                <w:szCs w:val="28"/>
              </w:rPr>
            </w:pPr>
            <w:r w:rsidRPr="0043672A">
              <w:rPr>
                <w:sz w:val="28"/>
                <w:szCs w:val="28"/>
              </w:rPr>
              <w:t>45-50</w:t>
            </w:r>
          </w:p>
        </w:tc>
      </w:tr>
    </w:tbl>
    <w:p w:rsidR="0053094A" w:rsidRDefault="0053094A" w:rsidP="0053094A">
      <w:pPr>
        <w:spacing w:before="240" w:line="360" w:lineRule="auto"/>
        <w:ind w:firstLine="708"/>
        <w:jc w:val="both"/>
        <w:rPr>
          <w:sz w:val="28"/>
          <w:szCs w:val="28"/>
        </w:rPr>
      </w:pPr>
      <w:r>
        <w:rPr>
          <w:sz w:val="28"/>
          <w:szCs w:val="28"/>
        </w:rPr>
        <w:t>Органолептическая оценка</w:t>
      </w:r>
      <w:r w:rsidRPr="00D955A4">
        <w:rPr>
          <w:sz w:val="28"/>
          <w:szCs w:val="28"/>
        </w:rPr>
        <w:t xml:space="preserve"> </w:t>
      </w:r>
      <w:r>
        <w:rPr>
          <w:sz w:val="28"/>
          <w:szCs w:val="28"/>
        </w:rPr>
        <w:t xml:space="preserve">образцов </w:t>
      </w:r>
      <w:r w:rsidRPr="00D955A4">
        <w:rPr>
          <w:sz w:val="28"/>
          <w:szCs w:val="28"/>
        </w:rPr>
        <w:t xml:space="preserve">свидетельствует о том, что </w:t>
      </w:r>
      <w:r>
        <w:rPr>
          <w:sz w:val="28"/>
          <w:szCs w:val="28"/>
        </w:rPr>
        <w:t xml:space="preserve">хлеб </w:t>
      </w:r>
      <w:r w:rsidRPr="00D955A4">
        <w:rPr>
          <w:sz w:val="28"/>
          <w:szCs w:val="28"/>
        </w:rPr>
        <w:t>наилучше</w:t>
      </w:r>
      <w:r>
        <w:rPr>
          <w:sz w:val="28"/>
          <w:szCs w:val="28"/>
        </w:rPr>
        <w:t>го</w:t>
      </w:r>
      <w:r w:rsidRPr="00D955A4">
        <w:rPr>
          <w:sz w:val="28"/>
          <w:szCs w:val="28"/>
        </w:rPr>
        <w:t xml:space="preserve"> качеств</w:t>
      </w:r>
      <w:r>
        <w:rPr>
          <w:sz w:val="28"/>
          <w:szCs w:val="28"/>
        </w:rPr>
        <w:t>а получен</w:t>
      </w:r>
      <w:r w:rsidRPr="00D955A4">
        <w:rPr>
          <w:sz w:val="28"/>
          <w:szCs w:val="28"/>
        </w:rPr>
        <w:t xml:space="preserve"> </w:t>
      </w:r>
      <w:r>
        <w:rPr>
          <w:sz w:val="28"/>
          <w:szCs w:val="28"/>
        </w:rPr>
        <w:t>при внесении фасолевой муки  ФБМ</w:t>
      </w:r>
      <w:r w:rsidRPr="004B4CF3">
        <w:rPr>
          <w:sz w:val="28"/>
          <w:szCs w:val="28"/>
          <w:vertAlign w:val="superscript"/>
        </w:rPr>
        <w:t>КГ</w:t>
      </w:r>
      <w:r>
        <w:rPr>
          <w:sz w:val="28"/>
          <w:szCs w:val="28"/>
        </w:rPr>
        <w:t xml:space="preserve">  дозой 10%, ФБМ</w:t>
      </w:r>
      <w:r w:rsidRPr="004B4CF3">
        <w:rPr>
          <w:sz w:val="28"/>
          <w:szCs w:val="28"/>
          <w:vertAlign w:val="superscript"/>
        </w:rPr>
        <w:t>П</w:t>
      </w:r>
      <w:r>
        <w:rPr>
          <w:sz w:val="28"/>
          <w:szCs w:val="28"/>
        </w:rPr>
        <w:t xml:space="preserve"> - дозой 15% к массе пшеничной муки. </w:t>
      </w:r>
    </w:p>
    <w:p w:rsidR="0053094A" w:rsidRPr="00D955A4" w:rsidRDefault="0053094A" w:rsidP="0053094A">
      <w:pPr>
        <w:spacing w:line="360" w:lineRule="auto"/>
        <w:ind w:firstLine="708"/>
        <w:jc w:val="both"/>
        <w:rPr>
          <w:rFonts w:eastAsia="Batang"/>
          <w:sz w:val="28"/>
          <w:szCs w:val="28"/>
          <w:lang w:eastAsia="ko-KR"/>
        </w:rPr>
      </w:pPr>
      <w:r>
        <w:rPr>
          <w:sz w:val="28"/>
          <w:szCs w:val="28"/>
        </w:rPr>
        <w:lastRenderedPageBreak/>
        <w:t>Технологическая схема приготовления пшенично-фасолевого хлеба приведена на рис 4.19.</w:t>
      </w:r>
    </w:p>
    <w:p w:rsidR="0053094A" w:rsidRDefault="00C96510" w:rsidP="0053094A">
      <w:pPr>
        <w:spacing w:line="360" w:lineRule="auto"/>
        <w:jc w:val="both"/>
        <w:rPr>
          <w:sz w:val="28"/>
          <w:szCs w:val="28"/>
        </w:rPr>
      </w:pPr>
      <w:r>
        <w:rPr>
          <w:noProof/>
          <w:sz w:val="28"/>
          <w:szCs w:val="28"/>
        </w:rPr>
        <mc:AlternateContent>
          <mc:Choice Requires="wps">
            <w:drawing>
              <wp:anchor distT="0" distB="0" distL="114300" distR="114300" simplePos="0" relativeHeight="251813888" behindDoc="0" locked="0" layoutInCell="1" allowOverlap="1">
                <wp:simplePos x="0" y="0"/>
                <wp:positionH relativeFrom="column">
                  <wp:posOffset>-114935</wp:posOffset>
                </wp:positionH>
                <wp:positionV relativeFrom="paragraph">
                  <wp:posOffset>-26035</wp:posOffset>
                </wp:positionV>
                <wp:extent cx="1676400" cy="495300"/>
                <wp:effectExtent l="8890" t="12065" r="10160" b="6985"/>
                <wp:wrapNone/>
                <wp:docPr id="91"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495300"/>
                        </a:xfrm>
                        <a:prstGeom prst="rect">
                          <a:avLst/>
                        </a:prstGeom>
                        <a:solidFill>
                          <a:srgbClr val="FFFFFF"/>
                        </a:solidFill>
                        <a:ln w="9525">
                          <a:solidFill>
                            <a:srgbClr val="000000"/>
                          </a:solidFill>
                          <a:miter lim="800000"/>
                          <a:headEnd/>
                          <a:tailEnd/>
                        </a:ln>
                      </wps:spPr>
                      <wps:txbx>
                        <w:txbxContent>
                          <w:p w:rsidR="006479B7" w:rsidRPr="004668B5" w:rsidRDefault="006479B7" w:rsidP="0053094A">
                            <w:pPr>
                              <w:jc w:val="center"/>
                            </w:pPr>
                            <w:r>
                              <w:t xml:space="preserve">Мука пшеничная </w:t>
                            </w:r>
                            <w:r>
                              <w:rPr>
                                <w:lang w:val="en-US"/>
                              </w:rPr>
                              <w:t>I</w:t>
                            </w:r>
                            <w:r>
                              <w:t xml:space="preserve"> го </w:t>
                            </w:r>
                            <w:r>
                              <w:rPr>
                                <w:lang w:val="en-US"/>
                              </w:rPr>
                              <w:t>сорта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1" o:spid="_x0000_s1087" type="#_x0000_t202" style="position:absolute;left:0;text-align:left;margin-left:-9.05pt;margin-top:-2.05pt;width:132pt;height:39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">
                <v:textbox>
                  <w:txbxContent>
                    <w:p w:rsidR="006479B7" w:rsidRPr="004668B5" w:rsidRDefault="006479B7" w:rsidP="0053094A">
                      <w:pPr>
                        <w:jc w:val="center"/>
                      </w:pPr>
                      <w:r>
                        <w:t xml:space="preserve">Мука пшеничная </w:t>
                      </w:r>
                      <w:r>
                        <w:rPr>
                          <w:lang w:val="en-US"/>
                        </w:rPr>
                        <w:t>I</w:t>
                      </w:r>
                      <w:r>
                        <w:t xml:space="preserve"> го </w:t>
                      </w:r>
                      <w:r>
                        <w:rPr>
                          <w:lang w:val="en-US"/>
                        </w:rPr>
                        <w:t>сорта</w:t>
                      </w:r>
                    </w:p>
                  </w:txbxContent>
                </v:textbox>
              </v:shape>
            </w:pict>
          </mc:Fallback>
        </mc:AlternateContent>
      </w:r>
      <w:r>
        <w:rPr>
          <w:noProof/>
          <w:sz w:val="28"/>
          <w:szCs w:val="28"/>
        </w:rPr>
        <mc:AlternateContent>
          <mc:Choice Requires="wps">
            <w:drawing>
              <wp:anchor distT="0" distB="0" distL="114300" distR="114300" simplePos="0" relativeHeight="251816960" behindDoc="0" locked="0" layoutInCell="1" allowOverlap="1">
                <wp:simplePos x="0" y="0"/>
                <wp:positionH relativeFrom="column">
                  <wp:posOffset>4774565</wp:posOffset>
                </wp:positionH>
                <wp:positionV relativeFrom="paragraph">
                  <wp:posOffset>-26035</wp:posOffset>
                </wp:positionV>
                <wp:extent cx="1295400" cy="495300"/>
                <wp:effectExtent l="12065" t="12065" r="6985" b="6985"/>
                <wp:wrapNone/>
                <wp:docPr id="90"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495300"/>
                        </a:xfrm>
                        <a:prstGeom prst="rect">
                          <a:avLst/>
                        </a:prstGeom>
                        <a:solidFill>
                          <a:srgbClr val="FFFFFF"/>
                        </a:solidFill>
                        <a:ln w="9525">
                          <a:solidFill>
                            <a:srgbClr val="000000"/>
                          </a:solidFill>
                          <a:miter lim="800000"/>
                          <a:headEnd/>
                          <a:tailEnd/>
                        </a:ln>
                      </wps:spPr>
                      <wps:txbx>
                        <w:txbxContent>
                          <w:p w:rsidR="006479B7" w:rsidRDefault="006479B7" w:rsidP="0053094A">
                            <w:pPr>
                              <w:jc w:val="center"/>
                            </w:pPr>
                            <w:r>
                              <w:t>Соль поваренная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88" type="#_x0000_t202" style="position:absolute;left:0;text-align:left;margin-left:375.95pt;margin-top:-2.05pt;width:102pt;height:39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">
                <v:textbox>
                  <w:txbxContent>
                    <w:p w:rsidR="006479B7" w:rsidRDefault="006479B7" w:rsidP="0053094A">
                      <w:pPr>
                        <w:jc w:val="center"/>
                      </w:pPr>
                      <w:r>
                        <w:t>Соль поваренная</w:t>
                      </w:r>
                    </w:p>
                  </w:txbxContent>
                </v:textbox>
              </v:shape>
            </w:pict>
          </mc:Fallback>
        </mc:AlternateContent>
      </w:r>
      <w:r w:rsidR="0053094A">
        <w:rPr>
          <w:sz w:val="28"/>
          <w:szCs w:val="28"/>
        </w:rPr>
        <w:tab/>
      </w:r>
      <w:r>
        <w:rPr>
          <w:noProof/>
          <w:sz w:val="28"/>
          <w:szCs w:val="28"/>
        </w:rPr>
        <mc:AlternateContent>
          <mc:Choice Requires="wps">
            <w:drawing>
              <wp:anchor distT="0" distB="0" distL="114300" distR="114300" simplePos="0" relativeHeight="251814912" behindDoc="0" locked="0" layoutInCell="1" allowOverlap="1">
                <wp:simplePos x="0" y="0"/>
                <wp:positionH relativeFrom="column">
                  <wp:posOffset>1891665</wp:posOffset>
                </wp:positionH>
                <wp:positionV relativeFrom="paragraph">
                  <wp:posOffset>-26035</wp:posOffset>
                </wp:positionV>
                <wp:extent cx="914400" cy="495300"/>
                <wp:effectExtent l="5715" t="12065" r="13335" b="6985"/>
                <wp:wrapNone/>
                <wp:docPr id="89"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95300"/>
                        </a:xfrm>
                        <a:prstGeom prst="rect">
                          <a:avLst/>
                        </a:prstGeom>
                        <a:solidFill>
                          <a:srgbClr val="FFFFFF"/>
                        </a:solidFill>
                        <a:ln w="9525">
                          <a:solidFill>
                            <a:srgbClr val="000000"/>
                          </a:solidFill>
                          <a:miter lim="800000"/>
                          <a:headEnd/>
                          <a:tailEnd/>
                        </a:ln>
                      </wps:spPr>
                      <wps:txbx>
                        <w:txbxContent>
                          <w:p w:rsidR="006479B7" w:rsidRDefault="006479B7" w:rsidP="0053094A">
                            <w:r>
                              <w:t>Вода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2" o:spid="_x0000_s1089" type="#_x0000_t202" style="position:absolute;left:0;text-align:left;margin-left:148.95pt;margin-top:-2.05pt;width:1in;height:39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">
                <v:textbox>
                  <w:txbxContent>
                    <w:p w:rsidR="006479B7" w:rsidRDefault="006479B7" w:rsidP="0053094A">
                      <w:r>
                        <w:t>Вода</w:t>
                      </w:r>
                    </w:p>
                  </w:txbxContent>
                </v:textbox>
              </v:shape>
            </w:pict>
          </mc:Fallback>
        </mc:AlternateContent>
      </w:r>
      <w:r>
        <w:rPr>
          <w:noProof/>
          <w:sz w:val="28"/>
          <w:szCs w:val="28"/>
        </w:rPr>
        <mc:AlternateContent>
          <mc:Choice Requires="wps">
            <w:drawing>
              <wp:anchor distT="0" distB="0" distL="114300" distR="114300" simplePos="0" relativeHeight="251815936" behindDoc="0" locked="0" layoutInCell="1" allowOverlap="1">
                <wp:simplePos x="0" y="0"/>
                <wp:positionH relativeFrom="column">
                  <wp:posOffset>3085465</wp:posOffset>
                </wp:positionH>
                <wp:positionV relativeFrom="paragraph">
                  <wp:posOffset>-26035</wp:posOffset>
                </wp:positionV>
                <wp:extent cx="1320800" cy="495300"/>
                <wp:effectExtent l="8890" t="12065" r="13335" b="6985"/>
                <wp:wrapNone/>
                <wp:docPr id="88"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0800" cy="495300"/>
                        </a:xfrm>
                        <a:prstGeom prst="rect">
                          <a:avLst/>
                        </a:prstGeom>
                        <a:solidFill>
                          <a:srgbClr val="FFFFFF"/>
                        </a:solidFill>
                        <a:ln w="9525">
                          <a:solidFill>
                            <a:srgbClr val="000000"/>
                          </a:solidFill>
                          <a:miter lim="800000"/>
                          <a:headEnd/>
                          <a:tailEnd/>
                        </a:ln>
                      </wps:spPr>
                      <wps:txbx>
                        <w:txbxContent>
                          <w:p w:rsidR="006479B7" w:rsidRDefault="006479B7" w:rsidP="0053094A">
                            <w:pPr>
                              <w:jc w:val="center"/>
                            </w:pPr>
                            <w:r>
                              <w:t>Дрожжи прессованные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3" o:spid="_x0000_s1090" type="#_x0000_t202" style="position:absolute;left:0;text-align:left;margin-left:242.95pt;margin-top:-2.05pt;width:104pt;height:39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">
                <v:textbox>
                  <w:txbxContent>
                    <w:p w:rsidR="006479B7" w:rsidRDefault="006479B7" w:rsidP="0053094A">
                      <w:pPr>
                        <w:jc w:val="center"/>
                      </w:pPr>
                      <w:r>
                        <w:t>Дрожжи прессованные</w:t>
                      </w:r>
                    </w:p>
                  </w:txbxContent>
                </v:textbox>
              </v:shape>
            </w:pict>
          </mc:Fallback>
        </mc:AlternateContent>
      </w:r>
    </w:p>
    <w:p w:rsidR="0053094A" w:rsidRDefault="00C96510" w:rsidP="0053094A">
      <w:pPr>
        <w:spacing w:line="360" w:lineRule="auto"/>
        <w:jc w:val="both"/>
        <w:rPr>
          <w:sz w:val="28"/>
          <w:szCs w:val="28"/>
        </w:rPr>
      </w:pPr>
      <w:r>
        <w:rPr>
          <w:noProof/>
          <w:sz w:val="28"/>
          <w:szCs w:val="28"/>
        </w:rPr>
        <mc:AlternateContent>
          <mc:Choice Requires="wps">
            <w:drawing>
              <wp:anchor distT="0" distB="0" distL="114300" distR="114300" simplePos="0" relativeHeight="251834368" behindDoc="0" locked="0" layoutInCell="1" allowOverlap="1">
                <wp:simplePos x="0" y="0"/>
                <wp:positionH relativeFrom="column">
                  <wp:posOffset>5358130</wp:posOffset>
                </wp:positionH>
                <wp:positionV relativeFrom="paragraph">
                  <wp:posOffset>162560</wp:posOffset>
                </wp:positionV>
                <wp:extent cx="0" cy="317500"/>
                <wp:effectExtent l="52705" t="10160" r="61595" b="15240"/>
                <wp:wrapNone/>
                <wp:docPr id="87"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7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1" o:spid="_x0000_s1026" type="#_x0000_t32" style="position:absolute;margin-left:421.9pt;margin-top:12.8pt;width:0;height:2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">
                <v:stroke endarrow="block"/>
              </v:shape>
            </w:pict>
          </mc:Fallback>
        </mc:AlternateContent>
      </w:r>
      <w:r>
        <w:rPr>
          <w:noProof/>
          <w:sz w:val="28"/>
          <w:szCs w:val="28"/>
        </w:rPr>
        <mc:AlternateContent>
          <mc:Choice Requires="wps">
            <w:drawing>
              <wp:anchor distT="0" distB="0" distL="114300" distR="114300" simplePos="0" relativeHeight="251833344" behindDoc="0" locked="0" layoutInCell="1" allowOverlap="1">
                <wp:simplePos x="0" y="0"/>
                <wp:positionH relativeFrom="column">
                  <wp:posOffset>3758565</wp:posOffset>
                </wp:positionH>
                <wp:positionV relativeFrom="paragraph">
                  <wp:posOffset>162560</wp:posOffset>
                </wp:positionV>
                <wp:extent cx="0" cy="254000"/>
                <wp:effectExtent l="53340" t="10160" r="60960" b="21590"/>
                <wp:wrapNone/>
                <wp:docPr id="86" name="AutoShape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4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0" o:spid="_x0000_s1026" type="#_x0000_t32" style="position:absolute;margin-left:295.95pt;margin-top:12.8pt;width:0;height:20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">
                <v:stroke endarrow="block"/>
              </v:shape>
            </w:pict>
          </mc:Fallback>
        </mc:AlternateContent>
      </w:r>
      <w:r>
        <w:rPr>
          <w:noProof/>
          <w:sz w:val="28"/>
          <w:szCs w:val="28"/>
        </w:rPr>
        <mc:AlternateContent>
          <mc:Choice Requires="wps">
            <w:drawing>
              <wp:anchor distT="0" distB="0" distL="114300" distR="114300" simplePos="0" relativeHeight="251832320" behindDoc="0" locked="0" layoutInCell="1" allowOverlap="1">
                <wp:simplePos x="0" y="0"/>
                <wp:positionH relativeFrom="column">
                  <wp:posOffset>2298065</wp:posOffset>
                </wp:positionH>
                <wp:positionV relativeFrom="paragraph">
                  <wp:posOffset>162560</wp:posOffset>
                </wp:positionV>
                <wp:extent cx="0" cy="254000"/>
                <wp:effectExtent l="59690" t="10160" r="54610" b="21590"/>
                <wp:wrapNone/>
                <wp:docPr id="85" name="AutoShap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4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9" o:spid="_x0000_s1026" type="#_x0000_t32" style="position:absolute;margin-left:180.95pt;margin-top:12.8pt;width:0;height:20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tzqNgIAAF8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">
                <v:stroke endarrow="block"/>
              </v:shape>
            </w:pict>
          </mc:Fallback>
        </mc:AlternateContent>
      </w:r>
      <w:r>
        <w:rPr>
          <w:noProof/>
          <w:sz w:val="28"/>
          <w:szCs w:val="28"/>
        </w:rPr>
        <mc:AlternateContent>
          <mc:Choice Requires="wps">
            <w:drawing>
              <wp:anchor distT="0" distB="0" distL="114300" distR="114300" simplePos="0" relativeHeight="251831296" behindDoc="0" locked="0" layoutInCell="1" allowOverlap="1">
                <wp:simplePos x="0" y="0"/>
                <wp:positionH relativeFrom="column">
                  <wp:posOffset>684530</wp:posOffset>
                </wp:positionH>
                <wp:positionV relativeFrom="paragraph">
                  <wp:posOffset>162560</wp:posOffset>
                </wp:positionV>
                <wp:extent cx="635" cy="254000"/>
                <wp:effectExtent l="55880" t="10160" r="57785" b="21590"/>
                <wp:wrapNone/>
                <wp:docPr id="84" name="AutoShap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54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8" o:spid="_x0000_s1026" type="#_x0000_t32" style="position:absolute;margin-left:53.9pt;margin-top:12.8pt;width:.05pt;height:20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">
                <v:stroke endarrow="block"/>
              </v:shape>
            </w:pict>
          </mc:Fallback>
        </mc:AlternateContent>
      </w:r>
    </w:p>
    <w:p w:rsidR="0053094A" w:rsidRDefault="00C96510" w:rsidP="0053094A">
      <w:pPr>
        <w:spacing w:line="360" w:lineRule="auto"/>
        <w:jc w:val="both"/>
        <w:rPr>
          <w:sz w:val="28"/>
          <w:szCs w:val="28"/>
        </w:rPr>
      </w:pPr>
      <w:r>
        <w:rPr>
          <w:noProof/>
          <w:sz w:val="28"/>
          <w:szCs w:val="28"/>
        </w:rPr>
        <mc:AlternateContent>
          <mc:Choice Requires="wps">
            <w:drawing>
              <wp:anchor distT="0" distB="0" distL="114300" distR="114300" simplePos="0" relativeHeight="251820032" behindDoc="0" locked="0" layoutInCell="1" allowOverlap="1">
                <wp:simplePos x="0" y="0"/>
                <wp:positionH relativeFrom="column">
                  <wp:posOffset>3364865</wp:posOffset>
                </wp:positionH>
                <wp:positionV relativeFrom="paragraph">
                  <wp:posOffset>109855</wp:posOffset>
                </wp:positionV>
                <wp:extent cx="1041400" cy="698500"/>
                <wp:effectExtent l="12065" t="5080" r="13335" b="10795"/>
                <wp:wrapNone/>
                <wp:docPr id="83"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1400" cy="698500"/>
                        </a:xfrm>
                        <a:prstGeom prst="rect">
                          <a:avLst/>
                        </a:prstGeom>
                        <a:solidFill>
                          <a:srgbClr val="FFFFFF"/>
                        </a:solidFill>
                        <a:ln w="9525">
                          <a:solidFill>
                            <a:srgbClr val="000000"/>
                          </a:solidFill>
                          <a:miter lim="800000"/>
                          <a:headEnd/>
                          <a:tailEnd/>
                        </a:ln>
                      </wps:spPr>
                      <wps:txbx>
                        <w:txbxContent>
                          <w:p w:rsidR="006479B7" w:rsidRPr="004668B5" w:rsidRDefault="006479B7" w:rsidP="0053094A">
                            <w:r>
                              <w:t>Разведение в воде</w:t>
                            </w:r>
                          </w:p>
                          <w:p w:rsidR="006479B7" w:rsidRDefault="006479B7" w:rsidP="0053094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7" o:spid="_x0000_s1091" type="#_x0000_t202" style="position:absolute;left:0;text-align:left;margin-left:264.95pt;margin-top:8.65pt;width:82pt;height:5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">
                <v:textbox>
                  <w:txbxContent>
                    <w:p w:rsidR="006479B7" w:rsidRPr="004668B5" w:rsidRDefault="006479B7" w:rsidP="0053094A">
                      <w:r>
                        <w:t>Разведение в воде</w:t>
                      </w:r>
                    </w:p>
                    <w:p w:rsidR="006479B7" w:rsidRDefault="006479B7" w:rsidP="0053094A"/>
                  </w:txbxContent>
                </v:textbox>
              </v:shape>
            </w:pict>
          </mc:Fallback>
        </mc:AlternateContent>
      </w:r>
      <w:r>
        <w:rPr>
          <w:noProof/>
          <w:sz w:val="28"/>
          <w:szCs w:val="28"/>
        </w:rPr>
        <mc:AlternateContent>
          <mc:Choice Requires="wps">
            <w:drawing>
              <wp:anchor distT="0" distB="0" distL="114300" distR="114300" simplePos="0" relativeHeight="251825152" behindDoc="0" locked="0" layoutInCell="1" allowOverlap="1">
                <wp:simplePos x="0" y="0"/>
                <wp:positionH relativeFrom="column">
                  <wp:posOffset>4774565</wp:posOffset>
                </wp:positionH>
                <wp:positionV relativeFrom="paragraph">
                  <wp:posOffset>173355</wp:posOffset>
                </wp:positionV>
                <wp:extent cx="1295400" cy="635000"/>
                <wp:effectExtent l="12065" t="11430" r="6985" b="10795"/>
                <wp:wrapNone/>
                <wp:docPr id="82"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635000"/>
                        </a:xfrm>
                        <a:prstGeom prst="rect">
                          <a:avLst/>
                        </a:prstGeom>
                        <a:solidFill>
                          <a:srgbClr val="FFFFFF"/>
                        </a:solidFill>
                        <a:ln w="9525">
                          <a:solidFill>
                            <a:srgbClr val="000000"/>
                          </a:solidFill>
                          <a:miter lim="800000"/>
                          <a:headEnd/>
                          <a:tailEnd/>
                        </a:ln>
                      </wps:spPr>
                      <wps:txbx>
                        <w:txbxContent>
                          <w:p w:rsidR="006479B7" w:rsidRDefault="006479B7" w:rsidP="0053094A">
                            <w:r>
                              <w:t>Растворение, фильтрование, отстаивание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2" o:spid="_x0000_s1092" type="#_x0000_t202" style="position:absolute;left:0;text-align:left;margin-left:375.95pt;margin-top:13.65pt;width:102pt;height:50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">
                <v:textbox>
                  <w:txbxContent>
                    <w:p w:rsidR="006479B7" w:rsidRDefault="006479B7" w:rsidP="0053094A">
                      <w:r>
                        <w:t>Растворение, фильтрование, отстаивание</w:t>
                      </w:r>
                    </w:p>
                  </w:txbxContent>
                </v:textbox>
              </v:shape>
            </w:pict>
          </mc:Fallback>
        </mc:AlternateContent>
      </w:r>
      <w:r>
        <w:rPr>
          <w:noProof/>
          <w:sz w:val="28"/>
          <w:szCs w:val="28"/>
        </w:rPr>
        <mc:AlternateContent>
          <mc:Choice Requires="wps">
            <w:drawing>
              <wp:anchor distT="0" distB="0" distL="114300" distR="114300" simplePos="0" relativeHeight="251819008" behindDoc="0" locked="0" layoutInCell="1" allowOverlap="1">
                <wp:simplePos x="0" y="0"/>
                <wp:positionH relativeFrom="column">
                  <wp:posOffset>1764665</wp:posOffset>
                </wp:positionH>
                <wp:positionV relativeFrom="paragraph">
                  <wp:posOffset>109855</wp:posOffset>
                </wp:positionV>
                <wp:extent cx="1270000" cy="698500"/>
                <wp:effectExtent l="12065" t="5080" r="13335" b="10795"/>
                <wp:wrapNone/>
                <wp:docPr id="81"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0" cy="698500"/>
                        </a:xfrm>
                        <a:prstGeom prst="rect">
                          <a:avLst/>
                        </a:prstGeom>
                        <a:solidFill>
                          <a:srgbClr val="FFFFFF"/>
                        </a:solidFill>
                        <a:ln w="9525">
                          <a:solidFill>
                            <a:srgbClr val="000000"/>
                          </a:solidFill>
                          <a:miter lim="800000"/>
                          <a:headEnd/>
                          <a:tailEnd/>
                        </a:ln>
                      </wps:spPr>
                      <wps:txbx>
                        <w:txbxContent>
                          <w:p w:rsidR="006479B7" w:rsidRPr="004668B5" w:rsidRDefault="006479B7" w:rsidP="0053094A">
                            <w:pPr>
                              <w:rPr>
                                <w:lang w:val="en-US"/>
                              </w:rPr>
                            </w:pPr>
                            <w:r>
                              <w:t>Доведение температуры до t = 30-32</w:t>
                            </w:r>
                            <w:r w:rsidRPr="00253C4E">
                              <w:rPr>
                                <w:sz w:val="28"/>
                                <w:szCs w:val="28"/>
                                <w:vertAlign w:val="superscript"/>
                              </w:rPr>
                              <w:t>0</w:t>
                            </w:r>
                            <w:r w:rsidRPr="00253C4E">
                              <w:rPr>
                                <w:sz w:val="28"/>
                                <w:szCs w:val="28"/>
                              </w:rPr>
                              <w:t>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6" o:spid="_x0000_s1093" type="#_x0000_t202" style="position:absolute;left:0;text-align:left;margin-left:138.95pt;margin-top:8.65pt;width:100pt;height:5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">
                <v:textbox>
                  <w:txbxContent>
                    <w:p w:rsidR="006479B7" w:rsidRPr="004668B5" w:rsidRDefault="006479B7" w:rsidP="0053094A">
                      <w:pPr>
                        <w:rPr>
                          <w:lang w:val="en-US"/>
                        </w:rPr>
                      </w:pPr>
                      <w:r>
                        <w:t>Доведение температуры до t = 30-32</w:t>
                      </w:r>
                      <w:r w:rsidRPr="00253C4E">
                        <w:rPr>
                          <w:sz w:val="28"/>
                          <w:szCs w:val="28"/>
                          <w:vertAlign w:val="superscript"/>
                        </w:rPr>
                        <w:t>0</w:t>
                      </w:r>
                      <w:r w:rsidRPr="00253C4E">
                        <w:rPr>
                          <w:sz w:val="28"/>
                          <w:szCs w:val="28"/>
                        </w:rPr>
                        <w:t>С</w:t>
                      </w:r>
                    </w:p>
                  </w:txbxContent>
                </v:textbox>
              </v:shape>
            </w:pict>
          </mc:Fallback>
        </mc:AlternateContent>
      </w:r>
      <w:r>
        <w:rPr>
          <w:noProof/>
          <w:sz w:val="28"/>
          <w:szCs w:val="28"/>
        </w:rPr>
        <mc:AlternateContent>
          <mc:Choice Requires="wps">
            <w:drawing>
              <wp:anchor distT="0" distB="0" distL="114300" distR="114300" simplePos="0" relativeHeight="251817984" behindDoc="0" locked="0" layoutInCell="1" allowOverlap="1">
                <wp:simplePos x="0" y="0"/>
                <wp:positionH relativeFrom="column">
                  <wp:posOffset>-114935</wp:posOffset>
                </wp:positionH>
                <wp:positionV relativeFrom="paragraph">
                  <wp:posOffset>109855</wp:posOffset>
                </wp:positionV>
                <wp:extent cx="1676400" cy="584200"/>
                <wp:effectExtent l="8890" t="5080" r="10160" b="10795"/>
                <wp:wrapNone/>
                <wp:docPr id="80"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584200"/>
                        </a:xfrm>
                        <a:prstGeom prst="rect">
                          <a:avLst/>
                        </a:prstGeom>
                        <a:solidFill>
                          <a:srgbClr val="FFFFFF"/>
                        </a:solidFill>
                        <a:ln w="9525">
                          <a:solidFill>
                            <a:srgbClr val="000000"/>
                          </a:solidFill>
                          <a:miter lim="800000"/>
                          <a:headEnd/>
                          <a:tailEnd/>
                        </a:ln>
                      </wps:spPr>
                      <wps:txbx>
                        <w:txbxContent>
                          <w:p w:rsidR="006479B7" w:rsidRDefault="006479B7" w:rsidP="0053094A">
                            <w:r>
                              <w:t xml:space="preserve">Валка муки, просеивание, </w:t>
                            </w:r>
                          </w:p>
                          <w:p w:rsidR="006479B7" w:rsidRDefault="006479B7" w:rsidP="0053094A">
                            <w:r>
                              <w:t>магнитная очистка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5" o:spid="_x0000_s1094" type="#_x0000_t202" style="position:absolute;left:0;text-align:left;margin-left:-9.05pt;margin-top:8.65pt;width:132pt;height:46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">
                <v:textbox>
                  <w:txbxContent>
                    <w:p w:rsidR="006479B7" w:rsidRDefault="006479B7" w:rsidP="0053094A">
                      <w:r>
                        <w:t xml:space="preserve">Валка муки, просеивание, </w:t>
                      </w:r>
                    </w:p>
                    <w:p w:rsidR="006479B7" w:rsidRDefault="006479B7" w:rsidP="0053094A">
                      <w:r>
                        <w:t>магнитная очистка</w:t>
                      </w:r>
                    </w:p>
                  </w:txbxContent>
                </v:textbox>
              </v:shape>
            </w:pict>
          </mc:Fallback>
        </mc:AlternateContent>
      </w:r>
    </w:p>
    <w:p w:rsidR="0053094A" w:rsidRDefault="0053094A" w:rsidP="0053094A">
      <w:pPr>
        <w:spacing w:line="360" w:lineRule="auto"/>
        <w:jc w:val="both"/>
        <w:rPr>
          <w:sz w:val="28"/>
          <w:szCs w:val="28"/>
        </w:rPr>
      </w:pPr>
    </w:p>
    <w:p w:rsidR="0053094A" w:rsidRDefault="00C96510" w:rsidP="0053094A">
      <w:pPr>
        <w:spacing w:line="360" w:lineRule="auto"/>
        <w:jc w:val="both"/>
        <w:rPr>
          <w:sz w:val="28"/>
          <w:szCs w:val="28"/>
        </w:rPr>
      </w:pPr>
      <w:r>
        <w:rPr>
          <w:noProof/>
          <w:sz w:val="28"/>
          <w:szCs w:val="28"/>
        </w:rPr>
        <mc:AlternateContent>
          <mc:Choice Requires="wps">
            <w:drawing>
              <wp:anchor distT="0" distB="0" distL="114300" distR="114300" simplePos="0" relativeHeight="251847680" behindDoc="0" locked="0" layoutInCell="1" allowOverlap="1">
                <wp:simplePos x="0" y="0"/>
                <wp:positionH relativeFrom="column">
                  <wp:posOffset>1561465</wp:posOffset>
                </wp:positionH>
                <wp:positionV relativeFrom="paragraph">
                  <wp:posOffset>80645</wp:posOffset>
                </wp:positionV>
                <wp:extent cx="635" cy="1722120"/>
                <wp:effectExtent l="56515" t="13970" r="57150" b="16510"/>
                <wp:wrapNone/>
                <wp:docPr id="79" name="AutoShape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221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4" o:spid="_x0000_s1026" type="#_x0000_t32" style="position:absolute;margin-left:122.95pt;margin-top:6.35pt;width:.05pt;height:135.6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">
                <v:stroke endarrow="block"/>
              </v:shape>
            </w:pict>
          </mc:Fallback>
        </mc:AlternateContent>
      </w:r>
      <w:r>
        <w:rPr>
          <w:noProof/>
          <w:sz w:val="28"/>
          <w:szCs w:val="28"/>
        </w:rPr>
        <mc:AlternateContent>
          <mc:Choice Requires="wps">
            <w:drawing>
              <wp:anchor distT="0" distB="0" distL="114300" distR="114300" simplePos="0" relativeHeight="251838464" behindDoc="0" locked="0" layoutInCell="1" allowOverlap="1">
                <wp:simplePos x="0" y="0"/>
                <wp:positionH relativeFrom="column">
                  <wp:posOffset>5142865</wp:posOffset>
                </wp:positionH>
                <wp:positionV relativeFrom="paragraph">
                  <wp:posOffset>195580</wp:posOffset>
                </wp:positionV>
                <wp:extent cx="0" cy="236855"/>
                <wp:effectExtent l="56515" t="5080" r="57785" b="15240"/>
                <wp:wrapNone/>
                <wp:docPr id="78" name="AutoShap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68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5" o:spid="_x0000_s1026" type="#_x0000_t32" style="position:absolute;margin-left:404.95pt;margin-top:15.4pt;width:0;height:18.6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">
                <v:stroke endarrow="block"/>
              </v:shape>
            </w:pict>
          </mc:Fallback>
        </mc:AlternateContent>
      </w:r>
      <w:r>
        <w:rPr>
          <w:noProof/>
          <w:sz w:val="28"/>
          <w:szCs w:val="28"/>
        </w:rPr>
        <mc:AlternateContent>
          <mc:Choice Requires="wps">
            <w:drawing>
              <wp:anchor distT="0" distB="0" distL="114300" distR="114300" simplePos="0" relativeHeight="251837440" behindDoc="0" locked="0" layoutInCell="1" allowOverlap="1">
                <wp:simplePos x="0" y="0"/>
                <wp:positionH relativeFrom="column">
                  <wp:posOffset>3645535</wp:posOffset>
                </wp:positionH>
                <wp:positionV relativeFrom="paragraph">
                  <wp:posOffset>194945</wp:posOffset>
                </wp:positionV>
                <wp:extent cx="635" cy="238125"/>
                <wp:effectExtent l="54610" t="13970" r="59055" b="14605"/>
                <wp:wrapNone/>
                <wp:docPr id="77" name="AutoShape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4" o:spid="_x0000_s1026" type="#_x0000_t32" style="position:absolute;margin-left:287.05pt;margin-top:15.35pt;width:.05pt;height:18.7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">
                <v:stroke endarrow="block"/>
              </v:shape>
            </w:pict>
          </mc:Fallback>
        </mc:AlternateContent>
      </w:r>
      <w:r>
        <w:rPr>
          <w:noProof/>
          <w:sz w:val="28"/>
          <w:szCs w:val="28"/>
        </w:rPr>
        <mc:AlternateContent>
          <mc:Choice Requires="wps">
            <w:drawing>
              <wp:anchor distT="0" distB="0" distL="114300" distR="114300" simplePos="0" relativeHeight="251836416" behindDoc="0" locked="0" layoutInCell="1" allowOverlap="1">
                <wp:simplePos x="0" y="0"/>
                <wp:positionH relativeFrom="column">
                  <wp:posOffset>2558415</wp:posOffset>
                </wp:positionH>
                <wp:positionV relativeFrom="paragraph">
                  <wp:posOffset>194945</wp:posOffset>
                </wp:positionV>
                <wp:extent cx="635" cy="237490"/>
                <wp:effectExtent l="53340" t="13970" r="60325" b="15240"/>
                <wp:wrapNone/>
                <wp:docPr id="76" name="AutoShape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74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3" o:spid="_x0000_s1026" type="#_x0000_t32" style="position:absolute;margin-left:201.45pt;margin-top:15.35pt;width:.05pt;height:18.7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">
                <v:stroke endarrow="block"/>
              </v:shape>
            </w:pict>
          </mc:Fallback>
        </mc:AlternateContent>
      </w:r>
      <w:r>
        <w:rPr>
          <w:noProof/>
          <w:sz w:val="28"/>
          <w:szCs w:val="28"/>
        </w:rPr>
        <mc:AlternateContent>
          <mc:Choice Requires="wps">
            <w:drawing>
              <wp:anchor distT="0" distB="0" distL="114300" distR="114300" simplePos="0" relativeHeight="251835392" behindDoc="0" locked="0" layoutInCell="1" allowOverlap="1">
                <wp:simplePos x="0" y="0"/>
                <wp:positionH relativeFrom="column">
                  <wp:posOffset>1409065</wp:posOffset>
                </wp:positionH>
                <wp:positionV relativeFrom="paragraph">
                  <wp:posOffset>81280</wp:posOffset>
                </wp:positionV>
                <wp:extent cx="571500" cy="292100"/>
                <wp:effectExtent l="8890" t="5080" r="19685" b="55245"/>
                <wp:wrapNone/>
                <wp:docPr id="75" name="AutoShap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2921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2" o:spid="_x0000_s1026" type="#_x0000_t34" style="position:absolute;margin-left:110.95pt;margin-top:6.4pt;width:45pt;height:23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">
                <v:stroke endarrow="block"/>
              </v:shape>
            </w:pict>
          </mc:Fallback>
        </mc:AlternateContent>
      </w:r>
    </w:p>
    <w:p w:rsidR="0053094A" w:rsidRDefault="00C96510" w:rsidP="0053094A">
      <w:pPr>
        <w:tabs>
          <w:tab w:val="left" w:pos="8140"/>
        </w:tabs>
        <w:spacing w:line="360" w:lineRule="auto"/>
        <w:jc w:val="both"/>
        <w:rPr>
          <w:sz w:val="28"/>
          <w:szCs w:val="28"/>
        </w:rPr>
      </w:pPr>
      <w:r>
        <w:rPr>
          <w:noProof/>
          <w:sz w:val="28"/>
          <w:szCs w:val="28"/>
        </w:rPr>
        <mc:AlternateContent>
          <mc:Choice Requires="wps">
            <w:drawing>
              <wp:anchor distT="0" distB="0" distL="114300" distR="114300" simplePos="0" relativeHeight="251821056" behindDoc="0" locked="0" layoutInCell="1" allowOverlap="1">
                <wp:simplePos x="0" y="0"/>
                <wp:positionH relativeFrom="column">
                  <wp:posOffset>1685290</wp:posOffset>
                </wp:positionH>
                <wp:positionV relativeFrom="paragraph">
                  <wp:posOffset>126365</wp:posOffset>
                </wp:positionV>
                <wp:extent cx="4235450" cy="381000"/>
                <wp:effectExtent l="8890" t="12065" r="13335" b="6985"/>
                <wp:wrapNone/>
                <wp:docPr id="74"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5450" cy="381000"/>
                        </a:xfrm>
                        <a:prstGeom prst="rect">
                          <a:avLst/>
                        </a:prstGeom>
                        <a:solidFill>
                          <a:srgbClr val="FFFFFF"/>
                        </a:solidFill>
                        <a:ln w="9525">
                          <a:solidFill>
                            <a:srgbClr val="000000"/>
                          </a:solidFill>
                          <a:miter lim="800000"/>
                          <a:headEnd/>
                          <a:tailEnd/>
                        </a:ln>
                      </wps:spPr>
                      <wps:txbx>
                        <w:txbxContent>
                          <w:p w:rsidR="006479B7" w:rsidRPr="005F654F" w:rsidRDefault="006479B7" w:rsidP="0053094A">
                            <w:r w:rsidRPr="004668B5">
                              <w:t>Приготовление опары</w:t>
                            </w:r>
                            <w:r>
                              <w:t>,</w:t>
                            </w:r>
                            <w:r w:rsidRPr="004668B5">
                              <w:t xml:space="preserve"> t</w:t>
                            </w:r>
                            <w:r>
                              <w:t xml:space="preserve"> </w:t>
                            </w:r>
                            <w:r w:rsidRPr="004668B5">
                              <w:t>=</w:t>
                            </w:r>
                            <w:r>
                              <w:t xml:space="preserve"> </w:t>
                            </w:r>
                            <w:r w:rsidRPr="004668B5">
                              <w:t>30-32</w:t>
                            </w:r>
                            <w:r w:rsidRPr="004668B5">
                              <w:rPr>
                                <w:vertAlign w:val="superscript"/>
                              </w:rPr>
                              <w:t>0</w:t>
                            </w:r>
                            <w:r w:rsidRPr="004668B5">
                              <w:t>С,</w:t>
                            </w:r>
                            <w:r>
                              <w:rPr>
                                <w:sz w:val="28"/>
                                <w:szCs w:val="28"/>
                              </w:rPr>
                              <w:t xml:space="preserve"> τ=7-8</w:t>
                            </w:r>
                            <w:r w:rsidRPr="004668B5">
                              <w:t xml:space="preserve"> мин</w:t>
                            </w:r>
                            <w:r>
                              <w:t xml:space="preserve">, </w:t>
                            </w:r>
                            <w:r>
                              <w:rPr>
                                <w:lang w:val="en-US"/>
                              </w:rPr>
                              <w:t>W</w:t>
                            </w:r>
                            <w:r>
                              <w:t xml:space="preserve"> </w:t>
                            </w:r>
                            <w:r w:rsidRPr="005F654F">
                              <w:t>=</w:t>
                            </w:r>
                            <w:r>
                              <w:t xml:space="preserve"> </w:t>
                            </w:r>
                            <w:r w:rsidRPr="005F654F">
                              <w:t>41-44%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8" o:spid="_x0000_s1095" type="#_x0000_t202" style="position:absolute;left:0;text-align:left;margin-left:132.7pt;margin-top:9.95pt;width:333.5pt;height:30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">
                <v:textbox>
                  <w:txbxContent>
                    <w:p w:rsidR="006479B7" w:rsidRPr="005F654F" w:rsidRDefault="006479B7" w:rsidP="0053094A">
                      <w:r w:rsidRPr="004668B5">
                        <w:t>Приготовление опары</w:t>
                      </w:r>
                      <w:r>
                        <w:t>,</w:t>
                      </w:r>
                      <w:r w:rsidRPr="004668B5">
                        <w:t xml:space="preserve"> t</w:t>
                      </w:r>
                      <w:r>
                        <w:t xml:space="preserve"> </w:t>
                      </w:r>
                      <w:r w:rsidRPr="004668B5">
                        <w:t>=</w:t>
                      </w:r>
                      <w:r>
                        <w:t xml:space="preserve"> </w:t>
                      </w:r>
                      <w:r w:rsidRPr="004668B5">
                        <w:t>30-32</w:t>
                      </w:r>
                      <w:r w:rsidRPr="004668B5">
                        <w:rPr>
                          <w:vertAlign w:val="superscript"/>
                        </w:rPr>
                        <w:t>0</w:t>
                      </w:r>
                      <w:r w:rsidRPr="004668B5">
                        <w:t>С,</w:t>
                      </w:r>
                      <w:r>
                        <w:rPr>
                          <w:sz w:val="28"/>
                          <w:szCs w:val="28"/>
                        </w:rPr>
                        <w:t xml:space="preserve"> τ=7-8</w:t>
                      </w:r>
                      <w:r w:rsidRPr="004668B5">
                        <w:t xml:space="preserve"> мин</w:t>
                      </w:r>
                      <w:r>
                        <w:t xml:space="preserve">, </w:t>
                      </w:r>
                      <w:r>
                        <w:rPr>
                          <w:lang w:val="en-US"/>
                        </w:rPr>
                        <w:t>W</w:t>
                      </w:r>
                      <w:r>
                        <w:t xml:space="preserve"> </w:t>
                      </w:r>
                      <w:r w:rsidRPr="005F654F">
                        <w:t>=</w:t>
                      </w:r>
                      <w:r>
                        <w:t xml:space="preserve"> </w:t>
                      </w:r>
                      <w:r w:rsidRPr="005F654F">
                        <w:t>41-44%</w:t>
                      </w:r>
                    </w:p>
                  </w:txbxContent>
                </v:textbox>
              </v:shape>
            </w:pict>
          </mc:Fallback>
        </mc:AlternateContent>
      </w:r>
      <w:r w:rsidR="0053094A">
        <w:rPr>
          <w:sz w:val="28"/>
          <w:szCs w:val="28"/>
        </w:rPr>
        <w:tab/>
      </w:r>
    </w:p>
    <w:p w:rsidR="0053094A" w:rsidRDefault="00C96510" w:rsidP="0053094A">
      <w:pPr>
        <w:spacing w:line="360" w:lineRule="auto"/>
        <w:jc w:val="both"/>
        <w:rPr>
          <w:sz w:val="28"/>
          <w:szCs w:val="28"/>
        </w:rPr>
      </w:pPr>
      <w:r>
        <w:rPr>
          <w:noProof/>
          <w:sz w:val="28"/>
          <w:szCs w:val="28"/>
        </w:rPr>
        <mc:AlternateContent>
          <mc:Choice Requires="wps">
            <w:drawing>
              <wp:anchor distT="0" distB="0" distL="114300" distR="114300" simplePos="0" relativeHeight="251839488" behindDoc="0" locked="0" layoutInCell="1" allowOverlap="1">
                <wp:simplePos x="0" y="0"/>
                <wp:positionH relativeFrom="column">
                  <wp:posOffset>3576955</wp:posOffset>
                </wp:positionH>
                <wp:positionV relativeFrom="paragraph">
                  <wp:posOffset>200660</wp:posOffset>
                </wp:positionV>
                <wp:extent cx="0" cy="238125"/>
                <wp:effectExtent l="52705" t="10160" r="61595" b="18415"/>
                <wp:wrapNone/>
                <wp:docPr id="73" name="AutoShap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6" o:spid="_x0000_s1026" type="#_x0000_t32" style="position:absolute;margin-left:281.65pt;margin-top:15.8pt;width:0;height:18.7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">
                <v:stroke endarrow="block"/>
              </v:shape>
            </w:pict>
          </mc:Fallback>
        </mc:AlternateContent>
      </w:r>
    </w:p>
    <w:p w:rsidR="0053094A" w:rsidRDefault="00C96510" w:rsidP="0053094A">
      <w:pPr>
        <w:spacing w:line="360" w:lineRule="auto"/>
        <w:jc w:val="both"/>
        <w:rPr>
          <w:sz w:val="28"/>
          <w:szCs w:val="28"/>
        </w:rPr>
      </w:pPr>
      <w:r>
        <w:rPr>
          <w:noProof/>
          <w:sz w:val="28"/>
          <w:szCs w:val="28"/>
        </w:rPr>
        <mc:AlternateContent>
          <mc:Choice Requires="wps">
            <w:drawing>
              <wp:anchor distT="0" distB="0" distL="114300" distR="114300" simplePos="0" relativeHeight="251823104" behindDoc="0" locked="0" layoutInCell="1" allowOverlap="1">
                <wp:simplePos x="0" y="0"/>
                <wp:positionH relativeFrom="column">
                  <wp:posOffset>-114935</wp:posOffset>
                </wp:positionH>
                <wp:positionV relativeFrom="paragraph">
                  <wp:posOffset>208280</wp:posOffset>
                </wp:positionV>
                <wp:extent cx="1524000" cy="1791970"/>
                <wp:effectExtent l="8890" t="8255" r="10160" b="9525"/>
                <wp:wrapNone/>
                <wp:docPr id="72"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1791970"/>
                        </a:xfrm>
                        <a:prstGeom prst="rect">
                          <a:avLst/>
                        </a:prstGeom>
                        <a:solidFill>
                          <a:srgbClr val="FFFFFF"/>
                        </a:solidFill>
                        <a:ln w="9525">
                          <a:solidFill>
                            <a:srgbClr val="000000"/>
                          </a:solidFill>
                          <a:miter lim="800000"/>
                          <a:headEnd/>
                          <a:tailEnd/>
                        </a:ln>
                      </wps:spPr>
                      <wps:txbx>
                        <w:txbxContent>
                          <w:p w:rsidR="006479B7" w:rsidRDefault="006479B7" w:rsidP="0053094A">
                            <w:r>
                              <w:t>Фасолевая белковая мука, полученная  кислотным гидролизом (</w:t>
                            </w:r>
                            <w:r>
                              <w:rPr>
                                <w:sz w:val="28"/>
                                <w:szCs w:val="28"/>
                              </w:rPr>
                              <w:t>ФБМ</w:t>
                            </w:r>
                            <w:r w:rsidRPr="004B4CF3">
                              <w:rPr>
                                <w:sz w:val="28"/>
                                <w:szCs w:val="28"/>
                                <w:vertAlign w:val="superscript"/>
                              </w:rPr>
                              <w:t>КГ</w:t>
                            </w:r>
                            <w:r>
                              <w:rPr>
                                <w:sz w:val="28"/>
                                <w:szCs w:val="28"/>
                              </w:rPr>
                              <w:t xml:space="preserve">) </w:t>
                            </w:r>
                            <w:r w:rsidRPr="00E81E79">
                              <w:rPr>
                                <w:b/>
                              </w:rPr>
                              <w:t>или</w:t>
                            </w:r>
                          </w:p>
                          <w:p w:rsidR="006479B7" w:rsidRPr="006344A5" w:rsidRDefault="006479B7" w:rsidP="0053094A">
                            <w:r>
                              <w:t>фасолевая белковая  мука,  полученная проращиванием</w:t>
                            </w:r>
                            <w:r w:rsidRPr="00776151">
                              <w:rPr>
                                <w:sz w:val="28"/>
                                <w:szCs w:val="28"/>
                              </w:rPr>
                              <w:t xml:space="preserve"> </w:t>
                            </w:r>
                            <w:r>
                              <w:rPr>
                                <w:sz w:val="28"/>
                                <w:szCs w:val="28"/>
                              </w:rPr>
                              <w:t>(ФБМ</w:t>
                            </w:r>
                            <w:r w:rsidRPr="004B4CF3">
                              <w:rPr>
                                <w:sz w:val="28"/>
                                <w:szCs w:val="28"/>
                                <w:vertAlign w:val="superscript"/>
                              </w:rPr>
                              <w:t>П</w:t>
                            </w:r>
                            <w:r>
                              <w:rPr>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0" o:spid="_x0000_s1096" type="#_x0000_t202" style="position:absolute;left:0;text-align:left;margin-left:-9.05pt;margin-top:16.4pt;width:120pt;height:141.1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">
                <v:textbox>
                  <w:txbxContent>
                    <w:p w:rsidR="006479B7" w:rsidRDefault="006479B7" w:rsidP="0053094A">
                      <w:r>
                        <w:t>Фасолевая белковая мука, полученная  кислотным гидролизом (</w:t>
                      </w:r>
                      <w:r>
                        <w:rPr>
                          <w:sz w:val="28"/>
                          <w:szCs w:val="28"/>
                        </w:rPr>
                        <w:t>ФБМ</w:t>
                      </w:r>
                      <w:r w:rsidRPr="004B4CF3">
                        <w:rPr>
                          <w:sz w:val="28"/>
                          <w:szCs w:val="28"/>
                          <w:vertAlign w:val="superscript"/>
                        </w:rPr>
                        <w:t>КГ</w:t>
                      </w:r>
                      <w:r>
                        <w:rPr>
                          <w:sz w:val="28"/>
                          <w:szCs w:val="28"/>
                        </w:rPr>
                        <w:t xml:space="preserve">) </w:t>
                      </w:r>
                      <w:r w:rsidRPr="00E81E79">
                        <w:rPr>
                          <w:b/>
                        </w:rPr>
                        <w:t>или</w:t>
                      </w:r>
                    </w:p>
                    <w:p w:rsidR="006479B7" w:rsidRPr="006344A5" w:rsidRDefault="006479B7" w:rsidP="0053094A">
                      <w:r>
                        <w:t>фасолевая белковая  мука,  полученная проращиванием</w:t>
                      </w:r>
                      <w:r w:rsidRPr="00776151">
                        <w:rPr>
                          <w:sz w:val="28"/>
                          <w:szCs w:val="28"/>
                        </w:rPr>
                        <w:t xml:space="preserve"> </w:t>
                      </w:r>
                      <w:r>
                        <w:rPr>
                          <w:sz w:val="28"/>
                          <w:szCs w:val="28"/>
                        </w:rPr>
                        <w:t>(ФБМ</w:t>
                      </w:r>
                      <w:r w:rsidRPr="004B4CF3">
                        <w:rPr>
                          <w:sz w:val="28"/>
                          <w:szCs w:val="28"/>
                          <w:vertAlign w:val="superscript"/>
                        </w:rPr>
                        <w:t>П</w:t>
                      </w:r>
                      <w:r>
                        <w:rPr>
                          <w:sz w:val="28"/>
                          <w:szCs w:val="28"/>
                        </w:rPr>
                        <w:t>)</w:t>
                      </w:r>
                    </w:p>
                  </w:txbxContent>
                </v:textbox>
              </v:shape>
            </w:pict>
          </mc:Fallback>
        </mc:AlternateContent>
      </w:r>
      <w:r>
        <w:rPr>
          <w:noProof/>
          <w:sz w:val="28"/>
          <w:szCs w:val="28"/>
        </w:rPr>
        <mc:AlternateContent>
          <mc:Choice Requires="wps">
            <w:drawing>
              <wp:anchor distT="0" distB="0" distL="114300" distR="114300" simplePos="0" relativeHeight="251822080" behindDoc="0" locked="0" layoutInCell="1" allowOverlap="1">
                <wp:simplePos x="0" y="0"/>
                <wp:positionH relativeFrom="column">
                  <wp:posOffset>1761490</wp:posOffset>
                </wp:positionH>
                <wp:positionV relativeFrom="paragraph">
                  <wp:posOffset>132080</wp:posOffset>
                </wp:positionV>
                <wp:extent cx="4121150" cy="387350"/>
                <wp:effectExtent l="8890" t="8255" r="13335" b="13970"/>
                <wp:wrapNone/>
                <wp:docPr id="71" name="Text Box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1150" cy="387350"/>
                        </a:xfrm>
                        <a:prstGeom prst="rect">
                          <a:avLst/>
                        </a:prstGeom>
                        <a:solidFill>
                          <a:srgbClr val="FFFFFF"/>
                        </a:solidFill>
                        <a:ln w="9525">
                          <a:solidFill>
                            <a:srgbClr val="000000"/>
                          </a:solidFill>
                          <a:miter lim="800000"/>
                          <a:headEnd/>
                          <a:tailEnd/>
                        </a:ln>
                      </wps:spPr>
                      <wps:txbx>
                        <w:txbxContent>
                          <w:p w:rsidR="006479B7" w:rsidRPr="005F654F" w:rsidRDefault="006479B7" w:rsidP="0053094A">
                            <w:pPr>
                              <w:jc w:val="center"/>
                            </w:pPr>
                            <w:r>
                              <w:t>Брожение опары</w:t>
                            </w:r>
                            <w:r>
                              <w:rPr>
                                <w:lang w:val="en-US"/>
                              </w:rPr>
                              <w:t>, τ</w:t>
                            </w:r>
                            <w:r>
                              <w:t xml:space="preserve"> = 60 мин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9" o:spid="_x0000_s1097" type="#_x0000_t202" style="position:absolute;left:0;text-align:left;margin-left:138.7pt;margin-top:10.4pt;width:324.5pt;height:30.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">
                <v:textbox>
                  <w:txbxContent>
                    <w:p w:rsidR="006479B7" w:rsidRPr="005F654F" w:rsidRDefault="006479B7" w:rsidP="0053094A">
                      <w:pPr>
                        <w:jc w:val="center"/>
                      </w:pPr>
                      <w:r>
                        <w:t>Брожение опары</w:t>
                      </w:r>
                      <w:r>
                        <w:rPr>
                          <w:lang w:val="en-US"/>
                        </w:rPr>
                        <w:t>, τ</w:t>
                      </w:r>
                      <w:r>
                        <w:t xml:space="preserve"> = 60 мин</w:t>
                      </w:r>
                    </w:p>
                  </w:txbxContent>
                </v:textbox>
              </v:shape>
            </w:pict>
          </mc:Fallback>
        </mc:AlternateContent>
      </w:r>
    </w:p>
    <w:p w:rsidR="0053094A" w:rsidRDefault="00C96510" w:rsidP="0053094A">
      <w:pPr>
        <w:spacing w:line="360" w:lineRule="auto"/>
        <w:jc w:val="both"/>
        <w:rPr>
          <w:sz w:val="28"/>
          <w:szCs w:val="28"/>
        </w:rPr>
      </w:pPr>
      <w:r>
        <w:rPr>
          <w:noProof/>
          <w:sz w:val="28"/>
          <w:szCs w:val="28"/>
        </w:rPr>
        <mc:AlternateContent>
          <mc:Choice Requires="wps">
            <w:drawing>
              <wp:anchor distT="0" distB="0" distL="114300" distR="114300" simplePos="0" relativeHeight="251840512" behindDoc="0" locked="0" layoutInCell="1" allowOverlap="1">
                <wp:simplePos x="0" y="0"/>
                <wp:positionH relativeFrom="column">
                  <wp:posOffset>3561080</wp:posOffset>
                </wp:positionH>
                <wp:positionV relativeFrom="paragraph">
                  <wp:posOffset>212725</wp:posOffset>
                </wp:positionV>
                <wp:extent cx="0" cy="203200"/>
                <wp:effectExtent l="55880" t="12700" r="58420" b="22225"/>
                <wp:wrapNone/>
                <wp:docPr id="70" name="AutoShap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7" o:spid="_x0000_s1026" type="#_x0000_t32" style="position:absolute;margin-left:280.4pt;margin-top:16.75pt;width:0;height:16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">
                <v:stroke endarrow="block"/>
              </v:shape>
            </w:pict>
          </mc:Fallback>
        </mc:AlternateContent>
      </w:r>
    </w:p>
    <w:p w:rsidR="0053094A" w:rsidRDefault="00C96510" w:rsidP="0053094A">
      <w:pPr>
        <w:spacing w:line="360" w:lineRule="auto"/>
        <w:jc w:val="both"/>
        <w:rPr>
          <w:sz w:val="28"/>
          <w:szCs w:val="28"/>
        </w:rPr>
      </w:pPr>
      <w:r>
        <w:rPr>
          <w:noProof/>
          <w:sz w:val="28"/>
          <w:szCs w:val="28"/>
        </w:rPr>
        <mc:AlternateContent>
          <mc:Choice Requires="wps">
            <w:drawing>
              <wp:anchor distT="0" distB="0" distL="114300" distR="114300" simplePos="0" relativeHeight="251846656" behindDoc="0" locked="0" layoutInCell="1" allowOverlap="1">
                <wp:simplePos x="0" y="0"/>
                <wp:positionH relativeFrom="column">
                  <wp:posOffset>1409065</wp:posOffset>
                </wp:positionH>
                <wp:positionV relativeFrom="paragraph">
                  <wp:posOffset>269240</wp:posOffset>
                </wp:positionV>
                <wp:extent cx="444500" cy="635"/>
                <wp:effectExtent l="8890" t="59690" r="22860" b="53975"/>
                <wp:wrapNone/>
                <wp:docPr id="69" name="AutoShap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3" o:spid="_x0000_s1026" type="#_x0000_t32" style="position:absolute;margin-left:110.95pt;margin-top:21.2pt;width:35pt;height:.0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">
                <v:stroke endarrow="block"/>
              </v:shape>
            </w:pict>
          </mc:Fallback>
        </mc:AlternateContent>
      </w:r>
      <w:r>
        <w:rPr>
          <w:noProof/>
          <w:sz w:val="28"/>
          <w:szCs w:val="28"/>
        </w:rPr>
        <mc:AlternateContent>
          <mc:Choice Requires="wps">
            <w:drawing>
              <wp:anchor distT="0" distB="0" distL="114300" distR="114300" simplePos="0" relativeHeight="251824128" behindDoc="0" locked="0" layoutInCell="1" allowOverlap="1">
                <wp:simplePos x="0" y="0"/>
                <wp:positionH relativeFrom="column">
                  <wp:posOffset>1828165</wp:posOffset>
                </wp:positionH>
                <wp:positionV relativeFrom="paragraph">
                  <wp:posOffset>61595</wp:posOffset>
                </wp:positionV>
                <wp:extent cx="4130675" cy="368300"/>
                <wp:effectExtent l="8890" t="13970" r="13335" b="8255"/>
                <wp:wrapNone/>
                <wp:docPr id="68" name="Text Box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0675" cy="368300"/>
                        </a:xfrm>
                        <a:prstGeom prst="rect">
                          <a:avLst/>
                        </a:prstGeom>
                        <a:solidFill>
                          <a:srgbClr val="FFFFFF"/>
                        </a:solidFill>
                        <a:ln w="9525">
                          <a:solidFill>
                            <a:srgbClr val="000000"/>
                          </a:solidFill>
                          <a:miter lim="800000"/>
                          <a:headEnd/>
                          <a:tailEnd/>
                        </a:ln>
                      </wps:spPr>
                      <wps:txbx>
                        <w:txbxContent>
                          <w:p w:rsidR="006479B7" w:rsidRPr="005F654F" w:rsidRDefault="006479B7" w:rsidP="0053094A">
                            <w:r>
                              <w:t xml:space="preserve">      Замес теста, </w:t>
                            </w:r>
                            <w:r w:rsidRPr="004668B5">
                              <w:t>t</w:t>
                            </w:r>
                            <w:r>
                              <w:t xml:space="preserve"> </w:t>
                            </w:r>
                            <w:r w:rsidRPr="004668B5">
                              <w:t>=</w:t>
                            </w:r>
                            <w:r>
                              <w:t xml:space="preserve"> </w:t>
                            </w:r>
                            <w:r w:rsidRPr="004668B5">
                              <w:t>30-32</w:t>
                            </w:r>
                            <w:r>
                              <w:t xml:space="preserve"> </w:t>
                            </w:r>
                            <w:r w:rsidRPr="004668B5">
                              <w:rPr>
                                <w:vertAlign w:val="superscript"/>
                              </w:rPr>
                              <w:t>0</w:t>
                            </w:r>
                            <w:r w:rsidRPr="004668B5">
                              <w:t>С,</w:t>
                            </w:r>
                            <w:r>
                              <w:rPr>
                                <w:sz w:val="28"/>
                                <w:szCs w:val="28"/>
                              </w:rPr>
                              <w:t xml:space="preserve"> τ= 7-8</w:t>
                            </w:r>
                            <w:r w:rsidRPr="004668B5">
                              <w:t xml:space="preserve"> мин</w:t>
                            </w:r>
                            <w:r>
                              <w:t xml:space="preserve">  </w:t>
                            </w:r>
                            <w:r>
                              <w:rPr>
                                <w:lang w:val="en-US"/>
                              </w:rPr>
                              <w:t>W</w:t>
                            </w:r>
                            <w:r w:rsidRPr="005F654F">
                              <w:t>=41-44%</w:t>
                            </w:r>
                          </w:p>
                          <w:p w:rsidR="006479B7" w:rsidRDefault="006479B7" w:rsidP="0053094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1" o:spid="_x0000_s1098" type="#_x0000_t202" style="position:absolute;left:0;text-align:left;margin-left:143.95pt;margin-top:4.85pt;width:325.25pt;height:29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">
                <v:textbox>
                  <w:txbxContent>
                    <w:p w:rsidR="006479B7" w:rsidRPr="005F654F" w:rsidRDefault="006479B7" w:rsidP="0053094A">
                      <w:r>
                        <w:t xml:space="preserve">      Замес теста, </w:t>
                      </w:r>
                      <w:r w:rsidRPr="004668B5">
                        <w:t>t</w:t>
                      </w:r>
                      <w:r>
                        <w:t xml:space="preserve"> </w:t>
                      </w:r>
                      <w:r w:rsidRPr="004668B5">
                        <w:t>=</w:t>
                      </w:r>
                      <w:r>
                        <w:t xml:space="preserve"> </w:t>
                      </w:r>
                      <w:r w:rsidRPr="004668B5">
                        <w:t>30-32</w:t>
                      </w:r>
                      <w:r>
                        <w:t xml:space="preserve"> </w:t>
                      </w:r>
                      <w:r w:rsidRPr="004668B5">
                        <w:rPr>
                          <w:vertAlign w:val="superscript"/>
                        </w:rPr>
                        <w:t>0</w:t>
                      </w:r>
                      <w:r w:rsidRPr="004668B5">
                        <w:t>С,</w:t>
                      </w:r>
                      <w:r>
                        <w:rPr>
                          <w:sz w:val="28"/>
                          <w:szCs w:val="28"/>
                        </w:rPr>
                        <w:t xml:space="preserve"> τ= 7-8</w:t>
                      </w:r>
                      <w:r w:rsidRPr="004668B5">
                        <w:t xml:space="preserve"> мин</w:t>
                      </w:r>
                      <w:r>
                        <w:t xml:space="preserve">  </w:t>
                      </w:r>
                      <w:r>
                        <w:rPr>
                          <w:lang w:val="en-US"/>
                        </w:rPr>
                        <w:t>W</w:t>
                      </w:r>
                      <w:r w:rsidRPr="005F654F">
                        <w:t>=41-44%</w:t>
                      </w:r>
                    </w:p>
                    <w:p w:rsidR="006479B7" w:rsidRDefault="006479B7" w:rsidP="0053094A"/>
                  </w:txbxContent>
                </v:textbox>
              </v:shape>
            </w:pict>
          </mc:Fallback>
        </mc:AlternateContent>
      </w:r>
    </w:p>
    <w:p w:rsidR="0053094A" w:rsidRDefault="00C96510" w:rsidP="0053094A">
      <w:pPr>
        <w:spacing w:line="360" w:lineRule="auto"/>
        <w:jc w:val="both"/>
        <w:rPr>
          <w:sz w:val="28"/>
          <w:szCs w:val="28"/>
        </w:rPr>
      </w:pPr>
      <w:r>
        <w:rPr>
          <w:noProof/>
          <w:sz w:val="28"/>
          <w:szCs w:val="28"/>
        </w:rPr>
        <mc:AlternateContent>
          <mc:Choice Requires="wps">
            <w:drawing>
              <wp:anchor distT="0" distB="0" distL="114300" distR="114300" simplePos="0" relativeHeight="251841536" behindDoc="0" locked="0" layoutInCell="1" allowOverlap="1">
                <wp:simplePos x="0" y="0"/>
                <wp:positionH relativeFrom="column">
                  <wp:posOffset>3581400</wp:posOffset>
                </wp:positionH>
                <wp:positionV relativeFrom="paragraph">
                  <wp:posOffset>123190</wp:posOffset>
                </wp:positionV>
                <wp:extent cx="0" cy="190500"/>
                <wp:effectExtent l="57150" t="8890" r="57150" b="19685"/>
                <wp:wrapNone/>
                <wp:docPr id="67" name="AutoShap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8" o:spid="_x0000_s1026" type="#_x0000_t32" style="position:absolute;margin-left:282pt;margin-top:9.7pt;width:0;height:1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">
                <v:stroke endarrow="block"/>
              </v:shape>
            </w:pict>
          </mc:Fallback>
        </mc:AlternateContent>
      </w:r>
    </w:p>
    <w:p w:rsidR="0053094A" w:rsidRDefault="00C96510" w:rsidP="0053094A">
      <w:pPr>
        <w:spacing w:line="360" w:lineRule="auto"/>
        <w:jc w:val="both"/>
        <w:rPr>
          <w:sz w:val="28"/>
          <w:szCs w:val="28"/>
        </w:rPr>
      </w:pPr>
      <w:r>
        <w:rPr>
          <w:noProof/>
          <w:sz w:val="28"/>
          <w:szCs w:val="28"/>
        </w:rPr>
        <mc:AlternateContent>
          <mc:Choice Requires="wps">
            <w:drawing>
              <wp:anchor distT="0" distB="0" distL="114300" distR="114300" simplePos="0" relativeHeight="251826176" behindDoc="0" locked="0" layoutInCell="1" allowOverlap="1">
                <wp:simplePos x="0" y="0"/>
                <wp:positionH relativeFrom="column">
                  <wp:posOffset>1815465</wp:posOffset>
                </wp:positionH>
                <wp:positionV relativeFrom="paragraph">
                  <wp:posOffset>6985</wp:posOffset>
                </wp:positionV>
                <wp:extent cx="4067175" cy="355600"/>
                <wp:effectExtent l="5715" t="6985" r="13335" b="8890"/>
                <wp:wrapNone/>
                <wp:docPr id="66"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7175" cy="355600"/>
                        </a:xfrm>
                        <a:prstGeom prst="rect">
                          <a:avLst/>
                        </a:prstGeom>
                        <a:solidFill>
                          <a:srgbClr val="FFFFFF"/>
                        </a:solidFill>
                        <a:ln w="9525">
                          <a:solidFill>
                            <a:srgbClr val="000000"/>
                          </a:solidFill>
                          <a:miter lim="800000"/>
                          <a:headEnd/>
                          <a:tailEnd/>
                        </a:ln>
                      </wps:spPr>
                      <wps:txbx>
                        <w:txbxContent>
                          <w:p w:rsidR="006479B7" w:rsidRDefault="006479B7" w:rsidP="0053094A">
                            <w:pPr>
                              <w:jc w:val="center"/>
                            </w:pPr>
                            <w:r>
                              <w:t>Брожение теста, τ = 120 мин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3" o:spid="_x0000_s1099" type="#_x0000_t202" style="position:absolute;left:0;text-align:left;margin-left:142.95pt;margin-top:.55pt;width:320.25pt;height:28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">
                <v:textbox>
                  <w:txbxContent>
                    <w:p w:rsidR="006479B7" w:rsidRDefault="006479B7" w:rsidP="0053094A">
                      <w:pPr>
                        <w:jc w:val="center"/>
                      </w:pPr>
                      <w:r>
                        <w:t>Брожение теста, τ = 120 мин</w:t>
                      </w:r>
                    </w:p>
                  </w:txbxContent>
                </v:textbox>
              </v:shape>
            </w:pict>
          </mc:Fallback>
        </mc:AlternateContent>
      </w:r>
    </w:p>
    <w:p w:rsidR="0053094A" w:rsidRDefault="00C96510" w:rsidP="0053094A">
      <w:pPr>
        <w:spacing w:line="360" w:lineRule="auto"/>
        <w:jc w:val="both"/>
        <w:rPr>
          <w:sz w:val="28"/>
          <w:szCs w:val="28"/>
        </w:rPr>
      </w:pPr>
      <w:r>
        <w:rPr>
          <w:noProof/>
          <w:sz w:val="28"/>
          <w:szCs w:val="28"/>
        </w:rPr>
        <mc:AlternateContent>
          <mc:Choice Requires="wps">
            <w:drawing>
              <wp:anchor distT="0" distB="0" distL="114300" distR="114300" simplePos="0" relativeHeight="251881472" behindDoc="0" locked="0" layoutInCell="1" allowOverlap="1">
                <wp:simplePos x="0" y="0"/>
                <wp:positionH relativeFrom="column">
                  <wp:posOffset>3561080</wp:posOffset>
                </wp:positionH>
                <wp:positionV relativeFrom="paragraph">
                  <wp:posOffset>55880</wp:posOffset>
                </wp:positionV>
                <wp:extent cx="0" cy="335280"/>
                <wp:effectExtent l="55880" t="8255" r="58420" b="18415"/>
                <wp:wrapNone/>
                <wp:docPr id="65" name="AutoShape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52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17" o:spid="_x0000_s1026" type="#_x0000_t32" style="position:absolute;margin-left:280.4pt;margin-top:4.4pt;width:0;height:26.4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">
                <v:stroke endarrow="block"/>
              </v:shape>
            </w:pict>
          </mc:Fallback>
        </mc:AlternateContent>
      </w:r>
    </w:p>
    <w:p w:rsidR="0053094A" w:rsidRDefault="00C96510" w:rsidP="0053094A">
      <w:pPr>
        <w:spacing w:line="360" w:lineRule="auto"/>
        <w:jc w:val="both"/>
        <w:rPr>
          <w:sz w:val="28"/>
          <w:szCs w:val="28"/>
        </w:rPr>
      </w:pPr>
      <w:r>
        <w:rPr>
          <w:noProof/>
          <w:sz w:val="28"/>
          <w:szCs w:val="28"/>
        </w:rPr>
        <mc:AlternateContent>
          <mc:Choice Requires="wps">
            <w:drawing>
              <wp:anchor distT="0" distB="0" distL="114300" distR="114300" simplePos="0" relativeHeight="251880448" behindDoc="0" locked="0" layoutInCell="1" allowOverlap="1">
                <wp:simplePos x="0" y="0"/>
                <wp:positionH relativeFrom="column">
                  <wp:posOffset>1815465</wp:posOffset>
                </wp:positionH>
                <wp:positionV relativeFrom="paragraph">
                  <wp:posOffset>84455</wp:posOffset>
                </wp:positionV>
                <wp:extent cx="4067175" cy="354965"/>
                <wp:effectExtent l="5715" t="8255" r="13335" b="8255"/>
                <wp:wrapNone/>
                <wp:docPr id="64"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7175" cy="354965"/>
                        </a:xfrm>
                        <a:prstGeom prst="rect">
                          <a:avLst/>
                        </a:prstGeom>
                        <a:solidFill>
                          <a:srgbClr val="FFFFFF"/>
                        </a:solidFill>
                        <a:ln w="9525">
                          <a:solidFill>
                            <a:srgbClr val="000000"/>
                          </a:solidFill>
                          <a:miter lim="800000"/>
                          <a:headEnd/>
                          <a:tailEnd/>
                        </a:ln>
                      </wps:spPr>
                      <wps:txbx>
                        <w:txbxContent>
                          <w:p w:rsidR="006479B7" w:rsidRDefault="006479B7" w:rsidP="0053094A">
                            <w:pPr>
                              <w:jc w:val="center"/>
                            </w:pPr>
                            <w:r>
                              <w:t xml:space="preserve">Обминка теста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6" o:spid="_x0000_s1100" type="#_x0000_t202" style="position:absolute;left:0;text-align:left;margin-left:142.95pt;margin-top:6.65pt;width:320.25pt;height:27.9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">
                <v:textbox>
                  <w:txbxContent>
                    <w:p w:rsidR="006479B7" w:rsidRDefault="006479B7" w:rsidP="0053094A">
                      <w:pPr>
                        <w:jc w:val="center"/>
                      </w:pPr>
                      <w:r>
                        <w:t xml:space="preserve">Обминка теста </w:t>
                      </w:r>
                    </w:p>
                  </w:txbxContent>
                </v:textbox>
              </v:shape>
            </w:pict>
          </mc:Fallback>
        </mc:AlternateContent>
      </w:r>
    </w:p>
    <w:p w:rsidR="0053094A" w:rsidRDefault="00C96510" w:rsidP="0053094A">
      <w:pPr>
        <w:spacing w:line="360" w:lineRule="auto"/>
        <w:jc w:val="both"/>
        <w:rPr>
          <w:sz w:val="28"/>
          <w:szCs w:val="28"/>
        </w:rPr>
      </w:pPr>
      <w:r>
        <w:rPr>
          <w:noProof/>
          <w:sz w:val="28"/>
          <w:szCs w:val="28"/>
        </w:rPr>
        <mc:AlternateContent>
          <mc:Choice Requires="wps">
            <w:drawing>
              <wp:anchor distT="0" distB="0" distL="114300" distR="114300" simplePos="0" relativeHeight="251842560" behindDoc="0" locked="0" layoutInCell="1" allowOverlap="1">
                <wp:simplePos x="0" y="0"/>
                <wp:positionH relativeFrom="column">
                  <wp:posOffset>3656965</wp:posOffset>
                </wp:positionH>
                <wp:positionV relativeFrom="paragraph">
                  <wp:posOffset>132715</wp:posOffset>
                </wp:positionV>
                <wp:extent cx="635" cy="233680"/>
                <wp:effectExtent l="56515" t="8890" r="57150" b="14605"/>
                <wp:wrapNone/>
                <wp:docPr id="63" name="AutoShap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36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9" o:spid="_x0000_s1026" type="#_x0000_t32" style="position:absolute;margin-left:287.95pt;margin-top:10.45pt;width:.05pt;height:18.4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">
                <v:stroke endarrow="block"/>
              </v:shape>
            </w:pict>
          </mc:Fallback>
        </mc:AlternateContent>
      </w:r>
    </w:p>
    <w:p w:rsidR="0053094A" w:rsidRDefault="00C96510" w:rsidP="0053094A">
      <w:pPr>
        <w:spacing w:line="360" w:lineRule="auto"/>
        <w:jc w:val="both"/>
        <w:rPr>
          <w:sz w:val="28"/>
          <w:szCs w:val="28"/>
        </w:rPr>
      </w:pPr>
      <w:r>
        <w:rPr>
          <w:noProof/>
          <w:sz w:val="28"/>
          <w:szCs w:val="28"/>
        </w:rPr>
        <mc:AlternateContent>
          <mc:Choice Requires="wps">
            <w:drawing>
              <wp:anchor distT="0" distB="0" distL="114300" distR="114300" simplePos="0" relativeHeight="251827200" behindDoc="0" locked="0" layoutInCell="1" allowOverlap="1">
                <wp:simplePos x="0" y="0"/>
                <wp:positionH relativeFrom="column">
                  <wp:posOffset>1853565</wp:posOffset>
                </wp:positionH>
                <wp:positionV relativeFrom="paragraph">
                  <wp:posOffset>59690</wp:posOffset>
                </wp:positionV>
                <wp:extent cx="4067175" cy="355600"/>
                <wp:effectExtent l="5715" t="12065" r="13335" b="13335"/>
                <wp:wrapNone/>
                <wp:docPr id="62"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7175" cy="355600"/>
                        </a:xfrm>
                        <a:prstGeom prst="rect">
                          <a:avLst/>
                        </a:prstGeom>
                        <a:solidFill>
                          <a:srgbClr val="FFFFFF"/>
                        </a:solidFill>
                        <a:ln w="9525">
                          <a:solidFill>
                            <a:srgbClr val="000000"/>
                          </a:solidFill>
                          <a:miter lim="800000"/>
                          <a:headEnd/>
                          <a:tailEnd/>
                        </a:ln>
                      </wps:spPr>
                      <wps:txbx>
                        <w:txbxContent>
                          <w:p w:rsidR="006479B7" w:rsidRDefault="006479B7" w:rsidP="0053094A">
                            <w:pPr>
                              <w:jc w:val="center"/>
                            </w:pPr>
                            <w:r>
                              <w:t>Деление теста на куски, округление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4" o:spid="_x0000_s1101" type="#_x0000_t202" style="position:absolute;left:0;text-align:left;margin-left:145.95pt;margin-top:4.7pt;width:320.25pt;height:28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">
                <v:textbox>
                  <w:txbxContent>
                    <w:p w:rsidR="006479B7" w:rsidRDefault="006479B7" w:rsidP="0053094A">
                      <w:pPr>
                        <w:jc w:val="center"/>
                      </w:pPr>
                      <w:r>
                        <w:t>Деление теста на куски, округление</w:t>
                      </w:r>
                    </w:p>
                  </w:txbxContent>
                </v:textbox>
              </v:shape>
            </w:pict>
          </mc:Fallback>
        </mc:AlternateContent>
      </w:r>
    </w:p>
    <w:p w:rsidR="0053094A" w:rsidRDefault="00C96510" w:rsidP="0053094A">
      <w:pPr>
        <w:spacing w:line="360" w:lineRule="auto"/>
        <w:jc w:val="both"/>
        <w:rPr>
          <w:sz w:val="28"/>
          <w:szCs w:val="28"/>
        </w:rPr>
      </w:pPr>
      <w:r>
        <w:rPr>
          <w:noProof/>
          <w:sz w:val="28"/>
          <w:szCs w:val="28"/>
        </w:rPr>
        <mc:AlternateContent>
          <mc:Choice Requires="wps">
            <w:drawing>
              <wp:anchor distT="0" distB="0" distL="114300" distR="114300" simplePos="0" relativeHeight="251830272" behindDoc="0" locked="0" layoutInCell="1" allowOverlap="1">
                <wp:simplePos x="0" y="0"/>
                <wp:positionH relativeFrom="column">
                  <wp:posOffset>1891665</wp:posOffset>
                </wp:positionH>
                <wp:positionV relativeFrom="paragraph">
                  <wp:posOffset>295910</wp:posOffset>
                </wp:positionV>
                <wp:extent cx="4067175" cy="304800"/>
                <wp:effectExtent l="5715" t="10160" r="13335" b="8890"/>
                <wp:wrapNone/>
                <wp:docPr id="61"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7175" cy="304800"/>
                        </a:xfrm>
                        <a:prstGeom prst="rect">
                          <a:avLst/>
                        </a:prstGeom>
                        <a:solidFill>
                          <a:srgbClr val="FFFFFF"/>
                        </a:solidFill>
                        <a:ln w="9525">
                          <a:solidFill>
                            <a:srgbClr val="000000"/>
                          </a:solidFill>
                          <a:miter lim="800000"/>
                          <a:headEnd/>
                          <a:tailEnd/>
                        </a:ln>
                      </wps:spPr>
                      <wps:txbx>
                        <w:txbxContent>
                          <w:p w:rsidR="006479B7" w:rsidRPr="009350B6" w:rsidRDefault="006479B7" w:rsidP="0053094A">
                            <w:r w:rsidRPr="009350B6">
                              <w:t xml:space="preserve">Расстойка,  t = 35-37 </w:t>
                            </w:r>
                            <w:r w:rsidRPr="009350B6">
                              <w:rPr>
                                <w:vertAlign w:val="superscript"/>
                              </w:rPr>
                              <w:t>0</w:t>
                            </w:r>
                            <w:r w:rsidRPr="009350B6">
                              <w:t xml:space="preserve">С, τ- 30-35  мин, </w:t>
                            </w:r>
                            <w:r w:rsidRPr="009350B6">
                              <w:rPr>
                                <w:lang w:val="en-US"/>
                              </w:rPr>
                              <w:t>W</w:t>
                            </w:r>
                            <w:r w:rsidRPr="009350B6">
                              <w:t>=75 %</w:t>
                            </w:r>
                          </w:p>
                          <w:p w:rsidR="006479B7" w:rsidRDefault="006479B7" w:rsidP="0053094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7" o:spid="_x0000_s1102" type="#_x0000_t202" style="position:absolute;left:0;text-align:left;margin-left:148.95pt;margin-top:23.3pt;width:320.25pt;height:24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">
                <v:textbox>
                  <w:txbxContent>
                    <w:p w:rsidR="006479B7" w:rsidRPr="009350B6" w:rsidRDefault="006479B7" w:rsidP="0053094A">
                      <w:r w:rsidRPr="009350B6">
                        <w:t xml:space="preserve">Расстойка,  t = 35-37 </w:t>
                      </w:r>
                      <w:r w:rsidRPr="009350B6">
                        <w:rPr>
                          <w:vertAlign w:val="superscript"/>
                        </w:rPr>
                        <w:t>0</w:t>
                      </w:r>
                      <w:r w:rsidRPr="009350B6">
                        <w:t xml:space="preserve">С, τ- 30-35  мин, </w:t>
                      </w:r>
                      <w:r w:rsidRPr="009350B6">
                        <w:rPr>
                          <w:lang w:val="en-US"/>
                        </w:rPr>
                        <w:t>W</w:t>
                      </w:r>
                      <w:r w:rsidRPr="009350B6">
                        <w:t>=75 %</w:t>
                      </w:r>
                    </w:p>
                    <w:p w:rsidR="006479B7" w:rsidRDefault="006479B7" w:rsidP="0053094A"/>
                  </w:txbxContent>
                </v:textbox>
              </v:shape>
            </w:pict>
          </mc:Fallback>
        </mc:AlternateContent>
      </w:r>
      <w:r>
        <w:rPr>
          <w:noProof/>
          <w:sz w:val="28"/>
          <w:szCs w:val="28"/>
        </w:rPr>
        <mc:AlternateContent>
          <mc:Choice Requires="wps">
            <w:drawing>
              <wp:anchor distT="0" distB="0" distL="114300" distR="114300" simplePos="0" relativeHeight="251843584" behindDoc="0" locked="0" layoutInCell="1" allowOverlap="1">
                <wp:simplePos x="0" y="0"/>
                <wp:positionH relativeFrom="column">
                  <wp:posOffset>3645535</wp:posOffset>
                </wp:positionH>
                <wp:positionV relativeFrom="paragraph">
                  <wp:posOffset>108585</wp:posOffset>
                </wp:positionV>
                <wp:extent cx="0" cy="187325"/>
                <wp:effectExtent l="54610" t="13335" r="59690" b="18415"/>
                <wp:wrapNone/>
                <wp:docPr id="60" name="AutoShap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7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0" o:spid="_x0000_s1026" type="#_x0000_t32" style="position:absolute;margin-left:287.05pt;margin-top:8.55pt;width:0;height:14.7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">
                <v:stroke endarrow="block"/>
              </v:shape>
            </w:pict>
          </mc:Fallback>
        </mc:AlternateContent>
      </w:r>
    </w:p>
    <w:p w:rsidR="0053094A" w:rsidRDefault="00C96510" w:rsidP="0053094A">
      <w:pPr>
        <w:spacing w:line="360" w:lineRule="auto"/>
        <w:jc w:val="both"/>
        <w:rPr>
          <w:sz w:val="28"/>
          <w:szCs w:val="28"/>
        </w:rPr>
      </w:pPr>
      <w:r>
        <w:rPr>
          <w:noProof/>
          <w:sz w:val="28"/>
          <w:szCs w:val="28"/>
        </w:rPr>
        <mc:AlternateContent>
          <mc:Choice Requires="wps">
            <w:drawing>
              <wp:anchor distT="0" distB="0" distL="114300" distR="114300" simplePos="0" relativeHeight="251844608" behindDoc="0" locked="0" layoutInCell="1" allowOverlap="1">
                <wp:simplePos x="0" y="0"/>
                <wp:positionH relativeFrom="column">
                  <wp:posOffset>3657600</wp:posOffset>
                </wp:positionH>
                <wp:positionV relativeFrom="paragraph">
                  <wp:posOffset>294005</wp:posOffset>
                </wp:positionV>
                <wp:extent cx="4445" cy="257175"/>
                <wp:effectExtent l="57150" t="8255" r="52705" b="20320"/>
                <wp:wrapNone/>
                <wp:docPr id="59" name="AutoShap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257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1" o:spid="_x0000_s1026" type="#_x0000_t32" style="position:absolute;margin-left:4in;margin-top:23.15pt;width:.35pt;height:20.25pt;flip:x;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">
                <v:stroke endarrow="block"/>
              </v:shape>
            </w:pict>
          </mc:Fallback>
        </mc:AlternateContent>
      </w:r>
    </w:p>
    <w:p w:rsidR="0053094A" w:rsidRDefault="00C96510" w:rsidP="0053094A">
      <w:pPr>
        <w:spacing w:line="360" w:lineRule="auto"/>
        <w:jc w:val="both"/>
        <w:rPr>
          <w:sz w:val="28"/>
          <w:szCs w:val="28"/>
        </w:rPr>
      </w:pPr>
      <w:r>
        <w:rPr>
          <w:noProof/>
          <w:sz w:val="28"/>
          <w:szCs w:val="28"/>
        </w:rPr>
        <mc:AlternateContent>
          <mc:Choice Requires="wps">
            <w:drawing>
              <wp:anchor distT="0" distB="0" distL="114300" distR="114300" simplePos="0" relativeHeight="251829248" behindDoc="0" locked="0" layoutInCell="1" allowOverlap="1">
                <wp:simplePos x="0" y="0"/>
                <wp:positionH relativeFrom="column">
                  <wp:posOffset>1929765</wp:posOffset>
                </wp:positionH>
                <wp:positionV relativeFrom="paragraph">
                  <wp:posOffset>244475</wp:posOffset>
                </wp:positionV>
                <wp:extent cx="4029075" cy="266700"/>
                <wp:effectExtent l="5715" t="6350" r="13335" b="12700"/>
                <wp:wrapNone/>
                <wp:docPr id="58"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9075" cy="266700"/>
                        </a:xfrm>
                        <a:prstGeom prst="rect">
                          <a:avLst/>
                        </a:prstGeom>
                        <a:solidFill>
                          <a:srgbClr val="FFFFFF"/>
                        </a:solidFill>
                        <a:ln w="9525">
                          <a:solidFill>
                            <a:srgbClr val="000000"/>
                          </a:solidFill>
                          <a:miter lim="800000"/>
                          <a:headEnd/>
                          <a:tailEnd/>
                        </a:ln>
                      </wps:spPr>
                      <wps:txbx>
                        <w:txbxContent>
                          <w:p w:rsidR="006479B7" w:rsidRDefault="006479B7" w:rsidP="0053094A">
                            <w:r>
                              <w:t xml:space="preserve">Выпечка, </w:t>
                            </w:r>
                            <w:r w:rsidRPr="0093556F">
                              <w:t xml:space="preserve"> </w:t>
                            </w:r>
                            <w:r w:rsidRPr="004668B5">
                              <w:t>t</w:t>
                            </w:r>
                            <w:r>
                              <w:t xml:space="preserve"> </w:t>
                            </w:r>
                            <w:r w:rsidRPr="004668B5">
                              <w:t>=</w:t>
                            </w:r>
                            <w:r>
                              <w:t xml:space="preserve"> 220–240  </w:t>
                            </w:r>
                            <w:r w:rsidRPr="004668B5">
                              <w:rPr>
                                <w:vertAlign w:val="superscript"/>
                              </w:rPr>
                              <w:t>0</w:t>
                            </w:r>
                            <w:r>
                              <w:t>С,</w:t>
                            </w:r>
                            <w:r>
                              <w:rPr>
                                <w:sz w:val="28"/>
                                <w:szCs w:val="28"/>
                              </w:rPr>
                              <w:t xml:space="preserve"> τ = 36-38 </w:t>
                            </w:r>
                            <w:r w:rsidRPr="004668B5">
                              <w:t xml:space="preserve"> мин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6" o:spid="_x0000_s1103" type="#_x0000_t202" style="position:absolute;left:0;text-align:left;margin-left:151.95pt;margin-top:19.25pt;width:317.25pt;height:21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">
                <v:textbox>
                  <w:txbxContent>
                    <w:p w:rsidR="006479B7" w:rsidRDefault="006479B7" w:rsidP="0053094A">
                      <w:r>
                        <w:t xml:space="preserve">Выпечка, </w:t>
                      </w:r>
                      <w:r w:rsidRPr="0093556F">
                        <w:t xml:space="preserve"> </w:t>
                      </w:r>
                      <w:r w:rsidRPr="004668B5">
                        <w:t>t</w:t>
                      </w:r>
                      <w:r>
                        <w:t xml:space="preserve"> </w:t>
                      </w:r>
                      <w:r w:rsidRPr="004668B5">
                        <w:t>=</w:t>
                      </w:r>
                      <w:r>
                        <w:t xml:space="preserve"> 220–240  </w:t>
                      </w:r>
                      <w:r w:rsidRPr="004668B5">
                        <w:rPr>
                          <w:vertAlign w:val="superscript"/>
                        </w:rPr>
                        <w:t>0</w:t>
                      </w:r>
                      <w:r>
                        <w:t>С,</w:t>
                      </w:r>
                      <w:r>
                        <w:rPr>
                          <w:sz w:val="28"/>
                          <w:szCs w:val="28"/>
                        </w:rPr>
                        <w:t xml:space="preserve"> τ = 36-38 </w:t>
                      </w:r>
                      <w:r w:rsidRPr="004668B5">
                        <w:t xml:space="preserve"> мин</w:t>
                      </w:r>
                    </w:p>
                  </w:txbxContent>
                </v:textbox>
              </v:shape>
            </w:pict>
          </mc:Fallback>
        </mc:AlternateContent>
      </w:r>
    </w:p>
    <w:p w:rsidR="0053094A" w:rsidRDefault="00C96510" w:rsidP="0053094A">
      <w:pPr>
        <w:spacing w:line="360" w:lineRule="auto"/>
        <w:jc w:val="both"/>
        <w:rPr>
          <w:sz w:val="28"/>
          <w:szCs w:val="28"/>
        </w:rPr>
      </w:pPr>
      <w:r>
        <w:rPr>
          <w:noProof/>
          <w:sz w:val="28"/>
          <w:szCs w:val="28"/>
        </w:rPr>
        <mc:AlternateContent>
          <mc:Choice Requires="wps">
            <w:drawing>
              <wp:anchor distT="0" distB="0" distL="114300" distR="114300" simplePos="0" relativeHeight="251845632" behindDoc="0" locked="0" layoutInCell="1" allowOverlap="1">
                <wp:simplePos x="0" y="0"/>
                <wp:positionH relativeFrom="column">
                  <wp:posOffset>3646170</wp:posOffset>
                </wp:positionH>
                <wp:positionV relativeFrom="paragraph">
                  <wp:posOffset>204470</wp:posOffset>
                </wp:positionV>
                <wp:extent cx="11430" cy="161925"/>
                <wp:effectExtent l="45720" t="13970" r="57150" b="24130"/>
                <wp:wrapNone/>
                <wp:docPr id="57" name="AutoShap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2" o:spid="_x0000_s1026" type="#_x0000_t32" style="position:absolute;margin-left:287.1pt;margin-top:16.1pt;width:.9pt;height:12.7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">
                <v:stroke endarrow="block"/>
              </v:shape>
            </w:pict>
          </mc:Fallback>
        </mc:AlternateContent>
      </w:r>
    </w:p>
    <w:p w:rsidR="0053094A" w:rsidRDefault="00C96510" w:rsidP="0053094A">
      <w:pPr>
        <w:spacing w:line="360" w:lineRule="auto"/>
        <w:jc w:val="both"/>
        <w:rPr>
          <w:sz w:val="28"/>
          <w:szCs w:val="28"/>
        </w:rPr>
      </w:pPr>
      <w:r>
        <w:rPr>
          <w:noProof/>
          <w:sz w:val="28"/>
          <w:szCs w:val="28"/>
        </w:rPr>
        <mc:AlternateContent>
          <mc:Choice Requires="wps">
            <w:drawing>
              <wp:anchor distT="0" distB="0" distL="114300" distR="114300" simplePos="0" relativeHeight="251828224" behindDoc="0" locked="0" layoutInCell="1" allowOverlap="1">
                <wp:simplePos x="0" y="0"/>
                <wp:positionH relativeFrom="column">
                  <wp:posOffset>1929765</wp:posOffset>
                </wp:positionH>
                <wp:positionV relativeFrom="paragraph">
                  <wp:posOffset>59690</wp:posOffset>
                </wp:positionV>
                <wp:extent cx="4003675" cy="342900"/>
                <wp:effectExtent l="5715" t="12065" r="10160" b="6985"/>
                <wp:wrapNone/>
                <wp:docPr id="56"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3675" cy="342900"/>
                        </a:xfrm>
                        <a:prstGeom prst="rect">
                          <a:avLst/>
                        </a:prstGeom>
                        <a:solidFill>
                          <a:srgbClr val="FFFFFF"/>
                        </a:solidFill>
                        <a:ln w="9525">
                          <a:solidFill>
                            <a:srgbClr val="000000"/>
                          </a:solidFill>
                          <a:miter lim="800000"/>
                          <a:headEnd/>
                          <a:tailEnd/>
                        </a:ln>
                      </wps:spPr>
                      <wps:txbx>
                        <w:txbxContent>
                          <w:p w:rsidR="006479B7" w:rsidRDefault="006479B7" w:rsidP="0053094A">
                            <w:pPr>
                              <w:jc w:val="center"/>
                            </w:pPr>
                            <w:r>
                              <w:t>Охлаждение, упаковка, отпуск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5" o:spid="_x0000_s1104" type="#_x0000_t202" style="position:absolute;left:0;text-align:left;margin-left:151.95pt;margin-top:4.7pt;width:315.25pt;height:27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">
                <v:textbox>
                  <w:txbxContent>
                    <w:p w:rsidR="006479B7" w:rsidRDefault="006479B7" w:rsidP="0053094A">
                      <w:pPr>
                        <w:jc w:val="center"/>
                      </w:pPr>
                      <w:r>
                        <w:t>Охлаждение, упаковка, отпуск</w:t>
                      </w:r>
                    </w:p>
                  </w:txbxContent>
                </v:textbox>
              </v:shape>
            </w:pict>
          </mc:Fallback>
        </mc:AlternateContent>
      </w:r>
    </w:p>
    <w:p w:rsidR="0053094A" w:rsidRDefault="0053094A" w:rsidP="0053094A">
      <w:pPr>
        <w:spacing w:line="360" w:lineRule="auto"/>
        <w:jc w:val="both"/>
        <w:rPr>
          <w:sz w:val="28"/>
          <w:szCs w:val="28"/>
        </w:rPr>
      </w:pPr>
    </w:p>
    <w:p w:rsidR="0053094A" w:rsidRDefault="0053094A" w:rsidP="0053094A">
      <w:pPr>
        <w:spacing w:line="360" w:lineRule="auto"/>
        <w:jc w:val="both"/>
        <w:rPr>
          <w:sz w:val="28"/>
          <w:szCs w:val="28"/>
        </w:rPr>
      </w:pPr>
      <w:r>
        <w:rPr>
          <w:sz w:val="28"/>
          <w:szCs w:val="28"/>
        </w:rPr>
        <w:t xml:space="preserve">   Рис. 4.19.</w:t>
      </w:r>
      <w:r w:rsidRPr="009350B6">
        <w:rPr>
          <w:sz w:val="28"/>
          <w:szCs w:val="28"/>
        </w:rPr>
        <w:t>Технологическая схема производства</w:t>
      </w:r>
      <w:r>
        <w:rPr>
          <w:sz w:val="28"/>
          <w:szCs w:val="28"/>
        </w:rPr>
        <w:t xml:space="preserve"> пшенично-фасолевого</w:t>
      </w:r>
      <w:r w:rsidRPr="009350B6">
        <w:rPr>
          <w:sz w:val="28"/>
          <w:szCs w:val="28"/>
        </w:rPr>
        <w:t xml:space="preserve"> хлеба </w:t>
      </w:r>
    </w:p>
    <w:p w:rsidR="0053094A" w:rsidRDefault="0053094A" w:rsidP="0053094A">
      <w:pPr>
        <w:widowControl w:val="0"/>
        <w:shd w:val="clear" w:color="auto" w:fill="FFFFFF"/>
        <w:autoSpaceDE w:val="0"/>
        <w:autoSpaceDN w:val="0"/>
        <w:adjustRightInd w:val="0"/>
        <w:spacing w:line="360" w:lineRule="auto"/>
        <w:ind w:left="67" w:firstLine="562"/>
        <w:jc w:val="both"/>
        <w:rPr>
          <w:sz w:val="28"/>
          <w:szCs w:val="28"/>
        </w:rPr>
      </w:pPr>
      <w:r>
        <w:rPr>
          <w:sz w:val="28"/>
          <w:szCs w:val="28"/>
        </w:rPr>
        <w:t xml:space="preserve"> </w:t>
      </w:r>
      <w:r w:rsidRPr="00D955A4">
        <w:rPr>
          <w:sz w:val="28"/>
          <w:szCs w:val="28"/>
        </w:rPr>
        <w:t xml:space="preserve">Использование новых технологических решений по сравнению </w:t>
      </w:r>
      <w:r>
        <w:rPr>
          <w:sz w:val="28"/>
          <w:szCs w:val="28"/>
        </w:rPr>
        <w:t xml:space="preserve">с традиционной технологией </w:t>
      </w:r>
      <w:r w:rsidRPr="00D955A4">
        <w:rPr>
          <w:sz w:val="28"/>
          <w:szCs w:val="28"/>
        </w:rPr>
        <w:t>позволяет улучшить качество и орг</w:t>
      </w:r>
      <w:r>
        <w:rPr>
          <w:sz w:val="28"/>
          <w:szCs w:val="28"/>
        </w:rPr>
        <w:t>анолептические показатели хлеба. На способ производства хлеба получен патент № 1861 «Способ производства хлеба» (Приложение 10)</w:t>
      </w:r>
      <w:r w:rsidRPr="00D955A4">
        <w:rPr>
          <w:sz w:val="28"/>
          <w:szCs w:val="28"/>
        </w:rPr>
        <w:t>.</w:t>
      </w:r>
    </w:p>
    <w:p w:rsidR="0053094A" w:rsidRDefault="0053094A" w:rsidP="0053094A">
      <w:pPr>
        <w:spacing w:line="360" w:lineRule="auto"/>
        <w:jc w:val="both"/>
        <w:rPr>
          <w:sz w:val="28"/>
          <w:szCs w:val="28"/>
        </w:rPr>
      </w:pPr>
    </w:p>
    <w:p w:rsidR="0053094A" w:rsidRPr="005E1990" w:rsidRDefault="0053094A" w:rsidP="0053094A">
      <w:pPr>
        <w:tabs>
          <w:tab w:val="left" w:pos="942"/>
        </w:tabs>
        <w:spacing w:line="312" w:lineRule="auto"/>
        <w:jc w:val="center"/>
        <w:rPr>
          <w:b/>
          <w:sz w:val="28"/>
          <w:szCs w:val="28"/>
        </w:rPr>
      </w:pPr>
      <w:r>
        <w:rPr>
          <w:b/>
          <w:sz w:val="28"/>
          <w:szCs w:val="28"/>
        </w:rPr>
        <w:lastRenderedPageBreak/>
        <w:t xml:space="preserve">      4.3</w:t>
      </w:r>
      <w:r w:rsidRPr="008A1517">
        <w:rPr>
          <w:b/>
          <w:sz w:val="28"/>
          <w:szCs w:val="28"/>
        </w:rPr>
        <w:t>.</w:t>
      </w:r>
      <w:r>
        <w:rPr>
          <w:b/>
          <w:sz w:val="28"/>
          <w:szCs w:val="28"/>
        </w:rPr>
        <w:t xml:space="preserve"> </w:t>
      </w:r>
      <w:r w:rsidRPr="005E1990">
        <w:rPr>
          <w:b/>
          <w:color w:val="000000"/>
          <w:sz w:val="28"/>
          <w:szCs w:val="28"/>
        </w:rPr>
        <w:t>Разработка технологии хлеба, обогащенного белок-минеральным комплексом (БМК)</w:t>
      </w:r>
      <w:r w:rsidRPr="005E1990">
        <w:rPr>
          <w:b/>
          <w:sz w:val="28"/>
          <w:szCs w:val="28"/>
        </w:rPr>
        <w:t xml:space="preserve">  </w:t>
      </w:r>
    </w:p>
    <w:p w:rsidR="0053094A" w:rsidRPr="005E1990" w:rsidRDefault="0053094A" w:rsidP="0053094A">
      <w:pPr>
        <w:tabs>
          <w:tab w:val="left" w:pos="942"/>
        </w:tabs>
        <w:spacing w:line="312" w:lineRule="auto"/>
        <w:jc w:val="both"/>
        <w:rPr>
          <w:b/>
          <w:sz w:val="28"/>
          <w:szCs w:val="28"/>
        </w:rPr>
      </w:pPr>
    </w:p>
    <w:p w:rsidR="0053094A" w:rsidRDefault="0053094A" w:rsidP="0053094A">
      <w:pPr>
        <w:spacing w:line="360" w:lineRule="auto"/>
        <w:jc w:val="both"/>
        <w:rPr>
          <w:sz w:val="28"/>
          <w:szCs w:val="28"/>
        </w:rPr>
      </w:pPr>
      <w:r>
        <w:rPr>
          <w:sz w:val="28"/>
          <w:szCs w:val="28"/>
        </w:rPr>
        <w:t xml:space="preserve">         В данном разделе приводятся результаты исследований, проведенных нами с целью создания хлебных изделий повышенной пищевой и биологической ценности. Исследования проводили по следующим направлениям:</w:t>
      </w:r>
    </w:p>
    <w:p w:rsidR="0053094A" w:rsidRDefault="0053094A" w:rsidP="0053094A">
      <w:pPr>
        <w:spacing w:line="360" w:lineRule="auto"/>
        <w:ind w:firstLine="708"/>
        <w:jc w:val="both"/>
        <w:rPr>
          <w:sz w:val="28"/>
          <w:szCs w:val="28"/>
        </w:rPr>
      </w:pPr>
      <w:r>
        <w:rPr>
          <w:sz w:val="28"/>
          <w:szCs w:val="28"/>
        </w:rPr>
        <w:t>-</w:t>
      </w:r>
      <w:r w:rsidRPr="00800008">
        <w:rPr>
          <w:sz w:val="28"/>
          <w:szCs w:val="28"/>
        </w:rPr>
        <w:t xml:space="preserve"> </w:t>
      </w:r>
      <w:r>
        <w:rPr>
          <w:sz w:val="28"/>
          <w:szCs w:val="28"/>
        </w:rPr>
        <w:t xml:space="preserve">изучение влияния </w:t>
      </w:r>
      <w:r w:rsidRPr="005E1990">
        <w:rPr>
          <w:color w:val="000000"/>
          <w:sz w:val="28"/>
          <w:szCs w:val="28"/>
        </w:rPr>
        <w:t>белок-минеральн</w:t>
      </w:r>
      <w:r>
        <w:rPr>
          <w:color w:val="000000"/>
          <w:sz w:val="28"/>
          <w:szCs w:val="28"/>
        </w:rPr>
        <w:t>ого</w:t>
      </w:r>
      <w:r w:rsidRPr="005E1990">
        <w:rPr>
          <w:color w:val="000000"/>
          <w:sz w:val="28"/>
          <w:szCs w:val="28"/>
        </w:rPr>
        <w:t xml:space="preserve"> комплекс</w:t>
      </w:r>
      <w:r>
        <w:rPr>
          <w:color w:val="000000"/>
          <w:sz w:val="28"/>
          <w:szCs w:val="28"/>
        </w:rPr>
        <w:t>а</w:t>
      </w:r>
      <w:r w:rsidRPr="005E1990">
        <w:rPr>
          <w:color w:val="000000"/>
          <w:sz w:val="28"/>
          <w:szCs w:val="28"/>
        </w:rPr>
        <w:t xml:space="preserve"> (БМК)</w:t>
      </w:r>
      <w:r w:rsidRPr="008B60BA">
        <w:rPr>
          <w:sz w:val="28"/>
          <w:szCs w:val="28"/>
        </w:rPr>
        <w:t xml:space="preserve">  </w:t>
      </w:r>
      <w:r>
        <w:rPr>
          <w:sz w:val="28"/>
          <w:szCs w:val="28"/>
        </w:rPr>
        <w:t xml:space="preserve"> на свойства клейковины пшеничной муки;</w:t>
      </w:r>
    </w:p>
    <w:p w:rsidR="0053094A" w:rsidRDefault="0053094A" w:rsidP="0053094A">
      <w:pPr>
        <w:spacing w:line="360" w:lineRule="auto"/>
        <w:ind w:firstLine="708"/>
        <w:jc w:val="both"/>
        <w:rPr>
          <w:sz w:val="28"/>
          <w:szCs w:val="28"/>
        </w:rPr>
      </w:pPr>
      <w:r>
        <w:rPr>
          <w:sz w:val="28"/>
          <w:szCs w:val="28"/>
        </w:rPr>
        <w:t xml:space="preserve">- изучение влияния </w:t>
      </w:r>
      <w:r w:rsidRPr="005E1990">
        <w:rPr>
          <w:color w:val="000000"/>
          <w:sz w:val="28"/>
          <w:szCs w:val="28"/>
        </w:rPr>
        <w:t>белок-минеральн</w:t>
      </w:r>
      <w:r>
        <w:rPr>
          <w:color w:val="000000"/>
          <w:sz w:val="28"/>
          <w:szCs w:val="28"/>
        </w:rPr>
        <w:t>ого</w:t>
      </w:r>
      <w:r w:rsidRPr="005E1990">
        <w:rPr>
          <w:color w:val="000000"/>
          <w:sz w:val="28"/>
          <w:szCs w:val="28"/>
        </w:rPr>
        <w:t xml:space="preserve"> комплекс</w:t>
      </w:r>
      <w:r>
        <w:rPr>
          <w:color w:val="000000"/>
          <w:sz w:val="28"/>
          <w:szCs w:val="28"/>
        </w:rPr>
        <w:t>а</w:t>
      </w:r>
      <w:r w:rsidRPr="005E1990">
        <w:rPr>
          <w:color w:val="000000"/>
          <w:sz w:val="28"/>
          <w:szCs w:val="28"/>
        </w:rPr>
        <w:t xml:space="preserve"> (БМК)</w:t>
      </w:r>
      <w:r w:rsidRPr="008B60BA">
        <w:rPr>
          <w:sz w:val="28"/>
          <w:szCs w:val="28"/>
        </w:rPr>
        <w:t xml:space="preserve">  </w:t>
      </w:r>
      <w:r>
        <w:rPr>
          <w:sz w:val="28"/>
          <w:szCs w:val="28"/>
        </w:rPr>
        <w:t xml:space="preserve"> </w:t>
      </w:r>
      <w:r w:rsidRPr="008B60BA">
        <w:rPr>
          <w:sz w:val="28"/>
          <w:szCs w:val="28"/>
        </w:rPr>
        <w:t xml:space="preserve">  </w:t>
      </w:r>
      <w:r>
        <w:rPr>
          <w:sz w:val="28"/>
          <w:szCs w:val="28"/>
        </w:rPr>
        <w:t>на динамику газообразования и объем теста;</w:t>
      </w:r>
    </w:p>
    <w:p w:rsidR="0053094A" w:rsidRPr="00800008" w:rsidRDefault="0053094A" w:rsidP="0053094A">
      <w:pPr>
        <w:spacing w:line="360" w:lineRule="auto"/>
        <w:ind w:firstLine="708"/>
        <w:jc w:val="both"/>
        <w:rPr>
          <w:sz w:val="28"/>
          <w:szCs w:val="28"/>
        </w:rPr>
      </w:pPr>
      <w:r>
        <w:rPr>
          <w:sz w:val="28"/>
          <w:szCs w:val="28"/>
        </w:rPr>
        <w:t xml:space="preserve">- изучение влияния </w:t>
      </w:r>
      <w:r w:rsidRPr="005E1990">
        <w:rPr>
          <w:color w:val="000000"/>
          <w:sz w:val="28"/>
          <w:szCs w:val="28"/>
        </w:rPr>
        <w:t>белок-минеральн</w:t>
      </w:r>
      <w:r>
        <w:rPr>
          <w:color w:val="000000"/>
          <w:sz w:val="28"/>
          <w:szCs w:val="28"/>
        </w:rPr>
        <w:t>ого</w:t>
      </w:r>
      <w:r w:rsidRPr="005E1990">
        <w:rPr>
          <w:color w:val="000000"/>
          <w:sz w:val="28"/>
          <w:szCs w:val="28"/>
        </w:rPr>
        <w:t xml:space="preserve"> комплекс</w:t>
      </w:r>
      <w:r>
        <w:rPr>
          <w:color w:val="000000"/>
          <w:sz w:val="28"/>
          <w:szCs w:val="28"/>
        </w:rPr>
        <w:t>а</w:t>
      </w:r>
      <w:r w:rsidRPr="005E1990">
        <w:rPr>
          <w:color w:val="000000"/>
          <w:sz w:val="28"/>
          <w:szCs w:val="28"/>
        </w:rPr>
        <w:t xml:space="preserve"> (БМК)</w:t>
      </w:r>
      <w:r w:rsidRPr="008B60BA">
        <w:rPr>
          <w:sz w:val="28"/>
          <w:szCs w:val="28"/>
        </w:rPr>
        <w:t xml:space="preserve">  </w:t>
      </w:r>
      <w:r>
        <w:rPr>
          <w:sz w:val="28"/>
          <w:szCs w:val="28"/>
        </w:rPr>
        <w:t xml:space="preserve"> на показатели качества теста и хлеба</w:t>
      </w:r>
      <w:r w:rsidRPr="00800008">
        <w:rPr>
          <w:sz w:val="28"/>
          <w:szCs w:val="28"/>
        </w:rPr>
        <w:t>.</w:t>
      </w:r>
    </w:p>
    <w:p w:rsidR="0053094A" w:rsidRDefault="0053094A" w:rsidP="0053094A">
      <w:pPr>
        <w:spacing w:line="360" w:lineRule="auto"/>
        <w:ind w:firstLine="708"/>
        <w:jc w:val="both"/>
        <w:rPr>
          <w:sz w:val="28"/>
          <w:szCs w:val="28"/>
        </w:rPr>
      </w:pPr>
    </w:p>
    <w:p w:rsidR="0053094A" w:rsidRDefault="0053094A" w:rsidP="0053094A">
      <w:pPr>
        <w:spacing w:line="360" w:lineRule="auto"/>
        <w:ind w:firstLine="708"/>
        <w:jc w:val="both"/>
        <w:rPr>
          <w:b/>
          <w:sz w:val="28"/>
          <w:szCs w:val="28"/>
        </w:rPr>
      </w:pPr>
      <w:r w:rsidRPr="00D2115E">
        <w:rPr>
          <w:b/>
          <w:sz w:val="28"/>
          <w:szCs w:val="28"/>
        </w:rPr>
        <w:t>4.3.1</w:t>
      </w:r>
      <w:r>
        <w:rPr>
          <w:sz w:val="28"/>
          <w:szCs w:val="28"/>
        </w:rPr>
        <w:t xml:space="preserve">. </w:t>
      </w:r>
      <w:r w:rsidRPr="001F57C0">
        <w:rPr>
          <w:b/>
          <w:sz w:val="28"/>
          <w:szCs w:val="28"/>
        </w:rPr>
        <w:t>Влияни</w:t>
      </w:r>
      <w:r>
        <w:rPr>
          <w:b/>
          <w:sz w:val="28"/>
          <w:szCs w:val="28"/>
        </w:rPr>
        <w:t>е</w:t>
      </w:r>
      <w:r w:rsidRPr="001F57C0">
        <w:rPr>
          <w:b/>
          <w:sz w:val="28"/>
          <w:szCs w:val="28"/>
        </w:rPr>
        <w:t xml:space="preserve"> </w:t>
      </w:r>
      <w:r w:rsidRPr="00B56D80">
        <w:rPr>
          <w:b/>
          <w:color w:val="000000"/>
          <w:sz w:val="28"/>
          <w:szCs w:val="28"/>
        </w:rPr>
        <w:t>белок-минерального комплекса (БМК)</w:t>
      </w:r>
      <w:r w:rsidRPr="008B60BA">
        <w:rPr>
          <w:sz w:val="28"/>
          <w:szCs w:val="28"/>
        </w:rPr>
        <w:t xml:space="preserve">  </w:t>
      </w:r>
      <w:r>
        <w:rPr>
          <w:sz w:val="28"/>
          <w:szCs w:val="28"/>
        </w:rPr>
        <w:t xml:space="preserve"> </w:t>
      </w:r>
      <w:r w:rsidRPr="001F57C0">
        <w:rPr>
          <w:b/>
          <w:sz w:val="28"/>
          <w:szCs w:val="28"/>
        </w:rPr>
        <w:t>на свойства клейковины пшеничной муки</w:t>
      </w:r>
    </w:p>
    <w:p w:rsidR="0053094A" w:rsidRDefault="00752827" w:rsidP="0053094A">
      <w:pPr>
        <w:spacing w:line="360" w:lineRule="auto"/>
        <w:ind w:firstLine="708"/>
        <w:jc w:val="both"/>
        <w:rPr>
          <w:sz w:val="28"/>
          <w:szCs w:val="28"/>
        </w:rPr>
      </w:pPr>
      <w:r>
        <w:rPr>
          <w:sz w:val="28"/>
          <w:szCs w:val="28"/>
        </w:rPr>
        <w:t>О</w:t>
      </w:r>
      <w:r w:rsidR="0053094A">
        <w:rPr>
          <w:sz w:val="28"/>
          <w:szCs w:val="28"/>
        </w:rPr>
        <w:t>сновным сырьем при изготовлении хлеб</w:t>
      </w:r>
      <w:r w:rsidR="000A28F4">
        <w:rPr>
          <w:sz w:val="28"/>
          <w:szCs w:val="28"/>
        </w:rPr>
        <w:t>обулочных</w:t>
      </w:r>
      <w:r>
        <w:rPr>
          <w:sz w:val="28"/>
          <w:szCs w:val="28"/>
        </w:rPr>
        <w:t xml:space="preserve"> изделий остается </w:t>
      </w:r>
      <w:r w:rsidRPr="00752827">
        <w:rPr>
          <w:sz w:val="28"/>
          <w:szCs w:val="28"/>
        </w:rPr>
        <w:t xml:space="preserve"> </w:t>
      </w:r>
      <w:r>
        <w:rPr>
          <w:sz w:val="28"/>
          <w:szCs w:val="28"/>
        </w:rPr>
        <w:t>м</w:t>
      </w:r>
      <w:r w:rsidRPr="001F57C0">
        <w:rPr>
          <w:sz w:val="28"/>
          <w:szCs w:val="28"/>
        </w:rPr>
        <w:t xml:space="preserve">ука </w:t>
      </w:r>
      <w:r>
        <w:rPr>
          <w:sz w:val="28"/>
          <w:szCs w:val="28"/>
        </w:rPr>
        <w:t>пшеничная хлебопекарная.</w:t>
      </w:r>
      <w:r w:rsidR="00282B26">
        <w:rPr>
          <w:sz w:val="28"/>
          <w:szCs w:val="28"/>
        </w:rPr>
        <w:t xml:space="preserve"> </w:t>
      </w:r>
      <w:r w:rsidR="000A28F4">
        <w:rPr>
          <w:sz w:val="28"/>
          <w:szCs w:val="28"/>
        </w:rPr>
        <w:t xml:space="preserve"> Необходимо отметить, что  к</w:t>
      </w:r>
      <w:r w:rsidR="0053094A">
        <w:rPr>
          <w:sz w:val="28"/>
          <w:szCs w:val="28"/>
        </w:rPr>
        <w:t xml:space="preserve">ачество хлеба зависит от свойств теста,  обусловленных в основном, количеством и качеством клейковины муки и теми изменениями, которые она претерпевает в процессе обработки, нами исследовано влияние </w:t>
      </w:r>
      <w:r w:rsidR="0053094A" w:rsidRPr="005E1990">
        <w:rPr>
          <w:color w:val="000000"/>
          <w:sz w:val="28"/>
          <w:szCs w:val="28"/>
        </w:rPr>
        <w:t>БМК</w:t>
      </w:r>
      <w:r w:rsidR="0053094A" w:rsidRPr="008B60BA">
        <w:rPr>
          <w:sz w:val="28"/>
          <w:szCs w:val="28"/>
        </w:rPr>
        <w:t xml:space="preserve">  </w:t>
      </w:r>
      <w:r w:rsidR="0053094A">
        <w:rPr>
          <w:sz w:val="28"/>
          <w:szCs w:val="28"/>
        </w:rPr>
        <w:t xml:space="preserve"> </w:t>
      </w:r>
      <w:r w:rsidR="0053094A" w:rsidRPr="00705B71">
        <w:rPr>
          <w:sz w:val="28"/>
          <w:szCs w:val="28"/>
        </w:rPr>
        <w:t>на свойства клейковины пшеничной муки</w:t>
      </w:r>
      <w:r w:rsidR="0053094A">
        <w:rPr>
          <w:sz w:val="28"/>
          <w:szCs w:val="28"/>
        </w:rPr>
        <w:t>.</w:t>
      </w:r>
    </w:p>
    <w:p w:rsidR="0053094A" w:rsidRDefault="0053094A" w:rsidP="0053094A">
      <w:pPr>
        <w:spacing w:line="360" w:lineRule="auto"/>
        <w:ind w:firstLine="708"/>
        <w:jc w:val="both"/>
        <w:rPr>
          <w:sz w:val="28"/>
          <w:szCs w:val="28"/>
        </w:rPr>
      </w:pPr>
      <w:r>
        <w:rPr>
          <w:sz w:val="28"/>
          <w:szCs w:val="28"/>
        </w:rPr>
        <w:t>В качестве  образца  использована мука пшеничная первого сорта. Для исследования влияния БМК на свойства клейковины его вводили дозой 5%, 10%, 15%, 20% и 30% к массе муки. Б</w:t>
      </w:r>
      <w:r w:rsidRPr="005E1990">
        <w:rPr>
          <w:color w:val="000000"/>
          <w:sz w:val="28"/>
          <w:szCs w:val="28"/>
        </w:rPr>
        <w:t>елок-минеральн</w:t>
      </w:r>
      <w:r>
        <w:rPr>
          <w:color w:val="000000"/>
          <w:sz w:val="28"/>
          <w:szCs w:val="28"/>
        </w:rPr>
        <w:t>ый</w:t>
      </w:r>
      <w:r w:rsidRPr="005E1990">
        <w:rPr>
          <w:color w:val="000000"/>
          <w:sz w:val="28"/>
          <w:szCs w:val="28"/>
        </w:rPr>
        <w:t xml:space="preserve"> комплекс</w:t>
      </w:r>
      <w:r w:rsidRPr="008B60BA">
        <w:rPr>
          <w:sz w:val="28"/>
          <w:szCs w:val="28"/>
        </w:rPr>
        <w:t xml:space="preserve">  </w:t>
      </w:r>
      <w:r>
        <w:rPr>
          <w:sz w:val="28"/>
          <w:szCs w:val="28"/>
        </w:rPr>
        <w:t xml:space="preserve"> смешивают с водой с учетом содержания в нем влаги. Количество доливаемой воды определяется по расчету,  исходя из влажности входящих в рецептуру ингредиентов. Массовая доля клейковины пшеничной муки </w:t>
      </w:r>
      <w:r>
        <w:rPr>
          <w:sz w:val="28"/>
          <w:szCs w:val="28"/>
          <w:lang w:val="en-US"/>
        </w:rPr>
        <w:t>I</w:t>
      </w:r>
      <w:r>
        <w:rPr>
          <w:sz w:val="28"/>
          <w:szCs w:val="28"/>
        </w:rPr>
        <w:t xml:space="preserve"> с без добавок составляет 33,8%. В образцах оценивали содержание сырой клейковины муки и ее качество по показателю ИДК.</w:t>
      </w:r>
    </w:p>
    <w:p w:rsidR="0053094A" w:rsidRDefault="0053094A" w:rsidP="0053094A">
      <w:pPr>
        <w:spacing w:after="240"/>
        <w:jc w:val="both"/>
        <w:rPr>
          <w:sz w:val="28"/>
        </w:rPr>
      </w:pPr>
      <w:r>
        <w:rPr>
          <w:sz w:val="28"/>
        </w:rPr>
        <w:lastRenderedPageBreak/>
        <w:t>Таблица 4.19 - В</w:t>
      </w:r>
      <w:r>
        <w:rPr>
          <w:sz w:val="28"/>
          <w:szCs w:val="28"/>
        </w:rPr>
        <w:t>лияние дозировки БМК</w:t>
      </w:r>
      <w:r>
        <w:rPr>
          <w:bCs/>
          <w:sz w:val="28"/>
          <w:szCs w:val="28"/>
        </w:rPr>
        <w:t xml:space="preserve"> </w:t>
      </w:r>
      <w:r>
        <w:rPr>
          <w:sz w:val="28"/>
          <w:szCs w:val="28"/>
        </w:rPr>
        <w:t>на свойства клейковины пшеничной муки</w:t>
      </w:r>
      <w:r>
        <w:rPr>
          <w:sz w:val="28"/>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1701"/>
        <w:gridCol w:w="1843"/>
        <w:gridCol w:w="1559"/>
        <w:gridCol w:w="1417"/>
      </w:tblGrid>
      <w:tr w:rsidR="0053094A" w:rsidRPr="00887112" w:rsidTr="0086182A">
        <w:trPr>
          <w:cantSplit/>
          <w:trHeight w:val="884"/>
        </w:trPr>
        <w:tc>
          <w:tcPr>
            <w:tcW w:w="3119" w:type="dxa"/>
          </w:tcPr>
          <w:p w:rsidR="0053094A" w:rsidRPr="003B6EA6" w:rsidRDefault="0053094A" w:rsidP="0086182A">
            <w:pPr>
              <w:jc w:val="both"/>
              <w:rPr>
                <w:bCs/>
                <w:sz w:val="28"/>
                <w:szCs w:val="28"/>
              </w:rPr>
            </w:pPr>
            <w:r w:rsidRPr="003B6EA6">
              <w:rPr>
                <w:bCs/>
                <w:sz w:val="28"/>
                <w:szCs w:val="28"/>
              </w:rPr>
              <w:t>Доза БМК</w:t>
            </w:r>
            <w:r>
              <w:rPr>
                <w:bCs/>
                <w:sz w:val="28"/>
                <w:szCs w:val="28"/>
              </w:rPr>
              <w:t>, %</w:t>
            </w:r>
            <w:r w:rsidRPr="003B6EA6">
              <w:rPr>
                <w:bCs/>
                <w:sz w:val="28"/>
                <w:szCs w:val="28"/>
              </w:rPr>
              <w:t xml:space="preserve"> к массе</w:t>
            </w:r>
            <w:r>
              <w:rPr>
                <w:bCs/>
                <w:sz w:val="28"/>
                <w:szCs w:val="28"/>
              </w:rPr>
              <w:t xml:space="preserve"> п</w:t>
            </w:r>
            <w:r w:rsidRPr="003B6EA6">
              <w:rPr>
                <w:bCs/>
                <w:sz w:val="28"/>
                <w:szCs w:val="28"/>
              </w:rPr>
              <w:t>шеничной муки</w:t>
            </w:r>
          </w:p>
        </w:tc>
        <w:tc>
          <w:tcPr>
            <w:tcW w:w="1701" w:type="dxa"/>
          </w:tcPr>
          <w:p w:rsidR="0053094A" w:rsidRDefault="0053094A" w:rsidP="0086182A">
            <w:pPr>
              <w:jc w:val="center"/>
              <w:rPr>
                <w:bCs/>
                <w:sz w:val="28"/>
                <w:szCs w:val="28"/>
              </w:rPr>
            </w:pPr>
            <w:r w:rsidRPr="003B6EA6">
              <w:rPr>
                <w:bCs/>
                <w:sz w:val="28"/>
                <w:szCs w:val="28"/>
              </w:rPr>
              <w:t xml:space="preserve">Содержание </w:t>
            </w:r>
          </w:p>
          <w:p w:rsidR="0053094A" w:rsidRPr="003B6EA6" w:rsidRDefault="0053094A" w:rsidP="0086182A">
            <w:pPr>
              <w:rPr>
                <w:bCs/>
                <w:sz w:val="28"/>
                <w:szCs w:val="28"/>
              </w:rPr>
            </w:pPr>
            <w:r w:rsidRPr="003B6EA6">
              <w:rPr>
                <w:bCs/>
                <w:sz w:val="28"/>
                <w:szCs w:val="28"/>
              </w:rPr>
              <w:t xml:space="preserve">сырой </w:t>
            </w:r>
            <w:r>
              <w:rPr>
                <w:bCs/>
                <w:sz w:val="28"/>
                <w:szCs w:val="28"/>
              </w:rPr>
              <w:t>к</w:t>
            </w:r>
            <w:r w:rsidRPr="003B6EA6">
              <w:rPr>
                <w:bCs/>
                <w:sz w:val="28"/>
                <w:szCs w:val="28"/>
              </w:rPr>
              <w:t>лей</w:t>
            </w:r>
            <w:r>
              <w:rPr>
                <w:bCs/>
                <w:sz w:val="28"/>
                <w:szCs w:val="28"/>
              </w:rPr>
              <w:t>-</w:t>
            </w:r>
            <w:r w:rsidRPr="003B6EA6">
              <w:rPr>
                <w:bCs/>
                <w:sz w:val="28"/>
                <w:szCs w:val="28"/>
              </w:rPr>
              <w:t>ковины,</w:t>
            </w:r>
            <w:r>
              <w:rPr>
                <w:bCs/>
                <w:sz w:val="28"/>
                <w:szCs w:val="28"/>
              </w:rPr>
              <w:t xml:space="preserve"> </w:t>
            </w:r>
            <w:r w:rsidRPr="003B6EA6">
              <w:rPr>
                <w:bCs/>
                <w:sz w:val="28"/>
                <w:szCs w:val="28"/>
              </w:rPr>
              <w:t>%</w:t>
            </w:r>
          </w:p>
        </w:tc>
        <w:tc>
          <w:tcPr>
            <w:tcW w:w="1843" w:type="dxa"/>
          </w:tcPr>
          <w:p w:rsidR="0053094A" w:rsidRPr="003B6EA6" w:rsidRDefault="0053094A" w:rsidP="0086182A">
            <w:pPr>
              <w:jc w:val="center"/>
              <w:rPr>
                <w:bCs/>
                <w:sz w:val="28"/>
                <w:szCs w:val="28"/>
              </w:rPr>
            </w:pPr>
            <w:r w:rsidRPr="003B6EA6">
              <w:rPr>
                <w:bCs/>
                <w:sz w:val="28"/>
                <w:szCs w:val="28"/>
              </w:rPr>
              <w:t>Массовая доля влаги клейковины, %</w:t>
            </w:r>
          </w:p>
        </w:tc>
        <w:tc>
          <w:tcPr>
            <w:tcW w:w="1559" w:type="dxa"/>
          </w:tcPr>
          <w:p w:rsidR="0053094A" w:rsidRPr="003B6EA6" w:rsidRDefault="0053094A" w:rsidP="0086182A">
            <w:pPr>
              <w:jc w:val="center"/>
              <w:rPr>
                <w:bCs/>
                <w:sz w:val="28"/>
                <w:szCs w:val="28"/>
              </w:rPr>
            </w:pPr>
            <w:r w:rsidRPr="003B6EA6">
              <w:rPr>
                <w:bCs/>
                <w:sz w:val="28"/>
                <w:szCs w:val="28"/>
              </w:rPr>
              <w:t>ИДК</w:t>
            </w:r>
            <w:r>
              <w:rPr>
                <w:bCs/>
                <w:sz w:val="28"/>
                <w:szCs w:val="28"/>
              </w:rPr>
              <w:t>,</w:t>
            </w:r>
            <w:r w:rsidRPr="003B6EA6">
              <w:rPr>
                <w:bCs/>
                <w:sz w:val="28"/>
                <w:szCs w:val="28"/>
              </w:rPr>
              <w:t xml:space="preserve"> ед.прибора</w:t>
            </w:r>
          </w:p>
        </w:tc>
        <w:tc>
          <w:tcPr>
            <w:tcW w:w="1417" w:type="dxa"/>
          </w:tcPr>
          <w:p w:rsidR="0053094A" w:rsidRPr="003B6EA6" w:rsidRDefault="0053094A" w:rsidP="0086182A">
            <w:pPr>
              <w:jc w:val="center"/>
              <w:rPr>
                <w:bCs/>
                <w:sz w:val="28"/>
                <w:szCs w:val="28"/>
              </w:rPr>
            </w:pPr>
            <w:r w:rsidRPr="003B6EA6">
              <w:rPr>
                <w:bCs/>
                <w:sz w:val="28"/>
                <w:szCs w:val="28"/>
              </w:rPr>
              <w:t>Растяжи</w:t>
            </w:r>
            <w:r>
              <w:rPr>
                <w:bCs/>
                <w:sz w:val="28"/>
                <w:szCs w:val="28"/>
              </w:rPr>
              <w:t>-</w:t>
            </w:r>
            <w:r w:rsidRPr="003B6EA6">
              <w:rPr>
                <w:bCs/>
                <w:sz w:val="28"/>
                <w:szCs w:val="28"/>
              </w:rPr>
              <w:t>мость, см</w:t>
            </w:r>
          </w:p>
        </w:tc>
      </w:tr>
      <w:tr w:rsidR="0053094A" w:rsidRPr="00887112" w:rsidTr="0086182A">
        <w:tc>
          <w:tcPr>
            <w:tcW w:w="3119" w:type="dxa"/>
          </w:tcPr>
          <w:p w:rsidR="0053094A" w:rsidRDefault="0053094A" w:rsidP="0086182A">
            <w:pPr>
              <w:rPr>
                <w:bCs/>
                <w:sz w:val="28"/>
                <w:szCs w:val="28"/>
              </w:rPr>
            </w:pPr>
            <w:r w:rsidRPr="003B6EA6">
              <w:rPr>
                <w:bCs/>
                <w:sz w:val="28"/>
                <w:szCs w:val="28"/>
              </w:rPr>
              <w:t>0</w:t>
            </w:r>
            <w:r>
              <w:rPr>
                <w:bCs/>
                <w:sz w:val="28"/>
                <w:szCs w:val="28"/>
              </w:rPr>
              <w:t xml:space="preserve"> </w:t>
            </w:r>
            <w:r w:rsidRPr="003B6EA6">
              <w:rPr>
                <w:bCs/>
                <w:sz w:val="28"/>
                <w:szCs w:val="28"/>
              </w:rPr>
              <w:t xml:space="preserve"> (контрольный </w:t>
            </w:r>
          </w:p>
          <w:p w:rsidR="0053094A" w:rsidRPr="003B6EA6" w:rsidRDefault="0053094A" w:rsidP="0086182A">
            <w:pPr>
              <w:rPr>
                <w:bCs/>
                <w:sz w:val="28"/>
                <w:szCs w:val="28"/>
              </w:rPr>
            </w:pPr>
            <w:r w:rsidRPr="003B6EA6">
              <w:rPr>
                <w:bCs/>
                <w:sz w:val="28"/>
                <w:szCs w:val="28"/>
              </w:rPr>
              <w:t>образец)</w:t>
            </w:r>
          </w:p>
        </w:tc>
        <w:tc>
          <w:tcPr>
            <w:tcW w:w="1701" w:type="dxa"/>
          </w:tcPr>
          <w:p w:rsidR="0053094A" w:rsidRPr="003B6EA6" w:rsidRDefault="0053094A" w:rsidP="0086182A">
            <w:pPr>
              <w:jc w:val="center"/>
              <w:rPr>
                <w:bCs/>
                <w:sz w:val="28"/>
                <w:szCs w:val="28"/>
              </w:rPr>
            </w:pPr>
            <w:r w:rsidRPr="003B6EA6">
              <w:rPr>
                <w:bCs/>
                <w:sz w:val="28"/>
                <w:szCs w:val="28"/>
              </w:rPr>
              <w:t>33,8</w:t>
            </w:r>
            <w:r>
              <w:rPr>
                <w:bCs/>
                <w:sz w:val="28"/>
                <w:szCs w:val="28"/>
              </w:rPr>
              <w:t>0</w:t>
            </w:r>
          </w:p>
        </w:tc>
        <w:tc>
          <w:tcPr>
            <w:tcW w:w="1843" w:type="dxa"/>
          </w:tcPr>
          <w:p w:rsidR="0053094A" w:rsidRPr="003B6EA6" w:rsidRDefault="0053094A" w:rsidP="0086182A">
            <w:pPr>
              <w:jc w:val="center"/>
              <w:rPr>
                <w:bCs/>
                <w:sz w:val="28"/>
                <w:szCs w:val="28"/>
              </w:rPr>
            </w:pPr>
            <w:r w:rsidRPr="003B6EA6">
              <w:rPr>
                <w:bCs/>
                <w:sz w:val="28"/>
                <w:szCs w:val="28"/>
              </w:rPr>
              <w:t>75,68</w:t>
            </w:r>
          </w:p>
        </w:tc>
        <w:tc>
          <w:tcPr>
            <w:tcW w:w="1559" w:type="dxa"/>
          </w:tcPr>
          <w:p w:rsidR="0053094A" w:rsidRPr="003B6EA6" w:rsidRDefault="0053094A" w:rsidP="0086182A">
            <w:pPr>
              <w:jc w:val="center"/>
              <w:rPr>
                <w:bCs/>
                <w:sz w:val="28"/>
                <w:szCs w:val="28"/>
              </w:rPr>
            </w:pPr>
            <w:r w:rsidRPr="003B6EA6">
              <w:rPr>
                <w:bCs/>
                <w:sz w:val="28"/>
                <w:szCs w:val="28"/>
              </w:rPr>
              <w:t>75</w:t>
            </w:r>
            <w:r>
              <w:rPr>
                <w:bCs/>
                <w:sz w:val="28"/>
                <w:szCs w:val="28"/>
              </w:rPr>
              <w:t>,0</w:t>
            </w:r>
          </w:p>
        </w:tc>
        <w:tc>
          <w:tcPr>
            <w:tcW w:w="1417" w:type="dxa"/>
          </w:tcPr>
          <w:p w:rsidR="0053094A" w:rsidRPr="003B6EA6" w:rsidRDefault="0053094A" w:rsidP="0086182A">
            <w:pPr>
              <w:jc w:val="center"/>
              <w:rPr>
                <w:bCs/>
                <w:sz w:val="28"/>
                <w:szCs w:val="28"/>
              </w:rPr>
            </w:pPr>
            <w:r w:rsidRPr="003B6EA6">
              <w:rPr>
                <w:bCs/>
                <w:sz w:val="28"/>
                <w:szCs w:val="28"/>
              </w:rPr>
              <w:t>11,6</w:t>
            </w:r>
          </w:p>
        </w:tc>
      </w:tr>
      <w:tr w:rsidR="0053094A" w:rsidRPr="00887112" w:rsidTr="0086182A">
        <w:tc>
          <w:tcPr>
            <w:tcW w:w="3119" w:type="dxa"/>
          </w:tcPr>
          <w:p w:rsidR="0053094A" w:rsidRPr="003B6EA6" w:rsidRDefault="0053094A" w:rsidP="0086182A">
            <w:pPr>
              <w:jc w:val="center"/>
              <w:rPr>
                <w:bCs/>
                <w:sz w:val="28"/>
                <w:szCs w:val="28"/>
              </w:rPr>
            </w:pPr>
            <w:r w:rsidRPr="003B6EA6">
              <w:rPr>
                <w:bCs/>
                <w:sz w:val="28"/>
                <w:szCs w:val="28"/>
              </w:rPr>
              <w:t>5</w:t>
            </w:r>
          </w:p>
        </w:tc>
        <w:tc>
          <w:tcPr>
            <w:tcW w:w="1701" w:type="dxa"/>
          </w:tcPr>
          <w:p w:rsidR="0053094A" w:rsidRPr="003B6EA6" w:rsidRDefault="0053094A" w:rsidP="0086182A">
            <w:pPr>
              <w:jc w:val="center"/>
              <w:rPr>
                <w:bCs/>
                <w:sz w:val="28"/>
                <w:szCs w:val="28"/>
              </w:rPr>
            </w:pPr>
            <w:r w:rsidRPr="003B6EA6">
              <w:rPr>
                <w:bCs/>
                <w:sz w:val="28"/>
                <w:szCs w:val="28"/>
              </w:rPr>
              <w:t>33,2</w:t>
            </w:r>
            <w:r>
              <w:rPr>
                <w:bCs/>
                <w:sz w:val="28"/>
                <w:szCs w:val="28"/>
              </w:rPr>
              <w:t>0</w:t>
            </w:r>
          </w:p>
        </w:tc>
        <w:tc>
          <w:tcPr>
            <w:tcW w:w="1843" w:type="dxa"/>
          </w:tcPr>
          <w:p w:rsidR="0053094A" w:rsidRPr="003B6EA6" w:rsidRDefault="0053094A" w:rsidP="0086182A">
            <w:pPr>
              <w:jc w:val="center"/>
              <w:rPr>
                <w:bCs/>
                <w:sz w:val="28"/>
                <w:szCs w:val="28"/>
              </w:rPr>
            </w:pPr>
            <w:r w:rsidRPr="003B6EA6">
              <w:rPr>
                <w:bCs/>
                <w:sz w:val="28"/>
                <w:szCs w:val="28"/>
              </w:rPr>
              <w:t>73,6</w:t>
            </w:r>
            <w:r>
              <w:rPr>
                <w:bCs/>
                <w:sz w:val="28"/>
                <w:szCs w:val="28"/>
              </w:rPr>
              <w:t>0</w:t>
            </w:r>
          </w:p>
        </w:tc>
        <w:tc>
          <w:tcPr>
            <w:tcW w:w="1559" w:type="dxa"/>
          </w:tcPr>
          <w:p w:rsidR="0053094A" w:rsidRPr="003B6EA6" w:rsidRDefault="0053094A" w:rsidP="0086182A">
            <w:pPr>
              <w:jc w:val="center"/>
              <w:rPr>
                <w:bCs/>
                <w:sz w:val="28"/>
                <w:szCs w:val="28"/>
              </w:rPr>
            </w:pPr>
            <w:r w:rsidRPr="003B6EA6">
              <w:rPr>
                <w:bCs/>
                <w:sz w:val="28"/>
                <w:szCs w:val="28"/>
              </w:rPr>
              <w:t>72</w:t>
            </w:r>
            <w:r>
              <w:rPr>
                <w:bCs/>
                <w:sz w:val="28"/>
                <w:szCs w:val="28"/>
              </w:rPr>
              <w:t>,0</w:t>
            </w:r>
          </w:p>
        </w:tc>
        <w:tc>
          <w:tcPr>
            <w:tcW w:w="1417" w:type="dxa"/>
          </w:tcPr>
          <w:p w:rsidR="0053094A" w:rsidRPr="003B6EA6" w:rsidRDefault="0053094A" w:rsidP="0086182A">
            <w:pPr>
              <w:jc w:val="center"/>
              <w:rPr>
                <w:bCs/>
                <w:sz w:val="28"/>
                <w:szCs w:val="28"/>
              </w:rPr>
            </w:pPr>
            <w:r w:rsidRPr="003B6EA6">
              <w:rPr>
                <w:bCs/>
                <w:sz w:val="28"/>
                <w:szCs w:val="28"/>
              </w:rPr>
              <w:t>13</w:t>
            </w:r>
            <w:r>
              <w:rPr>
                <w:bCs/>
                <w:sz w:val="28"/>
                <w:szCs w:val="28"/>
              </w:rPr>
              <w:t>,0</w:t>
            </w:r>
          </w:p>
        </w:tc>
      </w:tr>
      <w:tr w:rsidR="0053094A" w:rsidRPr="00887112" w:rsidTr="0086182A">
        <w:tc>
          <w:tcPr>
            <w:tcW w:w="3119" w:type="dxa"/>
          </w:tcPr>
          <w:p w:rsidR="0053094A" w:rsidRPr="003B6EA6" w:rsidRDefault="0053094A" w:rsidP="0086182A">
            <w:pPr>
              <w:jc w:val="center"/>
              <w:rPr>
                <w:bCs/>
                <w:sz w:val="28"/>
                <w:szCs w:val="28"/>
              </w:rPr>
            </w:pPr>
            <w:r w:rsidRPr="003B6EA6">
              <w:rPr>
                <w:bCs/>
                <w:sz w:val="28"/>
                <w:szCs w:val="28"/>
              </w:rPr>
              <w:t>10</w:t>
            </w:r>
          </w:p>
        </w:tc>
        <w:tc>
          <w:tcPr>
            <w:tcW w:w="1701" w:type="dxa"/>
          </w:tcPr>
          <w:p w:rsidR="0053094A" w:rsidRPr="003B6EA6" w:rsidRDefault="0053094A" w:rsidP="0086182A">
            <w:pPr>
              <w:jc w:val="center"/>
              <w:rPr>
                <w:bCs/>
                <w:sz w:val="28"/>
                <w:szCs w:val="28"/>
              </w:rPr>
            </w:pPr>
            <w:r w:rsidRPr="003B6EA6">
              <w:rPr>
                <w:bCs/>
                <w:sz w:val="28"/>
                <w:szCs w:val="28"/>
              </w:rPr>
              <w:t>32,8</w:t>
            </w:r>
            <w:r>
              <w:rPr>
                <w:bCs/>
                <w:sz w:val="28"/>
                <w:szCs w:val="28"/>
              </w:rPr>
              <w:t>0</w:t>
            </w:r>
          </w:p>
        </w:tc>
        <w:tc>
          <w:tcPr>
            <w:tcW w:w="1843" w:type="dxa"/>
          </w:tcPr>
          <w:p w:rsidR="0053094A" w:rsidRPr="003B6EA6" w:rsidRDefault="0053094A" w:rsidP="0086182A">
            <w:pPr>
              <w:jc w:val="center"/>
              <w:rPr>
                <w:bCs/>
                <w:sz w:val="28"/>
                <w:szCs w:val="28"/>
              </w:rPr>
            </w:pPr>
            <w:r w:rsidRPr="003B6EA6">
              <w:rPr>
                <w:bCs/>
                <w:sz w:val="28"/>
                <w:szCs w:val="28"/>
              </w:rPr>
              <w:t>72,9</w:t>
            </w:r>
            <w:r>
              <w:rPr>
                <w:bCs/>
                <w:sz w:val="28"/>
                <w:szCs w:val="28"/>
              </w:rPr>
              <w:t>0</w:t>
            </w:r>
          </w:p>
        </w:tc>
        <w:tc>
          <w:tcPr>
            <w:tcW w:w="1559" w:type="dxa"/>
          </w:tcPr>
          <w:p w:rsidR="0053094A" w:rsidRPr="003B6EA6" w:rsidRDefault="0053094A" w:rsidP="0086182A">
            <w:pPr>
              <w:jc w:val="center"/>
              <w:rPr>
                <w:bCs/>
                <w:sz w:val="28"/>
                <w:szCs w:val="28"/>
              </w:rPr>
            </w:pPr>
            <w:r w:rsidRPr="003B6EA6">
              <w:rPr>
                <w:bCs/>
                <w:sz w:val="28"/>
                <w:szCs w:val="28"/>
              </w:rPr>
              <w:t>74</w:t>
            </w:r>
            <w:r>
              <w:rPr>
                <w:bCs/>
                <w:sz w:val="28"/>
                <w:szCs w:val="28"/>
              </w:rPr>
              <w:t>,0</w:t>
            </w:r>
          </w:p>
        </w:tc>
        <w:tc>
          <w:tcPr>
            <w:tcW w:w="1417" w:type="dxa"/>
          </w:tcPr>
          <w:p w:rsidR="0053094A" w:rsidRPr="003B6EA6" w:rsidRDefault="0053094A" w:rsidP="0086182A">
            <w:pPr>
              <w:jc w:val="center"/>
              <w:rPr>
                <w:bCs/>
                <w:sz w:val="28"/>
                <w:szCs w:val="28"/>
              </w:rPr>
            </w:pPr>
            <w:r w:rsidRPr="003B6EA6">
              <w:rPr>
                <w:bCs/>
                <w:sz w:val="28"/>
                <w:szCs w:val="28"/>
              </w:rPr>
              <w:t>12,7</w:t>
            </w:r>
          </w:p>
        </w:tc>
      </w:tr>
      <w:tr w:rsidR="0053094A" w:rsidRPr="00887112" w:rsidTr="0086182A">
        <w:tc>
          <w:tcPr>
            <w:tcW w:w="3119" w:type="dxa"/>
          </w:tcPr>
          <w:p w:rsidR="0053094A" w:rsidRPr="003B6EA6" w:rsidRDefault="0053094A" w:rsidP="0086182A">
            <w:pPr>
              <w:jc w:val="center"/>
              <w:rPr>
                <w:bCs/>
                <w:sz w:val="28"/>
                <w:szCs w:val="28"/>
              </w:rPr>
            </w:pPr>
            <w:r w:rsidRPr="003B6EA6">
              <w:rPr>
                <w:bCs/>
                <w:sz w:val="28"/>
                <w:szCs w:val="28"/>
              </w:rPr>
              <w:t>15</w:t>
            </w:r>
          </w:p>
        </w:tc>
        <w:tc>
          <w:tcPr>
            <w:tcW w:w="1701" w:type="dxa"/>
          </w:tcPr>
          <w:p w:rsidR="0053094A" w:rsidRPr="003B6EA6" w:rsidRDefault="0053094A" w:rsidP="0086182A">
            <w:pPr>
              <w:jc w:val="center"/>
              <w:rPr>
                <w:bCs/>
                <w:sz w:val="28"/>
                <w:szCs w:val="28"/>
              </w:rPr>
            </w:pPr>
            <w:r w:rsidRPr="003B6EA6">
              <w:rPr>
                <w:bCs/>
                <w:sz w:val="28"/>
                <w:szCs w:val="28"/>
              </w:rPr>
              <w:t>32,7</w:t>
            </w:r>
            <w:r>
              <w:rPr>
                <w:bCs/>
                <w:sz w:val="28"/>
                <w:szCs w:val="28"/>
              </w:rPr>
              <w:t>0</w:t>
            </w:r>
          </w:p>
        </w:tc>
        <w:tc>
          <w:tcPr>
            <w:tcW w:w="1843" w:type="dxa"/>
          </w:tcPr>
          <w:p w:rsidR="0053094A" w:rsidRPr="003B6EA6" w:rsidRDefault="0053094A" w:rsidP="0086182A">
            <w:pPr>
              <w:jc w:val="center"/>
              <w:rPr>
                <w:bCs/>
                <w:sz w:val="28"/>
                <w:szCs w:val="28"/>
              </w:rPr>
            </w:pPr>
            <w:r w:rsidRPr="003B6EA6">
              <w:rPr>
                <w:bCs/>
                <w:sz w:val="28"/>
                <w:szCs w:val="28"/>
              </w:rPr>
              <w:t>70,1</w:t>
            </w:r>
            <w:r>
              <w:rPr>
                <w:bCs/>
                <w:sz w:val="28"/>
                <w:szCs w:val="28"/>
              </w:rPr>
              <w:t>0</w:t>
            </w:r>
          </w:p>
        </w:tc>
        <w:tc>
          <w:tcPr>
            <w:tcW w:w="1559" w:type="dxa"/>
          </w:tcPr>
          <w:p w:rsidR="0053094A" w:rsidRPr="003B6EA6" w:rsidRDefault="0053094A" w:rsidP="0086182A">
            <w:pPr>
              <w:jc w:val="center"/>
              <w:rPr>
                <w:bCs/>
                <w:sz w:val="28"/>
                <w:szCs w:val="28"/>
              </w:rPr>
            </w:pPr>
            <w:r w:rsidRPr="003B6EA6">
              <w:rPr>
                <w:bCs/>
                <w:sz w:val="28"/>
                <w:szCs w:val="28"/>
              </w:rPr>
              <w:t>75,5</w:t>
            </w:r>
          </w:p>
        </w:tc>
        <w:tc>
          <w:tcPr>
            <w:tcW w:w="1417" w:type="dxa"/>
          </w:tcPr>
          <w:p w:rsidR="0053094A" w:rsidRPr="003B6EA6" w:rsidRDefault="0053094A" w:rsidP="0086182A">
            <w:pPr>
              <w:jc w:val="center"/>
              <w:rPr>
                <w:bCs/>
                <w:sz w:val="28"/>
                <w:szCs w:val="28"/>
              </w:rPr>
            </w:pPr>
            <w:r w:rsidRPr="003B6EA6">
              <w:rPr>
                <w:bCs/>
                <w:sz w:val="28"/>
                <w:szCs w:val="28"/>
              </w:rPr>
              <w:t>11,8</w:t>
            </w:r>
          </w:p>
        </w:tc>
      </w:tr>
      <w:tr w:rsidR="0053094A" w:rsidRPr="00887112" w:rsidTr="0086182A">
        <w:tc>
          <w:tcPr>
            <w:tcW w:w="3119" w:type="dxa"/>
          </w:tcPr>
          <w:p w:rsidR="0053094A" w:rsidRPr="003B6EA6" w:rsidRDefault="0053094A" w:rsidP="0086182A">
            <w:pPr>
              <w:jc w:val="center"/>
              <w:rPr>
                <w:bCs/>
                <w:sz w:val="28"/>
                <w:szCs w:val="28"/>
              </w:rPr>
            </w:pPr>
            <w:r w:rsidRPr="003B6EA6">
              <w:rPr>
                <w:bCs/>
                <w:sz w:val="28"/>
                <w:szCs w:val="28"/>
              </w:rPr>
              <w:t>20</w:t>
            </w:r>
          </w:p>
        </w:tc>
        <w:tc>
          <w:tcPr>
            <w:tcW w:w="1701" w:type="dxa"/>
          </w:tcPr>
          <w:p w:rsidR="0053094A" w:rsidRPr="003B6EA6" w:rsidRDefault="0053094A" w:rsidP="0086182A">
            <w:pPr>
              <w:jc w:val="center"/>
              <w:rPr>
                <w:bCs/>
                <w:sz w:val="28"/>
                <w:szCs w:val="28"/>
              </w:rPr>
            </w:pPr>
            <w:r w:rsidRPr="003B6EA6">
              <w:rPr>
                <w:bCs/>
                <w:sz w:val="28"/>
                <w:szCs w:val="28"/>
              </w:rPr>
              <w:t>29,2</w:t>
            </w:r>
            <w:r>
              <w:rPr>
                <w:bCs/>
                <w:sz w:val="28"/>
                <w:szCs w:val="28"/>
              </w:rPr>
              <w:t>0</w:t>
            </w:r>
          </w:p>
        </w:tc>
        <w:tc>
          <w:tcPr>
            <w:tcW w:w="1843" w:type="dxa"/>
          </w:tcPr>
          <w:p w:rsidR="0053094A" w:rsidRPr="003B6EA6" w:rsidRDefault="0053094A" w:rsidP="0086182A">
            <w:pPr>
              <w:jc w:val="center"/>
              <w:rPr>
                <w:bCs/>
                <w:sz w:val="28"/>
                <w:szCs w:val="28"/>
              </w:rPr>
            </w:pPr>
            <w:r w:rsidRPr="003B6EA6">
              <w:rPr>
                <w:bCs/>
                <w:sz w:val="28"/>
                <w:szCs w:val="28"/>
              </w:rPr>
              <w:t>68,5</w:t>
            </w:r>
            <w:r>
              <w:rPr>
                <w:bCs/>
                <w:sz w:val="28"/>
                <w:szCs w:val="28"/>
              </w:rPr>
              <w:t>0</w:t>
            </w:r>
          </w:p>
        </w:tc>
        <w:tc>
          <w:tcPr>
            <w:tcW w:w="1559" w:type="dxa"/>
          </w:tcPr>
          <w:p w:rsidR="0053094A" w:rsidRPr="003B6EA6" w:rsidRDefault="0053094A" w:rsidP="0086182A">
            <w:pPr>
              <w:jc w:val="center"/>
              <w:rPr>
                <w:bCs/>
                <w:sz w:val="28"/>
                <w:szCs w:val="28"/>
              </w:rPr>
            </w:pPr>
            <w:r w:rsidRPr="003B6EA6">
              <w:rPr>
                <w:bCs/>
                <w:sz w:val="28"/>
                <w:szCs w:val="28"/>
              </w:rPr>
              <w:t>79</w:t>
            </w:r>
            <w:r>
              <w:rPr>
                <w:bCs/>
                <w:sz w:val="28"/>
                <w:szCs w:val="28"/>
              </w:rPr>
              <w:t>,0</w:t>
            </w:r>
          </w:p>
        </w:tc>
        <w:tc>
          <w:tcPr>
            <w:tcW w:w="1417" w:type="dxa"/>
          </w:tcPr>
          <w:p w:rsidR="0053094A" w:rsidRPr="003B6EA6" w:rsidRDefault="0053094A" w:rsidP="0086182A">
            <w:pPr>
              <w:jc w:val="center"/>
              <w:rPr>
                <w:bCs/>
                <w:sz w:val="28"/>
                <w:szCs w:val="28"/>
              </w:rPr>
            </w:pPr>
            <w:r w:rsidRPr="003B6EA6">
              <w:rPr>
                <w:bCs/>
                <w:sz w:val="28"/>
                <w:szCs w:val="28"/>
              </w:rPr>
              <w:t>10,4</w:t>
            </w:r>
          </w:p>
        </w:tc>
      </w:tr>
      <w:tr w:rsidR="0053094A" w:rsidRPr="00887112" w:rsidTr="0086182A">
        <w:tc>
          <w:tcPr>
            <w:tcW w:w="3119" w:type="dxa"/>
          </w:tcPr>
          <w:p w:rsidR="0053094A" w:rsidRPr="003B6EA6" w:rsidRDefault="0053094A" w:rsidP="0086182A">
            <w:pPr>
              <w:jc w:val="center"/>
              <w:rPr>
                <w:bCs/>
                <w:sz w:val="28"/>
                <w:szCs w:val="28"/>
              </w:rPr>
            </w:pPr>
            <w:r w:rsidRPr="003B6EA6">
              <w:rPr>
                <w:bCs/>
                <w:sz w:val="28"/>
                <w:szCs w:val="28"/>
              </w:rPr>
              <w:t>30</w:t>
            </w:r>
          </w:p>
        </w:tc>
        <w:tc>
          <w:tcPr>
            <w:tcW w:w="1701" w:type="dxa"/>
          </w:tcPr>
          <w:p w:rsidR="0053094A" w:rsidRPr="003B6EA6" w:rsidRDefault="0053094A" w:rsidP="0086182A">
            <w:pPr>
              <w:jc w:val="center"/>
              <w:rPr>
                <w:bCs/>
                <w:sz w:val="28"/>
                <w:szCs w:val="28"/>
              </w:rPr>
            </w:pPr>
            <w:r w:rsidRPr="003B6EA6">
              <w:rPr>
                <w:bCs/>
                <w:sz w:val="28"/>
                <w:szCs w:val="28"/>
              </w:rPr>
              <w:t>26,32</w:t>
            </w:r>
          </w:p>
        </w:tc>
        <w:tc>
          <w:tcPr>
            <w:tcW w:w="1843" w:type="dxa"/>
          </w:tcPr>
          <w:p w:rsidR="0053094A" w:rsidRPr="003B6EA6" w:rsidRDefault="0053094A" w:rsidP="0086182A">
            <w:pPr>
              <w:jc w:val="center"/>
              <w:rPr>
                <w:bCs/>
                <w:sz w:val="28"/>
                <w:szCs w:val="28"/>
              </w:rPr>
            </w:pPr>
            <w:r w:rsidRPr="003B6EA6">
              <w:rPr>
                <w:bCs/>
                <w:sz w:val="28"/>
                <w:szCs w:val="28"/>
              </w:rPr>
              <w:t>66,7</w:t>
            </w:r>
            <w:r>
              <w:rPr>
                <w:bCs/>
                <w:sz w:val="28"/>
                <w:szCs w:val="28"/>
              </w:rPr>
              <w:t>0</w:t>
            </w:r>
          </w:p>
        </w:tc>
        <w:tc>
          <w:tcPr>
            <w:tcW w:w="1559" w:type="dxa"/>
          </w:tcPr>
          <w:p w:rsidR="0053094A" w:rsidRPr="003B6EA6" w:rsidRDefault="0053094A" w:rsidP="0086182A">
            <w:pPr>
              <w:jc w:val="center"/>
              <w:rPr>
                <w:bCs/>
                <w:sz w:val="28"/>
                <w:szCs w:val="28"/>
              </w:rPr>
            </w:pPr>
            <w:r w:rsidRPr="003B6EA6">
              <w:rPr>
                <w:bCs/>
                <w:sz w:val="28"/>
                <w:szCs w:val="28"/>
              </w:rPr>
              <w:t>86</w:t>
            </w:r>
            <w:r>
              <w:rPr>
                <w:bCs/>
                <w:sz w:val="28"/>
                <w:szCs w:val="28"/>
              </w:rPr>
              <w:t>,0</w:t>
            </w:r>
          </w:p>
        </w:tc>
        <w:tc>
          <w:tcPr>
            <w:tcW w:w="1417" w:type="dxa"/>
          </w:tcPr>
          <w:p w:rsidR="0053094A" w:rsidRPr="003B6EA6" w:rsidRDefault="0053094A" w:rsidP="0086182A">
            <w:pPr>
              <w:jc w:val="center"/>
              <w:rPr>
                <w:bCs/>
                <w:sz w:val="28"/>
                <w:szCs w:val="28"/>
              </w:rPr>
            </w:pPr>
            <w:r w:rsidRPr="003B6EA6">
              <w:rPr>
                <w:bCs/>
                <w:sz w:val="28"/>
                <w:szCs w:val="28"/>
              </w:rPr>
              <w:t>9,9</w:t>
            </w:r>
          </w:p>
        </w:tc>
      </w:tr>
    </w:tbl>
    <w:p w:rsidR="0053094A" w:rsidRPr="00E444ED" w:rsidRDefault="0053094A" w:rsidP="0053094A">
      <w:pPr>
        <w:jc w:val="both"/>
        <w:rPr>
          <w:sz w:val="28"/>
          <w:szCs w:val="28"/>
        </w:rPr>
      </w:pPr>
    </w:p>
    <w:p w:rsidR="0053094A" w:rsidRDefault="0053094A" w:rsidP="0053094A">
      <w:pPr>
        <w:pStyle w:val="5"/>
        <w:spacing w:before="0" w:after="0" w:line="360" w:lineRule="auto"/>
        <w:ind w:firstLine="709"/>
        <w:jc w:val="both"/>
        <w:rPr>
          <w:b w:val="0"/>
          <w:sz w:val="28"/>
          <w:szCs w:val="28"/>
        </w:rPr>
      </w:pPr>
      <w:r>
        <w:rPr>
          <w:b w:val="0"/>
          <w:i w:val="0"/>
          <w:sz w:val="28"/>
          <w:szCs w:val="28"/>
        </w:rPr>
        <w:t>Уменьшение количества клейковины связано отсутствием проламина и глиадина в составе БМК.</w:t>
      </w:r>
      <w:r w:rsidRPr="00AC69DC">
        <w:rPr>
          <w:b w:val="0"/>
          <w:i w:val="0"/>
          <w:sz w:val="28"/>
          <w:szCs w:val="28"/>
        </w:rPr>
        <w:t xml:space="preserve"> Качество клейковины по мере увеличения содержания </w:t>
      </w:r>
      <w:r>
        <w:rPr>
          <w:b w:val="0"/>
          <w:i w:val="0"/>
          <w:sz w:val="28"/>
          <w:szCs w:val="28"/>
        </w:rPr>
        <w:t>БМК</w:t>
      </w:r>
      <w:r w:rsidRPr="00AC69DC">
        <w:rPr>
          <w:b w:val="0"/>
          <w:i w:val="0"/>
          <w:sz w:val="28"/>
          <w:szCs w:val="28"/>
        </w:rPr>
        <w:t xml:space="preserve"> </w:t>
      </w:r>
      <w:r>
        <w:rPr>
          <w:b w:val="0"/>
          <w:i w:val="0"/>
          <w:sz w:val="28"/>
          <w:szCs w:val="28"/>
        </w:rPr>
        <w:t xml:space="preserve"> ухудшается, что видно по </w:t>
      </w:r>
      <w:r w:rsidRPr="00AC69DC">
        <w:rPr>
          <w:b w:val="0"/>
          <w:i w:val="0"/>
          <w:sz w:val="28"/>
          <w:szCs w:val="28"/>
        </w:rPr>
        <w:t>показания</w:t>
      </w:r>
      <w:r>
        <w:rPr>
          <w:b w:val="0"/>
          <w:i w:val="0"/>
          <w:sz w:val="28"/>
          <w:szCs w:val="28"/>
        </w:rPr>
        <w:t>м</w:t>
      </w:r>
      <w:r w:rsidRPr="00AC69DC">
        <w:rPr>
          <w:b w:val="0"/>
          <w:i w:val="0"/>
          <w:sz w:val="28"/>
          <w:szCs w:val="28"/>
        </w:rPr>
        <w:t xml:space="preserve"> прибора ИДК-1</w:t>
      </w:r>
      <w:r>
        <w:rPr>
          <w:b w:val="0"/>
          <w:i w:val="0"/>
          <w:sz w:val="28"/>
          <w:szCs w:val="28"/>
        </w:rPr>
        <w:t xml:space="preserve">, которые изменились с </w:t>
      </w:r>
      <w:r w:rsidRPr="00AC69DC">
        <w:rPr>
          <w:b w:val="0"/>
          <w:i w:val="0"/>
          <w:sz w:val="28"/>
          <w:szCs w:val="28"/>
        </w:rPr>
        <w:t>75 ед.прибора для контрольного образца</w:t>
      </w:r>
      <w:r>
        <w:rPr>
          <w:b w:val="0"/>
          <w:i w:val="0"/>
          <w:sz w:val="28"/>
          <w:szCs w:val="28"/>
        </w:rPr>
        <w:t xml:space="preserve"> до </w:t>
      </w:r>
      <w:r w:rsidRPr="00AC69DC">
        <w:rPr>
          <w:b w:val="0"/>
          <w:i w:val="0"/>
          <w:sz w:val="28"/>
          <w:szCs w:val="28"/>
        </w:rPr>
        <w:t>86 ед.прибора</w:t>
      </w:r>
      <w:r>
        <w:rPr>
          <w:b w:val="0"/>
          <w:i w:val="0"/>
          <w:sz w:val="28"/>
          <w:szCs w:val="28"/>
        </w:rPr>
        <w:t xml:space="preserve"> для максимальной дозы БМК</w:t>
      </w:r>
      <w:r w:rsidRPr="00AC69DC">
        <w:rPr>
          <w:b w:val="0"/>
          <w:i w:val="0"/>
          <w:sz w:val="28"/>
          <w:szCs w:val="28"/>
        </w:rPr>
        <w:t xml:space="preserve">. Вместе с тем необходимо отметить, что </w:t>
      </w:r>
      <w:r>
        <w:rPr>
          <w:b w:val="0"/>
          <w:i w:val="0"/>
          <w:sz w:val="28"/>
          <w:szCs w:val="28"/>
        </w:rPr>
        <w:t xml:space="preserve">при </w:t>
      </w:r>
      <w:r w:rsidRPr="00AC69DC">
        <w:rPr>
          <w:b w:val="0"/>
          <w:i w:val="0"/>
          <w:sz w:val="28"/>
          <w:szCs w:val="28"/>
        </w:rPr>
        <w:t>доб</w:t>
      </w:r>
      <w:r>
        <w:rPr>
          <w:b w:val="0"/>
          <w:i w:val="0"/>
          <w:sz w:val="28"/>
          <w:szCs w:val="28"/>
        </w:rPr>
        <w:t xml:space="preserve">авлении БМК дозой </w:t>
      </w:r>
      <w:r w:rsidRPr="00AC69DC">
        <w:rPr>
          <w:b w:val="0"/>
          <w:i w:val="0"/>
          <w:sz w:val="28"/>
          <w:szCs w:val="28"/>
        </w:rPr>
        <w:t>до 15% качество клейковины не уступает контрольному образцу, дальнейшее же увеличение приводит к ухудшению</w:t>
      </w:r>
      <w:r>
        <w:rPr>
          <w:b w:val="0"/>
          <w:i w:val="0"/>
          <w:sz w:val="28"/>
          <w:szCs w:val="28"/>
        </w:rPr>
        <w:t xml:space="preserve"> всех показателей.</w:t>
      </w:r>
    </w:p>
    <w:p w:rsidR="0053094A" w:rsidRPr="001B0C01" w:rsidRDefault="0053094A" w:rsidP="0053094A">
      <w:pPr>
        <w:spacing w:before="240" w:line="360" w:lineRule="auto"/>
        <w:ind w:firstLine="708"/>
        <w:jc w:val="both"/>
        <w:rPr>
          <w:b/>
          <w:sz w:val="28"/>
          <w:szCs w:val="28"/>
        </w:rPr>
      </w:pPr>
      <w:r w:rsidRPr="0038082D">
        <w:rPr>
          <w:b/>
          <w:sz w:val="28"/>
          <w:szCs w:val="28"/>
        </w:rPr>
        <w:t>4.3.</w:t>
      </w:r>
      <w:r>
        <w:rPr>
          <w:b/>
          <w:sz w:val="28"/>
          <w:szCs w:val="28"/>
        </w:rPr>
        <w:t>2</w:t>
      </w:r>
      <w:r w:rsidRPr="0038082D">
        <w:rPr>
          <w:b/>
          <w:sz w:val="28"/>
          <w:szCs w:val="28"/>
        </w:rPr>
        <w:t xml:space="preserve">. </w:t>
      </w:r>
      <w:r>
        <w:rPr>
          <w:b/>
          <w:sz w:val="28"/>
          <w:szCs w:val="28"/>
        </w:rPr>
        <w:t>В</w:t>
      </w:r>
      <w:r w:rsidRPr="0038082D">
        <w:rPr>
          <w:b/>
          <w:sz w:val="28"/>
          <w:szCs w:val="28"/>
        </w:rPr>
        <w:t>лияни</w:t>
      </w:r>
      <w:r>
        <w:rPr>
          <w:b/>
          <w:sz w:val="28"/>
          <w:szCs w:val="28"/>
        </w:rPr>
        <w:t>е</w:t>
      </w:r>
      <w:r w:rsidRPr="0038082D">
        <w:rPr>
          <w:b/>
          <w:sz w:val="28"/>
          <w:szCs w:val="28"/>
        </w:rPr>
        <w:t xml:space="preserve"> </w:t>
      </w:r>
      <w:r>
        <w:rPr>
          <w:b/>
          <w:sz w:val="28"/>
          <w:szCs w:val="28"/>
        </w:rPr>
        <w:t xml:space="preserve">белок-минерального комплекса </w:t>
      </w:r>
      <w:r w:rsidRPr="0090532E">
        <w:rPr>
          <w:b/>
          <w:sz w:val="28"/>
          <w:szCs w:val="28"/>
        </w:rPr>
        <w:t>на</w:t>
      </w:r>
      <w:r w:rsidRPr="0090532E">
        <w:rPr>
          <w:sz w:val="28"/>
          <w:szCs w:val="28"/>
        </w:rPr>
        <w:t xml:space="preserve"> </w:t>
      </w:r>
      <w:r w:rsidRPr="0090532E">
        <w:rPr>
          <w:b/>
          <w:sz w:val="28"/>
          <w:szCs w:val="28"/>
        </w:rPr>
        <w:t>газообразующую способность и объем теста</w:t>
      </w:r>
      <w:r w:rsidRPr="001B0C01">
        <w:rPr>
          <w:b/>
          <w:sz w:val="28"/>
          <w:szCs w:val="28"/>
        </w:rPr>
        <w:t xml:space="preserve"> </w:t>
      </w:r>
    </w:p>
    <w:p w:rsidR="0053094A" w:rsidRPr="00EA4D36" w:rsidRDefault="0053094A" w:rsidP="0053094A">
      <w:pPr>
        <w:spacing w:before="240" w:line="360" w:lineRule="auto"/>
        <w:ind w:firstLine="708"/>
        <w:jc w:val="both"/>
        <w:rPr>
          <w:sz w:val="28"/>
          <w:szCs w:val="28"/>
        </w:rPr>
      </w:pPr>
      <w:r w:rsidRPr="00EA4D36">
        <w:rPr>
          <w:sz w:val="28"/>
          <w:szCs w:val="28"/>
        </w:rPr>
        <w:t>Основное назначение процесса спиртового брожения заключается в разрыхлении теста,  превращении его в пористую массу, которая при выпечке  получ</w:t>
      </w:r>
      <w:r w:rsidR="00282B26">
        <w:rPr>
          <w:sz w:val="28"/>
          <w:szCs w:val="28"/>
        </w:rPr>
        <w:t xml:space="preserve">ить  </w:t>
      </w:r>
      <w:r w:rsidRPr="00EA4D36">
        <w:rPr>
          <w:sz w:val="28"/>
          <w:szCs w:val="28"/>
        </w:rPr>
        <w:t>легкоусвояемого мякиша хлеба.</w:t>
      </w:r>
      <w:r>
        <w:rPr>
          <w:sz w:val="28"/>
          <w:szCs w:val="28"/>
        </w:rPr>
        <w:t xml:space="preserve"> Применение количественного метода определения образовавшегося в процессе брожения углекислого газа с одновременным учетом изменения объема теста позволяет получить характеристику эффективности брожения в технологическом аспекте, т.е. выяснить, в какой мере используется газ для разрыхления теста [133].</w:t>
      </w:r>
    </w:p>
    <w:p w:rsidR="0053094A" w:rsidRDefault="0053094A" w:rsidP="0053094A">
      <w:pPr>
        <w:spacing w:line="360" w:lineRule="auto"/>
        <w:ind w:firstLine="709"/>
        <w:jc w:val="both"/>
        <w:rPr>
          <w:sz w:val="28"/>
          <w:szCs w:val="28"/>
        </w:rPr>
      </w:pPr>
      <w:r w:rsidRPr="0032525C">
        <w:rPr>
          <w:sz w:val="28"/>
          <w:szCs w:val="28"/>
        </w:rPr>
        <w:t xml:space="preserve">Об эффективности действия </w:t>
      </w:r>
      <w:r>
        <w:rPr>
          <w:sz w:val="28"/>
          <w:szCs w:val="28"/>
        </w:rPr>
        <w:t>БМК</w:t>
      </w:r>
      <w:r w:rsidRPr="0032525C">
        <w:rPr>
          <w:sz w:val="28"/>
          <w:szCs w:val="28"/>
        </w:rPr>
        <w:t xml:space="preserve"> судили по </w:t>
      </w:r>
      <w:r>
        <w:rPr>
          <w:sz w:val="28"/>
          <w:szCs w:val="28"/>
        </w:rPr>
        <w:t xml:space="preserve">скорости </w:t>
      </w:r>
      <w:r w:rsidRPr="0032525C">
        <w:rPr>
          <w:sz w:val="28"/>
          <w:szCs w:val="28"/>
        </w:rPr>
        <w:t>газообраз</w:t>
      </w:r>
      <w:r>
        <w:rPr>
          <w:sz w:val="28"/>
          <w:szCs w:val="28"/>
        </w:rPr>
        <w:t>ования  теста,</w:t>
      </w:r>
      <w:r w:rsidRPr="0032525C">
        <w:rPr>
          <w:sz w:val="28"/>
          <w:szCs w:val="28"/>
        </w:rPr>
        <w:t xml:space="preserve"> изм</w:t>
      </w:r>
      <w:r>
        <w:rPr>
          <w:sz w:val="28"/>
          <w:szCs w:val="28"/>
        </w:rPr>
        <w:t xml:space="preserve">енению его объема. Динамику газообразования пшеничного теста с </w:t>
      </w:r>
      <w:r>
        <w:rPr>
          <w:sz w:val="28"/>
          <w:szCs w:val="28"/>
        </w:rPr>
        <w:lastRenderedPageBreak/>
        <w:t>внесением БМК</w:t>
      </w:r>
      <w:r>
        <w:rPr>
          <w:b/>
          <w:sz w:val="28"/>
          <w:szCs w:val="28"/>
        </w:rPr>
        <w:t xml:space="preserve"> </w:t>
      </w:r>
      <w:r w:rsidRPr="0038270E">
        <w:rPr>
          <w:sz w:val="28"/>
          <w:szCs w:val="28"/>
        </w:rPr>
        <w:t>дозой</w:t>
      </w:r>
      <w:r>
        <w:rPr>
          <w:b/>
          <w:sz w:val="28"/>
          <w:szCs w:val="28"/>
        </w:rPr>
        <w:t xml:space="preserve"> </w:t>
      </w:r>
      <w:r>
        <w:rPr>
          <w:sz w:val="28"/>
          <w:szCs w:val="28"/>
        </w:rPr>
        <w:t xml:space="preserve">5 %,10%, 15%, 20% и 30% к массе муки прослеживали в течение 180 мин (табл.4.20). </w:t>
      </w:r>
    </w:p>
    <w:p w:rsidR="0053094A" w:rsidRDefault="0053094A" w:rsidP="0053094A">
      <w:pPr>
        <w:rPr>
          <w:sz w:val="28"/>
          <w:szCs w:val="28"/>
        </w:rPr>
      </w:pPr>
    </w:p>
    <w:p w:rsidR="0053094A" w:rsidRDefault="0053094A" w:rsidP="0053094A">
      <w:pPr>
        <w:rPr>
          <w:sz w:val="28"/>
          <w:szCs w:val="28"/>
          <w:vertAlign w:val="superscript"/>
        </w:rPr>
      </w:pPr>
      <w:r w:rsidRPr="00320464">
        <w:rPr>
          <w:sz w:val="28"/>
          <w:szCs w:val="28"/>
        </w:rPr>
        <w:t>Таблица</w:t>
      </w:r>
      <w:r>
        <w:rPr>
          <w:sz w:val="28"/>
          <w:szCs w:val="28"/>
        </w:rPr>
        <w:t xml:space="preserve"> 4.20 - Влияние</w:t>
      </w:r>
      <w:r w:rsidRPr="00CA46AA">
        <w:rPr>
          <w:sz w:val="28"/>
          <w:szCs w:val="28"/>
        </w:rPr>
        <w:t xml:space="preserve"> </w:t>
      </w:r>
      <w:r>
        <w:rPr>
          <w:sz w:val="28"/>
          <w:szCs w:val="28"/>
        </w:rPr>
        <w:t>МБК  на газообразующую способность теста</w:t>
      </w:r>
    </w:p>
    <w:p w:rsidR="0053094A" w:rsidRDefault="0053094A" w:rsidP="0053094A">
      <w:pPr>
        <w:rPr>
          <w:sz w:val="28"/>
          <w:szCs w:val="28"/>
        </w:rPr>
      </w:pPr>
    </w:p>
    <w:tbl>
      <w:tblPr>
        <w:tblStyle w:val="af"/>
        <w:tblW w:w="0" w:type="auto"/>
        <w:tblLayout w:type="fixed"/>
        <w:tblLook w:val="04A0" w:firstRow="1" w:lastRow="0" w:firstColumn="1" w:lastColumn="0" w:noHBand="0" w:noVBand="1"/>
      </w:tblPr>
      <w:tblGrid>
        <w:gridCol w:w="2235"/>
        <w:gridCol w:w="1134"/>
        <w:gridCol w:w="1134"/>
        <w:gridCol w:w="1275"/>
        <w:gridCol w:w="1276"/>
        <w:gridCol w:w="1195"/>
        <w:gridCol w:w="1321"/>
      </w:tblGrid>
      <w:tr w:rsidR="0053094A" w:rsidTr="0086182A">
        <w:tc>
          <w:tcPr>
            <w:tcW w:w="2235" w:type="dxa"/>
            <w:vMerge w:val="restart"/>
          </w:tcPr>
          <w:p w:rsidR="0053094A" w:rsidRPr="00B81237" w:rsidRDefault="0053094A" w:rsidP="0086182A">
            <w:pPr>
              <w:jc w:val="both"/>
              <w:rPr>
                <w:sz w:val="28"/>
                <w:szCs w:val="28"/>
              </w:rPr>
            </w:pPr>
            <w:r w:rsidRPr="003B6EA6">
              <w:rPr>
                <w:bCs/>
                <w:sz w:val="28"/>
                <w:szCs w:val="28"/>
              </w:rPr>
              <w:t>Доза БМК</w:t>
            </w:r>
            <w:r>
              <w:rPr>
                <w:bCs/>
                <w:sz w:val="28"/>
                <w:szCs w:val="28"/>
              </w:rPr>
              <w:t xml:space="preserve">, % </w:t>
            </w:r>
            <w:r w:rsidRPr="003B6EA6">
              <w:rPr>
                <w:bCs/>
                <w:sz w:val="28"/>
                <w:szCs w:val="28"/>
              </w:rPr>
              <w:t>к массе</w:t>
            </w:r>
            <w:r>
              <w:rPr>
                <w:bCs/>
                <w:sz w:val="28"/>
                <w:szCs w:val="28"/>
              </w:rPr>
              <w:t xml:space="preserve"> п</w:t>
            </w:r>
            <w:r w:rsidRPr="003B6EA6">
              <w:rPr>
                <w:bCs/>
                <w:sz w:val="28"/>
                <w:szCs w:val="28"/>
              </w:rPr>
              <w:t>шеничной муки</w:t>
            </w:r>
          </w:p>
        </w:tc>
        <w:tc>
          <w:tcPr>
            <w:tcW w:w="7335" w:type="dxa"/>
            <w:gridSpan w:val="6"/>
          </w:tcPr>
          <w:p w:rsidR="0053094A" w:rsidRDefault="0053094A" w:rsidP="0086182A">
            <w:pPr>
              <w:jc w:val="center"/>
              <w:rPr>
                <w:sz w:val="28"/>
                <w:szCs w:val="28"/>
              </w:rPr>
            </w:pPr>
            <w:r>
              <w:rPr>
                <w:sz w:val="28"/>
                <w:szCs w:val="28"/>
              </w:rPr>
              <w:t>Газообразующая способность теста, см</w:t>
            </w:r>
            <w:r w:rsidRPr="0038270E">
              <w:rPr>
                <w:sz w:val="28"/>
                <w:szCs w:val="28"/>
                <w:vertAlign w:val="superscript"/>
              </w:rPr>
              <w:t>3</w:t>
            </w:r>
          </w:p>
        </w:tc>
      </w:tr>
      <w:tr w:rsidR="0053094A" w:rsidTr="0086182A">
        <w:tc>
          <w:tcPr>
            <w:tcW w:w="2235" w:type="dxa"/>
            <w:vMerge/>
          </w:tcPr>
          <w:p w:rsidR="0053094A" w:rsidRDefault="0053094A" w:rsidP="0086182A">
            <w:pPr>
              <w:rPr>
                <w:sz w:val="28"/>
                <w:szCs w:val="28"/>
              </w:rPr>
            </w:pPr>
          </w:p>
        </w:tc>
        <w:tc>
          <w:tcPr>
            <w:tcW w:w="7335" w:type="dxa"/>
            <w:gridSpan w:val="6"/>
          </w:tcPr>
          <w:p w:rsidR="0053094A" w:rsidRDefault="0053094A" w:rsidP="0086182A">
            <w:pPr>
              <w:rPr>
                <w:sz w:val="28"/>
                <w:szCs w:val="28"/>
              </w:rPr>
            </w:pPr>
            <w:r>
              <w:rPr>
                <w:sz w:val="28"/>
                <w:szCs w:val="28"/>
              </w:rPr>
              <w:t xml:space="preserve">                     Продолжительность брожения, мин</w:t>
            </w:r>
          </w:p>
        </w:tc>
      </w:tr>
      <w:tr w:rsidR="0053094A" w:rsidTr="0086182A">
        <w:tc>
          <w:tcPr>
            <w:tcW w:w="2235" w:type="dxa"/>
            <w:vMerge/>
          </w:tcPr>
          <w:p w:rsidR="0053094A" w:rsidRDefault="0053094A" w:rsidP="0086182A">
            <w:pPr>
              <w:rPr>
                <w:sz w:val="28"/>
                <w:szCs w:val="28"/>
              </w:rPr>
            </w:pPr>
          </w:p>
        </w:tc>
        <w:tc>
          <w:tcPr>
            <w:tcW w:w="1134" w:type="dxa"/>
          </w:tcPr>
          <w:p w:rsidR="0053094A" w:rsidRDefault="0053094A" w:rsidP="0086182A">
            <w:pPr>
              <w:jc w:val="center"/>
              <w:rPr>
                <w:sz w:val="28"/>
                <w:szCs w:val="28"/>
              </w:rPr>
            </w:pPr>
            <w:r>
              <w:rPr>
                <w:sz w:val="28"/>
                <w:szCs w:val="28"/>
              </w:rPr>
              <w:t>30</w:t>
            </w:r>
          </w:p>
        </w:tc>
        <w:tc>
          <w:tcPr>
            <w:tcW w:w="1134" w:type="dxa"/>
          </w:tcPr>
          <w:p w:rsidR="0053094A" w:rsidRDefault="0053094A" w:rsidP="0086182A">
            <w:pPr>
              <w:jc w:val="center"/>
              <w:rPr>
                <w:sz w:val="28"/>
                <w:szCs w:val="28"/>
              </w:rPr>
            </w:pPr>
            <w:r>
              <w:rPr>
                <w:sz w:val="28"/>
                <w:szCs w:val="28"/>
              </w:rPr>
              <w:t>60</w:t>
            </w:r>
          </w:p>
        </w:tc>
        <w:tc>
          <w:tcPr>
            <w:tcW w:w="1275" w:type="dxa"/>
          </w:tcPr>
          <w:p w:rsidR="0053094A" w:rsidRDefault="0053094A" w:rsidP="0086182A">
            <w:pPr>
              <w:jc w:val="center"/>
              <w:rPr>
                <w:sz w:val="28"/>
                <w:szCs w:val="28"/>
              </w:rPr>
            </w:pPr>
            <w:r>
              <w:rPr>
                <w:sz w:val="28"/>
                <w:szCs w:val="28"/>
              </w:rPr>
              <w:t>90</w:t>
            </w:r>
          </w:p>
        </w:tc>
        <w:tc>
          <w:tcPr>
            <w:tcW w:w="1276" w:type="dxa"/>
          </w:tcPr>
          <w:p w:rsidR="0053094A" w:rsidRDefault="0053094A" w:rsidP="0086182A">
            <w:pPr>
              <w:jc w:val="center"/>
              <w:rPr>
                <w:sz w:val="28"/>
                <w:szCs w:val="28"/>
              </w:rPr>
            </w:pPr>
            <w:r>
              <w:rPr>
                <w:sz w:val="28"/>
                <w:szCs w:val="28"/>
              </w:rPr>
              <w:t>120</w:t>
            </w:r>
          </w:p>
        </w:tc>
        <w:tc>
          <w:tcPr>
            <w:tcW w:w="1195" w:type="dxa"/>
          </w:tcPr>
          <w:p w:rsidR="0053094A" w:rsidRDefault="0053094A" w:rsidP="0086182A">
            <w:pPr>
              <w:jc w:val="center"/>
              <w:rPr>
                <w:sz w:val="28"/>
                <w:szCs w:val="28"/>
              </w:rPr>
            </w:pPr>
            <w:r>
              <w:rPr>
                <w:sz w:val="28"/>
                <w:szCs w:val="28"/>
              </w:rPr>
              <w:t>150</w:t>
            </w:r>
          </w:p>
        </w:tc>
        <w:tc>
          <w:tcPr>
            <w:tcW w:w="1321" w:type="dxa"/>
          </w:tcPr>
          <w:p w:rsidR="0053094A" w:rsidRDefault="0053094A" w:rsidP="0086182A">
            <w:pPr>
              <w:jc w:val="center"/>
              <w:rPr>
                <w:sz w:val="28"/>
                <w:szCs w:val="28"/>
              </w:rPr>
            </w:pPr>
            <w:r>
              <w:rPr>
                <w:sz w:val="28"/>
                <w:szCs w:val="28"/>
              </w:rPr>
              <w:t>180</w:t>
            </w:r>
          </w:p>
        </w:tc>
      </w:tr>
      <w:tr w:rsidR="0053094A" w:rsidTr="0086182A">
        <w:tc>
          <w:tcPr>
            <w:tcW w:w="2235" w:type="dxa"/>
          </w:tcPr>
          <w:p w:rsidR="0053094A" w:rsidRDefault="0053094A" w:rsidP="0086182A">
            <w:pPr>
              <w:rPr>
                <w:bCs/>
                <w:sz w:val="28"/>
                <w:szCs w:val="28"/>
              </w:rPr>
            </w:pPr>
            <w:r w:rsidRPr="003B6EA6">
              <w:rPr>
                <w:bCs/>
                <w:sz w:val="28"/>
                <w:szCs w:val="28"/>
              </w:rPr>
              <w:t>0</w:t>
            </w:r>
            <w:r>
              <w:rPr>
                <w:bCs/>
                <w:sz w:val="28"/>
                <w:szCs w:val="28"/>
              </w:rPr>
              <w:t xml:space="preserve"> </w:t>
            </w:r>
            <w:r w:rsidRPr="003B6EA6">
              <w:rPr>
                <w:bCs/>
                <w:sz w:val="28"/>
                <w:szCs w:val="28"/>
              </w:rPr>
              <w:t xml:space="preserve"> (контрольный </w:t>
            </w:r>
          </w:p>
          <w:p w:rsidR="0053094A" w:rsidRPr="003B6EA6" w:rsidRDefault="0053094A" w:rsidP="0086182A">
            <w:pPr>
              <w:rPr>
                <w:bCs/>
                <w:sz w:val="28"/>
                <w:szCs w:val="28"/>
              </w:rPr>
            </w:pPr>
            <w:r w:rsidRPr="003B6EA6">
              <w:rPr>
                <w:bCs/>
                <w:sz w:val="28"/>
                <w:szCs w:val="28"/>
              </w:rPr>
              <w:t>образец)</w:t>
            </w:r>
          </w:p>
        </w:tc>
        <w:tc>
          <w:tcPr>
            <w:tcW w:w="1134" w:type="dxa"/>
          </w:tcPr>
          <w:p w:rsidR="0053094A" w:rsidRDefault="0053094A" w:rsidP="0086182A">
            <w:pPr>
              <w:jc w:val="center"/>
              <w:rPr>
                <w:sz w:val="28"/>
                <w:szCs w:val="28"/>
              </w:rPr>
            </w:pPr>
            <w:r>
              <w:rPr>
                <w:sz w:val="28"/>
                <w:szCs w:val="28"/>
              </w:rPr>
              <w:t>50</w:t>
            </w:r>
          </w:p>
        </w:tc>
        <w:tc>
          <w:tcPr>
            <w:tcW w:w="1134" w:type="dxa"/>
          </w:tcPr>
          <w:p w:rsidR="0053094A" w:rsidRDefault="0053094A" w:rsidP="0086182A">
            <w:pPr>
              <w:jc w:val="center"/>
              <w:rPr>
                <w:sz w:val="28"/>
                <w:szCs w:val="28"/>
              </w:rPr>
            </w:pPr>
            <w:r>
              <w:rPr>
                <w:sz w:val="28"/>
                <w:szCs w:val="28"/>
              </w:rPr>
              <w:t>95</w:t>
            </w:r>
          </w:p>
        </w:tc>
        <w:tc>
          <w:tcPr>
            <w:tcW w:w="1275" w:type="dxa"/>
          </w:tcPr>
          <w:p w:rsidR="0053094A" w:rsidRDefault="0053094A" w:rsidP="0086182A">
            <w:pPr>
              <w:jc w:val="center"/>
              <w:rPr>
                <w:sz w:val="28"/>
                <w:szCs w:val="28"/>
              </w:rPr>
            </w:pPr>
            <w:r>
              <w:rPr>
                <w:sz w:val="28"/>
                <w:szCs w:val="28"/>
              </w:rPr>
              <w:t>125</w:t>
            </w:r>
          </w:p>
        </w:tc>
        <w:tc>
          <w:tcPr>
            <w:tcW w:w="1276" w:type="dxa"/>
          </w:tcPr>
          <w:p w:rsidR="0053094A" w:rsidRDefault="0053094A" w:rsidP="0086182A">
            <w:pPr>
              <w:jc w:val="center"/>
              <w:rPr>
                <w:sz w:val="28"/>
                <w:szCs w:val="28"/>
              </w:rPr>
            </w:pPr>
            <w:r>
              <w:rPr>
                <w:sz w:val="28"/>
                <w:szCs w:val="28"/>
              </w:rPr>
              <w:t>205</w:t>
            </w:r>
          </w:p>
        </w:tc>
        <w:tc>
          <w:tcPr>
            <w:tcW w:w="1195" w:type="dxa"/>
          </w:tcPr>
          <w:p w:rsidR="0053094A" w:rsidRDefault="0053094A" w:rsidP="0086182A">
            <w:pPr>
              <w:jc w:val="center"/>
              <w:rPr>
                <w:sz w:val="28"/>
                <w:szCs w:val="28"/>
              </w:rPr>
            </w:pPr>
            <w:r>
              <w:rPr>
                <w:sz w:val="28"/>
                <w:szCs w:val="28"/>
              </w:rPr>
              <w:t>220</w:t>
            </w:r>
          </w:p>
        </w:tc>
        <w:tc>
          <w:tcPr>
            <w:tcW w:w="1321" w:type="dxa"/>
          </w:tcPr>
          <w:p w:rsidR="0053094A" w:rsidRDefault="0053094A" w:rsidP="0086182A">
            <w:pPr>
              <w:jc w:val="center"/>
              <w:rPr>
                <w:sz w:val="28"/>
                <w:szCs w:val="28"/>
              </w:rPr>
            </w:pPr>
            <w:r>
              <w:rPr>
                <w:sz w:val="28"/>
                <w:szCs w:val="28"/>
              </w:rPr>
              <w:t>230</w:t>
            </w:r>
          </w:p>
        </w:tc>
      </w:tr>
      <w:tr w:rsidR="0053094A" w:rsidTr="0086182A">
        <w:tc>
          <w:tcPr>
            <w:tcW w:w="2235" w:type="dxa"/>
          </w:tcPr>
          <w:p w:rsidR="0053094A" w:rsidRPr="003B6EA6" w:rsidRDefault="0053094A" w:rsidP="0086182A">
            <w:pPr>
              <w:jc w:val="center"/>
              <w:rPr>
                <w:bCs/>
                <w:sz w:val="28"/>
                <w:szCs w:val="28"/>
              </w:rPr>
            </w:pPr>
            <w:r w:rsidRPr="003B6EA6">
              <w:rPr>
                <w:bCs/>
                <w:sz w:val="28"/>
                <w:szCs w:val="28"/>
              </w:rPr>
              <w:t>5</w:t>
            </w:r>
          </w:p>
        </w:tc>
        <w:tc>
          <w:tcPr>
            <w:tcW w:w="1134" w:type="dxa"/>
          </w:tcPr>
          <w:p w:rsidR="0053094A" w:rsidRDefault="0053094A" w:rsidP="0086182A">
            <w:pPr>
              <w:jc w:val="center"/>
              <w:rPr>
                <w:sz w:val="28"/>
                <w:szCs w:val="28"/>
              </w:rPr>
            </w:pPr>
            <w:r>
              <w:rPr>
                <w:sz w:val="28"/>
                <w:szCs w:val="28"/>
              </w:rPr>
              <w:t>60</w:t>
            </w:r>
          </w:p>
        </w:tc>
        <w:tc>
          <w:tcPr>
            <w:tcW w:w="1134" w:type="dxa"/>
          </w:tcPr>
          <w:p w:rsidR="0053094A" w:rsidRDefault="0053094A" w:rsidP="0086182A">
            <w:pPr>
              <w:jc w:val="center"/>
              <w:rPr>
                <w:sz w:val="28"/>
                <w:szCs w:val="28"/>
              </w:rPr>
            </w:pPr>
            <w:r>
              <w:rPr>
                <w:sz w:val="28"/>
                <w:szCs w:val="28"/>
              </w:rPr>
              <w:t>102</w:t>
            </w:r>
          </w:p>
        </w:tc>
        <w:tc>
          <w:tcPr>
            <w:tcW w:w="1275" w:type="dxa"/>
          </w:tcPr>
          <w:p w:rsidR="0053094A" w:rsidRDefault="0053094A" w:rsidP="0086182A">
            <w:pPr>
              <w:jc w:val="center"/>
              <w:rPr>
                <w:sz w:val="28"/>
                <w:szCs w:val="28"/>
              </w:rPr>
            </w:pPr>
            <w:r>
              <w:rPr>
                <w:sz w:val="28"/>
                <w:szCs w:val="28"/>
              </w:rPr>
              <w:t>152</w:t>
            </w:r>
          </w:p>
        </w:tc>
        <w:tc>
          <w:tcPr>
            <w:tcW w:w="1276" w:type="dxa"/>
          </w:tcPr>
          <w:p w:rsidR="0053094A" w:rsidRDefault="0053094A" w:rsidP="0086182A">
            <w:pPr>
              <w:jc w:val="center"/>
              <w:rPr>
                <w:sz w:val="28"/>
                <w:szCs w:val="28"/>
              </w:rPr>
            </w:pPr>
            <w:r>
              <w:rPr>
                <w:sz w:val="28"/>
                <w:szCs w:val="28"/>
              </w:rPr>
              <w:t>215</w:t>
            </w:r>
          </w:p>
        </w:tc>
        <w:tc>
          <w:tcPr>
            <w:tcW w:w="1195" w:type="dxa"/>
          </w:tcPr>
          <w:p w:rsidR="0053094A" w:rsidRDefault="0053094A" w:rsidP="0086182A">
            <w:pPr>
              <w:jc w:val="center"/>
              <w:rPr>
                <w:sz w:val="28"/>
                <w:szCs w:val="28"/>
              </w:rPr>
            </w:pPr>
            <w:r>
              <w:rPr>
                <w:sz w:val="28"/>
                <w:szCs w:val="28"/>
              </w:rPr>
              <w:t>230</w:t>
            </w:r>
          </w:p>
        </w:tc>
        <w:tc>
          <w:tcPr>
            <w:tcW w:w="1321" w:type="dxa"/>
          </w:tcPr>
          <w:p w:rsidR="0053094A" w:rsidRDefault="0053094A" w:rsidP="0086182A">
            <w:pPr>
              <w:jc w:val="center"/>
              <w:rPr>
                <w:sz w:val="28"/>
                <w:szCs w:val="28"/>
              </w:rPr>
            </w:pPr>
            <w:r>
              <w:rPr>
                <w:sz w:val="28"/>
                <w:szCs w:val="28"/>
              </w:rPr>
              <w:t>252</w:t>
            </w:r>
          </w:p>
        </w:tc>
      </w:tr>
      <w:tr w:rsidR="0053094A" w:rsidTr="0086182A">
        <w:tc>
          <w:tcPr>
            <w:tcW w:w="2235" w:type="dxa"/>
          </w:tcPr>
          <w:p w:rsidR="0053094A" w:rsidRPr="003B6EA6" w:rsidRDefault="0053094A" w:rsidP="0086182A">
            <w:pPr>
              <w:jc w:val="center"/>
              <w:rPr>
                <w:bCs/>
                <w:sz w:val="28"/>
                <w:szCs w:val="28"/>
              </w:rPr>
            </w:pPr>
            <w:r w:rsidRPr="003B6EA6">
              <w:rPr>
                <w:bCs/>
                <w:sz w:val="28"/>
                <w:szCs w:val="28"/>
              </w:rPr>
              <w:t>10</w:t>
            </w:r>
          </w:p>
        </w:tc>
        <w:tc>
          <w:tcPr>
            <w:tcW w:w="1134" w:type="dxa"/>
          </w:tcPr>
          <w:p w:rsidR="0053094A" w:rsidRDefault="0053094A" w:rsidP="0086182A">
            <w:pPr>
              <w:jc w:val="center"/>
              <w:rPr>
                <w:sz w:val="28"/>
                <w:szCs w:val="28"/>
              </w:rPr>
            </w:pPr>
            <w:r>
              <w:rPr>
                <w:sz w:val="28"/>
                <w:szCs w:val="28"/>
              </w:rPr>
              <w:t>64</w:t>
            </w:r>
          </w:p>
        </w:tc>
        <w:tc>
          <w:tcPr>
            <w:tcW w:w="1134" w:type="dxa"/>
          </w:tcPr>
          <w:p w:rsidR="0053094A" w:rsidRDefault="0053094A" w:rsidP="0086182A">
            <w:pPr>
              <w:jc w:val="center"/>
              <w:rPr>
                <w:sz w:val="28"/>
                <w:szCs w:val="28"/>
              </w:rPr>
            </w:pPr>
            <w:r>
              <w:rPr>
                <w:sz w:val="28"/>
                <w:szCs w:val="28"/>
              </w:rPr>
              <w:t>105</w:t>
            </w:r>
          </w:p>
        </w:tc>
        <w:tc>
          <w:tcPr>
            <w:tcW w:w="1275" w:type="dxa"/>
          </w:tcPr>
          <w:p w:rsidR="0053094A" w:rsidRDefault="0053094A" w:rsidP="0086182A">
            <w:pPr>
              <w:jc w:val="center"/>
              <w:rPr>
                <w:sz w:val="28"/>
                <w:szCs w:val="28"/>
              </w:rPr>
            </w:pPr>
            <w:r>
              <w:rPr>
                <w:sz w:val="28"/>
                <w:szCs w:val="28"/>
              </w:rPr>
              <w:t>165</w:t>
            </w:r>
          </w:p>
        </w:tc>
        <w:tc>
          <w:tcPr>
            <w:tcW w:w="1276" w:type="dxa"/>
          </w:tcPr>
          <w:p w:rsidR="0053094A" w:rsidRDefault="0053094A" w:rsidP="0086182A">
            <w:pPr>
              <w:jc w:val="center"/>
              <w:rPr>
                <w:sz w:val="28"/>
                <w:szCs w:val="28"/>
              </w:rPr>
            </w:pPr>
            <w:r>
              <w:rPr>
                <w:sz w:val="28"/>
                <w:szCs w:val="28"/>
              </w:rPr>
              <w:t>225</w:t>
            </w:r>
          </w:p>
        </w:tc>
        <w:tc>
          <w:tcPr>
            <w:tcW w:w="1195" w:type="dxa"/>
          </w:tcPr>
          <w:p w:rsidR="0053094A" w:rsidRDefault="0053094A" w:rsidP="0086182A">
            <w:pPr>
              <w:jc w:val="center"/>
              <w:rPr>
                <w:sz w:val="28"/>
                <w:szCs w:val="28"/>
              </w:rPr>
            </w:pPr>
            <w:r>
              <w:rPr>
                <w:sz w:val="28"/>
                <w:szCs w:val="28"/>
              </w:rPr>
              <w:t>245</w:t>
            </w:r>
          </w:p>
        </w:tc>
        <w:tc>
          <w:tcPr>
            <w:tcW w:w="1321" w:type="dxa"/>
          </w:tcPr>
          <w:p w:rsidR="0053094A" w:rsidRDefault="0053094A" w:rsidP="0086182A">
            <w:pPr>
              <w:jc w:val="center"/>
              <w:rPr>
                <w:sz w:val="28"/>
                <w:szCs w:val="28"/>
              </w:rPr>
            </w:pPr>
            <w:r>
              <w:rPr>
                <w:sz w:val="28"/>
                <w:szCs w:val="28"/>
              </w:rPr>
              <w:t>268</w:t>
            </w:r>
          </w:p>
        </w:tc>
      </w:tr>
      <w:tr w:rsidR="0053094A" w:rsidTr="0086182A">
        <w:tc>
          <w:tcPr>
            <w:tcW w:w="2235" w:type="dxa"/>
          </w:tcPr>
          <w:p w:rsidR="0053094A" w:rsidRPr="003B6EA6" w:rsidRDefault="0053094A" w:rsidP="0086182A">
            <w:pPr>
              <w:jc w:val="center"/>
              <w:rPr>
                <w:bCs/>
                <w:sz w:val="28"/>
                <w:szCs w:val="28"/>
              </w:rPr>
            </w:pPr>
            <w:r w:rsidRPr="003B6EA6">
              <w:rPr>
                <w:bCs/>
                <w:sz w:val="28"/>
                <w:szCs w:val="28"/>
              </w:rPr>
              <w:t>15</w:t>
            </w:r>
          </w:p>
        </w:tc>
        <w:tc>
          <w:tcPr>
            <w:tcW w:w="1134" w:type="dxa"/>
          </w:tcPr>
          <w:p w:rsidR="0053094A" w:rsidRDefault="0053094A" w:rsidP="0086182A">
            <w:pPr>
              <w:jc w:val="center"/>
              <w:rPr>
                <w:sz w:val="28"/>
                <w:szCs w:val="28"/>
              </w:rPr>
            </w:pPr>
            <w:r>
              <w:rPr>
                <w:sz w:val="28"/>
                <w:szCs w:val="28"/>
              </w:rPr>
              <w:t>68</w:t>
            </w:r>
          </w:p>
        </w:tc>
        <w:tc>
          <w:tcPr>
            <w:tcW w:w="1134" w:type="dxa"/>
          </w:tcPr>
          <w:p w:rsidR="0053094A" w:rsidRDefault="0053094A" w:rsidP="0086182A">
            <w:pPr>
              <w:jc w:val="center"/>
              <w:rPr>
                <w:sz w:val="28"/>
                <w:szCs w:val="28"/>
              </w:rPr>
            </w:pPr>
            <w:r>
              <w:rPr>
                <w:sz w:val="28"/>
                <w:szCs w:val="28"/>
              </w:rPr>
              <w:t>112</w:t>
            </w:r>
          </w:p>
        </w:tc>
        <w:tc>
          <w:tcPr>
            <w:tcW w:w="1275" w:type="dxa"/>
          </w:tcPr>
          <w:p w:rsidR="0053094A" w:rsidRDefault="0053094A" w:rsidP="0086182A">
            <w:pPr>
              <w:jc w:val="center"/>
              <w:rPr>
                <w:sz w:val="28"/>
                <w:szCs w:val="28"/>
              </w:rPr>
            </w:pPr>
            <w:r>
              <w:rPr>
                <w:sz w:val="28"/>
                <w:szCs w:val="28"/>
              </w:rPr>
              <w:t>170</w:t>
            </w:r>
          </w:p>
        </w:tc>
        <w:tc>
          <w:tcPr>
            <w:tcW w:w="1276" w:type="dxa"/>
          </w:tcPr>
          <w:p w:rsidR="0053094A" w:rsidRDefault="0053094A" w:rsidP="0086182A">
            <w:pPr>
              <w:jc w:val="center"/>
              <w:rPr>
                <w:sz w:val="28"/>
                <w:szCs w:val="28"/>
              </w:rPr>
            </w:pPr>
            <w:r>
              <w:rPr>
                <w:sz w:val="28"/>
                <w:szCs w:val="28"/>
              </w:rPr>
              <w:t>238</w:t>
            </w:r>
          </w:p>
        </w:tc>
        <w:tc>
          <w:tcPr>
            <w:tcW w:w="1195" w:type="dxa"/>
          </w:tcPr>
          <w:p w:rsidR="0053094A" w:rsidRDefault="0053094A" w:rsidP="0086182A">
            <w:pPr>
              <w:jc w:val="center"/>
              <w:rPr>
                <w:sz w:val="28"/>
                <w:szCs w:val="28"/>
              </w:rPr>
            </w:pPr>
            <w:r>
              <w:rPr>
                <w:sz w:val="28"/>
                <w:szCs w:val="28"/>
              </w:rPr>
              <w:t>256</w:t>
            </w:r>
          </w:p>
        </w:tc>
        <w:tc>
          <w:tcPr>
            <w:tcW w:w="1321" w:type="dxa"/>
          </w:tcPr>
          <w:p w:rsidR="0053094A" w:rsidRDefault="0053094A" w:rsidP="0086182A">
            <w:pPr>
              <w:jc w:val="center"/>
              <w:rPr>
                <w:sz w:val="28"/>
                <w:szCs w:val="28"/>
              </w:rPr>
            </w:pPr>
            <w:r>
              <w:rPr>
                <w:sz w:val="28"/>
                <w:szCs w:val="28"/>
              </w:rPr>
              <w:t>276</w:t>
            </w:r>
          </w:p>
        </w:tc>
      </w:tr>
      <w:tr w:rsidR="0053094A" w:rsidTr="0086182A">
        <w:tc>
          <w:tcPr>
            <w:tcW w:w="2235" w:type="dxa"/>
          </w:tcPr>
          <w:p w:rsidR="0053094A" w:rsidRPr="003B6EA6" w:rsidRDefault="0053094A" w:rsidP="0086182A">
            <w:pPr>
              <w:jc w:val="center"/>
              <w:rPr>
                <w:bCs/>
                <w:sz w:val="28"/>
                <w:szCs w:val="28"/>
              </w:rPr>
            </w:pPr>
            <w:r w:rsidRPr="003B6EA6">
              <w:rPr>
                <w:bCs/>
                <w:sz w:val="28"/>
                <w:szCs w:val="28"/>
              </w:rPr>
              <w:t>20</w:t>
            </w:r>
          </w:p>
        </w:tc>
        <w:tc>
          <w:tcPr>
            <w:tcW w:w="1134" w:type="dxa"/>
          </w:tcPr>
          <w:p w:rsidR="0053094A" w:rsidRDefault="0053094A" w:rsidP="0086182A">
            <w:pPr>
              <w:jc w:val="center"/>
              <w:rPr>
                <w:sz w:val="28"/>
                <w:szCs w:val="28"/>
              </w:rPr>
            </w:pPr>
            <w:r>
              <w:rPr>
                <w:sz w:val="28"/>
                <w:szCs w:val="28"/>
              </w:rPr>
              <w:t>70</w:t>
            </w:r>
          </w:p>
        </w:tc>
        <w:tc>
          <w:tcPr>
            <w:tcW w:w="1134" w:type="dxa"/>
          </w:tcPr>
          <w:p w:rsidR="0053094A" w:rsidRDefault="0053094A" w:rsidP="0086182A">
            <w:pPr>
              <w:jc w:val="center"/>
              <w:rPr>
                <w:sz w:val="28"/>
                <w:szCs w:val="28"/>
              </w:rPr>
            </w:pPr>
            <w:r>
              <w:rPr>
                <w:sz w:val="28"/>
                <w:szCs w:val="28"/>
              </w:rPr>
              <w:t>118</w:t>
            </w:r>
          </w:p>
        </w:tc>
        <w:tc>
          <w:tcPr>
            <w:tcW w:w="1275" w:type="dxa"/>
          </w:tcPr>
          <w:p w:rsidR="0053094A" w:rsidRDefault="0053094A" w:rsidP="0086182A">
            <w:pPr>
              <w:jc w:val="center"/>
              <w:rPr>
                <w:sz w:val="28"/>
                <w:szCs w:val="28"/>
              </w:rPr>
            </w:pPr>
            <w:r>
              <w:rPr>
                <w:sz w:val="28"/>
                <w:szCs w:val="28"/>
              </w:rPr>
              <w:t>178</w:t>
            </w:r>
          </w:p>
        </w:tc>
        <w:tc>
          <w:tcPr>
            <w:tcW w:w="1276" w:type="dxa"/>
          </w:tcPr>
          <w:p w:rsidR="0053094A" w:rsidRDefault="0053094A" w:rsidP="0086182A">
            <w:pPr>
              <w:jc w:val="center"/>
              <w:rPr>
                <w:sz w:val="28"/>
                <w:szCs w:val="28"/>
              </w:rPr>
            </w:pPr>
            <w:r>
              <w:rPr>
                <w:sz w:val="28"/>
                <w:szCs w:val="28"/>
              </w:rPr>
              <w:t>245</w:t>
            </w:r>
          </w:p>
        </w:tc>
        <w:tc>
          <w:tcPr>
            <w:tcW w:w="1195" w:type="dxa"/>
          </w:tcPr>
          <w:p w:rsidR="0053094A" w:rsidRDefault="0053094A" w:rsidP="0086182A">
            <w:pPr>
              <w:jc w:val="center"/>
              <w:rPr>
                <w:sz w:val="28"/>
                <w:szCs w:val="28"/>
              </w:rPr>
            </w:pPr>
            <w:r>
              <w:rPr>
                <w:sz w:val="28"/>
                <w:szCs w:val="28"/>
              </w:rPr>
              <w:t>267</w:t>
            </w:r>
          </w:p>
        </w:tc>
        <w:tc>
          <w:tcPr>
            <w:tcW w:w="1321" w:type="dxa"/>
          </w:tcPr>
          <w:p w:rsidR="0053094A" w:rsidRDefault="0053094A" w:rsidP="0086182A">
            <w:pPr>
              <w:jc w:val="center"/>
              <w:rPr>
                <w:sz w:val="28"/>
                <w:szCs w:val="28"/>
              </w:rPr>
            </w:pPr>
            <w:r>
              <w:rPr>
                <w:sz w:val="28"/>
                <w:szCs w:val="28"/>
              </w:rPr>
              <w:t>288</w:t>
            </w:r>
          </w:p>
        </w:tc>
      </w:tr>
      <w:tr w:rsidR="0053094A" w:rsidTr="0086182A">
        <w:tc>
          <w:tcPr>
            <w:tcW w:w="2235" w:type="dxa"/>
          </w:tcPr>
          <w:p w:rsidR="0053094A" w:rsidRPr="003B6EA6" w:rsidRDefault="0053094A" w:rsidP="0086182A">
            <w:pPr>
              <w:jc w:val="center"/>
              <w:rPr>
                <w:bCs/>
                <w:sz w:val="28"/>
                <w:szCs w:val="28"/>
              </w:rPr>
            </w:pPr>
            <w:r w:rsidRPr="003B6EA6">
              <w:rPr>
                <w:bCs/>
                <w:sz w:val="28"/>
                <w:szCs w:val="28"/>
              </w:rPr>
              <w:t>30</w:t>
            </w:r>
          </w:p>
        </w:tc>
        <w:tc>
          <w:tcPr>
            <w:tcW w:w="1134" w:type="dxa"/>
          </w:tcPr>
          <w:p w:rsidR="0053094A" w:rsidRDefault="0053094A" w:rsidP="0086182A">
            <w:pPr>
              <w:jc w:val="center"/>
              <w:rPr>
                <w:sz w:val="28"/>
                <w:szCs w:val="28"/>
              </w:rPr>
            </w:pPr>
            <w:r>
              <w:rPr>
                <w:sz w:val="28"/>
                <w:szCs w:val="28"/>
              </w:rPr>
              <w:t>72</w:t>
            </w:r>
          </w:p>
        </w:tc>
        <w:tc>
          <w:tcPr>
            <w:tcW w:w="1134" w:type="dxa"/>
          </w:tcPr>
          <w:p w:rsidR="0053094A" w:rsidRDefault="0053094A" w:rsidP="0086182A">
            <w:pPr>
              <w:jc w:val="center"/>
              <w:rPr>
                <w:sz w:val="28"/>
                <w:szCs w:val="28"/>
              </w:rPr>
            </w:pPr>
            <w:r>
              <w:rPr>
                <w:sz w:val="28"/>
                <w:szCs w:val="28"/>
              </w:rPr>
              <w:t>133</w:t>
            </w:r>
          </w:p>
        </w:tc>
        <w:tc>
          <w:tcPr>
            <w:tcW w:w="1275" w:type="dxa"/>
          </w:tcPr>
          <w:p w:rsidR="0053094A" w:rsidRDefault="0053094A" w:rsidP="0086182A">
            <w:pPr>
              <w:jc w:val="center"/>
              <w:rPr>
                <w:sz w:val="28"/>
                <w:szCs w:val="28"/>
              </w:rPr>
            </w:pPr>
            <w:r>
              <w:rPr>
                <w:sz w:val="28"/>
                <w:szCs w:val="28"/>
              </w:rPr>
              <w:t>192</w:t>
            </w:r>
          </w:p>
        </w:tc>
        <w:tc>
          <w:tcPr>
            <w:tcW w:w="1276" w:type="dxa"/>
          </w:tcPr>
          <w:p w:rsidR="0053094A" w:rsidRDefault="0053094A" w:rsidP="0086182A">
            <w:pPr>
              <w:jc w:val="center"/>
              <w:rPr>
                <w:sz w:val="28"/>
                <w:szCs w:val="28"/>
              </w:rPr>
            </w:pPr>
            <w:r>
              <w:rPr>
                <w:sz w:val="28"/>
                <w:szCs w:val="28"/>
              </w:rPr>
              <w:t>254</w:t>
            </w:r>
          </w:p>
        </w:tc>
        <w:tc>
          <w:tcPr>
            <w:tcW w:w="1195" w:type="dxa"/>
          </w:tcPr>
          <w:p w:rsidR="0053094A" w:rsidRDefault="0053094A" w:rsidP="0086182A">
            <w:pPr>
              <w:jc w:val="center"/>
              <w:rPr>
                <w:sz w:val="28"/>
                <w:szCs w:val="28"/>
              </w:rPr>
            </w:pPr>
            <w:r>
              <w:rPr>
                <w:sz w:val="28"/>
                <w:szCs w:val="28"/>
              </w:rPr>
              <w:t>278</w:t>
            </w:r>
          </w:p>
        </w:tc>
        <w:tc>
          <w:tcPr>
            <w:tcW w:w="1321" w:type="dxa"/>
          </w:tcPr>
          <w:p w:rsidR="0053094A" w:rsidRDefault="0053094A" w:rsidP="0086182A">
            <w:pPr>
              <w:jc w:val="center"/>
              <w:rPr>
                <w:sz w:val="28"/>
                <w:szCs w:val="28"/>
              </w:rPr>
            </w:pPr>
            <w:r>
              <w:rPr>
                <w:sz w:val="28"/>
                <w:szCs w:val="28"/>
              </w:rPr>
              <w:t>310</w:t>
            </w:r>
          </w:p>
        </w:tc>
      </w:tr>
    </w:tbl>
    <w:p w:rsidR="0053094A" w:rsidRDefault="0053094A" w:rsidP="0053094A">
      <w:pPr>
        <w:rPr>
          <w:sz w:val="28"/>
          <w:szCs w:val="28"/>
        </w:rPr>
      </w:pPr>
    </w:p>
    <w:p w:rsidR="0053094A" w:rsidRDefault="0053094A" w:rsidP="0053094A">
      <w:pPr>
        <w:spacing w:line="360" w:lineRule="auto"/>
        <w:ind w:firstLine="708"/>
        <w:jc w:val="both"/>
        <w:rPr>
          <w:sz w:val="28"/>
          <w:szCs w:val="28"/>
        </w:rPr>
      </w:pPr>
      <w:r>
        <w:rPr>
          <w:sz w:val="28"/>
          <w:szCs w:val="28"/>
        </w:rPr>
        <w:t xml:space="preserve">Анализ данных показал, что внесение добавки оказывает влияние на характер изменения скорости газообразования в зависимости от количества внесенного БМК.          </w:t>
      </w:r>
    </w:p>
    <w:p w:rsidR="0053094A" w:rsidRDefault="0053094A" w:rsidP="0053094A">
      <w:pPr>
        <w:spacing w:line="360" w:lineRule="auto"/>
        <w:jc w:val="both"/>
        <w:rPr>
          <w:sz w:val="28"/>
          <w:szCs w:val="28"/>
        </w:rPr>
      </w:pPr>
      <w:r>
        <w:rPr>
          <w:sz w:val="28"/>
          <w:szCs w:val="28"/>
        </w:rPr>
        <w:t xml:space="preserve"> </w:t>
      </w:r>
      <w:r>
        <w:rPr>
          <w:sz w:val="28"/>
          <w:szCs w:val="28"/>
        </w:rPr>
        <w:tab/>
        <w:t>Введение БМК положительно влияет на газообразующую способность теста. При добавлении 5% БМК  по мере брожения теста от 30 до 180 мин объем выделившего СО</w:t>
      </w:r>
      <w:r w:rsidRPr="003B42C0">
        <w:rPr>
          <w:sz w:val="28"/>
          <w:szCs w:val="28"/>
          <w:vertAlign w:val="subscript"/>
        </w:rPr>
        <w:t>2</w:t>
      </w:r>
      <w:r>
        <w:rPr>
          <w:sz w:val="28"/>
          <w:szCs w:val="28"/>
        </w:rPr>
        <w:t xml:space="preserve"> увеличивается на 20,0-9,5%.  При внесении 10% БМК объем выделившего СО</w:t>
      </w:r>
      <w:r w:rsidRPr="003B42C0">
        <w:rPr>
          <w:sz w:val="28"/>
          <w:szCs w:val="28"/>
          <w:vertAlign w:val="subscript"/>
        </w:rPr>
        <w:t>2</w:t>
      </w:r>
      <w:r>
        <w:rPr>
          <w:sz w:val="28"/>
          <w:szCs w:val="28"/>
        </w:rPr>
        <w:t xml:space="preserve"> увеличивается на 28-16,5%. Объем выделившего </w:t>
      </w:r>
      <w:r w:rsidRPr="00FA3E1B">
        <w:rPr>
          <w:sz w:val="28"/>
          <w:szCs w:val="28"/>
        </w:rPr>
        <w:t>СО</w:t>
      </w:r>
      <w:r w:rsidRPr="00FA3E1B">
        <w:rPr>
          <w:sz w:val="28"/>
          <w:szCs w:val="28"/>
          <w:vertAlign w:val="subscript"/>
        </w:rPr>
        <w:t>2</w:t>
      </w:r>
      <w:r>
        <w:rPr>
          <w:sz w:val="28"/>
          <w:szCs w:val="28"/>
        </w:rPr>
        <w:t xml:space="preserve"> </w:t>
      </w:r>
      <w:r w:rsidRPr="00FA3E1B">
        <w:rPr>
          <w:sz w:val="28"/>
          <w:szCs w:val="28"/>
        </w:rPr>
        <w:t>по мере брожения теста с добавкой</w:t>
      </w:r>
      <w:r>
        <w:rPr>
          <w:sz w:val="28"/>
          <w:szCs w:val="28"/>
        </w:rPr>
        <w:t xml:space="preserve"> 15%  увеличивается на 36-16,5% по сравнению с контрольным образцом. При добавлении 20 и 30% объем выделившего СО</w:t>
      </w:r>
      <w:r w:rsidRPr="00FA3E1B">
        <w:rPr>
          <w:sz w:val="28"/>
          <w:szCs w:val="28"/>
          <w:vertAlign w:val="subscript"/>
        </w:rPr>
        <w:t>2</w:t>
      </w:r>
      <w:r>
        <w:rPr>
          <w:sz w:val="28"/>
          <w:szCs w:val="28"/>
        </w:rPr>
        <w:t xml:space="preserve"> увеличивается соответственно на 40-25,2%  и 44-34,7% по сравнению с контрольным образцом.</w:t>
      </w:r>
    </w:p>
    <w:p w:rsidR="0053094A" w:rsidRDefault="0053094A" w:rsidP="0053094A">
      <w:pPr>
        <w:spacing w:line="360" w:lineRule="auto"/>
        <w:ind w:firstLine="708"/>
        <w:jc w:val="both"/>
        <w:rPr>
          <w:sz w:val="28"/>
          <w:szCs w:val="28"/>
        </w:rPr>
      </w:pPr>
      <w:r>
        <w:rPr>
          <w:sz w:val="28"/>
          <w:szCs w:val="28"/>
        </w:rPr>
        <w:t xml:space="preserve">Таким образом, внесение БМК интенсифицирует процесс газообразования в тесте, наилучшие результаты при этом демонстрирует дозировка 30% БМК к массе пшеничной муки. Увеличение объема теста в процессе брожение представлено на табл. 4.21. </w:t>
      </w:r>
    </w:p>
    <w:p w:rsidR="0053094A" w:rsidRDefault="0053094A" w:rsidP="0053094A">
      <w:pPr>
        <w:spacing w:line="360" w:lineRule="auto"/>
        <w:jc w:val="both"/>
        <w:rPr>
          <w:sz w:val="28"/>
          <w:szCs w:val="28"/>
        </w:rPr>
      </w:pPr>
      <w:r>
        <w:rPr>
          <w:sz w:val="28"/>
          <w:szCs w:val="28"/>
        </w:rPr>
        <w:t xml:space="preserve">       По мере созревания теста происходит значительное понижение плотности теста.  Обминка или, тем более, разделка (деление, округление, формование), в результате которых из теста удаляется часть углекислого газа, повышают </w:t>
      </w:r>
      <w:r>
        <w:rPr>
          <w:sz w:val="28"/>
          <w:szCs w:val="28"/>
        </w:rPr>
        <w:lastRenderedPageBreak/>
        <w:t>плотность, которая остается ниже, чем у исходного теста в начале брожения [</w:t>
      </w:r>
      <w:r w:rsidRPr="00D50886">
        <w:rPr>
          <w:sz w:val="28"/>
          <w:szCs w:val="28"/>
        </w:rPr>
        <w:t>133, стр.109</w:t>
      </w:r>
      <w:r>
        <w:rPr>
          <w:sz w:val="28"/>
          <w:szCs w:val="28"/>
        </w:rPr>
        <w:t>].</w:t>
      </w:r>
    </w:p>
    <w:p w:rsidR="0053094A" w:rsidRDefault="0053094A" w:rsidP="0053094A">
      <w:pPr>
        <w:spacing w:line="360" w:lineRule="auto"/>
        <w:jc w:val="both"/>
        <w:rPr>
          <w:sz w:val="28"/>
          <w:szCs w:val="28"/>
        </w:rPr>
      </w:pPr>
      <w:r>
        <w:rPr>
          <w:sz w:val="28"/>
          <w:szCs w:val="28"/>
        </w:rPr>
        <w:t xml:space="preserve">Таблица 4.21– Влияние БМК на объем теста в процессе его брожения </w:t>
      </w:r>
    </w:p>
    <w:tbl>
      <w:tblPr>
        <w:tblStyle w:val="af"/>
        <w:tblW w:w="0" w:type="auto"/>
        <w:tblLayout w:type="fixed"/>
        <w:tblLook w:val="04A0" w:firstRow="1" w:lastRow="0" w:firstColumn="1" w:lastColumn="0" w:noHBand="0" w:noVBand="1"/>
      </w:tblPr>
      <w:tblGrid>
        <w:gridCol w:w="2376"/>
        <w:gridCol w:w="993"/>
        <w:gridCol w:w="1134"/>
        <w:gridCol w:w="1275"/>
        <w:gridCol w:w="1276"/>
        <w:gridCol w:w="1195"/>
        <w:gridCol w:w="1321"/>
      </w:tblGrid>
      <w:tr w:rsidR="0053094A" w:rsidTr="0086182A">
        <w:tc>
          <w:tcPr>
            <w:tcW w:w="2376" w:type="dxa"/>
            <w:vMerge w:val="restart"/>
          </w:tcPr>
          <w:p w:rsidR="0053094A" w:rsidRPr="00B81237" w:rsidRDefault="0053094A" w:rsidP="0086182A">
            <w:pPr>
              <w:jc w:val="both"/>
              <w:rPr>
                <w:sz w:val="28"/>
                <w:szCs w:val="28"/>
              </w:rPr>
            </w:pPr>
            <w:r w:rsidRPr="003B6EA6">
              <w:rPr>
                <w:bCs/>
                <w:sz w:val="28"/>
                <w:szCs w:val="28"/>
              </w:rPr>
              <w:t>Доза БМК</w:t>
            </w:r>
            <w:r>
              <w:rPr>
                <w:bCs/>
                <w:sz w:val="28"/>
                <w:szCs w:val="28"/>
              </w:rPr>
              <w:t>, %</w:t>
            </w:r>
            <w:r w:rsidRPr="003B6EA6">
              <w:rPr>
                <w:bCs/>
                <w:sz w:val="28"/>
                <w:szCs w:val="28"/>
              </w:rPr>
              <w:t xml:space="preserve"> к массе</w:t>
            </w:r>
            <w:r>
              <w:rPr>
                <w:bCs/>
                <w:sz w:val="28"/>
                <w:szCs w:val="28"/>
              </w:rPr>
              <w:t xml:space="preserve"> п</w:t>
            </w:r>
            <w:r w:rsidRPr="003B6EA6">
              <w:rPr>
                <w:bCs/>
                <w:sz w:val="28"/>
                <w:szCs w:val="28"/>
              </w:rPr>
              <w:t>шеничной муки</w:t>
            </w:r>
          </w:p>
        </w:tc>
        <w:tc>
          <w:tcPr>
            <w:tcW w:w="7194" w:type="dxa"/>
            <w:gridSpan w:val="6"/>
          </w:tcPr>
          <w:p w:rsidR="0053094A" w:rsidRDefault="0053094A" w:rsidP="0086182A">
            <w:pPr>
              <w:jc w:val="center"/>
              <w:rPr>
                <w:sz w:val="28"/>
                <w:szCs w:val="28"/>
              </w:rPr>
            </w:pPr>
            <w:r>
              <w:rPr>
                <w:sz w:val="28"/>
                <w:szCs w:val="28"/>
              </w:rPr>
              <w:t>Объем  теста, см</w:t>
            </w:r>
            <w:r w:rsidRPr="0038270E">
              <w:rPr>
                <w:sz w:val="28"/>
                <w:szCs w:val="28"/>
                <w:vertAlign w:val="superscript"/>
              </w:rPr>
              <w:t>3</w:t>
            </w:r>
          </w:p>
        </w:tc>
      </w:tr>
      <w:tr w:rsidR="0053094A" w:rsidTr="0086182A">
        <w:tc>
          <w:tcPr>
            <w:tcW w:w="2376" w:type="dxa"/>
            <w:vMerge/>
          </w:tcPr>
          <w:p w:rsidR="0053094A" w:rsidRDefault="0053094A" w:rsidP="0086182A">
            <w:pPr>
              <w:rPr>
                <w:sz w:val="28"/>
                <w:szCs w:val="28"/>
              </w:rPr>
            </w:pPr>
          </w:p>
        </w:tc>
        <w:tc>
          <w:tcPr>
            <w:tcW w:w="7194" w:type="dxa"/>
            <w:gridSpan w:val="6"/>
          </w:tcPr>
          <w:p w:rsidR="0053094A" w:rsidRDefault="0053094A" w:rsidP="0086182A">
            <w:pPr>
              <w:rPr>
                <w:sz w:val="28"/>
                <w:szCs w:val="28"/>
              </w:rPr>
            </w:pPr>
            <w:r>
              <w:rPr>
                <w:sz w:val="28"/>
                <w:szCs w:val="28"/>
              </w:rPr>
              <w:t xml:space="preserve">                     Продолжительность брожения, мин</w:t>
            </w:r>
          </w:p>
        </w:tc>
      </w:tr>
      <w:tr w:rsidR="0053094A" w:rsidTr="0086182A">
        <w:tc>
          <w:tcPr>
            <w:tcW w:w="2376" w:type="dxa"/>
            <w:vMerge/>
          </w:tcPr>
          <w:p w:rsidR="0053094A" w:rsidRDefault="0053094A" w:rsidP="0086182A">
            <w:pPr>
              <w:rPr>
                <w:sz w:val="28"/>
                <w:szCs w:val="28"/>
              </w:rPr>
            </w:pPr>
          </w:p>
        </w:tc>
        <w:tc>
          <w:tcPr>
            <w:tcW w:w="993" w:type="dxa"/>
          </w:tcPr>
          <w:p w:rsidR="0053094A" w:rsidRDefault="0053094A" w:rsidP="0086182A">
            <w:pPr>
              <w:jc w:val="center"/>
              <w:rPr>
                <w:sz w:val="28"/>
                <w:szCs w:val="28"/>
              </w:rPr>
            </w:pPr>
            <w:r>
              <w:rPr>
                <w:sz w:val="28"/>
                <w:szCs w:val="28"/>
              </w:rPr>
              <w:t>30</w:t>
            </w:r>
          </w:p>
        </w:tc>
        <w:tc>
          <w:tcPr>
            <w:tcW w:w="1134" w:type="dxa"/>
          </w:tcPr>
          <w:p w:rsidR="0053094A" w:rsidRDefault="0053094A" w:rsidP="0086182A">
            <w:pPr>
              <w:jc w:val="center"/>
              <w:rPr>
                <w:sz w:val="28"/>
                <w:szCs w:val="28"/>
              </w:rPr>
            </w:pPr>
            <w:r>
              <w:rPr>
                <w:sz w:val="28"/>
                <w:szCs w:val="28"/>
              </w:rPr>
              <w:t>60</w:t>
            </w:r>
          </w:p>
        </w:tc>
        <w:tc>
          <w:tcPr>
            <w:tcW w:w="1275" w:type="dxa"/>
          </w:tcPr>
          <w:p w:rsidR="0053094A" w:rsidRDefault="0053094A" w:rsidP="0086182A">
            <w:pPr>
              <w:jc w:val="center"/>
              <w:rPr>
                <w:sz w:val="28"/>
                <w:szCs w:val="28"/>
              </w:rPr>
            </w:pPr>
            <w:r>
              <w:rPr>
                <w:sz w:val="28"/>
                <w:szCs w:val="28"/>
              </w:rPr>
              <w:t>90</w:t>
            </w:r>
          </w:p>
        </w:tc>
        <w:tc>
          <w:tcPr>
            <w:tcW w:w="1276" w:type="dxa"/>
          </w:tcPr>
          <w:p w:rsidR="0053094A" w:rsidRDefault="0053094A" w:rsidP="0086182A">
            <w:pPr>
              <w:jc w:val="center"/>
              <w:rPr>
                <w:sz w:val="28"/>
                <w:szCs w:val="28"/>
              </w:rPr>
            </w:pPr>
            <w:r>
              <w:rPr>
                <w:sz w:val="28"/>
                <w:szCs w:val="28"/>
              </w:rPr>
              <w:t>120</w:t>
            </w:r>
          </w:p>
        </w:tc>
        <w:tc>
          <w:tcPr>
            <w:tcW w:w="1195" w:type="dxa"/>
          </w:tcPr>
          <w:p w:rsidR="0053094A" w:rsidRDefault="0053094A" w:rsidP="0086182A">
            <w:pPr>
              <w:jc w:val="center"/>
              <w:rPr>
                <w:sz w:val="28"/>
                <w:szCs w:val="28"/>
              </w:rPr>
            </w:pPr>
            <w:r>
              <w:rPr>
                <w:sz w:val="28"/>
                <w:szCs w:val="28"/>
              </w:rPr>
              <w:t>150</w:t>
            </w:r>
          </w:p>
        </w:tc>
        <w:tc>
          <w:tcPr>
            <w:tcW w:w="1321" w:type="dxa"/>
          </w:tcPr>
          <w:p w:rsidR="0053094A" w:rsidRDefault="0053094A" w:rsidP="0086182A">
            <w:pPr>
              <w:jc w:val="center"/>
              <w:rPr>
                <w:sz w:val="28"/>
                <w:szCs w:val="28"/>
              </w:rPr>
            </w:pPr>
            <w:r>
              <w:rPr>
                <w:sz w:val="28"/>
                <w:szCs w:val="28"/>
              </w:rPr>
              <w:t>180</w:t>
            </w:r>
          </w:p>
        </w:tc>
      </w:tr>
      <w:tr w:rsidR="0053094A" w:rsidTr="0086182A">
        <w:tc>
          <w:tcPr>
            <w:tcW w:w="2376" w:type="dxa"/>
          </w:tcPr>
          <w:p w:rsidR="0053094A" w:rsidRDefault="0053094A" w:rsidP="0086182A">
            <w:pPr>
              <w:rPr>
                <w:bCs/>
                <w:sz w:val="28"/>
                <w:szCs w:val="28"/>
              </w:rPr>
            </w:pPr>
            <w:r w:rsidRPr="003B6EA6">
              <w:rPr>
                <w:bCs/>
                <w:sz w:val="28"/>
                <w:szCs w:val="28"/>
              </w:rPr>
              <w:t>0</w:t>
            </w:r>
            <w:r>
              <w:rPr>
                <w:bCs/>
                <w:sz w:val="28"/>
                <w:szCs w:val="28"/>
              </w:rPr>
              <w:t xml:space="preserve"> </w:t>
            </w:r>
            <w:r w:rsidRPr="003B6EA6">
              <w:rPr>
                <w:bCs/>
                <w:sz w:val="28"/>
                <w:szCs w:val="28"/>
              </w:rPr>
              <w:t xml:space="preserve"> (контрольный </w:t>
            </w:r>
          </w:p>
          <w:p w:rsidR="0053094A" w:rsidRPr="003B6EA6" w:rsidRDefault="0053094A" w:rsidP="0086182A">
            <w:pPr>
              <w:rPr>
                <w:bCs/>
                <w:sz w:val="28"/>
                <w:szCs w:val="28"/>
              </w:rPr>
            </w:pPr>
            <w:r w:rsidRPr="003B6EA6">
              <w:rPr>
                <w:bCs/>
                <w:sz w:val="28"/>
                <w:szCs w:val="28"/>
              </w:rPr>
              <w:t>образец)</w:t>
            </w:r>
          </w:p>
        </w:tc>
        <w:tc>
          <w:tcPr>
            <w:tcW w:w="993" w:type="dxa"/>
          </w:tcPr>
          <w:p w:rsidR="0053094A" w:rsidRDefault="0053094A" w:rsidP="0086182A">
            <w:pPr>
              <w:jc w:val="center"/>
              <w:rPr>
                <w:sz w:val="28"/>
                <w:szCs w:val="28"/>
              </w:rPr>
            </w:pPr>
            <w:r>
              <w:rPr>
                <w:sz w:val="28"/>
                <w:szCs w:val="28"/>
              </w:rPr>
              <w:t>76</w:t>
            </w:r>
          </w:p>
        </w:tc>
        <w:tc>
          <w:tcPr>
            <w:tcW w:w="1134" w:type="dxa"/>
          </w:tcPr>
          <w:p w:rsidR="0053094A" w:rsidRDefault="0053094A" w:rsidP="0086182A">
            <w:pPr>
              <w:jc w:val="center"/>
              <w:rPr>
                <w:sz w:val="28"/>
                <w:szCs w:val="28"/>
              </w:rPr>
            </w:pPr>
            <w:r>
              <w:rPr>
                <w:sz w:val="28"/>
                <w:szCs w:val="28"/>
              </w:rPr>
              <w:t>99</w:t>
            </w:r>
          </w:p>
        </w:tc>
        <w:tc>
          <w:tcPr>
            <w:tcW w:w="1275" w:type="dxa"/>
          </w:tcPr>
          <w:p w:rsidR="0053094A" w:rsidRDefault="0053094A" w:rsidP="0086182A">
            <w:pPr>
              <w:jc w:val="center"/>
              <w:rPr>
                <w:sz w:val="28"/>
                <w:szCs w:val="28"/>
              </w:rPr>
            </w:pPr>
            <w:r>
              <w:rPr>
                <w:sz w:val="28"/>
                <w:szCs w:val="28"/>
              </w:rPr>
              <w:t>118</w:t>
            </w:r>
          </w:p>
        </w:tc>
        <w:tc>
          <w:tcPr>
            <w:tcW w:w="1276" w:type="dxa"/>
          </w:tcPr>
          <w:p w:rsidR="0053094A" w:rsidRDefault="0053094A" w:rsidP="0086182A">
            <w:pPr>
              <w:jc w:val="center"/>
              <w:rPr>
                <w:sz w:val="28"/>
                <w:szCs w:val="28"/>
              </w:rPr>
            </w:pPr>
            <w:r>
              <w:rPr>
                <w:sz w:val="28"/>
                <w:szCs w:val="28"/>
              </w:rPr>
              <w:t>126</w:t>
            </w:r>
          </w:p>
        </w:tc>
        <w:tc>
          <w:tcPr>
            <w:tcW w:w="1195" w:type="dxa"/>
          </w:tcPr>
          <w:p w:rsidR="0053094A" w:rsidRDefault="0053094A" w:rsidP="0086182A">
            <w:pPr>
              <w:jc w:val="center"/>
              <w:rPr>
                <w:sz w:val="28"/>
                <w:szCs w:val="28"/>
              </w:rPr>
            </w:pPr>
            <w:r>
              <w:rPr>
                <w:sz w:val="28"/>
                <w:szCs w:val="28"/>
              </w:rPr>
              <w:t>128</w:t>
            </w:r>
          </w:p>
        </w:tc>
        <w:tc>
          <w:tcPr>
            <w:tcW w:w="1321" w:type="dxa"/>
          </w:tcPr>
          <w:p w:rsidR="0053094A" w:rsidRDefault="0053094A" w:rsidP="0086182A">
            <w:pPr>
              <w:jc w:val="center"/>
              <w:rPr>
                <w:sz w:val="28"/>
                <w:szCs w:val="28"/>
              </w:rPr>
            </w:pPr>
            <w:r>
              <w:rPr>
                <w:sz w:val="28"/>
                <w:szCs w:val="28"/>
              </w:rPr>
              <w:t>130</w:t>
            </w:r>
          </w:p>
        </w:tc>
      </w:tr>
      <w:tr w:rsidR="0053094A" w:rsidTr="0086182A">
        <w:tc>
          <w:tcPr>
            <w:tcW w:w="2376" w:type="dxa"/>
          </w:tcPr>
          <w:p w:rsidR="0053094A" w:rsidRPr="003B6EA6" w:rsidRDefault="0053094A" w:rsidP="0086182A">
            <w:pPr>
              <w:jc w:val="center"/>
              <w:rPr>
                <w:bCs/>
                <w:sz w:val="28"/>
                <w:szCs w:val="28"/>
              </w:rPr>
            </w:pPr>
            <w:r w:rsidRPr="003B6EA6">
              <w:rPr>
                <w:bCs/>
                <w:sz w:val="28"/>
                <w:szCs w:val="28"/>
              </w:rPr>
              <w:t>5</w:t>
            </w:r>
          </w:p>
        </w:tc>
        <w:tc>
          <w:tcPr>
            <w:tcW w:w="993" w:type="dxa"/>
          </w:tcPr>
          <w:p w:rsidR="0053094A" w:rsidRDefault="0053094A" w:rsidP="0086182A">
            <w:pPr>
              <w:jc w:val="center"/>
              <w:rPr>
                <w:sz w:val="28"/>
                <w:szCs w:val="28"/>
              </w:rPr>
            </w:pPr>
            <w:r>
              <w:rPr>
                <w:sz w:val="28"/>
                <w:szCs w:val="28"/>
              </w:rPr>
              <w:t>77</w:t>
            </w:r>
          </w:p>
        </w:tc>
        <w:tc>
          <w:tcPr>
            <w:tcW w:w="1134" w:type="dxa"/>
          </w:tcPr>
          <w:p w:rsidR="0053094A" w:rsidRDefault="0053094A" w:rsidP="0086182A">
            <w:pPr>
              <w:jc w:val="center"/>
              <w:rPr>
                <w:sz w:val="28"/>
                <w:szCs w:val="28"/>
              </w:rPr>
            </w:pPr>
            <w:r>
              <w:rPr>
                <w:sz w:val="28"/>
                <w:szCs w:val="28"/>
              </w:rPr>
              <w:t>101</w:t>
            </w:r>
          </w:p>
        </w:tc>
        <w:tc>
          <w:tcPr>
            <w:tcW w:w="1275" w:type="dxa"/>
          </w:tcPr>
          <w:p w:rsidR="0053094A" w:rsidRDefault="0053094A" w:rsidP="0086182A">
            <w:pPr>
              <w:jc w:val="center"/>
              <w:rPr>
                <w:sz w:val="28"/>
                <w:szCs w:val="28"/>
              </w:rPr>
            </w:pPr>
            <w:r>
              <w:rPr>
                <w:sz w:val="28"/>
                <w:szCs w:val="28"/>
              </w:rPr>
              <w:t>114</w:t>
            </w:r>
          </w:p>
        </w:tc>
        <w:tc>
          <w:tcPr>
            <w:tcW w:w="1276" w:type="dxa"/>
          </w:tcPr>
          <w:p w:rsidR="0053094A" w:rsidRDefault="0053094A" w:rsidP="0086182A">
            <w:pPr>
              <w:jc w:val="center"/>
              <w:rPr>
                <w:sz w:val="28"/>
                <w:szCs w:val="28"/>
              </w:rPr>
            </w:pPr>
            <w:r>
              <w:rPr>
                <w:sz w:val="28"/>
                <w:szCs w:val="28"/>
              </w:rPr>
              <w:t>124</w:t>
            </w:r>
          </w:p>
        </w:tc>
        <w:tc>
          <w:tcPr>
            <w:tcW w:w="1195" w:type="dxa"/>
          </w:tcPr>
          <w:p w:rsidR="0053094A" w:rsidRDefault="0053094A" w:rsidP="0086182A">
            <w:pPr>
              <w:jc w:val="center"/>
              <w:rPr>
                <w:sz w:val="28"/>
                <w:szCs w:val="28"/>
              </w:rPr>
            </w:pPr>
            <w:r>
              <w:rPr>
                <w:sz w:val="28"/>
                <w:szCs w:val="28"/>
              </w:rPr>
              <w:t>132</w:t>
            </w:r>
          </w:p>
        </w:tc>
        <w:tc>
          <w:tcPr>
            <w:tcW w:w="1321" w:type="dxa"/>
          </w:tcPr>
          <w:p w:rsidR="0053094A" w:rsidRDefault="0053094A" w:rsidP="0086182A">
            <w:pPr>
              <w:jc w:val="center"/>
              <w:rPr>
                <w:sz w:val="28"/>
                <w:szCs w:val="28"/>
              </w:rPr>
            </w:pPr>
            <w:r>
              <w:rPr>
                <w:sz w:val="28"/>
                <w:szCs w:val="28"/>
              </w:rPr>
              <w:t>134</w:t>
            </w:r>
          </w:p>
        </w:tc>
      </w:tr>
      <w:tr w:rsidR="0053094A" w:rsidTr="0086182A">
        <w:tc>
          <w:tcPr>
            <w:tcW w:w="2376" w:type="dxa"/>
          </w:tcPr>
          <w:p w:rsidR="0053094A" w:rsidRPr="003B6EA6" w:rsidRDefault="0053094A" w:rsidP="0086182A">
            <w:pPr>
              <w:jc w:val="center"/>
              <w:rPr>
                <w:bCs/>
                <w:sz w:val="28"/>
                <w:szCs w:val="28"/>
              </w:rPr>
            </w:pPr>
            <w:r w:rsidRPr="003B6EA6">
              <w:rPr>
                <w:bCs/>
                <w:sz w:val="28"/>
                <w:szCs w:val="28"/>
              </w:rPr>
              <w:t>10</w:t>
            </w:r>
          </w:p>
        </w:tc>
        <w:tc>
          <w:tcPr>
            <w:tcW w:w="993" w:type="dxa"/>
          </w:tcPr>
          <w:p w:rsidR="0053094A" w:rsidRDefault="0053094A" w:rsidP="0086182A">
            <w:pPr>
              <w:jc w:val="center"/>
              <w:rPr>
                <w:sz w:val="28"/>
                <w:szCs w:val="28"/>
              </w:rPr>
            </w:pPr>
            <w:r>
              <w:rPr>
                <w:sz w:val="28"/>
                <w:szCs w:val="28"/>
              </w:rPr>
              <w:t>74</w:t>
            </w:r>
          </w:p>
        </w:tc>
        <w:tc>
          <w:tcPr>
            <w:tcW w:w="1134" w:type="dxa"/>
          </w:tcPr>
          <w:p w:rsidR="0053094A" w:rsidRDefault="0053094A" w:rsidP="0086182A">
            <w:pPr>
              <w:jc w:val="center"/>
              <w:rPr>
                <w:sz w:val="28"/>
                <w:szCs w:val="28"/>
              </w:rPr>
            </w:pPr>
            <w:r>
              <w:rPr>
                <w:sz w:val="28"/>
                <w:szCs w:val="28"/>
              </w:rPr>
              <w:t>98</w:t>
            </w:r>
          </w:p>
        </w:tc>
        <w:tc>
          <w:tcPr>
            <w:tcW w:w="1275" w:type="dxa"/>
          </w:tcPr>
          <w:p w:rsidR="0053094A" w:rsidRDefault="0053094A" w:rsidP="0086182A">
            <w:pPr>
              <w:jc w:val="center"/>
              <w:rPr>
                <w:sz w:val="28"/>
                <w:szCs w:val="28"/>
              </w:rPr>
            </w:pPr>
            <w:r>
              <w:rPr>
                <w:sz w:val="28"/>
                <w:szCs w:val="28"/>
              </w:rPr>
              <w:t>111</w:t>
            </w:r>
          </w:p>
        </w:tc>
        <w:tc>
          <w:tcPr>
            <w:tcW w:w="1276" w:type="dxa"/>
          </w:tcPr>
          <w:p w:rsidR="0053094A" w:rsidRDefault="0053094A" w:rsidP="0086182A">
            <w:pPr>
              <w:jc w:val="center"/>
              <w:rPr>
                <w:sz w:val="28"/>
                <w:szCs w:val="28"/>
              </w:rPr>
            </w:pPr>
            <w:r>
              <w:rPr>
                <w:sz w:val="28"/>
                <w:szCs w:val="28"/>
              </w:rPr>
              <w:t>121</w:t>
            </w:r>
          </w:p>
        </w:tc>
        <w:tc>
          <w:tcPr>
            <w:tcW w:w="1195" w:type="dxa"/>
          </w:tcPr>
          <w:p w:rsidR="0053094A" w:rsidRDefault="0053094A" w:rsidP="0086182A">
            <w:pPr>
              <w:jc w:val="center"/>
              <w:rPr>
                <w:sz w:val="28"/>
                <w:szCs w:val="28"/>
              </w:rPr>
            </w:pPr>
            <w:r>
              <w:rPr>
                <w:sz w:val="28"/>
                <w:szCs w:val="28"/>
              </w:rPr>
              <w:t>125</w:t>
            </w:r>
          </w:p>
        </w:tc>
        <w:tc>
          <w:tcPr>
            <w:tcW w:w="1321" w:type="dxa"/>
          </w:tcPr>
          <w:p w:rsidR="0053094A" w:rsidRDefault="0053094A" w:rsidP="0086182A">
            <w:pPr>
              <w:jc w:val="center"/>
              <w:rPr>
                <w:sz w:val="28"/>
                <w:szCs w:val="28"/>
              </w:rPr>
            </w:pPr>
            <w:r>
              <w:rPr>
                <w:sz w:val="28"/>
                <w:szCs w:val="28"/>
              </w:rPr>
              <w:t>126</w:t>
            </w:r>
          </w:p>
        </w:tc>
      </w:tr>
      <w:tr w:rsidR="0053094A" w:rsidTr="0086182A">
        <w:tc>
          <w:tcPr>
            <w:tcW w:w="2376" w:type="dxa"/>
          </w:tcPr>
          <w:p w:rsidR="0053094A" w:rsidRPr="003B6EA6" w:rsidRDefault="0053094A" w:rsidP="0086182A">
            <w:pPr>
              <w:jc w:val="center"/>
              <w:rPr>
                <w:bCs/>
                <w:sz w:val="28"/>
                <w:szCs w:val="28"/>
              </w:rPr>
            </w:pPr>
            <w:r w:rsidRPr="003B6EA6">
              <w:rPr>
                <w:bCs/>
                <w:sz w:val="28"/>
                <w:szCs w:val="28"/>
              </w:rPr>
              <w:t>15</w:t>
            </w:r>
          </w:p>
        </w:tc>
        <w:tc>
          <w:tcPr>
            <w:tcW w:w="993" w:type="dxa"/>
          </w:tcPr>
          <w:p w:rsidR="0053094A" w:rsidRDefault="0053094A" w:rsidP="0086182A">
            <w:pPr>
              <w:jc w:val="center"/>
              <w:rPr>
                <w:sz w:val="28"/>
                <w:szCs w:val="28"/>
              </w:rPr>
            </w:pPr>
            <w:r>
              <w:rPr>
                <w:sz w:val="28"/>
                <w:szCs w:val="28"/>
              </w:rPr>
              <w:t>73</w:t>
            </w:r>
          </w:p>
        </w:tc>
        <w:tc>
          <w:tcPr>
            <w:tcW w:w="1134" w:type="dxa"/>
          </w:tcPr>
          <w:p w:rsidR="0053094A" w:rsidRDefault="0053094A" w:rsidP="0086182A">
            <w:pPr>
              <w:jc w:val="center"/>
              <w:rPr>
                <w:sz w:val="28"/>
                <w:szCs w:val="28"/>
              </w:rPr>
            </w:pPr>
            <w:r>
              <w:rPr>
                <w:sz w:val="28"/>
                <w:szCs w:val="28"/>
              </w:rPr>
              <w:t>92</w:t>
            </w:r>
          </w:p>
        </w:tc>
        <w:tc>
          <w:tcPr>
            <w:tcW w:w="1275" w:type="dxa"/>
          </w:tcPr>
          <w:p w:rsidR="0053094A" w:rsidRDefault="0053094A" w:rsidP="0086182A">
            <w:pPr>
              <w:jc w:val="center"/>
              <w:rPr>
                <w:sz w:val="28"/>
                <w:szCs w:val="28"/>
              </w:rPr>
            </w:pPr>
            <w:r>
              <w:rPr>
                <w:sz w:val="28"/>
                <w:szCs w:val="28"/>
              </w:rPr>
              <w:t>107</w:t>
            </w:r>
          </w:p>
        </w:tc>
        <w:tc>
          <w:tcPr>
            <w:tcW w:w="1276" w:type="dxa"/>
          </w:tcPr>
          <w:p w:rsidR="0053094A" w:rsidRDefault="0053094A" w:rsidP="0086182A">
            <w:pPr>
              <w:jc w:val="center"/>
              <w:rPr>
                <w:sz w:val="28"/>
                <w:szCs w:val="28"/>
              </w:rPr>
            </w:pPr>
            <w:r>
              <w:rPr>
                <w:sz w:val="28"/>
                <w:szCs w:val="28"/>
              </w:rPr>
              <w:t>115</w:t>
            </w:r>
          </w:p>
        </w:tc>
        <w:tc>
          <w:tcPr>
            <w:tcW w:w="1195" w:type="dxa"/>
          </w:tcPr>
          <w:p w:rsidR="0053094A" w:rsidRDefault="0053094A" w:rsidP="0086182A">
            <w:pPr>
              <w:jc w:val="center"/>
              <w:rPr>
                <w:sz w:val="28"/>
                <w:szCs w:val="28"/>
              </w:rPr>
            </w:pPr>
            <w:r>
              <w:rPr>
                <w:sz w:val="28"/>
                <w:szCs w:val="28"/>
              </w:rPr>
              <w:t>118</w:t>
            </w:r>
          </w:p>
        </w:tc>
        <w:tc>
          <w:tcPr>
            <w:tcW w:w="1321" w:type="dxa"/>
          </w:tcPr>
          <w:p w:rsidR="0053094A" w:rsidRDefault="0053094A" w:rsidP="0086182A">
            <w:pPr>
              <w:jc w:val="center"/>
              <w:rPr>
                <w:sz w:val="28"/>
                <w:szCs w:val="28"/>
              </w:rPr>
            </w:pPr>
            <w:r>
              <w:rPr>
                <w:sz w:val="28"/>
                <w:szCs w:val="28"/>
              </w:rPr>
              <w:t>120</w:t>
            </w:r>
          </w:p>
        </w:tc>
      </w:tr>
      <w:tr w:rsidR="0053094A" w:rsidTr="0086182A">
        <w:tc>
          <w:tcPr>
            <w:tcW w:w="2376" w:type="dxa"/>
          </w:tcPr>
          <w:p w:rsidR="0053094A" w:rsidRPr="003B6EA6" w:rsidRDefault="0053094A" w:rsidP="0086182A">
            <w:pPr>
              <w:jc w:val="center"/>
              <w:rPr>
                <w:bCs/>
                <w:sz w:val="28"/>
                <w:szCs w:val="28"/>
              </w:rPr>
            </w:pPr>
            <w:r w:rsidRPr="003B6EA6">
              <w:rPr>
                <w:bCs/>
                <w:sz w:val="28"/>
                <w:szCs w:val="28"/>
              </w:rPr>
              <w:t>20</w:t>
            </w:r>
          </w:p>
        </w:tc>
        <w:tc>
          <w:tcPr>
            <w:tcW w:w="993" w:type="dxa"/>
          </w:tcPr>
          <w:p w:rsidR="0053094A" w:rsidRDefault="0053094A" w:rsidP="0086182A">
            <w:pPr>
              <w:jc w:val="center"/>
              <w:rPr>
                <w:sz w:val="28"/>
                <w:szCs w:val="28"/>
              </w:rPr>
            </w:pPr>
            <w:r>
              <w:rPr>
                <w:sz w:val="28"/>
                <w:szCs w:val="28"/>
              </w:rPr>
              <w:t>70</w:t>
            </w:r>
          </w:p>
        </w:tc>
        <w:tc>
          <w:tcPr>
            <w:tcW w:w="1134" w:type="dxa"/>
          </w:tcPr>
          <w:p w:rsidR="0053094A" w:rsidRDefault="0053094A" w:rsidP="0086182A">
            <w:pPr>
              <w:jc w:val="center"/>
              <w:rPr>
                <w:sz w:val="28"/>
                <w:szCs w:val="28"/>
              </w:rPr>
            </w:pPr>
            <w:r>
              <w:rPr>
                <w:sz w:val="28"/>
                <w:szCs w:val="28"/>
              </w:rPr>
              <w:t>87</w:t>
            </w:r>
          </w:p>
        </w:tc>
        <w:tc>
          <w:tcPr>
            <w:tcW w:w="1275" w:type="dxa"/>
          </w:tcPr>
          <w:p w:rsidR="0053094A" w:rsidRDefault="0053094A" w:rsidP="0086182A">
            <w:pPr>
              <w:jc w:val="center"/>
              <w:rPr>
                <w:sz w:val="28"/>
                <w:szCs w:val="28"/>
              </w:rPr>
            </w:pPr>
            <w:r>
              <w:rPr>
                <w:sz w:val="28"/>
                <w:szCs w:val="28"/>
              </w:rPr>
              <w:t>99</w:t>
            </w:r>
          </w:p>
        </w:tc>
        <w:tc>
          <w:tcPr>
            <w:tcW w:w="1276" w:type="dxa"/>
          </w:tcPr>
          <w:p w:rsidR="0053094A" w:rsidRDefault="0053094A" w:rsidP="0086182A">
            <w:pPr>
              <w:jc w:val="center"/>
              <w:rPr>
                <w:sz w:val="28"/>
                <w:szCs w:val="28"/>
              </w:rPr>
            </w:pPr>
            <w:r>
              <w:rPr>
                <w:sz w:val="28"/>
                <w:szCs w:val="28"/>
              </w:rPr>
              <w:t>102</w:t>
            </w:r>
          </w:p>
        </w:tc>
        <w:tc>
          <w:tcPr>
            <w:tcW w:w="1195" w:type="dxa"/>
          </w:tcPr>
          <w:p w:rsidR="0053094A" w:rsidRDefault="0053094A" w:rsidP="0086182A">
            <w:pPr>
              <w:jc w:val="center"/>
              <w:rPr>
                <w:sz w:val="28"/>
                <w:szCs w:val="28"/>
              </w:rPr>
            </w:pPr>
            <w:r>
              <w:rPr>
                <w:sz w:val="28"/>
                <w:szCs w:val="28"/>
              </w:rPr>
              <w:t>110</w:t>
            </w:r>
          </w:p>
        </w:tc>
        <w:tc>
          <w:tcPr>
            <w:tcW w:w="1321" w:type="dxa"/>
          </w:tcPr>
          <w:p w:rsidR="0053094A" w:rsidRDefault="0053094A" w:rsidP="0086182A">
            <w:pPr>
              <w:jc w:val="center"/>
              <w:rPr>
                <w:sz w:val="28"/>
                <w:szCs w:val="28"/>
              </w:rPr>
            </w:pPr>
            <w:r>
              <w:rPr>
                <w:sz w:val="28"/>
                <w:szCs w:val="28"/>
              </w:rPr>
              <w:t>110</w:t>
            </w:r>
          </w:p>
        </w:tc>
      </w:tr>
      <w:tr w:rsidR="0053094A" w:rsidTr="0086182A">
        <w:tc>
          <w:tcPr>
            <w:tcW w:w="2376" w:type="dxa"/>
          </w:tcPr>
          <w:p w:rsidR="0053094A" w:rsidRPr="003B6EA6" w:rsidRDefault="0053094A" w:rsidP="0086182A">
            <w:pPr>
              <w:jc w:val="center"/>
              <w:rPr>
                <w:bCs/>
                <w:sz w:val="28"/>
                <w:szCs w:val="28"/>
              </w:rPr>
            </w:pPr>
            <w:r w:rsidRPr="003B6EA6">
              <w:rPr>
                <w:bCs/>
                <w:sz w:val="28"/>
                <w:szCs w:val="28"/>
              </w:rPr>
              <w:t>30</w:t>
            </w:r>
          </w:p>
        </w:tc>
        <w:tc>
          <w:tcPr>
            <w:tcW w:w="993" w:type="dxa"/>
          </w:tcPr>
          <w:p w:rsidR="0053094A" w:rsidRDefault="0053094A" w:rsidP="0086182A">
            <w:pPr>
              <w:jc w:val="center"/>
              <w:rPr>
                <w:sz w:val="28"/>
                <w:szCs w:val="28"/>
              </w:rPr>
            </w:pPr>
            <w:r>
              <w:rPr>
                <w:sz w:val="28"/>
                <w:szCs w:val="28"/>
              </w:rPr>
              <w:t>68</w:t>
            </w:r>
          </w:p>
        </w:tc>
        <w:tc>
          <w:tcPr>
            <w:tcW w:w="1134" w:type="dxa"/>
          </w:tcPr>
          <w:p w:rsidR="0053094A" w:rsidRDefault="0053094A" w:rsidP="0086182A">
            <w:pPr>
              <w:jc w:val="center"/>
              <w:rPr>
                <w:sz w:val="28"/>
                <w:szCs w:val="28"/>
              </w:rPr>
            </w:pPr>
            <w:r>
              <w:rPr>
                <w:sz w:val="28"/>
                <w:szCs w:val="28"/>
              </w:rPr>
              <w:t>82</w:t>
            </w:r>
          </w:p>
        </w:tc>
        <w:tc>
          <w:tcPr>
            <w:tcW w:w="1275" w:type="dxa"/>
          </w:tcPr>
          <w:p w:rsidR="0053094A" w:rsidRDefault="0053094A" w:rsidP="0086182A">
            <w:pPr>
              <w:jc w:val="center"/>
              <w:rPr>
                <w:sz w:val="28"/>
                <w:szCs w:val="28"/>
              </w:rPr>
            </w:pPr>
            <w:r>
              <w:rPr>
                <w:sz w:val="28"/>
                <w:szCs w:val="28"/>
              </w:rPr>
              <w:t>95</w:t>
            </w:r>
          </w:p>
        </w:tc>
        <w:tc>
          <w:tcPr>
            <w:tcW w:w="1276" w:type="dxa"/>
          </w:tcPr>
          <w:p w:rsidR="0053094A" w:rsidRDefault="0053094A" w:rsidP="0086182A">
            <w:pPr>
              <w:jc w:val="center"/>
              <w:rPr>
                <w:sz w:val="28"/>
                <w:szCs w:val="28"/>
              </w:rPr>
            </w:pPr>
            <w:r>
              <w:rPr>
                <w:sz w:val="28"/>
                <w:szCs w:val="28"/>
              </w:rPr>
              <w:t>100</w:t>
            </w:r>
          </w:p>
        </w:tc>
        <w:tc>
          <w:tcPr>
            <w:tcW w:w="1195" w:type="dxa"/>
          </w:tcPr>
          <w:p w:rsidR="0053094A" w:rsidRDefault="0053094A" w:rsidP="0086182A">
            <w:pPr>
              <w:jc w:val="center"/>
              <w:rPr>
                <w:sz w:val="28"/>
                <w:szCs w:val="28"/>
              </w:rPr>
            </w:pPr>
            <w:r>
              <w:rPr>
                <w:sz w:val="28"/>
                <w:szCs w:val="28"/>
              </w:rPr>
              <w:t>104</w:t>
            </w:r>
          </w:p>
        </w:tc>
        <w:tc>
          <w:tcPr>
            <w:tcW w:w="1321" w:type="dxa"/>
          </w:tcPr>
          <w:p w:rsidR="0053094A" w:rsidRDefault="0053094A" w:rsidP="0086182A">
            <w:pPr>
              <w:jc w:val="center"/>
              <w:rPr>
                <w:sz w:val="28"/>
                <w:szCs w:val="28"/>
              </w:rPr>
            </w:pPr>
            <w:r>
              <w:rPr>
                <w:sz w:val="28"/>
                <w:szCs w:val="28"/>
              </w:rPr>
              <w:t>104</w:t>
            </w:r>
          </w:p>
        </w:tc>
      </w:tr>
    </w:tbl>
    <w:p w:rsidR="0053094A" w:rsidRDefault="0053094A" w:rsidP="0053094A">
      <w:pPr>
        <w:spacing w:line="360" w:lineRule="auto"/>
        <w:jc w:val="both"/>
        <w:rPr>
          <w:sz w:val="28"/>
          <w:szCs w:val="28"/>
        </w:rPr>
      </w:pPr>
    </w:p>
    <w:p w:rsidR="0053094A" w:rsidRDefault="0053094A" w:rsidP="0053094A">
      <w:pPr>
        <w:spacing w:line="360" w:lineRule="auto"/>
        <w:jc w:val="both"/>
        <w:rPr>
          <w:sz w:val="28"/>
          <w:szCs w:val="28"/>
        </w:rPr>
      </w:pPr>
      <w:r>
        <w:rPr>
          <w:sz w:val="28"/>
          <w:szCs w:val="28"/>
        </w:rPr>
        <w:t xml:space="preserve">          По мере созревания теста происходит значительное понижение плотности теста.  Обминка или, тем более, разделка (деление, округление, формование), в результате которых из теста удаляется часть углекислого газа, повышают плотность, которая остается ниже, чем у исходного теста в начале брожения [</w:t>
      </w:r>
      <w:r w:rsidRPr="00D50886">
        <w:rPr>
          <w:sz w:val="28"/>
          <w:szCs w:val="28"/>
        </w:rPr>
        <w:t>133, стр.109</w:t>
      </w:r>
      <w:r>
        <w:rPr>
          <w:sz w:val="28"/>
          <w:szCs w:val="28"/>
        </w:rPr>
        <w:t>].</w:t>
      </w:r>
    </w:p>
    <w:p w:rsidR="0053094A" w:rsidRDefault="0053094A" w:rsidP="0053094A">
      <w:pPr>
        <w:spacing w:line="360" w:lineRule="auto"/>
        <w:jc w:val="both"/>
        <w:rPr>
          <w:sz w:val="28"/>
          <w:szCs w:val="28"/>
        </w:rPr>
      </w:pPr>
      <w:r>
        <w:rPr>
          <w:sz w:val="28"/>
          <w:szCs w:val="28"/>
        </w:rPr>
        <w:t xml:space="preserve">         Результаты анализа данных табл.4.21 показывают, что объем теста по мере увеличения БМК уменьшается в сравнении с контрольным образцом. Однако при внесении 5% БМК в пшеничную муку первого сорта объем теста по мере брожения от 30 до 180 мин увеличивается незначительно, соответственно на 1,3-3,0%.</w:t>
      </w:r>
    </w:p>
    <w:p w:rsidR="0053094A" w:rsidRPr="00E81E79" w:rsidRDefault="0053094A" w:rsidP="0053094A">
      <w:pPr>
        <w:spacing w:line="360" w:lineRule="auto"/>
        <w:ind w:firstLine="708"/>
        <w:jc w:val="both"/>
        <w:rPr>
          <w:sz w:val="28"/>
          <w:szCs w:val="28"/>
        </w:rPr>
      </w:pPr>
      <w:r>
        <w:rPr>
          <w:sz w:val="28"/>
          <w:szCs w:val="28"/>
        </w:rPr>
        <w:t>Увеличение дозы БМК до 10%</w:t>
      </w:r>
      <w:r w:rsidRPr="00E81E79">
        <w:rPr>
          <w:sz w:val="28"/>
          <w:szCs w:val="28"/>
        </w:rPr>
        <w:t xml:space="preserve"> увеличивает объем теста на </w:t>
      </w:r>
      <w:r>
        <w:rPr>
          <w:sz w:val="28"/>
          <w:szCs w:val="28"/>
        </w:rPr>
        <w:t>2,6-3,0%</w:t>
      </w:r>
      <w:r w:rsidRPr="00E81E79">
        <w:rPr>
          <w:sz w:val="28"/>
          <w:szCs w:val="28"/>
        </w:rPr>
        <w:t xml:space="preserve"> по сравнению </w:t>
      </w:r>
      <w:r>
        <w:rPr>
          <w:sz w:val="28"/>
          <w:szCs w:val="28"/>
        </w:rPr>
        <w:t xml:space="preserve">с </w:t>
      </w:r>
      <w:r w:rsidRPr="00E81E79">
        <w:rPr>
          <w:sz w:val="28"/>
          <w:szCs w:val="28"/>
        </w:rPr>
        <w:t xml:space="preserve">контролем. Объем </w:t>
      </w:r>
      <w:r>
        <w:rPr>
          <w:sz w:val="28"/>
          <w:szCs w:val="28"/>
        </w:rPr>
        <w:t xml:space="preserve">сбраживаемого </w:t>
      </w:r>
      <w:r w:rsidRPr="00E81E79">
        <w:rPr>
          <w:sz w:val="28"/>
          <w:szCs w:val="28"/>
        </w:rPr>
        <w:t xml:space="preserve">теста при добавлении 15%  </w:t>
      </w:r>
      <w:r>
        <w:rPr>
          <w:sz w:val="28"/>
          <w:szCs w:val="28"/>
        </w:rPr>
        <w:t>БМК</w:t>
      </w:r>
      <w:r w:rsidRPr="00E81E79">
        <w:rPr>
          <w:sz w:val="28"/>
          <w:szCs w:val="28"/>
        </w:rPr>
        <w:t xml:space="preserve"> по мере брожения уменьшается на </w:t>
      </w:r>
      <w:r>
        <w:rPr>
          <w:sz w:val="28"/>
          <w:szCs w:val="28"/>
        </w:rPr>
        <w:t>3,9-7,6%;</w:t>
      </w:r>
      <w:r w:rsidRPr="00E81E79">
        <w:rPr>
          <w:sz w:val="28"/>
          <w:szCs w:val="28"/>
        </w:rPr>
        <w:t xml:space="preserve"> </w:t>
      </w:r>
      <w:r>
        <w:rPr>
          <w:sz w:val="28"/>
          <w:szCs w:val="28"/>
        </w:rPr>
        <w:t>п</w:t>
      </w:r>
      <w:r w:rsidRPr="00E81E79">
        <w:rPr>
          <w:sz w:val="28"/>
          <w:szCs w:val="28"/>
        </w:rPr>
        <w:t xml:space="preserve">ри добавлении  20%  </w:t>
      </w:r>
      <w:r>
        <w:rPr>
          <w:sz w:val="28"/>
          <w:szCs w:val="28"/>
        </w:rPr>
        <w:t xml:space="preserve">БМК - </w:t>
      </w:r>
      <w:r w:rsidRPr="00E81E79">
        <w:rPr>
          <w:sz w:val="28"/>
          <w:szCs w:val="28"/>
        </w:rPr>
        <w:t xml:space="preserve"> на </w:t>
      </w:r>
      <w:r>
        <w:rPr>
          <w:sz w:val="28"/>
          <w:szCs w:val="28"/>
        </w:rPr>
        <w:t xml:space="preserve">7,8-15,3%; </w:t>
      </w:r>
      <w:r w:rsidRPr="00E81E79">
        <w:rPr>
          <w:sz w:val="28"/>
          <w:szCs w:val="28"/>
        </w:rPr>
        <w:t xml:space="preserve">  25%</w:t>
      </w:r>
      <w:r>
        <w:rPr>
          <w:sz w:val="28"/>
          <w:szCs w:val="28"/>
        </w:rPr>
        <w:t>-ная доза БМК</w:t>
      </w:r>
      <w:r w:rsidRPr="00E81E79">
        <w:rPr>
          <w:sz w:val="28"/>
          <w:szCs w:val="28"/>
        </w:rPr>
        <w:t xml:space="preserve"> </w:t>
      </w:r>
      <w:r>
        <w:rPr>
          <w:sz w:val="28"/>
          <w:szCs w:val="28"/>
        </w:rPr>
        <w:t xml:space="preserve"> снижает </w:t>
      </w:r>
      <w:r w:rsidRPr="00E81E79">
        <w:rPr>
          <w:sz w:val="28"/>
          <w:szCs w:val="28"/>
        </w:rPr>
        <w:t xml:space="preserve">объем теста на </w:t>
      </w:r>
      <w:r>
        <w:rPr>
          <w:sz w:val="28"/>
          <w:szCs w:val="28"/>
        </w:rPr>
        <w:t>10,5-20,0</w:t>
      </w:r>
      <w:r w:rsidRPr="00E81E79">
        <w:rPr>
          <w:sz w:val="28"/>
          <w:szCs w:val="28"/>
        </w:rPr>
        <w:t xml:space="preserve">% по сравнению с контролем. </w:t>
      </w:r>
    </w:p>
    <w:p w:rsidR="0053094A" w:rsidRDefault="0053094A" w:rsidP="0053094A">
      <w:pPr>
        <w:spacing w:line="360" w:lineRule="auto"/>
        <w:ind w:firstLine="708"/>
        <w:jc w:val="both"/>
        <w:rPr>
          <w:sz w:val="28"/>
          <w:szCs w:val="28"/>
        </w:rPr>
      </w:pPr>
      <w:r>
        <w:rPr>
          <w:sz w:val="28"/>
          <w:szCs w:val="28"/>
        </w:rPr>
        <w:t xml:space="preserve">На основании полученных результатов можно констатировать, что объем теста по мере увеличения содержания БМК  уменьшается в сравнении с контрольным образцом. Однако при внесении 5-10%  БМК к массе пшеничной </w:t>
      </w:r>
      <w:r>
        <w:rPr>
          <w:sz w:val="28"/>
          <w:szCs w:val="28"/>
        </w:rPr>
        <w:lastRenderedPageBreak/>
        <w:t xml:space="preserve">муки объем теста незначительно выше, чем у контрольного образца, или близок к нему. </w:t>
      </w:r>
    </w:p>
    <w:p w:rsidR="0053094A" w:rsidRPr="00107699" w:rsidRDefault="0053094A" w:rsidP="0053094A">
      <w:pPr>
        <w:spacing w:line="360" w:lineRule="auto"/>
        <w:ind w:firstLine="708"/>
        <w:jc w:val="both"/>
        <w:rPr>
          <w:sz w:val="28"/>
          <w:szCs w:val="28"/>
        </w:rPr>
      </w:pPr>
      <w:r>
        <w:rPr>
          <w:sz w:val="28"/>
          <w:szCs w:val="28"/>
        </w:rPr>
        <w:t>Уменьшение объема теста свидетельствуют об ухудшении газоудерживающей способности опытных проб теста. Это можно объяснить тем, что БМК отсутствует клейковина, белок комплекса обладает плохой набухаемостью. Таким образом, результаты исследований показывают, что по интенсивности газообразования эффективной является дозировка БМК 30% к массе пшеничной муки. Однако внесение повышенных доз БМК свыше (5-10%) ухудшает газоудерживающую способность теста, поэтому увеличение дозировок БМК не целесообразно.</w:t>
      </w:r>
    </w:p>
    <w:p w:rsidR="0053094A" w:rsidRDefault="0053094A" w:rsidP="0053094A">
      <w:pPr>
        <w:pStyle w:val="5"/>
        <w:ind w:firstLine="708"/>
        <w:jc w:val="both"/>
        <w:rPr>
          <w:i w:val="0"/>
          <w:sz w:val="28"/>
          <w:szCs w:val="28"/>
        </w:rPr>
      </w:pPr>
      <w:r w:rsidRPr="00D037E0">
        <w:rPr>
          <w:i w:val="0"/>
          <w:sz w:val="28"/>
          <w:szCs w:val="28"/>
        </w:rPr>
        <w:t>4.3.3 Изменение физических свойств теста</w:t>
      </w:r>
    </w:p>
    <w:p w:rsidR="0053094A" w:rsidRPr="00695CE0" w:rsidRDefault="0053094A" w:rsidP="0053094A"/>
    <w:p w:rsidR="0053094A" w:rsidRDefault="0053094A" w:rsidP="0053094A">
      <w:pPr>
        <w:spacing w:line="360" w:lineRule="auto"/>
        <w:ind w:firstLine="708"/>
        <w:jc w:val="both"/>
        <w:rPr>
          <w:sz w:val="28"/>
          <w:szCs w:val="28"/>
        </w:rPr>
      </w:pPr>
      <w:r>
        <w:rPr>
          <w:sz w:val="28"/>
          <w:szCs w:val="28"/>
        </w:rPr>
        <w:t>Для получения хлеба хорошего качества хлебное тесто должно иметь достаточную прочность и обладать оптимальными упруго-пластичными свойствами. Внесение добавок в тесто изменяет его структурно-механические и реологические показатели, что в свою очередь сказывается и на качестве хлеба. Для установления влияния различных дозировок БМК на физические свойства теста проводили лабораторные исследования на альвеографе фирмы «Шопен» (упругость, удельная работа деформации теста, отношение упругости к растяжимости) и на фаринографе Брабендера (ВПС, время образования теста, устойчивость, разжижение теста, валориметрическая оценка).</w:t>
      </w:r>
    </w:p>
    <w:p w:rsidR="0053094A" w:rsidRDefault="0053094A" w:rsidP="0053094A">
      <w:pPr>
        <w:spacing w:line="360" w:lineRule="auto"/>
        <w:ind w:firstLine="708"/>
        <w:jc w:val="both"/>
        <w:rPr>
          <w:bCs/>
          <w:sz w:val="28"/>
          <w:szCs w:val="28"/>
        </w:rPr>
      </w:pPr>
      <w:r w:rsidRPr="003D59B6">
        <w:rPr>
          <w:sz w:val="28"/>
          <w:szCs w:val="28"/>
        </w:rPr>
        <w:t xml:space="preserve">Результаты исследования влияния различного соотношения пшеничной </w:t>
      </w:r>
      <w:r>
        <w:rPr>
          <w:sz w:val="28"/>
          <w:szCs w:val="28"/>
        </w:rPr>
        <w:t xml:space="preserve">муки </w:t>
      </w:r>
      <w:r w:rsidRPr="003D59B6">
        <w:rPr>
          <w:sz w:val="28"/>
          <w:szCs w:val="28"/>
        </w:rPr>
        <w:t xml:space="preserve">и </w:t>
      </w:r>
      <w:r>
        <w:rPr>
          <w:sz w:val="28"/>
          <w:szCs w:val="28"/>
        </w:rPr>
        <w:t>БМК</w:t>
      </w:r>
      <w:r>
        <w:rPr>
          <w:bCs/>
          <w:sz w:val="28"/>
          <w:szCs w:val="28"/>
        </w:rPr>
        <w:t xml:space="preserve"> на физические свойства теста приведены в табл.4.22.</w:t>
      </w:r>
    </w:p>
    <w:p w:rsidR="0053094A" w:rsidRPr="000F63A7" w:rsidRDefault="0053094A" w:rsidP="0053094A">
      <w:pPr>
        <w:spacing w:line="360" w:lineRule="auto"/>
        <w:ind w:firstLine="708"/>
        <w:jc w:val="both"/>
        <w:rPr>
          <w:sz w:val="28"/>
          <w:szCs w:val="28"/>
        </w:rPr>
      </w:pPr>
      <w:r>
        <w:rPr>
          <w:sz w:val="28"/>
          <w:szCs w:val="28"/>
        </w:rPr>
        <w:t>Полученные с помощью альвеографа данные  показывают, что по мере увеличения содержания БМК с 5 до 15% удельная работа деформации теста  увеличивается на 0,8% по сравнению с контрольным образцом, с  последующим снижением по мере увеличения дозы БМК</w:t>
      </w:r>
      <w:r w:rsidRPr="00BE6C9B">
        <w:rPr>
          <w:sz w:val="28"/>
          <w:szCs w:val="28"/>
        </w:rPr>
        <w:t xml:space="preserve"> [131]</w:t>
      </w:r>
      <w:r>
        <w:rPr>
          <w:sz w:val="28"/>
          <w:szCs w:val="28"/>
        </w:rPr>
        <w:t>.</w:t>
      </w:r>
    </w:p>
    <w:p w:rsidR="0053094A" w:rsidRDefault="0053094A" w:rsidP="0053094A">
      <w:pPr>
        <w:spacing w:line="360" w:lineRule="auto"/>
        <w:ind w:firstLine="708"/>
        <w:jc w:val="both"/>
        <w:rPr>
          <w:sz w:val="28"/>
          <w:szCs w:val="28"/>
        </w:rPr>
      </w:pPr>
      <w:r>
        <w:rPr>
          <w:sz w:val="28"/>
          <w:szCs w:val="28"/>
        </w:rPr>
        <w:t>Такие же изменения происходит у показателей упругости и отношения упругости к растяжимости. Так, при содержании БМК 5% упругость теста выше на 0,8; 10% БМК -  на 1,1; 15% - на 1,4 по сравнению контролем.</w:t>
      </w:r>
    </w:p>
    <w:p w:rsidR="0053094A" w:rsidRDefault="0053094A" w:rsidP="0053094A">
      <w:pPr>
        <w:spacing w:line="360" w:lineRule="auto"/>
        <w:ind w:firstLine="708"/>
        <w:jc w:val="both"/>
        <w:rPr>
          <w:bCs/>
          <w:sz w:val="28"/>
          <w:szCs w:val="28"/>
        </w:rPr>
      </w:pPr>
      <w:r>
        <w:rPr>
          <w:bCs/>
          <w:sz w:val="28"/>
          <w:szCs w:val="28"/>
        </w:rPr>
        <w:lastRenderedPageBreak/>
        <w:t>Таблица 4.22 – Влияние БМК на физические свойства теста</w:t>
      </w:r>
    </w:p>
    <w:tbl>
      <w:tblPr>
        <w:tblStyle w:val="af"/>
        <w:tblW w:w="9498" w:type="dxa"/>
        <w:tblInd w:w="108" w:type="dxa"/>
        <w:tblLayout w:type="fixed"/>
        <w:tblLook w:val="04A0" w:firstRow="1" w:lastRow="0" w:firstColumn="1" w:lastColumn="0" w:noHBand="0" w:noVBand="1"/>
      </w:tblPr>
      <w:tblGrid>
        <w:gridCol w:w="1985"/>
        <w:gridCol w:w="850"/>
        <w:gridCol w:w="851"/>
        <w:gridCol w:w="1134"/>
        <w:gridCol w:w="992"/>
        <w:gridCol w:w="851"/>
        <w:gridCol w:w="992"/>
        <w:gridCol w:w="850"/>
        <w:gridCol w:w="993"/>
      </w:tblGrid>
      <w:tr w:rsidR="0053094A" w:rsidTr="0086182A">
        <w:tc>
          <w:tcPr>
            <w:tcW w:w="1985" w:type="dxa"/>
            <w:vMerge w:val="restart"/>
          </w:tcPr>
          <w:p w:rsidR="0053094A" w:rsidRDefault="0053094A" w:rsidP="0086182A">
            <w:pPr>
              <w:jc w:val="both"/>
              <w:rPr>
                <w:bCs/>
                <w:sz w:val="28"/>
                <w:szCs w:val="28"/>
              </w:rPr>
            </w:pPr>
          </w:p>
          <w:p w:rsidR="0053094A" w:rsidRPr="00B81237" w:rsidRDefault="0053094A" w:rsidP="0086182A">
            <w:pPr>
              <w:jc w:val="both"/>
              <w:rPr>
                <w:sz w:val="28"/>
                <w:szCs w:val="28"/>
              </w:rPr>
            </w:pPr>
            <w:r w:rsidRPr="003B6EA6">
              <w:rPr>
                <w:bCs/>
                <w:sz w:val="28"/>
                <w:szCs w:val="28"/>
              </w:rPr>
              <w:t>Доза БМК</w:t>
            </w:r>
            <w:r>
              <w:rPr>
                <w:bCs/>
                <w:sz w:val="28"/>
                <w:szCs w:val="28"/>
              </w:rPr>
              <w:t>, %</w:t>
            </w:r>
            <w:r w:rsidRPr="003B6EA6">
              <w:rPr>
                <w:bCs/>
                <w:sz w:val="28"/>
                <w:szCs w:val="28"/>
              </w:rPr>
              <w:t xml:space="preserve"> к массе</w:t>
            </w:r>
            <w:r>
              <w:rPr>
                <w:bCs/>
                <w:sz w:val="28"/>
                <w:szCs w:val="28"/>
              </w:rPr>
              <w:t xml:space="preserve"> п</w:t>
            </w:r>
            <w:r w:rsidRPr="003B6EA6">
              <w:rPr>
                <w:bCs/>
                <w:sz w:val="28"/>
                <w:szCs w:val="28"/>
              </w:rPr>
              <w:t>шеничной муки</w:t>
            </w:r>
          </w:p>
        </w:tc>
        <w:tc>
          <w:tcPr>
            <w:tcW w:w="2835" w:type="dxa"/>
            <w:gridSpan w:val="3"/>
          </w:tcPr>
          <w:p w:rsidR="0053094A" w:rsidRDefault="0053094A" w:rsidP="0086182A">
            <w:pPr>
              <w:jc w:val="both"/>
              <w:rPr>
                <w:sz w:val="28"/>
                <w:szCs w:val="28"/>
              </w:rPr>
            </w:pPr>
            <w:r>
              <w:rPr>
                <w:sz w:val="28"/>
                <w:szCs w:val="28"/>
              </w:rPr>
              <w:t>Показатель альвеографа</w:t>
            </w:r>
          </w:p>
        </w:tc>
        <w:tc>
          <w:tcPr>
            <w:tcW w:w="4678" w:type="dxa"/>
            <w:gridSpan w:val="5"/>
          </w:tcPr>
          <w:p w:rsidR="0053094A" w:rsidRDefault="0053094A" w:rsidP="0086182A">
            <w:pPr>
              <w:jc w:val="both"/>
              <w:rPr>
                <w:sz w:val="28"/>
                <w:szCs w:val="28"/>
              </w:rPr>
            </w:pPr>
            <w:r>
              <w:rPr>
                <w:sz w:val="28"/>
                <w:szCs w:val="28"/>
              </w:rPr>
              <w:t>Показатель фаринографа</w:t>
            </w:r>
          </w:p>
        </w:tc>
      </w:tr>
      <w:tr w:rsidR="0053094A" w:rsidTr="0086182A">
        <w:trPr>
          <w:cantSplit/>
          <w:trHeight w:val="2928"/>
        </w:trPr>
        <w:tc>
          <w:tcPr>
            <w:tcW w:w="1985" w:type="dxa"/>
            <w:vMerge/>
          </w:tcPr>
          <w:p w:rsidR="0053094A" w:rsidRDefault="0053094A" w:rsidP="0086182A">
            <w:pPr>
              <w:jc w:val="both"/>
              <w:rPr>
                <w:sz w:val="28"/>
                <w:szCs w:val="28"/>
              </w:rPr>
            </w:pPr>
          </w:p>
        </w:tc>
        <w:tc>
          <w:tcPr>
            <w:tcW w:w="850" w:type="dxa"/>
            <w:textDirection w:val="btLr"/>
          </w:tcPr>
          <w:p w:rsidR="0053094A" w:rsidRDefault="0053094A" w:rsidP="0086182A">
            <w:pPr>
              <w:ind w:left="113" w:right="113"/>
              <w:rPr>
                <w:sz w:val="28"/>
                <w:szCs w:val="28"/>
              </w:rPr>
            </w:pPr>
            <w:r>
              <w:rPr>
                <w:sz w:val="28"/>
                <w:szCs w:val="28"/>
              </w:rPr>
              <w:t>Упругость теста, мм</w:t>
            </w:r>
          </w:p>
        </w:tc>
        <w:tc>
          <w:tcPr>
            <w:tcW w:w="851" w:type="dxa"/>
            <w:textDirection w:val="btLr"/>
          </w:tcPr>
          <w:p w:rsidR="0053094A" w:rsidRDefault="0053094A" w:rsidP="0086182A">
            <w:pPr>
              <w:ind w:left="113" w:right="113"/>
              <w:rPr>
                <w:sz w:val="28"/>
                <w:szCs w:val="28"/>
              </w:rPr>
            </w:pPr>
            <w:r>
              <w:rPr>
                <w:sz w:val="28"/>
                <w:szCs w:val="28"/>
              </w:rPr>
              <w:t xml:space="preserve">отношение упругости к растяжимости </w:t>
            </w:r>
          </w:p>
        </w:tc>
        <w:tc>
          <w:tcPr>
            <w:tcW w:w="1134" w:type="dxa"/>
            <w:textDirection w:val="btLr"/>
          </w:tcPr>
          <w:p w:rsidR="0053094A" w:rsidRDefault="0053094A" w:rsidP="0086182A">
            <w:pPr>
              <w:ind w:left="113" w:right="113"/>
              <w:rPr>
                <w:sz w:val="28"/>
                <w:szCs w:val="28"/>
              </w:rPr>
            </w:pPr>
            <w:r>
              <w:rPr>
                <w:sz w:val="28"/>
                <w:szCs w:val="28"/>
              </w:rPr>
              <w:t>удельная работа деформации теста, еа</w:t>
            </w:r>
          </w:p>
        </w:tc>
        <w:tc>
          <w:tcPr>
            <w:tcW w:w="992" w:type="dxa"/>
            <w:textDirection w:val="btLr"/>
          </w:tcPr>
          <w:p w:rsidR="0053094A" w:rsidRDefault="0053094A" w:rsidP="0086182A">
            <w:pPr>
              <w:ind w:left="113" w:right="113"/>
              <w:rPr>
                <w:sz w:val="28"/>
                <w:szCs w:val="28"/>
              </w:rPr>
            </w:pPr>
            <w:r>
              <w:rPr>
                <w:sz w:val="28"/>
                <w:szCs w:val="28"/>
              </w:rPr>
              <w:t>водопоглотительная способность, %</w:t>
            </w:r>
          </w:p>
        </w:tc>
        <w:tc>
          <w:tcPr>
            <w:tcW w:w="851" w:type="dxa"/>
            <w:textDirection w:val="btLr"/>
          </w:tcPr>
          <w:p w:rsidR="0053094A" w:rsidRDefault="0053094A" w:rsidP="0086182A">
            <w:pPr>
              <w:ind w:left="113" w:right="113"/>
              <w:rPr>
                <w:sz w:val="28"/>
                <w:szCs w:val="28"/>
              </w:rPr>
            </w:pPr>
            <w:r>
              <w:rPr>
                <w:sz w:val="28"/>
                <w:szCs w:val="28"/>
              </w:rPr>
              <w:t>время образования теста, мин</w:t>
            </w:r>
          </w:p>
        </w:tc>
        <w:tc>
          <w:tcPr>
            <w:tcW w:w="992" w:type="dxa"/>
            <w:textDirection w:val="btLr"/>
          </w:tcPr>
          <w:p w:rsidR="0053094A" w:rsidRDefault="0053094A" w:rsidP="0086182A">
            <w:pPr>
              <w:ind w:left="113" w:right="113"/>
              <w:rPr>
                <w:sz w:val="28"/>
                <w:szCs w:val="28"/>
              </w:rPr>
            </w:pPr>
            <w:r>
              <w:rPr>
                <w:sz w:val="28"/>
                <w:szCs w:val="28"/>
              </w:rPr>
              <w:t>устойчивость теста, мин</w:t>
            </w:r>
          </w:p>
        </w:tc>
        <w:tc>
          <w:tcPr>
            <w:tcW w:w="850" w:type="dxa"/>
            <w:textDirection w:val="btLr"/>
          </w:tcPr>
          <w:p w:rsidR="0053094A" w:rsidRDefault="0053094A" w:rsidP="0086182A">
            <w:pPr>
              <w:ind w:left="113" w:right="113"/>
              <w:rPr>
                <w:sz w:val="28"/>
                <w:szCs w:val="28"/>
              </w:rPr>
            </w:pPr>
            <w:r>
              <w:rPr>
                <w:sz w:val="28"/>
                <w:szCs w:val="28"/>
              </w:rPr>
              <w:t>разжижение теста, еф</w:t>
            </w:r>
          </w:p>
        </w:tc>
        <w:tc>
          <w:tcPr>
            <w:tcW w:w="993" w:type="dxa"/>
            <w:textDirection w:val="btLr"/>
          </w:tcPr>
          <w:p w:rsidR="0053094A" w:rsidRDefault="0053094A" w:rsidP="0086182A">
            <w:pPr>
              <w:ind w:left="113" w:right="113"/>
              <w:rPr>
                <w:sz w:val="28"/>
                <w:szCs w:val="28"/>
              </w:rPr>
            </w:pPr>
            <w:r>
              <w:rPr>
                <w:sz w:val="28"/>
                <w:szCs w:val="28"/>
              </w:rPr>
              <w:t>валориметрическая оценка, евал</w:t>
            </w:r>
          </w:p>
        </w:tc>
      </w:tr>
      <w:tr w:rsidR="0053094A" w:rsidTr="0086182A">
        <w:tc>
          <w:tcPr>
            <w:tcW w:w="1985" w:type="dxa"/>
          </w:tcPr>
          <w:p w:rsidR="0053094A" w:rsidRPr="008E26C9" w:rsidRDefault="0053094A" w:rsidP="0086182A">
            <w:pPr>
              <w:rPr>
                <w:bCs/>
              </w:rPr>
            </w:pPr>
            <w:r w:rsidRPr="003B6EA6">
              <w:rPr>
                <w:bCs/>
                <w:sz w:val="28"/>
                <w:szCs w:val="28"/>
              </w:rPr>
              <w:t>0</w:t>
            </w:r>
            <w:r>
              <w:rPr>
                <w:bCs/>
                <w:sz w:val="28"/>
                <w:szCs w:val="28"/>
              </w:rPr>
              <w:t xml:space="preserve"> </w:t>
            </w:r>
            <w:r w:rsidRPr="003B6EA6">
              <w:rPr>
                <w:bCs/>
                <w:sz w:val="28"/>
                <w:szCs w:val="28"/>
              </w:rPr>
              <w:t xml:space="preserve"> </w:t>
            </w:r>
            <w:r w:rsidRPr="008E26C9">
              <w:rPr>
                <w:bCs/>
              </w:rPr>
              <w:t xml:space="preserve">(контрольный </w:t>
            </w:r>
          </w:p>
          <w:p w:rsidR="0053094A" w:rsidRPr="003B6EA6" w:rsidRDefault="0053094A" w:rsidP="0086182A">
            <w:pPr>
              <w:rPr>
                <w:bCs/>
                <w:sz w:val="28"/>
                <w:szCs w:val="28"/>
              </w:rPr>
            </w:pPr>
            <w:r w:rsidRPr="008E26C9">
              <w:rPr>
                <w:bCs/>
              </w:rPr>
              <w:t>образец)</w:t>
            </w:r>
          </w:p>
        </w:tc>
        <w:tc>
          <w:tcPr>
            <w:tcW w:w="850" w:type="dxa"/>
          </w:tcPr>
          <w:p w:rsidR="0053094A" w:rsidRPr="001E1ACB" w:rsidRDefault="0053094A" w:rsidP="0086182A">
            <w:pPr>
              <w:jc w:val="both"/>
              <w:rPr>
                <w:sz w:val="28"/>
                <w:szCs w:val="28"/>
              </w:rPr>
            </w:pPr>
            <w:r w:rsidRPr="001E1ACB">
              <w:rPr>
                <w:sz w:val="28"/>
                <w:szCs w:val="28"/>
              </w:rPr>
              <w:t>103,5</w:t>
            </w:r>
          </w:p>
        </w:tc>
        <w:tc>
          <w:tcPr>
            <w:tcW w:w="851" w:type="dxa"/>
          </w:tcPr>
          <w:p w:rsidR="0053094A" w:rsidRPr="001E1ACB" w:rsidRDefault="0053094A" w:rsidP="0086182A">
            <w:pPr>
              <w:jc w:val="both"/>
              <w:rPr>
                <w:sz w:val="28"/>
                <w:szCs w:val="28"/>
              </w:rPr>
            </w:pPr>
            <w:r w:rsidRPr="001E1ACB">
              <w:rPr>
                <w:sz w:val="28"/>
                <w:szCs w:val="28"/>
              </w:rPr>
              <w:t>1,71</w:t>
            </w:r>
          </w:p>
        </w:tc>
        <w:tc>
          <w:tcPr>
            <w:tcW w:w="1134" w:type="dxa"/>
          </w:tcPr>
          <w:p w:rsidR="0053094A" w:rsidRPr="001E1ACB" w:rsidRDefault="0053094A" w:rsidP="0086182A">
            <w:pPr>
              <w:jc w:val="both"/>
              <w:rPr>
                <w:sz w:val="28"/>
                <w:szCs w:val="28"/>
              </w:rPr>
            </w:pPr>
            <w:r w:rsidRPr="001E1ACB">
              <w:rPr>
                <w:sz w:val="28"/>
                <w:szCs w:val="28"/>
              </w:rPr>
              <w:t>318</w:t>
            </w:r>
          </w:p>
        </w:tc>
        <w:tc>
          <w:tcPr>
            <w:tcW w:w="992" w:type="dxa"/>
          </w:tcPr>
          <w:p w:rsidR="0053094A" w:rsidRPr="001E1ACB" w:rsidRDefault="0053094A" w:rsidP="0086182A">
            <w:pPr>
              <w:jc w:val="both"/>
              <w:rPr>
                <w:sz w:val="28"/>
                <w:szCs w:val="28"/>
              </w:rPr>
            </w:pPr>
            <w:r w:rsidRPr="001E1ACB">
              <w:rPr>
                <w:sz w:val="28"/>
                <w:szCs w:val="28"/>
              </w:rPr>
              <w:t>57,7</w:t>
            </w:r>
          </w:p>
        </w:tc>
        <w:tc>
          <w:tcPr>
            <w:tcW w:w="851" w:type="dxa"/>
          </w:tcPr>
          <w:p w:rsidR="0053094A" w:rsidRPr="001E1ACB" w:rsidRDefault="0053094A" w:rsidP="0086182A">
            <w:pPr>
              <w:jc w:val="both"/>
              <w:rPr>
                <w:sz w:val="28"/>
                <w:szCs w:val="28"/>
              </w:rPr>
            </w:pPr>
            <w:r w:rsidRPr="001E1ACB">
              <w:rPr>
                <w:sz w:val="28"/>
                <w:szCs w:val="28"/>
              </w:rPr>
              <w:t>2,0</w:t>
            </w:r>
          </w:p>
        </w:tc>
        <w:tc>
          <w:tcPr>
            <w:tcW w:w="992" w:type="dxa"/>
          </w:tcPr>
          <w:p w:rsidR="0053094A" w:rsidRPr="001E1ACB" w:rsidRDefault="0053094A" w:rsidP="0086182A">
            <w:pPr>
              <w:jc w:val="both"/>
              <w:rPr>
                <w:sz w:val="28"/>
                <w:szCs w:val="28"/>
              </w:rPr>
            </w:pPr>
            <w:r w:rsidRPr="001E1ACB">
              <w:rPr>
                <w:sz w:val="28"/>
                <w:szCs w:val="28"/>
              </w:rPr>
              <w:t>0,55</w:t>
            </w:r>
          </w:p>
        </w:tc>
        <w:tc>
          <w:tcPr>
            <w:tcW w:w="850" w:type="dxa"/>
          </w:tcPr>
          <w:p w:rsidR="0053094A" w:rsidRPr="001E1ACB" w:rsidRDefault="0053094A" w:rsidP="0086182A">
            <w:pPr>
              <w:jc w:val="both"/>
              <w:rPr>
                <w:sz w:val="28"/>
                <w:szCs w:val="28"/>
              </w:rPr>
            </w:pPr>
            <w:r w:rsidRPr="001E1ACB">
              <w:rPr>
                <w:sz w:val="28"/>
                <w:szCs w:val="28"/>
              </w:rPr>
              <w:t>71</w:t>
            </w:r>
          </w:p>
        </w:tc>
        <w:tc>
          <w:tcPr>
            <w:tcW w:w="993" w:type="dxa"/>
          </w:tcPr>
          <w:p w:rsidR="0053094A" w:rsidRPr="001E1ACB" w:rsidRDefault="0053094A" w:rsidP="0086182A">
            <w:pPr>
              <w:jc w:val="both"/>
              <w:rPr>
                <w:sz w:val="28"/>
                <w:szCs w:val="28"/>
              </w:rPr>
            </w:pPr>
            <w:r w:rsidRPr="001E1ACB">
              <w:rPr>
                <w:sz w:val="28"/>
                <w:szCs w:val="28"/>
              </w:rPr>
              <w:t>42,0</w:t>
            </w:r>
          </w:p>
        </w:tc>
      </w:tr>
      <w:tr w:rsidR="0053094A" w:rsidTr="0086182A">
        <w:tc>
          <w:tcPr>
            <w:tcW w:w="1985" w:type="dxa"/>
          </w:tcPr>
          <w:p w:rsidR="0053094A" w:rsidRPr="003B6EA6" w:rsidRDefault="0053094A" w:rsidP="0086182A">
            <w:pPr>
              <w:jc w:val="center"/>
              <w:rPr>
                <w:bCs/>
                <w:sz w:val="28"/>
                <w:szCs w:val="28"/>
              </w:rPr>
            </w:pPr>
            <w:r w:rsidRPr="003B6EA6">
              <w:rPr>
                <w:bCs/>
                <w:sz w:val="28"/>
                <w:szCs w:val="28"/>
              </w:rPr>
              <w:t>5</w:t>
            </w:r>
          </w:p>
        </w:tc>
        <w:tc>
          <w:tcPr>
            <w:tcW w:w="850" w:type="dxa"/>
          </w:tcPr>
          <w:p w:rsidR="0053094A" w:rsidRPr="001E1ACB" w:rsidRDefault="0053094A" w:rsidP="0086182A">
            <w:pPr>
              <w:jc w:val="center"/>
              <w:rPr>
                <w:sz w:val="28"/>
                <w:szCs w:val="28"/>
              </w:rPr>
            </w:pPr>
            <w:r w:rsidRPr="001E1ACB">
              <w:rPr>
                <w:sz w:val="28"/>
                <w:szCs w:val="28"/>
              </w:rPr>
              <w:t>104,3</w:t>
            </w:r>
          </w:p>
        </w:tc>
        <w:tc>
          <w:tcPr>
            <w:tcW w:w="851" w:type="dxa"/>
          </w:tcPr>
          <w:p w:rsidR="0053094A" w:rsidRPr="001E1ACB" w:rsidRDefault="0053094A" w:rsidP="0086182A">
            <w:pPr>
              <w:jc w:val="center"/>
              <w:rPr>
                <w:sz w:val="28"/>
                <w:szCs w:val="28"/>
              </w:rPr>
            </w:pPr>
            <w:r w:rsidRPr="001E1ACB">
              <w:rPr>
                <w:sz w:val="28"/>
                <w:szCs w:val="28"/>
              </w:rPr>
              <w:t>1,72</w:t>
            </w:r>
          </w:p>
        </w:tc>
        <w:tc>
          <w:tcPr>
            <w:tcW w:w="1134" w:type="dxa"/>
          </w:tcPr>
          <w:p w:rsidR="0053094A" w:rsidRPr="001E1ACB" w:rsidRDefault="0053094A" w:rsidP="0086182A">
            <w:pPr>
              <w:jc w:val="center"/>
              <w:rPr>
                <w:sz w:val="28"/>
                <w:szCs w:val="28"/>
              </w:rPr>
            </w:pPr>
            <w:r w:rsidRPr="001E1ACB">
              <w:rPr>
                <w:sz w:val="28"/>
                <w:szCs w:val="28"/>
              </w:rPr>
              <w:t>320</w:t>
            </w:r>
          </w:p>
        </w:tc>
        <w:tc>
          <w:tcPr>
            <w:tcW w:w="992" w:type="dxa"/>
          </w:tcPr>
          <w:p w:rsidR="0053094A" w:rsidRPr="001E1ACB" w:rsidRDefault="0053094A" w:rsidP="0086182A">
            <w:pPr>
              <w:jc w:val="center"/>
              <w:rPr>
                <w:sz w:val="28"/>
                <w:szCs w:val="28"/>
              </w:rPr>
            </w:pPr>
            <w:r w:rsidRPr="001E1ACB">
              <w:rPr>
                <w:sz w:val="28"/>
                <w:szCs w:val="28"/>
              </w:rPr>
              <w:t>57,7</w:t>
            </w:r>
          </w:p>
        </w:tc>
        <w:tc>
          <w:tcPr>
            <w:tcW w:w="851" w:type="dxa"/>
          </w:tcPr>
          <w:p w:rsidR="0053094A" w:rsidRPr="001E1ACB" w:rsidRDefault="0053094A" w:rsidP="0086182A">
            <w:pPr>
              <w:jc w:val="center"/>
              <w:rPr>
                <w:sz w:val="28"/>
                <w:szCs w:val="28"/>
              </w:rPr>
            </w:pPr>
            <w:r w:rsidRPr="001E1ACB">
              <w:rPr>
                <w:sz w:val="28"/>
                <w:szCs w:val="28"/>
              </w:rPr>
              <w:t>2,0</w:t>
            </w:r>
          </w:p>
        </w:tc>
        <w:tc>
          <w:tcPr>
            <w:tcW w:w="992" w:type="dxa"/>
          </w:tcPr>
          <w:p w:rsidR="0053094A" w:rsidRPr="001E1ACB" w:rsidRDefault="0053094A" w:rsidP="0086182A">
            <w:pPr>
              <w:jc w:val="center"/>
              <w:rPr>
                <w:sz w:val="28"/>
                <w:szCs w:val="28"/>
              </w:rPr>
            </w:pPr>
            <w:r w:rsidRPr="001E1ACB">
              <w:rPr>
                <w:sz w:val="28"/>
                <w:szCs w:val="28"/>
              </w:rPr>
              <w:t>0,55</w:t>
            </w:r>
          </w:p>
        </w:tc>
        <w:tc>
          <w:tcPr>
            <w:tcW w:w="850" w:type="dxa"/>
          </w:tcPr>
          <w:p w:rsidR="0053094A" w:rsidRPr="001E1ACB" w:rsidRDefault="0053094A" w:rsidP="0086182A">
            <w:pPr>
              <w:jc w:val="center"/>
              <w:rPr>
                <w:sz w:val="28"/>
                <w:szCs w:val="28"/>
              </w:rPr>
            </w:pPr>
            <w:r w:rsidRPr="001E1ACB">
              <w:rPr>
                <w:sz w:val="28"/>
                <w:szCs w:val="28"/>
              </w:rPr>
              <w:t>71</w:t>
            </w:r>
          </w:p>
        </w:tc>
        <w:tc>
          <w:tcPr>
            <w:tcW w:w="993" w:type="dxa"/>
          </w:tcPr>
          <w:p w:rsidR="0053094A" w:rsidRPr="001E1ACB" w:rsidRDefault="0053094A" w:rsidP="0086182A">
            <w:pPr>
              <w:jc w:val="center"/>
              <w:rPr>
                <w:sz w:val="28"/>
                <w:szCs w:val="28"/>
              </w:rPr>
            </w:pPr>
            <w:r w:rsidRPr="001E1ACB">
              <w:rPr>
                <w:sz w:val="28"/>
                <w:szCs w:val="28"/>
              </w:rPr>
              <w:t>40,0</w:t>
            </w:r>
          </w:p>
        </w:tc>
      </w:tr>
      <w:tr w:rsidR="0053094A" w:rsidTr="0086182A">
        <w:tc>
          <w:tcPr>
            <w:tcW w:w="1985" w:type="dxa"/>
          </w:tcPr>
          <w:p w:rsidR="0053094A" w:rsidRPr="003B6EA6" w:rsidRDefault="0053094A" w:rsidP="0086182A">
            <w:pPr>
              <w:jc w:val="center"/>
              <w:rPr>
                <w:bCs/>
                <w:sz w:val="28"/>
                <w:szCs w:val="28"/>
              </w:rPr>
            </w:pPr>
            <w:r w:rsidRPr="003B6EA6">
              <w:rPr>
                <w:bCs/>
                <w:sz w:val="28"/>
                <w:szCs w:val="28"/>
              </w:rPr>
              <w:t>10</w:t>
            </w:r>
          </w:p>
        </w:tc>
        <w:tc>
          <w:tcPr>
            <w:tcW w:w="850" w:type="dxa"/>
          </w:tcPr>
          <w:p w:rsidR="0053094A" w:rsidRPr="001E1ACB" w:rsidRDefault="0053094A" w:rsidP="0086182A">
            <w:pPr>
              <w:jc w:val="center"/>
              <w:rPr>
                <w:sz w:val="28"/>
                <w:szCs w:val="28"/>
              </w:rPr>
            </w:pPr>
            <w:r w:rsidRPr="001E1ACB">
              <w:rPr>
                <w:sz w:val="28"/>
                <w:szCs w:val="28"/>
              </w:rPr>
              <w:t>104,6</w:t>
            </w:r>
          </w:p>
        </w:tc>
        <w:tc>
          <w:tcPr>
            <w:tcW w:w="851" w:type="dxa"/>
          </w:tcPr>
          <w:p w:rsidR="0053094A" w:rsidRPr="001E1ACB" w:rsidRDefault="0053094A" w:rsidP="0086182A">
            <w:pPr>
              <w:jc w:val="center"/>
              <w:rPr>
                <w:sz w:val="28"/>
                <w:szCs w:val="28"/>
              </w:rPr>
            </w:pPr>
            <w:r w:rsidRPr="001E1ACB">
              <w:rPr>
                <w:sz w:val="28"/>
                <w:szCs w:val="28"/>
              </w:rPr>
              <w:t>1,74</w:t>
            </w:r>
          </w:p>
        </w:tc>
        <w:tc>
          <w:tcPr>
            <w:tcW w:w="1134" w:type="dxa"/>
          </w:tcPr>
          <w:p w:rsidR="0053094A" w:rsidRPr="001E1ACB" w:rsidRDefault="0053094A" w:rsidP="0086182A">
            <w:pPr>
              <w:jc w:val="center"/>
              <w:rPr>
                <w:sz w:val="28"/>
                <w:szCs w:val="28"/>
              </w:rPr>
            </w:pPr>
            <w:r w:rsidRPr="001E1ACB">
              <w:rPr>
                <w:sz w:val="28"/>
                <w:szCs w:val="28"/>
              </w:rPr>
              <w:t>323</w:t>
            </w:r>
          </w:p>
        </w:tc>
        <w:tc>
          <w:tcPr>
            <w:tcW w:w="992" w:type="dxa"/>
          </w:tcPr>
          <w:p w:rsidR="0053094A" w:rsidRPr="001E1ACB" w:rsidRDefault="0053094A" w:rsidP="0086182A">
            <w:pPr>
              <w:jc w:val="center"/>
              <w:rPr>
                <w:sz w:val="28"/>
                <w:szCs w:val="28"/>
              </w:rPr>
            </w:pPr>
            <w:r w:rsidRPr="001E1ACB">
              <w:rPr>
                <w:sz w:val="28"/>
                <w:szCs w:val="28"/>
              </w:rPr>
              <w:t>57,8</w:t>
            </w:r>
          </w:p>
        </w:tc>
        <w:tc>
          <w:tcPr>
            <w:tcW w:w="851" w:type="dxa"/>
          </w:tcPr>
          <w:p w:rsidR="0053094A" w:rsidRPr="001E1ACB" w:rsidRDefault="0053094A" w:rsidP="0086182A">
            <w:pPr>
              <w:jc w:val="center"/>
              <w:rPr>
                <w:sz w:val="28"/>
                <w:szCs w:val="28"/>
              </w:rPr>
            </w:pPr>
            <w:r w:rsidRPr="001E1ACB">
              <w:rPr>
                <w:sz w:val="28"/>
                <w:szCs w:val="28"/>
              </w:rPr>
              <w:t>2,0</w:t>
            </w:r>
          </w:p>
        </w:tc>
        <w:tc>
          <w:tcPr>
            <w:tcW w:w="992" w:type="dxa"/>
          </w:tcPr>
          <w:p w:rsidR="0053094A" w:rsidRPr="001E1ACB" w:rsidRDefault="0053094A" w:rsidP="0086182A">
            <w:pPr>
              <w:jc w:val="center"/>
              <w:rPr>
                <w:sz w:val="28"/>
                <w:szCs w:val="28"/>
              </w:rPr>
            </w:pPr>
            <w:r w:rsidRPr="001E1ACB">
              <w:rPr>
                <w:sz w:val="28"/>
                <w:szCs w:val="28"/>
              </w:rPr>
              <w:t>0,55</w:t>
            </w:r>
          </w:p>
        </w:tc>
        <w:tc>
          <w:tcPr>
            <w:tcW w:w="850" w:type="dxa"/>
          </w:tcPr>
          <w:p w:rsidR="0053094A" w:rsidRPr="001E1ACB" w:rsidRDefault="0053094A" w:rsidP="0086182A">
            <w:pPr>
              <w:jc w:val="center"/>
              <w:rPr>
                <w:sz w:val="28"/>
                <w:szCs w:val="28"/>
              </w:rPr>
            </w:pPr>
            <w:r w:rsidRPr="001E1ACB">
              <w:rPr>
                <w:sz w:val="28"/>
                <w:szCs w:val="28"/>
              </w:rPr>
              <w:t>71</w:t>
            </w:r>
          </w:p>
        </w:tc>
        <w:tc>
          <w:tcPr>
            <w:tcW w:w="993" w:type="dxa"/>
          </w:tcPr>
          <w:p w:rsidR="0053094A" w:rsidRPr="001E1ACB" w:rsidRDefault="0053094A" w:rsidP="0086182A">
            <w:pPr>
              <w:jc w:val="center"/>
              <w:rPr>
                <w:sz w:val="28"/>
                <w:szCs w:val="28"/>
              </w:rPr>
            </w:pPr>
            <w:r w:rsidRPr="001E1ACB">
              <w:rPr>
                <w:sz w:val="28"/>
                <w:szCs w:val="28"/>
              </w:rPr>
              <w:t>40,0</w:t>
            </w:r>
          </w:p>
        </w:tc>
      </w:tr>
      <w:tr w:rsidR="0053094A" w:rsidTr="0086182A">
        <w:tc>
          <w:tcPr>
            <w:tcW w:w="1985" w:type="dxa"/>
          </w:tcPr>
          <w:p w:rsidR="0053094A" w:rsidRPr="003B6EA6" w:rsidRDefault="0053094A" w:rsidP="0086182A">
            <w:pPr>
              <w:jc w:val="center"/>
              <w:rPr>
                <w:bCs/>
                <w:sz w:val="28"/>
                <w:szCs w:val="28"/>
              </w:rPr>
            </w:pPr>
            <w:r w:rsidRPr="003B6EA6">
              <w:rPr>
                <w:bCs/>
                <w:sz w:val="28"/>
                <w:szCs w:val="28"/>
              </w:rPr>
              <w:t>15</w:t>
            </w:r>
          </w:p>
        </w:tc>
        <w:tc>
          <w:tcPr>
            <w:tcW w:w="850" w:type="dxa"/>
          </w:tcPr>
          <w:p w:rsidR="0053094A" w:rsidRPr="001E1ACB" w:rsidRDefault="0053094A" w:rsidP="0086182A">
            <w:pPr>
              <w:jc w:val="center"/>
              <w:rPr>
                <w:sz w:val="28"/>
                <w:szCs w:val="28"/>
              </w:rPr>
            </w:pPr>
            <w:r w:rsidRPr="001E1ACB">
              <w:rPr>
                <w:sz w:val="28"/>
                <w:szCs w:val="28"/>
              </w:rPr>
              <w:t>104,9</w:t>
            </w:r>
          </w:p>
        </w:tc>
        <w:tc>
          <w:tcPr>
            <w:tcW w:w="851" w:type="dxa"/>
          </w:tcPr>
          <w:p w:rsidR="0053094A" w:rsidRPr="001E1ACB" w:rsidRDefault="0053094A" w:rsidP="0086182A">
            <w:pPr>
              <w:jc w:val="center"/>
              <w:rPr>
                <w:sz w:val="28"/>
                <w:szCs w:val="28"/>
              </w:rPr>
            </w:pPr>
            <w:r w:rsidRPr="001E1ACB">
              <w:rPr>
                <w:sz w:val="28"/>
                <w:szCs w:val="28"/>
              </w:rPr>
              <w:t>1,75</w:t>
            </w:r>
          </w:p>
        </w:tc>
        <w:tc>
          <w:tcPr>
            <w:tcW w:w="1134" w:type="dxa"/>
          </w:tcPr>
          <w:p w:rsidR="0053094A" w:rsidRPr="001E1ACB" w:rsidRDefault="0053094A" w:rsidP="0086182A">
            <w:pPr>
              <w:jc w:val="center"/>
              <w:rPr>
                <w:sz w:val="28"/>
                <w:szCs w:val="28"/>
              </w:rPr>
            </w:pPr>
            <w:r w:rsidRPr="001E1ACB">
              <w:rPr>
                <w:sz w:val="28"/>
                <w:szCs w:val="28"/>
              </w:rPr>
              <w:t>327</w:t>
            </w:r>
          </w:p>
        </w:tc>
        <w:tc>
          <w:tcPr>
            <w:tcW w:w="992" w:type="dxa"/>
          </w:tcPr>
          <w:p w:rsidR="0053094A" w:rsidRPr="001E1ACB" w:rsidRDefault="0053094A" w:rsidP="0086182A">
            <w:pPr>
              <w:jc w:val="center"/>
              <w:rPr>
                <w:sz w:val="28"/>
                <w:szCs w:val="28"/>
              </w:rPr>
            </w:pPr>
            <w:r w:rsidRPr="001E1ACB">
              <w:rPr>
                <w:sz w:val="28"/>
                <w:szCs w:val="28"/>
              </w:rPr>
              <w:t>57,5</w:t>
            </w:r>
          </w:p>
        </w:tc>
        <w:tc>
          <w:tcPr>
            <w:tcW w:w="851" w:type="dxa"/>
          </w:tcPr>
          <w:p w:rsidR="0053094A" w:rsidRPr="001E1ACB" w:rsidRDefault="0053094A" w:rsidP="0086182A">
            <w:pPr>
              <w:jc w:val="center"/>
              <w:rPr>
                <w:sz w:val="28"/>
                <w:szCs w:val="28"/>
              </w:rPr>
            </w:pPr>
            <w:r w:rsidRPr="001E1ACB">
              <w:rPr>
                <w:sz w:val="28"/>
                <w:szCs w:val="28"/>
              </w:rPr>
              <w:t>2,0</w:t>
            </w:r>
          </w:p>
        </w:tc>
        <w:tc>
          <w:tcPr>
            <w:tcW w:w="992" w:type="dxa"/>
          </w:tcPr>
          <w:p w:rsidR="0053094A" w:rsidRPr="001E1ACB" w:rsidRDefault="0053094A" w:rsidP="0086182A">
            <w:pPr>
              <w:jc w:val="center"/>
              <w:rPr>
                <w:sz w:val="28"/>
                <w:szCs w:val="28"/>
              </w:rPr>
            </w:pPr>
            <w:r w:rsidRPr="001E1ACB">
              <w:rPr>
                <w:sz w:val="28"/>
                <w:szCs w:val="28"/>
              </w:rPr>
              <w:t>0,55</w:t>
            </w:r>
          </w:p>
        </w:tc>
        <w:tc>
          <w:tcPr>
            <w:tcW w:w="850" w:type="dxa"/>
          </w:tcPr>
          <w:p w:rsidR="0053094A" w:rsidRPr="001E1ACB" w:rsidRDefault="0053094A" w:rsidP="0086182A">
            <w:pPr>
              <w:jc w:val="center"/>
              <w:rPr>
                <w:sz w:val="28"/>
                <w:szCs w:val="28"/>
              </w:rPr>
            </w:pPr>
            <w:r w:rsidRPr="001E1ACB">
              <w:rPr>
                <w:sz w:val="28"/>
                <w:szCs w:val="28"/>
              </w:rPr>
              <w:t>71</w:t>
            </w:r>
          </w:p>
        </w:tc>
        <w:tc>
          <w:tcPr>
            <w:tcW w:w="993" w:type="dxa"/>
          </w:tcPr>
          <w:p w:rsidR="0053094A" w:rsidRPr="001E1ACB" w:rsidRDefault="0053094A" w:rsidP="0086182A">
            <w:pPr>
              <w:jc w:val="center"/>
              <w:rPr>
                <w:sz w:val="28"/>
                <w:szCs w:val="28"/>
              </w:rPr>
            </w:pPr>
            <w:r w:rsidRPr="001E1ACB">
              <w:rPr>
                <w:sz w:val="28"/>
                <w:szCs w:val="28"/>
              </w:rPr>
              <w:t>40,0</w:t>
            </w:r>
          </w:p>
        </w:tc>
      </w:tr>
      <w:tr w:rsidR="0053094A" w:rsidTr="0086182A">
        <w:tc>
          <w:tcPr>
            <w:tcW w:w="1985" w:type="dxa"/>
          </w:tcPr>
          <w:p w:rsidR="0053094A" w:rsidRPr="003B6EA6" w:rsidRDefault="0053094A" w:rsidP="0086182A">
            <w:pPr>
              <w:jc w:val="center"/>
              <w:rPr>
                <w:bCs/>
                <w:sz w:val="28"/>
                <w:szCs w:val="28"/>
              </w:rPr>
            </w:pPr>
            <w:r w:rsidRPr="003B6EA6">
              <w:rPr>
                <w:bCs/>
                <w:sz w:val="28"/>
                <w:szCs w:val="28"/>
              </w:rPr>
              <w:t>20</w:t>
            </w:r>
          </w:p>
        </w:tc>
        <w:tc>
          <w:tcPr>
            <w:tcW w:w="850" w:type="dxa"/>
          </w:tcPr>
          <w:p w:rsidR="0053094A" w:rsidRPr="001E1ACB" w:rsidRDefault="0053094A" w:rsidP="0086182A">
            <w:pPr>
              <w:jc w:val="center"/>
              <w:rPr>
                <w:sz w:val="28"/>
                <w:szCs w:val="28"/>
              </w:rPr>
            </w:pPr>
            <w:r w:rsidRPr="001E1ACB">
              <w:rPr>
                <w:sz w:val="28"/>
                <w:szCs w:val="28"/>
              </w:rPr>
              <w:t>101,4</w:t>
            </w:r>
          </w:p>
        </w:tc>
        <w:tc>
          <w:tcPr>
            <w:tcW w:w="851" w:type="dxa"/>
          </w:tcPr>
          <w:p w:rsidR="0053094A" w:rsidRPr="001E1ACB" w:rsidRDefault="0053094A" w:rsidP="0086182A">
            <w:pPr>
              <w:jc w:val="center"/>
              <w:rPr>
                <w:sz w:val="28"/>
                <w:szCs w:val="28"/>
              </w:rPr>
            </w:pPr>
            <w:r w:rsidRPr="001E1ACB">
              <w:rPr>
                <w:sz w:val="28"/>
                <w:szCs w:val="28"/>
              </w:rPr>
              <w:t>1,57</w:t>
            </w:r>
          </w:p>
        </w:tc>
        <w:tc>
          <w:tcPr>
            <w:tcW w:w="1134" w:type="dxa"/>
          </w:tcPr>
          <w:p w:rsidR="0053094A" w:rsidRPr="001E1ACB" w:rsidRDefault="0053094A" w:rsidP="0086182A">
            <w:pPr>
              <w:jc w:val="center"/>
              <w:rPr>
                <w:sz w:val="28"/>
                <w:szCs w:val="28"/>
              </w:rPr>
            </w:pPr>
            <w:r w:rsidRPr="001E1ACB">
              <w:rPr>
                <w:sz w:val="28"/>
                <w:szCs w:val="28"/>
              </w:rPr>
              <w:t>296</w:t>
            </w:r>
          </w:p>
        </w:tc>
        <w:tc>
          <w:tcPr>
            <w:tcW w:w="992" w:type="dxa"/>
          </w:tcPr>
          <w:p w:rsidR="0053094A" w:rsidRPr="001E1ACB" w:rsidRDefault="0053094A" w:rsidP="0086182A">
            <w:pPr>
              <w:jc w:val="center"/>
              <w:rPr>
                <w:sz w:val="28"/>
                <w:szCs w:val="28"/>
              </w:rPr>
            </w:pPr>
            <w:r w:rsidRPr="001E1ACB">
              <w:rPr>
                <w:sz w:val="28"/>
                <w:szCs w:val="28"/>
              </w:rPr>
              <w:t>56,1</w:t>
            </w:r>
          </w:p>
        </w:tc>
        <w:tc>
          <w:tcPr>
            <w:tcW w:w="851" w:type="dxa"/>
          </w:tcPr>
          <w:p w:rsidR="0053094A" w:rsidRPr="001E1ACB" w:rsidRDefault="0053094A" w:rsidP="0086182A">
            <w:pPr>
              <w:jc w:val="center"/>
              <w:rPr>
                <w:sz w:val="28"/>
                <w:szCs w:val="28"/>
              </w:rPr>
            </w:pPr>
            <w:r w:rsidRPr="001E1ACB">
              <w:rPr>
                <w:sz w:val="28"/>
                <w:szCs w:val="28"/>
              </w:rPr>
              <w:t>1,90</w:t>
            </w:r>
          </w:p>
        </w:tc>
        <w:tc>
          <w:tcPr>
            <w:tcW w:w="992" w:type="dxa"/>
          </w:tcPr>
          <w:p w:rsidR="0053094A" w:rsidRPr="001E1ACB" w:rsidRDefault="0053094A" w:rsidP="0086182A">
            <w:pPr>
              <w:jc w:val="center"/>
              <w:rPr>
                <w:sz w:val="28"/>
                <w:szCs w:val="28"/>
              </w:rPr>
            </w:pPr>
            <w:r w:rsidRPr="001E1ACB">
              <w:rPr>
                <w:sz w:val="28"/>
                <w:szCs w:val="28"/>
              </w:rPr>
              <w:t>0,46</w:t>
            </w:r>
          </w:p>
        </w:tc>
        <w:tc>
          <w:tcPr>
            <w:tcW w:w="850" w:type="dxa"/>
          </w:tcPr>
          <w:p w:rsidR="0053094A" w:rsidRPr="001E1ACB" w:rsidRDefault="0053094A" w:rsidP="0086182A">
            <w:pPr>
              <w:jc w:val="center"/>
              <w:rPr>
                <w:sz w:val="28"/>
                <w:szCs w:val="28"/>
              </w:rPr>
            </w:pPr>
            <w:r w:rsidRPr="001E1ACB">
              <w:rPr>
                <w:sz w:val="28"/>
                <w:szCs w:val="28"/>
              </w:rPr>
              <w:t>80</w:t>
            </w:r>
          </w:p>
        </w:tc>
        <w:tc>
          <w:tcPr>
            <w:tcW w:w="993" w:type="dxa"/>
          </w:tcPr>
          <w:p w:rsidR="0053094A" w:rsidRPr="001E1ACB" w:rsidRDefault="0053094A" w:rsidP="0086182A">
            <w:pPr>
              <w:jc w:val="center"/>
              <w:rPr>
                <w:sz w:val="28"/>
                <w:szCs w:val="28"/>
              </w:rPr>
            </w:pPr>
            <w:r w:rsidRPr="001E1ACB">
              <w:rPr>
                <w:sz w:val="28"/>
                <w:szCs w:val="28"/>
              </w:rPr>
              <w:t>38,5</w:t>
            </w:r>
          </w:p>
        </w:tc>
      </w:tr>
      <w:tr w:rsidR="0053094A" w:rsidTr="0086182A">
        <w:tc>
          <w:tcPr>
            <w:tcW w:w="1985" w:type="dxa"/>
          </w:tcPr>
          <w:p w:rsidR="0053094A" w:rsidRPr="003B6EA6" w:rsidRDefault="0053094A" w:rsidP="0086182A">
            <w:pPr>
              <w:jc w:val="center"/>
              <w:rPr>
                <w:bCs/>
                <w:sz w:val="28"/>
                <w:szCs w:val="28"/>
              </w:rPr>
            </w:pPr>
            <w:r w:rsidRPr="003B6EA6">
              <w:rPr>
                <w:bCs/>
                <w:sz w:val="28"/>
                <w:szCs w:val="28"/>
              </w:rPr>
              <w:t>30</w:t>
            </w:r>
          </w:p>
        </w:tc>
        <w:tc>
          <w:tcPr>
            <w:tcW w:w="850" w:type="dxa"/>
          </w:tcPr>
          <w:p w:rsidR="0053094A" w:rsidRPr="001E1ACB" w:rsidRDefault="0053094A" w:rsidP="0086182A">
            <w:pPr>
              <w:jc w:val="center"/>
              <w:rPr>
                <w:sz w:val="28"/>
                <w:szCs w:val="28"/>
              </w:rPr>
            </w:pPr>
            <w:r w:rsidRPr="001E1ACB">
              <w:rPr>
                <w:sz w:val="28"/>
                <w:szCs w:val="28"/>
              </w:rPr>
              <w:t>97,2</w:t>
            </w:r>
          </w:p>
        </w:tc>
        <w:tc>
          <w:tcPr>
            <w:tcW w:w="851" w:type="dxa"/>
          </w:tcPr>
          <w:p w:rsidR="0053094A" w:rsidRPr="001E1ACB" w:rsidRDefault="0053094A" w:rsidP="0086182A">
            <w:pPr>
              <w:jc w:val="center"/>
              <w:rPr>
                <w:sz w:val="28"/>
                <w:szCs w:val="28"/>
              </w:rPr>
            </w:pPr>
            <w:r w:rsidRPr="001E1ACB">
              <w:rPr>
                <w:sz w:val="28"/>
                <w:szCs w:val="28"/>
              </w:rPr>
              <w:t>1,49</w:t>
            </w:r>
          </w:p>
        </w:tc>
        <w:tc>
          <w:tcPr>
            <w:tcW w:w="1134" w:type="dxa"/>
          </w:tcPr>
          <w:p w:rsidR="0053094A" w:rsidRPr="001E1ACB" w:rsidRDefault="0053094A" w:rsidP="0086182A">
            <w:pPr>
              <w:jc w:val="center"/>
              <w:rPr>
                <w:sz w:val="28"/>
                <w:szCs w:val="28"/>
              </w:rPr>
            </w:pPr>
            <w:r w:rsidRPr="001E1ACB">
              <w:rPr>
                <w:sz w:val="28"/>
                <w:szCs w:val="28"/>
              </w:rPr>
              <w:t>270</w:t>
            </w:r>
          </w:p>
        </w:tc>
        <w:tc>
          <w:tcPr>
            <w:tcW w:w="992" w:type="dxa"/>
          </w:tcPr>
          <w:p w:rsidR="0053094A" w:rsidRPr="001E1ACB" w:rsidRDefault="0053094A" w:rsidP="0086182A">
            <w:pPr>
              <w:jc w:val="center"/>
              <w:rPr>
                <w:sz w:val="28"/>
                <w:szCs w:val="28"/>
              </w:rPr>
            </w:pPr>
            <w:r w:rsidRPr="001E1ACB">
              <w:rPr>
                <w:sz w:val="28"/>
                <w:szCs w:val="28"/>
              </w:rPr>
              <w:t>55,7</w:t>
            </w:r>
          </w:p>
        </w:tc>
        <w:tc>
          <w:tcPr>
            <w:tcW w:w="851" w:type="dxa"/>
          </w:tcPr>
          <w:p w:rsidR="0053094A" w:rsidRPr="001E1ACB" w:rsidRDefault="0053094A" w:rsidP="0086182A">
            <w:pPr>
              <w:jc w:val="center"/>
              <w:rPr>
                <w:sz w:val="28"/>
                <w:szCs w:val="28"/>
              </w:rPr>
            </w:pPr>
            <w:r w:rsidRPr="001E1ACB">
              <w:rPr>
                <w:sz w:val="28"/>
                <w:szCs w:val="28"/>
              </w:rPr>
              <w:t>1,86</w:t>
            </w:r>
          </w:p>
        </w:tc>
        <w:tc>
          <w:tcPr>
            <w:tcW w:w="992" w:type="dxa"/>
          </w:tcPr>
          <w:p w:rsidR="0053094A" w:rsidRPr="001E1ACB" w:rsidRDefault="0053094A" w:rsidP="0086182A">
            <w:pPr>
              <w:jc w:val="center"/>
              <w:rPr>
                <w:sz w:val="28"/>
                <w:szCs w:val="28"/>
              </w:rPr>
            </w:pPr>
            <w:r w:rsidRPr="001E1ACB">
              <w:rPr>
                <w:sz w:val="28"/>
                <w:szCs w:val="28"/>
              </w:rPr>
              <w:t>0,39</w:t>
            </w:r>
          </w:p>
        </w:tc>
        <w:tc>
          <w:tcPr>
            <w:tcW w:w="850" w:type="dxa"/>
          </w:tcPr>
          <w:p w:rsidR="0053094A" w:rsidRPr="001E1ACB" w:rsidRDefault="0053094A" w:rsidP="0086182A">
            <w:pPr>
              <w:jc w:val="center"/>
              <w:rPr>
                <w:sz w:val="28"/>
                <w:szCs w:val="28"/>
              </w:rPr>
            </w:pPr>
            <w:r w:rsidRPr="001E1ACB">
              <w:rPr>
                <w:sz w:val="28"/>
                <w:szCs w:val="28"/>
              </w:rPr>
              <w:t>87</w:t>
            </w:r>
          </w:p>
        </w:tc>
        <w:tc>
          <w:tcPr>
            <w:tcW w:w="993" w:type="dxa"/>
          </w:tcPr>
          <w:p w:rsidR="0053094A" w:rsidRPr="001E1ACB" w:rsidRDefault="0053094A" w:rsidP="0086182A">
            <w:pPr>
              <w:jc w:val="center"/>
              <w:rPr>
                <w:sz w:val="28"/>
                <w:szCs w:val="28"/>
              </w:rPr>
            </w:pPr>
            <w:r w:rsidRPr="001E1ACB">
              <w:rPr>
                <w:sz w:val="28"/>
                <w:szCs w:val="28"/>
              </w:rPr>
              <w:t>38,0</w:t>
            </w:r>
          </w:p>
        </w:tc>
      </w:tr>
    </w:tbl>
    <w:p w:rsidR="0053094A" w:rsidRDefault="0053094A" w:rsidP="0053094A">
      <w:pPr>
        <w:spacing w:line="360" w:lineRule="auto"/>
        <w:ind w:firstLine="708"/>
        <w:jc w:val="both"/>
        <w:rPr>
          <w:sz w:val="28"/>
          <w:szCs w:val="28"/>
        </w:rPr>
      </w:pPr>
    </w:p>
    <w:p w:rsidR="0053094A" w:rsidRDefault="0053094A" w:rsidP="0053094A">
      <w:pPr>
        <w:spacing w:line="360" w:lineRule="auto"/>
        <w:ind w:firstLine="708"/>
        <w:jc w:val="both"/>
        <w:rPr>
          <w:sz w:val="28"/>
          <w:szCs w:val="28"/>
        </w:rPr>
      </w:pPr>
      <w:r>
        <w:rPr>
          <w:sz w:val="28"/>
          <w:szCs w:val="28"/>
        </w:rPr>
        <w:t xml:space="preserve">Упругость теста с увеличением содержания БМК уменьшается соответственно на 2,1–2,0%, и на 6,3-6,0%. Отношение упругости к растяжимости увеличилось с 1,72 до 1,75 в образцах с добавлением БМК от 5 до 15 %;  уменьшается 1,57 до 1,49 в образцах с добавлением в пшеничную муку от 20 и 30% БМК. </w:t>
      </w:r>
    </w:p>
    <w:p w:rsidR="0053094A" w:rsidRDefault="0053094A" w:rsidP="0053094A">
      <w:pPr>
        <w:spacing w:line="360" w:lineRule="auto"/>
        <w:ind w:firstLine="708"/>
        <w:jc w:val="both"/>
        <w:rPr>
          <w:sz w:val="28"/>
          <w:szCs w:val="28"/>
        </w:rPr>
      </w:pPr>
      <w:r>
        <w:rPr>
          <w:sz w:val="28"/>
          <w:szCs w:val="28"/>
        </w:rPr>
        <w:t xml:space="preserve">Данные, полученные по фаринографу, позволяют утверждать, что водопоглотительная способность, валориметрическая оценка теста, устойчивость и время образования теста с увеличением дозы БМК уменьшаются. </w:t>
      </w:r>
    </w:p>
    <w:p w:rsidR="0053094A" w:rsidRDefault="0053094A" w:rsidP="0053094A">
      <w:pPr>
        <w:spacing w:line="360" w:lineRule="auto"/>
        <w:ind w:firstLine="708"/>
        <w:jc w:val="both"/>
        <w:rPr>
          <w:sz w:val="28"/>
          <w:szCs w:val="28"/>
        </w:rPr>
      </w:pPr>
      <w:r>
        <w:rPr>
          <w:sz w:val="28"/>
          <w:szCs w:val="28"/>
        </w:rPr>
        <w:t>Показатель разжижения теста по мере увеличения дозы БМК  повышается в сравнении с контрольным образцом. В контрольном он равен 71еф, а с увеличением количества белковой добавки возрастает с 71 до 87 еф по сравнению с контролем. Показатели физических свойств теста при добавлении БМК в количестве от 5 до 15% заметного ухудшения не проявляют.</w:t>
      </w:r>
    </w:p>
    <w:p w:rsidR="0053094A" w:rsidRPr="00BC4F55" w:rsidRDefault="0053094A" w:rsidP="0053094A">
      <w:pPr>
        <w:spacing w:before="240" w:line="360" w:lineRule="auto"/>
        <w:jc w:val="both"/>
        <w:rPr>
          <w:b/>
          <w:sz w:val="28"/>
          <w:szCs w:val="28"/>
        </w:rPr>
      </w:pPr>
      <w:r w:rsidRPr="00BC4F55">
        <w:rPr>
          <w:b/>
          <w:sz w:val="28"/>
          <w:szCs w:val="28"/>
        </w:rPr>
        <w:lastRenderedPageBreak/>
        <w:t xml:space="preserve">         4.3.4. Влияние </w:t>
      </w:r>
      <w:r>
        <w:rPr>
          <w:b/>
          <w:sz w:val="28"/>
          <w:szCs w:val="28"/>
        </w:rPr>
        <w:t>БМК</w:t>
      </w:r>
      <w:r w:rsidRPr="00BC4F55">
        <w:rPr>
          <w:sz w:val="28"/>
          <w:szCs w:val="28"/>
        </w:rPr>
        <w:t xml:space="preserve"> </w:t>
      </w:r>
      <w:r w:rsidRPr="00BC4F55">
        <w:rPr>
          <w:b/>
          <w:sz w:val="28"/>
          <w:szCs w:val="28"/>
        </w:rPr>
        <w:t xml:space="preserve">на органолептические и физико-химические показатели теста и готового хлеба </w:t>
      </w:r>
    </w:p>
    <w:p w:rsidR="0053094A" w:rsidRPr="00BC4F55" w:rsidRDefault="0053094A" w:rsidP="0053094A">
      <w:pPr>
        <w:spacing w:before="240" w:line="360" w:lineRule="auto"/>
        <w:ind w:firstLine="708"/>
        <w:jc w:val="both"/>
        <w:rPr>
          <w:b/>
          <w:sz w:val="28"/>
          <w:szCs w:val="28"/>
        </w:rPr>
      </w:pPr>
      <w:r w:rsidRPr="00BC4F55">
        <w:rPr>
          <w:sz w:val="28"/>
          <w:szCs w:val="28"/>
        </w:rPr>
        <w:t xml:space="preserve">В ходе дальнейших исследований белок-минеральный комплекс  вводили в рецептуру хлеба «Ден соолук» с целью повышения его пищевой и биологической ценности. Дозировка комплекса составляла от 5 до 15 % к массе муки. Пробная лабораторная выпечка осуществлялась на учебно- производственном центре «Технолог» </w:t>
      </w:r>
      <w:r>
        <w:rPr>
          <w:sz w:val="28"/>
          <w:szCs w:val="28"/>
        </w:rPr>
        <w:t>п</w:t>
      </w:r>
      <w:r w:rsidRPr="00BC4F55">
        <w:rPr>
          <w:sz w:val="28"/>
          <w:szCs w:val="28"/>
        </w:rPr>
        <w:t>ри КГТУ им.</w:t>
      </w:r>
      <w:r>
        <w:rPr>
          <w:sz w:val="28"/>
          <w:szCs w:val="28"/>
        </w:rPr>
        <w:t xml:space="preserve"> </w:t>
      </w:r>
      <w:r w:rsidRPr="00BC4F55">
        <w:rPr>
          <w:sz w:val="28"/>
          <w:szCs w:val="28"/>
        </w:rPr>
        <w:t>И.</w:t>
      </w:r>
      <w:r>
        <w:rPr>
          <w:sz w:val="28"/>
          <w:szCs w:val="28"/>
        </w:rPr>
        <w:t xml:space="preserve"> </w:t>
      </w:r>
      <w:r w:rsidRPr="00BC4F55">
        <w:rPr>
          <w:sz w:val="28"/>
          <w:szCs w:val="28"/>
        </w:rPr>
        <w:t xml:space="preserve">Раззакова.  Контролем служил хлеб пшеничный формовой и подовой, приготовленный из муки первого сорта по ГОСТ 24901-89. </w:t>
      </w:r>
    </w:p>
    <w:p w:rsidR="0053094A" w:rsidRPr="00BC4F55" w:rsidRDefault="0053094A" w:rsidP="0053094A">
      <w:pPr>
        <w:pStyle w:val="5"/>
        <w:spacing w:before="0" w:after="0" w:line="360" w:lineRule="auto"/>
        <w:ind w:firstLine="709"/>
        <w:jc w:val="both"/>
        <w:rPr>
          <w:b w:val="0"/>
          <w:sz w:val="28"/>
          <w:szCs w:val="28"/>
        </w:rPr>
      </w:pPr>
      <w:r w:rsidRPr="00BC4F55">
        <w:rPr>
          <w:b w:val="0"/>
          <w:i w:val="0"/>
          <w:sz w:val="28"/>
          <w:szCs w:val="28"/>
        </w:rPr>
        <w:t xml:space="preserve">Органолептическая оценка обогащенного хлеба показала, что при внесении БМК образцы имеют </w:t>
      </w:r>
      <w:r w:rsidR="00282B26">
        <w:rPr>
          <w:b w:val="0"/>
          <w:i w:val="0"/>
          <w:sz w:val="28"/>
          <w:szCs w:val="28"/>
        </w:rPr>
        <w:t>свойственный</w:t>
      </w:r>
      <w:r w:rsidRPr="00BC4F55">
        <w:rPr>
          <w:b w:val="0"/>
          <w:i w:val="0"/>
          <w:sz w:val="28"/>
          <w:szCs w:val="28"/>
        </w:rPr>
        <w:t xml:space="preserve"> вкус и аромат, отличаются гладкой поверхностью и правильной формой. Как свидетельствуют данные химического состава БМК (табл.3.20-3.22), содержание в нем</w:t>
      </w:r>
      <w:r>
        <w:rPr>
          <w:b w:val="0"/>
          <w:i w:val="0"/>
          <w:sz w:val="28"/>
          <w:szCs w:val="28"/>
        </w:rPr>
        <w:t xml:space="preserve"> достаточного количества</w:t>
      </w:r>
      <w:r w:rsidRPr="00BC4F55">
        <w:rPr>
          <w:b w:val="0"/>
          <w:i w:val="0"/>
          <w:sz w:val="28"/>
          <w:szCs w:val="28"/>
        </w:rPr>
        <w:t xml:space="preserve"> белков,  минеральных веществ </w:t>
      </w:r>
      <w:r>
        <w:rPr>
          <w:b w:val="0"/>
          <w:i w:val="0"/>
          <w:sz w:val="28"/>
          <w:szCs w:val="28"/>
        </w:rPr>
        <w:t xml:space="preserve"> позволяет придать продуктам, содержащим этот комплекс, в частности хлебу, полифункциональные свойства.</w:t>
      </w:r>
      <w:r w:rsidRPr="00BC4F55">
        <w:rPr>
          <w:b w:val="0"/>
          <w:sz w:val="28"/>
          <w:szCs w:val="28"/>
        </w:rPr>
        <w:t xml:space="preserve"> </w:t>
      </w:r>
    </w:p>
    <w:p w:rsidR="0053094A" w:rsidRPr="00BC4F55" w:rsidRDefault="0053094A" w:rsidP="0053094A">
      <w:pPr>
        <w:spacing w:line="360" w:lineRule="auto"/>
        <w:ind w:firstLine="708"/>
        <w:jc w:val="both"/>
        <w:rPr>
          <w:sz w:val="28"/>
          <w:szCs w:val="28"/>
        </w:rPr>
      </w:pPr>
      <w:r w:rsidRPr="00BC4F55">
        <w:rPr>
          <w:sz w:val="28"/>
          <w:szCs w:val="28"/>
        </w:rPr>
        <w:t>Результаты исследов</w:t>
      </w:r>
      <w:r>
        <w:rPr>
          <w:sz w:val="28"/>
          <w:szCs w:val="28"/>
        </w:rPr>
        <w:t>а</w:t>
      </w:r>
      <w:r w:rsidRPr="00BC4F55">
        <w:rPr>
          <w:sz w:val="28"/>
          <w:szCs w:val="28"/>
        </w:rPr>
        <w:t>ния влияния БМК на свойства теста из пшеничной муки первого сорта представлены в табл.4.22.</w:t>
      </w:r>
    </w:p>
    <w:p w:rsidR="0053094A" w:rsidRPr="00BC4F55" w:rsidRDefault="0053094A" w:rsidP="0053094A">
      <w:pPr>
        <w:spacing w:line="360" w:lineRule="auto"/>
        <w:ind w:right="282"/>
        <w:rPr>
          <w:sz w:val="28"/>
          <w:szCs w:val="28"/>
        </w:rPr>
      </w:pPr>
      <w:r w:rsidRPr="00BC4F55">
        <w:rPr>
          <w:sz w:val="28"/>
          <w:szCs w:val="28"/>
        </w:rPr>
        <w:t>Таблица 4.22 – Влияние БМК на свойства теста</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1701"/>
        <w:gridCol w:w="1701"/>
        <w:gridCol w:w="1701"/>
        <w:gridCol w:w="1701"/>
      </w:tblGrid>
      <w:tr w:rsidR="0053094A" w:rsidRPr="00BC4F55" w:rsidTr="0086182A">
        <w:trPr>
          <w:trHeight w:val="507"/>
        </w:trPr>
        <w:tc>
          <w:tcPr>
            <w:tcW w:w="2835" w:type="dxa"/>
            <w:vMerge w:val="restart"/>
          </w:tcPr>
          <w:p w:rsidR="0053094A" w:rsidRPr="00D10A93" w:rsidRDefault="0053094A" w:rsidP="0086182A">
            <w:pPr>
              <w:jc w:val="center"/>
            </w:pPr>
            <w:r w:rsidRPr="00D10A93">
              <w:t>Показатели  качества</w:t>
            </w:r>
          </w:p>
        </w:tc>
        <w:tc>
          <w:tcPr>
            <w:tcW w:w="1701" w:type="dxa"/>
            <w:vMerge w:val="restart"/>
          </w:tcPr>
          <w:p w:rsidR="0053094A" w:rsidRPr="00D10A93" w:rsidRDefault="0053094A" w:rsidP="0086182A">
            <w:pPr>
              <w:ind w:left="-108"/>
              <w:jc w:val="center"/>
            </w:pPr>
            <w:r w:rsidRPr="00D10A93">
              <w:t>Контроль</w:t>
            </w:r>
          </w:p>
          <w:p w:rsidR="0053094A" w:rsidRPr="00D10A93" w:rsidRDefault="0053094A" w:rsidP="0086182A">
            <w:pPr>
              <w:ind w:left="-108"/>
              <w:jc w:val="center"/>
            </w:pPr>
            <w:r w:rsidRPr="00D10A93">
              <w:t>(без добавок)</w:t>
            </w:r>
          </w:p>
        </w:tc>
        <w:tc>
          <w:tcPr>
            <w:tcW w:w="5103" w:type="dxa"/>
            <w:gridSpan w:val="3"/>
          </w:tcPr>
          <w:p w:rsidR="0053094A" w:rsidRPr="00D10A93" w:rsidRDefault="0053094A" w:rsidP="0086182A">
            <w:pPr>
              <w:jc w:val="center"/>
            </w:pPr>
            <w:r w:rsidRPr="00D10A93">
              <w:t>Доза БМК,</w:t>
            </w:r>
            <w:r>
              <w:t xml:space="preserve"> </w:t>
            </w:r>
            <w:r w:rsidRPr="00D10A93">
              <w:t>% к массе пшеничной муки</w:t>
            </w:r>
          </w:p>
        </w:tc>
      </w:tr>
      <w:tr w:rsidR="0053094A" w:rsidRPr="00BC4F55" w:rsidTr="0086182A">
        <w:trPr>
          <w:trHeight w:val="507"/>
        </w:trPr>
        <w:tc>
          <w:tcPr>
            <w:tcW w:w="2835" w:type="dxa"/>
            <w:vMerge/>
          </w:tcPr>
          <w:p w:rsidR="0053094A" w:rsidRPr="00D10A93" w:rsidRDefault="0053094A" w:rsidP="0086182A">
            <w:pPr>
              <w:jc w:val="center"/>
            </w:pPr>
          </w:p>
        </w:tc>
        <w:tc>
          <w:tcPr>
            <w:tcW w:w="1701" w:type="dxa"/>
            <w:vMerge/>
          </w:tcPr>
          <w:p w:rsidR="0053094A" w:rsidRPr="00D10A93" w:rsidRDefault="0053094A" w:rsidP="0086182A">
            <w:pPr>
              <w:ind w:left="-108"/>
              <w:jc w:val="center"/>
            </w:pPr>
          </w:p>
        </w:tc>
        <w:tc>
          <w:tcPr>
            <w:tcW w:w="1701" w:type="dxa"/>
          </w:tcPr>
          <w:p w:rsidR="0053094A" w:rsidRPr="00D10A93" w:rsidRDefault="0053094A" w:rsidP="0086182A">
            <w:pPr>
              <w:jc w:val="center"/>
            </w:pPr>
            <w:r w:rsidRPr="00D10A93">
              <w:t>5</w:t>
            </w:r>
          </w:p>
        </w:tc>
        <w:tc>
          <w:tcPr>
            <w:tcW w:w="1701" w:type="dxa"/>
          </w:tcPr>
          <w:p w:rsidR="0053094A" w:rsidRPr="00D10A93" w:rsidRDefault="0053094A" w:rsidP="0086182A">
            <w:pPr>
              <w:jc w:val="center"/>
            </w:pPr>
            <w:r w:rsidRPr="00D10A93">
              <w:t>10</w:t>
            </w:r>
          </w:p>
        </w:tc>
        <w:tc>
          <w:tcPr>
            <w:tcW w:w="1701" w:type="dxa"/>
          </w:tcPr>
          <w:p w:rsidR="0053094A" w:rsidRPr="00D10A93" w:rsidRDefault="0053094A" w:rsidP="0086182A">
            <w:pPr>
              <w:jc w:val="center"/>
            </w:pPr>
            <w:r w:rsidRPr="00D10A93">
              <w:t>15</w:t>
            </w:r>
          </w:p>
        </w:tc>
      </w:tr>
      <w:tr w:rsidR="0053094A" w:rsidRPr="00BC4F55" w:rsidTr="0086182A">
        <w:trPr>
          <w:trHeight w:val="320"/>
        </w:trPr>
        <w:tc>
          <w:tcPr>
            <w:tcW w:w="9639" w:type="dxa"/>
            <w:gridSpan w:val="5"/>
          </w:tcPr>
          <w:p w:rsidR="0053094A" w:rsidRPr="00D10A93" w:rsidRDefault="0053094A" w:rsidP="0086182A">
            <w:pPr>
              <w:jc w:val="center"/>
              <w:rPr>
                <w:b/>
                <w:i/>
              </w:rPr>
            </w:pPr>
            <w:r w:rsidRPr="00D10A93">
              <w:rPr>
                <w:b/>
                <w:i/>
              </w:rPr>
              <w:t>Органолептические показатели теста:</w:t>
            </w:r>
          </w:p>
        </w:tc>
      </w:tr>
      <w:tr w:rsidR="0053094A" w:rsidRPr="00BC4F55" w:rsidTr="0086182A">
        <w:trPr>
          <w:trHeight w:val="260"/>
        </w:trPr>
        <w:tc>
          <w:tcPr>
            <w:tcW w:w="2835" w:type="dxa"/>
          </w:tcPr>
          <w:p w:rsidR="0053094A" w:rsidRPr="00D10A93" w:rsidRDefault="0053094A" w:rsidP="0086182A">
            <w:pPr>
              <w:jc w:val="both"/>
            </w:pPr>
            <w:r w:rsidRPr="00D10A93">
              <w:t>Состояние поверхности</w:t>
            </w:r>
          </w:p>
        </w:tc>
        <w:tc>
          <w:tcPr>
            <w:tcW w:w="1701" w:type="dxa"/>
          </w:tcPr>
          <w:p w:rsidR="0053094A" w:rsidRPr="00D10A93" w:rsidRDefault="0053094A" w:rsidP="0086182A">
            <w:pPr>
              <w:ind w:left="-108"/>
              <w:jc w:val="center"/>
            </w:pPr>
            <w:r w:rsidRPr="00D10A93">
              <w:t>выпуклая</w:t>
            </w:r>
          </w:p>
        </w:tc>
        <w:tc>
          <w:tcPr>
            <w:tcW w:w="1701" w:type="dxa"/>
          </w:tcPr>
          <w:p w:rsidR="0053094A" w:rsidRPr="00D10A93" w:rsidRDefault="0053094A" w:rsidP="0086182A">
            <w:pPr>
              <w:jc w:val="center"/>
            </w:pPr>
            <w:r w:rsidRPr="00D10A93">
              <w:t>выпуклая</w:t>
            </w:r>
          </w:p>
        </w:tc>
        <w:tc>
          <w:tcPr>
            <w:tcW w:w="1701" w:type="dxa"/>
          </w:tcPr>
          <w:p w:rsidR="0053094A" w:rsidRPr="00D10A93" w:rsidRDefault="0053094A" w:rsidP="0086182A">
            <w:pPr>
              <w:jc w:val="center"/>
            </w:pPr>
            <w:r w:rsidRPr="00D10A93">
              <w:t>слегка выпуклая</w:t>
            </w:r>
          </w:p>
        </w:tc>
        <w:tc>
          <w:tcPr>
            <w:tcW w:w="1701" w:type="dxa"/>
          </w:tcPr>
          <w:p w:rsidR="0053094A" w:rsidRPr="00D10A93" w:rsidRDefault="0053094A" w:rsidP="0086182A">
            <w:pPr>
              <w:jc w:val="center"/>
            </w:pPr>
            <w:r w:rsidRPr="00D10A93">
              <w:t>слека выпуклая</w:t>
            </w:r>
          </w:p>
        </w:tc>
      </w:tr>
      <w:tr w:rsidR="0053094A" w:rsidRPr="00BC4F55" w:rsidTr="0086182A">
        <w:trPr>
          <w:trHeight w:val="260"/>
        </w:trPr>
        <w:tc>
          <w:tcPr>
            <w:tcW w:w="2835" w:type="dxa"/>
          </w:tcPr>
          <w:p w:rsidR="0053094A" w:rsidRPr="00D10A93" w:rsidRDefault="0053094A" w:rsidP="0086182A">
            <w:pPr>
              <w:jc w:val="both"/>
            </w:pPr>
            <w:r w:rsidRPr="00D10A93">
              <w:t>Консистенция</w:t>
            </w:r>
          </w:p>
        </w:tc>
        <w:tc>
          <w:tcPr>
            <w:tcW w:w="1701" w:type="dxa"/>
          </w:tcPr>
          <w:p w:rsidR="0053094A" w:rsidRPr="00D10A93" w:rsidRDefault="0053094A" w:rsidP="0086182A">
            <w:pPr>
              <w:ind w:left="-108"/>
              <w:jc w:val="center"/>
            </w:pPr>
            <w:r w:rsidRPr="00D10A93">
              <w:t>нормальная</w:t>
            </w:r>
          </w:p>
        </w:tc>
        <w:tc>
          <w:tcPr>
            <w:tcW w:w="1701" w:type="dxa"/>
          </w:tcPr>
          <w:p w:rsidR="0053094A" w:rsidRPr="00D10A93" w:rsidRDefault="0053094A" w:rsidP="0086182A">
            <w:pPr>
              <w:jc w:val="center"/>
            </w:pPr>
            <w:r w:rsidRPr="00D10A93">
              <w:t>нормальная</w:t>
            </w:r>
          </w:p>
        </w:tc>
        <w:tc>
          <w:tcPr>
            <w:tcW w:w="1701" w:type="dxa"/>
          </w:tcPr>
          <w:p w:rsidR="0053094A" w:rsidRPr="00D10A93" w:rsidRDefault="0053094A" w:rsidP="0086182A">
            <w:pPr>
              <w:jc w:val="center"/>
            </w:pPr>
            <w:r w:rsidRPr="00D10A93">
              <w:t>нормальная</w:t>
            </w:r>
          </w:p>
        </w:tc>
        <w:tc>
          <w:tcPr>
            <w:tcW w:w="1701" w:type="dxa"/>
          </w:tcPr>
          <w:p w:rsidR="0053094A" w:rsidRPr="00D10A93" w:rsidRDefault="0053094A" w:rsidP="0086182A">
            <w:pPr>
              <w:jc w:val="center"/>
            </w:pPr>
            <w:r w:rsidRPr="00D10A93">
              <w:t>нормальная</w:t>
            </w:r>
          </w:p>
        </w:tc>
      </w:tr>
      <w:tr w:rsidR="0053094A" w:rsidRPr="00BC4F55" w:rsidTr="0086182A">
        <w:trPr>
          <w:trHeight w:val="260"/>
        </w:trPr>
        <w:tc>
          <w:tcPr>
            <w:tcW w:w="2835" w:type="dxa"/>
          </w:tcPr>
          <w:p w:rsidR="0053094A" w:rsidRPr="00D10A93" w:rsidRDefault="0053094A" w:rsidP="0086182A">
            <w:pPr>
              <w:jc w:val="both"/>
            </w:pPr>
            <w:r w:rsidRPr="00D10A93">
              <w:t>Степень сухости теста</w:t>
            </w:r>
          </w:p>
        </w:tc>
        <w:tc>
          <w:tcPr>
            <w:tcW w:w="1701" w:type="dxa"/>
          </w:tcPr>
          <w:p w:rsidR="0053094A" w:rsidRPr="00D10A93" w:rsidRDefault="0053094A" w:rsidP="0086182A">
            <w:pPr>
              <w:ind w:left="-108"/>
              <w:jc w:val="center"/>
            </w:pPr>
            <w:r w:rsidRPr="00D10A93">
              <w:t>сухая</w:t>
            </w:r>
          </w:p>
        </w:tc>
        <w:tc>
          <w:tcPr>
            <w:tcW w:w="1701" w:type="dxa"/>
          </w:tcPr>
          <w:p w:rsidR="0053094A" w:rsidRPr="00D10A93" w:rsidRDefault="0053094A" w:rsidP="0086182A">
            <w:pPr>
              <w:jc w:val="center"/>
            </w:pPr>
            <w:r w:rsidRPr="00D10A93">
              <w:t>сухая</w:t>
            </w:r>
          </w:p>
        </w:tc>
        <w:tc>
          <w:tcPr>
            <w:tcW w:w="1701" w:type="dxa"/>
          </w:tcPr>
          <w:p w:rsidR="0053094A" w:rsidRPr="00D10A93" w:rsidRDefault="0053094A" w:rsidP="0086182A">
            <w:pPr>
              <w:jc w:val="center"/>
            </w:pPr>
            <w:r w:rsidRPr="00D10A93">
              <w:t>сухая</w:t>
            </w:r>
          </w:p>
        </w:tc>
        <w:tc>
          <w:tcPr>
            <w:tcW w:w="1701" w:type="dxa"/>
          </w:tcPr>
          <w:p w:rsidR="0053094A" w:rsidRPr="00D10A93" w:rsidRDefault="0053094A" w:rsidP="0086182A">
            <w:pPr>
              <w:jc w:val="center"/>
            </w:pPr>
            <w:r w:rsidRPr="00D10A93">
              <w:t>сухая</w:t>
            </w:r>
          </w:p>
        </w:tc>
      </w:tr>
      <w:tr w:rsidR="0053094A" w:rsidRPr="00BC4F55" w:rsidTr="0086182A">
        <w:trPr>
          <w:trHeight w:val="260"/>
        </w:trPr>
        <w:tc>
          <w:tcPr>
            <w:tcW w:w="2835" w:type="dxa"/>
          </w:tcPr>
          <w:p w:rsidR="0053094A" w:rsidRPr="00D10A93" w:rsidRDefault="0053094A" w:rsidP="0086182A">
            <w:pPr>
              <w:jc w:val="both"/>
            </w:pPr>
            <w:r w:rsidRPr="00D10A93">
              <w:t>Структура теста</w:t>
            </w:r>
          </w:p>
        </w:tc>
        <w:tc>
          <w:tcPr>
            <w:tcW w:w="1701" w:type="dxa"/>
          </w:tcPr>
          <w:p w:rsidR="0053094A" w:rsidRPr="00D10A93" w:rsidRDefault="0053094A" w:rsidP="0086182A">
            <w:pPr>
              <w:ind w:left="-108"/>
              <w:jc w:val="center"/>
            </w:pPr>
            <w:r w:rsidRPr="00D10A93">
              <w:t>хор.разрыхл</w:t>
            </w:r>
          </w:p>
        </w:tc>
        <w:tc>
          <w:tcPr>
            <w:tcW w:w="1701" w:type="dxa"/>
          </w:tcPr>
          <w:p w:rsidR="0053094A" w:rsidRPr="00D10A93" w:rsidRDefault="0053094A" w:rsidP="0086182A">
            <w:pPr>
              <w:jc w:val="center"/>
            </w:pPr>
            <w:r w:rsidRPr="00D10A93">
              <w:t>хор.разрыхл</w:t>
            </w:r>
          </w:p>
        </w:tc>
        <w:tc>
          <w:tcPr>
            <w:tcW w:w="1701" w:type="dxa"/>
          </w:tcPr>
          <w:p w:rsidR="0053094A" w:rsidRPr="00D10A93" w:rsidRDefault="0053094A" w:rsidP="0086182A">
            <w:pPr>
              <w:jc w:val="center"/>
            </w:pPr>
            <w:r w:rsidRPr="00D10A93">
              <w:t>хор.разрыхл</w:t>
            </w:r>
          </w:p>
        </w:tc>
        <w:tc>
          <w:tcPr>
            <w:tcW w:w="1701" w:type="dxa"/>
          </w:tcPr>
          <w:p w:rsidR="0053094A" w:rsidRPr="00D10A93" w:rsidRDefault="0053094A" w:rsidP="0086182A">
            <w:pPr>
              <w:jc w:val="center"/>
            </w:pPr>
            <w:r w:rsidRPr="00D10A93">
              <w:t>хор.разрыхл</w:t>
            </w:r>
          </w:p>
        </w:tc>
      </w:tr>
      <w:tr w:rsidR="0053094A" w:rsidRPr="00BC4F55" w:rsidTr="0086182A">
        <w:trPr>
          <w:trHeight w:val="260"/>
        </w:trPr>
        <w:tc>
          <w:tcPr>
            <w:tcW w:w="2835" w:type="dxa"/>
          </w:tcPr>
          <w:p w:rsidR="0053094A" w:rsidRPr="00D10A93" w:rsidRDefault="0053094A" w:rsidP="0086182A">
            <w:pPr>
              <w:jc w:val="both"/>
            </w:pPr>
            <w:r w:rsidRPr="00D10A93">
              <w:t>Аромат</w:t>
            </w:r>
          </w:p>
        </w:tc>
        <w:tc>
          <w:tcPr>
            <w:tcW w:w="1701" w:type="dxa"/>
          </w:tcPr>
          <w:p w:rsidR="0053094A" w:rsidRPr="00D10A93" w:rsidRDefault="0053094A" w:rsidP="0086182A">
            <w:pPr>
              <w:ind w:left="-108"/>
              <w:jc w:val="center"/>
            </w:pPr>
            <w:r w:rsidRPr="00D10A93">
              <w:t>спиртовый</w:t>
            </w:r>
          </w:p>
        </w:tc>
        <w:tc>
          <w:tcPr>
            <w:tcW w:w="1701" w:type="dxa"/>
          </w:tcPr>
          <w:p w:rsidR="0053094A" w:rsidRPr="00D10A93" w:rsidRDefault="0053094A" w:rsidP="0086182A">
            <w:pPr>
              <w:jc w:val="center"/>
            </w:pPr>
            <w:r w:rsidRPr="00D10A93">
              <w:t>спиртовый</w:t>
            </w:r>
          </w:p>
        </w:tc>
        <w:tc>
          <w:tcPr>
            <w:tcW w:w="1701" w:type="dxa"/>
          </w:tcPr>
          <w:p w:rsidR="0053094A" w:rsidRPr="00D10A93" w:rsidRDefault="0053094A" w:rsidP="0086182A">
            <w:pPr>
              <w:jc w:val="both"/>
            </w:pPr>
            <w:r>
              <w:t>с</w:t>
            </w:r>
            <w:r w:rsidRPr="00D10A93">
              <w:t>лабо выраженный спиртовый запах</w:t>
            </w:r>
          </w:p>
        </w:tc>
        <w:tc>
          <w:tcPr>
            <w:tcW w:w="1701" w:type="dxa"/>
          </w:tcPr>
          <w:p w:rsidR="0053094A" w:rsidRPr="00D10A93" w:rsidRDefault="0053094A" w:rsidP="0086182A">
            <w:pPr>
              <w:jc w:val="both"/>
            </w:pPr>
            <w:r>
              <w:t>слабо выражен</w:t>
            </w:r>
            <w:r w:rsidRPr="00D10A93">
              <w:t>ный спиртовый запах</w:t>
            </w:r>
          </w:p>
        </w:tc>
      </w:tr>
      <w:tr w:rsidR="0053094A" w:rsidRPr="00BC4F55" w:rsidTr="0086182A">
        <w:trPr>
          <w:trHeight w:val="260"/>
        </w:trPr>
        <w:tc>
          <w:tcPr>
            <w:tcW w:w="9639" w:type="dxa"/>
            <w:gridSpan w:val="5"/>
          </w:tcPr>
          <w:p w:rsidR="0053094A" w:rsidRPr="00D10A93" w:rsidRDefault="0053094A" w:rsidP="0086182A">
            <w:pPr>
              <w:jc w:val="center"/>
            </w:pPr>
            <w:r w:rsidRPr="00D10A93">
              <w:rPr>
                <w:b/>
                <w:i/>
              </w:rPr>
              <w:t>Физико-химические показатели теста:</w:t>
            </w:r>
          </w:p>
        </w:tc>
      </w:tr>
      <w:tr w:rsidR="0053094A" w:rsidRPr="00BC4F55" w:rsidTr="0086182A">
        <w:trPr>
          <w:trHeight w:val="260"/>
        </w:trPr>
        <w:tc>
          <w:tcPr>
            <w:tcW w:w="2835" w:type="dxa"/>
          </w:tcPr>
          <w:p w:rsidR="0053094A" w:rsidRPr="00D10A93" w:rsidRDefault="0053094A" w:rsidP="0086182A">
            <w:pPr>
              <w:jc w:val="both"/>
            </w:pPr>
            <w:r w:rsidRPr="00D10A93">
              <w:t>Кислотность, град</w:t>
            </w:r>
          </w:p>
        </w:tc>
        <w:tc>
          <w:tcPr>
            <w:tcW w:w="1701" w:type="dxa"/>
          </w:tcPr>
          <w:p w:rsidR="0053094A" w:rsidRPr="00D10A93" w:rsidRDefault="0053094A" w:rsidP="0086182A">
            <w:pPr>
              <w:ind w:left="-108"/>
              <w:jc w:val="center"/>
            </w:pPr>
            <w:r w:rsidRPr="00D10A93">
              <w:t>3</w:t>
            </w:r>
          </w:p>
        </w:tc>
        <w:tc>
          <w:tcPr>
            <w:tcW w:w="1701" w:type="dxa"/>
          </w:tcPr>
          <w:p w:rsidR="0053094A" w:rsidRPr="00D10A93" w:rsidRDefault="0053094A" w:rsidP="0086182A">
            <w:pPr>
              <w:jc w:val="center"/>
            </w:pPr>
            <w:r w:rsidRPr="00D10A93">
              <w:t>3,0</w:t>
            </w:r>
          </w:p>
        </w:tc>
        <w:tc>
          <w:tcPr>
            <w:tcW w:w="1701" w:type="dxa"/>
          </w:tcPr>
          <w:p w:rsidR="0053094A" w:rsidRPr="00D10A93" w:rsidRDefault="0053094A" w:rsidP="0086182A">
            <w:pPr>
              <w:jc w:val="center"/>
            </w:pPr>
            <w:r w:rsidRPr="00D10A93">
              <w:t>3,2</w:t>
            </w:r>
          </w:p>
        </w:tc>
        <w:tc>
          <w:tcPr>
            <w:tcW w:w="1701" w:type="dxa"/>
          </w:tcPr>
          <w:p w:rsidR="0053094A" w:rsidRPr="00D10A93" w:rsidRDefault="0053094A" w:rsidP="0086182A">
            <w:pPr>
              <w:jc w:val="center"/>
            </w:pPr>
            <w:r w:rsidRPr="00D10A93">
              <w:t>3,3</w:t>
            </w:r>
          </w:p>
        </w:tc>
      </w:tr>
      <w:tr w:rsidR="0053094A" w:rsidRPr="00BC4F55" w:rsidTr="0086182A">
        <w:trPr>
          <w:trHeight w:val="260"/>
        </w:trPr>
        <w:tc>
          <w:tcPr>
            <w:tcW w:w="2835" w:type="dxa"/>
          </w:tcPr>
          <w:p w:rsidR="0053094A" w:rsidRPr="00D10A93" w:rsidRDefault="0053094A" w:rsidP="0086182A">
            <w:pPr>
              <w:jc w:val="both"/>
            </w:pPr>
            <w:r w:rsidRPr="00D10A93">
              <w:t>Влажность, %</w:t>
            </w:r>
          </w:p>
        </w:tc>
        <w:tc>
          <w:tcPr>
            <w:tcW w:w="1701" w:type="dxa"/>
          </w:tcPr>
          <w:p w:rsidR="0053094A" w:rsidRPr="00D10A93" w:rsidRDefault="0053094A" w:rsidP="0086182A">
            <w:pPr>
              <w:ind w:left="-108"/>
              <w:jc w:val="center"/>
            </w:pPr>
            <w:r w:rsidRPr="00D10A93">
              <w:t>44,0</w:t>
            </w:r>
          </w:p>
        </w:tc>
        <w:tc>
          <w:tcPr>
            <w:tcW w:w="1701" w:type="dxa"/>
          </w:tcPr>
          <w:p w:rsidR="0053094A" w:rsidRPr="00D10A93" w:rsidRDefault="0053094A" w:rsidP="0086182A">
            <w:pPr>
              <w:jc w:val="center"/>
            </w:pPr>
            <w:r w:rsidRPr="00D10A93">
              <w:t>44,0</w:t>
            </w:r>
          </w:p>
        </w:tc>
        <w:tc>
          <w:tcPr>
            <w:tcW w:w="1701" w:type="dxa"/>
          </w:tcPr>
          <w:p w:rsidR="0053094A" w:rsidRPr="00D10A93" w:rsidRDefault="0053094A" w:rsidP="0086182A">
            <w:pPr>
              <w:jc w:val="center"/>
            </w:pPr>
            <w:r w:rsidRPr="00D10A93">
              <w:t>44,2</w:t>
            </w:r>
          </w:p>
        </w:tc>
        <w:tc>
          <w:tcPr>
            <w:tcW w:w="1701" w:type="dxa"/>
          </w:tcPr>
          <w:p w:rsidR="0053094A" w:rsidRPr="00D10A93" w:rsidRDefault="0053094A" w:rsidP="0086182A">
            <w:pPr>
              <w:jc w:val="center"/>
            </w:pPr>
            <w:r w:rsidRPr="00D10A93">
              <w:t>44,4</w:t>
            </w:r>
          </w:p>
        </w:tc>
      </w:tr>
    </w:tbl>
    <w:p w:rsidR="0053094A" w:rsidRPr="00BC4F55" w:rsidRDefault="0053094A" w:rsidP="0053094A">
      <w:pPr>
        <w:spacing w:line="360" w:lineRule="auto"/>
        <w:ind w:firstLine="708"/>
        <w:jc w:val="both"/>
        <w:rPr>
          <w:sz w:val="28"/>
          <w:szCs w:val="28"/>
        </w:rPr>
      </w:pPr>
    </w:p>
    <w:p w:rsidR="0053094A" w:rsidRDefault="0053094A" w:rsidP="0053094A">
      <w:pPr>
        <w:spacing w:line="360" w:lineRule="auto"/>
        <w:ind w:firstLine="708"/>
        <w:jc w:val="both"/>
        <w:rPr>
          <w:sz w:val="28"/>
          <w:szCs w:val="28"/>
        </w:rPr>
      </w:pPr>
      <w:r w:rsidRPr="00BC4F55">
        <w:rPr>
          <w:sz w:val="28"/>
          <w:szCs w:val="28"/>
        </w:rPr>
        <w:lastRenderedPageBreak/>
        <w:t>Из таблицы 4.22 видно, что доза БМК от 5 до 15 % положительно влияет на органолептические показатели теста. Кислотность теста увеличил</w:t>
      </w:r>
      <w:r>
        <w:rPr>
          <w:sz w:val="28"/>
          <w:szCs w:val="28"/>
        </w:rPr>
        <w:t xml:space="preserve">а </w:t>
      </w:r>
      <w:r w:rsidRPr="00BC4F55">
        <w:rPr>
          <w:sz w:val="28"/>
          <w:szCs w:val="28"/>
        </w:rPr>
        <w:t xml:space="preserve">на 0,2-0,3 град; влажность опытных образцов теста близка к контрольному. </w:t>
      </w:r>
      <w:r w:rsidR="00282B26">
        <w:rPr>
          <w:sz w:val="28"/>
          <w:szCs w:val="28"/>
        </w:rPr>
        <w:t>По органолептическим и физико-химическим показателям оценивался  качество готовой продукции.</w:t>
      </w:r>
      <w:r w:rsidRPr="00BC4F55">
        <w:rPr>
          <w:sz w:val="28"/>
          <w:szCs w:val="28"/>
        </w:rPr>
        <w:t xml:space="preserve"> Анализ качества хлеба проводили через 14-16 ч после выпечки. Полученные результаты приведены в табл. 4.23.</w:t>
      </w:r>
    </w:p>
    <w:p w:rsidR="0053094A" w:rsidRPr="00BC4F55" w:rsidRDefault="0053094A" w:rsidP="0053094A">
      <w:pPr>
        <w:spacing w:after="240" w:line="360" w:lineRule="auto"/>
        <w:jc w:val="both"/>
        <w:rPr>
          <w:sz w:val="28"/>
          <w:szCs w:val="28"/>
        </w:rPr>
      </w:pPr>
      <w:r w:rsidRPr="00BC4F55">
        <w:rPr>
          <w:sz w:val="28"/>
          <w:szCs w:val="28"/>
        </w:rPr>
        <w:t xml:space="preserve">Таблица 4.23 – Влияние БМК  на качество хлеба </w:t>
      </w:r>
    </w:p>
    <w:tbl>
      <w:tblPr>
        <w:tblStyle w:val="af"/>
        <w:tblW w:w="9606" w:type="dxa"/>
        <w:tblLayout w:type="fixed"/>
        <w:tblLook w:val="04A0" w:firstRow="1" w:lastRow="0" w:firstColumn="1" w:lastColumn="0" w:noHBand="0" w:noVBand="1"/>
      </w:tblPr>
      <w:tblGrid>
        <w:gridCol w:w="2660"/>
        <w:gridCol w:w="142"/>
        <w:gridCol w:w="1701"/>
        <w:gridCol w:w="141"/>
        <w:gridCol w:w="1985"/>
        <w:gridCol w:w="1559"/>
        <w:gridCol w:w="1418"/>
      </w:tblGrid>
      <w:tr w:rsidR="0053094A" w:rsidRPr="00BC4F55" w:rsidTr="0086182A">
        <w:trPr>
          <w:trHeight w:val="360"/>
        </w:trPr>
        <w:tc>
          <w:tcPr>
            <w:tcW w:w="2802" w:type="dxa"/>
            <w:gridSpan w:val="2"/>
            <w:vMerge w:val="restart"/>
          </w:tcPr>
          <w:p w:rsidR="0053094A" w:rsidRPr="00D10A93" w:rsidRDefault="0053094A" w:rsidP="0086182A">
            <w:pPr>
              <w:jc w:val="center"/>
            </w:pPr>
            <w:r w:rsidRPr="00D10A93">
              <w:t>Показатели  качества</w:t>
            </w:r>
          </w:p>
        </w:tc>
        <w:tc>
          <w:tcPr>
            <w:tcW w:w="1842" w:type="dxa"/>
            <w:gridSpan w:val="2"/>
            <w:vMerge w:val="restart"/>
          </w:tcPr>
          <w:p w:rsidR="0053094A" w:rsidRPr="00D10A93" w:rsidRDefault="0053094A" w:rsidP="0086182A">
            <w:pPr>
              <w:ind w:left="-108"/>
              <w:jc w:val="center"/>
            </w:pPr>
            <w:r w:rsidRPr="00D10A93">
              <w:t>Контролный хлеб</w:t>
            </w:r>
          </w:p>
          <w:p w:rsidR="0053094A" w:rsidRPr="00D10A93" w:rsidRDefault="0053094A" w:rsidP="0086182A">
            <w:pPr>
              <w:ind w:left="-108"/>
              <w:jc w:val="center"/>
            </w:pPr>
            <w:r w:rsidRPr="00D10A93">
              <w:t>(без добавок)</w:t>
            </w:r>
          </w:p>
        </w:tc>
        <w:tc>
          <w:tcPr>
            <w:tcW w:w="4962" w:type="dxa"/>
            <w:gridSpan w:val="3"/>
          </w:tcPr>
          <w:p w:rsidR="0053094A" w:rsidRPr="00D10A93" w:rsidRDefault="0053094A" w:rsidP="0086182A">
            <w:pPr>
              <w:jc w:val="center"/>
            </w:pPr>
            <w:r w:rsidRPr="00D10A93">
              <w:t>Доза БМК к массе пшеничной муки, %</w:t>
            </w:r>
          </w:p>
        </w:tc>
      </w:tr>
      <w:tr w:rsidR="0053094A" w:rsidRPr="00BC4F55" w:rsidTr="0086182A">
        <w:trPr>
          <w:trHeight w:val="450"/>
        </w:trPr>
        <w:tc>
          <w:tcPr>
            <w:tcW w:w="2802" w:type="dxa"/>
            <w:gridSpan w:val="2"/>
            <w:vMerge/>
          </w:tcPr>
          <w:p w:rsidR="0053094A" w:rsidRPr="00D10A93" w:rsidRDefault="0053094A" w:rsidP="0086182A">
            <w:pPr>
              <w:jc w:val="center"/>
            </w:pPr>
          </w:p>
        </w:tc>
        <w:tc>
          <w:tcPr>
            <w:tcW w:w="1842" w:type="dxa"/>
            <w:gridSpan w:val="2"/>
            <w:vMerge/>
          </w:tcPr>
          <w:p w:rsidR="0053094A" w:rsidRPr="00D10A93" w:rsidRDefault="0053094A" w:rsidP="0086182A">
            <w:pPr>
              <w:ind w:left="-108"/>
              <w:jc w:val="center"/>
            </w:pPr>
          </w:p>
        </w:tc>
        <w:tc>
          <w:tcPr>
            <w:tcW w:w="1985" w:type="dxa"/>
          </w:tcPr>
          <w:p w:rsidR="0053094A" w:rsidRPr="00D10A93" w:rsidRDefault="0053094A" w:rsidP="0086182A">
            <w:pPr>
              <w:jc w:val="center"/>
            </w:pPr>
            <w:r w:rsidRPr="00D10A93">
              <w:t>5</w:t>
            </w:r>
          </w:p>
        </w:tc>
        <w:tc>
          <w:tcPr>
            <w:tcW w:w="1559" w:type="dxa"/>
          </w:tcPr>
          <w:p w:rsidR="0053094A" w:rsidRPr="00D10A93" w:rsidRDefault="0053094A" w:rsidP="0086182A">
            <w:pPr>
              <w:jc w:val="center"/>
            </w:pPr>
            <w:r w:rsidRPr="00D10A93">
              <w:t>10</w:t>
            </w:r>
          </w:p>
        </w:tc>
        <w:tc>
          <w:tcPr>
            <w:tcW w:w="1418" w:type="dxa"/>
          </w:tcPr>
          <w:p w:rsidR="0053094A" w:rsidRPr="00D10A93" w:rsidRDefault="0053094A" w:rsidP="0086182A">
            <w:pPr>
              <w:jc w:val="center"/>
            </w:pPr>
            <w:r w:rsidRPr="00D10A93">
              <w:t>15</w:t>
            </w:r>
          </w:p>
        </w:tc>
      </w:tr>
      <w:tr w:rsidR="0053094A" w:rsidRPr="00BC4F55" w:rsidTr="0086182A">
        <w:tc>
          <w:tcPr>
            <w:tcW w:w="2802" w:type="dxa"/>
            <w:gridSpan w:val="2"/>
          </w:tcPr>
          <w:p w:rsidR="0053094A" w:rsidRPr="00BC4F55" w:rsidRDefault="0053094A" w:rsidP="0086182A">
            <w:pPr>
              <w:jc w:val="center"/>
              <w:rPr>
                <w:sz w:val="28"/>
                <w:szCs w:val="28"/>
              </w:rPr>
            </w:pPr>
            <w:r w:rsidRPr="00BC4F55">
              <w:rPr>
                <w:sz w:val="28"/>
                <w:szCs w:val="28"/>
              </w:rPr>
              <w:t>1</w:t>
            </w:r>
          </w:p>
        </w:tc>
        <w:tc>
          <w:tcPr>
            <w:tcW w:w="1842" w:type="dxa"/>
            <w:gridSpan w:val="2"/>
          </w:tcPr>
          <w:p w:rsidR="0053094A" w:rsidRPr="00BC4F55" w:rsidRDefault="0053094A" w:rsidP="0086182A">
            <w:pPr>
              <w:ind w:left="-108"/>
              <w:jc w:val="center"/>
              <w:rPr>
                <w:sz w:val="28"/>
                <w:szCs w:val="28"/>
              </w:rPr>
            </w:pPr>
            <w:r w:rsidRPr="00BC4F55">
              <w:rPr>
                <w:sz w:val="28"/>
                <w:szCs w:val="28"/>
              </w:rPr>
              <w:t>2</w:t>
            </w:r>
          </w:p>
        </w:tc>
        <w:tc>
          <w:tcPr>
            <w:tcW w:w="1985" w:type="dxa"/>
          </w:tcPr>
          <w:p w:rsidR="0053094A" w:rsidRPr="00BC4F55" w:rsidRDefault="0053094A" w:rsidP="0086182A">
            <w:pPr>
              <w:jc w:val="center"/>
              <w:rPr>
                <w:sz w:val="28"/>
                <w:szCs w:val="28"/>
              </w:rPr>
            </w:pPr>
            <w:r w:rsidRPr="00BC4F55">
              <w:rPr>
                <w:sz w:val="28"/>
                <w:szCs w:val="28"/>
              </w:rPr>
              <w:t>3</w:t>
            </w:r>
          </w:p>
        </w:tc>
        <w:tc>
          <w:tcPr>
            <w:tcW w:w="1559" w:type="dxa"/>
          </w:tcPr>
          <w:p w:rsidR="0053094A" w:rsidRPr="00BC4F55" w:rsidRDefault="0053094A" w:rsidP="0086182A">
            <w:pPr>
              <w:jc w:val="center"/>
              <w:rPr>
                <w:sz w:val="28"/>
                <w:szCs w:val="28"/>
              </w:rPr>
            </w:pPr>
            <w:r w:rsidRPr="00BC4F55">
              <w:rPr>
                <w:sz w:val="28"/>
                <w:szCs w:val="28"/>
              </w:rPr>
              <w:t>4</w:t>
            </w:r>
          </w:p>
        </w:tc>
        <w:tc>
          <w:tcPr>
            <w:tcW w:w="1418" w:type="dxa"/>
          </w:tcPr>
          <w:p w:rsidR="0053094A" w:rsidRPr="00BC4F55" w:rsidRDefault="0053094A" w:rsidP="0086182A">
            <w:pPr>
              <w:jc w:val="center"/>
              <w:rPr>
                <w:sz w:val="28"/>
                <w:szCs w:val="28"/>
              </w:rPr>
            </w:pPr>
            <w:r w:rsidRPr="00BC4F55">
              <w:rPr>
                <w:sz w:val="28"/>
                <w:szCs w:val="28"/>
              </w:rPr>
              <w:t>5</w:t>
            </w:r>
          </w:p>
        </w:tc>
      </w:tr>
      <w:tr w:rsidR="0053094A" w:rsidRPr="00BC4F55" w:rsidTr="0086182A">
        <w:tc>
          <w:tcPr>
            <w:tcW w:w="9606" w:type="dxa"/>
            <w:gridSpan w:val="7"/>
          </w:tcPr>
          <w:p w:rsidR="0053094A" w:rsidRPr="00BC4F55" w:rsidRDefault="0053094A" w:rsidP="0086182A">
            <w:pPr>
              <w:jc w:val="center"/>
              <w:rPr>
                <w:sz w:val="28"/>
                <w:szCs w:val="28"/>
              </w:rPr>
            </w:pPr>
            <w:r w:rsidRPr="00BC4F55">
              <w:rPr>
                <w:b/>
                <w:i/>
                <w:sz w:val="28"/>
                <w:szCs w:val="28"/>
              </w:rPr>
              <w:t>Физико-химические:</w:t>
            </w:r>
          </w:p>
        </w:tc>
      </w:tr>
      <w:tr w:rsidR="0053094A" w:rsidRPr="00D10A93" w:rsidTr="0086182A">
        <w:tc>
          <w:tcPr>
            <w:tcW w:w="2802" w:type="dxa"/>
            <w:gridSpan w:val="2"/>
          </w:tcPr>
          <w:p w:rsidR="0053094A" w:rsidRPr="00D10A93" w:rsidRDefault="0053094A" w:rsidP="0086182A">
            <w:r w:rsidRPr="00D10A93">
              <w:t>Массовая доля влаги мякиша, %</w:t>
            </w:r>
          </w:p>
        </w:tc>
        <w:tc>
          <w:tcPr>
            <w:tcW w:w="1842" w:type="dxa"/>
            <w:gridSpan w:val="2"/>
          </w:tcPr>
          <w:p w:rsidR="0053094A" w:rsidRPr="00D10A93" w:rsidRDefault="0053094A" w:rsidP="0086182A">
            <w:pPr>
              <w:jc w:val="center"/>
            </w:pPr>
            <w:r w:rsidRPr="00D10A93">
              <w:t>43,4</w:t>
            </w:r>
          </w:p>
        </w:tc>
        <w:tc>
          <w:tcPr>
            <w:tcW w:w="1985" w:type="dxa"/>
          </w:tcPr>
          <w:p w:rsidR="0053094A" w:rsidRPr="00D10A93" w:rsidRDefault="0053094A" w:rsidP="0086182A">
            <w:pPr>
              <w:jc w:val="center"/>
            </w:pPr>
            <w:r w:rsidRPr="00D10A93">
              <w:t>43,4</w:t>
            </w:r>
          </w:p>
        </w:tc>
        <w:tc>
          <w:tcPr>
            <w:tcW w:w="1559" w:type="dxa"/>
          </w:tcPr>
          <w:p w:rsidR="0053094A" w:rsidRPr="00D10A93" w:rsidRDefault="0053094A" w:rsidP="0086182A">
            <w:pPr>
              <w:jc w:val="center"/>
            </w:pPr>
            <w:r w:rsidRPr="00D10A93">
              <w:t>43,7</w:t>
            </w:r>
          </w:p>
        </w:tc>
        <w:tc>
          <w:tcPr>
            <w:tcW w:w="1418" w:type="dxa"/>
          </w:tcPr>
          <w:p w:rsidR="0053094A" w:rsidRPr="00D10A93" w:rsidRDefault="0053094A" w:rsidP="0086182A">
            <w:pPr>
              <w:jc w:val="center"/>
            </w:pPr>
            <w:r w:rsidRPr="00D10A93">
              <w:t>43,9</w:t>
            </w:r>
          </w:p>
        </w:tc>
      </w:tr>
      <w:tr w:rsidR="0053094A" w:rsidRPr="00D10A93" w:rsidTr="0086182A">
        <w:tc>
          <w:tcPr>
            <w:tcW w:w="2802" w:type="dxa"/>
            <w:gridSpan w:val="2"/>
          </w:tcPr>
          <w:p w:rsidR="0053094A" w:rsidRPr="00D10A93" w:rsidRDefault="0053094A" w:rsidP="0086182A">
            <w:r w:rsidRPr="00D10A93">
              <w:t>Кислотность мякиша, град</w:t>
            </w:r>
          </w:p>
        </w:tc>
        <w:tc>
          <w:tcPr>
            <w:tcW w:w="1842" w:type="dxa"/>
            <w:gridSpan w:val="2"/>
          </w:tcPr>
          <w:p w:rsidR="0053094A" w:rsidRPr="00D10A93" w:rsidRDefault="0053094A" w:rsidP="0086182A">
            <w:pPr>
              <w:jc w:val="center"/>
            </w:pPr>
            <w:r w:rsidRPr="00D10A93">
              <w:t>2,5</w:t>
            </w:r>
          </w:p>
        </w:tc>
        <w:tc>
          <w:tcPr>
            <w:tcW w:w="1985" w:type="dxa"/>
          </w:tcPr>
          <w:p w:rsidR="0053094A" w:rsidRPr="00D10A93" w:rsidRDefault="0053094A" w:rsidP="0086182A">
            <w:pPr>
              <w:jc w:val="center"/>
            </w:pPr>
            <w:r w:rsidRPr="00D10A93">
              <w:t>2,5</w:t>
            </w:r>
          </w:p>
        </w:tc>
        <w:tc>
          <w:tcPr>
            <w:tcW w:w="1559" w:type="dxa"/>
          </w:tcPr>
          <w:p w:rsidR="0053094A" w:rsidRPr="00D10A93" w:rsidRDefault="0053094A" w:rsidP="0086182A">
            <w:pPr>
              <w:jc w:val="center"/>
            </w:pPr>
            <w:r w:rsidRPr="00D10A93">
              <w:t>2,6</w:t>
            </w:r>
          </w:p>
        </w:tc>
        <w:tc>
          <w:tcPr>
            <w:tcW w:w="1418" w:type="dxa"/>
          </w:tcPr>
          <w:p w:rsidR="0053094A" w:rsidRPr="00D10A93" w:rsidRDefault="0053094A" w:rsidP="0086182A">
            <w:pPr>
              <w:jc w:val="center"/>
            </w:pPr>
            <w:r w:rsidRPr="00D10A93">
              <w:t>2,7</w:t>
            </w:r>
          </w:p>
        </w:tc>
      </w:tr>
      <w:tr w:rsidR="0053094A" w:rsidRPr="00D10A93" w:rsidTr="0086182A">
        <w:tc>
          <w:tcPr>
            <w:tcW w:w="2802" w:type="dxa"/>
            <w:gridSpan w:val="2"/>
          </w:tcPr>
          <w:p w:rsidR="0053094A" w:rsidRPr="00D10A93" w:rsidRDefault="0053094A" w:rsidP="0086182A">
            <w:pPr>
              <w:rPr>
                <w:lang w:val="en-US"/>
              </w:rPr>
            </w:pPr>
            <w:r w:rsidRPr="00D10A93">
              <w:t>Пористость, %</w:t>
            </w:r>
          </w:p>
        </w:tc>
        <w:tc>
          <w:tcPr>
            <w:tcW w:w="1842" w:type="dxa"/>
            <w:gridSpan w:val="2"/>
          </w:tcPr>
          <w:p w:rsidR="0053094A" w:rsidRPr="00D10A93" w:rsidRDefault="0053094A" w:rsidP="0086182A">
            <w:pPr>
              <w:jc w:val="center"/>
            </w:pPr>
            <w:r w:rsidRPr="00D10A93">
              <w:t>76</w:t>
            </w:r>
          </w:p>
        </w:tc>
        <w:tc>
          <w:tcPr>
            <w:tcW w:w="1985" w:type="dxa"/>
          </w:tcPr>
          <w:p w:rsidR="0053094A" w:rsidRPr="00D10A93" w:rsidRDefault="0053094A" w:rsidP="0086182A">
            <w:pPr>
              <w:jc w:val="center"/>
            </w:pPr>
            <w:r w:rsidRPr="00D10A93">
              <w:t>77</w:t>
            </w:r>
          </w:p>
        </w:tc>
        <w:tc>
          <w:tcPr>
            <w:tcW w:w="1559" w:type="dxa"/>
          </w:tcPr>
          <w:p w:rsidR="0053094A" w:rsidRPr="00D10A93" w:rsidRDefault="0053094A" w:rsidP="0086182A">
            <w:pPr>
              <w:jc w:val="center"/>
            </w:pPr>
            <w:r w:rsidRPr="00D10A93">
              <w:t>77</w:t>
            </w:r>
          </w:p>
        </w:tc>
        <w:tc>
          <w:tcPr>
            <w:tcW w:w="1418" w:type="dxa"/>
          </w:tcPr>
          <w:p w:rsidR="0053094A" w:rsidRPr="00D10A93" w:rsidRDefault="0053094A" w:rsidP="0086182A">
            <w:pPr>
              <w:jc w:val="center"/>
            </w:pPr>
            <w:r w:rsidRPr="00D10A93">
              <w:t>76</w:t>
            </w:r>
          </w:p>
        </w:tc>
      </w:tr>
      <w:tr w:rsidR="0053094A" w:rsidRPr="00D10A93" w:rsidTr="0086182A">
        <w:tc>
          <w:tcPr>
            <w:tcW w:w="2802" w:type="dxa"/>
            <w:gridSpan w:val="2"/>
          </w:tcPr>
          <w:p w:rsidR="0053094A" w:rsidRPr="00D10A93" w:rsidRDefault="0053094A" w:rsidP="0086182A">
            <w:r w:rsidRPr="00D10A93">
              <w:t>Удельный объем хлеба, см</w:t>
            </w:r>
            <w:r w:rsidRPr="00D10A93">
              <w:rPr>
                <w:vertAlign w:val="superscript"/>
              </w:rPr>
              <w:t>3</w:t>
            </w:r>
            <w:r w:rsidRPr="00D10A93">
              <w:t>/ г</w:t>
            </w:r>
          </w:p>
        </w:tc>
        <w:tc>
          <w:tcPr>
            <w:tcW w:w="1842" w:type="dxa"/>
            <w:gridSpan w:val="2"/>
          </w:tcPr>
          <w:p w:rsidR="0053094A" w:rsidRPr="00D10A93" w:rsidRDefault="0053094A" w:rsidP="0086182A">
            <w:pPr>
              <w:jc w:val="center"/>
            </w:pPr>
            <w:r w:rsidRPr="00D10A93">
              <w:t>3,42</w:t>
            </w:r>
          </w:p>
        </w:tc>
        <w:tc>
          <w:tcPr>
            <w:tcW w:w="1985" w:type="dxa"/>
          </w:tcPr>
          <w:p w:rsidR="0053094A" w:rsidRPr="00D10A93" w:rsidRDefault="0053094A" w:rsidP="0086182A">
            <w:pPr>
              <w:jc w:val="center"/>
            </w:pPr>
            <w:r w:rsidRPr="00D10A93">
              <w:t>3,47</w:t>
            </w:r>
          </w:p>
        </w:tc>
        <w:tc>
          <w:tcPr>
            <w:tcW w:w="1559" w:type="dxa"/>
          </w:tcPr>
          <w:p w:rsidR="0053094A" w:rsidRPr="00D10A93" w:rsidRDefault="0053094A" w:rsidP="0086182A">
            <w:pPr>
              <w:jc w:val="center"/>
            </w:pPr>
            <w:r w:rsidRPr="00D10A93">
              <w:t>3,45</w:t>
            </w:r>
          </w:p>
        </w:tc>
        <w:tc>
          <w:tcPr>
            <w:tcW w:w="1418" w:type="dxa"/>
          </w:tcPr>
          <w:p w:rsidR="0053094A" w:rsidRPr="00D10A93" w:rsidRDefault="0053094A" w:rsidP="0086182A">
            <w:pPr>
              <w:jc w:val="center"/>
            </w:pPr>
            <w:r w:rsidRPr="00D10A93">
              <w:t>3,43</w:t>
            </w:r>
          </w:p>
        </w:tc>
      </w:tr>
      <w:tr w:rsidR="0053094A" w:rsidRPr="00D10A93" w:rsidTr="0086182A">
        <w:tc>
          <w:tcPr>
            <w:tcW w:w="2802" w:type="dxa"/>
            <w:gridSpan w:val="2"/>
          </w:tcPr>
          <w:p w:rsidR="0053094A" w:rsidRPr="00D10A93" w:rsidRDefault="0053094A" w:rsidP="0086182A">
            <w:r w:rsidRPr="00D10A93">
              <w:t>Формоустойчивость подового хлеба (</w:t>
            </w:r>
            <w:r w:rsidRPr="00D10A93">
              <w:rPr>
                <w:lang w:val="en-US"/>
              </w:rPr>
              <w:t>H</w:t>
            </w:r>
            <w:r w:rsidRPr="00D10A93">
              <w:t>:</w:t>
            </w:r>
            <w:r w:rsidRPr="00D10A93">
              <w:rPr>
                <w:lang w:val="en-US"/>
              </w:rPr>
              <w:t>D</w:t>
            </w:r>
            <w:r w:rsidRPr="00D10A93">
              <w:t>)</w:t>
            </w:r>
          </w:p>
        </w:tc>
        <w:tc>
          <w:tcPr>
            <w:tcW w:w="1842" w:type="dxa"/>
            <w:gridSpan w:val="2"/>
          </w:tcPr>
          <w:p w:rsidR="0053094A" w:rsidRPr="00D10A93" w:rsidRDefault="0053094A" w:rsidP="0086182A">
            <w:pPr>
              <w:jc w:val="center"/>
            </w:pPr>
            <w:r w:rsidRPr="00D10A93">
              <w:t>0,52</w:t>
            </w:r>
          </w:p>
        </w:tc>
        <w:tc>
          <w:tcPr>
            <w:tcW w:w="1985" w:type="dxa"/>
          </w:tcPr>
          <w:p w:rsidR="0053094A" w:rsidRPr="00D10A93" w:rsidRDefault="0053094A" w:rsidP="0086182A">
            <w:pPr>
              <w:jc w:val="center"/>
            </w:pPr>
            <w:r w:rsidRPr="00D10A93">
              <w:t>0,53</w:t>
            </w:r>
          </w:p>
        </w:tc>
        <w:tc>
          <w:tcPr>
            <w:tcW w:w="1559" w:type="dxa"/>
          </w:tcPr>
          <w:p w:rsidR="0053094A" w:rsidRPr="00D10A93" w:rsidRDefault="0053094A" w:rsidP="0086182A">
            <w:pPr>
              <w:jc w:val="center"/>
            </w:pPr>
            <w:r w:rsidRPr="00D10A93">
              <w:t>0,54</w:t>
            </w:r>
          </w:p>
        </w:tc>
        <w:tc>
          <w:tcPr>
            <w:tcW w:w="1418" w:type="dxa"/>
          </w:tcPr>
          <w:p w:rsidR="0053094A" w:rsidRPr="00D10A93" w:rsidRDefault="0053094A" w:rsidP="0086182A">
            <w:pPr>
              <w:jc w:val="center"/>
            </w:pPr>
            <w:r w:rsidRPr="00D10A93">
              <w:t>0,51</w:t>
            </w:r>
          </w:p>
        </w:tc>
      </w:tr>
      <w:tr w:rsidR="0053094A" w:rsidRPr="00D10A93" w:rsidTr="0086182A">
        <w:tc>
          <w:tcPr>
            <w:tcW w:w="9606" w:type="dxa"/>
            <w:gridSpan w:val="7"/>
          </w:tcPr>
          <w:p w:rsidR="0053094A" w:rsidRPr="00D10A93" w:rsidRDefault="0053094A" w:rsidP="0086182A">
            <w:pPr>
              <w:jc w:val="center"/>
            </w:pPr>
            <w:r w:rsidRPr="00D10A93">
              <w:rPr>
                <w:b/>
                <w:i/>
              </w:rPr>
              <w:t>Органолептические показатели хлеба с БМК:</w:t>
            </w:r>
          </w:p>
        </w:tc>
      </w:tr>
      <w:tr w:rsidR="0053094A" w:rsidRPr="00D10A93" w:rsidTr="0086182A">
        <w:tc>
          <w:tcPr>
            <w:tcW w:w="2660" w:type="dxa"/>
          </w:tcPr>
          <w:p w:rsidR="0053094A" w:rsidRPr="00D10A93" w:rsidRDefault="0053094A" w:rsidP="0086182A">
            <w:r w:rsidRPr="00D10A93">
              <w:t>Внешний вид</w:t>
            </w:r>
          </w:p>
        </w:tc>
        <w:tc>
          <w:tcPr>
            <w:tcW w:w="1843" w:type="dxa"/>
            <w:gridSpan w:val="2"/>
          </w:tcPr>
          <w:p w:rsidR="0053094A" w:rsidRPr="00D10A93" w:rsidRDefault="0053094A" w:rsidP="0086182A">
            <w:r w:rsidRPr="00D10A93">
              <w:t>Правильная, гладкая</w:t>
            </w:r>
          </w:p>
        </w:tc>
        <w:tc>
          <w:tcPr>
            <w:tcW w:w="2126" w:type="dxa"/>
            <w:gridSpan w:val="2"/>
          </w:tcPr>
          <w:p w:rsidR="0053094A" w:rsidRPr="00D10A93" w:rsidRDefault="0053094A" w:rsidP="0086182A">
            <w:r w:rsidRPr="00D10A93">
              <w:t>Правильная, гладкая</w:t>
            </w:r>
          </w:p>
        </w:tc>
        <w:tc>
          <w:tcPr>
            <w:tcW w:w="1559" w:type="dxa"/>
          </w:tcPr>
          <w:p w:rsidR="0053094A" w:rsidRPr="00D10A93" w:rsidRDefault="0053094A" w:rsidP="0086182A">
            <w:r w:rsidRPr="00D10A93">
              <w:t>Правиль-</w:t>
            </w:r>
          </w:p>
          <w:p w:rsidR="0053094A" w:rsidRPr="00D10A93" w:rsidRDefault="0053094A" w:rsidP="0086182A">
            <w:r w:rsidRPr="00D10A93">
              <w:t>ная, гладкая</w:t>
            </w:r>
          </w:p>
        </w:tc>
        <w:tc>
          <w:tcPr>
            <w:tcW w:w="1418" w:type="dxa"/>
          </w:tcPr>
          <w:p w:rsidR="0053094A" w:rsidRPr="00D10A93" w:rsidRDefault="0053094A" w:rsidP="0086182A">
            <w:r w:rsidRPr="00D10A93">
              <w:t>Правиль-</w:t>
            </w:r>
          </w:p>
          <w:p w:rsidR="0053094A" w:rsidRPr="00D10A93" w:rsidRDefault="0053094A" w:rsidP="0086182A">
            <w:r w:rsidRPr="00D10A93">
              <w:t>ная, гладкая</w:t>
            </w:r>
          </w:p>
        </w:tc>
      </w:tr>
      <w:tr w:rsidR="0053094A" w:rsidRPr="00D10A93" w:rsidTr="0086182A">
        <w:tc>
          <w:tcPr>
            <w:tcW w:w="2660" w:type="dxa"/>
          </w:tcPr>
          <w:p w:rsidR="0053094A" w:rsidRPr="00375DC0" w:rsidRDefault="0053094A" w:rsidP="0086182A">
            <w:r w:rsidRPr="00D10A93">
              <w:t xml:space="preserve">Цвет </w:t>
            </w:r>
            <w:r w:rsidRPr="00D10A93">
              <w:rPr>
                <w:lang w:val="en-US"/>
              </w:rPr>
              <w:t xml:space="preserve"> кор</w:t>
            </w:r>
            <w:r>
              <w:t>ки</w:t>
            </w:r>
          </w:p>
        </w:tc>
        <w:tc>
          <w:tcPr>
            <w:tcW w:w="1843" w:type="dxa"/>
            <w:gridSpan w:val="2"/>
          </w:tcPr>
          <w:p w:rsidR="0053094A" w:rsidRPr="00D10A93" w:rsidRDefault="0053094A" w:rsidP="0086182A">
            <w:r w:rsidRPr="00D10A93">
              <w:t>Золотисто-желт</w:t>
            </w:r>
            <w:r>
              <w:t>ый</w:t>
            </w:r>
          </w:p>
        </w:tc>
        <w:tc>
          <w:tcPr>
            <w:tcW w:w="2126" w:type="dxa"/>
            <w:gridSpan w:val="2"/>
          </w:tcPr>
          <w:p w:rsidR="0053094A" w:rsidRPr="00D10A93" w:rsidRDefault="0053094A" w:rsidP="0086182A">
            <w:r w:rsidRPr="00D10A93">
              <w:t>Золотисто-желтая</w:t>
            </w:r>
          </w:p>
        </w:tc>
        <w:tc>
          <w:tcPr>
            <w:tcW w:w="1559" w:type="dxa"/>
          </w:tcPr>
          <w:p w:rsidR="0053094A" w:rsidRPr="00D10A93" w:rsidRDefault="0053094A" w:rsidP="0086182A">
            <w:r w:rsidRPr="00D10A93">
              <w:t>Золотис</w:t>
            </w:r>
          </w:p>
          <w:p w:rsidR="0053094A" w:rsidRPr="00D10A93" w:rsidRDefault="0053094A" w:rsidP="0086182A">
            <w:r w:rsidRPr="00D10A93">
              <w:t>то-желт</w:t>
            </w:r>
            <w:r>
              <w:t>ый</w:t>
            </w:r>
          </w:p>
        </w:tc>
        <w:tc>
          <w:tcPr>
            <w:tcW w:w="1418" w:type="dxa"/>
          </w:tcPr>
          <w:p w:rsidR="0053094A" w:rsidRPr="00D10A93" w:rsidRDefault="0053094A" w:rsidP="0086182A">
            <w:r w:rsidRPr="00D10A93">
              <w:t>Золотис</w:t>
            </w:r>
          </w:p>
          <w:p w:rsidR="0053094A" w:rsidRPr="00D10A93" w:rsidRDefault="0053094A" w:rsidP="0086182A">
            <w:r w:rsidRPr="00D10A93">
              <w:t>то-желт</w:t>
            </w:r>
            <w:r>
              <w:t>ый</w:t>
            </w:r>
          </w:p>
        </w:tc>
      </w:tr>
      <w:tr w:rsidR="0053094A" w:rsidRPr="00D10A93" w:rsidTr="0086182A">
        <w:tc>
          <w:tcPr>
            <w:tcW w:w="2660" w:type="dxa"/>
          </w:tcPr>
          <w:p w:rsidR="0053094A" w:rsidRPr="00D10A93" w:rsidRDefault="0053094A" w:rsidP="0086182A">
            <w:r w:rsidRPr="00D10A93">
              <w:t>Состояние поверхности корки</w:t>
            </w:r>
          </w:p>
        </w:tc>
        <w:tc>
          <w:tcPr>
            <w:tcW w:w="1843" w:type="dxa"/>
            <w:gridSpan w:val="2"/>
          </w:tcPr>
          <w:p w:rsidR="0053094A" w:rsidRPr="00D10A93" w:rsidRDefault="0053094A" w:rsidP="0086182A">
            <w:pPr>
              <w:jc w:val="both"/>
            </w:pPr>
            <w:r w:rsidRPr="00D10A93">
              <w:t>верхняя корка хлеба вогнутая, тонкая, без трещин, средней толщины</w:t>
            </w:r>
          </w:p>
        </w:tc>
        <w:tc>
          <w:tcPr>
            <w:tcW w:w="2126" w:type="dxa"/>
            <w:gridSpan w:val="2"/>
          </w:tcPr>
          <w:p w:rsidR="0053094A" w:rsidRPr="00D10A93" w:rsidRDefault="0053094A" w:rsidP="0086182A">
            <w:pPr>
              <w:jc w:val="both"/>
            </w:pPr>
            <w:r w:rsidRPr="00D10A93">
              <w:t>верхняя корка хлеба вогнутая, тонкая, без трещин, средней толщины</w:t>
            </w:r>
          </w:p>
        </w:tc>
        <w:tc>
          <w:tcPr>
            <w:tcW w:w="1559" w:type="dxa"/>
          </w:tcPr>
          <w:p w:rsidR="0053094A" w:rsidRPr="00D10A93" w:rsidRDefault="0053094A" w:rsidP="0086182A">
            <w:pPr>
              <w:jc w:val="both"/>
            </w:pPr>
            <w:r w:rsidRPr="00D10A93">
              <w:t>верхняя корка хлеба вогнутая, тонкая, без трещин, средней толщины</w:t>
            </w:r>
          </w:p>
        </w:tc>
        <w:tc>
          <w:tcPr>
            <w:tcW w:w="1418" w:type="dxa"/>
          </w:tcPr>
          <w:p w:rsidR="0053094A" w:rsidRPr="00D10A93" w:rsidRDefault="0053094A" w:rsidP="0086182A">
            <w:pPr>
              <w:jc w:val="both"/>
            </w:pPr>
            <w:r w:rsidRPr="00D10A93">
              <w:t>верхняя корка хлеба вогнутая, тонкая, без трещин, средней толщины</w:t>
            </w:r>
          </w:p>
        </w:tc>
      </w:tr>
      <w:tr w:rsidR="0053094A" w:rsidRPr="00D10A93" w:rsidTr="0086182A">
        <w:tc>
          <w:tcPr>
            <w:tcW w:w="2660" w:type="dxa"/>
          </w:tcPr>
          <w:p w:rsidR="0053094A" w:rsidRPr="00D10A93" w:rsidRDefault="0053094A" w:rsidP="0086182A">
            <w:r w:rsidRPr="00D10A93">
              <w:t>Цвет мякиша</w:t>
            </w:r>
          </w:p>
        </w:tc>
        <w:tc>
          <w:tcPr>
            <w:tcW w:w="1843" w:type="dxa"/>
            <w:gridSpan w:val="2"/>
          </w:tcPr>
          <w:p w:rsidR="0053094A" w:rsidRPr="00D10A93" w:rsidRDefault="0053094A" w:rsidP="0086182A">
            <w:r w:rsidRPr="00D10A93">
              <w:t>белый</w:t>
            </w:r>
          </w:p>
        </w:tc>
        <w:tc>
          <w:tcPr>
            <w:tcW w:w="2126" w:type="dxa"/>
            <w:gridSpan w:val="2"/>
          </w:tcPr>
          <w:p w:rsidR="0053094A" w:rsidRPr="00D10A93" w:rsidRDefault="0053094A" w:rsidP="0086182A">
            <w:r w:rsidRPr="00D10A93">
              <w:t>белый</w:t>
            </w:r>
          </w:p>
        </w:tc>
        <w:tc>
          <w:tcPr>
            <w:tcW w:w="1559" w:type="dxa"/>
          </w:tcPr>
          <w:p w:rsidR="0053094A" w:rsidRPr="00D10A93" w:rsidRDefault="0053094A" w:rsidP="0086182A">
            <w:r w:rsidRPr="00D10A93">
              <w:t>белый</w:t>
            </w:r>
          </w:p>
        </w:tc>
        <w:tc>
          <w:tcPr>
            <w:tcW w:w="1418" w:type="dxa"/>
          </w:tcPr>
          <w:p w:rsidR="0053094A" w:rsidRPr="00D10A93" w:rsidRDefault="0053094A" w:rsidP="0086182A">
            <w:r w:rsidRPr="00D10A93">
              <w:t>белый</w:t>
            </w:r>
          </w:p>
        </w:tc>
      </w:tr>
      <w:tr w:rsidR="0053094A" w:rsidRPr="00D10A93" w:rsidTr="0086182A">
        <w:tc>
          <w:tcPr>
            <w:tcW w:w="2660" w:type="dxa"/>
          </w:tcPr>
          <w:p w:rsidR="0053094A" w:rsidRPr="00D10A93" w:rsidRDefault="0053094A" w:rsidP="0086182A">
            <w:r w:rsidRPr="00D10A93">
              <w:t>Структура пористости</w:t>
            </w:r>
          </w:p>
        </w:tc>
        <w:tc>
          <w:tcPr>
            <w:tcW w:w="1843" w:type="dxa"/>
            <w:gridSpan w:val="2"/>
          </w:tcPr>
          <w:p w:rsidR="0053094A" w:rsidRPr="00D10A93" w:rsidRDefault="0053094A" w:rsidP="0086182A">
            <w:r w:rsidRPr="00D10A93">
              <w:t>равномерная</w:t>
            </w:r>
          </w:p>
        </w:tc>
        <w:tc>
          <w:tcPr>
            <w:tcW w:w="2126" w:type="dxa"/>
            <w:gridSpan w:val="2"/>
          </w:tcPr>
          <w:p w:rsidR="0053094A" w:rsidRPr="00D10A93" w:rsidRDefault="0053094A" w:rsidP="0086182A">
            <w:r w:rsidRPr="00D10A93">
              <w:t>равномерная</w:t>
            </w:r>
          </w:p>
        </w:tc>
        <w:tc>
          <w:tcPr>
            <w:tcW w:w="1559" w:type="dxa"/>
          </w:tcPr>
          <w:p w:rsidR="0053094A" w:rsidRPr="00D10A93" w:rsidRDefault="0053094A" w:rsidP="0086182A">
            <w:r w:rsidRPr="00D10A93">
              <w:t>равномерная</w:t>
            </w:r>
          </w:p>
        </w:tc>
        <w:tc>
          <w:tcPr>
            <w:tcW w:w="1418" w:type="dxa"/>
          </w:tcPr>
          <w:p w:rsidR="0053094A" w:rsidRPr="00D10A93" w:rsidRDefault="0053094A" w:rsidP="0086182A">
            <w:r w:rsidRPr="00D10A93">
              <w:t>равномерная</w:t>
            </w:r>
          </w:p>
        </w:tc>
      </w:tr>
      <w:tr w:rsidR="0053094A" w:rsidRPr="00D10A93" w:rsidTr="0086182A">
        <w:tc>
          <w:tcPr>
            <w:tcW w:w="2660" w:type="dxa"/>
          </w:tcPr>
          <w:p w:rsidR="0053094A" w:rsidRPr="00D10A93" w:rsidRDefault="0053094A" w:rsidP="0086182A">
            <w:r w:rsidRPr="00D10A93">
              <w:t>Вкус и аромат</w:t>
            </w:r>
          </w:p>
        </w:tc>
        <w:tc>
          <w:tcPr>
            <w:tcW w:w="1843" w:type="dxa"/>
            <w:gridSpan w:val="2"/>
          </w:tcPr>
          <w:p w:rsidR="0053094A" w:rsidRPr="00D10A93" w:rsidRDefault="0053094A" w:rsidP="0086182A">
            <w:r w:rsidRPr="00D10A93">
              <w:t>свойственный</w:t>
            </w:r>
          </w:p>
          <w:p w:rsidR="0053094A" w:rsidRPr="00D10A93" w:rsidRDefault="0053094A" w:rsidP="0086182A">
            <w:r w:rsidRPr="00D10A93">
              <w:t>пшеничному</w:t>
            </w:r>
          </w:p>
          <w:p w:rsidR="0053094A" w:rsidRPr="00D10A93" w:rsidRDefault="0053094A" w:rsidP="0086182A">
            <w:r w:rsidRPr="00D10A93">
              <w:t>хлебу</w:t>
            </w:r>
          </w:p>
        </w:tc>
        <w:tc>
          <w:tcPr>
            <w:tcW w:w="2126" w:type="dxa"/>
            <w:gridSpan w:val="2"/>
          </w:tcPr>
          <w:p w:rsidR="0053094A" w:rsidRPr="00D10A93" w:rsidRDefault="0053094A" w:rsidP="0086182A">
            <w:r w:rsidRPr="00D10A93">
              <w:t>свойственный</w:t>
            </w:r>
          </w:p>
          <w:p w:rsidR="0053094A" w:rsidRPr="00D10A93" w:rsidRDefault="0053094A" w:rsidP="0086182A">
            <w:r w:rsidRPr="00D10A93">
              <w:t>пшеничному</w:t>
            </w:r>
          </w:p>
          <w:p w:rsidR="0053094A" w:rsidRPr="00D10A93" w:rsidRDefault="0053094A" w:rsidP="0086182A">
            <w:r w:rsidRPr="00D10A93">
              <w:t>хлебу</w:t>
            </w:r>
          </w:p>
        </w:tc>
        <w:tc>
          <w:tcPr>
            <w:tcW w:w="1559" w:type="dxa"/>
          </w:tcPr>
          <w:p w:rsidR="0053094A" w:rsidRPr="00D10A93" w:rsidRDefault="0053094A" w:rsidP="0086182A">
            <w:r w:rsidRPr="00D10A93">
              <w:t>свойствен-ный</w:t>
            </w:r>
          </w:p>
          <w:p w:rsidR="0053094A" w:rsidRPr="00D10A93" w:rsidRDefault="0053094A" w:rsidP="0086182A">
            <w:r w:rsidRPr="00D10A93">
              <w:t>пшенич-ному</w:t>
            </w:r>
          </w:p>
          <w:p w:rsidR="0053094A" w:rsidRPr="00D10A93" w:rsidRDefault="0053094A" w:rsidP="0086182A">
            <w:r w:rsidRPr="00D10A93">
              <w:t>хлебу</w:t>
            </w:r>
          </w:p>
        </w:tc>
        <w:tc>
          <w:tcPr>
            <w:tcW w:w="1418" w:type="dxa"/>
          </w:tcPr>
          <w:p w:rsidR="0053094A" w:rsidRDefault="0053094A" w:rsidP="0086182A">
            <w:r>
              <w:t>с</w:t>
            </w:r>
            <w:r w:rsidRPr="00D10A93">
              <w:t>войствен</w:t>
            </w:r>
            <w:r>
              <w:t>-</w:t>
            </w:r>
          </w:p>
          <w:p w:rsidR="0053094A" w:rsidRPr="00D10A93" w:rsidRDefault="0053094A" w:rsidP="0086182A">
            <w:r w:rsidRPr="00D10A93">
              <w:t>ный</w:t>
            </w:r>
          </w:p>
          <w:p w:rsidR="0053094A" w:rsidRPr="00D10A93" w:rsidRDefault="0053094A" w:rsidP="0086182A">
            <w:r w:rsidRPr="00D10A93">
              <w:t>пшенич-</w:t>
            </w:r>
          </w:p>
          <w:p w:rsidR="0053094A" w:rsidRPr="00D10A93" w:rsidRDefault="0053094A" w:rsidP="0086182A">
            <w:r w:rsidRPr="00D10A93">
              <w:t>ному</w:t>
            </w:r>
          </w:p>
          <w:p w:rsidR="0053094A" w:rsidRPr="00D10A93" w:rsidRDefault="0053094A" w:rsidP="0086182A">
            <w:r w:rsidRPr="00D10A93">
              <w:t>хлебу</w:t>
            </w:r>
          </w:p>
        </w:tc>
      </w:tr>
    </w:tbl>
    <w:p w:rsidR="0053094A" w:rsidRPr="009F5AF1" w:rsidRDefault="0053094A" w:rsidP="0053094A">
      <w:pPr>
        <w:spacing w:line="360" w:lineRule="auto"/>
        <w:ind w:firstLine="709"/>
        <w:jc w:val="both"/>
        <w:rPr>
          <w:sz w:val="28"/>
          <w:szCs w:val="28"/>
        </w:rPr>
      </w:pPr>
      <w:r w:rsidRPr="00BC4F55">
        <w:rPr>
          <w:sz w:val="28"/>
          <w:szCs w:val="28"/>
        </w:rPr>
        <w:lastRenderedPageBreak/>
        <w:t xml:space="preserve">Из данных, представленных </w:t>
      </w:r>
      <w:r w:rsidRPr="009F5AF1">
        <w:rPr>
          <w:sz w:val="28"/>
          <w:szCs w:val="28"/>
        </w:rPr>
        <w:t>в табл. 4.23, видно, что БМК влияет на качественные показатели хлеба. При этом доза БМК до 15 % положительно влияет на показатели качества хлеба, который имеет правильную форму, корка гладкая, без трещин и подрывов, мякиш имеет равномерные поры, при надавливании пальцами хорошо восстанавливается и отличается хорошей эластичностью. При дальнейшем увеличении дозировок корка приобретает шероховатость, цвет мякиша ухудшается, пористость неравномерная, мякиш слегка липкий, менее эластичный</w:t>
      </w:r>
    </w:p>
    <w:p w:rsidR="0053094A" w:rsidRPr="009F5AF1" w:rsidRDefault="0053094A" w:rsidP="0053094A">
      <w:pPr>
        <w:spacing w:line="360" w:lineRule="auto"/>
        <w:ind w:firstLine="708"/>
        <w:jc w:val="both"/>
        <w:rPr>
          <w:sz w:val="28"/>
          <w:szCs w:val="28"/>
        </w:rPr>
      </w:pPr>
      <w:r w:rsidRPr="009F5AF1">
        <w:rPr>
          <w:sz w:val="28"/>
          <w:szCs w:val="28"/>
        </w:rPr>
        <w:t xml:space="preserve">Влажность мякиша несколько возрастает с увеличением дозы БМК за счет повышенной влагоудерживающей способности содержащихся в комплексе сывороточных белков. Аналогичным образом изменяется кислотность мякиша, что связано с присутствием в БМК органических кислот, перешедших в комплекс из молока. Удельный объем хлеба при содержании БМК свыше 15% незначительно уменьшается </w:t>
      </w:r>
      <w:r>
        <w:rPr>
          <w:sz w:val="28"/>
          <w:szCs w:val="28"/>
        </w:rPr>
        <w:t>(</w:t>
      </w:r>
      <w:r w:rsidRPr="009F5AF1">
        <w:rPr>
          <w:sz w:val="28"/>
          <w:szCs w:val="28"/>
        </w:rPr>
        <w:t>на 0,29-0,47 см</w:t>
      </w:r>
      <w:r w:rsidRPr="009F5AF1">
        <w:rPr>
          <w:sz w:val="28"/>
          <w:szCs w:val="28"/>
          <w:vertAlign w:val="superscript"/>
        </w:rPr>
        <w:t>3</w:t>
      </w:r>
      <w:r w:rsidRPr="009F5AF1">
        <w:rPr>
          <w:sz w:val="28"/>
          <w:szCs w:val="28"/>
        </w:rPr>
        <w:t>/г</w:t>
      </w:r>
      <w:r>
        <w:rPr>
          <w:sz w:val="28"/>
          <w:szCs w:val="28"/>
        </w:rPr>
        <w:t>)</w:t>
      </w:r>
      <w:r w:rsidRPr="009F5AF1">
        <w:rPr>
          <w:sz w:val="28"/>
          <w:szCs w:val="28"/>
        </w:rPr>
        <w:t>. Меньш</w:t>
      </w:r>
      <w:r>
        <w:rPr>
          <w:sz w:val="28"/>
          <w:szCs w:val="28"/>
        </w:rPr>
        <w:t>и</w:t>
      </w:r>
      <w:r w:rsidRPr="009F5AF1">
        <w:rPr>
          <w:sz w:val="28"/>
          <w:szCs w:val="28"/>
        </w:rPr>
        <w:t>е дозы несколько увеличивают этот показатель с соответствующим увеличением пористости. Такая же закономерность наблюдается для формоустойчивости, которая после некоторого роста начинает снижаться по мере увеличения концентрации БМК.</w:t>
      </w:r>
    </w:p>
    <w:p w:rsidR="0053094A" w:rsidRPr="009F5AF1" w:rsidRDefault="00282B26" w:rsidP="0053094A">
      <w:pPr>
        <w:spacing w:line="360" w:lineRule="auto"/>
        <w:ind w:firstLine="709"/>
        <w:jc w:val="both"/>
        <w:rPr>
          <w:sz w:val="28"/>
          <w:szCs w:val="28"/>
        </w:rPr>
      </w:pPr>
      <w:r>
        <w:rPr>
          <w:sz w:val="28"/>
          <w:szCs w:val="28"/>
        </w:rPr>
        <w:t xml:space="preserve">По результатам экспериментальных  </w:t>
      </w:r>
      <w:r w:rsidR="0053094A" w:rsidRPr="009F5AF1">
        <w:rPr>
          <w:sz w:val="28"/>
          <w:szCs w:val="28"/>
        </w:rPr>
        <w:t xml:space="preserve">данных можно сделать вывод, что  5-15%-ная доза БМК к массе муки приводит к улучшению качественных характеристик хлеба. </w:t>
      </w:r>
    </w:p>
    <w:p w:rsidR="0053094A" w:rsidRPr="009F5AF1" w:rsidRDefault="0053094A" w:rsidP="0053094A">
      <w:pPr>
        <w:spacing w:before="240" w:line="360" w:lineRule="auto"/>
        <w:ind w:firstLine="709"/>
        <w:jc w:val="both"/>
        <w:rPr>
          <w:b/>
          <w:sz w:val="28"/>
          <w:szCs w:val="28"/>
        </w:rPr>
      </w:pPr>
      <w:r w:rsidRPr="009F5AF1">
        <w:rPr>
          <w:b/>
          <w:sz w:val="28"/>
          <w:szCs w:val="28"/>
        </w:rPr>
        <w:t xml:space="preserve">4.3.5. Разработка рецептуры и отработка режимов приготовления </w:t>
      </w:r>
      <w:r>
        <w:rPr>
          <w:b/>
          <w:sz w:val="28"/>
          <w:szCs w:val="28"/>
        </w:rPr>
        <w:t>хлеба с  белок-минеральным комплексом</w:t>
      </w:r>
    </w:p>
    <w:p w:rsidR="0053094A" w:rsidRPr="009F5AF1" w:rsidRDefault="0053094A" w:rsidP="0053094A">
      <w:pPr>
        <w:spacing w:line="360" w:lineRule="auto"/>
        <w:ind w:firstLine="709"/>
        <w:jc w:val="both"/>
        <w:rPr>
          <w:sz w:val="28"/>
          <w:szCs w:val="28"/>
        </w:rPr>
      </w:pPr>
      <w:r w:rsidRPr="009F5AF1">
        <w:rPr>
          <w:sz w:val="28"/>
          <w:szCs w:val="28"/>
        </w:rPr>
        <w:t>Рецептура и режим приготовления теста из муки пшеничной с добавлением белок-минерального комплекса приведены в табл. 4.24.</w:t>
      </w:r>
    </w:p>
    <w:p w:rsidR="0053094A" w:rsidRDefault="0053094A" w:rsidP="0053094A">
      <w:pPr>
        <w:spacing w:line="360" w:lineRule="auto"/>
        <w:ind w:firstLine="708"/>
        <w:jc w:val="both"/>
        <w:rPr>
          <w:sz w:val="28"/>
          <w:szCs w:val="28"/>
        </w:rPr>
      </w:pPr>
      <w:r w:rsidRPr="001B0C01">
        <w:rPr>
          <w:sz w:val="28"/>
          <w:szCs w:val="28"/>
        </w:rPr>
        <w:t>Тесто готовили безопарным способом из всего количества сырья по рецептуре с использованием БМК. Добавку предварительно смешивали с водой. Замес теста производили до получения однородной массы.</w:t>
      </w:r>
      <w:r>
        <w:rPr>
          <w:sz w:val="28"/>
          <w:szCs w:val="28"/>
        </w:rPr>
        <w:t xml:space="preserve"> </w:t>
      </w:r>
      <w:r w:rsidRPr="001B0C01">
        <w:rPr>
          <w:sz w:val="28"/>
          <w:szCs w:val="28"/>
        </w:rPr>
        <w:t>Тесто замешивали при температуре 30 °С в течение 7-8 мин. Приготовленное тесто ставили на брожение, и в процессе брожения производили однократную обминку теста.</w:t>
      </w:r>
    </w:p>
    <w:p w:rsidR="0053094A" w:rsidRPr="009F5AF1" w:rsidRDefault="0053094A" w:rsidP="0053094A">
      <w:pPr>
        <w:spacing w:line="360" w:lineRule="auto"/>
        <w:jc w:val="both"/>
        <w:rPr>
          <w:sz w:val="28"/>
          <w:szCs w:val="28"/>
        </w:rPr>
      </w:pPr>
      <w:r w:rsidRPr="009F5AF1">
        <w:rPr>
          <w:sz w:val="28"/>
          <w:szCs w:val="28"/>
        </w:rPr>
        <w:lastRenderedPageBreak/>
        <w:t xml:space="preserve"> Таблица 4.24 - Рецептура и режимы приготовления теста из муки пшеничной с добавлением БМК</w:t>
      </w:r>
    </w:p>
    <w:tbl>
      <w:tblPr>
        <w:tblStyle w:val="af"/>
        <w:tblW w:w="0" w:type="auto"/>
        <w:tblInd w:w="108" w:type="dxa"/>
        <w:tblLook w:val="04A0" w:firstRow="1" w:lastRow="0" w:firstColumn="1" w:lastColumn="0" w:noHBand="0" w:noVBand="1"/>
      </w:tblPr>
      <w:tblGrid>
        <w:gridCol w:w="5387"/>
        <w:gridCol w:w="2126"/>
        <w:gridCol w:w="1949"/>
      </w:tblGrid>
      <w:tr w:rsidR="0053094A" w:rsidRPr="009F5AF1" w:rsidTr="0086182A">
        <w:trPr>
          <w:trHeight w:val="560"/>
        </w:trPr>
        <w:tc>
          <w:tcPr>
            <w:tcW w:w="5387" w:type="dxa"/>
            <w:vMerge w:val="restart"/>
          </w:tcPr>
          <w:p w:rsidR="0053094A" w:rsidRPr="009F5AF1" w:rsidRDefault="0053094A" w:rsidP="0086182A">
            <w:pPr>
              <w:spacing w:line="360" w:lineRule="auto"/>
              <w:jc w:val="both"/>
              <w:rPr>
                <w:sz w:val="28"/>
                <w:szCs w:val="28"/>
              </w:rPr>
            </w:pPr>
            <w:r w:rsidRPr="009F5AF1">
              <w:rPr>
                <w:sz w:val="28"/>
                <w:szCs w:val="28"/>
              </w:rPr>
              <w:t xml:space="preserve">             Сырье и показател</w:t>
            </w:r>
            <w:r>
              <w:rPr>
                <w:sz w:val="28"/>
                <w:szCs w:val="28"/>
              </w:rPr>
              <w:t>и</w:t>
            </w:r>
            <w:r w:rsidRPr="009F5AF1">
              <w:rPr>
                <w:sz w:val="28"/>
                <w:szCs w:val="28"/>
              </w:rPr>
              <w:t xml:space="preserve"> процесса</w:t>
            </w:r>
          </w:p>
        </w:tc>
        <w:tc>
          <w:tcPr>
            <w:tcW w:w="4075" w:type="dxa"/>
            <w:gridSpan w:val="2"/>
            <w:tcBorders>
              <w:bottom w:val="single" w:sz="4" w:space="0" w:color="auto"/>
            </w:tcBorders>
          </w:tcPr>
          <w:p w:rsidR="0053094A" w:rsidRPr="00DE5DAC" w:rsidRDefault="0053094A" w:rsidP="0086182A">
            <w:pPr>
              <w:jc w:val="both"/>
              <w:rPr>
                <w:sz w:val="28"/>
                <w:szCs w:val="28"/>
                <w:lang w:val="en-US"/>
              </w:rPr>
            </w:pPr>
            <w:r>
              <w:rPr>
                <w:sz w:val="28"/>
                <w:szCs w:val="28"/>
              </w:rPr>
              <w:t xml:space="preserve">     Х</w:t>
            </w:r>
            <w:r w:rsidRPr="009F5AF1">
              <w:rPr>
                <w:sz w:val="28"/>
                <w:szCs w:val="28"/>
              </w:rPr>
              <w:t>леб пшеничн</w:t>
            </w:r>
            <w:r>
              <w:rPr>
                <w:sz w:val="28"/>
                <w:szCs w:val="28"/>
              </w:rPr>
              <w:t>ый</w:t>
            </w:r>
            <w:r w:rsidRPr="009F5AF1">
              <w:rPr>
                <w:sz w:val="28"/>
                <w:szCs w:val="28"/>
              </w:rPr>
              <w:t xml:space="preserve"> </w:t>
            </w:r>
          </w:p>
        </w:tc>
      </w:tr>
      <w:tr w:rsidR="0053094A" w:rsidRPr="009F5AF1" w:rsidTr="0086182A">
        <w:trPr>
          <w:trHeight w:val="720"/>
        </w:trPr>
        <w:tc>
          <w:tcPr>
            <w:tcW w:w="5387" w:type="dxa"/>
            <w:vMerge/>
          </w:tcPr>
          <w:p w:rsidR="0053094A" w:rsidRPr="009F5AF1" w:rsidRDefault="0053094A" w:rsidP="0086182A">
            <w:pPr>
              <w:spacing w:line="360" w:lineRule="auto"/>
              <w:jc w:val="both"/>
              <w:rPr>
                <w:sz w:val="28"/>
                <w:szCs w:val="28"/>
              </w:rPr>
            </w:pPr>
          </w:p>
        </w:tc>
        <w:tc>
          <w:tcPr>
            <w:tcW w:w="2126" w:type="dxa"/>
            <w:tcBorders>
              <w:top w:val="single" w:sz="4" w:space="0" w:color="auto"/>
            </w:tcBorders>
          </w:tcPr>
          <w:p w:rsidR="0053094A" w:rsidRPr="009F5AF1" w:rsidRDefault="0053094A" w:rsidP="0086182A">
            <w:pPr>
              <w:jc w:val="center"/>
              <w:rPr>
                <w:sz w:val="28"/>
                <w:szCs w:val="28"/>
              </w:rPr>
            </w:pPr>
            <w:r>
              <w:rPr>
                <w:sz w:val="28"/>
                <w:szCs w:val="28"/>
              </w:rPr>
              <w:t xml:space="preserve">из </w:t>
            </w:r>
            <w:r w:rsidRPr="009F5AF1">
              <w:rPr>
                <w:sz w:val="28"/>
                <w:szCs w:val="28"/>
              </w:rPr>
              <w:t xml:space="preserve">муки </w:t>
            </w:r>
            <w:r>
              <w:rPr>
                <w:sz w:val="28"/>
                <w:szCs w:val="28"/>
                <w:lang w:val="en-US"/>
              </w:rPr>
              <w:t>I</w:t>
            </w:r>
            <w:r>
              <w:rPr>
                <w:sz w:val="28"/>
                <w:szCs w:val="28"/>
              </w:rPr>
              <w:t xml:space="preserve"> сорта </w:t>
            </w:r>
            <w:r w:rsidRPr="009F5AF1">
              <w:rPr>
                <w:sz w:val="28"/>
                <w:szCs w:val="28"/>
              </w:rPr>
              <w:t>(контроль)</w:t>
            </w:r>
          </w:p>
        </w:tc>
        <w:tc>
          <w:tcPr>
            <w:tcW w:w="1949" w:type="dxa"/>
            <w:tcBorders>
              <w:top w:val="single" w:sz="4" w:space="0" w:color="auto"/>
            </w:tcBorders>
          </w:tcPr>
          <w:p w:rsidR="0053094A" w:rsidRPr="00DE5DAC" w:rsidRDefault="0053094A" w:rsidP="0086182A">
            <w:pPr>
              <w:jc w:val="both"/>
              <w:rPr>
                <w:sz w:val="28"/>
                <w:szCs w:val="28"/>
              </w:rPr>
            </w:pPr>
            <w:r>
              <w:rPr>
                <w:sz w:val="28"/>
                <w:szCs w:val="28"/>
              </w:rPr>
              <w:t>с  БМК</w:t>
            </w:r>
          </w:p>
        </w:tc>
      </w:tr>
      <w:tr w:rsidR="0053094A" w:rsidRPr="009F5AF1" w:rsidTr="0086182A">
        <w:tc>
          <w:tcPr>
            <w:tcW w:w="5387" w:type="dxa"/>
          </w:tcPr>
          <w:p w:rsidR="0053094A" w:rsidRPr="009F5AF1" w:rsidRDefault="0053094A" w:rsidP="0086182A">
            <w:pPr>
              <w:jc w:val="both"/>
              <w:rPr>
                <w:sz w:val="28"/>
                <w:szCs w:val="28"/>
              </w:rPr>
            </w:pPr>
            <w:r w:rsidRPr="009F5AF1">
              <w:rPr>
                <w:sz w:val="28"/>
                <w:szCs w:val="28"/>
              </w:rPr>
              <w:t xml:space="preserve">Мука пшеничная хлебопекарная </w:t>
            </w:r>
            <w:r w:rsidRPr="009F5AF1">
              <w:rPr>
                <w:sz w:val="28"/>
                <w:szCs w:val="28"/>
                <w:lang w:val="en-US"/>
              </w:rPr>
              <w:t>I</w:t>
            </w:r>
            <w:r w:rsidRPr="009F5AF1">
              <w:rPr>
                <w:sz w:val="28"/>
                <w:szCs w:val="28"/>
              </w:rPr>
              <w:t xml:space="preserve"> с,  кг</w:t>
            </w:r>
          </w:p>
        </w:tc>
        <w:tc>
          <w:tcPr>
            <w:tcW w:w="2126" w:type="dxa"/>
          </w:tcPr>
          <w:p w:rsidR="0053094A" w:rsidRPr="009F5AF1" w:rsidRDefault="0053094A" w:rsidP="0086182A">
            <w:pPr>
              <w:jc w:val="center"/>
              <w:rPr>
                <w:sz w:val="28"/>
                <w:szCs w:val="28"/>
              </w:rPr>
            </w:pPr>
            <w:r w:rsidRPr="009F5AF1">
              <w:rPr>
                <w:sz w:val="28"/>
                <w:szCs w:val="28"/>
              </w:rPr>
              <w:t>100</w:t>
            </w:r>
          </w:p>
        </w:tc>
        <w:tc>
          <w:tcPr>
            <w:tcW w:w="1949" w:type="dxa"/>
          </w:tcPr>
          <w:p w:rsidR="0053094A" w:rsidRPr="009F5AF1" w:rsidRDefault="0053094A" w:rsidP="0086182A">
            <w:pPr>
              <w:jc w:val="center"/>
              <w:rPr>
                <w:sz w:val="28"/>
                <w:szCs w:val="28"/>
              </w:rPr>
            </w:pPr>
            <w:r w:rsidRPr="009F5AF1">
              <w:rPr>
                <w:sz w:val="28"/>
                <w:szCs w:val="28"/>
              </w:rPr>
              <w:t>85</w:t>
            </w:r>
          </w:p>
        </w:tc>
      </w:tr>
      <w:tr w:rsidR="0053094A" w:rsidRPr="009F5AF1" w:rsidTr="0086182A">
        <w:tc>
          <w:tcPr>
            <w:tcW w:w="5387" w:type="dxa"/>
          </w:tcPr>
          <w:p w:rsidR="0053094A" w:rsidRPr="009F5AF1" w:rsidRDefault="0053094A" w:rsidP="0086182A">
            <w:pPr>
              <w:jc w:val="both"/>
              <w:rPr>
                <w:sz w:val="28"/>
                <w:szCs w:val="28"/>
              </w:rPr>
            </w:pPr>
            <w:r w:rsidRPr="009F5AF1">
              <w:rPr>
                <w:sz w:val="28"/>
                <w:szCs w:val="28"/>
              </w:rPr>
              <w:t>Белок-минеральный комплекс, кг</w:t>
            </w:r>
          </w:p>
        </w:tc>
        <w:tc>
          <w:tcPr>
            <w:tcW w:w="2126" w:type="dxa"/>
          </w:tcPr>
          <w:p w:rsidR="0053094A" w:rsidRPr="009F5AF1" w:rsidRDefault="0053094A" w:rsidP="0086182A">
            <w:pPr>
              <w:jc w:val="center"/>
              <w:rPr>
                <w:sz w:val="28"/>
                <w:szCs w:val="28"/>
              </w:rPr>
            </w:pPr>
            <w:r w:rsidRPr="009F5AF1">
              <w:rPr>
                <w:sz w:val="28"/>
                <w:szCs w:val="28"/>
              </w:rPr>
              <w:t>-</w:t>
            </w:r>
          </w:p>
        </w:tc>
        <w:tc>
          <w:tcPr>
            <w:tcW w:w="1949" w:type="dxa"/>
          </w:tcPr>
          <w:p w:rsidR="0053094A" w:rsidRPr="009F5AF1" w:rsidRDefault="0053094A" w:rsidP="0086182A">
            <w:pPr>
              <w:jc w:val="center"/>
              <w:rPr>
                <w:sz w:val="28"/>
                <w:szCs w:val="28"/>
              </w:rPr>
            </w:pPr>
            <w:r w:rsidRPr="009F5AF1">
              <w:rPr>
                <w:sz w:val="28"/>
                <w:szCs w:val="28"/>
              </w:rPr>
              <w:t>15</w:t>
            </w:r>
          </w:p>
        </w:tc>
      </w:tr>
      <w:tr w:rsidR="0053094A" w:rsidRPr="009F5AF1" w:rsidTr="0086182A">
        <w:tc>
          <w:tcPr>
            <w:tcW w:w="5387" w:type="dxa"/>
          </w:tcPr>
          <w:p w:rsidR="0053094A" w:rsidRPr="009F5AF1" w:rsidRDefault="0053094A" w:rsidP="0086182A">
            <w:pPr>
              <w:jc w:val="both"/>
              <w:rPr>
                <w:sz w:val="28"/>
                <w:szCs w:val="28"/>
              </w:rPr>
            </w:pPr>
            <w:r w:rsidRPr="009F5AF1">
              <w:rPr>
                <w:sz w:val="28"/>
                <w:szCs w:val="28"/>
              </w:rPr>
              <w:t>Дрожжи хлебопекарные прессованные, кг</w:t>
            </w:r>
          </w:p>
        </w:tc>
        <w:tc>
          <w:tcPr>
            <w:tcW w:w="2126" w:type="dxa"/>
          </w:tcPr>
          <w:p w:rsidR="0053094A" w:rsidRPr="009F5AF1" w:rsidRDefault="0053094A" w:rsidP="0086182A">
            <w:pPr>
              <w:jc w:val="center"/>
              <w:rPr>
                <w:sz w:val="28"/>
                <w:szCs w:val="28"/>
              </w:rPr>
            </w:pPr>
            <w:r w:rsidRPr="009F5AF1">
              <w:rPr>
                <w:sz w:val="28"/>
                <w:szCs w:val="28"/>
              </w:rPr>
              <w:t>2,5</w:t>
            </w:r>
          </w:p>
        </w:tc>
        <w:tc>
          <w:tcPr>
            <w:tcW w:w="1949" w:type="dxa"/>
          </w:tcPr>
          <w:p w:rsidR="0053094A" w:rsidRPr="009F5AF1" w:rsidRDefault="0053094A" w:rsidP="0086182A">
            <w:pPr>
              <w:jc w:val="center"/>
              <w:rPr>
                <w:sz w:val="28"/>
                <w:szCs w:val="28"/>
              </w:rPr>
            </w:pPr>
            <w:r w:rsidRPr="009F5AF1">
              <w:rPr>
                <w:sz w:val="28"/>
                <w:szCs w:val="28"/>
              </w:rPr>
              <w:t>2,5</w:t>
            </w:r>
          </w:p>
        </w:tc>
      </w:tr>
      <w:tr w:rsidR="0053094A" w:rsidRPr="009F5AF1" w:rsidTr="0086182A">
        <w:tc>
          <w:tcPr>
            <w:tcW w:w="5387" w:type="dxa"/>
          </w:tcPr>
          <w:p w:rsidR="0053094A" w:rsidRPr="009F5AF1" w:rsidRDefault="0053094A" w:rsidP="0086182A">
            <w:pPr>
              <w:jc w:val="both"/>
              <w:rPr>
                <w:sz w:val="28"/>
                <w:szCs w:val="28"/>
              </w:rPr>
            </w:pPr>
            <w:r w:rsidRPr="009F5AF1">
              <w:rPr>
                <w:sz w:val="28"/>
                <w:szCs w:val="28"/>
              </w:rPr>
              <w:t>Соль поваренная пищевая, кг</w:t>
            </w:r>
          </w:p>
        </w:tc>
        <w:tc>
          <w:tcPr>
            <w:tcW w:w="2126" w:type="dxa"/>
          </w:tcPr>
          <w:p w:rsidR="0053094A" w:rsidRPr="009F5AF1" w:rsidRDefault="0053094A" w:rsidP="0086182A">
            <w:pPr>
              <w:jc w:val="center"/>
              <w:rPr>
                <w:sz w:val="28"/>
                <w:szCs w:val="28"/>
              </w:rPr>
            </w:pPr>
            <w:r w:rsidRPr="009F5AF1">
              <w:rPr>
                <w:sz w:val="28"/>
                <w:szCs w:val="28"/>
              </w:rPr>
              <w:t>1,5</w:t>
            </w:r>
          </w:p>
        </w:tc>
        <w:tc>
          <w:tcPr>
            <w:tcW w:w="1949" w:type="dxa"/>
          </w:tcPr>
          <w:p w:rsidR="0053094A" w:rsidRPr="009F5AF1" w:rsidRDefault="0053094A" w:rsidP="0086182A">
            <w:pPr>
              <w:jc w:val="center"/>
              <w:rPr>
                <w:sz w:val="28"/>
                <w:szCs w:val="28"/>
              </w:rPr>
            </w:pPr>
            <w:r w:rsidRPr="009F5AF1">
              <w:rPr>
                <w:sz w:val="28"/>
                <w:szCs w:val="28"/>
              </w:rPr>
              <w:t>1,5</w:t>
            </w:r>
          </w:p>
        </w:tc>
      </w:tr>
      <w:tr w:rsidR="0053094A" w:rsidRPr="009F5AF1" w:rsidTr="0086182A">
        <w:tc>
          <w:tcPr>
            <w:tcW w:w="5387" w:type="dxa"/>
          </w:tcPr>
          <w:p w:rsidR="0053094A" w:rsidRPr="009F5AF1" w:rsidRDefault="0053094A" w:rsidP="0086182A">
            <w:pPr>
              <w:jc w:val="both"/>
              <w:rPr>
                <w:sz w:val="28"/>
                <w:szCs w:val="28"/>
              </w:rPr>
            </w:pPr>
            <w:r w:rsidRPr="009F5AF1">
              <w:rPr>
                <w:sz w:val="28"/>
                <w:szCs w:val="28"/>
              </w:rPr>
              <w:t>Вода питьевая, кг</w:t>
            </w:r>
          </w:p>
        </w:tc>
        <w:tc>
          <w:tcPr>
            <w:tcW w:w="4075" w:type="dxa"/>
            <w:gridSpan w:val="2"/>
          </w:tcPr>
          <w:p w:rsidR="0053094A" w:rsidRPr="009F5AF1" w:rsidRDefault="0053094A" w:rsidP="0086182A">
            <w:pPr>
              <w:jc w:val="center"/>
              <w:rPr>
                <w:sz w:val="28"/>
                <w:szCs w:val="28"/>
              </w:rPr>
            </w:pPr>
            <w:r w:rsidRPr="009F5AF1">
              <w:rPr>
                <w:sz w:val="28"/>
                <w:szCs w:val="28"/>
              </w:rPr>
              <w:t>по расчету</w:t>
            </w:r>
          </w:p>
        </w:tc>
      </w:tr>
      <w:tr w:rsidR="0053094A" w:rsidRPr="009F5AF1" w:rsidTr="0086182A">
        <w:tc>
          <w:tcPr>
            <w:tcW w:w="5387" w:type="dxa"/>
          </w:tcPr>
          <w:p w:rsidR="0053094A" w:rsidRPr="009F5AF1" w:rsidRDefault="0053094A" w:rsidP="0086182A">
            <w:pPr>
              <w:jc w:val="both"/>
              <w:rPr>
                <w:sz w:val="28"/>
                <w:szCs w:val="28"/>
              </w:rPr>
            </w:pPr>
            <w:r w:rsidRPr="009F5AF1">
              <w:rPr>
                <w:sz w:val="28"/>
                <w:szCs w:val="28"/>
              </w:rPr>
              <w:t>Температура начальная, °С</w:t>
            </w:r>
          </w:p>
        </w:tc>
        <w:tc>
          <w:tcPr>
            <w:tcW w:w="2126" w:type="dxa"/>
          </w:tcPr>
          <w:p w:rsidR="0053094A" w:rsidRPr="009F5AF1" w:rsidRDefault="0053094A" w:rsidP="0086182A">
            <w:pPr>
              <w:jc w:val="center"/>
              <w:rPr>
                <w:sz w:val="28"/>
                <w:szCs w:val="28"/>
              </w:rPr>
            </w:pPr>
            <w:r w:rsidRPr="009F5AF1">
              <w:rPr>
                <w:sz w:val="28"/>
                <w:szCs w:val="28"/>
              </w:rPr>
              <w:t>28-32</w:t>
            </w:r>
          </w:p>
        </w:tc>
        <w:tc>
          <w:tcPr>
            <w:tcW w:w="1949" w:type="dxa"/>
          </w:tcPr>
          <w:p w:rsidR="0053094A" w:rsidRPr="009F5AF1" w:rsidRDefault="0053094A" w:rsidP="0086182A">
            <w:pPr>
              <w:jc w:val="center"/>
              <w:rPr>
                <w:sz w:val="28"/>
                <w:szCs w:val="28"/>
              </w:rPr>
            </w:pPr>
            <w:r w:rsidRPr="009F5AF1">
              <w:rPr>
                <w:sz w:val="28"/>
                <w:szCs w:val="28"/>
              </w:rPr>
              <w:t>28-32</w:t>
            </w:r>
          </w:p>
        </w:tc>
      </w:tr>
      <w:tr w:rsidR="0053094A" w:rsidRPr="009F5AF1" w:rsidTr="0086182A">
        <w:tc>
          <w:tcPr>
            <w:tcW w:w="5387" w:type="dxa"/>
          </w:tcPr>
          <w:p w:rsidR="0053094A" w:rsidRPr="009F5AF1" w:rsidRDefault="0053094A" w:rsidP="0086182A">
            <w:pPr>
              <w:jc w:val="both"/>
              <w:rPr>
                <w:sz w:val="28"/>
                <w:szCs w:val="28"/>
              </w:rPr>
            </w:pPr>
            <w:r w:rsidRPr="009F5AF1">
              <w:rPr>
                <w:sz w:val="28"/>
                <w:szCs w:val="28"/>
              </w:rPr>
              <w:t>Продолжительность брожения, мин</w:t>
            </w:r>
          </w:p>
        </w:tc>
        <w:tc>
          <w:tcPr>
            <w:tcW w:w="2126" w:type="dxa"/>
          </w:tcPr>
          <w:p w:rsidR="0053094A" w:rsidRPr="009F5AF1" w:rsidRDefault="0053094A" w:rsidP="0086182A">
            <w:pPr>
              <w:jc w:val="center"/>
              <w:rPr>
                <w:sz w:val="28"/>
                <w:szCs w:val="28"/>
              </w:rPr>
            </w:pPr>
            <w:r w:rsidRPr="009F5AF1">
              <w:rPr>
                <w:sz w:val="28"/>
                <w:szCs w:val="28"/>
              </w:rPr>
              <w:t>150</w:t>
            </w:r>
          </w:p>
        </w:tc>
        <w:tc>
          <w:tcPr>
            <w:tcW w:w="1949" w:type="dxa"/>
          </w:tcPr>
          <w:p w:rsidR="0053094A" w:rsidRPr="009F5AF1" w:rsidRDefault="0053094A" w:rsidP="0086182A">
            <w:pPr>
              <w:jc w:val="center"/>
              <w:rPr>
                <w:sz w:val="28"/>
                <w:szCs w:val="28"/>
              </w:rPr>
            </w:pPr>
            <w:r w:rsidRPr="009F5AF1">
              <w:rPr>
                <w:sz w:val="28"/>
                <w:szCs w:val="28"/>
              </w:rPr>
              <w:t>150</w:t>
            </w:r>
          </w:p>
        </w:tc>
      </w:tr>
      <w:tr w:rsidR="0053094A" w:rsidRPr="009F5AF1" w:rsidTr="0086182A">
        <w:tc>
          <w:tcPr>
            <w:tcW w:w="5387" w:type="dxa"/>
          </w:tcPr>
          <w:p w:rsidR="0053094A" w:rsidRPr="009F5AF1" w:rsidRDefault="0053094A" w:rsidP="0086182A">
            <w:pPr>
              <w:jc w:val="both"/>
              <w:rPr>
                <w:sz w:val="28"/>
                <w:szCs w:val="28"/>
              </w:rPr>
            </w:pPr>
            <w:r w:rsidRPr="009F5AF1">
              <w:rPr>
                <w:sz w:val="28"/>
                <w:szCs w:val="28"/>
              </w:rPr>
              <w:t>Конечная кислотность теста, град, не более</w:t>
            </w:r>
          </w:p>
        </w:tc>
        <w:tc>
          <w:tcPr>
            <w:tcW w:w="2126" w:type="dxa"/>
          </w:tcPr>
          <w:p w:rsidR="0053094A" w:rsidRPr="009F5AF1" w:rsidRDefault="0053094A" w:rsidP="0086182A">
            <w:pPr>
              <w:jc w:val="center"/>
              <w:rPr>
                <w:sz w:val="28"/>
                <w:szCs w:val="28"/>
              </w:rPr>
            </w:pPr>
            <w:r w:rsidRPr="009F5AF1">
              <w:rPr>
                <w:sz w:val="28"/>
                <w:szCs w:val="28"/>
              </w:rPr>
              <w:t>3,0</w:t>
            </w:r>
          </w:p>
        </w:tc>
        <w:tc>
          <w:tcPr>
            <w:tcW w:w="1949" w:type="dxa"/>
          </w:tcPr>
          <w:p w:rsidR="0053094A" w:rsidRPr="009F5AF1" w:rsidRDefault="0053094A" w:rsidP="0086182A">
            <w:pPr>
              <w:jc w:val="center"/>
              <w:rPr>
                <w:sz w:val="28"/>
                <w:szCs w:val="28"/>
              </w:rPr>
            </w:pPr>
            <w:r w:rsidRPr="009F5AF1">
              <w:rPr>
                <w:sz w:val="28"/>
                <w:szCs w:val="28"/>
              </w:rPr>
              <w:t>3,3</w:t>
            </w:r>
          </w:p>
        </w:tc>
      </w:tr>
      <w:tr w:rsidR="0053094A" w:rsidRPr="001B0C01" w:rsidTr="0086182A">
        <w:tc>
          <w:tcPr>
            <w:tcW w:w="5387" w:type="dxa"/>
          </w:tcPr>
          <w:p w:rsidR="0053094A" w:rsidRPr="001B0C01" w:rsidRDefault="0053094A" w:rsidP="0086182A">
            <w:pPr>
              <w:jc w:val="both"/>
              <w:rPr>
                <w:sz w:val="28"/>
                <w:szCs w:val="28"/>
              </w:rPr>
            </w:pPr>
            <w:r w:rsidRPr="001B0C01">
              <w:rPr>
                <w:sz w:val="28"/>
                <w:szCs w:val="28"/>
              </w:rPr>
              <w:t>Влажность теста, % не более</w:t>
            </w:r>
          </w:p>
        </w:tc>
        <w:tc>
          <w:tcPr>
            <w:tcW w:w="2126" w:type="dxa"/>
          </w:tcPr>
          <w:p w:rsidR="0053094A" w:rsidRPr="001B0C01" w:rsidRDefault="0053094A" w:rsidP="0086182A">
            <w:pPr>
              <w:jc w:val="center"/>
              <w:rPr>
                <w:sz w:val="28"/>
                <w:szCs w:val="28"/>
              </w:rPr>
            </w:pPr>
            <w:r w:rsidRPr="001B0C01">
              <w:rPr>
                <w:sz w:val="28"/>
                <w:szCs w:val="28"/>
              </w:rPr>
              <w:t>44,4</w:t>
            </w:r>
          </w:p>
        </w:tc>
        <w:tc>
          <w:tcPr>
            <w:tcW w:w="1949" w:type="dxa"/>
          </w:tcPr>
          <w:p w:rsidR="0053094A" w:rsidRPr="001B0C01" w:rsidRDefault="0053094A" w:rsidP="0086182A">
            <w:pPr>
              <w:jc w:val="center"/>
              <w:rPr>
                <w:sz w:val="28"/>
                <w:szCs w:val="28"/>
              </w:rPr>
            </w:pPr>
            <w:r w:rsidRPr="001B0C01">
              <w:rPr>
                <w:sz w:val="28"/>
                <w:szCs w:val="28"/>
              </w:rPr>
              <w:t>44,7</w:t>
            </w:r>
          </w:p>
        </w:tc>
      </w:tr>
      <w:tr w:rsidR="0053094A" w:rsidRPr="001B0C01" w:rsidTr="0086182A">
        <w:tc>
          <w:tcPr>
            <w:tcW w:w="5387" w:type="dxa"/>
          </w:tcPr>
          <w:p w:rsidR="0053094A" w:rsidRPr="001B0C01" w:rsidRDefault="0053094A" w:rsidP="0086182A">
            <w:pPr>
              <w:jc w:val="both"/>
              <w:rPr>
                <w:sz w:val="28"/>
                <w:szCs w:val="28"/>
              </w:rPr>
            </w:pPr>
            <w:r w:rsidRPr="001B0C01">
              <w:rPr>
                <w:sz w:val="28"/>
                <w:szCs w:val="28"/>
              </w:rPr>
              <w:t>Температура выпечки, °С</w:t>
            </w:r>
          </w:p>
        </w:tc>
        <w:tc>
          <w:tcPr>
            <w:tcW w:w="2126" w:type="dxa"/>
          </w:tcPr>
          <w:p w:rsidR="0053094A" w:rsidRPr="001B0C01" w:rsidRDefault="0053094A" w:rsidP="0086182A">
            <w:pPr>
              <w:jc w:val="center"/>
              <w:rPr>
                <w:sz w:val="28"/>
                <w:szCs w:val="28"/>
              </w:rPr>
            </w:pPr>
            <w:r w:rsidRPr="001B0C01">
              <w:rPr>
                <w:sz w:val="28"/>
                <w:szCs w:val="28"/>
              </w:rPr>
              <w:t>220-240</w:t>
            </w:r>
          </w:p>
        </w:tc>
        <w:tc>
          <w:tcPr>
            <w:tcW w:w="1949" w:type="dxa"/>
          </w:tcPr>
          <w:p w:rsidR="0053094A" w:rsidRPr="001B0C01" w:rsidRDefault="0053094A" w:rsidP="0086182A">
            <w:pPr>
              <w:jc w:val="center"/>
              <w:rPr>
                <w:sz w:val="28"/>
                <w:szCs w:val="28"/>
              </w:rPr>
            </w:pPr>
            <w:r w:rsidRPr="001B0C01">
              <w:rPr>
                <w:sz w:val="28"/>
                <w:szCs w:val="28"/>
              </w:rPr>
              <w:t>220-240</w:t>
            </w:r>
          </w:p>
        </w:tc>
      </w:tr>
      <w:tr w:rsidR="0053094A" w:rsidRPr="001B0C01" w:rsidTr="0086182A">
        <w:tc>
          <w:tcPr>
            <w:tcW w:w="5387" w:type="dxa"/>
          </w:tcPr>
          <w:p w:rsidR="0053094A" w:rsidRPr="001B0C01" w:rsidRDefault="0053094A" w:rsidP="0086182A">
            <w:pPr>
              <w:jc w:val="both"/>
              <w:rPr>
                <w:sz w:val="28"/>
                <w:szCs w:val="28"/>
              </w:rPr>
            </w:pPr>
            <w:r w:rsidRPr="001B0C01">
              <w:rPr>
                <w:sz w:val="28"/>
                <w:szCs w:val="28"/>
              </w:rPr>
              <w:t>Продолжительность выпечки, мин</w:t>
            </w:r>
          </w:p>
        </w:tc>
        <w:tc>
          <w:tcPr>
            <w:tcW w:w="2126" w:type="dxa"/>
          </w:tcPr>
          <w:p w:rsidR="0053094A" w:rsidRPr="001B0C01" w:rsidRDefault="0053094A" w:rsidP="0086182A">
            <w:pPr>
              <w:jc w:val="center"/>
              <w:rPr>
                <w:sz w:val="28"/>
                <w:szCs w:val="28"/>
              </w:rPr>
            </w:pPr>
            <w:r w:rsidRPr="001B0C01">
              <w:rPr>
                <w:sz w:val="28"/>
                <w:szCs w:val="28"/>
              </w:rPr>
              <w:t>45-50</w:t>
            </w:r>
          </w:p>
        </w:tc>
        <w:tc>
          <w:tcPr>
            <w:tcW w:w="1949" w:type="dxa"/>
          </w:tcPr>
          <w:p w:rsidR="0053094A" w:rsidRPr="001B0C01" w:rsidRDefault="0053094A" w:rsidP="0086182A">
            <w:pPr>
              <w:jc w:val="center"/>
              <w:rPr>
                <w:sz w:val="28"/>
                <w:szCs w:val="28"/>
              </w:rPr>
            </w:pPr>
            <w:r w:rsidRPr="001B0C01">
              <w:rPr>
                <w:sz w:val="28"/>
                <w:szCs w:val="28"/>
              </w:rPr>
              <w:t>45-50</w:t>
            </w:r>
          </w:p>
        </w:tc>
      </w:tr>
    </w:tbl>
    <w:p w:rsidR="0053094A" w:rsidRPr="001B0C01" w:rsidRDefault="0053094A" w:rsidP="0053094A">
      <w:pPr>
        <w:spacing w:before="240" w:line="360" w:lineRule="auto"/>
        <w:ind w:firstLine="709"/>
        <w:jc w:val="both"/>
        <w:rPr>
          <w:sz w:val="28"/>
          <w:szCs w:val="28"/>
        </w:rPr>
      </w:pPr>
      <w:r w:rsidRPr="001B0C01">
        <w:rPr>
          <w:sz w:val="28"/>
          <w:szCs w:val="28"/>
        </w:rPr>
        <w:t>Готовность теста определяли  органолептически по увеличению первоначального объема в 1,5-2 раза и по достижению заданной кислотности.</w:t>
      </w:r>
      <w:r w:rsidRPr="00B877C1">
        <w:rPr>
          <w:sz w:val="28"/>
          <w:szCs w:val="28"/>
        </w:rPr>
        <w:t xml:space="preserve"> </w:t>
      </w:r>
      <w:r w:rsidRPr="001B0C01">
        <w:rPr>
          <w:sz w:val="28"/>
          <w:szCs w:val="28"/>
        </w:rPr>
        <w:t xml:space="preserve">Затем готовое тесто разделывают на тестоделительной машине на куски массой 430 г каждый и укладывают в формы, после чего тестовые заготовки направляют на окончательную расстойку при температуре 37-38 °С в течение 40 мин. Выпечку </w:t>
      </w:r>
      <w:r w:rsidR="00685212">
        <w:rPr>
          <w:sz w:val="28"/>
          <w:szCs w:val="28"/>
        </w:rPr>
        <w:t>хлеба</w:t>
      </w:r>
      <w:r w:rsidRPr="001B0C01">
        <w:rPr>
          <w:sz w:val="28"/>
          <w:szCs w:val="28"/>
        </w:rPr>
        <w:t xml:space="preserve"> осуществляют в увлажненной пекарной камере при температуре 220-240 °С в течение 36-38 мин для подового хлеба, 40-45 мин для формового хлеба. Готовый хлеб охлаждали на деревянном столе, упаковали и отпускали.</w:t>
      </w:r>
    </w:p>
    <w:p w:rsidR="0053094A" w:rsidRPr="001B0C01" w:rsidRDefault="0053094A" w:rsidP="0053094A">
      <w:pPr>
        <w:spacing w:line="360" w:lineRule="auto"/>
        <w:jc w:val="both"/>
        <w:rPr>
          <w:sz w:val="28"/>
          <w:szCs w:val="28"/>
        </w:rPr>
      </w:pPr>
      <w:r w:rsidRPr="001B0C01">
        <w:rPr>
          <w:sz w:val="28"/>
          <w:szCs w:val="28"/>
        </w:rPr>
        <w:t xml:space="preserve">       На предприятиях Ос</w:t>
      </w:r>
      <w:r>
        <w:rPr>
          <w:sz w:val="28"/>
          <w:szCs w:val="28"/>
        </w:rPr>
        <w:t xml:space="preserve">ОО </w:t>
      </w:r>
      <w:r w:rsidRPr="001B0C01">
        <w:rPr>
          <w:sz w:val="28"/>
          <w:szCs w:val="28"/>
        </w:rPr>
        <w:t>«Теса ЛТД», УПЦ «Технолог» выполнены опытно-промышлен</w:t>
      </w:r>
      <w:r>
        <w:rPr>
          <w:sz w:val="28"/>
          <w:szCs w:val="28"/>
        </w:rPr>
        <w:t>н</w:t>
      </w:r>
      <w:r w:rsidRPr="001B0C01">
        <w:rPr>
          <w:sz w:val="28"/>
          <w:szCs w:val="28"/>
        </w:rPr>
        <w:t xml:space="preserve">ые испытания технологии новых видов хлеба. Результаты показали, что выработанные по предлагаемой технологии </w:t>
      </w:r>
      <w:r>
        <w:rPr>
          <w:sz w:val="28"/>
          <w:szCs w:val="28"/>
        </w:rPr>
        <w:t xml:space="preserve">виды хлеба </w:t>
      </w:r>
      <w:r w:rsidRPr="001B0C01">
        <w:rPr>
          <w:sz w:val="28"/>
          <w:szCs w:val="28"/>
        </w:rPr>
        <w:t>соответствуют требованиям стандарта.</w:t>
      </w:r>
    </w:p>
    <w:p w:rsidR="0096062F" w:rsidRPr="00E324FB" w:rsidRDefault="0096062F" w:rsidP="0053094A">
      <w:pPr>
        <w:spacing w:line="360" w:lineRule="auto"/>
        <w:jc w:val="both"/>
        <w:rPr>
          <w:sz w:val="28"/>
          <w:szCs w:val="28"/>
        </w:rPr>
      </w:pPr>
    </w:p>
    <w:p w:rsidR="0096062F" w:rsidRPr="00E324FB" w:rsidRDefault="0096062F" w:rsidP="0053094A">
      <w:pPr>
        <w:spacing w:line="360" w:lineRule="auto"/>
        <w:jc w:val="both"/>
        <w:rPr>
          <w:sz w:val="28"/>
          <w:szCs w:val="28"/>
        </w:rPr>
      </w:pPr>
    </w:p>
    <w:p w:rsidR="0096062F" w:rsidRPr="00E324FB" w:rsidRDefault="0096062F" w:rsidP="0053094A">
      <w:pPr>
        <w:spacing w:line="360" w:lineRule="auto"/>
        <w:jc w:val="both"/>
        <w:rPr>
          <w:sz w:val="28"/>
          <w:szCs w:val="28"/>
        </w:rPr>
      </w:pPr>
    </w:p>
    <w:p w:rsidR="0053094A" w:rsidRPr="0096062F" w:rsidRDefault="0053094A" w:rsidP="0053094A">
      <w:pPr>
        <w:spacing w:line="360" w:lineRule="auto"/>
        <w:jc w:val="both"/>
        <w:rPr>
          <w:sz w:val="28"/>
          <w:szCs w:val="28"/>
        </w:rPr>
      </w:pPr>
      <w:r w:rsidRPr="001B0C01">
        <w:rPr>
          <w:sz w:val="28"/>
          <w:szCs w:val="28"/>
        </w:rPr>
        <w:lastRenderedPageBreak/>
        <w:t>Технологическая схема приготовления хлеба, обогащенного  БМК, приведена на рис 4.20.</w:t>
      </w:r>
    </w:p>
    <w:p w:rsidR="0096062F" w:rsidRPr="0096062F" w:rsidRDefault="0096062F" w:rsidP="0053094A">
      <w:pPr>
        <w:spacing w:line="360" w:lineRule="auto"/>
        <w:jc w:val="both"/>
        <w:rPr>
          <w:sz w:val="28"/>
          <w:szCs w:val="28"/>
        </w:rPr>
      </w:pPr>
    </w:p>
    <w:p w:rsidR="0053094A" w:rsidRPr="001B0C01" w:rsidRDefault="00C96510" w:rsidP="0053094A">
      <w:pPr>
        <w:spacing w:line="360" w:lineRule="auto"/>
        <w:jc w:val="both"/>
        <w:rPr>
          <w:sz w:val="28"/>
          <w:szCs w:val="28"/>
        </w:rPr>
      </w:pPr>
      <w:r>
        <w:rPr>
          <w:noProof/>
          <w:sz w:val="28"/>
          <w:szCs w:val="28"/>
        </w:rPr>
        <mc:AlternateContent>
          <mc:Choice Requires="wps">
            <w:drawing>
              <wp:anchor distT="0" distB="0" distL="114300" distR="114300" simplePos="0" relativeHeight="251848704" behindDoc="0" locked="0" layoutInCell="1" allowOverlap="1">
                <wp:simplePos x="0" y="0"/>
                <wp:positionH relativeFrom="column">
                  <wp:posOffset>-102235</wp:posOffset>
                </wp:positionH>
                <wp:positionV relativeFrom="paragraph">
                  <wp:posOffset>46990</wp:posOffset>
                </wp:positionV>
                <wp:extent cx="1562100" cy="495300"/>
                <wp:effectExtent l="12065" t="8890" r="6985" b="10160"/>
                <wp:wrapNone/>
                <wp:docPr id="55"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495300"/>
                        </a:xfrm>
                        <a:prstGeom prst="rect">
                          <a:avLst/>
                        </a:prstGeom>
                        <a:solidFill>
                          <a:srgbClr val="FFFFFF"/>
                        </a:solidFill>
                        <a:ln w="9525">
                          <a:solidFill>
                            <a:srgbClr val="000000"/>
                          </a:solidFill>
                          <a:miter lim="800000"/>
                          <a:headEnd/>
                          <a:tailEnd/>
                        </a:ln>
                      </wps:spPr>
                      <wps:txbx>
                        <w:txbxContent>
                          <w:p w:rsidR="006479B7" w:rsidRDefault="006479B7" w:rsidP="0053094A">
                            <w:pPr>
                              <w:jc w:val="center"/>
                            </w:pPr>
                            <w:r>
                              <w:t>Мука пшеничная</w:t>
                            </w:r>
                          </w:p>
                          <w:p w:rsidR="006479B7" w:rsidRPr="004668B5" w:rsidRDefault="006479B7" w:rsidP="0053094A">
                            <w:pPr>
                              <w:jc w:val="center"/>
                            </w:pPr>
                            <w:r>
                              <w:t xml:space="preserve"> </w:t>
                            </w:r>
                            <w:r>
                              <w:rPr>
                                <w:lang w:val="en-US"/>
                              </w:rPr>
                              <w:t>I</w:t>
                            </w:r>
                            <w:r>
                              <w:t xml:space="preserve"> го </w:t>
                            </w:r>
                            <w:r>
                              <w:rPr>
                                <w:lang w:val="en-US"/>
                              </w:rPr>
                              <w:t>сорта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5" o:spid="_x0000_s1105" type="#_x0000_t202" style="position:absolute;left:0;text-align:left;margin-left:-8.05pt;margin-top:3.7pt;width:123pt;height:39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">
                <v:textbox>
                  <w:txbxContent>
                    <w:p w:rsidR="006479B7" w:rsidRDefault="006479B7" w:rsidP="0053094A">
                      <w:pPr>
                        <w:jc w:val="center"/>
                      </w:pPr>
                      <w:r>
                        <w:t>Мука пшеничная</w:t>
                      </w:r>
                    </w:p>
                    <w:p w:rsidR="006479B7" w:rsidRPr="004668B5" w:rsidRDefault="006479B7" w:rsidP="0053094A">
                      <w:pPr>
                        <w:jc w:val="center"/>
                      </w:pPr>
                      <w:r>
                        <w:t xml:space="preserve"> </w:t>
                      </w:r>
                      <w:r>
                        <w:rPr>
                          <w:lang w:val="en-US"/>
                        </w:rPr>
                        <w:t>I</w:t>
                      </w:r>
                      <w:r>
                        <w:t xml:space="preserve"> го </w:t>
                      </w:r>
                      <w:r>
                        <w:rPr>
                          <w:lang w:val="en-US"/>
                        </w:rPr>
                        <w:t>сорта</w:t>
                      </w:r>
                    </w:p>
                  </w:txbxContent>
                </v:textbox>
              </v:shape>
            </w:pict>
          </mc:Fallback>
        </mc:AlternateContent>
      </w:r>
      <w:r>
        <w:rPr>
          <w:noProof/>
          <w:sz w:val="28"/>
          <w:szCs w:val="28"/>
        </w:rPr>
        <mc:AlternateContent>
          <mc:Choice Requires="wps">
            <w:drawing>
              <wp:anchor distT="0" distB="0" distL="114300" distR="114300" simplePos="0" relativeHeight="251851776" behindDoc="0" locked="0" layoutInCell="1" allowOverlap="1">
                <wp:simplePos x="0" y="0"/>
                <wp:positionH relativeFrom="column">
                  <wp:posOffset>4545965</wp:posOffset>
                </wp:positionH>
                <wp:positionV relativeFrom="paragraph">
                  <wp:posOffset>46990</wp:posOffset>
                </wp:positionV>
                <wp:extent cx="1295400" cy="495300"/>
                <wp:effectExtent l="12065" t="8890" r="6985" b="10160"/>
                <wp:wrapNone/>
                <wp:docPr id="54"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495300"/>
                        </a:xfrm>
                        <a:prstGeom prst="rect">
                          <a:avLst/>
                        </a:prstGeom>
                        <a:solidFill>
                          <a:srgbClr val="FFFFFF"/>
                        </a:solidFill>
                        <a:ln w="9525">
                          <a:solidFill>
                            <a:srgbClr val="000000"/>
                          </a:solidFill>
                          <a:miter lim="800000"/>
                          <a:headEnd/>
                          <a:tailEnd/>
                        </a:ln>
                      </wps:spPr>
                      <wps:txbx>
                        <w:txbxContent>
                          <w:p w:rsidR="006479B7" w:rsidRDefault="006479B7" w:rsidP="0053094A">
                            <w:pPr>
                              <w:jc w:val="center"/>
                            </w:pPr>
                            <w:r>
                              <w:t>Соль поваренная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8" o:spid="_x0000_s1106" type="#_x0000_t202" style="position:absolute;left:0;text-align:left;margin-left:357.95pt;margin-top:3.7pt;width:102pt;height:39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">
                <v:textbox>
                  <w:txbxContent>
                    <w:p w:rsidR="006479B7" w:rsidRDefault="006479B7" w:rsidP="0053094A">
                      <w:pPr>
                        <w:jc w:val="center"/>
                      </w:pPr>
                      <w:r>
                        <w:t>Соль поваренная</w:t>
                      </w:r>
                    </w:p>
                  </w:txbxContent>
                </v:textbox>
              </v:shape>
            </w:pict>
          </mc:Fallback>
        </mc:AlternateContent>
      </w:r>
      <w:r>
        <w:rPr>
          <w:noProof/>
          <w:sz w:val="28"/>
          <w:szCs w:val="28"/>
        </w:rPr>
        <mc:AlternateContent>
          <mc:Choice Requires="wps">
            <w:drawing>
              <wp:anchor distT="0" distB="0" distL="114300" distR="114300" simplePos="0" relativeHeight="251850752" behindDoc="0" locked="0" layoutInCell="1" allowOverlap="1">
                <wp:simplePos x="0" y="0"/>
                <wp:positionH relativeFrom="column">
                  <wp:posOffset>3085465</wp:posOffset>
                </wp:positionH>
                <wp:positionV relativeFrom="paragraph">
                  <wp:posOffset>46990</wp:posOffset>
                </wp:positionV>
                <wp:extent cx="1320800" cy="495300"/>
                <wp:effectExtent l="8890" t="8890" r="13335" b="10160"/>
                <wp:wrapNone/>
                <wp:docPr id="53"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0800" cy="495300"/>
                        </a:xfrm>
                        <a:prstGeom prst="rect">
                          <a:avLst/>
                        </a:prstGeom>
                        <a:solidFill>
                          <a:srgbClr val="FFFFFF"/>
                        </a:solidFill>
                        <a:ln w="9525">
                          <a:solidFill>
                            <a:srgbClr val="000000"/>
                          </a:solidFill>
                          <a:miter lim="800000"/>
                          <a:headEnd/>
                          <a:tailEnd/>
                        </a:ln>
                      </wps:spPr>
                      <wps:txbx>
                        <w:txbxContent>
                          <w:p w:rsidR="006479B7" w:rsidRDefault="006479B7" w:rsidP="0053094A">
                            <w:pPr>
                              <w:jc w:val="center"/>
                            </w:pPr>
                            <w:r>
                              <w:t>Дрожжи прессованные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7" o:spid="_x0000_s1107" type="#_x0000_t202" style="position:absolute;left:0;text-align:left;margin-left:242.95pt;margin-top:3.7pt;width:104pt;height:39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">
                <v:textbox>
                  <w:txbxContent>
                    <w:p w:rsidR="006479B7" w:rsidRDefault="006479B7" w:rsidP="0053094A">
                      <w:pPr>
                        <w:jc w:val="center"/>
                      </w:pPr>
                      <w:r>
                        <w:t>Дрожжи прессованные</w:t>
                      </w:r>
                    </w:p>
                  </w:txbxContent>
                </v:textbox>
              </v:shape>
            </w:pict>
          </mc:Fallback>
        </mc:AlternateContent>
      </w:r>
      <w:r>
        <w:rPr>
          <w:noProof/>
          <w:sz w:val="28"/>
          <w:szCs w:val="28"/>
        </w:rPr>
        <mc:AlternateContent>
          <mc:Choice Requires="wps">
            <w:drawing>
              <wp:anchor distT="0" distB="0" distL="114300" distR="114300" simplePos="0" relativeHeight="251849728" behindDoc="0" locked="0" layoutInCell="1" allowOverlap="1">
                <wp:simplePos x="0" y="0"/>
                <wp:positionH relativeFrom="column">
                  <wp:posOffset>1780540</wp:posOffset>
                </wp:positionH>
                <wp:positionV relativeFrom="paragraph">
                  <wp:posOffset>46990</wp:posOffset>
                </wp:positionV>
                <wp:extent cx="914400" cy="495300"/>
                <wp:effectExtent l="8890" t="8890" r="10160" b="10160"/>
                <wp:wrapNone/>
                <wp:docPr id="52"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95300"/>
                        </a:xfrm>
                        <a:prstGeom prst="rect">
                          <a:avLst/>
                        </a:prstGeom>
                        <a:solidFill>
                          <a:srgbClr val="FFFFFF"/>
                        </a:solidFill>
                        <a:ln w="9525">
                          <a:solidFill>
                            <a:srgbClr val="000000"/>
                          </a:solidFill>
                          <a:miter lim="800000"/>
                          <a:headEnd/>
                          <a:tailEnd/>
                        </a:ln>
                      </wps:spPr>
                      <wps:txbx>
                        <w:txbxContent>
                          <w:p w:rsidR="006479B7" w:rsidRDefault="006479B7" w:rsidP="0053094A">
                            <w:r>
                              <w:t>Вода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6" o:spid="_x0000_s1108" type="#_x0000_t202" style="position:absolute;left:0;text-align:left;margin-left:140.2pt;margin-top:3.7pt;width:1in;height:39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">
                <v:textbox>
                  <w:txbxContent>
                    <w:p w:rsidR="006479B7" w:rsidRDefault="006479B7" w:rsidP="0053094A">
                      <w:r>
                        <w:t>Вода</w:t>
                      </w:r>
                    </w:p>
                  </w:txbxContent>
                </v:textbox>
              </v:shape>
            </w:pict>
          </mc:Fallback>
        </mc:AlternateContent>
      </w:r>
    </w:p>
    <w:p w:rsidR="0053094A" w:rsidRPr="001B0C01" w:rsidRDefault="00C96510" w:rsidP="0053094A">
      <w:pPr>
        <w:spacing w:line="360" w:lineRule="auto"/>
        <w:jc w:val="both"/>
        <w:rPr>
          <w:sz w:val="28"/>
          <w:szCs w:val="28"/>
        </w:rPr>
      </w:pPr>
      <w:r>
        <w:rPr>
          <w:noProof/>
          <w:sz w:val="28"/>
          <w:szCs w:val="28"/>
        </w:rPr>
        <mc:AlternateContent>
          <mc:Choice Requires="wps">
            <w:drawing>
              <wp:anchor distT="0" distB="0" distL="114300" distR="114300" simplePos="0" relativeHeight="251865088" behindDoc="0" locked="0" layoutInCell="1" allowOverlap="1">
                <wp:simplePos x="0" y="0"/>
                <wp:positionH relativeFrom="column">
                  <wp:posOffset>2300605</wp:posOffset>
                </wp:positionH>
                <wp:positionV relativeFrom="paragraph">
                  <wp:posOffset>235585</wp:posOffset>
                </wp:positionV>
                <wp:extent cx="1270" cy="626745"/>
                <wp:effectExtent l="52705" t="6985" r="60325" b="23495"/>
                <wp:wrapNone/>
                <wp:docPr id="51"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6267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1" o:spid="_x0000_s1026" type="#_x0000_t32" style="position:absolute;margin-left:181.15pt;margin-top:18.55pt;width:.1pt;height:49.3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">
                <v:stroke endarrow="block"/>
              </v:shape>
            </w:pict>
          </mc:Fallback>
        </mc:AlternateContent>
      </w:r>
      <w:r>
        <w:rPr>
          <w:noProof/>
          <w:sz w:val="28"/>
          <w:szCs w:val="28"/>
        </w:rPr>
        <mc:AlternateContent>
          <mc:Choice Requires="wps">
            <w:drawing>
              <wp:anchor distT="0" distB="0" distL="114300" distR="114300" simplePos="0" relativeHeight="251864064" behindDoc="0" locked="0" layoutInCell="1" allowOverlap="1">
                <wp:simplePos x="0" y="0"/>
                <wp:positionH relativeFrom="column">
                  <wp:posOffset>774700</wp:posOffset>
                </wp:positionH>
                <wp:positionV relativeFrom="paragraph">
                  <wp:posOffset>235585</wp:posOffset>
                </wp:positionV>
                <wp:extent cx="24765" cy="668020"/>
                <wp:effectExtent l="60325" t="6985" r="29210" b="20320"/>
                <wp:wrapNone/>
                <wp:docPr id="50"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765" cy="668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0" o:spid="_x0000_s1026" type="#_x0000_t32" style="position:absolute;margin-left:61pt;margin-top:18.55pt;width:1.95pt;height:52.6pt;flip:x;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">
                <v:stroke endarrow="block"/>
              </v:shape>
            </w:pict>
          </mc:Fallback>
        </mc:AlternateContent>
      </w:r>
      <w:r>
        <w:rPr>
          <w:noProof/>
          <w:sz w:val="28"/>
          <w:szCs w:val="28"/>
        </w:rPr>
        <mc:AlternateContent>
          <mc:Choice Requires="wps">
            <w:drawing>
              <wp:anchor distT="0" distB="0" distL="114300" distR="114300" simplePos="0" relativeHeight="251867136" behindDoc="0" locked="0" layoutInCell="1" allowOverlap="1">
                <wp:simplePos x="0" y="0"/>
                <wp:positionH relativeFrom="column">
                  <wp:posOffset>4993640</wp:posOffset>
                </wp:positionH>
                <wp:positionV relativeFrom="paragraph">
                  <wp:posOffset>235585</wp:posOffset>
                </wp:positionV>
                <wp:extent cx="635" cy="626745"/>
                <wp:effectExtent l="59690" t="6985" r="53975" b="23495"/>
                <wp:wrapNone/>
                <wp:docPr id="49" name="AutoShap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267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3" o:spid="_x0000_s1026" type="#_x0000_t32" style="position:absolute;margin-left:393.2pt;margin-top:18.55pt;width:.05pt;height:49.3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">
                <v:stroke endarrow="block"/>
              </v:shape>
            </w:pict>
          </mc:Fallback>
        </mc:AlternateContent>
      </w:r>
      <w:r>
        <w:rPr>
          <w:noProof/>
          <w:sz w:val="28"/>
          <w:szCs w:val="28"/>
        </w:rPr>
        <mc:AlternateContent>
          <mc:Choice Requires="wps">
            <w:drawing>
              <wp:anchor distT="0" distB="0" distL="114300" distR="114300" simplePos="0" relativeHeight="251866112" behindDoc="0" locked="0" layoutInCell="1" allowOverlap="1">
                <wp:simplePos x="0" y="0"/>
                <wp:positionH relativeFrom="column">
                  <wp:posOffset>3645535</wp:posOffset>
                </wp:positionH>
                <wp:positionV relativeFrom="paragraph">
                  <wp:posOffset>235585</wp:posOffset>
                </wp:positionV>
                <wp:extent cx="635" cy="618490"/>
                <wp:effectExtent l="54610" t="6985" r="59055" b="22225"/>
                <wp:wrapNone/>
                <wp:docPr id="48" name="AutoShap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184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2" o:spid="_x0000_s1026" type="#_x0000_t32" style="position:absolute;margin-left:287.05pt;margin-top:18.55pt;width:.05pt;height:48.7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">
                <v:stroke endarrow="block"/>
              </v:shape>
            </w:pict>
          </mc:Fallback>
        </mc:AlternateContent>
      </w:r>
    </w:p>
    <w:p w:rsidR="0053094A" w:rsidRPr="001B0C01" w:rsidRDefault="0053094A" w:rsidP="0053094A">
      <w:pPr>
        <w:spacing w:line="360" w:lineRule="auto"/>
        <w:jc w:val="both"/>
        <w:rPr>
          <w:sz w:val="28"/>
          <w:szCs w:val="28"/>
        </w:rPr>
      </w:pPr>
    </w:p>
    <w:p w:rsidR="0053094A" w:rsidRPr="001B0C01" w:rsidRDefault="00C96510" w:rsidP="0053094A">
      <w:pPr>
        <w:tabs>
          <w:tab w:val="left" w:pos="8140"/>
        </w:tabs>
        <w:spacing w:line="360" w:lineRule="auto"/>
        <w:jc w:val="both"/>
        <w:rPr>
          <w:sz w:val="28"/>
          <w:szCs w:val="28"/>
        </w:rPr>
      </w:pPr>
      <w:r>
        <w:rPr>
          <w:noProof/>
          <w:sz w:val="28"/>
          <w:szCs w:val="28"/>
        </w:rPr>
        <mc:AlternateContent>
          <mc:Choice Requires="wps">
            <w:drawing>
              <wp:anchor distT="0" distB="0" distL="114300" distR="114300" simplePos="0" relativeHeight="251852800" behindDoc="0" locked="0" layoutInCell="1" allowOverlap="1">
                <wp:simplePos x="0" y="0"/>
                <wp:positionH relativeFrom="column">
                  <wp:posOffset>-102235</wp:posOffset>
                </wp:positionH>
                <wp:positionV relativeFrom="paragraph">
                  <wp:posOffset>299720</wp:posOffset>
                </wp:positionV>
                <wp:extent cx="1409700" cy="800735"/>
                <wp:effectExtent l="12065" t="13970" r="6985" b="13970"/>
                <wp:wrapNone/>
                <wp:docPr id="47"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800735"/>
                        </a:xfrm>
                        <a:prstGeom prst="rect">
                          <a:avLst/>
                        </a:prstGeom>
                        <a:solidFill>
                          <a:srgbClr val="FFFFFF"/>
                        </a:solidFill>
                        <a:ln w="9525">
                          <a:solidFill>
                            <a:srgbClr val="000000"/>
                          </a:solidFill>
                          <a:miter lim="800000"/>
                          <a:headEnd/>
                          <a:tailEnd/>
                        </a:ln>
                      </wps:spPr>
                      <wps:txbx>
                        <w:txbxContent>
                          <w:p w:rsidR="006479B7" w:rsidRDefault="006479B7" w:rsidP="0053094A">
                            <w:r>
                              <w:t xml:space="preserve">Валка муки, просеивание, </w:t>
                            </w:r>
                          </w:p>
                          <w:p w:rsidR="006479B7" w:rsidRDefault="006479B7" w:rsidP="0053094A">
                            <w:r>
                              <w:t>магнитная очистка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9" o:spid="_x0000_s1109" type="#_x0000_t202" style="position:absolute;left:0;text-align:left;margin-left:-8.05pt;margin-top:23.6pt;width:111pt;height:63.0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">
                <v:textbox>
                  <w:txbxContent>
                    <w:p w:rsidR="006479B7" w:rsidRDefault="006479B7" w:rsidP="0053094A">
                      <w:r>
                        <w:t xml:space="preserve">Валка муки, просеивание, </w:t>
                      </w:r>
                    </w:p>
                    <w:p w:rsidR="006479B7" w:rsidRDefault="006479B7" w:rsidP="0053094A">
                      <w:r>
                        <w:t>магнитная очистка</w:t>
                      </w:r>
                    </w:p>
                  </w:txbxContent>
                </v:textbox>
              </v:shape>
            </w:pict>
          </mc:Fallback>
        </mc:AlternateContent>
      </w:r>
      <w:r>
        <w:rPr>
          <w:noProof/>
          <w:sz w:val="28"/>
          <w:szCs w:val="28"/>
        </w:rPr>
        <mc:AlternateContent>
          <mc:Choice Requires="wps">
            <w:drawing>
              <wp:anchor distT="0" distB="0" distL="114300" distR="114300" simplePos="0" relativeHeight="251857920" behindDoc="0" locked="0" layoutInCell="1" allowOverlap="1">
                <wp:simplePos x="0" y="0"/>
                <wp:positionH relativeFrom="column">
                  <wp:posOffset>4406265</wp:posOffset>
                </wp:positionH>
                <wp:positionV relativeFrom="paragraph">
                  <wp:posOffset>248920</wp:posOffset>
                </wp:positionV>
                <wp:extent cx="1295400" cy="635000"/>
                <wp:effectExtent l="5715" t="10795" r="13335" b="11430"/>
                <wp:wrapNone/>
                <wp:docPr id="46"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635000"/>
                        </a:xfrm>
                        <a:prstGeom prst="rect">
                          <a:avLst/>
                        </a:prstGeom>
                        <a:solidFill>
                          <a:srgbClr val="FFFFFF"/>
                        </a:solidFill>
                        <a:ln w="9525">
                          <a:solidFill>
                            <a:srgbClr val="000000"/>
                          </a:solidFill>
                          <a:miter lim="800000"/>
                          <a:headEnd/>
                          <a:tailEnd/>
                        </a:ln>
                      </wps:spPr>
                      <wps:txbx>
                        <w:txbxContent>
                          <w:p w:rsidR="006479B7" w:rsidRDefault="006479B7" w:rsidP="0053094A">
                            <w:r>
                              <w:t>Растворение, фильтрование, отстаивание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4" o:spid="_x0000_s1110" type="#_x0000_t202" style="position:absolute;left:0;text-align:left;margin-left:346.95pt;margin-top:19.6pt;width:102pt;height:50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">
                <v:textbox>
                  <w:txbxContent>
                    <w:p w:rsidR="006479B7" w:rsidRDefault="006479B7" w:rsidP="0053094A">
                      <w:r>
                        <w:t>Растворение, фильтрование, отстаивание</w:t>
                      </w:r>
                    </w:p>
                  </w:txbxContent>
                </v:textbox>
              </v:shape>
            </w:pict>
          </mc:Fallback>
        </mc:AlternateContent>
      </w:r>
      <w:r>
        <w:rPr>
          <w:noProof/>
          <w:sz w:val="28"/>
          <w:szCs w:val="28"/>
        </w:rPr>
        <mc:AlternateContent>
          <mc:Choice Requires="wps">
            <w:drawing>
              <wp:anchor distT="0" distB="0" distL="114300" distR="114300" simplePos="0" relativeHeight="251854848" behindDoc="0" locked="0" layoutInCell="1" allowOverlap="1">
                <wp:simplePos x="0" y="0"/>
                <wp:positionH relativeFrom="column">
                  <wp:posOffset>3085465</wp:posOffset>
                </wp:positionH>
                <wp:positionV relativeFrom="paragraph">
                  <wp:posOffset>240665</wp:posOffset>
                </wp:positionV>
                <wp:extent cx="1041400" cy="698500"/>
                <wp:effectExtent l="8890" t="12065" r="6985" b="13335"/>
                <wp:wrapNone/>
                <wp:docPr id="45"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1400" cy="698500"/>
                        </a:xfrm>
                        <a:prstGeom prst="rect">
                          <a:avLst/>
                        </a:prstGeom>
                        <a:solidFill>
                          <a:srgbClr val="FFFFFF"/>
                        </a:solidFill>
                        <a:ln w="9525">
                          <a:solidFill>
                            <a:srgbClr val="000000"/>
                          </a:solidFill>
                          <a:miter lim="800000"/>
                          <a:headEnd/>
                          <a:tailEnd/>
                        </a:ln>
                      </wps:spPr>
                      <wps:txbx>
                        <w:txbxContent>
                          <w:p w:rsidR="006479B7" w:rsidRPr="004668B5" w:rsidRDefault="006479B7" w:rsidP="0053094A">
                            <w:r>
                              <w:t>Разведение в воде</w:t>
                            </w:r>
                          </w:p>
                          <w:p w:rsidR="006479B7" w:rsidRDefault="006479B7" w:rsidP="0053094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1" o:spid="_x0000_s1111" type="#_x0000_t202" style="position:absolute;left:0;text-align:left;margin-left:242.95pt;margin-top:18.95pt;width:82pt;height:5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">
                <v:textbox>
                  <w:txbxContent>
                    <w:p w:rsidR="006479B7" w:rsidRPr="004668B5" w:rsidRDefault="006479B7" w:rsidP="0053094A">
                      <w:r>
                        <w:t>Разведение в воде</w:t>
                      </w:r>
                    </w:p>
                    <w:p w:rsidR="006479B7" w:rsidRDefault="006479B7" w:rsidP="0053094A"/>
                  </w:txbxContent>
                </v:textbox>
              </v:shape>
            </w:pict>
          </mc:Fallback>
        </mc:AlternateContent>
      </w:r>
      <w:r>
        <w:rPr>
          <w:noProof/>
          <w:sz w:val="28"/>
          <w:szCs w:val="28"/>
        </w:rPr>
        <mc:AlternateContent>
          <mc:Choice Requires="wps">
            <w:drawing>
              <wp:anchor distT="0" distB="0" distL="114300" distR="114300" simplePos="0" relativeHeight="251853824" behindDoc="0" locked="0" layoutInCell="1" allowOverlap="1">
                <wp:simplePos x="0" y="0"/>
                <wp:positionH relativeFrom="column">
                  <wp:posOffset>1536065</wp:posOffset>
                </wp:positionH>
                <wp:positionV relativeFrom="paragraph">
                  <wp:posOffset>240665</wp:posOffset>
                </wp:positionV>
                <wp:extent cx="1270000" cy="698500"/>
                <wp:effectExtent l="12065" t="12065" r="13335" b="13335"/>
                <wp:wrapNone/>
                <wp:docPr id="44"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0" cy="698500"/>
                        </a:xfrm>
                        <a:prstGeom prst="rect">
                          <a:avLst/>
                        </a:prstGeom>
                        <a:solidFill>
                          <a:srgbClr val="FFFFFF"/>
                        </a:solidFill>
                        <a:ln w="9525">
                          <a:solidFill>
                            <a:srgbClr val="000000"/>
                          </a:solidFill>
                          <a:miter lim="800000"/>
                          <a:headEnd/>
                          <a:tailEnd/>
                        </a:ln>
                      </wps:spPr>
                      <wps:txbx>
                        <w:txbxContent>
                          <w:p w:rsidR="006479B7" w:rsidRPr="004668B5" w:rsidRDefault="006479B7" w:rsidP="0053094A">
                            <w:pPr>
                              <w:rPr>
                                <w:lang w:val="en-US"/>
                              </w:rPr>
                            </w:pPr>
                            <w:r>
                              <w:t>Доведение температуры до 30-32</w:t>
                            </w:r>
                            <w:r w:rsidRPr="00253C4E">
                              <w:rPr>
                                <w:sz w:val="28"/>
                                <w:szCs w:val="28"/>
                                <w:vertAlign w:val="superscript"/>
                              </w:rPr>
                              <w:t>0</w:t>
                            </w:r>
                            <w:r w:rsidRPr="00253C4E">
                              <w:rPr>
                                <w:sz w:val="28"/>
                                <w:szCs w:val="28"/>
                              </w:rPr>
                              <w:t>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0" o:spid="_x0000_s1112" type="#_x0000_t202" style="position:absolute;left:0;text-align:left;margin-left:120.95pt;margin-top:18.95pt;width:100pt;height:5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">
                <v:textbox>
                  <w:txbxContent>
                    <w:p w:rsidR="006479B7" w:rsidRPr="004668B5" w:rsidRDefault="006479B7" w:rsidP="0053094A">
                      <w:pPr>
                        <w:rPr>
                          <w:lang w:val="en-US"/>
                        </w:rPr>
                      </w:pPr>
                      <w:r>
                        <w:t>Доведение температуры до 30-32</w:t>
                      </w:r>
                      <w:r w:rsidRPr="00253C4E">
                        <w:rPr>
                          <w:sz w:val="28"/>
                          <w:szCs w:val="28"/>
                          <w:vertAlign w:val="superscript"/>
                        </w:rPr>
                        <w:t>0</w:t>
                      </w:r>
                      <w:r w:rsidRPr="00253C4E">
                        <w:rPr>
                          <w:sz w:val="28"/>
                          <w:szCs w:val="28"/>
                        </w:rPr>
                        <w:t>С</w:t>
                      </w:r>
                    </w:p>
                  </w:txbxContent>
                </v:textbox>
              </v:shape>
            </w:pict>
          </mc:Fallback>
        </mc:AlternateContent>
      </w:r>
      <w:r w:rsidR="0053094A" w:rsidRPr="001B0C01">
        <w:rPr>
          <w:sz w:val="28"/>
          <w:szCs w:val="28"/>
        </w:rPr>
        <w:tab/>
      </w:r>
    </w:p>
    <w:p w:rsidR="0053094A" w:rsidRPr="001B0C01" w:rsidRDefault="0053094A" w:rsidP="0053094A">
      <w:pPr>
        <w:spacing w:line="360" w:lineRule="auto"/>
        <w:jc w:val="both"/>
        <w:rPr>
          <w:sz w:val="28"/>
          <w:szCs w:val="28"/>
        </w:rPr>
      </w:pPr>
    </w:p>
    <w:p w:rsidR="0053094A" w:rsidRPr="001B0C01" w:rsidRDefault="00C96510" w:rsidP="0053094A">
      <w:pPr>
        <w:spacing w:line="360" w:lineRule="auto"/>
        <w:jc w:val="both"/>
        <w:rPr>
          <w:sz w:val="28"/>
          <w:szCs w:val="28"/>
        </w:rPr>
      </w:pPr>
      <w:r>
        <w:rPr>
          <w:noProof/>
          <w:sz w:val="28"/>
          <w:szCs w:val="28"/>
        </w:rPr>
        <mc:AlternateContent>
          <mc:Choice Requires="wps">
            <w:drawing>
              <wp:anchor distT="0" distB="0" distL="114300" distR="114300" simplePos="0" relativeHeight="251868160" behindDoc="0" locked="0" layoutInCell="1" allowOverlap="1">
                <wp:simplePos x="0" y="0"/>
                <wp:positionH relativeFrom="column">
                  <wp:posOffset>1175385</wp:posOffset>
                </wp:positionH>
                <wp:positionV relativeFrom="paragraph">
                  <wp:posOffset>402590</wp:posOffset>
                </wp:positionV>
                <wp:extent cx="492760" cy="228600"/>
                <wp:effectExtent l="12065" t="13335" r="54610" b="17780"/>
                <wp:wrapNone/>
                <wp:docPr id="43" name="AutoShape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492760" cy="2286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4" o:spid="_x0000_s1026" type="#_x0000_t34" style="position:absolute;margin-left:92.55pt;margin-top:31.7pt;width:38.8pt;height:18pt;rotation:90;flip:x;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">
                <v:stroke endarrow="block"/>
              </v:shape>
            </w:pict>
          </mc:Fallback>
        </mc:AlternateContent>
      </w:r>
    </w:p>
    <w:p w:rsidR="0053094A" w:rsidRPr="001B0C01" w:rsidRDefault="00C96510" w:rsidP="0053094A">
      <w:pPr>
        <w:spacing w:line="360" w:lineRule="auto"/>
        <w:jc w:val="both"/>
        <w:rPr>
          <w:sz w:val="28"/>
          <w:szCs w:val="28"/>
        </w:rPr>
      </w:pPr>
      <w:r>
        <w:rPr>
          <w:noProof/>
          <w:sz w:val="28"/>
          <w:szCs w:val="28"/>
        </w:rPr>
        <mc:AlternateContent>
          <mc:Choice Requires="wps">
            <w:drawing>
              <wp:anchor distT="0" distB="0" distL="114300" distR="114300" simplePos="0" relativeHeight="251871232" behindDoc="0" locked="0" layoutInCell="1" allowOverlap="1">
                <wp:simplePos x="0" y="0"/>
                <wp:positionH relativeFrom="column">
                  <wp:posOffset>4892040</wp:posOffset>
                </wp:positionH>
                <wp:positionV relativeFrom="paragraph">
                  <wp:posOffset>19050</wp:posOffset>
                </wp:positionV>
                <wp:extent cx="635" cy="438150"/>
                <wp:effectExtent l="53340" t="9525" r="60325" b="19050"/>
                <wp:wrapNone/>
                <wp:docPr id="42" name="AutoShap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38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7" o:spid="_x0000_s1026" type="#_x0000_t32" style="position:absolute;margin-left:385.2pt;margin-top:1.5pt;width:.05pt;height:34.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">
                <v:stroke endarrow="block"/>
              </v:shape>
            </w:pict>
          </mc:Fallback>
        </mc:AlternateContent>
      </w:r>
      <w:r>
        <w:rPr>
          <w:noProof/>
          <w:sz w:val="28"/>
          <w:szCs w:val="28"/>
        </w:rPr>
        <mc:AlternateContent>
          <mc:Choice Requires="wps">
            <w:drawing>
              <wp:anchor distT="0" distB="0" distL="114300" distR="114300" simplePos="0" relativeHeight="251870208" behindDoc="0" locked="0" layoutInCell="1" allowOverlap="1">
                <wp:simplePos x="0" y="0"/>
                <wp:positionH relativeFrom="column">
                  <wp:posOffset>3645535</wp:posOffset>
                </wp:positionH>
                <wp:positionV relativeFrom="paragraph">
                  <wp:posOffset>19050</wp:posOffset>
                </wp:positionV>
                <wp:extent cx="1270" cy="438785"/>
                <wp:effectExtent l="54610" t="9525" r="58420" b="18415"/>
                <wp:wrapNone/>
                <wp:docPr id="41" name="AutoShap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6" o:spid="_x0000_s1026" type="#_x0000_t32" style="position:absolute;margin-left:287.05pt;margin-top:1.5pt;width:.1pt;height:34.5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">
                <v:stroke endarrow="block"/>
              </v:shape>
            </w:pict>
          </mc:Fallback>
        </mc:AlternateContent>
      </w:r>
      <w:r>
        <w:rPr>
          <w:noProof/>
          <w:sz w:val="28"/>
          <w:szCs w:val="28"/>
        </w:rPr>
        <mc:AlternateContent>
          <mc:Choice Requires="wps">
            <w:drawing>
              <wp:anchor distT="0" distB="0" distL="114300" distR="114300" simplePos="0" relativeHeight="251869184" behindDoc="0" locked="0" layoutInCell="1" allowOverlap="1">
                <wp:simplePos x="0" y="0"/>
                <wp:positionH relativeFrom="column">
                  <wp:posOffset>2299970</wp:posOffset>
                </wp:positionH>
                <wp:positionV relativeFrom="paragraph">
                  <wp:posOffset>19050</wp:posOffset>
                </wp:positionV>
                <wp:extent cx="635" cy="437515"/>
                <wp:effectExtent l="52070" t="9525" r="61595" b="19685"/>
                <wp:wrapNone/>
                <wp:docPr id="40" name="AutoShape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375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5" o:spid="_x0000_s1026" type="#_x0000_t32" style="position:absolute;margin-left:181.1pt;margin-top:1.5pt;width:.05pt;height:34.4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">
                <v:stroke endarrow="block"/>
              </v:shape>
            </w:pict>
          </mc:Fallback>
        </mc:AlternateContent>
      </w:r>
    </w:p>
    <w:p w:rsidR="0053094A" w:rsidRPr="001B0C01" w:rsidRDefault="00C96510" w:rsidP="0053094A">
      <w:pPr>
        <w:spacing w:line="360" w:lineRule="auto"/>
        <w:jc w:val="both"/>
        <w:rPr>
          <w:sz w:val="28"/>
          <w:szCs w:val="28"/>
        </w:rPr>
      </w:pPr>
      <w:r>
        <w:rPr>
          <w:noProof/>
          <w:sz w:val="28"/>
          <w:szCs w:val="28"/>
        </w:rPr>
        <mc:AlternateContent>
          <mc:Choice Requires="wps">
            <w:drawing>
              <wp:anchor distT="0" distB="0" distL="114300" distR="114300" simplePos="0" relativeHeight="251855872" behindDoc="0" locked="0" layoutInCell="1" allowOverlap="1">
                <wp:simplePos x="0" y="0"/>
                <wp:positionH relativeFrom="column">
                  <wp:posOffset>-13335</wp:posOffset>
                </wp:positionH>
                <wp:positionV relativeFrom="paragraph">
                  <wp:posOffset>77470</wp:posOffset>
                </wp:positionV>
                <wp:extent cx="1257300" cy="663575"/>
                <wp:effectExtent l="5715" t="10795" r="13335" b="11430"/>
                <wp:wrapNone/>
                <wp:docPr id="39"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663575"/>
                        </a:xfrm>
                        <a:prstGeom prst="rect">
                          <a:avLst/>
                        </a:prstGeom>
                        <a:solidFill>
                          <a:srgbClr val="FFFFFF"/>
                        </a:solidFill>
                        <a:ln w="9525">
                          <a:solidFill>
                            <a:srgbClr val="000000"/>
                          </a:solidFill>
                          <a:miter lim="800000"/>
                          <a:headEnd/>
                          <a:tailEnd/>
                        </a:ln>
                      </wps:spPr>
                      <wps:txbx>
                        <w:txbxContent>
                          <w:p w:rsidR="006479B7" w:rsidRPr="009F5AF1" w:rsidRDefault="006479B7" w:rsidP="0053094A">
                            <w:r>
                              <w:t>Белок-минеральный комплекс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2" o:spid="_x0000_s1113" type="#_x0000_t202" style="position:absolute;left:0;text-align:left;margin-left:-1.05pt;margin-top:6.1pt;width:99pt;height:52.2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">
                <v:textbox>
                  <w:txbxContent>
                    <w:p w:rsidR="006479B7" w:rsidRPr="009F5AF1" w:rsidRDefault="006479B7" w:rsidP="0053094A">
                      <w:r>
                        <w:t>Белок-минеральный комплекс</w:t>
                      </w:r>
                    </w:p>
                  </w:txbxContent>
                </v:textbox>
              </v:shape>
            </w:pict>
          </mc:Fallback>
        </mc:AlternateContent>
      </w:r>
      <w:r>
        <w:rPr>
          <w:noProof/>
          <w:sz w:val="28"/>
          <w:szCs w:val="28"/>
        </w:rPr>
        <mc:AlternateContent>
          <mc:Choice Requires="wps">
            <w:drawing>
              <wp:anchor distT="0" distB="0" distL="114300" distR="114300" simplePos="0" relativeHeight="251856896" behindDoc="0" locked="0" layoutInCell="1" allowOverlap="1">
                <wp:simplePos x="0" y="0"/>
                <wp:positionH relativeFrom="column">
                  <wp:posOffset>1396365</wp:posOffset>
                </wp:positionH>
                <wp:positionV relativeFrom="paragraph">
                  <wp:posOffset>151130</wp:posOffset>
                </wp:positionV>
                <wp:extent cx="4244975" cy="431800"/>
                <wp:effectExtent l="5715" t="8255" r="6985" b="7620"/>
                <wp:wrapNone/>
                <wp:docPr id="38"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4975" cy="431800"/>
                        </a:xfrm>
                        <a:prstGeom prst="rect">
                          <a:avLst/>
                        </a:prstGeom>
                        <a:solidFill>
                          <a:srgbClr val="FFFFFF"/>
                        </a:solidFill>
                        <a:ln w="9525">
                          <a:solidFill>
                            <a:srgbClr val="000000"/>
                          </a:solidFill>
                          <a:miter lim="800000"/>
                          <a:headEnd/>
                          <a:tailEnd/>
                        </a:ln>
                      </wps:spPr>
                      <wps:txbx>
                        <w:txbxContent>
                          <w:p w:rsidR="006479B7" w:rsidRPr="005F654F" w:rsidRDefault="006479B7" w:rsidP="0053094A">
                            <w:r>
                              <w:t xml:space="preserve">      Замес теста: </w:t>
                            </w:r>
                            <w:r w:rsidRPr="004668B5">
                              <w:t>t</w:t>
                            </w:r>
                            <w:r>
                              <w:t xml:space="preserve"> </w:t>
                            </w:r>
                            <w:r w:rsidRPr="004668B5">
                              <w:t>=</w:t>
                            </w:r>
                            <w:r>
                              <w:t xml:space="preserve"> </w:t>
                            </w:r>
                            <w:r w:rsidRPr="004668B5">
                              <w:t>30-32</w:t>
                            </w:r>
                            <w:r>
                              <w:t xml:space="preserve"> </w:t>
                            </w:r>
                            <w:r w:rsidRPr="004668B5">
                              <w:rPr>
                                <w:vertAlign w:val="superscript"/>
                              </w:rPr>
                              <w:t>0</w:t>
                            </w:r>
                            <w:r w:rsidRPr="004668B5">
                              <w:t>С,</w:t>
                            </w:r>
                            <w:r>
                              <w:rPr>
                                <w:sz w:val="28"/>
                                <w:szCs w:val="28"/>
                              </w:rPr>
                              <w:t xml:space="preserve"> τ= 7-8</w:t>
                            </w:r>
                            <w:r w:rsidRPr="004668B5">
                              <w:t xml:space="preserve"> мин</w:t>
                            </w:r>
                            <w:r>
                              <w:t xml:space="preserve">, </w:t>
                            </w:r>
                            <w:r>
                              <w:rPr>
                                <w:lang w:val="en-US"/>
                              </w:rPr>
                              <w:t>W</w:t>
                            </w:r>
                            <w:r w:rsidRPr="005F654F">
                              <w:t>=41-44%</w:t>
                            </w:r>
                          </w:p>
                          <w:p w:rsidR="006479B7" w:rsidRDefault="006479B7" w:rsidP="0053094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3" o:spid="_x0000_s1114" type="#_x0000_t202" style="position:absolute;left:0;text-align:left;margin-left:109.95pt;margin-top:11.9pt;width:334.25pt;height:34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">
                <v:textbox>
                  <w:txbxContent>
                    <w:p w:rsidR="006479B7" w:rsidRPr="005F654F" w:rsidRDefault="006479B7" w:rsidP="0053094A">
                      <w:r>
                        <w:t xml:space="preserve">      Замес теста: </w:t>
                      </w:r>
                      <w:r w:rsidRPr="004668B5">
                        <w:t>t</w:t>
                      </w:r>
                      <w:r>
                        <w:t xml:space="preserve"> </w:t>
                      </w:r>
                      <w:r w:rsidRPr="004668B5">
                        <w:t>=</w:t>
                      </w:r>
                      <w:r>
                        <w:t xml:space="preserve"> </w:t>
                      </w:r>
                      <w:r w:rsidRPr="004668B5">
                        <w:t>30-32</w:t>
                      </w:r>
                      <w:r>
                        <w:t xml:space="preserve"> </w:t>
                      </w:r>
                      <w:r w:rsidRPr="004668B5">
                        <w:rPr>
                          <w:vertAlign w:val="superscript"/>
                        </w:rPr>
                        <w:t>0</w:t>
                      </w:r>
                      <w:r w:rsidRPr="004668B5">
                        <w:t>С,</w:t>
                      </w:r>
                      <w:r>
                        <w:rPr>
                          <w:sz w:val="28"/>
                          <w:szCs w:val="28"/>
                        </w:rPr>
                        <w:t xml:space="preserve"> τ= 7-8</w:t>
                      </w:r>
                      <w:r w:rsidRPr="004668B5">
                        <w:t xml:space="preserve"> мин</w:t>
                      </w:r>
                      <w:r>
                        <w:t xml:space="preserve">, </w:t>
                      </w:r>
                      <w:r>
                        <w:rPr>
                          <w:lang w:val="en-US"/>
                        </w:rPr>
                        <w:t>W</w:t>
                      </w:r>
                      <w:r w:rsidRPr="005F654F">
                        <w:t>=41-44%</w:t>
                      </w:r>
                    </w:p>
                    <w:p w:rsidR="006479B7" w:rsidRDefault="006479B7" w:rsidP="0053094A"/>
                  </w:txbxContent>
                </v:textbox>
              </v:shape>
            </w:pict>
          </mc:Fallback>
        </mc:AlternateContent>
      </w:r>
    </w:p>
    <w:p w:rsidR="0053094A" w:rsidRPr="001B0C01" w:rsidRDefault="00C96510" w:rsidP="0053094A">
      <w:pPr>
        <w:spacing w:line="360" w:lineRule="auto"/>
        <w:jc w:val="both"/>
        <w:rPr>
          <w:sz w:val="28"/>
          <w:szCs w:val="28"/>
        </w:rPr>
      </w:pPr>
      <w:r>
        <w:rPr>
          <w:noProof/>
          <w:sz w:val="28"/>
          <w:szCs w:val="28"/>
        </w:rPr>
        <mc:AlternateContent>
          <mc:Choice Requires="wps">
            <w:drawing>
              <wp:anchor distT="0" distB="0" distL="114300" distR="114300" simplePos="0" relativeHeight="251877376" behindDoc="0" locked="0" layoutInCell="1" allowOverlap="1">
                <wp:simplePos x="0" y="0"/>
                <wp:positionH relativeFrom="column">
                  <wp:posOffset>1243965</wp:posOffset>
                </wp:positionH>
                <wp:positionV relativeFrom="paragraph">
                  <wp:posOffset>184785</wp:posOffset>
                </wp:positionV>
                <wp:extent cx="215900" cy="0"/>
                <wp:effectExtent l="5715" t="60960" r="16510" b="53340"/>
                <wp:wrapNone/>
                <wp:docPr id="37" name="AutoShap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13" o:spid="_x0000_s1026" type="#_x0000_t32" style="position:absolute;margin-left:97.95pt;margin-top:14.55pt;width:17pt;height:0;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">
                <v:stroke endarrow="block"/>
              </v:shape>
            </w:pict>
          </mc:Fallback>
        </mc:AlternateContent>
      </w:r>
      <w:r>
        <w:rPr>
          <w:noProof/>
          <w:sz w:val="28"/>
          <w:szCs w:val="28"/>
        </w:rPr>
        <mc:AlternateContent>
          <mc:Choice Requires="wps">
            <w:drawing>
              <wp:anchor distT="0" distB="0" distL="114300" distR="114300" simplePos="0" relativeHeight="251872256" behindDoc="0" locked="0" layoutInCell="1" allowOverlap="1">
                <wp:simplePos x="0" y="0"/>
                <wp:positionH relativeFrom="column">
                  <wp:posOffset>2708910</wp:posOffset>
                </wp:positionH>
                <wp:positionV relativeFrom="paragraph">
                  <wp:posOffset>276225</wp:posOffset>
                </wp:positionV>
                <wp:extent cx="0" cy="427355"/>
                <wp:effectExtent l="60960" t="9525" r="53340" b="20320"/>
                <wp:wrapNone/>
                <wp:docPr id="36" name="AutoShap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7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8" o:spid="_x0000_s1026" type="#_x0000_t32" style="position:absolute;margin-left:213.3pt;margin-top:21.75pt;width:0;height:33.6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">
                <v:stroke endarrow="block"/>
              </v:shape>
            </w:pict>
          </mc:Fallback>
        </mc:AlternateContent>
      </w:r>
    </w:p>
    <w:p w:rsidR="0053094A" w:rsidRPr="001B0C01" w:rsidRDefault="0053094A" w:rsidP="0053094A">
      <w:pPr>
        <w:spacing w:line="360" w:lineRule="auto"/>
        <w:jc w:val="both"/>
        <w:rPr>
          <w:sz w:val="28"/>
          <w:szCs w:val="28"/>
        </w:rPr>
      </w:pPr>
    </w:p>
    <w:p w:rsidR="0053094A" w:rsidRPr="001B0C01" w:rsidRDefault="00C96510" w:rsidP="0053094A">
      <w:pPr>
        <w:spacing w:line="360" w:lineRule="auto"/>
        <w:jc w:val="both"/>
        <w:rPr>
          <w:sz w:val="28"/>
          <w:szCs w:val="28"/>
        </w:rPr>
      </w:pPr>
      <w:r>
        <w:rPr>
          <w:noProof/>
          <w:sz w:val="28"/>
          <w:szCs w:val="28"/>
        </w:rPr>
        <mc:AlternateContent>
          <mc:Choice Requires="wps">
            <w:drawing>
              <wp:anchor distT="0" distB="0" distL="114300" distR="114300" simplePos="0" relativeHeight="251858944" behindDoc="0" locked="0" layoutInCell="1" allowOverlap="1">
                <wp:simplePos x="0" y="0"/>
                <wp:positionH relativeFrom="column">
                  <wp:posOffset>774065</wp:posOffset>
                </wp:positionH>
                <wp:positionV relativeFrom="paragraph">
                  <wp:posOffset>90170</wp:posOffset>
                </wp:positionV>
                <wp:extent cx="4117975" cy="355600"/>
                <wp:effectExtent l="12065" t="13970" r="13335" b="11430"/>
                <wp:wrapNone/>
                <wp:docPr id="35"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7975" cy="355600"/>
                        </a:xfrm>
                        <a:prstGeom prst="rect">
                          <a:avLst/>
                        </a:prstGeom>
                        <a:solidFill>
                          <a:srgbClr val="FFFFFF"/>
                        </a:solidFill>
                        <a:ln w="9525">
                          <a:solidFill>
                            <a:srgbClr val="000000"/>
                          </a:solidFill>
                          <a:miter lim="800000"/>
                          <a:headEnd/>
                          <a:tailEnd/>
                        </a:ln>
                      </wps:spPr>
                      <wps:txbx>
                        <w:txbxContent>
                          <w:p w:rsidR="006479B7" w:rsidRDefault="006479B7" w:rsidP="0053094A">
                            <w:pPr>
                              <w:jc w:val="center"/>
                            </w:pPr>
                            <w:r>
                              <w:t>Брожение теста, τ = 150 мин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5" o:spid="_x0000_s1115" type="#_x0000_t202" style="position:absolute;left:0;text-align:left;margin-left:60.95pt;margin-top:7.1pt;width:324.25pt;height:28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">
                <v:textbox>
                  <w:txbxContent>
                    <w:p w:rsidR="006479B7" w:rsidRDefault="006479B7" w:rsidP="0053094A">
                      <w:pPr>
                        <w:jc w:val="center"/>
                      </w:pPr>
                      <w:r>
                        <w:t>Брожение теста, τ = 150 мин</w:t>
                      </w:r>
                    </w:p>
                  </w:txbxContent>
                </v:textbox>
              </v:shape>
            </w:pict>
          </mc:Fallback>
        </mc:AlternateContent>
      </w:r>
    </w:p>
    <w:p w:rsidR="0053094A" w:rsidRPr="001B0C01" w:rsidRDefault="00C96510" w:rsidP="0053094A">
      <w:pPr>
        <w:spacing w:line="360" w:lineRule="auto"/>
        <w:jc w:val="both"/>
        <w:rPr>
          <w:sz w:val="28"/>
          <w:szCs w:val="28"/>
        </w:rPr>
      </w:pPr>
      <w:r>
        <w:rPr>
          <w:noProof/>
          <w:sz w:val="28"/>
          <w:szCs w:val="28"/>
        </w:rPr>
        <mc:AlternateContent>
          <mc:Choice Requires="wps">
            <w:drawing>
              <wp:anchor distT="0" distB="0" distL="114300" distR="114300" simplePos="0" relativeHeight="251873280" behindDoc="0" locked="0" layoutInCell="1" allowOverlap="1">
                <wp:simplePos x="0" y="0"/>
                <wp:positionH relativeFrom="column">
                  <wp:posOffset>2708910</wp:posOffset>
                </wp:positionH>
                <wp:positionV relativeFrom="paragraph">
                  <wp:posOffset>139065</wp:posOffset>
                </wp:positionV>
                <wp:extent cx="0" cy="321945"/>
                <wp:effectExtent l="60960" t="5715" r="53340" b="15240"/>
                <wp:wrapNone/>
                <wp:docPr id="34" name="AutoShap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19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9" o:spid="_x0000_s1026" type="#_x0000_t32" style="position:absolute;margin-left:213.3pt;margin-top:10.95pt;width:0;height:25.3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">
                <v:stroke endarrow="block"/>
              </v:shape>
            </w:pict>
          </mc:Fallback>
        </mc:AlternateContent>
      </w:r>
    </w:p>
    <w:p w:rsidR="0053094A" w:rsidRPr="001B0C01" w:rsidRDefault="00C96510" w:rsidP="0053094A">
      <w:pPr>
        <w:spacing w:line="360" w:lineRule="auto"/>
        <w:jc w:val="both"/>
        <w:rPr>
          <w:sz w:val="28"/>
          <w:szCs w:val="28"/>
        </w:rPr>
      </w:pPr>
      <w:r>
        <w:rPr>
          <w:noProof/>
          <w:sz w:val="28"/>
          <w:szCs w:val="28"/>
        </w:rPr>
        <mc:AlternateContent>
          <mc:Choice Requires="wps">
            <w:drawing>
              <wp:anchor distT="0" distB="0" distL="114300" distR="114300" simplePos="0" relativeHeight="251882496" behindDoc="0" locked="0" layoutInCell="1" allowOverlap="1">
                <wp:simplePos x="0" y="0"/>
                <wp:positionH relativeFrom="column">
                  <wp:posOffset>799465</wp:posOffset>
                </wp:positionH>
                <wp:positionV relativeFrom="paragraph">
                  <wp:posOffset>154305</wp:posOffset>
                </wp:positionV>
                <wp:extent cx="4092575" cy="375920"/>
                <wp:effectExtent l="8890" t="11430" r="13335" b="12700"/>
                <wp:wrapNone/>
                <wp:docPr id="33"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2575" cy="375920"/>
                        </a:xfrm>
                        <a:prstGeom prst="rect">
                          <a:avLst/>
                        </a:prstGeom>
                        <a:solidFill>
                          <a:srgbClr val="FFFFFF"/>
                        </a:solidFill>
                        <a:ln w="9525">
                          <a:solidFill>
                            <a:srgbClr val="000000"/>
                          </a:solidFill>
                          <a:miter lim="800000"/>
                          <a:headEnd/>
                          <a:tailEnd/>
                        </a:ln>
                      </wps:spPr>
                      <wps:txbx>
                        <w:txbxContent>
                          <w:p w:rsidR="006479B7" w:rsidRDefault="006479B7" w:rsidP="0053094A">
                            <w:pPr>
                              <w:jc w:val="center"/>
                            </w:pPr>
                            <w:r>
                              <w:t>Обминка теста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8" o:spid="_x0000_s1116" type="#_x0000_t202" style="position:absolute;left:0;text-align:left;margin-left:62.95pt;margin-top:12.15pt;width:322.25pt;height:29.6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">
                <v:textbox>
                  <w:txbxContent>
                    <w:p w:rsidR="006479B7" w:rsidRDefault="006479B7" w:rsidP="0053094A">
                      <w:pPr>
                        <w:jc w:val="center"/>
                      </w:pPr>
                      <w:r>
                        <w:t>Обминка теста</w:t>
                      </w:r>
                    </w:p>
                  </w:txbxContent>
                </v:textbox>
              </v:shape>
            </w:pict>
          </mc:Fallback>
        </mc:AlternateContent>
      </w:r>
    </w:p>
    <w:p w:rsidR="0053094A" w:rsidRPr="001B0C01" w:rsidRDefault="00C96510" w:rsidP="0053094A">
      <w:pPr>
        <w:spacing w:line="360" w:lineRule="auto"/>
        <w:jc w:val="both"/>
        <w:rPr>
          <w:sz w:val="28"/>
          <w:szCs w:val="28"/>
        </w:rPr>
      </w:pPr>
      <w:r>
        <w:rPr>
          <w:noProof/>
          <w:sz w:val="28"/>
          <w:szCs w:val="28"/>
        </w:rPr>
        <mc:AlternateContent>
          <mc:Choice Requires="wps">
            <w:drawing>
              <wp:anchor distT="0" distB="0" distL="114300" distR="114300" simplePos="0" relativeHeight="251883520" behindDoc="0" locked="0" layoutInCell="1" allowOverlap="1">
                <wp:simplePos x="0" y="0"/>
                <wp:positionH relativeFrom="column">
                  <wp:posOffset>2708910</wp:posOffset>
                </wp:positionH>
                <wp:positionV relativeFrom="paragraph">
                  <wp:posOffset>223520</wp:posOffset>
                </wp:positionV>
                <wp:extent cx="0" cy="247015"/>
                <wp:effectExtent l="60960" t="13970" r="53340" b="15240"/>
                <wp:wrapNone/>
                <wp:docPr id="32" name="AutoShape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70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19" o:spid="_x0000_s1026" type="#_x0000_t32" style="position:absolute;margin-left:213.3pt;margin-top:17.6pt;width:0;height:19.4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">
                <v:stroke endarrow="block"/>
              </v:shape>
            </w:pict>
          </mc:Fallback>
        </mc:AlternateContent>
      </w:r>
    </w:p>
    <w:p w:rsidR="0053094A" w:rsidRPr="001B0C01" w:rsidRDefault="0053094A" w:rsidP="0053094A">
      <w:pPr>
        <w:jc w:val="both"/>
        <w:rPr>
          <w:sz w:val="28"/>
          <w:szCs w:val="28"/>
        </w:rPr>
      </w:pPr>
    </w:p>
    <w:p w:rsidR="0053094A" w:rsidRPr="001B0C01" w:rsidRDefault="00C96510" w:rsidP="0053094A">
      <w:pPr>
        <w:jc w:val="both"/>
        <w:rPr>
          <w:sz w:val="28"/>
          <w:szCs w:val="28"/>
        </w:rPr>
      </w:pPr>
      <w:r>
        <w:rPr>
          <w:noProof/>
          <w:sz w:val="28"/>
          <w:szCs w:val="28"/>
        </w:rPr>
        <mc:AlternateContent>
          <mc:Choice Requires="wps">
            <w:drawing>
              <wp:anchor distT="0" distB="0" distL="114300" distR="114300" simplePos="0" relativeHeight="251859968" behindDoc="0" locked="0" layoutInCell="1" allowOverlap="1">
                <wp:simplePos x="0" y="0"/>
                <wp:positionH relativeFrom="column">
                  <wp:posOffset>774065</wp:posOffset>
                </wp:positionH>
                <wp:positionV relativeFrom="paragraph">
                  <wp:posOffset>22860</wp:posOffset>
                </wp:positionV>
                <wp:extent cx="4117975" cy="355600"/>
                <wp:effectExtent l="12065" t="13335" r="13335" b="12065"/>
                <wp:wrapNone/>
                <wp:docPr id="31"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7975" cy="355600"/>
                        </a:xfrm>
                        <a:prstGeom prst="rect">
                          <a:avLst/>
                        </a:prstGeom>
                        <a:solidFill>
                          <a:srgbClr val="FFFFFF"/>
                        </a:solidFill>
                        <a:ln w="9525">
                          <a:solidFill>
                            <a:srgbClr val="000000"/>
                          </a:solidFill>
                          <a:miter lim="800000"/>
                          <a:headEnd/>
                          <a:tailEnd/>
                        </a:ln>
                      </wps:spPr>
                      <wps:txbx>
                        <w:txbxContent>
                          <w:p w:rsidR="006479B7" w:rsidRDefault="006479B7" w:rsidP="0053094A">
                            <w:pPr>
                              <w:jc w:val="center"/>
                            </w:pPr>
                            <w:r>
                              <w:t>Деление теста на куски, округление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6" o:spid="_x0000_s1117" type="#_x0000_t202" style="position:absolute;left:0;text-align:left;margin-left:60.95pt;margin-top:1.8pt;width:324.25pt;height:28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">
                <v:textbox>
                  <w:txbxContent>
                    <w:p w:rsidR="006479B7" w:rsidRDefault="006479B7" w:rsidP="0053094A">
                      <w:pPr>
                        <w:jc w:val="center"/>
                      </w:pPr>
                      <w:r>
                        <w:t>Деление теста на куски, округление</w:t>
                      </w:r>
                    </w:p>
                  </w:txbxContent>
                </v:textbox>
              </v:shape>
            </w:pict>
          </mc:Fallback>
        </mc:AlternateContent>
      </w:r>
    </w:p>
    <w:p w:rsidR="0053094A" w:rsidRPr="001B0C01" w:rsidRDefault="00C96510" w:rsidP="0053094A">
      <w:pPr>
        <w:jc w:val="both"/>
        <w:rPr>
          <w:sz w:val="28"/>
          <w:szCs w:val="28"/>
        </w:rPr>
      </w:pPr>
      <w:r>
        <w:rPr>
          <w:noProof/>
          <w:sz w:val="28"/>
          <w:szCs w:val="28"/>
        </w:rPr>
        <mc:AlternateContent>
          <mc:Choice Requires="wps">
            <w:drawing>
              <wp:anchor distT="0" distB="0" distL="114300" distR="114300" simplePos="0" relativeHeight="251874304" behindDoc="0" locked="0" layoutInCell="1" allowOverlap="1">
                <wp:simplePos x="0" y="0"/>
                <wp:positionH relativeFrom="column">
                  <wp:posOffset>2708910</wp:posOffset>
                </wp:positionH>
                <wp:positionV relativeFrom="paragraph">
                  <wp:posOffset>173990</wp:posOffset>
                </wp:positionV>
                <wp:extent cx="0" cy="330200"/>
                <wp:effectExtent l="60960" t="12065" r="53340" b="19685"/>
                <wp:wrapNone/>
                <wp:docPr id="30" name="AutoShap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0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10" o:spid="_x0000_s1026" type="#_x0000_t32" style="position:absolute;margin-left:213.3pt;margin-top:13.7pt;width:0;height:26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">
                <v:stroke endarrow="block"/>
              </v:shape>
            </w:pict>
          </mc:Fallback>
        </mc:AlternateContent>
      </w:r>
    </w:p>
    <w:p w:rsidR="0053094A" w:rsidRPr="001B0C01" w:rsidRDefault="0053094A" w:rsidP="0053094A">
      <w:pPr>
        <w:jc w:val="both"/>
        <w:rPr>
          <w:sz w:val="28"/>
          <w:szCs w:val="28"/>
        </w:rPr>
      </w:pPr>
    </w:p>
    <w:p w:rsidR="0053094A" w:rsidRPr="001B0C01" w:rsidRDefault="00C96510" w:rsidP="0053094A">
      <w:pPr>
        <w:jc w:val="both"/>
        <w:rPr>
          <w:sz w:val="28"/>
          <w:szCs w:val="28"/>
        </w:rPr>
      </w:pPr>
      <w:r>
        <w:rPr>
          <w:noProof/>
          <w:sz w:val="28"/>
          <w:szCs w:val="28"/>
        </w:rPr>
        <mc:AlternateContent>
          <mc:Choice Requires="wps">
            <w:drawing>
              <wp:anchor distT="0" distB="0" distL="114300" distR="114300" simplePos="0" relativeHeight="251863040" behindDoc="0" locked="0" layoutInCell="1" allowOverlap="1">
                <wp:simplePos x="0" y="0"/>
                <wp:positionH relativeFrom="column">
                  <wp:posOffset>799465</wp:posOffset>
                </wp:positionH>
                <wp:positionV relativeFrom="paragraph">
                  <wp:posOffset>95250</wp:posOffset>
                </wp:positionV>
                <wp:extent cx="4194175" cy="304800"/>
                <wp:effectExtent l="8890" t="9525" r="6985" b="9525"/>
                <wp:wrapNone/>
                <wp:docPr id="29"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4175" cy="304800"/>
                        </a:xfrm>
                        <a:prstGeom prst="rect">
                          <a:avLst/>
                        </a:prstGeom>
                        <a:solidFill>
                          <a:srgbClr val="FFFFFF"/>
                        </a:solidFill>
                        <a:ln w="9525">
                          <a:solidFill>
                            <a:srgbClr val="000000"/>
                          </a:solidFill>
                          <a:miter lim="800000"/>
                          <a:headEnd/>
                          <a:tailEnd/>
                        </a:ln>
                      </wps:spPr>
                      <wps:txbx>
                        <w:txbxContent>
                          <w:p w:rsidR="006479B7" w:rsidRPr="009350B6" w:rsidRDefault="006479B7" w:rsidP="0053094A">
                            <w:r>
                              <w:t xml:space="preserve">            </w:t>
                            </w:r>
                            <w:r w:rsidRPr="009350B6">
                              <w:t>Расстойка</w:t>
                            </w:r>
                            <w:r>
                              <w:t>:</w:t>
                            </w:r>
                            <w:r w:rsidRPr="009350B6">
                              <w:t xml:space="preserve">  t = 3</w:t>
                            </w:r>
                            <w:r>
                              <w:t>7</w:t>
                            </w:r>
                            <w:r w:rsidRPr="009350B6">
                              <w:t>-3</w:t>
                            </w:r>
                            <w:r>
                              <w:t>8</w:t>
                            </w:r>
                            <w:r w:rsidRPr="009350B6">
                              <w:t xml:space="preserve"> </w:t>
                            </w:r>
                            <w:r w:rsidRPr="009350B6">
                              <w:rPr>
                                <w:vertAlign w:val="superscript"/>
                              </w:rPr>
                              <w:t>0</w:t>
                            </w:r>
                            <w:r w:rsidRPr="009350B6">
                              <w:t xml:space="preserve">С, τ- 30-35  мин, </w:t>
                            </w:r>
                            <w:r w:rsidRPr="009350B6">
                              <w:rPr>
                                <w:lang w:val="en-US"/>
                              </w:rPr>
                              <w:t>W</w:t>
                            </w:r>
                            <w:r w:rsidRPr="009350B6">
                              <w:t>=75 %</w:t>
                            </w:r>
                          </w:p>
                          <w:p w:rsidR="006479B7" w:rsidRDefault="006479B7" w:rsidP="0053094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9" o:spid="_x0000_s1118" type="#_x0000_t202" style="position:absolute;left:0;text-align:left;margin-left:62.95pt;margin-top:7.5pt;width:330.25pt;height:24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">
                <v:textbox>
                  <w:txbxContent>
                    <w:p w:rsidR="006479B7" w:rsidRPr="009350B6" w:rsidRDefault="006479B7" w:rsidP="0053094A">
                      <w:r>
                        <w:t xml:space="preserve">            </w:t>
                      </w:r>
                      <w:r w:rsidRPr="009350B6">
                        <w:t>Расстойка</w:t>
                      </w:r>
                      <w:r>
                        <w:t>:</w:t>
                      </w:r>
                      <w:r w:rsidRPr="009350B6">
                        <w:t xml:space="preserve">  t = 3</w:t>
                      </w:r>
                      <w:r>
                        <w:t>7</w:t>
                      </w:r>
                      <w:r w:rsidRPr="009350B6">
                        <w:t>-3</w:t>
                      </w:r>
                      <w:r>
                        <w:t>8</w:t>
                      </w:r>
                      <w:r w:rsidRPr="009350B6">
                        <w:t xml:space="preserve"> </w:t>
                      </w:r>
                      <w:r w:rsidRPr="009350B6">
                        <w:rPr>
                          <w:vertAlign w:val="superscript"/>
                        </w:rPr>
                        <w:t>0</w:t>
                      </w:r>
                      <w:r w:rsidRPr="009350B6">
                        <w:t xml:space="preserve">С, τ- 30-35  мин, </w:t>
                      </w:r>
                      <w:r w:rsidRPr="009350B6">
                        <w:rPr>
                          <w:lang w:val="en-US"/>
                        </w:rPr>
                        <w:t>W</w:t>
                      </w:r>
                      <w:r w:rsidRPr="009350B6">
                        <w:t>=75 %</w:t>
                      </w:r>
                    </w:p>
                    <w:p w:rsidR="006479B7" w:rsidRDefault="006479B7" w:rsidP="0053094A"/>
                  </w:txbxContent>
                </v:textbox>
              </v:shape>
            </w:pict>
          </mc:Fallback>
        </mc:AlternateContent>
      </w:r>
    </w:p>
    <w:p w:rsidR="0053094A" w:rsidRPr="001B0C01" w:rsidRDefault="00C96510" w:rsidP="0053094A">
      <w:pPr>
        <w:jc w:val="both"/>
        <w:rPr>
          <w:sz w:val="28"/>
          <w:szCs w:val="28"/>
        </w:rPr>
      </w:pPr>
      <w:r>
        <w:rPr>
          <w:noProof/>
          <w:sz w:val="28"/>
          <w:szCs w:val="28"/>
        </w:rPr>
        <mc:AlternateContent>
          <mc:Choice Requires="wps">
            <w:drawing>
              <wp:anchor distT="0" distB="0" distL="114300" distR="114300" simplePos="0" relativeHeight="251875328" behindDoc="0" locked="0" layoutInCell="1" allowOverlap="1">
                <wp:simplePos x="0" y="0"/>
                <wp:positionH relativeFrom="column">
                  <wp:posOffset>2708910</wp:posOffset>
                </wp:positionH>
                <wp:positionV relativeFrom="paragraph">
                  <wp:posOffset>195580</wp:posOffset>
                </wp:positionV>
                <wp:extent cx="8255" cy="228600"/>
                <wp:effectExtent l="51435" t="5080" r="54610" b="23495"/>
                <wp:wrapNone/>
                <wp:docPr id="28" name="AutoShap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11" o:spid="_x0000_s1026" type="#_x0000_t32" style="position:absolute;margin-left:213.3pt;margin-top:15.4pt;width:.65pt;height:18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">
                <v:stroke endarrow="block"/>
              </v:shape>
            </w:pict>
          </mc:Fallback>
        </mc:AlternateContent>
      </w:r>
    </w:p>
    <w:p w:rsidR="0053094A" w:rsidRPr="001B0C01" w:rsidRDefault="0053094A" w:rsidP="0053094A">
      <w:pPr>
        <w:jc w:val="both"/>
        <w:rPr>
          <w:sz w:val="28"/>
          <w:szCs w:val="28"/>
        </w:rPr>
      </w:pPr>
    </w:p>
    <w:p w:rsidR="0053094A" w:rsidRPr="001B0C01" w:rsidRDefault="00C96510" w:rsidP="0053094A">
      <w:pPr>
        <w:jc w:val="both"/>
        <w:rPr>
          <w:sz w:val="28"/>
          <w:szCs w:val="28"/>
        </w:rPr>
      </w:pPr>
      <w:r>
        <w:rPr>
          <w:noProof/>
          <w:sz w:val="28"/>
          <w:szCs w:val="28"/>
        </w:rPr>
        <mc:AlternateContent>
          <mc:Choice Requires="wps">
            <w:drawing>
              <wp:anchor distT="0" distB="0" distL="114300" distR="114300" simplePos="0" relativeHeight="251862016" behindDoc="0" locked="0" layoutInCell="1" allowOverlap="1">
                <wp:simplePos x="0" y="0"/>
                <wp:positionH relativeFrom="column">
                  <wp:posOffset>875665</wp:posOffset>
                </wp:positionH>
                <wp:positionV relativeFrom="paragraph">
                  <wp:posOffset>15240</wp:posOffset>
                </wp:positionV>
                <wp:extent cx="4117975" cy="266700"/>
                <wp:effectExtent l="8890" t="5715" r="6985" b="13335"/>
                <wp:wrapNone/>
                <wp:docPr id="27" name="Text Box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7975" cy="266700"/>
                        </a:xfrm>
                        <a:prstGeom prst="rect">
                          <a:avLst/>
                        </a:prstGeom>
                        <a:solidFill>
                          <a:srgbClr val="FFFFFF"/>
                        </a:solidFill>
                        <a:ln w="9525">
                          <a:solidFill>
                            <a:srgbClr val="000000"/>
                          </a:solidFill>
                          <a:miter lim="800000"/>
                          <a:headEnd/>
                          <a:tailEnd/>
                        </a:ln>
                      </wps:spPr>
                      <wps:txbx>
                        <w:txbxContent>
                          <w:p w:rsidR="006479B7" w:rsidRDefault="006479B7" w:rsidP="0053094A">
                            <w:r>
                              <w:t xml:space="preserve">                 Выпечка: </w:t>
                            </w:r>
                            <w:r w:rsidRPr="0093556F">
                              <w:t xml:space="preserve"> </w:t>
                            </w:r>
                            <w:r w:rsidRPr="004668B5">
                              <w:t>t</w:t>
                            </w:r>
                            <w:r>
                              <w:t xml:space="preserve"> </w:t>
                            </w:r>
                            <w:r w:rsidRPr="004668B5">
                              <w:t>=</w:t>
                            </w:r>
                            <w:r>
                              <w:t xml:space="preserve"> 220-240  </w:t>
                            </w:r>
                            <w:r w:rsidRPr="004668B5">
                              <w:rPr>
                                <w:vertAlign w:val="superscript"/>
                              </w:rPr>
                              <w:t>0</w:t>
                            </w:r>
                            <w:r>
                              <w:t>С;</w:t>
                            </w:r>
                            <w:r>
                              <w:rPr>
                                <w:sz w:val="28"/>
                                <w:szCs w:val="28"/>
                              </w:rPr>
                              <w:t xml:space="preserve"> τ = 36-38 </w:t>
                            </w:r>
                            <w:r w:rsidRPr="004668B5">
                              <w:t xml:space="preserve"> мин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8" o:spid="_x0000_s1119" type="#_x0000_t202" style="position:absolute;left:0;text-align:left;margin-left:68.95pt;margin-top:1.2pt;width:324.25pt;height:21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">
                <v:textbox>
                  <w:txbxContent>
                    <w:p w:rsidR="006479B7" w:rsidRDefault="006479B7" w:rsidP="0053094A">
                      <w:r>
                        <w:t xml:space="preserve">                 Выпечка: </w:t>
                      </w:r>
                      <w:r w:rsidRPr="0093556F">
                        <w:t xml:space="preserve"> </w:t>
                      </w:r>
                      <w:r w:rsidRPr="004668B5">
                        <w:t>t</w:t>
                      </w:r>
                      <w:r>
                        <w:t xml:space="preserve"> </w:t>
                      </w:r>
                      <w:r w:rsidRPr="004668B5">
                        <w:t>=</w:t>
                      </w:r>
                      <w:r>
                        <w:t xml:space="preserve"> 220-240  </w:t>
                      </w:r>
                      <w:r w:rsidRPr="004668B5">
                        <w:rPr>
                          <w:vertAlign w:val="superscript"/>
                        </w:rPr>
                        <w:t>0</w:t>
                      </w:r>
                      <w:r>
                        <w:t>С;</w:t>
                      </w:r>
                      <w:r>
                        <w:rPr>
                          <w:sz w:val="28"/>
                          <w:szCs w:val="28"/>
                        </w:rPr>
                        <w:t xml:space="preserve"> τ = 36-38 </w:t>
                      </w:r>
                      <w:r w:rsidRPr="004668B5">
                        <w:t xml:space="preserve"> мин</w:t>
                      </w:r>
                    </w:p>
                  </w:txbxContent>
                </v:textbox>
              </v:shape>
            </w:pict>
          </mc:Fallback>
        </mc:AlternateContent>
      </w:r>
    </w:p>
    <w:p w:rsidR="0053094A" w:rsidRPr="001B0C01" w:rsidRDefault="00C96510" w:rsidP="0053094A">
      <w:pPr>
        <w:jc w:val="both"/>
        <w:rPr>
          <w:sz w:val="28"/>
          <w:szCs w:val="28"/>
        </w:rPr>
      </w:pPr>
      <w:r>
        <w:rPr>
          <w:noProof/>
          <w:sz w:val="28"/>
          <w:szCs w:val="28"/>
        </w:rPr>
        <mc:AlternateContent>
          <mc:Choice Requires="wps">
            <w:drawing>
              <wp:anchor distT="0" distB="0" distL="114300" distR="114300" simplePos="0" relativeHeight="251876352" behindDoc="0" locked="0" layoutInCell="1" allowOverlap="1">
                <wp:simplePos x="0" y="0"/>
                <wp:positionH relativeFrom="column">
                  <wp:posOffset>2717165</wp:posOffset>
                </wp:positionH>
                <wp:positionV relativeFrom="paragraph">
                  <wp:posOffset>150495</wp:posOffset>
                </wp:positionV>
                <wp:extent cx="635" cy="241300"/>
                <wp:effectExtent l="59690" t="7620" r="53975" b="17780"/>
                <wp:wrapNone/>
                <wp:docPr id="26" name="AutoShape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12" o:spid="_x0000_s1026" type="#_x0000_t32" style="position:absolute;margin-left:213.95pt;margin-top:11.85pt;width:.05pt;height:19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">
                <v:stroke endarrow="block"/>
              </v:shape>
            </w:pict>
          </mc:Fallback>
        </mc:AlternateContent>
      </w:r>
    </w:p>
    <w:p w:rsidR="0053094A" w:rsidRPr="001B0C01" w:rsidRDefault="00C96510" w:rsidP="0053094A">
      <w:pPr>
        <w:jc w:val="both"/>
        <w:rPr>
          <w:sz w:val="28"/>
          <w:szCs w:val="28"/>
        </w:rPr>
      </w:pPr>
      <w:r>
        <w:rPr>
          <w:noProof/>
          <w:sz w:val="28"/>
          <w:szCs w:val="28"/>
        </w:rPr>
        <mc:AlternateContent>
          <mc:Choice Requires="wps">
            <w:drawing>
              <wp:anchor distT="0" distB="0" distL="114300" distR="114300" simplePos="0" relativeHeight="251860992" behindDoc="0" locked="0" layoutInCell="1" allowOverlap="1">
                <wp:simplePos x="0" y="0"/>
                <wp:positionH relativeFrom="column">
                  <wp:posOffset>875665</wp:posOffset>
                </wp:positionH>
                <wp:positionV relativeFrom="paragraph">
                  <wp:posOffset>187325</wp:posOffset>
                </wp:positionV>
                <wp:extent cx="4117975" cy="342900"/>
                <wp:effectExtent l="8890" t="6350" r="6985" b="12700"/>
                <wp:wrapNone/>
                <wp:docPr id="25"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7975" cy="342900"/>
                        </a:xfrm>
                        <a:prstGeom prst="rect">
                          <a:avLst/>
                        </a:prstGeom>
                        <a:solidFill>
                          <a:srgbClr val="FFFFFF"/>
                        </a:solidFill>
                        <a:ln w="9525">
                          <a:solidFill>
                            <a:srgbClr val="000000"/>
                          </a:solidFill>
                          <a:miter lim="800000"/>
                          <a:headEnd/>
                          <a:tailEnd/>
                        </a:ln>
                      </wps:spPr>
                      <wps:txbx>
                        <w:txbxContent>
                          <w:p w:rsidR="006479B7" w:rsidRDefault="006479B7" w:rsidP="0053094A">
                            <w:pPr>
                              <w:jc w:val="center"/>
                            </w:pPr>
                            <w:r>
                              <w:t>Охлаждение, упаковка, отпуск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7" o:spid="_x0000_s1120" type="#_x0000_t202" style="position:absolute;left:0;text-align:left;margin-left:68.95pt;margin-top:14.75pt;width:324.25pt;height:27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">
                <v:textbox>
                  <w:txbxContent>
                    <w:p w:rsidR="006479B7" w:rsidRDefault="006479B7" w:rsidP="0053094A">
                      <w:pPr>
                        <w:jc w:val="center"/>
                      </w:pPr>
                      <w:r>
                        <w:t>Охлаждение, упаковка, отпуск</w:t>
                      </w:r>
                    </w:p>
                  </w:txbxContent>
                </v:textbox>
              </v:shape>
            </w:pict>
          </mc:Fallback>
        </mc:AlternateContent>
      </w:r>
    </w:p>
    <w:p w:rsidR="0053094A" w:rsidRPr="001B0C01" w:rsidRDefault="0053094A" w:rsidP="0053094A">
      <w:pPr>
        <w:jc w:val="both"/>
        <w:rPr>
          <w:sz w:val="28"/>
          <w:szCs w:val="28"/>
        </w:rPr>
      </w:pPr>
    </w:p>
    <w:p w:rsidR="0053094A" w:rsidRPr="001B0C01" w:rsidRDefault="0053094A" w:rsidP="0053094A">
      <w:pPr>
        <w:jc w:val="both"/>
        <w:rPr>
          <w:sz w:val="28"/>
          <w:szCs w:val="28"/>
        </w:rPr>
      </w:pPr>
    </w:p>
    <w:p w:rsidR="0053094A" w:rsidRPr="001B0C01" w:rsidRDefault="0053094A" w:rsidP="0053094A">
      <w:pPr>
        <w:jc w:val="both"/>
        <w:rPr>
          <w:sz w:val="28"/>
          <w:szCs w:val="28"/>
        </w:rPr>
      </w:pPr>
    </w:p>
    <w:p w:rsidR="0053094A" w:rsidRPr="001B0C01" w:rsidRDefault="0053094A" w:rsidP="0053094A">
      <w:pPr>
        <w:jc w:val="both"/>
        <w:rPr>
          <w:sz w:val="28"/>
          <w:szCs w:val="28"/>
        </w:rPr>
      </w:pPr>
    </w:p>
    <w:p w:rsidR="0053094A" w:rsidRPr="001B0C01" w:rsidRDefault="0053094A" w:rsidP="0053094A">
      <w:pPr>
        <w:spacing w:line="360" w:lineRule="auto"/>
        <w:jc w:val="both"/>
        <w:rPr>
          <w:sz w:val="28"/>
          <w:szCs w:val="28"/>
        </w:rPr>
      </w:pPr>
      <w:r w:rsidRPr="001B0C01">
        <w:rPr>
          <w:sz w:val="28"/>
          <w:szCs w:val="28"/>
        </w:rPr>
        <w:t>Рис.</w:t>
      </w:r>
      <w:r>
        <w:rPr>
          <w:sz w:val="28"/>
          <w:szCs w:val="28"/>
        </w:rPr>
        <w:t xml:space="preserve"> </w:t>
      </w:r>
      <w:r w:rsidRPr="001B0C01">
        <w:rPr>
          <w:sz w:val="28"/>
          <w:szCs w:val="28"/>
        </w:rPr>
        <w:t>4.20. Технологическая схема производства хлеба, обогащенного белок-минеральным комплексом</w:t>
      </w:r>
    </w:p>
    <w:p w:rsidR="0053094A" w:rsidRPr="001B0C01" w:rsidRDefault="0053094A" w:rsidP="0053094A">
      <w:pPr>
        <w:spacing w:line="360" w:lineRule="auto"/>
        <w:jc w:val="both"/>
        <w:rPr>
          <w:sz w:val="28"/>
          <w:szCs w:val="28"/>
        </w:rPr>
      </w:pPr>
      <w:r w:rsidRPr="001B0C01">
        <w:rPr>
          <w:sz w:val="28"/>
          <w:szCs w:val="28"/>
        </w:rPr>
        <w:lastRenderedPageBreak/>
        <w:tab/>
        <w:t>В результате проведенных теоретических и экспериментальных исследований предложены патентоспособные решения: «Способ приготовления хлеба» (патент КР № 1589).</w:t>
      </w:r>
    </w:p>
    <w:p w:rsidR="0053094A" w:rsidRPr="001B0C01" w:rsidRDefault="0053094A" w:rsidP="0053094A">
      <w:pPr>
        <w:spacing w:line="360" w:lineRule="auto"/>
        <w:jc w:val="both"/>
        <w:rPr>
          <w:sz w:val="28"/>
          <w:szCs w:val="28"/>
        </w:rPr>
      </w:pPr>
      <w:r w:rsidRPr="001B0C01">
        <w:rPr>
          <w:sz w:val="28"/>
          <w:szCs w:val="28"/>
        </w:rPr>
        <w:tab/>
        <w:t>Разработан республиканский стандарт на производство пшеничного хлеба с применением белковых добавок</w:t>
      </w:r>
      <w:r>
        <w:rPr>
          <w:sz w:val="28"/>
          <w:szCs w:val="28"/>
        </w:rPr>
        <w:t xml:space="preserve"> - </w:t>
      </w:r>
      <w:r w:rsidRPr="001B0C01">
        <w:rPr>
          <w:sz w:val="28"/>
          <w:szCs w:val="28"/>
        </w:rPr>
        <w:t>КМС 922:2004 «Хлебобулочные изделия из пшеничной муки</w:t>
      </w:r>
      <w:r>
        <w:rPr>
          <w:sz w:val="28"/>
          <w:szCs w:val="28"/>
        </w:rPr>
        <w:t>,</w:t>
      </w:r>
      <w:r w:rsidRPr="001B0C01">
        <w:rPr>
          <w:sz w:val="28"/>
          <w:szCs w:val="28"/>
        </w:rPr>
        <w:t xml:space="preserve"> обогащенн</w:t>
      </w:r>
      <w:r>
        <w:rPr>
          <w:sz w:val="28"/>
          <w:szCs w:val="28"/>
        </w:rPr>
        <w:t>о</w:t>
      </w:r>
      <w:r w:rsidRPr="001B0C01">
        <w:rPr>
          <w:sz w:val="28"/>
          <w:szCs w:val="28"/>
        </w:rPr>
        <w:t>й витаминно-минеральной, белково-пищевой и другими добавками» (Приложение 11). Настоящий предусматривает рациональное использование всех видов сырья, используемых в производстве хлеба; построение технологического процесса производства хлеба по схеме, предусматривающей применение ГАБМ, ФБМ</w:t>
      </w:r>
      <w:r w:rsidRPr="001B0C01">
        <w:rPr>
          <w:sz w:val="28"/>
          <w:szCs w:val="28"/>
          <w:vertAlign w:val="superscript"/>
        </w:rPr>
        <w:t>КГ</w:t>
      </w:r>
      <w:r w:rsidRPr="001B0C01">
        <w:rPr>
          <w:sz w:val="28"/>
          <w:szCs w:val="28"/>
        </w:rPr>
        <w:t xml:space="preserve"> и ФБМ</w:t>
      </w:r>
      <w:r w:rsidRPr="001B0C01">
        <w:rPr>
          <w:sz w:val="28"/>
          <w:szCs w:val="28"/>
          <w:vertAlign w:val="superscript"/>
        </w:rPr>
        <w:t>П</w:t>
      </w:r>
      <w:r w:rsidRPr="001B0C01">
        <w:rPr>
          <w:sz w:val="28"/>
          <w:szCs w:val="28"/>
        </w:rPr>
        <w:t xml:space="preserve"> в процессе приготовления теста; разработки рецептуры и технологических режимов производства; технохимический и технологический контроль производства; соблюдение требуемого санитарно-гигиенического состояния производства; обеспечение техники безопасности.</w:t>
      </w:r>
    </w:p>
    <w:p w:rsidR="0053094A" w:rsidRPr="001B0C01" w:rsidRDefault="0053094A" w:rsidP="0053094A">
      <w:pPr>
        <w:spacing w:line="360" w:lineRule="auto"/>
        <w:jc w:val="both"/>
        <w:rPr>
          <w:sz w:val="28"/>
          <w:szCs w:val="28"/>
        </w:rPr>
      </w:pPr>
      <w:r w:rsidRPr="001B0C01">
        <w:rPr>
          <w:sz w:val="28"/>
          <w:szCs w:val="28"/>
        </w:rPr>
        <w:t>Разработаны технологические инструкции на «Хлеб с арахисовой белковой мукой, гидролизованной молочной сыворотк</w:t>
      </w:r>
      <w:r>
        <w:rPr>
          <w:sz w:val="28"/>
          <w:szCs w:val="28"/>
        </w:rPr>
        <w:t>ой</w:t>
      </w:r>
      <w:r w:rsidRPr="001B0C01">
        <w:rPr>
          <w:sz w:val="28"/>
          <w:szCs w:val="28"/>
        </w:rPr>
        <w:t xml:space="preserve">», </w:t>
      </w:r>
      <w:r>
        <w:rPr>
          <w:sz w:val="28"/>
          <w:szCs w:val="28"/>
        </w:rPr>
        <w:t>«Х</w:t>
      </w:r>
      <w:r w:rsidRPr="001B0C01">
        <w:rPr>
          <w:sz w:val="28"/>
          <w:szCs w:val="28"/>
        </w:rPr>
        <w:t>леб пшенично-фасолевый</w:t>
      </w:r>
      <w:r>
        <w:rPr>
          <w:sz w:val="28"/>
          <w:szCs w:val="28"/>
        </w:rPr>
        <w:t>»</w:t>
      </w:r>
      <w:r w:rsidRPr="001B0C01">
        <w:rPr>
          <w:sz w:val="28"/>
          <w:szCs w:val="28"/>
        </w:rPr>
        <w:t xml:space="preserve">, предназначенный для непосредственного употребления в пищу и реализации в торговой сети (Приложение 12,13).  </w:t>
      </w:r>
    </w:p>
    <w:p w:rsidR="0053094A" w:rsidRPr="001B0C01" w:rsidRDefault="0053094A" w:rsidP="0053094A">
      <w:pPr>
        <w:spacing w:line="360" w:lineRule="auto"/>
        <w:ind w:firstLine="708"/>
        <w:jc w:val="both"/>
        <w:rPr>
          <w:sz w:val="28"/>
          <w:szCs w:val="28"/>
        </w:rPr>
      </w:pPr>
      <w:r w:rsidRPr="001B0C01">
        <w:rPr>
          <w:sz w:val="28"/>
          <w:szCs w:val="28"/>
        </w:rPr>
        <w:t>Готовые изделия прошли республиканскую дегустационную комиссию и получили положительные отзывы (Приложение 1</w:t>
      </w:r>
      <w:r w:rsidRPr="00B52065">
        <w:rPr>
          <w:sz w:val="28"/>
          <w:szCs w:val="28"/>
        </w:rPr>
        <w:t>4</w:t>
      </w:r>
      <w:r w:rsidRPr="001B0C01">
        <w:rPr>
          <w:sz w:val="28"/>
          <w:szCs w:val="28"/>
        </w:rPr>
        <w:t>,1</w:t>
      </w:r>
      <w:r w:rsidRPr="00B52065">
        <w:rPr>
          <w:sz w:val="28"/>
          <w:szCs w:val="28"/>
        </w:rPr>
        <w:t>5</w:t>
      </w:r>
      <w:r w:rsidRPr="001B0C01">
        <w:rPr>
          <w:sz w:val="28"/>
          <w:szCs w:val="28"/>
        </w:rPr>
        <w:t xml:space="preserve">). </w:t>
      </w:r>
    </w:p>
    <w:p w:rsidR="0053094A" w:rsidRPr="001B0C01" w:rsidRDefault="0053094A" w:rsidP="0053094A">
      <w:pPr>
        <w:spacing w:line="360" w:lineRule="auto"/>
        <w:ind w:firstLine="709"/>
        <w:jc w:val="both"/>
        <w:rPr>
          <w:sz w:val="28"/>
          <w:szCs w:val="28"/>
        </w:rPr>
      </w:pPr>
    </w:p>
    <w:p w:rsidR="0053094A" w:rsidRPr="001B0C01" w:rsidRDefault="0053094A" w:rsidP="0053094A">
      <w:pPr>
        <w:spacing w:line="360" w:lineRule="auto"/>
        <w:jc w:val="both"/>
        <w:rPr>
          <w:b/>
          <w:sz w:val="28"/>
          <w:szCs w:val="28"/>
        </w:rPr>
      </w:pPr>
      <w:r w:rsidRPr="001B0C01">
        <w:rPr>
          <w:b/>
          <w:sz w:val="28"/>
          <w:szCs w:val="28"/>
        </w:rPr>
        <w:t xml:space="preserve">         4.4. Исследование пищевой, биологической ценности и оценка безопасности новых видов</w:t>
      </w:r>
      <w:r>
        <w:rPr>
          <w:b/>
          <w:sz w:val="28"/>
          <w:szCs w:val="28"/>
        </w:rPr>
        <w:t xml:space="preserve"> </w:t>
      </w:r>
      <w:r w:rsidRPr="001B0C01">
        <w:rPr>
          <w:b/>
          <w:sz w:val="28"/>
          <w:szCs w:val="28"/>
        </w:rPr>
        <w:t>хлебных изделий</w:t>
      </w:r>
    </w:p>
    <w:p w:rsidR="0053094A" w:rsidRPr="001B0C01" w:rsidRDefault="0053094A" w:rsidP="0053094A">
      <w:pPr>
        <w:spacing w:before="240" w:line="360" w:lineRule="auto"/>
        <w:ind w:firstLine="708"/>
        <w:jc w:val="both"/>
        <w:rPr>
          <w:sz w:val="28"/>
          <w:szCs w:val="28"/>
        </w:rPr>
      </w:pPr>
      <w:r>
        <w:rPr>
          <w:sz w:val="28"/>
          <w:szCs w:val="28"/>
        </w:rPr>
        <w:t>В к</w:t>
      </w:r>
      <w:r w:rsidRPr="001B0C01">
        <w:rPr>
          <w:sz w:val="28"/>
          <w:szCs w:val="28"/>
        </w:rPr>
        <w:t>онцепции государственной политики в области здорового питания населения Кыргызской  Республики  отмечено, что питание является одним из факторов, определяющих здоровье населения.</w:t>
      </w:r>
    </w:p>
    <w:p w:rsidR="0053094A" w:rsidRPr="001B0C01" w:rsidRDefault="0053094A" w:rsidP="0053094A">
      <w:pPr>
        <w:spacing w:line="360" w:lineRule="auto"/>
        <w:jc w:val="both"/>
        <w:rPr>
          <w:sz w:val="28"/>
          <w:szCs w:val="28"/>
        </w:rPr>
      </w:pPr>
      <w:r w:rsidRPr="001B0C01">
        <w:rPr>
          <w:sz w:val="28"/>
          <w:szCs w:val="28"/>
        </w:rPr>
        <w:tab/>
      </w:r>
      <w:r w:rsidR="00685212">
        <w:rPr>
          <w:sz w:val="28"/>
          <w:szCs w:val="28"/>
        </w:rPr>
        <w:t>У</w:t>
      </w:r>
      <w:r w:rsidRPr="001B0C01">
        <w:rPr>
          <w:sz w:val="28"/>
          <w:szCs w:val="28"/>
        </w:rPr>
        <w:t>лучшени</w:t>
      </w:r>
      <w:r w:rsidR="00685212">
        <w:rPr>
          <w:sz w:val="28"/>
          <w:szCs w:val="28"/>
        </w:rPr>
        <w:t>е</w:t>
      </w:r>
      <w:r w:rsidRPr="001B0C01">
        <w:rPr>
          <w:sz w:val="28"/>
          <w:szCs w:val="28"/>
        </w:rPr>
        <w:t xml:space="preserve"> структуры питания населения </w:t>
      </w:r>
      <w:r w:rsidR="00685212">
        <w:rPr>
          <w:sz w:val="28"/>
          <w:szCs w:val="28"/>
        </w:rPr>
        <w:t xml:space="preserve">диктует к </w:t>
      </w:r>
      <w:r w:rsidRPr="001B0C01">
        <w:rPr>
          <w:sz w:val="28"/>
          <w:szCs w:val="28"/>
        </w:rPr>
        <w:t>увеличени</w:t>
      </w:r>
      <w:r w:rsidR="00685212">
        <w:rPr>
          <w:sz w:val="28"/>
          <w:szCs w:val="28"/>
        </w:rPr>
        <w:t>ю</w:t>
      </w:r>
      <w:r w:rsidRPr="001B0C01">
        <w:rPr>
          <w:sz w:val="28"/>
          <w:szCs w:val="28"/>
        </w:rPr>
        <w:t xml:space="preserve"> продуктов массового потребления с высокой пищевой и биологической ценностью, в том числе продуктов, обогащенных белком.</w:t>
      </w:r>
    </w:p>
    <w:p w:rsidR="0053094A" w:rsidRPr="001B0C01" w:rsidRDefault="0053094A" w:rsidP="0053094A">
      <w:pPr>
        <w:spacing w:line="360" w:lineRule="auto"/>
        <w:jc w:val="both"/>
        <w:rPr>
          <w:sz w:val="28"/>
          <w:szCs w:val="28"/>
        </w:rPr>
      </w:pPr>
      <w:r w:rsidRPr="001B0C01">
        <w:rPr>
          <w:sz w:val="28"/>
          <w:szCs w:val="28"/>
        </w:rPr>
        <w:lastRenderedPageBreak/>
        <w:tab/>
        <w:t>К продуктам повседневного спроса относятся хлебобулочные изделия. Хлеб не является идеальным продуктом по содержанию белка и биологической ценности (беден лизином и треонином). В то же время ежедневное потребление хлеба позволяет считать этот продукт одним из наиболее важных в рационе питания человека, в связи с чем проблема, связанная с обогащением его полноценным белком, весьма актуальна [132].</w:t>
      </w:r>
    </w:p>
    <w:p w:rsidR="0053094A" w:rsidRPr="001B0C01" w:rsidRDefault="0053094A" w:rsidP="0053094A">
      <w:pPr>
        <w:spacing w:line="360" w:lineRule="auto"/>
        <w:jc w:val="both"/>
        <w:rPr>
          <w:sz w:val="28"/>
          <w:szCs w:val="28"/>
        </w:rPr>
      </w:pPr>
      <w:r w:rsidRPr="001B0C01">
        <w:rPr>
          <w:sz w:val="28"/>
          <w:szCs w:val="28"/>
        </w:rPr>
        <w:t xml:space="preserve">       </w:t>
      </w:r>
      <w:r w:rsidR="005F20E2">
        <w:rPr>
          <w:sz w:val="28"/>
          <w:szCs w:val="28"/>
        </w:rPr>
        <w:t xml:space="preserve">   Хлеб и хлебобулочные изделия отличаются пищевой и</w:t>
      </w:r>
      <w:r w:rsidRPr="001B0C01">
        <w:rPr>
          <w:sz w:val="28"/>
          <w:szCs w:val="28"/>
        </w:rPr>
        <w:t xml:space="preserve"> энергетической ценностью, усвояемостью, содержанием в нем отдельных пищевых веществ (витаминов, минеральных компонентов, незаменимых аминокислот и др.), поэтому химический состав хлеба, содержание в нем белков, жиров, углеводов, витаминов, минеральных веществ оказывают значительное влияние на характеристику пищевой ценности хлеба [133]. </w:t>
      </w:r>
    </w:p>
    <w:p w:rsidR="0053094A" w:rsidRPr="001B0C01" w:rsidRDefault="0053094A" w:rsidP="0053094A">
      <w:pPr>
        <w:spacing w:line="360" w:lineRule="auto"/>
        <w:jc w:val="both"/>
        <w:rPr>
          <w:sz w:val="28"/>
          <w:szCs w:val="28"/>
        </w:rPr>
      </w:pPr>
      <w:r w:rsidRPr="001B0C01">
        <w:rPr>
          <w:b/>
          <w:sz w:val="28"/>
          <w:szCs w:val="28"/>
        </w:rPr>
        <w:tab/>
      </w:r>
      <w:r w:rsidRPr="001B0C01">
        <w:rPr>
          <w:sz w:val="28"/>
          <w:szCs w:val="28"/>
        </w:rPr>
        <w:t>Исследование пищевой и биологической ценности хлеба определяет целесообразность и обоснованность применения новых видов сырья в технологии хлебопекарного производства.</w:t>
      </w:r>
    </w:p>
    <w:p w:rsidR="0053094A" w:rsidRPr="001B0C01" w:rsidRDefault="0053094A" w:rsidP="0053094A">
      <w:pPr>
        <w:spacing w:line="360" w:lineRule="auto"/>
        <w:jc w:val="both"/>
        <w:rPr>
          <w:sz w:val="28"/>
          <w:szCs w:val="28"/>
        </w:rPr>
      </w:pPr>
      <w:r w:rsidRPr="001B0C01">
        <w:rPr>
          <w:sz w:val="28"/>
          <w:szCs w:val="28"/>
        </w:rPr>
        <w:tab/>
        <w:t>Для определения пищевой и биологической ценности, а также безопасности разработанных видов хлеба проводили выпечки изделий в лабораторных и производственных условиях. Первый вид хлеба готовили из  муки пшеничной с добавлением арахисовой белковой муки, гидролизованной молочный сывороткой, в соотношении 30:10, которое считается оптимальным. Тесто готовили на большой густой опаре с периодом брожения теста 150 мин.</w:t>
      </w:r>
    </w:p>
    <w:p w:rsidR="0053094A" w:rsidRPr="001B0C01" w:rsidRDefault="0053094A" w:rsidP="0053094A">
      <w:pPr>
        <w:spacing w:line="360" w:lineRule="auto"/>
        <w:ind w:firstLine="708"/>
        <w:jc w:val="both"/>
        <w:rPr>
          <w:sz w:val="28"/>
          <w:szCs w:val="28"/>
        </w:rPr>
      </w:pPr>
      <w:r w:rsidRPr="001B0C01">
        <w:rPr>
          <w:sz w:val="28"/>
          <w:szCs w:val="28"/>
        </w:rPr>
        <w:t>Для приготовления второго вида хлеба использовали фасолевую белковую муку</w:t>
      </w:r>
      <w:r>
        <w:rPr>
          <w:sz w:val="28"/>
          <w:szCs w:val="28"/>
        </w:rPr>
        <w:t>, полученную кислотным гидролизом.</w:t>
      </w:r>
      <w:r w:rsidRPr="001B0C01">
        <w:rPr>
          <w:sz w:val="28"/>
          <w:szCs w:val="28"/>
        </w:rPr>
        <w:t xml:space="preserve"> Соотношение пшеничная мука: ФБМ</w:t>
      </w:r>
      <w:r w:rsidRPr="001B0C01">
        <w:rPr>
          <w:sz w:val="28"/>
          <w:szCs w:val="28"/>
          <w:vertAlign w:val="superscript"/>
        </w:rPr>
        <w:t>КГ</w:t>
      </w:r>
      <w:r w:rsidRPr="001B0C01">
        <w:rPr>
          <w:sz w:val="28"/>
          <w:szCs w:val="28"/>
        </w:rPr>
        <w:t xml:space="preserve"> составило 90:10. Следующий вид хлеба приготовлен из смеси пшеничной муки с белковой мукой, полученый после проращивания фасоли. Соотношение компонентов – 85:15. Хлеб готовили опарным способом с введением наполнителей при замесе теста.</w:t>
      </w:r>
    </w:p>
    <w:p w:rsidR="0053094A" w:rsidRPr="001B0C01" w:rsidRDefault="0053094A" w:rsidP="0053094A">
      <w:pPr>
        <w:spacing w:line="360" w:lineRule="auto"/>
        <w:ind w:firstLine="708"/>
        <w:jc w:val="both"/>
        <w:rPr>
          <w:sz w:val="28"/>
          <w:szCs w:val="28"/>
        </w:rPr>
      </w:pPr>
      <w:r w:rsidRPr="001B0C01">
        <w:rPr>
          <w:sz w:val="28"/>
          <w:szCs w:val="28"/>
        </w:rPr>
        <w:t xml:space="preserve">Хлеб, обогащенный белок-минеральным комплексом, готовили безопарным способом с сокращенным периодом брожения теста - 120 мин. Смесь муки пшеничной первого сорта и БМК готовили при соотношении 85:15. </w:t>
      </w:r>
      <w:r w:rsidRPr="001B0C01">
        <w:rPr>
          <w:sz w:val="28"/>
          <w:szCs w:val="28"/>
        </w:rPr>
        <w:lastRenderedPageBreak/>
        <w:t xml:space="preserve">Через 14 ч хранения в образцах хлеба определяли содержание белка, жира, углеводов, макро- и микроэлементов, токсичных элементов, пестицидов, микотоксинов, радионуклидов (Приложение 14а-14е). </w:t>
      </w:r>
    </w:p>
    <w:p w:rsidR="0053094A" w:rsidRPr="001B0C01" w:rsidRDefault="0053094A" w:rsidP="0053094A">
      <w:pPr>
        <w:spacing w:line="360" w:lineRule="auto"/>
        <w:ind w:firstLine="708"/>
        <w:jc w:val="both"/>
        <w:rPr>
          <w:sz w:val="28"/>
          <w:szCs w:val="28"/>
        </w:rPr>
      </w:pPr>
      <w:r w:rsidRPr="001B0C01">
        <w:rPr>
          <w:sz w:val="28"/>
          <w:szCs w:val="28"/>
        </w:rPr>
        <w:t xml:space="preserve">Контрольными были приняты образцы хлеба, приготовленные из пшеничной муки первого сорта без применения добавок. </w:t>
      </w:r>
    </w:p>
    <w:p w:rsidR="0053094A" w:rsidRDefault="0053094A" w:rsidP="0053094A">
      <w:pPr>
        <w:spacing w:line="360" w:lineRule="auto"/>
        <w:ind w:firstLine="720"/>
        <w:jc w:val="both"/>
        <w:rPr>
          <w:sz w:val="28"/>
          <w:szCs w:val="28"/>
        </w:rPr>
      </w:pPr>
      <w:r w:rsidRPr="001B0C01">
        <w:rPr>
          <w:sz w:val="28"/>
        </w:rPr>
        <w:t>Расчет аминокислотного состава и показателей биологической ценности для контрольного и опытных образцов осуществляли по методике Липатова Н.Н.[108]. Р</w:t>
      </w:r>
      <w:r w:rsidRPr="001B0C01">
        <w:rPr>
          <w:sz w:val="28"/>
          <w:szCs w:val="28"/>
        </w:rPr>
        <w:t>езультаты расчета (формула 2.2</w:t>
      </w:r>
      <w:r>
        <w:rPr>
          <w:sz w:val="28"/>
          <w:szCs w:val="28"/>
        </w:rPr>
        <w:t>)</w:t>
      </w:r>
      <w:r w:rsidRPr="001B0C01">
        <w:rPr>
          <w:sz w:val="28"/>
          <w:szCs w:val="28"/>
        </w:rPr>
        <w:t xml:space="preserve"> химического состава разработанных хлебобулочных изделий занесены в табл.4.25.</w:t>
      </w:r>
    </w:p>
    <w:p w:rsidR="0053094A" w:rsidRDefault="0053094A" w:rsidP="0053094A">
      <w:pPr>
        <w:spacing w:line="360" w:lineRule="auto"/>
        <w:ind w:firstLine="720"/>
        <w:jc w:val="both"/>
        <w:rPr>
          <w:sz w:val="28"/>
          <w:szCs w:val="28"/>
        </w:rPr>
      </w:pPr>
      <w:r w:rsidRPr="001B0C01">
        <w:rPr>
          <w:sz w:val="28"/>
          <w:szCs w:val="28"/>
        </w:rPr>
        <w:t>Из приведенных в табл. 4.25 данных видно, что в хлебе с белковыми добавками растительного и животного происхождения закономерно увеличилось содержание белка, аминокислот и минеральных веществ.</w:t>
      </w:r>
    </w:p>
    <w:p w:rsidR="0053094A" w:rsidRPr="001B0C01" w:rsidRDefault="0053094A" w:rsidP="0053094A">
      <w:pPr>
        <w:spacing w:line="360" w:lineRule="auto"/>
        <w:jc w:val="both"/>
        <w:rPr>
          <w:sz w:val="28"/>
          <w:szCs w:val="28"/>
        </w:rPr>
      </w:pPr>
      <w:r>
        <w:rPr>
          <w:sz w:val="28"/>
          <w:szCs w:val="28"/>
        </w:rPr>
        <w:t>Т</w:t>
      </w:r>
      <w:r w:rsidRPr="001B0C01">
        <w:rPr>
          <w:sz w:val="28"/>
          <w:szCs w:val="28"/>
        </w:rPr>
        <w:t>аблица 4.25 - Химический состав хлеба, приготовленного из пшеничной муки с белковыми добавками</w:t>
      </w:r>
      <w:r w:rsidR="005F20E2">
        <w:rPr>
          <w:sz w:val="28"/>
          <w:szCs w:val="28"/>
        </w:rPr>
        <w:t xml:space="preserve"> (Приложение 2)</w:t>
      </w:r>
    </w:p>
    <w:tbl>
      <w:tblPr>
        <w:tblStyle w:val="af"/>
        <w:tblW w:w="9747" w:type="dxa"/>
        <w:tblLook w:val="04A0" w:firstRow="1" w:lastRow="0" w:firstColumn="1" w:lastColumn="0" w:noHBand="0" w:noVBand="1"/>
      </w:tblPr>
      <w:tblGrid>
        <w:gridCol w:w="1636"/>
        <w:gridCol w:w="1697"/>
        <w:gridCol w:w="1392"/>
        <w:gridCol w:w="1570"/>
        <w:gridCol w:w="1294"/>
        <w:gridCol w:w="1293"/>
        <w:gridCol w:w="865"/>
      </w:tblGrid>
      <w:tr w:rsidR="0053094A" w:rsidRPr="001B0C01" w:rsidTr="0086182A">
        <w:tc>
          <w:tcPr>
            <w:tcW w:w="3333" w:type="dxa"/>
            <w:gridSpan w:val="2"/>
            <w:vMerge w:val="restart"/>
          </w:tcPr>
          <w:p w:rsidR="0053094A" w:rsidRPr="001B0C01" w:rsidRDefault="0053094A" w:rsidP="0086182A">
            <w:pPr>
              <w:jc w:val="both"/>
              <w:rPr>
                <w:sz w:val="28"/>
              </w:rPr>
            </w:pPr>
            <w:r w:rsidRPr="001B0C01">
              <w:rPr>
                <w:sz w:val="28"/>
              </w:rPr>
              <w:t xml:space="preserve">  </w:t>
            </w:r>
          </w:p>
          <w:p w:rsidR="0053094A" w:rsidRPr="001B0C01" w:rsidRDefault="0053094A" w:rsidP="0086182A">
            <w:pPr>
              <w:jc w:val="both"/>
              <w:rPr>
                <w:sz w:val="28"/>
              </w:rPr>
            </w:pPr>
          </w:p>
          <w:p w:rsidR="0053094A" w:rsidRPr="001B0C01" w:rsidRDefault="0053094A" w:rsidP="0086182A">
            <w:pPr>
              <w:jc w:val="both"/>
            </w:pPr>
            <w:r w:rsidRPr="001B0C01">
              <w:t>Пищевые вещества</w:t>
            </w:r>
          </w:p>
        </w:tc>
        <w:tc>
          <w:tcPr>
            <w:tcW w:w="6414" w:type="dxa"/>
            <w:gridSpan w:val="5"/>
          </w:tcPr>
          <w:p w:rsidR="0053094A" w:rsidRPr="001B0C01" w:rsidRDefault="0053094A" w:rsidP="0086182A">
            <w:pPr>
              <w:jc w:val="center"/>
            </w:pPr>
            <w:r w:rsidRPr="001B0C01">
              <w:t>Содержание в 100 г хлеба из муки пшеничный</w:t>
            </w:r>
          </w:p>
        </w:tc>
      </w:tr>
      <w:tr w:rsidR="0053094A" w:rsidRPr="001B0C01" w:rsidTr="0086182A">
        <w:trPr>
          <w:trHeight w:val="770"/>
        </w:trPr>
        <w:tc>
          <w:tcPr>
            <w:tcW w:w="3333" w:type="dxa"/>
            <w:gridSpan w:val="2"/>
            <w:vMerge/>
            <w:tcBorders>
              <w:bottom w:val="single" w:sz="4" w:space="0" w:color="auto"/>
            </w:tcBorders>
          </w:tcPr>
          <w:p w:rsidR="0053094A" w:rsidRPr="001B0C01" w:rsidRDefault="0053094A" w:rsidP="0086182A">
            <w:pPr>
              <w:jc w:val="both"/>
              <w:rPr>
                <w:sz w:val="28"/>
              </w:rPr>
            </w:pPr>
          </w:p>
        </w:tc>
        <w:tc>
          <w:tcPr>
            <w:tcW w:w="1392" w:type="dxa"/>
            <w:tcBorders>
              <w:bottom w:val="single" w:sz="4" w:space="0" w:color="auto"/>
            </w:tcBorders>
          </w:tcPr>
          <w:p w:rsidR="0053094A" w:rsidRPr="001B0C01" w:rsidRDefault="0053094A" w:rsidP="0086182A">
            <w:pPr>
              <w:jc w:val="both"/>
            </w:pPr>
            <w:r w:rsidRPr="001B0C01">
              <w:t>I сорта</w:t>
            </w:r>
          </w:p>
          <w:p w:rsidR="0053094A" w:rsidRPr="001B0C01" w:rsidRDefault="0053094A" w:rsidP="0086182A">
            <w:pPr>
              <w:jc w:val="both"/>
            </w:pPr>
            <w:r w:rsidRPr="001B0C01">
              <w:t>(контроль)</w:t>
            </w:r>
          </w:p>
        </w:tc>
        <w:tc>
          <w:tcPr>
            <w:tcW w:w="1570" w:type="dxa"/>
            <w:tcBorders>
              <w:bottom w:val="single" w:sz="4" w:space="0" w:color="auto"/>
            </w:tcBorders>
          </w:tcPr>
          <w:p w:rsidR="0053094A" w:rsidRPr="001B0C01" w:rsidRDefault="0053094A" w:rsidP="0086182A">
            <w:pPr>
              <w:jc w:val="both"/>
            </w:pPr>
            <w:r w:rsidRPr="001B0C01">
              <w:t>с ГАБМ</w:t>
            </w:r>
          </w:p>
          <w:p w:rsidR="0053094A" w:rsidRPr="001B0C01" w:rsidRDefault="0053094A" w:rsidP="0086182A">
            <w:pPr>
              <w:jc w:val="both"/>
            </w:pPr>
            <w:r w:rsidRPr="001B0C01">
              <w:t>(10%)</w:t>
            </w:r>
          </w:p>
        </w:tc>
        <w:tc>
          <w:tcPr>
            <w:tcW w:w="1294" w:type="dxa"/>
            <w:tcBorders>
              <w:bottom w:val="single" w:sz="4" w:space="0" w:color="auto"/>
            </w:tcBorders>
          </w:tcPr>
          <w:p w:rsidR="0053094A" w:rsidRPr="001B0C01" w:rsidRDefault="0053094A" w:rsidP="0086182A">
            <w:pPr>
              <w:jc w:val="both"/>
              <w:rPr>
                <w:vertAlign w:val="superscript"/>
              </w:rPr>
            </w:pPr>
            <w:r w:rsidRPr="001B0C01">
              <w:t>с ФБМ</w:t>
            </w:r>
            <w:r w:rsidRPr="001B0C01">
              <w:rPr>
                <w:vertAlign w:val="superscript"/>
              </w:rPr>
              <w:t>КГ</w:t>
            </w:r>
          </w:p>
          <w:p w:rsidR="0053094A" w:rsidRPr="001B0C01" w:rsidRDefault="0053094A" w:rsidP="0086182A">
            <w:pPr>
              <w:jc w:val="both"/>
            </w:pPr>
            <w:r w:rsidRPr="001B0C01">
              <w:t>(10%)</w:t>
            </w:r>
          </w:p>
        </w:tc>
        <w:tc>
          <w:tcPr>
            <w:tcW w:w="1293" w:type="dxa"/>
            <w:tcBorders>
              <w:bottom w:val="single" w:sz="4" w:space="0" w:color="auto"/>
            </w:tcBorders>
          </w:tcPr>
          <w:p w:rsidR="0053094A" w:rsidRPr="001B0C01" w:rsidRDefault="0053094A" w:rsidP="0086182A">
            <w:pPr>
              <w:jc w:val="both"/>
            </w:pPr>
            <w:r w:rsidRPr="001B0C01">
              <w:t>с ФБМ</w:t>
            </w:r>
            <w:r w:rsidRPr="001B0C01">
              <w:rPr>
                <w:vertAlign w:val="superscript"/>
              </w:rPr>
              <w:t>П</w:t>
            </w:r>
          </w:p>
          <w:p w:rsidR="0053094A" w:rsidRPr="001B0C01" w:rsidRDefault="0053094A" w:rsidP="0086182A">
            <w:pPr>
              <w:jc w:val="both"/>
            </w:pPr>
            <w:r w:rsidRPr="001B0C01">
              <w:t>(15%)</w:t>
            </w:r>
          </w:p>
        </w:tc>
        <w:tc>
          <w:tcPr>
            <w:tcW w:w="865" w:type="dxa"/>
            <w:tcBorders>
              <w:bottom w:val="single" w:sz="4" w:space="0" w:color="auto"/>
            </w:tcBorders>
          </w:tcPr>
          <w:p w:rsidR="0053094A" w:rsidRPr="001B0C01" w:rsidRDefault="0053094A" w:rsidP="0086182A">
            <w:pPr>
              <w:jc w:val="both"/>
            </w:pPr>
            <w:r w:rsidRPr="001B0C01">
              <w:t>с БМК</w:t>
            </w:r>
          </w:p>
          <w:p w:rsidR="0053094A" w:rsidRPr="001B0C01" w:rsidRDefault="0053094A" w:rsidP="0086182A">
            <w:pPr>
              <w:jc w:val="both"/>
            </w:pPr>
            <w:r w:rsidRPr="001B0C01">
              <w:t>(15%)</w:t>
            </w:r>
          </w:p>
        </w:tc>
      </w:tr>
      <w:tr w:rsidR="0053094A" w:rsidRPr="001B0C01" w:rsidTr="0086182A">
        <w:trPr>
          <w:trHeight w:val="327"/>
        </w:trPr>
        <w:tc>
          <w:tcPr>
            <w:tcW w:w="3333" w:type="dxa"/>
            <w:gridSpan w:val="2"/>
            <w:tcBorders>
              <w:bottom w:val="single" w:sz="4" w:space="0" w:color="auto"/>
            </w:tcBorders>
          </w:tcPr>
          <w:p w:rsidR="0053094A" w:rsidRPr="001B0C01" w:rsidRDefault="0053094A" w:rsidP="0086182A">
            <w:pPr>
              <w:jc w:val="center"/>
              <w:rPr>
                <w:sz w:val="28"/>
              </w:rPr>
            </w:pPr>
            <w:r>
              <w:rPr>
                <w:sz w:val="28"/>
              </w:rPr>
              <w:t>1</w:t>
            </w:r>
          </w:p>
        </w:tc>
        <w:tc>
          <w:tcPr>
            <w:tcW w:w="1392" w:type="dxa"/>
            <w:tcBorders>
              <w:bottom w:val="single" w:sz="4" w:space="0" w:color="auto"/>
            </w:tcBorders>
          </w:tcPr>
          <w:p w:rsidR="0053094A" w:rsidRPr="001B0C01" w:rsidRDefault="0053094A" w:rsidP="0086182A">
            <w:pPr>
              <w:jc w:val="center"/>
            </w:pPr>
            <w:r>
              <w:t>2</w:t>
            </w:r>
          </w:p>
        </w:tc>
        <w:tc>
          <w:tcPr>
            <w:tcW w:w="1570" w:type="dxa"/>
            <w:tcBorders>
              <w:bottom w:val="single" w:sz="4" w:space="0" w:color="auto"/>
            </w:tcBorders>
          </w:tcPr>
          <w:p w:rsidR="0053094A" w:rsidRPr="001B0C01" w:rsidRDefault="0053094A" w:rsidP="0086182A">
            <w:pPr>
              <w:jc w:val="center"/>
            </w:pPr>
            <w:r>
              <w:t>3</w:t>
            </w:r>
          </w:p>
        </w:tc>
        <w:tc>
          <w:tcPr>
            <w:tcW w:w="1294" w:type="dxa"/>
            <w:tcBorders>
              <w:bottom w:val="single" w:sz="4" w:space="0" w:color="auto"/>
            </w:tcBorders>
          </w:tcPr>
          <w:p w:rsidR="0053094A" w:rsidRPr="001B0C01" w:rsidRDefault="0053094A" w:rsidP="0086182A">
            <w:pPr>
              <w:jc w:val="center"/>
            </w:pPr>
            <w:r>
              <w:t>4</w:t>
            </w:r>
          </w:p>
        </w:tc>
        <w:tc>
          <w:tcPr>
            <w:tcW w:w="1293" w:type="dxa"/>
            <w:tcBorders>
              <w:bottom w:val="single" w:sz="4" w:space="0" w:color="auto"/>
            </w:tcBorders>
          </w:tcPr>
          <w:p w:rsidR="0053094A" w:rsidRPr="001B0C01" w:rsidRDefault="0053094A" w:rsidP="0086182A">
            <w:pPr>
              <w:jc w:val="center"/>
            </w:pPr>
            <w:r>
              <w:t>5</w:t>
            </w:r>
          </w:p>
        </w:tc>
        <w:tc>
          <w:tcPr>
            <w:tcW w:w="865" w:type="dxa"/>
            <w:tcBorders>
              <w:bottom w:val="single" w:sz="4" w:space="0" w:color="auto"/>
            </w:tcBorders>
          </w:tcPr>
          <w:p w:rsidR="0053094A" w:rsidRPr="001B0C01" w:rsidRDefault="0053094A" w:rsidP="0086182A">
            <w:pPr>
              <w:jc w:val="center"/>
            </w:pPr>
            <w:r>
              <w:t>6</w:t>
            </w:r>
          </w:p>
        </w:tc>
      </w:tr>
      <w:tr w:rsidR="0053094A" w:rsidRPr="001B0C01" w:rsidTr="0086182A">
        <w:tc>
          <w:tcPr>
            <w:tcW w:w="3333" w:type="dxa"/>
            <w:gridSpan w:val="2"/>
          </w:tcPr>
          <w:p w:rsidR="0053094A" w:rsidRPr="001B0C01" w:rsidRDefault="0053094A" w:rsidP="0086182A">
            <w:pPr>
              <w:jc w:val="both"/>
              <w:rPr>
                <w:b/>
              </w:rPr>
            </w:pPr>
            <w:r w:rsidRPr="001B0C01">
              <w:rPr>
                <w:b/>
              </w:rPr>
              <w:t>Белок, г</w:t>
            </w:r>
          </w:p>
        </w:tc>
        <w:tc>
          <w:tcPr>
            <w:tcW w:w="1392" w:type="dxa"/>
          </w:tcPr>
          <w:p w:rsidR="0053094A" w:rsidRPr="001B0C01" w:rsidRDefault="0053094A" w:rsidP="0086182A">
            <w:pPr>
              <w:jc w:val="center"/>
            </w:pPr>
            <w:r w:rsidRPr="001B0C01">
              <w:t>8,69</w:t>
            </w:r>
          </w:p>
        </w:tc>
        <w:tc>
          <w:tcPr>
            <w:tcW w:w="1570" w:type="dxa"/>
          </w:tcPr>
          <w:p w:rsidR="0053094A" w:rsidRPr="001B0C01" w:rsidRDefault="0053094A" w:rsidP="0086182A">
            <w:pPr>
              <w:jc w:val="both"/>
            </w:pPr>
            <w:r w:rsidRPr="001B0C01">
              <w:t xml:space="preserve">      16,4</w:t>
            </w:r>
          </w:p>
        </w:tc>
        <w:tc>
          <w:tcPr>
            <w:tcW w:w="1294" w:type="dxa"/>
          </w:tcPr>
          <w:p w:rsidR="0053094A" w:rsidRPr="001B0C01" w:rsidRDefault="0053094A" w:rsidP="0086182A">
            <w:pPr>
              <w:jc w:val="both"/>
            </w:pPr>
            <w:r w:rsidRPr="001B0C01">
              <w:t xml:space="preserve">    13,4</w:t>
            </w:r>
          </w:p>
        </w:tc>
        <w:tc>
          <w:tcPr>
            <w:tcW w:w="1293" w:type="dxa"/>
          </w:tcPr>
          <w:p w:rsidR="0053094A" w:rsidRPr="001B0C01" w:rsidRDefault="0053094A" w:rsidP="0086182A">
            <w:pPr>
              <w:jc w:val="both"/>
            </w:pPr>
            <w:r w:rsidRPr="001B0C01">
              <w:t>14,19</w:t>
            </w:r>
          </w:p>
        </w:tc>
        <w:tc>
          <w:tcPr>
            <w:tcW w:w="865" w:type="dxa"/>
          </w:tcPr>
          <w:p w:rsidR="0053094A" w:rsidRPr="001B0C01" w:rsidRDefault="0053094A" w:rsidP="0086182A">
            <w:pPr>
              <w:jc w:val="both"/>
              <w:rPr>
                <w:lang w:val="en-US"/>
              </w:rPr>
            </w:pPr>
            <w:r w:rsidRPr="001B0C01">
              <w:t>12,83</w:t>
            </w:r>
          </w:p>
        </w:tc>
      </w:tr>
      <w:tr w:rsidR="0053094A" w:rsidRPr="001B0C01" w:rsidTr="0086182A">
        <w:tc>
          <w:tcPr>
            <w:tcW w:w="3333" w:type="dxa"/>
            <w:gridSpan w:val="2"/>
          </w:tcPr>
          <w:p w:rsidR="0053094A" w:rsidRPr="001B0C01" w:rsidRDefault="0053094A" w:rsidP="0086182A">
            <w:pPr>
              <w:jc w:val="both"/>
              <w:rPr>
                <w:b/>
              </w:rPr>
            </w:pPr>
            <w:r w:rsidRPr="001B0C01">
              <w:rPr>
                <w:b/>
              </w:rPr>
              <w:t>Аминокислоты, мг</w:t>
            </w:r>
          </w:p>
        </w:tc>
        <w:tc>
          <w:tcPr>
            <w:tcW w:w="1392" w:type="dxa"/>
          </w:tcPr>
          <w:p w:rsidR="0053094A" w:rsidRPr="001B0C01" w:rsidRDefault="0053094A" w:rsidP="0086182A">
            <w:pPr>
              <w:jc w:val="center"/>
            </w:pPr>
          </w:p>
        </w:tc>
        <w:tc>
          <w:tcPr>
            <w:tcW w:w="1570" w:type="dxa"/>
          </w:tcPr>
          <w:p w:rsidR="0053094A" w:rsidRPr="001B0C01" w:rsidRDefault="0053094A" w:rsidP="0086182A">
            <w:pPr>
              <w:jc w:val="both"/>
              <w:rPr>
                <w:b/>
              </w:rPr>
            </w:pPr>
          </w:p>
        </w:tc>
        <w:tc>
          <w:tcPr>
            <w:tcW w:w="1294" w:type="dxa"/>
          </w:tcPr>
          <w:p w:rsidR="0053094A" w:rsidRPr="001B0C01" w:rsidRDefault="0053094A" w:rsidP="0086182A">
            <w:pPr>
              <w:jc w:val="both"/>
            </w:pPr>
          </w:p>
        </w:tc>
        <w:tc>
          <w:tcPr>
            <w:tcW w:w="1293" w:type="dxa"/>
          </w:tcPr>
          <w:p w:rsidR="0053094A" w:rsidRPr="001B0C01" w:rsidRDefault="0053094A" w:rsidP="0086182A">
            <w:pPr>
              <w:jc w:val="both"/>
            </w:pPr>
          </w:p>
        </w:tc>
        <w:tc>
          <w:tcPr>
            <w:tcW w:w="865" w:type="dxa"/>
          </w:tcPr>
          <w:p w:rsidR="0053094A" w:rsidRPr="001B0C01" w:rsidRDefault="0053094A" w:rsidP="0086182A">
            <w:pPr>
              <w:jc w:val="both"/>
            </w:pPr>
          </w:p>
        </w:tc>
      </w:tr>
      <w:tr w:rsidR="0053094A" w:rsidRPr="001B0C01" w:rsidTr="0086182A">
        <w:tc>
          <w:tcPr>
            <w:tcW w:w="1636" w:type="dxa"/>
            <w:vMerge w:val="restart"/>
          </w:tcPr>
          <w:p w:rsidR="0053094A" w:rsidRPr="001B0C01" w:rsidRDefault="0053094A" w:rsidP="0086182A">
            <w:pPr>
              <w:jc w:val="both"/>
            </w:pPr>
          </w:p>
          <w:p w:rsidR="0053094A" w:rsidRPr="001B0C01" w:rsidRDefault="0053094A" w:rsidP="0086182A">
            <w:pPr>
              <w:jc w:val="both"/>
            </w:pPr>
          </w:p>
          <w:p w:rsidR="0053094A" w:rsidRPr="001B0C01" w:rsidRDefault="0053094A" w:rsidP="0086182A">
            <w:pPr>
              <w:jc w:val="both"/>
            </w:pPr>
          </w:p>
          <w:p w:rsidR="0053094A" w:rsidRPr="001B0C01" w:rsidRDefault="0053094A" w:rsidP="0086182A">
            <w:pPr>
              <w:jc w:val="both"/>
            </w:pPr>
            <w:r w:rsidRPr="001B0C01">
              <w:t>Незаменимые</w:t>
            </w:r>
          </w:p>
        </w:tc>
        <w:tc>
          <w:tcPr>
            <w:tcW w:w="1697" w:type="dxa"/>
          </w:tcPr>
          <w:p w:rsidR="0053094A" w:rsidRPr="001B0C01" w:rsidRDefault="0053094A" w:rsidP="0086182A">
            <w:pPr>
              <w:jc w:val="both"/>
            </w:pPr>
            <w:r w:rsidRPr="001B0C01">
              <w:t>изолейцин</w:t>
            </w:r>
          </w:p>
        </w:tc>
        <w:tc>
          <w:tcPr>
            <w:tcW w:w="1392" w:type="dxa"/>
          </w:tcPr>
          <w:p w:rsidR="0053094A" w:rsidRPr="001B0C01" w:rsidRDefault="0053094A" w:rsidP="0086182A">
            <w:pPr>
              <w:jc w:val="center"/>
            </w:pPr>
            <w:r w:rsidRPr="001B0C01">
              <w:t>382</w:t>
            </w:r>
          </w:p>
        </w:tc>
        <w:tc>
          <w:tcPr>
            <w:tcW w:w="1570" w:type="dxa"/>
          </w:tcPr>
          <w:p w:rsidR="0053094A" w:rsidRPr="001B0C01" w:rsidRDefault="0053094A" w:rsidP="0086182A">
            <w:pPr>
              <w:jc w:val="center"/>
            </w:pPr>
            <w:r w:rsidRPr="001B0C01">
              <w:t>591</w:t>
            </w:r>
          </w:p>
        </w:tc>
        <w:tc>
          <w:tcPr>
            <w:tcW w:w="1294" w:type="dxa"/>
          </w:tcPr>
          <w:p w:rsidR="0053094A" w:rsidRPr="001B0C01" w:rsidRDefault="0053094A" w:rsidP="0086182A">
            <w:pPr>
              <w:jc w:val="center"/>
            </w:pPr>
            <w:r w:rsidRPr="001B0C01">
              <w:t>670</w:t>
            </w:r>
          </w:p>
        </w:tc>
        <w:tc>
          <w:tcPr>
            <w:tcW w:w="1293" w:type="dxa"/>
          </w:tcPr>
          <w:p w:rsidR="0053094A" w:rsidRPr="001B0C01" w:rsidRDefault="0053094A" w:rsidP="0086182A">
            <w:pPr>
              <w:jc w:val="center"/>
            </w:pPr>
            <w:r w:rsidRPr="001B0C01">
              <w:t>690</w:t>
            </w:r>
          </w:p>
        </w:tc>
        <w:tc>
          <w:tcPr>
            <w:tcW w:w="865" w:type="dxa"/>
          </w:tcPr>
          <w:p w:rsidR="0053094A" w:rsidRPr="001B0C01" w:rsidRDefault="0053094A" w:rsidP="0086182A">
            <w:pPr>
              <w:jc w:val="center"/>
            </w:pPr>
            <w:r w:rsidRPr="001B0C01">
              <w:t xml:space="preserve"> 646</w:t>
            </w:r>
          </w:p>
        </w:tc>
      </w:tr>
      <w:tr w:rsidR="0053094A" w:rsidRPr="001B0C01" w:rsidTr="0086182A">
        <w:tc>
          <w:tcPr>
            <w:tcW w:w="1636" w:type="dxa"/>
            <w:vMerge/>
          </w:tcPr>
          <w:p w:rsidR="0053094A" w:rsidRPr="001B0C01" w:rsidRDefault="0053094A" w:rsidP="0086182A">
            <w:pPr>
              <w:jc w:val="both"/>
            </w:pPr>
          </w:p>
        </w:tc>
        <w:tc>
          <w:tcPr>
            <w:tcW w:w="1697" w:type="dxa"/>
          </w:tcPr>
          <w:p w:rsidR="0053094A" w:rsidRPr="001B0C01" w:rsidRDefault="0053094A" w:rsidP="0086182A">
            <w:pPr>
              <w:jc w:val="both"/>
            </w:pPr>
            <w:r w:rsidRPr="001B0C01">
              <w:t>валин</w:t>
            </w:r>
          </w:p>
        </w:tc>
        <w:tc>
          <w:tcPr>
            <w:tcW w:w="1392" w:type="dxa"/>
          </w:tcPr>
          <w:p w:rsidR="0053094A" w:rsidRPr="001B0C01" w:rsidRDefault="0053094A" w:rsidP="0086182A">
            <w:pPr>
              <w:jc w:val="center"/>
            </w:pPr>
            <w:r w:rsidRPr="001B0C01">
              <w:t>367</w:t>
            </w:r>
          </w:p>
        </w:tc>
        <w:tc>
          <w:tcPr>
            <w:tcW w:w="1570" w:type="dxa"/>
          </w:tcPr>
          <w:p w:rsidR="0053094A" w:rsidRPr="001B0C01" w:rsidRDefault="0053094A" w:rsidP="0086182A">
            <w:pPr>
              <w:jc w:val="center"/>
            </w:pPr>
            <w:r w:rsidRPr="001B0C01">
              <w:t>808</w:t>
            </w:r>
          </w:p>
        </w:tc>
        <w:tc>
          <w:tcPr>
            <w:tcW w:w="1294" w:type="dxa"/>
          </w:tcPr>
          <w:p w:rsidR="0053094A" w:rsidRPr="001B0C01" w:rsidRDefault="0053094A" w:rsidP="0086182A">
            <w:pPr>
              <w:jc w:val="center"/>
            </w:pPr>
            <w:r w:rsidRPr="001B0C01">
              <w:t>725</w:t>
            </w:r>
          </w:p>
        </w:tc>
        <w:tc>
          <w:tcPr>
            <w:tcW w:w="1293" w:type="dxa"/>
          </w:tcPr>
          <w:p w:rsidR="0053094A" w:rsidRPr="001B0C01" w:rsidRDefault="0053094A" w:rsidP="0086182A">
            <w:pPr>
              <w:jc w:val="center"/>
            </w:pPr>
            <w:r w:rsidRPr="001B0C01">
              <w:t>756</w:t>
            </w:r>
          </w:p>
        </w:tc>
        <w:tc>
          <w:tcPr>
            <w:tcW w:w="865" w:type="dxa"/>
          </w:tcPr>
          <w:p w:rsidR="0053094A" w:rsidRPr="001B0C01" w:rsidRDefault="0053094A" w:rsidP="0086182A">
            <w:pPr>
              <w:jc w:val="center"/>
            </w:pPr>
            <w:r w:rsidRPr="001B0C01">
              <w:t>635</w:t>
            </w:r>
          </w:p>
        </w:tc>
      </w:tr>
      <w:tr w:rsidR="0053094A" w:rsidRPr="001B0C01" w:rsidTr="0086182A">
        <w:tc>
          <w:tcPr>
            <w:tcW w:w="1636" w:type="dxa"/>
            <w:vMerge/>
          </w:tcPr>
          <w:p w:rsidR="0053094A" w:rsidRPr="001B0C01" w:rsidRDefault="0053094A" w:rsidP="0086182A">
            <w:pPr>
              <w:jc w:val="both"/>
            </w:pPr>
          </w:p>
        </w:tc>
        <w:tc>
          <w:tcPr>
            <w:tcW w:w="1697" w:type="dxa"/>
          </w:tcPr>
          <w:p w:rsidR="0053094A" w:rsidRPr="001B0C01" w:rsidRDefault="0053094A" w:rsidP="0086182A">
            <w:pPr>
              <w:jc w:val="both"/>
            </w:pPr>
            <w:r w:rsidRPr="001B0C01">
              <w:t>лейцин</w:t>
            </w:r>
          </w:p>
        </w:tc>
        <w:tc>
          <w:tcPr>
            <w:tcW w:w="1392" w:type="dxa"/>
          </w:tcPr>
          <w:p w:rsidR="0053094A" w:rsidRPr="001B0C01" w:rsidRDefault="0053094A" w:rsidP="0086182A">
            <w:pPr>
              <w:jc w:val="center"/>
            </w:pPr>
            <w:r w:rsidRPr="001B0C01">
              <w:t>585</w:t>
            </w:r>
          </w:p>
        </w:tc>
        <w:tc>
          <w:tcPr>
            <w:tcW w:w="1570" w:type="dxa"/>
          </w:tcPr>
          <w:p w:rsidR="0053094A" w:rsidRPr="001B0C01" w:rsidRDefault="0053094A" w:rsidP="0086182A">
            <w:pPr>
              <w:jc w:val="center"/>
            </w:pPr>
            <w:r w:rsidRPr="001B0C01">
              <w:t>1139</w:t>
            </w:r>
          </w:p>
        </w:tc>
        <w:tc>
          <w:tcPr>
            <w:tcW w:w="1294" w:type="dxa"/>
          </w:tcPr>
          <w:p w:rsidR="0053094A" w:rsidRPr="001B0C01" w:rsidRDefault="0053094A" w:rsidP="0086182A">
            <w:pPr>
              <w:jc w:val="center"/>
            </w:pPr>
            <w:r w:rsidRPr="001B0C01">
              <w:t>1128</w:t>
            </w:r>
          </w:p>
        </w:tc>
        <w:tc>
          <w:tcPr>
            <w:tcW w:w="1293" w:type="dxa"/>
          </w:tcPr>
          <w:p w:rsidR="0053094A" w:rsidRPr="001B0C01" w:rsidRDefault="0053094A" w:rsidP="0086182A">
            <w:pPr>
              <w:jc w:val="center"/>
            </w:pPr>
            <w:r w:rsidRPr="001B0C01">
              <w:t>1243</w:t>
            </w:r>
          </w:p>
        </w:tc>
        <w:tc>
          <w:tcPr>
            <w:tcW w:w="865" w:type="dxa"/>
          </w:tcPr>
          <w:p w:rsidR="0053094A" w:rsidRPr="001B0C01" w:rsidRDefault="0053094A" w:rsidP="0086182A">
            <w:pPr>
              <w:jc w:val="center"/>
            </w:pPr>
            <w:r w:rsidRPr="001B0C01">
              <w:t>975</w:t>
            </w:r>
          </w:p>
        </w:tc>
      </w:tr>
      <w:tr w:rsidR="0053094A" w:rsidRPr="001B0C01" w:rsidTr="0086182A">
        <w:tc>
          <w:tcPr>
            <w:tcW w:w="1636" w:type="dxa"/>
            <w:vMerge/>
          </w:tcPr>
          <w:p w:rsidR="0053094A" w:rsidRPr="001B0C01" w:rsidRDefault="0053094A" w:rsidP="0086182A">
            <w:pPr>
              <w:jc w:val="both"/>
            </w:pPr>
          </w:p>
        </w:tc>
        <w:tc>
          <w:tcPr>
            <w:tcW w:w="1697" w:type="dxa"/>
          </w:tcPr>
          <w:p w:rsidR="0053094A" w:rsidRPr="001B0C01" w:rsidRDefault="0053094A" w:rsidP="0086182A">
            <w:pPr>
              <w:jc w:val="both"/>
            </w:pPr>
            <w:r w:rsidRPr="001B0C01">
              <w:t>лизин</w:t>
            </w:r>
          </w:p>
        </w:tc>
        <w:tc>
          <w:tcPr>
            <w:tcW w:w="1392" w:type="dxa"/>
          </w:tcPr>
          <w:p w:rsidR="0053094A" w:rsidRPr="001B0C01" w:rsidRDefault="0053094A" w:rsidP="0086182A">
            <w:pPr>
              <w:jc w:val="center"/>
            </w:pPr>
            <w:r w:rsidRPr="001B0C01">
              <w:t>194</w:t>
            </w:r>
          </w:p>
        </w:tc>
        <w:tc>
          <w:tcPr>
            <w:tcW w:w="1570" w:type="dxa"/>
          </w:tcPr>
          <w:p w:rsidR="0053094A" w:rsidRPr="001B0C01" w:rsidRDefault="0053094A" w:rsidP="0086182A">
            <w:pPr>
              <w:jc w:val="center"/>
            </w:pPr>
            <w:r w:rsidRPr="001B0C01">
              <w:t>612</w:t>
            </w:r>
          </w:p>
        </w:tc>
        <w:tc>
          <w:tcPr>
            <w:tcW w:w="1294" w:type="dxa"/>
          </w:tcPr>
          <w:p w:rsidR="0053094A" w:rsidRPr="001B0C01" w:rsidRDefault="0053094A" w:rsidP="0086182A">
            <w:pPr>
              <w:jc w:val="center"/>
            </w:pPr>
            <w:r w:rsidRPr="001B0C01">
              <w:t>1035</w:t>
            </w:r>
          </w:p>
        </w:tc>
        <w:tc>
          <w:tcPr>
            <w:tcW w:w="1293" w:type="dxa"/>
          </w:tcPr>
          <w:p w:rsidR="0053094A" w:rsidRPr="001B0C01" w:rsidRDefault="0053094A" w:rsidP="0086182A">
            <w:pPr>
              <w:jc w:val="center"/>
            </w:pPr>
            <w:r w:rsidRPr="001B0C01">
              <w:t>1076</w:t>
            </w:r>
          </w:p>
        </w:tc>
        <w:tc>
          <w:tcPr>
            <w:tcW w:w="865" w:type="dxa"/>
          </w:tcPr>
          <w:p w:rsidR="0053094A" w:rsidRPr="001B0C01" w:rsidRDefault="0053094A" w:rsidP="0086182A">
            <w:pPr>
              <w:jc w:val="center"/>
            </w:pPr>
            <w:r w:rsidRPr="001B0C01">
              <w:t>606</w:t>
            </w:r>
          </w:p>
        </w:tc>
      </w:tr>
      <w:tr w:rsidR="0053094A" w:rsidRPr="001B0C01" w:rsidTr="0086182A">
        <w:tc>
          <w:tcPr>
            <w:tcW w:w="1636" w:type="dxa"/>
            <w:vMerge/>
          </w:tcPr>
          <w:p w:rsidR="0053094A" w:rsidRPr="001B0C01" w:rsidRDefault="0053094A" w:rsidP="0086182A">
            <w:pPr>
              <w:jc w:val="both"/>
            </w:pPr>
          </w:p>
        </w:tc>
        <w:tc>
          <w:tcPr>
            <w:tcW w:w="1697" w:type="dxa"/>
          </w:tcPr>
          <w:p w:rsidR="0053094A" w:rsidRPr="001B0C01" w:rsidRDefault="0053094A" w:rsidP="0086182A">
            <w:pPr>
              <w:jc w:val="both"/>
            </w:pPr>
            <w:r w:rsidRPr="001B0C01">
              <w:t>метионин</w:t>
            </w:r>
          </w:p>
        </w:tc>
        <w:tc>
          <w:tcPr>
            <w:tcW w:w="1392" w:type="dxa"/>
          </w:tcPr>
          <w:p w:rsidR="0053094A" w:rsidRPr="001B0C01" w:rsidRDefault="0053094A" w:rsidP="0086182A">
            <w:pPr>
              <w:jc w:val="center"/>
              <w:rPr>
                <w:lang w:val="en-US"/>
              </w:rPr>
            </w:pPr>
            <w:r w:rsidRPr="001B0C01">
              <w:rPr>
                <w:lang w:val="en-US"/>
              </w:rPr>
              <w:t>115</w:t>
            </w:r>
          </w:p>
        </w:tc>
        <w:tc>
          <w:tcPr>
            <w:tcW w:w="1570" w:type="dxa"/>
          </w:tcPr>
          <w:p w:rsidR="0053094A" w:rsidRPr="001B0C01" w:rsidRDefault="0053094A" w:rsidP="0086182A">
            <w:pPr>
              <w:jc w:val="center"/>
            </w:pPr>
            <w:r w:rsidRPr="001B0C01">
              <w:t>183</w:t>
            </w:r>
          </w:p>
        </w:tc>
        <w:tc>
          <w:tcPr>
            <w:tcW w:w="1294" w:type="dxa"/>
          </w:tcPr>
          <w:p w:rsidR="0053094A" w:rsidRPr="001B0C01" w:rsidRDefault="0053094A" w:rsidP="0086182A">
            <w:pPr>
              <w:jc w:val="center"/>
            </w:pPr>
            <w:r w:rsidRPr="001B0C01">
              <w:t>156</w:t>
            </w:r>
          </w:p>
        </w:tc>
        <w:tc>
          <w:tcPr>
            <w:tcW w:w="1293" w:type="dxa"/>
          </w:tcPr>
          <w:p w:rsidR="0053094A" w:rsidRPr="001B0C01" w:rsidRDefault="0053094A" w:rsidP="0086182A">
            <w:pPr>
              <w:jc w:val="center"/>
            </w:pPr>
            <w:r w:rsidRPr="001B0C01">
              <w:t>162</w:t>
            </w:r>
          </w:p>
        </w:tc>
        <w:tc>
          <w:tcPr>
            <w:tcW w:w="865" w:type="dxa"/>
          </w:tcPr>
          <w:p w:rsidR="0053094A" w:rsidRPr="001B0C01" w:rsidRDefault="0053094A" w:rsidP="0086182A">
            <w:pPr>
              <w:jc w:val="center"/>
            </w:pPr>
            <w:r w:rsidRPr="001B0C01">
              <w:t>238</w:t>
            </w:r>
          </w:p>
        </w:tc>
      </w:tr>
      <w:tr w:rsidR="0053094A" w:rsidRPr="001B0C01" w:rsidTr="0086182A">
        <w:tc>
          <w:tcPr>
            <w:tcW w:w="1636" w:type="dxa"/>
            <w:vMerge/>
          </w:tcPr>
          <w:p w:rsidR="0053094A" w:rsidRPr="001B0C01" w:rsidRDefault="0053094A" w:rsidP="0086182A">
            <w:pPr>
              <w:jc w:val="both"/>
            </w:pPr>
          </w:p>
        </w:tc>
        <w:tc>
          <w:tcPr>
            <w:tcW w:w="1697" w:type="dxa"/>
          </w:tcPr>
          <w:p w:rsidR="0053094A" w:rsidRPr="001B0C01" w:rsidRDefault="0053094A" w:rsidP="0086182A">
            <w:pPr>
              <w:jc w:val="both"/>
            </w:pPr>
            <w:r w:rsidRPr="001B0C01">
              <w:t>треонин</w:t>
            </w:r>
          </w:p>
        </w:tc>
        <w:tc>
          <w:tcPr>
            <w:tcW w:w="1392" w:type="dxa"/>
          </w:tcPr>
          <w:p w:rsidR="0053094A" w:rsidRPr="001B0C01" w:rsidRDefault="0053094A" w:rsidP="0086182A">
            <w:pPr>
              <w:jc w:val="center"/>
              <w:rPr>
                <w:lang w:val="en-US"/>
              </w:rPr>
            </w:pPr>
            <w:r w:rsidRPr="001B0C01">
              <w:rPr>
                <w:lang w:val="en-US"/>
              </w:rPr>
              <w:t>230</w:t>
            </w:r>
          </w:p>
        </w:tc>
        <w:tc>
          <w:tcPr>
            <w:tcW w:w="1570" w:type="dxa"/>
          </w:tcPr>
          <w:p w:rsidR="0053094A" w:rsidRPr="001B0C01" w:rsidRDefault="0053094A" w:rsidP="0086182A">
            <w:pPr>
              <w:jc w:val="center"/>
            </w:pPr>
            <w:r w:rsidRPr="001B0C01">
              <w:t>482</w:t>
            </w:r>
          </w:p>
        </w:tc>
        <w:tc>
          <w:tcPr>
            <w:tcW w:w="1294" w:type="dxa"/>
          </w:tcPr>
          <w:p w:rsidR="0053094A" w:rsidRPr="001B0C01" w:rsidRDefault="0053094A" w:rsidP="0086182A">
            <w:pPr>
              <w:jc w:val="center"/>
            </w:pPr>
            <w:r w:rsidRPr="001B0C01">
              <w:t>560</w:t>
            </w:r>
          </w:p>
        </w:tc>
        <w:tc>
          <w:tcPr>
            <w:tcW w:w="1293" w:type="dxa"/>
          </w:tcPr>
          <w:p w:rsidR="0053094A" w:rsidRPr="001B0C01" w:rsidRDefault="0053094A" w:rsidP="0086182A">
            <w:pPr>
              <w:jc w:val="center"/>
            </w:pPr>
            <w:r w:rsidRPr="001B0C01">
              <w:t>572</w:t>
            </w:r>
          </w:p>
        </w:tc>
        <w:tc>
          <w:tcPr>
            <w:tcW w:w="865" w:type="dxa"/>
          </w:tcPr>
          <w:p w:rsidR="0053094A" w:rsidRPr="001B0C01" w:rsidRDefault="0053094A" w:rsidP="0086182A">
            <w:pPr>
              <w:jc w:val="center"/>
            </w:pPr>
            <w:r w:rsidRPr="001B0C01">
              <w:t>455</w:t>
            </w:r>
          </w:p>
        </w:tc>
      </w:tr>
      <w:tr w:rsidR="0053094A" w:rsidRPr="001B0C01" w:rsidTr="0086182A">
        <w:tc>
          <w:tcPr>
            <w:tcW w:w="1636" w:type="dxa"/>
            <w:vMerge/>
          </w:tcPr>
          <w:p w:rsidR="0053094A" w:rsidRPr="001B0C01" w:rsidRDefault="0053094A" w:rsidP="0086182A">
            <w:pPr>
              <w:jc w:val="both"/>
            </w:pPr>
          </w:p>
        </w:tc>
        <w:tc>
          <w:tcPr>
            <w:tcW w:w="1697" w:type="dxa"/>
          </w:tcPr>
          <w:p w:rsidR="0053094A" w:rsidRPr="001B0C01" w:rsidRDefault="0053094A" w:rsidP="0086182A">
            <w:pPr>
              <w:jc w:val="both"/>
            </w:pPr>
            <w:r w:rsidRPr="001B0C01">
              <w:t>триптофан</w:t>
            </w:r>
          </w:p>
        </w:tc>
        <w:tc>
          <w:tcPr>
            <w:tcW w:w="1392" w:type="dxa"/>
          </w:tcPr>
          <w:p w:rsidR="0053094A" w:rsidRPr="001B0C01" w:rsidRDefault="0053094A" w:rsidP="0086182A">
            <w:pPr>
              <w:jc w:val="center"/>
              <w:rPr>
                <w:lang w:val="en-US"/>
              </w:rPr>
            </w:pPr>
            <w:r w:rsidRPr="001B0C01">
              <w:rPr>
                <w:lang w:val="en-US"/>
              </w:rPr>
              <w:t>87</w:t>
            </w:r>
          </w:p>
        </w:tc>
        <w:tc>
          <w:tcPr>
            <w:tcW w:w="1570" w:type="dxa"/>
          </w:tcPr>
          <w:p w:rsidR="0053094A" w:rsidRPr="001B0C01" w:rsidRDefault="0053094A" w:rsidP="0086182A">
            <w:pPr>
              <w:jc w:val="center"/>
            </w:pPr>
            <w:r w:rsidRPr="001B0C01">
              <w:t>180</w:t>
            </w:r>
          </w:p>
        </w:tc>
        <w:tc>
          <w:tcPr>
            <w:tcW w:w="1294" w:type="dxa"/>
          </w:tcPr>
          <w:p w:rsidR="0053094A" w:rsidRPr="001B0C01" w:rsidRDefault="0053094A" w:rsidP="0086182A">
            <w:pPr>
              <w:jc w:val="center"/>
            </w:pPr>
            <w:r w:rsidRPr="001B0C01">
              <w:t>165</w:t>
            </w:r>
          </w:p>
        </w:tc>
        <w:tc>
          <w:tcPr>
            <w:tcW w:w="1293" w:type="dxa"/>
          </w:tcPr>
          <w:p w:rsidR="0053094A" w:rsidRPr="001B0C01" w:rsidRDefault="0053094A" w:rsidP="0086182A">
            <w:pPr>
              <w:jc w:val="center"/>
            </w:pPr>
            <w:r w:rsidRPr="001B0C01">
              <w:t>173</w:t>
            </w:r>
          </w:p>
        </w:tc>
        <w:tc>
          <w:tcPr>
            <w:tcW w:w="865" w:type="dxa"/>
          </w:tcPr>
          <w:p w:rsidR="0053094A" w:rsidRPr="001B0C01" w:rsidRDefault="0053094A" w:rsidP="0086182A">
            <w:pPr>
              <w:jc w:val="center"/>
            </w:pPr>
            <w:r w:rsidRPr="001B0C01">
              <w:t>158</w:t>
            </w:r>
          </w:p>
        </w:tc>
      </w:tr>
      <w:tr w:rsidR="0053094A" w:rsidRPr="001B0C01" w:rsidTr="0086182A">
        <w:tc>
          <w:tcPr>
            <w:tcW w:w="1636" w:type="dxa"/>
            <w:vMerge/>
          </w:tcPr>
          <w:p w:rsidR="0053094A" w:rsidRPr="001B0C01" w:rsidRDefault="0053094A" w:rsidP="0086182A">
            <w:pPr>
              <w:jc w:val="both"/>
            </w:pPr>
          </w:p>
        </w:tc>
        <w:tc>
          <w:tcPr>
            <w:tcW w:w="1697" w:type="dxa"/>
          </w:tcPr>
          <w:p w:rsidR="0053094A" w:rsidRPr="001B0C01" w:rsidRDefault="0053094A" w:rsidP="0086182A">
            <w:pPr>
              <w:jc w:val="both"/>
            </w:pPr>
            <w:r w:rsidRPr="001B0C01">
              <w:t>фенилаланин</w:t>
            </w:r>
          </w:p>
        </w:tc>
        <w:tc>
          <w:tcPr>
            <w:tcW w:w="1392" w:type="dxa"/>
          </w:tcPr>
          <w:p w:rsidR="0053094A" w:rsidRPr="001B0C01" w:rsidRDefault="0053094A" w:rsidP="0086182A">
            <w:pPr>
              <w:jc w:val="center"/>
              <w:rPr>
                <w:lang w:val="en-US"/>
              </w:rPr>
            </w:pPr>
            <w:r w:rsidRPr="001B0C01">
              <w:rPr>
                <w:lang w:val="en-US"/>
              </w:rPr>
              <w:t>416</w:t>
            </w:r>
          </w:p>
        </w:tc>
        <w:tc>
          <w:tcPr>
            <w:tcW w:w="1570" w:type="dxa"/>
          </w:tcPr>
          <w:p w:rsidR="0053094A" w:rsidRPr="001B0C01" w:rsidRDefault="0053094A" w:rsidP="0086182A">
            <w:pPr>
              <w:jc w:val="center"/>
            </w:pPr>
            <w:r w:rsidRPr="001B0C01">
              <w:t>870</w:t>
            </w:r>
          </w:p>
        </w:tc>
        <w:tc>
          <w:tcPr>
            <w:tcW w:w="1294" w:type="dxa"/>
          </w:tcPr>
          <w:p w:rsidR="0053094A" w:rsidRPr="001B0C01" w:rsidRDefault="0053094A" w:rsidP="0086182A">
            <w:pPr>
              <w:jc w:val="center"/>
            </w:pPr>
            <w:r w:rsidRPr="001B0C01">
              <w:t>735</w:t>
            </w:r>
          </w:p>
        </w:tc>
        <w:tc>
          <w:tcPr>
            <w:tcW w:w="1293" w:type="dxa"/>
          </w:tcPr>
          <w:p w:rsidR="0053094A" w:rsidRPr="001B0C01" w:rsidRDefault="0053094A" w:rsidP="0086182A">
            <w:pPr>
              <w:jc w:val="center"/>
            </w:pPr>
            <w:r w:rsidRPr="001B0C01">
              <w:t>745</w:t>
            </w:r>
          </w:p>
        </w:tc>
        <w:tc>
          <w:tcPr>
            <w:tcW w:w="865" w:type="dxa"/>
          </w:tcPr>
          <w:p w:rsidR="0053094A" w:rsidRPr="001B0C01" w:rsidRDefault="0053094A" w:rsidP="0086182A">
            <w:pPr>
              <w:jc w:val="center"/>
            </w:pPr>
            <w:r w:rsidRPr="001B0C01">
              <w:t>650</w:t>
            </w:r>
          </w:p>
        </w:tc>
      </w:tr>
      <w:tr w:rsidR="0053094A" w:rsidRPr="001B0C01" w:rsidTr="0086182A">
        <w:tc>
          <w:tcPr>
            <w:tcW w:w="1636" w:type="dxa"/>
            <w:vMerge w:val="restart"/>
          </w:tcPr>
          <w:p w:rsidR="0053094A" w:rsidRPr="001B0C01" w:rsidRDefault="0053094A" w:rsidP="0086182A">
            <w:pPr>
              <w:jc w:val="both"/>
            </w:pPr>
          </w:p>
          <w:p w:rsidR="0053094A" w:rsidRPr="001B0C01" w:rsidRDefault="0053094A" w:rsidP="0086182A">
            <w:pPr>
              <w:jc w:val="both"/>
            </w:pPr>
          </w:p>
          <w:p w:rsidR="0053094A" w:rsidRPr="001B0C01" w:rsidRDefault="0053094A" w:rsidP="0086182A">
            <w:pPr>
              <w:jc w:val="both"/>
            </w:pPr>
          </w:p>
          <w:p w:rsidR="0053094A" w:rsidRPr="001B0C01" w:rsidRDefault="0053094A" w:rsidP="0086182A">
            <w:pPr>
              <w:jc w:val="both"/>
            </w:pPr>
            <w:r w:rsidRPr="001B0C01">
              <w:t>Заменимые</w:t>
            </w:r>
          </w:p>
        </w:tc>
        <w:tc>
          <w:tcPr>
            <w:tcW w:w="1697" w:type="dxa"/>
          </w:tcPr>
          <w:p w:rsidR="0053094A" w:rsidRPr="001B0C01" w:rsidRDefault="0053094A" w:rsidP="0086182A">
            <w:pPr>
              <w:jc w:val="both"/>
            </w:pPr>
            <w:r w:rsidRPr="001B0C01">
              <w:t>аланин</w:t>
            </w:r>
          </w:p>
        </w:tc>
        <w:tc>
          <w:tcPr>
            <w:tcW w:w="1392" w:type="dxa"/>
          </w:tcPr>
          <w:p w:rsidR="0053094A" w:rsidRPr="001B0C01" w:rsidRDefault="0053094A" w:rsidP="0086182A">
            <w:pPr>
              <w:jc w:val="center"/>
              <w:rPr>
                <w:lang w:val="en-US"/>
              </w:rPr>
            </w:pPr>
            <w:r w:rsidRPr="001B0C01">
              <w:rPr>
                <w:lang w:val="en-US"/>
              </w:rPr>
              <w:t>258</w:t>
            </w:r>
          </w:p>
        </w:tc>
        <w:tc>
          <w:tcPr>
            <w:tcW w:w="1570" w:type="dxa"/>
          </w:tcPr>
          <w:p w:rsidR="0053094A" w:rsidRPr="001B0C01" w:rsidRDefault="0053094A" w:rsidP="0086182A">
            <w:pPr>
              <w:jc w:val="center"/>
            </w:pPr>
            <w:r w:rsidRPr="001B0C01">
              <w:t>690</w:t>
            </w:r>
          </w:p>
        </w:tc>
        <w:tc>
          <w:tcPr>
            <w:tcW w:w="1294" w:type="dxa"/>
          </w:tcPr>
          <w:p w:rsidR="0053094A" w:rsidRPr="001B0C01" w:rsidRDefault="0053094A" w:rsidP="0086182A">
            <w:pPr>
              <w:jc w:val="center"/>
            </w:pPr>
            <w:r w:rsidRPr="001B0C01">
              <w:t>558</w:t>
            </w:r>
          </w:p>
        </w:tc>
        <w:tc>
          <w:tcPr>
            <w:tcW w:w="1293" w:type="dxa"/>
          </w:tcPr>
          <w:p w:rsidR="0053094A" w:rsidRPr="001B0C01" w:rsidRDefault="0053094A" w:rsidP="0086182A">
            <w:pPr>
              <w:jc w:val="center"/>
            </w:pPr>
            <w:r w:rsidRPr="001B0C01">
              <w:t>570</w:t>
            </w:r>
          </w:p>
        </w:tc>
        <w:tc>
          <w:tcPr>
            <w:tcW w:w="865" w:type="dxa"/>
          </w:tcPr>
          <w:p w:rsidR="0053094A" w:rsidRPr="001B0C01" w:rsidRDefault="0053094A" w:rsidP="0086182A">
            <w:pPr>
              <w:jc w:val="center"/>
            </w:pPr>
            <w:r w:rsidRPr="001B0C01">
              <w:t>384</w:t>
            </w:r>
          </w:p>
        </w:tc>
      </w:tr>
      <w:tr w:rsidR="0053094A" w:rsidRPr="001B0C01" w:rsidTr="0086182A">
        <w:tc>
          <w:tcPr>
            <w:tcW w:w="1636" w:type="dxa"/>
            <w:vMerge/>
          </w:tcPr>
          <w:p w:rsidR="0053094A" w:rsidRPr="001B0C01" w:rsidRDefault="0053094A" w:rsidP="0086182A">
            <w:pPr>
              <w:jc w:val="both"/>
            </w:pPr>
          </w:p>
        </w:tc>
        <w:tc>
          <w:tcPr>
            <w:tcW w:w="1697" w:type="dxa"/>
          </w:tcPr>
          <w:p w:rsidR="0053094A" w:rsidRPr="001B0C01" w:rsidRDefault="0053094A" w:rsidP="0086182A">
            <w:pPr>
              <w:jc w:val="both"/>
            </w:pPr>
            <w:r w:rsidRPr="001B0C01">
              <w:t>аргинин</w:t>
            </w:r>
          </w:p>
        </w:tc>
        <w:tc>
          <w:tcPr>
            <w:tcW w:w="1392" w:type="dxa"/>
          </w:tcPr>
          <w:p w:rsidR="0053094A" w:rsidRPr="001B0C01" w:rsidRDefault="0053094A" w:rsidP="0086182A">
            <w:pPr>
              <w:jc w:val="center"/>
              <w:rPr>
                <w:lang w:val="en-US"/>
              </w:rPr>
            </w:pPr>
            <w:r w:rsidRPr="001B0C01">
              <w:rPr>
                <w:lang w:val="en-US"/>
              </w:rPr>
              <w:t>360</w:t>
            </w:r>
          </w:p>
        </w:tc>
        <w:tc>
          <w:tcPr>
            <w:tcW w:w="1570" w:type="dxa"/>
          </w:tcPr>
          <w:p w:rsidR="0053094A" w:rsidRPr="001B0C01" w:rsidRDefault="0053094A" w:rsidP="0086182A">
            <w:pPr>
              <w:jc w:val="center"/>
            </w:pPr>
            <w:r w:rsidRPr="001B0C01">
              <w:t>1940</w:t>
            </w:r>
          </w:p>
        </w:tc>
        <w:tc>
          <w:tcPr>
            <w:tcW w:w="1294" w:type="dxa"/>
          </w:tcPr>
          <w:p w:rsidR="0053094A" w:rsidRPr="001B0C01" w:rsidRDefault="0053094A" w:rsidP="0086182A">
            <w:pPr>
              <w:jc w:val="center"/>
            </w:pPr>
            <w:r w:rsidRPr="001B0C01">
              <w:t>728</w:t>
            </w:r>
          </w:p>
        </w:tc>
        <w:tc>
          <w:tcPr>
            <w:tcW w:w="1293" w:type="dxa"/>
          </w:tcPr>
          <w:p w:rsidR="0053094A" w:rsidRPr="001B0C01" w:rsidRDefault="0053094A" w:rsidP="0086182A">
            <w:pPr>
              <w:jc w:val="center"/>
            </w:pPr>
            <w:r w:rsidRPr="001B0C01">
              <w:t>734</w:t>
            </w:r>
          </w:p>
        </w:tc>
        <w:tc>
          <w:tcPr>
            <w:tcW w:w="865" w:type="dxa"/>
          </w:tcPr>
          <w:p w:rsidR="0053094A" w:rsidRPr="001B0C01" w:rsidRDefault="0053094A" w:rsidP="0086182A">
            <w:pPr>
              <w:jc w:val="center"/>
            </w:pPr>
            <w:r w:rsidRPr="001B0C01">
              <w:t>512</w:t>
            </w:r>
          </w:p>
        </w:tc>
      </w:tr>
      <w:tr w:rsidR="0053094A" w:rsidRPr="001B0C01" w:rsidTr="0086182A">
        <w:tc>
          <w:tcPr>
            <w:tcW w:w="1636" w:type="dxa"/>
            <w:vMerge/>
          </w:tcPr>
          <w:p w:rsidR="0053094A" w:rsidRPr="001B0C01" w:rsidRDefault="0053094A" w:rsidP="0086182A">
            <w:pPr>
              <w:jc w:val="both"/>
            </w:pPr>
          </w:p>
        </w:tc>
        <w:tc>
          <w:tcPr>
            <w:tcW w:w="1697" w:type="dxa"/>
          </w:tcPr>
          <w:p w:rsidR="0053094A" w:rsidRPr="001B0C01" w:rsidRDefault="0053094A" w:rsidP="0086182A">
            <w:pPr>
              <w:jc w:val="both"/>
            </w:pPr>
            <w:r w:rsidRPr="001B0C01">
              <w:t>аспарагиновая</w:t>
            </w:r>
          </w:p>
        </w:tc>
        <w:tc>
          <w:tcPr>
            <w:tcW w:w="1392" w:type="dxa"/>
          </w:tcPr>
          <w:p w:rsidR="0053094A" w:rsidRPr="001B0C01" w:rsidRDefault="0053094A" w:rsidP="0086182A">
            <w:pPr>
              <w:jc w:val="center"/>
              <w:rPr>
                <w:lang w:val="en-US"/>
              </w:rPr>
            </w:pPr>
            <w:r w:rsidRPr="001B0C01">
              <w:rPr>
                <w:lang w:val="en-US"/>
              </w:rPr>
              <w:t>297</w:t>
            </w:r>
          </w:p>
        </w:tc>
        <w:tc>
          <w:tcPr>
            <w:tcW w:w="1570" w:type="dxa"/>
          </w:tcPr>
          <w:p w:rsidR="0053094A" w:rsidRPr="001B0C01" w:rsidRDefault="0053094A" w:rsidP="0086182A">
            <w:pPr>
              <w:jc w:val="center"/>
            </w:pPr>
            <w:r w:rsidRPr="001B0C01">
              <w:t>1735</w:t>
            </w:r>
          </w:p>
        </w:tc>
        <w:tc>
          <w:tcPr>
            <w:tcW w:w="1294" w:type="dxa"/>
          </w:tcPr>
          <w:p w:rsidR="0053094A" w:rsidRPr="001B0C01" w:rsidRDefault="0053094A" w:rsidP="0086182A">
            <w:pPr>
              <w:jc w:val="center"/>
            </w:pPr>
            <w:r w:rsidRPr="001B0C01">
              <w:t>1602</w:t>
            </w:r>
          </w:p>
        </w:tc>
        <w:tc>
          <w:tcPr>
            <w:tcW w:w="1293" w:type="dxa"/>
          </w:tcPr>
          <w:p w:rsidR="0053094A" w:rsidRPr="001B0C01" w:rsidRDefault="0053094A" w:rsidP="0086182A">
            <w:pPr>
              <w:jc w:val="center"/>
            </w:pPr>
            <w:r w:rsidRPr="001B0C01">
              <w:t>1614</w:t>
            </w:r>
          </w:p>
        </w:tc>
        <w:tc>
          <w:tcPr>
            <w:tcW w:w="865" w:type="dxa"/>
          </w:tcPr>
          <w:p w:rsidR="0053094A" w:rsidRPr="001B0C01" w:rsidRDefault="0053094A" w:rsidP="0086182A">
            <w:pPr>
              <w:jc w:val="center"/>
            </w:pPr>
            <w:r w:rsidRPr="001B0C01">
              <w:t>622</w:t>
            </w:r>
          </w:p>
        </w:tc>
      </w:tr>
      <w:tr w:rsidR="0053094A" w:rsidRPr="001B0C01" w:rsidTr="0086182A">
        <w:tc>
          <w:tcPr>
            <w:tcW w:w="1636" w:type="dxa"/>
            <w:vMerge/>
          </w:tcPr>
          <w:p w:rsidR="0053094A" w:rsidRPr="001B0C01" w:rsidRDefault="0053094A" w:rsidP="0086182A">
            <w:pPr>
              <w:jc w:val="both"/>
            </w:pPr>
          </w:p>
        </w:tc>
        <w:tc>
          <w:tcPr>
            <w:tcW w:w="1697" w:type="dxa"/>
          </w:tcPr>
          <w:p w:rsidR="0053094A" w:rsidRPr="001B0C01" w:rsidRDefault="0053094A" w:rsidP="0086182A">
            <w:pPr>
              <w:jc w:val="both"/>
            </w:pPr>
            <w:r w:rsidRPr="001B0C01">
              <w:t>гистидин</w:t>
            </w:r>
          </w:p>
        </w:tc>
        <w:tc>
          <w:tcPr>
            <w:tcW w:w="1392" w:type="dxa"/>
          </w:tcPr>
          <w:p w:rsidR="0053094A" w:rsidRPr="001B0C01" w:rsidRDefault="0053094A" w:rsidP="0086182A">
            <w:pPr>
              <w:jc w:val="center"/>
              <w:rPr>
                <w:lang w:val="en-US"/>
              </w:rPr>
            </w:pPr>
            <w:r w:rsidRPr="001B0C01">
              <w:rPr>
                <w:lang w:val="en-US"/>
              </w:rPr>
              <w:t>156</w:t>
            </w:r>
          </w:p>
        </w:tc>
        <w:tc>
          <w:tcPr>
            <w:tcW w:w="1570" w:type="dxa"/>
          </w:tcPr>
          <w:p w:rsidR="0053094A" w:rsidRPr="001B0C01" w:rsidRDefault="0053094A" w:rsidP="0086182A">
            <w:pPr>
              <w:jc w:val="center"/>
            </w:pPr>
            <w:r w:rsidRPr="001B0C01">
              <w:t>408</w:t>
            </w:r>
          </w:p>
        </w:tc>
        <w:tc>
          <w:tcPr>
            <w:tcW w:w="1294" w:type="dxa"/>
          </w:tcPr>
          <w:p w:rsidR="0053094A" w:rsidRPr="001B0C01" w:rsidRDefault="0053094A" w:rsidP="0086182A">
            <w:pPr>
              <w:jc w:val="center"/>
            </w:pPr>
            <w:r w:rsidRPr="001B0C01">
              <w:t>368</w:t>
            </w:r>
          </w:p>
        </w:tc>
        <w:tc>
          <w:tcPr>
            <w:tcW w:w="1293" w:type="dxa"/>
          </w:tcPr>
          <w:p w:rsidR="0053094A" w:rsidRPr="001B0C01" w:rsidRDefault="0053094A" w:rsidP="0086182A">
            <w:pPr>
              <w:jc w:val="center"/>
            </w:pPr>
            <w:r w:rsidRPr="001B0C01">
              <w:t>378</w:t>
            </w:r>
          </w:p>
        </w:tc>
        <w:tc>
          <w:tcPr>
            <w:tcW w:w="865" w:type="dxa"/>
          </w:tcPr>
          <w:p w:rsidR="0053094A" w:rsidRPr="001B0C01" w:rsidRDefault="0053094A" w:rsidP="0086182A">
            <w:pPr>
              <w:jc w:val="center"/>
            </w:pPr>
            <w:r w:rsidRPr="001B0C01">
              <w:t>285</w:t>
            </w:r>
          </w:p>
        </w:tc>
      </w:tr>
      <w:tr w:rsidR="0053094A" w:rsidRPr="001B0C01" w:rsidTr="0086182A">
        <w:tc>
          <w:tcPr>
            <w:tcW w:w="1636" w:type="dxa"/>
            <w:vMerge/>
          </w:tcPr>
          <w:p w:rsidR="0053094A" w:rsidRPr="001B0C01" w:rsidRDefault="0053094A" w:rsidP="0086182A">
            <w:pPr>
              <w:jc w:val="both"/>
            </w:pPr>
          </w:p>
        </w:tc>
        <w:tc>
          <w:tcPr>
            <w:tcW w:w="1697" w:type="dxa"/>
          </w:tcPr>
          <w:p w:rsidR="0053094A" w:rsidRPr="001B0C01" w:rsidRDefault="0053094A" w:rsidP="0086182A">
            <w:pPr>
              <w:jc w:val="both"/>
            </w:pPr>
            <w:r w:rsidRPr="001B0C01">
              <w:t>глицин</w:t>
            </w:r>
          </w:p>
        </w:tc>
        <w:tc>
          <w:tcPr>
            <w:tcW w:w="1392" w:type="dxa"/>
          </w:tcPr>
          <w:p w:rsidR="0053094A" w:rsidRPr="001B0C01" w:rsidRDefault="0053094A" w:rsidP="0086182A">
            <w:pPr>
              <w:jc w:val="center"/>
              <w:rPr>
                <w:lang w:val="en-US"/>
              </w:rPr>
            </w:pPr>
            <w:r w:rsidRPr="001B0C01">
              <w:rPr>
                <w:lang w:val="en-US"/>
              </w:rPr>
              <w:t>276</w:t>
            </w:r>
          </w:p>
        </w:tc>
        <w:tc>
          <w:tcPr>
            <w:tcW w:w="1570" w:type="dxa"/>
          </w:tcPr>
          <w:p w:rsidR="0053094A" w:rsidRPr="001B0C01" w:rsidRDefault="0053094A" w:rsidP="0086182A">
            <w:pPr>
              <w:jc w:val="center"/>
            </w:pPr>
            <w:r w:rsidRPr="001B0C01">
              <w:t>980</w:t>
            </w:r>
          </w:p>
        </w:tc>
        <w:tc>
          <w:tcPr>
            <w:tcW w:w="1294" w:type="dxa"/>
          </w:tcPr>
          <w:p w:rsidR="0053094A" w:rsidRPr="001B0C01" w:rsidRDefault="0053094A" w:rsidP="0086182A">
            <w:pPr>
              <w:jc w:val="center"/>
            </w:pPr>
            <w:r w:rsidRPr="001B0C01">
              <w:t>542</w:t>
            </w:r>
          </w:p>
        </w:tc>
        <w:tc>
          <w:tcPr>
            <w:tcW w:w="1293" w:type="dxa"/>
          </w:tcPr>
          <w:p w:rsidR="0053094A" w:rsidRPr="001B0C01" w:rsidRDefault="0053094A" w:rsidP="0086182A">
            <w:pPr>
              <w:jc w:val="center"/>
            </w:pPr>
            <w:r w:rsidRPr="001B0C01">
              <w:t>567</w:t>
            </w:r>
          </w:p>
        </w:tc>
        <w:tc>
          <w:tcPr>
            <w:tcW w:w="865" w:type="dxa"/>
          </w:tcPr>
          <w:p w:rsidR="0053094A" w:rsidRPr="001B0C01" w:rsidRDefault="0053094A" w:rsidP="0086182A">
            <w:pPr>
              <w:jc w:val="center"/>
            </w:pPr>
            <w:r w:rsidRPr="001B0C01">
              <w:t>335</w:t>
            </w:r>
          </w:p>
        </w:tc>
      </w:tr>
      <w:tr w:rsidR="0053094A" w:rsidRPr="001B0C01" w:rsidTr="0086182A">
        <w:tc>
          <w:tcPr>
            <w:tcW w:w="1636" w:type="dxa"/>
            <w:vMerge/>
          </w:tcPr>
          <w:p w:rsidR="0053094A" w:rsidRPr="001B0C01" w:rsidRDefault="0053094A" w:rsidP="0086182A">
            <w:pPr>
              <w:jc w:val="both"/>
            </w:pPr>
          </w:p>
        </w:tc>
        <w:tc>
          <w:tcPr>
            <w:tcW w:w="1697" w:type="dxa"/>
          </w:tcPr>
          <w:p w:rsidR="0053094A" w:rsidRPr="001B0C01" w:rsidRDefault="0053094A" w:rsidP="0086182A">
            <w:pPr>
              <w:jc w:val="both"/>
            </w:pPr>
            <w:r w:rsidRPr="001B0C01">
              <w:t>глутаминовая кислота</w:t>
            </w:r>
          </w:p>
        </w:tc>
        <w:tc>
          <w:tcPr>
            <w:tcW w:w="1392" w:type="dxa"/>
          </w:tcPr>
          <w:p w:rsidR="0053094A" w:rsidRPr="001B0C01" w:rsidRDefault="0053094A" w:rsidP="0086182A">
            <w:pPr>
              <w:jc w:val="center"/>
              <w:rPr>
                <w:lang w:val="en-US"/>
              </w:rPr>
            </w:pPr>
            <w:r w:rsidRPr="001B0C01">
              <w:rPr>
                <w:lang w:val="en-US"/>
              </w:rPr>
              <w:t>2308</w:t>
            </w:r>
          </w:p>
        </w:tc>
        <w:tc>
          <w:tcPr>
            <w:tcW w:w="1570" w:type="dxa"/>
          </w:tcPr>
          <w:p w:rsidR="0053094A" w:rsidRPr="001B0C01" w:rsidRDefault="0053094A" w:rsidP="0086182A">
            <w:pPr>
              <w:jc w:val="center"/>
            </w:pPr>
            <w:r w:rsidRPr="001B0C01">
              <w:t>3275</w:t>
            </w:r>
          </w:p>
        </w:tc>
        <w:tc>
          <w:tcPr>
            <w:tcW w:w="1294" w:type="dxa"/>
          </w:tcPr>
          <w:p w:rsidR="0053094A" w:rsidRPr="001B0C01" w:rsidRDefault="0053094A" w:rsidP="0086182A">
            <w:pPr>
              <w:jc w:val="center"/>
            </w:pPr>
            <w:r w:rsidRPr="001B0C01">
              <w:t>2042</w:t>
            </w:r>
          </w:p>
        </w:tc>
        <w:tc>
          <w:tcPr>
            <w:tcW w:w="1293" w:type="dxa"/>
          </w:tcPr>
          <w:p w:rsidR="0053094A" w:rsidRPr="001B0C01" w:rsidRDefault="0053094A" w:rsidP="0086182A">
            <w:pPr>
              <w:jc w:val="center"/>
            </w:pPr>
            <w:r w:rsidRPr="001B0C01">
              <w:t>2086</w:t>
            </w:r>
          </w:p>
        </w:tc>
        <w:tc>
          <w:tcPr>
            <w:tcW w:w="865" w:type="dxa"/>
          </w:tcPr>
          <w:p w:rsidR="0053094A" w:rsidRPr="001B0C01" w:rsidRDefault="0053094A" w:rsidP="0086182A">
            <w:pPr>
              <w:jc w:val="center"/>
            </w:pPr>
            <w:r w:rsidRPr="001B0C01">
              <w:t>2823</w:t>
            </w:r>
          </w:p>
        </w:tc>
      </w:tr>
      <w:tr w:rsidR="0053094A" w:rsidRPr="001B0C01" w:rsidTr="0086182A">
        <w:tc>
          <w:tcPr>
            <w:tcW w:w="1636" w:type="dxa"/>
            <w:vMerge/>
          </w:tcPr>
          <w:p w:rsidR="0053094A" w:rsidRPr="001B0C01" w:rsidRDefault="0053094A" w:rsidP="0086182A">
            <w:pPr>
              <w:jc w:val="both"/>
            </w:pPr>
          </w:p>
        </w:tc>
        <w:tc>
          <w:tcPr>
            <w:tcW w:w="1697" w:type="dxa"/>
          </w:tcPr>
          <w:p w:rsidR="0053094A" w:rsidRPr="001B0C01" w:rsidRDefault="0053094A" w:rsidP="0086182A">
            <w:pPr>
              <w:jc w:val="both"/>
            </w:pPr>
            <w:r w:rsidRPr="001B0C01">
              <w:t>пролин</w:t>
            </w:r>
          </w:p>
        </w:tc>
        <w:tc>
          <w:tcPr>
            <w:tcW w:w="1392" w:type="dxa"/>
          </w:tcPr>
          <w:p w:rsidR="0053094A" w:rsidRPr="001B0C01" w:rsidRDefault="0053094A" w:rsidP="0086182A">
            <w:pPr>
              <w:jc w:val="center"/>
              <w:rPr>
                <w:lang w:val="en-US"/>
              </w:rPr>
            </w:pPr>
            <w:r w:rsidRPr="001B0C01">
              <w:rPr>
                <w:lang w:val="en-US"/>
              </w:rPr>
              <w:t>752</w:t>
            </w:r>
          </w:p>
        </w:tc>
        <w:tc>
          <w:tcPr>
            <w:tcW w:w="1570" w:type="dxa"/>
          </w:tcPr>
          <w:p w:rsidR="0053094A" w:rsidRPr="001B0C01" w:rsidRDefault="0053094A" w:rsidP="0086182A">
            <w:pPr>
              <w:jc w:val="center"/>
            </w:pPr>
            <w:r w:rsidRPr="001B0C01">
              <w:t>781</w:t>
            </w:r>
          </w:p>
        </w:tc>
        <w:tc>
          <w:tcPr>
            <w:tcW w:w="1294" w:type="dxa"/>
          </w:tcPr>
          <w:p w:rsidR="0053094A" w:rsidRPr="001B0C01" w:rsidRDefault="0053094A" w:rsidP="0086182A">
            <w:pPr>
              <w:jc w:val="center"/>
            </w:pPr>
            <w:r w:rsidRPr="001B0C01">
              <w:t>1025</w:t>
            </w:r>
          </w:p>
        </w:tc>
        <w:tc>
          <w:tcPr>
            <w:tcW w:w="1293" w:type="dxa"/>
          </w:tcPr>
          <w:p w:rsidR="0053094A" w:rsidRPr="001B0C01" w:rsidRDefault="0053094A" w:rsidP="0086182A">
            <w:pPr>
              <w:jc w:val="center"/>
            </w:pPr>
            <w:r w:rsidRPr="001B0C01">
              <w:t>1067</w:t>
            </w:r>
          </w:p>
        </w:tc>
        <w:tc>
          <w:tcPr>
            <w:tcW w:w="865" w:type="dxa"/>
          </w:tcPr>
          <w:p w:rsidR="0053094A" w:rsidRPr="001B0C01" w:rsidRDefault="0053094A" w:rsidP="0086182A">
            <w:pPr>
              <w:jc w:val="center"/>
            </w:pPr>
            <w:r w:rsidRPr="001B0C01">
              <w:t>1109</w:t>
            </w:r>
          </w:p>
        </w:tc>
      </w:tr>
      <w:tr w:rsidR="0053094A" w:rsidRPr="001B0C01" w:rsidTr="0086182A">
        <w:tc>
          <w:tcPr>
            <w:tcW w:w="1636" w:type="dxa"/>
            <w:vMerge/>
          </w:tcPr>
          <w:p w:rsidR="0053094A" w:rsidRPr="001B0C01" w:rsidRDefault="0053094A" w:rsidP="0086182A">
            <w:pPr>
              <w:jc w:val="both"/>
            </w:pPr>
          </w:p>
        </w:tc>
        <w:tc>
          <w:tcPr>
            <w:tcW w:w="1697" w:type="dxa"/>
          </w:tcPr>
          <w:p w:rsidR="0053094A" w:rsidRPr="001B0C01" w:rsidRDefault="0053094A" w:rsidP="0086182A">
            <w:pPr>
              <w:jc w:val="both"/>
            </w:pPr>
            <w:r w:rsidRPr="001B0C01">
              <w:t>серин</w:t>
            </w:r>
          </w:p>
        </w:tc>
        <w:tc>
          <w:tcPr>
            <w:tcW w:w="1392" w:type="dxa"/>
          </w:tcPr>
          <w:p w:rsidR="0053094A" w:rsidRPr="001B0C01" w:rsidRDefault="0053094A" w:rsidP="0086182A">
            <w:pPr>
              <w:jc w:val="center"/>
              <w:rPr>
                <w:lang w:val="en-US"/>
              </w:rPr>
            </w:pPr>
            <w:r w:rsidRPr="001B0C01">
              <w:rPr>
                <w:lang w:val="en-US"/>
              </w:rPr>
              <w:t>327</w:t>
            </w:r>
          </w:p>
        </w:tc>
        <w:tc>
          <w:tcPr>
            <w:tcW w:w="1570" w:type="dxa"/>
          </w:tcPr>
          <w:p w:rsidR="0053094A" w:rsidRPr="001B0C01" w:rsidRDefault="0053094A" w:rsidP="0086182A">
            <w:pPr>
              <w:jc w:val="center"/>
            </w:pPr>
            <w:r w:rsidRPr="001B0C01">
              <w:t>860</w:t>
            </w:r>
          </w:p>
        </w:tc>
        <w:tc>
          <w:tcPr>
            <w:tcW w:w="1294" w:type="dxa"/>
          </w:tcPr>
          <w:p w:rsidR="0053094A" w:rsidRPr="001B0C01" w:rsidRDefault="0053094A" w:rsidP="0086182A">
            <w:pPr>
              <w:jc w:val="center"/>
            </w:pPr>
            <w:r w:rsidRPr="001B0C01">
              <w:t>802</w:t>
            </w:r>
          </w:p>
        </w:tc>
        <w:tc>
          <w:tcPr>
            <w:tcW w:w="1293" w:type="dxa"/>
          </w:tcPr>
          <w:p w:rsidR="0053094A" w:rsidRPr="001B0C01" w:rsidRDefault="0053094A" w:rsidP="0086182A">
            <w:pPr>
              <w:jc w:val="center"/>
            </w:pPr>
            <w:r w:rsidRPr="001B0C01">
              <w:t>857</w:t>
            </w:r>
          </w:p>
        </w:tc>
        <w:tc>
          <w:tcPr>
            <w:tcW w:w="865" w:type="dxa"/>
          </w:tcPr>
          <w:p w:rsidR="0053094A" w:rsidRPr="001B0C01" w:rsidRDefault="0053094A" w:rsidP="0086182A">
            <w:pPr>
              <w:jc w:val="center"/>
            </w:pPr>
            <w:r w:rsidRPr="001B0C01">
              <w:t>593</w:t>
            </w:r>
          </w:p>
        </w:tc>
      </w:tr>
      <w:tr w:rsidR="0053094A" w:rsidRPr="001B0C01" w:rsidTr="0086182A">
        <w:tc>
          <w:tcPr>
            <w:tcW w:w="1636" w:type="dxa"/>
            <w:vMerge/>
          </w:tcPr>
          <w:p w:rsidR="0053094A" w:rsidRPr="001B0C01" w:rsidRDefault="0053094A" w:rsidP="0086182A">
            <w:pPr>
              <w:jc w:val="both"/>
            </w:pPr>
          </w:p>
        </w:tc>
        <w:tc>
          <w:tcPr>
            <w:tcW w:w="1697" w:type="dxa"/>
          </w:tcPr>
          <w:p w:rsidR="0053094A" w:rsidRPr="001B0C01" w:rsidRDefault="0053094A" w:rsidP="0086182A">
            <w:pPr>
              <w:jc w:val="both"/>
            </w:pPr>
            <w:r w:rsidRPr="001B0C01">
              <w:t>тирозин</w:t>
            </w:r>
          </w:p>
        </w:tc>
        <w:tc>
          <w:tcPr>
            <w:tcW w:w="1392" w:type="dxa"/>
          </w:tcPr>
          <w:p w:rsidR="0053094A" w:rsidRPr="001B0C01" w:rsidRDefault="0053094A" w:rsidP="0086182A">
            <w:pPr>
              <w:jc w:val="center"/>
              <w:rPr>
                <w:lang w:val="en-US"/>
              </w:rPr>
            </w:pPr>
            <w:r w:rsidRPr="001B0C01">
              <w:rPr>
                <w:lang w:val="en-US"/>
              </w:rPr>
              <w:t>217</w:t>
            </w:r>
          </w:p>
        </w:tc>
        <w:tc>
          <w:tcPr>
            <w:tcW w:w="1570" w:type="dxa"/>
          </w:tcPr>
          <w:p w:rsidR="0053094A" w:rsidRPr="001B0C01" w:rsidRDefault="0053094A" w:rsidP="0086182A">
            <w:pPr>
              <w:jc w:val="center"/>
            </w:pPr>
            <w:r w:rsidRPr="001B0C01">
              <w:t>682</w:t>
            </w:r>
          </w:p>
        </w:tc>
        <w:tc>
          <w:tcPr>
            <w:tcW w:w="1294" w:type="dxa"/>
          </w:tcPr>
          <w:p w:rsidR="0053094A" w:rsidRPr="001B0C01" w:rsidRDefault="0053094A" w:rsidP="0086182A">
            <w:pPr>
              <w:jc w:val="center"/>
            </w:pPr>
            <w:r w:rsidRPr="001B0C01">
              <w:t>412</w:t>
            </w:r>
          </w:p>
        </w:tc>
        <w:tc>
          <w:tcPr>
            <w:tcW w:w="1293" w:type="dxa"/>
          </w:tcPr>
          <w:p w:rsidR="0053094A" w:rsidRPr="001B0C01" w:rsidRDefault="0053094A" w:rsidP="0086182A">
            <w:pPr>
              <w:jc w:val="center"/>
            </w:pPr>
            <w:r w:rsidRPr="001B0C01">
              <w:t>423</w:t>
            </w:r>
          </w:p>
        </w:tc>
        <w:tc>
          <w:tcPr>
            <w:tcW w:w="865" w:type="dxa"/>
          </w:tcPr>
          <w:p w:rsidR="0053094A" w:rsidRPr="001B0C01" w:rsidRDefault="0053094A" w:rsidP="0086182A">
            <w:pPr>
              <w:jc w:val="center"/>
            </w:pPr>
            <w:r w:rsidRPr="001B0C01">
              <w:t>495</w:t>
            </w:r>
          </w:p>
        </w:tc>
      </w:tr>
      <w:tr w:rsidR="0053094A" w:rsidRPr="001B0C01" w:rsidTr="0086182A">
        <w:tc>
          <w:tcPr>
            <w:tcW w:w="1636" w:type="dxa"/>
            <w:vMerge/>
          </w:tcPr>
          <w:p w:rsidR="0053094A" w:rsidRPr="001B0C01" w:rsidRDefault="0053094A" w:rsidP="0086182A">
            <w:pPr>
              <w:jc w:val="both"/>
            </w:pPr>
          </w:p>
        </w:tc>
        <w:tc>
          <w:tcPr>
            <w:tcW w:w="1697" w:type="dxa"/>
          </w:tcPr>
          <w:p w:rsidR="0053094A" w:rsidRPr="001B0C01" w:rsidRDefault="0053094A" w:rsidP="0086182A">
            <w:pPr>
              <w:jc w:val="both"/>
            </w:pPr>
            <w:r w:rsidRPr="001B0C01">
              <w:t>цистин</w:t>
            </w:r>
          </w:p>
        </w:tc>
        <w:tc>
          <w:tcPr>
            <w:tcW w:w="1392" w:type="dxa"/>
          </w:tcPr>
          <w:p w:rsidR="0053094A" w:rsidRPr="001B0C01" w:rsidRDefault="0053094A" w:rsidP="0086182A">
            <w:pPr>
              <w:jc w:val="center"/>
              <w:rPr>
                <w:lang w:val="en-US"/>
              </w:rPr>
            </w:pPr>
            <w:r w:rsidRPr="001B0C01">
              <w:rPr>
                <w:lang w:val="en-US"/>
              </w:rPr>
              <w:t>172</w:t>
            </w:r>
          </w:p>
        </w:tc>
        <w:tc>
          <w:tcPr>
            <w:tcW w:w="1570" w:type="dxa"/>
          </w:tcPr>
          <w:p w:rsidR="0053094A" w:rsidRPr="001B0C01" w:rsidRDefault="0053094A" w:rsidP="0086182A">
            <w:pPr>
              <w:jc w:val="center"/>
            </w:pPr>
            <w:r w:rsidRPr="001B0C01">
              <w:t>215</w:t>
            </w:r>
          </w:p>
        </w:tc>
        <w:tc>
          <w:tcPr>
            <w:tcW w:w="1294" w:type="dxa"/>
          </w:tcPr>
          <w:p w:rsidR="0053094A" w:rsidRPr="001B0C01" w:rsidRDefault="0053094A" w:rsidP="0086182A">
            <w:pPr>
              <w:jc w:val="center"/>
            </w:pPr>
            <w:r w:rsidRPr="001B0C01">
              <w:t>125</w:t>
            </w:r>
          </w:p>
        </w:tc>
        <w:tc>
          <w:tcPr>
            <w:tcW w:w="1293" w:type="dxa"/>
          </w:tcPr>
          <w:p w:rsidR="0053094A" w:rsidRPr="001B0C01" w:rsidRDefault="0053094A" w:rsidP="0086182A">
            <w:pPr>
              <w:jc w:val="center"/>
            </w:pPr>
            <w:r w:rsidRPr="001B0C01">
              <w:t>132</w:t>
            </w:r>
          </w:p>
        </w:tc>
        <w:tc>
          <w:tcPr>
            <w:tcW w:w="865" w:type="dxa"/>
          </w:tcPr>
          <w:p w:rsidR="0053094A" w:rsidRPr="001B0C01" w:rsidRDefault="0053094A" w:rsidP="0086182A">
            <w:pPr>
              <w:jc w:val="center"/>
            </w:pPr>
            <w:r w:rsidRPr="001B0C01">
              <w:t>190</w:t>
            </w:r>
          </w:p>
        </w:tc>
      </w:tr>
    </w:tbl>
    <w:p w:rsidR="0096062F" w:rsidRDefault="0096062F" w:rsidP="0053094A">
      <w:pPr>
        <w:jc w:val="right"/>
        <w:rPr>
          <w:sz w:val="28"/>
          <w:szCs w:val="28"/>
          <w:lang w:val="en-US"/>
        </w:rPr>
      </w:pPr>
    </w:p>
    <w:p w:rsidR="0053094A" w:rsidRPr="000D1723" w:rsidRDefault="0053094A" w:rsidP="0053094A">
      <w:pPr>
        <w:jc w:val="right"/>
        <w:rPr>
          <w:sz w:val="28"/>
          <w:szCs w:val="28"/>
        </w:rPr>
      </w:pPr>
      <w:r w:rsidRPr="000D1723">
        <w:rPr>
          <w:sz w:val="28"/>
          <w:szCs w:val="28"/>
        </w:rPr>
        <w:lastRenderedPageBreak/>
        <w:t>Продолжение табл.4.25</w:t>
      </w:r>
    </w:p>
    <w:tbl>
      <w:tblPr>
        <w:tblStyle w:val="af"/>
        <w:tblW w:w="9747" w:type="dxa"/>
        <w:tblLook w:val="04A0" w:firstRow="1" w:lastRow="0" w:firstColumn="1" w:lastColumn="0" w:noHBand="0" w:noVBand="1"/>
      </w:tblPr>
      <w:tblGrid>
        <w:gridCol w:w="1636"/>
        <w:gridCol w:w="1697"/>
        <w:gridCol w:w="1392"/>
        <w:gridCol w:w="1570"/>
        <w:gridCol w:w="1294"/>
        <w:gridCol w:w="1293"/>
        <w:gridCol w:w="865"/>
      </w:tblGrid>
      <w:tr w:rsidR="0053094A" w:rsidRPr="001B0C01" w:rsidTr="0086182A">
        <w:tc>
          <w:tcPr>
            <w:tcW w:w="3333" w:type="dxa"/>
            <w:gridSpan w:val="2"/>
          </w:tcPr>
          <w:p w:rsidR="0053094A" w:rsidRPr="001B0C01" w:rsidRDefault="0053094A" w:rsidP="0086182A">
            <w:pPr>
              <w:jc w:val="center"/>
              <w:rPr>
                <w:b/>
              </w:rPr>
            </w:pPr>
            <w:r>
              <w:rPr>
                <w:b/>
              </w:rPr>
              <w:t>1</w:t>
            </w:r>
          </w:p>
        </w:tc>
        <w:tc>
          <w:tcPr>
            <w:tcW w:w="1392" w:type="dxa"/>
          </w:tcPr>
          <w:p w:rsidR="0053094A" w:rsidRPr="00B877C1" w:rsidRDefault="0053094A" w:rsidP="0086182A">
            <w:pPr>
              <w:jc w:val="center"/>
            </w:pPr>
            <w:r>
              <w:t>2</w:t>
            </w:r>
          </w:p>
        </w:tc>
        <w:tc>
          <w:tcPr>
            <w:tcW w:w="1570" w:type="dxa"/>
          </w:tcPr>
          <w:p w:rsidR="0053094A" w:rsidRPr="001B0C01" w:rsidRDefault="0053094A" w:rsidP="0086182A">
            <w:pPr>
              <w:jc w:val="center"/>
            </w:pPr>
            <w:r>
              <w:t>3</w:t>
            </w:r>
          </w:p>
        </w:tc>
        <w:tc>
          <w:tcPr>
            <w:tcW w:w="1294" w:type="dxa"/>
          </w:tcPr>
          <w:p w:rsidR="0053094A" w:rsidRPr="001B0C01" w:rsidRDefault="0053094A" w:rsidP="0086182A">
            <w:pPr>
              <w:jc w:val="center"/>
            </w:pPr>
            <w:r>
              <w:t>4</w:t>
            </w:r>
          </w:p>
        </w:tc>
        <w:tc>
          <w:tcPr>
            <w:tcW w:w="1293" w:type="dxa"/>
          </w:tcPr>
          <w:p w:rsidR="0053094A" w:rsidRPr="001B0C01" w:rsidRDefault="0053094A" w:rsidP="0086182A">
            <w:pPr>
              <w:jc w:val="center"/>
            </w:pPr>
            <w:r>
              <w:t>5</w:t>
            </w:r>
          </w:p>
        </w:tc>
        <w:tc>
          <w:tcPr>
            <w:tcW w:w="865" w:type="dxa"/>
          </w:tcPr>
          <w:p w:rsidR="0053094A" w:rsidRPr="001B0C01" w:rsidRDefault="0053094A" w:rsidP="0086182A">
            <w:pPr>
              <w:jc w:val="center"/>
            </w:pPr>
            <w:r>
              <w:t>6</w:t>
            </w:r>
          </w:p>
        </w:tc>
      </w:tr>
      <w:tr w:rsidR="0053094A" w:rsidRPr="001B0C01" w:rsidTr="0086182A">
        <w:tc>
          <w:tcPr>
            <w:tcW w:w="3333" w:type="dxa"/>
            <w:gridSpan w:val="2"/>
          </w:tcPr>
          <w:p w:rsidR="0053094A" w:rsidRPr="001B0C01" w:rsidRDefault="0053094A" w:rsidP="0086182A">
            <w:pPr>
              <w:rPr>
                <w:b/>
              </w:rPr>
            </w:pPr>
            <w:r w:rsidRPr="001B0C01">
              <w:rPr>
                <w:b/>
              </w:rPr>
              <w:t>Жиры,г</w:t>
            </w:r>
          </w:p>
        </w:tc>
        <w:tc>
          <w:tcPr>
            <w:tcW w:w="1392" w:type="dxa"/>
          </w:tcPr>
          <w:p w:rsidR="0053094A" w:rsidRPr="001B0C01" w:rsidRDefault="0053094A" w:rsidP="0086182A">
            <w:pPr>
              <w:jc w:val="center"/>
              <w:rPr>
                <w:lang w:val="en-US"/>
              </w:rPr>
            </w:pPr>
            <w:r w:rsidRPr="001B0C01">
              <w:t>1</w:t>
            </w:r>
            <w:r w:rsidRPr="001B0C01">
              <w:rPr>
                <w:lang w:val="en-US"/>
              </w:rPr>
              <w:t>,</w:t>
            </w:r>
            <w:r w:rsidRPr="001B0C01">
              <w:t>2</w:t>
            </w:r>
            <w:r w:rsidRPr="001B0C01">
              <w:rPr>
                <w:lang w:val="en-US"/>
              </w:rPr>
              <w:t>3</w:t>
            </w:r>
          </w:p>
        </w:tc>
        <w:tc>
          <w:tcPr>
            <w:tcW w:w="1570" w:type="dxa"/>
          </w:tcPr>
          <w:p w:rsidR="0053094A" w:rsidRPr="001B0C01" w:rsidRDefault="0053094A" w:rsidP="0086182A">
            <w:pPr>
              <w:jc w:val="center"/>
            </w:pPr>
            <w:r w:rsidRPr="001B0C01">
              <w:t>1,75</w:t>
            </w:r>
          </w:p>
        </w:tc>
        <w:tc>
          <w:tcPr>
            <w:tcW w:w="1294" w:type="dxa"/>
          </w:tcPr>
          <w:p w:rsidR="0053094A" w:rsidRPr="001B0C01" w:rsidRDefault="0053094A" w:rsidP="0086182A">
            <w:pPr>
              <w:jc w:val="center"/>
            </w:pPr>
            <w:r w:rsidRPr="001B0C01">
              <w:t>1,3</w:t>
            </w:r>
          </w:p>
        </w:tc>
        <w:tc>
          <w:tcPr>
            <w:tcW w:w="1293" w:type="dxa"/>
          </w:tcPr>
          <w:p w:rsidR="0053094A" w:rsidRPr="001B0C01" w:rsidRDefault="0053094A" w:rsidP="0086182A">
            <w:pPr>
              <w:jc w:val="center"/>
            </w:pPr>
            <w:r w:rsidRPr="001B0C01">
              <w:t>1,164</w:t>
            </w:r>
          </w:p>
        </w:tc>
        <w:tc>
          <w:tcPr>
            <w:tcW w:w="865" w:type="dxa"/>
          </w:tcPr>
          <w:p w:rsidR="0053094A" w:rsidRPr="001B0C01" w:rsidRDefault="0053094A" w:rsidP="0086182A">
            <w:pPr>
              <w:jc w:val="center"/>
            </w:pPr>
            <w:r w:rsidRPr="001B0C01">
              <w:t>1,29</w:t>
            </w:r>
          </w:p>
        </w:tc>
      </w:tr>
      <w:tr w:rsidR="0053094A" w:rsidRPr="001B0C01" w:rsidTr="0086182A">
        <w:tc>
          <w:tcPr>
            <w:tcW w:w="3333" w:type="dxa"/>
            <w:gridSpan w:val="2"/>
          </w:tcPr>
          <w:p w:rsidR="0053094A" w:rsidRPr="001B0C01" w:rsidRDefault="0053094A" w:rsidP="0086182A">
            <w:pPr>
              <w:rPr>
                <w:b/>
              </w:rPr>
            </w:pPr>
            <w:r w:rsidRPr="001B0C01">
              <w:rPr>
                <w:b/>
              </w:rPr>
              <w:t>Углеводы,г</w:t>
            </w:r>
          </w:p>
        </w:tc>
        <w:tc>
          <w:tcPr>
            <w:tcW w:w="1392" w:type="dxa"/>
          </w:tcPr>
          <w:p w:rsidR="0053094A" w:rsidRPr="001B0C01" w:rsidRDefault="0053094A" w:rsidP="0086182A">
            <w:pPr>
              <w:jc w:val="center"/>
            </w:pPr>
            <w:r w:rsidRPr="001B0C01">
              <w:t>47,93</w:t>
            </w:r>
          </w:p>
        </w:tc>
        <w:tc>
          <w:tcPr>
            <w:tcW w:w="1570" w:type="dxa"/>
          </w:tcPr>
          <w:p w:rsidR="0053094A" w:rsidRPr="001B0C01" w:rsidRDefault="0053094A" w:rsidP="0086182A">
            <w:pPr>
              <w:jc w:val="center"/>
            </w:pPr>
            <w:r w:rsidRPr="001B0C01">
              <w:t>45,63</w:t>
            </w:r>
          </w:p>
        </w:tc>
        <w:tc>
          <w:tcPr>
            <w:tcW w:w="1294" w:type="dxa"/>
          </w:tcPr>
          <w:p w:rsidR="0053094A" w:rsidRPr="001B0C01" w:rsidRDefault="0053094A" w:rsidP="0086182A">
            <w:pPr>
              <w:jc w:val="center"/>
            </w:pPr>
            <w:r w:rsidRPr="001B0C01">
              <w:t>46,47</w:t>
            </w:r>
          </w:p>
        </w:tc>
        <w:tc>
          <w:tcPr>
            <w:tcW w:w="1293" w:type="dxa"/>
          </w:tcPr>
          <w:p w:rsidR="0053094A" w:rsidRPr="001B0C01" w:rsidRDefault="0053094A" w:rsidP="0086182A">
            <w:pPr>
              <w:jc w:val="center"/>
            </w:pPr>
            <w:r w:rsidRPr="001B0C01">
              <w:t>46,9</w:t>
            </w:r>
          </w:p>
        </w:tc>
        <w:tc>
          <w:tcPr>
            <w:tcW w:w="865" w:type="dxa"/>
          </w:tcPr>
          <w:p w:rsidR="0053094A" w:rsidRPr="001B0C01" w:rsidRDefault="0053094A" w:rsidP="0086182A">
            <w:pPr>
              <w:jc w:val="center"/>
            </w:pPr>
            <w:r w:rsidRPr="001B0C01">
              <w:t>41,19</w:t>
            </w:r>
          </w:p>
        </w:tc>
      </w:tr>
      <w:tr w:rsidR="0053094A" w:rsidRPr="001B0C01" w:rsidTr="0086182A">
        <w:tc>
          <w:tcPr>
            <w:tcW w:w="3333" w:type="dxa"/>
            <w:gridSpan w:val="2"/>
          </w:tcPr>
          <w:p w:rsidR="0053094A" w:rsidRPr="001B0C01" w:rsidRDefault="0053094A" w:rsidP="0086182A">
            <w:pPr>
              <w:rPr>
                <w:b/>
              </w:rPr>
            </w:pPr>
            <w:r w:rsidRPr="001B0C01">
              <w:rPr>
                <w:b/>
              </w:rPr>
              <w:t>Зола, г</w:t>
            </w:r>
          </w:p>
        </w:tc>
        <w:tc>
          <w:tcPr>
            <w:tcW w:w="1392" w:type="dxa"/>
          </w:tcPr>
          <w:p w:rsidR="0053094A" w:rsidRPr="001B0C01" w:rsidRDefault="0053094A" w:rsidP="0086182A">
            <w:pPr>
              <w:jc w:val="center"/>
            </w:pPr>
            <w:r w:rsidRPr="001B0C01">
              <w:t>2,0</w:t>
            </w:r>
          </w:p>
        </w:tc>
        <w:tc>
          <w:tcPr>
            <w:tcW w:w="1570" w:type="dxa"/>
          </w:tcPr>
          <w:p w:rsidR="0053094A" w:rsidRPr="001B0C01" w:rsidRDefault="0053094A" w:rsidP="0086182A">
            <w:pPr>
              <w:jc w:val="center"/>
            </w:pPr>
            <w:r w:rsidRPr="001B0C01">
              <w:t>2,26</w:t>
            </w:r>
          </w:p>
        </w:tc>
        <w:tc>
          <w:tcPr>
            <w:tcW w:w="1294" w:type="dxa"/>
          </w:tcPr>
          <w:p w:rsidR="0053094A" w:rsidRPr="001B0C01" w:rsidRDefault="0053094A" w:rsidP="0086182A">
            <w:pPr>
              <w:jc w:val="center"/>
            </w:pPr>
            <w:r w:rsidRPr="001B0C01">
              <w:t>2,16</w:t>
            </w:r>
          </w:p>
        </w:tc>
        <w:tc>
          <w:tcPr>
            <w:tcW w:w="1293" w:type="dxa"/>
          </w:tcPr>
          <w:p w:rsidR="0053094A" w:rsidRPr="001B0C01" w:rsidRDefault="0053094A" w:rsidP="0086182A">
            <w:pPr>
              <w:jc w:val="center"/>
            </w:pPr>
            <w:r w:rsidRPr="001B0C01">
              <w:t>2,24</w:t>
            </w:r>
          </w:p>
        </w:tc>
        <w:tc>
          <w:tcPr>
            <w:tcW w:w="865" w:type="dxa"/>
          </w:tcPr>
          <w:p w:rsidR="0053094A" w:rsidRPr="001B0C01" w:rsidRDefault="0053094A" w:rsidP="0086182A">
            <w:pPr>
              <w:jc w:val="center"/>
            </w:pPr>
            <w:r w:rsidRPr="001B0C01">
              <w:t>2,96</w:t>
            </w:r>
          </w:p>
        </w:tc>
      </w:tr>
      <w:tr w:rsidR="0053094A" w:rsidRPr="001B0C01" w:rsidTr="0086182A">
        <w:tc>
          <w:tcPr>
            <w:tcW w:w="3333" w:type="dxa"/>
            <w:gridSpan w:val="2"/>
          </w:tcPr>
          <w:p w:rsidR="0053094A" w:rsidRPr="001B0C01" w:rsidRDefault="0053094A" w:rsidP="0086182A">
            <w:pPr>
              <w:jc w:val="both"/>
            </w:pPr>
            <w:r w:rsidRPr="001B0C01">
              <w:rPr>
                <w:b/>
              </w:rPr>
              <w:t>Минеральные вещества</w:t>
            </w:r>
            <w:r w:rsidRPr="001B0C01">
              <w:t>:</w:t>
            </w:r>
          </w:p>
        </w:tc>
        <w:tc>
          <w:tcPr>
            <w:tcW w:w="1392" w:type="dxa"/>
          </w:tcPr>
          <w:p w:rsidR="0053094A" w:rsidRPr="001B0C01" w:rsidRDefault="0053094A" w:rsidP="0086182A">
            <w:pPr>
              <w:jc w:val="both"/>
            </w:pPr>
          </w:p>
        </w:tc>
        <w:tc>
          <w:tcPr>
            <w:tcW w:w="1570" w:type="dxa"/>
          </w:tcPr>
          <w:p w:rsidR="0053094A" w:rsidRPr="001B0C01" w:rsidRDefault="0053094A" w:rsidP="0086182A">
            <w:pPr>
              <w:jc w:val="both"/>
            </w:pPr>
          </w:p>
        </w:tc>
        <w:tc>
          <w:tcPr>
            <w:tcW w:w="1294" w:type="dxa"/>
          </w:tcPr>
          <w:p w:rsidR="0053094A" w:rsidRPr="001B0C01" w:rsidRDefault="0053094A" w:rsidP="0086182A">
            <w:pPr>
              <w:jc w:val="both"/>
            </w:pPr>
          </w:p>
        </w:tc>
        <w:tc>
          <w:tcPr>
            <w:tcW w:w="1293" w:type="dxa"/>
          </w:tcPr>
          <w:p w:rsidR="0053094A" w:rsidRPr="001B0C01" w:rsidRDefault="0053094A" w:rsidP="0086182A">
            <w:pPr>
              <w:jc w:val="both"/>
            </w:pPr>
          </w:p>
        </w:tc>
        <w:tc>
          <w:tcPr>
            <w:tcW w:w="865" w:type="dxa"/>
          </w:tcPr>
          <w:p w:rsidR="0053094A" w:rsidRPr="001B0C01" w:rsidRDefault="0053094A" w:rsidP="0086182A">
            <w:pPr>
              <w:jc w:val="both"/>
            </w:pPr>
          </w:p>
        </w:tc>
      </w:tr>
      <w:tr w:rsidR="0053094A" w:rsidRPr="001B0C01" w:rsidTr="0086182A">
        <w:tc>
          <w:tcPr>
            <w:tcW w:w="1636" w:type="dxa"/>
            <w:vMerge w:val="restart"/>
          </w:tcPr>
          <w:p w:rsidR="0053094A" w:rsidRPr="001B0C01" w:rsidRDefault="0053094A" w:rsidP="0086182A">
            <w:pPr>
              <w:jc w:val="both"/>
            </w:pPr>
            <w:r w:rsidRPr="001B0C01">
              <w:t>Макро-</w:t>
            </w:r>
          </w:p>
          <w:p w:rsidR="0053094A" w:rsidRPr="001B0C01" w:rsidRDefault="0053094A" w:rsidP="0086182A">
            <w:pPr>
              <w:jc w:val="both"/>
            </w:pPr>
            <w:r w:rsidRPr="001B0C01">
              <w:t>элементы, мг</w:t>
            </w:r>
          </w:p>
        </w:tc>
        <w:tc>
          <w:tcPr>
            <w:tcW w:w="1697" w:type="dxa"/>
          </w:tcPr>
          <w:p w:rsidR="0053094A" w:rsidRPr="001B0C01" w:rsidRDefault="0053094A" w:rsidP="0086182A">
            <w:pPr>
              <w:jc w:val="both"/>
            </w:pPr>
            <w:r w:rsidRPr="001B0C01">
              <w:t>кальций</w:t>
            </w:r>
          </w:p>
        </w:tc>
        <w:tc>
          <w:tcPr>
            <w:tcW w:w="1392" w:type="dxa"/>
          </w:tcPr>
          <w:p w:rsidR="0053094A" w:rsidRPr="001B0C01" w:rsidRDefault="0053094A" w:rsidP="0086182A">
            <w:pPr>
              <w:jc w:val="center"/>
            </w:pPr>
            <w:r w:rsidRPr="001B0C01">
              <w:t>33</w:t>
            </w:r>
          </w:p>
        </w:tc>
        <w:tc>
          <w:tcPr>
            <w:tcW w:w="1570" w:type="dxa"/>
          </w:tcPr>
          <w:p w:rsidR="0053094A" w:rsidRPr="001B0C01" w:rsidRDefault="0053094A" w:rsidP="0086182A">
            <w:pPr>
              <w:jc w:val="center"/>
            </w:pPr>
            <w:r w:rsidRPr="001B0C01">
              <w:t>44</w:t>
            </w:r>
          </w:p>
        </w:tc>
        <w:tc>
          <w:tcPr>
            <w:tcW w:w="1294" w:type="dxa"/>
          </w:tcPr>
          <w:p w:rsidR="0053094A" w:rsidRPr="001B0C01" w:rsidRDefault="0053094A" w:rsidP="0086182A">
            <w:pPr>
              <w:jc w:val="center"/>
            </w:pPr>
            <w:r w:rsidRPr="001B0C01">
              <w:t>123</w:t>
            </w:r>
          </w:p>
        </w:tc>
        <w:tc>
          <w:tcPr>
            <w:tcW w:w="1293" w:type="dxa"/>
          </w:tcPr>
          <w:p w:rsidR="0053094A" w:rsidRPr="001B0C01" w:rsidRDefault="0053094A" w:rsidP="0086182A">
            <w:pPr>
              <w:jc w:val="center"/>
            </w:pPr>
            <w:r w:rsidRPr="001B0C01">
              <w:t>131</w:t>
            </w:r>
          </w:p>
        </w:tc>
        <w:tc>
          <w:tcPr>
            <w:tcW w:w="865" w:type="dxa"/>
          </w:tcPr>
          <w:p w:rsidR="0053094A" w:rsidRPr="001B0C01" w:rsidRDefault="0053094A" w:rsidP="0086182A">
            <w:pPr>
              <w:jc w:val="center"/>
            </w:pPr>
            <w:r w:rsidRPr="001B0C01">
              <w:t>236</w:t>
            </w:r>
          </w:p>
        </w:tc>
      </w:tr>
      <w:tr w:rsidR="0053094A" w:rsidRPr="001B0C01" w:rsidTr="0086182A">
        <w:tc>
          <w:tcPr>
            <w:tcW w:w="1636" w:type="dxa"/>
            <w:vMerge/>
          </w:tcPr>
          <w:p w:rsidR="0053094A" w:rsidRPr="001B0C01" w:rsidRDefault="0053094A" w:rsidP="0086182A">
            <w:pPr>
              <w:jc w:val="both"/>
            </w:pPr>
          </w:p>
        </w:tc>
        <w:tc>
          <w:tcPr>
            <w:tcW w:w="1697" w:type="dxa"/>
          </w:tcPr>
          <w:p w:rsidR="0053094A" w:rsidRPr="001B0C01" w:rsidRDefault="0053094A" w:rsidP="0086182A">
            <w:pPr>
              <w:jc w:val="both"/>
            </w:pPr>
            <w:r w:rsidRPr="001B0C01">
              <w:t>кремний</w:t>
            </w:r>
          </w:p>
        </w:tc>
        <w:tc>
          <w:tcPr>
            <w:tcW w:w="1392" w:type="dxa"/>
          </w:tcPr>
          <w:p w:rsidR="0053094A" w:rsidRPr="001B0C01" w:rsidRDefault="0053094A" w:rsidP="0086182A">
            <w:pPr>
              <w:jc w:val="center"/>
            </w:pPr>
            <w:r w:rsidRPr="001B0C01">
              <w:t>2,2</w:t>
            </w:r>
          </w:p>
        </w:tc>
        <w:tc>
          <w:tcPr>
            <w:tcW w:w="1570" w:type="dxa"/>
          </w:tcPr>
          <w:p w:rsidR="0053094A" w:rsidRPr="001B0C01" w:rsidRDefault="0053094A" w:rsidP="0086182A">
            <w:pPr>
              <w:jc w:val="center"/>
            </w:pPr>
            <w:r w:rsidRPr="001B0C01">
              <w:t>13,4</w:t>
            </w:r>
          </w:p>
        </w:tc>
        <w:tc>
          <w:tcPr>
            <w:tcW w:w="1294" w:type="dxa"/>
          </w:tcPr>
          <w:p w:rsidR="0053094A" w:rsidRPr="001B0C01" w:rsidRDefault="0053094A" w:rsidP="0086182A">
            <w:pPr>
              <w:jc w:val="center"/>
            </w:pPr>
            <w:r w:rsidRPr="001B0C01">
              <w:t>12,6</w:t>
            </w:r>
          </w:p>
        </w:tc>
        <w:tc>
          <w:tcPr>
            <w:tcW w:w="1293" w:type="dxa"/>
          </w:tcPr>
          <w:p w:rsidR="0053094A" w:rsidRPr="001B0C01" w:rsidRDefault="0053094A" w:rsidP="0086182A">
            <w:pPr>
              <w:jc w:val="center"/>
            </w:pPr>
            <w:r w:rsidRPr="001B0C01">
              <w:t>15,67</w:t>
            </w:r>
          </w:p>
        </w:tc>
        <w:tc>
          <w:tcPr>
            <w:tcW w:w="865" w:type="dxa"/>
          </w:tcPr>
          <w:p w:rsidR="0053094A" w:rsidRPr="001B0C01" w:rsidRDefault="0053094A" w:rsidP="0086182A">
            <w:pPr>
              <w:jc w:val="center"/>
            </w:pPr>
            <w:r w:rsidRPr="001B0C01">
              <w:t>1,87</w:t>
            </w:r>
          </w:p>
        </w:tc>
      </w:tr>
      <w:tr w:rsidR="0053094A" w:rsidRPr="001B0C01" w:rsidTr="0086182A">
        <w:tc>
          <w:tcPr>
            <w:tcW w:w="1636" w:type="dxa"/>
            <w:vMerge/>
          </w:tcPr>
          <w:p w:rsidR="0053094A" w:rsidRPr="001B0C01" w:rsidRDefault="0053094A" w:rsidP="0086182A">
            <w:pPr>
              <w:jc w:val="both"/>
            </w:pPr>
          </w:p>
        </w:tc>
        <w:tc>
          <w:tcPr>
            <w:tcW w:w="1697" w:type="dxa"/>
          </w:tcPr>
          <w:p w:rsidR="0053094A" w:rsidRPr="001B0C01" w:rsidRDefault="0053094A" w:rsidP="0086182A">
            <w:pPr>
              <w:jc w:val="both"/>
            </w:pPr>
            <w:r w:rsidRPr="001B0C01">
              <w:t>магний</w:t>
            </w:r>
          </w:p>
        </w:tc>
        <w:tc>
          <w:tcPr>
            <w:tcW w:w="1392" w:type="dxa"/>
          </w:tcPr>
          <w:p w:rsidR="0053094A" w:rsidRPr="001B0C01" w:rsidRDefault="0053094A" w:rsidP="0086182A">
            <w:pPr>
              <w:jc w:val="center"/>
            </w:pPr>
            <w:r w:rsidRPr="001B0C01">
              <w:t>27</w:t>
            </w:r>
          </w:p>
        </w:tc>
        <w:tc>
          <w:tcPr>
            <w:tcW w:w="1570" w:type="dxa"/>
          </w:tcPr>
          <w:p w:rsidR="0053094A" w:rsidRPr="001B0C01" w:rsidRDefault="0053094A" w:rsidP="0086182A">
            <w:pPr>
              <w:jc w:val="center"/>
            </w:pPr>
            <w:r w:rsidRPr="001B0C01">
              <w:t>54</w:t>
            </w:r>
          </w:p>
        </w:tc>
        <w:tc>
          <w:tcPr>
            <w:tcW w:w="1294" w:type="dxa"/>
          </w:tcPr>
          <w:p w:rsidR="0053094A" w:rsidRPr="001B0C01" w:rsidRDefault="0053094A" w:rsidP="0086182A">
            <w:pPr>
              <w:jc w:val="center"/>
            </w:pPr>
            <w:r w:rsidRPr="001B0C01">
              <w:t>41,3</w:t>
            </w:r>
          </w:p>
        </w:tc>
        <w:tc>
          <w:tcPr>
            <w:tcW w:w="1293" w:type="dxa"/>
          </w:tcPr>
          <w:p w:rsidR="0053094A" w:rsidRPr="001B0C01" w:rsidRDefault="0053094A" w:rsidP="0086182A">
            <w:pPr>
              <w:jc w:val="center"/>
            </w:pPr>
            <w:r w:rsidRPr="001B0C01">
              <w:t>43,4</w:t>
            </w:r>
          </w:p>
        </w:tc>
        <w:tc>
          <w:tcPr>
            <w:tcW w:w="865" w:type="dxa"/>
          </w:tcPr>
          <w:p w:rsidR="0053094A" w:rsidRPr="001B0C01" w:rsidRDefault="0053094A" w:rsidP="0086182A">
            <w:pPr>
              <w:jc w:val="center"/>
            </w:pPr>
            <w:r w:rsidRPr="001B0C01">
              <w:t>53</w:t>
            </w:r>
          </w:p>
        </w:tc>
      </w:tr>
      <w:tr w:rsidR="0053094A" w:rsidRPr="001B0C01" w:rsidTr="0086182A">
        <w:tc>
          <w:tcPr>
            <w:tcW w:w="1636" w:type="dxa"/>
            <w:vMerge/>
          </w:tcPr>
          <w:p w:rsidR="0053094A" w:rsidRPr="001B0C01" w:rsidRDefault="0053094A" w:rsidP="0086182A">
            <w:pPr>
              <w:jc w:val="both"/>
            </w:pPr>
          </w:p>
        </w:tc>
        <w:tc>
          <w:tcPr>
            <w:tcW w:w="1697" w:type="dxa"/>
          </w:tcPr>
          <w:p w:rsidR="0053094A" w:rsidRPr="001B0C01" w:rsidRDefault="0053094A" w:rsidP="0086182A">
            <w:pPr>
              <w:jc w:val="both"/>
            </w:pPr>
            <w:r w:rsidRPr="001B0C01">
              <w:t>натрий</w:t>
            </w:r>
          </w:p>
        </w:tc>
        <w:tc>
          <w:tcPr>
            <w:tcW w:w="1392" w:type="dxa"/>
          </w:tcPr>
          <w:p w:rsidR="0053094A" w:rsidRPr="001B0C01" w:rsidRDefault="0053094A" w:rsidP="0086182A">
            <w:pPr>
              <w:jc w:val="center"/>
            </w:pPr>
            <w:r w:rsidRPr="001B0C01">
              <w:t>506</w:t>
            </w:r>
          </w:p>
        </w:tc>
        <w:tc>
          <w:tcPr>
            <w:tcW w:w="1570" w:type="dxa"/>
          </w:tcPr>
          <w:p w:rsidR="0053094A" w:rsidRPr="001B0C01" w:rsidRDefault="0053094A" w:rsidP="0086182A">
            <w:pPr>
              <w:jc w:val="center"/>
            </w:pPr>
            <w:r w:rsidRPr="001B0C01">
              <w:t>529</w:t>
            </w:r>
          </w:p>
        </w:tc>
        <w:tc>
          <w:tcPr>
            <w:tcW w:w="1294" w:type="dxa"/>
          </w:tcPr>
          <w:p w:rsidR="0053094A" w:rsidRPr="001B0C01" w:rsidRDefault="0053094A" w:rsidP="0086182A">
            <w:pPr>
              <w:jc w:val="center"/>
            </w:pPr>
            <w:r w:rsidRPr="001B0C01">
              <w:t>476</w:t>
            </w:r>
          </w:p>
        </w:tc>
        <w:tc>
          <w:tcPr>
            <w:tcW w:w="1293" w:type="dxa"/>
          </w:tcPr>
          <w:p w:rsidR="0053094A" w:rsidRPr="001B0C01" w:rsidRDefault="0053094A" w:rsidP="0086182A">
            <w:pPr>
              <w:jc w:val="center"/>
            </w:pPr>
            <w:r w:rsidRPr="001B0C01">
              <w:t>494</w:t>
            </w:r>
          </w:p>
        </w:tc>
        <w:tc>
          <w:tcPr>
            <w:tcW w:w="865" w:type="dxa"/>
          </w:tcPr>
          <w:p w:rsidR="0053094A" w:rsidRPr="001B0C01" w:rsidRDefault="0053094A" w:rsidP="0086182A">
            <w:pPr>
              <w:jc w:val="center"/>
            </w:pPr>
            <w:r w:rsidRPr="001B0C01">
              <w:t>520</w:t>
            </w:r>
          </w:p>
        </w:tc>
      </w:tr>
      <w:tr w:rsidR="0053094A" w:rsidRPr="001B0C01" w:rsidTr="0086182A">
        <w:tc>
          <w:tcPr>
            <w:tcW w:w="1636" w:type="dxa"/>
            <w:vMerge/>
          </w:tcPr>
          <w:p w:rsidR="0053094A" w:rsidRPr="001B0C01" w:rsidRDefault="0053094A" w:rsidP="0086182A">
            <w:pPr>
              <w:jc w:val="both"/>
            </w:pPr>
          </w:p>
        </w:tc>
        <w:tc>
          <w:tcPr>
            <w:tcW w:w="1697" w:type="dxa"/>
          </w:tcPr>
          <w:p w:rsidR="0053094A" w:rsidRPr="001B0C01" w:rsidRDefault="0053094A" w:rsidP="0086182A">
            <w:pPr>
              <w:jc w:val="both"/>
            </w:pPr>
            <w:r w:rsidRPr="001B0C01">
              <w:t>фосфор</w:t>
            </w:r>
          </w:p>
        </w:tc>
        <w:tc>
          <w:tcPr>
            <w:tcW w:w="1392" w:type="dxa"/>
          </w:tcPr>
          <w:p w:rsidR="0053094A" w:rsidRPr="001B0C01" w:rsidRDefault="0053094A" w:rsidP="0086182A">
            <w:pPr>
              <w:jc w:val="center"/>
            </w:pPr>
            <w:r w:rsidRPr="001B0C01">
              <w:t>84</w:t>
            </w:r>
          </w:p>
        </w:tc>
        <w:tc>
          <w:tcPr>
            <w:tcW w:w="1570" w:type="dxa"/>
          </w:tcPr>
          <w:p w:rsidR="0053094A" w:rsidRPr="001B0C01" w:rsidRDefault="0053094A" w:rsidP="0086182A">
            <w:pPr>
              <w:jc w:val="center"/>
            </w:pPr>
            <w:r w:rsidRPr="001B0C01">
              <w:t>137</w:t>
            </w:r>
          </w:p>
        </w:tc>
        <w:tc>
          <w:tcPr>
            <w:tcW w:w="1294" w:type="dxa"/>
          </w:tcPr>
          <w:p w:rsidR="0053094A" w:rsidRPr="001B0C01" w:rsidRDefault="0053094A" w:rsidP="0086182A">
            <w:pPr>
              <w:jc w:val="center"/>
            </w:pPr>
            <w:r w:rsidRPr="001B0C01">
              <w:t>79,7</w:t>
            </w:r>
          </w:p>
        </w:tc>
        <w:tc>
          <w:tcPr>
            <w:tcW w:w="1293" w:type="dxa"/>
          </w:tcPr>
          <w:p w:rsidR="0053094A" w:rsidRPr="001B0C01" w:rsidRDefault="0053094A" w:rsidP="0086182A">
            <w:pPr>
              <w:jc w:val="center"/>
            </w:pPr>
            <w:r w:rsidRPr="001B0C01">
              <w:t>83,6</w:t>
            </w:r>
          </w:p>
        </w:tc>
        <w:tc>
          <w:tcPr>
            <w:tcW w:w="865" w:type="dxa"/>
          </w:tcPr>
          <w:p w:rsidR="0053094A" w:rsidRPr="001B0C01" w:rsidRDefault="0053094A" w:rsidP="0086182A">
            <w:pPr>
              <w:jc w:val="center"/>
            </w:pPr>
            <w:r w:rsidRPr="001B0C01">
              <w:t>233</w:t>
            </w:r>
          </w:p>
        </w:tc>
      </w:tr>
      <w:tr w:rsidR="0053094A" w:rsidRPr="001B0C01" w:rsidTr="0086182A">
        <w:tc>
          <w:tcPr>
            <w:tcW w:w="1636" w:type="dxa"/>
            <w:vMerge w:val="restart"/>
          </w:tcPr>
          <w:p w:rsidR="0053094A" w:rsidRPr="001B0C01" w:rsidRDefault="0053094A" w:rsidP="0086182A">
            <w:pPr>
              <w:jc w:val="both"/>
            </w:pPr>
            <w:r w:rsidRPr="001B0C01">
              <w:t>Микро-</w:t>
            </w:r>
          </w:p>
          <w:p w:rsidR="0053094A" w:rsidRPr="001B0C01" w:rsidRDefault="0053094A" w:rsidP="0086182A">
            <w:pPr>
              <w:jc w:val="both"/>
            </w:pPr>
            <w:r w:rsidRPr="001B0C01">
              <w:t>элементы, мкг</w:t>
            </w:r>
          </w:p>
        </w:tc>
        <w:tc>
          <w:tcPr>
            <w:tcW w:w="1697" w:type="dxa"/>
          </w:tcPr>
          <w:p w:rsidR="0053094A" w:rsidRPr="001B0C01" w:rsidRDefault="0053094A" w:rsidP="0086182A">
            <w:pPr>
              <w:jc w:val="both"/>
            </w:pPr>
            <w:r w:rsidRPr="001B0C01">
              <w:t>железо</w:t>
            </w:r>
          </w:p>
        </w:tc>
        <w:tc>
          <w:tcPr>
            <w:tcW w:w="1392" w:type="dxa"/>
          </w:tcPr>
          <w:p w:rsidR="0053094A" w:rsidRPr="001B0C01" w:rsidRDefault="0053094A" w:rsidP="0086182A">
            <w:pPr>
              <w:jc w:val="center"/>
            </w:pPr>
            <w:r w:rsidRPr="001B0C01">
              <w:t>1860</w:t>
            </w:r>
          </w:p>
        </w:tc>
        <w:tc>
          <w:tcPr>
            <w:tcW w:w="1570" w:type="dxa"/>
          </w:tcPr>
          <w:p w:rsidR="0053094A" w:rsidRPr="001B0C01" w:rsidRDefault="0053094A" w:rsidP="0086182A">
            <w:pPr>
              <w:jc w:val="center"/>
            </w:pPr>
            <w:r w:rsidRPr="001B0C01">
              <w:t>2610</w:t>
            </w:r>
          </w:p>
        </w:tc>
        <w:tc>
          <w:tcPr>
            <w:tcW w:w="1294" w:type="dxa"/>
          </w:tcPr>
          <w:p w:rsidR="0053094A" w:rsidRPr="001B0C01" w:rsidRDefault="0053094A" w:rsidP="0086182A">
            <w:pPr>
              <w:jc w:val="center"/>
            </w:pPr>
            <w:r w:rsidRPr="001B0C01">
              <w:t>2365</w:t>
            </w:r>
          </w:p>
        </w:tc>
        <w:tc>
          <w:tcPr>
            <w:tcW w:w="1293" w:type="dxa"/>
          </w:tcPr>
          <w:p w:rsidR="0053094A" w:rsidRPr="001B0C01" w:rsidRDefault="0053094A" w:rsidP="0086182A">
            <w:pPr>
              <w:jc w:val="center"/>
            </w:pPr>
            <w:r w:rsidRPr="001B0C01">
              <w:t>2471</w:t>
            </w:r>
          </w:p>
        </w:tc>
        <w:tc>
          <w:tcPr>
            <w:tcW w:w="865" w:type="dxa"/>
          </w:tcPr>
          <w:p w:rsidR="0053094A" w:rsidRPr="001B0C01" w:rsidRDefault="0053094A" w:rsidP="0086182A">
            <w:pPr>
              <w:jc w:val="center"/>
            </w:pPr>
            <w:r w:rsidRPr="001B0C01">
              <w:t>4605</w:t>
            </w:r>
          </w:p>
        </w:tc>
      </w:tr>
      <w:tr w:rsidR="0053094A" w:rsidRPr="001B0C01" w:rsidTr="0086182A">
        <w:tc>
          <w:tcPr>
            <w:tcW w:w="1636" w:type="dxa"/>
            <w:vMerge/>
          </w:tcPr>
          <w:p w:rsidR="0053094A" w:rsidRPr="001B0C01" w:rsidRDefault="0053094A" w:rsidP="0086182A">
            <w:pPr>
              <w:jc w:val="both"/>
              <w:rPr>
                <w:i/>
              </w:rPr>
            </w:pPr>
          </w:p>
        </w:tc>
        <w:tc>
          <w:tcPr>
            <w:tcW w:w="1697" w:type="dxa"/>
          </w:tcPr>
          <w:p w:rsidR="0053094A" w:rsidRPr="001B0C01" w:rsidRDefault="0053094A" w:rsidP="0086182A">
            <w:pPr>
              <w:jc w:val="both"/>
            </w:pPr>
            <w:r w:rsidRPr="001B0C01">
              <w:t>йод</w:t>
            </w:r>
          </w:p>
        </w:tc>
        <w:tc>
          <w:tcPr>
            <w:tcW w:w="1392" w:type="dxa"/>
          </w:tcPr>
          <w:p w:rsidR="0053094A" w:rsidRPr="001B0C01" w:rsidRDefault="0053094A" w:rsidP="0086182A">
            <w:pPr>
              <w:jc w:val="center"/>
            </w:pPr>
            <w:r w:rsidRPr="001B0C01">
              <w:t>45,6</w:t>
            </w:r>
          </w:p>
        </w:tc>
        <w:tc>
          <w:tcPr>
            <w:tcW w:w="1570" w:type="dxa"/>
          </w:tcPr>
          <w:p w:rsidR="0053094A" w:rsidRPr="001B0C01" w:rsidRDefault="0053094A" w:rsidP="0086182A">
            <w:pPr>
              <w:jc w:val="center"/>
            </w:pPr>
            <w:r w:rsidRPr="001B0C01">
              <w:t>52</w:t>
            </w:r>
          </w:p>
        </w:tc>
        <w:tc>
          <w:tcPr>
            <w:tcW w:w="1294" w:type="dxa"/>
          </w:tcPr>
          <w:p w:rsidR="0053094A" w:rsidRPr="001B0C01" w:rsidRDefault="0053094A" w:rsidP="0086182A">
            <w:pPr>
              <w:jc w:val="center"/>
            </w:pPr>
            <w:r w:rsidRPr="001B0C01">
              <w:t>31,7</w:t>
            </w:r>
          </w:p>
        </w:tc>
        <w:tc>
          <w:tcPr>
            <w:tcW w:w="1293" w:type="dxa"/>
          </w:tcPr>
          <w:p w:rsidR="0053094A" w:rsidRPr="001B0C01" w:rsidRDefault="0053094A" w:rsidP="0086182A">
            <w:pPr>
              <w:jc w:val="center"/>
            </w:pPr>
            <w:r w:rsidRPr="001B0C01">
              <w:t>39,81</w:t>
            </w:r>
          </w:p>
        </w:tc>
        <w:tc>
          <w:tcPr>
            <w:tcW w:w="865" w:type="dxa"/>
          </w:tcPr>
          <w:p w:rsidR="0053094A" w:rsidRPr="001B0C01" w:rsidRDefault="0053094A" w:rsidP="0086182A">
            <w:pPr>
              <w:jc w:val="center"/>
            </w:pPr>
            <w:r w:rsidRPr="001B0C01">
              <w:t>54</w:t>
            </w:r>
          </w:p>
        </w:tc>
      </w:tr>
      <w:tr w:rsidR="0053094A" w:rsidRPr="001B0C01" w:rsidTr="0086182A">
        <w:tc>
          <w:tcPr>
            <w:tcW w:w="1636" w:type="dxa"/>
            <w:vMerge/>
          </w:tcPr>
          <w:p w:rsidR="0053094A" w:rsidRPr="001B0C01" w:rsidRDefault="0053094A" w:rsidP="0086182A">
            <w:pPr>
              <w:jc w:val="both"/>
              <w:rPr>
                <w:i/>
              </w:rPr>
            </w:pPr>
          </w:p>
        </w:tc>
        <w:tc>
          <w:tcPr>
            <w:tcW w:w="1697" w:type="dxa"/>
          </w:tcPr>
          <w:p w:rsidR="0053094A" w:rsidRPr="001B0C01" w:rsidRDefault="0053094A" w:rsidP="0086182A">
            <w:pPr>
              <w:jc w:val="both"/>
            </w:pPr>
            <w:r w:rsidRPr="001B0C01">
              <w:t>медь</w:t>
            </w:r>
          </w:p>
        </w:tc>
        <w:tc>
          <w:tcPr>
            <w:tcW w:w="1392" w:type="dxa"/>
          </w:tcPr>
          <w:p w:rsidR="0053094A" w:rsidRPr="001B0C01" w:rsidRDefault="0053094A" w:rsidP="0086182A">
            <w:pPr>
              <w:jc w:val="center"/>
            </w:pPr>
            <w:r w:rsidRPr="001B0C01">
              <w:t>138</w:t>
            </w:r>
          </w:p>
        </w:tc>
        <w:tc>
          <w:tcPr>
            <w:tcW w:w="1570" w:type="dxa"/>
          </w:tcPr>
          <w:p w:rsidR="0053094A" w:rsidRPr="001B0C01" w:rsidRDefault="0053094A" w:rsidP="0086182A">
            <w:pPr>
              <w:jc w:val="center"/>
            </w:pPr>
            <w:r w:rsidRPr="001B0C01">
              <w:t>164</w:t>
            </w:r>
          </w:p>
        </w:tc>
        <w:tc>
          <w:tcPr>
            <w:tcW w:w="1294" w:type="dxa"/>
          </w:tcPr>
          <w:p w:rsidR="0053094A" w:rsidRPr="001B0C01" w:rsidRDefault="0053094A" w:rsidP="0086182A">
            <w:pPr>
              <w:jc w:val="center"/>
            </w:pPr>
            <w:r w:rsidRPr="001B0C01">
              <w:t>198</w:t>
            </w:r>
          </w:p>
        </w:tc>
        <w:tc>
          <w:tcPr>
            <w:tcW w:w="1293" w:type="dxa"/>
          </w:tcPr>
          <w:p w:rsidR="0053094A" w:rsidRPr="001B0C01" w:rsidRDefault="0053094A" w:rsidP="0086182A">
            <w:pPr>
              <w:jc w:val="center"/>
            </w:pPr>
            <w:r w:rsidRPr="001B0C01">
              <w:t>201</w:t>
            </w:r>
          </w:p>
        </w:tc>
        <w:tc>
          <w:tcPr>
            <w:tcW w:w="865" w:type="dxa"/>
          </w:tcPr>
          <w:p w:rsidR="0053094A" w:rsidRPr="001B0C01" w:rsidRDefault="0053094A" w:rsidP="0086182A">
            <w:pPr>
              <w:jc w:val="center"/>
            </w:pPr>
            <w:r w:rsidRPr="001B0C01">
              <w:t>136</w:t>
            </w:r>
          </w:p>
        </w:tc>
      </w:tr>
      <w:tr w:rsidR="0053094A" w:rsidRPr="001B0C01" w:rsidTr="0086182A">
        <w:tc>
          <w:tcPr>
            <w:tcW w:w="1636" w:type="dxa"/>
            <w:vMerge/>
          </w:tcPr>
          <w:p w:rsidR="0053094A" w:rsidRPr="001B0C01" w:rsidRDefault="0053094A" w:rsidP="0086182A">
            <w:pPr>
              <w:jc w:val="both"/>
              <w:rPr>
                <w:i/>
              </w:rPr>
            </w:pPr>
          </w:p>
        </w:tc>
        <w:tc>
          <w:tcPr>
            <w:tcW w:w="1697" w:type="dxa"/>
          </w:tcPr>
          <w:p w:rsidR="0053094A" w:rsidRPr="001B0C01" w:rsidRDefault="0053094A" w:rsidP="0086182A">
            <w:pPr>
              <w:jc w:val="both"/>
            </w:pPr>
            <w:r w:rsidRPr="001B0C01">
              <w:t>цинк</w:t>
            </w:r>
          </w:p>
        </w:tc>
        <w:tc>
          <w:tcPr>
            <w:tcW w:w="1392" w:type="dxa"/>
          </w:tcPr>
          <w:p w:rsidR="0053094A" w:rsidRPr="001B0C01" w:rsidRDefault="0053094A" w:rsidP="0086182A">
            <w:pPr>
              <w:jc w:val="center"/>
            </w:pPr>
            <w:r w:rsidRPr="001B0C01">
              <w:t>735</w:t>
            </w:r>
          </w:p>
        </w:tc>
        <w:tc>
          <w:tcPr>
            <w:tcW w:w="1570" w:type="dxa"/>
          </w:tcPr>
          <w:p w:rsidR="0053094A" w:rsidRPr="001B0C01" w:rsidRDefault="0053094A" w:rsidP="0086182A">
            <w:pPr>
              <w:jc w:val="center"/>
            </w:pPr>
            <w:r w:rsidRPr="001B0C01">
              <w:t>761</w:t>
            </w:r>
          </w:p>
        </w:tc>
        <w:tc>
          <w:tcPr>
            <w:tcW w:w="1294" w:type="dxa"/>
          </w:tcPr>
          <w:p w:rsidR="0053094A" w:rsidRPr="001B0C01" w:rsidRDefault="0053094A" w:rsidP="0086182A">
            <w:pPr>
              <w:jc w:val="center"/>
            </w:pPr>
            <w:r w:rsidRPr="001B0C01">
              <w:t>1098</w:t>
            </w:r>
          </w:p>
        </w:tc>
        <w:tc>
          <w:tcPr>
            <w:tcW w:w="1293" w:type="dxa"/>
          </w:tcPr>
          <w:p w:rsidR="0053094A" w:rsidRPr="001B0C01" w:rsidRDefault="0053094A" w:rsidP="0086182A">
            <w:pPr>
              <w:jc w:val="center"/>
            </w:pPr>
            <w:r w:rsidRPr="001B0C01">
              <w:t>1106</w:t>
            </w:r>
          </w:p>
        </w:tc>
        <w:tc>
          <w:tcPr>
            <w:tcW w:w="865" w:type="dxa"/>
          </w:tcPr>
          <w:p w:rsidR="0053094A" w:rsidRPr="001B0C01" w:rsidRDefault="0053094A" w:rsidP="0086182A">
            <w:pPr>
              <w:jc w:val="center"/>
            </w:pPr>
            <w:r w:rsidRPr="001B0C01">
              <w:t>1345</w:t>
            </w:r>
          </w:p>
        </w:tc>
      </w:tr>
    </w:tbl>
    <w:p w:rsidR="0053094A" w:rsidRPr="001B0C01" w:rsidRDefault="0053094A" w:rsidP="0053094A">
      <w:pPr>
        <w:ind w:firstLine="720"/>
        <w:jc w:val="both"/>
        <w:rPr>
          <w:sz w:val="28"/>
        </w:rPr>
      </w:pPr>
    </w:p>
    <w:p w:rsidR="0053094A" w:rsidRPr="001B0C01" w:rsidRDefault="0053094A" w:rsidP="0053094A">
      <w:pPr>
        <w:spacing w:line="360" w:lineRule="auto"/>
        <w:ind w:firstLine="708"/>
        <w:jc w:val="both"/>
        <w:rPr>
          <w:sz w:val="28"/>
          <w:szCs w:val="28"/>
        </w:rPr>
      </w:pPr>
      <w:r w:rsidRPr="001B0C01">
        <w:rPr>
          <w:sz w:val="28"/>
          <w:szCs w:val="28"/>
        </w:rPr>
        <w:t>Так, содержание белка увеличилось в 1,88  раза в хлебе с гидролизованной арахисовой белковой мукой, в 1,54 раза – в хлебе  с фасолевой белковой мукой, полученной кислотным гидролизом, в 1,63 раза - в хлебе с фасолевой белковой мукой, полученной из проросших зерен, в 1,47 раза – в хлебе с белок-минеральным комплексом в сравнении с контрольным хлебом из пшеничной муки первого сорта. Содержание углеводов уменьшилось соответственно на  2,3%, 1,46, 1,03 и 6,74.</w:t>
      </w:r>
    </w:p>
    <w:p w:rsidR="0053094A" w:rsidRPr="001B0C01" w:rsidRDefault="0053094A" w:rsidP="0053094A">
      <w:pPr>
        <w:spacing w:line="360" w:lineRule="auto"/>
        <w:ind w:firstLine="708"/>
        <w:jc w:val="both"/>
        <w:rPr>
          <w:sz w:val="28"/>
          <w:szCs w:val="28"/>
        </w:rPr>
      </w:pPr>
      <w:r w:rsidRPr="001B0C01">
        <w:rPr>
          <w:sz w:val="28"/>
          <w:szCs w:val="28"/>
        </w:rPr>
        <w:t>Анализ биологической ценности хлеба, приведенный в многочисленных работах, показыва</w:t>
      </w:r>
      <w:r>
        <w:rPr>
          <w:sz w:val="28"/>
          <w:szCs w:val="28"/>
        </w:rPr>
        <w:t>е</w:t>
      </w:r>
      <w:r w:rsidRPr="001B0C01">
        <w:rPr>
          <w:sz w:val="28"/>
          <w:szCs w:val="28"/>
        </w:rPr>
        <w:t>т, что в отношении аминокислотного состава пшеничный хлеб имеет существенный дефицит по двум важнейшим незаменимыми аминокислотам – лизину, метионину</w:t>
      </w:r>
      <w:r w:rsidR="009C6015" w:rsidRPr="009C6015">
        <w:rPr>
          <w:sz w:val="28"/>
          <w:szCs w:val="28"/>
        </w:rPr>
        <w:t>[</w:t>
      </w:r>
      <w:r w:rsidR="005C12EC">
        <w:rPr>
          <w:sz w:val="28"/>
          <w:szCs w:val="28"/>
        </w:rPr>
        <w:t>135</w:t>
      </w:r>
      <w:r w:rsidR="009C6015" w:rsidRPr="009C6015">
        <w:rPr>
          <w:sz w:val="28"/>
          <w:szCs w:val="28"/>
        </w:rPr>
        <w:t>]</w:t>
      </w:r>
      <w:r w:rsidRPr="001B0C01">
        <w:rPr>
          <w:sz w:val="28"/>
          <w:szCs w:val="28"/>
        </w:rPr>
        <w:t>. Наряду с несбалансированностью незаменимых аминокислот наблюдается резкая диспропорция соотношения их с заменимыми аминокислотами</w:t>
      </w:r>
      <w:r w:rsidR="005C12EC" w:rsidRPr="005C12EC">
        <w:rPr>
          <w:sz w:val="28"/>
          <w:szCs w:val="28"/>
        </w:rPr>
        <w:t xml:space="preserve"> [135]</w:t>
      </w:r>
      <w:r w:rsidRPr="001B0C01">
        <w:rPr>
          <w:sz w:val="28"/>
          <w:szCs w:val="28"/>
        </w:rPr>
        <w:t>. На аминокислотный состав хлеба влияют химический состав, вид и сорт муки, из которой он был приготовлен,  состав других рецептурных компонентов и потери, связанные с технологией приготовления хлеба</w:t>
      </w:r>
      <w:r w:rsidR="009C6015">
        <w:rPr>
          <w:sz w:val="28"/>
          <w:szCs w:val="28"/>
        </w:rPr>
        <w:t>.</w:t>
      </w:r>
    </w:p>
    <w:p w:rsidR="0053094A" w:rsidRPr="001B0C01" w:rsidRDefault="0053094A" w:rsidP="0053094A">
      <w:pPr>
        <w:spacing w:line="360" w:lineRule="auto"/>
        <w:ind w:firstLine="709"/>
        <w:jc w:val="both"/>
        <w:rPr>
          <w:sz w:val="28"/>
        </w:rPr>
      </w:pPr>
      <w:r w:rsidRPr="001B0C01">
        <w:rPr>
          <w:sz w:val="28"/>
        </w:rPr>
        <w:t xml:space="preserve">На следующем этапе, определив общее содержание белка в хлебе, оценивают его качественный состав. Для этого осуществляют расчет количественного содержания каждой из незаменимых аминокислот в белковом </w:t>
      </w:r>
      <w:r w:rsidRPr="001B0C01">
        <w:rPr>
          <w:sz w:val="28"/>
        </w:rPr>
        <w:lastRenderedPageBreak/>
        <w:t>компоненте и их аминокислотный скор по формулам (2.3 и 2.4). Результаты расчета занесены в табл.4.26.</w:t>
      </w:r>
    </w:p>
    <w:p w:rsidR="0053094A" w:rsidRPr="001B0C01" w:rsidRDefault="0053094A" w:rsidP="0053094A">
      <w:pPr>
        <w:pStyle w:val="a5"/>
        <w:spacing w:before="240" w:after="240"/>
        <w:ind w:firstLine="0"/>
        <w:jc w:val="left"/>
        <w:rPr>
          <w:sz w:val="28"/>
          <w:szCs w:val="28"/>
        </w:rPr>
      </w:pPr>
      <w:r w:rsidRPr="001B0C01">
        <w:rPr>
          <w:sz w:val="28"/>
          <w:szCs w:val="28"/>
        </w:rPr>
        <w:t xml:space="preserve">Таблица 4.26.   Содержание незаменимых аминокислот в исследуемых образцах </w:t>
      </w:r>
    </w:p>
    <w:tbl>
      <w:tblPr>
        <w:tblStyle w:val="af"/>
        <w:tblW w:w="10207" w:type="dxa"/>
        <w:tblInd w:w="-176" w:type="dxa"/>
        <w:tblLayout w:type="fixed"/>
        <w:tblLook w:val="04A0" w:firstRow="1" w:lastRow="0" w:firstColumn="1" w:lastColumn="0" w:noHBand="0" w:noVBand="1"/>
      </w:tblPr>
      <w:tblGrid>
        <w:gridCol w:w="2127"/>
        <w:gridCol w:w="709"/>
        <w:gridCol w:w="709"/>
        <w:gridCol w:w="850"/>
        <w:gridCol w:w="709"/>
        <w:gridCol w:w="709"/>
        <w:gridCol w:w="708"/>
        <w:gridCol w:w="851"/>
        <w:gridCol w:w="709"/>
        <w:gridCol w:w="708"/>
        <w:gridCol w:w="709"/>
        <w:gridCol w:w="709"/>
      </w:tblGrid>
      <w:tr w:rsidR="0053094A" w:rsidRPr="001B0C01" w:rsidTr="0086182A">
        <w:tc>
          <w:tcPr>
            <w:tcW w:w="2127" w:type="dxa"/>
            <w:vMerge w:val="restart"/>
          </w:tcPr>
          <w:p w:rsidR="0053094A" w:rsidRPr="001B0C01" w:rsidRDefault="0053094A" w:rsidP="0086182A">
            <w:pPr>
              <w:jc w:val="center"/>
            </w:pPr>
            <w:r w:rsidRPr="001B0C01">
              <w:t>Наименование            аминокислоты</w:t>
            </w:r>
          </w:p>
        </w:tc>
        <w:tc>
          <w:tcPr>
            <w:tcW w:w="709" w:type="dxa"/>
            <w:vMerge w:val="restart"/>
            <w:textDirection w:val="btLr"/>
          </w:tcPr>
          <w:p w:rsidR="0053094A" w:rsidRPr="001B0C01" w:rsidRDefault="0053094A" w:rsidP="0086182A">
            <w:pPr>
              <w:ind w:left="113" w:right="113"/>
              <w:jc w:val="center"/>
            </w:pPr>
            <w:r w:rsidRPr="001B0C01">
              <w:t>«Идеальный»               белок ФАО/ВОЗ</w:t>
            </w:r>
          </w:p>
        </w:tc>
        <w:tc>
          <w:tcPr>
            <w:tcW w:w="1559" w:type="dxa"/>
            <w:gridSpan w:val="2"/>
          </w:tcPr>
          <w:p w:rsidR="0053094A" w:rsidRPr="001B0C01" w:rsidRDefault="0053094A" w:rsidP="0086182A">
            <w:pPr>
              <w:jc w:val="both"/>
            </w:pPr>
            <w:r w:rsidRPr="001B0C01">
              <w:t>I сорта</w:t>
            </w:r>
          </w:p>
          <w:p w:rsidR="0053094A" w:rsidRPr="001B0C01" w:rsidRDefault="0053094A" w:rsidP="0086182A">
            <w:pPr>
              <w:jc w:val="both"/>
            </w:pPr>
            <w:r w:rsidRPr="001B0C01">
              <w:t>(контроль)</w:t>
            </w:r>
          </w:p>
        </w:tc>
        <w:tc>
          <w:tcPr>
            <w:tcW w:w="1418" w:type="dxa"/>
            <w:gridSpan w:val="2"/>
          </w:tcPr>
          <w:p w:rsidR="0053094A" w:rsidRPr="001B0C01" w:rsidRDefault="0053094A" w:rsidP="0086182A">
            <w:pPr>
              <w:jc w:val="both"/>
            </w:pPr>
            <w:r w:rsidRPr="001B0C01">
              <w:t>с ГАБМ</w:t>
            </w:r>
          </w:p>
        </w:tc>
        <w:tc>
          <w:tcPr>
            <w:tcW w:w="1559" w:type="dxa"/>
            <w:gridSpan w:val="2"/>
          </w:tcPr>
          <w:p w:rsidR="0053094A" w:rsidRPr="001B0C01" w:rsidRDefault="0053094A" w:rsidP="0086182A">
            <w:pPr>
              <w:jc w:val="both"/>
            </w:pPr>
            <w:r w:rsidRPr="001B0C01">
              <w:t>с ФБМ</w:t>
            </w:r>
            <w:r w:rsidRPr="001B0C01">
              <w:rPr>
                <w:vertAlign w:val="superscript"/>
              </w:rPr>
              <w:t>КГ</w:t>
            </w:r>
          </w:p>
        </w:tc>
        <w:tc>
          <w:tcPr>
            <w:tcW w:w="1417" w:type="dxa"/>
            <w:gridSpan w:val="2"/>
          </w:tcPr>
          <w:p w:rsidR="0053094A" w:rsidRPr="001B0C01" w:rsidRDefault="0053094A" w:rsidP="0086182A">
            <w:pPr>
              <w:jc w:val="both"/>
            </w:pPr>
            <w:r w:rsidRPr="001B0C01">
              <w:t>с ФБМ</w:t>
            </w:r>
            <w:r w:rsidRPr="001B0C01">
              <w:rPr>
                <w:vertAlign w:val="superscript"/>
              </w:rPr>
              <w:t>П</w:t>
            </w:r>
          </w:p>
        </w:tc>
        <w:tc>
          <w:tcPr>
            <w:tcW w:w="1418" w:type="dxa"/>
            <w:gridSpan w:val="2"/>
          </w:tcPr>
          <w:p w:rsidR="0053094A" w:rsidRPr="001B0C01" w:rsidRDefault="0053094A" w:rsidP="0086182A">
            <w:pPr>
              <w:jc w:val="both"/>
            </w:pPr>
            <w:r w:rsidRPr="001B0C01">
              <w:t>с БМК</w:t>
            </w:r>
          </w:p>
        </w:tc>
      </w:tr>
      <w:tr w:rsidR="0053094A" w:rsidRPr="001B0C01" w:rsidTr="0086182A">
        <w:trPr>
          <w:cantSplit/>
          <w:trHeight w:val="1124"/>
        </w:trPr>
        <w:tc>
          <w:tcPr>
            <w:tcW w:w="2127" w:type="dxa"/>
            <w:vMerge/>
          </w:tcPr>
          <w:p w:rsidR="0053094A" w:rsidRPr="001B0C01" w:rsidRDefault="0053094A" w:rsidP="0086182A">
            <w:pPr>
              <w:jc w:val="center"/>
            </w:pPr>
          </w:p>
        </w:tc>
        <w:tc>
          <w:tcPr>
            <w:tcW w:w="709" w:type="dxa"/>
            <w:vMerge/>
          </w:tcPr>
          <w:p w:rsidR="0053094A" w:rsidRPr="001B0C01" w:rsidRDefault="0053094A" w:rsidP="0086182A">
            <w:pPr>
              <w:jc w:val="center"/>
            </w:pPr>
          </w:p>
        </w:tc>
        <w:tc>
          <w:tcPr>
            <w:tcW w:w="709" w:type="dxa"/>
            <w:textDirection w:val="btLr"/>
          </w:tcPr>
          <w:p w:rsidR="0053094A" w:rsidRPr="007A4F47" w:rsidRDefault="0053094A" w:rsidP="0086182A">
            <w:pPr>
              <w:ind w:left="113" w:right="113"/>
              <w:jc w:val="center"/>
            </w:pPr>
            <w:r w:rsidRPr="007A4F47">
              <w:t>г / 100 г</w:t>
            </w:r>
          </w:p>
        </w:tc>
        <w:tc>
          <w:tcPr>
            <w:tcW w:w="850" w:type="dxa"/>
            <w:textDirection w:val="btLr"/>
          </w:tcPr>
          <w:p w:rsidR="0053094A" w:rsidRPr="007A4F47" w:rsidRDefault="0053094A" w:rsidP="0086182A">
            <w:pPr>
              <w:ind w:left="113" w:right="113"/>
              <w:jc w:val="center"/>
            </w:pPr>
            <w:r w:rsidRPr="007A4F47">
              <w:t>скор,</w:t>
            </w:r>
            <w:r>
              <w:t xml:space="preserve"> </w:t>
            </w:r>
            <w:r w:rsidRPr="007A4F47">
              <w:t>%</w:t>
            </w:r>
          </w:p>
        </w:tc>
        <w:tc>
          <w:tcPr>
            <w:tcW w:w="709" w:type="dxa"/>
            <w:textDirection w:val="btLr"/>
          </w:tcPr>
          <w:p w:rsidR="0053094A" w:rsidRPr="007A4F47" w:rsidRDefault="0053094A" w:rsidP="0086182A">
            <w:pPr>
              <w:ind w:left="113" w:right="113"/>
              <w:jc w:val="center"/>
            </w:pPr>
            <w:r w:rsidRPr="007A4F47">
              <w:t>г / 100 г</w:t>
            </w:r>
          </w:p>
        </w:tc>
        <w:tc>
          <w:tcPr>
            <w:tcW w:w="709" w:type="dxa"/>
            <w:textDirection w:val="btLr"/>
          </w:tcPr>
          <w:p w:rsidR="0053094A" w:rsidRPr="007A4F47" w:rsidRDefault="0053094A" w:rsidP="0086182A">
            <w:pPr>
              <w:ind w:left="113" w:right="113"/>
              <w:jc w:val="center"/>
            </w:pPr>
            <w:r w:rsidRPr="007A4F47">
              <w:t>скор,</w:t>
            </w:r>
            <w:r>
              <w:t xml:space="preserve"> </w:t>
            </w:r>
            <w:r w:rsidRPr="007A4F47">
              <w:t>%</w:t>
            </w:r>
          </w:p>
        </w:tc>
        <w:tc>
          <w:tcPr>
            <w:tcW w:w="708" w:type="dxa"/>
            <w:textDirection w:val="btLr"/>
          </w:tcPr>
          <w:p w:rsidR="0053094A" w:rsidRPr="007A4F47" w:rsidRDefault="0053094A" w:rsidP="0086182A">
            <w:pPr>
              <w:ind w:left="113" w:right="113"/>
              <w:jc w:val="center"/>
            </w:pPr>
            <w:r w:rsidRPr="007A4F47">
              <w:t>г / 100 г</w:t>
            </w:r>
          </w:p>
        </w:tc>
        <w:tc>
          <w:tcPr>
            <w:tcW w:w="851" w:type="dxa"/>
            <w:textDirection w:val="btLr"/>
          </w:tcPr>
          <w:p w:rsidR="0053094A" w:rsidRPr="007A4F47" w:rsidRDefault="0053094A" w:rsidP="0086182A">
            <w:pPr>
              <w:ind w:left="113" w:right="113"/>
              <w:jc w:val="center"/>
            </w:pPr>
            <w:r w:rsidRPr="007A4F47">
              <w:t>скор,</w:t>
            </w:r>
            <w:r>
              <w:t xml:space="preserve"> </w:t>
            </w:r>
            <w:r w:rsidRPr="007A4F47">
              <w:t>%</w:t>
            </w:r>
          </w:p>
        </w:tc>
        <w:tc>
          <w:tcPr>
            <w:tcW w:w="709" w:type="dxa"/>
            <w:textDirection w:val="btLr"/>
          </w:tcPr>
          <w:p w:rsidR="0053094A" w:rsidRPr="007A4F47" w:rsidRDefault="0053094A" w:rsidP="0086182A">
            <w:pPr>
              <w:ind w:left="113" w:right="113"/>
              <w:jc w:val="center"/>
            </w:pPr>
            <w:r w:rsidRPr="007A4F47">
              <w:t>г / 100 г</w:t>
            </w:r>
          </w:p>
        </w:tc>
        <w:tc>
          <w:tcPr>
            <w:tcW w:w="708" w:type="dxa"/>
            <w:textDirection w:val="btLr"/>
          </w:tcPr>
          <w:p w:rsidR="0053094A" w:rsidRPr="007A4F47" w:rsidRDefault="0053094A" w:rsidP="0086182A">
            <w:pPr>
              <w:ind w:left="113" w:right="113"/>
              <w:jc w:val="center"/>
            </w:pPr>
            <w:r w:rsidRPr="007A4F47">
              <w:t>скор,</w:t>
            </w:r>
            <w:r>
              <w:t xml:space="preserve"> </w:t>
            </w:r>
            <w:r w:rsidRPr="007A4F47">
              <w:t>%</w:t>
            </w:r>
          </w:p>
        </w:tc>
        <w:tc>
          <w:tcPr>
            <w:tcW w:w="709" w:type="dxa"/>
            <w:textDirection w:val="btLr"/>
          </w:tcPr>
          <w:p w:rsidR="0053094A" w:rsidRPr="007A4F47" w:rsidRDefault="0053094A" w:rsidP="0086182A">
            <w:pPr>
              <w:ind w:left="113" w:right="113"/>
            </w:pPr>
            <w:r w:rsidRPr="007A4F47">
              <w:t>г / 100 г</w:t>
            </w:r>
          </w:p>
        </w:tc>
        <w:tc>
          <w:tcPr>
            <w:tcW w:w="709" w:type="dxa"/>
            <w:textDirection w:val="btLr"/>
          </w:tcPr>
          <w:p w:rsidR="0053094A" w:rsidRPr="007A4F47" w:rsidRDefault="0053094A" w:rsidP="0086182A">
            <w:pPr>
              <w:ind w:left="113" w:right="113"/>
              <w:jc w:val="center"/>
            </w:pPr>
            <w:r w:rsidRPr="007A4F47">
              <w:t>скор,</w:t>
            </w:r>
            <w:r>
              <w:t xml:space="preserve"> </w:t>
            </w:r>
            <w:r w:rsidRPr="007A4F47">
              <w:t>%</w:t>
            </w:r>
          </w:p>
        </w:tc>
      </w:tr>
      <w:tr w:rsidR="0053094A" w:rsidRPr="001B0C01" w:rsidTr="0086182A">
        <w:tc>
          <w:tcPr>
            <w:tcW w:w="2127" w:type="dxa"/>
          </w:tcPr>
          <w:p w:rsidR="0053094A" w:rsidRPr="001B0C01" w:rsidRDefault="0053094A" w:rsidP="0086182A">
            <w:pPr>
              <w:jc w:val="both"/>
            </w:pPr>
            <w:r w:rsidRPr="001B0C01">
              <w:t>изолейцин</w:t>
            </w:r>
          </w:p>
        </w:tc>
        <w:tc>
          <w:tcPr>
            <w:tcW w:w="709" w:type="dxa"/>
          </w:tcPr>
          <w:p w:rsidR="0053094A" w:rsidRPr="001B0C01" w:rsidRDefault="0053094A" w:rsidP="0086182A">
            <w:pPr>
              <w:pStyle w:val="a5"/>
              <w:ind w:firstLine="0"/>
              <w:jc w:val="center"/>
              <w:rPr>
                <w:szCs w:val="24"/>
              </w:rPr>
            </w:pPr>
            <w:r w:rsidRPr="001B0C01">
              <w:rPr>
                <w:szCs w:val="24"/>
              </w:rPr>
              <w:t>4,0</w:t>
            </w:r>
          </w:p>
        </w:tc>
        <w:tc>
          <w:tcPr>
            <w:tcW w:w="709" w:type="dxa"/>
          </w:tcPr>
          <w:p w:rsidR="0053094A" w:rsidRPr="001B0C01" w:rsidRDefault="0053094A" w:rsidP="0086182A">
            <w:pPr>
              <w:jc w:val="center"/>
            </w:pPr>
            <w:r w:rsidRPr="001B0C01">
              <w:t>7,03</w:t>
            </w:r>
          </w:p>
        </w:tc>
        <w:tc>
          <w:tcPr>
            <w:tcW w:w="850" w:type="dxa"/>
          </w:tcPr>
          <w:p w:rsidR="0053094A" w:rsidRPr="001B0C01" w:rsidRDefault="0053094A" w:rsidP="0086182A">
            <w:pPr>
              <w:jc w:val="center"/>
            </w:pPr>
            <w:r w:rsidRPr="001B0C01">
              <w:t>108</w:t>
            </w:r>
          </w:p>
        </w:tc>
        <w:tc>
          <w:tcPr>
            <w:tcW w:w="709" w:type="dxa"/>
          </w:tcPr>
          <w:p w:rsidR="0053094A" w:rsidRPr="001B0C01" w:rsidRDefault="0053094A" w:rsidP="0086182A">
            <w:pPr>
              <w:jc w:val="center"/>
            </w:pPr>
            <w:r w:rsidRPr="001B0C01">
              <w:t>5,76</w:t>
            </w:r>
          </w:p>
        </w:tc>
        <w:tc>
          <w:tcPr>
            <w:tcW w:w="709" w:type="dxa"/>
          </w:tcPr>
          <w:p w:rsidR="0053094A" w:rsidRPr="001B0C01" w:rsidRDefault="0053094A" w:rsidP="0086182A">
            <w:pPr>
              <w:jc w:val="center"/>
            </w:pPr>
            <w:r w:rsidRPr="001B0C01">
              <w:t>123</w:t>
            </w:r>
          </w:p>
        </w:tc>
        <w:tc>
          <w:tcPr>
            <w:tcW w:w="708" w:type="dxa"/>
          </w:tcPr>
          <w:p w:rsidR="0053094A" w:rsidRPr="001B0C01" w:rsidRDefault="0053094A" w:rsidP="0086182A">
            <w:pPr>
              <w:jc w:val="center"/>
            </w:pPr>
            <w:r w:rsidRPr="001B0C01">
              <w:t>7,9</w:t>
            </w:r>
          </w:p>
        </w:tc>
        <w:tc>
          <w:tcPr>
            <w:tcW w:w="851" w:type="dxa"/>
          </w:tcPr>
          <w:p w:rsidR="0053094A" w:rsidRPr="001B0C01" w:rsidRDefault="0053094A" w:rsidP="0086182A">
            <w:pPr>
              <w:jc w:val="center"/>
            </w:pPr>
            <w:r w:rsidRPr="001B0C01">
              <w:t>153</w:t>
            </w:r>
          </w:p>
        </w:tc>
        <w:tc>
          <w:tcPr>
            <w:tcW w:w="709" w:type="dxa"/>
          </w:tcPr>
          <w:p w:rsidR="0053094A" w:rsidRPr="001B0C01" w:rsidRDefault="0053094A" w:rsidP="0086182A">
            <w:pPr>
              <w:jc w:val="center"/>
            </w:pPr>
            <w:r w:rsidRPr="001B0C01">
              <w:t>7,78</w:t>
            </w:r>
          </w:p>
        </w:tc>
        <w:tc>
          <w:tcPr>
            <w:tcW w:w="708" w:type="dxa"/>
          </w:tcPr>
          <w:p w:rsidR="0053094A" w:rsidRPr="001B0C01" w:rsidRDefault="0053094A" w:rsidP="0086182A">
            <w:pPr>
              <w:jc w:val="center"/>
            </w:pPr>
            <w:r w:rsidRPr="001B0C01">
              <w:t>111</w:t>
            </w:r>
          </w:p>
        </w:tc>
        <w:tc>
          <w:tcPr>
            <w:tcW w:w="709" w:type="dxa"/>
          </w:tcPr>
          <w:p w:rsidR="0053094A" w:rsidRPr="001B0C01" w:rsidRDefault="0053094A" w:rsidP="0086182A">
            <w:pPr>
              <w:jc w:val="center"/>
            </w:pPr>
            <w:r w:rsidRPr="001B0C01">
              <w:t>8,05</w:t>
            </w:r>
          </w:p>
        </w:tc>
        <w:tc>
          <w:tcPr>
            <w:tcW w:w="709" w:type="dxa"/>
          </w:tcPr>
          <w:p w:rsidR="0053094A" w:rsidRPr="001B0C01" w:rsidRDefault="0053094A" w:rsidP="0086182A">
            <w:pPr>
              <w:jc w:val="center"/>
            </w:pPr>
            <w:r w:rsidRPr="001B0C01">
              <w:t>150</w:t>
            </w:r>
          </w:p>
        </w:tc>
      </w:tr>
      <w:tr w:rsidR="0053094A" w:rsidRPr="001B0C01" w:rsidTr="0086182A">
        <w:tc>
          <w:tcPr>
            <w:tcW w:w="2127" w:type="dxa"/>
          </w:tcPr>
          <w:p w:rsidR="0053094A" w:rsidRPr="001B0C01" w:rsidRDefault="0053094A" w:rsidP="0086182A">
            <w:pPr>
              <w:jc w:val="both"/>
            </w:pPr>
            <w:r w:rsidRPr="001B0C01">
              <w:t>валин</w:t>
            </w:r>
          </w:p>
        </w:tc>
        <w:tc>
          <w:tcPr>
            <w:tcW w:w="709" w:type="dxa"/>
          </w:tcPr>
          <w:p w:rsidR="0053094A" w:rsidRPr="001B0C01" w:rsidRDefault="0053094A" w:rsidP="0086182A">
            <w:pPr>
              <w:pStyle w:val="a5"/>
              <w:ind w:firstLine="0"/>
              <w:jc w:val="center"/>
              <w:rPr>
                <w:szCs w:val="24"/>
              </w:rPr>
            </w:pPr>
            <w:r w:rsidRPr="001B0C01">
              <w:rPr>
                <w:szCs w:val="24"/>
              </w:rPr>
              <w:t>5,0</w:t>
            </w:r>
          </w:p>
        </w:tc>
        <w:tc>
          <w:tcPr>
            <w:tcW w:w="709" w:type="dxa"/>
          </w:tcPr>
          <w:p w:rsidR="0053094A" w:rsidRPr="001B0C01" w:rsidRDefault="0053094A" w:rsidP="0086182A">
            <w:pPr>
              <w:jc w:val="center"/>
            </w:pPr>
            <w:r w:rsidRPr="001B0C01">
              <w:t>6,75</w:t>
            </w:r>
          </w:p>
        </w:tc>
        <w:tc>
          <w:tcPr>
            <w:tcW w:w="850" w:type="dxa"/>
          </w:tcPr>
          <w:p w:rsidR="0053094A" w:rsidRPr="001B0C01" w:rsidRDefault="0053094A" w:rsidP="0086182A">
            <w:pPr>
              <w:jc w:val="center"/>
            </w:pPr>
            <w:r w:rsidRPr="001B0C01">
              <w:t>135</w:t>
            </w:r>
          </w:p>
        </w:tc>
        <w:tc>
          <w:tcPr>
            <w:tcW w:w="709" w:type="dxa"/>
          </w:tcPr>
          <w:p w:rsidR="0053094A" w:rsidRPr="001B0C01" w:rsidRDefault="0053094A" w:rsidP="0086182A">
            <w:pPr>
              <w:jc w:val="center"/>
            </w:pPr>
            <w:r w:rsidRPr="001B0C01">
              <w:t>7,88</w:t>
            </w:r>
          </w:p>
        </w:tc>
        <w:tc>
          <w:tcPr>
            <w:tcW w:w="709" w:type="dxa"/>
          </w:tcPr>
          <w:p w:rsidR="0053094A" w:rsidRPr="001B0C01" w:rsidRDefault="0053094A" w:rsidP="0086182A">
            <w:pPr>
              <w:jc w:val="center"/>
            </w:pPr>
            <w:r w:rsidRPr="001B0C01">
              <w:t>135</w:t>
            </w:r>
          </w:p>
        </w:tc>
        <w:tc>
          <w:tcPr>
            <w:tcW w:w="708" w:type="dxa"/>
          </w:tcPr>
          <w:p w:rsidR="0053094A" w:rsidRPr="001B0C01" w:rsidRDefault="0053094A" w:rsidP="0086182A">
            <w:pPr>
              <w:jc w:val="center"/>
            </w:pPr>
            <w:r w:rsidRPr="001B0C01">
              <w:t>8,65</w:t>
            </w:r>
          </w:p>
        </w:tc>
        <w:tc>
          <w:tcPr>
            <w:tcW w:w="851" w:type="dxa"/>
          </w:tcPr>
          <w:p w:rsidR="0053094A" w:rsidRPr="001B0C01" w:rsidRDefault="0053094A" w:rsidP="0086182A">
            <w:pPr>
              <w:jc w:val="center"/>
            </w:pPr>
            <w:r w:rsidRPr="001B0C01">
              <w:t>148</w:t>
            </w:r>
          </w:p>
        </w:tc>
        <w:tc>
          <w:tcPr>
            <w:tcW w:w="709" w:type="dxa"/>
          </w:tcPr>
          <w:p w:rsidR="0053094A" w:rsidRPr="001B0C01" w:rsidRDefault="0053094A" w:rsidP="0086182A">
            <w:pPr>
              <w:jc w:val="center"/>
            </w:pPr>
            <w:r w:rsidRPr="001B0C01">
              <w:t>8,52</w:t>
            </w:r>
          </w:p>
        </w:tc>
        <w:tc>
          <w:tcPr>
            <w:tcW w:w="708" w:type="dxa"/>
          </w:tcPr>
          <w:p w:rsidR="0053094A" w:rsidRPr="001B0C01" w:rsidRDefault="0053094A" w:rsidP="0086182A">
            <w:pPr>
              <w:jc w:val="center"/>
            </w:pPr>
            <w:r w:rsidRPr="001B0C01">
              <w:t>136</w:t>
            </w:r>
          </w:p>
        </w:tc>
        <w:tc>
          <w:tcPr>
            <w:tcW w:w="709" w:type="dxa"/>
          </w:tcPr>
          <w:p w:rsidR="0053094A" w:rsidRPr="001B0C01" w:rsidRDefault="0053094A" w:rsidP="0086182A">
            <w:pPr>
              <w:jc w:val="center"/>
            </w:pPr>
            <w:r w:rsidRPr="001B0C01">
              <w:t>7,91</w:t>
            </w:r>
          </w:p>
        </w:tc>
        <w:tc>
          <w:tcPr>
            <w:tcW w:w="709" w:type="dxa"/>
          </w:tcPr>
          <w:p w:rsidR="0053094A" w:rsidRPr="001B0C01" w:rsidRDefault="0053094A" w:rsidP="0086182A">
            <w:pPr>
              <w:jc w:val="center"/>
            </w:pPr>
            <w:r w:rsidRPr="001B0C01">
              <w:t>136</w:t>
            </w:r>
          </w:p>
        </w:tc>
      </w:tr>
      <w:tr w:rsidR="0053094A" w:rsidRPr="001B0C01" w:rsidTr="0086182A">
        <w:tc>
          <w:tcPr>
            <w:tcW w:w="2127" w:type="dxa"/>
          </w:tcPr>
          <w:p w:rsidR="0053094A" w:rsidRPr="001B0C01" w:rsidRDefault="0053094A" w:rsidP="0086182A">
            <w:pPr>
              <w:jc w:val="both"/>
            </w:pPr>
            <w:r w:rsidRPr="001B0C01">
              <w:t>лейцин</w:t>
            </w:r>
          </w:p>
        </w:tc>
        <w:tc>
          <w:tcPr>
            <w:tcW w:w="709" w:type="dxa"/>
          </w:tcPr>
          <w:p w:rsidR="0053094A" w:rsidRPr="001B0C01" w:rsidRDefault="0053094A" w:rsidP="0086182A">
            <w:pPr>
              <w:pStyle w:val="a5"/>
              <w:ind w:firstLine="0"/>
              <w:jc w:val="center"/>
              <w:rPr>
                <w:szCs w:val="24"/>
              </w:rPr>
            </w:pPr>
            <w:r w:rsidRPr="001B0C01">
              <w:rPr>
                <w:szCs w:val="24"/>
              </w:rPr>
              <w:t>7,0</w:t>
            </w:r>
          </w:p>
        </w:tc>
        <w:tc>
          <w:tcPr>
            <w:tcW w:w="709" w:type="dxa"/>
          </w:tcPr>
          <w:p w:rsidR="0053094A" w:rsidRPr="001B0C01" w:rsidRDefault="0053094A" w:rsidP="0086182A">
            <w:pPr>
              <w:jc w:val="center"/>
            </w:pPr>
            <w:r w:rsidRPr="001B0C01">
              <w:t>10,7</w:t>
            </w:r>
          </w:p>
        </w:tc>
        <w:tc>
          <w:tcPr>
            <w:tcW w:w="850" w:type="dxa"/>
          </w:tcPr>
          <w:p w:rsidR="0053094A" w:rsidRPr="001B0C01" w:rsidRDefault="0053094A" w:rsidP="0086182A">
            <w:pPr>
              <w:jc w:val="center"/>
            </w:pPr>
            <w:r w:rsidRPr="001B0C01">
              <w:t>131</w:t>
            </w:r>
          </w:p>
        </w:tc>
        <w:tc>
          <w:tcPr>
            <w:tcW w:w="709" w:type="dxa"/>
          </w:tcPr>
          <w:p w:rsidR="0053094A" w:rsidRPr="001B0C01" w:rsidRDefault="0053094A" w:rsidP="0086182A">
            <w:pPr>
              <w:jc w:val="center"/>
            </w:pPr>
            <w:r w:rsidRPr="001B0C01">
              <w:t>11,1</w:t>
            </w:r>
          </w:p>
        </w:tc>
        <w:tc>
          <w:tcPr>
            <w:tcW w:w="709" w:type="dxa"/>
          </w:tcPr>
          <w:p w:rsidR="0053094A" w:rsidRPr="001B0C01" w:rsidRDefault="0053094A" w:rsidP="0086182A">
            <w:pPr>
              <w:jc w:val="center"/>
            </w:pPr>
            <w:r w:rsidRPr="001B0C01">
              <w:t>136</w:t>
            </w:r>
          </w:p>
        </w:tc>
        <w:tc>
          <w:tcPr>
            <w:tcW w:w="708" w:type="dxa"/>
          </w:tcPr>
          <w:p w:rsidR="0053094A" w:rsidRPr="001B0C01" w:rsidRDefault="0053094A" w:rsidP="0086182A">
            <w:pPr>
              <w:jc w:val="center"/>
            </w:pPr>
            <w:r w:rsidRPr="001B0C01">
              <w:t>13,4</w:t>
            </w:r>
          </w:p>
        </w:tc>
        <w:tc>
          <w:tcPr>
            <w:tcW w:w="851" w:type="dxa"/>
          </w:tcPr>
          <w:p w:rsidR="0053094A" w:rsidRPr="001B0C01" w:rsidRDefault="0053094A" w:rsidP="0086182A">
            <w:pPr>
              <w:jc w:val="center"/>
            </w:pPr>
            <w:r w:rsidRPr="001B0C01">
              <w:t>153</w:t>
            </w:r>
          </w:p>
        </w:tc>
        <w:tc>
          <w:tcPr>
            <w:tcW w:w="709" w:type="dxa"/>
          </w:tcPr>
          <w:p w:rsidR="0053094A" w:rsidRPr="001B0C01" w:rsidRDefault="0053094A" w:rsidP="0086182A">
            <w:pPr>
              <w:jc w:val="center"/>
            </w:pPr>
            <w:r w:rsidRPr="001B0C01">
              <w:t>14,0</w:t>
            </w:r>
          </w:p>
        </w:tc>
        <w:tc>
          <w:tcPr>
            <w:tcW w:w="708" w:type="dxa"/>
          </w:tcPr>
          <w:p w:rsidR="0053094A" w:rsidRPr="001B0C01" w:rsidRDefault="0053094A" w:rsidP="0086182A">
            <w:pPr>
              <w:jc w:val="center"/>
            </w:pPr>
            <w:r w:rsidRPr="001B0C01">
              <w:t>137</w:t>
            </w:r>
          </w:p>
        </w:tc>
        <w:tc>
          <w:tcPr>
            <w:tcW w:w="709" w:type="dxa"/>
          </w:tcPr>
          <w:p w:rsidR="0053094A" w:rsidRPr="001B0C01" w:rsidRDefault="0053094A" w:rsidP="0086182A">
            <w:pPr>
              <w:jc w:val="center"/>
            </w:pPr>
            <w:r w:rsidRPr="001B0C01">
              <w:t>12,1</w:t>
            </w:r>
          </w:p>
        </w:tc>
        <w:tc>
          <w:tcPr>
            <w:tcW w:w="709" w:type="dxa"/>
          </w:tcPr>
          <w:p w:rsidR="0053094A" w:rsidRPr="001B0C01" w:rsidRDefault="0053094A" w:rsidP="0086182A">
            <w:pPr>
              <w:jc w:val="center"/>
            </w:pPr>
            <w:r w:rsidRPr="001B0C01">
              <w:t>148</w:t>
            </w:r>
          </w:p>
        </w:tc>
      </w:tr>
      <w:tr w:rsidR="0053094A" w:rsidRPr="001B0C01" w:rsidTr="0086182A">
        <w:tc>
          <w:tcPr>
            <w:tcW w:w="2127" w:type="dxa"/>
          </w:tcPr>
          <w:p w:rsidR="0053094A" w:rsidRPr="001B0C01" w:rsidRDefault="0053094A" w:rsidP="0086182A">
            <w:pPr>
              <w:jc w:val="both"/>
            </w:pPr>
            <w:r w:rsidRPr="001B0C01">
              <w:t>лизин</w:t>
            </w:r>
          </w:p>
        </w:tc>
        <w:tc>
          <w:tcPr>
            <w:tcW w:w="709" w:type="dxa"/>
          </w:tcPr>
          <w:p w:rsidR="0053094A" w:rsidRPr="001B0C01" w:rsidRDefault="0053094A" w:rsidP="0086182A">
            <w:pPr>
              <w:pStyle w:val="a5"/>
              <w:ind w:firstLine="0"/>
              <w:jc w:val="center"/>
              <w:rPr>
                <w:szCs w:val="24"/>
              </w:rPr>
            </w:pPr>
            <w:r w:rsidRPr="001B0C01">
              <w:rPr>
                <w:szCs w:val="24"/>
              </w:rPr>
              <w:t>5,5</w:t>
            </w:r>
          </w:p>
        </w:tc>
        <w:tc>
          <w:tcPr>
            <w:tcW w:w="709" w:type="dxa"/>
          </w:tcPr>
          <w:p w:rsidR="0053094A" w:rsidRPr="001B0C01" w:rsidRDefault="0053094A" w:rsidP="0086182A">
            <w:pPr>
              <w:jc w:val="center"/>
            </w:pPr>
            <w:r w:rsidRPr="001B0C01">
              <w:t>3,57</w:t>
            </w:r>
          </w:p>
        </w:tc>
        <w:tc>
          <w:tcPr>
            <w:tcW w:w="850" w:type="dxa"/>
          </w:tcPr>
          <w:p w:rsidR="0053094A" w:rsidRPr="001B0C01" w:rsidRDefault="0053094A" w:rsidP="0086182A">
            <w:pPr>
              <w:jc w:val="center"/>
              <w:rPr>
                <w:b/>
              </w:rPr>
            </w:pPr>
            <w:r w:rsidRPr="001B0C01">
              <w:rPr>
                <w:b/>
              </w:rPr>
              <w:t>65</w:t>
            </w:r>
          </w:p>
        </w:tc>
        <w:tc>
          <w:tcPr>
            <w:tcW w:w="709" w:type="dxa"/>
          </w:tcPr>
          <w:p w:rsidR="0053094A" w:rsidRPr="001B0C01" w:rsidRDefault="0053094A" w:rsidP="0086182A">
            <w:pPr>
              <w:jc w:val="center"/>
            </w:pPr>
            <w:r w:rsidRPr="001B0C01">
              <w:t>5,97</w:t>
            </w:r>
          </w:p>
        </w:tc>
        <w:tc>
          <w:tcPr>
            <w:tcW w:w="709" w:type="dxa"/>
          </w:tcPr>
          <w:p w:rsidR="0053094A" w:rsidRPr="001B0C01" w:rsidRDefault="0053094A" w:rsidP="0086182A">
            <w:pPr>
              <w:jc w:val="center"/>
              <w:rPr>
                <w:b/>
              </w:rPr>
            </w:pPr>
            <w:r w:rsidRPr="001B0C01">
              <w:rPr>
                <w:b/>
              </w:rPr>
              <w:t>95</w:t>
            </w:r>
          </w:p>
        </w:tc>
        <w:tc>
          <w:tcPr>
            <w:tcW w:w="708" w:type="dxa"/>
          </w:tcPr>
          <w:p w:rsidR="0053094A" w:rsidRPr="001B0C01" w:rsidRDefault="0053094A" w:rsidP="0086182A">
            <w:pPr>
              <w:jc w:val="center"/>
            </w:pPr>
            <w:r w:rsidRPr="001B0C01">
              <w:t>12,3</w:t>
            </w:r>
          </w:p>
        </w:tc>
        <w:tc>
          <w:tcPr>
            <w:tcW w:w="851" w:type="dxa"/>
          </w:tcPr>
          <w:p w:rsidR="0053094A" w:rsidRPr="001B0C01" w:rsidRDefault="0053094A" w:rsidP="0086182A">
            <w:pPr>
              <w:jc w:val="center"/>
            </w:pPr>
            <w:r w:rsidRPr="001B0C01">
              <w:t>134</w:t>
            </w:r>
          </w:p>
        </w:tc>
        <w:tc>
          <w:tcPr>
            <w:tcW w:w="709" w:type="dxa"/>
          </w:tcPr>
          <w:p w:rsidR="0053094A" w:rsidRPr="001B0C01" w:rsidRDefault="0053094A" w:rsidP="0086182A">
            <w:pPr>
              <w:jc w:val="center"/>
            </w:pPr>
            <w:r w:rsidRPr="001B0C01">
              <w:t>12,1</w:t>
            </w:r>
          </w:p>
        </w:tc>
        <w:tc>
          <w:tcPr>
            <w:tcW w:w="708" w:type="dxa"/>
          </w:tcPr>
          <w:p w:rsidR="0053094A" w:rsidRPr="001B0C01" w:rsidRDefault="0053094A" w:rsidP="0086182A">
            <w:pPr>
              <w:jc w:val="center"/>
            </w:pPr>
            <w:r w:rsidRPr="001B0C01">
              <w:t>154</w:t>
            </w:r>
          </w:p>
        </w:tc>
        <w:tc>
          <w:tcPr>
            <w:tcW w:w="709" w:type="dxa"/>
          </w:tcPr>
          <w:p w:rsidR="0053094A" w:rsidRPr="001B0C01" w:rsidRDefault="0053094A" w:rsidP="0086182A">
            <w:pPr>
              <w:jc w:val="center"/>
            </w:pPr>
            <w:r w:rsidRPr="001B0C01">
              <w:t>7,55</w:t>
            </w:r>
          </w:p>
        </w:tc>
        <w:tc>
          <w:tcPr>
            <w:tcW w:w="709" w:type="dxa"/>
          </w:tcPr>
          <w:p w:rsidR="0053094A" w:rsidRPr="001B0C01" w:rsidRDefault="0053094A" w:rsidP="0086182A">
            <w:pPr>
              <w:jc w:val="center"/>
            </w:pPr>
            <w:r w:rsidRPr="001B0C01">
              <w:t>118</w:t>
            </w:r>
          </w:p>
        </w:tc>
      </w:tr>
      <w:tr w:rsidR="0053094A" w:rsidRPr="001B0C01" w:rsidTr="0086182A">
        <w:tc>
          <w:tcPr>
            <w:tcW w:w="2127" w:type="dxa"/>
          </w:tcPr>
          <w:p w:rsidR="0053094A" w:rsidRPr="001B0C01" w:rsidRDefault="0053094A" w:rsidP="0086182A">
            <w:pPr>
              <w:jc w:val="both"/>
            </w:pPr>
            <w:r w:rsidRPr="001B0C01">
              <w:t>метионин</w:t>
            </w:r>
          </w:p>
        </w:tc>
        <w:tc>
          <w:tcPr>
            <w:tcW w:w="709" w:type="dxa"/>
          </w:tcPr>
          <w:p w:rsidR="0053094A" w:rsidRPr="001B0C01" w:rsidRDefault="0053094A" w:rsidP="0086182A">
            <w:pPr>
              <w:pStyle w:val="a5"/>
              <w:ind w:firstLine="0"/>
              <w:jc w:val="center"/>
              <w:rPr>
                <w:szCs w:val="24"/>
              </w:rPr>
            </w:pPr>
            <w:r w:rsidRPr="001B0C01">
              <w:rPr>
                <w:szCs w:val="24"/>
              </w:rPr>
              <w:t>3,5</w:t>
            </w:r>
          </w:p>
        </w:tc>
        <w:tc>
          <w:tcPr>
            <w:tcW w:w="709" w:type="dxa"/>
          </w:tcPr>
          <w:p w:rsidR="0053094A" w:rsidRPr="001B0C01" w:rsidRDefault="0053094A" w:rsidP="0086182A">
            <w:pPr>
              <w:jc w:val="center"/>
            </w:pPr>
            <w:r w:rsidRPr="001B0C01">
              <w:t>2,11</w:t>
            </w:r>
          </w:p>
        </w:tc>
        <w:tc>
          <w:tcPr>
            <w:tcW w:w="850" w:type="dxa"/>
          </w:tcPr>
          <w:p w:rsidR="0053094A" w:rsidRPr="001B0C01" w:rsidRDefault="0053094A" w:rsidP="0086182A">
            <w:pPr>
              <w:jc w:val="center"/>
              <w:rPr>
                <w:b/>
              </w:rPr>
            </w:pPr>
            <w:r w:rsidRPr="001B0C01">
              <w:rPr>
                <w:b/>
              </w:rPr>
              <w:t>60</w:t>
            </w:r>
          </w:p>
        </w:tc>
        <w:tc>
          <w:tcPr>
            <w:tcW w:w="709" w:type="dxa"/>
          </w:tcPr>
          <w:p w:rsidR="0053094A" w:rsidRPr="001B0C01" w:rsidRDefault="0053094A" w:rsidP="0086182A">
            <w:pPr>
              <w:jc w:val="center"/>
            </w:pPr>
            <w:r w:rsidRPr="001B0C01">
              <w:t>1,78</w:t>
            </w:r>
          </w:p>
        </w:tc>
        <w:tc>
          <w:tcPr>
            <w:tcW w:w="709" w:type="dxa"/>
          </w:tcPr>
          <w:p w:rsidR="0053094A" w:rsidRPr="001B0C01" w:rsidRDefault="0053094A" w:rsidP="0086182A">
            <w:pPr>
              <w:jc w:val="center"/>
              <w:rPr>
                <w:b/>
              </w:rPr>
            </w:pPr>
            <w:r w:rsidRPr="001B0C01">
              <w:rPr>
                <w:b/>
              </w:rPr>
              <w:t>80</w:t>
            </w:r>
          </w:p>
        </w:tc>
        <w:tc>
          <w:tcPr>
            <w:tcW w:w="708" w:type="dxa"/>
          </w:tcPr>
          <w:p w:rsidR="0053094A" w:rsidRPr="001B0C01" w:rsidRDefault="0053094A" w:rsidP="0086182A">
            <w:pPr>
              <w:jc w:val="center"/>
            </w:pPr>
            <w:r w:rsidRPr="001B0C01">
              <w:t>1,16</w:t>
            </w:r>
          </w:p>
        </w:tc>
        <w:tc>
          <w:tcPr>
            <w:tcW w:w="851" w:type="dxa"/>
          </w:tcPr>
          <w:p w:rsidR="0053094A" w:rsidRPr="001B0C01" w:rsidRDefault="0053094A" w:rsidP="0086182A">
            <w:pPr>
              <w:jc w:val="center"/>
              <w:rPr>
                <w:b/>
              </w:rPr>
            </w:pPr>
            <w:r w:rsidRPr="001B0C01">
              <w:rPr>
                <w:b/>
              </w:rPr>
              <w:t>66</w:t>
            </w:r>
          </w:p>
        </w:tc>
        <w:tc>
          <w:tcPr>
            <w:tcW w:w="709" w:type="dxa"/>
          </w:tcPr>
          <w:p w:rsidR="0053094A" w:rsidRPr="001B0C01" w:rsidRDefault="0053094A" w:rsidP="0086182A">
            <w:pPr>
              <w:jc w:val="center"/>
            </w:pPr>
            <w:r w:rsidRPr="001B0C01">
              <w:t>1,57</w:t>
            </w:r>
          </w:p>
        </w:tc>
        <w:tc>
          <w:tcPr>
            <w:tcW w:w="708" w:type="dxa"/>
          </w:tcPr>
          <w:p w:rsidR="0053094A" w:rsidRPr="001B0C01" w:rsidRDefault="0053094A" w:rsidP="0086182A">
            <w:pPr>
              <w:jc w:val="center"/>
              <w:rPr>
                <w:b/>
              </w:rPr>
            </w:pPr>
            <w:r w:rsidRPr="001B0C01">
              <w:rPr>
                <w:b/>
              </w:rPr>
              <w:t>74</w:t>
            </w:r>
          </w:p>
        </w:tc>
        <w:tc>
          <w:tcPr>
            <w:tcW w:w="709" w:type="dxa"/>
          </w:tcPr>
          <w:p w:rsidR="0053094A" w:rsidRPr="001B0C01" w:rsidRDefault="0053094A" w:rsidP="0086182A">
            <w:pPr>
              <w:jc w:val="center"/>
            </w:pPr>
            <w:r w:rsidRPr="001B0C01">
              <w:t>2,96</w:t>
            </w:r>
          </w:p>
        </w:tc>
        <w:tc>
          <w:tcPr>
            <w:tcW w:w="709" w:type="dxa"/>
          </w:tcPr>
          <w:p w:rsidR="0053094A" w:rsidRPr="001B0C01" w:rsidRDefault="0053094A" w:rsidP="0086182A">
            <w:pPr>
              <w:jc w:val="center"/>
            </w:pPr>
            <w:r w:rsidRPr="001B0C01">
              <w:t>103</w:t>
            </w:r>
          </w:p>
        </w:tc>
      </w:tr>
      <w:tr w:rsidR="0053094A" w:rsidRPr="001B0C01" w:rsidTr="0086182A">
        <w:tc>
          <w:tcPr>
            <w:tcW w:w="2127" w:type="dxa"/>
          </w:tcPr>
          <w:p w:rsidR="0053094A" w:rsidRPr="001B0C01" w:rsidRDefault="0053094A" w:rsidP="0086182A">
            <w:pPr>
              <w:jc w:val="both"/>
            </w:pPr>
            <w:r w:rsidRPr="001B0C01">
              <w:t>треонин</w:t>
            </w:r>
          </w:p>
        </w:tc>
        <w:tc>
          <w:tcPr>
            <w:tcW w:w="709" w:type="dxa"/>
          </w:tcPr>
          <w:p w:rsidR="0053094A" w:rsidRPr="001B0C01" w:rsidRDefault="0053094A" w:rsidP="0086182A">
            <w:pPr>
              <w:pStyle w:val="a5"/>
              <w:ind w:firstLine="0"/>
              <w:jc w:val="center"/>
              <w:rPr>
                <w:szCs w:val="24"/>
              </w:rPr>
            </w:pPr>
            <w:r w:rsidRPr="001B0C01">
              <w:rPr>
                <w:szCs w:val="24"/>
              </w:rPr>
              <w:t>4,0</w:t>
            </w:r>
          </w:p>
        </w:tc>
        <w:tc>
          <w:tcPr>
            <w:tcW w:w="709" w:type="dxa"/>
          </w:tcPr>
          <w:p w:rsidR="0053094A" w:rsidRPr="001B0C01" w:rsidRDefault="0053094A" w:rsidP="0086182A">
            <w:pPr>
              <w:jc w:val="center"/>
            </w:pPr>
            <w:r w:rsidRPr="001B0C01">
              <w:t>4,23</w:t>
            </w:r>
          </w:p>
        </w:tc>
        <w:tc>
          <w:tcPr>
            <w:tcW w:w="850" w:type="dxa"/>
          </w:tcPr>
          <w:p w:rsidR="0053094A" w:rsidRPr="001B0C01" w:rsidRDefault="0053094A" w:rsidP="0086182A">
            <w:pPr>
              <w:jc w:val="center"/>
            </w:pPr>
            <w:r w:rsidRPr="001B0C01">
              <w:t>105</w:t>
            </w:r>
          </w:p>
        </w:tc>
        <w:tc>
          <w:tcPr>
            <w:tcW w:w="709" w:type="dxa"/>
          </w:tcPr>
          <w:p w:rsidR="0053094A" w:rsidRPr="001B0C01" w:rsidRDefault="0053094A" w:rsidP="0086182A">
            <w:pPr>
              <w:jc w:val="center"/>
            </w:pPr>
            <w:r w:rsidRPr="001B0C01">
              <w:t>4,7</w:t>
            </w:r>
          </w:p>
        </w:tc>
        <w:tc>
          <w:tcPr>
            <w:tcW w:w="709" w:type="dxa"/>
          </w:tcPr>
          <w:p w:rsidR="0053094A" w:rsidRPr="001B0C01" w:rsidRDefault="0053094A" w:rsidP="0086182A">
            <w:pPr>
              <w:jc w:val="center"/>
            </w:pPr>
            <w:r w:rsidRPr="001B0C01">
              <w:t>101</w:t>
            </w:r>
          </w:p>
        </w:tc>
        <w:tc>
          <w:tcPr>
            <w:tcW w:w="708" w:type="dxa"/>
          </w:tcPr>
          <w:p w:rsidR="0053094A" w:rsidRPr="001B0C01" w:rsidRDefault="0053094A" w:rsidP="0086182A">
            <w:pPr>
              <w:jc w:val="center"/>
            </w:pPr>
            <w:r w:rsidRPr="001B0C01">
              <w:t>6,68</w:t>
            </w:r>
          </w:p>
        </w:tc>
        <w:tc>
          <w:tcPr>
            <w:tcW w:w="851" w:type="dxa"/>
          </w:tcPr>
          <w:p w:rsidR="0053094A" w:rsidRPr="001B0C01" w:rsidRDefault="0053094A" w:rsidP="0086182A">
            <w:pPr>
              <w:jc w:val="center"/>
            </w:pPr>
            <w:r w:rsidRPr="001B0C01">
              <w:t>143</w:t>
            </w:r>
          </w:p>
        </w:tc>
        <w:tc>
          <w:tcPr>
            <w:tcW w:w="709" w:type="dxa"/>
          </w:tcPr>
          <w:p w:rsidR="0053094A" w:rsidRPr="001B0C01" w:rsidRDefault="0053094A" w:rsidP="0086182A">
            <w:pPr>
              <w:jc w:val="center"/>
            </w:pPr>
            <w:r w:rsidRPr="001B0C01">
              <w:t>5,54</w:t>
            </w:r>
          </w:p>
        </w:tc>
        <w:tc>
          <w:tcPr>
            <w:tcW w:w="708" w:type="dxa"/>
          </w:tcPr>
          <w:p w:rsidR="0053094A" w:rsidRPr="001B0C01" w:rsidRDefault="0053094A" w:rsidP="0086182A">
            <w:pPr>
              <w:jc w:val="center"/>
            </w:pPr>
            <w:r w:rsidRPr="001B0C01">
              <w:t>119</w:t>
            </w:r>
          </w:p>
        </w:tc>
        <w:tc>
          <w:tcPr>
            <w:tcW w:w="709" w:type="dxa"/>
          </w:tcPr>
          <w:p w:rsidR="0053094A" w:rsidRPr="001B0C01" w:rsidRDefault="0053094A" w:rsidP="0086182A">
            <w:pPr>
              <w:jc w:val="center"/>
            </w:pPr>
            <w:r w:rsidRPr="001B0C01">
              <w:t>5,67</w:t>
            </w:r>
          </w:p>
        </w:tc>
        <w:tc>
          <w:tcPr>
            <w:tcW w:w="709" w:type="dxa"/>
          </w:tcPr>
          <w:p w:rsidR="0053094A" w:rsidRPr="001B0C01" w:rsidRDefault="0053094A" w:rsidP="0086182A">
            <w:pPr>
              <w:jc w:val="center"/>
            </w:pPr>
            <w:r w:rsidRPr="001B0C01">
              <w:t>121</w:t>
            </w:r>
          </w:p>
        </w:tc>
      </w:tr>
      <w:tr w:rsidR="0053094A" w:rsidRPr="001B0C01" w:rsidTr="0086182A">
        <w:tc>
          <w:tcPr>
            <w:tcW w:w="2127" w:type="dxa"/>
          </w:tcPr>
          <w:p w:rsidR="0053094A" w:rsidRPr="001B0C01" w:rsidRDefault="0053094A" w:rsidP="0086182A">
            <w:pPr>
              <w:jc w:val="both"/>
            </w:pPr>
            <w:r w:rsidRPr="001B0C01">
              <w:t>триптофан</w:t>
            </w:r>
          </w:p>
        </w:tc>
        <w:tc>
          <w:tcPr>
            <w:tcW w:w="709" w:type="dxa"/>
          </w:tcPr>
          <w:p w:rsidR="0053094A" w:rsidRPr="001B0C01" w:rsidRDefault="0053094A" w:rsidP="0086182A">
            <w:pPr>
              <w:pStyle w:val="a5"/>
              <w:ind w:firstLine="0"/>
              <w:jc w:val="center"/>
              <w:rPr>
                <w:szCs w:val="24"/>
              </w:rPr>
            </w:pPr>
            <w:r w:rsidRPr="001B0C01">
              <w:rPr>
                <w:szCs w:val="24"/>
              </w:rPr>
              <w:t>1,0</w:t>
            </w:r>
          </w:p>
        </w:tc>
        <w:tc>
          <w:tcPr>
            <w:tcW w:w="709" w:type="dxa"/>
          </w:tcPr>
          <w:p w:rsidR="0053094A" w:rsidRPr="001B0C01" w:rsidRDefault="0053094A" w:rsidP="0086182A">
            <w:pPr>
              <w:jc w:val="center"/>
            </w:pPr>
            <w:r w:rsidRPr="001B0C01">
              <w:t>1,6</w:t>
            </w:r>
          </w:p>
        </w:tc>
        <w:tc>
          <w:tcPr>
            <w:tcW w:w="850" w:type="dxa"/>
          </w:tcPr>
          <w:p w:rsidR="0053094A" w:rsidRPr="001B0C01" w:rsidRDefault="0053094A" w:rsidP="0086182A">
            <w:pPr>
              <w:jc w:val="center"/>
            </w:pPr>
            <w:r w:rsidRPr="001B0C01">
              <w:t>137</w:t>
            </w:r>
          </w:p>
        </w:tc>
        <w:tc>
          <w:tcPr>
            <w:tcW w:w="709" w:type="dxa"/>
          </w:tcPr>
          <w:p w:rsidR="0053094A" w:rsidRPr="001B0C01" w:rsidRDefault="0053094A" w:rsidP="0086182A">
            <w:pPr>
              <w:jc w:val="center"/>
            </w:pPr>
            <w:r w:rsidRPr="001B0C01">
              <w:t>1,75</w:t>
            </w:r>
          </w:p>
        </w:tc>
        <w:tc>
          <w:tcPr>
            <w:tcW w:w="709" w:type="dxa"/>
          </w:tcPr>
          <w:p w:rsidR="0053094A" w:rsidRPr="001B0C01" w:rsidRDefault="0053094A" w:rsidP="0086182A">
            <w:pPr>
              <w:jc w:val="center"/>
            </w:pPr>
            <w:r w:rsidRPr="001B0C01">
              <w:t>150</w:t>
            </w:r>
          </w:p>
        </w:tc>
        <w:tc>
          <w:tcPr>
            <w:tcW w:w="708" w:type="dxa"/>
          </w:tcPr>
          <w:p w:rsidR="0053094A" w:rsidRPr="001B0C01" w:rsidRDefault="0053094A" w:rsidP="0086182A">
            <w:pPr>
              <w:jc w:val="center"/>
            </w:pPr>
            <w:r w:rsidRPr="001B0C01">
              <w:t>1,97</w:t>
            </w:r>
          </w:p>
        </w:tc>
        <w:tc>
          <w:tcPr>
            <w:tcW w:w="851" w:type="dxa"/>
          </w:tcPr>
          <w:p w:rsidR="0053094A" w:rsidRPr="001B0C01" w:rsidRDefault="0053094A" w:rsidP="0086182A">
            <w:pPr>
              <w:jc w:val="center"/>
            </w:pPr>
            <w:r w:rsidRPr="001B0C01">
              <w:t>153</w:t>
            </w:r>
          </w:p>
        </w:tc>
        <w:tc>
          <w:tcPr>
            <w:tcW w:w="709" w:type="dxa"/>
          </w:tcPr>
          <w:p w:rsidR="0053094A" w:rsidRPr="001B0C01" w:rsidRDefault="0053094A" w:rsidP="0086182A">
            <w:pPr>
              <w:jc w:val="center"/>
            </w:pPr>
            <w:r w:rsidRPr="001B0C01">
              <w:t>1,67</w:t>
            </w:r>
          </w:p>
        </w:tc>
        <w:tc>
          <w:tcPr>
            <w:tcW w:w="708" w:type="dxa"/>
          </w:tcPr>
          <w:p w:rsidR="0053094A" w:rsidRPr="001B0C01" w:rsidRDefault="0053094A" w:rsidP="0086182A">
            <w:pPr>
              <w:jc w:val="center"/>
            </w:pPr>
            <w:r w:rsidRPr="001B0C01">
              <w:t>143</w:t>
            </w:r>
          </w:p>
        </w:tc>
        <w:tc>
          <w:tcPr>
            <w:tcW w:w="709" w:type="dxa"/>
          </w:tcPr>
          <w:p w:rsidR="0053094A" w:rsidRPr="001B0C01" w:rsidRDefault="0053094A" w:rsidP="0086182A">
            <w:pPr>
              <w:jc w:val="center"/>
            </w:pPr>
            <w:r w:rsidRPr="001B0C01">
              <w:t>2,06</w:t>
            </w:r>
          </w:p>
        </w:tc>
        <w:tc>
          <w:tcPr>
            <w:tcW w:w="709" w:type="dxa"/>
          </w:tcPr>
          <w:p w:rsidR="0053094A" w:rsidRPr="001B0C01" w:rsidRDefault="0053094A" w:rsidP="0086182A">
            <w:pPr>
              <w:jc w:val="center"/>
            </w:pPr>
            <w:r w:rsidRPr="001B0C01">
              <w:t>177</w:t>
            </w:r>
          </w:p>
        </w:tc>
      </w:tr>
      <w:tr w:rsidR="0053094A" w:rsidRPr="001B0C01" w:rsidTr="0086182A">
        <w:tc>
          <w:tcPr>
            <w:tcW w:w="2127" w:type="dxa"/>
          </w:tcPr>
          <w:p w:rsidR="0053094A" w:rsidRPr="001B0C01" w:rsidRDefault="0053094A" w:rsidP="0086182A">
            <w:pPr>
              <w:jc w:val="both"/>
            </w:pPr>
            <w:r w:rsidRPr="001B0C01">
              <w:t>фенилаланин</w:t>
            </w:r>
          </w:p>
        </w:tc>
        <w:tc>
          <w:tcPr>
            <w:tcW w:w="709" w:type="dxa"/>
          </w:tcPr>
          <w:p w:rsidR="0053094A" w:rsidRPr="001B0C01" w:rsidRDefault="0053094A" w:rsidP="0086182A">
            <w:pPr>
              <w:pStyle w:val="a5"/>
              <w:ind w:firstLine="0"/>
              <w:jc w:val="center"/>
              <w:rPr>
                <w:szCs w:val="24"/>
              </w:rPr>
            </w:pPr>
            <w:r w:rsidRPr="001B0C01">
              <w:rPr>
                <w:szCs w:val="24"/>
              </w:rPr>
              <w:t>6,0</w:t>
            </w:r>
          </w:p>
        </w:tc>
        <w:tc>
          <w:tcPr>
            <w:tcW w:w="709" w:type="dxa"/>
          </w:tcPr>
          <w:p w:rsidR="0053094A" w:rsidRPr="001B0C01" w:rsidRDefault="0053094A" w:rsidP="0086182A">
            <w:pPr>
              <w:jc w:val="center"/>
            </w:pPr>
            <w:r w:rsidRPr="001B0C01">
              <w:t>7,6</w:t>
            </w:r>
          </w:p>
        </w:tc>
        <w:tc>
          <w:tcPr>
            <w:tcW w:w="850" w:type="dxa"/>
          </w:tcPr>
          <w:p w:rsidR="0053094A" w:rsidRPr="001B0C01" w:rsidRDefault="0053094A" w:rsidP="0086182A">
            <w:pPr>
              <w:jc w:val="center"/>
            </w:pPr>
            <w:r w:rsidRPr="001B0C01">
              <w:t>127</w:t>
            </w:r>
          </w:p>
        </w:tc>
        <w:tc>
          <w:tcPr>
            <w:tcW w:w="709" w:type="dxa"/>
          </w:tcPr>
          <w:p w:rsidR="0053094A" w:rsidRPr="001B0C01" w:rsidRDefault="0053094A" w:rsidP="0086182A">
            <w:pPr>
              <w:jc w:val="center"/>
            </w:pPr>
            <w:r w:rsidRPr="001B0C01">
              <w:t>8,48</w:t>
            </w:r>
          </w:p>
        </w:tc>
        <w:tc>
          <w:tcPr>
            <w:tcW w:w="709" w:type="dxa"/>
          </w:tcPr>
          <w:p w:rsidR="0053094A" w:rsidRPr="001B0C01" w:rsidRDefault="0053094A" w:rsidP="0086182A">
            <w:pPr>
              <w:jc w:val="center"/>
            </w:pPr>
            <w:r w:rsidRPr="001B0C01">
              <w:t>121</w:t>
            </w:r>
          </w:p>
        </w:tc>
        <w:tc>
          <w:tcPr>
            <w:tcW w:w="708" w:type="dxa"/>
          </w:tcPr>
          <w:p w:rsidR="0053094A" w:rsidRPr="001B0C01" w:rsidRDefault="0053094A" w:rsidP="0086182A">
            <w:pPr>
              <w:jc w:val="center"/>
            </w:pPr>
            <w:r w:rsidRPr="001B0C01">
              <w:t>8,77</w:t>
            </w:r>
          </w:p>
        </w:tc>
        <w:tc>
          <w:tcPr>
            <w:tcW w:w="851" w:type="dxa"/>
          </w:tcPr>
          <w:p w:rsidR="0053094A" w:rsidRPr="001B0C01" w:rsidRDefault="0053094A" w:rsidP="0086182A">
            <w:pPr>
              <w:jc w:val="center"/>
            </w:pPr>
            <w:r w:rsidRPr="001B0C01">
              <w:t>125</w:t>
            </w:r>
          </w:p>
        </w:tc>
        <w:tc>
          <w:tcPr>
            <w:tcW w:w="709" w:type="dxa"/>
          </w:tcPr>
          <w:p w:rsidR="0053094A" w:rsidRPr="001B0C01" w:rsidRDefault="0053094A" w:rsidP="0086182A">
            <w:pPr>
              <w:jc w:val="center"/>
            </w:pPr>
            <w:r w:rsidRPr="001B0C01">
              <w:t>8,4</w:t>
            </w:r>
          </w:p>
        </w:tc>
        <w:tc>
          <w:tcPr>
            <w:tcW w:w="708" w:type="dxa"/>
          </w:tcPr>
          <w:p w:rsidR="0053094A" w:rsidRPr="001B0C01" w:rsidRDefault="0053094A" w:rsidP="0086182A">
            <w:pPr>
              <w:jc w:val="center"/>
            </w:pPr>
            <w:r w:rsidRPr="001B0C01">
              <w:t>120</w:t>
            </w:r>
          </w:p>
        </w:tc>
        <w:tc>
          <w:tcPr>
            <w:tcW w:w="709" w:type="dxa"/>
          </w:tcPr>
          <w:p w:rsidR="0053094A" w:rsidRPr="001B0C01" w:rsidRDefault="0053094A" w:rsidP="0086182A">
            <w:pPr>
              <w:jc w:val="center"/>
            </w:pPr>
            <w:r w:rsidRPr="001B0C01">
              <w:t>8,1</w:t>
            </w:r>
          </w:p>
        </w:tc>
        <w:tc>
          <w:tcPr>
            <w:tcW w:w="709" w:type="dxa"/>
          </w:tcPr>
          <w:p w:rsidR="0053094A" w:rsidRPr="001B0C01" w:rsidRDefault="0053094A" w:rsidP="0086182A">
            <w:pPr>
              <w:jc w:val="center"/>
            </w:pPr>
            <w:r w:rsidRPr="001B0C01">
              <w:t>116</w:t>
            </w:r>
          </w:p>
        </w:tc>
      </w:tr>
    </w:tbl>
    <w:p w:rsidR="0053094A" w:rsidRPr="001B0C01" w:rsidRDefault="0053094A" w:rsidP="0053094A">
      <w:pPr>
        <w:spacing w:before="240" w:line="360" w:lineRule="auto"/>
        <w:ind w:firstLine="708"/>
        <w:jc w:val="both"/>
        <w:rPr>
          <w:sz w:val="28"/>
        </w:rPr>
      </w:pPr>
      <w:r w:rsidRPr="001B0C01">
        <w:rPr>
          <w:sz w:val="28"/>
        </w:rPr>
        <w:t xml:space="preserve">При сравнении сбалансированности по незаменимым аминокислотам белков пшеничного хлеба и хлеба из смеси пшеничной муки </w:t>
      </w:r>
      <w:r>
        <w:rPr>
          <w:sz w:val="28"/>
        </w:rPr>
        <w:t>с</w:t>
      </w:r>
      <w:r w:rsidRPr="001B0C01">
        <w:rPr>
          <w:sz w:val="28"/>
        </w:rPr>
        <w:t xml:space="preserve"> белковыми добавками растительного и животного происхождения отмечены существенные различия: в хлебе с ГАБМ  лизина больше  на 2,4 мг, на</w:t>
      </w:r>
      <w:r w:rsidRPr="001B0C01">
        <w:rPr>
          <w:sz w:val="28"/>
          <w:szCs w:val="28"/>
        </w:rPr>
        <w:t xml:space="preserve"> 8,78 – в хлебе  с фасолевой белковой мукой, полученной кислотным гидролизом, на 8,53 мг - в хлебе с фасолевой белковой мукой, полученной из проросших зерен, в 3,98 раза – в хлебе с белок-минеральным комплексом в сравнении с контрольным хлебом из пшеничной муки первого сорта. Количество метионина соответственно в хлебе с БМК на 0,85 мг больше по сравнению  контрольным образцом.</w:t>
      </w:r>
    </w:p>
    <w:p w:rsidR="0053094A" w:rsidRPr="001B0C01" w:rsidRDefault="0053094A" w:rsidP="0053094A">
      <w:pPr>
        <w:spacing w:line="360" w:lineRule="auto"/>
        <w:ind w:firstLine="708"/>
        <w:jc w:val="both"/>
        <w:rPr>
          <w:sz w:val="28"/>
        </w:rPr>
      </w:pPr>
      <w:r w:rsidRPr="001B0C01">
        <w:rPr>
          <w:sz w:val="28"/>
        </w:rPr>
        <w:t>На следующем этапе производили расчет качественных показателей белкового компонента, характеризующий уровень биологической ценности образцов. Показател</w:t>
      </w:r>
      <w:r>
        <w:rPr>
          <w:sz w:val="28"/>
        </w:rPr>
        <w:t>и</w:t>
      </w:r>
      <w:r w:rsidRPr="001B0C01">
        <w:rPr>
          <w:sz w:val="28"/>
        </w:rPr>
        <w:t xml:space="preserve"> белкового компонента </w:t>
      </w:r>
      <w:r>
        <w:rPr>
          <w:sz w:val="28"/>
        </w:rPr>
        <w:t>р</w:t>
      </w:r>
      <w:r w:rsidRPr="001B0C01">
        <w:rPr>
          <w:sz w:val="28"/>
        </w:rPr>
        <w:t>ассчит</w:t>
      </w:r>
      <w:r>
        <w:rPr>
          <w:sz w:val="28"/>
        </w:rPr>
        <w:t>аны</w:t>
      </w:r>
      <w:r w:rsidRPr="001B0C01">
        <w:rPr>
          <w:sz w:val="28"/>
        </w:rPr>
        <w:t xml:space="preserve"> для хлеба с растительными добавками. Известно, что для более объективной характеристики качественного состава белкового компонента используют коэффициенты: сопоставимой избыточности (</w:t>
      </w:r>
      <w:r w:rsidRPr="001B0C01">
        <w:rPr>
          <w:sz w:val="28"/>
          <w:lang w:val="en-US"/>
        </w:rPr>
        <w:t>G</w:t>
      </w:r>
      <w:r w:rsidRPr="001B0C01">
        <w:rPr>
          <w:sz w:val="28"/>
        </w:rPr>
        <w:t>), различий аминокислотного скора (КРАС), утилитарности (</w:t>
      </w:r>
      <w:r w:rsidRPr="001B0C01">
        <w:rPr>
          <w:sz w:val="28"/>
          <w:lang w:val="en-US"/>
        </w:rPr>
        <w:t>V</w:t>
      </w:r>
      <w:r w:rsidRPr="001B0C01">
        <w:rPr>
          <w:sz w:val="28"/>
        </w:rPr>
        <w:t>) и биологической ценности (БЦ).</w:t>
      </w:r>
    </w:p>
    <w:p w:rsidR="0053094A" w:rsidRPr="001B0C01" w:rsidRDefault="0053094A" w:rsidP="0053094A">
      <w:pPr>
        <w:spacing w:line="360" w:lineRule="auto"/>
        <w:ind w:firstLine="720"/>
        <w:jc w:val="both"/>
        <w:rPr>
          <w:sz w:val="28"/>
        </w:rPr>
      </w:pPr>
      <w:r w:rsidRPr="001B0C01">
        <w:rPr>
          <w:sz w:val="28"/>
        </w:rPr>
        <w:t>Показатель сопоставимой избыточности (</w:t>
      </w:r>
      <w:r w:rsidRPr="001B0C01">
        <w:rPr>
          <w:sz w:val="28"/>
          <w:lang w:val="en-US"/>
        </w:rPr>
        <w:t>G</w:t>
      </w:r>
      <w:r w:rsidRPr="001B0C01">
        <w:rPr>
          <w:sz w:val="28"/>
        </w:rPr>
        <w:t xml:space="preserve">) содержания незаменимых аминокислот в белковом компоненте продукта характеризует суммарную массу </w:t>
      </w:r>
      <w:r w:rsidRPr="001B0C01">
        <w:rPr>
          <w:sz w:val="28"/>
        </w:rPr>
        <w:lastRenderedPageBreak/>
        <w:t>НАК, не используемых (из-за несбалансированности аминокислотного состава) на анаболические цели, в таком количестве белка оцениваемого продукта, которое по содержанию потенциально утилизируемых НАК эквивалентно их количеству в 100</w:t>
      </w:r>
      <w:r>
        <w:rPr>
          <w:sz w:val="28"/>
        </w:rPr>
        <w:t xml:space="preserve"> </w:t>
      </w:r>
      <w:r w:rsidRPr="001B0C01">
        <w:rPr>
          <w:sz w:val="28"/>
        </w:rPr>
        <w:t>г эталонного белка. Расчет качественных показателей белкового компонента представлен в табл.4.27</w:t>
      </w:r>
    </w:p>
    <w:p w:rsidR="0053094A" w:rsidRPr="001B0C01" w:rsidRDefault="0053094A" w:rsidP="0053094A">
      <w:pPr>
        <w:rPr>
          <w:sz w:val="28"/>
        </w:rPr>
      </w:pPr>
      <w:r w:rsidRPr="001B0C01">
        <w:rPr>
          <w:sz w:val="28"/>
        </w:rPr>
        <w:t>Таблица 4.27 - Расчет качественных показателей белкового компонента</w:t>
      </w:r>
    </w:p>
    <w:p w:rsidR="0053094A" w:rsidRPr="001B0C01" w:rsidRDefault="0053094A" w:rsidP="0053094A">
      <w:pPr>
        <w:rPr>
          <w:sz w:val="28"/>
        </w:rPr>
      </w:pPr>
    </w:p>
    <w:tbl>
      <w:tblPr>
        <w:tblW w:w="1005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7"/>
        <w:gridCol w:w="1275"/>
        <w:gridCol w:w="1418"/>
        <w:gridCol w:w="1417"/>
        <w:gridCol w:w="993"/>
        <w:gridCol w:w="850"/>
        <w:gridCol w:w="709"/>
        <w:gridCol w:w="909"/>
      </w:tblGrid>
      <w:tr w:rsidR="0053094A" w:rsidRPr="001B0C01" w:rsidTr="0086182A">
        <w:trPr>
          <w:cantSplit/>
        </w:trPr>
        <w:tc>
          <w:tcPr>
            <w:tcW w:w="2487" w:type="dxa"/>
            <w:vMerge w:val="restart"/>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pPr>
            <w:r w:rsidRPr="001B0C01">
              <w:t>Вид продукта</w:t>
            </w:r>
          </w:p>
          <w:p w:rsidR="0053094A" w:rsidRPr="001B0C01" w:rsidRDefault="0053094A" w:rsidP="0086182A">
            <w:pPr>
              <w:jc w:val="center"/>
            </w:pP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pPr>
            <w:r w:rsidRPr="001B0C01">
              <w:t>Массовая доля белка, %</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r w:rsidRPr="001B0C01">
              <w:t>Количество лимитирующих НАК</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r w:rsidRPr="001B0C01">
              <w:t>Минималь-ный скор, %</w:t>
            </w:r>
          </w:p>
        </w:tc>
        <w:tc>
          <w:tcPr>
            <w:tcW w:w="3461" w:type="dxa"/>
            <w:gridSpan w:val="4"/>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pPr>
            <w:r w:rsidRPr="001B0C01">
              <w:t>Расчетные коэффициенты</w:t>
            </w:r>
          </w:p>
        </w:tc>
      </w:tr>
      <w:tr w:rsidR="0053094A" w:rsidRPr="001B0C01" w:rsidTr="0086182A">
        <w:trPr>
          <w:cantSplit/>
        </w:trPr>
        <w:tc>
          <w:tcPr>
            <w:tcW w:w="248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3094A" w:rsidRPr="001B0C01" w:rsidRDefault="0053094A" w:rsidP="0086182A"/>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53094A" w:rsidRPr="001B0C01" w:rsidRDefault="0053094A" w:rsidP="0086182A"/>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3094A" w:rsidRPr="001B0C01" w:rsidRDefault="0053094A" w:rsidP="0086182A"/>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3094A" w:rsidRPr="001B0C01" w:rsidRDefault="0053094A" w:rsidP="0086182A"/>
        </w:tc>
        <w:tc>
          <w:tcPr>
            <w:tcW w:w="993"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rPr>
                <w:lang w:val="en-US"/>
              </w:rPr>
            </w:pPr>
          </w:p>
          <w:p w:rsidR="0053094A" w:rsidRPr="001B0C01" w:rsidRDefault="0053094A" w:rsidP="0086182A">
            <w:pPr>
              <w:jc w:val="center"/>
            </w:pPr>
            <w:r w:rsidRPr="001B0C01">
              <w:t>КРАС</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rPr>
                <w:lang w:val="en-US"/>
              </w:rPr>
            </w:pPr>
          </w:p>
          <w:p w:rsidR="0053094A" w:rsidRPr="001B0C01" w:rsidRDefault="0053094A" w:rsidP="0086182A">
            <w:pPr>
              <w:jc w:val="center"/>
            </w:pPr>
            <w:r w:rsidRPr="001B0C01">
              <w:t>БЦ</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rPr>
                <w:lang w:val="en-US"/>
              </w:rPr>
            </w:pPr>
          </w:p>
          <w:p w:rsidR="0053094A" w:rsidRPr="001B0C01" w:rsidRDefault="0053094A" w:rsidP="0086182A">
            <w:pPr>
              <w:jc w:val="center"/>
              <w:rPr>
                <w:lang w:val="en-US"/>
              </w:rPr>
            </w:pPr>
            <w:r w:rsidRPr="001B0C01">
              <w:rPr>
                <w:lang w:val="en-US"/>
              </w:rPr>
              <w:t>V</w:t>
            </w:r>
          </w:p>
        </w:tc>
        <w:tc>
          <w:tcPr>
            <w:tcW w:w="909"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rPr>
                <w:lang w:val="en-US"/>
              </w:rPr>
            </w:pPr>
          </w:p>
          <w:p w:rsidR="0053094A" w:rsidRPr="001B0C01" w:rsidRDefault="0053094A" w:rsidP="0086182A">
            <w:pPr>
              <w:jc w:val="center"/>
              <w:rPr>
                <w:lang w:val="en-US"/>
              </w:rPr>
            </w:pPr>
            <w:r w:rsidRPr="001B0C01">
              <w:rPr>
                <w:lang w:val="en-US"/>
              </w:rPr>
              <w:t>G</w:t>
            </w:r>
          </w:p>
        </w:tc>
      </w:tr>
      <w:tr w:rsidR="0053094A" w:rsidRPr="001B0C01" w:rsidTr="0086182A">
        <w:trPr>
          <w:trHeight w:val="339"/>
        </w:trPr>
        <w:tc>
          <w:tcPr>
            <w:tcW w:w="2487"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both"/>
            </w:pPr>
            <w:r>
              <w:t xml:space="preserve">Хлеб </w:t>
            </w:r>
            <w:r w:rsidRPr="001B0C01">
              <w:t>пшеничн</w:t>
            </w:r>
            <w:r>
              <w:t>ы</w:t>
            </w:r>
            <w:r w:rsidRPr="001B0C01">
              <w:t xml:space="preserve">й </w:t>
            </w:r>
            <w:r>
              <w:t xml:space="preserve"> </w:t>
            </w:r>
            <w:r w:rsidRPr="001B0C01">
              <w:t>(контроль)</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pPr>
            <w:r w:rsidRPr="001B0C01">
              <w:t>8,69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pPr>
            <w:r w:rsidRPr="001B0C01">
              <w:t>2</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pPr>
            <w:r w:rsidRPr="001B0C01">
              <w:t>60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pPr>
            <w:r w:rsidRPr="001B0C01">
              <w:t>5,84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pPr>
            <w:r w:rsidRPr="001B0C01">
              <w:t>94,16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pPr>
            <w:r w:rsidRPr="001B0C01">
              <w:t>1,99</w:t>
            </w:r>
          </w:p>
        </w:tc>
        <w:tc>
          <w:tcPr>
            <w:tcW w:w="909"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pPr>
            <w:r w:rsidRPr="001B0C01">
              <w:t>3,77</w:t>
            </w:r>
          </w:p>
        </w:tc>
      </w:tr>
      <w:tr w:rsidR="0053094A" w:rsidRPr="001B0C01" w:rsidTr="0086182A">
        <w:trPr>
          <w:trHeight w:val="290"/>
        </w:trPr>
        <w:tc>
          <w:tcPr>
            <w:tcW w:w="2487"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both"/>
            </w:pPr>
            <w:r w:rsidRPr="001B0C01">
              <w:t>Хлеб с ГАБМ</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pPr>
            <w:r w:rsidRPr="001B0C01">
              <w:t>16,4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pPr>
            <w:r w:rsidRPr="001B0C01">
              <w:t>1</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pPr>
            <w:r w:rsidRPr="001B0C01">
              <w:t>80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pPr>
            <w:r w:rsidRPr="001B0C01">
              <w:t>7,23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pPr>
            <w:r w:rsidRPr="001B0C01">
              <w:t>92,77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pPr>
            <w:r w:rsidRPr="001B0C01">
              <w:t>1,65</w:t>
            </w:r>
          </w:p>
        </w:tc>
        <w:tc>
          <w:tcPr>
            <w:tcW w:w="909"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pPr>
            <w:r w:rsidRPr="001B0C01">
              <w:t>5,6</w:t>
            </w:r>
          </w:p>
        </w:tc>
      </w:tr>
      <w:tr w:rsidR="0053094A" w:rsidRPr="001B0C01" w:rsidTr="0086182A">
        <w:tc>
          <w:tcPr>
            <w:tcW w:w="2487"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both"/>
            </w:pPr>
            <w:r w:rsidRPr="001B0C01">
              <w:t>Хлеб с ФБМ</w:t>
            </w:r>
            <w:r w:rsidRPr="001B0C01">
              <w:rPr>
                <w:vertAlign w:val="superscript"/>
              </w:rPr>
              <w:t>КГ</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pPr>
            <w:r w:rsidRPr="001B0C01">
              <w:t>13,4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rPr>
                <w:lang w:val="en-US"/>
              </w:rPr>
            </w:pPr>
            <w:r w:rsidRPr="001B0C01">
              <w:rPr>
                <w:lang w:val="en-US"/>
              </w:rPr>
              <w:t>1</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pPr>
            <w:r w:rsidRPr="001B0C01">
              <w:t>66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pPr>
            <w:r w:rsidRPr="001B0C01">
              <w:t>5,56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pPr>
            <w:r w:rsidRPr="001B0C01">
              <w:t>94,43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pPr>
            <w:r w:rsidRPr="001B0C01">
              <w:t>1,62</w:t>
            </w:r>
          </w:p>
        </w:tc>
        <w:tc>
          <w:tcPr>
            <w:tcW w:w="909"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pPr>
            <w:r w:rsidRPr="001B0C01">
              <w:t>4,37</w:t>
            </w:r>
          </w:p>
        </w:tc>
      </w:tr>
      <w:tr w:rsidR="0053094A" w:rsidRPr="001B0C01" w:rsidTr="0086182A">
        <w:tc>
          <w:tcPr>
            <w:tcW w:w="2487"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both"/>
            </w:pPr>
            <w:r w:rsidRPr="001B0C01">
              <w:t>Хлеб с ФБМ</w:t>
            </w:r>
            <w:r w:rsidRPr="001B0C01">
              <w:rPr>
                <w:vertAlign w:val="superscript"/>
              </w:rPr>
              <w:t>П</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pPr>
            <w:r w:rsidRPr="001B0C01">
              <w:t>14,19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pPr>
            <w:r w:rsidRPr="001B0C01">
              <w:t>1</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pPr>
            <w:r w:rsidRPr="001B0C01">
              <w:t>74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pPr>
            <w:r w:rsidRPr="001B0C01">
              <w:t>4,98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pPr>
            <w:r w:rsidRPr="001B0C01">
              <w:t>95,02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pPr>
            <w:r w:rsidRPr="001B0C01">
              <w:t>1,57</w:t>
            </w:r>
          </w:p>
        </w:tc>
        <w:tc>
          <w:tcPr>
            <w:tcW w:w="909" w:type="dxa"/>
            <w:tcBorders>
              <w:top w:val="single" w:sz="4" w:space="0" w:color="auto"/>
              <w:left w:val="single" w:sz="4" w:space="0" w:color="auto"/>
              <w:bottom w:val="single" w:sz="4" w:space="0" w:color="auto"/>
              <w:right w:val="single" w:sz="4" w:space="0" w:color="auto"/>
            </w:tcBorders>
            <w:shd w:val="clear" w:color="auto" w:fill="auto"/>
          </w:tcPr>
          <w:p w:rsidR="0053094A" w:rsidRPr="001B0C01" w:rsidRDefault="0053094A" w:rsidP="0086182A">
            <w:pPr>
              <w:jc w:val="center"/>
              <w:rPr>
                <w:lang w:val="en-US"/>
              </w:rPr>
            </w:pPr>
            <w:r w:rsidRPr="001B0C01">
              <w:t>4,52</w:t>
            </w:r>
          </w:p>
        </w:tc>
      </w:tr>
    </w:tbl>
    <w:p w:rsidR="0053094A" w:rsidRPr="001B0C01" w:rsidRDefault="0053094A" w:rsidP="0053094A">
      <w:pPr>
        <w:tabs>
          <w:tab w:val="left" w:pos="1800"/>
        </w:tabs>
        <w:spacing w:line="360" w:lineRule="auto"/>
        <w:jc w:val="both"/>
        <w:rPr>
          <w:sz w:val="28"/>
        </w:rPr>
      </w:pPr>
      <w:r w:rsidRPr="001B0C01">
        <w:rPr>
          <w:sz w:val="28"/>
          <w:lang w:val="en-US"/>
        </w:rPr>
        <w:tab/>
      </w:r>
      <w:r w:rsidRPr="001B0C01">
        <w:rPr>
          <w:sz w:val="28"/>
        </w:rPr>
        <w:t xml:space="preserve"> </w:t>
      </w:r>
    </w:p>
    <w:p w:rsidR="0053094A" w:rsidRPr="001B0C01" w:rsidRDefault="0053094A" w:rsidP="0053094A">
      <w:pPr>
        <w:spacing w:line="360" w:lineRule="auto"/>
        <w:jc w:val="both"/>
        <w:rPr>
          <w:sz w:val="28"/>
        </w:rPr>
      </w:pPr>
      <w:r w:rsidRPr="001B0C01">
        <w:rPr>
          <w:sz w:val="28"/>
        </w:rPr>
        <w:tab/>
        <w:t xml:space="preserve">Проведение оценки качественного состава и уровня биологической ценности БЦ самого белкового компонента образцов свидетельствует о том, что замена части пшеничной муки и ингредиентов в базовой рецептуре хлеба пшеничного </w:t>
      </w:r>
      <w:r w:rsidRPr="001B0C01">
        <w:rPr>
          <w:sz w:val="28"/>
          <w:lang w:val="en-US"/>
        </w:rPr>
        <w:t>I</w:t>
      </w:r>
      <w:r w:rsidRPr="001B0C01">
        <w:rPr>
          <w:sz w:val="28"/>
        </w:rPr>
        <w:t xml:space="preserve"> сорта фасолевой и арахисовой белковой мукой привела к изменению количества лимитирующих незаменимых аминокислот (НАК): в контрольном – 2, в опытном - 1. Одновременно изменился и минимальный скор: для контрольного образца он составил </w:t>
      </w:r>
      <w:r>
        <w:rPr>
          <w:sz w:val="28"/>
        </w:rPr>
        <w:t xml:space="preserve">60 %, для опытного 80, 74, 66 </w:t>
      </w:r>
      <w:r w:rsidRPr="001B0C01">
        <w:rPr>
          <w:sz w:val="28"/>
        </w:rPr>
        <w:t>%. При этом в контрольном образце лимитирующими НАК являются лизин и метионин, в обогащенно</w:t>
      </w:r>
      <w:r>
        <w:rPr>
          <w:sz w:val="28"/>
        </w:rPr>
        <w:t>м хлебе</w:t>
      </w:r>
      <w:r w:rsidRPr="001B0C01">
        <w:rPr>
          <w:sz w:val="28"/>
        </w:rPr>
        <w:t xml:space="preserve"> лимитирующей  аминокислотой является метионин. Сравнительная оценка расчетных показателей свидетельствует о том, что введение арахисовой и фасолевой муки привело к незначительному изменению показателя биологической ценности (БЦ) (на 1,1%), коэффициент утилитарности (</w:t>
      </w:r>
      <w:r w:rsidRPr="001B0C01">
        <w:rPr>
          <w:sz w:val="28"/>
          <w:lang w:val="en-US"/>
        </w:rPr>
        <w:t>V</w:t>
      </w:r>
      <w:r w:rsidRPr="001B0C01">
        <w:rPr>
          <w:sz w:val="28"/>
        </w:rPr>
        <w:t xml:space="preserve">) находится в пределах 1,57-1,99, а наилучшим показателем по коэффициенту сопоставимой избыточности </w:t>
      </w:r>
      <w:r w:rsidRPr="001B0C01">
        <w:rPr>
          <w:sz w:val="28"/>
          <w:lang w:val="en-US"/>
        </w:rPr>
        <w:t>G</w:t>
      </w:r>
      <w:r w:rsidRPr="001B0C01">
        <w:rPr>
          <w:sz w:val="28"/>
        </w:rPr>
        <w:t xml:space="preserve"> обладает хлеб</w:t>
      </w:r>
      <w:r>
        <w:rPr>
          <w:sz w:val="28"/>
        </w:rPr>
        <w:t>,</w:t>
      </w:r>
      <w:r w:rsidRPr="001B0C01">
        <w:rPr>
          <w:sz w:val="28"/>
        </w:rPr>
        <w:t xml:space="preserve"> обогащенной  ГАБМ, хотя разница в значениях этого коэффициента у исследуемых образцов незначительна – 2,1.</w:t>
      </w:r>
    </w:p>
    <w:p w:rsidR="0053094A" w:rsidRPr="001B0C01" w:rsidRDefault="0053094A" w:rsidP="0053094A">
      <w:pPr>
        <w:spacing w:line="360" w:lineRule="auto"/>
        <w:ind w:firstLine="720"/>
        <w:jc w:val="both"/>
        <w:rPr>
          <w:sz w:val="28"/>
        </w:rPr>
      </w:pPr>
      <w:r w:rsidRPr="001B0C01">
        <w:rPr>
          <w:sz w:val="28"/>
        </w:rPr>
        <w:t>В целом, анализируя полученные расчетные данные, можно сделать вывод, что введение ГАБМ, ФБМ</w:t>
      </w:r>
      <w:r w:rsidRPr="001B0C01">
        <w:rPr>
          <w:sz w:val="28"/>
          <w:vertAlign w:val="superscript"/>
        </w:rPr>
        <w:t>КГ</w:t>
      </w:r>
      <w:r w:rsidRPr="001B0C01">
        <w:rPr>
          <w:sz w:val="28"/>
        </w:rPr>
        <w:t xml:space="preserve"> и ФБМ</w:t>
      </w:r>
      <w:r w:rsidRPr="001B0C01">
        <w:rPr>
          <w:sz w:val="28"/>
          <w:vertAlign w:val="superscript"/>
        </w:rPr>
        <w:t>П</w:t>
      </w:r>
      <w:r w:rsidRPr="001B0C01">
        <w:rPr>
          <w:sz w:val="28"/>
        </w:rPr>
        <w:t xml:space="preserve"> в рецептуру хлеба улучшает </w:t>
      </w:r>
      <w:r w:rsidRPr="001B0C01">
        <w:rPr>
          <w:sz w:val="28"/>
        </w:rPr>
        <w:lastRenderedPageBreak/>
        <w:t>биологическую ценность хлеба и не вызывает ухудшение его качественных характеристик.</w:t>
      </w:r>
    </w:p>
    <w:p w:rsidR="0053094A" w:rsidRPr="001B0C01" w:rsidRDefault="0053094A" w:rsidP="0053094A">
      <w:pPr>
        <w:spacing w:line="360" w:lineRule="auto"/>
        <w:ind w:firstLine="708"/>
        <w:jc w:val="both"/>
        <w:rPr>
          <w:sz w:val="28"/>
        </w:rPr>
      </w:pPr>
      <w:r w:rsidRPr="001B0C01">
        <w:rPr>
          <w:sz w:val="28"/>
        </w:rPr>
        <w:t>Оценивая результаты исследования элементного состава хлеба (табл.4.25), можно заключить, что хлебобулочные изделия с использованием белковых добавок</w:t>
      </w:r>
      <w:r>
        <w:rPr>
          <w:sz w:val="28"/>
        </w:rPr>
        <w:t xml:space="preserve"> более</w:t>
      </w:r>
      <w:r w:rsidRPr="001B0C01">
        <w:rPr>
          <w:sz w:val="28"/>
        </w:rPr>
        <w:t xml:space="preserve"> полноценны в сравнении с контрольными образцами по содержанию кальция, кремния, магния, железа, йода, меди и цинка. Так, содержание кальция увеличилось в хлебе с ГАБМ в 1,3 раза,  в хлебе</w:t>
      </w:r>
      <w:r>
        <w:rPr>
          <w:sz w:val="28"/>
        </w:rPr>
        <w:t xml:space="preserve"> с</w:t>
      </w:r>
      <w:r w:rsidRPr="001B0C01">
        <w:rPr>
          <w:sz w:val="28"/>
        </w:rPr>
        <w:t xml:space="preserve"> ФБМ</w:t>
      </w:r>
      <w:r w:rsidRPr="001B0C01">
        <w:rPr>
          <w:sz w:val="28"/>
          <w:vertAlign w:val="superscript"/>
        </w:rPr>
        <w:t>КГ</w:t>
      </w:r>
      <w:r w:rsidRPr="001B0C01">
        <w:rPr>
          <w:sz w:val="28"/>
        </w:rPr>
        <w:t xml:space="preserve"> </w:t>
      </w:r>
      <w:r>
        <w:rPr>
          <w:sz w:val="28"/>
        </w:rPr>
        <w:t>-</w:t>
      </w:r>
      <w:r w:rsidRPr="001B0C01">
        <w:rPr>
          <w:sz w:val="28"/>
        </w:rPr>
        <w:t xml:space="preserve">в 3,72 раза, </w:t>
      </w:r>
      <w:r>
        <w:rPr>
          <w:sz w:val="28"/>
        </w:rPr>
        <w:t xml:space="preserve">в </w:t>
      </w:r>
      <w:r w:rsidRPr="001B0C01">
        <w:rPr>
          <w:sz w:val="28"/>
        </w:rPr>
        <w:t>3,96 раза - в хлебе</w:t>
      </w:r>
      <w:r>
        <w:rPr>
          <w:sz w:val="28"/>
        </w:rPr>
        <w:t xml:space="preserve"> с</w:t>
      </w:r>
      <w:r w:rsidRPr="001B0C01">
        <w:rPr>
          <w:sz w:val="28"/>
        </w:rPr>
        <w:t xml:space="preserve"> ФБМ</w:t>
      </w:r>
      <w:r w:rsidRPr="001B0C01">
        <w:rPr>
          <w:sz w:val="28"/>
          <w:vertAlign w:val="superscript"/>
        </w:rPr>
        <w:t>П</w:t>
      </w:r>
      <w:r w:rsidRPr="001B0C01">
        <w:rPr>
          <w:sz w:val="28"/>
        </w:rPr>
        <w:t xml:space="preserve">, в хлебе с БМК </w:t>
      </w:r>
      <w:r w:rsidRPr="001B0C01">
        <w:rPr>
          <w:sz w:val="28"/>
          <w:szCs w:val="28"/>
        </w:rPr>
        <w:t xml:space="preserve">содержание кальция </w:t>
      </w:r>
      <w:r>
        <w:rPr>
          <w:sz w:val="28"/>
          <w:szCs w:val="28"/>
        </w:rPr>
        <w:t xml:space="preserve">увеличено в </w:t>
      </w:r>
      <w:r w:rsidRPr="001B0C01">
        <w:rPr>
          <w:sz w:val="28"/>
          <w:szCs w:val="28"/>
        </w:rPr>
        <w:t xml:space="preserve">7,15 раз,  по сравнению </w:t>
      </w:r>
      <w:r>
        <w:rPr>
          <w:sz w:val="28"/>
          <w:szCs w:val="28"/>
        </w:rPr>
        <w:t xml:space="preserve">с </w:t>
      </w:r>
      <w:r w:rsidRPr="001B0C01">
        <w:rPr>
          <w:sz w:val="28"/>
          <w:szCs w:val="28"/>
        </w:rPr>
        <w:t xml:space="preserve">контрольным образцом. Количество кремния соответственно в 6,09; 5,72; 7,12 раза больше по сравнению  </w:t>
      </w:r>
      <w:r>
        <w:rPr>
          <w:sz w:val="28"/>
          <w:szCs w:val="28"/>
        </w:rPr>
        <w:t xml:space="preserve">с </w:t>
      </w:r>
      <w:r w:rsidRPr="001B0C01">
        <w:rPr>
          <w:sz w:val="28"/>
          <w:szCs w:val="28"/>
        </w:rPr>
        <w:t>контрольными образцами. Количество кремния в хлебе</w:t>
      </w:r>
      <w:r>
        <w:rPr>
          <w:sz w:val="28"/>
          <w:szCs w:val="28"/>
        </w:rPr>
        <w:t xml:space="preserve"> с</w:t>
      </w:r>
      <w:r w:rsidRPr="001B0C01">
        <w:rPr>
          <w:sz w:val="28"/>
          <w:szCs w:val="28"/>
        </w:rPr>
        <w:t xml:space="preserve"> МБК остается на уровне контрольного образца. Количество железа соответственно в 0,53; 1,26; 1,32 и 2,47  раза больше по сравнению  контрольным образцом.</w:t>
      </w:r>
    </w:p>
    <w:p w:rsidR="0053094A" w:rsidRPr="001B0C01" w:rsidRDefault="0053094A" w:rsidP="0053094A">
      <w:pPr>
        <w:spacing w:line="360" w:lineRule="auto"/>
        <w:ind w:firstLine="720"/>
        <w:jc w:val="both"/>
        <w:rPr>
          <w:sz w:val="28"/>
        </w:rPr>
      </w:pPr>
      <w:r w:rsidRPr="001B0C01">
        <w:rPr>
          <w:sz w:val="28"/>
        </w:rPr>
        <w:t>Таким образом, на основании анализа полученных результатов установлено, что применение исследованных белковых добавок повышает пищевую и биологическую ценность хлебных изделий.</w:t>
      </w:r>
    </w:p>
    <w:p w:rsidR="0053094A" w:rsidRPr="001B0C01" w:rsidRDefault="0053094A" w:rsidP="0053094A">
      <w:pPr>
        <w:spacing w:line="360" w:lineRule="auto"/>
        <w:ind w:firstLine="720"/>
        <w:jc w:val="both"/>
        <w:rPr>
          <w:sz w:val="28"/>
        </w:rPr>
      </w:pPr>
      <w:r w:rsidRPr="001B0C01">
        <w:rPr>
          <w:sz w:val="28"/>
        </w:rPr>
        <w:t xml:space="preserve">Качество и безопасность являются наиболее важными аспектами продукции пищевой промышленности. Хотя безопасность всегда была актуальной для предприятий пищевой индустрии, ей стали уделять больше внимания в последние несколько лет, по причине роста конкуренции и более высоких требований потребителей.  </w:t>
      </w:r>
    </w:p>
    <w:p w:rsidR="0053094A" w:rsidRPr="001B0C01" w:rsidRDefault="0053094A" w:rsidP="0053094A">
      <w:pPr>
        <w:spacing w:line="360" w:lineRule="auto"/>
        <w:ind w:firstLine="720"/>
        <w:jc w:val="both"/>
        <w:rPr>
          <w:sz w:val="28"/>
        </w:rPr>
      </w:pPr>
      <w:r w:rsidRPr="001B0C01">
        <w:rPr>
          <w:sz w:val="28"/>
        </w:rPr>
        <w:t>Важнейшее условие продовольственной безопасности – организация эффективного контроля за качеством продуктов питания на стадии их производства и реализации, строгое соблюдение санитарно-гигиенических требований, технологических инструкций, рецепт</w:t>
      </w:r>
      <w:r w:rsidR="005C12EC">
        <w:rPr>
          <w:sz w:val="28"/>
        </w:rPr>
        <w:t>ур, режимов обработки, хранения</w:t>
      </w:r>
      <w:r w:rsidRPr="001B0C01">
        <w:rPr>
          <w:sz w:val="28"/>
        </w:rPr>
        <w:t>.</w:t>
      </w:r>
    </w:p>
    <w:p w:rsidR="0053094A" w:rsidRPr="001B0C01" w:rsidRDefault="0053094A" w:rsidP="0053094A">
      <w:pPr>
        <w:spacing w:line="360" w:lineRule="auto"/>
        <w:ind w:firstLine="720"/>
        <w:jc w:val="both"/>
        <w:rPr>
          <w:sz w:val="28"/>
        </w:rPr>
      </w:pPr>
      <w:r w:rsidRPr="001B0C01">
        <w:rPr>
          <w:sz w:val="28"/>
          <w:szCs w:val="28"/>
        </w:rPr>
        <w:t>Гидролизованная арахисовая белковая мука (ГАБМ), фасолевая белковая мука (ФБМ</w:t>
      </w:r>
      <w:r w:rsidRPr="001B0C01">
        <w:rPr>
          <w:sz w:val="28"/>
          <w:szCs w:val="28"/>
          <w:vertAlign w:val="superscript"/>
        </w:rPr>
        <w:t>КГ</w:t>
      </w:r>
      <w:r w:rsidRPr="001B0C01">
        <w:rPr>
          <w:sz w:val="28"/>
          <w:szCs w:val="28"/>
        </w:rPr>
        <w:t xml:space="preserve"> и ФБМ</w:t>
      </w:r>
      <w:r w:rsidRPr="001B0C01">
        <w:rPr>
          <w:sz w:val="28"/>
          <w:szCs w:val="28"/>
          <w:vertAlign w:val="superscript"/>
        </w:rPr>
        <w:t>П</w:t>
      </w:r>
      <w:r w:rsidRPr="001B0C01">
        <w:rPr>
          <w:sz w:val="28"/>
          <w:szCs w:val="28"/>
        </w:rPr>
        <w:t xml:space="preserve">) и белок-минеральный комплекс (БМК) являются принципиально новым сырьем для хлебопекарной промышленности. В связи с </w:t>
      </w:r>
      <w:r w:rsidRPr="001B0C01">
        <w:rPr>
          <w:sz w:val="28"/>
          <w:szCs w:val="28"/>
        </w:rPr>
        <w:lastRenderedPageBreak/>
        <w:t>этим исследовалась безопасность хлебных изделий</w:t>
      </w:r>
      <w:r>
        <w:rPr>
          <w:sz w:val="28"/>
          <w:szCs w:val="28"/>
        </w:rPr>
        <w:t>,</w:t>
      </w:r>
      <w:r w:rsidRPr="001B0C01">
        <w:rPr>
          <w:sz w:val="28"/>
          <w:szCs w:val="28"/>
        </w:rPr>
        <w:t xml:space="preserve"> о</w:t>
      </w:r>
      <w:r>
        <w:rPr>
          <w:sz w:val="28"/>
          <w:szCs w:val="28"/>
        </w:rPr>
        <w:t>богащенных указанными добавками</w:t>
      </w:r>
      <w:r w:rsidRPr="001B0C01">
        <w:rPr>
          <w:sz w:val="28"/>
        </w:rPr>
        <w:t xml:space="preserve"> (Приложение 1</w:t>
      </w:r>
      <w:r w:rsidRPr="00515267">
        <w:rPr>
          <w:sz w:val="28"/>
        </w:rPr>
        <w:t>6</w:t>
      </w:r>
      <w:r w:rsidRPr="001B0C01">
        <w:rPr>
          <w:sz w:val="28"/>
        </w:rPr>
        <w:t>)</w:t>
      </w:r>
      <w:r>
        <w:rPr>
          <w:sz w:val="28"/>
        </w:rPr>
        <w:t>.</w:t>
      </w:r>
    </w:p>
    <w:p w:rsidR="0053094A" w:rsidRPr="001B0C01" w:rsidRDefault="0053094A" w:rsidP="0053094A">
      <w:pPr>
        <w:spacing w:line="360" w:lineRule="auto"/>
        <w:ind w:firstLine="720"/>
        <w:jc w:val="both"/>
        <w:rPr>
          <w:sz w:val="28"/>
        </w:rPr>
      </w:pPr>
      <w:r w:rsidRPr="001B0C01">
        <w:rPr>
          <w:sz w:val="28"/>
        </w:rPr>
        <w:t>Металлы широко распространены в природе и большинство из них, включая некоторые тяжелые металлы, являются эссенциальными факторами для организма человека. В определенных концентрациях отдельные металлы вызывают ухудшени</w:t>
      </w:r>
      <w:r>
        <w:rPr>
          <w:sz w:val="28"/>
        </w:rPr>
        <w:t>е</w:t>
      </w:r>
      <w:r w:rsidRPr="001B0C01">
        <w:rPr>
          <w:sz w:val="28"/>
        </w:rPr>
        <w:t xml:space="preserve"> здоровья. При этом из 12 наиболее распространенных и потенциально опасных для организма человека элементов (кадмий, ртуть, свинец, олово, ванадий, хром, молибден, марганец, кобальт, никель и др.) только 4  (ртуть, свинец, кадмий и сурьма) обладают поражающим токсичным действием. </w:t>
      </w:r>
    </w:p>
    <w:p w:rsidR="0053094A" w:rsidRPr="001B0C01" w:rsidRDefault="0053094A" w:rsidP="0053094A">
      <w:pPr>
        <w:spacing w:line="360" w:lineRule="auto"/>
        <w:ind w:firstLine="720"/>
        <w:jc w:val="both"/>
        <w:rPr>
          <w:sz w:val="28"/>
        </w:rPr>
      </w:pPr>
      <w:r w:rsidRPr="001B0C01">
        <w:rPr>
          <w:sz w:val="28"/>
        </w:rPr>
        <w:t>Микотоксины – вторичные метаболиты микроскопических грибов, отличающиеся высокой токсичностью. Многие из них обладают также мутагенными, канцерогенными свойствами. К наиболее распространенным микотоксинам относятся афлатоксины, дезоксиниваленол, зеараленон и др.</w:t>
      </w:r>
    </w:p>
    <w:p w:rsidR="0053094A" w:rsidRPr="001B0C01" w:rsidRDefault="0053094A" w:rsidP="0053094A">
      <w:pPr>
        <w:spacing w:line="360" w:lineRule="auto"/>
        <w:ind w:firstLine="720"/>
        <w:jc w:val="both"/>
        <w:rPr>
          <w:sz w:val="28"/>
        </w:rPr>
      </w:pPr>
      <w:r w:rsidRPr="001B0C01">
        <w:rPr>
          <w:sz w:val="28"/>
        </w:rPr>
        <w:t>В табл.</w:t>
      </w:r>
      <w:r>
        <w:rPr>
          <w:sz w:val="28"/>
        </w:rPr>
        <w:t xml:space="preserve"> </w:t>
      </w:r>
      <w:r w:rsidRPr="001B0C01">
        <w:rPr>
          <w:sz w:val="28"/>
        </w:rPr>
        <w:t>4.28 приведены результаты определения некоторых показателей безопасности контрольного и опытных образцов хлеба.</w:t>
      </w:r>
    </w:p>
    <w:p w:rsidR="0053094A" w:rsidRPr="001B0C01" w:rsidRDefault="0053094A" w:rsidP="0053094A">
      <w:pPr>
        <w:spacing w:line="360" w:lineRule="auto"/>
        <w:ind w:firstLine="720"/>
        <w:jc w:val="both"/>
      </w:pPr>
      <w:r w:rsidRPr="001B0C01">
        <w:rPr>
          <w:sz w:val="28"/>
        </w:rPr>
        <w:t>Таблица 4.28 – Показатели безопасности хлебных изделий</w:t>
      </w:r>
    </w:p>
    <w:tbl>
      <w:tblPr>
        <w:tblStyle w:val="af"/>
        <w:tblW w:w="9747" w:type="dxa"/>
        <w:tblLayout w:type="fixed"/>
        <w:tblLook w:val="04A0" w:firstRow="1" w:lastRow="0" w:firstColumn="1" w:lastColumn="0" w:noHBand="0" w:noVBand="1"/>
      </w:tblPr>
      <w:tblGrid>
        <w:gridCol w:w="2518"/>
        <w:gridCol w:w="142"/>
        <w:gridCol w:w="709"/>
        <w:gridCol w:w="141"/>
        <w:gridCol w:w="142"/>
        <w:gridCol w:w="1134"/>
        <w:gridCol w:w="1134"/>
        <w:gridCol w:w="142"/>
        <w:gridCol w:w="1276"/>
        <w:gridCol w:w="1134"/>
        <w:gridCol w:w="236"/>
        <w:gridCol w:w="47"/>
        <w:gridCol w:w="992"/>
      </w:tblGrid>
      <w:tr w:rsidR="0053094A" w:rsidRPr="001B0C01" w:rsidTr="0086182A">
        <w:tc>
          <w:tcPr>
            <w:tcW w:w="2518" w:type="dxa"/>
            <w:vMerge w:val="restart"/>
          </w:tcPr>
          <w:p w:rsidR="0053094A" w:rsidRPr="001B0C01" w:rsidRDefault="0053094A" w:rsidP="0086182A">
            <w:pPr>
              <w:jc w:val="center"/>
            </w:pPr>
            <w:r w:rsidRPr="001B0C01">
              <w:t>Наименование</w:t>
            </w:r>
          </w:p>
          <w:p w:rsidR="0053094A" w:rsidRPr="001B0C01" w:rsidRDefault="0053094A" w:rsidP="0086182A">
            <w:pPr>
              <w:jc w:val="center"/>
            </w:pPr>
            <w:r w:rsidRPr="001B0C01">
              <w:t>показателя</w:t>
            </w:r>
          </w:p>
        </w:tc>
        <w:tc>
          <w:tcPr>
            <w:tcW w:w="851" w:type="dxa"/>
            <w:gridSpan w:val="2"/>
            <w:vMerge w:val="restart"/>
            <w:textDirection w:val="btLr"/>
          </w:tcPr>
          <w:p w:rsidR="0053094A" w:rsidRPr="001B0C01" w:rsidRDefault="0053094A" w:rsidP="0086182A">
            <w:pPr>
              <w:ind w:left="113" w:right="113"/>
              <w:jc w:val="center"/>
            </w:pPr>
            <w:r w:rsidRPr="001B0C01">
              <w:t>Допустимые</w:t>
            </w:r>
          </w:p>
          <w:p w:rsidR="0053094A" w:rsidRPr="001B0C01" w:rsidRDefault="0053094A" w:rsidP="0086182A">
            <w:pPr>
              <w:ind w:left="113" w:right="113"/>
              <w:jc w:val="center"/>
            </w:pPr>
            <w:r w:rsidRPr="001B0C01">
              <w:t>нормы по НД</w:t>
            </w:r>
          </w:p>
        </w:tc>
        <w:tc>
          <w:tcPr>
            <w:tcW w:w="6378" w:type="dxa"/>
            <w:gridSpan w:val="10"/>
          </w:tcPr>
          <w:p w:rsidR="0053094A" w:rsidRPr="001B0C01" w:rsidRDefault="0053094A" w:rsidP="0086182A">
            <w:pPr>
              <w:jc w:val="center"/>
            </w:pPr>
            <w:r w:rsidRPr="001B0C01">
              <w:t>Хлеб из пшеничной муки</w:t>
            </w:r>
          </w:p>
        </w:tc>
      </w:tr>
      <w:tr w:rsidR="0053094A" w:rsidRPr="001B0C01" w:rsidTr="0086182A">
        <w:trPr>
          <w:trHeight w:val="1362"/>
        </w:trPr>
        <w:tc>
          <w:tcPr>
            <w:tcW w:w="2518" w:type="dxa"/>
            <w:vMerge/>
          </w:tcPr>
          <w:p w:rsidR="0053094A" w:rsidRPr="001B0C01" w:rsidRDefault="0053094A" w:rsidP="0086182A"/>
        </w:tc>
        <w:tc>
          <w:tcPr>
            <w:tcW w:w="851" w:type="dxa"/>
            <w:gridSpan w:val="2"/>
            <w:vMerge/>
          </w:tcPr>
          <w:p w:rsidR="0053094A" w:rsidRPr="001B0C01" w:rsidRDefault="0053094A" w:rsidP="0086182A"/>
        </w:tc>
        <w:tc>
          <w:tcPr>
            <w:tcW w:w="1417" w:type="dxa"/>
            <w:gridSpan w:val="3"/>
          </w:tcPr>
          <w:p w:rsidR="0053094A" w:rsidRPr="001B0C01" w:rsidRDefault="0053094A" w:rsidP="0086182A">
            <w:pPr>
              <w:jc w:val="center"/>
            </w:pPr>
          </w:p>
          <w:p w:rsidR="0053094A" w:rsidRPr="001B0C01" w:rsidRDefault="0053094A" w:rsidP="0086182A">
            <w:pPr>
              <w:jc w:val="center"/>
            </w:pPr>
            <w:r w:rsidRPr="001B0C01">
              <w:t>I сорта</w:t>
            </w:r>
          </w:p>
          <w:p w:rsidR="0053094A" w:rsidRPr="001B0C01" w:rsidRDefault="0053094A" w:rsidP="0086182A">
            <w:pPr>
              <w:jc w:val="center"/>
            </w:pPr>
            <w:r w:rsidRPr="001B0C01">
              <w:t>(конроль)</w:t>
            </w:r>
          </w:p>
        </w:tc>
        <w:tc>
          <w:tcPr>
            <w:tcW w:w="1134" w:type="dxa"/>
          </w:tcPr>
          <w:p w:rsidR="0053094A" w:rsidRPr="001B0C01" w:rsidRDefault="0053094A" w:rsidP="0086182A">
            <w:pPr>
              <w:jc w:val="center"/>
            </w:pPr>
          </w:p>
          <w:p w:rsidR="0053094A" w:rsidRPr="001B0C01" w:rsidRDefault="0053094A" w:rsidP="0086182A">
            <w:pPr>
              <w:jc w:val="center"/>
              <w:rPr>
                <w:lang w:val="en-US"/>
              </w:rPr>
            </w:pPr>
            <w:r w:rsidRPr="001B0C01">
              <w:t>с</w:t>
            </w:r>
            <w:r w:rsidRPr="001B0C01">
              <w:rPr>
                <w:lang w:val="en-US"/>
              </w:rPr>
              <w:t xml:space="preserve"> </w:t>
            </w:r>
            <w:r w:rsidRPr="001B0C01">
              <w:t xml:space="preserve">ГАБМ </w:t>
            </w:r>
            <w:r w:rsidRPr="001B0C01">
              <w:rPr>
                <w:lang w:val="en-US"/>
              </w:rPr>
              <w:t>(10</w:t>
            </w:r>
            <w:r w:rsidRPr="001B0C01">
              <w:t xml:space="preserve"> </w:t>
            </w:r>
            <w:r w:rsidRPr="001B0C01">
              <w:rPr>
                <w:lang w:val="en-US"/>
              </w:rPr>
              <w:t>%)</w:t>
            </w:r>
          </w:p>
        </w:tc>
        <w:tc>
          <w:tcPr>
            <w:tcW w:w="1418" w:type="dxa"/>
            <w:gridSpan w:val="2"/>
          </w:tcPr>
          <w:p w:rsidR="0053094A" w:rsidRPr="001B0C01" w:rsidRDefault="0053094A" w:rsidP="0086182A">
            <w:pPr>
              <w:jc w:val="center"/>
            </w:pPr>
          </w:p>
          <w:p w:rsidR="0053094A" w:rsidRPr="001B0C01" w:rsidRDefault="0053094A" w:rsidP="0086182A">
            <w:pPr>
              <w:jc w:val="center"/>
            </w:pPr>
            <w:r w:rsidRPr="001B0C01">
              <w:t>с ФБМ</w:t>
            </w:r>
            <w:r w:rsidRPr="001B0C01">
              <w:rPr>
                <w:vertAlign w:val="superscript"/>
              </w:rPr>
              <w:t>КГ</w:t>
            </w:r>
          </w:p>
          <w:p w:rsidR="0053094A" w:rsidRPr="001B0C01" w:rsidRDefault="0053094A" w:rsidP="0086182A">
            <w:pPr>
              <w:jc w:val="center"/>
            </w:pPr>
            <w:r w:rsidRPr="001B0C01">
              <w:t>(10 %)</w:t>
            </w:r>
          </w:p>
        </w:tc>
        <w:tc>
          <w:tcPr>
            <w:tcW w:w="1370" w:type="dxa"/>
            <w:gridSpan w:val="2"/>
          </w:tcPr>
          <w:p w:rsidR="0053094A" w:rsidRPr="001B0C01" w:rsidRDefault="0053094A" w:rsidP="0086182A">
            <w:pPr>
              <w:jc w:val="center"/>
            </w:pPr>
          </w:p>
          <w:p w:rsidR="0053094A" w:rsidRPr="001B0C01" w:rsidRDefault="0053094A" w:rsidP="0086182A">
            <w:pPr>
              <w:jc w:val="center"/>
              <w:rPr>
                <w:vertAlign w:val="superscript"/>
              </w:rPr>
            </w:pPr>
            <w:r w:rsidRPr="001B0C01">
              <w:t>с ФБМ</w:t>
            </w:r>
            <w:r w:rsidRPr="001B0C01">
              <w:rPr>
                <w:vertAlign w:val="superscript"/>
              </w:rPr>
              <w:t>П</w:t>
            </w:r>
          </w:p>
          <w:p w:rsidR="0053094A" w:rsidRPr="001B0C01" w:rsidRDefault="0053094A" w:rsidP="0086182A">
            <w:pPr>
              <w:jc w:val="center"/>
            </w:pPr>
            <w:r w:rsidRPr="001B0C01">
              <w:t>(15 %)</w:t>
            </w:r>
          </w:p>
        </w:tc>
        <w:tc>
          <w:tcPr>
            <w:tcW w:w="1039" w:type="dxa"/>
            <w:gridSpan w:val="2"/>
          </w:tcPr>
          <w:p w:rsidR="0053094A" w:rsidRPr="001B0C01" w:rsidRDefault="0053094A" w:rsidP="0086182A">
            <w:pPr>
              <w:jc w:val="center"/>
            </w:pPr>
          </w:p>
          <w:p w:rsidR="0053094A" w:rsidRPr="001B0C01" w:rsidRDefault="0053094A" w:rsidP="0086182A">
            <w:pPr>
              <w:jc w:val="center"/>
            </w:pPr>
            <w:r w:rsidRPr="001B0C01">
              <w:t>с БМК</w:t>
            </w:r>
          </w:p>
          <w:p w:rsidR="0053094A" w:rsidRPr="001B0C01" w:rsidRDefault="0053094A" w:rsidP="0086182A">
            <w:pPr>
              <w:jc w:val="center"/>
            </w:pPr>
            <w:r w:rsidRPr="001B0C01">
              <w:t>(15 %)</w:t>
            </w:r>
          </w:p>
        </w:tc>
      </w:tr>
      <w:tr w:rsidR="0053094A" w:rsidRPr="001B0C01" w:rsidTr="0086182A">
        <w:trPr>
          <w:trHeight w:val="278"/>
        </w:trPr>
        <w:tc>
          <w:tcPr>
            <w:tcW w:w="2518" w:type="dxa"/>
          </w:tcPr>
          <w:p w:rsidR="0053094A" w:rsidRPr="001B0C01" w:rsidRDefault="0053094A" w:rsidP="0086182A">
            <w:pPr>
              <w:jc w:val="center"/>
            </w:pPr>
            <w:r>
              <w:t>1</w:t>
            </w:r>
          </w:p>
        </w:tc>
        <w:tc>
          <w:tcPr>
            <w:tcW w:w="851" w:type="dxa"/>
            <w:gridSpan w:val="2"/>
          </w:tcPr>
          <w:p w:rsidR="0053094A" w:rsidRPr="001B0C01" w:rsidRDefault="0053094A" w:rsidP="0086182A">
            <w:pPr>
              <w:jc w:val="center"/>
            </w:pPr>
            <w:r>
              <w:t>2</w:t>
            </w:r>
          </w:p>
        </w:tc>
        <w:tc>
          <w:tcPr>
            <w:tcW w:w="1417" w:type="dxa"/>
            <w:gridSpan w:val="3"/>
          </w:tcPr>
          <w:p w:rsidR="0053094A" w:rsidRPr="001B0C01" w:rsidRDefault="0053094A" w:rsidP="0086182A">
            <w:pPr>
              <w:jc w:val="center"/>
            </w:pPr>
            <w:r>
              <w:t>3</w:t>
            </w:r>
          </w:p>
        </w:tc>
        <w:tc>
          <w:tcPr>
            <w:tcW w:w="1134" w:type="dxa"/>
          </w:tcPr>
          <w:p w:rsidR="0053094A" w:rsidRPr="001B0C01" w:rsidRDefault="0053094A" w:rsidP="0086182A">
            <w:pPr>
              <w:jc w:val="center"/>
            </w:pPr>
            <w:r>
              <w:t>4</w:t>
            </w:r>
          </w:p>
        </w:tc>
        <w:tc>
          <w:tcPr>
            <w:tcW w:w="1418" w:type="dxa"/>
            <w:gridSpan w:val="2"/>
          </w:tcPr>
          <w:p w:rsidR="0053094A" w:rsidRPr="001B0C01" w:rsidRDefault="0053094A" w:rsidP="0086182A">
            <w:pPr>
              <w:jc w:val="center"/>
            </w:pPr>
            <w:r>
              <w:t>5</w:t>
            </w:r>
          </w:p>
        </w:tc>
        <w:tc>
          <w:tcPr>
            <w:tcW w:w="1370" w:type="dxa"/>
            <w:gridSpan w:val="2"/>
          </w:tcPr>
          <w:p w:rsidR="0053094A" w:rsidRPr="001B0C01" w:rsidRDefault="0053094A" w:rsidP="0086182A">
            <w:pPr>
              <w:jc w:val="center"/>
            </w:pPr>
            <w:r>
              <w:t>6</w:t>
            </w:r>
          </w:p>
        </w:tc>
        <w:tc>
          <w:tcPr>
            <w:tcW w:w="1039" w:type="dxa"/>
            <w:gridSpan w:val="2"/>
          </w:tcPr>
          <w:p w:rsidR="0053094A" w:rsidRPr="001B0C01" w:rsidRDefault="0053094A" w:rsidP="0086182A">
            <w:pPr>
              <w:jc w:val="center"/>
            </w:pPr>
            <w:r>
              <w:t>7</w:t>
            </w:r>
          </w:p>
        </w:tc>
      </w:tr>
      <w:tr w:rsidR="0053094A" w:rsidRPr="001B0C01" w:rsidTr="0086182A">
        <w:tc>
          <w:tcPr>
            <w:tcW w:w="9747" w:type="dxa"/>
            <w:gridSpan w:val="13"/>
          </w:tcPr>
          <w:p w:rsidR="0053094A" w:rsidRPr="001B0C01" w:rsidRDefault="0053094A" w:rsidP="0086182A">
            <w:r w:rsidRPr="001B0C01">
              <w:t>Токсичные элементы, мг/кг</w:t>
            </w:r>
          </w:p>
        </w:tc>
      </w:tr>
      <w:tr w:rsidR="0053094A" w:rsidRPr="001B0C01" w:rsidTr="0086182A">
        <w:tc>
          <w:tcPr>
            <w:tcW w:w="2518" w:type="dxa"/>
          </w:tcPr>
          <w:p w:rsidR="0053094A" w:rsidRPr="001B0C01" w:rsidRDefault="0053094A" w:rsidP="0086182A">
            <w:r w:rsidRPr="001B0C01">
              <w:t>Свинец</w:t>
            </w:r>
          </w:p>
        </w:tc>
        <w:tc>
          <w:tcPr>
            <w:tcW w:w="992" w:type="dxa"/>
            <w:gridSpan w:val="3"/>
          </w:tcPr>
          <w:p w:rsidR="0053094A" w:rsidRPr="001B0C01" w:rsidRDefault="0053094A" w:rsidP="0086182A">
            <w:r w:rsidRPr="001B0C01">
              <w:t>0,35</w:t>
            </w:r>
          </w:p>
        </w:tc>
        <w:tc>
          <w:tcPr>
            <w:tcW w:w="1276" w:type="dxa"/>
            <w:gridSpan w:val="2"/>
          </w:tcPr>
          <w:p w:rsidR="0053094A" w:rsidRPr="001B0C01" w:rsidRDefault="0053094A" w:rsidP="0086182A">
            <w:r w:rsidRPr="001B0C01">
              <w:t>0,33</w:t>
            </w:r>
          </w:p>
        </w:tc>
        <w:tc>
          <w:tcPr>
            <w:tcW w:w="1276" w:type="dxa"/>
            <w:gridSpan w:val="2"/>
          </w:tcPr>
          <w:p w:rsidR="0053094A" w:rsidRPr="001B0C01" w:rsidRDefault="0053094A" w:rsidP="0086182A">
            <w:r w:rsidRPr="001B0C01">
              <w:t>0,04</w:t>
            </w:r>
          </w:p>
        </w:tc>
        <w:tc>
          <w:tcPr>
            <w:tcW w:w="1276" w:type="dxa"/>
          </w:tcPr>
          <w:p w:rsidR="0053094A" w:rsidRPr="001B0C01" w:rsidRDefault="0053094A" w:rsidP="0086182A">
            <w:r w:rsidRPr="001B0C01">
              <w:t>0,01</w:t>
            </w:r>
          </w:p>
        </w:tc>
        <w:tc>
          <w:tcPr>
            <w:tcW w:w="1417" w:type="dxa"/>
            <w:gridSpan w:val="3"/>
          </w:tcPr>
          <w:p w:rsidR="0053094A" w:rsidRPr="001B0C01" w:rsidRDefault="0053094A" w:rsidP="0086182A">
            <w:r w:rsidRPr="001B0C01">
              <w:t>0,01</w:t>
            </w:r>
          </w:p>
        </w:tc>
        <w:tc>
          <w:tcPr>
            <w:tcW w:w="992" w:type="dxa"/>
          </w:tcPr>
          <w:p w:rsidR="0053094A" w:rsidRPr="001B0C01" w:rsidRDefault="0053094A" w:rsidP="0086182A">
            <w:r w:rsidRPr="001B0C01">
              <w:t>0,01</w:t>
            </w:r>
          </w:p>
        </w:tc>
      </w:tr>
      <w:tr w:rsidR="0053094A" w:rsidRPr="001B0C01" w:rsidTr="0086182A">
        <w:tc>
          <w:tcPr>
            <w:tcW w:w="2518" w:type="dxa"/>
          </w:tcPr>
          <w:p w:rsidR="0053094A" w:rsidRPr="001B0C01" w:rsidRDefault="0053094A" w:rsidP="0086182A">
            <w:r w:rsidRPr="001B0C01">
              <w:t>Кадмий</w:t>
            </w:r>
          </w:p>
        </w:tc>
        <w:tc>
          <w:tcPr>
            <w:tcW w:w="992" w:type="dxa"/>
            <w:gridSpan w:val="3"/>
          </w:tcPr>
          <w:p w:rsidR="0053094A" w:rsidRPr="001B0C01" w:rsidRDefault="0053094A" w:rsidP="0086182A">
            <w:r w:rsidRPr="001B0C01">
              <w:t>0,07</w:t>
            </w:r>
          </w:p>
        </w:tc>
        <w:tc>
          <w:tcPr>
            <w:tcW w:w="1276" w:type="dxa"/>
            <w:gridSpan w:val="2"/>
          </w:tcPr>
          <w:p w:rsidR="0053094A" w:rsidRPr="001B0C01" w:rsidRDefault="0053094A" w:rsidP="0086182A">
            <w:r w:rsidRPr="001B0C01">
              <w:t>не обн.</w:t>
            </w:r>
          </w:p>
        </w:tc>
        <w:tc>
          <w:tcPr>
            <w:tcW w:w="1276" w:type="dxa"/>
            <w:gridSpan w:val="2"/>
          </w:tcPr>
          <w:p w:rsidR="0053094A" w:rsidRPr="001B0C01" w:rsidRDefault="0053094A" w:rsidP="0086182A">
            <w:r w:rsidRPr="001B0C01">
              <w:t>0,01</w:t>
            </w:r>
          </w:p>
        </w:tc>
        <w:tc>
          <w:tcPr>
            <w:tcW w:w="1276" w:type="dxa"/>
          </w:tcPr>
          <w:p w:rsidR="0053094A" w:rsidRPr="001B0C01" w:rsidRDefault="0053094A" w:rsidP="0086182A">
            <w:r w:rsidRPr="001B0C01">
              <w:t>0,01</w:t>
            </w:r>
          </w:p>
        </w:tc>
        <w:tc>
          <w:tcPr>
            <w:tcW w:w="1417" w:type="dxa"/>
            <w:gridSpan w:val="3"/>
          </w:tcPr>
          <w:p w:rsidR="0053094A" w:rsidRPr="001B0C01" w:rsidRDefault="0053094A" w:rsidP="0086182A">
            <w:r w:rsidRPr="001B0C01">
              <w:t>0,01</w:t>
            </w:r>
          </w:p>
        </w:tc>
        <w:tc>
          <w:tcPr>
            <w:tcW w:w="992" w:type="dxa"/>
          </w:tcPr>
          <w:p w:rsidR="0053094A" w:rsidRPr="001B0C01" w:rsidRDefault="0053094A" w:rsidP="0086182A">
            <w:r w:rsidRPr="001B0C01">
              <w:t>0,03</w:t>
            </w:r>
          </w:p>
        </w:tc>
      </w:tr>
      <w:tr w:rsidR="0053094A" w:rsidRPr="001B0C01" w:rsidTr="0086182A">
        <w:tc>
          <w:tcPr>
            <w:tcW w:w="2518" w:type="dxa"/>
          </w:tcPr>
          <w:p w:rsidR="0053094A" w:rsidRPr="001B0C01" w:rsidRDefault="0053094A" w:rsidP="0086182A">
            <w:r w:rsidRPr="001B0C01">
              <w:t>Цинк</w:t>
            </w:r>
          </w:p>
        </w:tc>
        <w:tc>
          <w:tcPr>
            <w:tcW w:w="992" w:type="dxa"/>
            <w:gridSpan w:val="3"/>
          </w:tcPr>
          <w:p w:rsidR="0053094A" w:rsidRPr="001B0C01" w:rsidRDefault="0053094A" w:rsidP="0086182A">
            <w:r w:rsidRPr="001B0C01">
              <w:t>35</w:t>
            </w:r>
          </w:p>
        </w:tc>
        <w:tc>
          <w:tcPr>
            <w:tcW w:w="1276" w:type="dxa"/>
            <w:gridSpan w:val="2"/>
          </w:tcPr>
          <w:p w:rsidR="0053094A" w:rsidRPr="001B0C01" w:rsidRDefault="0053094A" w:rsidP="0086182A">
            <w:r w:rsidRPr="001B0C01">
              <w:t>18,2</w:t>
            </w:r>
          </w:p>
        </w:tc>
        <w:tc>
          <w:tcPr>
            <w:tcW w:w="1276" w:type="dxa"/>
            <w:gridSpan w:val="2"/>
          </w:tcPr>
          <w:p w:rsidR="0053094A" w:rsidRPr="001B0C01" w:rsidRDefault="0053094A" w:rsidP="0086182A">
            <w:r w:rsidRPr="001B0C01">
              <w:t>4,4</w:t>
            </w:r>
          </w:p>
        </w:tc>
        <w:tc>
          <w:tcPr>
            <w:tcW w:w="1276" w:type="dxa"/>
          </w:tcPr>
          <w:p w:rsidR="0053094A" w:rsidRPr="001B0C01" w:rsidRDefault="0053094A" w:rsidP="0086182A">
            <w:r w:rsidRPr="001B0C01">
              <w:t>5,3</w:t>
            </w:r>
          </w:p>
        </w:tc>
        <w:tc>
          <w:tcPr>
            <w:tcW w:w="1417" w:type="dxa"/>
            <w:gridSpan w:val="3"/>
          </w:tcPr>
          <w:p w:rsidR="0053094A" w:rsidRPr="001B0C01" w:rsidRDefault="0053094A" w:rsidP="0086182A">
            <w:r w:rsidRPr="001B0C01">
              <w:t>5,7</w:t>
            </w:r>
          </w:p>
        </w:tc>
        <w:tc>
          <w:tcPr>
            <w:tcW w:w="992" w:type="dxa"/>
          </w:tcPr>
          <w:p w:rsidR="0053094A" w:rsidRPr="001B0C01" w:rsidRDefault="0053094A" w:rsidP="0086182A">
            <w:r w:rsidRPr="001B0C01">
              <w:t>1,34</w:t>
            </w:r>
          </w:p>
        </w:tc>
      </w:tr>
      <w:tr w:rsidR="0053094A" w:rsidRPr="001B0C01" w:rsidTr="0086182A">
        <w:tc>
          <w:tcPr>
            <w:tcW w:w="2518" w:type="dxa"/>
          </w:tcPr>
          <w:p w:rsidR="0053094A" w:rsidRPr="001B0C01" w:rsidRDefault="0053094A" w:rsidP="0086182A">
            <w:r w:rsidRPr="001B0C01">
              <w:t>Ртуть</w:t>
            </w:r>
          </w:p>
        </w:tc>
        <w:tc>
          <w:tcPr>
            <w:tcW w:w="992" w:type="dxa"/>
            <w:gridSpan w:val="3"/>
          </w:tcPr>
          <w:p w:rsidR="0053094A" w:rsidRPr="001B0C01" w:rsidRDefault="0053094A" w:rsidP="0086182A">
            <w:r w:rsidRPr="001B0C01">
              <w:t>0,015</w:t>
            </w:r>
          </w:p>
        </w:tc>
        <w:tc>
          <w:tcPr>
            <w:tcW w:w="1276" w:type="dxa"/>
            <w:gridSpan w:val="2"/>
          </w:tcPr>
          <w:p w:rsidR="0053094A" w:rsidRPr="001B0C01" w:rsidRDefault="0053094A" w:rsidP="0086182A">
            <w:r w:rsidRPr="001B0C01">
              <w:t>0,008</w:t>
            </w:r>
          </w:p>
        </w:tc>
        <w:tc>
          <w:tcPr>
            <w:tcW w:w="1276" w:type="dxa"/>
            <w:gridSpan w:val="2"/>
          </w:tcPr>
          <w:p w:rsidR="0053094A" w:rsidRPr="001B0C01" w:rsidRDefault="0053094A" w:rsidP="0086182A">
            <w:r w:rsidRPr="001B0C01">
              <w:t>0,008</w:t>
            </w:r>
          </w:p>
        </w:tc>
        <w:tc>
          <w:tcPr>
            <w:tcW w:w="1276" w:type="dxa"/>
          </w:tcPr>
          <w:p w:rsidR="0053094A" w:rsidRPr="001B0C01" w:rsidRDefault="0053094A" w:rsidP="0086182A">
            <w:r w:rsidRPr="001B0C01">
              <w:t>0,008</w:t>
            </w:r>
          </w:p>
        </w:tc>
        <w:tc>
          <w:tcPr>
            <w:tcW w:w="1417" w:type="dxa"/>
            <w:gridSpan w:val="3"/>
          </w:tcPr>
          <w:p w:rsidR="0053094A" w:rsidRPr="001B0C01" w:rsidRDefault="0053094A" w:rsidP="0086182A">
            <w:r w:rsidRPr="001B0C01">
              <w:t>0,008</w:t>
            </w:r>
          </w:p>
        </w:tc>
        <w:tc>
          <w:tcPr>
            <w:tcW w:w="992" w:type="dxa"/>
          </w:tcPr>
          <w:p w:rsidR="0053094A" w:rsidRPr="001B0C01" w:rsidRDefault="0053094A" w:rsidP="0086182A">
            <w:r w:rsidRPr="001B0C01">
              <w:t>0,007</w:t>
            </w:r>
          </w:p>
        </w:tc>
      </w:tr>
      <w:tr w:rsidR="0053094A" w:rsidRPr="001B0C01" w:rsidTr="0086182A">
        <w:tc>
          <w:tcPr>
            <w:tcW w:w="2518" w:type="dxa"/>
          </w:tcPr>
          <w:p w:rsidR="0053094A" w:rsidRPr="001B0C01" w:rsidRDefault="0053094A" w:rsidP="0086182A">
            <w:r w:rsidRPr="001B0C01">
              <w:t>Мышьяк</w:t>
            </w:r>
          </w:p>
        </w:tc>
        <w:tc>
          <w:tcPr>
            <w:tcW w:w="992" w:type="dxa"/>
            <w:gridSpan w:val="3"/>
          </w:tcPr>
          <w:p w:rsidR="0053094A" w:rsidRPr="001B0C01" w:rsidRDefault="0053094A" w:rsidP="0086182A">
            <w:r w:rsidRPr="001B0C01">
              <w:t>0,15</w:t>
            </w:r>
          </w:p>
        </w:tc>
        <w:tc>
          <w:tcPr>
            <w:tcW w:w="1276" w:type="dxa"/>
            <w:gridSpan w:val="2"/>
          </w:tcPr>
          <w:p w:rsidR="0053094A" w:rsidRPr="001B0C01" w:rsidRDefault="0053094A" w:rsidP="0086182A">
            <w:r w:rsidRPr="001B0C01">
              <w:t>0,06</w:t>
            </w:r>
          </w:p>
        </w:tc>
        <w:tc>
          <w:tcPr>
            <w:tcW w:w="1276" w:type="dxa"/>
            <w:gridSpan w:val="2"/>
          </w:tcPr>
          <w:p w:rsidR="0053094A" w:rsidRPr="001B0C01" w:rsidRDefault="0053094A" w:rsidP="0086182A">
            <w:r w:rsidRPr="001B0C01">
              <w:t>0,05</w:t>
            </w:r>
          </w:p>
        </w:tc>
        <w:tc>
          <w:tcPr>
            <w:tcW w:w="1276" w:type="dxa"/>
          </w:tcPr>
          <w:p w:rsidR="0053094A" w:rsidRPr="001B0C01" w:rsidRDefault="0053094A" w:rsidP="0086182A">
            <w:r w:rsidRPr="001B0C01">
              <w:t>0,05</w:t>
            </w:r>
          </w:p>
        </w:tc>
        <w:tc>
          <w:tcPr>
            <w:tcW w:w="1417" w:type="dxa"/>
            <w:gridSpan w:val="3"/>
          </w:tcPr>
          <w:p w:rsidR="0053094A" w:rsidRPr="001B0C01" w:rsidRDefault="0053094A" w:rsidP="0086182A">
            <w:r w:rsidRPr="001B0C01">
              <w:t>0,05</w:t>
            </w:r>
          </w:p>
        </w:tc>
        <w:tc>
          <w:tcPr>
            <w:tcW w:w="992" w:type="dxa"/>
          </w:tcPr>
          <w:p w:rsidR="0053094A" w:rsidRPr="001B0C01" w:rsidRDefault="0053094A" w:rsidP="0086182A">
            <w:r w:rsidRPr="001B0C01">
              <w:t>0,05</w:t>
            </w:r>
          </w:p>
        </w:tc>
      </w:tr>
      <w:tr w:rsidR="0053094A" w:rsidRPr="001B0C01" w:rsidTr="0086182A">
        <w:tc>
          <w:tcPr>
            <w:tcW w:w="9747" w:type="dxa"/>
            <w:gridSpan w:val="13"/>
          </w:tcPr>
          <w:p w:rsidR="0053094A" w:rsidRPr="001B0C01" w:rsidRDefault="0053094A" w:rsidP="0086182A">
            <w:pPr>
              <w:rPr>
                <w:b/>
              </w:rPr>
            </w:pPr>
            <w:r w:rsidRPr="001B0C01">
              <w:rPr>
                <w:b/>
              </w:rPr>
              <w:t>Пестициды, мг/кг не более</w:t>
            </w:r>
          </w:p>
        </w:tc>
      </w:tr>
      <w:tr w:rsidR="0053094A" w:rsidRPr="001B0C01" w:rsidTr="0086182A">
        <w:tc>
          <w:tcPr>
            <w:tcW w:w="2660" w:type="dxa"/>
            <w:gridSpan w:val="2"/>
          </w:tcPr>
          <w:p w:rsidR="0053094A" w:rsidRPr="001B0C01" w:rsidRDefault="0053094A" w:rsidP="0086182A">
            <w:r w:rsidRPr="001B0C01">
              <w:t>ГХЦГ (α-, β- ,γ- изомеры)</w:t>
            </w:r>
          </w:p>
        </w:tc>
        <w:tc>
          <w:tcPr>
            <w:tcW w:w="992" w:type="dxa"/>
            <w:gridSpan w:val="3"/>
          </w:tcPr>
          <w:p w:rsidR="0053094A" w:rsidRPr="001B0C01" w:rsidRDefault="0053094A" w:rsidP="0086182A">
            <w:r w:rsidRPr="001B0C01">
              <w:t>0,5</w:t>
            </w:r>
          </w:p>
        </w:tc>
        <w:tc>
          <w:tcPr>
            <w:tcW w:w="1134" w:type="dxa"/>
          </w:tcPr>
          <w:p w:rsidR="0053094A" w:rsidRPr="001B0C01" w:rsidRDefault="0053094A" w:rsidP="0086182A">
            <w:r w:rsidRPr="001B0C01">
              <w:t>не обн.</w:t>
            </w:r>
          </w:p>
        </w:tc>
        <w:tc>
          <w:tcPr>
            <w:tcW w:w="1276" w:type="dxa"/>
            <w:gridSpan w:val="2"/>
          </w:tcPr>
          <w:p w:rsidR="0053094A" w:rsidRPr="001B0C01" w:rsidRDefault="0053094A" w:rsidP="0086182A">
            <w:r w:rsidRPr="001B0C01">
              <w:t>не обн.</w:t>
            </w:r>
          </w:p>
        </w:tc>
        <w:tc>
          <w:tcPr>
            <w:tcW w:w="1276" w:type="dxa"/>
          </w:tcPr>
          <w:p w:rsidR="0053094A" w:rsidRPr="001B0C01" w:rsidRDefault="0053094A" w:rsidP="0086182A">
            <w:r w:rsidRPr="001B0C01">
              <w:t>не обн.</w:t>
            </w:r>
          </w:p>
        </w:tc>
        <w:tc>
          <w:tcPr>
            <w:tcW w:w="1134" w:type="dxa"/>
          </w:tcPr>
          <w:p w:rsidR="0053094A" w:rsidRPr="001B0C01" w:rsidRDefault="0053094A" w:rsidP="0086182A">
            <w:r w:rsidRPr="001B0C01">
              <w:t>не обн.</w:t>
            </w:r>
          </w:p>
        </w:tc>
        <w:tc>
          <w:tcPr>
            <w:tcW w:w="1275" w:type="dxa"/>
            <w:gridSpan w:val="3"/>
          </w:tcPr>
          <w:p w:rsidR="0053094A" w:rsidRPr="001B0C01" w:rsidRDefault="0053094A" w:rsidP="0086182A">
            <w:r w:rsidRPr="001B0C01">
              <w:t>не обн.</w:t>
            </w:r>
          </w:p>
        </w:tc>
      </w:tr>
      <w:tr w:rsidR="0053094A" w:rsidRPr="001B0C01" w:rsidTr="0086182A">
        <w:tc>
          <w:tcPr>
            <w:tcW w:w="2660" w:type="dxa"/>
            <w:gridSpan w:val="2"/>
          </w:tcPr>
          <w:p w:rsidR="0053094A" w:rsidRPr="001B0C01" w:rsidRDefault="0053094A" w:rsidP="0086182A">
            <w:r w:rsidRPr="001B0C01">
              <w:t>ДДТ и его метаболиты</w:t>
            </w:r>
          </w:p>
        </w:tc>
        <w:tc>
          <w:tcPr>
            <w:tcW w:w="992" w:type="dxa"/>
            <w:gridSpan w:val="3"/>
          </w:tcPr>
          <w:p w:rsidR="0053094A" w:rsidRPr="001B0C01" w:rsidRDefault="0053094A" w:rsidP="0086182A">
            <w:r w:rsidRPr="001B0C01">
              <w:t>0,02</w:t>
            </w:r>
          </w:p>
        </w:tc>
        <w:tc>
          <w:tcPr>
            <w:tcW w:w="1134" w:type="dxa"/>
          </w:tcPr>
          <w:p w:rsidR="0053094A" w:rsidRPr="001B0C01" w:rsidRDefault="0053094A" w:rsidP="0086182A">
            <w:r w:rsidRPr="001B0C01">
              <w:t>не обн.</w:t>
            </w:r>
          </w:p>
        </w:tc>
        <w:tc>
          <w:tcPr>
            <w:tcW w:w="1276" w:type="dxa"/>
            <w:gridSpan w:val="2"/>
          </w:tcPr>
          <w:p w:rsidR="0053094A" w:rsidRPr="001B0C01" w:rsidRDefault="0053094A" w:rsidP="0086182A">
            <w:r w:rsidRPr="001B0C01">
              <w:t>не обн.</w:t>
            </w:r>
          </w:p>
        </w:tc>
        <w:tc>
          <w:tcPr>
            <w:tcW w:w="1276" w:type="dxa"/>
          </w:tcPr>
          <w:p w:rsidR="0053094A" w:rsidRPr="001B0C01" w:rsidRDefault="0053094A" w:rsidP="0086182A">
            <w:r w:rsidRPr="001B0C01">
              <w:t>не обн.</w:t>
            </w:r>
          </w:p>
        </w:tc>
        <w:tc>
          <w:tcPr>
            <w:tcW w:w="1134" w:type="dxa"/>
          </w:tcPr>
          <w:p w:rsidR="0053094A" w:rsidRPr="001B0C01" w:rsidRDefault="0053094A" w:rsidP="0086182A">
            <w:r w:rsidRPr="001B0C01">
              <w:t>не обн.</w:t>
            </w:r>
          </w:p>
        </w:tc>
        <w:tc>
          <w:tcPr>
            <w:tcW w:w="1275" w:type="dxa"/>
            <w:gridSpan w:val="3"/>
          </w:tcPr>
          <w:p w:rsidR="0053094A" w:rsidRPr="001B0C01" w:rsidRDefault="0053094A" w:rsidP="0086182A">
            <w:r w:rsidRPr="001B0C01">
              <w:t>не обн.</w:t>
            </w:r>
          </w:p>
        </w:tc>
      </w:tr>
      <w:tr w:rsidR="0053094A" w:rsidRPr="001B0C01" w:rsidTr="0086182A">
        <w:tc>
          <w:tcPr>
            <w:tcW w:w="2660" w:type="dxa"/>
            <w:gridSpan w:val="2"/>
          </w:tcPr>
          <w:p w:rsidR="0053094A" w:rsidRPr="001B0C01" w:rsidRDefault="0053094A" w:rsidP="0086182A">
            <w:pPr>
              <w:rPr>
                <w:lang w:val="ky-KG"/>
              </w:rPr>
            </w:pPr>
            <w:r w:rsidRPr="001B0C01">
              <w:rPr>
                <w:lang w:val="ky-KG"/>
              </w:rPr>
              <w:t>ГХБ</w:t>
            </w:r>
          </w:p>
        </w:tc>
        <w:tc>
          <w:tcPr>
            <w:tcW w:w="992" w:type="dxa"/>
            <w:gridSpan w:val="3"/>
          </w:tcPr>
          <w:p w:rsidR="0053094A" w:rsidRPr="001B0C01" w:rsidRDefault="0053094A" w:rsidP="0086182A">
            <w:r w:rsidRPr="001B0C01">
              <w:t>0,01</w:t>
            </w:r>
          </w:p>
        </w:tc>
        <w:tc>
          <w:tcPr>
            <w:tcW w:w="1134" w:type="dxa"/>
          </w:tcPr>
          <w:p w:rsidR="0053094A" w:rsidRPr="001B0C01" w:rsidRDefault="0053094A" w:rsidP="0086182A">
            <w:r w:rsidRPr="001B0C01">
              <w:t>не обн.</w:t>
            </w:r>
          </w:p>
        </w:tc>
        <w:tc>
          <w:tcPr>
            <w:tcW w:w="1276" w:type="dxa"/>
            <w:gridSpan w:val="2"/>
          </w:tcPr>
          <w:p w:rsidR="0053094A" w:rsidRPr="001B0C01" w:rsidRDefault="0053094A" w:rsidP="0086182A">
            <w:r w:rsidRPr="001B0C01">
              <w:t>не обн.</w:t>
            </w:r>
          </w:p>
        </w:tc>
        <w:tc>
          <w:tcPr>
            <w:tcW w:w="1276" w:type="dxa"/>
          </w:tcPr>
          <w:p w:rsidR="0053094A" w:rsidRPr="001B0C01" w:rsidRDefault="0053094A" w:rsidP="0086182A">
            <w:r w:rsidRPr="001B0C01">
              <w:t>не обн.</w:t>
            </w:r>
          </w:p>
        </w:tc>
        <w:tc>
          <w:tcPr>
            <w:tcW w:w="1134" w:type="dxa"/>
          </w:tcPr>
          <w:p w:rsidR="0053094A" w:rsidRPr="001B0C01" w:rsidRDefault="0053094A" w:rsidP="0086182A">
            <w:r w:rsidRPr="001B0C01">
              <w:t>не обн.</w:t>
            </w:r>
          </w:p>
        </w:tc>
        <w:tc>
          <w:tcPr>
            <w:tcW w:w="1275" w:type="dxa"/>
            <w:gridSpan w:val="3"/>
          </w:tcPr>
          <w:p w:rsidR="0053094A" w:rsidRPr="001B0C01" w:rsidRDefault="0053094A" w:rsidP="0086182A">
            <w:r w:rsidRPr="001B0C01">
              <w:t>не обн.</w:t>
            </w:r>
          </w:p>
        </w:tc>
      </w:tr>
      <w:tr w:rsidR="0053094A" w:rsidRPr="001B0C01" w:rsidTr="0086182A">
        <w:tc>
          <w:tcPr>
            <w:tcW w:w="2660" w:type="dxa"/>
            <w:gridSpan w:val="2"/>
          </w:tcPr>
          <w:p w:rsidR="0053094A" w:rsidRPr="001B0C01" w:rsidRDefault="0053094A" w:rsidP="0086182A">
            <w:pPr>
              <w:rPr>
                <w:b/>
              </w:rPr>
            </w:pPr>
            <w:r w:rsidRPr="001B0C01">
              <w:rPr>
                <w:b/>
              </w:rPr>
              <w:t>Микотоксины, мг/кг</w:t>
            </w:r>
          </w:p>
        </w:tc>
        <w:tc>
          <w:tcPr>
            <w:tcW w:w="992" w:type="dxa"/>
            <w:gridSpan w:val="3"/>
          </w:tcPr>
          <w:p w:rsidR="0053094A" w:rsidRPr="001B0C01" w:rsidRDefault="0053094A" w:rsidP="0086182A"/>
        </w:tc>
        <w:tc>
          <w:tcPr>
            <w:tcW w:w="1134" w:type="dxa"/>
          </w:tcPr>
          <w:p w:rsidR="0053094A" w:rsidRPr="001B0C01" w:rsidRDefault="0053094A" w:rsidP="0086182A"/>
        </w:tc>
        <w:tc>
          <w:tcPr>
            <w:tcW w:w="1276" w:type="dxa"/>
            <w:gridSpan w:val="2"/>
          </w:tcPr>
          <w:p w:rsidR="0053094A" w:rsidRPr="001B0C01" w:rsidRDefault="0053094A" w:rsidP="0086182A"/>
        </w:tc>
        <w:tc>
          <w:tcPr>
            <w:tcW w:w="1276" w:type="dxa"/>
          </w:tcPr>
          <w:p w:rsidR="0053094A" w:rsidRPr="001B0C01" w:rsidRDefault="0053094A" w:rsidP="0086182A"/>
        </w:tc>
        <w:tc>
          <w:tcPr>
            <w:tcW w:w="1134" w:type="dxa"/>
          </w:tcPr>
          <w:p w:rsidR="0053094A" w:rsidRPr="001B0C01" w:rsidRDefault="0053094A" w:rsidP="0086182A"/>
        </w:tc>
        <w:tc>
          <w:tcPr>
            <w:tcW w:w="1275" w:type="dxa"/>
            <w:gridSpan w:val="3"/>
          </w:tcPr>
          <w:p w:rsidR="0053094A" w:rsidRPr="001B0C01" w:rsidRDefault="0053094A" w:rsidP="0086182A"/>
        </w:tc>
      </w:tr>
      <w:tr w:rsidR="0053094A" w:rsidRPr="001B0C01" w:rsidTr="0086182A">
        <w:tc>
          <w:tcPr>
            <w:tcW w:w="2660" w:type="dxa"/>
            <w:gridSpan w:val="2"/>
          </w:tcPr>
          <w:p w:rsidR="0053094A" w:rsidRPr="001B0C01" w:rsidRDefault="0053094A" w:rsidP="0086182A">
            <w:r w:rsidRPr="001B0C01">
              <w:t>Афлатоксин В</w:t>
            </w:r>
            <w:r w:rsidRPr="001B0C01">
              <w:rPr>
                <w:vertAlign w:val="subscript"/>
              </w:rPr>
              <w:t>1</w:t>
            </w:r>
          </w:p>
        </w:tc>
        <w:tc>
          <w:tcPr>
            <w:tcW w:w="992" w:type="dxa"/>
            <w:gridSpan w:val="3"/>
          </w:tcPr>
          <w:p w:rsidR="0053094A" w:rsidRPr="001B0C01" w:rsidRDefault="0053094A" w:rsidP="0086182A">
            <w:r w:rsidRPr="001B0C01">
              <w:t>0,005</w:t>
            </w:r>
          </w:p>
        </w:tc>
        <w:tc>
          <w:tcPr>
            <w:tcW w:w="1134" w:type="dxa"/>
          </w:tcPr>
          <w:p w:rsidR="0053094A" w:rsidRPr="001B0C01" w:rsidRDefault="0053094A" w:rsidP="0086182A">
            <w:r w:rsidRPr="001B0C01">
              <w:t>не обн.</w:t>
            </w:r>
          </w:p>
        </w:tc>
        <w:tc>
          <w:tcPr>
            <w:tcW w:w="1276" w:type="dxa"/>
            <w:gridSpan w:val="2"/>
          </w:tcPr>
          <w:p w:rsidR="0053094A" w:rsidRPr="001B0C01" w:rsidRDefault="0053094A" w:rsidP="0086182A">
            <w:r w:rsidRPr="001B0C01">
              <w:t>не обн.</w:t>
            </w:r>
          </w:p>
        </w:tc>
        <w:tc>
          <w:tcPr>
            <w:tcW w:w="1276" w:type="dxa"/>
          </w:tcPr>
          <w:p w:rsidR="0053094A" w:rsidRPr="001B0C01" w:rsidRDefault="0053094A" w:rsidP="0086182A">
            <w:r w:rsidRPr="001B0C01">
              <w:t>не обн.</w:t>
            </w:r>
          </w:p>
        </w:tc>
        <w:tc>
          <w:tcPr>
            <w:tcW w:w="1134" w:type="dxa"/>
          </w:tcPr>
          <w:p w:rsidR="0053094A" w:rsidRPr="001B0C01" w:rsidRDefault="0053094A" w:rsidP="0086182A">
            <w:r w:rsidRPr="001B0C01">
              <w:t>не обн.</w:t>
            </w:r>
          </w:p>
        </w:tc>
        <w:tc>
          <w:tcPr>
            <w:tcW w:w="1275" w:type="dxa"/>
            <w:gridSpan w:val="3"/>
          </w:tcPr>
          <w:p w:rsidR="0053094A" w:rsidRPr="001B0C01" w:rsidRDefault="0053094A" w:rsidP="0086182A">
            <w:r w:rsidRPr="001B0C01">
              <w:t>не обн.</w:t>
            </w:r>
          </w:p>
        </w:tc>
      </w:tr>
    </w:tbl>
    <w:p w:rsidR="0096062F" w:rsidRDefault="0096062F" w:rsidP="0053094A">
      <w:pPr>
        <w:jc w:val="right"/>
        <w:rPr>
          <w:sz w:val="28"/>
          <w:szCs w:val="28"/>
          <w:lang w:val="en-US"/>
        </w:rPr>
      </w:pPr>
    </w:p>
    <w:p w:rsidR="0096062F" w:rsidRDefault="0096062F" w:rsidP="0053094A">
      <w:pPr>
        <w:jc w:val="right"/>
        <w:rPr>
          <w:sz w:val="28"/>
          <w:szCs w:val="28"/>
          <w:lang w:val="en-US"/>
        </w:rPr>
      </w:pPr>
    </w:p>
    <w:p w:rsidR="0053094A" w:rsidRPr="000D1723" w:rsidRDefault="0053094A" w:rsidP="0053094A">
      <w:pPr>
        <w:jc w:val="right"/>
        <w:rPr>
          <w:sz w:val="28"/>
          <w:szCs w:val="28"/>
        </w:rPr>
      </w:pPr>
      <w:r w:rsidRPr="000D1723">
        <w:rPr>
          <w:sz w:val="28"/>
          <w:szCs w:val="28"/>
        </w:rPr>
        <w:lastRenderedPageBreak/>
        <w:t>Продолжение табл. 4.28</w:t>
      </w:r>
    </w:p>
    <w:tbl>
      <w:tblPr>
        <w:tblStyle w:val="af"/>
        <w:tblW w:w="9747" w:type="dxa"/>
        <w:tblLayout w:type="fixed"/>
        <w:tblLook w:val="04A0" w:firstRow="1" w:lastRow="0" w:firstColumn="1" w:lastColumn="0" w:noHBand="0" w:noVBand="1"/>
      </w:tblPr>
      <w:tblGrid>
        <w:gridCol w:w="2660"/>
        <w:gridCol w:w="992"/>
        <w:gridCol w:w="1134"/>
        <w:gridCol w:w="1276"/>
        <w:gridCol w:w="1276"/>
        <w:gridCol w:w="1134"/>
        <w:gridCol w:w="1275"/>
      </w:tblGrid>
      <w:tr w:rsidR="0053094A" w:rsidRPr="001B0C01" w:rsidTr="0086182A">
        <w:tc>
          <w:tcPr>
            <w:tcW w:w="2660" w:type="dxa"/>
          </w:tcPr>
          <w:p w:rsidR="0053094A" w:rsidRPr="001B0C01" w:rsidRDefault="0053094A" w:rsidP="0086182A">
            <w:pPr>
              <w:jc w:val="center"/>
            </w:pPr>
            <w:r>
              <w:t>1</w:t>
            </w:r>
          </w:p>
        </w:tc>
        <w:tc>
          <w:tcPr>
            <w:tcW w:w="992" w:type="dxa"/>
          </w:tcPr>
          <w:p w:rsidR="0053094A" w:rsidRPr="001B0C01" w:rsidRDefault="0053094A" w:rsidP="0086182A">
            <w:pPr>
              <w:jc w:val="center"/>
            </w:pPr>
            <w:r>
              <w:t>2</w:t>
            </w:r>
          </w:p>
        </w:tc>
        <w:tc>
          <w:tcPr>
            <w:tcW w:w="1134" w:type="dxa"/>
          </w:tcPr>
          <w:p w:rsidR="0053094A" w:rsidRPr="001B0C01" w:rsidRDefault="0053094A" w:rsidP="0086182A">
            <w:pPr>
              <w:jc w:val="center"/>
            </w:pPr>
            <w:r>
              <w:t>3</w:t>
            </w:r>
          </w:p>
        </w:tc>
        <w:tc>
          <w:tcPr>
            <w:tcW w:w="1276" w:type="dxa"/>
          </w:tcPr>
          <w:p w:rsidR="0053094A" w:rsidRPr="001B0C01" w:rsidRDefault="0053094A" w:rsidP="0086182A">
            <w:pPr>
              <w:jc w:val="center"/>
            </w:pPr>
            <w:r>
              <w:t>4</w:t>
            </w:r>
          </w:p>
        </w:tc>
        <w:tc>
          <w:tcPr>
            <w:tcW w:w="1276" w:type="dxa"/>
          </w:tcPr>
          <w:p w:rsidR="0053094A" w:rsidRPr="001B0C01" w:rsidRDefault="0053094A" w:rsidP="0086182A">
            <w:pPr>
              <w:jc w:val="center"/>
            </w:pPr>
            <w:r>
              <w:t>5</w:t>
            </w:r>
          </w:p>
        </w:tc>
        <w:tc>
          <w:tcPr>
            <w:tcW w:w="1134" w:type="dxa"/>
          </w:tcPr>
          <w:p w:rsidR="0053094A" w:rsidRPr="001B0C01" w:rsidRDefault="0053094A" w:rsidP="0086182A">
            <w:pPr>
              <w:jc w:val="center"/>
            </w:pPr>
            <w:r>
              <w:t>6</w:t>
            </w:r>
          </w:p>
        </w:tc>
        <w:tc>
          <w:tcPr>
            <w:tcW w:w="1275" w:type="dxa"/>
          </w:tcPr>
          <w:p w:rsidR="0053094A" w:rsidRPr="001B0C01" w:rsidRDefault="0053094A" w:rsidP="0086182A">
            <w:pPr>
              <w:jc w:val="center"/>
            </w:pPr>
            <w:r>
              <w:t>7</w:t>
            </w:r>
          </w:p>
        </w:tc>
      </w:tr>
      <w:tr w:rsidR="0053094A" w:rsidRPr="001B0C01" w:rsidTr="0086182A">
        <w:tc>
          <w:tcPr>
            <w:tcW w:w="2660" w:type="dxa"/>
          </w:tcPr>
          <w:p w:rsidR="0053094A" w:rsidRPr="001B0C01" w:rsidRDefault="0053094A" w:rsidP="0086182A">
            <w:r w:rsidRPr="001B0C01">
              <w:t>Дезоксиниваленол</w:t>
            </w:r>
          </w:p>
        </w:tc>
        <w:tc>
          <w:tcPr>
            <w:tcW w:w="992" w:type="dxa"/>
          </w:tcPr>
          <w:p w:rsidR="0053094A" w:rsidRPr="001B0C01" w:rsidRDefault="0053094A" w:rsidP="0086182A">
            <w:r w:rsidRPr="001B0C01">
              <w:t>0,7</w:t>
            </w:r>
          </w:p>
        </w:tc>
        <w:tc>
          <w:tcPr>
            <w:tcW w:w="1134" w:type="dxa"/>
          </w:tcPr>
          <w:p w:rsidR="0053094A" w:rsidRPr="001B0C01" w:rsidRDefault="0053094A" w:rsidP="0086182A">
            <w:r w:rsidRPr="001B0C01">
              <w:t>не обн.</w:t>
            </w:r>
          </w:p>
        </w:tc>
        <w:tc>
          <w:tcPr>
            <w:tcW w:w="1276" w:type="dxa"/>
          </w:tcPr>
          <w:p w:rsidR="0053094A" w:rsidRPr="001B0C01" w:rsidRDefault="0053094A" w:rsidP="0086182A">
            <w:r w:rsidRPr="001B0C01">
              <w:t>не обн.</w:t>
            </w:r>
          </w:p>
        </w:tc>
        <w:tc>
          <w:tcPr>
            <w:tcW w:w="1276" w:type="dxa"/>
          </w:tcPr>
          <w:p w:rsidR="0053094A" w:rsidRPr="001B0C01" w:rsidRDefault="0053094A" w:rsidP="0086182A">
            <w:r w:rsidRPr="001B0C01">
              <w:t>не обн.</w:t>
            </w:r>
          </w:p>
        </w:tc>
        <w:tc>
          <w:tcPr>
            <w:tcW w:w="1134" w:type="dxa"/>
          </w:tcPr>
          <w:p w:rsidR="0053094A" w:rsidRPr="001B0C01" w:rsidRDefault="0053094A" w:rsidP="0086182A">
            <w:r w:rsidRPr="001B0C01">
              <w:t>не обн.</w:t>
            </w:r>
          </w:p>
        </w:tc>
        <w:tc>
          <w:tcPr>
            <w:tcW w:w="1275" w:type="dxa"/>
          </w:tcPr>
          <w:p w:rsidR="0053094A" w:rsidRPr="001B0C01" w:rsidRDefault="0053094A" w:rsidP="0086182A">
            <w:r w:rsidRPr="001B0C01">
              <w:t>не обн.</w:t>
            </w:r>
          </w:p>
        </w:tc>
      </w:tr>
      <w:tr w:rsidR="0053094A" w:rsidRPr="001B0C01" w:rsidTr="0086182A">
        <w:tc>
          <w:tcPr>
            <w:tcW w:w="2660" w:type="dxa"/>
          </w:tcPr>
          <w:p w:rsidR="0053094A" w:rsidRPr="001B0C01" w:rsidRDefault="0053094A" w:rsidP="0086182A">
            <w:r w:rsidRPr="001B0C01">
              <w:t>Зеараленон</w:t>
            </w:r>
          </w:p>
        </w:tc>
        <w:tc>
          <w:tcPr>
            <w:tcW w:w="992" w:type="dxa"/>
          </w:tcPr>
          <w:p w:rsidR="0053094A" w:rsidRPr="001B0C01" w:rsidRDefault="0053094A" w:rsidP="0086182A">
            <w:r w:rsidRPr="001B0C01">
              <w:t>1,0</w:t>
            </w:r>
          </w:p>
        </w:tc>
        <w:tc>
          <w:tcPr>
            <w:tcW w:w="1134" w:type="dxa"/>
          </w:tcPr>
          <w:p w:rsidR="0053094A" w:rsidRPr="001B0C01" w:rsidRDefault="0053094A" w:rsidP="0086182A">
            <w:r w:rsidRPr="001B0C01">
              <w:t>не обн.</w:t>
            </w:r>
          </w:p>
        </w:tc>
        <w:tc>
          <w:tcPr>
            <w:tcW w:w="1276" w:type="dxa"/>
          </w:tcPr>
          <w:p w:rsidR="0053094A" w:rsidRPr="001B0C01" w:rsidRDefault="0053094A" w:rsidP="0086182A">
            <w:r w:rsidRPr="001B0C01">
              <w:t>не обн.</w:t>
            </w:r>
          </w:p>
        </w:tc>
        <w:tc>
          <w:tcPr>
            <w:tcW w:w="1276" w:type="dxa"/>
          </w:tcPr>
          <w:p w:rsidR="0053094A" w:rsidRPr="001B0C01" w:rsidRDefault="0053094A" w:rsidP="0086182A">
            <w:r w:rsidRPr="001B0C01">
              <w:t>не обн.</w:t>
            </w:r>
          </w:p>
        </w:tc>
        <w:tc>
          <w:tcPr>
            <w:tcW w:w="1134" w:type="dxa"/>
          </w:tcPr>
          <w:p w:rsidR="0053094A" w:rsidRPr="001B0C01" w:rsidRDefault="0053094A" w:rsidP="0086182A">
            <w:r w:rsidRPr="001B0C01">
              <w:t>не обн.</w:t>
            </w:r>
          </w:p>
        </w:tc>
        <w:tc>
          <w:tcPr>
            <w:tcW w:w="1275" w:type="dxa"/>
          </w:tcPr>
          <w:p w:rsidR="0053094A" w:rsidRPr="001B0C01" w:rsidRDefault="0053094A" w:rsidP="0086182A">
            <w:r w:rsidRPr="001B0C01">
              <w:t>не обн.</w:t>
            </w:r>
          </w:p>
        </w:tc>
      </w:tr>
      <w:tr w:rsidR="0053094A" w:rsidRPr="001B0C01" w:rsidTr="0086182A">
        <w:tc>
          <w:tcPr>
            <w:tcW w:w="2660" w:type="dxa"/>
          </w:tcPr>
          <w:p w:rsidR="0053094A" w:rsidRPr="001B0C01" w:rsidRDefault="0053094A" w:rsidP="0086182A">
            <w:r w:rsidRPr="001B0C01">
              <w:t>Т-2 токсин</w:t>
            </w:r>
          </w:p>
        </w:tc>
        <w:tc>
          <w:tcPr>
            <w:tcW w:w="992" w:type="dxa"/>
          </w:tcPr>
          <w:p w:rsidR="0053094A" w:rsidRPr="001B0C01" w:rsidRDefault="0053094A" w:rsidP="0086182A">
            <w:r w:rsidRPr="001B0C01">
              <w:t>0,1</w:t>
            </w:r>
          </w:p>
        </w:tc>
        <w:tc>
          <w:tcPr>
            <w:tcW w:w="1134" w:type="dxa"/>
          </w:tcPr>
          <w:p w:rsidR="0053094A" w:rsidRPr="001B0C01" w:rsidRDefault="0053094A" w:rsidP="0086182A">
            <w:r w:rsidRPr="001B0C01">
              <w:t>не обн.</w:t>
            </w:r>
          </w:p>
        </w:tc>
        <w:tc>
          <w:tcPr>
            <w:tcW w:w="1276" w:type="dxa"/>
          </w:tcPr>
          <w:p w:rsidR="0053094A" w:rsidRPr="001B0C01" w:rsidRDefault="0053094A" w:rsidP="0086182A">
            <w:r w:rsidRPr="001B0C01">
              <w:t>не обн.</w:t>
            </w:r>
          </w:p>
        </w:tc>
        <w:tc>
          <w:tcPr>
            <w:tcW w:w="1276" w:type="dxa"/>
          </w:tcPr>
          <w:p w:rsidR="0053094A" w:rsidRPr="001B0C01" w:rsidRDefault="0053094A" w:rsidP="0086182A">
            <w:r w:rsidRPr="001B0C01">
              <w:t>не обн.</w:t>
            </w:r>
          </w:p>
        </w:tc>
        <w:tc>
          <w:tcPr>
            <w:tcW w:w="1134" w:type="dxa"/>
          </w:tcPr>
          <w:p w:rsidR="0053094A" w:rsidRPr="001B0C01" w:rsidRDefault="0053094A" w:rsidP="0086182A">
            <w:r w:rsidRPr="001B0C01">
              <w:t>не обн.</w:t>
            </w:r>
          </w:p>
        </w:tc>
        <w:tc>
          <w:tcPr>
            <w:tcW w:w="1275" w:type="dxa"/>
          </w:tcPr>
          <w:p w:rsidR="0053094A" w:rsidRPr="001B0C01" w:rsidRDefault="0053094A" w:rsidP="0086182A">
            <w:r w:rsidRPr="001B0C01">
              <w:t>не обн.</w:t>
            </w:r>
          </w:p>
        </w:tc>
      </w:tr>
      <w:tr w:rsidR="0053094A" w:rsidRPr="001B0C01" w:rsidTr="0086182A">
        <w:tc>
          <w:tcPr>
            <w:tcW w:w="2660" w:type="dxa"/>
          </w:tcPr>
          <w:p w:rsidR="0053094A" w:rsidRPr="001B0C01" w:rsidRDefault="0053094A" w:rsidP="0086182A">
            <w:pPr>
              <w:rPr>
                <w:b/>
              </w:rPr>
            </w:pPr>
            <w:r w:rsidRPr="001B0C01">
              <w:rPr>
                <w:b/>
              </w:rPr>
              <w:t>Радионуклиды, Бк/кг</w:t>
            </w:r>
          </w:p>
        </w:tc>
        <w:tc>
          <w:tcPr>
            <w:tcW w:w="992" w:type="dxa"/>
          </w:tcPr>
          <w:p w:rsidR="0053094A" w:rsidRPr="001B0C01" w:rsidRDefault="0053094A" w:rsidP="0086182A"/>
        </w:tc>
        <w:tc>
          <w:tcPr>
            <w:tcW w:w="1134" w:type="dxa"/>
          </w:tcPr>
          <w:p w:rsidR="0053094A" w:rsidRPr="001B0C01" w:rsidRDefault="0053094A" w:rsidP="0086182A"/>
        </w:tc>
        <w:tc>
          <w:tcPr>
            <w:tcW w:w="1276" w:type="dxa"/>
          </w:tcPr>
          <w:p w:rsidR="0053094A" w:rsidRPr="001B0C01" w:rsidRDefault="0053094A" w:rsidP="0086182A"/>
        </w:tc>
        <w:tc>
          <w:tcPr>
            <w:tcW w:w="1276" w:type="dxa"/>
          </w:tcPr>
          <w:p w:rsidR="0053094A" w:rsidRPr="001B0C01" w:rsidRDefault="0053094A" w:rsidP="0086182A"/>
        </w:tc>
        <w:tc>
          <w:tcPr>
            <w:tcW w:w="1134" w:type="dxa"/>
          </w:tcPr>
          <w:p w:rsidR="0053094A" w:rsidRPr="001B0C01" w:rsidRDefault="0053094A" w:rsidP="0086182A"/>
        </w:tc>
        <w:tc>
          <w:tcPr>
            <w:tcW w:w="1275" w:type="dxa"/>
          </w:tcPr>
          <w:p w:rsidR="0053094A" w:rsidRPr="001B0C01" w:rsidRDefault="0053094A" w:rsidP="0086182A"/>
        </w:tc>
      </w:tr>
      <w:tr w:rsidR="0053094A" w:rsidRPr="001B0C01" w:rsidTr="0086182A">
        <w:tc>
          <w:tcPr>
            <w:tcW w:w="2660" w:type="dxa"/>
          </w:tcPr>
          <w:p w:rsidR="0053094A" w:rsidRPr="001B0C01" w:rsidRDefault="0053094A" w:rsidP="0086182A">
            <w:r w:rsidRPr="001B0C01">
              <w:t>Цезий-137</w:t>
            </w:r>
          </w:p>
        </w:tc>
        <w:tc>
          <w:tcPr>
            <w:tcW w:w="992" w:type="dxa"/>
          </w:tcPr>
          <w:p w:rsidR="0053094A" w:rsidRPr="001B0C01" w:rsidRDefault="0053094A" w:rsidP="0086182A">
            <w:r w:rsidRPr="001B0C01">
              <w:t>40</w:t>
            </w:r>
          </w:p>
        </w:tc>
        <w:tc>
          <w:tcPr>
            <w:tcW w:w="1134" w:type="dxa"/>
          </w:tcPr>
          <w:p w:rsidR="0053094A" w:rsidRPr="001B0C01" w:rsidRDefault="0053094A" w:rsidP="0086182A">
            <w:r w:rsidRPr="001B0C01">
              <w:t>2,002</w:t>
            </w:r>
          </w:p>
        </w:tc>
        <w:tc>
          <w:tcPr>
            <w:tcW w:w="1276" w:type="dxa"/>
          </w:tcPr>
          <w:p w:rsidR="0053094A" w:rsidRPr="001B0C01" w:rsidRDefault="0053094A" w:rsidP="0086182A">
            <w:r w:rsidRPr="001B0C01">
              <w:t>2,002</w:t>
            </w:r>
          </w:p>
        </w:tc>
        <w:tc>
          <w:tcPr>
            <w:tcW w:w="1276" w:type="dxa"/>
          </w:tcPr>
          <w:p w:rsidR="0053094A" w:rsidRPr="001B0C01" w:rsidRDefault="0053094A" w:rsidP="0086182A">
            <w:r w:rsidRPr="001B0C01">
              <w:t>2,002</w:t>
            </w:r>
          </w:p>
        </w:tc>
        <w:tc>
          <w:tcPr>
            <w:tcW w:w="1134" w:type="dxa"/>
          </w:tcPr>
          <w:p w:rsidR="0053094A" w:rsidRPr="001B0C01" w:rsidRDefault="0053094A" w:rsidP="0086182A">
            <w:r w:rsidRPr="001B0C01">
              <w:t>2,002</w:t>
            </w:r>
          </w:p>
        </w:tc>
        <w:tc>
          <w:tcPr>
            <w:tcW w:w="1275" w:type="dxa"/>
          </w:tcPr>
          <w:p w:rsidR="0053094A" w:rsidRPr="001B0C01" w:rsidRDefault="0053094A" w:rsidP="0086182A">
            <w:r w:rsidRPr="001B0C01">
              <w:t>1,315</w:t>
            </w:r>
          </w:p>
        </w:tc>
      </w:tr>
      <w:tr w:rsidR="0053094A" w:rsidRPr="001B0C01" w:rsidTr="0086182A">
        <w:tc>
          <w:tcPr>
            <w:tcW w:w="2660" w:type="dxa"/>
          </w:tcPr>
          <w:p w:rsidR="0053094A" w:rsidRPr="001B0C01" w:rsidRDefault="0053094A" w:rsidP="0086182A">
            <w:r w:rsidRPr="001B0C01">
              <w:t>Стронций-90</w:t>
            </w:r>
          </w:p>
        </w:tc>
        <w:tc>
          <w:tcPr>
            <w:tcW w:w="992" w:type="dxa"/>
          </w:tcPr>
          <w:p w:rsidR="0053094A" w:rsidRPr="001B0C01" w:rsidRDefault="0053094A" w:rsidP="0086182A">
            <w:r w:rsidRPr="001B0C01">
              <w:t>20</w:t>
            </w:r>
          </w:p>
        </w:tc>
        <w:tc>
          <w:tcPr>
            <w:tcW w:w="1134" w:type="dxa"/>
          </w:tcPr>
          <w:p w:rsidR="0053094A" w:rsidRPr="001B0C01" w:rsidRDefault="0053094A" w:rsidP="0086182A">
            <w:r w:rsidRPr="001B0C01">
              <w:t>0,356</w:t>
            </w:r>
          </w:p>
        </w:tc>
        <w:tc>
          <w:tcPr>
            <w:tcW w:w="1276" w:type="dxa"/>
          </w:tcPr>
          <w:p w:rsidR="0053094A" w:rsidRPr="001B0C01" w:rsidRDefault="0053094A" w:rsidP="0086182A">
            <w:r w:rsidRPr="001B0C01">
              <w:t>0,356</w:t>
            </w:r>
          </w:p>
        </w:tc>
        <w:tc>
          <w:tcPr>
            <w:tcW w:w="1276" w:type="dxa"/>
          </w:tcPr>
          <w:p w:rsidR="0053094A" w:rsidRPr="001B0C01" w:rsidRDefault="0053094A" w:rsidP="0086182A">
            <w:r w:rsidRPr="001B0C01">
              <w:t>0,356</w:t>
            </w:r>
          </w:p>
        </w:tc>
        <w:tc>
          <w:tcPr>
            <w:tcW w:w="1134" w:type="dxa"/>
          </w:tcPr>
          <w:p w:rsidR="0053094A" w:rsidRPr="001B0C01" w:rsidRDefault="0053094A" w:rsidP="0086182A">
            <w:r w:rsidRPr="001B0C01">
              <w:t>0,356</w:t>
            </w:r>
          </w:p>
        </w:tc>
        <w:tc>
          <w:tcPr>
            <w:tcW w:w="1275" w:type="dxa"/>
          </w:tcPr>
          <w:p w:rsidR="0053094A" w:rsidRPr="001B0C01" w:rsidRDefault="0053094A" w:rsidP="0086182A">
            <w:r w:rsidRPr="001B0C01">
              <w:t>4,114</w:t>
            </w:r>
          </w:p>
        </w:tc>
      </w:tr>
    </w:tbl>
    <w:p w:rsidR="0053094A" w:rsidRPr="001B0C01" w:rsidRDefault="0053094A" w:rsidP="0053094A">
      <w:pPr>
        <w:spacing w:before="240" w:line="360" w:lineRule="auto"/>
        <w:ind w:firstLine="709"/>
        <w:jc w:val="both"/>
        <w:rPr>
          <w:sz w:val="28"/>
          <w:szCs w:val="28"/>
        </w:rPr>
      </w:pPr>
      <w:r w:rsidRPr="001B0C01">
        <w:rPr>
          <w:sz w:val="28"/>
          <w:szCs w:val="28"/>
        </w:rPr>
        <w:t xml:space="preserve">Анализ приведенных данных показывает соответствие новых видов хлебных изделий </w:t>
      </w:r>
      <w:r w:rsidRPr="001B0C01">
        <w:rPr>
          <w:bCs/>
          <w:sz w:val="28"/>
        </w:rPr>
        <w:t xml:space="preserve"> требованиями СанПиН 2.3.2.1078-01 «Гигиенические требовани</w:t>
      </w:r>
      <w:r>
        <w:rPr>
          <w:bCs/>
          <w:sz w:val="28"/>
        </w:rPr>
        <w:t>я</w:t>
      </w:r>
      <w:r w:rsidRPr="001B0C01">
        <w:rPr>
          <w:bCs/>
          <w:sz w:val="28"/>
        </w:rPr>
        <w:t xml:space="preserve"> к качеству и безопасности продовольственного сырья и пищевых продуктов».</w:t>
      </w:r>
    </w:p>
    <w:p w:rsidR="0053094A" w:rsidRPr="001B0C01" w:rsidRDefault="0053094A" w:rsidP="0053094A">
      <w:pPr>
        <w:spacing w:line="360" w:lineRule="auto"/>
        <w:jc w:val="both"/>
        <w:rPr>
          <w:b/>
          <w:sz w:val="28"/>
          <w:szCs w:val="28"/>
        </w:rPr>
      </w:pPr>
      <w:r w:rsidRPr="001B0C01">
        <w:rPr>
          <w:sz w:val="28"/>
          <w:szCs w:val="28"/>
        </w:rPr>
        <w:t xml:space="preserve">         </w:t>
      </w:r>
      <w:r w:rsidR="0096062F" w:rsidRPr="00E324FB">
        <w:rPr>
          <w:sz w:val="28"/>
          <w:szCs w:val="28"/>
        </w:rPr>
        <w:t xml:space="preserve">  </w:t>
      </w:r>
      <w:r w:rsidRPr="001B0C01">
        <w:rPr>
          <w:b/>
          <w:sz w:val="28"/>
          <w:szCs w:val="28"/>
        </w:rPr>
        <w:t>ВЫВОДЫ ПО ГЛАВЕ 4</w:t>
      </w:r>
    </w:p>
    <w:p w:rsidR="0053094A" w:rsidRPr="001B0C01" w:rsidRDefault="0053094A" w:rsidP="0053094A">
      <w:pPr>
        <w:spacing w:line="360" w:lineRule="auto"/>
        <w:ind w:firstLine="708"/>
        <w:jc w:val="both"/>
        <w:rPr>
          <w:sz w:val="28"/>
          <w:szCs w:val="28"/>
        </w:rPr>
      </w:pPr>
      <w:r>
        <w:rPr>
          <w:sz w:val="28"/>
          <w:szCs w:val="28"/>
        </w:rPr>
        <w:t>1. С</w:t>
      </w:r>
      <w:r w:rsidRPr="001B0C01">
        <w:rPr>
          <w:sz w:val="28"/>
          <w:szCs w:val="28"/>
        </w:rPr>
        <w:t xml:space="preserve"> ув</w:t>
      </w:r>
      <w:r>
        <w:rPr>
          <w:sz w:val="28"/>
          <w:szCs w:val="28"/>
        </w:rPr>
        <w:t>еличением дозы белковых добавок</w:t>
      </w:r>
      <w:r w:rsidRPr="001B0C01">
        <w:rPr>
          <w:sz w:val="28"/>
          <w:szCs w:val="28"/>
        </w:rPr>
        <w:t xml:space="preserve"> уменьшается количество клейковины, </w:t>
      </w:r>
      <w:r>
        <w:rPr>
          <w:sz w:val="28"/>
          <w:szCs w:val="28"/>
        </w:rPr>
        <w:t>ч</w:t>
      </w:r>
      <w:r w:rsidRPr="001B0C01">
        <w:rPr>
          <w:sz w:val="28"/>
          <w:szCs w:val="28"/>
        </w:rPr>
        <w:t>то связано</w:t>
      </w:r>
      <w:r>
        <w:rPr>
          <w:sz w:val="28"/>
          <w:szCs w:val="28"/>
        </w:rPr>
        <w:t xml:space="preserve"> с отсутствием</w:t>
      </w:r>
      <w:r w:rsidRPr="001B0C01">
        <w:rPr>
          <w:sz w:val="28"/>
          <w:szCs w:val="28"/>
        </w:rPr>
        <w:t xml:space="preserve"> глютенина и глиадина</w:t>
      </w:r>
      <w:r>
        <w:rPr>
          <w:sz w:val="28"/>
          <w:szCs w:val="28"/>
        </w:rPr>
        <w:t xml:space="preserve"> в составе добавок. Увеличения дозы ГАБМ с 5 до 15% к массе пшеничной муки первого сорта содержание сырой клейковины уменьшается на 0,3-2,8%, с увеличением дозировки фасолевой муки от 5 до 25% содержание сырой клейковины уменьшается в образцах ФБМ</w:t>
      </w:r>
      <w:r w:rsidRPr="004541B9">
        <w:rPr>
          <w:sz w:val="28"/>
          <w:szCs w:val="28"/>
          <w:vertAlign w:val="superscript"/>
        </w:rPr>
        <w:t>КГ</w:t>
      </w:r>
      <w:r>
        <w:rPr>
          <w:sz w:val="28"/>
          <w:szCs w:val="28"/>
        </w:rPr>
        <w:t xml:space="preserve"> на 3,3-17,6%, в образцах ФБМ</w:t>
      </w:r>
      <w:r w:rsidRPr="004541B9">
        <w:rPr>
          <w:sz w:val="28"/>
          <w:szCs w:val="28"/>
          <w:vertAlign w:val="superscript"/>
        </w:rPr>
        <w:t>П</w:t>
      </w:r>
      <w:r>
        <w:rPr>
          <w:sz w:val="28"/>
          <w:szCs w:val="28"/>
        </w:rPr>
        <w:t xml:space="preserve"> - на 4,3-16,9% по сравнению с контрольным образцом.</w:t>
      </w:r>
    </w:p>
    <w:p w:rsidR="0053094A" w:rsidRPr="001B0C01" w:rsidRDefault="0053094A" w:rsidP="0053094A">
      <w:pPr>
        <w:spacing w:line="360" w:lineRule="auto"/>
        <w:ind w:firstLine="708"/>
        <w:jc w:val="both"/>
        <w:rPr>
          <w:sz w:val="28"/>
          <w:szCs w:val="28"/>
        </w:rPr>
      </w:pPr>
      <w:r>
        <w:rPr>
          <w:sz w:val="28"/>
          <w:szCs w:val="28"/>
        </w:rPr>
        <w:t>2. У</w:t>
      </w:r>
      <w:r w:rsidRPr="001B0C01">
        <w:rPr>
          <w:sz w:val="28"/>
          <w:szCs w:val="28"/>
        </w:rPr>
        <w:t>величение дозировки белковой добавки повышает газообразующую способность, особенно в начальной период образования теста, при этом газоудерживающая способность ухудшается из-за уменьшени</w:t>
      </w:r>
      <w:r>
        <w:rPr>
          <w:sz w:val="28"/>
          <w:szCs w:val="28"/>
        </w:rPr>
        <w:t>я</w:t>
      </w:r>
      <w:r w:rsidRPr="001B0C01">
        <w:rPr>
          <w:sz w:val="28"/>
          <w:szCs w:val="28"/>
        </w:rPr>
        <w:t xml:space="preserve"> количества клейковины</w:t>
      </w:r>
      <w:r>
        <w:rPr>
          <w:sz w:val="28"/>
          <w:szCs w:val="28"/>
        </w:rPr>
        <w:t>.</w:t>
      </w:r>
    </w:p>
    <w:p w:rsidR="0053094A" w:rsidRDefault="0053094A" w:rsidP="0053094A">
      <w:pPr>
        <w:spacing w:line="360" w:lineRule="auto"/>
        <w:ind w:firstLine="708"/>
        <w:jc w:val="both"/>
        <w:rPr>
          <w:sz w:val="28"/>
          <w:szCs w:val="28"/>
        </w:rPr>
      </w:pPr>
      <w:r w:rsidRPr="00846652">
        <w:rPr>
          <w:sz w:val="28"/>
          <w:szCs w:val="28"/>
        </w:rPr>
        <w:t>3.</w:t>
      </w:r>
      <w:r>
        <w:rPr>
          <w:sz w:val="28"/>
          <w:szCs w:val="28"/>
        </w:rPr>
        <w:t xml:space="preserve"> </w:t>
      </w:r>
      <w:r w:rsidRPr="00846652">
        <w:rPr>
          <w:sz w:val="28"/>
          <w:szCs w:val="28"/>
        </w:rPr>
        <w:t>О</w:t>
      </w:r>
      <w:r w:rsidRPr="00846652">
        <w:rPr>
          <w:bCs/>
          <w:sz w:val="28"/>
          <w:szCs w:val="28"/>
        </w:rPr>
        <w:t>пределены</w:t>
      </w:r>
      <w:r>
        <w:rPr>
          <w:bCs/>
          <w:sz w:val="28"/>
          <w:szCs w:val="28"/>
        </w:rPr>
        <w:t xml:space="preserve"> оптимальные дозировки белковых добавок (%, к массе пшеничной муки): </w:t>
      </w:r>
      <w:r>
        <w:rPr>
          <w:sz w:val="28"/>
          <w:szCs w:val="28"/>
        </w:rPr>
        <w:t>арахисовая белковая мука, гидролизованная  молочной сывороткой,</w:t>
      </w:r>
      <w:r w:rsidRPr="00F75A46">
        <w:rPr>
          <w:sz w:val="28"/>
          <w:szCs w:val="28"/>
        </w:rPr>
        <w:t xml:space="preserve"> </w:t>
      </w:r>
      <w:r>
        <w:rPr>
          <w:sz w:val="28"/>
          <w:szCs w:val="28"/>
        </w:rPr>
        <w:t xml:space="preserve">- </w:t>
      </w:r>
      <w:r w:rsidRPr="00F75A46">
        <w:rPr>
          <w:sz w:val="28"/>
          <w:szCs w:val="28"/>
        </w:rPr>
        <w:t>10%, фасолев</w:t>
      </w:r>
      <w:r>
        <w:rPr>
          <w:sz w:val="28"/>
          <w:szCs w:val="28"/>
        </w:rPr>
        <w:t xml:space="preserve">ая белковая </w:t>
      </w:r>
      <w:r w:rsidRPr="00F75A46">
        <w:rPr>
          <w:sz w:val="28"/>
          <w:szCs w:val="28"/>
        </w:rPr>
        <w:t>мук</w:t>
      </w:r>
      <w:r>
        <w:rPr>
          <w:sz w:val="28"/>
          <w:szCs w:val="28"/>
        </w:rPr>
        <w:t>а, полученная проращиванием, - 15%,  фасолевая белковая мука, полученная кислотным гидролизом</w:t>
      </w:r>
      <w:r>
        <w:rPr>
          <w:sz w:val="28"/>
          <w:szCs w:val="28"/>
          <w:lang w:val="ky-KG"/>
        </w:rPr>
        <w:t>,</w:t>
      </w:r>
      <w:r>
        <w:rPr>
          <w:sz w:val="28"/>
          <w:szCs w:val="28"/>
        </w:rPr>
        <w:t xml:space="preserve"> - 10%, белок-минеральный комплекс - 15%.</w:t>
      </w:r>
    </w:p>
    <w:p w:rsidR="0053094A" w:rsidRDefault="0053094A" w:rsidP="0053094A">
      <w:pPr>
        <w:pStyle w:val="a5"/>
        <w:spacing w:line="360" w:lineRule="auto"/>
        <w:rPr>
          <w:sz w:val="28"/>
          <w:szCs w:val="28"/>
        </w:rPr>
      </w:pPr>
      <w:r w:rsidRPr="00846652">
        <w:rPr>
          <w:sz w:val="28"/>
          <w:szCs w:val="28"/>
        </w:rPr>
        <w:t>4.</w:t>
      </w:r>
      <w:r>
        <w:rPr>
          <w:sz w:val="28"/>
          <w:szCs w:val="28"/>
        </w:rPr>
        <w:t xml:space="preserve"> </w:t>
      </w:r>
      <w:r w:rsidRPr="00846652">
        <w:rPr>
          <w:sz w:val="28"/>
          <w:szCs w:val="28"/>
        </w:rPr>
        <w:t>Установлено</w:t>
      </w:r>
      <w:r>
        <w:rPr>
          <w:sz w:val="28"/>
          <w:szCs w:val="28"/>
        </w:rPr>
        <w:t>, что содержание белка при введении в рецептуру хлеба предлагаемых добавок увеличивается в 1,47-1,88 раза. При этом полная оптимизация аминокислотного состава происходит при использовании источника животного белка - белок-минерального комплекса.</w:t>
      </w:r>
    </w:p>
    <w:p w:rsidR="0053094A" w:rsidRDefault="0053094A" w:rsidP="0053094A">
      <w:pPr>
        <w:pStyle w:val="a5"/>
        <w:spacing w:line="360" w:lineRule="auto"/>
        <w:rPr>
          <w:sz w:val="28"/>
          <w:szCs w:val="28"/>
        </w:rPr>
      </w:pPr>
      <w:r>
        <w:rPr>
          <w:sz w:val="28"/>
          <w:szCs w:val="28"/>
        </w:rPr>
        <w:lastRenderedPageBreak/>
        <w:t>5. Показано, что включение в рецептурный набор для хлеба нетрадиционных сырьевых источников в виде арахисовой и фасолевой белковой муки, белок-минерального комплекса приводит к обогащению готовых изделий некоторыми макро- и микроэлементами: содержание кальция увеличивается в 1,3-7 раз, кремния – в 6-7 раз, железа – в 0,53-2,47 раза в сравнении с традиционным пшеничным хлебом.</w:t>
      </w:r>
    </w:p>
    <w:p w:rsidR="0053094A" w:rsidRDefault="0053094A" w:rsidP="0053094A">
      <w:pPr>
        <w:pStyle w:val="a5"/>
        <w:spacing w:line="360" w:lineRule="auto"/>
        <w:rPr>
          <w:sz w:val="28"/>
          <w:szCs w:val="28"/>
        </w:rPr>
      </w:pPr>
    </w:p>
    <w:p w:rsidR="0053094A" w:rsidRDefault="0053094A" w:rsidP="0053094A">
      <w:pPr>
        <w:pStyle w:val="a5"/>
        <w:spacing w:line="360" w:lineRule="auto"/>
        <w:rPr>
          <w:sz w:val="28"/>
          <w:szCs w:val="28"/>
        </w:rPr>
      </w:pPr>
    </w:p>
    <w:p w:rsidR="0053094A" w:rsidRDefault="0053094A" w:rsidP="0053094A">
      <w:pPr>
        <w:pStyle w:val="a5"/>
        <w:spacing w:line="360" w:lineRule="auto"/>
        <w:rPr>
          <w:sz w:val="28"/>
          <w:szCs w:val="28"/>
        </w:rPr>
      </w:pPr>
    </w:p>
    <w:p w:rsidR="0053094A" w:rsidRDefault="0053094A" w:rsidP="0053094A">
      <w:pPr>
        <w:pStyle w:val="a5"/>
        <w:spacing w:line="360" w:lineRule="auto"/>
        <w:rPr>
          <w:sz w:val="28"/>
          <w:szCs w:val="28"/>
        </w:rPr>
      </w:pPr>
    </w:p>
    <w:p w:rsidR="0053094A" w:rsidRDefault="0053094A" w:rsidP="0053094A">
      <w:pPr>
        <w:pStyle w:val="a5"/>
        <w:spacing w:line="360" w:lineRule="auto"/>
        <w:rPr>
          <w:sz w:val="28"/>
          <w:szCs w:val="28"/>
        </w:rPr>
      </w:pPr>
    </w:p>
    <w:p w:rsidR="0053094A" w:rsidRDefault="0053094A" w:rsidP="0053094A">
      <w:pPr>
        <w:pStyle w:val="a5"/>
        <w:spacing w:line="360" w:lineRule="auto"/>
        <w:rPr>
          <w:sz w:val="28"/>
          <w:szCs w:val="28"/>
        </w:rPr>
      </w:pPr>
    </w:p>
    <w:p w:rsidR="0053094A" w:rsidRDefault="0053094A" w:rsidP="0053094A">
      <w:pPr>
        <w:pStyle w:val="a5"/>
        <w:spacing w:line="360" w:lineRule="auto"/>
        <w:rPr>
          <w:sz w:val="28"/>
          <w:szCs w:val="28"/>
        </w:rPr>
      </w:pPr>
    </w:p>
    <w:p w:rsidR="0053094A" w:rsidRDefault="0053094A" w:rsidP="0053094A">
      <w:pPr>
        <w:pStyle w:val="a5"/>
        <w:spacing w:line="360" w:lineRule="auto"/>
        <w:rPr>
          <w:sz w:val="28"/>
          <w:szCs w:val="28"/>
        </w:rPr>
      </w:pPr>
    </w:p>
    <w:p w:rsidR="0053094A" w:rsidRDefault="0053094A" w:rsidP="0053094A">
      <w:pPr>
        <w:pStyle w:val="a5"/>
        <w:spacing w:line="360" w:lineRule="auto"/>
        <w:rPr>
          <w:sz w:val="28"/>
          <w:szCs w:val="28"/>
        </w:rPr>
      </w:pPr>
    </w:p>
    <w:p w:rsidR="0053094A" w:rsidRDefault="0053094A" w:rsidP="0053094A">
      <w:pPr>
        <w:pStyle w:val="a5"/>
        <w:spacing w:line="360" w:lineRule="auto"/>
        <w:rPr>
          <w:sz w:val="28"/>
          <w:szCs w:val="28"/>
        </w:rPr>
      </w:pPr>
    </w:p>
    <w:p w:rsidR="0053094A" w:rsidRDefault="0053094A" w:rsidP="0053094A">
      <w:pPr>
        <w:pStyle w:val="a5"/>
        <w:spacing w:line="360" w:lineRule="auto"/>
        <w:rPr>
          <w:sz w:val="28"/>
          <w:szCs w:val="28"/>
        </w:rPr>
      </w:pPr>
    </w:p>
    <w:p w:rsidR="0053094A" w:rsidRDefault="0053094A" w:rsidP="0053094A">
      <w:pPr>
        <w:pStyle w:val="a5"/>
        <w:spacing w:line="360" w:lineRule="auto"/>
        <w:rPr>
          <w:sz w:val="28"/>
          <w:szCs w:val="28"/>
        </w:rPr>
      </w:pPr>
    </w:p>
    <w:p w:rsidR="0053094A" w:rsidRDefault="0053094A" w:rsidP="0053094A">
      <w:pPr>
        <w:pStyle w:val="a5"/>
        <w:spacing w:line="360" w:lineRule="auto"/>
        <w:rPr>
          <w:sz w:val="28"/>
          <w:szCs w:val="28"/>
        </w:rPr>
      </w:pPr>
    </w:p>
    <w:p w:rsidR="0053094A" w:rsidRDefault="0053094A" w:rsidP="0053094A">
      <w:pPr>
        <w:pStyle w:val="a5"/>
        <w:spacing w:line="360" w:lineRule="auto"/>
        <w:rPr>
          <w:sz w:val="28"/>
          <w:szCs w:val="28"/>
        </w:rPr>
      </w:pPr>
    </w:p>
    <w:p w:rsidR="0053094A" w:rsidRDefault="0053094A" w:rsidP="0053094A">
      <w:pPr>
        <w:pStyle w:val="a5"/>
        <w:spacing w:line="360" w:lineRule="auto"/>
        <w:rPr>
          <w:sz w:val="28"/>
          <w:szCs w:val="28"/>
        </w:rPr>
      </w:pPr>
    </w:p>
    <w:p w:rsidR="0053094A" w:rsidRDefault="0053094A" w:rsidP="0053094A">
      <w:pPr>
        <w:pStyle w:val="a5"/>
        <w:spacing w:line="360" w:lineRule="auto"/>
        <w:rPr>
          <w:sz w:val="28"/>
          <w:szCs w:val="28"/>
        </w:rPr>
      </w:pPr>
    </w:p>
    <w:p w:rsidR="0053094A" w:rsidRDefault="0053094A" w:rsidP="0053094A">
      <w:pPr>
        <w:pStyle w:val="a5"/>
        <w:spacing w:line="360" w:lineRule="auto"/>
        <w:rPr>
          <w:sz w:val="28"/>
          <w:szCs w:val="28"/>
        </w:rPr>
      </w:pPr>
    </w:p>
    <w:p w:rsidR="0053094A" w:rsidRDefault="0053094A" w:rsidP="0053094A">
      <w:pPr>
        <w:pStyle w:val="a5"/>
        <w:spacing w:line="360" w:lineRule="auto"/>
        <w:rPr>
          <w:sz w:val="28"/>
          <w:szCs w:val="28"/>
        </w:rPr>
      </w:pPr>
    </w:p>
    <w:p w:rsidR="0053094A" w:rsidRDefault="0053094A" w:rsidP="0053094A">
      <w:pPr>
        <w:pStyle w:val="a5"/>
        <w:spacing w:line="360" w:lineRule="auto"/>
        <w:rPr>
          <w:sz w:val="28"/>
          <w:szCs w:val="28"/>
        </w:rPr>
      </w:pPr>
    </w:p>
    <w:p w:rsidR="0053094A" w:rsidRPr="00E324FB" w:rsidRDefault="0053094A" w:rsidP="0053094A">
      <w:pPr>
        <w:pStyle w:val="a5"/>
        <w:spacing w:line="360" w:lineRule="auto"/>
        <w:rPr>
          <w:sz w:val="28"/>
          <w:szCs w:val="28"/>
        </w:rPr>
      </w:pPr>
    </w:p>
    <w:p w:rsidR="00A21B4C" w:rsidRPr="00E324FB" w:rsidRDefault="00A21B4C" w:rsidP="0053094A">
      <w:pPr>
        <w:pStyle w:val="a5"/>
        <w:spacing w:line="360" w:lineRule="auto"/>
        <w:rPr>
          <w:sz w:val="28"/>
          <w:szCs w:val="28"/>
        </w:rPr>
      </w:pPr>
    </w:p>
    <w:p w:rsidR="0053094A" w:rsidRDefault="0053094A" w:rsidP="0053094A">
      <w:pPr>
        <w:pStyle w:val="a5"/>
        <w:spacing w:line="360" w:lineRule="auto"/>
        <w:rPr>
          <w:sz w:val="28"/>
          <w:szCs w:val="28"/>
        </w:rPr>
      </w:pPr>
    </w:p>
    <w:p w:rsidR="0053094A" w:rsidRDefault="0053094A" w:rsidP="0053094A">
      <w:pPr>
        <w:pStyle w:val="a5"/>
        <w:spacing w:line="360" w:lineRule="auto"/>
        <w:rPr>
          <w:sz w:val="28"/>
          <w:szCs w:val="28"/>
        </w:rPr>
      </w:pPr>
    </w:p>
    <w:p w:rsidR="0053094A" w:rsidRDefault="00A21B4C" w:rsidP="0053094A">
      <w:pPr>
        <w:jc w:val="center"/>
        <w:rPr>
          <w:b/>
          <w:sz w:val="28"/>
          <w:szCs w:val="28"/>
        </w:rPr>
      </w:pPr>
      <w:r w:rsidRPr="00E324FB">
        <w:rPr>
          <w:b/>
          <w:sz w:val="28"/>
          <w:szCs w:val="28"/>
        </w:rPr>
        <w:lastRenderedPageBreak/>
        <w:t xml:space="preserve"> </w:t>
      </w:r>
      <w:r w:rsidR="0053094A" w:rsidRPr="00980808">
        <w:rPr>
          <w:b/>
          <w:sz w:val="28"/>
          <w:szCs w:val="28"/>
        </w:rPr>
        <w:t>ГЛАВА</w:t>
      </w:r>
      <w:r w:rsidR="0053094A" w:rsidRPr="00715651">
        <w:rPr>
          <w:b/>
          <w:sz w:val="28"/>
          <w:szCs w:val="28"/>
        </w:rPr>
        <w:t xml:space="preserve"> 5</w:t>
      </w:r>
      <w:r w:rsidR="0053094A" w:rsidRPr="00715651">
        <w:t xml:space="preserve"> </w:t>
      </w:r>
      <w:r w:rsidR="0053094A" w:rsidRPr="00715651">
        <w:rPr>
          <w:b/>
          <w:sz w:val="28"/>
          <w:szCs w:val="28"/>
        </w:rPr>
        <w:t>ЭКОНОМИЧЕСКАЯ ЭФФЕКТИВНОСТЬ РЕКОМЕНДУЕМОЙ ТЕХНОЛОГИИ</w:t>
      </w:r>
    </w:p>
    <w:p w:rsidR="0053094A" w:rsidRDefault="0053094A" w:rsidP="0053094A">
      <w:pPr>
        <w:spacing w:line="360" w:lineRule="auto"/>
        <w:jc w:val="both"/>
        <w:rPr>
          <w:sz w:val="28"/>
          <w:szCs w:val="28"/>
        </w:rPr>
      </w:pPr>
      <w:r>
        <w:rPr>
          <w:sz w:val="28"/>
          <w:szCs w:val="28"/>
        </w:rPr>
        <w:t xml:space="preserve">        </w:t>
      </w:r>
      <w:r w:rsidRPr="00715651">
        <w:rPr>
          <w:sz w:val="28"/>
          <w:szCs w:val="28"/>
        </w:rPr>
        <w:t>Расчет</w:t>
      </w:r>
      <w:r>
        <w:rPr>
          <w:sz w:val="28"/>
          <w:szCs w:val="28"/>
        </w:rPr>
        <w:t xml:space="preserve"> годового экономического эффекта от внедрения технологии приготовления хлеба из смеси муки пшеничной и белковой добавкой произведен на основании данных ОсОО «Теса ЛТД». Калькуляция  на изделия, выработанные по предлагаемой технологии, и данные для расчета экономической эффективности представлены в таблицах 5.1 и 5.2.</w:t>
      </w:r>
    </w:p>
    <w:p w:rsidR="0053094A" w:rsidRDefault="0053094A" w:rsidP="0053094A">
      <w:pPr>
        <w:spacing w:line="360" w:lineRule="auto"/>
        <w:jc w:val="both"/>
        <w:rPr>
          <w:sz w:val="28"/>
          <w:szCs w:val="28"/>
        </w:rPr>
      </w:pPr>
      <w:r>
        <w:rPr>
          <w:sz w:val="28"/>
          <w:szCs w:val="28"/>
        </w:rPr>
        <w:t>Таблица 5.1- Калькуляция на 1 т продукции, тыс. сом</w:t>
      </w:r>
    </w:p>
    <w:tbl>
      <w:tblPr>
        <w:tblStyle w:val="af"/>
        <w:tblW w:w="0" w:type="auto"/>
        <w:tblLayout w:type="fixed"/>
        <w:tblLook w:val="04A0" w:firstRow="1" w:lastRow="0" w:firstColumn="1" w:lastColumn="0" w:noHBand="0" w:noVBand="1"/>
      </w:tblPr>
      <w:tblGrid>
        <w:gridCol w:w="2802"/>
        <w:gridCol w:w="1417"/>
        <w:gridCol w:w="1559"/>
        <w:gridCol w:w="1276"/>
        <w:gridCol w:w="1276"/>
        <w:gridCol w:w="1241"/>
      </w:tblGrid>
      <w:tr w:rsidR="0053094A" w:rsidRPr="00B3592B" w:rsidTr="0086182A">
        <w:tc>
          <w:tcPr>
            <w:tcW w:w="2802" w:type="dxa"/>
            <w:vMerge w:val="restart"/>
          </w:tcPr>
          <w:p w:rsidR="0053094A" w:rsidRPr="00B3592B" w:rsidRDefault="0053094A" w:rsidP="0086182A">
            <w:pPr>
              <w:jc w:val="center"/>
            </w:pPr>
            <w:r w:rsidRPr="00B3592B">
              <w:t>Статья калькуляции</w:t>
            </w:r>
          </w:p>
        </w:tc>
        <w:tc>
          <w:tcPr>
            <w:tcW w:w="6769" w:type="dxa"/>
            <w:gridSpan w:val="5"/>
          </w:tcPr>
          <w:p w:rsidR="0053094A" w:rsidRPr="00B3592B" w:rsidRDefault="0053094A" w:rsidP="0086182A">
            <w:pPr>
              <w:jc w:val="center"/>
            </w:pPr>
            <w:r w:rsidRPr="00B3592B">
              <w:t>Затраты на 1 т хлеба из пшеничной муки</w:t>
            </w:r>
          </w:p>
        </w:tc>
      </w:tr>
      <w:tr w:rsidR="0053094A" w:rsidRPr="00B3592B" w:rsidTr="0086182A">
        <w:tc>
          <w:tcPr>
            <w:tcW w:w="2802" w:type="dxa"/>
            <w:vMerge/>
          </w:tcPr>
          <w:p w:rsidR="0053094A" w:rsidRPr="00B3592B" w:rsidRDefault="0053094A" w:rsidP="0086182A"/>
        </w:tc>
        <w:tc>
          <w:tcPr>
            <w:tcW w:w="1417" w:type="dxa"/>
          </w:tcPr>
          <w:p w:rsidR="0053094A" w:rsidRPr="00B3592B" w:rsidRDefault="0053094A" w:rsidP="0086182A">
            <w:pPr>
              <w:jc w:val="both"/>
            </w:pPr>
            <w:r w:rsidRPr="00B3592B">
              <w:t>I сорта</w:t>
            </w:r>
          </w:p>
          <w:p w:rsidR="0053094A" w:rsidRPr="00B3592B" w:rsidRDefault="0053094A" w:rsidP="0086182A">
            <w:r w:rsidRPr="00B3592B">
              <w:t>(контроль)</w:t>
            </w:r>
          </w:p>
        </w:tc>
        <w:tc>
          <w:tcPr>
            <w:tcW w:w="1559" w:type="dxa"/>
          </w:tcPr>
          <w:p w:rsidR="0053094A" w:rsidRPr="00B3592B" w:rsidRDefault="0053094A" w:rsidP="0086182A">
            <w:pPr>
              <w:jc w:val="both"/>
            </w:pPr>
            <w:r w:rsidRPr="00B3592B">
              <w:t xml:space="preserve">с ГАБМ </w:t>
            </w:r>
          </w:p>
          <w:p w:rsidR="0053094A" w:rsidRPr="00B3592B" w:rsidRDefault="0053094A" w:rsidP="0086182A">
            <w:pPr>
              <w:jc w:val="both"/>
            </w:pPr>
            <w:r w:rsidRPr="00B3592B">
              <w:t xml:space="preserve">    (10%)</w:t>
            </w:r>
          </w:p>
        </w:tc>
        <w:tc>
          <w:tcPr>
            <w:tcW w:w="1276" w:type="dxa"/>
          </w:tcPr>
          <w:p w:rsidR="0053094A" w:rsidRPr="00B3592B" w:rsidRDefault="0053094A" w:rsidP="0086182A">
            <w:pPr>
              <w:jc w:val="both"/>
              <w:rPr>
                <w:vertAlign w:val="superscript"/>
              </w:rPr>
            </w:pPr>
            <w:r w:rsidRPr="00B3592B">
              <w:t>с ФБМ</w:t>
            </w:r>
            <w:r w:rsidRPr="00B3592B">
              <w:rPr>
                <w:vertAlign w:val="superscript"/>
              </w:rPr>
              <w:t>КГ</w:t>
            </w:r>
          </w:p>
          <w:p w:rsidR="0053094A" w:rsidRPr="00B3592B" w:rsidRDefault="0053094A" w:rsidP="0086182A">
            <w:pPr>
              <w:jc w:val="both"/>
            </w:pPr>
            <w:r w:rsidRPr="00B3592B">
              <w:t>(10%)</w:t>
            </w:r>
          </w:p>
        </w:tc>
        <w:tc>
          <w:tcPr>
            <w:tcW w:w="1276" w:type="dxa"/>
          </w:tcPr>
          <w:p w:rsidR="0053094A" w:rsidRPr="00B3592B" w:rsidRDefault="0053094A" w:rsidP="0086182A">
            <w:pPr>
              <w:jc w:val="both"/>
            </w:pPr>
            <w:r w:rsidRPr="00B3592B">
              <w:t>с ФБМ</w:t>
            </w:r>
            <w:r w:rsidRPr="00B3592B">
              <w:rPr>
                <w:vertAlign w:val="superscript"/>
              </w:rPr>
              <w:t>П</w:t>
            </w:r>
          </w:p>
          <w:p w:rsidR="0053094A" w:rsidRPr="00B3592B" w:rsidRDefault="0053094A" w:rsidP="0086182A">
            <w:pPr>
              <w:jc w:val="both"/>
            </w:pPr>
            <w:r w:rsidRPr="00B3592B">
              <w:t xml:space="preserve"> (15%)</w:t>
            </w:r>
          </w:p>
        </w:tc>
        <w:tc>
          <w:tcPr>
            <w:tcW w:w="1241" w:type="dxa"/>
          </w:tcPr>
          <w:p w:rsidR="0053094A" w:rsidRPr="00B3592B" w:rsidRDefault="0053094A" w:rsidP="0086182A">
            <w:pPr>
              <w:jc w:val="both"/>
            </w:pPr>
            <w:r w:rsidRPr="00B3592B">
              <w:t xml:space="preserve"> с  БМК</w:t>
            </w:r>
          </w:p>
          <w:p w:rsidR="0053094A" w:rsidRPr="00B3592B" w:rsidRDefault="0053094A" w:rsidP="0086182A">
            <w:pPr>
              <w:jc w:val="both"/>
            </w:pPr>
            <w:r w:rsidRPr="00B3592B">
              <w:t xml:space="preserve">   (15%)</w:t>
            </w:r>
          </w:p>
        </w:tc>
      </w:tr>
      <w:tr w:rsidR="0053094A" w:rsidRPr="00B3592B" w:rsidTr="0086182A">
        <w:tc>
          <w:tcPr>
            <w:tcW w:w="2802" w:type="dxa"/>
          </w:tcPr>
          <w:p w:rsidR="0053094A" w:rsidRPr="00B3592B" w:rsidRDefault="0053094A" w:rsidP="0086182A">
            <w:pPr>
              <w:rPr>
                <w:b/>
              </w:rPr>
            </w:pPr>
            <w:r w:rsidRPr="00B3592B">
              <w:rPr>
                <w:b/>
              </w:rPr>
              <w:t>Сырье:</w:t>
            </w:r>
          </w:p>
        </w:tc>
        <w:tc>
          <w:tcPr>
            <w:tcW w:w="1417" w:type="dxa"/>
          </w:tcPr>
          <w:p w:rsidR="0053094A" w:rsidRPr="00B3592B" w:rsidRDefault="0053094A" w:rsidP="0086182A"/>
        </w:tc>
        <w:tc>
          <w:tcPr>
            <w:tcW w:w="1559" w:type="dxa"/>
          </w:tcPr>
          <w:p w:rsidR="0053094A" w:rsidRPr="00B3592B" w:rsidRDefault="0053094A" w:rsidP="0086182A"/>
        </w:tc>
        <w:tc>
          <w:tcPr>
            <w:tcW w:w="1276" w:type="dxa"/>
          </w:tcPr>
          <w:p w:rsidR="0053094A" w:rsidRPr="00B3592B" w:rsidRDefault="0053094A" w:rsidP="0086182A"/>
        </w:tc>
        <w:tc>
          <w:tcPr>
            <w:tcW w:w="1276" w:type="dxa"/>
          </w:tcPr>
          <w:p w:rsidR="0053094A" w:rsidRPr="00B3592B" w:rsidRDefault="0053094A" w:rsidP="0086182A"/>
        </w:tc>
        <w:tc>
          <w:tcPr>
            <w:tcW w:w="1241" w:type="dxa"/>
          </w:tcPr>
          <w:p w:rsidR="0053094A" w:rsidRPr="00B3592B" w:rsidRDefault="0053094A" w:rsidP="0086182A"/>
        </w:tc>
      </w:tr>
      <w:tr w:rsidR="0053094A" w:rsidRPr="00B3592B" w:rsidTr="0086182A">
        <w:tc>
          <w:tcPr>
            <w:tcW w:w="2802" w:type="dxa"/>
          </w:tcPr>
          <w:p w:rsidR="0053094A" w:rsidRPr="00B3592B" w:rsidRDefault="0053094A" w:rsidP="0086182A">
            <w:r w:rsidRPr="00B3592B">
              <w:t>Мука пшеничная I сорта</w:t>
            </w:r>
          </w:p>
        </w:tc>
        <w:tc>
          <w:tcPr>
            <w:tcW w:w="1417" w:type="dxa"/>
          </w:tcPr>
          <w:p w:rsidR="0053094A" w:rsidRPr="00812563" w:rsidRDefault="0053094A" w:rsidP="0086182A">
            <w:pPr>
              <w:jc w:val="center"/>
            </w:pPr>
            <w:r>
              <w:rPr>
                <w:lang w:val="en-US"/>
              </w:rPr>
              <w:t>10</w:t>
            </w:r>
            <w:r>
              <w:t>,5854</w:t>
            </w:r>
          </w:p>
        </w:tc>
        <w:tc>
          <w:tcPr>
            <w:tcW w:w="1559" w:type="dxa"/>
          </w:tcPr>
          <w:p w:rsidR="0053094A" w:rsidRPr="00B3592B" w:rsidRDefault="0053094A" w:rsidP="0086182A">
            <w:pPr>
              <w:jc w:val="center"/>
            </w:pPr>
            <w:r>
              <w:t>9,450</w:t>
            </w:r>
          </w:p>
        </w:tc>
        <w:tc>
          <w:tcPr>
            <w:tcW w:w="1276" w:type="dxa"/>
          </w:tcPr>
          <w:p w:rsidR="0053094A" w:rsidRPr="00B3592B" w:rsidRDefault="0053094A" w:rsidP="0086182A">
            <w:pPr>
              <w:jc w:val="center"/>
            </w:pPr>
            <w:r>
              <w:t>9,450</w:t>
            </w:r>
          </w:p>
        </w:tc>
        <w:tc>
          <w:tcPr>
            <w:tcW w:w="1276" w:type="dxa"/>
          </w:tcPr>
          <w:p w:rsidR="0053094A" w:rsidRPr="00B3592B" w:rsidRDefault="0053094A" w:rsidP="0086182A">
            <w:pPr>
              <w:jc w:val="center"/>
            </w:pPr>
            <w:r>
              <w:t>9,450</w:t>
            </w:r>
          </w:p>
        </w:tc>
        <w:tc>
          <w:tcPr>
            <w:tcW w:w="1241" w:type="dxa"/>
          </w:tcPr>
          <w:p w:rsidR="0053094A" w:rsidRPr="00B3592B" w:rsidRDefault="0053094A" w:rsidP="0086182A">
            <w:pPr>
              <w:jc w:val="center"/>
            </w:pPr>
            <w:r>
              <w:t>9,45</w:t>
            </w:r>
          </w:p>
        </w:tc>
      </w:tr>
      <w:tr w:rsidR="0053094A" w:rsidRPr="00B3592B" w:rsidTr="0086182A">
        <w:tc>
          <w:tcPr>
            <w:tcW w:w="2802" w:type="dxa"/>
          </w:tcPr>
          <w:p w:rsidR="0053094A" w:rsidRPr="00B3592B" w:rsidRDefault="0053094A" w:rsidP="0086182A">
            <w:r w:rsidRPr="00B3592B">
              <w:t>ГАБМ</w:t>
            </w:r>
          </w:p>
        </w:tc>
        <w:tc>
          <w:tcPr>
            <w:tcW w:w="1417" w:type="dxa"/>
          </w:tcPr>
          <w:p w:rsidR="0053094A" w:rsidRPr="00742470" w:rsidRDefault="0053094A" w:rsidP="0086182A">
            <w:pPr>
              <w:jc w:val="center"/>
              <w:rPr>
                <w:lang w:val="en-US"/>
              </w:rPr>
            </w:pPr>
            <w:r>
              <w:rPr>
                <w:lang w:val="en-US"/>
              </w:rPr>
              <w:t>-</w:t>
            </w:r>
          </w:p>
        </w:tc>
        <w:tc>
          <w:tcPr>
            <w:tcW w:w="1559" w:type="dxa"/>
          </w:tcPr>
          <w:p w:rsidR="0053094A" w:rsidRPr="00B3592B" w:rsidRDefault="0053094A" w:rsidP="0086182A">
            <w:pPr>
              <w:jc w:val="center"/>
            </w:pPr>
            <w:r>
              <w:t>1,925</w:t>
            </w:r>
          </w:p>
        </w:tc>
        <w:tc>
          <w:tcPr>
            <w:tcW w:w="1276" w:type="dxa"/>
          </w:tcPr>
          <w:p w:rsidR="0053094A" w:rsidRPr="00742470" w:rsidRDefault="0053094A" w:rsidP="0086182A">
            <w:pPr>
              <w:jc w:val="center"/>
              <w:rPr>
                <w:lang w:val="en-US"/>
              </w:rPr>
            </w:pPr>
            <w:r>
              <w:rPr>
                <w:lang w:val="en-US"/>
              </w:rPr>
              <w:t>-</w:t>
            </w:r>
          </w:p>
        </w:tc>
        <w:tc>
          <w:tcPr>
            <w:tcW w:w="1276" w:type="dxa"/>
          </w:tcPr>
          <w:p w:rsidR="0053094A" w:rsidRPr="00742470" w:rsidRDefault="0053094A" w:rsidP="0086182A">
            <w:pPr>
              <w:jc w:val="center"/>
              <w:rPr>
                <w:lang w:val="en-US"/>
              </w:rPr>
            </w:pPr>
            <w:r>
              <w:rPr>
                <w:lang w:val="en-US"/>
              </w:rPr>
              <w:t>-</w:t>
            </w:r>
          </w:p>
        </w:tc>
        <w:tc>
          <w:tcPr>
            <w:tcW w:w="1241" w:type="dxa"/>
          </w:tcPr>
          <w:p w:rsidR="0053094A" w:rsidRPr="00742470" w:rsidRDefault="0053094A" w:rsidP="0086182A">
            <w:pPr>
              <w:jc w:val="center"/>
              <w:rPr>
                <w:lang w:val="en-US"/>
              </w:rPr>
            </w:pPr>
            <w:r>
              <w:rPr>
                <w:lang w:val="en-US"/>
              </w:rPr>
              <w:t>-</w:t>
            </w:r>
          </w:p>
        </w:tc>
      </w:tr>
      <w:tr w:rsidR="0053094A" w:rsidRPr="00B3592B" w:rsidTr="0086182A">
        <w:tc>
          <w:tcPr>
            <w:tcW w:w="2802" w:type="dxa"/>
          </w:tcPr>
          <w:p w:rsidR="0053094A" w:rsidRPr="00B3592B" w:rsidRDefault="0053094A" w:rsidP="0086182A">
            <w:r w:rsidRPr="00B3592B">
              <w:t>ФБМ</w:t>
            </w:r>
            <w:r w:rsidRPr="00B3592B">
              <w:rPr>
                <w:vertAlign w:val="superscript"/>
              </w:rPr>
              <w:t>КГ</w:t>
            </w:r>
          </w:p>
        </w:tc>
        <w:tc>
          <w:tcPr>
            <w:tcW w:w="1417" w:type="dxa"/>
          </w:tcPr>
          <w:p w:rsidR="0053094A" w:rsidRPr="00742470" w:rsidRDefault="0053094A" w:rsidP="0086182A">
            <w:pPr>
              <w:jc w:val="center"/>
              <w:rPr>
                <w:lang w:val="en-US"/>
              </w:rPr>
            </w:pPr>
            <w:r>
              <w:rPr>
                <w:lang w:val="en-US"/>
              </w:rPr>
              <w:t>-</w:t>
            </w:r>
          </w:p>
        </w:tc>
        <w:tc>
          <w:tcPr>
            <w:tcW w:w="1559" w:type="dxa"/>
          </w:tcPr>
          <w:p w:rsidR="0053094A" w:rsidRPr="00742470" w:rsidRDefault="0053094A" w:rsidP="0086182A">
            <w:pPr>
              <w:jc w:val="center"/>
              <w:rPr>
                <w:lang w:val="en-US"/>
              </w:rPr>
            </w:pPr>
            <w:r>
              <w:rPr>
                <w:lang w:val="en-US"/>
              </w:rPr>
              <w:t>-</w:t>
            </w:r>
          </w:p>
        </w:tc>
        <w:tc>
          <w:tcPr>
            <w:tcW w:w="1276" w:type="dxa"/>
          </w:tcPr>
          <w:p w:rsidR="0053094A" w:rsidRPr="00B3592B" w:rsidRDefault="0053094A" w:rsidP="0086182A">
            <w:pPr>
              <w:jc w:val="center"/>
            </w:pPr>
            <w:r>
              <w:t>4,900</w:t>
            </w:r>
          </w:p>
        </w:tc>
        <w:tc>
          <w:tcPr>
            <w:tcW w:w="1276" w:type="dxa"/>
          </w:tcPr>
          <w:p w:rsidR="0053094A" w:rsidRPr="00742470" w:rsidRDefault="0053094A" w:rsidP="0086182A">
            <w:pPr>
              <w:jc w:val="center"/>
              <w:rPr>
                <w:lang w:val="en-US"/>
              </w:rPr>
            </w:pPr>
            <w:r>
              <w:rPr>
                <w:lang w:val="en-US"/>
              </w:rPr>
              <w:t>-</w:t>
            </w:r>
          </w:p>
        </w:tc>
        <w:tc>
          <w:tcPr>
            <w:tcW w:w="1241" w:type="dxa"/>
          </w:tcPr>
          <w:p w:rsidR="0053094A" w:rsidRPr="00742470" w:rsidRDefault="0053094A" w:rsidP="0086182A">
            <w:pPr>
              <w:jc w:val="center"/>
              <w:rPr>
                <w:lang w:val="en-US"/>
              </w:rPr>
            </w:pPr>
            <w:r>
              <w:rPr>
                <w:lang w:val="en-US"/>
              </w:rPr>
              <w:t>-</w:t>
            </w:r>
          </w:p>
        </w:tc>
      </w:tr>
      <w:tr w:rsidR="0053094A" w:rsidRPr="00B3592B" w:rsidTr="0086182A">
        <w:tc>
          <w:tcPr>
            <w:tcW w:w="2802" w:type="dxa"/>
          </w:tcPr>
          <w:p w:rsidR="0053094A" w:rsidRPr="00B3592B" w:rsidRDefault="0053094A" w:rsidP="0086182A">
            <w:r w:rsidRPr="00B3592B">
              <w:t>ФБМ</w:t>
            </w:r>
            <w:r w:rsidRPr="00B3592B">
              <w:rPr>
                <w:vertAlign w:val="superscript"/>
              </w:rPr>
              <w:t>П</w:t>
            </w:r>
          </w:p>
        </w:tc>
        <w:tc>
          <w:tcPr>
            <w:tcW w:w="1417" w:type="dxa"/>
          </w:tcPr>
          <w:p w:rsidR="0053094A" w:rsidRPr="00742470" w:rsidRDefault="0053094A" w:rsidP="0086182A">
            <w:pPr>
              <w:jc w:val="center"/>
              <w:rPr>
                <w:lang w:val="en-US"/>
              </w:rPr>
            </w:pPr>
            <w:r>
              <w:rPr>
                <w:lang w:val="en-US"/>
              </w:rPr>
              <w:t>-</w:t>
            </w:r>
          </w:p>
        </w:tc>
        <w:tc>
          <w:tcPr>
            <w:tcW w:w="1559" w:type="dxa"/>
          </w:tcPr>
          <w:p w:rsidR="0053094A" w:rsidRPr="00742470" w:rsidRDefault="0053094A" w:rsidP="0086182A">
            <w:pPr>
              <w:jc w:val="center"/>
              <w:rPr>
                <w:lang w:val="en-US"/>
              </w:rPr>
            </w:pPr>
            <w:r>
              <w:rPr>
                <w:lang w:val="en-US"/>
              </w:rPr>
              <w:t>-</w:t>
            </w:r>
          </w:p>
        </w:tc>
        <w:tc>
          <w:tcPr>
            <w:tcW w:w="1276" w:type="dxa"/>
          </w:tcPr>
          <w:p w:rsidR="0053094A" w:rsidRPr="00742470" w:rsidRDefault="0053094A" w:rsidP="0086182A">
            <w:pPr>
              <w:jc w:val="center"/>
              <w:rPr>
                <w:lang w:val="en-US"/>
              </w:rPr>
            </w:pPr>
            <w:r>
              <w:rPr>
                <w:lang w:val="en-US"/>
              </w:rPr>
              <w:t>-</w:t>
            </w:r>
          </w:p>
        </w:tc>
        <w:tc>
          <w:tcPr>
            <w:tcW w:w="1276" w:type="dxa"/>
          </w:tcPr>
          <w:p w:rsidR="0053094A" w:rsidRPr="00B3592B" w:rsidRDefault="0053094A" w:rsidP="0086182A">
            <w:pPr>
              <w:jc w:val="center"/>
            </w:pPr>
            <w:r>
              <w:t>7,612</w:t>
            </w:r>
          </w:p>
        </w:tc>
        <w:tc>
          <w:tcPr>
            <w:tcW w:w="1241" w:type="dxa"/>
          </w:tcPr>
          <w:p w:rsidR="0053094A" w:rsidRPr="00742470" w:rsidRDefault="0053094A" w:rsidP="0086182A">
            <w:pPr>
              <w:jc w:val="center"/>
              <w:rPr>
                <w:lang w:val="en-US"/>
              </w:rPr>
            </w:pPr>
            <w:r>
              <w:rPr>
                <w:lang w:val="en-US"/>
              </w:rPr>
              <w:t>-</w:t>
            </w:r>
          </w:p>
        </w:tc>
      </w:tr>
      <w:tr w:rsidR="0053094A" w:rsidRPr="00B3592B" w:rsidTr="0086182A">
        <w:tc>
          <w:tcPr>
            <w:tcW w:w="2802" w:type="dxa"/>
          </w:tcPr>
          <w:p w:rsidR="0053094A" w:rsidRPr="00B3592B" w:rsidRDefault="0053094A" w:rsidP="0086182A">
            <w:r w:rsidRPr="00B3592B">
              <w:t>БМК</w:t>
            </w:r>
          </w:p>
        </w:tc>
        <w:tc>
          <w:tcPr>
            <w:tcW w:w="1417" w:type="dxa"/>
          </w:tcPr>
          <w:p w:rsidR="0053094A" w:rsidRPr="00742470" w:rsidRDefault="0053094A" w:rsidP="0086182A">
            <w:pPr>
              <w:jc w:val="center"/>
              <w:rPr>
                <w:lang w:val="en-US"/>
              </w:rPr>
            </w:pPr>
            <w:r>
              <w:rPr>
                <w:lang w:val="en-US"/>
              </w:rPr>
              <w:t>-</w:t>
            </w:r>
          </w:p>
        </w:tc>
        <w:tc>
          <w:tcPr>
            <w:tcW w:w="1559" w:type="dxa"/>
          </w:tcPr>
          <w:p w:rsidR="0053094A" w:rsidRPr="00742470" w:rsidRDefault="0053094A" w:rsidP="0086182A">
            <w:pPr>
              <w:jc w:val="center"/>
              <w:rPr>
                <w:lang w:val="en-US"/>
              </w:rPr>
            </w:pPr>
            <w:r>
              <w:rPr>
                <w:lang w:val="en-US"/>
              </w:rPr>
              <w:t>-</w:t>
            </w:r>
          </w:p>
        </w:tc>
        <w:tc>
          <w:tcPr>
            <w:tcW w:w="1276" w:type="dxa"/>
          </w:tcPr>
          <w:p w:rsidR="0053094A" w:rsidRPr="00742470" w:rsidRDefault="0053094A" w:rsidP="0086182A">
            <w:pPr>
              <w:jc w:val="center"/>
              <w:rPr>
                <w:lang w:val="en-US"/>
              </w:rPr>
            </w:pPr>
            <w:r>
              <w:rPr>
                <w:lang w:val="en-US"/>
              </w:rPr>
              <w:t>-</w:t>
            </w:r>
          </w:p>
        </w:tc>
        <w:tc>
          <w:tcPr>
            <w:tcW w:w="1276" w:type="dxa"/>
          </w:tcPr>
          <w:p w:rsidR="0053094A" w:rsidRPr="00742470" w:rsidRDefault="0053094A" w:rsidP="0086182A">
            <w:pPr>
              <w:jc w:val="center"/>
              <w:rPr>
                <w:lang w:val="en-US"/>
              </w:rPr>
            </w:pPr>
            <w:r>
              <w:rPr>
                <w:lang w:val="en-US"/>
              </w:rPr>
              <w:t>-</w:t>
            </w:r>
          </w:p>
        </w:tc>
        <w:tc>
          <w:tcPr>
            <w:tcW w:w="1241" w:type="dxa"/>
          </w:tcPr>
          <w:p w:rsidR="0053094A" w:rsidRPr="00B3592B" w:rsidRDefault="0053094A" w:rsidP="0086182A">
            <w:pPr>
              <w:jc w:val="center"/>
            </w:pPr>
            <w:r>
              <w:t>2,055</w:t>
            </w:r>
          </w:p>
        </w:tc>
      </w:tr>
      <w:tr w:rsidR="0053094A" w:rsidRPr="00B3592B" w:rsidTr="0086182A">
        <w:tc>
          <w:tcPr>
            <w:tcW w:w="2802" w:type="dxa"/>
          </w:tcPr>
          <w:p w:rsidR="0053094A" w:rsidRPr="00B3592B" w:rsidRDefault="0053094A" w:rsidP="0086182A">
            <w:r w:rsidRPr="00B3592B">
              <w:t>Дрожжи прессованные</w:t>
            </w:r>
          </w:p>
        </w:tc>
        <w:tc>
          <w:tcPr>
            <w:tcW w:w="1417" w:type="dxa"/>
          </w:tcPr>
          <w:p w:rsidR="0053094A" w:rsidRPr="00B3592B" w:rsidRDefault="0053094A" w:rsidP="0086182A">
            <w:pPr>
              <w:jc w:val="center"/>
            </w:pPr>
            <w:r>
              <w:t>0,3509</w:t>
            </w:r>
          </w:p>
        </w:tc>
        <w:tc>
          <w:tcPr>
            <w:tcW w:w="1559" w:type="dxa"/>
          </w:tcPr>
          <w:p w:rsidR="0053094A" w:rsidRPr="00B3592B" w:rsidRDefault="0053094A" w:rsidP="0086182A">
            <w:pPr>
              <w:jc w:val="center"/>
            </w:pPr>
            <w:r>
              <w:t>0,3509</w:t>
            </w:r>
          </w:p>
        </w:tc>
        <w:tc>
          <w:tcPr>
            <w:tcW w:w="1276" w:type="dxa"/>
          </w:tcPr>
          <w:p w:rsidR="0053094A" w:rsidRPr="00B3592B" w:rsidRDefault="0053094A" w:rsidP="0086182A">
            <w:pPr>
              <w:jc w:val="center"/>
            </w:pPr>
            <w:r>
              <w:t>0,3509</w:t>
            </w:r>
          </w:p>
        </w:tc>
        <w:tc>
          <w:tcPr>
            <w:tcW w:w="1276" w:type="dxa"/>
          </w:tcPr>
          <w:p w:rsidR="0053094A" w:rsidRPr="00B3592B" w:rsidRDefault="0053094A" w:rsidP="0086182A">
            <w:pPr>
              <w:jc w:val="center"/>
            </w:pPr>
            <w:r>
              <w:t>0,3509</w:t>
            </w:r>
          </w:p>
        </w:tc>
        <w:tc>
          <w:tcPr>
            <w:tcW w:w="1241" w:type="dxa"/>
          </w:tcPr>
          <w:p w:rsidR="0053094A" w:rsidRPr="00B3592B" w:rsidRDefault="0053094A" w:rsidP="0086182A">
            <w:pPr>
              <w:jc w:val="center"/>
            </w:pPr>
            <w:r>
              <w:t>0,3509</w:t>
            </w:r>
          </w:p>
        </w:tc>
      </w:tr>
      <w:tr w:rsidR="0053094A" w:rsidRPr="00B3592B" w:rsidTr="0086182A">
        <w:tc>
          <w:tcPr>
            <w:tcW w:w="2802" w:type="dxa"/>
          </w:tcPr>
          <w:p w:rsidR="0053094A" w:rsidRPr="00B3592B" w:rsidRDefault="0053094A" w:rsidP="0086182A">
            <w:r w:rsidRPr="00B3592B">
              <w:t xml:space="preserve">Соль </w:t>
            </w:r>
          </w:p>
        </w:tc>
        <w:tc>
          <w:tcPr>
            <w:tcW w:w="1417" w:type="dxa"/>
          </w:tcPr>
          <w:p w:rsidR="0053094A" w:rsidRPr="00B3592B" w:rsidRDefault="0053094A" w:rsidP="0086182A">
            <w:pPr>
              <w:jc w:val="center"/>
            </w:pPr>
            <w:r>
              <w:t>0,04176</w:t>
            </w:r>
          </w:p>
        </w:tc>
        <w:tc>
          <w:tcPr>
            <w:tcW w:w="1559" w:type="dxa"/>
          </w:tcPr>
          <w:p w:rsidR="0053094A" w:rsidRPr="00B3592B" w:rsidRDefault="0053094A" w:rsidP="0086182A">
            <w:pPr>
              <w:jc w:val="center"/>
            </w:pPr>
            <w:r>
              <w:t>0,04176</w:t>
            </w:r>
          </w:p>
        </w:tc>
        <w:tc>
          <w:tcPr>
            <w:tcW w:w="1276" w:type="dxa"/>
          </w:tcPr>
          <w:p w:rsidR="0053094A" w:rsidRPr="00B3592B" w:rsidRDefault="0053094A" w:rsidP="0086182A">
            <w:pPr>
              <w:jc w:val="center"/>
            </w:pPr>
            <w:r>
              <w:t>0,04176</w:t>
            </w:r>
          </w:p>
        </w:tc>
        <w:tc>
          <w:tcPr>
            <w:tcW w:w="1276" w:type="dxa"/>
          </w:tcPr>
          <w:p w:rsidR="0053094A" w:rsidRPr="00B3592B" w:rsidRDefault="0053094A" w:rsidP="0086182A">
            <w:pPr>
              <w:jc w:val="center"/>
            </w:pPr>
            <w:r>
              <w:t>0,04176</w:t>
            </w:r>
          </w:p>
        </w:tc>
        <w:tc>
          <w:tcPr>
            <w:tcW w:w="1241" w:type="dxa"/>
          </w:tcPr>
          <w:p w:rsidR="0053094A" w:rsidRPr="00B3592B" w:rsidRDefault="0053094A" w:rsidP="0086182A">
            <w:pPr>
              <w:jc w:val="center"/>
            </w:pPr>
            <w:r>
              <w:t>0,04176</w:t>
            </w:r>
          </w:p>
        </w:tc>
      </w:tr>
      <w:tr w:rsidR="0053094A" w:rsidRPr="00B3592B" w:rsidTr="0086182A">
        <w:tc>
          <w:tcPr>
            <w:tcW w:w="2802" w:type="dxa"/>
          </w:tcPr>
          <w:p w:rsidR="0053094A" w:rsidRPr="00B3592B" w:rsidRDefault="0053094A" w:rsidP="0086182A">
            <w:r w:rsidRPr="00B3592B">
              <w:t>Растительное масло</w:t>
            </w:r>
          </w:p>
        </w:tc>
        <w:tc>
          <w:tcPr>
            <w:tcW w:w="1417" w:type="dxa"/>
          </w:tcPr>
          <w:p w:rsidR="0053094A" w:rsidRPr="00B3592B" w:rsidRDefault="0053094A" w:rsidP="0086182A">
            <w:pPr>
              <w:jc w:val="center"/>
            </w:pPr>
            <w:r>
              <w:t>0,1479</w:t>
            </w:r>
          </w:p>
        </w:tc>
        <w:tc>
          <w:tcPr>
            <w:tcW w:w="1559" w:type="dxa"/>
          </w:tcPr>
          <w:p w:rsidR="0053094A" w:rsidRPr="00B3592B" w:rsidRDefault="0053094A" w:rsidP="0086182A">
            <w:pPr>
              <w:jc w:val="center"/>
            </w:pPr>
            <w:r>
              <w:t>0,1479</w:t>
            </w:r>
          </w:p>
        </w:tc>
        <w:tc>
          <w:tcPr>
            <w:tcW w:w="1276" w:type="dxa"/>
          </w:tcPr>
          <w:p w:rsidR="0053094A" w:rsidRPr="00B3592B" w:rsidRDefault="0053094A" w:rsidP="0086182A">
            <w:pPr>
              <w:jc w:val="center"/>
            </w:pPr>
            <w:r>
              <w:t>0,1479</w:t>
            </w:r>
          </w:p>
        </w:tc>
        <w:tc>
          <w:tcPr>
            <w:tcW w:w="1276" w:type="dxa"/>
          </w:tcPr>
          <w:p w:rsidR="0053094A" w:rsidRPr="00B3592B" w:rsidRDefault="0053094A" w:rsidP="0086182A">
            <w:pPr>
              <w:jc w:val="center"/>
            </w:pPr>
            <w:r>
              <w:t>0,1479</w:t>
            </w:r>
          </w:p>
        </w:tc>
        <w:tc>
          <w:tcPr>
            <w:tcW w:w="1241" w:type="dxa"/>
          </w:tcPr>
          <w:p w:rsidR="0053094A" w:rsidRPr="00B3592B" w:rsidRDefault="0053094A" w:rsidP="0086182A">
            <w:pPr>
              <w:jc w:val="center"/>
            </w:pPr>
            <w:r>
              <w:t>0,1479</w:t>
            </w:r>
          </w:p>
        </w:tc>
      </w:tr>
      <w:tr w:rsidR="0053094A" w:rsidRPr="00B3592B" w:rsidTr="0086182A">
        <w:tc>
          <w:tcPr>
            <w:tcW w:w="2802" w:type="dxa"/>
          </w:tcPr>
          <w:p w:rsidR="0053094A" w:rsidRPr="00B3592B" w:rsidRDefault="0053094A" w:rsidP="0086182A">
            <w:r w:rsidRPr="00B3592B">
              <w:t>Вода</w:t>
            </w:r>
          </w:p>
        </w:tc>
        <w:tc>
          <w:tcPr>
            <w:tcW w:w="1417" w:type="dxa"/>
          </w:tcPr>
          <w:p w:rsidR="0053094A" w:rsidRPr="00B3592B" w:rsidRDefault="0053094A" w:rsidP="0086182A">
            <w:pPr>
              <w:jc w:val="center"/>
            </w:pPr>
            <w:r>
              <w:t>0,00127</w:t>
            </w:r>
          </w:p>
        </w:tc>
        <w:tc>
          <w:tcPr>
            <w:tcW w:w="1559" w:type="dxa"/>
          </w:tcPr>
          <w:p w:rsidR="0053094A" w:rsidRPr="00B3592B" w:rsidRDefault="0053094A" w:rsidP="0086182A">
            <w:pPr>
              <w:jc w:val="center"/>
            </w:pPr>
            <w:r>
              <w:t>0,00127</w:t>
            </w:r>
          </w:p>
        </w:tc>
        <w:tc>
          <w:tcPr>
            <w:tcW w:w="1276" w:type="dxa"/>
          </w:tcPr>
          <w:p w:rsidR="0053094A" w:rsidRPr="00B3592B" w:rsidRDefault="0053094A" w:rsidP="0086182A">
            <w:pPr>
              <w:jc w:val="center"/>
            </w:pPr>
            <w:r>
              <w:t>0,00127</w:t>
            </w:r>
          </w:p>
        </w:tc>
        <w:tc>
          <w:tcPr>
            <w:tcW w:w="1276" w:type="dxa"/>
          </w:tcPr>
          <w:p w:rsidR="0053094A" w:rsidRPr="00B3592B" w:rsidRDefault="0053094A" w:rsidP="0086182A">
            <w:pPr>
              <w:jc w:val="center"/>
            </w:pPr>
            <w:r>
              <w:t>0,00127</w:t>
            </w:r>
          </w:p>
        </w:tc>
        <w:tc>
          <w:tcPr>
            <w:tcW w:w="1241" w:type="dxa"/>
          </w:tcPr>
          <w:p w:rsidR="0053094A" w:rsidRPr="00B3592B" w:rsidRDefault="0053094A" w:rsidP="0086182A">
            <w:pPr>
              <w:jc w:val="center"/>
            </w:pPr>
            <w:r>
              <w:t>0,00127</w:t>
            </w:r>
          </w:p>
        </w:tc>
      </w:tr>
      <w:tr w:rsidR="0053094A" w:rsidRPr="00B3592B" w:rsidTr="0086182A">
        <w:tc>
          <w:tcPr>
            <w:tcW w:w="2802" w:type="dxa"/>
          </w:tcPr>
          <w:p w:rsidR="0053094A" w:rsidRPr="00B3592B" w:rsidRDefault="0053094A" w:rsidP="0086182A">
            <w:pPr>
              <w:rPr>
                <w:b/>
              </w:rPr>
            </w:pPr>
            <w:r w:rsidRPr="00B3592B">
              <w:rPr>
                <w:b/>
              </w:rPr>
              <w:t>Итого:</w:t>
            </w:r>
          </w:p>
        </w:tc>
        <w:tc>
          <w:tcPr>
            <w:tcW w:w="1417" w:type="dxa"/>
          </w:tcPr>
          <w:p w:rsidR="0053094A" w:rsidRPr="00B3592B" w:rsidRDefault="0053094A" w:rsidP="0086182A">
            <w:pPr>
              <w:jc w:val="center"/>
            </w:pPr>
            <w:r>
              <w:t>11,1272</w:t>
            </w:r>
          </w:p>
        </w:tc>
        <w:tc>
          <w:tcPr>
            <w:tcW w:w="1559" w:type="dxa"/>
          </w:tcPr>
          <w:p w:rsidR="0053094A" w:rsidRPr="00B3592B" w:rsidRDefault="0053094A" w:rsidP="0086182A">
            <w:pPr>
              <w:jc w:val="center"/>
            </w:pPr>
            <w:r>
              <w:t>11,9168</w:t>
            </w:r>
          </w:p>
        </w:tc>
        <w:tc>
          <w:tcPr>
            <w:tcW w:w="1276" w:type="dxa"/>
          </w:tcPr>
          <w:p w:rsidR="0053094A" w:rsidRPr="00B3592B" w:rsidRDefault="0053094A" w:rsidP="0086182A">
            <w:pPr>
              <w:jc w:val="center"/>
            </w:pPr>
            <w:r>
              <w:t>14,8921</w:t>
            </w:r>
          </w:p>
        </w:tc>
        <w:tc>
          <w:tcPr>
            <w:tcW w:w="1276" w:type="dxa"/>
          </w:tcPr>
          <w:p w:rsidR="0053094A" w:rsidRPr="00B3592B" w:rsidRDefault="0053094A" w:rsidP="0086182A">
            <w:pPr>
              <w:jc w:val="center"/>
            </w:pPr>
            <w:r>
              <w:t>17,0703</w:t>
            </w:r>
          </w:p>
        </w:tc>
        <w:tc>
          <w:tcPr>
            <w:tcW w:w="1241" w:type="dxa"/>
          </w:tcPr>
          <w:p w:rsidR="0053094A" w:rsidRPr="00B3592B" w:rsidRDefault="0053094A" w:rsidP="0086182A">
            <w:pPr>
              <w:jc w:val="center"/>
            </w:pPr>
            <w:r>
              <w:t>12,0468</w:t>
            </w:r>
          </w:p>
        </w:tc>
      </w:tr>
      <w:tr w:rsidR="0053094A" w:rsidRPr="00B3592B" w:rsidTr="0086182A">
        <w:tc>
          <w:tcPr>
            <w:tcW w:w="2802" w:type="dxa"/>
          </w:tcPr>
          <w:p w:rsidR="0053094A" w:rsidRPr="00B3592B" w:rsidRDefault="0053094A" w:rsidP="0086182A">
            <w:r w:rsidRPr="00B3592B">
              <w:t>Топливо (электроэнергия)</w:t>
            </w:r>
          </w:p>
        </w:tc>
        <w:tc>
          <w:tcPr>
            <w:tcW w:w="1417" w:type="dxa"/>
          </w:tcPr>
          <w:p w:rsidR="0053094A" w:rsidRDefault="0053094A" w:rsidP="0086182A">
            <w:pPr>
              <w:jc w:val="center"/>
            </w:pPr>
          </w:p>
          <w:p w:rsidR="0053094A" w:rsidRPr="00B3592B" w:rsidRDefault="0053094A" w:rsidP="0086182A">
            <w:pPr>
              <w:jc w:val="center"/>
            </w:pPr>
            <w:r>
              <w:t>0,2407</w:t>
            </w:r>
          </w:p>
        </w:tc>
        <w:tc>
          <w:tcPr>
            <w:tcW w:w="1559" w:type="dxa"/>
          </w:tcPr>
          <w:p w:rsidR="0053094A" w:rsidRDefault="0053094A" w:rsidP="0086182A">
            <w:pPr>
              <w:jc w:val="center"/>
            </w:pPr>
          </w:p>
          <w:p w:rsidR="0053094A" w:rsidRPr="00B3592B" w:rsidRDefault="0053094A" w:rsidP="0086182A">
            <w:pPr>
              <w:jc w:val="center"/>
            </w:pPr>
            <w:r>
              <w:t>0,2407</w:t>
            </w:r>
          </w:p>
        </w:tc>
        <w:tc>
          <w:tcPr>
            <w:tcW w:w="1276" w:type="dxa"/>
          </w:tcPr>
          <w:p w:rsidR="0053094A" w:rsidRDefault="0053094A" w:rsidP="0086182A">
            <w:pPr>
              <w:jc w:val="center"/>
            </w:pPr>
          </w:p>
          <w:p w:rsidR="0053094A" w:rsidRPr="00B3592B" w:rsidRDefault="0053094A" w:rsidP="0086182A">
            <w:pPr>
              <w:jc w:val="center"/>
            </w:pPr>
            <w:r>
              <w:t>0,2407</w:t>
            </w:r>
          </w:p>
        </w:tc>
        <w:tc>
          <w:tcPr>
            <w:tcW w:w="1276" w:type="dxa"/>
          </w:tcPr>
          <w:p w:rsidR="0053094A" w:rsidRDefault="0053094A" w:rsidP="0086182A">
            <w:pPr>
              <w:jc w:val="center"/>
            </w:pPr>
          </w:p>
          <w:p w:rsidR="0053094A" w:rsidRPr="00B3592B" w:rsidRDefault="0053094A" w:rsidP="0086182A">
            <w:pPr>
              <w:jc w:val="center"/>
            </w:pPr>
            <w:r>
              <w:t>0,2407</w:t>
            </w:r>
          </w:p>
        </w:tc>
        <w:tc>
          <w:tcPr>
            <w:tcW w:w="1241" w:type="dxa"/>
          </w:tcPr>
          <w:p w:rsidR="0053094A" w:rsidRDefault="0053094A" w:rsidP="0086182A">
            <w:pPr>
              <w:jc w:val="center"/>
            </w:pPr>
          </w:p>
          <w:p w:rsidR="0053094A" w:rsidRPr="00B3592B" w:rsidRDefault="0053094A" w:rsidP="0086182A">
            <w:pPr>
              <w:jc w:val="center"/>
            </w:pPr>
            <w:r>
              <w:t>0,2407</w:t>
            </w:r>
          </w:p>
        </w:tc>
      </w:tr>
      <w:tr w:rsidR="0053094A" w:rsidRPr="00B3592B" w:rsidTr="0086182A">
        <w:tc>
          <w:tcPr>
            <w:tcW w:w="2802" w:type="dxa"/>
          </w:tcPr>
          <w:p w:rsidR="0053094A" w:rsidRPr="00B3592B" w:rsidRDefault="0053094A" w:rsidP="0086182A">
            <w:r w:rsidRPr="00B3592B">
              <w:t>Зарплата</w:t>
            </w:r>
          </w:p>
        </w:tc>
        <w:tc>
          <w:tcPr>
            <w:tcW w:w="1417" w:type="dxa"/>
          </w:tcPr>
          <w:p w:rsidR="0053094A" w:rsidRPr="00B3592B" w:rsidRDefault="0053094A" w:rsidP="0086182A">
            <w:pPr>
              <w:jc w:val="center"/>
            </w:pPr>
            <w:r>
              <w:t>0,9425</w:t>
            </w:r>
          </w:p>
        </w:tc>
        <w:tc>
          <w:tcPr>
            <w:tcW w:w="1559" w:type="dxa"/>
          </w:tcPr>
          <w:p w:rsidR="0053094A" w:rsidRPr="00B3592B" w:rsidRDefault="0053094A" w:rsidP="0086182A">
            <w:pPr>
              <w:jc w:val="center"/>
            </w:pPr>
            <w:r>
              <w:t>0,9425</w:t>
            </w:r>
          </w:p>
        </w:tc>
        <w:tc>
          <w:tcPr>
            <w:tcW w:w="1276" w:type="dxa"/>
          </w:tcPr>
          <w:p w:rsidR="0053094A" w:rsidRPr="00B3592B" w:rsidRDefault="0053094A" w:rsidP="0086182A">
            <w:pPr>
              <w:jc w:val="center"/>
            </w:pPr>
            <w:r>
              <w:t>0,9425</w:t>
            </w:r>
          </w:p>
        </w:tc>
        <w:tc>
          <w:tcPr>
            <w:tcW w:w="1276" w:type="dxa"/>
          </w:tcPr>
          <w:p w:rsidR="0053094A" w:rsidRPr="00B3592B" w:rsidRDefault="0053094A" w:rsidP="0086182A">
            <w:pPr>
              <w:jc w:val="center"/>
            </w:pPr>
            <w:r>
              <w:t>0,9425</w:t>
            </w:r>
          </w:p>
        </w:tc>
        <w:tc>
          <w:tcPr>
            <w:tcW w:w="1241" w:type="dxa"/>
          </w:tcPr>
          <w:p w:rsidR="0053094A" w:rsidRPr="00B3592B" w:rsidRDefault="0053094A" w:rsidP="0086182A">
            <w:pPr>
              <w:jc w:val="center"/>
            </w:pPr>
            <w:r>
              <w:t>0,9425</w:t>
            </w:r>
          </w:p>
        </w:tc>
      </w:tr>
      <w:tr w:rsidR="0053094A" w:rsidRPr="00B3592B" w:rsidTr="0086182A">
        <w:tc>
          <w:tcPr>
            <w:tcW w:w="2802" w:type="dxa"/>
          </w:tcPr>
          <w:p w:rsidR="0053094A" w:rsidRPr="00B3592B" w:rsidRDefault="0053094A" w:rsidP="0086182A">
            <w:r w:rsidRPr="00B3592B">
              <w:t>Цеховые затраты</w:t>
            </w:r>
          </w:p>
        </w:tc>
        <w:tc>
          <w:tcPr>
            <w:tcW w:w="1417" w:type="dxa"/>
          </w:tcPr>
          <w:p w:rsidR="0053094A" w:rsidRPr="00B3592B" w:rsidRDefault="0053094A" w:rsidP="0086182A">
            <w:pPr>
              <w:jc w:val="center"/>
            </w:pPr>
            <w:r>
              <w:t>0,0783</w:t>
            </w:r>
          </w:p>
        </w:tc>
        <w:tc>
          <w:tcPr>
            <w:tcW w:w="1559" w:type="dxa"/>
          </w:tcPr>
          <w:p w:rsidR="0053094A" w:rsidRPr="00B3592B" w:rsidRDefault="0053094A" w:rsidP="0086182A">
            <w:pPr>
              <w:jc w:val="center"/>
            </w:pPr>
            <w:r>
              <w:t>0,0783</w:t>
            </w:r>
          </w:p>
        </w:tc>
        <w:tc>
          <w:tcPr>
            <w:tcW w:w="1276" w:type="dxa"/>
          </w:tcPr>
          <w:p w:rsidR="0053094A" w:rsidRPr="00B3592B" w:rsidRDefault="0053094A" w:rsidP="0086182A">
            <w:pPr>
              <w:jc w:val="center"/>
            </w:pPr>
            <w:r>
              <w:t>0,0783</w:t>
            </w:r>
          </w:p>
        </w:tc>
        <w:tc>
          <w:tcPr>
            <w:tcW w:w="1276" w:type="dxa"/>
          </w:tcPr>
          <w:p w:rsidR="0053094A" w:rsidRPr="00B3592B" w:rsidRDefault="0053094A" w:rsidP="0086182A">
            <w:pPr>
              <w:jc w:val="center"/>
            </w:pPr>
            <w:r>
              <w:t>0,0783</w:t>
            </w:r>
          </w:p>
        </w:tc>
        <w:tc>
          <w:tcPr>
            <w:tcW w:w="1241" w:type="dxa"/>
          </w:tcPr>
          <w:p w:rsidR="0053094A" w:rsidRPr="00B3592B" w:rsidRDefault="0053094A" w:rsidP="0086182A">
            <w:pPr>
              <w:jc w:val="center"/>
            </w:pPr>
            <w:r>
              <w:t>0,0783</w:t>
            </w:r>
          </w:p>
        </w:tc>
      </w:tr>
      <w:tr w:rsidR="0053094A" w:rsidRPr="00B3592B" w:rsidTr="0086182A">
        <w:tc>
          <w:tcPr>
            <w:tcW w:w="2802" w:type="dxa"/>
          </w:tcPr>
          <w:p w:rsidR="0053094A" w:rsidRPr="00B3592B" w:rsidRDefault="0053094A" w:rsidP="0086182A">
            <w:r w:rsidRPr="00B3592B">
              <w:t>Общепроизводственные затраты</w:t>
            </w:r>
          </w:p>
        </w:tc>
        <w:tc>
          <w:tcPr>
            <w:tcW w:w="1417" w:type="dxa"/>
          </w:tcPr>
          <w:p w:rsidR="0053094A" w:rsidRPr="00B3592B" w:rsidRDefault="0053094A" w:rsidP="0086182A">
            <w:pPr>
              <w:jc w:val="center"/>
            </w:pPr>
            <w:r>
              <w:t>2,7434</w:t>
            </w:r>
          </w:p>
        </w:tc>
        <w:tc>
          <w:tcPr>
            <w:tcW w:w="1559" w:type="dxa"/>
          </w:tcPr>
          <w:p w:rsidR="0053094A" w:rsidRPr="00B3592B" w:rsidRDefault="0053094A" w:rsidP="0086182A">
            <w:pPr>
              <w:jc w:val="center"/>
            </w:pPr>
            <w:r>
              <w:t>2,7434</w:t>
            </w:r>
          </w:p>
        </w:tc>
        <w:tc>
          <w:tcPr>
            <w:tcW w:w="1276" w:type="dxa"/>
          </w:tcPr>
          <w:p w:rsidR="0053094A" w:rsidRPr="00B3592B" w:rsidRDefault="0053094A" w:rsidP="0086182A">
            <w:pPr>
              <w:jc w:val="center"/>
            </w:pPr>
            <w:r>
              <w:t>2,7434</w:t>
            </w:r>
          </w:p>
        </w:tc>
        <w:tc>
          <w:tcPr>
            <w:tcW w:w="1276" w:type="dxa"/>
          </w:tcPr>
          <w:p w:rsidR="0053094A" w:rsidRPr="00B3592B" w:rsidRDefault="0053094A" w:rsidP="0086182A">
            <w:pPr>
              <w:jc w:val="center"/>
            </w:pPr>
            <w:r>
              <w:t>2,7434</w:t>
            </w:r>
          </w:p>
        </w:tc>
        <w:tc>
          <w:tcPr>
            <w:tcW w:w="1241" w:type="dxa"/>
          </w:tcPr>
          <w:p w:rsidR="0053094A" w:rsidRPr="00B3592B" w:rsidRDefault="0053094A" w:rsidP="0086182A">
            <w:pPr>
              <w:jc w:val="center"/>
            </w:pPr>
            <w:r>
              <w:t>2,7434</w:t>
            </w:r>
          </w:p>
        </w:tc>
      </w:tr>
      <w:tr w:rsidR="0053094A" w:rsidRPr="00B3592B" w:rsidTr="0086182A">
        <w:tc>
          <w:tcPr>
            <w:tcW w:w="2802" w:type="dxa"/>
          </w:tcPr>
          <w:p w:rsidR="0053094A" w:rsidRPr="00B3592B" w:rsidRDefault="0053094A" w:rsidP="0086182A">
            <w:r w:rsidRPr="00B3592B">
              <w:t>Административные затраты</w:t>
            </w:r>
          </w:p>
        </w:tc>
        <w:tc>
          <w:tcPr>
            <w:tcW w:w="1417" w:type="dxa"/>
          </w:tcPr>
          <w:p w:rsidR="0053094A" w:rsidRPr="00B3592B" w:rsidRDefault="0053094A" w:rsidP="0086182A">
            <w:pPr>
              <w:jc w:val="center"/>
            </w:pPr>
            <w:r>
              <w:t>1,9343</w:t>
            </w:r>
          </w:p>
        </w:tc>
        <w:tc>
          <w:tcPr>
            <w:tcW w:w="1559" w:type="dxa"/>
          </w:tcPr>
          <w:p w:rsidR="0053094A" w:rsidRPr="00B3592B" w:rsidRDefault="0053094A" w:rsidP="0086182A">
            <w:pPr>
              <w:jc w:val="center"/>
            </w:pPr>
            <w:r>
              <w:t>1,9343</w:t>
            </w:r>
          </w:p>
        </w:tc>
        <w:tc>
          <w:tcPr>
            <w:tcW w:w="1276" w:type="dxa"/>
          </w:tcPr>
          <w:p w:rsidR="0053094A" w:rsidRPr="00B3592B" w:rsidRDefault="0053094A" w:rsidP="0086182A">
            <w:pPr>
              <w:jc w:val="center"/>
            </w:pPr>
            <w:r>
              <w:t>1,9343</w:t>
            </w:r>
          </w:p>
        </w:tc>
        <w:tc>
          <w:tcPr>
            <w:tcW w:w="1276" w:type="dxa"/>
          </w:tcPr>
          <w:p w:rsidR="0053094A" w:rsidRPr="00B3592B" w:rsidRDefault="0053094A" w:rsidP="0086182A">
            <w:pPr>
              <w:jc w:val="center"/>
            </w:pPr>
            <w:r>
              <w:t>1,9343</w:t>
            </w:r>
          </w:p>
        </w:tc>
        <w:tc>
          <w:tcPr>
            <w:tcW w:w="1241" w:type="dxa"/>
          </w:tcPr>
          <w:p w:rsidR="0053094A" w:rsidRPr="00B3592B" w:rsidRDefault="0053094A" w:rsidP="0086182A">
            <w:pPr>
              <w:jc w:val="center"/>
            </w:pPr>
            <w:r>
              <w:t>1,9343</w:t>
            </w:r>
          </w:p>
        </w:tc>
      </w:tr>
      <w:tr w:rsidR="0053094A" w:rsidRPr="00B3592B" w:rsidTr="0086182A">
        <w:tc>
          <w:tcPr>
            <w:tcW w:w="2802" w:type="dxa"/>
          </w:tcPr>
          <w:p w:rsidR="0053094A" w:rsidRPr="00B3592B" w:rsidRDefault="0053094A" w:rsidP="0086182A">
            <w:r w:rsidRPr="00B3592B">
              <w:t>Коммерческие затраты</w:t>
            </w:r>
          </w:p>
        </w:tc>
        <w:tc>
          <w:tcPr>
            <w:tcW w:w="1417" w:type="dxa"/>
          </w:tcPr>
          <w:p w:rsidR="0053094A" w:rsidRPr="00B3592B" w:rsidRDefault="0053094A" w:rsidP="0086182A">
            <w:pPr>
              <w:jc w:val="center"/>
            </w:pPr>
            <w:r>
              <w:t>3,0856</w:t>
            </w:r>
          </w:p>
        </w:tc>
        <w:tc>
          <w:tcPr>
            <w:tcW w:w="1559" w:type="dxa"/>
          </w:tcPr>
          <w:p w:rsidR="0053094A" w:rsidRPr="00B3592B" w:rsidRDefault="0053094A" w:rsidP="0086182A">
            <w:pPr>
              <w:jc w:val="center"/>
            </w:pPr>
            <w:r>
              <w:t>3,0856</w:t>
            </w:r>
          </w:p>
        </w:tc>
        <w:tc>
          <w:tcPr>
            <w:tcW w:w="1276" w:type="dxa"/>
          </w:tcPr>
          <w:p w:rsidR="0053094A" w:rsidRPr="00B3592B" w:rsidRDefault="0053094A" w:rsidP="0086182A">
            <w:pPr>
              <w:jc w:val="center"/>
            </w:pPr>
            <w:r>
              <w:t>3,0856</w:t>
            </w:r>
          </w:p>
        </w:tc>
        <w:tc>
          <w:tcPr>
            <w:tcW w:w="1276" w:type="dxa"/>
          </w:tcPr>
          <w:p w:rsidR="0053094A" w:rsidRPr="00B3592B" w:rsidRDefault="0053094A" w:rsidP="0086182A">
            <w:pPr>
              <w:jc w:val="center"/>
            </w:pPr>
            <w:r>
              <w:t>3,0856</w:t>
            </w:r>
          </w:p>
        </w:tc>
        <w:tc>
          <w:tcPr>
            <w:tcW w:w="1241" w:type="dxa"/>
          </w:tcPr>
          <w:p w:rsidR="0053094A" w:rsidRPr="00B3592B" w:rsidRDefault="0053094A" w:rsidP="0086182A">
            <w:pPr>
              <w:jc w:val="center"/>
            </w:pPr>
            <w:r>
              <w:t>3,0856</w:t>
            </w:r>
          </w:p>
        </w:tc>
      </w:tr>
      <w:tr w:rsidR="0053094A" w:rsidRPr="00B3592B" w:rsidTr="0086182A">
        <w:tc>
          <w:tcPr>
            <w:tcW w:w="2802" w:type="dxa"/>
          </w:tcPr>
          <w:p w:rsidR="0053094A" w:rsidRPr="00B3592B" w:rsidRDefault="0053094A" w:rsidP="0086182A">
            <w:r w:rsidRPr="00B3592B">
              <w:t>Итого:</w:t>
            </w:r>
          </w:p>
        </w:tc>
        <w:tc>
          <w:tcPr>
            <w:tcW w:w="1417" w:type="dxa"/>
          </w:tcPr>
          <w:p w:rsidR="0053094A" w:rsidRPr="00B3592B" w:rsidRDefault="0053094A" w:rsidP="0086182A">
            <w:pPr>
              <w:jc w:val="center"/>
            </w:pPr>
            <w:r>
              <w:t>9,0248</w:t>
            </w:r>
          </w:p>
        </w:tc>
        <w:tc>
          <w:tcPr>
            <w:tcW w:w="1559" w:type="dxa"/>
          </w:tcPr>
          <w:p w:rsidR="0053094A" w:rsidRPr="00B3592B" w:rsidRDefault="0053094A" w:rsidP="0086182A">
            <w:pPr>
              <w:jc w:val="center"/>
            </w:pPr>
            <w:r>
              <w:t>9,0248</w:t>
            </w:r>
          </w:p>
        </w:tc>
        <w:tc>
          <w:tcPr>
            <w:tcW w:w="1276" w:type="dxa"/>
          </w:tcPr>
          <w:p w:rsidR="0053094A" w:rsidRPr="00B3592B" w:rsidRDefault="0053094A" w:rsidP="0086182A">
            <w:pPr>
              <w:jc w:val="center"/>
            </w:pPr>
            <w:r>
              <w:t>9,0248</w:t>
            </w:r>
          </w:p>
        </w:tc>
        <w:tc>
          <w:tcPr>
            <w:tcW w:w="1276" w:type="dxa"/>
          </w:tcPr>
          <w:p w:rsidR="0053094A" w:rsidRPr="00B3592B" w:rsidRDefault="0053094A" w:rsidP="0086182A">
            <w:pPr>
              <w:jc w:val="center"/>
            </w:pPr>
            <w:r>
              <w:t>9,0248</w:t>
            </w:r>
          </w:p>
        </w:tc>
        <w:tc>
          <w:tcPr>
            <w:tcW w:w="1241" w:type="dxa"/>
          </w:tcPr>
          <w:p w:rsidR="0053094A" w:rsidRPr="00B3592B" w:rsidRDefault="0053094A" w:rsidP="0086182A">
            <w:pPr>
              <w:jc w:val="center"/>
            </w:pPr>
            <w:r>
              <w:t>9,0248</w:t>
            </w:r>
          </w:p>
        </w:tc>
      </w:tr>
      <w:tr w:rsidR="0053094A" w:rsidRPr="00B3592B" w:rsidTr="0086182A">
        <w:tc>
          <w:tcPr>
            <w:tcW w:w="2802" w:type="dxa"/>
          </w:tcPr>
          <w:p w:rsidR="0053094A" w:rsidRPr="00B3592B" w:rsidRDefault="0053094A" w:rsidP="0086182A">
            <w:r w:rsidRPr="00B3592B">
              <w:t>Себестоимость</w:t>
            </w:r>
          </w:p>
        </w:tc>
        <w:tc>
          <w:tcPr>
            <w:tcW w:w="1417" w:type="dxa"/>
          </w:tcPr>
          <w:p w:rsidR="0053094A" w:rsidRPr="00B3592B" w:rsidRDefault="0053094A" w:rsidP="0086182A">
            <w:pPr>
              <w:jc w:val="center"/>
            </w:pPr>
            <w:r>
              <w:t>21,152</w:t>
            </w:r>
          </w:p>
        </w:tc>
        <w:tc>
          <w:tcPr>
            <w:tcW w:w="1559" w:type="dxa"/>
          </w:tcPr>
          <w:p w:rsidR="0053094A" w:rsidRPr="00B3592B" w:rsidRDefault="0053094A" w:rsidP="0086182A">
            <w:pPr>
              <w:jc w:val="center"/>
            </w:pPr>
            <w:r>
              <w:t>20,941</w:t>
            </w:r>
          </w:p>
        </w:tc>
        <w:tc>
          <w:tcPr>
            <w:tcW w:w="1276" w:type="dxa"/>
          </w:tcPr>
          <w:p w:rsidR="0053094A" w:rsidRPr="00B3592B" w:rsidRDefault="0053094A" w:rsidP="0086182A">
            <w:pPr>
              <w:jc w:val="center"/>
            </w:pPr>
            <w:r>
              <w:t>23.91</w:t>
            </w:r>
          </w:p>
        </w:tc>
        <w:tc>
          <w:tcPr>
            <w:tcW w:w="1276" w:type="dxa"/>
          </w:tcPr>
          <w:p w:rsidR="0053094A" w:rsidRPr="00B3592B" w:rsidRDefault="0053094A" w:rsidP="0086182A">
            <w:pPr>
              <w:jc w:val="center"/>
            </w:pPr>
            <w:r>
              <w:t>26,104</w:t>
            </w:r>
          </w:p>
        </w:tc>
        <w:tc>
          <w:tcPr>
            <w:tcW w:w="1241" w:type="dxa"/>
          </w:tcPr>
          <w:p w:rsidR="0053094A" w:rsidRPr="00B3592B" w:rsidRDefault="0053094A" w:rsidP="0086182A">
            <w:pPr>
              <w:jc w:val="center"/>
            </w:pPr>
            <w:r>
              <w:t>21,09</w:t>
            </w:r>
          </w:p>
        </w:tc>
      </w:tr>
      <w:tr w:rsidR="0053094A" w:rsidRPr="00B3592B" w:rsidTr="0086182A">
        <w:tc>
          <w:tcPr>
            <w:tcW w:w="2802" w:type="dxa"/>
          </w:tcPr>
          <w:p w:rsidR="0053094A" w:rsidRPr="00B3592B" w:rsidRDefault="0053094A" w:rsidP="0086182A">
            <w:r w:rsidRPr="00B3592B">
              <w:t>Рентабельность,%</w:t>
            </w:r>
          </w:p>
        </w:tc>
        <w:tc>
          <w:tcPr>
            <w:tcW w:w="1417" w:type="dxa"/>
          </w:tcPr>
          <w:p w:rsidR="0053094A" w:rsidRPr="00B3592B" w:rsidRDefault="0053094A" w:rsidP="0086182A">
            <w:pPr>
              <w:jc w:val="center"/>
            </w:pPr>
            <w:r w:rsidRPr="00B3592B">
              <w:t>19%</w:t>
            </w:r>
          </w:p>
        </w:tc>
        <w:tc>
          <w:tcPr>
            <w:tcW w:w="1559" w:type="dxa"/>
          </w:tcPr>
          <w:p w:rsidR="0053094A" w:rsidRPr="00B3592B" w:rsidRDefault="0053094A" w:rsidP="0086182A">
            <w:pPr>
              <w:jc w:val="center"/>
            </w:pPr>
            <w:r w:rsidRPr="00B3592B">
              <w:t>19%</w:t>
            </w:r>
          </w:p>
        </w:tc>
        <w:tc>
          <w:tcPr>
            <w:tcW w:w="1276" w:type="dxa"/>
          </w:tcPr>
          <w:p w:rsidR="0053094A" w:rsidRPr="00B3592B" w:rsidRDefault="0053094A" w:rsidP="0086182A">
            <w:pPr>
              <w:jc w:val="center"/>
            </w:pPr>
            <w:r w:rsidRPr="00B3592B">
              <w:t>19%</w:t>
            </w:r>
          </w:p>
        </w:tc>
        <w:tc>
          <w:tcPr>
            <w:tcW w:w="1276" w:type="dxa"/>
          </w:tcPr>
          <w:p w:rsidR="0053094A" w:rsidRPr="00B3592B" w:rsidRDefault="0053094A" w:rsidP="0086182A">
            <w:pPr>
              <w:jc w:val="center"/>
            </w:pPr>
            <w:r w:rsidRPr="00B3592B">
              <w:t>19%</w:t>
            </w:r>
          </w:p>
        </w:tc>
        <w:tc>
          <w:tcPr>
            <w:tcW w:w="1241" w:type="dxa"/>
          </w:tcPr>
          <w:p w:rsidR="0053094A" w:rsidRPr="00B3592B" w:rsidRDefault="0053094A" w:rsidP="0086182A">
            <w:pPr>
              <w:jc w:val="center"/>
            </w:pPr>
            <w:r w:rsidRPr="00B3592B">
              <w:t>19%</w:t>
            </w:r>
          </w:p>
        </w:tc>
      </w:tr>
      <w:tr w:rsidR="0053094A" w:rsidRPr="00B3592B" w:rsidTr="0086182A">
        <w:tc>
          <w:tcPr>
            <w:tcW w:w="2802" w:type="dxa"/>
          </w:tcPr>
          <w:p w:rsidR="0053094A" w:rsidRPr="00B3592B" w:rsidRDefault="0053094A" w:rsidP="0086182A">
            <w:r w:rsidRPr="00B3592B">
              <w:t>Оптовая цена</w:t>
            </w:r>
          </w:p>
        </w:tc>
        <w:tc>
          <w:tcPr>
            <w:tcW w:w="1417" w:type="dxa"/>
          </w:tcPr>
          <w:p w:rsidR="0053094A" w:rsidRPr="00B3592B" w:rsidRDefault="0053094A" w:rsidP="0086182A">
            <w:pPr>
              <w:jc w:val="center"/>
            </w:pPr>
            <w:r>
              <w:t>23,98</w:t>
            </w:r>
          </w:p>
        </w:tc>
        <w:tc>
          <w:tcPr>
            <w:tcW w:w="1559" w:type="dxa"/>
          </w:tcPr>
          <w:p w:rsidR="0053094A" w:rsidRPr="00B3592B" w:rsidRDefault="0053094A" w:rsidP="0086182A">
            <w:pPr>
              <w:jc w:val="center"/>
            </w:pPr>
            <w:r>
              <w:t>24,91</w:t>
            </w:r>
          </w:p>
        </w:tc>
        <w:tc>
          <w:tcPr>
            <w:tcW w:w="1276" w:type="dxa"/>
          </w:tcPr>
          <w:p w:rsidR="0053094A" w:rsidRPr="00B3592B" w:rsidRDefault="0053094A" w:rsidP="0086182A">
            <w:pPr>
              <w:jc w:val="center"/>
            </w:pPr>
            <w:r>
              <w:t>28,46</w:t>
            </w:r>
          </w:p>
        </w:tc>
        <w:tc>
          <w:tcPr>
            <w:tcW w:w="1276" w:type="dxa"/>
          </w:tcPr>
          <w:p w:rsidR="0053094A" w:rsidRPr="00B3592B" w:rsidRDefault="0053094A" w:rsidP="0086182A">
            <w:pPr>
              <w:jc w:val="center"/>
            </w:pPr>
            <w:r>
              <w:t>31,05</w:t>
            </w:r>
          </w:p>
        </w:tc>
        <w:tc>
          <w:tcPr>
            <w:tcW w:w="1241" w:type="dxa"/>
          </w:tcPr>
          <w:p w:rsidR="0053094A" w:rsidRPr="00B3592B" w:rsidRDefault="0053094A" w:rsidP="0086182A">
            <w:pPr>
              <w:jc w:val="center"/>
            </w:pPr>
            <w:r>
              <w:t>25,09</w:t>
            </w:r>
          </w:p>
        </w:tc>
      </w:tr>
    </w:tbl>
    <w:p w:rsidR="00EC1484" w:rsidRDefault="0053094A" w:rsidP="0053094A">
      <w:pPr>
        <w:spacing w:line="360" w:lineRule="auto"/>
      </w:pPr>
      <w:r w:rsidRPr="00B3592B">
        <w:t xml:space="preserve"> </w:t>
      </w:r>
    </w:p>
    <w:p w:rsidR="0053094A" w:rsidRPr="00EC1484" w:rsidRDefault="0053094A" w:rsidP="0053094A">
      <w:pPr>
        <w:spacing w:line="360" w:lineRule="auto"/>
        <w:rPr>
          <w:sz w:val="28"/>
          <w:szCs w:val="28"/>
        </w:rPr>
      </w:pPr>
      <w:r w:rsidRPr="00EC1484">
        <w:rPr>
          <w:sz w:val="28"/>
          <w:szCs w:val="28"/>
        </w:rPr>
        <w:t>Годовой  экономический эффект от внедрения разработанных способов приготовления хлеба рассчитан по формуле:</w:t>
      </w:r>
    </w:p>
    <w:p w:rsidR="0053094A" w:rsidRPr="00EC1484" w:rsidRDefault="0053094A" w:rsidP="0053094A">
      <w:pPr>
        <w:rPr>
          <w:sz w:val="28"/>
          <w:szCs w:val="28"/>
        </w:rPr>
      </w:pPr>
      <w:r w:rsidRPr="00EC1484">
        <w:rPr>
          <w:sz w:val="28"/>
          <w:szCs w:val="28"/>
        </w:rPr>
        <w:t xml:space="preserve">                                Э = [(Ц</w:t>
      </w:r>
      <w:r w:rsidRPr="00EC1484">
        <w:rPr>
          <w:sz w:val="28"/>
          <w:szCs w:val="28"/>
          <w:vertAlign w:val="subscript"/>
        </w:rPr>
        <w:t>2</w:t>
      </w:r>
      <w:r w:rsidRPr="00EC1484">
        <w:rPr>
          <w:sz w:val="28"/>
          <w:szCs w:val="28"/>
        </w:rPr>
        <w:t>-С</w:t>
      </w:r>
      <w:r w:rsidRPr="00EC1484">
        <w:rPr>
          <w:sz w:val="28"/>
          <w:szCs w:val="28"/>
          <w:vertAlign w:val="subscript"/>
        </w:rPr>
        <w:t>2</w:t>
      </w:r>
      <w:r w:rsidRPr="00EC1484">
        <w:rPr>
          <w:sz w:val="28"/>
          <w:szCs w:val="28"/>
        </w:rPr>
        <w:t xml:space="preserve">) </w:t>
      </w:r>
      <w:r w:rsidRPr="00EC1484">
        <w:rPr>
          <w:sz w:val="28"/>
          <w:szCs w:val="28"/>
          <w:lang w:val="en-US"/>
        </w:rPr>
        <w:t>·</w:t>
      </w:r>
      <w:r w:rsidRPr="00EC1484">
        <w:rPr>
          <w:sz w:val="28"/>
          <w:szCs w:val="28"/>
        </w:rPr>
        <w:t>Q</w:t>
      </w:r>
      <w:r w:rsidRPr="00EC1484">
        <w:rPr>
          <w:sz w:val="28"/>
          <w:szCs w:val="28"/>
          <w:vertAlign w:val="subscript"/>
        </w:rPr>
        <w:t>2</w:t>
      </w:r>
      <w:r w:rsidRPr="00EC1484">
        <w:rPr>
          <w:sz w:val="28"/>
          <w:szCs w:val="28"/>
          <w:lang w:val="en-US"/>
        </w:rPr>
        <w:t>·T</w:t>
      </w:r>
      <w:r w:rsidRPr="00EC1484">
        <w:rPr>
          <w:sz w:val="28"/>
          <w:szCs w:val="28"/>
        </w:rPr>
        <w:t>] – [(Ц</w:t>
      </w:r>
      <w:r w:rsidRPr="00EC1484">
        <w:rPr>
          <w:sz w:val="28"/>
          <w:szCs w:val="28"/>
          <w:vertAlign w:val="subscript"/>
        </w:rPr>
        <w:t>1</w:t>
      </w:r>
      <w:r w:rsidRPr="00EC1484">
        <w:rPr>
          <w:sz w:val="28"/>
          <w:szCs w:val="28"/>
        </w:rPr>
        <w:t>-С</w:t>
      </w:r>
      <w:r w:rsidRPr="00EC1484">
        <w:rPr>
          <w:sz w:val="28"/>
          <w:szCs w:val="28"/>
          <w:vertAlign w:val="subscript"/>
        </w:rPr>
        <w:t>1</w:t>
      </w:r>
      <w:r w:rsidRPr="00EC1484">
        <w:rPr>
          <w:sz w:val="28"/>
          <w:szCs w:val="28"/>
        </w:rPr>
        <w:t>)·</w:t>
      </w:r>
      <w:r w:rsidRPr="00EC1484">
        <w:rPr>
          <w:sz w:val="28"/>
          <w:szCs w:val="28"/>
          <w:lang w:val="en-US"/>
        </w:rPr>
        <w:t>Q</w:t>
      </w:r>
      <w:r w:rsidRPr="00EC1484">
        <w:rPr>
          <w:sz w:val="28"/>
          <w:szCs w:val="28"/>
          <w:vertAlign w:val="subscript"/>
        </w:rPr>
        <w:t>1</w:t>
      </w:r>
      <w:r w:rsidRPr="00EC1484">
        <w:rPr>
          <w:sz w:val="28"/>
          <w:szCs w:val="28"/>
          <w:lang w:val="en-US"/>
        </w:rPr>
        <w:t>·T</w:t>
      </w:r>
      <w:r w:rsidRPr="00EC1484">
        <w:rPr>
          <w:sz w:val="28"/>
          <w:szCs w:val="28"/>
        </w:rPr>
        <w:t>],</w:t>
      </w:r>
    </w:p>
    <w:p w:rsidR="0053094A" w:rsidRPr="00EC1484" w:rsidRDefault="0053094A" w:rsidP="00EC1484">
      <w:pPr>
        <w:spacing w:line="360" w:lineRule="auto"/>
        <w:rPr>
          <w:sz w:val="28"/>
          <w:szCs w:val="28"/>
        </w:rPr>
      </w:pPr>
      <w:r w:rsidRPr="00EC1484">
        <w:rPr>
          <w:sz w:val="28"/>
          <w:szCs w:val="28"/>
        </w:rPr>
        <w:t xml:space="preserve">где   </w:t>
      </w:r>
      <w:r w:rsidRPr="00EC1484">
        <w:rPr>
          <w:sz w:val="28"/>
          <w:szCs w:val="28"/>
          <w:lang w:val="en-US"/>
        </w:rPr>
        <w:t>Q</w:t>
      </w:r>
      <w:r w:rsidRPr="00EC1484">
        <w:rPr>
          <w:sz w:val="28"/>
          <w:szCs w:val="28"/>
          <w:vertAlign w:val="subscript"/>
        </w:rPr>
        <w:t>1</w:t>
      </w:r>
      <w:r w:rsidRPr="00EC1484">
        <w:rPr>
          <w:sz w:val="28"/>
          <w:szCs w:val="28"/>
        </w:rPr>
        <w:t>- суточный выпуск продукции, т;</w:t>
      </w:r>
    </w:p>
    <w:p w:rsidR="0053094A" w:rsidRPr="00EC1484" w:rsidRDefault="0053094A" w:rsidP="00EC1484">
      <w:pPr>
        <w:spacing w:line="360" w:lineRule="auto"/>
        <w:rPr>
          <w:sz w:val="28"/>
          <w:szCs w:val="28"/>
        </w:rPr>
      </w:pPr>
      <w:r w:rsidRPr="00EC1484">
        <w:rPr>
          <w:sz w:val="28"/>
          <w:szCs w:val="28"/>
        </w:rPr>
        <w:t>T - количество рабочих дней предприятия;</w:t>
      </w:r>
    </w:p>
    <w:p w:rsidR="0053094A" w:rsidRPr="00EC1484" w:rsidRDefault="0053094A" w:rsidP="00EC1484">
      <w:pPr>
        <w:spacing w:line="360" w:lineRule="auto"/>
        <w:rPr>
          <w:sz w:val="28"/>
          <w:szCs w:val="28"/>
        </w:rPr>
      </w:pPr>
      <w:r w:rsidRPr="00EC1484">
        <w:rPr>
          <w:sz w:val="28"/>
          <w:szCs w:val="28"/>
        </w:rPr>
        <w:t>Ц</w:t>
      </w:r>
      <w:r w:rsidRPr="00EC1484">
        <w:rPr>
          <w:sz w:val="28"/>
          <w:szCs w:val="28"/>
          <w:vertAlign w:val="subscript"/>
        </w:rPr>
        <w:t>1</w:t>
      </w:r>
      <w:r w:rsidRPr="00EC1484">
        <w:rPr>
          <w:sz w:val="28"/>
          <w:szCs w:val="28"/>
        </w:rPr>
        <w:t>- оптовая цена 1 т хлеба до внедрения, тыс. сом;</w:t>
      </w:r>
    </w:p>
    <w:p w:rsidR="0053094A" w:rsidRPr="00EC1484" w:rsidRDefault="0053094A" w:rsidP="0053094A">
      <w:pPr>
        <w:spacing w:line="360" w:lineRule="auto"/>
        <w:rPr>
          <w:sz w:val="28"/>
          <w:szCs w:val="28"/>
        </w:rPr>
      </w:pPr>
      <w:r w:rsidRPr="00EC1484">
        <w:rPr>
          <w:sz w:val="28"/>
          <w:szCs w:val="28"/>
        </w:rPr>
        <w:lastRenderedPageBreak/>
        <w:t>С</w:t>
      </w:r>
      <w:r w:rsidRPr="00EC1484">
        <w:rPr>
          <w:sz w:val="28"/>
          <w:szCs w:val="28"/>
          <w:vertAlign w:val="subscript"/>
        </w:rPr>
        <w:t>1</w:t>
      </w:r>
      <w:r w:rsidRPr="00EC1484">
        <w:rPr>
          <w:sz w:val="28"/>
          <w:szCs w:val="28"/>
        </w:rPr>
        <w:t xml:space="preserve"> - себестоимость 1 т хлеба по традиционной технологии, тыс. сом </w:t>
      </w:r>
    </w:p>
    <w:p w:rsidR="0053094A" w:rsidRDefault="0053094A" w:rsidP="0053094A">
      <w:pPr>
        <w:spacing w:line="360" w:lineRule="auto"/>
        <w:rPr>
          <w:sz w:val="28"/>
          <w:szCs w:val="28"/>
        </w:rPr>
      </w:pPr>
      <w:r>
        <w:rPr>
          <w:sz w:val="28"/>
          <w:szCs w:val="28"/>
        </w:rPr>
        <w:t>Ц</w:t>
      </w:r>
      <w:r w:rsidRPr="00317201">
        <w:rPr>
          <w:sz w:val="28"/>
          <w:szCs w:val="28"/>
          <w:vertAlign w:val="subscript"/>
        </w:rPr>
        <w:t>2</w:t>
      </w:r>
      <w:r>
        <w:rPr>
          <w:sz w:val="28"/>
          <w:szCs w:val="28"/>
        </w:rPr>
        <w:t xml:space="preserve"> -  оптовая цена 1 т хлеба после внедрения, тыс. сом;</w:t>
      </w:r>
    </w:p>
    <w:p w:rsidR="0053094A" w:rsidRDefault="0053094A" w:rsidP="0053094A">
      <w:pPr>
        <w:spacing w:line="360" w:lineRule="auto"/>
        <w:rPr>
          <w:sz w:val="28"/>
          <w:szCs w:val="28"/>
        </w:rPr>
      </w:pPr>
      <w:r>
        <w:rPr>
          <w:sz w:val="28"/>
          <w:szCs w:val="28"/>
        </w:rPr>
        <w:t>С</w:t>
      </w:r>
      <w:r w:rsidRPr="00317201">
        <w:rPr>
          <w:sz w:val="28"/>
          <w:szCs w:val="28"/>
          <w:vertAlign w:val="subscript"/>
        </w:rPr>
        <w:t>2</w:t>
      </w:r>
      <w:r>
        <w:rPr>
          <w:sz w:val="28"/>
          <w:szCs w:val="28"/>
        </w:rPr>
        <w:t xml:space="preserve"> - себестоимость 1 т хлеба по предлагаемой технологии, тыс. сом;</w:t>
      </w:r>
    </w:p>
    <w:p w:rsidR="0053094A" w:rsidRPr="00EC1484" w:rsidRDefault="0053094A" w:rsidP="0053094A">
      <w:pPr>
        <w:spacing w:line="360" w:lineRule="auto"/>
        <w:rPr>
          <w:sz w:val="28"/>
          <w:szCs w:val="28"/>
        </w:rPr>
      </w:pPr>
      <w:r>
        <w:rPr>
          <w:sz w:val="28"/>
          <w:szCs w:val="28"/>
        </w:rPr>
        <w:t>Q</w:t>
      </w:r>
      <w:r w:rsidRPr="009D50B9">
        <w:rPr>
          <w:sz w:val="28"/>
          <w:szCs w:val="28"/>
          <w:vertAlign w:val="subscript"/>
        </w:rPr>
        <w:t>2</w:t>
      </w:r>
      <w:r>
        <w:rPr>
          <w:sz w:val="28"/>
          <w:szCs w:val="28"/>
          <w:vertAlign w:val="subscript"/>
        </w:rPr>
        <w:t xml:space="preserve"> </w:t>
      </w:r>
      <w:r>
        <w:rPr>
          <w:sz w:val="28"/>
          <w:szCs w:val="28"/>
        </w:rPr>
        <w:t>– суточный выпуск хлеба после внедрения, т</w:t>
      </w:r>
      <w:r w:rsidR="00EC1484">
        <w:rPr>
          <w:sz w:val="28"/>
          <w:szCs w:val="28"/>
        </w:rPr>
        <w:t xml:space="preserve"> </w:t>
      </w:r>
      <w:r w:rsidR="00EC1484" w:rsidRPr="00EC1484">
        <w:rPr>
          <w:sz w:val="28"/>
          <w:szCs w:val="28"/>
        </w:rPr>
        <w:t>[108]</w:t>
      </w:r>
    </w:p>
    <w:p w:rsidR="00EC1484" w:rsidRDefault="00EC1484" w:rsidP="0053094A">
      <w:pPr>
        <w:spacing w:line="360" w:lineRule="auto"/>
        <w:rPr>
          <w:sz w:val="28"/>
          <w:szCs w:val="28"/>
        </w:rPr>
      </w:pPr>
    </w:p>
    <w:p w:rsidR="0053094A" w:rsidRDefault="0053094A" w:rsidP="0053094A">
      <w:pPr>
        <w:rPr>
          <w:sz w:val="28"/>
          <w:szCs w:val="28"/>
        </w:rPr>
      </w:pPr>
      <w:r>
        <w:rPr>
          <w:sz w:val="28"/>
          <w:szCs w:val="28"/>
        </w:rPr>
        <w:t xml:space="preserve">Таблица 5.2 – Данные для расчета экономического эффекта </w:t>
      </w:r>
    </w:p>
    <w:p w:rsidR="00EC1484" w:rsidRDefault="00EC1484" w:rsidP="0053094A">
      <w:pPr>
        <w:rPr>
          <w:sz w:val="28"/>
          <w:szCs w:val="28"/>
        </w:rPr>
      </w:pPr>
    </w:p>
    <w:tbl>
      <w:tblPr>
        <w:tblStyle w:val="af"/>
        <w:tblW w:w="9923" w:type="dxa"/>
        <w:tblInd w:w="-176" w:type="dxa"/>
        <w:tblLayout w:type="fixed"/>
        <w:tblLook w:val="04A0" w:firstRow="1" w:lastRow="0" w:firstColumn="1" w:lastColumn="0" w:noHBand="0" w:noVBand="1"/>
      </w:tblPr>
      <w:tblGrid>
        <w:gridCol w:w="2694"/>
        <w:gridCol w:w="851"/>
        <w:gridCol w:w="1417"/>
        <w:gridCol w:w="1276"/>
        <w:gridCol w:w="1417"/>
        <w:gridCol w:w="1229"/>
        <w:gridCol w:w="1039"/>
      </w:tblGrid>
      <w:tr w:rsidR="0053094A" w:rsidTr="0086182A">
        <w:tc>
          <w:tcPr>
            <w:tcW w:w="2694" w:type="dxa"/>
            <w:vMerge w:val="restart"/>
          </w:tcPr>
          <w:p w:rsidR="0053094A" w:rsidRDefault="0053094A" w:rsidP="0086182A">
            <w:pPr>
              <w:rPr>
                <w:sz w:val="28"/>
                <w:szCs w:val="28"/>
              </w:rPr>
            </w:pPr>
          </w:p>
          <w:p w:rsidR="0053094A" w:rsidRDefault="0053094A" w:rsidP="0086182A">
            <w:pPr>
              <w:rPr>
                <w:sz w:val="28"/>
                <w:szCs w:val="28"/>
              </w:rPr>
            </w:pPr>
            <w:r>
              <w:rPr>
                <w:sz w:val="28"/>
                <w:szCs w:val="28"/>
              </w:rPr>
              <w:t>Показатель</w:t>
            </w:r>
          </w:p>
        </w:tc>
        <w:tc>
          <w:tcPr>
            <w:tcW w:w="851" w:type="dxa"/>
            <w:vMerge w:val="restart"/>
          </w:tcPr>
          <w:p w:rsidR="0053094A" w:rsidRPr="00317201" w:rsidRDefault="0053094A" w:rsidP="0086182A">
            <w:r w:rsidRPr="00317201">
              <w:t>Обо</w:t>
            </w:r>
            <w:r>
              <w:t>з</w:t>
            </w:r>
            <w:r w:rsidRPr="00317201">
              <w:t>начение</w:t>
            </w:r>
          </w:p>
        </w:tc>
        <w:tc>
          <w:tcPr>
            <w:tcW w:w="6378" w:type="dxa"/>
            <w:gridSpan w:val="5"/>
          </w:tcPr>
          <w:p w:rsidR="0053094A" w:rsidRPr="00317201" w:rsidRDefault="0053094A" w:rsidP="0086182A">
            <w:pPr>
              <w:jc w:val="center"/>
            </w:pPr>
            <w:r w:rsidRPr="00317201">
              <w:t>Значение показатели для хлеба из пшеничной муки</w:t>
            </w:r>
          </w:p>
        </w:tc>
      </w:tr>
      <w:tr w:rsidR="0053094A" w:rsidTr="0086182A">
        <w:trPr>
          <w:trHeight w:val="679"/>
        </w:trPr>
        <w:tc>
          <w:tcPr>
            <w:tcW w:w="2694" w:type="dxa"/>
            <w:vMerge/>
          </w:tcPr>
          <w:p w:rsidR="0053094A" w:rsidRDefault="0053094A" w:rsidP="0086182A">
            <w:pPr>
              <w:rPr>
                <w:sz w:val="28"/>
                <w:szCs w:val="28"/>
              </w:rPr>
            </w:pPr>
          </w:p>
        </w:tc>
        <w:tc>
          <w:tcPr>
            <w:tcW w:w="851" w:type="dxa"/>
            <w:vMerge/>
          </w:tcPr>
          <w:p w:rsidR="0053094A" w:rsidRDefault="0053094A" w:rsidP="0086182A">
            <w:pPr>
              <w:rPr>
                <w:sz w:val="28"/>
                <w:szCs w:val="28"/>
              </w:rPr>
            </w:pPr>
          </w:p>
        </w:tc>
        <w:tc>
          <w:tcPr>
            <w:tcW w:w="1417" w:type="dxa"/>
          </w:tcPr>
          <w:p w:rsidR="0053094A" w:rsidRPr="00C91B05" w:rsidRDefault="0053094A" w:rsidP="0086182A">
            <w:pPr>
              <w:jc w:val="both"/>
            </w:pPr>
            <w:r>
              <w:t xml:space="preserve">   </w:t>
            </w:r>
            <w:r w:rsidRPr="00C91B05">
              <w:t>I сорта</w:t>
            </w:r>
          </w:p>
          <w:p w:rsidR="0053094A" w:rsidRPr="00C91B05" w:rsidRDefault="0053094A" w:rsidP="0086182A">
            <w:r w:rsidRPr="00C91B05">
              <w:t>(контроль)</w:t>
            </w:r>
          </w:p>
        </w:tc>
        <w:tc>
          <w:tcPr>
            <w:tcW w:w="1276" w:type="dxa"/>
          </w:tcPr>
          <w:p w:rsidR="0053094A" w:rsidRDefault="0053094A" w:rsidP="0086182A">
            <w:pPr>
              <w:jc w:val="both"/>
            </w:pPr>
            <w:r>
              <w:t>с ГАБМ</w:t>
            </w:r>
            <w:r w:rsidRPr="00C91B05">
              <w:t xml:space="preserve"> </w:t>
            </w:r>
          </w:p>
          <w:p w:rsidR="0053094A" w:rsidRPr="00C91B05" w:rsidRDefault="0053094A" w:rsidP="0086182A">
            <w:pPr>
              <w:jc w:val="both"/>
            </w:pPr>
            <w:r>
              <w:t xml:space="preserve">    (10%)</w:t>
            </w:r>
          </w:p>
        </w:tc>
        <w:tc>
          <w:tcPr>
            <w:tcW w:w="1417" w:type="dxa"/>
          </w:tcPr>
          <w:p w:rsidR="0053094A" w:rsidRDefault="0053094A" w:rsidP="0086182A">
            <w:pPr>
              <w:jc w:val="both"/>
              <w:rPr>
                <w:vertAlign w:val="superscript"/>
              </w:rPr>
            </w:pPr>
            <w:r>
              <w:t>с ФБМ</w:t>
            </w:r>
            <w:r w:rsidRPr="003034C2">
              <w:rPr>
                <w:vertAlign w:val="superscript"/>
              </w:rPr>
              <w:t>КГ</w:t>
            </w:r>
          </w:p>
          <w:p w:rsidR="0053094A" w:rsidRPr="00D630BD" w:rsidRDefault="0053094A" w:rsidP="0086182A">
            <w:pPr>
              <w:jc w:val="both"/>
            </w:pPr>
            <w:r w:rsidRPr="00D630BD">
              <w:t>(10</w:t>
            </w:r>
            <w:r>
              <w:t>%</w:t>
            </w:r>
            <w:r w:rsidRPr="00D630BD">
              <w:t>)</w:t>
            </w:r>
          </w:p>
        </w:tc>
        <w:tc>
          <w:tcPr>
            <w:tcW w:w="1229" w:type="dxa"/>
          </w:tcPr>
          <w:p w:rsidR="0053094A" w:rsidRDefault="0053094A" w:rsidP="0086182A">
            <w:pPr>
              <w:jc w:val="both"/>
            </w:pPr>
            <w:r>
              <w:t>с ФБМ</w:t>
            </w:r>
            <w:r w:rsidRPr="003034C2">
              <w:rPr>
                <w:vertAlign w:val="superscript"/>
              </w:rPr>
              <w:t>П</w:t>
            </w:r>
          </w:p>
          <w:p w:rsidR="0053094A" w:rsidRPr="00D630BD" w:rsidRDefault="0053094A" w:rsidP="0086182A">
            <w:pPr>
              <w:jc w:val="both"/>
            </w:pPr>
            <w:r>
              <w:t xml:space="preserve"> (15%)</w:t>
            </w:r>
          </w:p>
        </w:tc>
        <w:tc>
          <w:tcPr>
            <w:tcW w:w="1039" w:type="dxa"/>
          </w:tcPr>
          <w:p w:rsidR="0053094A" w:rsidRDefault="0053094A" w:rsidP="0086182A">
            <w:pPr>
              <w:jc w:val="both"/>
            </w:pPr>
            <w:r>
              <w:t xml:space="preserve"> с  БМК</w:t>
            </w:r>
          </w:p>
          <w:p w:rsidR="0053094A" w:rsidRPr="00C91B05" w:rsidRDefault="0053094A" w:rsidP="0086182A">
            <w:pPr>
              <w:jc w:val="both"/>
            </w:pPr>
            <w:r>
              <w:t xml:space="preserve">  15%)</w:t>
            </w:r>
          </w:p>
        </w:tc>
      </w:tr>
      <w:tr w:rsidR="0053094A" w:rsidTr="0086182A">
        <w:tc>
          <w:tcPr>
            <w:tcW w:w="2694" w:type="dxa"/>
          </w:tcPr>
          <w:p w:rsidR="0053094A" w:rsidRPr="00936587" w:rsidRDefault="0053094A" w:rsidP="0086182A">
            <w:r w:rsidRPr="00936587">
              <w:t>Суточный выпуск продукции,т</w:t>
            </w:r>
          </w:p>
        </w:tc>
        <w:tc>
          <w:tcPr>
            <w:tcW w:w="851" w:type="dxa"/>
          </w:tcPr>
          <w:p w:rsidR="0053094A" w:rsidRPr="00936587" w:rsidRDefault="0053094A" w:rsidP="0086182A">
            <w:pPr>
              <w:rPr>
                <w:lang w:val="en-US"/>
              </w:rPr>
            </w:pPr>
            <w:r w:rsidRPr="00936587">
              <w:rPr>
                <w:lang w:val="en-US"/>
              </w:rPr>
              <w:t>Q</w:t>
            </w:r>
            <w:r w:rsidRPr="00936587">
              <w:rPr>
                <w:vertAlign w:val="subscript"/>
                <w:lang w:val="en-US"/>
              </w:rPr>
              <w:t>1</w:t>
            </w:r>
          </w:p>
        </w:tc>
        <w:tc>
          <w:tcPr>
            <w:tcW w:w="1417" w:type="dxa"/>
          </w:tcPr>
          <w:p w:rsidR="0053094A" w:rsidRPr="00936587" w:rsidRDefault="0053094A" w:rsidP="0086182A">
            <w:pPr>
              <w:jc w:val="center"/>
              <w:rPr>
                <w:lang w:val="en-US"/>
              </w:rPr>
            </w:pPr>
            <w:r w:rsidRPr="00936587">
              <w:t>6</w:t>
            </w:r>
            <w:r>
              <w:t>,0</w:t>
            </w:r>
          </w:p>
        </w:tc>
        <w:tc>
          <w:tcPr>
            <w:tcW w:w="1276" w:type="dxa"/>
          </w:tcPr>
          <w:p w:rsidR="0053094A" w:rsidRPr="00936587" w:rsidRDefault="0053094A" w:rsidP="0086182A">
            <w:pPr>
              <w:jc w:val="center"/>
            </w:pPr>
            <w:r>
              <w:t>6,0</w:t>
            </w:r>
          </w:p>
        </w:tc>
        <w:tc>
          <w:tcPr>
            <w:tcW w:w="1417" w:type="dxa"/>
          </w:tcPr>
          <w:p w:rsidR="0053094A" w:rsidRPr="00936587" w:rsidRDefault="0053094A" w:rsidP="0086182A">
            <w:pPr>
              <w:jc w:val="center"/>
            </w:pPr>
            <w:r>
              <w:t>6,0</w:t>
            </w:r>
          </w:p>
        </w:tc>
        <w:tc>
          <w:tcPr>
            <w:tcW w:w="1229" w:type="dxa"/>
          </w:tcPr>
          <w:p w:rsidR="0053094A" w:rsidRPr="00936587" w:rsidRDefault="0053094A" w:rsidP="0086182A">
            <w:pPr>
              <w:jc w:val="center"/>
            </w:pPr>
            <w:r>
              <w:t>6,0</w:t>
            </w:r>
          </w:p>
        </w:tc>
        <w:tc>
          <w:tcPr>
            <w:tcW w:w="1039" w:type="dxa"/>
          </w:tcPr>
          <w:p w:rsidR="0053094A" w:rsidRPr="00936587" w:rsidRDefault="0053094A" w:rsidP="0086182A">
            <w:pPr>
              <w:jc w:val="center"/>
            </w:pPr>
            <w:r>
              <w:t>6,0</w:t>
            </w:r>
          </w:p>
        </w:tc>
      </w:tr>
      <w:tr w:rsidR="0053094A" w:rsidTr="0086182A">
        <w:tc>
          <w:tcPr>
            <w:tcW w:w="2694" w:type="dxa"/>
          </w:tcPr>
          <w:p w:rsidR="0053094A" w:rsidRPr="00936587" w:rsidRDefault="0053094A" w:rsidP="0086182A">
            <w:r w:rsidRPr="00936587">
              <w:t>Количество рабочих дней предприятия</w:t>
            </w:r>
          </w:p>
        </w:tc>
        <w:tc>
          <w:tcPr>
            <w:tcW w:w="851" w:type="dxa"/>
          </w:tcPr>
          <w:p w:rsidR="0053094A" w:rsidRPr="00936587" w:rsidRDefault="0053094A" w:rsidP="0086182A">
            <w:r w:rsidRPr="00936587">
              <w:rPr>
                <w:lang w:val="en-US"/>
              </w:rPr>
              <w:t>T</w:t>
            </w:r>
          </w:p>
        </w:tc>
        <w:tc>
          <w:tcPr>
            <w:tcW w:w="1417" w:type="dxa"/>
          </w:tcPr>
          <w:p w:rsidR="0053094A" w:rsidRPr="00936587" w:rsidRDefault="0053094A" w:rsidP="0086182A">
            <w:pPr>
              <w:jc w:val="center"/>
            </w:pPr>
            <w:r>
              <w:t>330</w:t>
            </w:r>
          </w:p>
        </w:tc>
        <w:tc>
          <w:tcPr>
            <w:tcW w:w="1276" w:type="dxa"/>
          </w:tcPr>
          <w:p w:rsidR="0053094A" w:rsidRPr="00936587" w:rsidRDefault="0053094A" w:rsidP="0086182A">
            <w:pPr>
              <w:jc w:val="center"/>
            </w:pPr>
            <w:r>
              <w:t>330</w:t>
            </w:r>
          </w:p>
        </w:tc>
        <w:tc>
          <w:tcPr>
            <w:tcW w:w="1417" w:type="dxa"/>
          </w:tcPr>
          <w:p w:rsidR="0053094A" w:rsidRPr="00936587" w:rsidRDefault="0053094A" w:rsidP="0086182A">
            <w:pPr>
              <w:jc w:val="center"/>
            </w:pPr>
            <w:r>
              <w:t>330</w:t>
            </w:r>
          </w:p>
        </w:tc>
        <w:tc>
          <w:tcPr>
            <w:tcW w:w="1229" w:type="dxa"/>
          </w:tcPr>
          <w:p w:rsidR="0053094A" w:rsidRPr="00936587" w:rsidRDefault="0053094A" w:rsidP="0086182A">
            <w:pPr>
              <w:jc w:val="center"/>
            </w:pPr>
            <w:r>
              <w:t>330</w:t>
            </w:r>
          </w:p>
        </w:tc>
        <w:tc>
          <w:tcPr>
            <w:tcW w:w="1039" w:type="dxa"/>
          </w:tcPr>
          <w:p w:rsidR="0053094A" w:rsidRPr="00936587" w:rsidRDefault="0053094A" w:rsidP="0086182A">
            <w:pPr>
              <w:jc w:val="center"/>
            </w:pPr>
            <w:r>
              <w:t>330</w:t>
            </w:r>
          </w:p>
        </w:tc>
      </w:tr>
      <w:tr w:rsidR="0053094A" w:rsidTr="0086182A">
        <w:tc>
          <w:tcPr>
            <w:tcW w:w="2694" w:type="dxa"/>
          </w:tcPr>
          <w:p w:rsidR="0053094A" w:rsidRPr="00936587" w:rsidRDefault="0053094A" w:rsidP="0086182A">
            <w:r w:rsidRPr="00936587">
              <w:t>Оптовая цена 1 т хлеба до внедрения, тыс.сом</w:t>
            </w:r>
          </w:p>
        </w:tc>
        <w:tc>
          <w:tcPr>
            <w:tcW w:w="851" w:type="dxa"/>
          </w:tcPr>
          <w:p w:rsidR="0053094A" w:rsidRPr="00936587" w:rsidRDefault="0053094A" w:rsidP="0086182A">
            <w:r w:rsidRPr="00936587">
              <w:t>Ц</w:t>
            </w:r>
            <w:r w:rsidRPr="00936587">
              <w:rPr>
                <w:vertAlign w:val="subscript"/>
              </w:rPr>
              <w:t>1</w:t>
            </w:r>
          </w:p>
        </w:tc>
        <w:tc>
          <w:tcPr>
            <w:tcW w:w="1417" w:type="dxa"/>
          </w:tcPr>
          <w:p w:rsidR="0053094A" w:rsidRPr="00936587" w:rsidRDefault="0053094A" w:rsidP="0086182A">
            <w:pPr>
              <w:jc w:val="center"/>
            </w:pPr>
            <w:r>
              <w:t>28,9</w:t>
            </w:r>
          </w:p>
        </w:tc>
        <w:tc>
          <w:tcPr>
            <w:tcW w:w="1276" w:type="dxa"/>
          </w:tcPr>
          <w:p w:rsidR="0053094A" w:rsidRPr="00936587" w:rsidRDefault="0053094A" w:rsidP="0086182A">
            <w:pPr>
              <w:jc w:val="center"/>
            </w:pPr>
          </w:p>
        </w:tc>
        <w:tc>
          <w:tcPr>
            <w:tcW w:w="1417" w:type="dxa"/>
          </w:tcPr>
          <w:p w:rsidR="0053094A" w:rsidRPr="00936587" w:rsidRDefault="0053094A" w:rsidP="0086182A">
            <w:pPr>
              <w:jc w:val="center"/>
            </w:pPr>
          </w:p>
        </w:tc>
        <w:tc>
          <w:tcPr>
            <w:tcW w:w="1229" w:type="dxa"/>
          </w:tcPr>
          <w:p w:rsidR="0053094A" w:rsidRPr="00936587" w:rsidRDefault="0053094A" w:rsidP="0086182A">
            <w:pPr>
              <w:jc w:val="center"/>
            </w:pPr>
          </w:p>
        </w:tc>
        <w:tc>
          <w:tcPr>
            <w:tcW w:w="1039" w:type="dxa"/>
          </w:tcPr>
          <w:p w:rsidR="0053094A" w:rsidRPr="00936587" w:rsidRDefault="0053094A" w:rsidP="0086182A">
            <w:pPr>
              <w:jc w:val="center"/>
            </w:pPr>
          </w:p>
        </w:tc>
      </w:tr>
      <w:tr w:rsidR="0053094A" w:rsidTr="0086182A">
        <w:tc>
          <w:tcPr>
            <w:tcW w:w="2694" w:type="dxa"/>
          </w:tcPr>
          <w:p w:rsidR="0053094A" w:rsidRPr="00EC1484" w:rsidRDefault="0053094A" w:rsidP="00EC1484">
            <w:r w:rsidRPr="00936587">
              <w:t xml:space="preserve">Себестоимость 1 т хлеба по традиционной технологии, тыс. </w:t>
            </w:r>
            <w:r w:rsidR="00EC1484">
              <w:t>сом</w:t>
            </w:r>
          </w:p>
        </w:tc>
        <w:tc>
          <w:tcPr>
            <w:tcW w:w="851" w:type="dxa"/>
          </w:tcPr>
          <w:p w:rsidR="0053094A" w:rsidRPr="00936587" w:rsidRDefault="0053094A" w:rsidP="0086182A">
            <w:r w:rsidRPr="00936587">
              <w:t>С</w:t>
            </w:r>
            <w:r w:rsidRPr="00936587">
              <w:rPr>
                <w:vertAlign w:val="subscript"/>
              </w:rPr>
              <w:t>1</w:t>
            </w:r>
          </w:p>
        </w:tc>
        <w:tc>
          <w:tcPr>
            <w:tcW w:w="1417" w:type="dxa"/>
          </w:tcPr>
          <w:p w:rsidR="0053094A" w:rsidRPr="00936587" w:rsidRDefault="0053094A" w:rsidP="0086182A">
            <w:pPr>
              <w:jc w:val="center"/>
            </w:pPr>
            <w:r>
              <w:t>23,98</w:t>
            </w:r>
          </w:p>
        </w:tc>
        <w:tc>
          <w:tcPr>
            <w:tcW w:w="1276" w:type="dxa"/>
          </w:tcPr>
          <w:p w:rsidR="0053094A" w:rsidRPr="00936587" w:rsidRDefault="0053094A" w:rsidP="0086182A">
            <w:pPr>
              <w:jc w:val="center"/>
            </w:pPr>
          </w:p>
        </w:tc>
        <w:tc>
          <w:tcPr>
            <w:tcW w:w="1417" w:type="dxa"/>
          </w:tcPr>
          <w:p w:rsidR="0053094A" w:rsidRPr="00936587" w:rsidRDefault="0053094A" w:rsidP="0086182A">
            <w:pPr>
              <w:jc w:val="center"/>
            </w:pPr>
          </w:p>
        </w:tc>
        <w:tc>
          <w:tcPr>
            <w:tcW w:w="1229" w:type="dxa"/>
          </w:tcPr>
          <w:p w:rsidR="0053094A" w:rsidRPr="00936587" w:rsidRDefault="0053094A" w:rsidP="0086182A">
            <w:pPr>
              <w:jc w:val="center"/>
            </w:pPr>
          </w:p>
        </w:tc>
        <w:tc>
          <w:tcPr>
            <w:tcW w:w="1039" w:type="dxa"/>
          </w:tcPr>
          <w:p w:rsidR="0053094A" w:rsidRPr="00936587" w:rsidRDefault="0053094A" w:rsidP="0086182A">
            <w:pPr>
              <w:jc w:val="center"/>
            </w:pPr>
          </w:p>
        </w:tc>
      </w:tr>
      <w:tr w:rsidR="0053094A" w:rsidTr="0086182A">
        <w:tc>
          <w:tcPr>
            <w:tcW w:w="2694" w:type="dxa"/>
          </w:tcPr>
          <w:p w:rsidR="0053094A" w:rsidRPr="00936587" w:rsidRDefault="0053094A" w:rsidP="0086182A">
            <w:r w:rsidRPr="00936587">
              <w:t>Оптовая цена 1 т хлеба после внедрения, тыс. сом</w:t>
            </w:r>
          </w:p>
        </w:tc>
        <w:tc>
          <w:tcPr>
            <w:tcW w:w="851" w:type="dxa"/>
          </w:tcPr>
          <w:p w:rsidR="0053094A" w:rsidRPr="00936587" w:rsidRDefault="0053094A" w:rsidP="0086182A">
            <w:r w:rsidRPr="00936587">
              <w:t>Ц</w:t>
            </w:r>
            <w:r w:rsidRPr="00936587">
              <w:rPr>
                <w:vertAlign w:val="subscript"/>
              </w:rPr>
              <w:t>2</w:t>
            </w:r>
          </w:p>
        </w:tc>
        <w:tc>
          <w:tcPr>
            <w:tcW w:w="1417" w:type="dxa"/>
          </w:tcPr>
          <w:p w:rsidR="0053094A" w:rsidRPr="00936587" w:rsidRDefault="0053094A" w:rsidP="0086182A">
            <w:pPr>
              <w:jc w:val="center"/>
            </w:pPr>
          </w:p>
        </w:tc>
        <w:tc>
          <w:tcPr>
            <w:tcW w:w="1276" w:type="dxa"/>
          </w:tcPr>
          <w:p w:rsidR="0053094A" w:rsidRPr="00B3592B" w:rsidRDefault="0053094A" w:rsidP="0086182A">
            <w:pPr>
              <w:jc w:val="center"/>
            </w:pPr>
            <w:r>
              <w:t>24,91</w:t>
            </w:r>
          </w:p>
        </w:tc>
        <w:tc>
          <w:tcPr>
            <w:tcW w:w="1417" w:type="dxa"/>
          </w:tcPr>
          <w:p w:rsidR="0053094A" w:rsidRPr="00B3592B" w:rsidRDefault="0053094A" w:rsidP="0086182A">
            <w:pPr>
              <w:jc w:val="center"/>
            </w:pPr>
            <w:r>
              <w:t>28,46</w:t>
            </w:r>
          </w:p>
        </w:tc>
        <w:tc>
          <w:tcPr>
            <w:tcW w:w="1229" w:type="dxa"/>
          </w:tcPr>
          <w:p w:rsidR="0053094A" w:rsidRPr="00B3592B" w:rsidRDefault="0053094A" w:rsidP="0086182A">
            <w:pPr>
              <w:jc w:val="center"/>
            </w:pPr>
            <w:r>
              <w:t>31,05</w:t>
            </w:r>
          </w:p>
        </w:tc>
        <w:tc>
          <w:tcPr>
            <w:tcW w:w="1039" w:type="dxa"/>
          </w:tcPr>
          <w:p w:rsidR="0053094A" w:rsidRPr="00B3592B" w:rsidRDefault="0053094A" w:rsidP="0086182A">
            <w:pPr>
              <w:jc w:val="center"/>
            </w:pPr>
            <w:r>
              <w:t>25,09</w:t>
            </w:r>
          </w:p>
        </w:tc>
      </w:tr>
      <w:tr w:rsidR="0053094A" w:rsidTr="0086182A">
        <w:tc>
          <w:tcPr>
            <w:tcW w:w="2694" w:type="dxa"/>
          </w:tcPr>
          <w:p w:rsidR="0053094A" w:rsidRPr="00936587" w:rsidRDefault="0053094A" w:rsidP="0086182A">
            <w:r w:rsidRPr="00936587">
              <w:t>Себестоимость 1 т хлеба по предпологаемой технологии, тыс.сом</w:t>
            </w:r>
          </w:p>
        </w:tc>
        <w:tc>
          <w:tcPr>
            <w:tcW w:w="851" w:type="dxa"/>
          </w:tcPr>
          <w:p w:rsidR="0053094A" w:rsidRPr="00936587" w:rsidRDefault="0053094A" w:rsidP="0086182A">
            <w:r w:rsidRPr="00936587">
              <w:t>С</w:t>
            </w:r>
            <w:r w:rsidRPr="00936587">
              <w:rPr>
                <w:vertAlign w:val="subscript"/>
              </w:rPr>
              <w:t>2</w:t>
            </w:r>
          </w:p>
        </w:tc>
        <w:tc>
          <w:tcPr>
            <w:tcW w:w="1417" w:type="dxa"/>
          </w:tcPr>
          <w:p w:rsidR="0053094A" w:rsidRPr="00936587" w:rsidRDefault="0053094A" w:rsidP="0086182A">
            <w:pPr>
              <w:jc w:val="center"/>
            </w:pPr>
          </w:p>
        </w:tc>
        <w:tc>
          <w:tcPr>
            <w:tcW w:w="1276" w:type="dxa"/>
          </w:tcPr>
          <w:p w:rsidR="0053094A" w:rsidRPr="00B3592B" w:rsidRDefault="0053094A" w:rsidP="0086182A">
            <w:pPr>
              <w:jc w:val="center"/>
            </w:pPr>
            <w:r>
              <w:t>20,941</w:t>
            </w:r>
          </w:p>
        </w:tc>
        <w:tc>
          <w:tcPr>
            <w:tcW w:w="1417" w:type="dxa"/>
          </w:tcPr>
          <w:p w:rsidR="0053094A" w:rsidRPr="00B3592B" w:rsidRDefault="0053094A" w:rsidP="0086182A">
            <w:pPr>
              <w:jc w:val="center"/>
            </w:pPr>
            <w:r>
              <w:t>23.91</w:t>
            </w:r>
          </w:p>
        </w:tc>
        <w:tc>
          <w:tcPr>
            <w:tcW w:w="1229" w:type="dxa"/>
          </w:tcPr>
          <w:p w:rsidR="0053094A" w:rsidRPr="00B3592B" w:rsidRDefault="0053094A" w:rsidP="0086182A">
            <w:pPr>
              <w:jc w:val="center"/>
            </w:pPr>
            <w:r>
              <w:t>26,104</w:t>
            </w:r>
          </w:p>
        </w:tc>
        <w:tc>
          <w:tcPr>
            <w:tcW w:w="1039" w:type="dxa"/>
          </w:tcPr>
          <w:p w:rsidR="0053094A" w:rsidRPr="00B3592B" w:rsidRDefault="0053094A" w:rsidP="0086182A">
            <w:pPr>
              <w:jc w:val="center"/>
            </w:pPr>
            <w:r>
              <w:t>21,09</w:t>
            </w:r>
          </w:p>
        </w:tc>
      </w:tr>
      <w:tr w:rsidR="0053094A" w:rsidTr="0086182A">
        <w:tc>
          <w:tcPr>
            <w:tcW w:w="2694" w:type="dxa"/>
          </w:tcPr>
          <w:p w:rsidR="0053094A" w:rsidRPr="00936587" w:rsidRDefault="0053094A" w:rsidP="0086182A">
            <w:r w:rsidRPr="00936587">
              <w:t>Суточный выпуск хлеба после внедрения,т</w:t>
            </w:r>
          </w:p>
        </w:tc>
        <w:tc>
          <w:tcPr>
            <w:tcW w:w="851" w:type="dxa"/>
          </w:tcPr>
          <w:p w:rsidR="0053094A" w:rsidRPr="00936587" w:rsidRDefault="0053094A" w:rsidP="0086182A">
            <w:r w:rsidRPr="00936587">
              <w:rPr>
                <w:lang w:val="en-US"/>
              </w:rPr>
              <w:t>Q</w:t>
            </w:r>
            <w:r w:rsidRPr="00936587">
              <w:rPr>
                <w:vertAlign w:val="subscript"/>
              </w:rPr>
              <w:t>2</w:t>
            </w:r>
          </w:p>
        </w:tc>
        <w:tc>
          <w:tcPr>
            <w:tcW w:w="1417" w:type="dxa"/>
          </w:tcPr>
          <w:p w:rsidR="0053094A" w:rsidRPr="00936587" w:rsidRDefault="0053094A" w:rsidP="0086182A">
            <w:pPr>
              <w:jc w:val="center"/>
            </w:pPr>
          </w:p>
        </w:tc>
        <w:tc>
          <w:tcPr>
            <w:tcW w:w="1276" w:type="dxa"/>
          </w:tcPr>
          <w:p w:rsidR="0053094A" w:rsidRPr="00936587" w:rsidRDefault="0053094A" w:rsidP="0086182A">
            <w:pPr>
              <w:jc w:val="center"/>
            </w:pPr>
            <w:r>
              <w:t>7,2</w:t>
            </w:r>
          </w:p>
        </w:tc>
        <w:tc>
          <w:tcPr>
            <w:tcW w:w="1417" w:type="dxa"/>
          </w:tcPr>
          <w:p w:rsidR="0053094A" w:rsidRPr="00936587" w:rsidRDefault="0053094A" w:rsidP="0086182A">
            <w:pPr>
              <w:jc w:val="center"/>
            </w:pPr>
            <w:r>
              <w:t>7,2</w:t>
            </w:r>
          </w:p>
        </w:tc>
        <w:tc>
          <w:tcPr>
            <w:tcW w:w="1229" w:type="dxa"/>
          </w:tcPr>
          <w:p w:rsidR="0053094A" w:rsidRPr="00936587" w:rsidRDefault="0053094A" w:rsidP="0086182A">
            <w:pPr>
              <w:jc w:val="center"/>
            </w:pPr>
            <w:r>
              <w:t>7,2</w:t>
            </w:r>
          </w:p>
        </w:tc>
        <w:tc>
          <w:tcPr>
            <w:tcW w:w="1039" w:type="dxa"/>
          </w:tcPr>
          <w:p w:rsidR="0053094A" w:rsidRPr="00936587" w:rsidRDefault="0053094A" w:rsidP="0086182A">
            <w:pPr>
              <w:jc w:val="center"/>
            </w:pPr>
            <w:r>
              <w:t>7,2</w:t>
            </w:r>
          </w:p>
        </w:tc>
      </w:tr>
    </w:tbl>
    <w:p w:rsidR="0053094A" w:rsidRPr="00B3592B" w:rsidRDefault="0053094A" w:rsidP="0053094A">
      <w:pPr>
        <w:spacing w:before="240" w:line="360" w:lineRule="auto"/>
        <w:jc w:val="both"/>
        <w:rPr>
          <w:sz w:val="28"/>
          <w:szCs w:val="28"/>
        </w:rPr>
      </w:pPr>
      <w:r w:rsidRPr="00B3592B">
        <w:rPr>
          <w:sz w:val="28"/>
          <w:szCs w:val="28"/>
        </w:rPr>
        <w:t>Годовой экономический эффект, с использованием  белков растительного и животного происхождения составил для хлеба из смеси муки пшеничной</w:t>
      </w:r>
    </w:p>
    <w:p w:rsidR="0053094A" w:rsidRPr="00EE56B9" w:rsidRDefault="0053094A" w:rsidP="0053094A">
      <w:pPr>
        <w:spacing w:line="360" w:lineRule="auto"/>
        <w:jc w:val="both"/>
        <w:rPr>
          <w:b/>
        </w:rPr>
      </w:pPr>
      <w:r w:rsidRPr="00EE56B9">
        <w:rPr>
          <w:b/>
          <w:lang w:val="en-US"/>
        </w:rPr>
        <w:t>I</w:t>
      </w:r>
      <w:r w:rsidRPr="00EE56B9">
        <w:rPr>
          <w:b/>
        </w:rPr>
        <w:t xml:space="preserve"> сорта и ГАБМ</w:t>
      </w:r>
    </w:p>
    <w:p w:rsidR="0053094A" w:rsidRPr="00EE56B9" w:rsidRDefault="0053094A" w:rsidP="0053094A">
      <w:pPr>
        <w:spacing w:line="360" w:lineRule="auto"/>
        <w:jc w:val="both"/>
      </w:pPr>
      <w:r w:rsidRPr="00EE56B9">
        <w:t>Э</w:t>
      </w:r>
      <w:r w:rsidRPr="00EE56B9">
        <w:rPr>
          <w:vertAlign w:val="subscript"/>
        </w:rPr>
        <w:t>С1</w:t>
      </w:r>
      <w:r w:rsidRPr="00EE56B9">
        <w:t>= [(</w:t>
      </w:r>
      <w:r>
        <w:t>24,91</w:t>
      </w:r>
      <w:r w:rsidRPr="00EE56B9">
        <w:t>-</w:t>
      </w:r>
      <w:r>
        <w:t>20,941</w:t>
      </w:r>
      <w:r w:rsidRPr="00EE56B9">
        <w:t>)· 7,2· 330] – [(</w:t>
      </w:r>
      <w:r>
        <w:t>28,9</w:t>
      </w:r>
      <w:r w:rsidRPr="00EE56B9">
        <w:t>-</w:t>
      </w:r>
      <w:r>
        <w:t>23,98</w:t>
      </w:r>
      <w:r w:rsidRPr="00EE56B9">
        <w:t xml:space="preserve">)·6·330] = </w:t>
      </w:r>
      <w:r>
        <w:t>605</w:t>
      </w:r>
      <w:r w:rsidRPr="00EE56B9">
        <w:t xml:space="preserve"> тыс.сом</w:t>
      </w:r>
    </w:p>
    <w:p w:rsidR="0053094A" w:rsidRPr="00EE56B9" w:rsidRDefault="0053094A" w:rsidP="0053094A">
      <w:pPr>
        <w:spacing w:line="360" w:lineRule="auto"/>
        <w:jc w:val="both"/>
        <w:rPr>
          <w:b/>
        </w:rPr>
      </w:pPr>
      <w:r w:rsidRPr="00EE56B9">
        <w:rPr>
          <w:b/>
          <w:lang w:val="en-US"/>
        </w:rPr>
        <w:t>I</w:t>
      </w:r>
      <w:r w:rsidRPr="00EE56B9">
        <w:rPr>
          <w:b/>
        </w:rPr>
        <w:t xml:space="preserve"> сорта и ФБМ</w:t>
      </w:r>
      <w:r w:rsidRPr="00EE56B9">
        <w:rPr>
          <w:b/>
          <w:vertAlign w:val="superscript"/>
        </w:rPr>
        <w:t>КГ</w:t>
      </w:r>
    </w:p>
    <w:p w:rsidR="0053094A" w:rsidRPr="00EE56B9" w:rsidRDefault="0053094A" w:rsidP="0053094A">
      <w:pPr>
        <w:spacing w:line="360" w:lineRule="auto"/>
        <w:jc w:val="both"/>
      </w:pPr>
      <w:r w:rsidRPr="00EE56B9">
        <w:t>Э</w:t>
      </w:r>
      <w:r w:rsidRPr="00EE56B9">
        <w:rPr>
          <w:vertAlign w:val="subscript"/>
        </w:rPr>
        <w:t>С1</w:t>
      </w:r>
      <w:r w:rsidRPr="00EE56B9">
        <w:t>= [(</w:t>
      </w:r>
      <w:r>
        <w:t>28,46</w:t>
      </w:r>
      <w:r w:rsidRPr="00EE56B9">
        <w:t>-</w:t>
      </w:r>
      <w:r>
        <w:t>23.91</w:t>
      </w:r>
      <w:r w:rsidRPr="00EE56B9">
        <w:t>)· 7,2· 330] – [(</w:t>
      </w:r>
      <w:r>
        <w:t>28,9</w:t>
      </w:r>
      <w:r w:rsidRPr="00EE56B9">
        <w:t>-</w:t>
      </w:r>
      <w:r>
        <w:t>23,98</w:t>
      </w:r>
      <w:r w:rsidRPr="00EE56B9">
        <w:t xml:space="preserve">)·6·330] = </w:t>
      </w:r>
      <w:r>
        <w:t xml:space="preserve">2950 </w:t>
      </w:r>
      <w:r w:rsidRPr="00EE56B9">
        <w:t>тыс.сом</w:t>
      </w:r>
    </w:p>
    <w:p w:rsidR="0053094A" w:rsidRPr="00EE56B9" w:rsidRDefault="0053094A" w:rsidP="0053094A">
      <w:pPr>
        <w:spacing w:line="360" w:lineRule="auto"/>
        <w:jc w:val="both"/>
        <w:rPr>
          <w:b/>
        </w:rPr>
      </w:pPr>
      <w:r w:rsidRPr="00EE56B9">
        <w:rPr>
          <w:b/>
          <w:lang w:val="en-US"/>
        </w:rPr>
        <w:t>I</w:t>
      </w:r>
      <w:r w:rsidRPr="00EE56B9">
        <w:rPr>
          <w:b/>
        </w:rPr>
        <w:t xml:space="preserve"> сорта и ФБМ</w:t>
      </w:r>
      <w:r w:rsidRPr="00EE56B9">
        <w:rPr>
          <w:b/>
          <w:vertAlign w:val="superscript"/>
        </w:rPr>
        <w:t>П</w:t>
      </w:r>
    </w:p>
    <w:p w:rsidR="0053094A" w:rsidRPr="00EE56B9" w:rsidRDefault="0053094A" w:rsidP="0053094A">
      <w:pPr>
        <w:spacing w:line="360" w:lineRule="auto"/>
        <w:jc w:val="both"/>
      </w:pPr>
      <w:r w:rsidRPr="00EE56B9">
        <w:t>Э</w:t>
      </w:r>
      <w:r w:rsidRPr="00EE56B9">
        <w:rPr>
          <w:vertAlign w:val="subscript"/>
        </w:rPr>
        <w:t>С1</w:t>
      </w:r>
      <w:r w:rsidRPr="00EE56B9">
        <w:t>= [(</w:t>
      </w:r>
      <w:r>
        <w:t>31,05-26,104</w:t>
      </w:r>
      <w:r w:rsidRPr="00EE56B9">
        <w:t>)· 7,2· 330] – [(</w:t>
      </w:r>
      <w:r>
        <w:t>28,9</w:t>
      </w:r>
      <w:r w:rsidRPr="00EE56B9">
        <w:t>-</w:t>
      </w:r>
      <w:r>
        <w:t>23,98</w:t>
      </w:r>
      <w:r w:rsidRPr="00EE56B9">
        <w:t xml:space="preserve">)·6·330] = </w:t>
      </w:r>
      <w:r>
        <w:t>3</w:t>
      </w:r>
      <w:r w:rsidRPr="00EE56B9">
        <w:t>621 тыс.сом</w:t>
      </w:r>
    </w:p>
    <w:p w:rsidR="0053094A" w:rsidRPr="00EE56B9" w:rsidRDefault="0053094A" w:rsidP="0053094A">
      <w:pPr>
        <w:spacing w:line="360" w:lineRule="auto"/>
        <w:jc w:val="both"/>
        <w:rPr>
          <w:b/>
        </w:rPr>
      </w:pPr>
      <w:r w:rsidRPr="00EE56B9">
        <w:rPr>
          <w:b/>
          <w:lang w:val="en-US"/>
        </w:rPr>
        <w:t>I</w:t>
      </w:r>
      <w:r w:rsidRPr="00EE56B9">
        <w:rPr>
          <w:b/>
        </w:rPr>
        <w:t xml:space="preserve"> сорта и БМК</w:t>
      </w:r>
    </w:p>
    <w:p w:rsidR="0053094A" w:rsidRPr="00EE56B9" w:rsidRDefault="0053094A" w:rsidP="0053094A">
      <w:pPr>
        <w:spacing w:line="360" w:lineRule="auto"/>
        <w:jc w:val="both"/>
      </w:pPr>
      <w:r w:rsidRPr="00EE56B9">
        <w:t>Э</w:t>
      </w:r>
      <w:r w:rsidRPr="00EE56B9">
        <w:rPr>
          <w:vertAlign w:val="subscript"/>
        </w:rPr>
        <w:t>С1</w:t>
      </w:r>
      <w:r w:rsidRPr="00EE56B9">
        <w:t>= [(</w:t>
      </w:r>
      <w:r>
        <w:t>25,09</w:t>
      </w:r>
      <w:r w:rsidRPr="00EE56B9">
        <w:t>-</w:t>
      </w:r>
      <w:r>
        <w:t>21,09</w:t>
      </w:r>
      <w:r w:rsidRPr="00EE56B9">
        <w:t>)· 7,2· 330] – [(</w:t>
      </w:r>
      <w:r>
        <w:t>28,9</w:t>
      </w:r>
      <w:r w:rsidRPr="00EE56B9">
        <w:t>-</w:t>
      </w:r>
      <w:r>
        <w:t>23,98</w:t>
      </w:r>
      <w:r w:rsidRPr="00EE56B9">
        <w:t>)·6·330] = 1</w:t>
      </w:r>
      <w:r>
        <w:t>643</w:t>
      </w:r>
      <w:r w:rsidRPr="00EE56B9">
        <w:t xml:space="preserve"> тыс.сом</w:t>
      </w:r>
    </w:p>
    <w:p w:rsidR="0053094A" w:rsidRDefault="0053094A" w:rsidP="0053094A">
      <w:pPr>
        <w:spacing w:line="360" w:lineRule="auto"/>
        <w:jc w:val="both"/>
        <w:rPr>
          <w:b/>
          <w:sz w:val="28"/>
          <w:szCs w:val="28"/>
        </w:rPr>
      </w:pPr>
    </w:p>
    <w:p w:rsidR="0053094A" w:rsidRPr="00C25A15" w:rsidRDefault="0053094A" w:rsidP="0053094A">
      <w:pPr>
        <w:spacing w:line="360" w:lineRule="auto"/>
        <w:jc w:val="both"/>
        <w:rPr>
          <w:sz w:val="28"/>
          <w:szCs w:val="28"/>
        </w:rPr>
      </w:pPr>
      <w:r w:rsidRPr="00742470">
        <w:rPr>
          <w:sz w:val="28"/>
          <w:szCs w:val="28"/>
        </w:rPr>
        <w:lastRenderedPageBreak/>
        <w:t xml:space="preserve">          </w:t>
      </w:r>
      <w:r w:rsidRPr="00AA7111">
        <w:rPr>
          <w:b/>
          <w:sz w:val="28"/>
          <w:szCs w:val="28"/>
        </w:rPr>
        <w:t>ВЫВОДЫ</w:t>
      </w:r>
      <w:r>
        <w:rPr>
          <w:b/>
          <w:sz w:val="28"/>
          <w:szCs w:val="28"/>
        </w:rPr>
        <w:t xml:space="preserve"> ПО ГЛАВЕ 5</w:t>
      </w:r>
    </w:p>
    <w:p w:rsidR="0053094A" w:rsidRDefault="0053094A" w:rsidP="0053094A">
      <w:pPr>
        <w:spacing w:line="360" w:lineRule="auto"/>
        <w:jc w:val="both"/>
        <w:rPr>
          <w:sz w:val="28"/>
          <w:szCs w:val="28"/>
        </w:rPr>
      </w:pPr>
      <w:r>
        <w:rPr>
          <w:sz w:val="28"/>
          <w:szCs w:val="28"/>
        </w:rPr>
        <w:t xml:space="preserve">           Таким образом, проведенные расчеты экономической эффективности позволяют сделать следующие выводы.</w:t>
      </w:r>
    </w:p>
    <w:p w:rsidR="0053094A" w:rsidRDefault="0053094A" w:rsidP="0053094A">
      <w:pPr>
        <w:spacing w:line="360" w:lineRule="auto"/>
        <w:jc w:val="both"/>
        <w:rPr>
          <w:sz w:val="28"/>
          <w:szCs w:val="28"/>
        </w:rPr>
      </w:pPr>
      <w:r w:rsidRPr="00575AD6">
        <w:rPr>
          <w:sz w:val="28"/>
          <w:szCs w:val="28"/>
        </w:rPr>
        <w:t>Расчет годового экономического эффекта от внедрения новых сортов хлеба из смеси муки пшеничной  с применением</w:t>
      </w:r>
      <w:r>
        <w:rPr>
          <w:sz w:val="28"/>
          <w:szCs w:val="28"/>
        </w:rPr>
        <w:t xml:space="preserve"> ГАБМ</w:t>
      </w:r>
      <w:r w:rsidRPr="00575AD6">
        <w:rPr>
          <w:sz w:val="28"/>
          <w:szCs w:val="28"/>
        </w:rPr>
        <w:t>, фасолевой мукой (</w:t>
      </w:r>
      <w:r>
        <w:rPr>
          <w:sz w:val="28"/>
          <w:szCs w:val="28"/>
        </w:rPr>
        <w:t>ФБМ</w:t>
      </w:r>
      <w:r w:rsidRPr="00EE56B9">
        <w:rPr>
          <w:sz w:val="28"/>
          <w:szCs w:val="28"/>
          <w:vertAlign w:val="superscript"/>
        </w:rPr>
        <w:t>КГ</w:t>
      </w:r>
      <w:r>
        <w:rPr>
          <w:sz w:val="28"/>
          <w:szCs w:val="28"/>
        </w:rPr>
        <w:t xml:space="preserve"> и ФБМ</w:t>
      </w:r>
      <w:r w:rsidRPr="00EE56B9">
        <w:rPr>
          <w:sz w:val="28"/>
          <w:szCs w:val="28"/>
          <w:vertAlign w:val="superscript"/>
        </w:rPr>
        <w:t>П</w:t>
      </w:r>
      <w:r w:rsidRPr="00575AD6">
        <w:rPr>
          <w:sz w:val="28"/>
          <w:szCs w:val="28"/>
        </w:rPr>
        <w:t xml:space="preserve">), </w:t>
      </w:r>
      <w:r>
        <w:rPr>
          <w:sz w:val="28"/>
          <w:szCs w:val="28"/>
        </w:rPr>
        <w:t>БМК</w:t>
      </w:r>
      <w:r w:rsidRPr="00575AD6">
        <w:rPr>
          <w:sz w:val="28"/>
          <w:szCs w:val="28"/>
        </w:rPr>
        <w:t xml:space="preserve"> произведен на основании результатов производственных испытаний</w:t>
      </w:r>
      <w:r>
        <w:rPr>
          <w:sz w:val="28"/>
          <w:szCs w:val="28"/>
        </w:rPr>
        <w:t xml:space="preserve">. Новые сорта хлеба экономически эффективно, себестоимость  ближе к традиционному хлебу, одновременно расширяется ассортимент хлебных изделий профилактического назначения  </w:t>
      </w:r>
    </w:p>
    <w:p w:rsidR="0053094A" w:rsidRDefault="0053094A" w:rsidP="0053094A">
      <w:pPr>
        <w:pStyle w:val="1"/>
        <w:spacing w:line="360" w:lineRule="auto"/>
        <w:ind w:firstLine="0"/>
        <w:rPr>
          <w:bCs/>
          <w:sz w:val="28"/>
          <w:szCs w:val="28"/>
        </w:rPr>
      </w:pPr>
      <w:r>
        <w:rPr>
          <w:bCs/>
          <w:sz w:val="28"/>
          <w:szCs w:val="28"/>
        </w:rPr>
        <w:t xml:space="preserve">        </w:t>
      </w:r>
      <w:r w:rsidRPr="00790621">
        <w:rPr>
          <w:bCs/>
          <w:sz w:val="28"/>
          <w:szCs w:val="28"/>
        </w:rPr>
        <w:t xml:space="preserve"> </w:t>
      </w:r>
    </w:p>
    <w:p w:rsidR="0053094A" w:rsidRPr="007975FE" w:rsidRDefault="0053094A" w:rsidP="0053094A">
      <w:pPr>
        <w:pStyle w:val="1"/>
        <w:spacing w:line="360" w:lineRule="auto"/>
        <w:ind w:firstLine="0"/>
        <w:rPr>
          <w:sz w:val="28"/>
          <w:szCs w:val="28"/>
        </w:rPr>
      </w:pPr>
      <w:r>
        <w:rPr>
          <w:bCs/>
          <w:sz w:val="28"/>
          <w:szCs w:val="28"/>
        </w:rPr>
        <w:t xml:space="preserve">         </w:t>
      </w:r>
      <w:r w:rsidRPr="00790621">
        <w:rPr>
          <w:bCs/>
          <w:sz w:val="28"/>
          <w:szCs w:val="28"/>
        </w:rPr>
        <w:t xml:space="preserve"> </w:t>
      </w:r>
      <w:r w:rsidRPr="003606D5">
        <w:rPr>
          <w:bCs/>
          <w:sz w:val="28"/>
          <w:szCs w:val="28"/>
        </w:rPr>
        <w:t>ВЫВОДЫ</w:t>
      </w:r>
      <w:r w:rsidRPr="00742470">
        <w:rPr>
          <w:sz w:val="28"/>
          <w:szCs w:val="28"/>
        </w:rPr>
        <w:t xml:space="preserve"> </w:t>
      </w:r>
      <w:r>
        <w:rPr>
          <w:sz w:val="28"/>
          <w:szCs w:val="28"/>
        </w:rPr>
        <w:t xml:space="preserve">И </w:t>
      </w:r>
      <w:r w:rsidRPr="007975FE">
        <w:rPr>
          <w:sz w:val="28"/>
          <w:szCs w:val="28"/>
        </w:rPr>
        <w:t>ПРАКТИЧЕСКИЕ РЕКОМЕНДАЦИИ</w:t>
      </w:r>
    </w:p>
    <w:p w:rsidR="0053094A" w:rsidRPr="009E427E" w:rsidRDefault="0053094A" w:rsidP="0053094A">
      <w:pPr>
        <w:spacing w:line="360" w:lineRule="auto"/>
        <w:contextualSpacing/>
        <w:jc w:val="both"/>
        <w:rPr>
          <w:sz w:val="28"/>
          <w:szCs w:val="28"/>
        </w:rPr>
      </w:pPr>
      <w:r w:rsidRPr="00DE656B">
        <w:rPr>
          <w:sz w:val="28"/>
          <w:szCs w:val="28"/>
        </w:rPr>
        <w:tab/>
      </w:r>
      <w:r w:rsidRPr="009E427E">
        <w:rPr>
          <w:sz w:val="28"/>
          <w:szCs w:val="28"/>
        </w:rPr>
        <w:t xml:space="preserve"> 1.</w:t>
      </w:r>
      <w:r>
        <w:rPr>
          <w:sz w:val="28"/>
          <w:szCs w:val="28"/>
        </w:rPr>
        <w:t xml:space="preserve"> </w:t>
      </w:r>
      <w:r w:rsidRPr="009E427E">
        <w:rPr>
          <w:sz w:val="28"/>
          <w:szCs w:val="28"/>
        </w:rPr>
        <w:t>Изучены состав и свойства местных сортов фасоли как сырья для получения белковых добавок. На уровне изобретения разработаны эффективные технологии выделения фасолевой белковой муки на основе кислотного гидролиза растительного сырья и его проращивания.</w:t>
      </w:r>
    </w:p>
    <w:p w:rsidR="0053094A" w:rsidRDefault="0053094A" w:rsidP="0053094A">
      <w:pPr>
        <w:pStyle w:val="a5"/>
        <w:spacing w:line="360" w:lineRule="auto"/>
        <w:rPr>
          <w:sz w:val="28"/>
          <w:szCs w:val="28"/>
        </w:rPr>
      </w:pPr>
      <w:r>
        <w:rPr>
          <w:sz w:val="28"/>
          <w:szCs w:val="28"/>
        </w:rPr>
        <w:t xml:space="preserve">2. Определены оптимальные условия и параметры получения арахисовой белковой муки: экстрагент – 10%-ный солевой раствор, соотношение жмыха и воды – 1:10, температура - 50 ºС, </w:t>
      </w:r>
      <w:r w:rsidRPr="002131B3">
        <w:rPr>
          <w:sz w:val="28"/>
          <w:szCs w:val="28"/>
        </w:rPr>
        <w:t>врем</w:t>
      </w:r>
      <w:r>
        <w:rPr>
          <w:sz w:val="28"/>
          <w:szCs w:val="28"/>
        </w:rPr>
        <w:t>я экстракции - 50 мин. При этом выход арахисовой белковой муки, содержащей  52% белка, 6,5% жира и 4,2% золы, составляет 50-60% к массе жмыха.</w:t>
      </w:r>
    </w:p>
    <w:p w:rsidR="0053094A" w:rsidRDefault="0053094A" w:rsidP="0053094A">
      <w:pPr>
        <w:pStyle w:val="a5"/>
        <w:spacing w:line="360" w:lineRule="auto"/>
        <w:ind w:firstLine="0"/>
        <w:rPr>
          <w:sz w:val="28"/>
          <w:szCs w:val="28"/>
        </w:rPr>
      </w:pPr>
      <w:r>
        <w:rPr>
          <w:sz w:val="28"/>
          <w:szCs w:val="28"/>
        </w:rPr>
        <w:t xml:space="preserve">       3. Установлен состав белок-минерального комплекса, выделенного из обезжиренного молока термокальциевым осаждением в присутствии ионов железа: массовая доля белка 34,2-36,1%, массовая доля жира 2%, массовая доля углеводов 3%, содержание железа 19,6 мг/кг, зольность 8,4%.</w:t>
      </w:r>
    </w:p>
    <w:p w:rsidR="0053094A" w:rsidRDefault="0053094A" w:rsidP="0053094A">
      <w:pPr>
        <w:pStyle w:val="a5"/>
        <w:spacing w:line="360" w:lineRule="auto"/>
        <w:rPr>
          <w:sz w:val="28"/>
          <w:szCs w:val="28"/>
        </w:rPr>
      </w:pPr>
      <w:r>
        <w:rPr>
          <w:sz w:val="28"/>
          <w:szCs w:val="28"/>
        </w:rPr>
        <w:t xml:space="preserve">4. Изучены функционально-технологические свойства исследуемых добавок животного и растительного происхождения применительно к технологии хлебных изделий. Установлено, что внесение гидролизованной арахисовой белковой муки и фасолевой белковой муки, полученной кислотным гидролизом, в количестве до 10% к массе пшеничной приводит к улучшению качественных показателей полуфабриката (теста) и готовых хлебных изделий. </w:t>
      </w:r>
      <w:r>
        <w:rPr>
          <w:sz w:val="28"/>
          <w:szCs w:val="28"/>
        </w:rPr>
        <w:lastRenderedPageBreak/>
        <w:t>Доза фасолевой белковой муки, полученной предварительным проращиванием фасоли, и белок-минерального комплекса может быть увеличена до 15%.</w:t>
      </w:r>
    </w:p>
    <w:p w:rsidR="0053094A" w:rsidRDefault="0053094A" w:rsidP="0053094A">
      <w:pPr>
        <w:pStyle w:val="a5"/>
        <w:spacing w:line="360" w:lineRule="auto"/>
        <w:rPr>
          <w:sz w:val="28"/>
          <w:szCs w:val="28"/>
        </w:rPr>
      </w:pPr>
      <w:r>
        <w:rPr>
          <w:sz w:val="28"/>
          <w:szCs w:val="28"/>
        </w:rPr>
        <w:t xml:space="preserve">5. Результаты проведенных комплексных исследований положены в основу защищенных патентом (№ 1589 КР) инновационных технологий приготовления хлебных изделий с повышенной пищевой и биологической ценностью, способных восполнить недостаток в диете полноценных белков и минеральных веществ.  </w:t>
      </w:r>
    </w:p>
    <w:p w:rsidR="0053094A" w:rsidRDefault="0053094A" w:rsidP="0053094A">
      <w:pPr>
        <w:pStyle w:val="a5"/>
        <w:spacing w:line="360" w:lineRule="auto"/>
        <w:rPr>
          <w:sz w:val="28"/>
          <w:szCs w:val="28"/>
        </w:rPr>
      </w:pPr>
      <w:r>
        <w:rPr>
          <w:sz w:val="28"/>
          <w:szCs w:val="28"/>
        </w:rPr>
        <w:t>6. Установлено, что содержание белка при введении в рецептуру хлеба предлагаемых добавок увеличивается в 1,47-1,88 раза. При этом полная оптимизация аминокислотного состава происходит при использовании источника животного белка - белок-минерального комплекса.</w:t>
      </w:r>
    </w:p>
    <w:p w:rsidR="0053094A" w:rsidRDefault="0053094A" w:rsidP="0053094A">
      <w:pPr>
        <w:pStyle w:val="a5"/>
        <w:spacing w:line="360" w:lineRule="auto"/>
        <w:rPr>
          <w:sz w:val="28"/>
          <w:szCs w:val="28"/>
        </w:rPr>
      </w:pPr>
      <w:r>
        <w:rPr>
          <w:sz w:val="28"/>
          <w:szCs w:val="28"/>
        </w:rPr>
        <w:t>7. Показано, что включение в рецептурный набор для хлеба нетрадиционных сырьевых источников в виде арахисовой и фасолевой белковой муки, белок-минерального комплекса приводит к обогащению готовых изделий некоторыми макро- и микроэлементами: содержание кальция увеличивается в 1,3-7 раз, кремния – в 6-7 раз, железа – в 0,53-2,47 раза в сравнении с традиционным пшеничным хлебом.</w:t>
      </w:r>
    </w:p>
    <w:p w:rsidR="0053094A" w:rsidRDefault="0053094A" w:rsidP="0053094A">
      <w:pPr>
        <w:spacing w:line="360" w:lineRule="auto"/>
        <w:jc w:val="both"/>
        <w:rPr>
          <w:sz w:val="28"/>
          <w:szCs w:val="28"/>
        </w:rPr>
      </w:pPr>
      <w:r>
        <w:rPr>
          <w:sz w:val="28"/>
          <w:szCs w:val="28"/>
        </w:rPr>
        <w:t xml:space="preserve">      8. Разработана необходимая нормативно-техническая документация на новые виды хлеба и проведена с положительным результатом опытно-промышленная проверка технологии этих изделий на ряде хлебопекарных предприятий республики. </w:t>
      </w:r>
    </w:p>
    <w:p w:rsidR="0053094A" w:rsidRPr="00742470" w:rsidRDefault="0053094A" w:rsidP="0053094A">
      <w:pPr>
        <w:spacing w:line="360" w:lineRule="auto"/>
        <w:jc w:val="both"/>
        <w:rPr>
          <w:b/>
          <w:sz w:val="28"/>
          <w:szCs w:val="28"/>
        </w:rPr>
      </w:pPr>
      <w:r>
        <w:rPr>
          <w:sz w:val="28"/>
          <w:szCs w:val="28"/>
        </w:rPr>
        <w:t xml:space="preserve">    9. </w:t>
      </w:r>
      <w:r w:rsidRPr="00742470">
        <w:rPr>
          <w:sz w:val="28"/>
          <w:szCs w:val="28"/>
        </w:rPr>
        <w:t>Технология хлебных изделий, обогащённых белковыми добавками растительного и животного происхождения, может быть реализована на любом предприятии, производящем хлебные изделия, с использованием стандартного оборудования. Внедрение предлагаемых инновационных технологий, позволит расширить ассортимент хлебных изделий,  одновременно повышая  их пищевую ценность и профилактическую направленность.</w:t>
      </w:r>
    </w:p>
    <w:p w:rsidR="0053094A" w:rsidRPr="002A695A" w:rsidRDefault="0053094A" w:rsidP="0053094A">
      <w:pPr>
        <w:spacing w:line="360" w:lineRule="auto"/>
        <w:contextualSpacing/>
        <w:jc w:val="both"/>
        <w:rPr>
          <w:sz w:val="28"/>
          <w:szCs w:val="28"/>
        </w:rPr>
      </w:pPr>
      <w:r w:rsidRPr="00DE656B">
        <w:rPr>
          <w:sz w:val="28"/>
          <w:szCs w:val="28"/>
        </w:rPr>
        <w:t xml:space="preserve"> </w:t>
      </w:r>
    </w:p>
    <w:p w:rsidR="00B67BF7" w:rsidRDefault="00B67BF7" w:rsidP="0053094A">
      <w:pPr>
        <w:spacing w:line="326" w:lineRule="auto"/>
        <w:ind w:left="57" w:right="-57"/>
        <w:jc w:val="both"/>
        <w:rPr>
          <w:b/>
          <w:caps/>
          <w:sz w:val="28"/>
          <w:szCs w:val="28"/>
        </w:rPr>
      </w:pPr>
    </w:p>
    <w:p w:rsidR="00B67BF7" w:rsidRDefault="00B67BF7" w:rsidP="0053094A">
      <w:pPr>
        <w:spacing w:line="326" w:lineRule="auto"/>
        <w:ind w:left="57" w:right="-57"/>
        <w:jc w:val="both"/>
        <w:rPr>
          <w:b/>
          <w:caps/>
          <w:sz w:val="28"/>
          <w:szCs w:val="28"/>
        </w:rPr>
      </w:pPr>
    </w:p>
    <w:p w:rsidR="00622376" w:rsidRPr="00D46178" w:rsidRDefault="00622376" w:rsidP="00622376">
      <w:pPr>
        <w:spacing w:line="312" w:lineRule="auto"/>
        <w:ind w:left="57" w:right="-57"/>
        <w:jc w:val="both"/>
        <w:rPr>
          <w:b/>
          <w:caps/>
          <w:sz w:val="28"/>
          <w:szCs w:val="28"/>
        </w:rPr>
      </w:pPr>
      <w:r>
        <w:rPr>
          <w:b/>
          <w:caps/>
          <w:sz w:val="28"/>
          <w:szCs w:val="28"/>
        </w:rPr>
        <w:lastRenderedPageBreak/>
        <w:t xml:space="preserve">    </w:t>
      </w:r>
      <w:r w:rsidRPr="00D46178">
        <w:rPr>
          <w:b/>
          <w:caps/>
          <w:sz w:val="28"/>
          <w:szCs w:val="28"/>
        </w:rPr>
        <w:t>Список использованной литературы</w:t>
      </w:r>
    </w:p>
    <w:p w:rsidR="00622376" w:rsidRPr="00D46178" w:rsidRDefault="00622376" w:rsidP="00622376">
      <w:pPr>
        <w:spacing w:line="312" w:lineRule="auto"/>
        <w:ind w:left="57" w:right="-57"/>
        <w:jc w:val="both"/>
        <w:rPr>
          <w:caps/>
          <w:sz w:val="28"/>
          <w:szCs w:val="28"/>
        </w:rPr>
      </w:pPr>
    </w:p>
    <w:tbl>
      <w:tblPr>
        <w:tblStyle w:val="af"/>
        <w:tblW w:w="10065"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6"/>
        <w:gridCol w:w="9359"/>
      </w:tblGrid>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1.</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Голубев, В.Н.</w:t>
            </w:r>
            <w:r w:rsidRPr="00D46178">
              <w:rPr>
                <w:sz w:val="28"/>
                <w:szCs w:val="28"/>
              </w:rPr>
              <w:t xml:space="preserve"> Основы пищевой химии [Текст]: учеб.пособие для вузов /  В.Н. Голубев. - М.: Бионформсервис, 1997. -223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2.</w:t>
            </w:r>
          </w:p>
        </w:tc>
        <w:tc>
          <w:tcPr>
            <w:tcW w:w="9359" w:type="dxa"/>
          </w:tcPr>
          <w:p w:rsidR="00622376" w:rsidRPr="00D46178" w:rsidRDefault="00622376" w:rsidP="003E51ED">
            <w:pPr>
              <w:spacing w:line="312" w:lineRule="auto"/>
              <w:ind w:left="57" w:right="-57"/>
              <w:jc w:val="both"/>
              <w:rPr>
                <w:color w:val="000000" w:themeColor="text1"/>
                <w:sz w:val="28"/>
                <w:szCs w:val="28"/>
              </w:rPr>
            </w:pPr>
            <w:r w:rsidRPr="00D46178">
              <w:rPr>
                <w:b/>
                <w:color w:val="000000" w:themeColor="text1"/>
                <w:sz w:val="28"/>
                <w:szCs w:val="28"/>
              </w:rPr>
              <w:t>Нечаев, А.П.</w:t>
            </w:r>
            <w:r w:rsidRPr="00D46178">
              <w:rPr>
                <w:color w:val="000000" w:themeColor="text1"/>
                <w:sz w:val="28"/>
                <w:szCs w:val="28"/>
              </w:rPr>
              <w:t xml:space="preserve"> Пищевая химия [Текст]: / А.П. Нечаев, М.П. Попов., С.Е. Траубенберг, А.А. Кочеткова, И.С. Витол, И.Б.Кобелева. Курс лекций. В 2-х ч. – Издательский комплекс МГУПП,1998. </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 xml:space="preserve"> 3.</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Нечаев, А.П.</w:t>
            </w:r>
            <w:r w:rsidRPr="00D46178">
              <w:rPr>
                <w:sz w:val="28"/>
                <w:szCs w:val="28"/>
              </w:rPr>
              <w:t xml:space="preserve"> Пищевая химия [Текст]: / А.П. Нечаев, С.Е. Траубенберг, А.А. Кочеткова. Под ред. А.П.Нечаева. Издание 4-е, испр. и доп.-  СПб.: ГИОРД, 2007. - 640 с. </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4.</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 xml:space="preserve">Концепция Государственной Политики в области здорового питания населения Кыргызской Республики на период до 2017 года </w:t>
            </w:r>
            <w:r w:rsidRPr="00D46178">
              <w:rPr>
                <w:sz w:val="28"/>
                <w:szCs w:val="28"/>
              </w:rPr>
              <w:t>[Текст]: Постановление КР от 19 февраля 2010 , № 111.</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5.</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Минимальный уровень жизни и альтернативные методы адресности для государственных пособий</w:t>
            </w:r>
            <w:r w:rsidRPr="00D46178">
              <w:rPr>
                <w:sz w:val="28"/>
                <w:szCs w:val="28"/>
              </w:rPr>
              <w:t xml:space="preserve"> [Текст]: // Отдел по сокращению бедности и управлению экономикой в Центральной Азии. - Бишкек, 2013. - С.58.</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6.</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Рогов, И.А.</w:t>
            </w:r>
            <w:r w:rsidRPr="00D46178">
              <w:rPr>
                <w:sz w:val="28"/>
                <w:szCs w:val="28"/>
              </w:rPr>
              <w:t xml:space="preserve"> Белок в питании населения России: Потребности, фактическое потребление, традиционные и новые источники [Текст]: / И.А. Рогов, В.Г. Высоцкий // Хранение и переработка сельхоз сырья. -2000.- №11.- С. 52- 53.</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7.</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Дианова, В.Т</w:t>
            </w:r>
            <w:r w:rsidRPr="00D46178">
              <w:rPr>
                <w:sz w:val="28"/>
                <w:szCs w:val="28"/>
              </w:rPr>
              <w:t>. Использование растительных белков в пищевой промышленности [Текст]: В.Т. Дианова, С.Г. Зареченская / Обзорн. инф. - М.: 1990, -В. 5. - 24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8.</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Жаринов,</w:t>
            </w:r>
            <w:r w:rsidRPr="00D46178">
              <w:rPr>
                <w:sz w:val="28"/>
                <w:szCs w:val="28"/>
              </w:rPr>
              <w:t xml:space="preserve"> </w:t>
            </w:r>
            <w:r w:rsidRPr="00D46178">
              <w:rPr>
                <w:b/>
                <w:sz w:val="28"/>
                <w:szCs w:val="28"/>
              </w:rPr>
              <w:t>А.И.</w:t>
            </w:r>
            <w:r w:rsidRPr="00D46178">
              <w:rPr>
                <w:sz w:val="28"/>
                <w:szCs w:val="28"/>
              </w:rPr>
              <w:t xml:space="preserve"> Краткие курсы по основам современных технологий переработки мяса, орг. фирмой "Протеин технолоджиз интернешенл" [Текст]: /А.И. Жаринов. - М.: Пищевая промышленность, 1994. - 198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9.</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 xml:space="preserve">Капрелянц, Л. </w:t>
            </w:r>
            <w:r w:rsidRPr="00D46178">
              <w:rPr>
                <w:sz w:val="28"/>
                <w:szCs w:val="28"/>
              </w:rPr>
              <w:t>Белковые продукты из нетрадиционного растительного сырья [Текст]: / Л. Капрелянц,  П. Середницкий, А.Духанина // Пищевая промышленность</w:t>
            </w:r>
            <w:r w:rsidRPr="00D46178">
              <w:rPr>
                <w:sz w:val="28"/>
                <w:szCs w:val="28"/>
                <w:lang w:val="ky-KG"/>
              </w:rPr>
              <w:t>.</w:t>
            </w:r>
            <w:r w:rsidRPr="00D46178">
              <w:rPr>
                <w:sz w:val="28"/>
                <w:szCs w:val="28"/>
              </w:rPr>
              <w:t xml:space="preserve"> </w:t>
            </w:r>
            <w:r w:rsidRPr="00D46178">
              <w:rPr>
                <w:sz w:val="28"/>
                <w:szCs w:val="28"/>
                <w:lang w:val="ky-KG"/>
              </w:rPr>
              <w:t>-</w:t>
            </w:r>
            <w:r w:rsidRPr="00D46178">
              <w:rPr>
                <w:sz w:val="28"/>
                <w:szCs w:val="28"/>
              </w:rPr>
              <w:t xml:space="preserve">1994. - №4. - </w:t>
            </w:r>
            <w:r w:rsidRPr="00D46178">
              <w:rPr>
                <w:sz w:val="28"/>
                <w:szCs w:val="28"/>
                <w:lang w:val="en-US"/>
              </w:rPr>
              <w:t>C</w:t>
            </w:r>
            <w:r w:rsidRPr="00D46178">
              <w:rPr>
                <w:sz w:val="28"/>
                <w:szCs w:val="28"/>
              </w:rPr>
              <w:t>. 34-41.</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rPr>
              <w:t>10</w:t>
            </w:r>
            <w:r w:rsidRPr="00D46178">
              <w:rPr>
                <w:sz w:val="28"/>
                <w:szCs w:val="28"/>
                <w:lang w:val="ky-KG"/>
              </w:rPr>
              <w:t>.</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Нечаев, А.П.</w:t>
            </w:r>
            <w:r w:rsidRPr="00D46178">
              <w:rPr>
                <w:sz w:val="28"/>
                <w:szCs w:val="28"/>
              </w:rPr>
              <w:t xml:space="preserve"> Пищевая химия [Текст]: / А.П. Нечаев, С.Е. Траубенберг, А.А. Кочеткова.  Под ред. А.П.Нечаева. Издание 2-е, испр. и доп.- СПб.: Гиорд,  2001. - 592 </w:t>
            </w:r>
            <w:r w:rsidRPr="00D46178">
              <w:rPr>
                <w:sz w:val="28"/>
                <w:szCs w:val="28"/>
                <w:lang w:val="en-US"/>
              </w:rPr>
              <w:t>c</w:t>
            </w:r>
            <w:r w:rsidRPr="00D46178">
              <w:rPr>
                <w:sz w:val="28"/>
                <w:szCs w:val="28"/>
              </w:rPr>
              <w:t>.</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rPr>
              <w:t>11</w:t>
            </w:r>
            <w:r w:rsidRPr="00D46178">
              <w:rPr>
                <w:sz w:val="28"/>
                <w:szCs w:val="28"/>
                <w:lang w:val="ky-KG"/>
              </w:rPr>
              <w:t>.</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 xml:space="preserve">Невская, Е. В. </w:t>
            </w:r>
            <w:r w:rsidRPr="00D46178">
              <w:rPr>
                <w:sz w:val="28"/>
                <w:szCs w:val="28"/>
              </w:rPr>
              <w:t xml:space="preserve">Разработка технологий хлебобулочных изделий для детского питания на основе натуральных обогатителей [Текст]: автореф. </w:t>
            </w:r>
            <w:r w:rsidRPr="00D46178">
              <w:rPr>
                <w:sz w:val="28"/>
                <w:szCs w:val="28"/>
                <w:lang w:val="ky-KG"/>
              </w:rPr>
              <w:t>д</w:t>
            </w:r>
            <w:r w:rsidRPr="00D46178">
              <w:rPr>
                <w:sz w:val="28"/>
                <w:szCs w:val="28"/>
              </w:rPr>
              <w:t>ис</w:t>
            </w:r>
            <w:r w:rsidRPr="00D46178">
              <w:rPr>
                <w:sz w:val="28"/>
                <w:szCs w:val="28"/>
                <w:lang w:val="ky-KG"/>
              </w:rPr>
              <w:t>. ...</w:t>
            </w:r>
            <w:r w:rsidRPr="00D46178">
              <w:rPr>
                <w:sz w:val="28"/>
                <w:szCs w:val="28"/>
              </w:rPr>
              <w:t>канд.техн.наук: 05.18.01</w:t>
            </w:r>
            <w:r w:rsidRPr="00D46178">
              <w:rPr>
                <w:sz w:val="28"/>
                <w:szCs w:val="28"/>
                <w:lang w:val="ky-KG"/>
              </w:rPr>
              <w:t xml:space="preserve"> </w:t>
            </w:r>
            <w:r w:rsidRPr="00D46178">
              <w:rPr>
                <w:sz w:val="28"/>
                <w:szCs w:val="28"/>
              </w:rPr>
              <w:t>/ Е.В.Невская.- Москва, 2011.-23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rPr>
              <w:lastRenderedPageBreak/>
              <w:t>12</w:t>
            </w:r>
            <w:r w:rsidRPr="00D46178">
              <w:rPr>
                <w:sz w:val="28"/>
                <w:szCs w:val="28"/>
                <w:lang w:val="ky-KG"/>
              </w:rPr>
              <w:t>.</w:t>
            </w:r>
          </w:p>
        </w:tc>
        <w:tc>
          <w:tcPr>
            <w:tcW w:w="9359" w:type="dxa"/>
          </w:tcPr>
          <w:p w:rsidR="00622376" w:rsidRPr="00D46178" w:rsidRDefault="00622376" w:rsidP="003E51ED">
            <w:pPr>
              <w:pStyle w:val="a5"/>
              <w:spacing w:line="312" w:lineRule="auto"/>
              <w:ind w:left="57" w:right="-57" w:firstLine="0"/>
              <w:rPr>
                <w:sz w:val="28"/>
                <w:szCs w:val="28"/>
              </w:rPr>
            </w:pPr>
            <w:r w:rsidRPr="00D46178">
              <w:rPr>
                <w:b/>
                <w:sz w:val="28"/>
                <w:szCs w:val="28"/>
              </w:rPr>
              <w:t>Изтаев, Б.А</w:t>
            </w:r>
            <w:r w:rsidRPr="00D46178">
              <w:rPr>
                <w:sz w:val="28"/>
                <w:szCs w:val="28"/>
              </w:rPr>
              <w:t>.</w:t>
            </w:r>
            <w:r w:rsidRPr="00D46178">
              <w:rPr>
                <w:sz w:val="28"/>
                <w:szCs w:val="28"/>
                <w:lang w:val="ky-KG"/>
              </w:rPr>
              <w:t xml:space="preserve"> </w:t>
            </w:r>
            <w:r w:rsidRPr="00D46178">
              <w:rPr>
                <w:sz w:val="28"/>
                <w:szCs w:val="28"/>
              </w:rPr>
              <w:t>Технология макаронных изделий из композитной муки зерновых и бобовых культур [Текст]:</w:t>
            </w:r>
            <w:r w:rsidRPr="00D46178">
              <w:rPr>
                <w:color w:val="000000"/>
                <w:sz w:val="28"/>
                <w:szCs w:val="28"/>
              </w:rPr>
              <w:t xml:space="preserve"> дис. ..</w:t>
            </w:r>
            <w:r w:rsidRPr="00D46178">
              <w:rPr>
                <w:color w:val="000000"/>
                <w:sz w:val="28"/>
                <w:szCs w:val="28"/>
                <w:lang w:val="ky-KG"/>
              </w:rPr>
              <w:t>.</w:t>
            </w:r>
            <w:r w:rsidRPr="00D46178">
              <w:rPr>
                <w:color w:val="000000"/>
                <w:sz w:val="28"/>
                <w:szCs w:val="28"/>
              </w:rPr>
              <w:t xml:space="preserve"> канд. тех. наук:</w:t>
            </w:r>
            <w:r w:rsidRPr="00D46178">
              <w:rPr>
                <w:color w:val="000000"/>
                <w:sz w:val="28"/>
                <w:szCs w:val="28"/>
                <w:lang w:val="ky-KG"/>
              </w:rPr>
              <w:t xml:space="preserve"> 05.18.01</w:t>
            </w:r>
            <w:r w:rsidRPr="00D46178">
              <w:rPr>
                <w:color w:val="000000"/>
                <w:sz w:val="28"/>
                <w:szCs w:val="28"/>
              </w:rPr>
              <w:t xml:space="preserve"> </w:t>
            </w:r>
            <w:r w:rsidRPr="00D46178">
              <w:rPr>
                <w:sz w:val="28"/>
                <w:szCs w:val="28"/>
              </w:rPr>
              <w:t>/ Б.А.</w:t>
            </w:r>
            <w:r w:rsidRPr="00D46178">
              <w:rPr>
                <w:sz w:val="28"/>
                <w:szCs w:val="28"/>
                <w:lang w:val="ky-KG"/>
              </w:rPr>
              <w:t xml:space="preserve"> </w:t>
            </w:r>
            <w:r w:rsidRPr="00D46178">
              <w:rPr>
                <w:sz w:val="28"/>
                <w:szCs w:val="28"/>
              </w:rPr>
              <w:t>Изтаев. Алмат</w:t>
            </w:r>
            <w:r w:rsidRPr="00D46178">
              <w:rPr>
                <w:sz w:val="28"/>
                <w:szCs w:val="28"/>
                <w:lang w:val="ky-KG"/>
              </w:rPr>
              <w:t>ы</w:t>
            </w:r>
            <w:r w:rsidRPr="00D46178">
              <w:rPr>
                <w:sz w:val="28"/>
                <w:szCs w:val="28"/>
              </w:rPr>
              <w:t xml:space="preserve">, 2010. - 19 </w:t>
            </w:r>
            <w:r w:rsidRPr="00D46178">
              <w:rPr>
                <w:sz w:val="28"/>
                <w:szCs w:val="28"/>
                <w:lang w:val="en-US"/>
              </w:rPr>
              <w:t>c</w:t>
            </w:r>
            <w:r w:rsidRPr="00D46178">
              <w:rPr>
                <w:sz w:val="28"/>
                <w:szCs w:val="28"/>
              </w:rPr>
              <w:t>.</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rPr>
              <w:t>13</w:t>
            </w:r>
            <w:r w:rsidRPr="00D46178">
              <w:rPr>
                <w:sz w:val="28"/>
                <w:szCs w:val="28"/>
                <w:lang w:val="ky-KG"/>
              </w:rPr>
              <w:t>.</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Аникеева,  Н.В.</w:t>
            </w:r>
            <w:r w:rsidRPr="00D46178">
              <w:rPr>
                <w:sz w:val="28"/>
                <w:szCs w:val="28"/>
              </w:rPr>
              <w:t xml:space="preserve"> Дезодорированная мука из нута [Текст] / Н.В. Аникеева // Хлебопечение России.  </w:t>
            </w:r>
            <w:r w:rsidRPr="00D46178">
              <w:rPr>
                <w:sz w:val="28"/>
                <w:szCs w:val="28"/>
                <w:lang w:val="ky-KG"/>
              </w:rPr>
              <w:t>-</w:t>
            </w:r>
            <w:r w:rsidRPr="00D46178">
              <w:rPr>
                <w:sz w:val="28"/>
                <w:szCs w:val="28"/>
              </w:rPr>
              <w:t xml:space="preserve">2003. </w:t>
            </w:r>
            <w:r w:rsidRPr="00D46178">
              <w:rPr>
                <w:sz w:val="28"/>
                <w:szCs w:val="28"/>
                <w:lang w:val="ky-KG"/>
              </w:rPr>
              <w:t>-</w:t>
            </w:r>
            <w:r w:rsidRPr="00D46178">
              <w:rPr>
                <w:sz w:val="28"/>
                <w:szCs w:val="28"/>
              </w:rPr>
              <w:t xml:space="preserve">№2. </w:t>
            </w:r>
            <w:r w:rsidRPr="00D46178">
              <w:rPr>
                <w:sz w:val="28"/>
                <w:szCs w:val="28"/>
                <w:lang w:val="ky-KG"/>
              </w:rPr>
              <w:t>-</w:t>
            </w:r>
            <w:r w:rsidRPr="00D46178">
              <w:rPr>
                <w:sz w:val="28"/>
                <w:szCs w:val="28"/>
                <w:lang w:val="en-US"/>
              </w:rPr>
              <w:t>C</w:t>
            </w:r>
            <w:r w:rsidRPr="00D46178">
              <w:rPr>
                <w:sz w:val="28"/>
                <w:szCs w:val="28"/>
              </w:rPr>
              <w:t>.32.</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rPr>
              <w:t>14</w:t>
            </w:r>
            <w:r w:rsidRPr="00D46178">
              <w:rPr>
                <w:sz w:val="28"/>
                <w:szCs w:val="28"/>
                <w:lang w:val="ky-KG"/>
              </w:rPr>
              <w:t>.</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 xml:space="preserve">Пат. </w:t>
            </w:r>
            <w:r>
              <w:rPr>
                <w:b/>
                <w:sz w:val="28"/>
                <w:szCs w:val="28"/>
              </w:rPr>
              <w:t>2346456</w:t>
            </w:r>
            <w:r w:rsidRPr="00D46178">
              <w:rPr>
                <w:b/>
                <w:sz w:val="28"/>
                <w:szCs w:val="28"/>
              </w:rPr>
              <w:t xml:space="preserve"> РФ, М</w:t>
            </w:r>
            <w:r>
              <w:rPr>
                <w:b/>
                <w:sz w:val="28"/>
                <w:szCs w:val="28"/>
              </w:rPr>
              <w:t>П</w:t>
            </w:r>
            <w:r w:rsidRPr="00D46178">
              <w:rPr>
                <w:b/>
                <w:sz w:val="28"/>
                <w:szCs w:val="28"/>
              </w:rPr>
              <w:t>К. А</w:t>
            </w:r>
            <w:r>
              <w:rPr>
                <w:b/>
                <w:sz w:val="28"/>
                <w:szCs w:val="28"/>
              </w:rPr>
              <w:t>23</w:t>
            </w:r>
            <w:r>
              <w:rPr>
                <w:b/>
                <w:sz w:val="28"/>
                <w:szCs w:val="28"/>
                <w:lang w:val="en-US"/>
              </w:rPr>
              <w:t>J</w:t>
            </w:r>
            <w:r w:rsidRPr="006479B7">
              <w:rPr>
                <w:b/>
                <w:sz w:val="28"/>
                <w:szCs w:val="28"/>
              </w:rPr>
              <w:t>1</w:t>
            </w:r>
            <w:r w:rsidRPr="00D46178">
              <w:rPr>
                <w:b/>
                <w:sz w:val="28"/>
                <w:szCs w:val="28"/>
              </w:rPr>
              <w:t>/</w:t>
            </w:r>
            <w:r w:rsidRPr="006479B7">
              <w:rPr>
                <w:b/>
                <w:sz w:val="28"/>
                <w:szCs w:val="28"/>
              </w:rPr>
              <w:t>14</w:t>
            </w:r>
            <w:r w:rsidRPr="00D46178">
              <w:rPr>
                <w:b/>
                <w:sz w:val="28"/>
                <w:szCs w:val="28"/>
              </w:rPr>
              <w:t xml:space="preserve">. </w:t>
            </w:r>
            <w:r w:rsidRPr="006479B7">
              <w:rPr>
                <w:sz w:val="28"/>
                <w:szCs w:val="28"/>
              </w:rPr>
              <w:t>Способ получения</w:t>
            </w:r>
            <w:r>
              <w:rPr>
                <w:sz w:val="28"/>
                <w:szCs w:val="28"/>
              </w:rPr>
              <w:t xml:space="preserve"> белкового изолята из нутового сырья</w:t>
            </w:r>
            <w:r w:rsidRPr="00D46178">
              <w:rPr>
                <w:sz w:val="28"/>
                <w:szCs w:val="28"/>
              </w:rPr>
              <w:t xml:space="preserve"> [Текст] / </w:t>
            </w:r>
            <w:r>
              <w:rPr>
                <w:sz w:val="28"/>
                <w:szCs w:val="28"/>
              </w:rPr>
              <w:t>Н.В.Аникеева</w:t>
            </w:r>
            <w:r w:rsidRPr="00D46178">
              <w:rPr>
                <w:sz w:val="28"/>
                <w:szCs w:val="28"/>
              </w:rPr>
              <w:t>. №</w:t>
            </w:r>
            <w:r>
              <w:rPr>
                <w:sz w:val="28"/>
                <w:szCs w:val="28"/>
              </w:rPr>
              <w:t>2007130266</w:t>
            </w:r>
            <w:r w:rsidRPr="00D46178">
              <w:rPr>
                <w:sz w:val="28"/>
                <w:szCs w:val="28"/>
              </w:rPr>
              <w:t xml:space="preserve">; Заявл </w:t>
            </w:r>
            <w:r>
              <w:rPr>
                <w:sz w:val="28"/>
                <w:szCs w:val="28"/>
              </w:rPr>
              <w:t xml:space="preserve">07.08.2007; </w:t>
            </w:r>
            <w:r w:rsidRPr="00D46178">
              <w:rPr>
                <w:sz w:val="28"/>
                <w:szCs w:val="28"/>
              </w:rPr>
              <w:t xml:space="preserve"> Опубл. </w:t>
            </w:r>
            <w:r>
              <w:rPr>
                <w:sz w:val="28"/>
                <w:szCs w:val="28"/>
              </w:rPr>
              <w:t>10.12.2010</w:t>
            </w:r>
            <w:r w:rsidRPr="00D46178">
              <w:rPr>
                <w:sz w:val="28"/>
                <w:szCs w:val="28"/>
              </w:rPr>
              <w:t xml:space="preserve">. Бюл. №2. </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rPr>
              <w:t>15</w:t>
            </w:r>
            <w:r w:rsidRPr="00D46178">
              <w:rPr>
                <w:sz w:val="28"/>
                <w:szCs w:val="28"/>
                <w:lang w:val="ky-KG"/>
              </w:rPr>
              <w:t>.</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А.С. 1741730 СССР, МКИ5. А 23 Y 1/14</w:t>
            </w:r>
            <w:r w:rsidRPr="00D46178">
              <w:rPr>
                <w:sz w:val="28"/>
                <w:szCs w:val="28"/>
              </w:rPr>
              <w:t>. Способ получения белка из растительного сырья [Текст]. /В.Б Крылова, В.Э Ступин.№ …….; Заявл. 12.05.91; Опубл. 23.06.92. Б. №23.</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rPr>
              <w:t>16</w:t>
            </w:r>
            <w:r w:rsidRPr="00D46178">
              <w:rPr>
                <w:sz w:val="28"/>
                <w:szCs w:val="28"/>
                <w:lang w:val="ky-KG"/>
              </w:rPr>
              <w:t>.</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Крылова,  В.Б.</w:t>
            </w:r>
            <w:r w:rsidRPr="00D46178">
              <w:rPr>
                <w:sz w:val="28"/>
                <w:szCs w:val="28"/>
              </w:rPr>
              <w:t xml:space="preserve"> Получение белковых препаратов чечевицы, их свойства и применение [Текст] /</w:t>
            </w:r>
            <w:r w:rsidRPr="00D46178">
              <w:rPr>
                <w:sz w:val="28"/>
                <w:szCs w:val="28"/>
                <w:lang w:val="ky-KG"/>
              </w:rPr>
              <w:t xml:space="preserve"> </w:t>
            </w:r>
            <w:r w:rsidRPr="00D46178">
              <w:rPr>
                <w:sz w:val="28"/>
                <w:szCs w:val="28"/>
              </w:rPr>
              <w:t xml:space="preserve">В.Б.Крылова // Пищевая промышленность. </w:t>
            </w:r>
            <w:r w:rsidRPr="00D46178">
              <w:rPr>
                <w:sz w:val="28"/>
                <w:szCs w:val="28"/>
                <w:lang w:val="ky-KG"/>
              </w:rPr>
              <w:t>-</w:t>
            </w:r>
            <w:r w:rsidRPr="00D46178">
              <w:rPr>
                <w:sz w:val="28"/>
                <w:szCs w:val="28"/>
              </w:rPr>
              <w:t xml:space="preserve">1998. </w:t>
            </w:r>
            <w:r w:rsidRPr="00D46178">
              <w:rPr>
                <w:sz w:val="28"/>
                <w:szCs w:val="28"/>
                <w:lang w:val="ky-KG"/>
              </w:rPr>
              <w:t>-</w:t>
            </w:r>
            <w:r w:rsidRPr="00D46178">
              <w:rPr>
                <w:sz w:val="28"/>
                <w:szCs w:val="28"/>
              </w:rPr>
              <w:t xml:space="preserve">№3. </w:t>
            </w:r>
            <w:r w:rsidRPr="00D46178">
              <w:rPr>
                <w:sz w:val="28"/>
                <w:szCs w:val="28"/>
                <w:lang w:val="ky-KG"/>
              </w:rPr>
              <w:t>-</w:t>
            </w:r>
            <w:r w:rsidRPr="00D46178">
              <w:rPr>
                <w:sz w:val="28"/>
                <w:szCs w:val="28"/>
                <w:lang w:val="en-US"/>
              </w:rPr>
              <w:t>C</w:t>
            </w:r>
            <w:r w:rsidRPr="00D46178">
              <w:rPr>
                <w:sz w:val="28"/>
                <w:szCs w:val="28"/>
              </w:rPr>
              <w:t>.</w:t>
            </w:r>
            <w:r w:rsidRPr="00D46178">
              <w:rPr>
                <w:sz w:val="28"/>
                <w:szCs w:val="28"/>
                <w:lang w:val="ky-KG"/>
              </w:rPr>
              <w:t xml:space="preserve"> </w:t>
            </w:r>
            <w:r w:rsidRPr="00D46178">
              <w:rPr>
                <w:sz w:val="28"/>
                <w:szCs w:val="28"/>
              </w:rPr>
              <w:t>26-27.</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rPr>
              <w:t>17</w:t>
            </w:r>
            <w:r w:rsidRPr="00D46178">
              <w:rPr>
                <w:sz w:val="28"/>
                <w:szCs w:val="28"/>
                <w:lang w:val="ky-KG"/>
              </w:rPr>
              <w:t>.</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Крылова,  В.Б</w:t>
            </w:r>
            <w:r w:rsidRPr="00D46178">
              <w:rPr>
                <w:sz w:val="28"/>
                <w:szCs w:val="28"/>
              </w:rPr>
              <w:t>. Получение и применение концентрированных препаратов белка чечевицы [Текст] / В.Б</w:t>
            </w:r>
            <w:r w:rsidRPr="00D46178">
              <w:rPr>
                <w:sz w:val="28"/>
                <w:szCs w:val="28"/>
                <w:lang w:val="ky-KG"/>
              </w:rPr>
              <w:t>.</w:t>
            </w:r>
            <w:r w:rsidRPr="00D46178">
              <w:rPr>
                <w:sz w:val="28"/>
                <w:szCs w:val="28"/>
              </w:rPr>
              <w:t xml:space="preserve"> Крылова.// Научно-технический прогресс в перерабатывающих отраслях АПК: матер. межд. конф. – Москва,1995. – С. 45-48.</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rPr>
              <w:t>18</w:t>
            </w:r>
            <w:r w:rsidRPr="00D46178">
              <w:rPr>
                <w:sz w:val="28"/>
                <w:szCs w:val="28"/>
                <w:lang w:val="ky-KG"/>
              </w:rPr>
              <w:t>.</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Камалова, М.Б</w:t>
            </w:r>
            <w:r w:rsidRPr="00D46178">
              <w:rPr>
                <w:sz w:val="28"/>
                <w:szCs w:val="28"/>
              </w:rPr>
              <w:t>.</w:t>
            </w:r>
            <w:r w:rsidRPr="00D46178">
              <w:rPr>
                <w:sz w:val="28"/>
                <w:szCs w:val="28"/>
                <w:lang w:val="ky-KG"/>
              </w:rPr>
              <w:t xml:space="preserve"> </w:t>
            </w:r>
            <w:r w:rsidRPr="00D46178">
              <w:rPr>
                <w:sz w:val="28"/>
                <w:szCs w:val="28"/>
              </w:rPr>
              <w:t>Новая пищевая добавка на основе белкового обогатителя [Текст] / М.Б.Камалова, М.А.Беляева // Пищевая промышленность. – 2001</w:t>
            </w:r>
            <w:r w:rsidRPr="00D46178">
              <w:rPr>
                <w:sz w:val="28"/>
                <w:szCs w:val="28"/>
                <w:lang w:val="ky-KG"/>
              </w:rPr>
              <w:t>.</w:t>
            </w:r>
            <w:r w:rsidRPr="00D46178">
              <w:rPr>
                <w:sz w:val="28"/>
                <w:szCs w:val="28"/>
              </w:rPr>
              <w:t xml:space="preserve"> </w:t>
            </w:r>
            <w:r w:rsidRPr="00D46178">
              <w:rPr>
                <w:sz w:val="28"/>
                <w:szCs w:val="28"/>
                <w:lang w:val="ky-KG"/>
              </w:rPr>
              <w:t>-</w:t>
            </w:r>
            <w:r w:rsidRPr="00D46178">
              <w:rPr>
                <w:sz w:val="28"/>
                <w:szCs w:val="28"/>
              </w:rPr>
              <w:t xml:space="preserve">№11. </w:t>
            </w:r>
            <w:r w:rsidRPr="00D46178">
              <w:rPr>
                <w:sz w:val="28"/>
                <w:szCs w:val="28"/>
                <w:lang w:val="ky-KG"/>
              </w:rPr>
              <w:t>-</w:t>
            </w:r>
            <w:r w:rsidRPr="00D46178">
              <w:rPr>
                <w:sz w:val="28"/>
                <w:szCs w:val="28"/>
                <w:lang w:val="en-US"/>
              </w:rPr>
              <w:t>C</w:t>
            </w:r>
            <w:r w:rsidRPr="00D46178">
              <w:rPr>
                <w:sz w:val="28"/>
                <w:szCs w:val="28"/>
              </w:rPr>
              <w:t>. 41.</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rPr>
              <w:t>19</w:t>
            </w:r>
            <w:r w:rsidRPr="00D46178">
              <w:rPr>
                <w:sz w:val="28"/>
                <w:szCs w:val="28"/>
                <w:lang w:val="ky-KG"/>
              </w:rPr>
              <w:t>.</w:t>
            </w:r>
          </w:p>
        </w:tc>
        <w:tc>
          <w:tcPr>
            <w:tcW w:w="9359" w:type="dxa"/>
          </w:tcPr>
          <w:p w:rsidR="00622376" w:rsidRPr="00D46178" w:rsidRDefault="00622376" w:rsidP="003E51ED">
            <w:pPr>
              <w:spacing w:line="312" w:lineRule="auto"/>
              <w:ind w:left="57" w:right="-57"/>
              <w:jc w:val="both"/>
              <w:rPr>
                <w:sz w:val="28"/>
                <w:szCs w:val="28"/>
                <w:lang w:val="ky-KG"/>
              </w:rPr>
            </w:pPr>
            <w:r w:rsidRPr="00D46178">
              <w:rPr>
                <w:b/>
                <w:sz w:val="28"/>
                <w:szCs w:val="28"/>
              </w:rPr>
              <w:t>Дремучева, Г.</w:t>
            </w:r>
            <w:r w:rsidRPr="00D46178">
              <w:rPr>
                <w:sz w:val="28"/>
                <w:szCs w:val="28"/>
              </w:rPr>
              <w:t xml:space="preserve">  Взгляд ученых на обогащение хлеба витаминными и минеральными веществами [Текст] / Г.Дремучева, Л.Гусева, Л.Шпеленко //Хлебопечение России. – 2000. -№2. –С.33</w:t>
            </w:r>
            <w:r w:rsidRPr="00D46178">
              <w:rPr>
                <w:color w:val="FF0000"/>
                <w:sz w:val="28"/>
                <w:szCs w:val="28"/>
                <w:lang w:val="ky-KG"/>
              </w:rPr>
              <w:t>.</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rPr>
              <w:t>20</w:t>
            </w:r>
            <w:r w:rsidRPr="00D46178">
              <w:rPr>
                <w:sz w:val="28"/>
                <w:szCs w:val="28"/>
                <w:lang w:val="ky-KG"/>
              </w:rPr>
              <w:t>.</w:t>
            </w:r>
          </w:p>
        </w:tc>
        <w:tc>
          <w:tcPr>
            <w:tcW w:w="9359" w:type="dxa"/>
          </w:tcPr>
          <w:p w:rsidR="00622376" w:rsidRPr="00D46178" w:rsidRDefault="00622376" w:rsidP="003E51ED">
            <w:pPr>
              <w:spacing w:line="312" w:lineRule="auto"/>
              <w:ind w:left="57" w:right="-57"/>
              <w:jc w:val="both"/>
              <w:rPr>
                <w:sz w:val="28"/>
                <w:szCs w:val="28"/>
                <w:lang w:val="ky-KG"/>
              </w:rPr>
            </w:pPr>
            <w:r w:rsidRPr="00D46178">
              <w:rPr>
                <w:b/>
                <w:sz w:val="28"/>
                <w:szCs w:val="28"/>
              </w:rPr>
              <w:t>Кроха, Н.Г.</w:t>
            </w:r>
            <w:r w:rsidRPr="00D46178">
              <w:rPr>
                <w:sz w:val="28"/>
                <w:szCs w:val="28"/>
              </w:rPr>
              <w:t xml:space="preserve"> Продукты специального питания на основе семян зернобобовых культур [Текст]</w:t>
            </w:r>
            <w:r w:rsidRPr="00D46178">
              <w:rPr>
                <w:sz w:val="28"/>
                <w:szCs w:val="28"/>
                <w:lang w:val="ky-KG"/>
              </w:rPr>
              <w:t xml:space="preserve"> </w:t>
            </w:r>
            <w:r w:rsidRPr="00D46178">
              <w:rPr>
                <w:sz w:val="28"/>
                <w:szCs w:val="28"/>
              </w:rPr>
              <w:t>/ Н.Г. Кроха, И.Г</w:t>
            </w:r>
            <w:r w:rsidRPr="00D46178">
              <w:rPr>
                <w:sz w:val="28"/>
                <w:szCs w:val="28"/>
                <w:lang w:val="ky-KG"/>
              </w:rPr>
              <w:t>.</w:t>
            </w:r>
            <w:r w:rsidRPr="00D46178">
              <w:rPr>
                <w:sz w:val="28"/>
                <w:szCs w:val="28"/>
              </w:rPr>
              <w:t xml:space="preserve"> Дианова, Е.Е.</w:t>
            </w:r>
            <w:r w:rsidRPr="00D46178">
              <w:rPr>
                <w:sz w:val="28"/>
                <w:szCs w:val="28"/>
                <w:lang w:val="ky-KG"/>
              </w:rPr>
              <w:t xml:space="preserve"> </w:t>
            </w:r>
            <w:r w:rsidRPr="00D46178">
              <w:rPr>
                <w:sz w:val="28"/>
                <w:szCs w:val="28"/>
              </w:rPr>
              <w:t xml:space="preserve">Браудо // Пищевая промышленность. </w:t>
            </w:r>
            <w:r w:rsidRPr="00D46178">
              <w:rPr>
                <w:sz w:val="28"/>
                <w:szCs w:val="28"/>
                <w:lang w:val="ky-KG"/>
              </w:rPr>
              <w:t>-</w:t>
            </w:r>
            <w:r w:rsidRPr="00D46178">
              <w:rPr>
                <w:sz w:val="28"/>
                <w:szCs w:val="28"/>
              </w:rPr>
              <w:t xml:space="preserve">1997.  </w:t>
            </w:r>
            <w:r w:rsidRPr="00D46178">
              <w:rPr>
                <w:sz w:val="28"/>
                <w:szCs w:val="28"/>
                <w:lang w:val="ky-KG"/>
              </w:rPr>
              <w:t>-</w:t>
            </w:r>
            <w:r w:rsidRPr="00D46178">
              <w:rPr>
                <w:sz w:val="28"/>
                <w:szCs w:val="28"/>
              </w:rPr>
              <w:t xml:space="preserve">№6. - </w:t>
            </w:r>
            <w:r w:rsidRPr="00D46178">
              <w:rPr>
                <w:sz w:val="28"/>
                <w:szCs w:val="28"/>
                <w:lang w:val="en-US"/>
              </w:rPr>
              <w:t>C</w:t>
            </w:r>
            <w:r w:rsidRPr="00D46178">
              <w:rPr>
                <w:sz w:val="28"/>
                <w:szCs w:val="28"/>
              </w:rPr>
              <w:t>. 13</w:t>
            </w:r>
            <w:r w:rsidRPr="00D46178">
              <w:rPr>
                <w:sz w:val="28"/>
                <w:szCs w:val="28"/>
                <w:lang w:val="ky-KG"/>
              </w:rPr>
              <w:t>.</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rPr>
              <w:t>21</w:t>
            </w:r>
            <w:r w:rsidRPr="00D46178">
              <w:rPr>
                <w:sz w:val="28"/>
                <w:szCs w:val="28"/>
                <w:lang w:val="ky-KG"/>
              </w:rPr>
              <w:t>.</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Доморощенкова, М.Л</w:t>
            </w:r>
            <w:r w:rsidRPr="00D46178">
              <w:rPr>
                <w:sz w:val="28"/>
                <w:szCs w:val="28"/>
              </w:rPr>
              <w:t>. Новые виды текстурированных соевых белков для пищевой промышленности [Текст]</w:t>
            </w:r>
            <w:r w:rsidRPr="00D46178">
              <w:rPr>
                <w:sz w:val="28"/>
                <w:szCs w:val="28"/>
                <w:lang w:val="ky-KG"/>
              </w:rPr>
              <w:t xml:space="preserve"> </w:t>
            </w:r>
            <w:r w:rsidRPr="00D46178">
              <w:rPr>
                <w:sz w:val="28"/>
                <w:szCs w:val="28"/>
              </w:rPr>
              <w:t xml:space="preserve">/ М.Л.Доморощенкова, Г.Ф. Демьяненко  // Пищевая промышленность.  </w:t>
            </w:r>
            <w:r w:rsidRPr="00D46178">
              <w:rPr>
                <w:sz w:val="28"/>
                <w:szCs w:val="28"/>
                <w:lang w:val="ky-KG"/>
              </w:rPr>
              <w:t>-</w:t>
            </w:r>
            <w:r w:rsidRPr="00D46178">
              <w:rPr>
                <w:sz w:val="28"/>
                <w:szCs w:val="28"/>
              </w:rPr>
              <w:t xml:space="preserve">2002,  </w:t>
            </w:r>
            <w:r w:rsidRPr="00D46178">
              <w:rPr>
                <w:sz w:val="28"/>
                <w:szCs w:val="28"/>
                <w:lang w:val="ky-KG"/>
              </w:rPr>
              <w:t>-</w:t>
            </w:r>
            <w:r w:rsidRPr="00D46178">
              <w:rPr>
                <w:sz w:val="28"/>
                <w:szCs w:val="28"/>
              </w:rPr>
              <w:t xml:space="preserve">№1. </w:t>
            </w:r>
            <w:r w:rsidRPr="00D46178">
              <w:rPr>
                <w:sz w:val="28"/>
                <w:szCs w:val="28"/>
                <w:lang w:val="ky-KG"/>
              </w:rPr>
              <w:t>-</w:t>
            </w:r>
            <w:r w:rsidRPr="00D46178">
              <w:rPr>
                <w:sz w:val="28"/>
                <w:szCs w:val="28"/>
                <w:lang w:val="en-US"/>
              </w:rPr>
              <w:t>C</w:t>
            </w:r>
            <w:r w:rsidRPr="00D46178">
              <w:rPr>
                <w:sz w:val="28"/>
                <w:szCs w:val="28"/>
              </w:rPr>
              <w:t>.</w:t>
            </w:r>
            <w:r w:rsidRPr="00D46178">
              <w:rPr>
                <w:sz w:val="28"/>
                <w:szCs w:val="28"/>
                <w:lang w:val="ky-KG"/>
              </w:rPr>
              <w:t xml:space="preserve"> </w:t>
            </w:r>
            <w:r w:rsidRPr="00D46178">
              <w:rPr>
                <w:sz w:val="28"/>
                <w:szCs w:val="28"/>
              </w:rPr>
              <w:t>44-47.</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rPr>
              <w:t>22</w:t>
            </w:r>
            <w:r w:rsidRPr="00D46178">
              <w:rPr>
                <w:sz w:val="28"/>
                <w:szCs w:val="28"/>
                <w:lang w:val="ky-KG"/>
              </w:rPr>
              <w:t>.</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Еманов, С.Н</w:t>
            </w:r>
            <w:r w:rsidRPr="00D46178">
              <w:rPr>
                <w:sz w:val="28"/>
                <w:szCs w:val="28"/>
              </w:rPr>
              <w:t>. Соевые белки от "Протеин Продукта" [Текст]</w:t>
            </w:r>
            <w:r w:rsidRPr="00D46178">
              <w:rPr>
                <w:sz w:val="28"/>
                <w:szCs w:val="28"/>
                <w:lang w:val="ky-KG"/>
              </w:rPr>
              <w:t xml:space="preserve"> </w:t>
            </w:r>
            <w:r w:rsidRPr="00D46178">
              <w:rPr>
                <w:sz w:val="28"/>
                <w:szCs w:val="28"/>
              </w:rPr>
              <w:t>/</w:t>
            </w:r>
            <w:r w:rsidRPr="00D46178">
              <w:rPr>
                <w:sz w:val="28"/>
                <w:szCs w:val="28"/>
                <w:lang w:val="ky-KG"/>
              </w:rPr>
              <w:t xml:space="preserve"> </w:t>
            </w:r>
            <w:r w:rsidRPr="00D46178">
              <w:rPr>
                <w:sz w:val="28"/>
                <w:szCs w:val="28"/>
              </w:rPr>
              <w:t>С.Н.</w:t>
            </w:r>
            <w:r w:rsidRPr="00D46178">
              <w:rPr>
                <w:sz w:val="28"/>
                <w:szCs w:val="28"/>
                <w:lang w:val="ky-KG"/>
              </w:rPr>
              <w:t xml:space="preserve"> </w:t>
            </w:r>
            <w:r w:rsidRPr="00D46178">
              <w:rPr>
                <w:sz w:val="28"/>
                <w:szCs w:val="28"/>
              </w:rPr>
              <w:t>Еманов, А.С.</w:t>
            </w:r>
            <w:r w:rsidRPr="00D46178">
              <w:rPr>
                <w:sz w:val="28"/>
                <w:szCs w:val="28"/>
                <w:lang w:val="ky-KG"/>
              </w:rPr>
              <w:t xml:space="preserve"> </w:t>
            </w:r>
            <w:r w:rsidRPr="00D46178">
              <w:rPr>
                <w:sz w:val="28"/>
                <w:szCs w:val="28"/>
              </w:rPr>
              <w:t xml:space="preserve">Иванов // Пищевая промышленность. </w:t>
            </w:r>
            <w:r w:rsidRPr="00D46178">
              <w:rPr>
                <w:sz w:val="28"/>
                <w:szCs w:val="28"/>
                <w:lang w:val="ky-KG"/>
              </w:rPr>
              <w:t>-</w:t>
            </w:r>
            <w:r w:rsidRPr="00D46178">
              <w:rPr>
                <w:sz w:val="28"/>
                <w:szCs w:val="28"/>
              </w:rPr>
              <w:t xml:space="preserve">2002. </w:t>
            </w:r>
            <w:r w:rsidRPr="00D46178">
              <w:rPr>
                <w:sz w:val="28"/>
                <w:szCs w:val="28"/>
                <w:lang w:val="ky-KG"/>
              </w:rPr>
              <w:t>-</w:t>
            </w:r>
            <w:r w:rsidRPr="00D46178">
              <w:rPr>
                <w:sz w:val="28"/>
                <w:szCs w:val="28"/>
              </w:rPr>
              <w:t xml:space="preserve">№8. - </w:t>
            </w:r>
            <w:r w:rsidRPr="00D46178">
              <w:rPr>
                <w:sz w:val="28"/>
                <w:szCs w:val="28"/>
                <w:lang w:val="en-US"/>
              </w:rPr>
              <w:t>C</w:t>
            </w:r>
            <w:r w:rsidRPr="00D46178">
              <w:rPr>
                <w:sz w:val="28"/>
                <w:szCs w:val="28"/>
              </w:rPr>
              <w:t>.</w:t>
            </w:r>
            <w:r w:rsidRPr="00D46178">
              <w:rPr>
                <w:sz w:val="28"/>
                <w:szCs w:val="28"/>
                <w:lang w:val="ky-KG"/>
              </w:rPr>
              <w:t xml:space="preserve"> </w:t>
            </w:r>
            <w:r w:rsidRPr="00D46178">
              <w:rPr>
                <w:sz w:val="28"/>
                <w:szCs w:val="28"/>
              </w:rPr>
              <w:t>41.</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rPr>
              <w:t>23</w:t>
            </w:r>
            <w:r w:rsidRPr="00D46178">
              <w:rPr>
                <w:sz w:val="28"/>
                <w:szCs w:val="28"/>
                <w:lang w:val="ky-KG"/>
              </w:rPr>
              <w:t>.</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Лисицын, А.Б</w:t>
            </w:r>
            <w:r w:rsidRPr="00D46178">
              <w:rPr>
                <w:sz w:val="28"/>
                <w:szCs w:val="28"/>
              </w:rPr>
              <w:t>. Продукты из соевой муки нового поколения [Текст]</w:t>
            </w:r>
            <w:r w:rsidRPr="00D46178">
              <w:rPr>
                <w:sz w:val="28"/>
                <w:szCs w:val="28"/>
                <w:lang w:val="ky-KG"/>
              </w:rPr>
              <w:t xml:space="preserve"> </w:t>
            </w:r>
            <w:r w:rsidRPr="00D46178">
              <w:rPr>
                <w:sz w:val="28"/>
                <w:szCs w:val="28"/>
              </w:rPr>
              <w:t>/</w:t>
            </w:r>
            <w:r w:rsidRPr="00D46178">
              <w:rPr>
                <w:sz w:val="28"/>
                <w:szCs w:val="28"/>
                <w:lang w:val="ky-KG"/>
              </w:rPr>
              <w:t xml:space="preserve"> </w:t>
            </w:r>
            <w:r w:rsidRPr="00D46178">
              <w:rPr>
                <w:sz w:val="28"/>
                <w:szCs w:val="28"/>
              </w:rPr>
              <w:t xml:space="preserve">А.Б. Лисицын, Б.Е. Гутник  // Пищевая промышленность. -2002.  </w:t>
            </w:r>
            <w:r w:rsidRPr="00D46178">
              <w:rPr>
                <w:sz w:val="28"/>
                <w:szCs w:val="28"/>
                <w:lang w:val="ky-KG"/>
              </w:rPr>
              <w:t>-</w:t>
            </w:r>
            <w:r w:rsidRPr="00D46178">
              <w:rPr>
                <w:sz w:val="28"/>
                <w:szCs w:val="28"/>
              </w:rPr>
              <w:t xml:space="preserve">№4. - </w:t>
            </w:r>
            <w:r w:rsidRPr="00D46178">
              <w:rPr>
                <w:sz w:val="28"/>
                <w:szCs w:val="28"/>
                <w:lang w:val="en-US"/>
              </w:rPr>
              <w:t>C</w:t>
            </w:r>
            <w:r w:rsidRPr="00D46178">
              <w:rPr>
                <w:sz w:val="28"/>
                <w:szCs w:val="28"/>
              </w:rPr>
              <w:t>. 50-51.</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rPr>
              <w:lastRenderedPageBreak/>
              <w:t>24</w:t>
            </w:r>
            <w:r w:rsidRPr="00D46178">
              <w:rPr>
                <w:sz w:val="28"/>
                <w:szCs w:val="28"/>
                <w:lang w:val="ky-KG"/>
              </w:rPr>
              <w:t>.</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Обогащение пшеничной муки соевой мукой</w:t>
            </w:r>
            <w:r w:rsidRPr="00D46178">
              <w:rPr>
                <w:sz w:val="28"/>
                <w:szCs w:val="28"/>
              </w:rPr>
              <w:t xml:space="preserve"> [Текст]/ Экспресс информация. Пищевая промышленность. М, 1976.  №41.</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rPr>
              <w:t>25</w:t>
            </w:r>
            <w:r w:rsidRPr="00D46178">
              <w:rPr>
                <w:sz w:val="28"/>
                <w:szCs w:val="28"/>
                <w:lang w:val="ky-KG"/>
              </w:rPr>
              <w:t>.</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Калашникова, С.В.</w:t>
            </w:r>
            <w:r w:rsidRPr="00D46178">
              <w:rPr>
                <w:sz w:val="28"/>
                <w:szCs w:val="28"/>
              </w:rPr>
              <w:t xml:space="preserve"> Соя - перспективное сырье в хлебопечении. [Текст]</w:t>
            </w:r>
            <w:r w:rsidRPr="00D46178">
              <w:rPr>
                <w:sz w:val="28"/>
                <w:szCs w:val="28"/>
                <w:lang w:val="ky-KG"/>
              </w:rPr>
              <w:t xml:space="preserve"> </w:t>
            </w:r>
            <w:r w:rsidRPr="00D46178">
              <w:rPr>
                <w:sz w:val="28"/>
                <w:szCs w:val="28"/>
              </w:rPr>
              <w:t>/</w:t>
            </w:r>
            <w:r w:rsidRPr="00D46178">
              <w:rPr>
                <w:sz w:val="28"/>
                <w:szCs w:val="28"/>
                <w:lang w:val="ky-KG"/>
              </w:rPr>
              <w:t xml:space="preserve"> </w:t>
            </w:r>
            <w:r w:rsidRPr="00D46178">
              <w:rPr>
                <w:sz w:val="28"/>
                <w:szCs w:val="28"/>
              </w:rPr>
              <w:t xml:space="preserve">С.В. Калашникова  // Известия вузов. Пищевая технология.  </w:t>
            </w:r>
            <w:r w:rsidRPr="00D46178">
              <w:rPr>
                <w:sz w:val="28"/>
                <w:szCs w:val="28"/>
                <w:lang w:val="ky-KG"/>
              </w:rPr>
              <w:t>-</w:t>
            </w:r>
            <w:r w:rsidRPr="00D46178">
              <w:rPr>
                <w:sz w:val="28"/>
                <w:szCs w:val="28"/>
              </w:rPr>
              <w:t xml:space="preserve">2000.  </w:t>
            </w:r>
            <w:r w:rsidRPr="00D46178">
              <w:rPr>
                <w:sz w:val="28"/>
                <w:szCs w:val="28"/>
                <w:lang w:val="ky-KG"/>
              </w:rPr>
              <w:t>-</w:t>
            </w:r>
            <w:r w:rsidRPr="00D46178">
              <w:rPr>
                <w:sz w:val="28"/>
                <w:szCs w:val="28"/>
              </w:rPr>
              <w:t xml:space="preserve">№ 5 – 6. </w:t>
            </w:r>
            <w:r w:rsidRPr="00D46178">
              <w:rPr>
                <w:sz w:val="28"/>
                <w:szCs w:val="28"/>
                <w:lang w:val="ky-KG"/>
              </w:rPr>
              <w:t>-</w:t>
            </w:r>
            <w:r w:rsidRPr="00D46178">
              <w:rPr>
                <w:sz w:val="28"/>
                <w:szCs w:val="28"/>
                <w:lang w:val="en-US"/>
              </w:rPr>
              <w:t>C</w:t>
            </w:r>
            <w:r w:rsidRPr="00D46178">
              <w:rPr>
                <w:sz w:val="28"/>
                <w:szCs w:val="28"/>
              </w:rPr>
              <w:t>. 11-12.</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rPr>
              <w:t>26</w:t>
            </w:r>
            <w:r w:rsidRPr="00D46178">
              <w:rPr>
                <w:sz w:val="28"/>
                <w:szCs w:val="28"/>
                <w:lang w:val="ky-KG"/>
              </w:rPr>
              <w:t>.</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Кузьминский, Р.В.</w:t>
            </w:r>
            <w:r w:rsidRPr="00D46178">
              <w:rPr>
                <w:sz w:val="28"/>
                <w:szCs w:val="28"/>
              </w:rPr>
              <w:t xml:space="preserve"> Соя в пищевых продуктах</w:t>
            </w:r>
            <w:r w:rsidRPr="00D46178">
              <w:rPr>
                <w:sz w:val="28"/>
                <w:szCs w:val="28"/>
                <w:lang w:val="ky-KG"/>
              </w:rPr>
              <w:t xml:space="preserve"> </w:t>
            </w:r>
            <w:r w:rsidRPr="00D46178">
              <w:rPr>
                <w:sz w:val="28"/>
                <w:szCs w:val="28"/>
              </w:rPr>
              <w:t>[Текст]</w:t>
            </w:r>
            <w:r w:rsidRPr="00D46178">
              <w:rPr>
                <w:sz w:val="28"/>
                <w:szCs w:val="28"/>
                <w:lang w:val="ky-KG"/>
              </w:rPr>
              <w:t xml:space="preserve"> </w:t>
            </w:r>
            <w:r w:rsidRPr="00D46178">
              <w:rPr>
                <w:sz w:val="28"/>
                <w:szCs w:val="28"/>
              </w:rPr>
              <w:t>/ Р.В.</w:t>
            </w:r>
            <w:r w:rsidRPr="00D46178">
              <w:rPr>
                <w:sz w:val="28"/>
                <w:szCs w:val="28"/>
                <w:lang w:val="ky-KG"/>
              </w:rPr>
              <w:t xml:space="preserve"> </w:t>
            </w:r>
            <w:r w:rsidRPr="00D46178">
              <w:rPr>
                <w:sz w:val="28"/>
                <w:szCs w:val="28"/>
              </w:rPr>
              <w:t>Кузьминский, В.Н.</w:t>
            </w:r>
            <w:r w:rsidRPr="00D46178">
              <w:rPr>
                <w:sz w:val="28"/>
                <w:szCs w:val="28"/>
                <w:lang w:val="ky-KG"/>
              </w:rPr>
              <w:t xml:space="preserve"> </w:t>
            </w:r>
            <w:r w:rsidRPr="00D46178">
              <w:rPr>
                <w:sz w:val="28"/>
                <w:szCs w:val="28"/>
              </w:rPr>
              <w:t xml:space="preserve">Мыриков // Пищевая промышленность. </w:t>
            </w:r>
            <w:r w:rsidRPr="00D46178">
              <w:rPr>
                <w:sz w:val="28"/>
                <w:szCs w:val="28"/>
                <w:lang w:val="ky-KG"/>
              </w:rPr>
              <w:t>-</w:t>
            </w:r>
            <w:r w:rsidRPr="00D46178">
              <w:rPr>
                <w:sz w:val="28"/>
                <w:szCs w:val="28"/>
              </w:rPr>
              <w:t xml:space="preserve">1997, - №6. </w:t>
            </w:r>
            <w:r w:rsidRPr="00D46178">
              <w:rPr>
                <w:sz w:val="28"/>
                <w:szCs w:val="28"/>
                <w:lang w:val="ky-KG"/>
              </w:rPr>
              <w:t>-</w:t>
            </w:r>
            <w:r w:rsidRPr="00D46178">
              <w:rPr>
                <w:sz w:val="28"/>
                <w:szCs w:val="28"/>
                <w:lang w:val="en-US"/>
              </w:rPr>
              <w:t>C</w:t>
            </w:r>
            <w:r w:rsidRPr="00D46178">
              <w:rPr>
                <w:sz w:val="28"/>
                <w:szCs w:val="28"/>
              </w:rPr>
              <w:t>.64-65.</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rPr>
              <w:t>27</w:t>
            </w:r>
            <w:r w:rsidRPr="00D46178">
              <w:rPr>
                <w:sz w:val="28"/>
                <w:szCs w:val="28"/>
                <w:lang w:val="ky-KG"/>
              </w:rPr>
              <w:t>.</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Керефова, Л.</w:t>
            </w:r>
            <w:r w:rsidRPr="00D46178">
              <w:rPr>
                <w:sz w:val="28"/>
                <w:szCs w:val="28"/>
              </w:rPr>
              <w:t xml:space="preserve"> Соевая добавка для муки. [Текст] /</w:t>
            </w:r>
            <w:r w:rsidRPr="00D46178">
              <w:rPr>
                <w:sz w:val="28"/>
                <w:szCs w:val="28"/>
                <w:lang w:val="ky-KG"/>
              </w:rPr>
              <w:t xml:space="preserve"> </w:t>
            </w:r>
            <w:r w:rsidRPr="00D46178">
              <w:rPr>
                <w:sz w:val="28"/>
                <w:szCs w:val="28"/>
              </w:rPr>
              <w:t>Л.Керефова, Б</w:t>
            </w:r>
            <w:r w:rsidRPr="00D46178">
              <w:rPr>
                <w:sz w:val="28"/>
                <w:szCs w:val="28"/>
                <w:lang w:val="ky-KG"/>
              </w:rPr>
              <w:t>.</w:t>
            </w:r>
            <w:r w:rsidRPr="00D46178">
              <w:rPr>
                <w:sz w:val="28"/>
                <w:szCs w:val="28"/>
              </w:rPr>
              <w:t xml:space="preserve"> Губашиев // Хлебопродукты.</w:t>
            </w:r>
            <w:r w:rsidRPr="00D46178">
              <w:rPr>
                <w:sz w:val="28"/>
                <w:szCs w:val="28"/>
                <w:lang w:val="ky-KG"/>
              </w:rPr>
              <w:t xml:space="preserve"> -</w:t>
            </w:r>
            <w:r w:rsidRPr="00D46178">
              <w:rPr>
                <w:sz w:val="28"/>
                <w:szCs w:val="28"/>
              </w:rPr>
              <w:t xml:space="preserve">2003,  </w:t>
            </w:r>
            <w:r w:rsidRPr="00D46178">
              <w:rPr>
                <w:sz w:val="28"/>
                <w:szCs w:val="28"/>
                <w:lang w:val="ky-KG"/>
              </w:rPr>
              <w:t>-</w:t>
            </w:r>
            <w:r w:rsidRPr="00D46178">
              <w:rPr>
                <w:sz w:val="28"/>
                <w:szCs w:val="28"/>
              </w:rPr>
              <w:t xml:space="preserve">№ 10,  </w:t>
            </w:r>
            <w:r w:rsidRPr="00D46178">
              <w:rPr>
                <w:sz w:val="28"/>
                <w:szCs w:val="28"/>
                <w:lang w:val="ky-KG"/>
              </w:rPr>
              <w:t xml:space="preserve">-  </w:t>
            </w:r>
            <w:r w:rsidRPr="00D46178">
              <w:rPr>
                <w:sz w:val="28"/>
                <w:szCs w:val="28"/>
                <w:lang w:val="en-US"/>
              </w:rPr>
              <w:t>C</w:t>
            </w:r>
            <w:r w:rsidRPr="00D46178">
              <w:rPr>
                <w:sz w:val="28"/>
                <w:szCs w:val="28"/>
              </w:rPr>
              <w:t>.13.</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rPr>
              <w:t>28</w:t>
            </w:r>
            <w:r w:rsidRPr="00D46178">
              <w:rPr>
                <w:sz w:val="28"/>
                <w:szCs w:val="28"/>
                <w:lang w:val="ky-KG"/>
              </w:rPr>
              <w:t>.</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Подобедов, А.В.</w:t>
            </w:r>
            <w:r w:rsidRPr="00D46178">
              <w:rPr>
                <w:sz w:val="28"/>
                <w:szCs w:val="28"/>
              </w:rPr>
              <w:t xml:space="preserve"> О дефиците белка в России и его устранении за счет производства и переработки сои [Текст]</w:t>
            </w:r>
            <w:r w:rsidRPr="00D46178">
              <w:rPr>
                <w:sz w:val="28"/>
                <w:szCs w:val="28"/>
                <w:lang w:val="ky-KG"/>
              </w:rPr>
              <w:t xml:space="preserve"> </w:t>
            </w:r>
            <w:r w:rsidRPr="00D46178">
              <w:rPr>
                <w:sz w:val="28"/>
                <w:szCs w:val="28"/>
              </w:rPr>
              <w:t>/</w:t>
            </w:r>
            <w:r w:rsidRPr="00D46178">
              <w:rPr>
                <w:sz w:val="28"/>
                <w:szCs w:val="28"/>
                <w:lang w:val="ky-KG"/>
              </w:rPr>
              <w:t xml:space="preserve"> </w:t>
            </w:r>
            <w:r w:rsidRPr="00D46178">
              <w:rPr>
                <w:sz w:val="28"/>
                <w:szCs w:val="28"/>
              </w:rPr>
              <w:t>А.В.</w:t>
            </w:r>
            <w:r w:rsidRPr="00D46178">
              <w:rPr>
                <w:sz w:val="28"/>
                <w:szCs w:val="28"/>
                <w:lang w:val="ky-KG"/>
              </w:rPr>
              <w:t xml:space="preserve"> </w:t>
            </w:r>
            <w:r w:rsidRPr="00D46178">
              <w:rPr>
                <w:sz w:val="28"/>
                <w:szCs w:val="28"/>
              </w:rPr>
              <w:t>Подобедов // Пищевая промышленность.</w:t>
            </w:r>
            <w:r w:rsidRPr="00D46178">
              <w:rPr>
                <w:sz w:val="28"/>
                <w:szCs w:val="28"/>
                <w:lang w:val="ky-KG"/>
              </w:rPr>
              <w:t xml:space="preserve"> -</w:t>
            </w:r>
            <w:r w:rsidRPr="00D46178">
              <w:rPr>
                <w:sz w:val="28"/>
                <w:szCs w:val="28"/>
              </w:rPr>
              <w:t xml:space="preserve">1998,  </w:t>
            </w:r>
            <w:r w:rsidRPr="00D46178">
              <w:rPr>
                <w:sz w:val="28"/>
                <w:szCs w:val="28"/>
                <w:lang w:val="ky-KG"/>
              </w:rPr>
              <w:t>-</w:t>
            </w:r>
            <w:r w:rsidRPr="00D46178">
              <w:rPr>
                <w:sz w:val="28"/>
                <w:szCs w:val="28"/>
              </w:rPr>
              <w:t>№8</w:t>
            </w:r>
            <w:r w:rsidRPr="00D46178">
              <w:rPr>
                <w:sz w:val="28"/>
                <w:szCs w:val="28"/>
                <w:lang w:val="ky-KG"/>
              </w:rPr>
              <w:t>.</w:t>
            </w:r>
            <w:r w:rsidRPr="00D46178">
              <w:rPr>
                <w:sz w:val="28"/>
                <w:szCs w:val="28"/>
              </w:rPr>
              <w:t xml:space="preserve"> </w:t>
            </w:r>
            <w:r w:rsidRPr="00D46178">
              <w:rPr>
                <w:sz w:val="28"/>
                <w:szCs w:val="28"/>
                <w:lang w:val="ky-KG"/>
              </w:rPr>
              <w:t xml:space="preserve"> -</w:t>
            </w:r>
            <w:r w:rsidRPr="00D46178">
              <w:rPr>
                <w:sz w:val="28"/>
                <w:szCs w:val="28"/>
                <w:lang w:val="en-US"/>
              </w:rPr>
              <w:t>C</w:t>
            </w:r>
            <w:r w:rsidRPr="00D46178">
              <w:rPr>
                <w:sz w:val="28"/>
                <w:szCs w:val="28"/>
              </w:rPr>
              <w:t>.30-34.</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rPr>
              <w:t>29</w:t>
            </w:r>
            <w:r w:rsidRPr="00D46178">
              <w:rPr>
                <w:sz w:val="28"/>
                <w:szCs w:val="28"/>
                <w:lang w:val="ky-KG"/>
              </w:rPr>
              <w:t>.</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Резникова, Л.Г.</w:t>
            </w:r>
            <w:r w:rsidRPr="00D46178">
              <w:rPr>
                <w:sz w:val="28"/>
                <w:szCs w:val="28"/>
              </w:rPr>
              <w:t xml:space="preserve"> Разработка технологий хлебобулочных и мучных кондитерских изделий профилактического назначения с использованием продуктов переработки цикория корнеплода [Текст]: автореф. дис. …канд.техн.наук : 05.18.01 / Л.Г.Резникова. – Москва, 2009.- 24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rPr>
              <w:t>30</w:t>
            </w:r>
            <w:r w:rsidRPr="00D46178">
              <w:rPr>
                <w:sz w:val="28"/>
                <w:szCs w:val="28"/>
                <w:lang w:val="ky-KG"/>
              </w:rPr>
              <w:t>.</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 xml:space="preserve">Краснова, Н.С. </w:t>
            </w:r>
            <w:r w:rsidRPr="00D46178">
              <w:rPr>
                <w:sz w:val="28"/>
                <w:szCs w:val="28"/>
              </w:rPr>
              <w:t>Химический состав, функциональные свойства и перспективы использования соевых белковых продуктов в хлебопечении [Текст]  / Н.С.</w:t>
            </w:r>
            <w:r w:rsidRPr="00D46178">
              <w:rPr>
                <w:sz w:val="28"/>
                <w:szCs w:val="28"/>
                <w:lang w:val="ky-KG"/>
              </w:rPr>
              <w:t xml:space="preserve"> </w:t>
            </w:r>
            <w:r w:rsidRPr="00D46178">
              <w:rPr>
                <w:sz w:val="28"/>
                <w:szCs w:val="28"/>
              </w:rPr>
              <w:t>Краснова, Ж.В.</w:t>
            </w:r>
            <w:r w:rsidRPr="00D46178">
              <w:rPr>
                <w:sz w:val="28"/>
                <w:szCs w:val="28"/>
                <w:lang w:val="ky-KG"/>
              </w:rPr>
              <w:t xml:space="preserve"> </w:t>
            </w:r>
            <w:r w:rsidRPr="00D46178">
              <w:rPr>
                <w:sz w:val="28"/>
                <w:szCs w:val="28"/>
              </w:rPr>
              <w:t>Пуриче, Т.Е.</w:t>
            </w:r>
            <w:r w:rsidRPr="00D46178">
              <w:rPr>
                <w:sz w:val="28"/>
                <w:szCs w:val="28"/>
                <w:lang w:val="ky-KG"/>
              </w:rPr>
              <w:t xml:space="preserve"> </w:t>
            </w:r>
            <w:r w:rsidRPr="00D46178">
              <w:rPr>
                <w:sz w:val="28"/>
                <w:szCs w:val="28"/>
              </w:rPr>
              <w:t xml:space="preserve">Чикала // Хранение и переработка сельхозсырья. </w:t>
            </w:r>
            <w:r w:rsidRPr="00D46178">
              <w:rPr>
                <w:sz w:val="28"/>
                <w:szCs w:val="28"/>
                <w:lang w:val="ky-KG"/>
              </w:rPr>
              <w:t>-</w:t>
            </w:r>
            <w:r w:rsidRPr="00D46178">
              <w:rPr>
                <w:sz w:val="28"/>
                <w:szCs w:val="28"/>
              </w:rPr>
              <w:t>2001</w:t>
            </w:r>
            <w:r w:rsidRPr="00D46178">
              <w:rPr>
                <w:sz w:val="28"/>
                <w:szCs w:val="28"/>
                <w:lang w:val="ky-KG"/>
              </w:rPr>
              <w:t>.</w:t>
            </w:r>
            <w:r w:rsidRPr="00D46178">
              <w:rPr>
                <w:sz w:val="28"/>
                <w:szCs w:val="28"/>
              </w:rPr>
              <w:t xml:space="preserve"> </w:t>
            </w:r>
            <w:r w:rsidRPr="00D46178">
              <w:rPr>
                <w:sz w:val="28"/>
                <w:szCs w:val="28"/>
                <w:lang w:val="ky-KG"/>
              </w:rPr>
              <w:t>-</w:t>
            </w:r>
            <w:r w:rsidRPr="00D46178">
              <w:rPr>
                <w:sz w:val="28"/>
                <w:szCs w:val="28"/>
              </w:rPr>
              <w:t>№ 4</w:t>
            </w:r>
            <w:r w:rsidRPr="00D46178">
              <w:rPr>
                <w:sz w:val="28"/>
                <w:szCs w:val="28"/>
                <w:lang w:val="ky-KG"/>
              </w:rPr>
              <w:t>. -</w:t>
            </w:r>
            <w:r w:rsidRPr="00D46178">
              <w:rPr>
                <w:sz w:val="28"/>
                <w:szCs w:val="28"/>
              </w:rPr>
              <w:t xml:space="preserve"> </w:t>
            </w:r>
            <w:r w:rsidRPr="00D46178">
              <w:rPr>
                <w:sz w:val="28"/>
                <w:szCs w:val="28"/>
                <w:lang w:val="en-US"/>
              </w:rPr>
              <w:t>C</w:t>
            </w:r>
            <w:r w:rsidRPr="00D46178">
              <w:rPr>
                <w:sz w:val="28"/>
                <w:szCs w:val="28"/>
              </w:rPr>
              <w:t>.43-44.</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rPr>
              <w:t>31</w:t>
            </w:r>
            <w:r w:rsidRPr="00D46178">
              <w:rPr>
                <w:sz w:val="28"/>
                <w:szCs w:val="28"/>
                <w:lang w:val="ky-KG"/>
              </w:rPr>
              <w:t>.</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Браудо, Е.Е.</w:t>
            </w:r>
            <w:r w:rsidRPr="00D46178">
              <w:rPr>
                <w:sz w:val="28"/>
                <w:szCs w:val="28"/>
              </w:rPr>
              <w:t xml:space="preserve"> Продукты модификации зернобобовых в мясопродуктах [Текст] /</w:t>
            </w:r>
            <w:r w:rsidRPr="00D46178">
              <w:rPr>
                <w:sz w:val="28"/>
                <w:szCs w:val="28"/>
                <w:lang w:val="ky-KG"/>
              </w:rPr>
              <w:t xml:space="preserve"> </w:t>
            </w:r>
            <w:r w:rsidRPr="00D46178">
              <w:rPr>
                <w:sz w:val="28"/>
                <w:szCs w:val="28"/>
                <w:lang w:val="en-US"/>
              </w:rPr>
              <w:t>E</w:t>
            </w:r>
            <w:r w:rsidRPr="00D46178">
              <w:rPr>
                <w:sz w:val="28"/>
                <w:szCs w:val="28"/>
              </w:rPr>
              <w:t>.</w:t>
            </w:r>
            <w:r w:rsidRPr="00D46178">
              <w:rPr>
                <w:sz w:val="28"/>
                <w:szCs w:val="28"/>
                <w:lang w:val="en-US"/>
              </w:rPr>
              <w:t>E</w:t>
            </w:r>
            <w:r w:rsidRPr="00D46178">
              <w:rPr>
                <w:sz w:val="28"/>
                <w:szCs w:val="28"/>
                <w:lang w:val="ky-KG"/>
              </w:rPr>
              <w:t>.</w:t>
            </w:r>
            <w:r w:rsidRPr="00D46178">
              <w:rPr>
                <w:sz w:val="28"/>
                <w:szCs w:val="28"/>
              </w:rPr>
              <w:t xml:space="preserve"> Браудо, А.Н. Даниленко // Хранение и переработка сельхоз сырья. </w:t>
            </w:r>
            <w:r w:rsidRPr="00D46178">
              <w:rPr>
                <w:sz w:val="28"/>
                <w:szCs w:val="28"/>
                <w:lang w:val="ky-KG"/>
              </w:rPr>
              <w:t>-</w:t>
            </w:r>
            <w:r w:rsidRPr="00D46178">
              <w:rPr>
                <w:sz w:val="28"/>
                <w:szCs w:val="28"/>
              </w:rPr>
              <w:t>2000</w:t>
            </w:r>
            <w:r w:rsidRPr="00D46178">
              <w:rPr>
                <w:sz w:val="28"/>
                <w:szCs w:val="28"/>
                <w:lang w:val="ky-KG"/>
              </w:rPr>
              <w:t>.</w:t>
            </w:r>
            <w:r w:rsidRPr="00D46178">
              <w:rPr>
                <w:sz w:val="28"/>
                <w:szCs w:val="28"/>
              </w:rPr>
              <w:t xml:space="preserve"> </w:t>
            </w:r>
            <w:r w:rsidRPr="00D46178">
              <w:rPr>
                <w:sz w:val="28"/>
                <w:szCs w:val="28"/>
                <w:lang w:val="ky-KG"/>
              </w:rPr>
              <w:t>-</w:t>
            </w:r>
            <w:r w:rsidRPr="00D46178">
              <w:rPr>
                <w:sz w:val="28"/>
                <w:szCs w:val="28"/>
              </w:rPr>
              <w:t>№ 3</w:t>
            </w:r>
            <w:r w:rsidRPr="00D46178">
              <w:rPr>
                <w:sz w:val="28"/>
                <w:szCs w:val="28"/>
                <w:lang w:val="ky-KG"/>
              </w:rPr>
              <w:t>. -</w:t>
            </w:r>
            <w:r w:rsidRPr="00D46178">
              <w:rPr>
                <w:sz w:val="28"/>
                <w:szCs w:val="28"/>
              </w:rPr>
              <w:t xml:space="preserve"> </w:t>
            </w:r>
            <w:r w:rsidRPr="00D46178">
              <w:rPr>
                <w:sz w:val="28"/>
                <w:szCs w:val="28"/>
                <w:lang w:val="en-US"/>
              </w:rPr>
              <w:t>C</w:t>
            </w:r>
            <w:r w:rsidRPr="00D46178">
              <w:rPr>
                <w:sz w:val="28"/>
                <w:szCs w:val="28"/>
              </w:rPr>
              <w:t>. 17-20.</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rPr>
              <w:t>32</w:t>
            </w:r>
            <w:r w:rsidRPr="00D46178">
              <w:rPr>
                <w:sz w:val="28"/>
                <w:szCs w:val="28"/>
                <w:lang w:val="ky-KG"/>
              </w:rPr>
              <w:t>.</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Калачев, А.А.</w:t>
            </w:r>
            <w:r w:rsidRPr="00D46178">
              <w:rPr>
                <w:sz w:val="28"/>
                <w:szCs w:val="28"/>
              </w:rPr>
              <w:t xml:space="preserve"> Новые белковые комбинированные продукты на результат моделирования фаршевых систем [Тескт]: / А.А.Калачев, П.А.Ушаков // Хранение и переработка сельхозсырья. – 2003</w:t>
            </w:r>
            <w:r w:rsidRPr="00D46178">
              <w:rPr>
                <w:sz w:val="28"/>
                <w:szCs w:val="28"/>
                <w:lang w:val="ky-KG"/>
              </w:rPr>
              <w:t xml:space="preserve">. </w:t>
            </w:r>
            <w:r w:rsidRPr="00D46178">
              <w:rPr>
                <w:sz w:val="28"/>
                <w:szCs w:val="28"/>
              </w:rPr>
              <w:t>- №4</w:t>
            </w:r>
            <w:r w:rsidRPr="00D46178">
              <w:rPr>
                <w:sz w:val="28"/>
                <w:szCs w:val="28"/>
                <w:lang w:val="ky-KG"/>
              </w:rPr>
              <w:t>.</w:t>
            </w:r>
            <w:r w:rsidRPr="00D46178">
              <w:rPr>
                <w:sz w:val="28"/>
                <w:szCs w:val="28"/>
              </w:rPr>
              <w:t xml:space="preserve"> </w:t>
            </w:r>
            <w:r w:rsidRPr="00D46178">
              <w:rPr>
                <w:sz w:val="28"/>
                <w:szCs w:val="28"/>
                <w:lang w:val="ky-KG"/>
              </w:rPr>
              <w:t>-</w:t>
            </w:r>
            <w:r w:rsidRPr="00D46178">
              <w:rPr>
                <w:sz w:val="28"/>
                <w:szCs w:val="28"/>
              </w:rPr>
              <w:t xml:space="preserve"> </w:t>
            </w:r>
            <w:r w:rsidRPr="00D46178">
              <w:rPr>
                <w:sz w:val="28"/>
                <w:szCs w:val="28"/>
                <w:lang w:val="en-US"/>
              </w:rPr>
              <w:t>C</w:t>
            </w:r>
            <w:r w:rsidRPr="00D46178">
              <w:rPr>
                <w:sz w:val="28"/>
                <w:szCs w:val="28"/>
              </w:rPr>
              <w:t>. 76-79.</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rPr>
              <w:t>33</w:t>
            </w:r>
            <w:r w:rsidRPr="00D46178">
              <w:rPr>
                <w:sz w:val="28"/>
                <w:szCs w:val="28"/>
                <w:lang w:val="ky-KG"/>
              </w:rPr>
              <w:t>.</w:t>
            </w:r>
          </w:p>
        </w:tc>
        <w:tc>
          <w:tcPr>
            <w:tcW w:w="9359" w:type="dxa"/>
          </w:tcPr>
          <w:p w:rsidR="00622376" w:rsidRPr="00D46178" w:rsidRDefault="00622376" w:rsidP="003E51ED">
            <w:pPr>
              <w:spacing w:line="312" w:lineRule="auto"/>
              <w:ind w:left="57" w:right="-57"/>
              <w:jc w:val="both"/>
              <w:rPr>
                <w:b/>
                <w:sz w:val="28"/>
                <w:szCs w:val="28"/>
              </w:rPr>
            </w:pPr>
            <w:r w:rsidRPr="00D46178">
              <w:rPr>
                <w:sz w:val="28"/>
                <w:szCs w:val="28"/>
              </w:rPr>
              <w:t xml:space="preserve"> </w:t>
            </w:r>
            <w:r w:rsidRPr="00D46178">
              <w:rPr>
                <w:b/>
                <w:sz w:val="28"/>
                <w:szCs w:val="28"/>
              </w:rPr>
              <w:t>Нелепов, Ю.Н.</w:t>
            </w:r>
            <w:r w:rsidRPr="00D46178">
              <w:rPr>
                <w:sz w:val="28"/>
                <w:szCs w:val="28"/>
              </w:rPr>
              <w:t xml:space="preserve"> Использование местных функциональных добавок при производстве конкурентноспособной продукции на ОАО "Волгоградский мясокомбинат" [Текст] /</w:t>
            </w:r>
            <w:r w:rsidRPr="00D46178">
              <w:rPr>
                <w:sz w:val="28"/>
                <w:szCs w:val="28"/>
                <w:lang w:val="ky-KG"/>
              </w:rPr>
              <w:t xml:space="preserve"> </w:t>
            </w:r>
            <w:r w:rsidRPr="00D46178">
              <w:rPr>
                <w:sz w:val="28"/>
                <w:szCs w:val="28"/>
              </w:rPr>
              <w:t>Ю.Н.</w:t>
            </w:r>
            <w:r w:rsidRPr="00D46178">
              <w:rPr>
                <w:sz w:val="28"/>
                <w:szCs w:val="28"/>
                <w:lang w:val="ky-KG"/>
              </w:rPr>
              <w:t xml:space="preserve"> </w:t>
            </w:r>
            <w:r w:rsidRPr="00D46178">
              <w:rPr>
                <w:sz w:val="28"/>
                <w:szCs w:val="28"/>
              </w:rPr>
              <w:t>Нелепов, Т.И</w:t>
            </w:r>
            <w:r w:rsidRPr="00D46178">
              <w:rPr>
                <w:sz w:val="28"/>
                <w:szCs w:val="28"/>
                <w:lang w:val="ky-KG"/>
              </w:rPr>
              <w:t>.</w:t>
            </w:r>
            <w:r w:rsidRPr="00D46178">
              <w:rPr>
                <w:sz w:val="28"/>
                <w:szCs w:val="28"/>
              </w:rPr>
              <w:t xml:space="preserve"> Клиженко, И.Ф.</w:t>
            </w:r>
            <w:r w:rsidRPr="00D46178">
              <w:rPr>
                <w:sz w:val="28"/>
                <w:szCs w:val="28"/>
                <w:lang w:val="ky-KG"/>
              </w:rPr>
              <w:t xml:space="preserve"> </w:t>
            </w:r>
            <w:r w:rsidRPr="00D46178">
              <w:rPr>
                <w:sz w:val="28"/>
                <w:szCs w:val="28"/>
              </w:rPr>
              <w:t>Горлов // Хранение и переработка сельхоз сырья.</w:t>
            </w:r>
            <w:r w:rsidRPr="00D46178">
              <w:rPr>
                <w:sz w:val="28"/>
                <w:szCs w:val="28"/>
                <w:lang w:val="ky-KG"/>
              </w:rPr>
              <w:t xml:space="preserve"> </w:t>
            </w:r>
            <w:r w:rsidRPr="00D46178">
              <w:rPr>
                <w:sz w:val="28"/>
                <w:szCs w:val="28"/>
              </w:rPr>
              <w:t>- 2000.</w:t>
            </w:r>
            <w:r w:rsidRPr="00D46178">
              <w:rPr>
                <w:sz w:val="28"/>
                <w:szCs w:val="28"/>
                <w:lang w:val="ky-KG"/>
              </w:rPr>
              <w:t xml:space="preserve"> </w:t>
            </w:r>
            <w:r w:rsidRPr="00D46178">
              <w:rPr>
                <w:sz w:val="28"/>
                <w:szCs w:val="28"/>
              </w:rPr>
              <w:t xml:space="preserve">- №11. </w:t>
            </w:r>
            <w:r w:rsidRPr="00D46178">
              <w:rPr>
                <w:sz w:val="28"/>
                <w:szCs w:val="28"/>
                <w:lang w:val="ky-KG"/>
              </w:rPr>
              <w:t>-</w:t>
            </w:r>
            <w:r w:rsidRPr="00D46178">
              <w:rPr>
                <w:sz w:val="28"/>
                <w:szCs w:val="28"/>
                <w:lang w:val="en-US"/>
              </w:rPr>
              <w:t>C</w:t>
            </w:r>
            <w:r w:rsidRPr="00D46178">
              <w:rPr>
                <w:sz w:val="28"/>
                <w:szCs w:val="28"/>
              </w:rPr>
              <w:t>. 29-30.</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rPr>
              <w:t>34</w:t>
            </w:r>
            <w:r w:rsidRPr="00D46178">
              <w:rPr>
                <w:sz w:val="28"/>
                <w:szCs w:val="28"/>
                <w:lang w:val="ky-KG"/>
              </w:rPr>
              <w:t>.</w:t>
            </w:r>
          </w:p>
        </w:tc>
        <w:tc>
          <w:tcPr>
            <w:tcW w:w="9359" w:type="dxa"/>
          </w:tcPr>
          <w:p w:rsidR="00622376" w:rsidRPr="00D46178" w:rsidRDefault="00622376" w:rsidP="003E51ED">
            <w:pPr>
              <w:spacing w:line="312" w:lineRule="auto"/>
              <w:ind w:left="57" w:right="-57"/>
              <w:jc w:val="both"/>
              <w:rPr>
                <w:b/>
                <w:sz w:val="28"/>
                <w:szCs w:val="28"/>
              </w:rPr>
            </w:pPr>
            <w:r w:rsidRPr="00D46178">
              <w:rPr>
                <w:b/>
                <w:sz w:val="28"/>
                <w:szCs w:val="28"/>
              </w:rPr>
              <w:t>Шербаков, В.Г</w:t>
            </w:r>
            <w:r w:rsidRPr="00D46178">
              <w:rPr>
                <w:sz w:val="28"/>
                <w:szCs w:val="28"/>
              </w:rPr>
              <w:t>. Биохимия и товароведение масличного сырья</w:t>
            </w:r>
            <w:r w:rsidRPr="00D46178">
              <w:rPr>
                <w:sz w:val="28"/>
                <w:szCs w:val="28"/>
                <w:lang w:val="ky-KG"/>
              </w:rPr>
              <w:t xml:space="preserve"> </w:t>
            </w:r>
            <w:r w:rsidRPr="00D46178">
              <w:rPr>
                <w:sz w:val="28"/>
                <w:szCs w:val="28"/>
              </w:rPr>
              <w:t>[Текст] / В.Г. Щербаков, В.Г.Лобанов.  - М.: КолоС</w:t>
            </w:r>
            <w:r w:rsidRPr="00D46178">
              <w:rPr>
                <w:sz w:val="28"/>
                <w:szCs w:val="28"/>
                <w:lang w:val="ky-KG"/>
              </w:rPr>
              <w:t>,</w:t>
            </w:r>
            <w:r w:rsidRPr="00D46178">
              <w:rPr>
                <w:sz w:val="28"/>
                <w:szCs w:val="28"/>
              </w:rPr>
              <w:t xml:space="preserve"> 2003</w:t>
            </w:r>
            <w:r w:rsidRPr="00D46178">
              <w:rPr>
                <w:sz w:val="28"/>
                <w:szCs w:val="28"/>
                <w:lang w:val="ky-KG"/>
              </w:rPr>
              <w:t>.</w:t>
            </w:r>
            <w:r w:rsidRPr="00D46178">
              <w:rPr>
                <w:sz w:val="28"/>
                <w:szCs w:val="28"/>
              </w:rPr>
              <w:t xml:space="preserve"> </w:t>
            </w:r>
            <w:r w:rsidRPr="00D46178">
              <w:rPr>
                <w:sz w:val="28"/>
                <w:szCs w:val="28"/>
                <w:lang w:val="ky-KG"/>
              </w:rPr>
              <w:t xml:space="preserve">-360 </w:t>
            </w:r>
            <w:r w:rsidRPr="00D46178">
              <w:rPr>
                <w:sz w:val="28"/>
                <w:szCs w:val="28"/>
                <w:lang w:val="en-US"/>
              </w:rPr>
              <w:t>c</w:t>
            </w:r>
            <w:r w:rsidRPr="00D46178">
              <w:rPr>
                <w:sz w:val="28"/>
                <w:szCs w:val="28"/>
              </w:rPr>
              <w:t>.</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rPr>
              <w:t>35</w:t>
            </w:r>
            <w:r w:rsidRPr="00D46178">
              <w:rPr>
                <w:sz w:val="28"/>
                <w:szCs w:val="28"/>
                <w:lang w:val="ky-KG"/>
              </w:rPr>
              <w:t>.</w:t>
            </w:r>
          </w:p>
        </w:tc>
        <w:tc>
          <w:tcPr>
            <w:tcW w:w="9359" w:type="dxa"/>
          </w:tcPr>
          <w:p w:rsidR="00622376" w:rsidRPr="00D46178" w:rsidRDefault="00622376" w:rsidP="003E51ED">
            <w:pPr>
              <w:spacing w:line="312" w:lineRule="auto"/>
              <w:ind w:left="57" w:right="-57"/>
              <w:jc w:val="both"/>
              <w:rPr>
                <w:b/>
                <w:sz w:val="28"/>
                <w:szCs w:val="28"/>
              </w:rPr>
            </w:pPr>
            <w:r w:rsidRPr="00D46178">
              <w:rPr>
                <w:b/>
                <w:sz w:val="28"/>
                <w:szCs w:val="28"/>
              </w:rPr>
              <w:t>Толстогузов, В.Б.</w:t>
            </w:r>
            <w:r w:rsidRPr="00D46178">
              <w:rPr>
                <w:sz w:val="28"/>
                <w:szCs w:val="28"/>
              </w:rPr>
              <w:t xml:space="preserve"> Новые формы белковой пищи [Текст] /</w:t>
            </w:r>
            <w:r w:rsidRPr="00D46178">
              <w:rPr>
                <w:sz w:val="28"/>
                <w:szCs w:val="28"/>
                <w:lang w:val="ky-KG"/>
              </w:rPr>
              <w:t xml:space="preserve"> </w:t>
            </w:r>
            <w:r w:rsidRPr="00D46178">
              <w:rPr>
                <w:sz w:val="28"/>
                <w:szCs w:val="28"/>
              </w:rPr>
              <w:t>В.Б.</w:t>
            </w:r>
            <w:r w:rsidRPr="00D46178">
              <w:rPr>
                <w:sz w:val="28"/>
                <w:szCs w:val="28"/>
                <w:lang w:val="ky-KG"/>
              </w:rPr>
              <w:t xml:space="preserve"> </w:t>
            </w:r>
            <w:r w:rsidRPr="00D46178">
              <w:rPr>
                <w:sz w:val="28"/>
                <w:szCs w:val="28"/>
              </w:rPr>
              <w:t xml:space="preserve">Толстогузов. - М.: Агропромиздат, 1987. </w:t>
            </w:r>
            <w:r w:rsidRPr="00D46178">
              <w:rPr>
                <w:sz w:val="28"/>
                <w:szCs w:val="28"/>
                <w:lang w:val="ky-KG"/>
              </w:rPr>
              <w:t>-</w:t>
            </w:r>
            <w:r w:rsidRPr="00D46178">
              <w:rPr>
                <w:sz w:val="28"/>
                <w:szCs w:val="28"/>
              </w:rPr>
              <w:t>303</w:t>
            </w:r>
            <w:r w:rsidRPr="00D46178">
              <w:rPr>
                <w:sz w:val="28"/>
                <w:szCs w:val="28"/>
                <w:lang w:val="en-US"/>
              </w:rPr>
              <w:t>c</w:t>
            </w:r>
            <w:r w:rsidRPr="00D46178">
              <w:rPr>
                <w:sz w:val="28"/>
                <w:szCs w:val="28"/>
              </w:rPr>
              <w:t>.</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lastRenderedPageBreak/>
              <w:t>36</w:t>
            </w:r>
          </w:p>
        </w:tc>
        <w:tc>
          <w:tcPr>
            <w:tcW w:w="9359" w:type="dxa"/>
          </w:tcPr>
          <w:p w:rsidR="00622376" w:rsidRPr="00D46178" w:rsidRDefault="00622376" w:rsidP="003E51ED">
            <w:pPr>
              <w:spacing w:line="312" w:lineRule="auto"/>
              <w:ind w:left="57" w:right="-57"/>
              <w:jc w:val="both"/>
              <w:rPr>
                <w:b/>
                <w:sz w:val="28"/>
                <w:szCs w:val="28"/>
              </w:rPr>
            </w:pPr>
            <w:r w:rsidRPr="00D46178">
              <w:rPr>
                <w:b/>
                <w:sz w:val="28"/>
                <w:szCs w:val="28"/>
              </w:rPr>
              <w:t>Щербаков,  В.Г</w:t>
            </w:r>
            <w:r w:rsidRPr="00D46178">
              <w:rPr>
                <w:sz w:val="28"/>
                <w:szCs w:val="28"/>
              </w:rPr>
              <w:t>. Производство белковых продуктов из масличных культур [Текст] / В.Г.Щербаков. - М.: Пищевая промышленность, 1988, -269 с.</w:t>
            </w:r>
            <w:r w:rsidRPr="00D46178">
              <w:rPr>
                <w:b/>
                <w:color w:val="FF0000"/>
                <w:sz w:val="28"/>
                <w:szCs w:val="28"/>
              </w:rPr>
              <w:t xml:space="preserve"> </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rPr>
              <w:t>37</w:t>
            </w:r>
            <w:r w:rsidRPr="00D46178">
              <w:rPr>
                <w:sz w:val="28"/>
                <w:szCs w:val="28"/>
                <w:lang w:val="ky-KG"/>
              </w:rPr>
              <w:t>.</w:t>
            </w:r>
          </w:p>
        </w:tc>
        <w:tc>
          <w:tcPr>
            <w:tcW w:w="9359" w:type="dxa"/>
          </w:tcPr>
          <w:p w:rsidR="00622376" w:rsidRPr="00D46178" w:rsidRDefault="00622376" w:rsidP="003E51ED">
            <w:pPr>
              <w:spacing w:line="312" w:lineRule="auto"/>
              <w:ind w:left="57" w:right="-57"/>
              <w:jc w:val="both"/>
              <w:rPr>
                <w:b/>
                <w:sz w:val="28"/>
                <w:szCs w:val="28"/>
              </w:rPr>
            </w:pPr>
            <w:r w:rsidRPr="00D46178">
              <w:rPr>
                <w:b/>
                <w:bCs/>
                <w:sz w:val="28"/>
                <w:szCs w:val="28"/>
              </w:rPr>
              <w:t>Пат</w:t>
            </w:r>
            <w:r w:rsidRPr="00D46178">
              <w:rPr>
                <w:b/>
                <w:bCs/>
                <w:sz w:val="28"/>
                <w:szCs w:val="28"/>
                <w:lang w:val="ky-KG"/>
              </w:rPr>
              <w:t xml:space="preserve">. </w:t>
            </w:r>
            <w:r w:rsidRPr="00D46178">
              <w:rPr>
                <w:b/>
                <w:sz w:val="28"/>
                <w:szCs w:val="28"/>
              </w:rPr>
              <w:t>2286065</w:t>
            </w:r>
            <w:r w:rsidRPr="00D46178">
              <w:rPr>
                <w:b/>
                <w:sz w:val="28"/>
                <w:szCs w:val="28"/>
                <w:lang w:val="ky-KG"/>
              </w:rPr>
              <w:t xml:space="preserve"> </w:t>
            </w:r>
            <w:r w:rsidRPr="00D46178">
              <w:rPr>
                <w:b/>
                <w:bCs/>
                <w:sz w:val="28"/>
                <w:szCs w:val="28"/>
                <w:lang w:val="en-US"/>
              </w:rPr>
              <w:t>RU</w:t>
            </w:r>
            <w:r w:rsidRPr="00D46178">
              <w:rPr>
                <w:bCs/>
                <w:sz w:val="28"/>
                <w:szCs w:val="28"/>
              </w:rPr>
              <w:t>. МПК. А23</w:t>
            </w:r>
            <w:r w:rsidRPr="00D46178">
              <w:rPr>
                <w:bCs/>
                <w:sz w:val="28"/>
                <w:szCs w:val="28"/>
                <w:lang w:val="en-US"/>
              </w:rPr>
              <w:t>J</w:t>
            </w:r>
            <w:r w:rsidRPr="00D46178">
              <w:rPr>
                <w:bCs/>
                <w:sz w:val="28"/>
                <w:szCs w:val="28"/>
              </w:rPr>
              <w:t xml:space="preserve">1/14, </w:t>
            </w:r>
            <w:r w:rsidRPr="00D46178">
              <w:rPr>
                <w:bCs/>
                <w:sz w:val="28"/>
                <w:szCs w:val="28"/>
                <w:lang w:val="en-US"/>
              </w:rPr>
              <w:t>A</w:t>
            </w:r>
            <w:r w:rsidRPr="00D46178">
              <w:rPr>
                <w:bCs/>
                <w:sz w:val="28"/>
                <w:szCs w:val="28"/>
              </w:rPr>
              <w:t>23</w:t>
            </w:r>
            <w:r w:rsidRPr="00D46178">
              <w:rPr>
                <w:bCs/>
                <w:sz w:val="28"/>
                <w:szCs w:val="28"/>
                <w:lang w:val="en-US"/>
              </w:rPr>
              <w:t>J</w:t>
            </w:r>
            <w:r w:rsidRPr="00D46178">
              <w:rPr>
                <w:bCs/>
                <w:sz w:val="28"/>
                <w:szCs w:val="28"/>
              </w:rPr>
              <w:t>3/14 Сп</w:t>
            </w:r>
            <w:r w:rsidRPr="00D46178">
              <w:rPr>
                <w:bCs/>
                <w:color w:val="000000"/>
                <w:sz w:val="28"/>
                <w:szCs w:val="28"/>
              </w:rPr>
              <w:t>особ получения биомодифицированного рапсового белкового продукта</w:t>
            </w:r>
            <w:r w:rsidRPr="00D46178">
              <w:rPr>
                <w:bCs/>
                <w:sz w:val="28"/>
                <w:szCs w:val="28"/>
              </w:rPr>
              <w:t xml:space="preserve">  [Текст]</w:t>
            </w:r>
            <w:r w:rsidRPr="00D46178">
              <w:rPr>
                <w:bCs/>
                <w:iCs/>
                <w:sz w:val="28"/>
                <w:szCs w:val="28"/>
              </w:rPr>
              <w:t xml:space="preserve"> </w:t>
            </w:r>
            <w:r w:rsidRPr="00D46178">
              <w:rPr>
                <w:bCs/>
                <w:sz w:val="28"/>
                <w:szCs w:val="28"/>
              </w:rPr>
              <w:t>/ В.Г. Лобанов, А.Д.</w:t>
            </w:r>
            <w:r w:rsidRPr="00D46178">
              <w:rPr>
                <w:bCs/>
                <w:sz w:val="28"/>
                <w:szCs w:val="28"/>
                <w:lang w:val="ky-KG"/>
              </w:rPr>
              <w:t xml:space="preserve"> </w:t>
            </w:r>
            <w:r w:rsidRPr="00D46178">
              <w:rPr>
                <w:bCs/>
                <w:sz w:val="28"/>
                <w:szCs w:val="28"/>
              </w:rPr>
              <w:t>Минакова, И.В.</w:t>
            </w:r>
            <w:r w:rsidRPr="00D46178">
              <w:rPr>
                <w:bCs/>
                <w:sz w:val="28"/>
                <w:szCs w:val="28"/>
                <w:lang w:val="ky-KG"/>
              </w:rPr>
              <w:t xml:space="preserve"> </w:t>
            </w:r>
            <w:r w:rsidRPr="00D46178">
              <w:rPr>
                <w:bCs/>
                <w:sz w:val="28"/>
                <w:szCs w:val="28"/>
              </w:rPr>
              <w:t>Шульвинская, В.Г.</w:t>
            </w:r>
            <w:r w:rsidRPr="00D46178">
              <w:rPr>
                <w:bCs/>
                <w:sz w:val="28"/>
                <w:szCs w:val="28"/>
                <w:lang w:val="ky-KG"/>
              </w:rPr>
              <w:t xml:space="preserve"> </w:t>
            </w:r>
            <w:r w:rsidRPr="00D46178">
              <w:rPr>
                <w:bCs/>
                <w:sz w:val="28"/>
                <w:szCs w:val="28"/>
              </w:rPr>
              <w:t>Щербаков, В.В.</w:t>
            </w:r>
            <w:r w:rsidRPr="00D46178">
              <w:rPr>
                <w:bCs/>
                <w:sz w:val="28"/>
                <w:szCs w:val="28"/>
                <w:lang w:val="ky-KG"/>
              </w:rPr>
              <w:t xml:space="preserve"> </w:t>
            </w:r>
            <w:r w:rsidRPr="00D46178">
              <w:rPr>
                <w:bCs/>
                <w:sz w:val="28"/>
                <w:szCs w:val="28"/>
              </w:rPr>
              <w:t>Щербин</w:t>
            </w:r>
            <w:r w:rsidRPr="00D46178">
              <w:rPr>
                <w:bCs/>
                <w:sz w:val="28"/>
                <w:szCs w:val="28"/>
                <w:lang w:val="ky-KG"/>
              </w:rPr>
              <w:t>.</w:t>
            </w:r>
            <w:r w:rsidRPr="00D46178">
              <w:rPr>
                <w:bCs/>
                <w:sz w:val="28"/>
                <w:szCs w:val="28"/>
              </w:rPr>
              <w:t xml:space="preserve"> №2004138387/13; </w:t>
            </w:r>
            <w:r w:rsidRPr="00D46178">
              <w:rPr>
                <w:sz w:val="28"/>
                <w:szCs w:val="28"/>
                <w:lang w:val="ky-KG"/>
              </w:rPr>
              <w:t>Заявл.27.12.2004; Опубл.10.06.2006. Бюл</w:t>
            </w:r>
            <w:r w:rsidRPr="00D46178">
              <w:rPr>
                <w:bCs/>
                <w:sz w:val="28"/>
                <w:szCs w:val="28"/>
                <w:lang w:val="ky-KG"/>
              </w:rPr>
              <w:t>.№ 3.</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rPr>
              <w:t>38</w:t>
            </w:r>
            <w:r w:rsidRPr="00D46178">
              <w:rPr>
                <w:sz w:val="28"/>
                <w:szCs w:val="28"/>
                <w:lang w:val="ky-KG"/>
              </w:rPr>
              <w:t>.</w:t>
            </w:r>
          </w:p>
        </w:tc>
        <w:tc>
          <w:tcPr>
            <w:tcW w:w="9359" w:type="dxa"/>
          </w:tcPr>
          <w:p w:rsidR="00622376" w:rsidRPr="00D46178" w:rsidRDefault="00622376" w:rsidP="003E51ED">
            <w:pPr>
              <w:spacing w:line="312" w:lineRule="auto"/>
              <w:ind w:left="57" w:right="-57"/>
              <w:jc w:val="both"/>
              <w:rPr>
                <w:b/>
                <w:sz w:val="28"/>
                <w:szCs w:val="28"/>
                <w:lang w:val="ky-KG"/>
              </w:rPr>
            </w:pPr>
            <w:r w:rsidRPr="00D46178">
              <w:rPr>
                <w:b/>
                <w:bCs/>
                <w:sz w:val="28"/>
                <w:szCs w:val="28"/>
                <w:lang w:val="ky-KG"/>
              </w:rPr>
              <w:t>Пат. 2346369 RU, МПК.</w:t>
            </w:r>
            <w:r w:rsidRPr="00D46178">
              <w:rPr>
                <w:bCs/>
                <w:iCs/>
                <w:sz w:val="28"/>
                <w:szCs w:val="28"/>
                <w:lang w:val="ky-KG"/>
              </w:rPr>
              <w:t xml:space="preserve"> </w:t>
            </w:r>
            <w:r w:rsidRPr="00D46178">
              <w:rPr>
                <w:b/>
                <w:bCs/>
                <w:iCs/>
                <w:sz w:val="28"/>
                <w:szCs w:val="28"/>
                <w:lang w:val="ky-KG"/>
              </w:rPr>
              <w:t>A23J1/14</w:t>
            </w:r>
            <w:r w:rsidRPr="00D46178">
              <w:rPr>
                <w:b/>
                <w:sz w:val="28"/>
                <w:szCs w:val="28"/>
                <w:lang w:val="ky-KG"/>
              </w:rPr>
              <w:t xml:space="preserve">, </w:t>
            </w:r>
            <w:r w:rsidRPr="00D46178">
              <w:rPr>
                <w:b/>
                <w:bCs/>
                <w:iCs/>
                <w:sz w:val="28"/>
                <w:szCs w:val="28"/>
                <w:lang w:val="ky-KG"/>
              </w:rPr>
              <w:t xml:space="preserve">A23L1/20. </w:t>
            </w:r>
            <w:r w:rsidRPr="00D46178">
              <w:rPr>
                <w:bCs/>
                <w:sz w:val="28"/>
                <w:szCs w:val="28"/>
                <w:lang w:val="ky-KG"/>
              </w:rPr>
              <w:t>Способ получения концентрата люпинового пастообразного [Текст] /  Н.А. Юрченко, К.Я. Мотовилов, О.К.Мотовилов.</w:t>
            </w:r>
            <w:r w:rsidRPr="00D46178">
              <w:rPr>
                <w:sz w:val="28"/>
                <w:szCs w:val="28"/>
                <w:lang w:val="ky-KG"/>
              </w:rPr>
              <w:t> №2006130362/13; Заявл.11.08.2006; Опубл.27.02.2008. Бюл</w:t>
            </w:r>
            <w:r w:rsidRPr="00D46178">
              <w:rPr>
                <w:bCs/>
                <w:sz w:val="28"/>
                <w:szCs w:val="28"/>
                <w:lang w:val="ky-KG"/>
              </w:rPr>
              <w:t xml:space="preserve">. № 2. </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lang w:val="ky-KG"/>
              </w:rPr>
              <w:t>39.</w:t>
            </w:r>
          </w:p>
        </w:tc>
        <w:tc>
          <w:tcPr>
            <w:tcW w:w="9359" w:type="dxa"/>
          </w:tcPr>
          <w:p w:rsidR="00622376" w:rsidRPr="00D46178" w:rsidRDefault="00622376" w:rsidP="003E51ED">
            <w:pPr>
              <w:pStyle w:val="af6"/>
              <w:shd w:val="clear" w:color="auto" w:fill="FFFFFF"/>
              <w:spacing w:before="0" w:beforeAutospacing="0" w:after="0" w:afterAutospacing="0" w:line="312" w:lineRule="auto"/>
              <w:ind w:left="57" w:right="-57"/>
              <w:jc w:val="both"/>
              <w:rPr>
                <w:bCs/>
                <w:sz w:val="28"/>
                <w:szCs w:val="28"/>
                <w:lang w:val="ky-KG"/>
              </w:rPr>
            </w:pPr>
            <w:r w:rsidRPr="00D46178">
              <w:rPr>
                <w:b/>
                <w:bCs/>
                <w:sz w:val="28"/>
                <w:szCs w:val="28"/>
                <w:lang w:val="ky-KG"/>
              </w:rPr>
              <w:t>Кузнецова, Е.А.</w:t>
            </w:r>
            <w:r w:rsidRPr="00D46178">
              <w:rPr>
                <w:bCs/>
                <w:sz w:val="28"/>
                <w:szCs w:val="28"/>
                <w:lang w:val="ky-KG"/>
              </w:rPr>
              <w:t xml:space="preserve"> Разработка научных основ и способов повышения безопасности зернового сырья в технологии хлебобулочных изделий </w:t>
            </w:r>
            <w:r w:rsidRPr="00D46178">
              <w:rPr>
                <w:sz w:val="28"/>
                <w:szCs w:val="28"/>
              </w:rPr>
              <w:t>[Текст]: автореф. дис…. докт. техн. наук. 05.18.01 / Е.А. Кузнецова. - Орел, 2010. - 42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lang w:val="ky-KG"/>
              </w:rPr>
              <w:t>40.</w:t>
            </w:r>
          </w:p>
        </w:tc>
        <w:tc>
          <w:tcPr>
            <w:tcW w:w="9359" w:type="dxa"/>
          </w:tcPr>
          <w:p w:rsidR="00622376" w:rsidRPr="00D46178" w:rsidRDefault="00622376" w:rsidP="003E51ED">
            <w:pPr>
              <w:pStyle w:val="af6"/>
              <w:shd w:val="clear" w:color="auto" w:fill="FFFFFF"/>
              <w:spacing w:before="0" w:beforeAutospacing="0" w:after="0" w:afterAutospacing="0" w:line="312" w:lineRule="auto"/>
              <w:ind w:left="57" w:right="-57"/>
              <w:jc w:val="both"/>
              <w:rPr>
                <w:bCs/>
                <w:sz w:val="28"/>
                <w:szCs w:val="28"/>
              </w:rPr>
            </w:pPr>
            <w:r w:rsidRPr="00D46178">
              <w:rPr>
                <w:b/>
                <w:bCs/>
                <w:sz w:val="28"/>
                <w:szCs w:val="28"/>
              </w:rPr>
              <w:t xml:space="preserve">Гончарев, Ю.В. </w:t>
            </w:r>
            <w:r w:rsidRPr="00D46178">
              <w:rPr>
                <w:bCs/>
                <w:sz w:val="28"/>
                <w:szCs w:val="28"/>
              </w:rPr>
              <w:t>Инновационные аспекты разработки технологии хлеба из проросшего зерна пшеницы</w:t>
            </w:r>
            <w:r w:rsidRPr="00D46178">
              <w:rPr>
                <w:sz w:val="28"/>
                <w:szCs w:val="28"/>
              </w:rPr>
              <w:t>[Текст]: автореф. дис…. канд. техн. наук. 05.18.01 / Ю.В. Гончарев. - Москва, 2008. - 27 с.</w:t>
            </w:r>
          </w:p>
        </w:tc>
      </w:tr>
      <w:tr w:rsidR="00622376" w:rsidRPr="00F2768B"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lang w:val="en-US"/>
              </w:rPr>
              <w:t>4</w:t>
            </w:r>
            <w:r w:rsidRPr="00D46178">
              <w:rPr>
                <w:sz w:val="28"/>
                <w:szCs w:val="28"/>
              </w:rPr>
              <w:t>1</w:t>
            </w:r>
            <w:r w:rsidRPr="00D46178">
              <w:rPr>
                <w:sz w:val="28"/>
                <w:szCs w:val="28"/>
                <w:lang w:val="ky-KG"/>
              </w:rPr>
              <w:t>.</w:t>
            </w:r>
          </w:p>
        </w:tc>
        <w:tc>
          <w:tcPr>
            <w:tcW w:w="9359" w:type="dxa"/>
          </w:tcPr>
          <w:p w:rsidR="00622376" w:rsidRPr="00D46178" w:rsidRDefault="00622376" w:rsidP="003E51ED">
            <w:pPr>
              <w:spacing w:line="312" w:lineRule="auto"/>
              <w:ind w:left="57" w:right="-57"/>
              <w:jc w:val="both"/>
              <w:rPr>
                <w:b/>
                <w:bCs/>
                <w:sz w:val="28"/>
                <w:szCs w:val="28"/>
                <w:lang w:val="en-US"/>
              </w:rPr>
            </w:pPr>
            <w:r w:rsidRPr="00D46178">
              <w:rPr>
                <w:b/>
                <w:sz w:val="28"/>
                <w:szCs w:val="28"/>
                <w:lang w:val="en-US"/>
              </w:rPr>
              <w:t>Mayer, A. M</w:t>
            </w:r>
            <w:r w:rsidRPr="00D46178">
              <w:rPr>
                <w:sz w:val="28"/>
                <w:szCs w:val="28"/>
                <w:lang w:val="en-US"/>
              </w:rPr>
              <w:t>. The germination of seeds [Text] / A. M. Mayer  // Oxford: Pergamon Press, 1985. - 192 p.</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lang w:val="en-US"/>
              </w:rPr>
              <w:t>4</w:t>
            </w:r>
            <w:r w:rsidRPr="00D46178">
              <w:rPr>
                <w:sz w:val="28"/>
                <w:szCs w:val="28"/>
              </w:rPr>
              <w:t>2</w:t>
            </w:r>
            <w:r w:rsidRPr="00D46178">
              <w:rPr>
                <w:sz w:val="28"/>
                <w:szCs w:val="28"/>
                <w:lang w:val="ky-KG"/>
              </w:rPr>
              <w:t>.</w:t>
            </w:r>
          </w:p>
        </w:tc>
        <w:tc>
          <w:tcPr>
            <w:tcW w:w="9359" w:type="dxa"/>
          </w:tcPr>
          <w:p w:rsidR="00622376" w:rsidRPr="00D46178" w:rsidRDefault="00622376" w:rsidP="003E51ED">
            <w:pPr>
              <w:pStyle w:val="af6"/>
              <w:shd w:val="clear" w:color="auto" w:fill="FFFFFF"/>
              <w:spacing w:before="0" w:beforeAutospacing="0" w:after="0" w:afterAutospacing="0" w:line="312" w:lineRule="auto"/>
              <w:ind w:left="57" w:right="-57"/>
              <w:jc w:val="both"/>
              <w:rPr>
                <w:b/>
                <w:bCs/>
                <w:sz w:val="28"/>
                <w:szCs w:val="28"/>
                <w:lang w:val="en-US"/>
              </w:rPr>
            </w:pPr>
            <w:r w:rsidRPr="00D46178">
              <w:rPr>
                <w:b/>
                <w:sz w:val="28"/>
                <w:szCs w:val="28"/>
                <w:lang w:val="en-US"/>
              </w:rPr>
              <w:t xml:space="preserve"> Mayer, A. M</w:t>
            </w:r>
            <w:r w:rsidRPr="00D46178">
              <w:rPr>
                <w:sz w:val="28"/>
                <w:szCs w:val="28"/>
                <w:lang w:val="en-US"/>
              </w:rPr>
              <w:t>. The physiology and biochemistry of seeds dormancy and germination [Text]: /A.M. Mayer. Amsterdam: North-Holland Pabl, 1987. -185 p.</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ky-KG"/>
              </w:rPr>
            </w:pPr>
            <w:r w:rsidRPr="00D46178">
              <w:rPr>
                <w:sz w:val="28"/>
                <w:szCs w:val="28"/>
              </w:rPr>
              <w:t>4</w:t>
            </w:r>
            <w:r w:rsidRPr="00D46178">
              <w:rPr>
                <w:sz w:val="28"/>
                <w:szCs w:val="28"/>
                <w:lang w:val="en-US"/>
              </w:rPr>
              <w:t>3</w:t>
            </w:r>
            <w:r w:rsidRPr="00D46178">
              <w:rPr>
                <w:sz w:val="28"/>
                <w:szCs w:val="28"/>
                <w:lang w:val="ky-KG"/>
              </w:rPr>
              <w:t>.</w:t>
            </w:r>
          </w:p>
        </w:tc>
        <w:tc>
          <w:tcPr>
            <w:tcW w:w="9359" w:type="dxa"/>
          </w:tcPr>
          <w:p w:rsidR="00622376" w:rsidRPr="00D46178" w:rsidRDefault="00622376" w:rsidP="003E51ED">
            <w:pPr>
              <w:pStyle w:val="af6"/>
              <w:shd w:val="clear" w:color="auto" w:fill="FFFFFF"/>
              <w:spacing w:before="0" w:beforeAutospacing="0" w:after="0" w:afterAutospacing="0" w:line="312" w:lineRule="auto"/>
              <w:ind w:left="57" w:right="-57"/>
              <w:jc w:val="both"/>
              <w:rPr>
                <w:b/>
                <w:bCs/>
                <w:sz w:val="28"/>
                <w:szCs w:val="28"/>
              </w:rPr>
            </w:pPr>
            <w:r w:rsidRPr="00D46178">
              <w:rPr>
                <w:b/>
                <w:sz w:val="28"/>
                <w:szCs w:val="28"/>
              </w:rPr>
              <w:t xml:space="preserve"> Корячкина, С.Я.</w:t>
            </w:r>
            <w:r w:rsidRPr="00D46178">
              <w:rPr>
                <w:sz w:val="28"/>
                <w:szCs w:val="28"/>
              </w:rPr>
              <w:t xml:space="preserve"> Способ производства микробиологически безопасного хлеба из проросшего зерна пшеницы по ускоренной технологии [Текст] / С.Я. Корячкина, Е.А. Кузнецова, Ю.В. Гончаров //  Приоритеты и научное обеспечение реализации государственной политики здорового питания в России: мат. межд. научно-практ. конф. – Орел, 2008. -</w:t>
            </w:r>
            <w:r w:rsidRPr="00D46178">
              <w:rPr>
                <w:sz w:val="28"/>
                <w:szCs w:val="28"/>
                <w:lang w:val="en-US"/>
              </w:rPr>
              <w:t>C</w:t>
            </w:r>
            <w:r w:rsidRPr="00D46178">
              <w:rPr>
                <w:sz w:val="28"/>
                <w:szCs w:val="28"/>
              </w:rPr>
              <w:t>. 118-121.</w:t>
            </w:r>
            <w:r w:rsidRPr="00D46178">
              <w:rPr>
                <w:b/>
                <w:bCs/>
                <w:sz w:val="28"/>
                <w:szCs w:val="28"/>
              </w:rPr>
              <w:t xml:space="preserve"> </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44.</w:t>
            </w:r>
          </w:p>
        </w:tc>
        <w:tc>
          <w:tcPr>
            <w:tcW w:w="9359" w:type="dxa"/>
          </w:tcPr>
          <w:p w:rsidR="00622376" w:rsidRPr="00D46178" w:rsidRDefault="00622376" w:rsidP="003E51ED">
            <w:pPr>
              <w:pStyle w:val="af6"/>
              <w:shd w:val="clear" w:color="auto" w:fill="FFFFFF"/>
              <w:spacing w:before="0" w:beforeAutospacing="0" w:after="0" w:afterAutospacing="0" w:line="312" w:lineRule="auto"/>
              <w:ind w:left="57" w:right="-57"/>
              <w:jc w:val="both"/>
              <w:rPr>
                <w:b/>
                <w:sz w:val="28"/>
                <w:szCs w:val="28"/>
              </w:rPr>
            </w:pPr>
            <w:r w:rsidRPr="00D46178">
              <w:rPr>
                <w:b/>
                <w:sz w:val="28"/>
                <w:szCs w:val="28"/>
              </w:rPr>
              <w:t>Гончаров, Ю.В.</w:t>
            </w:r>
            <w:r w:rsidRPr="00D46178">
              <w:rPr>
                <w:sz w:val="28"/>
                <w:szCs w:val="28"/>
              </w:rPr>
              <w:t xml:space="preserve"> Использование пасты хрена при производстве хлеба из проросшего зерна пшеницы [Текст] // Пищевые продукты и здоровье человека:  Мат. конф. – Кемерово, 2008.  - С. 41-42.</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45.</w:t>
            </w:r>
          </w:p>
        </w:tc>
        <w:tc>
          <w:tcPr>
            <w:tcW w:w="9359" w:type="dxa"/>
          </w:tcPr>
          <w:p w:rsidR="00622376" w:rsidRPr="00D46178" w:rsidRDefault="00622376" w:rsidP="003E51ED">
            <w:pPr>
              <w:pStyle w:val="af6"/>
              <w:shd w:val="clear" w:color="auto" w:fill="FFFFFF"/>
              <w:spacing w:before="0" w:beforeAutospacing="0" w:after="0" w:afterAutospacing="0" w:line="312" w:lineRule="auto"/>
              <w:ind w:left="57" w:right="-57"/>
              <w:jc w:val="both"/>
              <w:rPr>
                <w:sz w:val="28"/>
                <w:szCs w:val="28"/>
              </w:rPr>
            </w:pPr>
            <w:r w:rsidRPr="00D46178">
              <w:rPr>
                <w:b/>
                <w:sz w:val="28"/>
                <w:szCs w:val="28"/>
              </w:rPr>
              <w:t>Пат. 2316215 РФ,</w:t>
            </w:r>
            <w:r w:rsidRPr="00D46178">
              <w:rPr>
                <w:sz w:val="28"/>
                <w:szCs w:val="28"/>
              </w:rPr>
              <w:t xml:space="preserve"> </w:t>
            </w:r>
            <w:r w:rsidRPr="00D46178">
              <w:rPr>
                <w:b/>
                <w:sz w:val="28"/>
                <w:szCs w:val="28"/>
              </w:rPr>
              <w:t>МПК 7 А 21 D 13/02</w:t>
            </w:r>
            <w:r w:rsidRPr="00D46178">
              <w:rPr>
                <w:sz w:val="28"/>
                <w:szCs w:val="28"/>
              </w:rPr>
              <w:t xml:space="preserve">. Способ производства зернового хлеба [Текст] / Е.А. Кузнецова, С.Я. Корячкина, Ю.В. Гончаров; </w:t>
            </w:r>
          </w:p>
          <w:p w:rsidR="00622376" w:rsidRPr="00D46178" w:rsidRDefault="00622376" w:rsidP="003E51ED">
            <w:pPr>
              <w:pStyle w:val="af6"/>
              <w:shd w:val="clear" w:color="auto" w:fill="FFFFFF"/>
              <w:spacing w:before="0" w:beforeAutospacing="0" w:after="0" w:afterAutospacing="0" w:line="312" w:lineRule="auto"/>
              <w:ind w:left="57" w:right="-57"/>
              <w:jc w:val="both"/>
              <w:rPr>
                <w:b/>
                <w:bCs/>
                <w:sz w:val="28"/>
                <w:szCs w:val="28"/>
              </w:rPr>
            </w:pPr>
            <w:r w:rsidRPr="00D46178">
              <w:rPr>
                <w:sz w:val="28"/>
                <w:szCs w:val="28"/>
              </w:rPr>
              <w:t>№ 2006127701/13; Заявл. 31.07.2006; Опубл. 10.02.2008; Бюл. № 4.</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46.</w:t>
            </w:r>
          </w:p>
        </w:tc>
        <w:tc>
          <w:tcPr>
            <w:tcW w:w="9359" w:type="dxa"/>
          </w:tcPr>
          <w:p w:rsidR="00622376" w:rsidRPr="00D46178" w:rsidRDefault="00622376" w:rsidP="003E51ED">
            <w:pPr>
              <w:spacing w:line="312" w:lineRule="auto"/>
              <w:ind w:left="57" w:right="-57"/>
              <w:jc w:val="both"/>
              <w:rPr>
                <w:b/>
                <w:sz w:val="28"/>
                <w:szCs w:val="28"/>
              </w:rPr>
            </w:pPr>
            <w:r w:rsidRPr="00D46178">
              <w:rPr>
                <w:b/>
                <w:sz w:val="28"/>
                <w:szCs w:val="28"/>
              </w:rPr>
              <w:t xml:space="preserve">Храмцов А.Г. </w:t>
            </w:r>
            <w:r w:rsidRPr="00D46178">
              <w:rPr>
                <w:sz w:val="28"/>
                <w:szCs w:val="28"/>
              </w:rPr>
              <w:t xml:space="preserve">Рациональное использование обезжиренного молока, пахты </w:t>
            </w:r>
            <w:r w:rsidRPr="00D46178">
              <w:rPr>
                <w:sz w:val="28"/>
                <w:szCs w:val="28"/>
              </w:rPr>
              <w:lastRenderedPageBreak/>
              <w:t>и молочной сыворотки [Текст] / А.Г.Храмцов, С.В.Василисин, Научно-технические рекомендации, - Ставрополь. 2001. -112с.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lastRenderedPageBreak/>
              <w:t>47.</w:t>
            </w:r>
          </w:p>
        </w:tc>
        <w:tc>
          <w:tcPr>
            <w:tcW w:w="9359" w:type="dxa"/>
          </w:tcPr>
          <w:p w:rsidR="00622376" w:rsidRPr="00D46178" w:rsidRDefault="00622376" w:rsidP="003E51ED">
            <w:pPr>
              <w:shd w:val="clear" w:color="auto" w:fill="FFFFFF"/>
              <w:spacing w:line="312" w:lineRule="auto"/>
              <w:ind w:left="57" w:right="-57"/>
              <w:jc w:val="both"/>
              <w:rPr>
                <w:b/>
                <w:sz w:val="28"/>
                <w:szCs w:val="28"/>
              </w:rPr>
            </w:pPr>
            <w:r w:rsidRPr="00D46178">
              <w:rPr>
                <w:b/>
                <w:color w:val="000000" w:themeColor="text1"/>
                <w:kern w:val="36"/>
                <w:sz w:val="28"/>
                <w:szCs w:val="28"/>
              </w:rPr>
              <w:t>Некрасова, Н.Н.</w:t>
            </w:r>
            <w:r w:rsidRPr="00D46178">
              <w:rPr>
                <w:color w:val="000000" w:themeColor="text1"/>
                <w:kern w:val="36"/>
                <w:sz w:val="28"/>
                <w:szCs w:val="28"/>
              </w:rPr>
              <w:t xml:space="preserve"> Разработка технологии молочно-белкового концентрата и его использование при производстве мясных продуктов [Текст]:  </w:t>
            </w:r>
            <w:r w:rsidRPr="00D46178">
              <w:rPr>
                <w:bCs/>
                <w:sz w:val="28"/>
                <w:szCs w:val="28"/>
              </w:rPr>
              <w:t xml:space="preserve">автореф.дис…. канд.техн.наук: 05.18.04, 05.18.07 / Н.Н.Некрасова.  – </w:t>
            </w:r>
            <w:r w:rsidRPr="00D46178">
              <w:rPr>
                <w:color w:val="000000" w:themeColor="text1"/>
                <w:sz w:val="28"/>
                <w:szCs w:val="28"/>
              </w:rPr>
              <w:t>Ставрополь, 2009. - 25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48.</w:t>
            </w:r>
          </w:p>
        </w:tc>
        <w:tc>
          <w:tcPr>
            <w:tcW w:w="9359" w:type="dxa"/>
          </w:tcPr>
          <w:p w:rsidR="00622376" w:rsidRPr="00D46178" w:rsidRDefault="00622376" w:rsidP="003E51ED">
            <w:pPr>
              <w:spacing w:line="312" w:lineRule="auto"/>
              <w:ind w:left="57" w:right="-57"/>
              <w:jc w:val="both"/>
              <w:rPr>
                <w:sz w:val="28"/>
                <w:szCs w:val="28"/>
              </w:rPr>
            </w:pPr>
            <w:r w:rsidRPr="00D46178">
              <w:rPr>
                <w:bCs/>
                <w:sz w:val="28"/>
                <w:szCs w:val="28"/>
              </w:rPr>
              <w:t>П</w:t>
            </w:r>
            <w:r w:rsidRPr="00D46178">
              <w:rPr>
                <w:sz w:val="28"/>
                <w:szCs w:val="28"/>
              </w:rPr>
              <w:t>роизводство молочных продуктов. Качество и эффективность. Пищевая промышленность. – ГДР.: Фахбухферлаг, 1979.  -284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49.</w:t>
            </w:r>
          </w:p>
        </w:tc>
        <w:tc>
          <w:tcPr>
            <w:tcW w:w="9359" w:type="dxa"/>
          </w:tcPr>
          <w:p w:rsidR="00622376" w:rsidRPr="00D46178" w:rsidRDefault="00622376" w:rsidP="003E51ED">
            <w:pPr>
              <w:pStyle w:val="a5"/>
              <w:tabs>
                <w:tab w:val="left" w:pos="9360"/>
              </w:tabs>
              <w:spacing w:line="312" w:lineRule="auto"/>
              <w:ind w:left="57" w:right="-57" w:firstLine="0"/>
              <w:rPr>
                <w:b/>
                <w:sz w:val="28"/>
                <w:szCs w:val="28"/>
              </w:rPr>
            </w:pPr>
            <w:r w:rsidRPr="00D46178">
              <w:rPr>
                <w:b/>
                <w:sz w:val="28"/>
                <w:szCs w:val="28"/>
              </w:rPr>
              <w:t>Ростроса, Н.К.</w:t>
            </w:r>
            <w:r w:rsidRPr="00D46178">
              <w:rPr>
                <w:sz w:val="28"/>
                <w:szCs w:val="28"/>
              </w:rPr>
              <w:t xml:space="preserve"> Производство молочно-белковых продуктов на основе совместной коагуляции казеина и сывороточных белков [Текст] / Н.К. Ростроса, П.Ф. Дъяченко.  – М.: Пищевая промышленность, 1979. -287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50.</w:t>
            </w:r>
          </w:p>
        </w:tc>
        <w:tc>
          <w:tcPr>
            <w:tcW w:w="9359" w:type="dxa"/>
          </w:tcPr>
          <w:p w:rsidR="00622376" w:rsidRPr="00D46178" w:rsidRDefault="00622376" w:rsidP="003E51ED">
            <w:pPr>
              <w:pStyle w:val="a5"/>
              <w:tabs>
                <w:tab w:val="left" w:pos="9360"/>
              </w:tabs>
              <w:spacing w:line="312" w:lineRule="auto"/>
              <w:ind w:left="57" w:right="-57" w:firstLine="0"/>
              <w:rPr>
                <w:b/>
                <w:sz w:val="28"/>
                <w:szCs w:val="28"/>
              </w:rPr>
            </w:pPr>
            <w:r w:rsidRPr="00D46178">
              <w:rPr>
                <w:b/>
                <w:sz w:val="28"/>
                <w:szCs w:val="28"/>
              </w:rPr>
              <w:t>Храмцов А.Г.</w:t>
            </w:r>
            <w:r w:rsidRPr="00D46178">
              <w:rPr>
                <w:sz w:val="28"/>
                <w:szCs w:val="28"/>
              </w:rPr>
              <w:t xml:space="preserve"> Промышленная переработка вторичного молочного сырья [Текст] / А.Г. Храмцов, С.В.Василисин. – М.: ДеЛи принт, 2003. – 198с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51.</w:t>
            </w:r>
          </w:p>
        </w:tc>
        <w:tc>
          <w:tcPr>
            <w:tcW w:w="9359" w:type="dxa"/>
          </w:tcPr>
          <w:p w:rsidR="00622376" w:rsidRPr="00D46178" w:rsidRDefault="00622376" w:rsidP="003E51ED">
            <w:pPr>
              <w:spacing w:line="312" w:lineRule="auto"/>
              <w:ind w:left="57" w:right="-57"/>
              <w:jc w:val="both"/>
              <w:rPr>
                <w:b/>
                <w:sz w:val="28"/>
                <w:szCs w:val="28"/>
              </w:rPr>
            </w:pPr>
            <w:r w:rsidRPr="00D46178">
              <w:rPr>
                <w:b/>
                <w:sz w:val="28"/>
                <w:szCs w:val="28"/>
              </w:rPr>
              <w:t xml:space="preserve">Инихов, Г.С. </w:t>
            </w:r>
            <w:r w:rsidRPr="00D46178">
              <w:rPr>
                <w:sz w:val="28"/>
                <w:szCs w:val="28"/>
              </w:rPr>
              <w:t xml:space="preserve">Биохимия молока и молочных продуктов </w:t>
            </w:r>
            <w:r w:rsidRPr="00D46178">
              <w:rPr>
                <w:b/>
                <w:sz w:val="28"/>
                <w:szCs w:val="28"/>
              </w:rPr>
              <w:t>[</w:t>
            </w:r>
            <w:r w:rsidRPr="00D46178">
              <w:rPr>
                <w:sz w:val="28"/>
                <w:szCs w:val="28"/>
              </w:rPr>
              <w:t>Текст</w:t>
            </w:r>
            <w:r w:rsidRPr="00D46178">
              <w:rPr>
                <w:b/>
                <w:sz w:val="28"/>
                <w:szCs w:val="28"/>
              </w:rPr>
              <w:t xml:space="preserve">] / </w:t>
            </w:r>
            <w:r w:rsidRPr="00D46178">
              <w:rPr>
                <w:sz w:val="28"/>
                <w:szCs w:val="28"/>
              </w:rPr>
              <w:t>Г.С. Инихов.- М.: Пищевая промышленность, 1970. - 309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52.</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Храмцов, А.Г</w:t>
            </w:r>
            <w:r w:rsidRPr="00D46178">
              <w:rPr>
                <w:sz w:val="28"/>
                <w:szCs w:val="28"/>
              </w:rPr>
              <w:t xml:space="preserve">. Вторичные сырьевые ресурсы молочной промышленности и пути их рационального использования в условиях рыночной экономики </w:t>
            </w:r>
            <w:r w:rsidRPr="00D46178">
              <w:rPr>
                <w:b/>
                <w:sz w:val="28"/>
                <w:szCs w:val="28"/>
              </w:rPr>
              <w:t>[</w:t>
            </w:r>
            <w:r w:rsidRPr="00D46178">
              <w:rPr>
                <w:sz w:val="28"/>
                <w:szCs w:val="28"/>
              </w:rPr>
              <w:t>Текст</w:t>
            </w:r>
            <w:r w:rsidRPr="00D46178">
              <w:rPr>
                <w:b/>
                <w:sz w:val="28"/>
                <w:szCs w:val="28"/>
              </w:rPr>
              <w:t xml:space="preserve">] / </w:t>
            </w:r>
            <w:r w:rsidRPr="00D46178">
              <w:rPr>
                <w:sz w:val="28"/>
                <w:szCs w:val="28"/>
              </w:rPr>
              <w:t>А.Г. Храмцов// Пищевая технология. -1999. -№5. -С.24-26</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53.</w:t>
            </w:r>
          </w:p>
        </w:tc>
        <w:tc>
          <w:tcPr>
            <w:tcW w:w="9359" w:type="dxa"/>
          </w:tcPr>
          <w:p w:rsidR="00622376" w:rsidRPr="00D46178" w:rsidRDefault="00622376" w:rsidP="003E51ED">
            <w:pPr>
              <w:spacing w:line="312" w:lineRule="auto"/>
              <w:ind w:left="57" w:right="-57"/>
              <w:jc w:val="both"/>
              <w:rPr>
                <w:b/>
                <w:color w:val="FF0000"/>
                <w:sz w:val="28"/>
                <w:szCs w:val="28"/>
              </w:rPr>
            </w:pPr>
            <w:r w:rsidRPr="00D46178">
              <w:rPr>
                <w:sz w:val="28"/>
                <w:szCs w:val="28"/>
              </w:rPr>
              <w:t xml:space="preserve">Пат. № 2407397 </w:t>
            </w:r>
            <w:r w:rsidRPr="00D46178">
              <w:rPr>
                <w:sz w:val="28"/>
                <w:szCs w:val="28"/>
                <w:lang w:val="en-US"/>
              </w:rPr>
              <w:t>RU</w:t>
            </w:r>
            <w:r w:rsidRPr="00D46178">
              <w:rPr>
                <w:sz w:val="28"/>
                <w:szCs w:val="28"/>
              </w:rPr>
              <w:t xml:space="preserve">, МПК. </w:t>
            </w:r>
            <w:r w:rsidRPr="00D46178">
              <w:rPr>
                <w:bCs/>
                <w:iCs/>
                <w:sz w:val="28"/>
                <w:szCs w:val="28"/>
              </w:rPr>
              <w:t>A23J1/20</w:t>
            </w:r>
            <w:r w:rsidRPr="00D46178">
              <w:rPr>
                <w:sz w:val="28"/>
                <w:szCs w:val="28"/>
              </w:rPr>
              <w:t xml:space="preserve">. Способ выделения белков из молока [Текст] / </w:t>
            </w:r>
            <w:r w:rsidRPr="00D46178">
              <w:rPr>
                <w:bCs/>
                <w:sz w:val="28"/>
                <w:szCs w:val="28"/>
              </w:rPr>
              <w:t xml:space="preserve">Т.В. Шевченко, Е.В. Ульрих, Ю.В. Устинова и др. </w:t>
            </w:r>
            <w:r w:rsidRPr="00D46178">
              <w:rPr>
                <w:sz w:val="28"/>
                <w:szCs w:val="28"/>
              </w:rPr>
              <w:t>№ </w:t>
            </w:r>
            <w:r w:rsidRPr="00D46178">
              <w:rPr>
                <w:bCs/>
                <w:sz w:val="28"/>
                <w:szCs w:val="28"/>
              </w:rPr>
              <w:t xml:space="preserve">2008127033/10;  </w:t>
            </w:r>
            <w:r w:rsidRPr="00D46178">
              <w:rPr>
                <w:sz w:val="28"/>
                <w:szCs w:val="28"/>
                <w:lang w:val="ky-KG"/>
              </w:rPr>
              <w:t>Заявл.02.07.2008; Опубл.10.01.2010. Бюл</w:t>
            </w:r>
            <w:r w:rsidRPr="00D46178">
              <w:rPr>
                <w:bCs/>
                <w:sz w:val="28"/>
                <w:szCs w:val="28"/>
                <w:lang w:val="ky-KG"/>
              </w:rPr>
              <w:t>.№ 4.</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54.</w:t>
            </w:r>
          </w:p>
        </w:tc>
        <w:tc>
          <w:tcPr>
            <w:tcW w:w="9359" w:type="dxa"/>
          </w:tcPr>
          <w:p w:rsidR="00622376" w:rsidRPr="00D46178" w:rsidRDefault="00622376" w:rsidP="003E51ED">
            <w:pPr>
              <w:spacing w:line="312" w:lineRule="auto"/>
              <w:ind w:left="57" w:right="-57"/>
              <w:jc w:val="both"/>
              <w:rPr>
                <w:b/>
                <w:sz w:val="28"/>
                <w:szCs w:val="28"/>
              </w:rPr>
            </w:pPr>
            <w:r w:rsidRPr="00D46178">
              <w:rPr>
                <w:b/>
                <w:sz w:val="28"/>
                <w:szCs w:val="28"/>
              </w:rPr>
              <w:t>Магомедов, Г.О</w:t>
            </w:r>
            <w:r w:rsidRPr="00D46178">
              <w:rPr>
                <w:sz w:val="28"/>
                <w:szCs w:val="28"/>
              </w:rPr>
              <w:t>. Разработка оптимального состава кекса повышенной пищевой ценности [Текст] / Г.О. Магомедов, А.Я. Олейникова, С.И. Лукина и др.// Хранение и переработка сельхозсырья. -2010. - №3. -С.57-62.</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55.</w:t>
            </w:r>
          </w:p>
        </w:tc>
        <w:tc>
          <w:tcPr>
            <w:tcW w:w="9359" w:type="dxa"/>
          </w:tcPr>
          <w:p w:rsidR="00622376" w:rsidRPr="00D46178" w:rsidRDefault="00622376" w:rsidP="003E51ED">
            <w:pPr>
              <w:spacing w:line="312" w:lineRule="auto"/>
              <w:ind w:left="57" w:right="-57"/>
              <w:jc w:val="both"/>
              <w:rPr>
                <w:b/>
                <w:sz w:val="28"/>
                <w:szCs w:val="28"/>
              </w:rPr>
            </w:pPr>
            <w:r w:rsidRPr="00D46178">
              <w:rPr>
                <w:sz w:val="28"/>
                <w:szCs w:val="28"/>
              </w:rPr>
              <w:t xml:space="preserve"> </w:t>
            </w:r>
            <w:r w:rsidRPr="00D46178">
              <w:rPr>
                <w:b/>
                <w:sz w:val="28"/>
                <w:szCs w:val="28"/>
              </w:rPr>
              <w:t xml:space="preserve">Рамазанова, Л.А. </w:t>
            </w:r>
            <w:r w:rsidRPr="00D46178">
              <w:rPr>
                <w:sz w:val="28"/>
                <w:szCs w:val="28"/>
              </w:rPr>
              <w:t xml:space="preserve">Получение и использование комплексных БАД на основе молочной сыворотки [Текст] / Л.А. Рамазанова, Т.Н. Даудова // Хранение и переработка сельхозсырья. -2009. </w:t>
            </w:r>
            <w:r w:rsidRPr="00D46178">
              <w:rPr>
                <w:color w:val="FF0000"/>
                <w:sz w:val="28"/>
                <w:szCs w:val="28"/>
              </w:rPr>
              <w:t>-№ 7. -</w:t>
            </w:r>
            <w:r w:rsidRPr="00D46178">
              <w:rPr>
                <w:sz w:val="28"/>
                <w:szCs w:val="28"/>
              </w:rPr>
              <w:t>С.63-65.</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56.</w:t>
            </w:r>
          </w:p>
        </w:tc>
        <w:tc>
          <w:tcPr>
            <w:tcW w:w="9359" w:type="dxa"/>
          </w:tcPr>
          <w:p w:rsidR="00622376" w:rsidRPr="00D46178" w:rsidRDefault="00622376" w:rsidP="003E51ED">
            <w:pPr>
              <w:tabs>
                <w:tab w:val="num" w:pos="502"/>
              </w:tabs>
              <w:spacing w:line="312" w:lineRule="auto"/>
              <w:ind w:left="57" w:right="-57"/>
              <w:jc w:val="both"/>
              <w:rPr>
                <w:b/>
                <w:sz w:val="28"/>
                <w:szCs w:val="28"/>
              </w:rPr>
            </w:pPr>
            <w:r w:rsidRPr="00D46178">
              <w:rPr>
                <w:b/>
                <w:sz w:val="28"/>
                <w:szCs w:val="28"/>
              </w:rPr>
              <w:t>Нурсеитова, З.Т</w:t>
            </w:r>
            <w:r w:rsidRPr="00D46178">
              <w:rPr>
                <w:sz w:val="28"/>
                <w:szCs w:val="28"/>
              </w:rPr>
              <w:t>. Разработка технологии комбинированных мягких сыров из коровьего и козьего молока с ферментированными овощами [Текст]: автореф. дис…. канд.техн. 05.18.04 / З.Т.Нурсеитова. - Семей, 2010. -25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57.</w:t>
            </w:r>
          </w:p>
        </w:tc>
        <w:tc>
          <w:tcPr>
            <w:tcW w:w="9359" w:type="dxa"/>
          </w:tcPr>
          <w:p w:rsidR="00622376" w:rsidRPr="00D46178" w:rsidRDefault="00622376" w:rsidP="003E51ED">
            <w:pPr>
              <w:tabs>
                <w:tab w:val="num" w:pos="502"/>
              </w:tabs>
              <w:spacing w:line="312" w:lineRule="auto"/>
              <w:ind w:left="57" w:right="-57"/>
              <w:jc w:val="both"/>
              <w:rPr>
                <w:b/>
                <w:sz w:val="28"/>
                <w:szCs w:val="28"/>
              </w:rPr>
            </w:pPr>
            <w:r w:rsidRPr="00D46178">
              <w:rPr>
                <w:b/>
                <w:sz w:val="28"/>
                <w:szCs w:val="28"/>
              </w:rPr>
              <w:t>Пономарев,  А.Н</w:t>
            </w:r>
            <w:r w:rsidRPr="00D46178">
              <w:rPr>
                <w:sz w:val="28"/>
                <w:szCs w:val="28"/>
              </w:rPr>
              <w:t>. Разработка комплексной технологии молочных продуктов заданного уровня качества и функциональной направленности [Текст]: автореф. дис…. докт. техн. наук. 05.18.04 / А.Н. Пономарев. - Воронеж, 2008. - 42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lastRenderedPageBreak/>
              <w:t>58.</w:t>
            </w:r>
          </w:p>
        </w:tc>
        <w:tc>
          <w:tcPr>
            <w:tcW w:w="9359" w:type="dxa"/>
          </w:tcPr>
          <w:p w:rsidR="00622376" w:rsidRPr="00D46178" w:rsidRDefault="00622376" w:rsidP="003E51ED">
            <w:pPr>
              <w:spacing w:line="312" w:lineRule="auto"/>
              <w:ind w:left="57" w:right="-57"/>
              <w:jc w:val="both"/>
              <w:rPr>
                <w:b/>
                <w:sz w:val="28"/>
                <w:szCs w:val="28"/>
              </w:rPr>
            </w:pPr>
            <w:r w:rsidRPr="00D46178">
              <w:rPr>
                <w:b/>
                <w:bCs/>
                <w:sz w:val="28"/>
                <w:szCs w:val="28"/>
              </w:rPr>
              <w:t>Пат. №</w:t>
            </w:r>
            <w:r w:rsidRPr="00D46178">
              <w:rPr>
                <w:b/>
                <w:sz w:val="28"/>
                <w:szCs w:val="28"/>
              </w:rPr>
              <w:t xml:space="preserve">2392821 </w:t>
            </w:r>
            <w:r w:rsidRPr="00D46178">
              <w:rPr>
                <w:b/>
                <w:sz w:val="28"/>
                <w:szCs w:val="28"/>
                <w:lang w:val="en-US"/>
              </w:rPr>
              <w:t>RU</w:t>
            </w:r>
            <w:r w:rsidRPr="00D46178">
              <w:rPr>
                <w:b/>
                <w:sz w:val="28"/>
                <w:szCs w:val="28"/>
              </w:rPr>
              <w:t>.</w:t>
            </w:r>
            <w:r w:rsidRPr="00D46178">
              <w:rPr>
                <w:bCs/>
                <w:sz w:val="28"/>
                <w:szCs w:val="28"/>
              </w:rPr>
              <w:t xml:space="preserve"> </w:t>
            </w:r>
            <w:r w:rsidRPr="00D46178">
              <w:rPr>
                <w:bCs/>
                <w:sz w:val="28"/>
                <w:szCs w:val="28"/>
                <w:lang w:val="en-US"/>
              </w:rPr>
              <w:t>M</w:t>
            </w:r>
            <w:r w:rsidRPr="00D46178">
              <w:rPr>
                <w:bCs/>
                <w:sz w:val="28"/>
                <w:szCs w:val="28"/>
              </w:rPr>
              <w:t xml:space="preserve">ПК. </w:t>
            </w:r>
            <w:r w:rsidRPr="00D46178">
              <w:rPr>
                <w:bCs/>
                <w:sz w:val="28"/>
                <w:szCs w:val="28"/>
                <w:lang w:val="en-US"/>
              </w:rPr>
              <w:t>A</w:t>
            </w:r>
            <w:r w:rsidRPr="00D46178">
              <w:rPr>
                <w:bCs/>
                <w:sz w:val="28"/>
                <w:szCs w:val="28"/>
              </w:rPr>
              <w:t>23</w:t>
            </w:r>
            <w:r w:rsidRPr="00D46178">
              <w:rPr>
                <w:bCs/>
                <w:sz w:val="28"/>
                <w:szCs w:val="28"/>
                <w:lang w:val="en-US"/>
              </w:rPr>
              <w:t>C</w:t>
            </w:r>
            <w:r w:rsidRPr="00D46178">
              <w:rPr>
                <w:bCs/>
                <w:sz w:val="28"/>
                <w:szCs w:val="28"/>
              </w:rPr>
              <w:t xml:space="preserve">23/00. Способ получения молочно-белкового продукта [Текст] / </w:t>
            </w:r>
            <w:r w:rsidRPr="00D46178">
              <w:rPr>
                <w:sz w:val="28"/>
                <w:szCs w:val="28"/>
              </w:rPr>
              <w:t xml:space="preserve">С.М. Доценко, О.В. Скрипко. № </w:t>
            </w:r>
            <w:r w:rsidRPr="00D46178">
              <w:rPr>
                <w:bCs/>
                <w:sz w:val="28"/>
                <w:szCs w:val="28"/>
              </w:rPr>
              <w:t xml:space="preserve">2008113552/13;  </w:t>
            </w:r>
            <w:r w:rsidRPr="00D46178">
              <w:rPr>
                <w:sz w:val="28"/>
                <w:szCs w:val="28"/>
                <w:lang w:val="ky-KG"/>
              </w:rPr>
              <w:t>Заявл.21.08.2008;  Опубл.27.02.2010. Бюл</w:t>
            </w:r>
            <w:r w:rsidRPr="00D46178">
              <w:rPr>
                <w:bCs/>
                <w:sz w:val="28"/>
                <w:szCs w:val="28"/>
                <w:lang w:val="ky-KG"/>
              </w:rPr>
              <w:t>.№ 6.</w:t>
            </w:r>
            <w:r w:rsidRPr="00D46178">
              <w:rPr>
                <w:b/>
                <w:bCs/>
                <w:sz w:val="28"/>
                <w:szCs w:val="28"/>
              </w:rPr>
              <w:t xml:space="preserve"> </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59.</w:t>
            </w:r>
          </w:p>
        </w:tc>
        <w:tc>
          <w:tcPr>
            <w:tcW w:w="9359" w:type="dxa"/>
          </w:tcPr>
          <w:p w:rsidR="00622376" w:rsidRPr="00D46178" w:rsidRDefault="00622376" w:rsidP="003E51ED">
            <w:pPr>
              <w:spacing w:line="312" w:lineRule="auto"/>
              <w:ind w:left="57" w:right="-57"/>
              <w:jc w:val="both"/>
              <w:rPr>
                <w:b/>
                <w:sz w:val="28"/>
                <w:szCs w:val="28"/>
              </w:rPr>
            </w:pPr>
            <w:r w:rsidRPr="00D46178">
              <w:rPr>
                <w:b/>
                <w:bCs/>
                <w:sz w:val="28"/>
                <w:szCs w:val="28"/>
              </w:rPr>
              <w:t>Пат. №</w:t>
            </w:r>
            <w:r w:rsidRPr="00D46178">
              <w:rPr>
                <w:b/>
                <w:sz w:val="28"/>
                <w:szCs w:val="28"/>
              </w:rPr>
              <w:t>2366264</w:t>
            </w:r>
            <w:r w:rsidRPr="00D46178">
              <w:rPr>
                <w:b/>
                <w:bCs/>
                <w:sz w:val="28"/>
                <w:szCs w:val="28"/>
              </w:rPr>
              <w:t xml:space="preserve"> </w:t>
            </w:r>
            <w:r w:rsidRPr="00D46178">
              <w:rPr>
                <w:b/>
                <w:bCs/>
                <w:sz w:val="28"/>
                <w:szCs w:val="28"/>
                <w:lang w:val="en-US"/>
              </w:rPr>
              <w:t>RU</w:t>
            </w:r>
            <w:r w:rsidRPr="00D46178">
              <w:rPr>
                <w:b/>
                <w:bCs/>
                <w:sz w:val="28"/>
                <w:szCs w:val="28"/>
              </w:rPr>
              <w:t>. МПК.</w:t>
            </w:r>
            <w:r w:rsidRPr="00D46178">
              <w:rPr>
                <w:bCs/>
                <w:sz w:val="28"/>
                <w:szCs w:val="28"/>
              </w:rPr>
              <w:t xml:space="preserve"> </w:t>
            </w:r>
            <w:r w:rsidRPr="00D46178">
              <w:rPr>
                <w:b/>
                <w:bCs/>
                <w:iCs/>
                <w:sz w:val="28"/>
                <w:szCs w:val="28"/>
              </w:rPr>
              <w:t>A23</w:t>
            </w:r>
            <w:r w:rsidRPr="00D46178">
              <w:rPr>
                <w:b/>
                <w:bCs/>
                <w:iCs/>
                <w:sz w:val="28"/>
                <w:szCs w:val="28"/>
                <w:lang w:val="en-US"/>
              </w:rPr>
              <w:t>J</w:t>
            </w:r>
            <w:r w:rsidRPr="00D46178">
              <w:rPr>
                <w:b/>
                <w:bCs/>
                <w:iCs/>
                <w:sz w:val="28"/>
                <w:szCs w:val="28"/>
              </w:rPr>
              <w:t>1/14.</w:t>
            </w:r>
            <w:r w:rsidRPr="00D46178">
              <w:rPr>
                <w:bCs/>
                <w:iCs/>
                <w:sz w:val="28"/>
                <w:szCs w:val="28"/>
              </w:rPr>
              <w:t xml:space="preserve"> </w:t>
            </w:r>
            <w:r w:rsidRPr="00D46178">
              <w:rPr>
                <w:bCs/>
                <w:sz w:val="28"/>
                <w:szCs w:val="28"/>
              </w:rPr>
              <w:t>Способ приготовления молочно</w:t>
            </w:r>
            <w:r w:rsidRPr="00D46178">
              <w:rPr>
                <w:b/>
                <w:bCs/>
                <w:sz w:val="28"/>
                <w:szCs w:val="28"/>
              </w:rPr>
              <w:t>-</w:t>
            </w:r>
            <w:r w:rsidRPr="00D46178">
              <w:rPr>
                <w:bCs/>
                <w:sz w:val="28"/>
                <w:szCs w:val="28"/>
              </w:rPr>
              <w:t>белкового продукта [Текст]</w:t>
            </w:r>
            <w:r w:rsidRPr="00D46178">
              <w:rPr>
                <w:b/>
                <w:bCs/>
                <w:i/>
                <w:iCs/>
                <w:sz w:val="28"/>
                <w:szCs w:val="28"/>
              </w:rPr>
              <w:t xml:space="preserve"> / </w:t>
            </w:r>
            <w:r w:rsidRPr="00D46178">
              <w:rPr>
                <w:sz w:val="28"/>
                <w:szCs w:val="28"/>
              </w:rPr>
              <w:t xml:space="preserve">С.М. Доценко,  Н.С. Байкова.  № </w:t>
            </w:r>
            <w:r w:rsidRPr="00D46178">
              <w:rPr>
                <w:bCs/>
                <w:sz w:val="28"/>
                <w:szCs w:val="28"/>
              </w:rPr>
              <w:t xml:space="preserve">2008113552/13; </w:t>
            </w:r>
            <w:r w:rsidRPr="00D46178">
              <w:rPr>
                <w:sz w:val="28"/>
                <w:szCs w:val="28"/>
                <w:lang w:val="ky-KG"/>
              </w:rPr>
              <w:t>Заявл.07.04.2008; Опубл.27.02.2009. Бюл</w:t>
            </w:r>
            <w:r w:rsidRPr="00D46178">
              <w:rPr>
                <w:bCs/>
                <w:sz w:val="28"/>
                <w:szCs w:val="28"/>
                <w:lang w:val="ky-KG"/>
              </w:rPr>
              <w:t>.№2.</w:t>
            </w:r>
          </w:p>
        </w:tc>
      </w:tr>
      <w:tr w:rsidR="00622376" w:rsidRPr="00D46178" w:rsidTr="003E51ED">
        <w:trPr>
          <w:trHeight w:val="851"/>
        </w:trPr>
        <w:tc>
          <w:tcPr>
            <w:tcW w:w="706" w:type="dxa"/>
          </w:tcPr>
          <w:p w:rsidR="00622376" w:rsidRPr="00D46178" w:rsidRDefault="00622376" w:rsidP="003E51ED">
            <w:pPr>
              <w:spacing w:line="312" w:lineRule="auto"/>
              <w:ind w:left="57" w:right="-57"/>
              <w:jc w:val="both"/>
              <w:rPr>
                <w:sz w:val="28"/>
                <w:szCs w:val="28"/>
              </w:rPr>
            </w:pPr>
            <w:r w:rsidRPr="00D46178">
              <w:rPr>
                <w:sz w:val="28"/>
                <w:szCs w:val="28"/>
              </w:rPr>
              <w:t>60.</w:t>
            </w:r>
          </w:p>
        </w:tc>
        <w:tc>
          <w:tcPr>
            <w:tcW w:w="9359" w:type="dxa"/>
          </w:tcPr>
          <w:p w:rsidR="00622376" w:rsidRPr="00D46178" w:rsidRDefault="00622376" w:rsidP="003E51ED">
            <w:pPr>
              <w:spacing w:line="312" w:lineRule="auto"/>
              <w:ind w:left="57" w:right="-57"/>
              <w:jc w:val="both"/>
              <w:rPr>
                <w:b/>
                <w:sz w:val="28"/>
                <w:szCs w:val="28"/>
              </w:rPr>
            </w:pPr>
            <w:r w:rsidRPr="00D46178">
              <w:rPr>
                <w:b/>
                <w:sz w:val="28"/>
                <w:szCs w:val="28"/>
              </w:rPr>
              <w:t>Пащенко,</w:t>
            </w:r>
            <w:r w:rsidRPr="00D46178">
              <w:rPr>
                <w:sz w:val="28"/>
                <w:szCs w:val="28"/>
              </w:rPr>
              <w:t xml:space="preserve"> </w:t>
            </w:r>
            <w:r w:rsidRPr="00D46178">
              <w:rPr>
                <w:b/>
                <w:sz w:val="28"/>
                <w:szCs w:val="28"/>
              </w:rPr>
              <w:t>Л.П.</w:t>
            </w:r>
            <w:r w:rsidRPr="00D46178">
              <w:rPr>
                <w:sz w:val="28"/>
                <w:szCs w:val="28"/>
              </w:rPr>
              <w:t xml:space="preserve"> Применение керопептида в технологии хлебобулочных изделий [Текст] / Л.П. Пащенко, Н.Н. Булгакова, Е.С. Курилова // Пища, экология, человек: матер. межд. науч.-техн. конф. - Москва, 2003. - С.43-44.</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61.</w:t>
            </w:r>
          </w:p>
        </w:tc>
        <w:tc>
          <w:tcPr>
            <w:tcW w:w="9359" w:type="dxa"/>
          </w:tcPr>
          <w:p w:rsidR="00622376" w:rsidRPr="00D46178" w:rsidRDefault="00622376" w:rsidP="003E51ED">
            <w:pPr>
              <w:spacing w:line="312" w:lineRule="auto"/>
              <w:ind w:left="57" w:right="-57"/>
              <w:jc w:val="both"/>
              <w:rPr>
                <w:b/>
                <w:color w:val="C00000"/>
                <w:sz w:val="28"/>
                <w:szCs w:val="28"/>
              </w:rPr>
            </w:pPr>
            <w:r w:rsidRPr="00D46178">
              <w:rPr>
                <w:b/>
                <w:sz w:val="28"/>
                <w:szCs w:val="28"/>
              </w:rPr>
              <w:t>Воронова, Н.С. С</w:t>
            </w:r>
            <w:r w:rsidRPr="00D46178">
              <w:rPr>
                <w:sz w:val="28"/>
                <w:szCs w:val="28"/>
              </w:rPr>
              <w:t xml:space="preserve">овершенствование технологии получения  белковых изолятов из подсолнечного жмыха  и их использование для повышения пищевой ценности  мучных кондитерских изделий </w:t>
            </w:r>
            <w:r w:rsidRPr="00D46178">
              <w:rPr>
                <w:bCs/>
                <w:sz w:val="28"/>
                <w:szCs w:val="28"/>
              </w:rPr>
              <w:t>[Текст] : автореф. дис…. канд.техн.наук: 05.18.01./ Н.С. Воронова. – Краснодар, 2011.- 24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62.</w:t>
            </w:r>
          </w:p>
        </w:tc>
        <w:tc>
          <w:tcPr>
            <w:tcW w:w="9359" w:type="dxa"/>
          </w:tcPr>
          <w:p w:rsidR="00622376" w:rsidRPr="00D46178" w:rsidRDefault="00622376" w:rsidP="003E51ED">
            <w:pPr>
              <w:spacing w:line="312" w:lineRule="auto"/>
              <w:ind w:left="57" w:right="-57"/>
              <w:jc w:val="both"/>
              <w:rPr>
                <w:b/>
                <w:color w:val="C00000"/>
                <w:sz w:val="28"/>
                <w:szCs w:val="28"/>
              </w:rPr>
            </w:pPr>
            <w:r w:rsidRPr="00D46178">
              <w:rPr>
                <w:rFonts w:eastAsia="Calibri"/>
                <w:b/>
                <w:sz w:val="28"/>
                <w:szCs w:val="28"/>
              </w:rPr>
              <w:t>Безверхая</w:t>
            </w:r>
            <w:r w:rsidRPr="00D46178">
              <w:rPr>
                <w:b/>
                <w:sz w:val="28"/>
                <w:szCs w:val="28"/>
              </w:rPr>
              <w:t xml:space="preserve">, </w:t>
            </w:r>
            <w:r w:rsidRPr="00D46178">
              <w:rPr>
                <w:rFonts w:eastAsia="Calibri"/>
                <w:b/>
                <w:sz w:val="28"/>
                <w:szCs w:val="28"/>
              </w:rPr>
              <w:t xml:space="preserve"> Н.С</w:t>
            </w:r>
            <w:r w:rsidRPr="00D46178">
              <w:rPr>
                <w:rFonts w:eastAsia="Calibri"/>
                <w:sz w:val="28"/>
                <w:szCs w:val="28"/>
              </w:rPr>
              <w:t xml:space="preserve">.Влияние ферментативной модификации подсолнечных белковых изолятов на их аминокислотный состав и биологическую ценность </w:t>
            </w:r>
            <w:r w:rsidRPr="00D46178">
              <w:rPr>
                <w:sz w:val="28"/>
                <w:szCs w:val="28"/>
              </w:rPr>
              <w:t xml:space="preserve">[Текст] </w:t>
            </w:r>
            <w:r w:rsidRPr="00D46178">
              <w:rPr>
                <w:rFonts w:eastAsia="Calibri"/>
                <w:sz w:val="28"/>
                <w:szCs w:val="28"/>
              </w:rPr>
              <w:t xml:space="preserve">/ </w:t>
            </w:r>
            <w:r w:rsidRPr="00D46178">
              <w:rPr>
                <w:sz w:val="28"/>
                <w:szCs w:val="28"/>
              </w:rPr>
              <w:t xml:space="preserve"> </w:t>
            </w:r>
            <w:r w:rsidRPr="00D46178">
              <w:rPr>
                <w:rFonts w:eastAsia="Calibri"/>
                <w:sz w:val="28"/>
                <w:szCs w:val="28"/>
              </w:rPr>
              <w:t xml:space="preserve">Н.С. Безверхая, </w:t>
            </w:r>
            <w:r w:rsidRPr="00D46178">
              <w:rPr>
                <w:sz w:val="28"/>
                <w:szCs w:val="28"/>
              </w:rPr>
              <w:t xml:space="preserve"> </w:t>
            </w:r>
            <w:r w:rsidRPr="00D46178">
              <w:rPr>
                <w:rFonts w:eastAsia="Calibri"/>
                <w:sz w:val="28"/>
                <w:szCs w:val="28"/>
              </w:rPr>
              <w:t xml:space="preserve">Н.В. Ильчишина, </w:t>
            </w:r>
            <w:r w:rsidRPr="00D46178">
              <w:rPr>
                <w:sz w:val="28"/>
                <w:szCs w:val="28"/>
              </w:rPr>
              <w:t xml:space="preserve"> </w:t>
            </w:r>
            <w:r w:rsidRPr="00D46178">
              <w:rPr>
                <w:rFonts w:eastAsia="Calibri"/>
                <w:sz w:val="28"/>
                <w:szCs w:val="28"/>
              </w:rPr>
              <w:t xml:space="preserve">А.Н. Бердина // </w:t>
            </w:r>
            <w:r w:rsidRPr="00D46178">
              <w:rPr>
                <w:sz w:val="28"/>
                <w:szCs w:val="28"/>
              </w:rPr>
              <w:t xml:space="preserve"> </w:t>
            </w:r>
            <w:r w:rsidRPr="00D46178">
              <w:rPr>
                <w:rFonts w:eastAsia="Calibri"/>
                <w:sz w:val="28"/>
                <w:szCs w:val="28"/>
              </w:rPr>
              <w:t xml:space="preserve">Труды </w:t>
            </w:r>
            <w:r w:rsidRPr="00D46178">
              <w:rPr>
                <w:sz w:val="28"/>
                <w:szCs w:val="28"/>
              </w:rPr>
              <w:t xml:space="preserve"> </w:t>
            </w:r>
            <w:r w:rsidRPr="00D46178">
              <w:rPr>
                <w:rFonts w:eastAsia="Calibri"/>
                <w:sz w:val="28"/>
                <w:szCs w:val="28"/>
              </w:rPr>
              <w:t>Куб</w:t>
            </w:r>
            <w:r w:rsidRPr="00D46178">
              <w:rPr>
                <w:sz w:val="28"/>
                <w:szCs w:val="28"/>
              </w:rPr>
              <w:t xml:space="preserve">ГТУ. - </w:t>
            </w:r>
            <w:r w:rsidRPr="00D46178">
              <w:rPr>
                <w:rFonts w:eastAsia="Calibri"/>
                <w:sz w:val="28"/>
                <w:szCs w:val="28"/>
              </w:rPr>
              <w:t xml:space="preserve">2010. – </w:t>
            </w:r>
            <w:r w:rsidRPr="00D46178">
              <w:rPr>
                <w:sz w:val="28"/>
                <w:szCs w:val="28"/>
              </w:rPr>
              <w:t>№ 6. -</w:t>
            </w:r>
            <w:r w:rsidRPr="00D46178">
              <w:rPr>
                <w:rFonts w:eastAsia="Calibri"/>
                <w:sz w:val="28"/>
                <w:szCs w:val="28"/>
              </w:rPr>
              <w:t>С.187-189.</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63.</w:t>
            </w:r>
          </w:p>
        </w:tc>
        <w:tc>
          <w:tcPr>
            <w:tcW w:w="9359" w:type="dxa"/>
          </w:tcPr>
          <w:p w:rsidR="00622376" w:rsidRPr="00D46178" w:rsidRDefault="00622376" w:rsidP="003E51ED">
            <w:pPr>
              <w:spacing w:line="312" w:lineRule="auto"/>
              <w:ind w:left="57" w:right="-57"/>
              <w:jc w:val="both"/>
              <w:rPr>
                <w:b/>
                <w:color w:val="C00000"/>
                <w:sz w:val="28"/>
                <w:szCs w:val="28"/>
              </w:rPr>
            </w:pPr>
            <w:r w:rsidRPr="00D46178">
              <w:rPr>
                <w:rFonts w:eastAsia="Calibri"/>
                <w:b/>
                <w:sz w:val="28"/>
                <w:szCs w:val="28"/>
              </w:rPr>
              <w:t>Безверхая</w:t>
            </w:r>
            <w:r w:rsidRPr="00D46178">
              <w:rPr>
                <w:b/>
                <w:sz w:val="28"/>
                <w:szCs w:val="28"/>
              </w:rPr>
              <w:t>,</w:t>
            </w:r>
            <w:r w:rsidRPr="00D46178">
              <w:rPr>
                <w:rFonts w:eastAsia="Calibri"/>
                <w:b/>
                <w:sz w:val="28"/>
                <w:szCs w:val="28"/>
              </w:rPr>
              <w:t xml:space="preserve">  Н.С.</w:t>
            </w:r>
            <w:r w:rsidRPr="00D46178">
              <w:rPr>
                <w:rFonts w:eastAsia="Calibri"/>
                <w:sz w:val="28"/>
                <w:szCs w:val="28"/>
              </w:rPr>
              <w:t xml:space="preserve">  Влияние ферментативной модификации белкового изолята из подсолнечного жмыха на качество мучных кондитерских изделий </w:t>
            </w:r>
            <w:r w:rsidRPr="00D46178">
              <w:rPr>
                <w:sz w:val="28"/>
                <w:szCs w:val="28"/>
              </w:rPr>
              <w:t xml:space="preserve">[Текст] </w:t>
            </w:r>
            <w:r w:rsidRPr="00D46178">
              <w:rPr>
                <w:rFonts w:eastAsia="Calibri"/>
                <w:sz w:val="28"/>
                <w:szCs w:val="28"/>
              </w:rPr>
              <w:t>/  Н.С. Безверхая, Н.В. Ильчишина // Извес</w:t>
            </w:r>
            <w:r w:rsidRPr="00D46178">
              <w:rPr>
                <w:sz w:val="28"/>
                <w:szCs w:val="28"/>
              </w:rPr>
              <w:t xml:space="preserve">тия вузов. Пищевая технология. </w:t>
            </w:r>
            <w:r w:rsidRPr="00D46178">
              <w:rPr>
                <w:rFonts w:eastAsia="Calibri"/>
                <w:sz w:val="28"/>
                <w:szCs w:val="28"/>
              </w:rPr>
              <w:t xml:space="preserve"> </w:t>
            </w:r>
            <w:r w:rsidRPr="00D46178">
              <w:rPr>
                <w:sz w:val="28"/>
                <w:szCs w:val="28"/>
              </w:rPr>
              <w:t>-</w:t>
            </w:r>
            <w:r w:rsidRPr="00D46178">
              <w:rPr>
                <w:rFonts w:eastAsia="Calibri"/>
                <w:sz w:val="28"/>
                <w:szCs w:val="28"/>
              </w:rPr>
              <w:t xml:space="preserve">2011. </w:t>
            </w:r>
            <w:r w:rsidRPr="00D46178">
              <w:rPr>
                <w:sz w:val="28"/>
                <w:szCs w:val="28"/>
              </w:rPr>
              <w:t xml:space="preserve"> –№ 4. </w:t>
            </w:r>
            <w:r w:rsidRPr="00D46178">
              <w:rPr>
                <w:rFonts w:eastAsia="Calibri"/>
                <w:sz w:val="28"/>
                <w:szCs w:val="28"/>
              </w:rPr>
              <w:t>– С.46-47</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64.</w:t>
            </w:r>
          </w:p>
        </w:tc>
        <w:tc>
          <w:tcPr>
            <w:tcW w:w="9359" w:type="dxa"/>
          </w:tcPr>
          <w:p w:rsidR="00622376" w:rsidRPr="00D46178" w:rsidRDefault="00622376" w:rsidP="003E51ED">
            <w:pPr>
              <w:spacing w:line="312" w:lineRule="auto"/>
              <w:ind w:left="57" w:right="-57"/>
              <w:jc w:val="both"/>
              <w:rPr>
                <w:b/>
                <w:color w:val="C00000"/>
                <w:sz w:val="28"/>
                <w:szCs w:val="28"/>
              </w:rPr>
            </w:pPr>
            <w:r w:rsidRPr="00D46178">
              <w:rPr>
                <w:b/>
                <w:sz w:val="28"/>
                <w:szCs w:val="28"/>
              </w:rPr>
              <w:t>Семенкина, Н.Г</w:t>
            </w:r>
            <w:r w:rsidRPr="00D46178">
              <w:rPr>
                <w:sz w:val="28"/>
                <w:szCs w:val="28"/>
              </w:rPr>
              <w:t xml:space="preserve">. Разработка технологии хлебобулочных изделий с использованием продуктов переработки расторопши пятнистой </w:t>
            </w:r>
            <w:r w:rsidRPr="00D46178">
              <w:rPr>
                <w:bCs/>
                <w:sz w:val="28"/>
                <w:szCs w:val="28"/>
              </w:rPr>
              <w:t>[Текст] : автореф. дис… канд. техн. наук: 05.18.01./ Н.Г. Семенкина. – Москва, 2010. - 26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65.</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Цыганова Т.Б</w:t>
            </w:r>
            <w:r w:rsidRPr="00D46178">
              <w:rPr>
                <w:sz w:val="28"/>
                <w:szCs w:val="28"/>
              </w:rPr>
              <w:t>. Хлебобулочные изделия с гепатопротекторными свойствами [Текст] / Т.Б. Цыганова, Н.Г. Семёнкина // Стратегия подготовка кадров для малого и среднего бизнеса в пищевой промышленности: межд. научн. практ. конф. – Москва, 2009. – С.155-157.</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66.</w:t>
            </w:r>
          </w:p>
        </w:tc>
        <w:tc>
          <w:tcPr>
            <w:tcW w:w="9359" w:type="dxa"/>
          </w:tcPr>
          <w:p w:rsidR="00622376" w:rsidRPr="00D46178" w:rsidRDefault="00622376" w:rsidP="003E51ED">
            <w:pPr>
              <w:spacing w:line="312" w:lineRule="auto"/>
              <w:ind w:left="57" w:right="-57"/>
              <w:jc w:val="both"/>
              <w:rPr>
                <w:b/>
                <w:color w:val="C00000"/>
                <w:sz w:val="28"/>
                <w:szCs w:val="28"/>
              </w:rPr>
            </w:pPr>
            <w:r w:rsidRPr="00D46178">
              <w:rPr>
                <w:b/>
                <w:sz w:val="28"/>
                <w:szCs w:val="28"/>
              </w:rPr>
              <w:t xml:space="preserve">Батурина, Н.А. </w:t>
            </w:r>
            <w:r w:rsidRPr="00D46178">
              <w:rPr>
                <w:sz w:val="28"/>
                <w:szCs w:val="28"/>
              </w:rPr>
              <w:t xml:space="preserve">Влияние добавок муки бобовых культур на формирование качества хлеба из пшеничной муки [Текст] : </w:t>
            </w:r>
            <w:r w:rsidRPr="00D46178">
              <w:rPr>
                <w:bCs/>
                <w:sz w:val="28"/>
                <w:szCs w:val="28"/>
              </w:rPr>
              <w:t>автореф. дис… канд. техн. наук: 05.18.01./ Н.А. Батурина. – Санкт-Петербург, 2006. - 23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67.</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Дворцов, Д.В.</w:t>
            </w:r>
            <w:r w:rsidRPr="00D46178">
              <w:rPr>
                <w:sz w:val="28"/>
                <w:szCs w:val="28"/>
              </w:rPr>
              <w:t xml:space="preserve"> Разработка продуктов питания специального назначения [Текст] / Д.В. Дворцов, К.К.Каратаева // 46-я научно-техническая </w:t>
            </w:r>
            <w:r w:rsidRPr="00D46178">
              <w:rPr>
                <w:sz w:val="28"/>
                <w:szCs w:val="28"/>
              </w:rPr>
              <w:lastRenderedPageBreak/>
              <w:t>конференция студентов, магитрантов, аспирантов и молодых ученых: матер.конф. –Бишкек, 2004. –С.116-119.</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lastRenderedPageBreak/>
              <w:t>68.</w:t>
            </w:r>
          </w:p>
        </w:tc>
        <w:tc>
          <w:tcPr>
            <w:tcW w:w="9359" w:type="dxa"/>
          </w:tcPr>
          <w:p w:rsidR="00622376" w:rsidRPr="00D46178" w:rsidRDefault="00622376" w:rsidP="003E51ED">
            <w:pPr>
              <w:spacing w:line="312" w:lineRule="auto"/>
              <w:ind w:left="57" w:right="-57"/>
              <w:jc w:val="both"/>
              <w:rPr>
                <w:b/>
                <w:sz w:val="28"/>
                <w:szCs w:val="28"/>
              </w:rPr>
            </w:pPr>
            <w:r w:rsidRPr="00D46178">
              <w:rPr>
                <w:b/>
                <w:sz w:val="28"/>
                <w:szCs w:val="28"/>
              </w:rPr>
              <w:t xml:space="preserve">Резникова Л.Г.  </w:t>
            </w:r>
            <w:r w:rsidRPr="00D46178">
              <w:rPr>
                <w:sz w:val="28"/>
                <w:szCs w:val="28"/>
              </w:rPr>
              <w:t>Разработка технологий хлебобулочных и мучных кондитерских изделий профилактического назначения с использованием продуктов переработки цикория корнеплодного</w:t>
            </w:r>
            <w:r w:rsidRPr="00D46178">
              <w:rPr>
                <w:bCs/>
                <w:sz w:val="28"/>
                <w:szCs w:val="28"/>
              </w:rPr>
              <w:t xml:space="preserve"> [Текст]: автореф. дис…. канд.техн.наук: 05.18.01./ Л. Г. Резникова.  – Москва, 2009. - 26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69.</w:t>
            </w:r>
          </w:p>
        </w:tc>
        <w:tc>
          <w:tcPr>
            <w:tcW w:w="9359" w:type="dxa"/>
          </w:tcPr>
          <w:p w:rsidR="00622376" w:rsidRPr="00D46178" w:rsidRDefault="00622376" w:rsidP="003E51ED">
            <w:pPr>
              <w:spacing w:line="312" w:lineRule="auto"/>
              <w:ind w:left="57" w:right="-57"/>
              <w:jc w:val="both"/>
              <w:rPr>
                <w:b/>
                <w:sz w:val="28"/>
                <w:szCs w:val="28"/>
              </w:rPr>
            </w:pPr>
            <w:r w:rsidRPr="00D46178">
              <w:rPr>
                <w:b/>
                <w:sz w:val="28"/>
                <w:szCs w:val="28"/>
              </w:rPr>
              <w:t xml:space="preserve">Резникова Л.Г. </w:t>
            </w:r>
            <w:r w:rsidRPr="00D46178">
              <w:rPr>
                <w:sz w:val="28"/>
                <w:szCs w:val="28"/>
              </w:rPr>
              <w:t>Применение пищевых добавок и нетрадиционных видов сырья в хлебопекарном производстве [Текст]/ Л.Г. Резникова, В.Д. Малкина // Пищевая промышленность и стратегия подготовки специалистов: мат.науч. практ. конф. – Калуга, 2005. –С.83-86.</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70.</w:t>
            </w:r>
          </w:p>
        </w:tc>
        <w:tc>
          <w:tcPr>
            <w:tcW w:w="9359" w:type="dxa"/>
          </w:tcPr>
          <w:p w:rsidR="00622376" w:rsidRPr="00D46178" w:rsidRDefault="00622376" w:rsidP="003E51ED">
            <w:pPr>
              <w:spacing w:line="312" w:lineRule="auto"/>
              <w:ind w:left="57" w:right="-57"/>
              <w:jc w:val="both"/>
              <w:rPr>
                <w:b/>
                <w:sz w:val="28"/>
                <w:szCs w:val="28"/>
              </w:rPr>
            </w:pPr>
            <w:r w:rsidRPr="00D46178">
              <w:rPr>
                <w:b/>
                <w:sz w:val="28"/>
                <w:szCs w:val="28"/>
              </w:rPr>
              <w:t>Чижикова, О.Г</w:t>
            </w:r>
            <w:r w:rsidRPr="00D46178">
              <w:rPr>
                <w:sz w:val="28"/>
                <w:szCs w:val="28"/>
              </w:rPr>
              <w:t xml:space="preserve">. Возможность повышения биологической ценности пшеничного хлеба с использованием семян фасоли [Текст] / О.Г.Чижикова, Т.К.Каленик, Е.С. Смертина и др. // Хранение и переработка сельхозсырья. -№ 5. -2009. – С. 67-69. </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71.</w:t>
            </w:r>
          </w:p>
        </w:tc>
        <w:tc>
          <w:tcPr>
            <w:tcW w:w="9359" w:type="dxa"/>
          </w:tcPr>
          <w:p w:rsidR="00622376" w:rsidRPr="00D46178" w:rsidRDefault="00622376" w:rsidP="003E51ED">
            <w:pPr>
              <w:spacing w:line="312" w:lineRule="auto"/>
              <w:ind w:left="57" w:right="-57"/>
              <w:jc w:val="both"/>
              <w:rPr>
                <w:b/>
                <w:sz w:val="28"/>
                <w:szCs w:val="28"/>
              </w:rPr>
            </w:pPr>
            <w:r w:rsidRPr="00D46178">
              <w:rPr>
                <w:rFonts w:eastAsia="Calibri"/>
                <w:b/>
                <w:sz w:val="28"/>
                <w:szCs w:val="28"/>
              </w:rPr>
              <w:t xml:space="preserve">Кузнецова, Е.А. </w:t>
            </w:r>
            <w:r w:rsidRPr="00D46178">
              <w:rPr>
                <w:rFonts w:eastAsia="Calibri"/>
                <w:sz w:val="28"/>
                <w:szCs w:val="28"/>
              </w:rPr>
              <w:t>Разработка научных основ и способов повышения безопасности зернового сырья в технологии хлебобулочных изделий</w:t>
            </w:r>
            <w:r w:rsidRPr="00D46178">
              <w:rPr>
                <w:rFonts w:eastAsia="Calibri"/>
                <w:b/>
                <w:sz w:val="28"/>
                <w:szCs w:val="28"/>
              </w:rPr>
              <w:t xml:space="preserve"> </w:t>
            </w:r>
            <w:r w:rsidRPr="00D46178">
              <w:rPr>
                <w:sz w:val="28"/>
                <w:szCs w:val="28"/>
              </w:rPr>
              <w:t xml:space="preserve">[Текст] : </w:t>
            </w:r>
            <w:r w:rsidRPr="00D46178">
              <w:rPr>
                <w:bCs/>
                <w:sz w:val="28"/>
                <w:szCs w:val="28"/>
              </w:rPr>
              <w:t>автореф. дис… док. техн. наук: 05.18.01./ Е. А. Кузнецова. – Орел, 2010. - 42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72.</w:t>
            </w:r>
          </w:p>
        </w:tc>
        <w:tc>
          <w:tcPr>
            <w:tcW w:w="9359" w:type="dxa"/>
          </w:tcPr>
          <w:p w:rsidR="00622376" w:rsidRPr="00D46178" w:rsidRDefault="00622376" w:rsidP="003E51ED">
            <w:pPr>
              <w:spacing w:line="312" w:lineRule="auto"/>
              <w:ind w:left="57" w:right="-57"/>
              <w:jc w:val="both"/>
              <w:rPr>
                <w:b/>
                <w:sz w:val="28"/>
                <w:szCs w:val="28"/>
              </w:rPr>
            </w:pPr>
            <w:r w:rsidRPr="00D46178">
              <w:rPr>
                <w:rFonts w:eastAsia="Calibri"/>
                <w:b/>
                <w:sz w:val="28"/>
                <w:szCs w:val="28"/>
              </w:rPr>
              <w:t>Дубцова, Г.Г.</w:t>
            </w:r>
            <w:r w:rsidRPr="00D46178">
              <w:rPr>
                <w:rFonts w:eastAsia="Calibri"/>
                <w:sz w:val="28"/>
                <w:szCs w:val="28"/>
              </w:rPr>
              <w:t xml:space="preserve"> Белковые продукты из пшеницы [Текст] / Г.Г. Дубцова, В.В. Колпакова// Хлебопечение.  -1998.  -№4. - С.25-27.</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73.</w:t>
            </w:r>
          </w:p>
        </w:tc>
        <w:tc>
          <w:tcPr>
            <w:tcW w:w="9359" w:type="dxa"/>
          </w:tcPr>
          <w:p w:rsidR="00622376" w:rsidRPr="00D46178" w:rsidRDefault="00622376" w:rsidP="003E51ED">
            <w:pPr>
              <w:spacing w:line="312" w:lineRule="auto"/>
              <w:ind w:left="57" w:right="-57"/>
              <w:jc w:val="both"/>
              <w:rPr>
                <w:b/>
                <w:sz w:val="28"/>
                <w:szCs w:val="28"/>
              </w:rPr>
            </w:pPr>
            <w:r w:rsidRPr="00D46178">
              <w:rPr>
                <w:rFonts w:eastAsia="Calibri"/>
                <w:b/>
                <w:sz w:val="28"/>
                <w:szCs w:val="28"/>
              </w:rPr>
              <w:t>Колпакова В.В</w:t>
            </w:r>
            <w:r w:rsidRPr="00D46178">
              <w:rPr>
                <w:rFonts w:eastAsia="Calibri"/>
                <w:sz w:val="28"/>
                <w:szCs w:val="28"/>
              </w:rPr>
              <w:t>. Белок из пшеничных отрубей [Текст] / В.В. Колпакова, А.П. Нечаев, С.М. Севериненко и др.  // Хранение и переработка сельхозсырья. -2000. -№2. -С.38-42.</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 xml:space="preserve"> 74.</w:t>
            </w:r>
          </w:p>
        </w:tc>
        <w:tc>
          <w:tcPr>
            <w:tcW w:w="9359" w:type="dxa"/>
          </w:tcPr>
          <w:p w:rsidR="00622376" w:rsidRPr="00D46178" w:rsidRDefault="00622376" w:rsidP="003E51ED">
            <w:pPr>
              <w:spacing w:line="312" w:lineRule="auto"/>
              <w:ind w:left="57" w:right="-57"/>
              <w:jc w:val="both"/>
              <w:rPr>
                <w:rFonts w:eastAsia="Calibri"/>
                <w:sz w:val="28"/>
                <w:szCs w:val="28"/>
              </w:rPr>
            </w:pPr>
            <w:r w:rsidRPr="00D46178">
              <w:rPr>
                <w:rFonts w:eastAsia="Calibri"/>
                <w:b/>
                <w:sz w:val="28"/>
                <w:szCs w:val="28"/>
              </w:rPr>
              <w:t>Пат. 2066956. РФ, МКИ 6 А 21 Б 13/02</w:t>
            </w:r>
            <w:r w:rsidRPr="00D46178">
              <w:rPr>
                <w:rFonts w:eastAsia="Calibri"/>
                <w:sz w:val="28"/>
                <w:szCs w:val="28"/>
              </w:rPr>
              <w:t>. Способ производства бисквитного полуфабриката [Текст] / В.В. Колпакова, А.П Нечаев, Т.Б Цыганова, М.Ю  Сиданова; №  ………; завл.22.08.95; опубл. 27.09.96. Бюл. №27.</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75.</w:t>
            </w:r>
          </w:p>
        </w:tc>
        <w:tc>
          <w:tcPr>
            <w:tcW w:w="9359" w:type="dxa"/>
          </w:tcPr>
          <w:p w:rsidR="00622376" w:rsidRPr="00D46178" w:rsidRDefault="00622376" w:rsidP="003E51ED">
            <w:pPr>
              <w:tabs>
                <w:tab w:val="left" w:pos="0"/>
              </w:tabs>
              <w:spacing w:line="312" w:lineRule="auto"/>
              <w:ind w:left="57" w:right="-57"/>
              <w:jc w:val="both"/>
              <w:rPr>
                <w:b/>
                <w:sz w:val="28"/>
                <w:szCs w:val="28"/>
              </w:rPr>
            </w:pPr>
            <w:r w:rsidRPr="00D46178">
              <w:rPr>
                <w:rFonts w:eastAsia="Calibri"/>
                <w:b/>
                <w:sz w:val="28"/>
                <w:szCs w:val="28"/>
              </w:rPr>
              <w:t>Корячкина, С.</w:t>
            </w:r>
            <w:r w:rsidRPr="00D46178">
              <w:rPr>
                <w:rFonts w:eastAsia="Calibri"/>
                <w:sz w:val="28"/>
                <w:szCs w:val="28"/>
              </w:rPr>
              <w:t xml:space="preserve"> Применение целловиридина для получения хлеба из нешелушенных зерен [Текст] / С. Корячкина, Е. Кузнецова, А. Синицын // Хлебопродукты.  -2003. -№ 9. - С.25-26.</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76.</w:t>
            </w:r>
          </w:p>
        </w:tc>
        <w:tc>
          <w:tcPr>
            <w:tcW w:w="9359" w:type="dxa"/>
          </w:tcPr>
          <w:p w:rsidR="00622376" w:rsidRPr="00D46178" w:rsidRDefault="00622376" w:rsidP="003E51ED">
            <w:pPr>
              <w:spacing w:line="312" w:lineRule="auto"/>
              <w:ind w:left="57" w:right="-57"/>
              <w:jc w:val="both"/>
              <w:rPr>
                <w:b/>
                <w:sz w:val="28"/>
                <w:szCs w:val="28"/>
              </w:rPr>
            </w:pPr>
            <w:r w:rsidRPr="00D46178">
              <w:rPr>
                <w:rFonts w:eastAsia="Calibri"/>
                <w:b/>
                <w:sz w:val="28"/>
                <w:szCs w:val="28"/>
              </w:rPr>
              <w:t>Чижикова, О.Г.</w:t>
            </w:r>
            <w:r w:rsidRPr="00D46178">
              <w:rPr>
                <w:rFonts w:eastAsia="Calibri"/>
                <w:sz w:val="28"/>
                <w:szCs w:val="28"/>
              </w:rPr>
              <w:t xml:space="preserve"> Новые композиционные смеси в производстве хлеба [Текст] / О.Г. Чижикова, Е.С. Смертина, Н.В. Зотова и др.  // Пища. Экология. Человек: мат. межд.  науч-техн.конф. - Москва, 2003. – 137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77</w:t>
            </w:r>
          </w:p>
        </w:tc>
        <w:tc>
          <w:tcPr>
            <w:tcW w:w="9359" w:type="dxa"/>
          </w:tcPr>
          <w:p w:rsidR="00622376" w:rsidRPr="00D46178" w:rsidRDefault="00622376" w:rsidP="003E51ED">
            <w:pPr>
              <w:spacing w:line="312" w:lineRule="auto"/>
              <w:ind w:left="57" w:right="-57"/>
              <w:jc w:val="both"/>
              <w:rPr>
                <w:b/>
                <w:sz w:val="28"/>
                <w:szCs w:val="28"/>
              </w:rPr>
            </w:pPr>
            <w:r w:rsidRPr="00D46178">
              <w:rPr>
                <w:rFonts w:eastAsia="Calibri"/>
                <w:b/>
                <w:sz w:val="28"/>
                <w:szCs w:val="28"/>
              </w:rPr>
              <w:t>Дубцов, Г.Г</w:t>
            </w:r>
            <w:r w:rsidRPr="00D46178">
              <w:rPr>
                <w:rFonts w:eastAsia="Calibri"/>
                <w:sz w:val="28"/>
                <w:szCs w:val="28"/>
              </w:rPr>
              <w:t xml:space="preserve">. Применение рисовой муки при производстве хлебобулочных и мучных кондитерских изделий [Текст] / Г.Г. Дубцов, С.Ш. Севериненко, </w:t>
            </w:r>
            <w:r w:rsidRPr="00D46178">
              <w:rPr>
                <w:rFonts w:eastAsia="Calibri"/>
                <w:sz w:val="28"/>
                <w:szCs w:val="28"/>
              </w:rPr>
              <w:lastRenderedPageBreak/>
              <w:t>В.Д. Малкина и др. // Обзорн. информ. хлебопекарная и макар. Промышленность. -1991. -№4. - С.19.</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lastRenderedPageBreak/>
              <w:t>78</w:t>
            </w:r>
          </w:p>
        </w:tc>
        <w:tc>
          <w:tcPr>
            <w:tcW w:w="9359" w:type="dxa"/>
          </w:tcPr>
          <w:p w:rsidR="00622376" w:rsidRPr="00D46178" w:rsidRDefault="00622376" w:rsidP="003E51ED">
            <w:pPr>
              <w:spacing w:line="312" w:lineRule="auto"/>
              <w:ind w:left="57" w:right="-57"/>
              <w:jc w:val="both"/>
              <w:rPr>
                <w:b/>
                <w:sz w:val="28"/>
                <w:szCs w:val="28"/>
              </w:rPr>
            </w:pPr>
            <w:r w:rsidRPr="00D46178">
              <w:rPr>
                <w:rFonts w:eastAsia="Calibri"/>
                <w:b/>
                <w:sz w:val="28"/>
                <w:szCs w:val="28"/>
              </w:rPr>
              <w:t>Добровольский, В.Ф</w:t>
            </w:r>
            <w:r w:rsidRPr="00D46178">
              <w:rPr>
                <w:rFonts w:eastAsia="Calibri"/>
                <w:sz w:val="28"/>
                <w:szCs w:val="28"/>
              </w:rPr>
              <w:t>. Отечественный и зарубежный опыт по созданию продуктов профилактического действия [Текст] /В.Ф. Добровольский // Пищевая промышленность.  -1998.  -№ 10. - С.54-55.</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79</w:t>
            </w:r>
          </w:p>
        </w:tc>
        <w:tc>
          <w:tcPr>
            <w:tcW w:w="9359" w:type="dxa"/>
          </w:tcPr>
          <w:p w:rsidR="00622376" w:rsidRPr="00D46178" w:rsidRDefault="00622376" w:rsidP="003E51ED">
            <w:pPr>
              <w:spacing w:line="312" w:lineRule="auto"/>
              <w:ind w:left="57" w:right="-57"/>
              <w:jc w:val="both"/>
              <w:rPr>
                <w:b/>
                <w:sz w:val="28"/>
                <w:szCs w:val="28"/>
              </w:rPr>
            </w:pPr>
            <w:r w:rsidRPr="00D46178">
              <w:rPr>
                <w:rFonts w:eastAsia="Calibri"/>
                <w:b/>
                <w:sz w:val="28"/>
                <w:szCs w:val="28"/>
              </w:rPr>
              <w:t>Решетник, Е.И</w:t>
            </w:r>
            <w:r w:rsidRPr="00D46178">
              <w:rPr>
                <w:rFonts w:eastAsia="Calibri"/>
                <w:sz w:val="28"/>
                <w:szCs w:val="28"/>
              </w:rPr>
              <w:t xml:space="preserve">. </w:t>
            </w:r>
            <w:r w:rsidRPr="00D46178">
              <w:rPr>
                <w:sz w:val="28"/>
                <w:szCs w:val="28"/>
              </w:rPr>
              <w:t>Теоретическое обоснование и практическая реализация технологии производства соево - молочных  концентратов [Текст]: автореф. дис…док. техн.наук: 05.18.04 / Е.И.Решетник. – Кемерово, 2008.- 43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80.</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Пат. 2292155. МПК. А 23</w:t>
            </w:r>
            <w:r w:rsidRPr="00D46178">
              <w:rPr>
                <w:b/>
                <w:sz w:val="28"/>
                <w:szCs w:val="28"/>
                <w:lang w:val="en-US"/>
              </w:rPr>
              <w:t>J</w:t>
            </w:r>
            <w:r w:rsidRPr="00D46178">
              <w:rPr>
                <w:b/>
                <w:sz w:val="28"/>
                <w:szCs w:val="28"/>
              </w:rPr>
              <w:t xml:space="preserve">3/08. </w:t>
            </w:r>
            <w:r w:rsidRPr="00D46178">
              <w:rPr>
                <w:b/>
                <w:sz w:val="28"/>
                <w:szCs w:val="28"/>
                <w:lang w:val="en-US"/>
              </w:rPr>
              <w:t>C</w:t>
            </w:r>
            <w:r w:rsidRPr="00D46178">
              <w:rPr>
                <w:b/>
                <w:sz w:val="28"/>
                <w:szCs w:val="28"/>
              </w:rPr>
              <w:t xml:space="preserve">2. </w:t>
            </w:r>
            <w:r w:rsidRPr="00D46178">
              <w:rPr>
                <w:sz w:val="28"/>
                <w:szCs w:val="28"/>
              </w:rPr>
              <w:t>Способ гидролиза молочных белков [Текст] / Эденс Люппо (</w:t>
            </w:r>
            <w:r w:rsidRPr="00D46178">
              <w:rPr>
                <w:sz w:val="28"/>
                <w:szCs w:val="28"/>
                <w:lang w:val="en-US"/>
              </w:rPr>
              <w:t>NL</w:t>
            </w:r>
            <w:r w:rsidRPr="00D46178">
              <w:rPr>
                <w:sz w:val="28"/>
                <w:szCs w:val="28"/>
              </w:rPr>
              <w:t>), Де Рос Андре Леонардус (</w:t>
            </w:r>
            <w:r w:rsidRPr="00D46178">
              <w:rPr>
                <w:sz w:val="28"/>
                <w:szCs w:val="28"/>
                <w:lang w:val="en-US"/>
              </w:rPr>
              <w:t>NL</w:t>
            </w:r>
            <w:r w:rsidRPr="00D46178">
              <w:rPr>
                <w:sz w:val="28"/>
                <w:szCs w:val="28"/>
              </w:rPr>
              <w:t xml:space="preserve">). </w:t>
            </w:r>
          </w:p>
          <w:p w:rsidR="00622376" w:rsidRPr="00D46178" w:rsidRDefault="00622376" w:rsidP="003E51ED">
            <w:pPr>
              <w:spacing w:line="312" w:lineRule="auto"/>
              <w:ind w:left="57" w:right="-57"/>
              <w:jc w:val="both"/>
              <w:rPr>
                <w:sz w:val="28"/>
                <w:szCs w:val="28"/>
              </w:rPr>
            </w:pPr>
            <w:r w:rsidRPr="00D46178">
              <w:rPr>
                <w:sz w:val="28"/>
                <w:szCs w:val="28"/>
              </w:rPr>
              <w:t>№</w:t>
            </w:r>
            <w:r w:rsidRPr="00D46178">
              <w:rPr>
                <w:sz w:val="28"/>
                <w:szCs w:val="28"/>
                <w:lang w:val="en-US"/>
              </w:rPr>
              <w:t xml:space="preserve"> </w:t>
            </w:r>
            <w:r w:rsidRPr="00D46178">
              <w:rPr>
                <w:sz w:val="28"/>
                <w:szCs w:val="28"/>
              </w:rPr>
              <w:t>2004104639/13; Завл.18.07.2002; Опубл. 10.05.2005. Бюл.№6.</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81.</w:t>
            </w:r>
          </w:p>
        </w:tc>
        <w:tc>
          <w:tcPr>
            <w:tcW w:w="9359" w:type="dxa"/>
          </w:tcPr>
          <w:p w:rsidR="00622376" w:rsidRPr="00D46178" w:rsidRDefault="00622376" w:rsidP="003E51ED">
            <w:pPr>
              <w:spacing w:line="312" w:lineRule="auto"/>
              <w:ind w:left="57" w:right="-57"/>
              <w:jc w:val="both"/>
              <w:rPr>
                <w:b/>
                <w:sz w:val="28"/>
                <w:szCs w:val="28"/>
              </w:rPr>
            </w:pPr>
            <w:r w:rsidRPr="00D46178">
              <w:rPr>
                <w:b/>
                <w:sz w:val="28"/>
                <w:szCs w:val="28"/>
              </w:rPr>
              <w:t>Лыско, К.А.</w:t>
            </w:r>
            <w:r w:rsidRPr="00D46178">
              <w:rPr>
                <w:sz w:val="28"/>
                <w:szCs w:val="28"/>
              </w:rPr>
              <w:t xml:space="preserve"> Разработка технологии дрожжевых обогатителей пищи на базе молочной сыворотки и растительного сырья [Текст]: автореф. дис…канд.техн.наук: 05.18.10/  К.А.Лыско. – М.: 2007. -23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82.</w:t>
            </w:r>
          </w:p>
        </w:tc>
        <w:tc>
          <w:tcPr>
            <w:tcW w:w="9359" w:type="dxa"/>
          </w:tcPr>
          <w:p w:rsidR="00622376" w:rsidRPr="00D46178" w:rsidRDefault="00622376" w:rsidP="003E51ED">
            <w:pPr>
              <w:pStyle w:val="af6"/>
              <w:spacing w:before="0" w:beforeAutospacing="0" w:after="0" w:afterAutospacing="0" w:line="312" w:lineRule="auto"/>
              <w:ind w:right="-57"/>
              <w:jc w:val="both"/>
              <w:rPr>
                <w:sz w:val="28"/>
                <w:szCs w:val="28"/>
              </w:rPr>
            </w:pPr>
            <w:r w:rsidRPr="00D46178">
              <w:rPr>
                <w:b/>
                <w:sz w:val="28"/>
                <w:szCs w:val="28"/>
              </w:rPr>
              <w:t xml:space="preserve">Яковлев, В. В. </w:t>
            </w:r>
            <w:r w:rsidRPr="00D46178">
              <w:rPr>
                <w:sz w:val="28"/>
                <w:szCs w:val="28"/>
              </w:rPr>
              <w:t>Применение кальцийсодержащих добавок в хлебопечении [Текст] : Д</w:t>
            </w:r>
            <w:r w:rsidRPr="00D46178">
              <w:rPr>
                <w:bCs/>
                <w:sz w:val="28"/>
                <w:szCs w:val="28"/>
              </w:rPr>
              <w:t>ис. канд. техн. наук: 05.18.07./ В.В. Яковлев. – Санкт-Петербург,  2004. - 168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83.</w:t>
            </w:r>
          </w:p>
        </w:tc>
        <w:tc>
          <w:tcPr>
            <w:tcW w:w="9359" w:type="dxa"/>
          </w:tcPr>
          <w:p w:rsidR="00622376" w:rsidRPr="00D46178" w:rsidRDefault="00622376" w:rsidP="003E51ED">
            <w:pPr>
              <w:pStyle w:val="af6"/>
              <w:spacing w:before="0" w:beforeAutospacing="0" w:after="0" w:afterAutospacing="0" w:line="312" w:lineRule="auto"/>
              <w:ind w:left="57" w:right="-57"/>
              <w:jc w:val="both"/>
              <w:rPr>
                <w:b/>
                <w:sz w:val="28"/>
                <w:szCs w:val="28"/>
                <w:lang w:val="en-US"/>
              </w:rPr>
            </w:pPr>
            <w:r w:rsidRPr="00D46178">
              <w:rPr>
                <w:b/>
                <w:color w:val="000000"/>
                <w:sz w:val="28"/>
                <w:szCs w:val="28"/>
              </w:rPr>
              <w:t xml:space="preserve"> </w:t>
            </w:r>
            <w:r w:rsidRPr="00D46178">
              <w:rPr>
                <w:b/>
                <w:sz w:val="28"/>
                <w:szCs w:val="28"/>
              </w:rPr>
              <w:t xml:space="preserve">Лыско, К.А. </w:t>
            </w:r>
            <w:r w:rsidRPr="00D46178">
              <w:rPr>
                <w:sz w:val="28"/>
                <w:szCs w:val="28"/>
              </w:rPr>
              <w:t xml:space="preserve">Дрожжевые обогатители пищи и кормов на базе растительного сырья и молочной сыворотки [Текст] / К.А. Лыско,  В.Р. Шамсутдинова, Е.Г. Борисенко // В сб.: </w:t>
            </w:r>
            <w:r w:rsidRPr="00D46178">
              <w:rPr>
                <w:sz w:val="28"/>
                <w:szCs w:val="28"/>
                <w:lang w:val="en-US"/>
              </w:rPr>
              <w:t>IV</w:t>
            </w:r>
            <w:r w:rsidRPr="00D46178">
              <w:rPr>
                <w:sz w:val="28"/>
                <w:szCs w:val="28"/>
              </w:rPr>
              <w:t xml:space="preserve"> Межд. научно-практ. конф. </w:t>
            </w:r>
            <w:r w:rsidRPr="00D46178">
              <w:rPr>
                <w:sz w:val="28"/>
                <w:szCs w:val="28"/>
                <w:lang w:val="en-US"/>
              </w:rPr>
              <w:t>«</w:t>
            </w:r>
            <w:r w:rsidRPr="00D46178">
              <w:rPr>
                <w:sz w:val="28"/>
                <w:szCs w:val="28"/>
              </w:rPr>
              <w:t>Технологии</w:t>
            </w:r>
            <w:r w:rsidRPr="00D46178">
              <w:rPr>
                <w:sz w:val="28"/>
                <w:szCs w:val="28"/>
                <w:lang w:val="en-US"/>
              </w:rPr>
              <w:t xml:space="preserve"> </w:t>
            </w:r>
            <w:r w:rsidRPr="00D46178">
              <w:rPr>
                <w:sz w:val="28"/>
                <w:szCs w:val="28"/>
              </w:rPr>
              <w:t>и</w:t>
            </w:r>
            <w:r w:rsidRPr="00D46178">
              <w:rPr>
                <w:sz w:val="28"/>
                <w:szCs w:val="28"/>
                <w:lang w:val="en-US"/>
              </w:rPr>
              <w:t xml:space="preserve"> </w:t>
            </w:r>
            <w:r w:rsidRPr="00D46178">
              <w:rPr>
                <w:sz w:val="28"/>
                <w:szCs w:val="28"/>
              </w:rPr>
              <w:t>продукты</w:t>
            </w:r>
            <w:r w:rsidRPr="00D46178">
              <w:rPr>
                <w:sz w:val="28"/>
                <w:szCs w:val="28"/>
                <w:lang w:val="en-US"/>
              </w:rPr>
              <w:t xml:space="preserve"> </w:t>
            </w:r>
            <w:r w:rsidRPr="00D46178">
              <w:rPr>
                <w:sz w:val="28"/>
                <w:szCs w:val="28"/>
              </w:rPr>
              <w:t>здорового</w:t>
            </w:r>
            <w:r w:rsidRPr="00D46178">
              <w:rPr>
                <w:sz w:val="28"/>
                <w:szCs w:val="28"/>
                <w:lang w:val="en-US"/>
              </w:rPr>
              <w:t xml:space="preserve"> </w:t>
            </w:r>
            <w:r w:rsidRPr="00D46178">
              <w:rPr>
                <w:sz w:val="28"/>
                <w:szCs w:val="28"/>
              </w:rPr>
              <w:t>питания</w:t>
            </w:r>
            <w:r w:rsidRPr="00D46178">
              <w:rPr>
                <w:sz w:val="28"/>
                <w:szCs w:val="28"/>
                <w:lang w:val="en-US"/>
              </w:rPr>
              <w:t>».</w:t>
            </w:r>
            <w:r w:rsidRPr="00D46178">
              <w:rPr>
                <w:sz w:val="28"/>
                <w:szCs w:val="28"/>
              </w:rPr>
              <w:t xml:space="preserve"> -</w:t>
            </w:r>
            <w:r w:rsidRPr="00D46178">
              <w:rPr>
                <w:sz w:val="28"/>
                <w:szCs w:val="28"/>
                <w:lang w:val="en-US"/>
              </w:rPr>
              <w:t xml:space="preserve"> </w:t>
            </w:r>
            <w:r w:rsidRPr="00D46178">
              <w:rPr>
                <w:sz w:val="28"/>
                <w:szCs w:val="28"/>
              </w:rPr>
              <w:t>М</w:t>
            </w:r>
            <w:r w:rsidRPr="00D46178">
              <w:rPr>
                <w:sz w:val="28"/>
                <w:szCs w:val="28"/>
                <w:lang w:val="en-US"/>
              </w:rPr>
              <w:t xml:space="preserve">.: </w:t>
            </w:r>
            <w:r w:rsidRPr="00D46178">
              <w:rPr>
                <w:sz w:val="28"/>
                <w:szCs w:val="28"/>
              </w:rPr>
              <w:t>МГУПП</w:t>
            </w:r>
            <w:r w:rsidRPr="00D46178">
              <w:rPr>
                <w:sz w:val="28"/>
                <w:szCs w:val="28"/>
                <w:lang w:val="en-US"/>
              </w:rPr>
              <w:t xml:space="preserve">. -2006. </w:t>
            </w:r>
            <w:r w:rsidRPr="00D46178">
              <w:rPr>
                <w:sz w:val="28"/>
                <w:szCs w:val="28"/>
              </w:rPr>
              <w:t>ч</w:t>
            </w:r>
            <w:r w:rsidRPr="00D46178">
              <w:rPr>
                <w:sz w:val="28"/>
                <w:szCs w:val="28"/>
                <w:lang w:val="en-US"/>
              </w:rPr>
              <w:t>.1. –</w:t>
            </w:r>
            <w:r w:rsidRPr="00D46178">
              <w:rPr>
                <w:sz w:val="28"/>
                <w:szCs w:val="28"/>
              </w:rPr>
              <w:t>С</w:t>
            </w:r>
            <w:r w:rsidRPr="00D46178">
              <w:rPr>
                <w:sz w:val="28"/>
                <w:szCs w:val="28"/>
                <w:lang w:val="en-US"/>
              </w:rPr>
              <w:t>.  206-212</w:t>
            </w:r>
            <w:r w:rsidRPr="00D46178">
              <w:rPr>
                <w:sz w:val="28"/>
                <w:szCs w:val="28"/>
              </w:rPr>
              <w:t>.</w:t>
            </w:r>
            <w:r w:rsidRPr="00D46178">
              <w:rPr>
                <w:sz w:val="28"/>
                <w:szCs w:val="28"/>
                <w:lang w:val="en-US"/>
              </w:rPr>
              <w:t xml:space="preserve"> </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en-US"/>
              </w:rPr>
            </w:pPr>
            <w:r w:rsidRPr="00D46178">
              <w:rPr>
                <w:sz w:val="28"/>
                <w:szCs w:val="28"/>
                <w:lang w:val="en-US"/>
              </w:rPr>
              <w:t>84.</w:t>
            </w:r>
          </w:p>
        </w:tc>
        <w:tc>
          <w:tcPr>
            <w:tcW w:w="9359" w:type="dxa"/>
          </w:tcPr>
          <w:p w:rsidR="00622376" w:rsidRPr="00D46178" w:rsidRDefault="00622376" w:rsidP="003E51ED">
            <w:pPr>
              <w:pStyle w:val="af6"/>
              <w:spacing w:before="0" w:beforeAutospacing="0" w:after="0" w:afterAutospacing="0" w:line="312" w:lineRule="auto"/>
              <w:ind w:left="57" w:right="-57"/>
              <w:jc w:val="both"/>
              <w:rPr>
                <w:b/>
                <w:sz w:val="28"/>
                <w:szCs w:val="28"/>
              </w:rPr>
            </w:pPr>
            <w:r w:rsidRPr="00D46178">
              <w:rPr>
                <w:b/>
                <w:sz w:val="28"/>
                <w:szCs w:val="28"/>
              </w:rPr>
              <w:t xml:space="preserve">Павлоцская, Л.Ф. </w:t>
            </w:r>
            <w:r w:rsidRPr="00D46178">
              <w:rPr>
                <w:sz w:val="28"/>
                <w:szCs w:val="28"/>
              </w:rPr>
              <w:t>Физиология питания [Текст] / Л.Ф. Павлоцская, Н.В. Дуденко,  М.М. Эйдельман // -М.: Высшая школа. – 1989. 368 с.</w:t>
            </w:r>
          </w:p>
        </w:tc>
      </w:tr>
      <w:tr w:rsidR="00622376" w:rsidRPr="00622376" w:rsidTr="003E51ED">
        <w:tc>
          <w:tcPr>
            <w:tcW w:w="706" w:type="dxa"/>
          </w:tcPr>
          <w:p w:rsidR="00622376" w:rsidRPr="00D46178" w:rsidRDefault="00622376" w:rsidP="003E51ED">
            <w:pPr>
              <w:spacing w:line="312" w:lineRule="auto"/>
              <w:ind w:left="57" w:right="-57"/>
              <w:jc w:val="both"/>
              <w:rPr>
                <w:sz w:val="28"/>
                <w:szCs w:val="28"/>
                <w:lang w:val="en-US"/>
              </w:rPr>
            </w:pPr>
            <w:r w:rsidRPr="00D46178">
              <w:rPr>
                <w:sz w:val="28"/>
                <w:szCs w:val="28"/>
                <w:lang w:val="en-US"/>
              </w:rPr>
              <w:t>85.</w:t>
            </w:r>
          </w:p>
        </w:tc>
        <w:tc>
          <w:tcPr>
            <w:tcW w:w="9359" w:type="dxa"/>
          </w:tcPr>
          <w:p w:rsidR="00622376" w:rsidRPr="00D46178" w:rsidRDefault="00622376" w:rsidP="003E51ED">
            <w:pPr>
              <w:pStyle w:val="af6"/>
              <w:spacing w:before="0" w:beforeAutospacing="0" w:after="0" w:afterAutospacing="0" w:line="312" w:lineRule="auto"/>
              <w:ind w:left="57" w:right="-57"/>
              <w:jc w:val="both"/>
              <w:rPr>
                <w:b/>
                <w:sz w:val="28"/>
                <w:szCs w:val="28"/>
                <w:lang w:val="en-US"/>
              </w:rPr>
            </w:pPr>
            <w:r w:rsidRPr="00D46178">
              <w:rPr>
                <w:b/>
                <w:color w:val="000000"/>
                <w:sz w:val="28"/>
                <w:szCs w:val="28"/>
                <w:lang w:val="en-US"/>
              </w:rPr>
              <w:t>Farr, W</w:t>
            </w:r>
            <w:r w:rsidRPr="00D46178">
              <w:rPr>
                <w:color w:val="000000"/>
                <w:sz w:val="28"/>
                <w:szCs w:val="28"/>
                <w:lang w:val="en-US"/>
              </w:rPr>
              <w:t>. Vergleichende Untersuchungen zur Bestimmung der Aminosaurearylamidase in Serum. Ztschr. med. Labortechnik [Text] /</w:t>
            </w:r>
            <w:r w:rsidRPr="00D46178">
              <w:rPr>
                <w:b/>
                <w:color w:val="000000"/>
                <w:sz w:val="28"/>
                <w:szCs w:val="28"/>
                <w:lang w:val="en-US"/>
              </w:rPr>
              <w:t xml:space="preserve"> </w:t>
            </w:r>
            <w:r w:rsidRPr="00D46178">
              <w:rPr>
                <w:color w:val="000000"/>
                <w:sz w:val="28"/>
                <w:szCs w:val="28"/>
                <w:lang w:val="en-US"/>
              </w:rPr>
              <w:t>W.Farr, N.Rehfeld, D. Reichelt D, R.I. Haschen. -1968. -Bd. 9. -N 1. -</w:t>
            </w:r>
            <w:r w:rsidRPr="00D46178">
              <w:rPr>
                <w:color w:val="000000"/>
                <w:sz w:val="28"/>
                <w:szCs w:val="28"/>
              </w:rPr>
              <w:t>Р</w:t>
            </w:r>
            <w:r w:rsidRPr="00D46178">
              <w:rPr>
                <w:color w:val="000000"/>
                <w:sz w:val="28"/>
                <w:szCs w:val="28"/>
                <w:lang w:val="en-US"/>
              </w:rPr>
              <w:t>.78.</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86.</w:t>
            </w:r>
          </w:p>
        </w:tc>
        <w:tc>
          <w:tcPr>
            <w:tcW w:w="9359" w:type="dxa"/>
          </w:tcPr>
          <w:p w:rsidR="00622376" w:rsidRPr="00D46178" w:rsidRDefault="00622376" w:rsidP="003E51ED">
            <w:pPr>
              <w:spacing w:line="312" w:lineRule="auto"/>
              <w:ind w:left="57" w:right="-57"/>
              <w:jc w:val="both"/>
              <w:rPr>
                <w:b/>
                <w:sz w:val="28"/>
                <w:szCs w:val="28"/>
                <w:lang w:val="en-US"/>
              </w:rPr>
            </w:pPr>
            <w:r w:rsidRPr="00D46178">
              <w:rPr>
                <w:b/>
                <w:color w:val="000000"/>
                <w:sz w:val="28"/>
                <w:szCs w:val="28"/>
                <w:lang w:val="en-US"/>
              </w:rPr>
              <w:t xml:space="preserve">Guarais Lopes, </w:t>
            </w:r>
            <w:r w:rsidRPr="00D46178">
              <w:rPr>
                <w:b/>
                <w:color w:val="000000"/>
                <w:sz w:val="28"/>
                <w:szCs w:val="28"/>
              </w:rPr>
              <w:t>В</w:t>
            </w:r>
            <w:r w:rsidRPr="00D46178">
              <w:rPr>
                <w:color w:val="000000"/>
                <w:sz w:val="28"/>
                <w:szCs w:val="28"/>
                <w:lang w:val="en-US"/>
              </w:rPr>
              <w:t>. Enrlguecimiento on calciodo leche desnatada sometida a trotamiento IUHT [Text] /</w:t>
            </w:r>
            <w:r w:rsidRPr="00D46178">
              <w:rPr>
                <w:b/>
                <w:color w:val="000000"/>
                <w:sz w:val="28"/>
                <w:szCs w:val="28"/>
                <w:lang w:val="en-US"/>
              </w:rPr>
              <w:t xml:space="preserve"> </w:t>
            </w:r>
            <w:r w:rsidRPr="00D46178">
              <w:rPr>
                <w:color w:val="000000"/>
                <w:sz w:val="28"/>
                <w:szCs w:val="28"/>
                <w:lang w:val="en-US"/>
              </w:rPr>
              <w:t>B. Guarais Lopes, J.M. Quevedo Terre. Aliaentaria</w:t>
            </w:r>
            <w:r w:rsidRPr="00D46178">
              <w:rPr>
                <w:color w:val="000000"/>
                <w:sz w:val="28"/>
                <w:szCs w:val="28"/>
              </w:rPr>
              <w:t>.</w:t>
            </w:r>
            <w:r w:rsidRPr="00D46178">
              <w:rPr>
                <w:color w:val="000000"/>
                <w:sz w:val="28"/>
                <w:szCs w:val="28"/>
                <w:lang w:val="en-US"/>
              </w:rPr>
              <w:t xml:space="preserve"> </w:t>
            </w:r>
            <w:r w:rsidRPr="00D46178">
              <w:rPr>
                <w:color w:val="000000"/>
                <w:sz w:val="28"/>
                <w:szCs w:val="28"/>
              </w:rPr>
              <w:t>-</w:t>
            </w:r>
            <w:r w:rsidRPr="00D46178">
              <w:rPr>
                <w:color w:val="000000"/>
                <w:sz w:val="28"/>
                <w:szCs w:val="28"/>
                <w:lang w:val="en-US"/>
              </w:rPr>
              <w:t xml:space="preserve">1996. </w:t>
            </w:r>
            <w:r w:rsidRPr="00D46178">
              <w:rPr>
                <w:color w:val="000000"/>
                <w:sz w:val="28"/>
                <w:szCs w:val="28"/>
              </w:rPr>
              <w:t>-</w:t>
            </w:r>
            <w:r w:rsidRPr="00D46178">
              <w:rPr>
                <w:color w:val="000000"/>
                <w:sz w:val="28"/>
                <w:szCs w:val="28"/>
                <w:lang w:val="en-US"/>
              </w:rPr>
              <w:t xml:space="preserve">v.34. </w:t>
            </w:r>
            <w:r w:rsidRPr="00D46178">
              <w:rPr>
                <w:color w:val="000000"/>
                <w:sz w:val="28"/>
                <w:szCs w:val="28"/>
              </w:rPr>
              <w:t>-</w:t>
            </w:r>
            <w:r w:rsidRPr="00D46178">
              <w:rPr>
                <w:color w:val="000000"/>
                <w:sz w:val="28"/>
                <w:szCs w:val="28"/>
                <w:lang w:val="en-US"/>
              </w:rPr>
              <w:t xml:space="preserve">N 271, </w:t>
            </w:r>
            <w:r w:rsidRPr="00D46178">
              <w:rPr>
                <w:color w:val="000000"/>
                <w:sz w:val="28"/>
                <w:szCs w:val="28"/>
              </w:rPr>
              <w:t>-Р</w:t>
            </w:r>
            <w:r w:rsidRPr="00D46178">
              <w:rPr>
                <w:color w:val="000000"/>
                <w:sz w:val="28"/>
                <w:szCs w:val="28"/>
                <w:lang w:val="en-US"/>
              </w:rPr>
              <w:t>.79-82.</w:t>
            </w:r>
          </w:p>
        </w:tc>
      </w:tr>
      <w:tr w:rsidR="00622376" w:rsidRPr="00622376"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87.</w:t>
            </w:r>
          </w:p>
        </w:tc>
        <w:tc>
          <w:tcPr>
            <w:tcW w:w="9359" w:type="dxa"/>
          </w:tcPr>
          <w:p w:rsidR="00622376" w:rsidRPr="00D46178" w:rsidRDefault="00622376" w:rsidP="003E51ED">
            <w:pPr>
              <w:spacing w:line="312" w:lineRule="auto"/>
              <w:ind w:left="57" w:right="-57"/>
              <w:jc w:val="both"/>
              <w:rPr>
                <w:b/>
                <w:sz w:val="28"/>
                <w:szCs w:val="28"/>
                <w:lang w:val="en-US"/>
              </w:rPr>
            </w:pPr>
            <w:r w:rsidRPr="00D46178">
              <w:rPr>
                <w:b/>
                <w:color w:val="000000"/>
                <w:sz w:val="28"/>
                <w:szCs w:val="28"/>
                <w:lang w:val="en-US"/>
              </w:rPr>
              <w:t xml:space="preserve">Holgate, K. </w:t>
            </w:r>
            <w:r w:rsidRPr="00D46178">
              <w:rPr>
                <w:color w:val="000000"/>
                <w:sz w:val="28"/>
                <w:szCs w:val="28"/>
                <w:lang w:val="en-US"/>
              </w:rPr>
              <w:t>The comparative usefulness of varions Calcium salts in the terming of canned and frozen sliced apples [Text] / K. Holgate, Z. Kertesz// Fruct Products Journal. -1948. -V.28. -</w:t>
            </w:r>
            <w:r w:rsidRPr="00D46178">
              <w:rPr>
                <w:color w:val="000000"/>
                <w:sz w:val="28"/>
                <w:szCs w:val="28"/>
              </w:rPr>
              <w:t>Р</w:t>
            </w:r>
            <w:r w:rsidRPr="00D46178">
              <w:rPr>
                <w:color w:val="000000"/>
                <w:sz w:val="28"/>
                <w:szCs w:val="28"/>
                <w:lang w:val="en-US"/>
              </w:rPr>
              <w:t>.37-42.</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88.</w:t>
            </w:r>
          </w:p>
        </w:tc>
        <w:tc>
          <w:tcPr>
            <w:tcW w:w="9359" w:type="dxa"/>
          </w:tcPr>
          <w:p w:rsidR="00622376" w:rsidRPr="00D46178" w:rsidRDefault="00622376" w:rsidP="003E51ED">
            <w:pPr>
              <w:spacing w:line="312" w:lineRule="auto"/>
              <w:ind w:left="57" w:right="-57"/>
              <w:jc w:val="both"/>
              <w:rPr>
                <w:b/>
                <w:sz w:val="28"/>
                <w:szCs w:val="28"/>
              </w:rPr>
            </w:pPr>
            <w:r w:rsidRPr="00D46178">
              <w:rPr>
                <w:b/>
                <w:sz w:val="28"/>
                <w:szCs w:val="28"/>
              </w:rPr>
              <w:t>Вотинова, Е.М.</w:t>
            </w:r>
            <w:r w:rsidRPr="00D46178">
              <w:rPr>
                <w:bCs/>
                <w:color w:val="000000"/>
                <w:kern w:val="36"/>
                <w:sz w:val="28"/>
                <w:szCs w:val="28"/>
              </w:rPr>
              <w:t xml:space="preserve"> Изучение влияния кальцийсодержащих добавок на </w:t>
            </w:r>
            <w:r w:rsidRPr="00D46178">
              <w:rPr>
                <w:bCs/>
                <w:color w:val="000000"/>
                <w:kern w:val="36"/>
                <w:sz w:val="28"/>
                <w:szCs w:val="28"/>
              </w:rPr>
              <w:lastRenderedPageBreak/>
              <w:t>потребительские свойства хлебобулочных изделий функционального назначения [Текст]: Дисс… канд техн. наук: 05.18.15 / Е.М. Вотинова. -Кемерово, 2008.  – 197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lastRenderedPageBreak/>
              <w:t>89.</w:t>
            </w:r>
          </w:p>
        </w:tc>
        <w:tc>
          <w:tcPr>
            <w:tcW w:w="9359" w:type="dxa"/>
          </w:tcPr>
          <w:p w:rsidR="00622376" w:rsidRPr="00D46178" w:rsidRDefault="00622376" w:rsidP="003E51ED">
            <w:pPr>
              <w:pStyle w:val="1"/>
              <w:spacing w:line="312" w:lineRule="auto"/>
              <w:ind w:left="57" w:right="-57" w:firstLine="0"/>
              <w:outlineLvl w:val="0"/>
              <w:rPr>
                <w:b w:val="0"/>
                <w:sz w:val="28"/>
                <w:szCs w:val="28"/>
              </w:rPr>
            </w:pPr>
            <w:r w:rsidRPr="00D46178">
              <w:rPr>
                <w:sz w:val="28"/>
                <w:szCs w:val="28"/>
              </w:rPr>
              <w:t>Лейба, А.А</w:t>
            </w:r>
            <w:r w:rsidRPr="00D46178">
              <w:rPr>
                <w:b w:val="0"/>
                <w:sz w:val="28"/>
                <w:szCs w:val="28"/>
              </w:rPr>
              <w:t xml:space="preserve">. </w:t>
            </w:r>
            <w:r w:rsidRPr="00D46178">
              <w:rPr>
                <w:b w:val="0"/>
                <w:color w:val="000000"/>
                <w:sz w:val="28"/>
                <w:szCs w:val="28"/>
              </w:rPr>
              <w:t>Разработка кальцийсодержащей добавки и технологии бисквитных изделий с ее применением [Текст]:</w:t>
            </w:r>
            <w:r w:rsidRPr="00D46178">
              <w:rPr>
                <w:sz w:val="28"/>
                <w:szCs w:val="28"/>
              </w:rPr>
              <w:t xml:space="preserve"> </w:t>
            </w:r>
            <w:r w:rsidRPr="00D46178">
              <w:rPr>
                <w:b w:val="0"/>
                <w:sz w:val="28"/>
                <w:szCs w:val="28"/>
              </w:rPr>
              <w:t>Дис…. канд.техн.наук: 05.18.01</w:t>
            </w:r>
            <w:r w:rsidRPr="00D46178">
              <w:rPr>
                <w:b w:val="0"/>
                <w:color w:val="000000"/>
                <w:sz w:val="28"/>
                <w:szCs w:val="28"/>
              </w:rPr>
              <w:t>/ А.А. Лейба. -Орел,  2010. - 201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90.</w:t>
            </w:r>
          </w:p>
        </w:tc>
        <w:tc>
          <w:tcPr>
            <w:tcW w:w="9359" w:type="dxa"/>
          </w:tcPr>
          <w:p w:rsidR="00622376" w:rsidRPr="00D46178" w:rsidRDefault="00622376" w:rsidP="003E51ED">
            <w:pPr>
              <w:pStyle w:val="1"/>
              <w:spacing w:line="312" w:lineRule="auto"/>
              <w:ind w:left="57" w:right="-57" w:firstLine="0"/>
              <w:outlineLvl w:val="0"/>
              <w:rPr>
                <w:b w:val="0"/>
                <w:sz w:val="28"/>
                <w:szCs w:val="28"/>
              </w:rPr>
            </w:pPr>
            <w:r w:rsidRPr="00D46178">
              <w:rPr>
                <w:sz w:val="28"/>
                <w:szCs w:val="28"/>
              </w:rPr>
              <w:t>Яковлев, В.В.</w:t>
            </w:r>
            <w:r w:rsidRPr="00D46178">
              <w:rPr>
                <w:color w:val="000000"/>
                <w:sz w:val="28"/>
                <w:szCs w:val="28"/>
              </w:rPr>
              <w:t xml:space="preserve"> </w:t>
            </w:r>
            <w:r w:rsidRPr="00D46178">
              <w:rPr>
                <w:b w:val="0"/>
                <w:color w:val="000000"/>
                <w:sz w:val="28"/>
                <w:szCs w:val="28"/>
              </w:rPr>
              <w:t>Применение кальцийсодержащих добавок в хлебопечении [Текст]:</w:t>
            </w:r>
            <w:r w:rsidRPr="00D46178">
              <w:rPr>
                <w:b w:val="0"/>
                <w:sz w:val="28"/>
                <w:szCs w:val="28"/>
              </w:rPr>
              <w:t xml:space="preserve"> Дис канд.техн.наук: 05.18.07 / В.В. Яковлев. – СПб, -2004. –168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91.</w:t>
            </w:r>
          </w:p>
        </w:tc>
        <w:tc>
          <w:tcPr>
            <w:tcW w:w="9359" w:type="dxa"/>
          </w:tcPr>
          <w:p w:rsidR="00622376" w:rsidRPr="00D46178" w:rsidRDefault="00622376" w:rsidP="003E51ED">
            <w:pPr>
              <w:tabs>
                <w:tab w:val="left" w:pos="1022"/>
              </w:tabs>
              <w:spacing w:line="312" w:lineRule="auto"/>
              <w:ind w:left="57" w:right="-57"/>
              <w:jc w:val="both"/>
              <w:rPr>
                <w:sz w:val="28"/>
                <w:szCs w:val="28"/>
              </w:rPr>
            </w:pPr>
            <w:r w:rsidRPr="00D46178">
              <w:rPr>
                <w:b/>
                <w:sz w:val="28"/>
                <w:szCs w:val="28"/>
              </w:rPr>
              <w:t xml:space="preserve">Ялалетдинова, Д.И. </w:t>
            </w:r>
            <w:r w:rsidRPr="00D46178">
              <w:rPr>
                <w:sz w:val="28"/>
                <w:szCs w:val="28"/>
              </w:rPr>
              <w:t>Применение электроконтактного энергоподвода для выпечки зернового хлеба [Текст] / Д.И. Ялялетдинова, Г.А. Сидоренко, В.П. Попов// Хранение и переработка сельхозсырья. -2009. - №2, -С.23-26.</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92.</w:t>
            </w:r>
          </w:p>
        </w:tc>
        <w:tc>
          <w:tcPr>
            <w:tcW w:w="9359" w:type="dxa"/>
          </w:tcPr>
          <w:p w:rsidR="00622376" w:rsidRPr="00D46178" w:rsidRDefault="00622376" w:rsidP="003E51ED">
            <w:pPr>
              <w:pStyle w:val="af6"/>
              <w:shd w:val="clear" w:color="auto" w:fill="FFFFFF"/>
              <w:spacing w:before="0" w:beforeAutospacing="0" w:after="0" w:afterAutospacing="0" w:line="312" w:lineRule="auto"/>
              <w:ind w:left="57" w:right="-57"/>
              <w:jc w:val="both"/>
              <w:rPr>
                <w:b/>
                <w:sz w:val="28"/>
                <w:szCs w:val="28"/>
              </w:rPr>
            </w:pPr>
            <w:r w:rsidRPr="00D46178">
              <w:rPr>
                <w:b/>
                <w:sz w:val="28"/>
                <w:szCs w:val="28"/>
              </w:rPr>
              <w:t xml:space="preserve">Магомедов, Г.О. </w:t>
            </w:r>
            <w:r w:rsidRPr="00D46178">
              <w:rPr>
                <w:sz w:val="28"/>
                <w:szCs w:val="28"/>
              </w:rPr>
              <w:t>Сбивное бездрожжевое изделие из биоактивированного зерна пшеницы [Текст] / О.Г. Магомедов, Е.И. Пономарева, Н.Н. Алехина// Хранение и переработка сельхозсырья. -2009. - №2. -С.74-76.</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93.</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Пат. 2084156  РФ</w:t>
            </w:r>
            <w:r w:rsidRPr="00D46178">
              <w:rPr>
                <w:sz w:val="28"/>
                <w:szCs w:val="28"/>
              </w:rPr>
              <w:t>, МКИ 6 А 21 Б 13/02. Способ производства теста для зернового хлеба / Ю. М. Шакиров, Р.Р. Исмагилов, У.Г. Зиннуров. - № 95102576/13; Заявл. 22.02.95; Опубл. 20.07.97; Бюл. № 20.</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94.</w:t>
            </w:r>
          </w:p>
        </w:tc>
        <w:tc>
          <w:tcPr>
            <w:tcW w:w="9359" w:type="dxa"/>
          </w:tcPr>
          <w:p w:rsidR="00622376" w:rsidRPr="00D46178" w:rsidRDefault="00622376" w:rsidP="003E51ED">
            <w:pPr>
              <w:spacing w:line="312" w:lineRule="auto"/>
              <w:ind w:left="57" w:right="-57"/>
              <w:jc w:val="both"/>
              <w:rPr>
                <w:b/>
                <w:sz w:val="28"/>
                <w:szCs w:val="28"/>
              </w:rPr>
            </w:pPr>
            <w:r w:rsidRPr="00D46178">
              <w:rPr>
                <w:b/>
                <w:sz w:val="28"/>
                <w:szCs w:val="28"/>
              </w:rPr>
              <w:t>Пат. 2098969  РФ</w:t>
            </w:r>
            <w:r w:rsidRPr="00D46178">
              <w:rPr>
                <w:sz w:val="28"/>
                <w:szCs w:val="28"/>
              </w:rPr>
              <w:t>, МКИ А 21 Б 13/02. Способ производства зернового хлеба / В. М. Проскурин, В. А. Воробьёва, Ф. Е. Сопельцев; - № 96100563/13; Заявл. 24.01.96; Опубл. 20.12.97; Бюл. № 35.</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95.</w:t>
            </w:r>
          </w:p>
        </w:tc>
        <w:tc>
          <w:tcPr>
            <w:tcW w:w="9359" w:type="dxa"/>
          </w:tcPr>
          <w:p w:rsidR="00622376" w:rsidRPr="00D46178" w:rsidRDefault="00622376" w:rsidP="003E51ED">
            <w:pPr>
              <w:pStyle w:val="af6"/>
              <w:shd w:val="clear" w:color="auto" w:fill="FFFFFF"/>
              <w:spacing w:before="0" w:beforeAutospacing="0" w:after="0" w:afterAutospacing="0" w:line="312" w:lineRule="auto"/>
              <w:ind w:left="57" w:right="-57"/>
              <w:jc w:val="both"/>
              <w:rPr>
                <w:b/>
                <w:sz w:val="28"/>
                <w:szCs w:val="28"/>
              </w:rPr>
            </w:pPr>
            <w:r w:rsidRPr="00D46178">
              <w:rPr>
                <w:b/>
                <w:sz w:val="28"/>
                <w:szCs w:val="28"/>
              </w:rPr>
              <w:t xml:space="preserve">Ковалев, А.И. </w:t>
            </w:r>
            <w:r w:rsidRPr="00D46178">
              <w:rPr>
                <w:sz w:val="28"/>
                <w:szCs w:val="28"/>
              </w:rPr>
              <w:t xml:space="preserve">Научные принципы использования соевых белковых концентратов в технологии эмульгированных мясных продуктов </w:t>
            </w:r>
            <w:r w:rsidRPr="00D46178">
              <w:rPr>
                <w:color w:val="000000"/>
                <w:sz w:val="28"/>
                <w:szCs w:val="28"/>
              </w:rPr>
              <w:t>[Текст]:</w:t>
            </w:r>
            <w:r w:rsidRPr="00D46178">
              <w:rPr>
                <w:sz w:val="28"/>
                <w:szCs w:val="28"/>
              </w:rPr>
              <w:t xml:space="preserve"> Дис  канд. техн. наук: 05.18.04 / А.И. Ковалев. – Москва, -2001. – 27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96.</w:t>
            </w:r>
          </w:p>
        </w:tc>
        <w:tc>
          <w:tcPr>
            <w:tcW w:w="9359" w:type="dxa"/>
          </w:tcPr>
          <w:p w:rsidR="00622376" w:rsidRPr="00D46178" w:rsidRDefault="00622376" w:rsidP="003E51ED">
            <w:pPr>
              <w:spacing w:line="312" w:lineRule="auto"/>
              <w:ind w:left="57" w:right="-57"/>
              <w:jc w:val="both"/>
              <w:rPr>
                <w:b/>
                <w:sz w:val="28"/>
                <w:szCs w:val="28"/>
              </w:rPr>
            </w:pPr>
            <w:r w:rsidRPr="00D46178">
              <w:rPr>
                <w:b/>
                <w:sz w:val="28"/>
                <w:szCs w:val="28"/>
              </w:rPr>
              <w:t>Толстогузов, В.Б</w:t>
            </w:r>
            <w:r w:rsidRPr="00D46178">
              <w:rPr>
                <w:sz w:val="28"/>
                <w:szCs w:val="28"/>
              </w:rPr>
              <w:t>. Искусственные продукты питания: Новый путь получения пищи и его перспективы [Текст] / В.Б. Толстогузов.  –М.:Наука, 1978. – 231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97.</w:t>
            </w:r>
          </w:p>
        </w:tc>
        <w:tc>
          <w:tcPr>
            <w:tcW w:w="9359" w:type="dxa"/>
          </w:tcPr>
          <w:p w:rsidR="00622376" w:rsidRPr="00D46178" w:rsidRDefault="00622376" w:rsidP="003E51ED">
            <w:pPr>
              <w:spacing w:line="312" w:lineRule="auto"/>
              <w:ind w:left="57" w:right="-57"/>
              <w:jc w:val="both"/>
              <w:rPr>
                <w:b/>
                <w:sz w:val="28"/>
                <w:szCs w:val="28"/>
              </w:rPr>
            </w:pPr>
            <w:r w:rsidRPr="00D46178">
              <w:rPr>
                <w:b/>
                <w:sz w:val="28"/>
                <w:szCs w:val="28"/>
              </w:rPr>
              <w:t xml:space="preserve">Геворкян, Г.Р. </w:t>
            </w:r>
            <w:r w:rsidRPr="00D46178">
              <w:rPr>
                <w:sz w:val="28"/>
                <w:szCs w:val="28"/>
              </w:rPr>
              <w:t>Разработка методических подходов к оценке функционально-технологических свойств белковых препаратов, в том числе полученных биотехнологическими методами</w:t>
            </w:r>
            <w:r w:rsidRPr="00D46178">
              <w:rPr>
                <w:b/>
                <w:sz w:val="28"/>
                <w:szCs w:val="28"/>
              </w:rPr>
              <w:t xml:space="preserve"> </w:t>
            </w:r>
            <w:r w:rsidRPr="00D46178">
              <w:rPr>
                <w:color w:val="000000"/>
                <w:sz w:val="28"/>
                <w:szCs w:val="28"/>
              </w:rPr>
              <w:t>[Текст]:</w:t>
            </w:r>
            <w:r w:rsidRPr="00D46178">
              <w:rPr>
                <w:sz w:val="28"/>
                <w:szCs w:val="28"/>
              </w:rPr>
              <w:t xml:space="preserve"> автореф.  канд. техн. наук: 05.18.07 / Г.Р. Геворкян. – Москва, -2001. – 24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98.</w:t>
            </w:r>
          </w:p>
        </w:tc>
        <w:tc>
          <w:tcPr>
            <w:tcW w:w="9359" w:type="dxa"/>
          </w:tcPr>
          <w:p w:rsidR="00622376" w:rsidRPr="00D46178" w:rsidRDefault="00622376" w:rsidP="003E51ED">
            <w:pPr>
              <w:spacing w:line="312" w:lineRule="auto"/>
              <w:ind w:left="57" w:right="-57"/>
              <w:jc w:val="both"/>
              <w:rPr>
                <w:b/>
                <w:sz w:val="28"/>
                <w:szCs w:val="28"/>
              </w:rPr>
            </w:pPr>
            <w:r w:rsidRPr="00D46178">
              <w:rPr>
                <w:b/>
                <w:sz w:val="28"/>
                <w:szCs w:val="28"/>
              </w:rPr>
              <w:t>Логинова, Е.Н.</w:t>
            </w:r>
            <w:r w:rsidRPr="00D46178">
              <w:rPr>
                <w:sz w:val="28"/>
                <w:szCs w:val="28"/>
              </w:rPr>
              <w:t xml:space="preserve"> Изучение функциональных свойств соевых белковых препаратов, полученных из генномодифицированных источников [Текст] / Е.Н.Логинова // Пища. Экология. Человек: матер. межд. научно-техн. конф. -Москва, 2003. - С.86.</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lastRenderedPageBreak/>
              <w:t>99.</w:t>
            </w:r>
          </w:p>
        </w:tc>
        <w:tc>
          <w:tcPr>
            <w:tcW w:w="9359" w:type="dxa"/>
          </w:tcPr>
          <w:p w:rsidR="00622376" w:rsidRPr="00D46178" w:rsidRDefault="00622376" w:rsidP="003E51ED">
            <w:pPr>
              <w:spacing w:line="312" w:lineRule="auto"/>
              <w:ind w:left="57" w:right="-57"/>
              <w:jc w:val="both"/>
              <w:rPr>
                <w:b/>
                <w:sz w:val="28"/>
                <w:szCs w:val="28"/>
              </w:rPr>
            </w:pPr>
            <w:r w:rsidRPr="00D46178">
              <w:rPr>
                <w:b/>
                <w:sz w:val="28"/>
                <w:szCs w:val="28"/>
              </w:rPr>
              <w:t>Гридина, С.Б</w:t>
            </w:r>
            <w:r w:rsidRPr="00D46178">
              <w:rPr>
                <w:sz w:val="28"/>
                <w:szCs w:val="28"/>
              </w:rPr>
              <w:t>. Изучение свойств соевой обезжиренной муки [Текст] / С.Б. Гридина, Е.А. Романова // Хранение и переработка сельхозсырья. – 2002. - № 3. - С.61.</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100.</w:t>
            </w:r>
          </w:p>
        </w:tc>
        <w:tc>
          <w:tcPr>
            <w:tcW w:w="9359" w:type="dxa"/>
          </w:tcPr>
          <w:p w:rsidR="00622376" w:rsidRPr="00D46178" w:rsidRDefault="00622376" w:rsidP="003E51ED">
            <w:pPr>
              <w:spacing w:line="312" w:lineRule="auto"/>
              <w:ind w:left="57" w:right="-57"/>
              <w:jc w:val="both"/>
              <w:rPr>
                <w:sz w:val="28"/>
                <w:szCs w:val="28"/>
                <w:lang w:val="en-US"/>
              </w:rPr>
            </w:pPr>
            <w:r w:rsidRPr="00D46178">
              <w:rPr>
                <w:b/>
                <w:sz w:val="28"/>
                <w:szCs w:val="28"/>
              </w:rPr>
              <w:t>Жаринов, А.И.</w:t>
            </w:r>
            <w:r w:rsidRPr="00D46178">
              <w:rPr>
                <w:sz w:val="28"/>
                <w:szCs w:val="28"/>
              </w:rPr>
              <w:t xml:space="preserve"> Сравнительная оценка функционально-технологических свойств соевых текстуратов [Текст] / А.И. Жаринов, Е.Н. Бокарева, Н.А. Соколова // Пища. Экология. Человек: мат. межд. научно-техн. конф. </w:t>
            </w:r>
          </w:p>
          <w:p w:rsidR="00622376" w:rsidRPr="00D46178" w:rsidRDefault="00622376" w:rsidP="003E51ED">
            <w:pPr>
              <w:spacing w:line="312" w:lineRule="auto"/>
              <w:ind w:left="57" w:right="-57"/>
              <w:jc w:val="both"/>
              <w:rPr>
                <w:b/>
                <w:sz w:val="28"/>
                <w:szCs w:val="28"/>
              </w:rPr>
            </w:pPr>
            <w:r w:rsidRPr="00D46178">
              <w:rPr>
                <w:sz w:val="28"/>
                <w:szCs w:val="28"/>
              </w:rPr>
              <w:t>-</w:t>
            </w:r>
            <w:r w:rsidRPr="00D46178">
              <w:rPr>
                <w:sz w:val="28"/>
                <w:szCs w:val="28"/>
                <w:lang w:val="en-US"/>
              </w:rPr>
              <w:t xml:space="preserve"> </w:t>
            </w:r>
            <w:r w:rsidRPr="00D46178">
              <w:rPr>
                <w:sz w:val="28"/>
                <w:szCs w:val="28"/>
              </w:rPr>
              <w:t xml:space="preserve">Москва, 2003. </w:t>
            </w:r>
            <w:r w:rsidRPr="00D46178">
              <w:rPr>
                <w:sz w:val="28"/>
                <w:szCs w:val="28"/>
                <w:lang w:val="en-US"/>
              </w:rPr>
              <w:t xml:space="preserve"> </w:t>
            </w:r>
            <w:r w:rsidRPr="00D46178">
              <w:rPr>
                <w:sz w:val="28"/>
                <w:szCs w:val="28"/>
              </w:rPr>
              <w:t>- С.101-102.</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101.</w:t>
            </w:r>
          </w:p>
        </w:tc>
        <w:tc>
          <w:tcPr>
            <w:tcW w:w="9359" w:type="dxa"/>
          </w:tcPr>
          <w:p w:rsidR="00622376" w:rsidRPr="00D46178" w:rsidRDefault="00622376" w:rsidP="003E51ED">
            <w:pPr>
              <w:spacing w:line="312" w:lineRule="auto"/>
              <w:ind w:left="57" w:right="-57"/>
              <w:jc w:val="both"/>
              <w:rPr>
                <w:b/>
                <w:sz w:val="28"/>
                <w:szCs w:val="28"/>
              </w:rPr>
            </w:pPr>
            <w:r w:rsidRPr="00D46178">
              <w:rPr>
                <w:b/>
                <w:sz w:val="28"/>
                <w:szCs w:val="28"/>
              </w:rPr>
              <w:t>Токаев, Э.С</w:t>
            </w:r>
            <w:r w:rsidRPr="00D46178">
              <w:rPr>
                <w:sz w:val="28"/>
                <w:szCs w:val="28"/>
              </w:rPr>
              <w:t>.  Функциональные свойства соевых белковых концентратов [Текст] / Э.С.Токаев, Н.В. Гурова // Мясная индустрия. -2001. - №8. - С.29.</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102.</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Пащенко, Л.П.</w:t>
            </w:r>
            <w:r w:rsidRPr="00D46178">
              <w:rPr>
                <w:sz w:val="28"/>
                <w:szCs w:val="28"/>
              </w:rPr>
              <w:t xml:space="preserve"> Практикум по технологии хлеба, кондитерских и макаронных изделий [Текст] / Л.П. Пащенко, Т.В. Санина, Л.И. Столярова и др. – М.: КолосС, 2006. -215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103.</w:t>
            </w:r>
          </w:p>
        </w:tc>
        <w:tc>
          <w:tcPr>
            <w:tcW w:w="9359" w:type="dxa"/>
          </w:tcPr>
          <w:p w:rsidR="00622376" w:rsidRPr="00D46178" w:rsidRDefault="00622376" w:rsidP="003E51ED">
            <w:pPr>
              <w:spacing w:line="312" w:lineRule="auto"/>
              <w:ind w:left="57" w:right="-57"/>
              <w:jc w:val="both"/>
              <w:rPr>
                <w:sz w:val="28"/>
                <w:szCs w:val="28"/>
              </w:rPr>
            </w:pPr>
            <w:r w:rsidRPr="00D46178">
              <w:rPr>
                <w:rFonts w:eastAsia="Calibri"/>
                <w:b/>
                <w:sz w:val="28"/>
                <w:szCs w:val="28"/>
              </w:rPr>
              <w:t>Рогов</w:t>
            </w:r>
            <w:r w:rsidRPr="00D46178">
              <w:rPr>
                <w:b/>
                <w:sz w:val="28"/>
                <w:szCs w:val="28"/>
              </w:rPr>
              <w:t>,</w:t>
            </w:r>
            <w:r w:rsidRPr="00D46178">
              <w:rPr>
                <w:rFonts w:eastAsia="Calibri"/>
                <w:b/>
                <w:sz w:val="28"/>
                <w:szCs w:val="28"/>
              </w:rPr>
              <w:t xml:space="preserve"> И.А</w:t>
            </w:r>
            <w:r w:rsidRPr="00D46178">
              <w:rPr>
                <w:rFonts w:eastAsia="Calibri"/>
                <w:sz w:val="28"/>
                <w:szCs w:val="28"/>
              </w:rPr>
              <w:t xml:space="preserve">. Функциональные свойства гидроколлоидов. Соевые белковые препараты </w:t>
            </w:r>
            <w:r w:rsidRPr="00D46178">
              <w:rPr>
                <w:sz w:val="28"/>
                <w:szCs w:val="28"/>
              </w:rPr>
              <w:t>[Текст] /</w:t>
            </w:r>
            <w:r w:rsidRPr="00D46178">
              <w:rPr>
                <w:rFonts w:eastAsia="Calibri"/>
                <w:sz w:val="28"/>
                <w:szCs w:val="28"/>
              </w:rPr>
              <w:t xml:space="preserve"> </w:t>
            </w:r>
            <w:r w:rsidRPr="00D46178">
              <w:rPr>
                <w:sz w:val="28"/>
                <w:szCs w:val="28"/>
              </w:rPr>
              <w:t>И.А.</w:t>
            </w:r>
            <w:r w:rsidRPr="00D46178">
              <w:rPr>
                <w:rFonts w:eastAsia="Calibri"/>
                <w:sz w:val="28"/>
                <w:szCs w:val="28"/>
              </w:rPr>
              <w:t xml:space="preserve">Рогов, </w:t>
            </w:r>
            <w:r w:rsidRPr="00D46178">
              <w:rPr>
                <w:sz w:val="28"/>
                <w:szCs w:val="28"/>
              </w:rPr>
              <w:t xml:space="preserve"> А.И. </w:t>
            </w:r>
            <w:r w:rsidRPr="00D46178">
              <w:rPr>
                <w:rFonts w:eastAsia="Calibri"/>
                <w:sz w:val="28"/>
                <w:szCs w:val="28"/>
              </w:rPr>
              <w:t xml:space="preserve">Жаринов, </w:t>
            </w:r>
            <w:r w:rsidRPr="00D46178">
              <w:rPr>
                <w:sz w:val="28"/>
                <w:szCs w:val="28"/>
              </w:rPr>
              <w:t>Н.В.</w:t>
            </w:r>
            <w:r w:rsidRPr="00D46178">
              <w:rPr>
                <w:rFonts w:eastAsia="Calibri"/>
                <w:sz w:val="28"/>
                <w:szCs w:val="28"/>
              </w:rPr>
              <w:t>Гурова. Методические указания к лабораторным работам для студентов специальностей 070100, 072000, 270900, 271100, 271500. – Москва, 2003.</w:t>
            </w:r>
            <w:r w:rsidRPr="00D46178">
              <w:rPr>
                <w:sz w:val="28"/>
                <w:szCs w:val="28"/>
              </w:rPr>
              <w:t xml:space="preserve"> – 24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104.</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Гуслянников, П.В.</w:t>
            </w:r>
            <w:r w:rsidRPr="00D46178">
              <w:rPr>
                <w:sz w:val="28"/>
                <w:szCs w:val="28"/>
              </w:rPr>
              <w:t xml:space="preserve"> Разработка технологии мясных продуктов с использованием модифицированной муки гороха.</w:t>
            </w:r>
            <w:r w:rsidRPr="00D46178">
              <w:rPr>
                <w:color w:val="000000"/>
                <w:sz w:val="28"/>
                <w:szCs w:val="28"/>
              </w:rPr>
              <w:t xml:space="preserve"> [Текст]:</w:t>
            </w:r>
            <w:r w:rsidRPr="00D46178">
              <w:rPr>
                <w:sz w:val="28"/>
                <w:szCs w:val="28"/>
              </w:rPr>
              <w:t xml:space="preserve"> автореф.  канд. техн. наук: 05.18.04 / П.В. Гуслянников. – Москва,  -2004. – 23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105.</w:t>
            </w:r>
          </w:p>
        </w:tc>
        <w:tc>
          <w:tcPr>
            <w:tcW w:w="9359" w:type="dxa"/>
          </w:tcPr>
          <w:p w:rsidR="00622376" w:rsidRPr="00D46178" w:rsidRDefault="00622376" w:rsidP="003E51ED">
            <w:pPr>
              <w:spacing w:line="312" w:lineRule="auto"/>
              <w:ind w:left="57" w:right="-57"/>
              <w:jc w:val="both"/>
              <w:rPr>
                <w:rFonts w:eastAsia="Calibri"/>
                <w:sz w:val="28"/>
                <w:szCs w:val="28"/>
              </w:rPr>
            </w:pPr>
            <w:r w:rsidRPr="00D46178">
              <w:rPr>
                <w:rFonts w:eastAsia="Calibri"/>
                <w:sz w:val="28"/>
                <w:szCs w:val="28"/>
              </w:rPr>
              <w:t>Методы определения минеральных элементов в пищевых продуктах с помощью спектрографического анализа на дифракционном спектрографе ДФС-8-1.</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en-US"/>
              </w:rPr>
            </w:pPr>
            <w:r w:rsidRPr="00D46178">
              <w:rPr>
                <w:sz w:val="28"/>
                <w:szCs w:val="28"/>
                <w:lang w:val="en-US"/>
              </w:rPr>
              <w:t>106.</w:t>
            </w:r>
          </w:p>
        </w:tc>
        <w:tc>
          <w:tcPr>
            <w:tcW w:w="9359" w:type="dxa"/>
          </w:tcPr>
          <w:p w:rsidR="00622376" w:rsidRPr="00D46178" w:rsidRDefault="00622376" w:rsidP="003E51ED">
            <w:pPr>
              <w:spacing w:line="312" w:lineRule="auto"/>
              <w:ind w:left="57" w:right="-57"/>
              <w:jc w:val="both"/>
              <w:rPr>
                <w:rFonts w:eastAsia="Calibri"/>
                <w:sz w:val="28"/>
                <w:szCs w:val="28"/>
              </w:rPr>
            </w:pPr>
            <w:r w:rsidRPr="00D46178">
              <w:rPr>
                <w:rFonts w:eastAsia="Calibri"/>
                <w:b/>
                <w:sz w:val="28"/>
                <w:szCs w:val="28"/>
              </w:rPr>
              <w:t>Скурихин, И.М.</w:t>
            </w:r>
            <w:r w:rsidRPr="00D46178">
              <w:rPr>
                <w:rFonts w:eastAsia="Calibri"/>
                <w:color w:val="1F497D" w:themeColor="text2"/>
                <w:sz w:val="28"/>
                <w:szCs w:val="28"/>
              </w:rPr>
              <w:t xml:space="preserve"> </w:t>
            </w:r>
            <w:r w:rsidRPr="00D46178">
              <w:rPr>
                <w:rFonts w:eastAsia="Calibri"/>
                <w:sz w:val="28"/>
                <w:szCs w:val="28"/>
              </w:rPr>
              <w:t>Химический состав российских пищевых продуктов [Текст] / Под редакцией проф. И.М. Скурихина и проф. В.А. Тутельяна // Справочник. –М.: ДеЛи принт, 2002. – 236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en-US"/>
              </w:rPr>
            </w:pPr>
            <w:r w:rsidRPr="00D46178">
              <w:rPr>
                <w:sz w:val="28"/>
                <w:szCs w:val="28"/>
                <w:lang w:val="en-US"/>
              </w:rPr>
              <w:t>107.</w:t>
            </w:r>
          </w:p>
        </w:tc>
        <w:tc>
          <w:tcPr>
            <w:tcW w:w="9359" w:type="dxa"/>
          </w:tcPr>
          <w:p w:rsidR="00622376" w:rsidRPr="00D46178" w:rsidRDefault="00622376" w:rsidP="003E51ED">
            <w:pPr>
              <w:spacing w:line="312" w:lineRule="auto"/>
              <w:ind w:left="57" w:right="-57"/>
              <w:jc w:val="both"/>
              <w:rPr>
                <w:rFonts w:eastAsia="Calibri"/>
                <w:color w:val="1F497D" w:themeColor="text2"/>
                <w:sz w:val="28"/>
                <w:szCs w:val="28"/>
              </w:rPr>
            </w:pPr>
            <w:r w:rsidRPr="00D46178">
              <w:rPr>
                <w:rFonts w:eastAsia="Calibri"/>
                <w:b/>
                <w:sz w:val="28"/>
                <w:szCs w:val="28"/>
              </w:rPr>
              <w:t xml:space="preserve">Райимкулова,  Ч.О. </w:t>
            </w:r>
            <w:r w:rsidRPr="00D46178">
              <w:rPr>
                <w:rFonts w:eastAsia="Calibri"/>
                <w:sz w:val="28"/>
                <w:szCs w:val="28"/>
              </w:rPr>
              <w:t>Методы исследования мяса и мясопрдуктов [Текст]/ Ч.О.Райимкулова, А.Дж.Джамакеева. Учебн.пособие. –Бишкек.: Текник, 2009. -146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108</w:t>
            </w:r>
          </w:p>
        </w:tc>
        <w:tc>
          <w:tcPr>
            <w:tcW w:w="9359" w:type="dxa"/>
          </w:tcPr>
          <w:p w:rsidR="00622376" w:rsidRPr="00D46178" w:rsidRDefault="00622376" w:rsidP="003E51ED">
            <w:pPr>
              <w:spacing w:line="312" w:lineRule="auto"/>
              <w:ind w:left="57" w:right="-57"/>
              <w:jc w:val="both"/>
              <w:rPr>
                <w:rFonts w:eastAsia="Calibri"/>
                <w:b/>
                <w:sz w:val="28"/>
                <w:szCs w:val="28"/>
              </w:rPr>
            </w:pPr>
            <w:r w:rsidRPr="00D46178">
              <w:rPr>
                <w:rFonts w:eastAsia="Calibri"/>
                <w:b/>
                <w:sz w:val="28"/>
                <w:szCs w:val="28"/>
              </w:rPr>
              <w:t xml:space="preserve">Тареева, И.М. </w:t>
            </w:r>
            <w:r w:rsidRPr="00D46178">
              <w:rPr>
                <w:rFonts w:eastAsia="Calibri"/>
                <w:sz w:val="28"/>
                <w:szCs w:val="28"/>
              </w:rPr>
              <w:t xml:space="preserve">Разработка рациональной технологии хлебобулочных изделий с биологически ценными добавками </w:t>
            </w:r>
            <w:r w:rsidRPr="00D46178">
              <w:rPr>
                <w:color w:val="000000"/>
                <w:sz w:val="28"/>
                <w:szCs w:val="28"/>
              </w:rPr>
              <w:t>[Текст]:</w:t>
            </w:r>
            <w:r w:rsidRPr="00D46178">
              <w:rPr>
                <w:sz w:val="28"/>
                <w:szCs w:val="28"/>
              </w:rPr>
              <w:t xml:space="preserve"> автореф.  канд. техн. наук: 05.18.01 / И.М. Тареева. – Москва,  -1999. – 23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109.</w:t>
            </w:r>
          </w:p>
        </w:tc>
        <w:tc>
          <w:tcPr>
            <w:tcW w:w="9359" w:type="dxa"/>
          </w:tcPr>
          <w:p w:rsidR="00622376" w:rsidRPr="00D46178" w:rsidRDefault="00622376" w:rsidP="003E51ED">
            <w:pPr>
              <w:spacing w:line="312" w:lineRule="auto"/>
              <w:ind w:left="57" w:right="-57"/>
              <w:jc w:val="both"/>
              <w:rPr>
                <w:b/>
                <w:sz w:val="28"/>
                <w:szCs w:val="28"/>
              </w:rPr>
            </w:pPr>
            <w:r w:rsidRPr="00D46178">
              <w:rPr>
                <w:rFonts w:eastAsia="Calibri"/>
                <w:b/>
                <w:sz w:val="28"/>
                <w:szCs w:val="28"/>
              </w:rPr>
              <w:t>Грачев</w:t>
            </w:r>
            <w:r w:rsidRPr="00D46178">
              <w:rPr>
                <w:b/>
                <w:sz w:val="28"/>
                <w:szCs w:val="28"/>
              </w:rPr>
              <w:t xml:space="preserve">, </w:t>
            </w:r>
            <w:r w:rsidRPr="00D46178">
              <w:rPr>
                <w:rFonts w:eastAsia="Calibri"/>
                <w:b/>
                <w:sz w:val="28"/>
                <w:szCs w:val="28"/>
              </w:rPr>
              <w:t>Ю.П.</w:t>
            </w:r>
            <w:r w:rsidRPr="00D46178">
              <w:rPr>
                <w:sz w:val="28"/>
                <w:szCs w:val="28"/>
              </w:rPr>
              <w:t xml:space="preserve"> </w:t>
            </w:r>
            <w:r w:rsidRPr="00D46178">
              <w:rPr>
                <w:rFonts w:eastAsia="Calibri"/>
                <w:sz w:val="28"/>
                <w:szCs w:val="28"/>
              </w:rPr>
              <w:t>Математические методы планирования экспериментов</w:t>
            </w:r>
            <w:r w:rsidRPr="00D46178">
              <w:rPr>
                <w:sz w:val="28"/>
                <w:szCs w:val="28"/>
              </w:rPr>
              <w:t xml:space="preserve"> [Текст] / Ю.П. </w:t>
            </w:r>
            <w:r w:rsidRPr="00D46178">
              <w:rPr>
                <w:rFonts w:eastAsia="Calibri"/>
                <w:sz w:val="28"/>
                <w:szCs w:val="28"/>
              </w:rPr>
              <w:t xml:space="preserve">Грачев, </w:t>
            </w:r>
            <w:r w:rsidRPr="00D46178">
              <w:rPr>
                <w:sz w:val="28"/>
                <w:szCs w:val="28"/>
              </w:rPr>
              <w:t>Ю.М.</w:t>
            </w:r>
            <w:r w:rsidRPr="00D46178">
              <w:rPr>
                <w:rFonts w:eastAsia="Calibri"/>
                <w:sz w:val="28"/>
                <w:szCs w:val="28"/>
              </w:rPr>
              <w:t>Плаксин. –</w:t>
            </w:r>
            <w:r w:rsidRPr="00D46178">
              <w:rPr>
                <w:sz w:val="28"/>
                <w:szCs w:val="28"/>
              </w:rPr>
              <w:t xml:space="preserve"> </w:t>
            </w:r>
            <w:r w:rsidRPr="00D46178">
              <w:rPr>
                <w:rFonts w:eastAsia="Calibri"/>
                <w:sz w:val="28"/>
                <w:szCs w:val="28"/>
              </w:rPr>
              <w:t>М.: ДеЛи принт, 2005. -296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110.</w:t>
            </w:r>
          </w:p>
        </w:tc>
        <w:tc>
          <w:tcPr>
            <w:tcW w:w="9359" w:type="dxa"/>
          </w:tcPr>
          <w:p w:rsidR="00622376" w:rsidRPr="00D46178" w:rsidRDefault="00622376" w:rsidP="003E51ED">
            <w:pPr>
              <w:spacing w:line="312" w:lineRule="auto"/>
              <w:ind w:left="57" w:right="-57"/>
              <w:jc w:val="both"/>
              <w:rPr>
                <w:rFonts w:eastAsia="Calibri"/>
                <w:b/>
                <w:sz w:val="28"/>
                <w:szCs w:val="28"/>
              </w:rPr>
            </w:pPr>
            <w:r w:rsidRPr="00D46178">
              <w:rPr>
                <w:rFonts w:eastAsia="Calibri"/>
                <w:b/>
                <w:sz w:val="28"/>
                <w:szCs w:val="28"/>
              </w:rPr>
              <w:t xml:space="preserve">Остапчук, Н.В. </w:t>
            </w:r>
            <w:r w:rsidRPr="00D46178">
              <w:rPr>
                <w:rFonts w:eastAsia="Calibri"/>
                <w:sz w:val="28"/>
                <w:szCs w:val="28"/>
              </w:rPr>
              <w:t xml:space="preserve">Оптимизация технологических процессов на </w:t>
            </w:r>
            <w:r w:rsidRPr="00D46178">
              <w:rPr>
                <w:rFonts w:eastAsia="Calibri"/>
                <w:sz w:val="28"/>
                <w:szCs w:val="28"/>
              </w:rPr>
              <w:lastRenderedPageBreak/>
              <w:t>зерноперерабатывающих предприятиях [Текст] / Н.В. Остапчук. – М.: Колос,, 1974. -142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lastRenderedPageBreak/>
              <w:t>111.</w:t>
            </w:r>
          </w:p>
        </w:tc>
        <w:tc>
          <w:tcPr>
            <w:tcW w:w="9359" w:type="dxa"/>
          </w:tcPr>
          <w:p w:rsidR="00622376" w:rsidRPr="00D46178" w:rsidRDefault="00622376" w:rsidP="003E51ED">
            <w:pPr>
              <w:spacing w:line="312" w:lineRule="auto"/>
              <w:ind w:left="57" w:right="-57"/>
              <w:jc w:val="both"/>
              <w:rPr>
                <w:sz w:val="28"/>
                <w:szCs w:val="28"/>
              </w:rPr>
            </w:pPr>
            <w:r w:rsidRPr="00D46178">
              <w:rPr>
                <w:rFonts w:eastAsia="Calibri"/>
                <w:b/>
                <w:sz w:val="28"/>
                <w:szCs w:val="28"/>
              </w:rPr>
              <w:t xml:space="preserve"> Элеманова Р.Ш. </w:t>
            </w:r>
            <w:r w:rsidRPr="00D46178">
              <w:rPr>
                <w:rFonts w:eastAsia="Calibri"/>
                <w:sz w:val="28"/>
                <w:szCs w:val="28"/>
              </w:rPr>
              <w:t>К вопросу оптимизации параметров процесса разжижения при производстве напитка «Бозо»</w:t>
            </w:r>
            <w:r w:rsidRPr="00D46178">
              <w:rPr>
                <w:rFonts w:eastAsia="Calibri"/>
                <w:b/>
                <w:sz w:val="28"/>
                <w:szCs w:val="28"/>
              </w:rPr>
              <w:t xml:space="preserve"> </w:t>
            </w:r>
            <w:r w:rsidRPr="00D46178">
              <w:rPr>
                <w:rFonts w:eastAsia="Calibri"/>
                <w:sz w:val="28"/>
                <w:szCs w:val="28"/>
              </w:rPr>
              <w:t xml:space="preserve">[Текст] / Р.Ш. Элеманова, Д.А.Коджегулова, К.Кожобекова // </w:t>
            </w:r>
            <w:r w:rsidRPr="00D46178">
              <w:rPr>
                <w:sz w:val="28"/>
                <w:szCs w:val="28"/>
              </w:rPr>
              <w:t>Известия КГТУ им.И.Раззакова. -№ 17. Мат.межд. научно-практ. конференции «Наука, образование, инновации»</w:t>
            </w:r>
          </w:p>
          <w:p w:rsidR="00622376" w:rsidRPr="00D46178" w:rsidRDefault="00622376" w:rsidP="003E51ED">
            <w:pPr>
              <w:spacing w:line="312" w:lineRule="auto"/>
              <w:ind w:left="57" w:right="-57"/>
              <w:jc w:val="both"/>
              <w:rPr>
                <w:rFonts w:eastAsia="Calibri"/>
                <w:b/>
                <w:sz w:val="28"/>
                <w:szCs w:val="28"/>
              </w:rPr>
            </w:pPr>
            <w:r w:rsidRPr="00D46178">
              <w:rPr>
                <w:sz w:val="28"/>
                <w:szCs w:val="28"/>
              </w:rPr>
              <w:t>- С.198-203.</w:t>
            </w:r>
          </w:p>
        </w:tc>
      </w:tr>
      <w:tr w:rsidR="00622376" w:rsidRPr="00D46178" w:rsidTr="003E51ED">
        <w:tc>
          <w:tcPr>
            <w:tcW w:w="706" w:type="dxa"/>
          </w:tcPr>
          <w:p w:rsidR="00622376" w:rsidRPr="00D46178" w:rsidRDefault="00622376" w:rsidP="003E51ED">
            <w:pPr>
              <w:spacing w:line="312" w:lineRule="auto"/>
              <w:ind w:left="57" w:right="-57"/>
              <w:jc w:val="both"/>
              <w:rPr>
                <w:color w:val="FF0000"/>
                <w:sz w:val="28"/>
                <w:szCs w:val="28"/>
              </w:rPr>
            </w:pPr>
            <w:r w:rsidRPr="00D46178">
              <w:rPr>
                <w:sz w:val="28"/>
                <w:szCs w:val="28"/>
              </w:rPr>
              <w:t>112</w:t>
            </w:r>
            <w:r w:rsidRPr="00D46178">
              <w:rPr>
                <w:color w:val="FF0000"/>
                <w:sz w:val="28"/>
                <w:szCs w:val="28"/>
              </w:rPr>
              <w:t>.</w:t>
            </w:r>
          </w:p>
        </w:tc>
        <w:tc>
          <w:tcPr>
            <w:tcW w:w="9359" w:type="dxa"/>
          </w:tcPr>
          <w:p w:rsidR="00622376" w:rsidRPr="00D46178" w:rsidRDefault="00622376" w:rsidP="003E51ED">
            <w:pPr>
              <w:pStyle w:val="a7"/>
              <w:spacing w:line="312" w:lineRule="auto"/>
              <w:jc w:val="left"/>
              <w:rPr>
                <w:b/>
                <w:szCs w:val="28"/>
              </w:rPr>
            </w:pPr>
            <w:r w:rsidRPr="00D46178">
              <w:rPr>
                <w:b/>
                <w:szCs w:val="28"/>
              </w:rPr>
              <w:t>Райимкулова, Ч.О.</w:t>
            </w:r>
            <w:r w:rsidRPr="00D46178">
              <w:rPr>
                <w:szCs w:val="28"/>
              </w:rPr>
              <w:t xml:space="preserve"> Перспективы применения биотрансформированного сырья в производстве биологически полноценных продуктов питания в Кыргызской Республике [Текст] / Ч.О.Райимкулова, А.Дж. Джамакеева, К.К. Каратаева// Стратегия развития пищевой и легкой промышленности: матер. межд. научно-практ. конф.  - Алматы, 2004. - С.271 – 274.</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113.</w:t>
            </w:r>
          </w:p>
        </w:tc>
        <w:tc>
          <w:tcPr>
            <w:tcW w:w="9359" w:type="dxa"/>
          </w:tcPr>
          <w:p w:rsidR="00622376" w:rsidRPr="00D46178" w:rsidRDefault="00622376" w:rsidP="003E51ED">
            <w:pPr>
              <w:spacing w:line="312" w:lineRule="auto"/>
              <w:ind w:left="57" w:right="-57"/>
              <w:jc w:val="both"/>
              <w:rPr>
                <w:b/>
                <w:sz w:val="28"/>
                <w:szCs w:val="28"/>
              </w:rPr>
            </w:pPr>
            <w:r w:rsidRPr="00D46178">
              <w:rPr>
                <w:b/>
                <w:sz w:val="28"/>
                <w:szCs w:val="28"/>
              </w:rPr>
              <w:t>Отчет об исследовании вопросов создания Торгово-логистических  центров (ТЛЦ) по распределению плодоовощной продукции в  Кыргызской  Республике</w:t>
            </w:r>
            <w:r w:rsidRPr="00D46178">
              <w:rPr>
                <w:sz w:val="28"/>
                <w:szCs w:val="28"/>
              </w:rPr>
              <w:t xml:space="preserve"> [Текст]: Финансово</w:t>
            </w:r>
            <w:r w:rsidRPr="00D46178">
              <w:rPr>
                <w:b/>
                <w:sz w:val="28"/>
                <w:szCs w:val="28"/>
              </w:rPr>
              <w:t>-</w:t>
            </w:r>
            <w:r w:rsidRPr="00D46178">
              <w:rPr>
                <w:sz w:val="28"/>
                <w:szCs w:val="28"/>
              </w:rPr>
              <w:t>Консалтинговая   Компания «Ниет - Аракет».</w:t>
            </w:r>
            <w:r w:rsidRPr="00D46178">
              <w:rPr>
                <w:b/>
                <w:sz w:val="28"/>
                <w:szCs w:val="28"/>
              </w:rPr>
              <w:t>-</w:t>
            </w:r>
            <w:r w:rsidRPr="00D46178">
              <w:rPr>
                <w:sz w:val="28"/>
                <w:szCs w:val="28"/>
              </w:rPr>
              <w:t xml:space="preserve"> М.: Бишкек, 2013.</w:t>
            </w:r>
            <w:r w:rsidRPr="00D46178">
              <w:rPr>
                <w:b/>
                <w:sz w:val="28"/>
                <w:szCs w:val="28"/>
              </w:rPr>
              <w:t>-</w:t>
            </w:r>
            <w:r w:rsidRPr="00D46178">
              <w:rPr>
                <w:sz w:val="28"/>
                <w:szCs w:val="28"/>
              </w:rPr>
              <w:t xml:space="preserve"> 105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114.</w:t>
            </w:r>
          </w:p>
        </w:tc>
        <w:tc>
          <w:tcPr>
            <w:tcW w:w="9359" w:type="dxa"/>
          </w:tcPr>
          <w:p w:rsidR="00622376" w:rsidRPr="00D46178" w:rsidRDefault="00622376" w:rsidP="003E51ED">
            <w:pPr>
              <w:spacing w:line="312" w:lineRule="auto"/>
              <w:ind w:left="57" w:right="-57"/>
              <w:jc w:val="both"/>
              <w:rPr>
                <w:b/>
                <w:sz w:val="28"/>
                <w:szCs w:val="28"/>
              </w:rPr>
            </w:pPr>
            <w:r w:rsidRPr="00D46178">
              <w:rPr>
                <w:b/>
                <w:sz w:val="28"/>
                <w:szCs w:val="28"/>
              </w:rPr>
              <w:t>Экономический доклад о производстве сельскохозяйственной продукции в 2012 г. [</w:t>
            </w:r>
            <w:r w:rsidRPr="00D46178">
              <w:rPr>
                <w:sz w:val="28"/>
                <w:szCs w:val="28"/>
              </w:rPr>
              <w:t xml:space="preserve">Текст]: Национальный статистический комитет Кыргызской Республики. </w:t>
            </w:r>
            <w:r w:rsidRPr="00D46178">
              <w:rPr>
                <w:b/>
                <w:sz w:val="28"/>
                <w:szCs w:val="28"/>
              </w:rPr>
              <w:t>-</w:t>
            </w:r>
            <w:r w:rsidRPr="00D46178">
              <w:rPr>
                <w:sz w:val="28"/>
                <w:szCs w:val="28"/>
              </w:rPr>
              <w:t xml:space="preserve"> М.: Бишкек, 2012.</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115.</w:t>
            </w:r>
          </w:p>
        </w:tc>
        <w:tc>
          <w:tcPr>
            <w:tcW w:w="9359" w:type="dxa"/>
          </w:tcPr>
          <w:p w:rsidR="00622376" w:rsidRPr="00D46178" w:rsidRDefault="00622376" w:rsidP="003E51ED">
            <w:pPr>
              <w:spacing w:line="312" w:lineRule="auto"/>
              <w:ind w:left="57" w:right="-57"/>
              <w:jc w:val="both"/>
              <w:rPr>
                <w:b/>
                <w:sz w:val="28"/>
                <w:szCs w:val="28"/>
              </w:rPr>
            </w:pPr>
            <w:r w:rsidRPr="00D46178">
              <w:rPr>
                <w:b/>
                <w:sz w:val="28"/>
                <w:szCs w:val="28"/>
              </w:rPr>
              <w:t>Программа и План Правительства по переходу Кыргызской Республики к устойчивому развитию</w:t>
            </w:r>
            <w:r w:rsidRPr="00D46178">
              <w:rPr>
                <w:sz w:val="28"/>
                <w:szCs w:val="28"/>
              </w:rPr>
              <w:t xml:space="preserve"> (2013 – 2017 г.г.) </w:t>
            </w:r>
            <w:r w:rsidRPr="00D46178">
              <w:rPr>
                <w:sz w:val="28"/>
                <w:szCs w:val="28"/>
                <w:lang w:val="en-US"/>
              </w:rPr>
              <w:t>[Текст]</w:t>
            </w:r>
            <w:r w:rsidRPr="00D46178">
              <w:rPr>
                <w:sz w:val="28"/>
                <w:szCs w:val="28"/>
              </w:rPr>
              <w:t>:</w:t>
            </w:r>
            <w:r w:rsidRPr="00D46178">
              <w:rPr>
                <w:sz w:val="28"/>
                <w:szCs w:val="28"/>
                <w:lang w:val="en-US"/>
              </w:rPr>
              <w:t xml:space="preserve"> </w:t>
            </w:r>
            <w:r w:rsidRPr="00D46178">
              <w:rPr>
                <w:sz w:val="28"/>
                <w:szCs w:val="28"/>
              </w:rPr>
              <w:t>Кыргызская Республика.</w:t>
            </w:r>
            <w:r w:rsidRPr="00D46178">
              <w:rPr>
                <w:b/>
                <w:sz w:val="28"/>
                <w:szCs w:val="28"/>
              </w:rPr>
              <w:t xml:space="preserve"> -</w:t>
            </w:r>
            <w:r w:rsidRPr="00D46178">
              <w:rPr>
                <w:sz w:val="28"/>
                <w:szCs w:val="28"/>
              </w:rPr>
              <w:t xml:space="preserve"> М.: Бишкек, 2013.- 145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116.</w:t>
            </w:r>
          </w:p>
        </w:tc>
        <w:tc>
          <w:tcPr>
            <w:tcW w:w="9359" w:type="dxa"/>
          </w:tcPr>
          <w:p w:rsidR="00622376" w:rsidRPr="00D46178" w:rsidRDefault="00622376" w:rsidP="003E51ED">
            <w:pPr>
              <w:spacing w:line="312" w:lineRule="auto"/>
              <w:ind w:left="57" w:right="-57"/>
              <w:jc w:val="both"/>
              <w:rPr>
                <w:b/>
                <w:sz w:val="28"/>
                <w:szCs w:val="28"/>
              </w:rPr>
            </w:pPr>
            <w:r w:rsidRPr="00D46178">
              <w:rPr>
                <w:b/>
                <w:sz w:val="28"/>
                <w:szCs w:val="28"/>
              </w:rPr>
              <w:t>Информационный бюллетень Кыргызской Республики по продовольственной безопасности и бедности</w:t>
            </w:r>
            <w:r w:rsidRPr="00D46178">
              <w:rPr>
                <w:sz w:val="28"/>
                <w:szCs w:val="28"/>
              </w:rPr>
              <w:t xml:space="preserve"> [Текст]: Национальный Статистический Комитет Кыргызской Республики.</w:t>
            </w:r>
            <w:r w:rsidRPr="00D46178">
              <w:rPr>
                <w:b/>
                <w:sz w:val="28"/>
                <w:szCs w:val="28"/>
              </w:rPr>
              <w:t xml:space="preserve"> -</w:t>
            </w:r>
            <w:r w:rsidRPr="00D46178">
              <w:rPr>
                <w:sz w:val="28"/>
                <w:szCs w:val="28"/>
              </w:rPr>
              <w:t xml:space="preserve"> М.: Бишкек, 2012.</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117.</w:t>
            </w:r>
          </w:p>
        </w:tc>
        <w:tc>
          <w:tcPr>
            <w:tcW w:w="9359" w:type="dxa"/>
          </w:tcPr>
          <w:p w:rsidR="00622376" w:rsidRPr="00D46178" w:rsidRDefault="00622376" w:rsidP="003E51ED">
            <w:pPr>
              <w:spacing w:line="312" w:lineRule="auto"/>
              <w:ind w:left="57" w:right="-57"/>
              <w:jc w:val="both"/>
              <w:rPr>
                <w:b/>
                <w:sz w:val="28"/>
                <w:szCs w:val="28"/>
              </w:rPr>
            </w:pPr>
            <w:r w:rsidRPr="00D46178">
              <w:rPr>
                <w:b/>
                <w:sz w:val="28"/>
                <w:szCs w:val="28"/>
              </w:rPr>
              <w:t>Каратаева, К.К</w:t>
            </w:r>
            <w:r w:rsidRPr="00D46178">
              <w:rPr>
                <w:sz w:val="28"/>
                <w:szCs w:val="28"/>
              </w:rPr>
              <w:t>. Фасоль - перспективный источник получения  растительного белка в Кыргызской Республике [Текст]/К.К. Каратаева, Ч.О. Райимкулова, М.К. Сатаркулова// Известия КГТУ им.И.Раззакова. -2006.-№ 8. - С.198-203.</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118.</w:t>
            </w:r>
          </w:p>
        </w:tc>
        <w:tc>
          <w:tcPr>
            <w:tcW w:w="9359" w:type="dxa"/>
          </w:tcPr>
          <w:p w:rsidR="00622376" w:rsidRPr="00D46178" w:rsidRDefault="00622376" w:rsidP="003E51ED">
            <w:pPr>
              <w:spacing w:line="312" w:lineRule="auto"/>
              <w:jc w:val="both"/>
              <w:rPr>
                <w:b/>
                <w:sz w:val="28"/>
                <w:szCs w:val="28"/>
              </w:rPr>
            </w:pPr>
            <w:r w:rsidRPr="00D46178">
              <w:rPr>
                <w:b/>
                <w:sz w:val="28"/>
                <w:szCs w:val="28"/>
              </w:rPr>
              <w:t>Каратаева, К.К.</w:t>
            </w:r>
            <w:r w:rsidRPr="00D46178">
              <w:rPr>
                <w:sz w:val="28"/>
                <w:szCs w:val="28"/>
              </w:rPr>
              <w:t xml:space="preserve"> Белковая мука из фасоли [Текст] /К.К. Каратаева // Известия  КГТУ  им.И.Раззакова.  -2006. -№ 8. - С. 203 - 205.</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119.</w:t>
            </w:r>
          </w:p>
        </w:tc>
        <w:tc>
          <w:tcPr>
            <w:tcW w:w="9359" w:type="dxa"/>
          </w:tcPr>
          <w:p w:rsidR="00622376" w:rsidRPr="00D46178" w:rsidRDefault="00622376" w:rsidP="003E51ED">
            <w:pPr>
              <w:spacing w:line="312" w:lineRule="auto"/>
              <w:ind w:left="57" w:right="-57"/>
              <w:jc w:val="both"/>
              <w:rPr>
                <w:b/>
                <w:sz w:val="28"/>
                <w:szCs w:val="28"/>
              </w:rPr>
            </w:pPr>
            <w:r w:rsidRPr="00D46178">
              <w:rPr>
                <w:b/>
                <w:sz w:val="28"/>
                <w:szCs w:val="28"/>
              </w:rPr>
              <w:t>КМС 927:2004</w:t>
            </w:r>
            <w:r w:rsidRPr="00D46178">
              <w:rPr>
                <w:sz w:val="28"/>
                <w:szCs w:val="28"/>
              </w:rPr>
              <w:t>.  Фасоль продовольственная.</w:t>
            </w:r>
            <w:r w:rsidRPr="00D46178">
              <w:rPr>
                <w:b/>
                <w:sz w:val="28"/>
                <w:szCs w:val="28"/>
              </w:rPr>
              <w:t>-</w:t>
            </w:r>
            <w:r w:rsidRPr="00D46178">
              <w:rPr>
                <w:sz w:val="28"/>
                <w:szCs w:val="28"/>
              </w:rPr>
              <w:t xml:space="preserve"> Введ.2004. </w:t>
            </w:r>
            <w:r w:rsidRPr="00D46178">
              <w:rPr>
                <w:b/>
                <w:sz w:val="28"/>
                <w:szCs w:val="28"/>
              </w:rPr>
              <w:t xml:space="preserve">- </w:t>
            </w:r>
            <w:r w:rsidRPr="00D46178">
              <w:rPr>
                <w:sz w:val="28"/>
                <w:szCs w:val="28"/>
              </w:rPr>
              <w:t>М.: ИПК. Изд-во стандартов, 2004. -28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120.</w:t>
            </w:r>
          </w:p>
        </w:tc>
        <w:tc>
          <w:tcPr>
            <w:tcW w:w="9359" w:type="dxa"/>
          </w:tcPr>
          <w:p w:rsidR="00622376" w:rsidRPr="00D46178" w:rsidRDefault="00622376" w:rsidP="003E51ED">
            <w:pPr>
              <w:spacing w:line="312" w:lineRule="auto"/>
              <w:ind w:left="57" w:right="-57"/>
              <w:jc w:val="both"/>
              <w:rPr>
                <w:b/>
                <w:sz w:val="28"/>
                <w:szCs w:val="28"/>
              </w:rPr>
            </w:pPr>
            <w:r w:rsidRPr="00D46178">
              <w:rPr>
                <w:b/>
                <w:sz w:val="28"/>
                <w:szCs w:val="28"/>
              </w:rPr>
              <w:t>Комилова, Д.А</w:t>
            </w:r>
            <w:r w:rsidRPr="00D46178">
              <w:rPr>
                <w:sz w:val="28"/>
                <w:szCs w:val="28"/>
              </w:rPr>
              <w:t xml:space="preserve">. Совершенствование технологии мучных изделий с </w:t>
            </w:r>
            <w:r w:rsidRPr="00D46178">
              <w:rPr>
                <w:sz w:val="28"/>
                <w:szCs w:val="28"/>
              </w:rPr>
              <w:lastRenderedPageBreak/>
              <w:t>использованием пророщенного зерна пшеницы [Текст]: автореф. дис….канд. техн. наук: 05.18.01 / Д.А.Комилова. – Москва, 2011.- 23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en-US"/>
              </w:rPr>
            </w:pPr>
            <w:r w:rsidRPr="00D46178">
              <w:rPr>
                <w:sz w:val="28"/>
                <w:szCs w:val="28"/>
                <w:lang w:val="en-US"/>
              </w:rPr>
              <w:lastRenderedPageBreak/>
              <w:t>121.</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Магомедов, Г.О</w:t>
            </w:r>
            <w:r w:rsidRPr="00D46178">
              <w:rPr>
                <w:sz w:val="28"/>
                <w:szCs w:val="28"/>
              </w:rPr>
              <w:t>. Исследование микроструктуры сбивного бездрожжевого теста для хлебобулочных изделий прологированного срока годности [Текст] / Г.О.Магомедов, В.И. Пономарева, Л.Ю.Рязанова, О.В.Прибыткова //  Техника и технология пищевых производств. 2010. - №4. – С.45-49.</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122.</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Казаков, Е.Д.</w:t>
            </w:r>
            <w:r w:rsidRPr="00D46178">
              <w:rPr>
                <w:sz w:val="28"/>
                <w:szCs w:val="28"/>
              </w:rPr>
              <w:t xml:space="preserve"> Биохимия зерна и продуктов его переработки [Текст] / Е.Д.Казаков, В.Л. Кретович. – М.: Агропромиздат,1989. – 368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12</w:t>
            </w:r>
            <w:r w:rsidRPr="00D46178">
              <w:rPr>
                <w:sz w:val="28"/>
                <w:szCs w:val="28"/>
                <w:lang w:val="en-US"/>
              </w:rPr>
              <w:t>3</w:t>
            </w:r>
            <w:r w:rsidRPr="00D46178">
              <w:rPr>
                <w:sz w:val="28"/>
                <w:szCs w:val="28"/>
              </w:rPr>
              <w:t>.</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Каратаева, К.К.</w:t>
            </w:r>
            <w:r w:rsidRPr="00D46178">
              <w:rPr>
                <w:sz w:val="28"/>
                <w:szCs w:val="28"/>
              </w:rPr>
              <w:t xml:space="preserve"> Исследование качественных характеристик белковой муки из фасоли [Текст] /К.К. Каратаева, Ч.О. Райимкулова // Пищевая и легкая промышленность в стратегии вхождения Республики Казахстана в число 50- ти наиболее конкурентноспосбных стран мира: мат.межд. конф.  </w:t>
            </w:r>
          </w:p>
          <w:p w:rsidR="00622376" w:rsidRPr="00D46178" w:rsidRDefault="00622376" w:rsidP="003E51ED">
            <w:pPr>
              <w:spacing w:line="312" w:lineRule="auto"/>
              <w:ind w:left="57" w:right="-57"/>
              <w:jc w:val="both"/>
              <w:rPr>
                <w:sz w:val="28"/>
                <w:szCs w:val="28"/>
              </w:rPr>
            </w:pPr>
            <w:r w:rsidRPr="00D46178">
              <w:rPr>
                <w:sz w:val="28"/>
                <w:szCs w:val="28"/>
              </w:rPr>
              <w:t>- Алматы, 2007. – С.37-40.</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12</w:t>
            </w:r>
            <w:r w:rsidRPr="00D46178">
              <w:rPr>
                <w:sz w:val="28"/>
                <w:szCs w:val="28"/>
                <w:lang w:val="en-US"/>
              </w:rPr>
              <w:t>4</w:t>
            </w:r>
            <w:r w:rsidRPr="00D46178">
              <w:rPr>
                <w:sz w:val="28"/>
                <w:szCs w:val="28"/>
              </w:rPr>
              <w:t>.</w:t>
            </w:r>
          </w:p>
        </w:tc>
        <w:tc>
          <w:tcPr>
            <w:tcW w:w="9359" w:type="dxa"/>
          </w:tcPr>
          <w:p w:rsidR="00622376" w:rsidRPr="00D46178" w:rsidRDefault="00622376" w:rsidP="003E51ED">
            <w:pPr>
              <w:pStyle w:val="a5"/>
              <w:spacing w:line="312" w:lineRule="auto"/>
              <w:ind w:left="57" w:right="-57" w:firstLine="0"/>
              <w:rPr>
                <w:sz w:val="28"/>
                <w:szCs w:val="28"/>
              </w:rPr>
            </w:pPr>
            <w:r w:rsidRPr="00D46178">
              <w:rPr>
                <w:b/>
                <w:sz w:val="28"/>
                <w:szCs w:val="28"/>
              </w:rPr>
              <w:t>Каратаева, К.К</w:t>
            </w:r>
            <w:r w:rsidRPr="00D46178">
              <w:rPr>
                <w:sz w:val="28"/>
                <w:szCs w:val="28"/>
              </w:rPr>
              <w:t xml:space="preserve">. Особенности процесса маслообразования в масличных культурах в высокогорных районах Кыргызской Республики [Текст] / К.К. </w:t>
            </w:r>
          </w:p>
          <w:p w:rsidR="00622376" w:rsidRPr="00D46178" w:rsidRDefault="00622376" w:rsidP="003E51ED">
            <w:pPr>
              <w:pStyle w:val="a5"/>
              <w:spacing w:line="312" w:lineRule="auto"/>
              <w:ind w:left="57" w:right="-57" w:firstLine="0"/>
              <w:rPr>
                <w:sz w:val="28"/>
                <w:szCs w:val="28"/>
              </w:rPr>
            </w:pPr>
            <w:r w:rsidRPr="00D46178">
              <w:rPr>
                <w:sz w:val="28"/>
                <w:szCs w:val="28"/>
              </w:rPr>
              <w:t xml:space="preserve">Каратаева //  Мат.научно – практ. конф. «Наука и наукоемкие горные технологии». -2000. -№5 - </w:t>
            </w:r>
            <w:r w:rsidRPr="00D46178">
              <w:rPr>
                <w:sz w:val="28"/>
                <w:szCs w:val="28"/>
                <w:lang w:val="en-US"/>
              </w:rPr>
              <w:t>C</w:t>
            </w:r>
            <w:r w:rsidRPr="00D46178">
              <w:rPr>
                <w:sz w:val="28"/>
                <w:szCs w:val="28"/>
              </w:rPr>
              <w:t>. 192-198.</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en-US"/>
              </w:rPr>
            </w:pPr>
            <w:r w:rsidRPr="00D46178">
              <w:rPr>
                <w:sz w:val="28"/>
                <w:szCs w:val="28"/>
                <w:lang w:val="en-US"/>
              </w:rPr>
              <w:t>125.</w:t>
            </w:r>
          </w:p>
        </w:tc>
        <w:tc>
          <w:tcPr>
            <w:tcW w:w="9359" w:type="dxa"/>
          </w:tcPr>
          <w:p w:rsidR="00622376" w:rsidRPr="00D46178" w:rsidRDefault="00622376" w:rsidP="003E51ED">
            <w:pPr>
              <w:pStyle w:val="a5"/>
              <w:spacing w:line="312" w:lineRule="auto"/>
              <w:ind w:left="57" w:right="-57" w:firstLine="0"/>
              <w:rPr>
                <w:rFonts w:eastAsia="Calibri"/>
                <w:sz w:val="28"/>
                <w:szCs w:val="28"/>
              </w:rPr>
            </w:pPr>
            <w:r w:rsidRPr="00D46178">
              <w:rPr>
                <w:b/>
                <w:sz w:val="28"/>
                <w:szCs w:val="28"/>
              </w:rPr>
              <w:t>Каратаева, К.К.</w:t>
            </w:r>
            <w:r w:rsidRPr="00D46178">
              <w:rPr>
                <w:sz w:val="28"/>
                <w:szCs w:val="28"/>
              </w:rPr>
              <w:t xml:space="preserve"> </w:t>
            </w:r>
            <w:r w:rsidRPr="00D46178">
              <w:rPr>
                <w:rFonts w:eastAsia="Calibri"/>
                <w:sz w:val="28"/>
                <w:szCs w:val="28"/>
              </w:rPr>
              <w:t xml:space="preserve">Оптимизация режима арахиса методом математического </w:t>
            </w:r>
          </w:p>
          <w:p w:rsidR="00622376" w:rsidRPr="00D46178" w:rsidRDefault="00622376" w:rsidP="003E51ED">
            <w:pPr>
              <w:pStyle w:val="a5"/>
              <w:spacing w:line="312" w:lineRule="auto"/>
              <w:ind w:left="57" w:right="-57" w:firstLine="0"/>
              <w:rPr>
                <w:b/>
                <w:sz w:val="28"/>
                <w:szCs w:val="28"/>
              </w:rPr>
            </w:pPr>
            <w:r w:rsidRPr="00D46178">
              <w:rPr>
                <w:rFonts w:eastAsia="Calibri"/>
                <w:sz w:val="28"/>
                <w:szCs w:val="28"/>
              </w:rPr>
              <w:t>моделирования</w:t>
            </w:r>
            <w:r w:rsidRPr="00D46178">
              <w:rPr>
                <w:sz w:val="28"/>
                <w:szCs w:val="28"/>
              </w:rPr>
              <w:t xml:space="preserve"> [Текст]  / К.К. Каратаева// Наука Техника Технология: мат.межд.конф.</w:t>
            </w:r>
            <w:r w:rsidRPr="00D46178">
              <w:rPr>
                <w:rFonts w:eastAsia="Calibri"/>
                <w:sz w:val="28"/>
                <w:szCs w:val="28"/>
              </w:rPr>
              <w:t xml:space="preserve"> – Бишкек, 2007. </w:t>
            </w:r>
            <w:r w:rsidRPr="00D46178">
              <w:rPr>
                <w:sz w:val="28"/>
                <w:szCs w:val="28"/>
              </w:rPr>
              <w:t xml:space="preserve">- </w:t>
            </w:r>
            <w:r w:rsidRPr="00D46178">
              <w:rPr>
                <w:rFonts w:eastAsia="Calibri"/>
                <w:sz w:val="28"/>
                <w:szCs w:val="28"/>
              </w:rPr>
              <w:t>С.291– 296.</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12</w:t>
            </w:r>
            <w:r w:rsidRPr="00D46178">
              <w:rPr>
                <w:sz w:val="28"/>
                <w:szCs w:val="28"/>
                <w:lang w:val="en-US"/>
              </w:rPr>
              <w:t>6</w:t>
            </w:r>
            <w:r w:rsidRPr="00D46178">
              <w:rPr>
                <w:sz w:val="28"/>
                <w:szCs w:val="28"/>
              </w:rPr>
              <w:t>.</w:t>
            </w:r>
          </w:p>
        </w:tc>
        <w:tc>
          <w:tcPr>
            <w:tcW w:w="9359" w:type="dxa"/>
          </w:tcPr>
          <w:p w:rsidR="00622376" w:rsidRPr="00D46178" w:rsidRDefault="00622376" w:rsidP="003E51ED">
            <w:pPr>
              <w:spacing w:line="312" w:lineRule="auto"/>
              <w:ind w:left="57" w:right="-57"/>
              <w:jc w:val="both"/>
              <w:rPr>
                <w:sz w:val="28"/>
                <w:szCs w:val="28"/>
              </w:rPr>
            </w:pPr>
            <w:r w:rsidRPr="00D46178">
              <w:rPr>
                <w:b/>
                <w:sz w:val="28"/>
                <w:szCs w:val="28"/>
              </w:rPr>
              <w:t>Райимкулова,Ч.О</w:t>
            </w:r>
            <w:r w:rsidRPr="00D46178">
              <w:rPr>
                <w:sz w:val="28"/>
                <w:szCs w:val="28"/>
              </w:rPr>
              <w:t xml:space="preserve">. Изучение возможности использования арахиса для производства белковой муки [Текст]  /Ч.О. Райимкулова, К.К. Каратаева // Современные технологии и управление качеством в образовании, науке и производстве: опыт адаптации и внедрения:  матер. межд. конф. – Бишкек, 2001. - </w:t>
            </w:r>
            <w:r w:rsidRPr="00D46178">
              <w:rPr>
                <w:sz w:val="28"/>
                <w:szCs w:val="28"/>
                <w:lang w:val="en-US"/>
              </w:rPr>
              <w:t>C</w:t>
            </w:r>
            <w:r w:rsidRPr="00D46178">
              <w:rPr>
                <w:sz w:val="28"/>
                <w:szCs w:val="28"/>
              </w:rPr>
              <w:t>.170-175.</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12</w:t>
            </w:r>
            <w:r w:rsidRPr="00D46178">
              <w:rPr>
                <w:sz w:val="28"/>
                <w:szCs w:val="28"/>
                <w:lang w:val="en-US"/>
              </w:rPr>
              <w:t>7</w:t>
            </w:r>
            <w:r w:rsidRPr="00D46178">
              <w:rPr>
                <w:sz w:val="28"/>
                <w:szCs w:val="28"/>
              </w:rPr>
              <w:t>.</w:t>
            </w:r>
          </w:p>
        </w:tc>
        <w:tc>
          <w:tcPr>
            <w:tcW w:w="9359" w:type="dxa"/>
          </w:tcPr>
          <w:p w:rsidR="00622376" w:rsidRPr="00D46178" w:rsidRDefault="00622376" w:rsidP="003E51ED">
            <w:pPr>
              <w:pStyle w:val="a7"/>
              <w:spacing w:line="312" w:lineRule="auto"/>
              <w:ind w:left="57" w:right="-57"/>
              <w:rPr>
                <w:szCs w:val="28"/>
              </w:rPr>
            </w:pPr>
            <w:r w:rsidRPr="00D46178">
              <w:rPr>
                <w:rFonts w:eastAsia="Calibri"/>
                <w:b/>
                <w:szCs w:val="28"/>
              </w:rPr>
              <w:t>Пат. № 1563</w:t>
            </w:r>
            <w:r w:rsidRPr="00D46178">
              <w:rPr>
                <w:rFonts w:eastAsia="Calibri"/>
                <w:szCs w:val="28"/>
              </w:rPr>
              <w:t xml:space="preserve"> </w:t>
            </w:r>
            <w:r w:rsidRPr="00D46178">
              <w:rPr>
                <w:rFonts w:eastAsia="Calibri"/>
                <w:b/>
                <w:szCs w:val="28"/>
              </w:rPr>
              <w:t>КР</w:t>
            </w:r>
            <w:r w:rsidRPr="00D46178">
              <w:rPr>
                <w:rFonts w:eastAsia="Calibri"/>
                <w:szCs w:val="28"/>
              </w:rPr>
              <w:t>, МКИ, А23J1/14. Способ получения белка из растительного сырья /К.К. Каратаева. №20120078.1; Заявл.30.07.2012; Опубл. 30.082013;  Бюл.№8</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12</w:t>
            </w:r>
            <w:r w:rsidRPr="00D46178">
              <w:rPr>
                <w:sz w:val="28"/>
                <w:szCs w:val="28"/>
                <w:lang w:val="en-US"/>
              </w:rPr>
              <w:t>8</w:t>
            </w:r>
            <w:r w:rsidRPr="00D46178">
              <w:rPr>
                <w:sz w:val="28"/>
                <w:szCs w:val="28"/>
              </w:rPr>
              <w:t>.</w:t>
            </w:r>
          </w:p>
        </w:tc>
        <w:tc>
          <w:tcPr>
            <w:tcW w:w="9359" w:type="dxa"/>
          </w:tcPr>
          <w:p w:rsidR="00622376" w:rsidRPr="00D46178" w:rsidRDefault="00622376" w:rsidP="003E51ED">
            <w:pPr>
              <w:spacing w:line="312" w:lineRule="auto"/>
              <w:ind w:left="57" w:right="-57"/>
              <w:jc w:val="both"/>
              <w:rPr>
                <w:rFonts w:eastAsia="Calibri"/>
                <w:sz w:val="28"/>
                <w:szCs w:val="28"/>
              </w:rPr>
            </w:pPr>
            <w:r w:rsidRPr="00D46178">
              <w:rPr>
                <w:b/>
                <w:sz w:val="28"/>
                <w:szCs w:val="28"/>
              </w:rPr>
              <w:t>Каленик, Т.К</w:t>
            </w:r>
            <w:r w:rsidRPr="00D46178">
              <w:rPr>
                <w:sz w:val="28"/>
                <w:szCs w:val="28"/>
              </w:rPr>
              <w:t>. Влияние биотехнологической модификации сои на ее белковые компоненты [Текст] / Т.К. Каленик, Л.П. Ольховая, А.Н. Чернышева // Хранение и переработка сельхозсырья. Пищевая промышленность. -2009. - №2. - С. 71-73.</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12</w:t>
            </w:r>
            <w:r w:rsidRPr="00D46178">
              <w:rPr>
                <w:sz w:val="28"/>
                <w:szCs w:val="28"/>
                <w:lang w:val="en-US"/>
              </w:rPr>
              <w:t>9</w:t>
            </w:r>
            <w:r w:rsidRPr="00D46178">
              <w:rPr>
                <w:sz w:val="28"/>
                <w:szCs w:val="28"/>
              </w:rPr>
              <w:t>.</w:t>
            </w:r>
          </w:p>
        </w:tc>
        <w:tc>
          <w:tcPr>
            <w:tcW w:w="9359" w:type="dxa"/>
          </w:tcPr>
          <w:p w:rsidR="00622376" w:rsidRPr="00D46178" w:rsidRDefault="00622376" w:rsidP="003E51ED">
            <w:pPr>
              <w:spacing w:line="312" w:lineRule="auto"/>
              <w:ind w:left="57" w:right="-57"/>
              <w:jc w:val="both"/>
              <w:rPr>
                <w:rFonts w:eastAsia="Calibri"/>
                <w:sz w:val="28"/>
                <w:szCs w:val="28"/>
              </w:rPr>
            </w:pPr>
            <w:r w:rsidRPr="00D46178">
              <w:rPr>
                <w:rFonts w:eastAsia="Calibri"/>
                <w:b/>
                <w:sz w:val="28"/>
                <w:szCs w:val="28"/>
              </w:rPr>
              <w:t>Нелепов, Ю.Н</w:t>
            </w:r>
            <w:r w:rsidRPr="00D46178">
              <w:rPr>
                <w:rFonts w:eastAsia="Calibri"/>
                <w:sz w:val="28"/>
                <w:szCs w:val="28"/>
              </w:rPr>
              <w:t>. Научно-практические аспекты совершенствования технологии мясопродуктов на основе реализации функционально-</w:t>
            </w:r>
            <w:r w:rsidRPr="00D46178">
              <w:rPr>
                <w:rFonts w:eastAsia="Calibri"/>
                <w:sz w:val="28"/>
                <w:szCs w:val="28"/>
              </w:rPr>
              <w:lastRenderedPageBreak/>
              <w:t>технологических свойств сырья [Текст] / автореф. дис… канд.техн.наук: 05.18.04 / Ю.Н.Нелепов. – Москва, 2000. – 60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lastRenderedPageBreak/>
              <w:t>1</w:t>
            </w:r>
            <w:r w:rsidRPr="00D46178">
              <w:rPr>
                <w:sz w:val="28"/>
                <w:szCs w:val="28"/>
                <w:lang w:val="en-US"/>
              </w:rPr>
              <w:t>30</w:t>
            </w:r>
            <w:r w:rsidRPr="00D46178">
              <w:rPr>
                <w:sz w:val="28"/>
                <w:szCs w:val="28"/>
              </w:rPr>
              <w:t>.</w:t>
            </w:r>
          </w:p>
        </w:tc>
        <w:tc>
          <w:tcPr>
            <w:tcW w:w="9359" w:type="dxa"/>
          </w:tcPr>
          <w:p w:rsidR="00622376" w:rsidRPr="00D46178" w:rsidRDefault="00622376" w:rsidP="003E51ED">
            <w:pPr>
              <w:spacing w:line="312" w:lineRule="auto"/>
              <w:ind w:left="57" w:right="-57"/>
              <w:jc w:val="both"/>
              <w:rPr>
                <w:rFonts w:eastAsia="Calibri"/>
                <w:sz w:val="28"/>
                <w:szCs w:val="28"/>
              </w:rPr>
            </w:pPr>
            <w:r w:rsidRPr="00D46178">
              <w:rPr>
                <w:rFonts w:eastAsia="Calibri"/>
                <w:b/>
                <w:sz w:val="28"/>
                <w:szCs w:val="28"/>
              </w:rPr>
              <w:t xml:space="preserve">Каратаева,  К.К. </w:t>
            </w:r>
            <w:r w:rsidRPr="00D46178">
              <w:rPr>
                <w:rFonts w:eastAsia="Calibri"/>
                <w:sz w:val="28"/>
                <w:szCs w:val="28"/>
              </w:rPr>
              <w:t xml:space="preserve">Белок-минеральной копреципитат – перспективная добавка полифункционального действия [Текст] / К.К. Каратаева, М.М. Мусульманова, Г.А. Акбанова // </w:t>
            </w:r>
            <w:r w:rsidRPr="00D46178">
              <w:rPr>
                <w:sz w:val="28"/>
                <w:szCs w:val="28"/>
              </w:rPr>
              <w:t>Наука и новые технологии. -2014.-№2.-С.10-14.</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en-US"/>
              </w:rPr>
            </w:pPr>
            <w:r w:rsidRPr="00D46178">
              <w:rPr>
                <w:sz w:val="28"/>
                <w:szCs w:val="28"/>
              </w:rPr>
              <w:t>13</w:t>
            </w:r>
            <w:r w:rsidRPr="00D46178">
              <w:rPr>
                <w:sz w:val="28"/>
                <w:szCs w:val="28"/>
                <w:lang w:val="en-US"/>
              </w:rPr>
              <w:t>1</w:t>
            </w:r>
          </w:p>
        </w:tc>
        <w:tc>
          <w:tcPr>
            <w:tcW w:w="9359" w:type="dxa"/>
          </w:tcPr>
          <w:p w:rsidR="00622376" w:rsidRPr="00D46178" w:rsidRDefault="00622376" w:rsidP="003E51ED">
            <w:pPr>
              <w:spacing w:line="312" w:lineRule="auto"/>
              <w:ind w:left="57" w:right="-57"/>
              <w:jc w:val="both"/>
              <w:rPr>
                <w:rFonts w:eastAsia="Calibri"/>
                <w:sz w:val="28"/>
                <w:szCs w:val="28"/>
              </w:rPr>
            </w:pPr>
            <w:r w:rsidRPr="00D46178">
              <w:rPr>
                <w:rFonts w:eastAsia="Calibri"/>
                <w:b/>
                <w:sz w:val="28"/>
                <w:szCs w:val="28"/>
              </w:rPr>
              <w:t xml:space="preserve">Рахманалиев, А.Р. </w:t>
            </w:r>
            <w:r w:rsidRPr="00D46178">
              <w:rPr>
                <w:rFonts w:eastAsia="Calibri"/>
                <w:sz w:val="28"/>
                <w:szCs w:val="28"/>
              </w:rPr>
              <w:t>Молочные продукты с добавленной функциональностью в решении проблемы железодефицитных состояний [Тескт] / А.Р. Рахманалиев, М.М. Мусульманова. –Б.: ИЦ «Техник», 2010. -123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13</w:t>
            </w:r>
            <w:r w:rsidRPr="00D46178">
              <w:rPr>
                <w:sz w:val="28"/>
                <w:szCs w:val="28"/>
                <w:lang w:val="en-US"/>
              </w:rPr>
              <w:t>2</w:t>
            </w:r>
            <w:r w:rsidRPr="00D46178">
              <w:rPr>
                <w:sz w:val="28"/>
                <w:szCs w:val="28"/>
              </w:rPr>
              <w:t>.</w:t>
            </w:r>
          </w:p>
        </w:tc>
        <w:tc>
          <w:tcPr>
            <w:tcW w:w="9359" w:type="dxa"/>
          </w:tcPr>
          <w:p w:rsidR="00622376" w:rsidRPr="00D46178" w:rsidRDefault="00622376" w:rsidP="003E51ED">
            <w:pPr>
              <w:spacing w:line="312" w:lineRule="auto"/>
              <w:ind w:left="57" w:right="-57"/>
              <w:jc w:val="both"/>
              <w:rPr>
                <w:rFonts w:eastAsia="Calibri"/>
                <w:color w:val="1F497D" w:themeColor="text2"/>
                <w:sz w:val="28"/>
                <w:szCs w:val="28"/>
              </w:rPr>
            </w:pPr>
            <w:r w:rsidRPr="00D46178">
              <w:rPr>
                <w:b/>
                <w:sz w:val="28"/>
                <w:szCs w:val="28"/>
              </w:rPr>
              <w:t>Каратаева, К.К</w:t>
            </w:r>
            <w:r w:rsidRPr="00D46178">
              <w:rPr>
                <w:sz w:val="28"/>
                <w:szCs w:val="28"/>
              </w:rPr>
              <w:t>.  Влияние белок-минерального копреципитата на свойства клейковины и физические свойства теста [Текст] /  К.К.Каратаева, Г.К. Искакова, Г.А.Акбанова, Б.Т.Мулдабекова //  Наука и новые технологии. -2014. -№2.  -С.15-18.</w:t>
            </w:r>
          </w:p>
        </w:tc>
      </w:tr>
      <w:tr w:rsidR="00622376" w:rsidRPr="00D46178" w:rsidTr="003E51ED">
        <w:tc>
          <w:tcPr>
            <w:tcW w:w="706" w:type="dxa"/>
          </w:tcPr>
          <w:p w:rsidR="00622376" w:rsidRPr="00D46178" w:rsidRDefault="00622376" w:rsidP="003E51ED">
            <w:pPr>
              <w:spacing w:line="312" w:lineRule="auto"/>
              <w:ind w:left="57" w:right="-57"/>
              <w:jc w:val="both"/>
              <w:rPr>
                <w:sz w:val="28"/>
                <w:szCs w:val="28"/>
                <w:lang w:val="en-US"/>
              </w:rPr>
            </w:pPr>
            <w:r w:rsidRPr="00D46178">
              <w:rPr>
                <w:sz w:val="28"/>
                <w:szCs w:val="28"/>
                <w:lang w:val="en-US"/>
              </w:rPr>
              <w:t>133</w:t>
            </w:r>
          </w:p>
        </w:tc>
        <w:tc>
          <w:tcPr>
            <w:tcW w:w="9359" w:type="dxa"/>
          </w:tcPr>
          <w:p w:rsidR="00622376" w:rsidRPr="00D46178" w:rsidRDefault="00622376" w:rsidP="003E51ED">
            <w:pPr>
              <w:pStyle w:val="a7"/>
              <w:spacing w:line="312" w:lineRule="auto"/>
              <w:ind w:left="57" w:right="-57"/>
              <w:rPr>
                <w:rFonts w:eastAsia="Calibri"/>
                <w:b/>
                <w:szCs w:val="28"/>
              </w:rPr>
            </w:pPr>
            <w:r w:rsidRPr="00D46178">
              <w:rPr>
                <w:rFonts w:eastAsia="Calibri"/>
                <w:b/>
                <w:szCs w:val="28"/>
              </w:rPr>
              <w:t>Искакова, Г.К.</w:t>
            </w:r>
            <w:r w:rsidRPr="00D46178">
              <w:rPr>
                <w:rFonts w:eastAsia="Calibri"/>
                <w:szCs w:val="28"/>
              </w:rPr>
              <w:t xml:space="preserve"> Разработка технологии обработки проросшего зерна пшеницы озоновоздушной смесью </w:t>
            </w:r>
            <w:r w:rsidRPr="00D46178">
              <w:rPr>
                <w:szCs w:val="28"/>
              </w:rPr>
              <w:t>[Текст]: автореф. дис….канд. техн. наук: 05.18.03/ Г.К. Искакова. – Алматы, 1999.- 23 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13</w:t>
            </w:r>
            <w:r w:rsidRPr="00D46178">
              <w:rPr>
                <w:sz w:val="28"/>
                <w:szCs w:val="28"/>
                <w:lang w:val="en-US"/>
              </w:rPr>
              <w:t>4</w:t>
            </w:r>
            <w:r w:rsidRPr="00D46178">
              <w:rPr>
                <w:sz w:val="28"/>
                <w:szCs w:val="28"/>
              </w:rPr>
              <w:t>.</w:t>
            </w:r>
          </w:p>
        </w:tc>
        <w:tc>
          <w:tcPr>
            <w:tcW w:w="9359" w:type="dxa"/>
          </w:tcPr>
          <w:p w:rsidR="00622376" w:rsidRPr="00D46178" w:rsidRDefault="00622376" w:rsidP="003E51ED">
            <w:pPr>
              <w:pStyle w:val="a7"/>
              <w:spacing w:line="312" w:lineRule="auto"/>
              <w:ind w:left="57" w:right="-57"/>
              <w:rPr>
                <w:rFonts w:eastAsia="Calibri"/>
                <w:color w:val="1F497D" w:themeColor="text2"/>
                <w:szCs w:val="28"/>
              </w:rPr>
            </w:pPr>
            <w:r w:rsidRPr="00D46178">
              <w:rPr>
                <w:rFonts w:eastAsia="Calibri"/>
                <w:b/>
                <w:szCs w:val="28"/>
              </w:rPr>
              <w:t>Козьмина, Н.П</w:t>
            </w:r>
            <w:r w:rsidRPr="00D46178">
              <w:rPr>
                <w:rFonts w:eastAsia="Calibri"/>
                <w:szCs w:val="28"/>
              </w:rPr>
              <w:t>. Биохимия хлебопечения [Текст] / Н.П. Козмина. –М.: Пищевая промышленность, 2012.- 277с.</w:t>
            </w:r>
          </w:p>
        </w:tc>
      </w:tr>
      <w:tr w:rsidR="00622376" w:rsidRPr="00D46178" w:rsidTr="003E51ED">
        <w:tc>
          <w:tcPr>
            <w:tcW w:w="706" w:type="dxa"/>
          </w:tcPr>
          <w:p w:rsidR="00622376" w:rsidRPr="00D46178" w:rsidRDefault="00622376" w:rsidP="003E51ED">
            <w:pPr>
              <w:spacing w:line="312" w:lineRule="auto"/>
              <w:ind w:left="57" w:right="-57"/>
              <w:jc w:val="both"/>
              <w:rPr>
                <w:sz w:val="28"/>
                <w:szCs w:val="28"/>
              </w:rPr>
            </w:pPr>
            <w:r w:rsidRPr="00D46178">
              <w:rPr>
                <w:sz w:val="28"/>
                <w:szCs w:val="28"/>
              </w:rPr>
              <w:t>13</w:t>
            </w:r>
            <w:r w:rsidRPr="00D46178">
              <w:rPr>
                <w:sz w:val="28"/>
                <w:szCs w:val="28"/>
                <w:lang w:val="en-US"/>
              </w:rPr>
              <w:t>5</w:t>
            </w:r>
            <w:r w:rsidRPr="00D46178">
              <w:rPr>
                <w:sz w:val="28"/>
                <w:szCs w:val="28"/>
              </w:rPr>
              <w:t>.</w:t>
            </w:r>
          </w:p>
        </w:tc>
        <w:tc>
          <w:tcPr>
            <w:tcW w:w="9359" w:type="dxa"/>
          </w:tcPr>
          <w:p w:rsidR="00622376" w:rsidRPr="00D46178" w:rsidRDefault="00622376" w:rsidP="003E51ED">
            <w:pPr>
              <w:pStyle w:val="a7"/>
              <w:spacing w:line="312" w:lineRule="auto"/>
              <w:ind w:left="57" w:right="-57"/>
              <w:rPr>
                <w:rFonts w:eastAsia="Calibri"/>
                <w:szCs w:val="28"/>
              </w:rPr>
            </w:pPr>
            <w:r w:rsidRPr="00D46178">
              <w:rPr>
                <w:rFonts w:eastAsia="Calibri"/>
                <w:b/>
                <w:szCs w:val="28"/>
              </w:rPr>
              <w:t>Власова, М.В.</w:t>
            </w:r>
            <w:r w:rsidRPr="00D46178">
              <w:rPr>
                <w:rFonts w:eastAsia="Calibri"/>
                <w:szCs w:val="28"/>
              </w:rPr>
              <w:t xml:space="preserve"> Формирование потребительских свойств и повышение сохраняемости хлеба из пшеничной муки, обогащенного грибными порошками </w:t>
            </w:r>
            <w:r w:rsidRPr="00D46178">
              <w:rPr>
                <w:color w:val="000000"/>
                <w:szCs w:val="28"/>
              </w:rPr>
              <w:t>[Текст]:</w:t>
            </w:r>
            <w:r w:rsidRPr="00D46178">
              <w:rPr>
                <w:szCs w:val="28"/>
              </w:rPr>
              <w:t xml:space="preserve"> автореф.  канд. техн. наук: 05.18.15 / М.В. Власова. – Москва,  - 2011. – 24 с.</w:t>
            </w:r>
          </w:p>
        </w:tc>
      </w:tr>
    </w:tbl>
    <w:p w:rsidR="00622376" w:rsidRPr="00D46178" w:rsidRDefault="00622376" w:rsidP="00622376">
      <w:pPr>
        <w:spacing w:line="312" w:lineRule="auto"/>
        <w:rPr>
          <w:sz w:val="28"/>
          <w:szCs w:val="28"/>
          <w:lang w:val="en-US"/>
        </w:rPr>
      </w:pPr>
    </w:p>
    <w:p w:rsidR="00622376" w:rsidRDefault="00622376" w:rsidP="00622376">
      <w:pPr>
        <w:spacing w:line="326" w:lineRule="auto"/>
        <w:ind w:left="57" w:right="-57"/>
        <w:jc w:val="both"/>
        <w:rPr>
          <w:b/>
          <w:caps/>
          <w:sz w:val="28"/>
          <w:szCs w:val="28"/>
        </w:rPr>
      </w:pPr>
      <w:r>
        <w:rPr>
          <w:b/>
          <w:caps/>
          <w:sz w:val="28"/>
          <w:szCs w:val="28"/>
        </w:rPr>
        <w:t xml:space="preserve"> </w:t>
      </w:r>
    </w:p>
    <w:p w:rsidR="00622376" w:rsidRDefault="00622376" w:rsidP="0053094A">
      <w:pPr>
        <w:spacing w:line="326" w:lineRule="auto"/>
        <w:ind w:left="57" w:right="-57"/>
        <w:jc w:val="both"/>
        <w:rPr>
          <w:b/>
          <w:caps/>
          <w:sz w:val="28"/>
          <w:szCs w:val="28"/>
        </w:rPr>
      </w:pPr>
      <w:bookmarkStart w:id="1" w:name="_GoBack"/>
      <w:bookmarkEnd w:id="1"/>
    </w:p>
    <w:sectPr w:rsidR="00622376" w:rsidSect="0086182A">
      <w:footerReference w:type="default" r:id="rId98"/>
      <w:pgSz w:w="11906" w:h="16838" w:code="9"/>
      <w:pgMar w:top="1134" w:right="567"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C05" w:rsidRDefault="00A16C05" w:rsidP="00EA108B">
      <w:r>
        <w:separator/>
      </w:r>
    </w:p>
  </w:endnote>
  <w:endnote w:type="continuationSeparator" w:id="0">
    <w:p w:rsidR="00A16C05" w:rsidRDefault="00A16C05" w:rsidP="00EA1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380"/>
      <w:docPartObj>
        <w:docPartGallery w:val="Page Numbers (Bottom of Page)"/>
        <w:docPartUnique/>
      </w:docPartObj>
    </w:sdtPr>
    <w:sdtEndPr/>
    <w:sdtContent>
      <w:p w:rsidR="006479B7" w:rsidRDefault="00A16C05">
        <w:pPr>
          <w:pStyle w:val="ad"/>
          <w:jc w:val="center"/>
        </w:pPr>
        <w:r>
          <w:fldChar w:fldCharType="begin"/>
        </w:r>
        <w:r>
          <w:instrText xml:space="preserve"> PAGE   \* MERGEFORMAT </w:instrText>
        </w:r>
        <w:r>
          <w:fldChar w:fldCharType="separate"/>
        </w:r>
        <w:r w:rsidR="00622376">
          <w:rPr>
            <w:noProof/>
          </w:rPr>
          <w:t>170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C05" w:rsidRDefault="00A16C05" w:rsidP="00EA108B">
      <w:r>
        <w:separator/>
      </w:r>
    </w:p>
  </w:footnote>
  <w:footnote w:type="continuationSeparator" w:id="0">
    <w:p w:rsidR="00A16C05" w:rsidRDefault="00A16C05" w:rsidP="00EA10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710D6C"/>
    <w:multiLevelType w:val="hybridMultilevel"/>
    <w:tmpl w:val="554484E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BD94E64"/>
    <w:multiLevelType w:val="hybridMultilevel"/>
    <w:tmpl w:val="1B3C1252"/>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664B19FE"/>
    <w:multiLevelType w:val="hybridMultilevel"/>
    <w:tmpl w:val="6F58F7DE"/>
    <w:lvl w:ilvl="0" w:tplc="0419000F">
      <w:start w:val="1"/>
      <w:numFmt w:val="bullet"/>
      <w:lvlText w:val=""/>
      <w:lvlJc w:val="left"/>
      <w:pPr>
        <w:tabs>
          <w:tab w:val="num" w:pos="720"/>
        </w:tabs>
        <w:ind w:left="720" w:hanging="360"/>
      </w:pPr>
      <w:rPr>
        <w:rFonts w:ascii="Symbol" w:hAnsi="Symbol" w:hint="default"/>
        <w:color w:val="auto"/>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94A"/>
    <w:rsid w:val="00001255"/>
    <w:rsid w:val="00001968"/>
    <w:rsid w:val="00002E96"/>
    <w:rsid w:val="00003682"/>
    <w:rsid w:val="0000417D"/>
    <w:rsid w:val="00006D82"/>
    <w:rsid w:val="00010C5C"/>
    <w:rsid w:val="00011B70"/>
    <w:rsid w:val="0001238F"/>
    <w:rsid w:val="00014509"/>
    <w:rsid w:val="00014688"/>
    <w:rsid w:val="000166C1"/>
    <w:rsid w:val="0001704B"/>
    <w:rsid w:val="000171D6"/>
    <w:rsid w:val="0001721C"/>
    <w:rsid w:val="00020059"/>
    <w:rsid w:val="00020573"/>
    <w:rsid w:val="00020C38"/>
    <w:rsid w:val="00024C75"/>
    <w:rsid w:val="000267BC"/>
    <w:rsid w:val="000268F5"/>
    <w:rsid w:val="00027269"/>
    <w:rsid w:val="00027E61"/>
    <w:rsid w:val="0003164A"/>
    <w:rsid w:val="00031E4B"/>
    <w:rsid w:val="00033362"/>
    <w:rsid w:val="000343B6"/>
    <w:rsid w:val="0003548C"/>
    <w:rsid w:val="000357DF"/>
    <w:rsid w:val="00035B4A"/>
    <w:rsid w:val="00037941"/>
    <w:rsid w:val="000403F7"/>
    <w:rsid w:val="000405A1"/>
    <w:rsid w:val="000444D2"/>
    <w:rsid w:val="00046634"/>
    <w:rsid w:val="00046D49"/>
    <w:rsid w:val="00047EF4"/>
    <w:rsid w:val="00050C04"/>
    <w:rsid w:val="000523EC"/>
    <w:rsid w:val="00052947"/>
    <w:rsid w:val="00052DF2"/>
    <w:rsid w:val="00054038"/>
    <w:rsid w:val="00054600"/>
    <w:rsid w:val="0005699A"/>
    <w:rsid w:val="00057D5A"/>
    <w:rsid w:val="00060099"/>
    <w:rsid w:val="00060318"/>
    <w:rsid w:val="00060C09"/>
    <w:rsid w:val="00062A35"/>
    <w:rsid w:val="0006302C"/>
    <w:rsid w:val="00063ABA"/>
    <w:rsid w:val="00064382"/>
    <w:rsid w:val="00064E3C"/>
    <w:rsid w:val="00065160"/>
    <w:rsid w:val="00065BF9"/>
    <w:rsid w:val="00065D6D"/>
    <w:rsid w:val="00066182"/>
    <w:rsid w:val="000716F1"/>
    <w:rsid w:val="000720AE"/>
    <w:rsid w:val="00072E15"/>
    <w:rsid w:val="000764B2"/>
    <w:rsid w:val="00076F37"/>
    <w:rsid w:val="00081D45"/>
    <w:rsid w:val="00082979"/>
    <w:rsid w:val="0008354C"/>
    <w:rsid w:val="00083B02"/>
    <w:rsid w:val="00084396"/>
    <w:rsid w:val="00084D12"/>
    <w:rsid w:val="00084D4A"/>
    <w:rsid w:val="00086672"/>
    <w:rsid w:val="000900FC"/>
    <w:rsid w:val="000911C9"/>
    <w:rsid w:val="00093F68"/>
    <w:rsid w:val="00094CEA"/>
    <w:rsid w:val="00095873"/>
    <w:rsid w:val="00096B5A"/>
    <w:rsid w:val="0009723A"/>
    <w:rsid w:val="000A0AB4"/>
    <w:rsid w:val="000A1D28"/>
    <w:rsid w:val="000A28F4"/>
    <w:rsid w:val="000A2E59"/>
    <w:rsid w:val="000A3505"/>
    <w:rsid w:val="000A4E4E"/>
    <w:rsid w:val="000A60F6"/>
    <w:rsid w:val="000A644E"/>
    <w:rsid w:val="000A78CB"/>
    <w:rsid w:val="000B1F29"/>
    <w:rsid w:val="000B2BB9"/>
    <w:rsid w:val="000B5ED7"/>
    <w:rsid w:val="000B6A5E"/>
    <w:rsid w:val="000C02AD"/>
    <w:rsid w:val="000C02DF"/>
    <w:rsid w:val="000C16BD"/>
    <w:rsid w:val="000C30AF"/>
    <w:rsid w:val="000C3488"/>
    <w:rsid w:val="000C531A"/>
    <w:rsid w:val="000C588E"/>
    <w:rsid w:val="000D0969"/>
    <w:rsid w:val="000D20A7"/>
    <w:rsid w:val="000D2FC2"/>
    <w:rsid w:val="000D354F"/>
    <w:rsid w:val="000D6DD2"/>
    <w:rsid w:val="000D70FF"/>
    <w:rsid w:val="000E1F49"/>
    <w:rsid w:val="000E208B"/>
    <w:rsid w:val="000E261A"/>
    <w:rsid w:val="000E3563"/>
    <w:rsid w:val="000E44A4"/>
    <w:rsid w:val="000E4620"/>
    <w:rsid w:val="000E4BF6"/>
    <w:rsid w:val="000E6EEC"/>
    <w:rsid w:val="000E7B60"/>
    <w:rsid w:val="000F03B1"/>
    <w:rsid w:val="000F17CA"/>
    <w:rsid w:val="000F1863"/>
    <w:rsid w:val="000F2295"/>
    <w:rsid w:val="000F3700"/>
    <w:rsid w:val="000F3F22"/>
    <w:rsid w:val="000F4364"/>
    <w:rsid w:val="000F4AF5"/>
    <w:rsid w:val="000F61A8"/>
    <w:rsid w:val="000F64D6"/>
    <w:rsid w:val="001001E8"/>
    <w:rsid w:val="0010183F"/>
    <w:rsid w:val="001019DF"/>
    <w:rsid w:val="00104711"/>
    <w:rsid w:val="001055FC"/>
    <w:rsid w:val="0010637A"/>
    <w:rsid w:val="001107FC"/>
    <w:rsid w:val="00113ABF"/>
    <w:rsid w:val="001141A3"/>
    <w:rsid w:val="00114A1A"/>
    <w:rsid w:val="0012073E"/>
    <w:rsid w:val="001207D7"/>
    <w:rsid w:val="00122115"/>
    <w:rsid w:val="00122D37"/>
    <w:rsid w:val="00122D4C"/>
    <w:rsid w:val="00124E0D"/>
    <w:rsid w:val="001255A8"/>
    <w:rsid w:val="0012589A"/>
    <w:rsid w:val="00126F8B"/>
    <w:rsid w:val="00131687"/>
    <w:rsid w:val="001344AD"/>
    <w:rsid w:val="00134623"/>
    <w:rsid w:val="00135BBD"/>
    <w:rsid w:val="00136F2D"/>
    <w:rsid w:val="00137FBF"/>
    <w:rsid w:val="00140474"/>
    <w:rsid w:val="001409FF"/>
    <w:rsid w:val="00141508"/>
    <w:rsid w:val="00142C30"/>
    <w:rsid w:val="00147174"/>
    <w:rsid w:val="001508E3"/>
    <w:rsid w:val="00151026"/>
    <w:rsid w:val="001520D8"/>
    <w:rsid w:val="00152C20"/>
    <w:rsid w:val="001537E7"/>
    <w:rsid w:val="00155D72"/>
    <w:rsid w:val="00155FF6"/>
    <w:rsid w:val="001564B0"/>
    <w:rsid w:val="00156841"/>
    <w:rsid w:val="00156F57"/>
    <w:rsid w:val="00157276"/>
    <w:rsid w:val="00157648"/>
    <w:rsid w:val="001579EC"/>
    <w:rsid w:val="00160594"/>
    <w:rsid w:val="00160E2E"/>
    <w:rsid w:val="00162AE6"/>
    <w:rsid w:val="00164C4D"/>
    <w:rsid w:val="00165260"/>
    <w:rsid w:val="00166CCD"/>
    <w:rsid w:val="001670DB"/>
    <w:rsid w:val="0016726F"/>
    <w:rsid w:val="00170909"/>
    <w:rsid w:val="001721B4"/>
    <w:rsid w:val="001728B1"/>
    <w:rsid w:val="00173C76"/>
    <w:rsid w:val="001745C7"/>
    <w:rsid w:val="0017552B"/>
    <w:rsid w:val="00175693"/>
    <w:rsid w:val="00175D94"/>
    <w:rsid w:val="00177472"/>
    <w:rsid w:val="00177F65"/>
    <w:rsid w:val="00180025"/>
    <w:rsid w:val="0018008B"/>
    <w:rsid w:val="00180DD5"/>
    <w:rsid w:val="0018274A"/>
    <w:rsid w:val="00184163"/>
    <w:rsid w:val="0018484B"/>
    <w:rsid w:val="00185318"/>
    <w:rsid w:val="00185A5D"/>
    <w:rsid w:val="00186F49"/>
    <w:rsid w:val="0019122D"/>
    <w:rsid w:val="00191277"/>
    <w:rsid w:val="00193D96"/>
    <w:rsid w:val="00193E7E"/>
    <w:rsid w:val="00194583"/>
    <w:rsid w:val="00194960"/>
    <w:rsid w:val="00194FE5"/>
    <w:rsid w:val="001956A1"/>
    <w:rsid w:val="00197C9F"/>
    <w:rsid w:val="001A218F"/>
    <w:rsid w:val="001A22B8"/>
    <w:rsid w:val="001A2AC6"/>
    <w:rsid w:val="001A2D23"/>
    <w:rsid w:val="001A2E72"/>
    <w:rsid w:val="001A3297"/>
    <w:rsid w:val="001A571B"/>
    <w:rsid w:val="001A5F35"/>
    <w:rsid w:val="001B0A48"/>
    <w:rsid w:val="001B0EE8"/>
    <w:rsid w:val="001B2D0A"/>
    <w:rsid w:val="001B35D6"/>
    <w:rsid w:val="001B499A"/>
    <w:rsid w:val="001B4AC1"/>
    <w:rsid w:val="001B5749"/>
    <w:rsid w:val="001C233B"/>
    <w:rsid w:val="001C2465"/>
    <w:rsid w:val="001C7A69"/>
    <w:rsid w:val="001D042B"/>
    <w:rsid w:val="001D1148"/>
    <w:rsid w:val="001D414B"/>
    <w:rsid w:val="001D4861"/>
    <w:rsid w:val="001D4B26"/>
    <w:rsid w:val="001D506F"/>
    <w:rsid w:val="001D55CF"/>
    <w:rsid w:val="001D7D0F"/>
    <w:rsid w:val="001E5864"/>
    <w:rsid w:val="001E5C65"/>
    <w:rsid w:val="001E75B6"/>
    <w:rsid w:val="001F3F39"/>
    <w:rsid w:val="001F4092"/>
    <w:rsid w:val="001F592C"/>
    <w:rsid w:val="001F5FBA"/>
    <w:rsid w:val="001F7DF5"/>
    <w:rsid w:val="00200209"/>
    <w:rsid w:val="00200304"/>
    <w:rsid w:val="00201186"/>
    <w:rsid w:val="00201607"/>
    <w:rsid w:val="00202028"/>
    <w:rsid w:val="0020209C"/>
    <w:rsid w:val="002036FC"/>
    <w:rsid w:val="00203849"/>
    <w:rsid w:val="00203C20"/>
    <w:rsid w:val="00205C2C"/>
    <w:rsid w:val="0020616F"/>
    <w:rsid w:val="002064A2"/>
    <w:rsid w:val="00206804"/>
    <w:rsid w:val="00206B45"/>
    <w:rsid w:val="002100B1"/>
    <w:rsid w:val="002124B3"/>
    <w:rsid w:val="00212C22"/>
    <w:rsid w:val="00212CDE"/>
    <w:rsid w:val="00213FF4"/>
    <w:rsid w:val="00220202"/>
    <w:rsid w:val="002204F9"/>
    <w:rsid w:val="00222465"/>
    <w:rsid w:val="002227ED"/>
    <w:rsid w:val="00222FB0"/>
    <w:rsid w:val="00224015"/>
    <w:rsid w:val="00225B66"/>
    <w:rsid w:val="00226EF9"/>
    <w:rsid w:val="00227583"/>
    <w:rsid w:val="00231FA7"/>
    <w:rsid w:val="002325C0"/>
    <w:rsid w:val="002325D8"/>
    <w:rsid w:val="00234479"/>
    <w:rsid w:val="00240DF4"/>
    <w:rsid w:val="00241385"/>
    <w:rsid w:val="00242D9F"/>
    <w:rsid w:val="00242FCC"/>
    <w:rsid w:val="00243252"/>
    <w:rsid w:val="00243CD6"/>
    <w:rsid w:val="002447CD"/>
    <w:rsid w:val="00250B15"/>
    <w:rsid w:val="00251EDA"/>
    <w:rsid w:val="002533BF"/>
    <w:rsid w:val="002534B2"/>
    <w:rsid w:val="002538E9"/>
    <w:rsid w:val="00253D1F"/>
    <w:rsid w:val="00254F29"/>
    <w:rsid w:val="00255065"/>
    <w:rsid w:val="00260C8B"/>
    <w:rsid w:val="0026505A"/>
    <w:rsid w:val="0027161B"/>
    <w:rsid w:val="00274D5C"/>
    <w:rsid w:val="00274F14"/>
    <w:rsid w:val="0027781F"/>
    <w:rsid w:val="0028051E"/>
    <w:rsid w:val="00280DF7"/>
    <w:rsid w:val="00281389"/>
    <w:rsid w:val="00282B26"/>
    <w:rsid w:val="002849F5"/>
    <w:rsid w:val="00284EF1"/>
    <w:rsid w:val="002852A8"/>
    <w:rsid w:val="00286771"/>
    <w:rsid w:val="00286A81"/>
    <w:rsid w:val="00287104"/>
    <w:rsid w:val="002901D0"/>
    <w:rsid w:val="002902E6"/>
    <w:rsid w:val="00292577"/>
    <w:rsid w:val="0029289C"/>
    <w:rsid w:val="002938E2"/>
    <w:rsid w:val="0029417E"/>
    <w:rsid w:val="00294441"/>
    <w:rsid w:val="0029473A"/>
    <w:rsid w:val="00294C20"/>
    <w:rsid w:val="00297A9F"/>
    <w:rsid w:val="002A251C"/>
    <w:rsid w:val="002A2C88"/>
    <w:rsid w:val="002A309B"/>
    <w:rsid w:val="002A322D"/>
    <w:rsid w:val="002A3D67"/>
    <w:rsid w:val="002A40B4"/>
    <w:rsid w:val="002A5E3F"/>
    <w:rsid w:val="002A6D47"/>
    <w:rsid w:val="002A762B"/>
    <w:rsid w:val="002A76F9"/>
    <w:rsid w:val="002B05B7"/>
    <w:rsid w:val="002B0BDB"/>
    <w:rsid w:val="002B1BEC"/>
    <w:rsid w:val="002B1F9D"/>
    <w:rsid w:val="002B23C2"/>
    <w:rsid w:val="002B3276"/>
    <w:rsid w:val="002B46C0"/>
    <w:rsid w:val="002C0E82"/>
    <w:rsid w:val="002C144D"/>
    <w:rsid w:val="002C36A6"/>
    <w:rsid w:val="002C47DB"/>
    <w:rsid w:val="002C675B"/>
    <w:rsid w:val="002C7CF1"/>
    <w:rsid w:val="002D04D1"/>
    <w:rsid w:val="002D14A3"/>
    <w:rsid w:val="002D2F59"/>
    <w:rsid w:val="002D4FF3"/>
    <w:rsid w:val="002D6E0E"/>
    <w:rsid w:val="002D768B"/>
    <w:rsid w:val="002D7AEF"/>
    <w:rsid w:val="002E06D7"/>
    <w:rsid w:val="002E0BA1"/>
    <w:rsid w:val="002E3137"/>
    <w:rsid w:val="002E412D"/>
    <w:rsid w:val="002E5911"/>
    <w:rsid w:val="002E7959"/>
    <w:rsid w:val="002F0C85"/>
    <w:rsid w:val="002F3306"/>
    <w:rsid w:val="002F3EC1"/>
    <w:rsid w:val="002F54D1"/>
    <w:rsid w:val="002F7268"/>
    <w:rsid w:val="00300DB4"/>
    <w:rsid w:val="00301335"/>
    <w:rsid w:val="0030470B"/>
    <w:rsid w:val="0030549B"/>
    <w:rsid w:val="00306747"/>
    <w:rsid w:val="0031081F"/>
    <w:rsid w:val="0031121E"/>
    <w:rsid w:val="0031278B"/>
    <w:rsid w:val="0031301E"/>
    <w:rsid w:val="00314071"/>
    <w:rsid w:val="00315813"/>
    <w:rsid w:val="00315F5E"/>
    <w:rsid w:val="00317D91"/>
    <w:rsid w:val="00322247"/>
    <w:rsid w:val="00322602"/>
    <w:rsid w:val="00322FA6"/>
    <w:rsid w:val="0032376C"/>
    <w:rsid w:val="00324E31"/>
    <w:rsid w:val="003262FE"/>
    <w:rsid w:val="00327214"/>
    <w:rsid w:val="00327A6F"/>
    <w:rsid w:val="00327F42"/>
    <w:rsid w:val="00333F27"/>
    <w:rsid w:val="00336962"/>
    <w:rsid w:val="003376AC"/>
    <w:rsid w:val="003376CF"/>
    <w:rsid w:val="003378D1"/>
    <w:rsid w:val="003418EC"/>
    <w:rsid w:val="00346AAA"/>
    <w:rsid w:val="00346EC2"/>
    <w:rsid w:val="00347101"/>
    <w:rsid w:val="00347AFF"/>
    <w:rsid w:val="0035147C"/>
    <w:rsid w:val="00353D25"/>
    <w:rsid w:val="00354D07"/>
    <w:rsid w:val="00356CB0"/>
    <w:rsid w:val="00356E39"/>
    <w:rsid w:val="00357886"/>
    <w:rsid w:val="00357BB3"/>
    <w:rsid w:val="00357D8F"/>
    <w:rsid w:val="00360BF2"/>
    <w:rsid w:val="003619D8"/>
    <w:rsid w:val="00361C35"/>
    <w:rsid w:val="00364377"/>
    <w:rsid w:val="00365CA7"/>
    <w:rsid w:val="003665A0"/>
    <w:rsid w:val="00367A0B"/>
    <w:rsid w:val="00370750"/>
    <w:rsid w:val="00370DD0"/>
    <w:rsid w:val="0037142F"/>
    <w:rsid w:val="0037232C"/>
    <w:rsid w:val="00373B6D"/>
    <w:rsid w:val="0037523C"/>
    <w:rsid w:val="00375AA1"/>
    <w:rsid w:val="003769BF"/>
    <w:rsid w:val="00377ABA"/>
    <w:rsid w:val="003811A2"/>
    <w:rsid w:val="00382852"/>
    <w:rsid w:val="00384075"/>
    <w:rsid w:val="00386065"/>
    <w:rsid w:val="0039138A"/>
    <w:rsid w:val="00394629"/>
    <w:rsid w:val="003958A2"/>
    <w:rsid w:val="00395DED"/>
    <w:rsid w:val="003969E5"/>
    <w:rsid w:val="00397F19"/>
    <w:rsid w:val="003A0605"/>
    <w:rsid w:val="003A2E4E"/>
    <w:rsid w:val="003A3656"/>
    <w:rsid w:val="003A6665"/>
    <w:rsid w:val="003A6A78"/>
    <w:rsid w:val="003A72E0"/>
    <w:rsid w:val="003B1A9B"/>
    <w:rsid w:val="003B20C4"/>
    <w:rsid w:val="003B2486"/>
    <w:rsid w:val="003B29CC"/>
    <w:rsid w:val="003B3178"/>
    <w:rsid w:val="003B4A60"/>
    <w:rsid w:val="003B5F37"/>
    <w:rsid w:val="003B700F"/>
    <w:rsid w:val="003C0372"/>
    <w:rsid w:val="003C0F92"/>
    <w:rsid w:val="003C1B42"/>
    <w:rsid w:val="003C244D"/>
    <w:rsid w:val="003C24B5"/>
    <w:rsid w:val="003C3071"/>
    <w:rsid w:val="003C527E"/>
    <w:rsid w:val="003C606A"/>
    <w:rsid w:val="003C620E"/>
    <w:rsid w:val="003D2A77"/>
    <w:rsid w:val="003D4097"/>
    <w:rsid w:val="003D43AE"/>
    <w:rsid w:val="003D4D9C"/>
    <w:rsid w:val="003D5B22"/>
    <w:rsid w:val="003D7AFD"/>
    <w:rsid w:val="003E2855"/>
    <w:rsid w:val="003E293E"/>
    <w:rsid w:val="003E5D76"/>
    <w:rsid w:val="003E6845"/>
    <w:rsid w:val="003E6CDF"/>
    <w:rsid w:val="003F23B8"/>
    <w:rsid w:val="003F2480"/>
    <w:rsid w:val="003F28B7"/>
    <w:rsid w:val="003F435A"/>
    <w:rsid w:val="003F54A3"/>
    <w:rsid w:val="003F5915"/>
    <w:rsid w:val="003F5CF9"/>
    <w:rsid w:val="003F7ACC"/>
    <w:rsid w:val="003F7D83"/>
    <w:rsid w:val="003F7ED1"/>
    <w:rsid w:val="003F7EE2"/>
    <w:rsid w:val="004017B4"/>
    <w:rsid w:val="00401E78"/>
    <w:rsid w:val="0040451C"/>
    <w:rsid w:val="004051ED"/>
    <w:rsid w:val="00406F1A"/>
    <w:rsid w:val="00406FB8"/>
    <w:rsid w:val="00407A57"/>
    <w:rsid w:val="00410003"/>
    <w:rsid w:val="00410EBA"/>
    <w:rsid w:val="004119F7"/>
    <w:rsid w:val="0041293F"/>
    <w:rsid w:val="00415324"/>
    <w:rsid w:val="00415E34"/>
    <w:rsid w:val="004164C2"/>
    <w:rsid w:val="00416E1F"/>
    <w:rsid w:val="00417D06"/>
    <w:rsid w:val="00420202"/>
    <w:rsid w:val="00420E6E"/>
    <w:rsid w:val="00425717"/>
    <w:rsid w:val="00426484"/>
    <w:rsid w:val="00426706"/>
    <w:rsid w:val="00427676"/>
    <w:rsid w:val="004303B3"/>
    <w:rsid w:val="00432D8A"/>
    <w:rsid w:val="004335CD"/>
    <w:rsid w:val="00434FF1"/>
    <w:rsid w:val="004350FB"/>
    <w:rsid w:val="00435692"/>
    <w:rsid w:val="00440036"/>
    <w:rsid w:val="00440A67"/>
    <w:rsid w:val="00442A1C"/>
    <w:rsid w:val="004441B8"/>
    <w:rsid w:val="00445269"/>
    <w:rsid w:val="00446662"/>
    <w:rsid w:val="004470A9"/>
    <w:rsid w:val="00447408"/>
    <w:rsid w:val="00447EDB"/>
    <w:rsid w:val="004504FC"/>
    <w:rsid w:val="00450F2E"/>
    <w:rsid w:val="00453849"/>
    <w:rsid w:val="00453DFE"/>
    <w:rsid w:val="0045437E"/>
    <w:rsid w:val="00455D03"/>
    <w:rsid w:val="00455D47"/>
    <w:rsid w:val="00457D53"/>
    <w:rsid w:val="00464BA8"/>
    <w:rsid w:val="00465A23"/>
    <w:rsid w:val="00465A67"/>
    <w:rsid w:val="00465F0E"/>
    <w:rsid w:val="004669B2"/>
    <w:rsid w:val="00467326"/>
    <w:rsid w:val="00467971"/>
    <w:rsid w:val="00467BDF"/>
    <w:rsid w:val="00470F9F"/>
    <w:rsid w:val="00471DD0"/>
    <w:rsid w:val="00472611"/>
    <w:rsid w:val="00472974"/>
    <w:rsid w:val="004735CC"/>
    <w:rsid w:val="0047377D"/>
    <w:rsid w:val="004748E5"/>
    <w:rsid w:val="0047528A"/>
    <w:rsid w:val="00475357"/>
    <w:rsid w:val="0047597A"/>
    <w:rsid w:val="0047656F"/>
    <w:rsid w:val="00476856"/>
    <w:rsid w:val="0047766F"/>
    <w:rsid w:val="004778AE"/>
    <w:rsid w:val="00480263"/>
    <w:rsid w:val="0048069E"/>
    <w:rsid w:val="004809FF"/>
    <w:rsid w:val="00480E13"/>
    <w:rsid w:val="00481396"/>
    <w:rsid w:val="00481FB2"/>
    <w:rsid w:val="00482DB2"/>
    <w:rsid w:val="00483542"/>
    <w:rsid w:val="00484422"/>
    <w:rsid w:val="00486B68"/>
    <w:rsid w:val="0049057B"/>
    <w:rsid w:val="004922D6"/>
    <w:rsid w:val="00492CA1"/>
    <w:rsid w:val="00495CAB"/>
    <w:rsid w:val="00497088"/>
    <w:rsid w:val="00497269"/>
    <w:rsid w:val="00497944"/>
    <w:rsid w:val="004A0962"/>
    <w:rsid w:val="004A17D5"/>
    <w:rsid w:val="004A19FE"/>
    <w:rsid w:val="004A220F"/>
    <w:rsid w:val="004A4AE1"/>
    <w:rsid w:val="004A64CB"/>
    <w:rsid w:val="004A6674"/>
    <w:rsid w:val="004A683B"/>
    <w:rsid w:val="004A7665"/>
    <w:rsid w:val="004A7D1E"/>
    <w:rsid w:val="004A7E44"/>
    <w:rsid w:val="004B0EEC"/>
    <w:rsid w:val="004B18DF"/>
    <w:rsid w:val="004B3B3A"/>
    <w:rsid w:val="004B6096"/>
    <w:rsid w:val="004B7D8C"/>
    <w:rsid w:val="004C180C"/>
    <w:rsid w:val="004C3934"/>
    <w:rsid w:val="004C3FBA"/>
    <w:rsid w:val="004C5486"/>
    <w:rsid w:val="004C5F85"/>
    <w:rsid w:val="004C69AD"/>
    <w:rsid w:val="004C7795"/>
    <w:rsid w:val="004D0532"/>
    <w:rsid w:val="004D0F2A"/>
    <w:rsid w:val="004D0FE5"/>
    <w:rsid w:val="004D2377"/>
    <w:rsid w:val="004D30B1"/>
    <w:rsid w:val="004D5C39"/>
    <w:rsid w:val="004D6345"/>
    <w:rsid w:val="004D6820"/>
    <w:rsid w:val="004D7F11"/>
    <w:rsid w:val="004E0C49"/>
    <w:rsid w:val="004E0CB8"/>
    <w:rsid w:val="004E0DEA"/>
    <w:rsid w:val="004E2B9B"/>
    <w:rsid w:val="004E2FCB"/>
    <w:rsid w:val="004E3F7D"/>
    <w:rsid w:val="004E4067"/>
    <w:rsid w:val="004E61F4"/>
    <w:rsid w:val="004E6C10"/>
    <w:rsid w:val="004E6EDE"/>
    <w:rsid w:val="004E7525"/>
    <w:rsid w:val="004F042D"/>
    <w:rsid w:val="004F08E7"/>
    <w:rsid w:val="004F1629"/>
    <w:rsid w:val="004F3E05"/>
    <w:rsid w:val="004F455E"/>
    <w:rsid w:val="004F5A1A"/>
    <w:rsid w:val="00500E09"/>
    <w:rsid w:val="005013E3"/>
    <w:rsid w:val="0050278B"/>
    <w:rsid w:val="00502BA7"/>
    <w:rsid w:val="0050353E"/>
    <w:rsid w:val="00510C4B"/>
    <w:rsid w:val="00510D68"/>
    <w:rsid w:val="0051147F"/>
    <w:rsid w:val="00511664"/>
    <w:rsid w:val="00512235"/>
    <w:rsid w:val="00513BAF"/>
    <w:rsid w:val="00516FDE"/>
    <w:rsid w:val="005208E3"/>
    <w:rsid w:val="00520DE8"/>
    <w:rsid w:val="00521E7A"/>
    <w:rsid w:val="005229C2"/>
    <w:rsid w:val="00523B8F"/>
    <w:rsid w:val="005240FD"/>
    <w:rsid w:val="00525A24"/>
    <w:rsid w:val="00527E3E"/>
    <w:rsid w:val="005300A7"/>
    <w:rsid w:val="0053094A"/>
    <w:rsid w:val="00530FFE"/>
    <w:rsid w:val="005313E2"/>
    <w:rsid w:val="00533685"/>
    <w:rsid w:val="00534D8A"/>
    <w:rsid w:val="0053615D"/>
    <w:rsid w:val="0053653F"/>
    <w:rsid w:val="00537CB3"/>
    <w:rsid w:val="005408CC"/>
    <w:rsid w:val="0054186D"/>
    <w:rsid w:val="00544A6E"/>
    <w:rsid w:val="00545BB4"/>
    <w:rsid w:val="0054717A"/>
    <w:rsid w:val="00550F33"/>
    <w:rsid w:val="005514A0"/>
    <w:rsid w:val="00552B8E"/>
    <w:rsid w:val="0055473B"/>
    <w:rsid w:val="00555A97"/>
    <w:rsid w:val="0056070F"/>
    <w:rsid w:val="005608F1"/>
    <w:rsid w:val="005613E5"/>
    <w:rsid w:val="00563593"/>
    <w:rsid w:val="005675D3"/>
    <w:rsid w:val="00570278"/>
    <w:rsid w:val="00574E1C"/>
    <w:rsid w:val="005755C2"/>
    <w:rsid w:val="00576B4F"/>
    <w:rsid w:val="005801E5"/>
    <w:rsid w:val="00580739"/>
    <w:rsid w:val="005811FD"/>
    <w:rsid w:val="00583B2F"/>
    <w:rsid w:val="00583FB0"/>
    <w:rsid w:val="005864C2"/>
    <w:rsid w:val="0059183A"/>
    <w:rsid w:val="00593F19"/>
    <w:rsid w:val="0059478B"/>
    <w:rsid w:val="00596505"/>
    <w:rsid w:val="00596EDA"/>
    <w:rsid w:val="005A0C71"/>
    <w:rsid w:val="005A118E"/>
    <w:rsid w:val="005A1CF6"/>
    <w:rsid w:val="005A1DBA"/>
    <w:rsid w:val="005A3AE5"/>
    <w:rsid w:val="005A505C"/>
    <w:rsid w:val="005A536B"/>
    <w:rsid w:val="005A5C37"/>
    <w:rsid w:val="005A6B20"/>
    <w:rsid w:val="005A6E9F"/>
    <w:rsid w:val="005B0050"/>
    <w:rsid w:val="005B1A81"/>
    <w:rsid w:val="005B2EBC"/>
    <w:rsid w:val="005B40BF"/>
    <w:rsid w:val="005B7253"/>
    <w:rsid w:val="005C032C"/>
    <w:rsid w:val="005C12EC"/>
    <w:rsid w:val="005C2054"/>
    <w:rsid w:val="005C3E8C"/>
    <w:rsid w:val="005D05B2"/>
    <w:rsid w:val="005D2A00"/>
    <w:rsid w:val="005D2C74"/>
    <w:rsid w:val="005D2E69"/>
    <w:rsid w:val="005D3625"/>
    <w:rsid w:val="005D371D"/>
    <w:rsid w:val="005D5184"/>
    <w:rsid w:val="005D52D5"/>
    <w:rsid w:val="005D54D0"/>
    <w:rsid w:val="005D79AF"/>
    <w:rsid w:val="005D7F56"/>
    <w:rsid w:val="005E04E1"/>
    <w:rsid w:val="005E22D2"/>
    <w:rsid w:val="005E35F5"/>
    <w:rsid w:val="005E41CC"/>
    <w:rsid w:val="005E555B"/>
    <w:rsid w:val="005E64A2"/>
    <w:rsid w:val="005E6DEA"/>
    <w:rsid w:val="005E6E6B"/>
    <w:rsid w:val="005E6FFC"/>
    <w:rsid w:val="005F0931"/>
    <w:rsid w:val="005F1987"/>
    <w:rsid w:val="005F20E2"/>
    <w:rsid w:val="005F3842"/>
    <w:rsid w:val="005F4432"/>
    <w:rsid w:val="005F5D84"/>
    <w:rsid w:val="006000CF"/>
    <w:rsid w:val="00600BC5"/>
    <w:rsid w:val="00602935"/>
    <w:rsid w:val="00605EFE"/>
    <w:rsid w:val="00606B2B"/>
    <w:rsid w:val="006130EC"/>
    <w:rsid w:val="00614797"/>
    <w:rsid w:val="00614E36"/>
    <w:rsid w:val="006158E0"/>
    <w:rsid w:val="00615F33"/>
    <w:rsid w:val="0061710D"/>
    <w:rsid w:val="00617F85"/>
    <w:rsid w:val="00620B8A"/>
    <w:rsid w:val="00621AB0"/>
    <w:rsid w:val="00621D35"/>
    <w:rsid w:val="00622376"/>
    <w:rsid w:val="00623CC8"/>
    <w:rsid w:val="00623F11"/>
    <w:rsid w:val="00624BD6"/>
    <w:rsid w:val="0062551F"/>
    <w:rsid w:val="00625F71"/>
    <w:rsid w:val="00627347"/>
    <w:rsid w:val="0062774A"/>
    <w:rsid w:val="00627901"/>
    <w:rsid w:val="006310EC"/>
    <w:rsid w:val="006314BB"/>
    <w:rsid w:val="00632E49"/>
    <w:rsid w:val="0063360C"/>
    <w:rsid w:val="00633D36"/>
    <w:rsid w:val="00633FCF"/>
    <w:rsid w:val="00634FD4"/>
    <w:rsid w:val="00637A5D"/>
    <w:rsid w:val="00641D24"/>
    <w:rsid w:val="006425D6"/>
    <w:rsid w:val="006428DB"/>
    <w:rsid w:val="006479B7"/>
    <w:rsid w:val="00651422"/>
    <w:rsid w:val="0065156E"/>
    <w:rsid w:val="00652545"/>
    <w:rsid w:val="00653513"/>
    <w:rsid w:val="00653666"/>
    <w:rsid w:val="006548C7"/>
    <w:rsid w:val="0065508C"/>
    <w:rsid w:val="00656276"/>
    <w:rsid w:val="00656924"/>
    <w:rsid w:val="00661D33"/>
    <w:rsid w:val="00662BD1"/>
    <w:rsid w:val="006638C6"/>
    <w:rsid w:val="00663BB0"/>
    <w:rsid w:val="00664074"/>
    <w:rsid w:val="00664245"/>
    <w:rsid w:val="00667530"/>
    <w:rsid w:val="0066761C"/>
    <w:rsid w:val="006679EE"/>
    <w:rsid w:val="00667CCA"/>
    <w:rsid w:val="0067439F"/>
    <w:rsid w:val="00675509"/>
    <w:rsid w:val="00677B3E"/>
    <w:rsid w:val="006818C2"/>
    <w:rsid w:val="00682BBA"/>
    <w:rsid w:val="006837D3"/>
    <w:rsid w:val="00683F7D"/>
    <w:rsid w:val="00684577"/>
    <w:rsid w:val="00685212"/>
    <w:rsid w:val="006870A3"/>
    <w:rsid w:val="00687B90"/>
    <w:rsid w:val="00690356"/>
    <w:rsid w:val="00690A6E"/>
    <w:rsid w:val="00692579"/>
    <w:rsid w:val="00692AB3"/>
    <w:rsid w:val="006944F9"/>
    <w:rsid w:val="006948FF"/>
    <w:rsid w:val="00696887"/>
    <w:rsid w:val="006969B2"/>
    <w:rsid w:val="006A0321"/>
    <w:rsid w:val="006A4A55"/>
    <w:rsid w:val="006A51E8"/>
    <w:rsid w:val="006A53D1"/>
    <w:rsid w:val="006A6F2B"/>
    <w:rsid w:val="006B02FD"/>
    <w:rsid w:val="006B06DB"/>
    <w:rsid w:val="006B0722"/>
    <w:rsid w:val="006B102F"/>
    <w:rsid w:val="006B217B"/>
    <w:rsid w:val="006B4174"/>
    <w:rsid w:val="006B6CF8"/>
    <w:rsid w:val="006B7364"/>
    <w:rsid w:val="006B73CB"/>
    <w:rsid w:val="006B7C27"/>
    <w:rsid w:val="006C07D1"/>
    <w:rsid w:val="006C0F99"/>
    <w:rsid w:val="006C172C"/>
    <w:rsid w:val="006C1BD5"/>
    <w:rsid w:val="006C43CD"/>
    <w:rsid w:val="006C4571"/>
    <w:rsid w:val="006C4581"/>
    <w:rsid w:val="006C46F0"/>
    <w:rsid w:val="006C47E5"/>
    <w:rsid w:val="006C52ED"/>
    <w:rsid w:val="006C66E3"/>
    <w:rsid w:val="006C7197"/>
    <w:rsid w:val="006D049F"/>
    <w:rsid w:val="006D0664"/>
    <w:rsid w:val="006D0DF4"/>
    <w:rsid w:val="006D20A5"/>
    <w:rsid w:val="006D2595"/>
    <w:rsid w:val="006D74FF"/>
    <w:rsid w:val="006D7997"/>
    <w:rsid w:val="006E17DD"/>
    <w:rsid w:val="006E1F64"/>
    <w:rsid w:val="006E289D"/>
    <w:rsid w:val="006E30E4"/>
    <w:rsid w:val="006E599E"/>
    <w:rsid w:val="006E5A81"/>
    <w:rsid w:val="006E5BF5"/>
    <w:rsid w:val="006E6472"/>
    <w:rsid w:val="006E6AEB"/>
    <w:rsid w:val="006F007C"/>
    <w:rsid w:val="006F035D"/>
    <w:rsid w:val="006F0EC7"/>
    <w:rsid w:val="006F29EC"/>
    <w:rsid w:val="006F2E13"/>
    <w:rsid w:val="006F31B7"/>
    <w:rsid w:val="006F32F0"/>
    <w:rsid w:val="006F4742"/>
    <w:rsid w:val="006F4A54"/>
    <w:rsid w:val="00700D7D"/>
    <w:rsid w:val="00701BC7"/>
    <w:rsid w:val="00702501"/>
    <w:rsid w:val="0070420A"/>
    <w:rsid w:val="0071670F"/>
    <w:rsid w:val="007169EA"/>
    <w:rsid w:val="00720279"/>
    <w:rsid w:val="0072051C"/>
    <w:rsid w:val="00723FA3"/>
    <w:rsid w:val="00724B93"/>
    <w:rsid w:val="00725220"/>
    <w:rsid w:val="007253F0"/>
    <w:rsid w:val="00726E01"/>
    <w:rsid w:val="00726FA5"/>
    <w:rsid w:val="00727336"/>
    <w:rsid w:val="0072782A"/>
    <w:rsid w:val="00727CBC"/>
    <w:rsid w:val="00727F07"/>
    <w:rsid w:val="007308FC"/>
    <w:rsid w:val="00730D19"/>
    <w:rsid w:val="00732576"/>
    <w:rsid w:val="007332C1"/>
    <w:rsid w:val="00733E60"/>
    <w:rsid w:val="007359BA"/>
    <w:rsid w:val="00736BBF"/>
    <w:rsid w:val="0073758B"/>
    <w:rsid w:val="0074112B"/>
    <w:rsid w:val="007413CF"/>
    <w:rsid w:val="007420BA"/>
    <w:rsid w:val="00742388"/>
    <w:rsid w:val="00742FA9"/>
    <w:rsid w:val="00743893"/>
    <w:rsid w:val="00747B83"/>
    <w:rsid w:val="00752827"/>
    <w:rsid w:val="00752C0B"/>
    <w:rsid w:val="00752F5C"/>
    <w:rsid w:val="007545F3"/>
    <w:rsid w:val="00754638"/>
    <w:rsid w:val="007555F8"/>
    <w:rsid w:val="00755BB5"/>
    <w:rsid w:val="00756289"/>
    <w:rsid w:val="00756E4E"/>
    <w:rsid w:val="00762D02"/>
    <w:rsid w:val="0076302D"/>
    <w:rsid w:val="00763300"/>
    <w:rsid w:val="00763A69"/>
    <w:rsid w:val="00763D65"/>
    <w:rsid w:val="00764495"/>
    <w:rsid w:val="00764BD4"/>
    <w:rsid w:val="00766786"/>
    <w:rsid w:val="0077061D"/>
    <w:rsid w:val="00770C5E"/>
    <w:rsid w:val="00771100"/>
    <w:rsid w:val="00771EFA"/>
    <w:rsid w:val="007734F4"/>
    <w:rsid w:val="0077569F"/>
    <w:rsid w:val="00775E78"/>
    <w:rsid w:val="007767D0"/>
    <w:rsid w:val="00776B3E"/>
    <w:rsid w:val="007774DB"/>
    <w:rsid w:val="007803C5"/>
    <w:rsid w:val="0078285E"/>
    <w:rsid w:val="007844F8"/>
    <w:rsid w:val="0078493F"/>
    <w:rsid w:val="00785883"/>
    <w:rsid w:val="007859B2"/>
    <w:rsid w:val="007863A0"/>
    <w:rsid w:val="00787532"/>
    <w:rsid w:val="00787B33"/>
    <w:rsid w:val="007902D5"/>
    <w:rsid w:val="00790B44"/>
    <w:rsid w:val="007921BF"/>
    <w:rsid w:val="007929A1"/>
    <w:rsid w:val="00792DDF"/>
    <w:rsid w:val="007931FD"/>
    <w:rsid w:val="0079381C"/>
    <w:rsid w:val="00797BB1"/>
    <w:rsid w:val="007A1075"/>
    <w:rsid w:val="007A24A2"/>
    <w:rsid w:val="007A3239"/>
    <w:rsid w:val="007A58D1"/>
    <w:rsid w:val="007A6D30"/>
    <w:rsid w:val="007A7113"/>
    <w:rsid w:val="007A78E0"/>
    <w:rsid w:val="007A7CC1"/>
    <w:rsid w:val="007A7EC0"/>
    <w:rsid w:val="007B0607"/>
    <w:rsid w:val="007B4142"/>
    <w:rsid w:val="007B5A76"/>
    <w:rsid w:val="007B7B41"/>
    <w:rsid w:val="007C31A3"/>
    <w:rsid w:val="007C3B10"/>
    <w:rsid w:val="007C479D"/>
    <w:rsid w:val="007C4FD0"/>
    <w:rsid w:val="007C4FFA"/>
    <w:rsid w:val="007C75CB"/>
    <w:rsid w:val="007C7CDC"/>
    <w:rsid w:val="007D0FFE"/>
    <w:rsid w:val="007D3AC3"/>
    <w:rsid w:val="007D48BE"/>
    <w:rsid w:val="007D4980"/>
    <w:rsid w:val="007D5573"/>
    <w:rsid w:val="007D60F8"/>
    <w:rsid w:val="007E2377"/>
    <w:rsid w:val="007E3ADF"/>
    <w:rsid w:val="007E3B40"/>
    <w:rsid w:val="007E4D12"/>
    <w:rsid w:val="007F08FE"/>
    <w:rsid w:val="007F21D5"/>
    <w:rsid w:val="007F2B64"/>
    <w:rsid w:val="007F4211"/>
    <w:rsid w:val="007F4656"/>
    <w:rsid w:val="007F587F"/>
    <w:rsid w:val="007F7D4C"/>
    <w:rsid w:val="008001CA"/>
    <w:rsid w:val="00802280"/>
    <w:rsid w:val="0080241C"/>
    <w:rsid w:val="00803D83"/>
    <w:rsid w:val="00806ABF"/>
    <w:rsid w:val="00806F56"/>
    <w:rsid w:val="0080787B"/>
    <w:rsid w:val="0081168E"/>
    <w:rsid w:val="00812A3A"/>
    <w:rsid w:val="00813180"/>
    <w:rsid w:val="00815083"/>
    <w:rsid w:val="0081551B"/>
    <w:rsid w:val="00817055"/>
    <w:rsid w:val="00817856"/>
    <w:rsid w:val="008178BA"/>
    <w:rsid w:val="008228A6"/>
    <w:rsid w:val="0082324B"/>
    <w:rsid w:val="00823310"/>
    <w:rsid w:val="00825D81"/>
    <w:rsid w:val="00826C5D"/>
    <w:rsid w:val="00827489"/>
    <w:rsid w:val="00830A44"/>
    <w:rsid w:val="00831B04"/>
    <w:rsid w:val="00832363"/>
    <w:rsid w:val="008326BA"/>
    <w:rsid w:val="00832923"/>
    <w:rsid w:val="008338A9"/>
    <w:rsid w:val="008348CF"/>
    <w:rsid w:val="008376FC"/>
    <w:rsid w:val="0084026F"/>
    <w:rsid w:val="00840A4F"/>
    <w:rsid w:val="00842759"/>
    <w:rsid w:val="00843B7D"/>
    <w:rsid w:val="00843DF8"/>
    <w:rsid w:val="00845A19"/>
    <w:rsid w:val="00846C92"/>
    <w:rsid w:val="00846EC5"/>
    <w:rsid w:val="00847754"/>
    <w:rsid w:val="0085092B"/>
    <w:rsid w:val="008518B0"/>
    <w:rsid w:val="00851E27"/>
    <w:rsid w:val="0085229F"/>
    <w:rsid w:val="00853560"/>
    <w:rsid w:val="00854724"/>
    <w:rsid w:val="008552FB"/>
    <w:rsid w:val="00856388"/>
    <w:rsid w:val="008567A9"/>
    <w:rsid w:val="00856BF5"/>
    <w:rsid w:val="00857433"/>
    <w:rsid w:val="00857486"/>
    <w:rsid w:val="00857A1B"/>
    <w:rsid w:val="00857DE6"/>
    <w:rsid w:val="008607A7"/>
    <w:rsid w:val="0086130D"/>
    <w:rsid w:val="0086182A"/>
    <w:rsid w:val="008618F0"/>
    <w:rsid w:val="00862846"/>
    <w:rsid w:val="00862995"/>
    <w:rsid w:val="00863BF0"/>
    <w:rsid w:val="008651BF"/>
    <w:rsid w:val="0086639B"/>
    <w:rsid w:val="00867FBA"/>
    <w:rsid w:val="008731E4"/>
    <w:rsid w:val="00873456"/>
    <w:rsid w:val="00873B14"/>
    <w:rsid w:val="008744BD"/>
    <w:rsid w:val="00876D26"/>
    <w:rsid w:val="0088123D"/>
    <w:rsid w:val="00882284"/>
    <w:rsid w:val="00884602"/>
    <w:rsid w:val="0088527A"/>
    <w:rsid w:val="00885AC5"/>
    <w:rsid w:val="00887164"/>
    <w:rsid w:val="008876F8"/>
    <w:rsid w:val="00887F57"/>
    <w:rsid w:val="00891766"/>
    <w:rsid w:val="008918D8"/>
    <w:rsid w:val="008935AE"/>
    <w:rsid w:val="00894043"/>
    <w:rsid w:val="00894EA1"/>
    <w:rsid w:val="0089503F"/>
    <w:rsid w:val="008961BE"/>
    <w:rsid w:val="00896559"/>
    <w:rsid w:val="00897A20"/>
    <w:rsid w:val="00897DE1"/>
    <w:rsid w:val="008A034E"/>
    <w:rsid w:val="008A2BE0"/>
    <w:rsid w:val="008A317F"/>
    <w:rsid w:val="008A60F2"/>
    <w:rsid w:val="008A7125"/>
    <w:rsid w:val="008A75DF"/>
    <w:rsid w:val="008B0DF5"/>
    <w:rsid w:val="008B1058"/>
    <w:rsid w:val="008B179D"/>
    <w:rsid w:val="008B2015"/>
    <w:rsid w:val="008B2A3B"/>
    <w:rsid w:val="008B3098"/>
    <w:rsid w:val="008B40A2"/>
    <w:rsid w:val="008B433B"/>
    <w:rsid w:val="008B44F4"/>
    <w:rsid w:val="008B5B48"/>
    <w:rsid w:val="008B5C07"/>
    <w:rsid w:val="008B5D45"/>
    <w:rsid w:val="008B5DBD"/>
    <w:rsid w:val="008B5F40"/>
    <w:rsid w:val="008B6E2E"/>
    <w:rsid w:val="008B7106"/>
    <w:rsid w:val="008B78CA"/>
    <w:rsid w:val="008C2E87"/>
    <w:rsid w:val="008C431A"/>
    <w:rsid w:val="008C4817"/>
    <w:rsid w:val="008C522C"/>
    <w:rsid w:val="008D083C"/>
    <w:rsid w:val="008D2241"/>
    <w:rsid w:val="008D5E0A"/>
    <w:rsid w:val="008D6C18"/>
    <w:rsid w:val="008D7340"/>
    <w:rsid w:val="008E1D16"/>
    <w:rsid w:val="008E3188"/>
    <w:rsid w:val="008E4B26"/>
    <w:rsid w:val="008E5FB7"/>
    <w:rsid w:val="008E7D35"/>
    <w:rsid w:val="008F3525"/>
    <w:rsid w:val="008F37C6"/>
    <w:rsid w:val="009003E3"/>
    <w:rsid w:val="00900EE4"/>
    <w:rsid w:val="009016DF"/>
    <w:rsid w:val="009042FF"/>
    <w:rsid w:val="009046D6"/>
    <w:rsid w:val="00910536"/>
    <w:rsid w:val="009129EE"/>
    <w:rsid w:val="00912D46"/>
    <w:rsid w:val="009136F2"/>
    <w:rsid w:val="00914CBE"/>
    <w:rsid w:val="00914EFD"/>
    <w:rsid w:val="009150B3"/>
    <w:rsid w:val="0091630B"/>
    <w:rsid w:val="0092059B"/>
    <w:rsid w:val="00923E0A"/>
    <w:rsid w:val="00924C90"/>
    <w:rsid w:val="00926904"/>
    <w:rsid w:val="00926CE6"/>
    <w:rsid w:val="00927076"/>
    <w:rsid w:val="00931AED"/>
    <w:rsid w:val="00933EF3"/>
    <w:rsid w:val="00941A0D"/>
    <w:rsid w:val="0094203F"/>
    <w:rsid w:val="009423AE"/>
    <w:rsid w:val="009423F4"/>
    <w:rsid w:val="009439D5"/>
    <w:rsid w:val="0094529D"/>
    <w:rsid w:val="009463D9"/>
    <w:rsid w:val="0095126B"/>
    <w:rsid w:val="009533EB"/>
    <w:rsid w:val="00953656"/>
    <w:rsid w:val="009543AD"/>
    <w:rsid w:val="0095460B"/>
    <w:rsid w:val="0095477D"/>
    <w:rsid w:val="00955FC2"/>
    <w:rsid w:val="009560DC"/>
    <w:rsid w:val="00956244"/>
    <w:rsid w:val="00956A68"/>
    <w:rsid w:val="0096062F"/>
    <w:rsid w:val="00960654"/>
    <w:rsid w:val="00961B17"/>
    <w:rsid w:val="009623AF"/>
    <w:rsid w:val="00962A42"/>
    <w:rsid w:val="009633B1"/>
    <w:rsid w:val="00965E74"/>
    <w:rsid w:val="00966313"/>
    <w:rsid w:val="00966C83"/>
    <w:rsid w:val="00967D17"/>
    <w:rsid w:val="00967FD3"/>
    <w:rsid w:val="00971A7E"/>
    <w:rsid w:val="00971C8A"/>
    <w:rsid w:val="00972319"/>
    <w:rsid w:val="00972B1B"/>
    <w:rsid w:val="009752F8"/>
    <w:rsid w:val="009768C7"/>
    <w:rsid w:val="0098090D"/>
    <w:rsid w:val="00982E92"/>
    <w:rsid w:val="009845C0"/>
    <w:rsid w:val="0099168D"/>
    <w:rsid w:val="00993F7A"/>
    <w:rsid w:val="00994CA7"/>
    <w:rsid w:val="00995226"/>
    <w:rsid w:val="00995852"/>
    <w:rsid w:val="00997473"/>
    <w:rsid w:val="00997E2E"/>
    <w:rsid w:val="009A001A"/>
    <w:rsid w:val="009A0670"/>
    <w:rsid w:val="009A0F65"/>
    <w:rsid w:val="009A1424"/>
    <w:rsid w:val="009A2943"/>
    <w:rsid w:val="009A5449"/>
    <w:rsid w:val="009A55AE"/>
    <w:rsid w:val="009A6194"/>
    <w:rsid w:val="009A623E"/>
    <w:rsid w:val="009A7A99"/>
    <w:rsid w:val="009B006E"/>
    <w:rsid w:val="009B0735"/>
    <w:rsid w:val="009B154E"/>
    <w:rsid w:val="009B2268"/>
    <w:rsid w:val="009B3178"/>
    <w:rsid w:val="009B4046"/>
    <w:rsid w:val="009B5004"/>
    <w:rsid w:val="009B5204"/>
    <w:rsid w:val="009B6A0B"/>
    <w:rsid w:val="009B6AA5"/>
    <w:rsid w:val="009B6C79"/>
    <w:rsid w:val="009B6FF7"/>
    <w:rsid w:val="009B7740"/>
    <w:rsid w:val="009C0B74"/>
    <w:rsid w:val="009C1D52"/>
    <w:rsid w:val="009C1FB7"/>
    <w:rsid w:val="009C28C1"/>
    <w:rsid w:val="009C4280"/>
    <w:rsid w:val="009C44C5"/>
    <w:rsid w:val="009C6015"/>
    <w:rsid w:val="009C6875"/>
    <w:rsid w:val="009C7F53"/>
    <w:rsid w:val="009D1447"/>
    <w:rsid w:val="009D5C33"/>
    <w:rsid w:val="009E107B"/>
    <w:rsid w:val="009E1586"/>
    <w:rsid w:val="009E4F8C"/>
    <w:rsid w:val="009E7CCF"/>
    <w:rsid w:val="009F0CED"/>
    <w:rsid w:val="009F6DDE"/>
    <w:rsid w:val="00A00262"/>
    <w:rsid w:val="00A01910"/>
    <w:rsid w:val="00A01B6E"/>
    <w:rsid w:val="00A01C1E"/>
    <w:rsid w:val="00A02783"/>
    <w:rsid w:val="00A02A23"/>
    <w:rsid w:val="00A03333"/>
    <w:rsid w:val="00A037E9"/>
    <w:rsid w:val="00A04302"/>
    <w:rsid w:val="00A054AC"/>
    <w:rsid w:val="00A0784B"/>
    <w:rsid w:val="00A11B11"/>
    <w:rsid w:val="00A124CE"/>
    <w:rsid w:val="00A16C05"/>
    <w:rsid w:val="00A17882"/>
    <w:rsid w:val="00A17A01"/>
    <w:rsid w:val="00A211C6"/>
    <w:rsid w:val="00A21B4C"/>
    <w:rsid w:val="00A238FC"/>
    <w:rsid w:val="00A23EAC"/>
    <w:rsid w:val="00A23EDB"/>
    <w:rsid w:val="00A23F63"/>
    <w:rsid w:val="00A261B8"/>
    <w:rsid w:val="00A2682B"/>
    <w:rsid w:val="00A30830"/>
    <w:rsid w:val="00A31A33"/>
    <w:rsid w:val="00A3465B"/>
    <w:rsid w:val="00A34833"/>
    <w:rsid w:val="00A35028"/>
    <w:rsid w:val="00A371A5"/>
    <w:rsid w:val="00A42089"/>
    <w:rsid w:val="00A42EAD"/>
    <w:rsid w:val="00A43D0D"/>
    <w:rsid w:val="00A4423A"/>
    <w:rsid w:val="00A45906"/>
    <w:rsid w:val="00A4611C"/>
    <w:rsid w:val="00A46123"/>
    <w:rsid w:val="00A46B73"/>
    <w:rsid w:val="00A47E08"/>
    <w:rsid w:val="00A50B45"/>
    <w:rsid w:val="00A50CDF"/>
    <w:rsid w:val="00A51569"/>
    <w:rsid w:val="00A51735"/>
    <w:rsid w:val="00A51803"/>
    <w:rsid w:val="00A51FA7"/>
    <w:rsid w:val="00A528BC"/>
    <w:rsid w:val="00A52D26"/>
    <w:rsid w:val="00A53A5E"/>
    <w:rsid w:val="00A568CA"/>
    <w:rsid w:val="00A578BE"/>
    <w:rsid w:val="00A57A31"/>
    <w:rsid w:val="00A612F1"/>
    <w:rsid w:val="00A61F79"/>
    <w:rsid w:val="00A64ADA"/>
    <w:rsid w:val="00A64CB1"/>
    <w:rsid w:val="00A6594A"/>
    <w:rsid w:val="00A660F0"/>
    <w:rsid w:val="00A67EE8"/>
    <w:rsid w:val="00A71E64"/>
    <w:rsid w:val="00A733C7"/>
    <w:rsid w:val="00A7497E"/>
    <w:rsid w:val="00A74AF7"/>
    <w:rsid w:val="00A75618"/>
    <w:rsid w:val="00A75B15"/>
    <w:rsid w:val="00A766CA"/>
    <w:rsid w:val="00A76B21"/>
    <w:rsid w:val="00A8027C"/>
    <w:rsid w:val="00A80542"/>
    <w:rsid w:val="00A817CF"/>
    <w:rsid w:val="00A819BD"/>
    <w:rsid w:val="00A83AF4"/>
    <w:rsid w:val="00A85B32"/>
    <w:rsid w:val="00A86B1A"/>
    <w:rsid w:val="00A91B4E"/>
    <w:rsid w:val="00A92DDC"/>
    <w:rsid w:val="00A93F96"/>
    <w:rsid w:val="00A94E79"/>
    <w:rsid w:val="00A95466"/>
    <w:rsid w:val="00A966A7"/>
    <w:rsid w:val="00A97DCF"/>
    <w:rsid w:val="00AA0718"/>
    <w:rsid w:val="00AA1043"/>
    <w:rsid w:val="00AA31CC"/>
    <w:rsid w:val="00AA3779"/>
    <w:rsid w:val="00AA3E96"/>
    <w:rsid w:val="00AA6EB6"/>
    <w:rsid w:val="00AA6FB9"/>
    <w:rsid w:val="00AA7375"/>
    <w:rsid w:val="00AB0256"/>
    <w:rsid w:val="00AB1D03"/>
    <w:rsid w:val="00AB256A"/>
    <w:rsid w:val="00AB5840"/>
    <w:rsid w:val="00AC07AC"/>
    <w:rsid w:val="00AC3658"/>
    <w:rsid w:val="00AC5049"/>
    <w:rsid w:val="00AC699C"/>
    <w:rsid w:val="00AC74BD"/>
    <w:rsid w:val="00AC762D"/>
    <w:rsid w:val="00AD0391"/>
    <w:rsid w:val="00AD2B6F"/>
    <w:rsid w:val="00AD317A"/>
    <w:rsid w:val="00AD357E"/>
    <w:rsid w:val="00AD372F"/>
    <w:rsid w:val="00AD6963"/>
    <w:rsid w:val="00AD69A8"/>
    <w:rsid w:val="00AD6F9B"/>
    <w:rsid w:val="00AE03B4"/>
    <w:rsid w:val="00AE13F2"/>
    <w:rsid w:val="00AE1BDA"/>
    <w:rsid w:val="00AE3599"/>
    <w:rsid w:val="00AE46F7"/>
    <w:rsid w:val="00AE4864"/>
    <w:rsid w:val="00AE66F1"/>
    <w:rsid w:val="00AE758E"/>
    <w:rsid w:val="00AE7835"/>
    <w:rsid w:val="00AF0C5D"/>
    <w:rsid w:val="00AF1054"/>
    <w:rsid w:val="00AF15C2"/>
    <w:rsid w:val="00AF1E53"/>
    <w:rsid w:val="00AF3CB4"/>
    <w:rsid w:val="00AF3F63"/>
    <w:rsid w:val="00AF4010"/>
    <w:rsid w:val="00AF448A"/>
    <w:rsid w:val="00B0174D"/>
    <w:rsid w:val="00B0246F"/>
    <w:rsid w:val="00B03A61"/>
    <w:rsid w:val="00B0782A"/>
    <w:rsid w:val="00B10DED"/>
    <w:rsid w:val="00B12683"/>
    <w:rsid w:val="00B13A38"/>
    <w:rsid w:val="00B13F20"/>
    <w:rsid w:val="00B14094"/>
    <w:rsid w:val="00B1463A"/>
    <w:rsid w:val="00B14A96"/>
    <w:rsid w:val="00B150F5"/>
    <w:rsid w:val="00B15BDB"/>
    <w:rsid w:val="00B161C0"/>
    <w:rsid w:val="00B17CAD"/>
    <w:rsid w:val="00B202DC"/>
    <w:rsid w:val="00B2065F"/>
    <w:rsid w:val="00B229A6"/>
    <w:rsid w:val="00B22A43"/>
    <w:rsid w:val="00B25AC7"/>
    <w:rsid w:val="00B304E9"/>
    <w:rsid w:val="00B34ECD"/>
    <w:rsid w:val="00B35955"/>
    <w:rsid w:val="00B37143"/>
    <w:rsid w:val="00B408EF"/>
    <w:rsid w:val="00B40BF0"/>
    <w:rsid w:val="00B411EE"/>
    <w:rsid w:val="00B445E0"/>
    <w:rsid w:val="00B468D9"/>
    <w:rsid w:val="00B53269"/>
    <w:rsid w:val="00B54E56"/>
    <w:rsid w:val="00B5614A"/>
    <w:rsid w:val="00B569D1"/>
    <w:rsid w:val="00B56C77"/>
    <w:rsid w:val="00B578D7"/>
    <w:rsid w:val="00B610E1"/>
    <w:rsid w:val="00B63DC5"/>
    <w:rsid w:val="00B6501F"/>
    <w:rsid w:val="00B654DB"/>
    <w:rsid w:val="00B662E5"/>
    <w:rsid w:val="00B667BE"/>
    <w:rsid w:val="00B66DD0"/>
    <w:rsid w:val="00B67BF7"/>
    <w:rsid w:val="00B70043"/>
    <w:rsid w:val="00B70695"/>
    <w:rsid w:val="00B7092A"/>
    <w:rsid w:val="00B7540F"/>
    <w:rsid w:val="00B754F4"/>
    <w:rsid w:val="00B762F7"/>
    <w:rsid w:val="00B76924"/>
    <w:rsid w:val="00B76C1E"/>
    <w:rsid w:val="00B81560"/>
    <w:rsid w:val="00B816DB"/>
    <w:rsid w:val="00B82808"/>
    <w:rsid w:val="00B83C60"/>
    <w:rsid w:val="00B868C4"/>
    <w:rsid w:val="00B91230"/>
    <w:rsid w:val="00B912E5"/>
    <w:rsid w:val="00B916EA"/>
    <w:rsid w:val="00B93566"/>
    <w:rsid w:val="00B94040"/>
    <w:rsid w:val="00B96E11"/>
    <w:rsid w:val="00B97A20"/>
    <w:rsid w:val="00B97D46"/>
    <w:rsid w:val="00BA103B"/>
    <w:rsid w:val="00BA13F6"/>
    <w:rsid w:val="00BA2D37"/>
    <w:rsid w:val="00BA39F3"/>
    <w:rsid w:val="00BA6C3D"/>
    <w:rsid w:val="00BB14AD"/>
    <w:rsid w:val="00BB4B0E"/>
    <w:rsid w:val="00BB6523"/>
    <w:rsid w:val="00BB655A"/>
    <w:rsid w:val="00BB6A52"/>
    <w:rsid w:val="00BB7E8D"/>
    <w:rsid w:val="00BC07E7"/>
    <w:rsid w:val="00BC44B5"/>
    <w:rsid w:val="00BC4682"/>
    <w:rsid w:val="00BC47F7"/>
    <w:rsid w:val="00BC487A"/>
    <w:rsid w:val="00BD101C"/>
    <w:rsid w:val="00BD3A7E"/>
    <w:rsid w:val="00BD4EFE"/>
    <w:rsid w:val="00BD5067"/>
    <w:rsid w:val="00BD7B80"/>
    <w:rsid w:val="00BE2314"/>
    <w:rsid w:val="00BE297A"/>
    <w:rsid w:val="00BE5514"/>
    <w:rsid w:val="00BF0DA7"/>
    <w:rsid w:val="00BF12B2"/>
    <w:rsid w:val="00BF16ED"/>
    <w:rsid w:val="00BF254C"/>
    <w:rsid w:val="00BF377B"/>
    <w:rsid w:val="00BF523D"/>
    <w:rsid w:val="00BF6367"/>
    <w:rsid w:val="00BF6884"/>
    <w:rsid w:val="00C000AB"/>
    <w:rsid w:val="00C00902"/>
    <w:rsid w:val="00C00DFB"/>
    <w:rsid w:val="00C02257"/>
    <w:rsid w:val="00C042A9"/>
    <w:rsid w:val="00C06421"/>
    <w:rsid w:val="00C072DC"/>
    <w:rsid w:val="00C1074F"/>
    <w:rsid w:val="00C10A5A"/>
    <w:rsid w:val="00C10A96"/>
    <w:rsid w:val="00C11341"/>
    <w:rsid w:val="00C12379"/>
    <w:rsid w:val="00C125A8"/>
    <w:rsid w:val="00C132D6"/>
    <w:rsid w:val="00C1503D"/>
    <w:rsid w:val="00C1527F"/>
    <w:rsid w:val="00C15FB2"/>
    <w:rsid w:val="00C17DA2"/>
    <w:rsid w:val="00C17E90"/>
    <w:rsid w:val="00C214E9"/>
    <w:rsid w:val="00C21BCB"/>
    <w:rsid w:val="00C22427"/>
    <w:rsid w:val="00C22F29"/>
    <w:rsid w:val="00C2322D"/>
    <w:rsid w:val="00C248FF"/>
    <w:rsid w:val="00C250A1"/>
    <w:rsid w:val="00C255C7"/>
    <w:rsid w:val="00C265B8"/>
    <w:rsid w:val="00C301AB"/>
    <w:rsid w:val="00C308F7"/>
    <w:rsid w:val="00C32774"/>
    <w:rsid w:val="00C32D07"/>
    <w:rsid w:val="00C348D9"/>
    <w:rsid w:val="00C4087F"/>
    <w:rsid w:val="00C40AE8"/>
    <w:rsid w:val="00C40CEE"/>
    <w:rsid w:val="00C40F8D"/>
    <w:rsid w:val="00C420E0"/>
    <w:rsid w:val="00C42AB1"/>
    <w:rsid w:val="00C441A0"/>
    <w:rsid w:val="00C449FF"/>
    <w:rsid w:val="00C46236"/>
    <w:rsid w:val="00C47356"/>
    <w:rsid w:val="00C505CF"/>
    <w:rsid w:val="00C52465"/>
    <w:rsid w:val="00C52FBF"/>
    <w:rsid w:val="00C53173"/>
    <w:rsid w:val="00C5450D"/>
    <w:rsid w:val="00C5470A"/>
    <w:rsid w:val="00C54BE9"/>
    <w:rsid w:val="00C577C1"/>
    <w:rsid w:val="00C6146B"/>
    <w:rsid w:val="00C64F4E"/>
    <w:rsid w:val="00C65574"/>
    <w:rsid w:val="00C66AA9"/>
    <w:rsid w:val="00C67EEF"/>
    <w:rsid w:val="00C70086"/>
    <w:rsid w:val="00C70735"/>
    <w:rsid w:val="00C71F54"/>
    <w:rsid w:val="00C72E6B"/>
    <w:rsid w:val="00C73181"/>
    <w:rsid w:val="00C73FA4"/>
    <w:rsid w:val="00C7456F"/>
    <w:rsid w:val="00C7528D"/>
    <w:rsid w:val="00C75967"/>
    <w:rsid w:val="00C7714B"/>
    <w:rsid w:val="00C77D91"/>
    <w:rsid w:val="00C77DD4"/>
    <w:rsid w:val="00C81132"/>
    <w:rsid w:val="00C81D82"/>
    <w:rsid w:val="00C83123"/>
    <w:rsid w:val="00C836B5"/>
    <w:rsid w:val="00C83A6A"/>
    <w:rsid w:val="00C8568D"/>
    <w:rsid w:val="00C91A0C"/>
    <w:rsid w:val="00C92201"/>
    <w:rsid w:val="00C96510"/>
    <w:rsid w:val="00C96FFE"/>
    <w:rsid w:val="00C975A3"/>
    <w:rsid w:val="00CA0536"/>
    <w:rsid w:val="00CA186A"/>
    <w:rsid w:val="00CA2FDD"/>
    <w:rsid w:val="00CA34CC"/>
    <w:rsid w:val="00CA3A91"/>
    <w:rsid w:val="00CA41E2"/>
    <w:rsid w:val="00CA46BA"/>
    <w:rsid w:val="00CA6F0D"/>
    <w:rsid w:val="00CA6F71"/>
    <w:rsid w:val="00CA7404"/>
    <w:rsid w:val="00CB1817"/>
    <w:rsid w:val="00CB247F"/>
    <w:rsid w:val="00CB2C70"/>
    <w:rsid w:val="00CB412A"/>
    <w:rsid w:val="00CC1EB0"/>
    <w:rsid w:val="00CC2F89"/>
    <w:rsid w:val="00CC3587"/>
    <w:rsid w:val="00CC3A74"/>
    <w:rsid w:val="00CC3BAE"/>
    <w:rsid w:val="00CC4352"/>
    <w:rsid w:val="00CC76D4"/>
    <w:rsid w:val="00CC7A7B"/>
    <w:rsid w:val="00CD0032"/>
    <w:rsid w:val="00CD04EF"/>
    <w:rsid w:val="00CD166F"/>
    <w:rsid w:val="00CD2C12"/>
    <w:rsid w:val="00CD2CE5"/>
    <w:rsid w:val="00CD31E9"/>
    <w:rsid w:val="00CD37D6"/>
    <w:rsid w:val="00CD4A3C"/>
    <w:rsid w:val="00CD4EA4"/>
    <w:rsid w:val="00CD5BCB"/>
    <w:rsid w:val="00CD6554"/>
    <w:rsid w:val="00CD701D"/>
    <w:rsid w:val="00CE378B"/>
    <w:rsid w:val="00CE46F7"/>
    <w:rsid w:val="00CE4A64"/>
    <w:rsid w:val="00CE4E20"/>
    <w:rsid w:val="00CE7132"/>
    <w:rsid w:val="00CE76FA"/>
    <w:rsid w:val="00CE788B"/>
    <w:rsid w:val="00CE7CAB"/>
    <w:rsid w:val="00CF0EB6"/>
    <w:rsid w:val="00CF3570"/>
    <w:rsid w:val="00CF715A"/>
    <w:rsid w:val="00CF750D"/>
    <w:rsid w:val="00CF7813"/>
    <w:rsid w:val="00D01800"/>
    <w:rsid w:val="00D02507"/>
    <w:rsid w:val="00D027E8"/>
    <w:rsid w:val="00D02D0B"/>
    <w:rsid w:val="00D03326"/>
    <w:rsid w:val="00D036C6"/>
    <w:rsid w:val="00D03BCF"/>
    <w:rsid w:val="00D05243"/>
    <w:rsid w:val="00D05FD8"/>
    <w:rsid w:val="00D0665B"/>
    <w:rsid w:val="00D066B3"/>
    <w:rsid w:val="00D070EA"/>
    <w:rsid w:val="00D073AC"/>
    <w:rsid w:val="00D07AFC"/>
    <w:rsid w:val="00D10629"/>
    <w:rsid w:val="00D114B3"/>
    <w:rsid w:val="00D11A43"/>
    <w:rsid w:val="00D13410"/>
    <w:rsid w:val="00D142ED"/>
    <w:rsid w:val="00D15655"/>
    <w:rsid w:val="00D15856"/>
    <w:rsid w:val="00D15F12"/>
    <w:rsid w:val="00D166D2"/>
    <w:rsid w:val="00D16F9E"/>
    <w:rsid w:val="00D171EA"/>
    <w:rsid w:val="00D250D2"/>
    <w:rsid w:val="00D2571C"/>
    <w:rsid w:val="00D26847"/>
    <w:rsid w:val="00D268DE"/>
    <w:rsid w:val="00D27D0B"/>
    <w:rsid w:val="00D31138"/>
    <w:rsid w:val="00D32B13"/>
    <w:rsid w:val="00D32FC3"/>
    <w:rsid w:val="00D368C1"/>
    <w:rsid w:val="00D37032"/>
    <w:rsid w:val="00D37459"/>
    <w:rsid w:val="00D37AD9"/>
    <w:rsid w:val="00D37F88"/>
    <w:rsid w:val="00D40039"/>
    <w:rsid w:val="00D40A54"/>
    <w:rsid w:val="00D428C3"/>
    <w:rsid w:val="00D4342E"/>
    <w:rsid w:val="00D50993"/>
    <w:rsid w:val="00D51165"/>
    <w:rsid w:val="00D51348"/>
    <w:rsid w:val="00D5148B"/>
    <w:rsid w:val="00D5155A"/>
    <w:rsid w:val="00D52847"/>
    <w:rsid w:val="00D530B7"/>
    <w:rsid w:val="00D568B0"/>
    <w:rsid w:val="00D568E1"/>
    <w:rsid w:val="00D56B42"/>
    <w:rsid w:val="00D579F7"/>
    <w:rsid w:val="00D610F7"/>
    <w:rsid w:val="00D617CE"/>
    <w:rsid w:val="00D62D2E"/>
    <w:rsid w:val="00D63507"/>
    <w:rsid w:val="00D64199"/>
    <w:rsid w:val="00D67E8F"/>
    <w:rsid w:val="00D719A9"/>
    <w:rsid w:val="00D73F53"/>
    <w:rsid w:val="00D744A1"/>
    <w:rsid w:val="00D762BA"/>
    <w:rsid w:val="00D77273"/>
    <w:rsid w:val="00D80259"/>
    <w:rsid w:val="00D80F74"/>
    <w:rsid w:val="00D81D7F"/>
    <w:rsid w:val="00D82FF1"/>
    <w:rsid w:val="00D83991"/>
    <w:rsid w:val="00D8506D"/>
    <w:rsid w:val="00D877BA"/>
    <w:rsid w:val="00D92B21"/>
    <w:rsid w:val="00D94593"/>
    <w:rsid w:val="00D955DF"/>
    <w:rsid w:val="00D97E67"/>
    <w:rsid w:val="00DA0E57"/>
    <w:rsid w:val="00DA1B66"/>
    <w:rsid w:val="00DB0CEF"/>
    <w:rsid w:val="00DB2D99"/>
    <w:rsid w:val="00DB35E7"/>
    <w:rsid w:val="00DB5283"/>
    <w:rsid w:val="00DB5CD5"/>
    <w:rsid w:val="00DB6613"/>
    <w:rsid w:val="00DB7477"/>
    <w:rsid w:val="00DB7593"/>
    <w:rsid w:val="00DC0151"/>
    <w:rsid w:val="00DC0557"/>
    <w:rsid w:val="00DC0F6B"/>
    <w:rsid w:val="00DC1B2D"/>
    <w:rsid w:val="00DC1B3E"/>
    <w:rsid w:val="00DC2BA5"/>
    <w:rsid w:val="00DC3312"/>
    <w:rsid w:val="00DC3750"/>
    <w:rsid w:val="00DC41B1"/>
    <w:rsid w:val="00DC64D5"/>
    <w:rsid w:val="00DC7593"/>
    <w:rsid w:val="00DD0359"/>
    <w:rsid w:val="00DD127C"/>
    <w:rsid w:val="00DD160B"/>
    <w:rsid w:val="00DD4534"/>
    <w:rsid w:val="00DD5843"/>
    <w:rsid w:val="00DD60F0"/>
    <w:rsid w:val="00DD6746"/>
    <w:rsid w:val="00DD74B6"/>
    <w:rsid w:val="00DD7BEF"/>
    <w:rsid w:val="00DE038C"/>
    <w:rsid w:val="00DE1426"/>
    <w:rsid w:val="00DE163E"/>
    <w:rsid w:val="00DE1FEF"/>
    <w:rsid w:val="00DE2C88"/>
    <w:rsid w:val="00DE2D17"/>
    <w:rsid w:val="00DE4217"/>
    <w:rsid w:val="00DE5ED7"/>
    <w:rsid w:val="00DE651C"/>
    <w:rsid w:val="00DE76C1"/>
    <w:rsid w:val="00DF1F17"/>
    <w:rsid w:val="00DF3909"/>
    <w:rsid w:val="00E032F6"/>
    <w:rsid w:val="00E1131B"/>
    <w:rsid w:val="00E12334"/>
    <w:rsid w:val="00E1299E"/>
    <w:rsid w:val="00E15AD9"/>
    <w:rsid w:val="00E209F2"/>
    <w:rsid w:val="00E2171F"/>
    <w:rsid w:val="00E22A81"/>
    <w:rsid w:val="00E22FF5"/>
    <w:rsid w:val="00E231B2"/>
    <w:rsid w:val="00E236BB"/>
    <w:rsid w:val="00E237CB"/>
    <w:rsid w:val="00E25E6F"/>
    <w:rsid w:val="00E2601B"/>
    <w:rsid w:val="00E26C14"/>
    <w:rsid w:val="00E30D5B"/>
    <w:rsid w:val="00E31EAB"/>
    <w:rsid w:val="00E3232D"/>
    <w:rsid w:val="00E323B8"/>
    <w:rsid w:val="00E324FB"/>
    <w:rsid w:val="00E3360D"/>
    <w:rsid w:val="00E34AFC"/>
    <w:rsid w:val="00E3629D"/>
    <w:rsid w:val="00E364E6"/>
    <w:rsid w:val="00E36C2B"/>
    <w:rsid w:val="00E3772D"/>
    <w:rsid w:val="00E37F89"/>
    <w:rsid w:val="00E37F91"/>
    <w:rsid w:val="00E43E2C"/>
    <w:rsid w:val="00E45597"/>
    <w:rsid w:val="00E45DBA"/>
    <w:rsid w:val="00E46911"/>
    <w:rsid w:val="00E46CEB"/>
    <w:rsid w:val="00E47311"/>
    <w:rsid w:val="00E47ADB"/>
    <w:rsid w:val="00E504A6"/>
    <w:rsid w:val="00E524AA"/>
    <w:rsid w:val="00E538F6"/>
    <w:rsid w:val="00E54847"/>
    <w:rsid w:val="00E54856"/>
    <w:rsid w:val="00E54AF4"/>
    <w:rsid w:val="00E55049"/>
    <w:rsid w:val="00E56DC8"/>
    <w:rsid w:val="00E632BB"/>
    <w:rsid w:val="00E63A19"/>
    <w:rsid w:val="00E6490D"/>
    <w:rsid w:val="00E64A09"/>
    <w:rsid w:val="00E65BAF"/>
    <w:rsid w:val="00E66396"/>
    <w:rsid w:val="00E671D5"/>
    <w:rsid w:val="00E717CB"/>
    <w:rsid w:val="00E72C4B"/>
    <w:rsid w:val="00E75FE8"/>
    <w:rsid w:val="00E760AE"/>
    <w:rsid w:val="00E7787A"/>
    <w:rsid w:val="00E80801"/>
    <w:rsid w:val="00E80D34"/>
    <w:rsid w:val="00E81BC5"/>
    <w:rsid w:val="00E82079"/>
    <w:rsid w:val="00E834EE"/>
    <w:rsid w:val="00E83900"/>
    <w:rsid w:val="00E84FF8"/>
    <w:rsid w:val="00E875AA"/>
    <w:rsid w:val="00E87774"/>
    <w:rsid w:val="00E87A01"/>
    <w:rsid w:val="00E90EEC"/>
    <w:rsid w:val="00E937BA"/>
    <w:rsid w:val="00E94A30"/>
    <w:rsid w:val="00E9610B"/>
    <w:rsid w:val="00E966A6"/>
    <w:rsid w:val="00EA01A9"/>
    <w:rsid w:val="00EA022E"/>
    <w:rsid w:val="00EA0276"/>
    <w:rsid w:val="00EA041D"/>
    <w:rsid w:val="00EA0E33"/>
    <w:rsid w:val="00EA108B"/>
    <w:rsid w:val="00EA1521"/>
    <w:rsid w:val="00EA1E2D"/>
    <w:rsid w:val="00EA3B68"/>
    <w:rsid w:val="00EA3F00"/>
    <w:rsid w:val="00EA4C13"/>
    <w:rsid w:val="00EA5801"/>
    <w:rsid w:val="00EA5B24"/>
    <w:rsid w:val="00EA6149"/>
    <w:rsid w:val="00EB08FE"/>
    <w:rsid w:val="00EB23E3"/>
    <w:rsid w:val="00EB3B67"/>
    <w:rsid w:val="00EB4048"/>
    <w:rsid w:val="00EB6B85"/>
    <w:rsid w:val="00EB6F86"/>
    <w:rsid w:val="00EB764C"/>
    <w:rsid w:val="00EC005E"/>
    <w:rsid w:val="00EC1484"/>
    <w:rsid w:val="00EC459E"/>
    <w:rsid w:val="00EC4B88"/>
    <w:rsid w:val="00EC5153"/>
    <w:rsid w:val="00EC6F24"/>
    <w:rsid w:val="00EC7BA1"/>
    <w:rsid w:val="00EC7FBC"/>
    <w:rsid w:val="00ED1ECA"/>
    <w:rsid w:val="00ED2FA0"/>
    <w:rsid w:val="00ED38C3"/>
    <w:rsid w:val="00ED3C0D"/>
    <w:rsid w:val="00ED4843"/>
    <w:rsid w:val="00ED6F85"/>
    <w:rsid w:val="00EE098A"/>
    <w:rsid w:val="00EE0EF5"/>
    <w:rsid w:val="00EE255D"/>
    <w:rsid w:val="00EE27DF"/>
    <w:rsid w:val="00EE29BB"/>
    <w:rsid w:val="00EE2DAB"/>
    <w:rsid w:val="00EE7D95"/>
    <w:rsid w:val="00EF0044"/>
    <w:rsid w:val="00EF0D76"/>
    <w:rsid w:val="00EF0EFD"/>
    <w:rsid w:val="00EF13A2"/>
    <w:rsid w:val="00EF30ED"/>
    <w:rsid w:val="00EF31DF"/>
    <w:rsid w:val="00EF4558"/>
    <w:rsid w:val="00EF4595"/>
    <w:rsid w:val="00EF4F2C"/>
    <w:rsid w:val="00EF770B"/>
    <w:rsid w:val="00F0155C"/>
    <w:rsid w:val="00F020B6"/>
    <w:rsid w:val="00F02374"/>
    <w:rsid w:val="00F02E0C"/>
    <w:rsid w:val="00F038A5"/>
    <w:rsid w:val="00F041F7"/>
    <w:rsid w:val="00F04FE4"/>
    <w:rsid w:val="00F07247"/>
    <w:rsid w:val="00F10433"/>
    <w:rsid w:val="00F106B6"/>
    <w:rsid w:val="00F1372F"/>
    <w:rsid w:val="00F13C22"/>
    <w:rsid w:val="00F148BF"/>
    <w:rsid w:val="00F14CC5"/>
    <w:rsid w:val="00F158C5"/>
    <w:rsid w:val="00F1590F"/>
    <w:rsid w:val="00F1628E"/>
    <w:rsid w:val="00F242F2"/>
    <w:rsid w:val="00F25DD8"/>
    <w:rsid w:val="00F267B3"/>
    <w:rsid w:val="00F27E23"/>
    <w:rsid w:val="00F30473"/>
    <w:rsid w:val="00F30D7C"/>
    <w:rsid w:val="00F35437"/>
    <w:rsid w:val="00F3584C"/>
    <w:rsid w:val="00F373CE"/>
    <w:rsid w:val="00F37833"/>
    <w:rsid w:val="00F40EF9"/>
    <w:rsid w:val="00F41658"/>
    <w:rsid w:val="00F4176C"/>
    <w:rsid w:val="00F42711"/>
    <w:rsid w:val="00F42A36"/>
    <w:rsid w:val="00F43F00"/>
    <w:rsid w:val="00F452FB"/>
    <w:rsid w:val="00F458A7"/>
    <w:rsid w:val="00F45B3F"/>
    <w:rsid w:val="00F4759E"/>
    <w:rsid w:val="00F505CC"/>
    <w:rsid w:val="00F50D87"/>
    <w:rsid w:val="00F50DEC"/>
    <w:rsid w:val="00F539C0"/>
    <w:rsid w:val="00F558C7"/>
    <w:rsid w:val="00F57AA0"/>
    <w:rsid w:val="00F608F3"/>
    <w:rsid w:val="00F60942"/>
    <w:rsid w:val="00F61007"/>
    <w:rsid w:val="00F61366"/>
    <w:rsid w:val="00F6735E"/>
    <w:rsid w:val="00F700F0"/>
    <w:rsid w:val="00F71538"/>
    <w:rsid w:val="00F72353"/>
    <w:rsid w:val="00F726C3"/>
    <w:rsid w:val="00F72EB2"/>
    <w:rsid w:val="00F736E0"/>
    <w:rsid w:val="00F73946"/>
    <w:rsid w:val="00F73A03"/>
    <w:rsid w:val="00F73A52"/>
    <w:rsid w:val="00F76A93"/>
    <w:rsid w:val="00F77DEB"/>
    <w:rsid w:val="00F80402"/>
    <w:rsid w:val="00F81279"/>
    <w:rsid w:val="00F814F2"/>
    <w:rsid w:val="00F818FA"/>
    <w:rsid w:val="00F84003"/>
    <w:rsid w:val="00F87369"/>
    <w:rsid w:val="00F912FD"/>
    <w:rsid w:val="00F9256D"/>
    <w:rsid w:val="00F93614"/>
    <w:rsid w:val="00F96B9D"/>
    <w:rsid w:val="00F9777C"/>
    <w:rsid w:val="00FA1AB1"/>
    <w:rsid w:val="00FA2226"/>
    <w:rsid w:val="00FA36AC"/>
    <w:rsid w:val="00FA75FE"/>
    <w:rsid w:val="00FA7B83"/>
    <w:rsid w:val="00FB1251"/>
    <w:rsid w:val="00FB3202"/>
    <w:rsid w:val="00FB337F"/>
    <w:rsid w:val="00FB38D9"/>
    <w:rsid w:val="00FB4555"/>
    <w:rsid w:val="00FB52F9"/>
    <w:rsid w:val="00FB5662"/>
    <w:rsid w:val="00FB6C66"/>
    <w:rsid w:val="00FC0DBE"/>
    <w:rsid w:val="00FC147B"/>
    <w:rsid w:val="00FC73FC"/>
    <w:rsid w:val="00FD0C68"/>
    <w:rsid w:val="00FD22E0"/>
    <w:rsid w:val="00FD429B"/>
    <w:rsid w:val="00FD4A63"/>
    <w:rsid w:val="00FD66B9"/>
    <w:rsid w:val="00FD6E33"/>
    <w:rsid w:val="00FE02AE"/>
    <w:rsid w:val="00FE0856"/>
    <w:rsid w:val="00FE15D3"/>
    <w:rsid w:val="00FE1F73"/>
    <w:rsid w:val="00FE2563"/>
    <w:rsid w:val="00FE3A67"/>
    <w:rsid w:val="00FE47CC"/>
    <w:rsid w:val="00FF4488"/>
    <w:rsid w:val="00FF4A8B"/>
    <w:rsid w:val="00FF574A"/>
    <w:rsid w:val="00FF6255"/>
    <w:rsid w:val="00FF6FBA"/>
    <w:rsid w:val="00FF726E"/>
    <w:rsid w:val="00FF7C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9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94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3094A"/>
    <w:pPr>
      <w:keepNext/>
      <w:ind w:firstLine="720"/>
      <w:jc w:val="both"/>
      <w:outlineLvl w:val="0"/>
    </w:pPr>
    <w:rPr>
      <w:rFonts w:eastAsia="Arial Unicode MS"/>
      <w:b/>
      <w:sz w:val="32"/>
      <w:szCs w:val="20"/>
    </w:rPr>
  </w:style>
  <w:style w:type="paragraph" w:styleId="2">
    <w:name w:val="heading 2"/>
    <w:basedOn w:val="a"/>
    <w:next w:val="a"/>
    <w:link w:val="20"/>
    <w:qFormat/>
    <w:rsid w:val="0053094A"/>
    <w:pPr>
      <w:keepNext/>
      <w:spacing w:before="240" w:after="60"/>
      <w:outlineLvl w:val="1"/>
    </w:pPr>
    <w:rPr>
      <w:rFonts w:ascii="Arial" w:eastAsia="Arial Unicode MS" w:hAnsi="Arial" w:cs="Arial"/>
      <w:b/>
      <w:bCs/>
      <w:i/>
      <w:iCs/>
      <w:sz w:val="28"/>
      <w:szCs w:val="28"/>
    </w:rPr>
  </w:style>
  <w:style w:type="paragraph" w:styleId="3">
    <w:name w:val="heading 3"/>
    <w:basedOn w:val="a"/>
    <w:next w:val="a"/>
    <w:link w:val="30"/>
    <w:qFormat/>
    <w:rsid w:val="0053094A"/>
    <w:pPr>
      <w:keepNext/>
      <w:ind w:firstLine="720"/>
      <w:jc w:val="both"/>
      <w:outlineLvl w:val="2"/>
    </w:pPr>
    <w:rPr>
      <w:b/>
      <w:bCs/>
      <w:sz w:val="28"/>
    </w:rPr>
  </w:style>
  <w:style w:type="paragraph" w:styleId="4">
    <w:name w:val="heading 4"/>
    <w:basedOn w:val="a"/>
    <w:next w:val="a"/>
    <w:link w:val="40"/>
    <w:qFormat/>
    <w:rsid w:val="0053094A"/>
    <w:pPr>
      <w:keepNext/>
      <w:spacing w:line="360" w:lineRule="auto"/>
      <w:jc w:val="both"/>
      <w:outlineLvl w:val="3"/>
    </w:pPr>
    <w:rPr>
      <w:bCs/>
      <w:sz w:val="28"/>
      <w:szCs w:val="28"/>
    </w:rPr>
  </w:style>
  <w:style w:type="paragraph" w:styleId="5">
    <w:name w:val="heading 5"/>
    <w:basedOn w:val="a"/>
    <w:next w:val="a"/>
    <w:link w:val="50"/>
    <w:qFormat/>
    <w:rsid w:val="0053094A"/>
    <w:pPr>
      <w:spacing w:before="240" w:after="60"/>
      <w:outlineLvl w:val="4"/>
    </w:pPr>
    <w:rPr>
      <w:b/>
      <w:bCs/>
      <w:i/>
      <w:iCs/>
      <w:sz w:val="26"/>
      <w:szCs w:val="26"/>
    </w:rPr>
  </w:style>
  <w:style w:type="paragraph" w:styleId="6">
    <w:name w:val="heading 6"/>
    <w:basedOn w:val="a"/>
    <w:next w:val="a"/>
    <w:link w:val="60"/>
    <w:qFormat/>
    <w:rsid w:val="0053094A"/>
    <w:pPr>
      <w:spacing w:before="240" w:after="60"/>
      <w:outlineLvl w:val="5"/>
    </w:pPr>
    <w:rPr>
      <w:bCs/>
      <w:sz w:val="22"/>
      <w:szCs w:val="22"/>
    </w:rPr>
  </w:style>
  <w:style w:type="paragraph" w:styleId="7">
    <w:name w:val="heading 7"/>
    <w:basedOn w:val="a"/>
    <w:next w:val="a"/>
    <w:link w:val="70"/>
    <w:qFormat/>
    <w:rsid w:val="0053094A"/>
    <w:pPr>
      <w:spacing w:before="240" w:after="60"/>
      <w:outlineLvl w:val="6"/>
    </w:pPr>
    <w:rPr>
      <w:b/>
    </w:rPr>
  </w:style>
  <w:style w:type="paragraph" w:styleId="9">
    <w:name w:val="heading 9"/>
    <w:basedOn w:val="a"/>
    <w:next w:val="a"/>
    <w:link w:val="90"/>
    <w:qFormat/>
    <w:rsid w:val="0053094A"/>
    <w:pPr>
      <w:spacing w:before="240" w:after="60"/>
      <w:outlineLvl w:val="8"/>
    </w:pPr>
    <w:rPr>
      <w:rFonts w:ascii="Arial" w:hAnsi="Arial" w:cs="Arial"/>
      <w:b/>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3094A"/>
    <w:rPr>
      <w:rFonts w:ascii="Times New Roman" w:eastAsia="Arial Unicode MS" w:hAnsi="Times New Roman" w:cs="Times New Roman"/>
      <w:b/>
      <w:sz w:val="32"/>
      <w:szCs w:val="20"/>
      <w:lang w:eastAsia="ru-RU"/>
    </w:rPr>
  </w:style>
  <w:style w:type="character" w:customStyle="1" w:styleId="20">
    <w:name w:val="Заголовок 2 Знак"/>
    <w:basedOn w:val="a0"/>
    <w:link w:val="2"/>
    <w:rsid w:val="0053094A"/>
    <w:rPr>
      <w:rFonts w:ascii="Arial" w:eastAsia="Arial Unicode MS" w:hAnsi="Arial" w:cs="Arial"/>
      <w:b/>
      <w:bCs/>
      <w:i/>
      <w:iCs/>
      <w:sz w:val="28"/>
      <w:szCs w:val="28"/>
      <w:lang w:eastAsia="ru-RU"/>
    </w:rPr>
  </w:style>
  <w:style w:type="character" w:customStyle="1" w:styleId="30">
    <w:name w:val="Заголовок 3 Знак"/>
    <w:basedOn w:val="a0"/>
    <w:link w:val="3"/>
    <w:rsid w:val="0053094A"/>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53094A"/>
    <w:rPr>
      <w:rFonts w:ascii="Times New Roman" w:eastAsia="Times New Roman" w:hAnsi="Times New Roman" w:cs="Times New Roman"/>
      <w:bCs/>
      <w:sz w:val="28"/>
      <w:szCs w:val="28"/>
      <w:lang w:eastAsia="ru-RU"/>
    </w:rPr>
  </w:style>
  <w:style w:type="character" w:customStyle="1" w:styleId="50">
    <w:name w:val="Заголовок 5 Знак"/>
    <w:basedOn w:val="a0"/>
    <w:link w:val="5"/>
    <w:rsid w:val="0053094A"/>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53094A"/>
    <w:rPr>
      <w:rFonts w:ascii="Times New Roman" w:eastAsia="Times New Roman" w:hAnsi="Times New Roman" w:cs="Times New Roman"/>
      <w:bCs/>
      <w:lang w:eastAsia="ru-RU"/>
    </w:rPr>
  </w:style>
  <w:style w:type="character" w:customStyle="1" w:styleId="70">
    <w:name w:val="Заголовок 7 Знак"/>
    <w:basedOn w:val="a0"/>
    <w:link w:val="7"/>
    <w:rsid w:val="0053094A"/>
    <w:rPr>
      <w:rFonts w:ascii="Times New Roman" w:eastAsia="Times New Roman" w:hAnsi="Times New Roman" w:cs="Times New Roman"/>
      <w:b/>
      <w:sz w:val="24"/>
      <w:szCs w:val="24"/>
      <w:lang w:eastAsia="ru-RU"/>
    </w:rPr>
  </w:style>
  <w:style w:type="character" w:customStyle="1" w:styleId="90">
    <w:name w:val="Заголовок 9 Знак"/>
    <w:basedOn w:val="a0"/>
    <w:link w:val="9"/>
    <w:rsid w:val="0053094A"/>
    <w:rPr>
      <w:rFonts w:ascii="Arial" w:eastAsia="Times New Roman" w:hAnsi="Arial" w:cs="Arial"/>
      <w:b/>
      <w:lang w:eastAsia="ru-RU"/>
    </w:rPr>
  </w:style>
  <w:style w:type="paragraph" w:styleId="a3">
    <w:name w:val="Title"/>
    <w:basedOn w:val="a"/>
    <w:link w:val="a4"/>
    <w:qFormat/>
    <w:rsid w:val="0053094A"/>
    <w:pPr>
      <w:jc w:val="center"/>
    </w:pPr>
    <w:rPr>
      <w:b/>
      <w:sz w:val="28"/>
      <w:szCs w:val="20"/>
    </w:rPr>
  </w:style>
  <w:style w:type="character" w:customStyle="1" w:styleId="a4">
    <w:name w:val="Название Знак"/>
    <w:basedOn w:val="a0"/>
    <w:link w:val="a3"/>
    <w:rsid w:val="0053094A"/>
    <w:rPr>
      <w:rFonts w:ascii="Times New Roman" w:eastAsia="Times New Roman" w:hAnsi="Times New Roman" w:cs="Times New Roman"/>
      <w:b/>
      <w:sz w:val="28"/>
      <w:szCs w:val="20"/>
      <w:lang w:eastAsia="ru-RU"/>
    </w:rPr>
  </w:style>
  <w:style w:type="paragraph" w:styleId="a5">
    <w:name w:val="Body Text Indent"/>
    <w:basedOn w:val="a"/>
    <w:link w:val="a6"/>
    <w:rsid w:val="0053094A"/>
    <w:pPr>
      <w:ind w:firstLine="720"/>
      <w:jc w:val="both"/>
    </w:pPr>
    <w:rPr>
      <w:szCs w:val="20"/>
    </w:rPr>
  </w:style>
  <w:style w:type="character" w:customStyle="1" w:styleId="a6">
    <w:name w:val="Основной текст с отступом Знак"/>
    <w:basedOn w:val="a0"/>
    <w:link w:val="a5"/>
    <w:rsid w:val="0053094A"/>
    <w:rPr>
      <w:rFonts w:ascii="Times New Roman" w:eastAsia="Times New Roman" w:hAnsi="Times New Roman" w:cs="Times New Roman"/>
      <w:sz w:val="24"/>
      <w:szCs w:val="20"/>
      <w:lang w:eastAsia="ru-RU"/>
    </w:rPr>
  </w:style>
  <w:style w:type="paragraph" w:styleId="a7">
    <w:name w:val="Body Text"/>
    <w:basedOn w:val="a"/>
    <w:link w:val="a8"/>
    <w:uiPriority w:val="99"/>
    <w:rsid w:val="0053094A"/>
    <w:pPr>
      <w:jc w:val="both"/>
    </w:pPr>
    <w:rPr>
      <w:sz w:val="28"/>
      <w:szCs w:val="20"/>
    </w:rPr>
  </w:style>
  <w:style w:type="character" w:customStyle="1" w:styleId="a8">
    <w:name w:val="Основной текст Знак"/>
    <w:basedOn w:val="a0"/>
    <w:link w:val="a7"/>
    <w:uiPriority w:val="99"/>
    <w:rsid w:val="0053094A"/>
    <w:rPr>
      <w:rFonts w:ascii="Times New Roman" w:eastAsia="Times New Roman" w:hAnsi="Times New Roman" w:cs="Times New Roman"/>
      <w:sz w:val="28"/>
      <w:szCs w:val="20"/>
      <w:lang w:eastAsia="ru-RU"/>
    </w:rPr>
  </w:style>
  <w:style w:type="paragraph" w:styleId="21">
    <w:name w:val="Body Text Indent 2"/>
    <w:basedOn w:val="a"/>
    <w:link w:val="22"/>
    <w:semiHidden/>
    <w:rsid w:val="0053094A"/>
    <w:pPr>
      <w:spacing w:after="120" w:line="480" w:lineRule="auto"/>
      <w:ind w:left="283"/>
    </w:pPr>
    <w:rPr>
      <w:b/>
      <w:szCs w:val="20"/>
    </w:rPr>
  </w:style>
  <w:style w:type="character" w:customStyle="1" w:styleId="22">
    <w:name w:val="Основной текст с отступом 2 Знак"/>
    <w:basedOn w:val="a0"/>
    <w:link w:val="21"/>
    <w:semiHidden/>
    <w:rsid w:val="0053094A"/>
    <w:rPr>
      <w:rFonts w:ascii="Times New Roman" w:eastAsia="Times New Roman" w:hAnsi="Times New Roman" w:cs="Times New Roman"/>
      <w:b/>
      <w:sz w:val="24"/>
      <w:szCs w:val="20"/>
      <w:lang w:eastAsia="ru-RU"/>
    </w:rPr>
  </w:style>
  <w:style w:type="paragraph" w:styleId="23">
    <w:name w:val="Body Text 2"/>
    <w:basedOn w:val="a"/>
    <w:link w:val="24"/>
    <w:semiHidden/>
    <w:rsid w:val="0053094A"/>
    <w:pPr>
      <w:spacing w:after="120" w:line="480" w:lineRule="auto"/>
    </w:pPr>
    <w:rPr>
      <w:b/>
      <w:szCs w:val="20"/>
    </w:rPr>
  </w:style>
  <w:style w:type="character" w:customStyle="1" w:styleId="24">
    <w:name w:val="Основной текст 2 Знак"/>
    <w:basedOn w:val="a0"/>
    <w:link w:val="23"/>
    <w:semiHidden/>
    <w:rsid w:val="0053094A"/>
    <w:rPr>
      <w:rFonts w:ascii="Times New Roman" w:eastAsia="Times New Roman" w:hAnsi="Times New Roman" w:cs="Times New Roman"/>
      <w:b/>
      <w:sz w:val="24"/>
      <w:szCs w:val="20"/>
      <w:lang w:eastAsia="ru-RU"/>
    </w:rPr>
  </w:style>
  <w:style w:type="character" w:customStyle="1" w:styleId="31">
    <w:name w:val="Основной текст с отступом 3 Знак"/>
    <w:basedOn w:val="a0"/>
    <w:link w:val="32"/>
    <w:semiHidden/>
    <w:rsid w:val="0053094A"/>
    <w:rPr>
      <w:rFonts w:ascii="Times New Roman" w:eastAsia="Times New Roman" w:hAnsi="Times New Roman" w:cs="Times New Roman"/>
      <w:sz w:val="28"/>
      <w:szCs w:val="20"/>
      <w:lang w:eastAsia="ru-RU"/>
    </w:rPr>
  </w:style>
  <w:style w:type="paragraph" w:styleId="32">
    <w:name w:val="Body Text Indent 3"/>
    <w:basedOn w:val="a"/>
    <w:link w:val="31"/>
    <w:semiHidden/>
    <w:rsid w:val="0053094A"/>
    <w:pPr>
      <w:ind w:left="708"/>
      <w:jc w:val="both"/>
    </w:pPr>
    <w:rPr>
      <w:sz w:val="28"/>
      <w:szCs w:val="20"/>
    </w:rPr>
  </w:style>
  <w:style w:type="character" w:customStyle="1" w:styleId="310">
    <w:name w:val="Основной текст с отступом 3 Знак1"/>
    <w:basedOn w:val="a0"/>
    <w:uiPriority w:val="99"/>
    <w:semiHidden/>
    <w:rsid w:val="0053094A"/>
    <w:rPr>
      <w:rFonts w:ascii="Times New Roman" w:eastAsia="Times New Roman" w:hAnsi="Times New Roman" w:cs="Times New Roman"/>
      <w:sz w:val="16"/>
      <w:szCs w:val="16"/>
      <w:lang w:eastAsia="ru-RU"/>
    </w:rPr>
  </w:style>
  <w:style w:type="paragraph" w:styleId="33">
    <w:name w:val="Body Text 3"/>
    <w:basedOn w:val="a"/>
    <w:link w:val="34"/>
    <w:semiHidden/>
    <w:rsid w:val="0053094A"/>
    <w:rPr>
      <w:sz w:val="28"/>
      <w:szCs w:val="20"/>
    </w:rPr>
  </w:style>
  <w:style w:type="character" w:customStyle="1" w:styleId="34">
    <w:name w:val="Основной текст 3 Знак"/>
    <w:basedOn w:val="a0"/>
    <w:link w:val="33"/>
    <w:semiHidden/>
    <w:rsid w:val="0053094A"/>
    <w:rPr>
      <w:rFonts w:ascii="Times New Roman" w:eastAsia="Times New Roman" w:hAnsi="Times New Roman" w:cs="Times New Roman"/>
      <w:sz w:val="28"/>
      <w:szCs w:val="20"/>
      <w:lang w:eastAsia="ru-RU"/>
    </w:rPr>
  </w:style>
  <w:style w:type="paragraph" w:styleId="a9">
    <w:name w:val="Subtitle"/>
    <w:basedOn w:val="a"/>
    <w:link w:val="aa"/>
    <w:qFormat/>
    <w:rsid w:val="0053094A"/>
    <w:rPr>
      <w:bCs/>
      <w:sz w:val="28"/>
      <w:szCs w:val="28"/>
    </w:rPr>
  </w:style>
  <w:style w:type="character" w:customStyle="1" w:styleId="aa">
    <w:name w:val="Подзаголовок Знак"/>
    <w:basedOn w:val="a0"/>
    <w:link w:val="a9"/>
    <w:rsid w:val="0053094A"/>
    <w:rPr>
      <w:rFonts w:ascii="Times New Roman" w:eastAsia="Times New Roman" w:hAnsi="Times New Roman" w:cs="Times New Roman"/>
      <w:bCs/>
      <w:sz w:val="28"/>
      <w:szCs w:val="28"/>
      <w:lang w:eastAsia="ru-RU"/>
    </w:rPr>
  </w:style>
  <w:style w:type="paragraph" w:styleId="ab">
    <w:name w:val="header"/>
    <w:basedOn w:val="a"/>
    <w:link w:val="ac"/>
    <w:uiPriority w:val="99"/>
    <w:unhideWhenUsed/>
    <w:rsid w:val="0053094A"/>
    <w:pPr>
      <w:tabs>
        <w:tab w:val="center" w:pos="4677"/>
        <w:tab w:val="right" w:pos="9355"/>
      </w:tabs>
    </w:pPr>
  </w:style>
  <w:style w:type="character" w:customStyle="1" w:styleId="ac">
    <w:name w:val="Верхний колонтитул Знак"/>
    <w:basedOn w:val="a0"/>
    <w:link w:val="ab"/>
    <w:uiPriority w:val="99"/>
    <w:rsid w:val="0053094A"/>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53094A"/>
    <w:pPr>
      <w:tabs>
        <w:tab w:val="center" w:pos="4677"/>
        <w:tab w:val="right" w:pos="9355"/>
      </w:tabs>
    </w:pPr>
  </w:style>
  <w:style w:type="character" w:customStyle="1" w:styleId="ae">
    <w:name w:val="Нижний колонтитул Знак"/>
    <w:basedOn w:val="a0"/>
    <w:link w:val="ad"/>
    <w:uiPriority w:val="99"/>
    <w:rsid w:val="0053094A"/>
    <w:rPr>
      <w:rFonts w:ascii="Times New Roman" w:eastAsia="Times New Roman" w:hAnsi="Times New Roman" w:cs="Times New Roman"/>
      <w:sz w:val="24"/>
      <w:szCs w:val="24"/>
      <w:lang w:eastAsia="ru-RU"/>
    </w:rPr>
  </w:style>
  <w:style w:type="table" w:styleId="af">
    <w:name w:val="Table Grid"/>
    <w:basedOn w:val="a1"/>
    <w:uiPriority w:val="59"/>
    <w:rsid w:val="0053094A"/>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0">
    <w:name w:val="Основной текст 21"/>
    <w:basedOn w:val="a"/>
    <w:rsid w:val="0053094A"/>
    <w:pPr>
      <w:jc w:val="center"/>
    </w:pPr>
    <w:rPr>
      <w:szCs w:val="20"/>
    </w:rPr>
  </w:style>
  <w:style w:type="paragraph" w:customStyle="1" w:styleId="BodyText21">
    <w:name w:val="Body Text 21"/>
    <w:basedOn w:val="a"/>
    <w:rsid w:val="0053094A"/>
    <w:pPr>
      <w:widowControl w:val="0"/>
      <w:jc w:val="both"/>
    </w:pPr>
    <w:rPr>
      <w:sz w:val="28"/>
      <w:szCs w:val="20"/>
    </w:rPr>
  </w:style>
  <w:style w:type="paragraph" w:customStyle="1" w:styleId="211">
    <w:name w:val="Основной текст с отступом 21"/>
    <w:basedOn w:val="a"/>
    <w:rsid w:val="0053094A"/>
    <w:pPr>
      <w:widowControl w:val="0"/>
      <w:spacing w:line="360" w:lineRule="auto"/>
      <w:ind w:firstLine="720"/>
      <w:jc w:val="both"/>
    </w:pPr>
    <w:rPr>
      <w:sz w:val="28"/>
      <w:szCs w:val="20"/>
    </w:rPr>
  </w:style>
  <w:style w:type="paragraph" w:styleId="af0">
    <w:name w:val="Balloon Text"/>
    <w:basedOn w:val="a"/>
    <w:link w:val="af1"/>
    <w:uiPriority w:val="99"/>
    <w:semiHidden/>
    <w:rsid w:val="0053094A"/>
    <w:rPr>
      <w:rFonts w:ascii="Tahoma" w:hAnsi="Tahoma" w:cs="Tahoma"/>
      <w:b/>
      <w:sz w:val="16"/>
      <w:szCs w:val="16"/>
    </w:rPr>
  </w:style>
  <w:style w:type="character" w:customStyle="1" w:styleId="af1">
    <w:name w:val="Текст выноски Знак"/>
    <w:basedOn w:val="a0"/>
    <w:link w:val="af0"/>
    <w:uiPriority w:val="99"/>
    <w:semiHidden/>
    <w:rsid w:val="0053094A"/>
    <w:rPr>
      <w:rFonts w:ascii="Tahoma" w:eastAsia="Times New Roman" w:hAnsi="Tahoma" w:cs="Tahoma"/>
      <w:b/>
      <w:sz w:val="16"/>
      <w:szCs w:val="16"/>
      <w:lang w:eastAsia="ru-RU"/>
    </w:rPr>
  </w:style>
  <w:style w:type="character" w:styleId="af2">
    <w:name w:val="page number"/>
    <w:basedOn w:val="a0"/>
    <w:rsid w:val="0053094A"/>
  </w:style>
  <w:style w:type="paragraph" w:customStyle="1" w:styleId="220">
    <w:name w:val="Основной текст 22"/>
    <w:basedOn w:val="a"/>
    <w:rsid w:val="0053094A"/>
    <w:pPr>
      <w:jc w:val="center"/>
    </w:pPr>
    <w:rPr>
      <w:szCs w:val="20"/>
    </w:rPr>
  </w:style>
  <w:style w:type="paragraph" w:customStyle="1" w:styleId="t">
    <w:name w:val="t"/>
    <w:basedOn w:val="a"/>
    <w:rsid w:val="0053094A"/>
    <w:pPr>
      <w:spacing w:before="100" w:after="100"/>
    </w:pPr>
    <w:rPr>
      <w:color w:val="000000"/>
      <w:szCs w:val="20"/>
    </w:rPr>
  </w:style>
  <w:style w:type="paragraph" w:customStyle="1" w:styleId="art">
    <w:name w:val="art"/>
    <w:basedOn w:val="a"/>
    <w:rsid w:val="0053094A"/>
    <w:pPr>
      <w:spacing w:before="100" w:after="100"/>
    </w:pPr>
    <w:rPr>
      <w:color w:val="000000"/>
      <w:szCs w:val="20"/>
    </w:rPr>
  </w:style>
  <w:style w:type="character" w:styleId="af3">
    <w:name w:val="Hyperlink"/>
    <w:basedOn w:val="a0"/>
    <w:rsid w:val="0053094A"/>
    <w:rPr>
      <w:color w:val="0000FF"/>
      <w:u w:val="single"/>
    </w:rPr>
  </w:style>
  <w:style w:type="paragraph" w:styleId="af4">
    <w:name w:val="List Paragraph"/>
    <w:basedOn w:val="a"/>
    <w:uiPriority w:val="34"/>
    <w:qFormat/>
    <w:rsid w:val="0053094A"/>
    <w:pPr>
      <w:spacing w:after="200" w:line="276" w:lineRule="auto"/>
      <w:ind w:left="720"/>
      <w:contextualSpacing/>
    </w:pPr>
    <w:rPr>
      <w:rFonts w:asciiTheme="minorHAnsi" w:eastAsiaTheme="minorEastAsia" w:hAnsiTheme="minorHAnsi" w:cstheme="minorBidi"/>
      <w:sz w:val="22"/>
      <w:szCs w:val="22"/>
    </w:rPr>
  </w:style>
  <w:style w:type="character" w:customStyle="1" w:styleId="af5">
    <w:name w:val="Основной текст_"/>
    <w:link w:val="12"/>
    <w:rsid w:val="0053094A"/>
    <w:rPr>
      <w:rFonts w:ascii="Times New Roman" w:eastAsia="Times New Roman" w:hAnsi="Times New Roman" w:cs="Times New Roman"/>
      <w:sz w:val="19"/>
      <w:szCs w:val="19"/>
      <w:shd w:val="clear" w:color="auto" w:fill="FFFFFF"/>
    </w:rPr>
  </w:style>
  <w:style w:type="paragraph" w:customStyle="1" w:styleId="12">
    <w:name w:val="Основной текст12"/>
    <w:basedOn w:val="a"/>
    <w:link w:val="af5"/>
    <w:rsid w:val="0053094A"/>
    <w:pPr>
      <w:shd w:val="clear" w:color="auto" w:fill="FFFFFF"/>
      <w:spacing w:after="360" w:line="240" w:lineRule="exact"/>
      <w:ind w:hanging="1000"/>
    </w:pPr>
    <w:rPr>
      <w:sz w:val="19"/>
      <w:szCs w:val="19"/>
      <w:lang w:eastAsia="en-US"/>
    </w:rPr>
  </w:style>
  <w:style w:type="paragraph" w:styleId="af6">
    <w:name w:val="Normal (Web)"/>
    <w:basedOn w:val="a"/>
    <w:uiPriority w:val="99"/>
    <w:unhideWhenUsed/>
    <w:rsid w:val="0053094A"/>
    <w:pPr>
      <w:spacing w:before="100" w:beforeAutospacing="1" w:after="100" w:afterAutospacing="1"/>
    </w:pPr>
  </w:style>
  <w:style w:type="character" w:customStyle="1" w:styleId="apple-converted-space">
    <w:name w:val="apple-converted-space"/>
    <w:basedOn w:val="a0"/>
    <w:rsid w:val="0053094A"/>
  </w:style>
  <w:style w:type="character" w:customStyle="1" w:styleId="hl">
    <w:name w:val="hl"/>
    <w:basedOn w:val="a0"/>
    <w:rsid w:val="0053094A"/>
  </w:style>
  <w:style w:type="paragraph" w:customStyle="1" w:styleId="11">
    <w:name w:val="Абзац списка1"/>
    <w:basedOn w:val="a"/>
    <w:uiPriority w:val="99"/>
    <w:rsid w:val="0053094A"/>
    <w:pPr>
      <w:spacing w:after="200" w:line="276" w:lineRule="auto"/>
      <w:ind w:left="720"/>
    </w:pPr>
    <w:rPr>
      <w:rFonts w:ascii="Calibri" w:eastAsia="Calibri" w:hAnsi="Calibri" w:cs="Calibri"/>
      <w:sz w:val="22"/>
      <w:szCs w:val="22"/>
      <w:lang w:eastAsia="en-US"/>
    </w:rPr>
  </w:style>
  <w:style w:type="paragraph" w:customStyle="1" w:styleId="-">
    <w:name w:val="Титульный-УДК"/>
    <w:basedOn w:val="a"/>
    <w:rsid w:val="0053094A"/>
    <w:pPr>
      <w:ind w:left="6804"/>
    </w:pPr>
    <w:rPr>
      <w:rFonts w:eastAsia="Calibri"/>
      <w:bCs/>
      <w:sz w:val="28"/>
      <w:szCs w:val="22"/>
    </w:rPr>
  </w:style>
  <w:style w:type="character" w:customStyle="1" w:styleId="-0">
    <w:name w:val="Обычный-выделенный"/>
    <w:basedOn w:val="a0"/>
    <w:rsid w:val="0053094A"/>
    <w:rPr>
      <w:rFonts w:cs="Times New Roman"/>
      <w:b/>
      <w:i/>
    </w:rPr>
  </w:style>
  <w:style w:type="character" w:customStyle="1" w:styleId="212">
    <w:name w:val="Основной текст с отступом 2 Знак1"/>
    <w:basedOn w:val="a0"/>
    <w:uiPriority w:val="99"/>
    <w:semiHidden/>
    <w:rsid w:val="0053094A"/>
    <w:rPr>
      <w:rFonts w:ascii="Times New Roman" w:eastAsia="Times New Roman" w:hAnsi="Times New Roman" w:cs="Times New Roman"/>
      <w:sz w:val="24"/>
      <w:szCs w:val="24"/>
      <w:lang w:eastAsia="ru-RU"/>
    </w:rPr>
  </w:style>
  <w:style w:type="character" w:customStyle="1" w:styleId="213">
    <w:name w:val="Основной текст 2 Знак1"/>
    <w:basedOn w:val="a0"/>
    <w:uiPriority w:val="99"/>
    <w:semiHidden/>
    <w:rsid w:val="0053094A"/>
    <w:rPr>
      <w:rFonts w:ascii="Times New Roman" w:eastAsia="Times New Roman" w:hAnsi="Times New Roman" w:cs="Times New Roman"/>
      <w:sz w:val="24"/>
      <w:szCs w:val="24"/>
      <w:lang w:eastAsia="ru-RU"/>
    </w:rPr>
  </w:style>
  <w:style w:type="character" w:customStyle="1" w:styleId="311">
    <w:name w:val="Основной текст 3 Знак1"/>
    <w:basedOn w:val="a0"/>
    <w:uiPriority w:val="99"/>
    <w:semiHidden/>
    <w:rsid w:val="0053094A"/>
    <w:rPr>
      <w:rFonts w:ascii="Times New Roman" w:eastAsia="Times New Roman"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94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3094A"/>
    <w:pPr>
      <w:keepNext/>
      <w:ind w:firstLine="720"/>
      <w:jc w:val="both"/>
      <w:outlineLvl w:val="0"/>
    </w:pPr>
    <w:rPr>
      <w:rFonts w:eastAsia="Arial Unicode MS"/>
      <w:b/>
      <w:sz w:val="32"/>
      <w:szCs w:val="20"/>
    </w:rPr>
  </w:style>
  <w:style w:type="paragraph" w:styleId="2">
    <w:name w:val="heading 2"/>
    <w:basedOn w:val="a"/>
    <w:next w:val="a"/>
    <w:link w:val="20"/>
    <w:qFormat/>
    <w:rsid w:val="0053094A"/>
    <w:pPr>
      <w:keepNext/>
      <w:spacing w:before="240" w:after="60"/>
      <w:outlineLvl w:val="1"/>
    </w:pPr>
    <w:rPr>
      <w:rFonts w:ascii="Arial" w:eastAsia="Arial Unicode MS" w:hAnsi="Arial" w:cs="Arial"/>
      <w:b/>
      <w:bCs/>
      <w:i/>
      <w:iCs/>
      <w:sz w:val="28"/>
      <w:szCs w:val="28"/>
    </w:rPr>
  </w:style>
  <w:style w:type="paragraph" w:styleId="3">
    <w:name w:val="heading 3"/>
    <w:basedOn w:val="a"/>
    <w:next w:val="a"/>
    <w:link w:val="30"/>
    <w:qFormat/>
    <w:rsid w:val="0053094A"/>
    <w:pPr>
      <w:keepNext/>
      <w:ind w:firstLine="720"/>
      <w:jc w:val="both"/>
      <w:outlineLvl w:val="2"/>
    </w:pPr>
    <w:rPr>
      <w:b/>
      <w:bCs/>
      <w:sz w:val="28"/>
    </w:rPr>
  </w:style>
  <w:style w:type="paragraph" w:styleId="4">
    <w:name w:val="heading 4"/>
    <w:basedOn w:val="a"/>
    <w:next w:val="a"/>
    <w:link w:val="40"/>
    <w:qFormat/>
    <w:rsid w:val="0053094A"/>
    <w:pPr>
      <w:keepNext/>
      <w:spacing w:line="360" w:lineRule="auto"/>
      <w:jc w:val="both"/>
      <w:outlineLvl w:val="3"/>
    </w:pPr>
    <w:rPr>
      <w:bCs/>
      <w:sz w:val="28"/>
      <w:szCs w:val="28"/>
    </w:rPr>
  </w:style>
  <w:style w:type="paragraph" w:styleId="5">
    <w:name w:val="heading 5"/>
    <w:basedOn w:val="a"/>
    <w:next w:val="a"/>
    <w:link w:val="50"/>
    <w:qFormat/>
    <w:rsid w:val="0053094A"/>
    <w:pPr>
      <w:spacing w:before="240" w:after="60"/>
      <w:outlineLvl w:val="4"/>
    </w:pPr>
    <w:rPr>
      <w:b/>
      <w:bCs/>
      <w:i/>
      <w:iCs/>
      <w:sz w:val="26"/>
      <w:szCs w:val="26"/>
    </w:rPr>
  </w:style>
  <w:style w:type="paragraph" w:styleId="6">
    <w:name w:val="heading 6"/>
    <w:basedOn w:val="a"/>
    <w:next w:val="a"/>
    <w:link w:val="60"/>
    <w:qFormat/>
    <w:rsid w:val="0053094A"/>
    <w:pPr>
      <w:spacing w:before="240" w:after="60"/>
      <w:outlineLvl w:val="5"/>
    </w:pPr>
    <w:rPr>
      <w:bCs/>
      <w:sz w:val="22"/>
      <w:szCs w:val="22"/>
    </w:rPr>
  </w:style>
  <w:style w:type="paragraph" w:styleId="7">
    <w:name w:val="heading 7"/>
    <w:basedOn w:val="a"/>
    <w:next w:val="a"/>
    <w:link w:val="70"/>
    <w:qFormat/>
    <w:rsid w:val="0053094A"/>
    <w:pPr>
      <w:spacing w:before="240" w:after="60"/>
      <w:outlineLvl w:val="6"/>
    </w:pPr>
    <w:rPr>
      <w:b/>
    </w:rPr>
  </w:style>
  <w:style w:type="paragraph" w:styleId="9">
    <w:name w:val="heading 9"/>
    <w:basedOn w:val="a"/>
    <w:next w:val="a"/>
    <w:link w:val="90"/>
    <w:qFormat/>
    <w:rsid w:val="0053094A"/>
    <w:pPr>
      <w:spacing w:before="240" w:after="60"/>
      <w:outlineLvl w:val="8"/>
    </w:pPr>
    <w:rPr>
      <w:rFonts w:ascii="Arial" w:hAnsi="Arial" w:cs="Arial"/>
      <w:b/>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3094A"/>
    <w:rPr>
      <w:rFonts w:ascii="Times New Roman" w:eastAsia="Arial Unicode MS" w:hAnsi="Times New Roman" w:cs="Times New Roman"/>
      <w:b/>
      <w:sz w:val="32"/>
      <w:szCs w:val="20"/>
      <w:lang w:eastAsia="ru-RU"/>
    </w:rPr>
  </w:style>
  <w:style w:type="character" w:customStyle="1" w:styleId="20">
    <w:name w:val="Заголовок 2 Знак"/>
    <w:basedOn w:val="a0"/>
    <w:link w:val="2"/>
    <w:rsid w:val="0053094A"/>
    <w:rPr>
      <w:rFonts w:ascii="Arial" w:eastAsia="Arial Unicode MS" w:hAnsi="Arial" w:cs="Arial"/>
      <w:b/>
      <w:bCs/>
      <w:i/>
      <w:iCs/>
      <w:sz w:val="28"/>
      <w:szCs w:val="28"/>
      <w:lang w:eastAsia="ru-RU"/>
    </w:rPr>
  </w:style>
  <w:style w:type="character" w:customStyle="1" w:styleId="30">
    <w:name w:val="Заголовок 3 Знак"/>
    <w:basedOn w:val="a0"/>
    <w:link w:val="3"/>
    <w:rsid w:val="0053094A"/>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53094A"/>
    <w:rPr>
      <w:rFonts w:ascii="Times New Roman" w:eastAsia="Times New Roman" w:hAnsi="Times New Roman" w:cs="Times New Roman"/>
      <w:bCs/>
      <w:sz w:val="28"/>
      <w:szCs w:val="28"/>
      <w:lang w:eastAsia="ru-RU"/>
    </w:rPr>
  </w:style>
  <w:style w:type="character" w:customStyle="1" w:styleId="50">
    <w:name w:val="Заголовок 5 Знак"/>
    <w:basedOn w:val="a0"/>
    <w:link w:val="5"/>
    <w:rsid w:val="0053094A"/>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53094A"/>
    <w:rPr>
      <w:rFonts w:ascii="Times New Roman" w:eastAsia="Times New Roman" w:hAnsi="Times New Roman" w:cs="Times New Roman"/>
      <w:bCs/>
      <w:lang w:eastAsia="ru-RU"/>
    </w:rPr>
  </w:style>
  <w:style w:type="character" w:customStyle="1" w:styleId="70">
    <w:name w:val="Заголовок 7 Знак"/>
    <w:basedOn w:val="a0"/>
    <w:link w:val="7"/>
    <w:rsid w:val="0053094A"/>
    <w:rPr>
      <w:rFonts w:ascii="Times New Roman" w:eastAsia="Times New Roman" w:hAnsi="Times New Roman" w:cs="Times New Roman"/>
      <w:b/>
      <w:sz w:val="24"/>
      <w:szCs w:val="24"/>
      <w:lang w:eastAsia="ru-RU"/>
    </w:rPr>
  </w:style>
  <w:style w:type="character" w:customStyle="1" w:styleId="90">
    <w:name w:val="Заголовок 9 Знак"/>
    <w:basedOn w:val="a0"/>
    <w:link w:val="9"/>
    <w:rsid w:val="0053094A"/>
    <w:rPr>
      <w:rFonts w:ascii="Arial" w:eastAsia="Times New Roman" w:hAnsi="Arial" w:cs="Arial"/>
      <w:b/>
      <w:lang w:eastAsia="ru-RU"/>
    </w:rPr>
  </w:style>
  <w:style w:type="paragraph" w:styleId="a3">
    <w:name w:val="Title"/>
    <w:basedOn w:val="a"/>
    <w:link w:val="a4"/>
    <w:qFormat/>
    <w:rsid w:val="0053094A"/>
    <w:pPr>
      <w:jc w:val="center"/>
    </w:pPr>
    <w:rPr>
      <w:b/>
      <w:sz w:val="28"/>
      <w:szCs w:val="20"/>
    </w:rPr>
  </w:style>
  <w:style w:type="character" w:customStyle="1" w:styleId="a4">
    <w:name w:val="Название Знак"/>
    <w:basedOn w:val="a0"/>
    <w:link w:val="a3"/>
    <w:rsid w:val="0053094A"/>
    <w:rPr>
      <w:rFonts w:ascii="Times New Roman" w:eastAsia="Times New Roman" w:hAnsi="Times New Roman" w:cs="Times New Roman"/>
      <w:b/>
      <w:sz w:val="28"/>
      <w:szCs w:val="20"/>
      <w:lang w:eastAsia="ru-RU"/>
    </w:rPr>
  </w:style>
  <w:style w:type="paragraph" w:styleId="a5">
    <w:name w:val="Body Text Indent"/>
    <w:basedOn w:val="a"/>
    <w:link w:val="a6"/>
    <w:rsid w:val="0053094A"/>
    <w:pPr>
      <w:ind w:firstLine="720"/>
      <w:jc w:val="both"/>
    </w:pPr>
    <w:rPr>
      <w:szCs w:val="20"/>
    </w:rPr>
  </w:style>
  <w:style w:type="character" w:customStyle="1" w:styleId="a6">
    <w:name w:val="Основной текст с отступом Знак"/>
    <w:basedOn w:val="a0"/>
    <w:link w:val="a5"/>
    <w:rsid w:val="0053094A"/>
    <w:rPr>
      <w:rFonts w:ascii="Times New Roman" w:eastAsia="Times New Roman" w:hAnsi="Times New Roman" w:cs="Times New Roman"/>
      <w:sz w:val="24"/>
      <w:szCs w:val="20"/>
      <w:lang w:eastAsia="ru-RU"/>
    </w:rPr>
  </w:style>
  <w:style w:type="paragraph" w:styleId="a7">
    <w:name w:val="Body Text"/>
    <w:basedOn w:val="a"/>
    <w:link w:val="a8"/>
    <w:uiPriority w:val="99"/>
    <w:rsid w:val="0053094A"/>
    <w:pPr>
      <w:jc w:val="both"/>
    </w:pPr>
    <w:rPr>
      <w:sz w:val="28"/>
      <w:szCs w:val="20"/>
    </w:rPr>
  </w:style>
  <w:style w:type="character" w:customStyle="1" w:styleId="a8">
    <w:name w:val="Основной текст Знак"/>
    <w:basedOn w:val="a0"/>
    <w:link w:val="a7"/>
    <w:uiPriority w:val="99"/>
    <w:rsid w:val="0053094A"/>
    <w:rPr>
      <w:rFonts w:ascii="Times New Roman" w:eastAsia="Times New Roman" w:hAnsi="Times New Roman" w:cs="Times New Roman"/>
      <w:sz w:val="28"/>
      <w:szCs w:val="20"/>
      <w:lang w:eastAsia="ru-RU"/>
    </w:rPr>
  </w:style>
  <w:style w:type="paragraph" w:styleId="21">
    <w:name w:val="Body Text Indent 2"/>
    <w:basedOn w:val="a"/>
    <w:link w:val="22"/>
    <w:semiHidden/>
    <w:rsid w:val="0053094A"/>
    <w:pPr>
      <w:spacing w:after="120" w:line="480" w:lineRule="auto"/>
      <w:ind w:left="283"/>
    </w:pPr>
    <w:rPr>
      <w:b/>
      <w:szCs w:val="20"/>
    </w:rPr>
  </w:style>
  <w:style w:type="character" w:customStyle="1" w:styleId="22">
    <w:name w:val="Основной текст с отступом 2 Знак"/>
    <w:basedOn w:val="a0"/>
    <w:link w:val="21"/>
    <w:semiHidden/>
    <w:rsid w:val="0053094A"/>
    <w:rPr>
      <w:rFonts w:ascii="Times New Roman" w:eastAsia="Times New Roman" w:hAnsi="Times New Roman" w:cs="Times New Roman"/>
      <w:b/>
      <w:sz w:val="24"/>
      <w:szCs w:val="20"/>
      <w:lang w:eastAsia="ru-RU"/>
    </w:rPr>
  </w:style>
  <w:style w:type="paragraph" w:styleId="23">
    <w:name w:val="Body Text 2"/>
    <w:basedOn w:val="a"/>
    <w:link w:val="24"/>
    <w:semiHidden/>
    <w:rsid w:val="0053094A"/>
    <w:pPr>
      <w:spacing w:after="120" w:line="480" w:lineRule="auto"/>
    </w:pPr>
    <w:rPr>
      <w:b/>
      <w:szCs w:val="20"/>
    </w:rPr>
  </w:style>
  <w:style w:type="character" w:customStyle="1" w:styleId="24">
    <w:name w:val="Основной текст 2 Знак"/>
    <w:basedOn w:val="a0"/>
    <w:link w:val="23"/>
    <w:semiHidden/>
    <w:rsid w:val="0053094A"/>
    <w:rPr>
      <w:rFonts w:ascii="Times New Roman" w:eastAsia="Times New Roman" w:hAnsi="Times New Roman" w:cs="Times New Roman"/>
      <w:b/>
      <w:sz w:val="24"/>
      <w:szCs w:val="20"/>
      <w:lang w:eastAsia="ru-RU"/>
    </w:rPr>
  </w:style>
  <w:style w:type="character" w:customStyle="1" w:styleId="31">
    <w:name w:val="Основной текст с отступом 3 Знак"/>
    <w:basedOn w:val="a0"/>
    <w:link w:val="32"/>
    <w:semiHidden/>
    <w:rsid w:val="0053094A"/>
    <w:rPr>
      <w:rFonts w:ascii="Times New Roman" w:eastAsia="Times New Roman" w:hAnsi="Times New Roman" w:cs="Times New Roman"/>
      <w:sz w:val="28"/>
      <w:szCs w:val="20"/>
      <w:lang w:eastAsia="ru-RU"/>
    </w:rPr>
  </w:style>
  <w:style w:type="paragraph" w:styleId="32">
    <w:name w:val="Body Text Indent 3"/>
    <w:basedOn w:val="a"/>
    <w:link w:val="31"/>
    <w:semiHidden/>
    <w:rsid w:val="0053094A"/>
    <w:pPr>
      <w:ind w:left="708"/>
      <w:jc w:val="both"/>
    </w:pPr>
    <w:rPr>
      <w:sz w:val="28"/>
      <w:szCs w:val="20"/>
    </w:rPr>
  </w:style>
  <w:style w:type="character" w:customStyle="1" w:styleId="310">
    <w:name w:val="Основной текст с отступом 3 Знак1"/>
    <w:basedOn w:val="a0"/>
    <w:uiPriority w:val="99"/>
    <w:semiHidden/>
    <w:rsid w:val="0053094A"/>
    <w:rPr>
      <w:rFonts w:ascii="Times New Roman" w:eastAsia="Times New Roman" w:hAnsi="Times New Roman" w:cs="Times New Roman"/>
      <w:sz w:val="16"/>
      <w:szCs w:val="16"/>
      <w:lang w:eastAsia="ru-RU"/>
    </w:rPr>
  </w:style>
  <w:style w:type="paragraph" w:styleId="33">
    <w:name w:val="Body Text 3"/>
    <w:basedOn w:val="a"/>
    <w:link w:val="34"/>
    <w:semiHidden/>
    <w:rsid w:val="0053094A"/>
    <w:rPr>
      <w:sz w:val="28"/>
      <w:szCs w:val="20"/>
    </w:rPr>
  </w:style>
  <w:style w:type="character" w:customStyle="1" w:styleId="34">
    <w:name w:val="Основной текст 3 Знак"/>
    <w:basedOn w:val="a0"/>
    <w:link w:val="33"/>
    <w:semiHidden/>
    <w:rsid w:val="0053094A"/>
    <w:rPr>
      <w:rFonts w:ascii="Times New Roman" w:eastAsia="Times New Roman" w:hAnsi="Times New Roman" w:cs="Times New Roman"/>
      <w:sz w:val="28"/>
      <w:szCs w:val="20"/>
      <w:lang w:eastAsia="ru-RU"/>
    </w:rPr>
  </w:style>
  <w:style w:type="paragraph" w:styleId="a9">
    <w:name w:val="Subtitle"/>
    <w:basedOn w:val="a"/>
    <w:link w:val="aa"/>
    <w:qFormat/>
    <w:rsid w:val="0053094A"/>
    <w:rPr>
      <w:bCs/>
      <w:sz w:val="28"/>
      <w:szCs w:val="28"/>
    </w:rPr>
  </w:style>
  <w:style w:type="character" w:customStyle="1" w:styleId="aa">
    <w:name w:val="Подзаголовок Знак"/>
    <w:basedOn w:val="a0"/>
    <w:link w:val="a9"/>
    <w:rsid w:val="0053094A"/>
    <w:rPr>
      <w:rFonts w:ascii="Times New Roman" w:eastAsia="Times New Roman" w:hAnsi="Times New Roman" w:cs="Times New Roman"/>
      <w:bCs/>
      <w:sz w:val="28"/>
      <w:szCs w:val="28"/>
      <w:lang w:eastAsia="ru-RU"/>
    </w:rPr>
  </w:style>
  <w:style w:type="paragraph" w:styleId="ab">
    <w:name w:val="header"/>
    <w:basedOn w:val="a"/>
    <w:link w:val="ac"/>
    <w:uiPriority w:val="99"/>
    <w:unhideWhenUsed/>
    <w:rsid w:val="0053094A"/>
    <w:pPr>
      <w:tabs>
        <w:tab w:val="center" w:pos="4677"/>
        <w:tab w:val="right" w:pos="9355"/>
      </w:tabs>
    </w:pPr>
  </w:style>
  <w:style w:type="character" w:customStyle="1" w:styleId="ac">
    <w:name w:val="Верхний колонтитул Знак"/>
    <w:basedOn w:val="a0"/>
    <w:link w:val="ab"/>
    <w:uiPriority w:val="99"/>
    <w:rsid w:val="0053094A"/>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53094A"/>
    <w:pPr>
      <w:tabs>
        <w:tab w:val="center" w:pos="4677"/>
        <w:tab w:val="right" w:pos="9355"/>
      </w:tabs>
    </w:pPr>
  </w:style>
  <w:style w:type="character" w:customStyle="1" w:styleId="ae">
    <w:name w:val="Нижний колонтитул Знак"/>
    <w:basedOn w:val="a0"/>
    <w:link w:val="ad"/>
    <w:uiPriority w:val="99"/>
    <w:rsid w:val="0053094A"/>
    <w:rPr>
      <w:rFonts w:ascii="Times New Roman" w:eastAsia="Times New Roman" w:hAnsi="Times New Roman" w:cs="Times New Roman"/>
      <w:sz w:val="24"/>
      <w:szCs w:val="24"/>
      <w:lang w:eastAsia="ru-RU"/>
    </w:rPr>
  </w:style>
  <w:style w:type="table" w:styleId="af">
    <w:name w:val="Table Grid"/>
    <w:basedOn w:val="a1"/>
    <w:uiPriority w:val="59"/>
    <w:rsid w:val="0053094A"/>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0">
    <w:name w:val="Основной текст 21"/>
    <w:basedOn w:val="a"/>
    <w:rsid w:val="0053094A"/>
    <w:pPr>
      <w:jc w:val="center"/>
    </w:pPr>
    <w:rPr>
      <w:szCs w:val="20"/>
    </w:rPr>
  </w:style>
  <w:style w:type="paragraph" w:customStyle="1" w:styleId="BodyText21">
    <w:name w:val="Body Text 21"/>
    <w:basedOn w:val="a"/>
    <w:rsid w:val="0053094A"/>
    <w:pPr>
      <w:widowControl w:val="0"/>
      <w:jc w:val="both"/>
    </w:pPr>
    <w:rPr>
      <w:sz w:val="28"/>
      <w:szCs w:val="20"/>
    </w:rPr>
  </w:style>
  <w:style w:type="paragraph" w:customStyle="1" w:styleId="211">
    <w:name w:val="Основной текст с отступом 21"/>
    <w:basedOn w:val="a"/>
    <w:rsid w:val="0053094A"/>
    <w:pPr>
      <w:widowControl w:val="0"/>
      <w:spacing w:line="360" w:lineRule="auto"/>
      <w:ind w:firstLine="720"/>
      <w:jc w:val="both"/>
    </w:pPr>
    <w:rPr>
      <w:sz w:val="28"/>
      <w:szCs w:val="20"/>
    </w:rPr>
  </w:style>
  <w:style w:type="paragraph" w:styleId="af0">
    <w:name w:val="Balloon Text"/>
    <w:basedOn w:val="a"/>
    <w:link w:val="af1"/>
    <w:uiPriority w:val="99"/>
    <w:semiHidden/>
    <w:rsid w:val="0053094A"/>
    <w:rPr>
      <w:rFonts w:ascii="Tahoma" w:hAnsi="Tahoma" w:cs="Tahoma"/>
      <w:b/>
      <w:sz w:val="16"/>
      <w:szCs w:val="16"/>
    </w:rPr>
  </w:style>
  <w:style w:type="character" w:customStyle="1" w:styleId="af1">
    <w:name w:val="Текст выноски Знак"/>
    <w:basedOn w:val="a0"/>
    <w:link w:val="af0"/>
    <w:uiPriority w:val="99"/>
    <w:semiHidden/>
    <w:rsid w:val="0053094A"/>
    <w:rPr>
      <w:rFonts w:ascii="Tahoma" w:eastAsia="Times New Roman" w:hAnsi="Tahoma" w:cs="Tahoma"/>
      <w:b/>
      <w:sz w:val="16"/>
      <w:szCs w:val="16"/>
      <w:lang w:eastAsia="ru-RU"/>
    </w:rPr>
  </w:style>
  <w:style w:type="character" w:styleId="af2">
    <w:name w:val="page number"/>
    <w:basedOn w:val="a0"/>
    <w:rsid w:val="0053094A"/>
  </w:style>
  <w:style w:type="paragraph" w:customStyle="1" w:styleId="220">
    <w:name w:val="Основной текст 22"/>
    <w:basedOn w:val="a"/>
    <w:rsid w:val="0053094A"/>
    <w:pPr>
      <w:jc w:val="center"/>
    </w:pPr>
    <w:rPr>
      <w:szCs w:val="20"/>
    </w:rPr>
  </w:style>
  <w:style w:type="paragraph" w:customStyle="1" w:styleId="t">
    <w:name w:val="t"/>
    <w:basedOn w:val="a"/>
    <w:rsid w:val="0053094A"/>
    <w:pPr>
      <w:spacing w:before="100" w:after="100"/>
    </w:pPr>
    <w:rPr>
      <w:color w:val="000000"/>
      <w:szCs w:val="20"/>
    </w:rPr>
  </w:style>
  <w:style w:type="paragraph" w:customStyle="1" w:styleId="art">
    <w:name w:val="art"/>
    <w:basedOn w:val="a"/>
    <w:rsid w:val="0053094A"/>
    <w:pPr>
      <w:spacing w:before="100" w:after="100"/>
    </w:pPr>
    <w:rPr>
      <w:color w:val="000000"/>
      <w:szCs w:val="20"/>
    </w:rPr>
  </w:style>
  <w:style w:type="character" w:styleId="af3">
    <w:name w:val="Hyperlink"/>
    <w:basedOn w:val="a0"/>
    <w:rsid w:val="0053094A"/>
    <w:rPr>
      <w:color w:val="0000FF"/>
      <w:u w:val="single"/>
    </w:rPr>
  </w:style>
  <w:style w:type="paragraph" w:styleId="af4">
    <w:name w:val="List Paragraph"/>
    <w:basedOn w:val="a"/>
    <w:uiPriority w:val="34"/>
    <w:qFormat/>
    <w:rsid w:val="0053094A"/>
    <w:pPr>
      <w:spacing w:after="200" w:line="276" w:lineRule="auto"/>
      <w:ind w:left="720"/>
      <w:contextualSpacing/>
    </w:pPr>
    <w:rPr>
      <w:rFonts w:asciiTheme="minorHAnsi" w:eastAsiaTheme="minorEastAsia" w:hAnsiTheme="minorHAnsi" w:cstheme="minorBidi"/>
      <w:sz w:val="22"/>
      <w:szCs w:val="22"/>
    </w:rPr>
  </w:style>
  <w:style w:type="character" w:customStyle="1" w:styleId="af5">
    <w:name w:val="Основной текст_"/>
    <w:link w:val="12"/>
    <w:rsid w:val="0053094A"/>
    <w:rPr>
      <w:rFonts w:ascii="Times New Roman" w:eastAsia="Times New Roman" w:hAnsi="Times New Roman" w:cs="Times New Roman"/>
      <w:sz w:val="19"/>
      <w:szCs w:val="19"/>
      <w:shd w:val="clear" w:color="auto" w:fill="FFFFFF"/>
    </w:rPr>
  </w:style>
  <w:style w:type="paragraph" w:customStyle="1" w:styleId="12">
    <w:name w:val="Основной текст12"/>
    <w:basedOn w:val="a"/>
    <w:link w:val="af5"/>
    <w:rsid w:val="0053094A"/>
    <w:pPr>
      <w:shd w:val="clear" w:color="auto" w:fill="FFFFFF"/>
      <w:spacing w:after="360" w:line="240" w:lineRule="exact"/>
      <w:ind w:hanging="1000"/>
    </w:pPr>
    <w:rPr>
      <w:sz w:val="19"/>
      <w:szCs w:val="19"/>
      <w:lang w:eastAsia="en-US"/>
    </w:rPr>
  </w:style>
  <w:style w:type="paragraph" w:styleId="af6">
    <w:name w:val="Normal (Web)"/>
    <w:basedOn w:val="a"/>
    <w:uiPriority w:val="99"/>
    <w:unhideWhenUsed/>
    <w:rsid w:val="0053094A"/>
    <w:pPr>
      <w:spacing w:before="100" w:beforeAutospacing="1" w:after="100" w:afterAutospacing="1"/>
    </w:pPr>
  </w:style>
  <w:style w:type="character" w:customStyle="1" w:styleId="apple-converted-space">
    <w:name w:val="apple-converted-space"/>
    <w:basedOn w:val="a0"/>
    <w:rsid w:val="0053094A"/>
  </w:style>
  <w:style w:type="character" w:customStyle="1" w:styleId="hl">
    <w:name w:val="hl"/>
    <w:basedOn w:val="a0"/>
    <w:rsid w:val="0053094A"/>
  </w:style>
  <w:style w:type="paragraph" w:customStyle="1" w:styleId="11">
    <w:name w:val="Абзац списка1"/>
    <w:basedOn w:val="a"/>
    <w:uiPriority w:val="99"/>
    <w:rsid w:val="0053094A"/>
    <w:pPr>
      <w:spacing w:after="200" w:line="276" w:lineRule="auto"/>
      <w:ind w:left="720"/>
    </w:pPr>
    <w:rPr>
      <w:rFonts w:ascii="Calibri" w:eastAsia="Calibri" w:hAnsi="Calibri" w:cs="Calibri"/>
      <w:sz w:val="22"/>
      <w:szCs w:val="22"/>
      <w:lang w:eastAsia="en-US"/>
    </w:rPr>
  </w:style>
  <w:style w:type="paragraph" w:customStyle="1" w:styleId="-">
    <w:name w:val="Титульный-УДК"/>
    <w:basedOn w:val="a"/>
    <w:rsid w:val="0053094A"/>
    <w:pPr>
      <w:ind w:left="6804"/>
    </w:pPr>
    <w:rPr>
      <w:rFonts w:eastAsia="Calibri"/>
      <w:bCs/>
      <w:sz w:val="28"/>
      <w:szCs w:val="22"/>
    </w:rPr>
  </w:style>
  <w:style w:type="character" w:customStyle="1" w:styleId="-0">
    <w:name w:val="Обычный-выделенный"/>
    <w:basedOn w:val="a0"/>
    <w:rsid w:val="0053094A"/>
    <w:rPr>
      <w:rFonts w:cs="Times New Roman"/>
      <w:b/>
      <w:i/>
    </w:rPr>
  </w:style>
  <w:style w:type="character" w:customStyle="1" w:styleId="212">
    <w:name w:val="Основной текст с отступом 2 Знак1"/>
    <w:basedOn w:val="a0"/>
    <w:uiPriority w:val="99"/>
    <w:semiHidden/>
    <w:rsid w:val="0053094A"/>
    <w:rPr>
      <w:rFonts w:ascii="Times New Roman" w:eastAsia="Times New Roman" w:hAnsi="Times New Roman" w:cs="Times New Roman"/>
      <w:sz w:val="24"/>
      <w:szCs w:val="24"/>
      <w:lang w:eastAsia="ru-RU"/>
    </w:rPr>
  </w:style>
  <w:style w:type="character" w:customStyle="1" w:styleId="213">
    <w:name w:val="Основной текст 2 Знак1"/>
    <w:basedOn w:val="a0"/>
    <w:uiPriority w:val="99"/>
    <w:semiHidden/>
    <w:rsid w:val="0053094A"/>
    <w:rPr>
      <w:rFonts w:ascii="Times New Roman" w:eastAsia="Times New Roman" w:hAnsi="Times New Roman" w:cs="Times New Roman"/>
      <w:sz w:val="24"/>
      <w:szCs w:val="24"/>
      <w:lang w:eastAsia="ru-RU"/>
    </w:rPr>
  </w:style>
  <w:style w:type="character" w:customStyle="1" w:styleId="311">
    <w:name w:val="Основной текст 3 Знак1"/>
    <w:basedOn w:val="a0"/>
    <w:uiPriority w:val="99"/>
    <w:semiHidden/>
    <w:rsid w:val="0053094A"/>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chart" Target="charts/chart1.xml"/><Relationship Id="rId47" Type="http://schemas.openxmlformats.org/officeDocument/2006/relationships/chart" Target="charts/chart4.xml"/><Relationship Id="rId50" Type="http://schemas.openxmlformats.org/officeDocument/2006/relationships/chart" Target="charts/chart7.xml"/><Relationship Id="rId55" Type="http://schemas.openxmlformats.org/officeDocument/2006/relationships/chart" Target="charts/chart12.xml"/><Relationship Id="rId63" Type="http://schemas.openxmlformats.org/officeDocument/2006/relationships/oleObject" Target="embeddings/oleObject21.bin"/><Relationship Id="rId68" Type="http://schemas.openxmlformats.org/officeDocument/2006/relationships/oleObject" Target="embeddings/oleObject24.bin"/><Relationship Id="rId76" Type="http://schemas.openxmlformats.org/officeDocument/2006/relationships/oleObject" Target="embeddings/oleObject28.bin"/><Relationship Id="rId84" Type="http://schemas.openxmlformats.org/officeDocument/2006/relationships/oleObject" Target="embeddings/oleObject35.bin"/><Relationship Id="rId89" Type="http://schemas.openxmlformats.org/officeDocument/2006/relationships/chart" Target="charts/chart16.xml"/><Relationship Id="rId97" Type="http://schemas.openxmlformats.org/officeDocument/2006/relationships/chart" Target="charts/chart24.xml"/><Relationship Id="rId7" Type="http://schemas.openxmlformats.org/officeDocument/2006/relationships/endnotes" Target="endnotes.xml"/><Relationship Id="rId71" Type="http://schemas.openxmlformats.org/officeDocument/2006/relationships/image" Target="media/image25.wmf"/><Relationship Id="rId92" Type="http://schemas.openxmlformats.org/officeDocument/2006/relationships/chart" Target="charts/chart19.xml"/><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image" Target="media/image18.png"/><Relationship Id="rId53" Type="http://schemas.openxmlformats.org/officeDocument/2006/relationships/chart" Target="charts/chart10.xml"/><Relationship Id="rId58" Type="http://schemas.openxmlformats.org/officeDocument/2006/relationships/image" Target="media/image19.wmf"/><Relationship Id="rId66" Type="http://schemas.openxmlformats.org/officeDocument/2006/relationships/oleObject" Target="embeddings/oleObject23.bin"/><Relationship Id="rId74" Type="http://schemas.openxmlformats.org/officeDocument/2006/relationships/oleObject" Target="embeddings/oleObject27.bin"/><Relationship Id="rId79" Type="http://schemas.openxmlformats.org/officeDocument/2006/relationships/oleObject" Target="embeddings/oleObject30.bin"/><Relationship Id="rId87" Type="http://schemas.openxmlformats.org/officeDocument/2006/relationships/oleObject" Target="embeddings/oleObject37.bin"/><Relationship Id="rId5" Type="http://schemas.openxmlformats.org/officeDocument/2006/relationships/webSettings" Target="webSettings.xml"/><Relationship Id="rId61" Type="http://schemas.openxmlformats.org/officeDocument/2006/relationships/oleObject" Target="embeddings/oleObject20.bin"/><Relationship Id="rId82" Type="http://schemas.openxmlformats.org/officeDocument/2006/relationships/oleObject" Target="embeddings/oleObject33.bin"/><Relationship Id="rId90" Type="http://schemas.openxmlformats.org/officeDocument/2006/relationships/chart" Target="charts/chart17.xml"/><Relationship Id="rId95" Type="http://schemas.openxmlformats.org/officeDocument/2006/relationships/chart" Target="charts/chart22.xml"/><Relationship Id="rId19" Type="http://schemas.openxmlformats.org/officeDocument/2006/relationships/oleObject" Target="embeddings/oleObject6.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chart" Target="charts/chart2.xml"/><Relationship Id="rId48" Type="http://schemas.openxmlformats.org/officeDocument/2006/relationships/chart" Target="charts/chart5.xml"/><Relationship Id="rId56" Type="http://schemas.openxmlformats.org/officeDocument/2006/relationships/chart" Target="charts/chart13.xml"/><Relationship Id="rId64" Type="http://schemas.openxmlformats.org/officeDocument/2006/relationships/oleObject" Target="embeddings/oleObject22.bin"/><Relationship Id="rId69" Type="http://schemas.openxmlformats.org/officeDocument/2006/relationships/image" Target="media/image24.wmf"/><Relationship Id="rId77" Type="http://schemas.openxmlformats.org/officeDocument/2006/relationships/oleObject" Target="embeddings/oleObject29.bin"/><Relationship Id="rId100"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chart" Target="charts/chart8.xml"/><Relationship Id="rId72" Type="http://schemas.openxmlformats.org/officeDocument/2006/relationships/oleObject" Target="embeddings/oleObject26.bin"/><Relationship Id="rId80" Type="http://schemas.openxmlformats.org/officeDocument/2006/relationships/oleObject" Target="embeddings/oleObject31.bin"/><Relationship Id="rId85" Type="http://schemas.openxmlformats.org/officeDocument/2006/relationships/image" Target="media/image29.wmf"/><Relationship Id="rId93" Type="http://schemas.openxmlformats.org/officeDocument/2006/relationships/chart" Target="charts/chart20.xml"/><Relationship Id="rId9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oleObject" Target="embeddings/oleObject18.bin"/><Relationship Id="rId59" Type="http://schemas.openxmlformats.org/officeDocument/2006/relationships/oleObject" Target="embeddings/oleObject19.bin"/><Relationship Id="rId67" Type="http://schemas.openxmlformats.org/officeDocument/2006/relationships/image" Target="media/image23.wmf"/><Relationship Id="rId20" Type="http://schemas.openxmlformats.org/officeDocument/2006/relationships/image" Target="media/image7.wmf"/><Relationship Id="rId41" Type="http://schemas.openxmlformats.org/officeDocument/2006/relationships/oleObject" Target="embeddings/oleObject17.bin"/><Relationship Id="rId54" Type="http://schemas.openxmlformats.org/officeDocument/2006/relationships/chart" Target="charts/chart11.xml"/><Relationship Id="rId62" Type="http://schemas.openxmlformats.org/officeDocument/2006/relationships/image" Target="media/image21.wmf"/><Relationship Id="rId70" Type="http://schemas.openxmlformats.org/officeDocument/2006/relationships/oleObject" Target="embeddings/oleObject25.bin"/><Relationship Id="rId75" Type="http://schemas.openxmlformats.org/officeDocument/2006/relationships/image" Target="media/image27.wmf"/><Relationship Id="rId83" Type="http://schemas.openxmlformats.org/officeDocument/2006/relationships/oleObject" Target="embeddings/oleObject34.bin"/><Relationship Id="rId88" Type="http://schemas.openxmlformats.org/officeDocument/2006/relationships/chart" Target="charts/chart15.xml"/><Relationship Id="rId91" Type="http://schemas.openxmlformats.org/officeDocument/2006/relationships/chart" Target="charts/chart18.xml"/><Relationship Id="rId96" Type="http://schemas.openxmlformats.org/officeDocument/2006/relationships/chart" Target="charts/chart23.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chart" Target="charts/chart6.xml"/><Relationship Id="rId57" Type="http://schemas.openxmlformats.org/officeDocument/2006/relationships/chart" Target="charts/chart14.xml"/><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chart" Target="charts/chart3.xml"/><Relationship Id="rId52" Type="http://schemas.openxmlformats.org/officeDocument/2006/relationships/chart" Target="charts/chart9.xml"/><Relationship Id="rId60" Type="http://schemas.openxmlformats.org/officeDocument/2006/relationships/image" Target="media/image20.wmf"/><Relationship Id="rId65" Type="http://schemas.openxmlformats.org/officeDocument/2006/relationships/image" Target="media/image22.wmf"/><Relationship Id="rId73" Type="http://schemas.openxmlformats.org/officeDocument/2006/relationships/image" Target="media/image26.wmf"/><Relationship Id="rId78" Type="http://schemas.openxmlformats.org/officeDocument/2006/relationships/image" Target="media/image28.wmf"/><Relationship Id="rId81" Type="http://schemas.openxmlformats.org/officeDocument/2006/relationships/oleObject" Target="embeddings/oleObject32.bin"/><Relationship Id="rId86" Type="http://schemas.openxmlformats.org/officeDocument/2006/relationships/oleObject" Target="embeddings/oleObject36.bin"/><Relationship Id="rId94" Type="http://schemas.openxmlformats.org/officeDocument/2006/relationships/chart" Target="charts/chart21.xml"/><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s>
</file>

<file path=word/charts/_rels/chart1.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ocuments\&#1087;&#1083;&#1086;&#1097;&#1072;&#1076;&#1100;%20&#1087;&#1086;&#1089;&#1077;&#1074;&#1086;&#1074;.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ocuments\&#1087;&#1083;&#1086;&#1097;&#1072;&#1076;&#1100;%20&#1087;&#1086;&#1089;&#1077;&#1074;&#1086;&#1074;.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ocuments\&#1087;&#1083;&#1086;&#1097;&#1072;&#1076;&#1100;%20&#1087;&#1086;&#1089;&#1077;&#1074;&#1086;&#1074;.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ocuments\&#1087;&#1083;&#1086;&#1097;&#1072;&#1076;&#1100;%20&#1087;&#1086;&#1089;&#1077;&#1074;&#1086;&#1074;.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ocuments\&#1087;&#1083;&#1086;&#1097;&#1072;&#1076;&#1100;%20&#1087;&#1086;&#1089;&#1077;&#1074;&#1086;&#1074;.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ocuments\&#1087;&#1083;&#1086;&#1097;&#1072;&#1076;&#1100;%20&#1087;&#1086;&#1089;&#1077;&#1074;&#1086;&#1074;.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ocuments\&#1087;&#1083;&#1086;&#1097;&#1072;&#1076;&#1100;%20&#1087;&#1086;&#1089;&#1077;&#1074;&#1086;&#1074;.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ocuments\&#1087;&#1083;&#1086;&#1097;&#1072;&#1076;&#1100;%20&#1087;&#1086;&#1089;&#1077;&#1074;&#1086;&#1074;.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ocuments\&#1087;&#1083;&#1086;&#1097;&#1072;&#1076;&#1100;%20&#1087;&#1086;&#1089;&#1077;&#1074;&#1086;&#1074;.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ocuments\&#1087;&#1083;&#1086;&#1097;&#1072;&#1076;&#1100;%20&#1087;&#1086;&#1089;&#1077;&#1074;&#1086;&#1074;.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ocuments\&#1087;&#1083;&#1086;&#1097;&#1072;&#1076;&#1100;%20&#1087;&#1086;&#1089;&#1077;&#1074;&#1086;&#107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ocuments\&#1087;&#1083;&#1086;&#1097;&#1072;&#1076;&#1100;%20&#1087;&#1086;&#1089;&#1077;&#1074;&#1086;&#1074;.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ocuments\&#1087;&#1083;&#1086;&#1097;&#1072;&#1076;&#1100;%20&#1087;&#1086;&#1089;&#1077;&#1074;&#1086;&#1074;.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ocuments\&#1087;&#1083;&#1086;&#1097;&#1072;&#1076;&#1100;%20&#1087;&#1086;&#1089;&#1077;&#1074;&#1086;&#1074;.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ocuments\&#1087;&#1083;&#1086;&#1097;&#1072;&#1076;&#1100;%20&#1087;&#1086;&#1089;&#1077;&#1074;&#1086;&#1074;.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ocuments\&#1087;&#1083;&#1086;&#1097;&#1072;&#1076;&#1100;%20&#1087;&#1086;&#1089;&#1077;&#1074;&#1086;&#1074;.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ocuments\&#1087;&#1083;&#1086;&#1097;&#1072;&#1076;&#1100;%20&#1087;&#1086;&#1089;&#1077;&#1074;&#1086;&#1074;.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ocuments\&#1087;&#1083;&#1086;&#1097;&#1072;&#1076;&#1100;%20&#1087;&#1086;&#1089;&#1077;&#1074;&#1086;&#1074;.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ocuments\&#1087;&#1083;&#1086;&#1097;&#1072;&#1076;&#1100;%20&#1087;&#1086;&#1089;&#1077;&#1074;&#1086;&#1074;.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ocuments\&#1087;&#1083;&#1086;&#1097;&#1072;&#1076;&#1100;%20&#1087;&#1086;&#1089;&#1077;&#1074;&#1086;&#1074;.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ocuments\&#1087;&#1083;&#1086;&#1097;&#1072;&#1076;&#1100;%20&#1087;&#1086;&#1089;&#1077;&#1074;&#1086;&#1074;.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ocuments\&#1087;&#1083;&#1086;&#1097;&#1072;&#1076;&#1100;%20&#1087;&#1086;&#1089;&#1077;&#1074;&#1086;&#1074;.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ocuments\&#1087;&#1083;&#1086;&#1097;&#1072;&#1076;&#1100;%20&#1087;&#1086;&#1089;&#1077;&#1074;&#1086;&#1074;.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ocuments\&#1087;&#1083;&#1086;&#1097;&#1072;&#1076;&#1100;%20&#1087;&#1086;&#1089;&#1077;&#1074;&#1086;&#107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spPr>
        <a:solidFill>
          <a:schemeClr val="lt1"/>
        </a:solidFill>
        <a:ln w="25400" cap="flat" cmpd="sng" algn="ctr">
          <a:solidFill>
            <a:schemeClr val="dk1"/>
          </a:solidFill>
          <a:prstDash val="solid"/>
        </a:ln>
        <a:effectLst/>
      </c:spPr>
    </c:floor>
    <c:sideWall>
      <c:thickness val="0"/>
      <c:spPr>
        <a:ln>
          <a:solidFill>
            <a:schemeClr val="tx1"/>
          </a:solidFill>
        </a:ln>
      </c:spPr>
    </c:sideWall>
    <c:backWall>
      <c:thickness val="0"/>
      <c:spPr>
        <a:ln>
          <a:solidFill>
            <a:schemeClr val="tx1"/>
          </a:solidFill>
        </a:ln>
      </c:spPr>
    </c:backWall>
    <c:plotArea>
      <c:layout/>
      <c:bar3DChart>
        <c:barDir val="col"/>
        <c:grouping val="clustered"/>
        <c:varyColors val="0"/>
        <c:ser>
          <c:idx val="0"/>
          <c:order val="0"/>
          <c:tx>
            <c:strRef>
              <c:f>Лист1!$G$13</c:f>
              <c:strCache>
                <c:ptCount val="1"/>
                <c:pt idx="0">
                  <c:v>площадь тыс.га</c:v>
                </c:pt>
              </c:strCache>
            </c:strRef>
          </c:tx>
          <c:spPr>
            <a:solidFill>
              <a:schemeClr val="accent2"/>
            </a:solidFill>
            <a:ln>
              <a:solidFill>
                <a:schemeClr val="accent1"/>
              </a:solidFill>
            </a:ln>
          </c:spPr>
          <c:invertIfNegative val="0"/>
          <c:dLbls>
            <c:txPr>
              <a:bodyPr/>
              <a:lstStyle/>
              <a:p>
                <a:pPr>
                  <a:defRPr sz="12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Лист1!$H$12:$J$12</c:f>
              <c:strCache>
                <c:ptCount val="3"/>
                <c:pt idx="0">
                  <c:v>2010 г.</c:v>
                </c:pt>
                <c:pt idx="1">
                  <c:v>2011 г.</c:v>
                </c:pt>
                <c:pt idx="2">
                  <c:v>2015 г.</c:v>
                </c:pt>
              </c:strCache>
            </c:strRef>
          </c:cat>
          <c:val>
            <c:numRef>
              <c:f>Лист1!$H$13:$J$13</c:f>
              <c:numCache>
                <c:formatCode>General</c:formatCode>
                <c:ptCount val="3"/>
                <c:pt idx="0">
                  <c:v>55.2</c:v>
                </c:pt>
                <c:pt idx="1">
                  <c:v>58</c:v>
                </c:pt>
                <c:pt idx="2">
                  <c:v>58</c:v>
                </c:pt>
              </c:numCache>
            </c:numRef>
          </c:val>
        </c:ser>
        <c:ser>
          <c:idx val="1"/>
          <c:order val="1"/>
          <c:tx>
            <c:strRef>
              <c:f>Лист1!$G$14</c:f>
              <c:strCache>
                <c:ptCount val="1"/>
                <c:pt idx="0">
                  <c:v>урожайность, ц/га</c:v>
                </c:pt>
              </c:strCache>
            </c:strRef>
          </c:tx>
          <c:spPr>
            <a:solidFill>
              <a:schemeClr val="bg2"/>
            </a:solidFill>
          </c:spPr>
          <c:invertIfNegative val="0"/>
          <c:dLbls>
            <c:txPr>
              <a:bodyPr/>
              <a:lstStyle/>
              <a:p>
                <a:pPr>
                  <a:defRPr sz="12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Лист1!$H$12:$J$12</c:f>
              <c:strCache>
                <c:ptCount val="3"/>
                <c:pt idx="0">
                  <c:v>2010 г.</c:v>
                </c:pt>
                <c:pt idx="1">
                  <c:v>2011 г.</c:v>
                </c:pt>
                <c:pt idx="2">
                  <c:v>2015 г.</c:v>
                </c:pt>
              </c:strCache>
            </c:strRef>
          </c:cat>
          <c:val>
            <c:numRef>
              <c:f>Лист1!$H$14:$J$14</c:f>
              <c:numCache>
                <c:formatCode>General</c:formatCode>
                <c:ptCount val="3"/>
                <c:pt idx="0">
                  <c:v>10.7</c:v>
                </c:pt>
                <c:pt idx="1">
                  <c:v>11</c:v>
                </c:pt>
                <c:pt idx="2">
                  <c:v>20</c:v>
                </c:pt>
              </c:numCache>
            </c:numRef>
          </c:val>
        </c:ser>
        <c:dLbls>
          <c:showLegendKey val="0"/>
          <c:showVal val="1"/>
          <c:showCatName val="0"/>
          <c:showSerName val="0"/>
          <c:showPercent val="0"/>
          <c:showBubbleSize val="0"/>
        </c:dLbls>
        <c:gapWidth val="150"/>
        <c:shape val="cylinder"/>
        <c:axId val="193726336"/>
        <c:axId val="193727872"/>
        <c:axId val="0"/>
      </c:bar3DChart>
      <c:catAx>
        <c:axId val="193726336"/>
        <c:scaling>
          <c:orientation val="minMax"/>
        </c:scaling>
        <c:delete val="0"/>
        <c:axPos val="b"/>
        <c:majorTickMark val="none"/>
        <c:minorTickMark val="none"/>
        <c:tickLblPos val="nextTo"/>
        <c:txPr>
          <a:bodyPr/>
          <a:lstStyle/>
          <a:p>
            <a:pPr>
              <a:defRPr sz="1200">
                <a:latin typeface="Times New Roman" pitchFamily="18" charset="0"/>
                <a:cs typeface="Times New Roman" pitchFamily="18" charset="0"/>
              </a:defRPr>
            </a:pPr>
            <a:endParaRPr lang="ru-RU"/>
          </a:p>
        </c:txPr>
        <c:crossAx val="193727872"/>
        <c:crosses val="autoZero"/>
        <c:auto val="1"/>
        <c:lblAlgn val="ctr"/>
        <c:lblOffset val="100"/>
        <c:noMultiLvlLbl val="0"/>
      </c:catAx>
      <c:valAx>
        <c:axId val="193727872"/>
        <c:scaling>
          <c:orientation val="minMax"/>
        </c:scaling>
        <c:delete val="1"/>
        <c:axPos val="l"/>
        <c:numFmt formatCode="General" sourceLinked="1"/>
        <c:majorTickMark val="none"/>
        <c:minorTickMark val="none"/>
        <c:tickLblPos val="none"/>
        <c:crossAx val="193726336"/>
        <c:crosses val="autoZero"/>
        <c:crossBetween val="between"/>
      </c:valAx>
    </c:plotArea>
    <c:legend>
      <c:legendPos val="t"/>
      <c:overlay val="0"/>
    </c:legend>
    <c:plotVisOnly val="1"/>
    <c:dispBlanksAs val="gap"/>
    <c:showDLblsOverMax val="0"/>
  </c:chart>
  <c:spPr>
    <a:solidFill>
      <a:schemeClr val="lt1"/>
    </a:solidFill>
    <a:ln w="25400" cap="flat" cmpd="sng" algn="ctr">
      <a:solidFill>
        <a:schemeClr val="accent5"/>
      </a:solidFill>
      <a:prstDash val="solid"/>
    </a:ln>
    <a:effectLst/>
  </c:spPr>
  <c:txPr>
    <a:bodyPr/>
    <a:lstStyle/>
    <a:p>
      <a:pPr>
        <a:defRPr>
          <a:solidFill>
            <a:schemeClr val="dk1"/>
          </a:solidFill>
          <a:latin typeface="+mn-lt"/>
          <a:ea typeface="+mn-ea"/>
          <a:cs typeface="+mn-cs"/>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manualLayout>
          <c:layoutTarget val="inner"/>
          <c:xMode val="edge"/>
          <c:yMode val="edge"/>
          <c:x val="7.5908736663889725E-2"/>
          <c:y val="5.5262646963650089E-2"/>
          <c:w val="0.90036172099647949"/>
          <c:h val="0.73688670765470143"/>
        </c:manualLayout>
      </c:layout>
      <c:bar3DChart>
        <c:barDir val="col"/>
        <c:grouping val="clustered"/>
        <c:varyColors val="0"/>
        <c:ser>
          <c:idx val="0"/>
          <c:order val="0"/>
          <c:tx>
            <c:strRef>
              <c:f>Лист1!$G$297</c:f>
              <c:strCache>
                <c:ptCount val="1"/>
                <c:pt idx="0">
                  <c:v>Растяжимость клейковины, см</c:v>
                </c:pt>
              </c:strCache>
            </c:strRef>
          </c:tx>
          <c:invertIfNegative val="0"/>
          <c:dLbls>
            <c:showLegendKey val="0"/>
            <c:showVal val="1"/>
            <c:showCatName val="0"/>
            <c:showSerName val="0"/>
            <c:showPercent val="0"/>
            <c:showBubbleSize val="0"/>
            <c:showLeaderLines val="0"/>
          </c:dLbls>
          <c:cat>
            <c:strRef>
              <c:f>Лист1!$H$296:$M$296</c:f>
              <c:strCache>
                <c:ptCount val="6"/>
                <c:pt idx="0">
                  <c:v>контроль</c:v>
                </c:pt>
                <c:pt idx="1">
                  <c:v>5</c:v>
                </c:pt>
                <c:pt idx="2">
                  <c:v>7</c:v>
                </c:pt>
                <c:pt idx="3">
                  <c:v>10</c:v>
                </c:pt>
                <c:pt idx="4">
                  <c:v>12</c:v>
                </c:pt>
                <c:pt idx="5">
                  <c:v>15</c:v>
                </c:pt>
              </c:strCache>
            </c:strRef>
          </c:cat>
          <c:val>
            <c:numRef>
              <c:f>Лист1!$H$297:$M$297</c:f>
              <c:numCache>
                <c:formatCode>General</c:formatCode>
                <c:ptCount val="6"/>
                <c:pt idx="0">
                  <c:v>11.7</c:v>
                </c:pt>
                <c:pt idx="1">
                  <c:v>11.3</c:v>
                </c:pt>
                <c:pt idx="2">
                  <c:v>11</c:v>
                </c:pt>
                <c:pt idx="3">
                  <c:v>10.5</c:v>
                </c:pt>
                <c:pt idx="4">
                  <c:v>10.1</c:v>
                </c:pt>
                <c:pt idx="5">
                  <c:v>9.3000000000000007</c:v>
                </c:pt>
              </c:numCache>
            </c:numRef>
          </c:val>
        </c:ser>
        <c:dLbls>
          <c:showLegendKey val="0"/>
          <c:showVal val="0"/>
          <c:showCatName val="0"/>
          <c:showSerName val="0"/>
          <c:showPercent val="0"/>
          <c:showBubbleSize val="0"/>
        </c:dLbls>
        <c:gapWidth val="150"/>
        <c:shape val="box"/>
        <c:axId val="207640448"/>
        <c:axId val="207663104"/>
        <c:axId val="0"/>
      </c:bar3DChart>
      <c:catAx>
        <c:axId val="207640448"/>
        <c:scaling>
          <c:orientation val="minMax"/>
        </c:scaling>
        <c:delete val="0"/>
        <c:axPos val="b"/>
        <c:title>
          <c:tx>
            <c:rich>
              <a:bodyPr/>
              <a:lstStyle/>
              <a:p>
                <a:pPr>
                  <a:defRPr/>
                </a:pPr>
                <a:r>
                  <a:rPr lang="ru-RU" sz="1050" b="0">
                    <a:latin typeface="Times New Roman" pitchFamily="18" charset="0"/>
                    <a:cs typeface="Times New Roman" pitchFamily="18" charset="0"/>
                  </a:rPr>
                  <a:t>Доза  арахисовой белковой муки, гидролизова</a:t>
                </a:r>
                <a:r>
                  <a:rPr lang="ru-RU" sz="1050" b="0" i="0" u="none" strike="noStrike" kern="1200" baseline="0">
                    <a:solidFill>
                      <a:sysClr val="windowText" lastClr="000000"/>
                    </a:solidFill>
                    <a:latin typeface="Times New Roman" pitchFamily="18" charset="0"/>
                    <a:ea typeface="+mn-ea"/>
                    <a:cs typeface="Times New Roman" pitchFamily="18" charset="0"/>
                  </a:rPr>
                  <a:t>ңң</a:t>
                </a:r>
                <a:r>
                  <a:rPr lang="ru-RU" sz="1050" b="0">
                    <a:latin typeface="Times New Roman" pitchFamily="18" charset="0"/>
                    <a:cs typeface="Times New Roman" pitchFamily="18" charset="0"/>
                  </a:rPr>
                  <a:t>ой молоч</a:t>
                </a:r>
                <a:r>
                  <a:rPr lang="ru-RU" sz="1050" b="0" i="0" u="none" strike="noStrike" kern="1200" baseline="0">
                    <a:solidFill>
                      <a:sysClr val="windowText" lastClr="000000"/>
                    </a:solidFill>
                    <a:latin typeface="Times New Roman" pitchFamily="18" charset="0"/>
                    <a:ea typeface="+mn-ea"/>
                    <a:cs typeface="Times New Roman" pitchFamily="18" charset="0"/>
                  </a:rPr>
                  <a:t>ң</a:t>
                </a:r>
                <a:r>
                  <a:rPr lang="ru-RU" sz="1050" b="0">
                    <a:latin typeface="Times New Roman" pitchFamily="18" charset="0"/>
                    <a:cs typeface="Times New Roman" pitchFamily="18" charset="0"/>
                  </a:rPr>
                  <a:t>ой </a:t>
                </a:r>
              </a:p>
              <a:p>
                <a:pPr>
                  <a:defRPr/>
                </a:pPr>
                <a:r>
                  <a:rPr lang="ru-RU" sz="1050" b="0">
                    <a:latin typeface="Times New Roman" pitchFamily="18" charset="0"/>
                    <a:cs typeface="Times New Roman" pitchFamily="18" charset="0"/>
                  </a:rPr>
                  <a:t>сывороткой, %</a:t>
                </a:r>
              </a:p>
            </c:rich>
          </c:tx>
          <c:layout>
            <c:manualLayout>
              <c:xMode val="edge"/>
              <c:yMode val="edge"/>
              <c:x val="7.8550786953678994E-2"/>
              <c:y val="0.87579009815554942"/>
            </c:manualLayout>
          </c:layout>
          <c:overlay val="0"/>
        </c:title>
        <c:majorTickMark val="out"/>
        <c:minorTickMark val="none"/>
        <c:tickLblPos val="nextTo"/>
        <c:crossAx val="207663104"/>
        <c:crosses val="autoZero"/>
        <c:auto val="1"/>
        <c:lblAlgn val="ctr"/>
        <c:lblOffset val="100"/>
        <c:noMultiLvlLbl val="0"/>
      </c:catAx>
      <c:valAx>
        <c:axId val="207663104"/>
        <c:scaling>
          <c:orientation val="minMax"/>
        </c:scaling>
        <c:delete val="0"/>
        <c:axPos val="l"/>
        <c:majorGridlines/>
        <c:title>
          <c:tx>
            <c:rich>
              <a:bodyPr rot="-5400000" vert="horz"/>
              <a:lstStyle/>
              <a:p>
                <a:pPr>
                  <a:defRPr/>
                </a:pPr>
                <a:r>
                  <a:rPr lang="ru-RU" sz="1050" b="0">
                    <a:latin typeface="Times New Roman" pitchFamily="18" charset="0"/>
                    <a:cs typeface="Times New Roman" pitchFamily="18" charset="0"/>
                  </a:rPr>
                  <a:t>Растяжимость клейкови</a:t>
                </a:r>
                <a:r>
                  <a:rPr lang="ru-RU" sz="1050" b="0" i="0" u="none" strike="noStrike" kern="1200" baseline="0">
                    <a:solidFill>
                      <a:sysClr val="windowText" lastClr="000000"/>
                    </a:solidFill>
                    <a:latin typeface="Times New Roman" pitchFamily="18" charset="0"/>
                    <a:ea typeface="+mn-ea"/>
                    <a:cs typeface="Times New Roman" pitchFamily="18" charset="0"/>
                  </a:rPr>
                  <a:t>ң</a:t>
                </a:r>
                <a:r>
                  <a:rPr lang="ru-RU" sz="1050" b="0">
                    <a:latin typeface="Times New Roman" pitchFamily="18" charset="0"/>
                    <a:cs typeface="Times New Roman" pitchFamily="18" charset="0"/>
                  </a:rPr>
                  <a:t>ы, см</a:t>
                </a:r>
              </a:p>
            </c:rich>
          </c:tx>
          <c:overlay val="0"/>
        </c:title>
        <c:numFmt formatCode="General" sourceLinked="1"/>
        <c:majorTickMark val="out"/>
        <c:minorTickMark val="none"/>
        <c:tickLblPos val="nextTo"/>
        <c:crossAx val="207640448"/>
        <c:crosses val="autoZero"/>
        <c:crossBetween val="between"/>
      </c:valAx>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manualLayout>
          <c:layoutTarget val="inner"/>
          <c:xMode val="edge"/>
          <c:yMode val="edge"/>
          <c:x val="0.13051618547681798"/>
          <c:y val="5.1400554097404488E-2"/>
          <c:w val="0.83892825896762901"/>
          <c:h val="0.70545457859434224"/>
        </c:manualLayout>
      </c:layout>
      <c:bar3DChart>
        <c:barDir val="col"/>
        <c:grouping val="clustered"/>
        <c:varyColors val="0"/>
        <c:ser>
          <c:idx val="0"/>
          <c:order val="0"/>
          <c:tx>
            <c:strRef>
              <c:f>Лист1!$G$311</c:f>
              <c:strCache>
                <c:ptCount val="1"/>
                <c:pt idx="0">
                  <c:v>Расплываемость через 180 мин,мм</c:v>
                </c:pt>
              </c:strCache>
            </c:strRef>
          </c:tx>
          <c:invertIfNegative val="0"/>
          <c:cat>
            <c:strRef>
              <c:f>Лист1!$H$310:$M$310</c:f>
              <c:strCache>
                <c:ptCount val="6"/>
                <c:pt idx="0">
                  <c:v>контроль</c:v>
                </c:pt>
                <c:pt idx="1">
                  <c:v>5</c:v>
                </c:pt>
                <c:pt idx="2">
                  <c:v>7</c:v>
                </c:pt>
                <c:pt idx="3">
                  <c:v>10</c:v>
                </c:pt>
                <c:pt idx="4">
                  <c:v>12</c:v>
                </c:pt>
                <c:pt idx="5">
                  <c:v>15</c:v>
                </c:pt>
              </c:strCache>
            </c:strRef>
          </c:cat>
          <c:val>
            <c:numRef>
              <c:f>Лист1!$H$311:$M$311</c:f>
              <c:numCache>
                <c:formatCode>General</c:formatCode>
                <c:ptCount val="6"/>
                <c:pt idx="0">
                  <c:v>44</c:v>
                </c:pt>
                <c:pt idx="1">
                  <c:v>43</c:v>
                </c:pt>
                <c:pt idx="2">
                  <c:v>42.7</c:v>
                </c:pt>
                <c:pt idx="3">
                  <c:v>43.8</c:v>
                </c:pt>
                <c:pt idx="4">
                  <c:v>45.4</c:v>
                </c:pt>
                <c:pt idx="5">
                  <c:v>46.1</c:v>
                </c:pt>
              </c:numCache>
            </c:numRef>
          </c:val>
        </c:ser>
        <c:dLbls>
          <c:showLegendKey val="0"/>
          <c:showVal val="0"/>
          <c:showCatName val="0"/>
          <c:showSerName val="0"/>
          <c:showPercent val="0"/>
          <c:showBubbleSize val="0"/>
        </c:dLbls>
        <c:gapWidth val="150"/>
        <c:shape val="box"/>
        <c:axId val="207683584"/>
        <c:axId val="207685504"/>
        <c:axId val="0"/>
      </c:bar3DChart>
      <c:catAx>
        <c:axId val="207683584"/>
        <c:scaling>
          <c:orientation val="minMax"/>
        </c:scaling>
        <c:delete val="0"/>
        <c:axPos val="b"/>
        <c:title>
          <c:tx>
            <c:rich>
              <a:bodyPr/>
              <a:lstStyle/>
              <a:p>
                <a:pPr>
                  <a:defRPr sz="1200"/>
                </a:pPr>
                <a:r>
                  <a:rPr lang="ru-RU" sz="1200" b="0">
                    <a:latin typeface="Times New Roman" pitchFamily="18" charset="0"/>
                    <a:cs typeface="Times New Roman" pitchFamily="18" charset="0"/>
                  </a:rPr>
                  <a:t>Доза  арахисовой белковой муки, гидролизова</a:t>
                </a:r>
                <a:r>
                  <a:rPr lang="ru-RU" sz="1200" b="0" i="0" u="none" strike="noStrike" kern="1200" baseline="0">
                    <a:solidFill>
                      <a:sysClr val="windowText" lastClr="000000"/>
                    </a:solidFill>
                    <a:latin typeface="Times New Roman" pitchFamily="18" charset="0"/>
                    <a:ea typeface="+mn-ea"/>
                    <a:cs typeface="Times New Roman" pitchFamily="18" charset="0"/>
                  </a:rPr>
                  <a:t>ңң</a:t>
                </a:r>
                <a:r>
                  <a:rPr lang="ru-RU" sz="1200" b="0">
                    <a:latin typeface="Times New Roman" pitchFamily="18" charset="0"/>
                    <a:cs typeface="Times New Roman" pitchFamily="18" charset="0"/>
                  </a:rPr>
                  <a:t>ой молоч</a:t>
                </a:r>
                <a:r>
                  <a:rPr lang="ru-RU" sz="1200" b="0" i="0" u="none" strike="noStrike" kern="1200" baseline="0">
                    <a:solidFill>
                      <a:sysClr val="windowText" lastClr="000000"/>
                    </a:solidFill>
                    <a:latin typeface="Times New Roman" pitchFamily="18" charset="0"/>
                    <a:ea typeface="+mn-ea"/>
                    <a:cs typeface="Times New Roman" pitchFamily="18" charset="0"/>
                  </a:rPr>
                  <a:t>ң</a:t>
                </a:r>
                <a:r>
                  <a:rPr lang="ru-RU" sz="1200" b="0">
                    <a:latin typeface="Times New Roman" pitchFamily="18" charset="0"/>
                    <a:cs typeface="Times New Roman" pitchFamily="18" charset="0"/>
                  </a:rPr>
                  <a:t>ой сывороткой, %</a:t>
                </a:r>
              </a:p>
            </c:rich>
          </c:tx>
          <c:layout>
            <c:manualLayout>
              <c:xMode val="edge"/>
              <c:yMode val="edge"/>
              <c:x val="0.17529046369204174"/>
              <c:y val="0.84149424030330411"/>
            </c:manualLayout>
          </c:layout>
          <c:overlay val="0"/>
        </c:title>
        <c:majorTickMark val="out"/>
        <c:minorTickMark val="none"/>
        <c:tickLblPos val="nextTo"/>
        <c:crossAx val="207685504"/>
        <c:crosses val="autoZero"/>
        <c:auto val="1"/>
        <c:lblAlgn val="ctr"/>
        <c:lblOffset val="100"/>
        <c:noMultiLvlLbl val="0"/>
      </c:catAx>
      <c:valAx>
        <c:axId val="207685504"/>
        <c:scaling>
          <c:orientation val="minMax"/>
        </c:scaling>
        <c:delete val="0"/>
        <c:axPos val="l"/>
        <c:majorGridlines/>
        <c:title>
          <c:tx>
            <c:rich>
              <a:bodyPr rot="-5400000" vert="horz"/>
              <a:lstStyle/>
              <a:p>
                <a:pPr>
                  <a:defRPr sz="1200"/>
                </a:pPr>
                <a:r>
                  <a:rPr lang="ru-RU" sz="1200" b="0">
                    <a:latin typeface="Times New Roman" pitchFamily="18" charset="0"/>
                    <a:cs typeface="Times New Roman" pitchFamily="18" charset="0"/>
                  </a:rPr>
                  <a:t>Расплываемость</a:t>
                </a:r>
                <a:r>
                  <a:rPr lang="ru-RU" sz="1200" b="0" baseline="0">
                    <a:latin typeface="Times New Roman" pitchFamily="18" charset="0"/>
                    <a:cs typeface="Times New Roman" pitchFamily="18" charset="0"/>
                  </a:rPr>
                  <a:t> через 180 ми</a:t>
                </a:r>
                <a:r>
                  <a:rPr lang="ru-RU" sz="1200" b="0" i="0" u="none" strike="noStrike" kern="1200" baseline="0">
                    <a:solidFill>
                      <a:sysClr val="windowText" lastClr="000000"/>
                    </a:solidFill>
                    <a:latin typeface="Times New Roman" pitchFamily="18" charset="0"/>
                    <a:ea typeface="+mn-ea"/>
                    <a:cs typeface="Times New Roman" pitchFamily="18" charset="0"/>
                  </a:rPr>
                  <a:t>ң</a:t>
                </a:r>
                <a:r>
                  <a:rPr lang="ru-RU" sz="1200" b="0" baseline="0">
                    <a:latin typeface="Times New Roman" pitchFamily="18" charset="0"/>
                    <a:cs typeface="Times New Roman" pitchFamily="18" charset="0"/>
                  </a:rPr>
                  <a:t>, мм</a:t>
                </a:r>
                <a:endParaRPr lang="ru-RU" sz="1200" b="0">
                  <a:latin typeface="Times New Roman" pitchFamily="18" charset="0"/>
                  <a:cs typeface="Times New Roman" pitchFamily="18" charset="0"/>
                </a:endParaRPr>
              </a:p>
            </c:rich>
          </c:tx>
          <c:overlay val="0"/>
        </c:title>
        <c:numFmt formatCode="General" sourceLinked="1"/>
        <c:majorTickMark val="out"/>
        <c:minorTickMark val="none"/>
        <c:tickLblPos val="nextTo"/>
        <c:crossAx val="207683584"/>
        <c:crosses val="autoZero"/>
        <c:crossBetween val="between"/>
      </c:valAx>
    </c:plotArea>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smoothMarker"/>
        <c:varyColors val="0"/>
        <c:ser>
          <c:idx val="0"/>
          <c:order val="0"/>
          <c:tx>
            <c:strRef>
              <c:f>Лист1!$G$60</c:f>
              <c:strCache>
                <c:ptCount val="1"/>
                <c:pt idx="0">
                  <c:v>контроль</c:v>
                </c:pt>
              </c:strCache>
            </c:strRef>
          </c:tx>
          <c:xVal>
            <c:numRef>
              <c:f>Лист1!$F$61:$F$67</c:f>
              <c:numCache>
                <c:formatCode>General</c:formatCode>
                <c:ptCount val="7"/>
                <c:pt idx="0">
                  <c:v>30</c:v>
                </c:pt>
                <c:pt idx="1">
                  <c:v>60</c:v>
                </c:pt>
                <c:pt idx="2">
                  <c:v>90</c:v>
                </c:pt>
                <c:pt idx="3">
                  <c:v>120</c:v>
                </c:pt>
                <c:pt idx="4">
                  <c:v>150</c:v>
                </c:pt>
                <c:pt idx="5">
                  <c:v>180</c:v>
                </c:pt>
                <c:pt idx="6">
                  <c:v>210</c:v>
                </c:pt>
              </c:numCache>
            </c:numRef>
          </c:xVal>
          <c:yVal>
            <c:numRef>
              <c:f>Лист1!$G$61:$G$67</c:f>
              <c:numCache>
                <c:formatCode>General</c:formatCode>
                <c:ptCount val="7"/>
                <c:pt idx="0">
                  <c:v>45</c:v>
                </c:pt>
                <c:pt idx="1">
                  <c:v>85</c:v>
                </c:pt>
                <c:pt idx="2">
                  <c:v>140</c:v>
                </c:pt>
                <c:pt idx="3">
                  <c:v>205</c:v>
                </c:pt>
                <c:pt idx="4">
                  <c:v>210</c:v>
                </c:pt>
                <c:pt idx="5">
                  <c:v>220</c:v>
                </c:pt>
                <c:pt idx="6">
                  <c:v>230</c:v>
                </c:pt>
              </c:numCache>
            </c:numRef>
          </c:yVal>
          <c:smooth val="1"/>
        </c:ser>
        <c:ser>
          <c:idx val="1"/>
          <c:order val="1"/>
          <c:tx>
            <c:strRef>
              <c:f>Лист1!$H$60</c:f>
              <c:strCache>
                <c:ptCount val="1"/>
                <c:pt idx="0">
                  <c:v>5%</c:v>
                </c:pt>
              </c:strCache>
            </c:strRef>
          </c:tx>
          <c:xVal>
            <c:numRef>
              <c:f>Лист1!$F$61:$F$67</c:f>
              <c:numCache>
                <c:formatCode>General</c:formatCode>
                <c:ptCount val="7"/>
                <c:pt idx="0">
                  <c:v>30</c:v>
                </c:pt>
                <c:pt idx="1">
                  <c:v>60</c:v>
                </c:pt>
                <c:pt idx="2">
                  <c:v>90</c:v>
                </c:pt>
                <c:pt idx="3">
                  <c:v>120</c:v>
                </c:pt>
                <c:pt idx="4">
                  <c:v>150</c:v>
                </c:pt>
                <c:pt idx="5">
                  <c:v>180</c:v>
                </c:pt>
                <c:pt idx="6">
                  <c:v>210</c:v>
                </c:pt>
              </c:numCache>
            </c:numRef>
          </c:xVal>
          <c:yVal>
            <c:numRef>
              <c:f>Лист1!$H$61:$H$67</c:f>
              <c:numCache>
                <c:formatCode>General</c:formatCode>
                <c:ptCount val="7"/>
                <c:pt idx="0">
                  <c:v>55</c:v>
                </c:pt>
                <c:pt idx="1">
                  <c:v>88</c:v>
                </c:pt>
                <c:pt idx="2">
                  <c:v>150</c:v>
                </c:pt>
                <c:pt idx="3">
                  <c:v>214</c:v>
                </c:pt>
                <c:pt idx="4">
                  <c:v>248</c:v>
                </c:pt>
                <c:pt idx="5">
                  <c:v>254</c:v>
                </c:pt>
                <c:pt idx="6">
                  <c:v>258</c:v>
                </c:pt>
              </c:numCache>
            </c:numRef>
          </c:yVal>
          <c:smooth val="1"/>
        </c:ser>
        <c:ser>
          <c:idx val="2"/>
          <c:order val="2"/>
          <c:tx>
            <c:strRef>
              <c:f>Лист1!$I$60</c:f>
              <c:strCache>
                <c:ptCount val="1"/>
                <c:pt idx="0">
                  <c:v>7%</c:v>
                </c:pt>
              </c:strCache>
            </c:strRef>
          </c:tx>
          <c:trendline>
            <c:trendlineType val="log"/>
            <c:dispRSqr val="1"/>
            <c:dispEq val="1"/>
            <c:trendlineLbl>
              <c:layout>
                <c:manualLayout>
                  <c:x val="0.43812266636070396"/>
                  <c:y val="-0.10540746823824942"/>
                </c:manualLayout>
              </c:layout>
              <c:numFmt formatCode="General" sourceLinked="0"/>
            </c:trendlineLbl>
          </c:trendline>
          <c:xVal>
            <c:numRef>
              <c:f>Лист1!$F$61:$F$67</c:f>
              <c:numCache>
                <c:formatCode>General</c:formatCode>
                <c:ptCount val="7"/>
                <c:pt idx="0">
                  <c:v>30</c:v>
                </c:pt>
                <c:pt idx="1">
                  <c:v>60</c:v>
                </c:pt>
                <c:pt idx="2">
                  <c:v>90</c:v>
                </c:pt>
                <c:pt idx="3">
                  <c:v>120</c:v>
                </c:pt>
                <c:pt idx="4">
                  <c:v>150</c:v>
                </c:pt>
                <c:pt idx="5">
                  <c:v>180</c:v>
                </c:pt>
                <c:pt idx="6">
                  <c:v>210</c:v>
                </c:pt>
              </c:numCache>
            </c:numRef>
          </c:xVal>
          <c:yVal>
            <c:numRef>
              <c:f>Лист1!$I$61:$I$67</c:f>
              <c:numCache>
                <c:formatCode>General</c:formatCode>
                <c:ptCount val="7"/>
                <c:pt idx="0">
                  <c:v>58</c:v>
                </c:pt>
                <c:pt idx="1">
                  <c:v>92</c:v>
                </c:pt>
                <c:pt idx="2">
                  <c:v>158</c:v>
                </c:pt>
                <c:pt idx="3">
                  <c:v>208</c:v>
                </c:pt>
                <c:pt idx="4">
                  <c:v>254</c:v>
                </c:pt>
                <c:pt idx="5">
                  <c:v>260</c:v>
                </c:pt>
                <c:pt idx="6">
                  <c:v>265</c:v>
                </c:pt>
              </c:numCache>
            </c:numRef>
          </c:yVal>
          <c:smooth val="1"/>
        </c:ser>
        <c:ser>
          <c:idx val="3"/>
          <c:order val="3"/>
          <c:tx>
            <c:strRef>
              <c:f>Лист1!$J$60</c:f>
              <c:strCache>
                <c:ptCount val="1"/>
                <c:pt idx="0">
                  <c:v>10%</c:v>
                </c:pt>
              </c:strCache>
            </c:strRef>
          </c:tx>
          <c:xVal>
            <c:numRef>
              <c:f>Лист1!$F$61:$F$67</c:f>
              <c:numCache>
                <c:formatCode>General</c:formatCode>
                <c:ptCount val="7"/>
                <c:pt idx="0">
                  <c:v>30</c:v>
                </c:pt>
                <c:pt idx="1">
                  <c:v>60</c:v>
                </c:pt>
                <c:pt idx="2">
                  <c:v>90</c:v>
                </c:pt>
                <c:pt idx="3">
                  <c:v>120</c:v>
                </c:pt>
                <c:pt idx="4">
                  <c:v>150</c:v>
                </c:pt>
                <c:pt idx="5">
                  <c:v>180</c:v>
                </c:pt>
                <c:pt idx="6">
                  <c:v>210</c:v>
                </c:pt>
              </c:numCache>
            </c:numRef>
          </c:xVal>
          <c:yVal>
            <c:numRef>
              <c:f>Лист1!$J$61:$J$67</c:f>
              <c:numCache>
                <c:formatCode>General</c:formatCode>
                <c:ptCount val="7"/>
                <c:pt idx="0">
                  <c:v>64</c:v>
                </c:pt>
                <c:pt idx="1">
                  <c:v>102</c:v>
                </c:pt>
                <c:pt idx="2">
                  <c:v>162</c:v>
                </c:pt>
                <c:pt idx="3">
                  <c:v>218</c:v>
                </c:pt>
                <c:pt idx="4">
                  <c:v>268</c:v>
                </c:pt>
                <c:pt idx="5">
                  <c:v>276</c:v>
                </c:pt>
                <c:pt idx="6">
                  <c:v>286</c:v>
                </c:pt>
              </c:numCache>
            </c:numRef>
          </c:yVal>
          <c:smooth val="1"/>
        </c:ser>
        <c:ser>
          <c:idx val="4"/>
          <c:order val="4"/>
          <c:tx>
            <c:strRef>
              <c:f>Лист1!$K$60</c:f>
              <c:strCache>
                <c:ptCount val="1"/>
                <c:pt idx="0">
                  <c:v>12%</c:v>
                </c:pt>
              </c:strCache>
            </c:strRef>
          </c:tx>
          <c:xVal>
            <c:numRef>
              <c:f>Лист1!$F$61:$F$67</c:f>
              <c:numCache>
                <c:formatCode>General</c:formatCode>
                <c:ptCount val="7"/>
                <c:pt idx="0">
                  <c:v>30</c:v>
                </c:pt>
                <c:pt idx="1">
                  <c:v>60</c:v>
                </c:pt>
                <c:pt idx="2">
                  <c:v>90</c:v>
                </c:pt>
                <c:pt idx="3">
                  <c:v>120</c:v>
                </c:pt>
                <c:pt idx="4">
                  <c:v>150</c:v>
                </c:pt>
                <c:pt idx="5">
                  <c:v>180</c:v>
                </c:pt>
                <c:pt idx="6">
                  <c:v>210</c:v>
                </c:pt>
              </c:numCache>
            </c:numRef>
          </c:xVal>
          <c:yVal>
            <c:numRef>
              <c:f>Лист1!$K$61:$K$67</c:f>
              <c:numCache>
                <c:formatCode>General</c:formatCode>
                <c:ptCount val="7"/>
                <c:pt idx="0">
                  <c:v>68</c:v>
                </c:pt>
                <c:pt idx="1">
                  <c:v>108</c:v>
                </c:pt>
                <c:pt idx="2">
                  <c:v>174</c:v>
                </c:pt>
                <c:pt idx="3">
                  <c:v>224</c:v>
                </c:pt>
                <c:pt idx="4">
                  <c:v>278</c:v>
                </c:pt>
                <c:pt idx="5">
                  <c:v>284</c:v>
                </c:pt>
                <c:pt idx="6">
                  <c:v>296</c:v>
                </c:pt>
              </c:numCache>
            </c:numRef>
          </c:yVal>
          <c:smooth val="1"/>
        </c:ser>
        <c:ser>
          <c:idx val="5"/>
          <c:order val="5"/>
          <c:tx>
            <c:strRef>
              <c:f>Лист1!$L$60</c:f>
              <c:strCache>
                <c:ptCount val="1"/>
                <c:pt idx="0">
                  <c:v>15%</c:v>
                </c:pt>
              </c:strCache>
            </c:strRef>
          </c:tx>
          <c:xVal>
            <c:numRef>
              <c:f>Лист1!$F$61:$F$67</c:f>
              <c:numCache>
                <c:formatCode>General</c:formatCode>
                <c:ptCount val="7"/>
                <c:pt idx="0">
                  <c:v>30</c:v>
                </c:pt>
                <c:pt idx="1">
                  <c:v>60</c:v>
                </c:pt>
                <c:pt idx="2">
                  <c:v>90</c:v>
                </c:pt>
                <c:pt idx="3">
                  <c:v>120</c:v>
                </c:pt>
                <c:pt idx="4">
                  <c:v>150</c:v>
                </c:pt>
                <c:pt idx="5">
                  <c:v>180</c:v>
                </c:pt>
                <c:pt idx="6">
                  <c:v>210</c:v>
                </c:pt>
              </c:numCache>
            </c:numRef>
          </c:xVal>
          <c:yVal>
            <c:numRef>
              <c:f>Лист1!$L$61:$L$67</c:f>
              <c:numCache>
                <c:formatCode>General</c:formatCode>
                <c:ptCount val="7"/>
                <c:pt idx="0">
                  <c:v>74</c:v>
                </c:pt>
                <c:pt idx="1">
                  <c:v>116</c:v>
                </c:pt>
                <c:pt idx="2">
                  <c:v>186</c:v>
                </c:pt>
                <c:pt idx="3">
                  <c:v>234</c:v>
                </c:pt>
                <c:pt idx="4">
                  <c:v>286</c:v>
                </c:pt>
                <c:pt idx="5">
                  <c:v>298</c:v>
                </c:pt>
                <c:pt idx="6">
                  <c:v>306</c:v>
                </c:pt>
              </c:numCache>
            </c:numRef>
          </c:yVal>
          <c:smooth val="1"/>
        </c:ser>
        <c:dLbls>
          <c:showLegendKey val="0"/>
          <c:showVal val="0"/>
          <c:showCatName val="0"/>
          <c:showSerName val="0"/>
          <c:showPercent val="0"/>
          <c:showBubbleSize val="0"/>
        </c:dLbls>
        <c:axId val="207710464"/>
        <c:axId val="207712640"/>
      </c:scatterChart>
      <c:valAx>
        <c:axId val="207710464"/>
        <c:scaling>
          <c:orientation val="minMax"/>
        </c:scaling>
        <c:delete val="0"/>
        <c:axPos val="b"/>
        <c:title>
          <c:tx>
            <c:rich>
              <a:bodyPr/>
              <a:lstStyle/>
              <a:p>
                <a:pPr>
                  <a:defRPr sz="1200"/>
                </a:pPr>
                <a:r>
                  <a:rPr lang="ru-RU" sz="1200" b="0">
                    <a:latin typeface="Times New Roman" pitchFamily="18" charset="0"/>
                    <a:cs typeface="Times New Roman" pitchFamily="18" charset="0"/>
                  </a:rPr>
                  <a:t>Продолжитель</a:t>
                </a:r>
                <a:r>
                  <a:rPr lang="ru-RU" sz="1200" b="0" i="0" u="none" strike="noStrike" kern="1200" baseline="0">
                    <a:solidFill>
                      <a:sysClr val="windowText" lastClr="000000"/>
                    </a:solidFill>
                    <a:latin typeface="Times New Roman" pitchFamily="18" charset="0"/>
                    <a:ea typeface="+mn-ea"/>
                    <a:cs typeface="Times New Roman" pitchFamily="18" charset="0"/>
                  </a:rPr>
                  <a:t>ң</a:t>
                </a:r>
                <a:r>
                  <a:rPr lang="ru-RU" sz="1200" b="0">
                    <a:latin typeface="Times New Roman" pitchFamily="18" charset="0"/>
                    <a:cs typeface="Times New Roman" pitchFamily="18" charset="0"/>
                  </a:rPr>
                  <a:t>ость</a:t>
                </a:r>
                <a:r>
                  <a:rPr lang="ru-RU" sz="1200" b="0" baseline="0">
                    <a:latin typeface="Times New Roman" pitchFamily="18" charset="0"/>
                    <a:cs typeface="Times New Roman" pitchFamily="18" charset="0"/>
                  </a:rPr>
                  <a:t> броже</a:t>
                </a:r>
                <a:r>
                  <a:rPr lang="ru-RU" sz="1200" b="0" i="0" u="none" strike="noStrike" kern="1200" baseline="0">
                    <a:solidFill>
                      <a:sysClr val="windowText" lastClr="000000"/>
                    </a:solidFill>
                    <a:latin typeface="Times New Roman" pitchFamily="18" charset="0"/>
                    <a:ea typeface="+mn-ea"/>
                    <a:cs typeface="Times New Roman" pitchFamily="18" charset="0"/>
                  </a:rPr>
                  <a:t>ң</a:t>
                </a:r>
                <a:r>
                  <a:rPr lang="ru-RU" sz="1200" b="0" baseline="0">
                    <a:latin typeface="Times New Roman" pitchFamily="18" charset="0"/>
                    <a:cs typeface="Times New Roman" pitchFamily="18" charset="0"/>
                  </a:rPr>
                  <a:t>ия, ми</a:t>
                </a:r>
                <a:r>
                  <a:rPr lang="ru-RU" sz="1200" b="0" i="0" u="none" strike="noStrike" kern="1200" baseline="0">
                    <a:solidFill>
                      <a:sysClr val="windowText" lastClr="000000"/>
                    </a:solidFill>
                    <a:latin typeface="Times New Roman" pitchFamily="18" charset="0"/>
                    <a:ea typeface="+mn-ea"/>
                    <a:cs typeface="Times New Roman" pitchFamily="18" charset="0"/>
                  </a:rPr>
                  <a:t>ң</a:t>
                </a:r>
                <a:endParaRPr lang="ru-RU" sz="1200" b="0">
                  <a:latin typeface="Times New Roman" pitchFamily="18" charset="0"/>
                  <a:cs typeface="Times New Roman" pitchFamily="18" charset="0"/>
                </a:endParaRPr>
              </a:p>
            </c:rich>
          </c:tx>
          <c:overlay val="0"/>
        </c:title>
        <c:numFmt formatCode="General" sourceLinked="1"/>
        <c:majorTickMark val="out"/>
        <c:minorTickMark val="none"/>
        <c:tickLblPos val="nextTo"/>
        <c:crossAx val="207712640"/>
        <c:crosses val="autoZero"/>
        <c:crossBetween val="midCat"/>
      </c:valAx>
      <c:valAx>
        <c:axId val="207712640"/>
        <c:scaling>
          <c:orientation val="minMax"/>
        </c:scaling>
        <c:delete val="0"/>
        <c:axPos val="l"/>
        <c:majorGridlines/>
        <c:title>
          <c:tx>
            <c:rich>
              <a:bodyPr rot="-5400000" vert="horz"/>
              <a:lstStyle/>
              <a:p>
                <a:pPr>
                  <a:defRPr/>
                </a:pPr>
                <a:r>
                  <a:rPr lang="ru-RU" sz="1050" b="0">
                    <a:latin typeface="Times New Roman" pitchFamily="18" charset="0"/>
                    <a:cs typeface="Times New Roman" pitchFamily="18" charset="0"/>
                  </a:rPr>
                  <a:t>Объем</a:t>
                </a:r>
                <a:r>
                  <a:rPr lang="ru-RU" sz="1050" b="0" baseline="0">
                    <a:latin typeface="Times New Roman" pitchFamily="18" charset="0"/>
                    <a:cs typeface="Times New Roman" pitchFamily="18" charset="0"/>
                  </a:rPr>
                  <a:t> выделившегося  СО2, см3</a:t>
                </a:r>
                <a:endParaRPr lang="ru-RU" sz="1050" b="0">
                  <a:latin typeface="Times New Roman" pitchFamily="18" charset="0"/>
                  <a:cs typeface="Times New Roman" pitchFamily="18" charset="0"/>
                </a:endParaRPr>
              </a:p>
            </c:rich>
          </c:tx>
          <c:layout>
            <c:manualLayout>
              <c:xMode val="edge"/>
              <c:yMode val="edge"/>
              <c:x val="2.5000000000000001E-2"/>
              <c:y val="0.14037219305920093"/>
            </c:manualLayout>
          </c:layout>
          <c:overlay val="0"/>
        </c:title>
        <c:numFmt formatCode="General" sourceLinked="1"/>
        <c:majorTickMark val="out"/>
        <c:minorTickMark val="none"/>
        <c:tickLblPos val="nextTo"/>
        <c:crossAx val="207710464"/>
        <c:crosses val="autoZero"/>
        <c:crossBetween val="midCat"/>
      </c:valAx>
    </c:plotArea>
    <c:legend>
      <c:legendPos val="r"/>
      <c:legendEntry>
        <c:idx val="6"/>
        <c:delete val="1"/>
      </c:legendEntry>
      <c:overlay val="0"/>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966509644809821"/>
          <c:y val="5.1400554097404488E-2"/>
          <c:w val="0.7270850668775577"/>
          <c:h val="0.78412984697667565"/>
        </c:manualLayout>
      </c:layout>
      <c:scatterChart>
        <c:scatterStyle val="smoothMarker"/>
        <c:varyColors val="0"/>
        <c:ser>
          <c:idx val="0"/>
          <c:order val="0"/>
          <c:tx>
            <c:strRef>
              <c:f>Лист1!$G$109</c:f>
              <c:strCache>
                <c:ptCount val="1"/>
                <c:pt idx="0">
                  <c:v>контроль</c:v>
                </c:pt>
              </c:strCache>
            </c:strRef>
          </c:tx>
          <c:xVal>
            <c:numRef>
              <c:f>Лист1!$F$110:$F$116</c:f>
              <c:numCache>
                <c:formatCode>General</c:formatCode>
                <c:ptCount val="7"/>
                <c:pt idx="0">
                  <c:v>30</c:v>
                </c:pt>
                <c:pt idx="1">
                  <c:v>60</c:v>
                </c:pt>
                <c:pt idx="2">
                  <c:v>90</c:v>
                </c:pt>
                <c:pt idx="3">
                  <c:v>120</c:v>
                </c:pt>
                <c:pt idx="4">
                  <c:v>150</c:v>
                </c:pt>
                <c:pt idx="5">
                  <c:v>180</c:v>
                </c:pt>
                <c:pt idx="6">
                  <c:v>210</c:v>
                </c:pt>
              </c:numCache>
            </c:numRef>
          </c:xVal>
          <c:yVal>
            <c:numRef>
              <c:f>Лист1!$G$110:$G$116</c:f>
              <c:numCache>
                <c:formatCode>General</c:formatCode>
                <c:ptCount val="7"/>
                <c:pt idx="0">
                  <c:v>72</c:v>
                </c:pt>
                <c:pt idx="1">
                  <c:v>88</c:v>
                </c:pt>
                <c:pt idx="2">
                  <c:v>102</c:v>
                </c:pt>
                <c:pt idx="3">
                  <c:v>118</c:v>
                </c:pt>
                <c:pt idx="4">
                  <c:v>123</c:v>
                </c:pt>
                <c:pt idx="5">
                  <c:v>132</c:v>
                </c:pt>
                <c:pt idx="6">
                  <c:v>134</c:v>
                </c:pt>
              </c:numCache>
            </c:numRef>
          </c:yVal>
          <c:smooth val="1"/>
        </c:ser>
        <c:ser>
          <c:idx val="1"/>
          <c:order val="1"/>
          <c:tx>
            <c:strRef>
              <c:f>Лист1!$H$109</c:f>
              <c:strCache>
                <c:ptCount val="1"/>
                <c:pt idx="0">
                  <c:v>5%</c:v>
                </c:pt>
              </c:strCache>
            </c:strRef>
          </c:tx>
          <c:xVal>
            <c:numRef>
              <c:f>Лист1!$F$110:$F$116</c:f>
              <c:numCache>
                <c:formatCode>General</c:formatCode>
                <c:ptCount val="7"/>
                <c:pt idx="0">
                  <c:v>30</c:v>
                </c:pt>
                <c:pt idx="1">
                  <c:v>60</c:v>
                </c:pt>
                <c:pt idx="2">
                  <c:v>90</c:v>
                </c:pt>
                <c:pt idx="3">
                  <c:v>120</c:v>
                </c:pt>
                <c:pt idx="4">
                  <c:v>150</c:v>
                </c:pt>
                <c:pt idx="5">
                  <c:v>180</c:v>
                </c:pt>
                <c:pt idx="6">
                  <c:v>210</c:v>
                </c:pt>
              </c:numCache>
            </c:numRef>
          </c:xVal>
          <c:yVal>
            <c:numRef>
              <c:f>Лист1!$H$110:$H$116</c:f>
              <c:numCache>
                <c:formatCode>General</c:formatCode>
                <c:ptCount val="7"/>
                <c:pt idx="0">
                  <c:v>71</c:v>
                </c:pt>
                <c:pt idx="1">
                  <c:v>92</c:v>
                </c:pt>
                <c:pt idx="2">
                  <c:v>114</c:v>
                </c:pt>
                <c:pt idx="3">
                  <c:v>124</c:v>
                </c:pt>
                <c:pt idx="4">
                  <c:v>126</c:v>
                </c:pt>
                <c:pt idx="5">
                  <c:v>128</c:v>
                </c:pt>
                <c:pt idx="6">
                  <c:v>137</c:v>
                </c:pt>
              </c:numCache>
            </c:numRef>
          </c:yVal>
          <c:smooth val="1"/>
        </c:ser>
        <c:ser>
          <c:idx val="2"/>
          <c:order val="2"/>
          <c:tx>
            <c:strRef>
              <c:f>Лист1!$I$109</c:f>
              <c:strCache>
                <c:ptCount val="1"/>
                <c:pt idx="0">
                  <c:v>7%</c:v>
                </c:pt>
              </c:strCache>
            </c:strRef>
          </c:tx>
          <c:xVal>
            <c:numRef>
              <c:f>Лист1!$F$110:$F$116</c:f>
              <c:numCache>
                <c:formatCode>General</c:formatCode>
                <c:ptCount val="7"/>
                <c:pt idx="0">
                  <c:v>30</c:v>
                </c:pt>
                <c:pt idx="1">
                  <c:v>60</c:v>
                </c:pt>
                <c:pt idx="2">
                  <c:v>90</c:v>
                </c:pt>
                <c:pt idx="3">
                  <c:v>120</c:v>
                </c:pt>
                <c:pt idx="4">
                  <c:v>150</c:v>
                </c:pt>
                <c:pt idx="5">
                  <c:v>180</c:v>
                </c:pt>
                <c:pt idx="6">
                  <c:v>210</c:v>
                </c:pt>
              </c:numCache>
            </c:numRef>
          </c:xVal>
          <c:yVal>
            <c:numRef>
              <c:f>Лист1!$I$110:$I$116</c:f>
              <c:numCache>
                <c:formatCode>General</c:formatCode>
                <c:ptCount val="7"/>
                <c:pt idx="0">
                  <c:v>73</c:v>
                </c:pt>
                <c:pt idx="1">
                  <c:v>90</c:v>
                </c:pt>
                <c:pt idx="2">
                  <c:v>110</c:v>
                </c:pt>
                <c:pt idx="3">
                  <c:v>116</c:v>
                </c:pt>
                <c:pt idx="4">
                  <c:v>122</c:v>
                </c:pt>
                <c:pt idx="5">
                  <c:v>124</c:v>
                </c:pt>
                <c:pt idx="6">
                  <c:v>130</c:v>
                </c:pt>
              </c:numCache>
            </c:numRef>
          </c:yVal>
          <c:smooth val="1"/>
        </c:ser>
        <c:ser>
          <c:idx val="3"/>
          <c:order val="3"/>
          <c:tx>
            <c:strRef>
              <c:f>Лист1!$J$109</c:f>
              <c:strCache>
                <c:ptCount val="1"/>
                <c:pt idx="0">
                  <c:v>10%</c:v>
                </c:pt>
              </c:strCache>
            </c:strRef>
          </c:tx>
          <c:trendline>
            <c:trendlineType val="log"/>
            <c:dispRSqr val="1"/>
            <c:dispEq val="1"/>
            <c:trendlineLbl>
              <c:layout>
                <c:manualLayout>
                  <c:x val="0.31703985145961588"/>
                  <c:y val="-6.0427276779081864E-2"/>
                </c:manualLayout>
              </c:layout>
              <c:numFmt formatCode="General" sourceLinked="0"/>
            </c:trendlineLbl>
          </c:trendline>
          <c:xVal>
            <c:numRef>
              <c:f>Лист1!$F$110:$F$116</c:f>
              <c:numCache>
                <c:formatCode>General</c:formatCode>
                <c:ptCount val="7"/>
                <c:pt idx="0">
                  <c:v>30</c:v>
                </c:pt>
                <c:pt idx="1">
                  <c:v>60</c:v>
                </c:pt>
                <c:pt idx="2">
                  <c:v>90</c:v>
                </c:pt>
                <c:pt idx="3">
                  <c:v>120</c:v>
                </c:pt>
                <c:pt idx="4">
                  <c:v>150</c:v>
                </c:pt>
                <c:pt idx="5">
                  <c:v>180</c:v>
                </c:pt>
                <c:pt idx="6">
                  <c:v>210</c:v>
                </c:pt>
              </c:numCache>
            </c:numRef>
          </c:xVal>
          <c:yVal>
            <c:numRef>
              <c:f>Лист1!$J$110:$J$116</c:f>
              <c:numCache>
                <c:formatCode>General</c:formatCode>
                <c:ptCount val="7"/>
                <c:pt idx="0">
                  <c:v>71</c:v>
                </c:pt>
                <c:pt idx="1">
                  <c:v>90</c:v>
                </c:pt>
                <c:pt idx="2">
                  <c:v>106</c:v>
                </c:pt>
                <c:pt idx="3">
                  <c:v>120</c:v>
                </c:pt>
                <c:pt idx="4">
                  <c:v>124</c:v>
                </c:pt>
                <c:pt idx="5">
                  <c:v>132</c:v>
                </c:pt>
                <c:pt idx="6">
                  <c:v>135</c:v>
                </c:pt>
              </c:numCache>
            </c:numRef>
          </c:yVal>
          <c:smooth val="1"/>
        </c:ser>
        <c:ser>
          <c:idx val="4"/>
          <c:order val="4"/>
          <c:tx>
            <c:strRef>
              <c:f>Лист1!$K$109</c:f>
              <c:strCache>
                <c:ptCount val="1"/>
                <c:pt idx="0">
                  <c:v>12%</c:v>
                </c:pt>
              </c:strCache>
            </c:strRef>
          </c:tx>
          <c:xVal>
            <c:numRef>
              <c:f>Лист1!$F$110:$F$116</c:f>
              <c:numCache>
                <c:formatCode>General</c:formatCode>
                <c:ptCount val="7"/>
                <c:pt idx="0">
                  <c:v>30</c:v>
                </c:pt>
                <c:pt idx="1">
                  <c:v>60</c:v>
                </c:pt>
                <c:pt idx="2">
                  <c:v>90</c:v>
                </c:pt>
                <c:pt idx="3">
                  <c:v>120</c:v>
                </c:pt>
                <c:pt idx="4">
                  <c:v>150</c:v>
                </c:pt>
                <c:pt idx="5">
                  <c:v>180</c:v>
                </c:pt>
                <c:pt idx="6">
                  <c:v>210</c:v>
                </c:pt>
              </c:numCache>
            </c:numRef>
          </c:xVal>
          <c:yVal>
            <c:numRef>
              <c:f>Лист1!$K$110:$K$116</c:f>
              <c:numCache>
                <c:formatCode>General</c:formatCode>
                <c:ptCount val="7"/>
                <c:pt idx="0">
                  <c:v>70</c:v>
                </c:pt>
                <c:pt idx="1">
                  <c:v>78</c:v>
                </c:pt>
                <c:pt idx="2">
                  <c:v>94</c:v>
                </c:pt>
                <c:pt idx="3">
                  <c:v>102</c:v>
                </c:pt>
                <c:pt idx="4">
                  <c:v>116</c:v>
                </c:pt>
                <c:pt idx="5">
                  <c:v>120</c:v>
                </c:pt>
                <c:pt idx="6">
                  <c:v>125</c:v>
                </c:pt>
              </c:numCache>
            </c:numRef>
          </c:yVal>
          <c:smooth val="1"/>
        </c:ser>
        <c:ser>
          <c:idx val="5"/>
          <c:order val="5"/>
          <c:tx>
            <c:strRef>
              <c:f>Лист1!$L$109</c:f>
              <c:strCache>
                <c:ptCount val="1"/>
                <c:pt idx="0">
                  <c:v>15%</c:v>
                </c:pt>
              </c:strCache>
            </c:strRef>
          </c:tx>
          <c:xVal>
            <c:numRef>
              <c:f>Лист1!$F$110:$F$116</c:f>
              <c:numCache>
                <c:formatCode>General</c:formatCode>
                <c:ptCount val="7"/>
                <c:pt idx="0">
                  <c:v>30</c:v>
                </c:pt>
                <c:pt idx="1">
                  <c:v>60</c:v>
                </c:pt>
                <c:pt idx="2">
                  <c:v>90</c:v>
                </c:pt>
                <c:pt idx="3">
                  <c:v>120</c:v>
                </c:pt>
                <c:pt idx="4">
                  <c:v>150</c:v>
                </c:pt>
                <c:pt idx="5">
                  <c:v>180</c:v>
                </c:pt>
                <c:pt idx="6">
                  <c:v>210</c:v>
                </c:pt>
              </c:numCache>
            </c:numRef>
          </c:xVal>
          <c:yVal>
            <c:numRef>
              <c:f>Лист1!$L$110:$L$116</c:f>
              <c:numCache>
                <c:formatCode>General</c:formatCode>
                <c:ptCount val="7"/>
                <c:pt idx="0">
                  <c:v>69</c:v>
                </c:pt>
                <c:pt idx="1">
                  <c:v>74</c:v>
                </c:pt>
                <c:pt idx="2">
                  <c:v>90</c:v>
                </c:pt>
                <c:pt idx="3">
                  <c:v>96</c:v>
                </c:pt>
                <c:pt idx="4">
                  <c:v>104</c:v>
                </c:pt>
                <c:pt idx="5">
                  <c:v>114</c:v>
                </c:pt>
                <c:pt idx="6">
                  <c:v>118</c:v>
                </c:pt>
              </c:numCache>
            </c:numRef>
          </c:yVal>
          <c:smooth val="1"/>
        </c:ser>
        <c:dLbls>
          <c:showLegendKey val="0"/>
          <c:showVal val="0"/>
          <c:showCatName val="0"/>
          <c:showSerName val="0"/>
          <c:showPercent val="0"/>
          <c:showBubbleSize val="0"/>
        </c:dLbls>
        <c:axId val="207754752"/>
        <c:axId val="207756672"/>
      </c:scatterChart>
      <c:valAx>
        <c:axId val="207754752"/>
        <c:scaling>
          <c:orientation val="minMax"/>
        </c:scaling>
        <c:delete val="0"/>
        <c:axPos val="b"/>
        <c:title>
          <c:tx>
            <c:rich>
              <a:bodyPr/>
              <a:lstStyle/>
              <a:p>
                <a:pPr>
                  <a:defRPr/>
                </a:pPr>
                <a:r>
                  <a:rPr lang="ru-RU" sz="1050" b="0">
                    <a:latin typeface="Times New Roman" pitchFamily="18" charset="0"/>
                    <a:cs typeface="Times New Roman" pitchFamily="18" charset="0"/>
                  </a:rPr>
                  <a:t>Продолжитель</a:t>
                </a:r>
                <a:r>
                  <a:rPr lang="ru-RU" sz="1050" b="0" i="0" u="none" strike="noStrike" kern="1200" baseline="0">
                    <a:solidFill>
                      <a:sysClr val="windowText" lastClr="000000"/>
                    </a:solidFill>
                    <a:latin typeface="Times New Roman" pitchFamily="18" charset="0"/>
                    <a:ea typeface="+mn-ea"/>
                    <a:cs typeface="Times New Roman" pitchFamily="18" charset="0"/>
                  </a:rPr>
                  <a:t>ң</a:t>
                </a:r>
                <a:r>
                  <a:rPr lang="ru-RU" sz="1050" b="0">
                    <a:latin typeface="Times New Roman" pitchFamily="18" charset="0"/>
                    <a:cs typeface="Times New Roman" pitchFamily="18" charset="0"/>
                  </a:rPr>
                  <a:t>ость броже</a:t>
                </a:r>
                <a:r>
                  <a:rPr lang="ru-RU" sz="1050" b="0" i="0" u="none" strike="noStrike" kern="1200" baseline="0">
                    <a:solidFill>
                      <a:sysClr val="windowText" lastClr="000000"/>
                    </a:solidFill>
                    <a:latin typeface="Times New Roman" pitchFamily="18" charset="0"/>
                    <a:ea typeface="+mn-ea"/>
                    <a:cs typeface="Times New Roman" pitchFamily="18" charset="0"/>
                  </a:rPr>
                  <a:t>ң</a:t>
                </a:r>
                <a:r>
                  <a:rPr lang="ru-RU" sz="1050" b="0">
                    <a:latin typeface="Times New Roman" pitchFamily="18" charset="0"/>
                    <a:cs typeface="Times New Roman" pitchFamily="18" charset="0"/>
                  </a:rPr>
                  <a:t>ия, ми</a:t>
                </a:r>
                <a:r>
                  <a:rPr lang="ru-RU" sz="1050" b="0" i="0" u="none" strike="noStrike" kern="1200" baseline="0">
                    <a:solidFill>
                      <a:sysClr val="windowText" lastClr="000000"/>
                    </a:solidFill>
                    <a:latin typeface="Times New Roman" pitchFamily="18" charset="0"/>
                    <a:ea typeface="+mn-ea"/>
                    <a:cs typeface="Times New Roman" pitchFamily="18" charset="0"/>
                  </a:rPr>
                  <a:t>ң</a:t>
                </a:r>
                <a:endParaRPr lang="ru-RU" sz="1050" b="0">
                  <a:latin typeface="Times New Roman" pitchFamily="18" charset="0"/>
                  <a:cs typeface="Times New Roman" pitchFamily="18" charset="0"/>
                </a:endParaRPr>
              </a:p>
            </c:rich>
          </c:tx>
          <c:overlay val="0"/>
        </c:title>
        <c:numFmt formatCode="General" sourceLinked="1"/>
        <c:majorTickMark val="out"/>
        <c:minorTickMark val="none"/>
        <c:tickLblPos val="nextTo"/>
        <c:crossAx val="207756672"/>
        <c:crosses val="autoZero"/>
        <c:crossBetween val="midCat"/>
      </c:valAx>
      <c:valAx>
        <c:axId val="207756672"/>
        <c:scaling>
          <c:orientation val="minMax"/>
        </c:scaling>
        <c:delete val="0"/>
        <c:axPos val="l"/>
        <c:majorGridlines/>
        <c:title>
          <c:tx>
            <c:rich>
              <a:bodyPr rot="-5400000" vert="horz"/>
              <a:lstStyle/>
              <a:p>
                <a:pPr>
                  <a:defRPr/>
                </a:pPr>
                <a:r>
                  <a:rPr lang="ru-RU" sz="1050" b="0">
                    <a:latin typeface="Times New Roman" pitchFamily="18" charset="0"/>
                    <a:cs typeface="Times New Roman" pitchFamily="18" charset="0"/>
                  </a:rPr>
                  <a:t>Объем теста , см3</a:t>
                </a:r>
                <a:r>
                  <a:rPr lang="ru-RU" sz="1050" b="0" baseline="0">
                    <a:latin typeface="Times New Roman" pitchFamily="18" charset="0"/>
                    <a:cs typeface="Times New Roman" pitchFamily="18" charset="0"/>
                  </a:rPr>
                  <a:t> </a:t>
                </a:r>
                <a:endParaRPr lang="ru-RU" sz="1050" b="0">
                  <a:latin typeface="Times New Roman" pitchFamily="18" charset="0"/>
                  <a:cs typeface="Times New Roman" pitchFamily="18" charset="0"/>
                </a:endParaRPr>
              </a:p>
            </c:rich>
          </c:tx>
          <c:overlay val="0"/>
        </c:title>
        <c:numFmt formatCode="General" sourceLinked="1"/>
        <c:majorTickMark val="out"/>
        <c:minorTickMark val="none"/>
        <c:tickLblPos val="nextTo"/>
        <c:crossAx val="207754752"/>
        <c:crosses val="autoZero"/>
        <c:crossBetween val="midCat"/>
      </c:valAx>
    </c:plotArea>
    <c:legend>
      <c:legendPos val="r"/>
      <c:legendEntry>
        <c:idx val="6"/>
        <c:delete val="1"/>
      </c:legendEntry>
      <c:layout>
        <c:manualLayout>
          <c:xMode val="edge"/>
          <c:yMode val="edge"/>
          <c:x val="0.84650414331396351"/>
          <c:y val="0.22493299658297775"/>
          <c:w val="0.1507179451913532"/>
          <c:h val="0.45575932253751023"/>
        </c:manualLayout>
      </c:layout>
      <c:overlay val="0"/>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727260385555248E-2"/>
          <c:y val="4.1427312257609566E-2"/>
          <c:w val="0.72798364105349755"/>
          <c:h val="0.78647696556587143"/>
        </c:manualLayout>
      </c:layout>
      <c:scatterChart>
        <c:scatterStyle val="smoothMarker"/>
        <c:varyColors val="0"/>
        <c:ser>
          <c:idx val="0"/>
          <c:order val="0"/>
          <c:tx>
            <c:strRef>
              <c:f>Лист1!$G$94</c:f>
              <c:strCache>
                <c:ptCount val="1"/>
                <c:pt idx="0">
                  <c:v>контроль</c:v>
                </c:pt>
              </c:strCache>
            </c:strRef>
          </c:tx>
          <c:marker>
            <c:spPr>
              <a:solidFill>
                <a:schemeClr val="tx1"/>
              </a:solidFill>
            </c:spPr>
          </c:marker>
          <c:xVal>
            <c:numRef>
              <c:f>Лист1!$F$95:$F$101</c:f>
              <c:numCache>
                <c:formatCode>General</c:formatCode>
                <c:ptCount val="7"/>
                <c:pt idx="0">
                  <c:v>30</c:v>
                </c:pt>
                <c:pt idx="1">
                  <c:v>60</c:v>
                </c:pt>
                <c:pt idx="2">
                  <c:v>90</c:v>
                </c:pt>
                <c:pt idx="3">
                  <c:v>120</c:v>
                </c:pt>
                <c:pt idx="4">
                  <c:v>150</c:v>
                </c:pt>
                <c:pt idx="5">
                  <c:v>180</c:v>
                </c:pt>
                <c:pt idx="6">
                  <c:v>210</c:v>
                </c:pt>
              </c:numCache>
            </c:numRef>
          </c:xVal>
          <c:yVal>
            <c:numRef>
              <c:f>Лист1!$G$95:$G$101</c:f>
              <c:numCache>
                <c:formatCode>General</c:formatCode>
                <c:ptCount val="7"/>
                <c:pt idx="0">
                  <c:v>1.5</c:v>
                </c:pt>
                <c:pt idx="1">
                  <c:v>1.6</c:v>
                </c:pt>
                <c:pt idx="2">
                  <c:v>2</c:v>
                </c:pt>
                <c:pt idx="3">
                  <c:v>2.2999999999999998</c:v>
                </c:pt>
                <c:pt idx="4">
                  <c:v>2.6</c:v>
                </c:pt>
                <c:pt idx="5">
                  <c:v>2.8</c:v>
                </c:pt>
                <c:pt idx="6">
                  <c:v>3</c:v>
                </c:pt>
              </c:numCache>
            </c:numRef>
          </c:yVal>
          <c:smooth val="1"/>
        </c:ser>
        <c:ser>
          <c:idx val="1"/>
          <c:order val="1"/>
          <c:tx>
            <c:strRef>
              <c:f>Лист1!$H$94</c:f>
              <c:strCache>
                <c:ptCount val="1"/>
                <c:pt idx="0">
                  <c:v>5%</c:v>
                </c:pt>
              </c:strCache>
            </c:strRef>
          </c:tx>
          <c:marker>
            <c:spPr>
              <a:solidFill>
                <a:schemeClr val="accent2"/>
              </a:solidFill>
            </c:spPr>
          </c:marker>
          <c:xVal>
            <c:numRef>
              <c:f>Лист1!$F$95:$F$101</c:f>
              <c:numCache>
                <c:formatCode>General</c:formatCode>
                <c:ptCount val="7"/>
                <c:pt idx="0">
                  <c:v>30</c:v>
                </c:pt>
                <c:pt idx="1">
                  <c:v>60</c:v>
                </c:pt>
                <c:pt idx="2">
                  <c:v>90</c:v>
                </c:pt>
                <c:pt idx="3">
                  <c:v>120</c:v>
                </c:pt>
                <c:pt idx="4">
                  <c:v>150</c:v>
                </c:pt>
                <c:pt idx="5">
                  <c:v>180</c:v>
                </c:pt>
                <c:pt idx="6">
                  <c:v>210</c:v>
                </c:pt>
              </c:numCache>
            </c:numRef>
          </c:xVal>
          <c:yVal>
            <c:numRef>
              <c:f>Лист1!$H$95:$H$101</c:f>
              <c:numCache>
                <c:formatCode>General</c:formatCode>
                <c:ptCount val="7"/>
                <c:pt idx="0">
                  <c:v>1.6</c:v>
                </c:pt>
                <c:pt idx="1">
                  <c:v>1.8</c:v>
                </c:pt>
                <c:pt idx="2">
                  <c:v>2.1</c:v>
                </c:pt>
                <c:pt idx="3">
                  <c:v>2.4</c:v>
                </c:pt>
                <c:pt idx="4">
                  <c:v>2.8</c:v>
                </c:pt>
                <c:pt idx="5">
                  <c:v>2.9</c:v>
                </c:pt>
                <c:pt idx="6">
                  <c:v>3.2</c:v>
                </c:pt>
              </c:numCache>
            </c:numRef>
          </c:yVal>
          <c:smooth val="1"/>
        </c:ser>
        <c:ser>
          <c:idx val="2"/>
          <c:order val="2"/>
          <c:tx>
            <c:strRef>
              <c:f>Лист1!$I$94</c:f>
              <c:strCache>
                <c:ptCount val="1"/>
                <c:pt idx="0">
                  <c:v>7%</c:v>
                </c:pt>
              </c:strCache>
            </c:strRef>
          </c:tx>
          <c:xVal>
            <c:numRef>
              <c:f>Лист1!$F$95:$F$101</c:f>
              <c:numCache>
                <c:formatCode>General</c:formatCode>
                <c:ptCount val="7"/>
                <c:pt idx="0">
                  <c:v>30</c:v>
                </c:pt>
                <c:pt idx="1">
                  <c:v>60</c:v>
                </c:pt>
                <c:pt idx="2">
                  <c:v>90</c:v>
                </c:pt>
                <c:pt idx="3">
                  <c:v>120</c:v>
                </c:pt>
                <c:pt idx="4">
                  <c:v>150</c:v>
                </c:pt>
                <c:pt idx="5">
                  <c:v>180</c:v>
                </c:pt>
                <c:pt idx="6">
                  <c:v>210</c:v>
                </c:pt>
              </c:numCache>
            </c:numRef>
          </c:xVal>
          <c:yVal>
            <c:numRef>
              <c:f>Лист1!$I$95:$I$101</c:f>
              <c:numCache>
                <c:formatCode>General</c:formatCode>
                <c:ptCount val="7"/>
                <c:pt idx="0">
                  <c:v>1.6</c:v>
                </c:pt>
                <c:pt idx="1">
                  <c:v>1.9000000000000001</c:v>
                </c:pt>
                <c:pt idx="2">
                  <c:v>2.2000000000000002</c:v>
                </c:pt>
                <c:pt idx="3">
                  <c:v>2.5</c:v>
                </c:pt>
                <c:pt idx="4">
                  <c:v>2.9</c:v>
                </c:pt>
                <c:pt idx="5">
                  <c:v>3.1</c:v>
                </c:pt>
                <c:pt idx="6">
                  <c:v>3.4</c:v>
                </c:pt>
              </c:numCache>
            </c:numRef>
          </c:yVal>
          <c:smooth val="1"/>
        </c:ser>
        <c:ser>
          <c:idx val="3"/>
          <c:order val="3"/>
          <c:tx>
            <c:strRef>
              <c:f>Лист1!$J$94</c:f>
              <c:strCache>
                <c:ptCount val="1"/>
                <c:pt idx="0">
                  <c:v>10%</c:v>
                </c:pt>
              </c:strCache>
            </c:strRef>
          </c:tx>
          <c:marker>
            <c:spPr>
              <a:solidFill>
                <a:srgbClr val="002060"/>
              </a:solidFill>
            </c:spPr>
          </c:marker>
          <c:xVal>
            <c:numRef>
              <c:f>Лист1!$F$95:$F$101</c:f>
              <c:numCache>
                <c:formatCode>General</c:formatCode>
                <c:ptCount val="7"/>
                <c:pt idx="0">
                  <c:v>30</c:v>
                </c:pt>
                <c:pt idx="1">
                  <c:v>60</c:v>
                </c:pt>
                <c:pt idx="2">
                  <c:v>90</c:v>
                </c:pt>
                <c:pt idx="3">
                  <c:v>120</c:v>
                </c:pt>
                <c:pt idx="4">
                  <c:v>150</c:v>
                </c:pt>
                <c:pt idx="5">
                  <c:v>180</c:v>
                </c:pt>
                <c:pt idx="6">
                  <c:v>210</c:v>
                </c:pt>
              </c:numCache>
            </c:numRef>
          </c:xVal>
          <c:yVal>
            <c:numRef>
              <c:f>Лист1!$J$95:$J$101</c:f>
              <c:numCache>
                <c:formatCode>General</c:formatCode>
                <c:ptCount val="7"/>
                <c:pt idx="0">
                  <c:v>1.7</c:v>
                </c:pt>
                <c:pt idx="1">
                  <c:v>1.8</c:v>
                </c:pt>
                <c:pt idx="2">
                  <c:v>2.2999999999999998</c:v>
                </c:pt>
                <c:pt idx="3">
                  <c:v>2.7</c:v>
                </c:pt>
                <c:pt idx="4">
                  <c:v>3.2</c:v>
                </c:pt>
                <c:pt idx="5">
                  <c:v>3.4</c:v>
                </c:pt>
                <c:pt idx="6">
                  <c:v>3.6</c:v>
                </c:pt>
              </c:numCache>
            </c:numRef>
          </c:yVal>
          <c:smooth val="1"/>
        </c:ser>
        <c:ser>
          <c:idx val="4"/>
          <c:order val="4"/>
          <c:tx>
            <c:strRef>
              <c:f>Лист1!$K$94</c:f>
              <c:strCache>
                <c:ptCount val="1"/>
                <c:pt idx="0">
                  <c:v>12%</c:v>
                </c:pt>
              </c:strCache>
            </c:strRef>
          </c:tx>
          <c:xVal>
            <c:numRef>
              <c:f>Лист1!$F$95:$F$101</c:f>
              <c:numCache>
                <c:formatCode>General</c:formatCode>
                <c:ptCount val="7"/>
                <c:pt idx="0">
                  <c:v>30</c:v>
                </c:pt>
                <c:pt idx="1">
                  <c:v>60</c:v>
                </c:pt>
                <c:pt idx="2">
                  <c:v>90</c:v>
                </c:pt>
                <c:pt idx="3">
                  <c:v>120</c:v>
                </c:pt>
                <c:pt idx="4">
                  <c:v>150</c:v>
                </c:pt>
                <c:pt idx="5">
                  <c:v>180</c:v>
                </c:pt>
                <c:pt idx="6">
                  <c:v>210</c:v>
                </c:pt>
              </c:numCache>
            </c:numRef>
          </c:xVal>
          <c:yVal>
            <c:numRef>
              <c:f>Лист1!$K$95:$K$101</c:f>
              <c:numCache>
                <c:formatCode>General</c:formatCode>
                <c:ptCount val="7"/>
                <c:pt idx="0">
                  <c:v>1.5</c:v>
                </c:pt>
                <c:pt idx="1">
                  <c:v>1.7</c:v>
                </c:pt>
                <c:pt idx="2">
                  <c:v>2.2999999999999998</c:v>
                </c:pt>
                <c:pt idx="3">
                  <c:v>2.5</c:v>
                </c:pt>
                <c:pt idx="4">
                  <c:v>2.8</c:v>
                </c:pt>
                <c:pt idx="5">
                  <c:v>2.9</c:v>
                </c:pt>
                <c:pt idx="6">
                  <c:v>3.1</c:v>
                </c:pt>
              </c:numCache>
            </c:numRef>
          </c:yVal>
          <c:smooth val="1"/>
        </c:ser>
        <c:ser>
          <c:idx val="5"/>
          <c:order val="5"/>
          <c:tx>
            <c:strRef>
              <c:f>Лист1!$L$94</c:f>
              <c:strCache>
                <c:ptCount val="1"/>
                <c:pt idx="0">
                  <c:v>15%</c:v>
                </c:pt>
              </c:strCache>
            </c:strRef>
          </c:tx>
          <c:trendline>
            <c:trendlineType val="log"/>
            <c:dispRSqr val="1"/>
            <c:dispEq val="1"/>
            <c:trendlineLbl>
              <c:layout>
                <c:manualLayout>
                  <c:x val="0.43501425468368182"/>
                  <c:y val="3.2343289491048255E-2"/>
                </c:manualLayout>
              </c:layout>
              <c:numFmt formatCode="General" sourceLinked="0"/>
            </c:trendlineLbl>
          </c:trendline>
          <c:xVal>
            <c:numRef>
              <c:f>Лист1!$F$95:$F$101</c:f>
              <c:numCache>
                <c:formatCode>General</c:formatCode>
                <c:ptCount val="7"/>
                <c:pt idx="0">
                  <c:v>30</c:v>
                </c:pt>
                <c:pt idx="1">
                  <c:v>60</c:v>
                </c:pt>
                <c:pt idx="2">
                  <c:v>90</c:v>
                </c:pt>
                <c:pt idx="3">
                  <c:v>120</c:v>
                </c:pt>
                <c:pt idx="4">
                  <c:v>150</c:v>
                </c:pt>
                <c:pt idx="5">
                  <c:v>180</c:v>
                </c:pt>
                <c:pt idx="6">
                  <c:v>210</c:v>
                </c:pt>
              </c:numCache>
            </c:numRef>
          </c:xVal>
          <c:yVal>
            <c:numRef>
              <c:f>Лист1!$L$95:$L$101</c:f>
              <c:numCache>
                <c:formatCode>General</c:formatCode>
                <c:ptCount val="7"/>
                <c:pt idx="0">
                  <c:v>1.5</c:v>
                </c:pt>
                <c:pt idx="1">
                  <c:v>1.8</c:v>
                </c:pt>
                <c:pt idx="2">
                  <c:v>2.1</c:v>
                </c:pt>
                <c:pt idx="3">
                  <c:v>2.6</c:v>
                </c:pt>
                <c:pt idx="4">
                  <c:v>3</c:v>
                </c:pt>
                <c:pt idx="5">
                  <c:v>3.2</c:v>
                </c:pt>
                <c:pt idx="6">
                  <c:v>3.8</c:v>
                </c:pt>
              </c:numCache>
            </c:numRef>
          </c:yVal>
          <c:smooth val="1"/>
        </c:ser>
        <c:dLbls>
          <c:showLegendKey val="0"/>
          <c:showVal val="0"/>
          <c:showCatName val="0"/>
          <c:showSerName val="0"/>
          <c:showPercent val="0"/>
          <c:showBubbleSize val="0"/>
        </c:dLbls>
        <c:axId val="207794944"/>
        <c:axId val="207796864"/>
      </c:scatterChart>
      <c:valAx>
        <c:axId val="207794944"/>
        <c:scaling>
          <c:orientation val="minMax"/>
        </c:scaling>
        <c:delete val="0"/>
        <c:axPos val="b"/>
        <c:title>
          <c:tx>
            <c:rich>
              <a:bodyPr/>
              <a:lstStyle/>
              <a:p>
                <a:pPr>
                  <a:defRPr/>
                </a:pPr>
                <a:r>
                  <a:rPr lang="ru-RU" sz="1050" b="0">
                    <a:latin typeface="Times New Roman" pitchFamily="18" charset="0"/>
                    <a:cs typeface="Times New Roman" pitchFamily="18" charset="0"/>
                  </a:rPr>
                  <a:t>Продолжитель</a:t>
                </a:r>
                <a:r>
                  <a:rPr lang="ru-RU" sz="1050" b="0" i="0" u="none" strike="noStrike" kern="1200" baseline="0">
                    <a:solidFill>
                      <a:sysClr val="windowText" lastClr="000000"/>
                    </a:solidFill>
                    <a:latin typeface="Times New Roman" pitchFamily="18" charset="0"/>
                    <a:ea typeface="+mn-ea"/>
                    <a:cs typeface="Times New Roman" pitchFamily="18" charset="0"/>
                  </a:rPr>
                  <a:t>ң</a:t>
                </a:r>
                <a:r>
                  <a:rPr lang="ru-RU" sz="1050" b="0">
                    <a:latin typeface="Times New Roman" pitchFamily="18" charset="0"/>
                    <a:cs typeface="Times New Roman" pitchFamily="18" charset="0"/>
                  </a:rPr>
                  <a:t>ость броже</a:t>
                </a:r>
                <a:r>
                  <a:rPr lang="ru-RU" sz="1050" b="0" i="0" u="none" strike="noStrike" kern="1200" baseline="0">
                    <a:solidFill>
                      <a:sysClr val="windowText" lastClr="000000"/>
                    </a:solidFill>
                    <a:latin typeface="Times New Roman" pitchFamily="18" charset="0"/>
                    <a:ea typeface="+mn-ea"/>
                    <a:cs typeface="Times New Roman" pitchFamily="18" charset="0"/>
                  </a:rPr>
                  <a:t>ң</a:t>
                </a:r>
                <a:r>
                  <a:rPr lang="ru-RU" sz="1050" b="0">
                    <a:latin typeface="Times New Roman" pitchFamily="18" charset="0"/>
                    <a:cs typeface="Times New Roman" pitchFamily="18" charset="0"/>
                  </a:rPr>
                  <a:t>ия, ми</a:t>
                </a:r>
                <a:r>
                  <a:rPr lang="ru-RU" sz="1050" b="0" i="0" u="none" strike="noStrike" kern="1200" baseline="0">
                    <a:solidFill>
                      <a:sysClr val="windowText" lastClr="000000"/>
                    </a:solidFill>
                    <a:latin typeface="Times New Roman" pitchFamily="18" charset="0"/>
                    <a:ea typeface="+mn-ea"/>
                    <a:cs typeface="Times New Roman" pitchFamily="18" charset="0"/>
                  </a:rPr>
                  <a:t>ң</a:t>
                </a:r>
                <a:endParaRPr lang="ru-RU" sz="1050" b="0">
                  <a:latin typeface="Times New Roman" pitchFamily="18" charset="0"/>
                  <a:cs typeface="Times New Roman" pitchFamily="18" charset="0"/>
                </a:endParaRPr>
              </a:p>
            </c:rich>
          </c:tx>
          <c:overlay val="0"/>
        </c:title>
        <c:numFmt formatCode="General" sourceLinked="1"/>
        <c:majorTickMark val="none"/>
        <c:minorTickMark val="none"/>
        <c:tickLblPos val="nextTo"/>
        <c:crossAx val="207796864"/>
        <c:crosses val="autoZero"/>
        <c:crossBetween val="midCat"/>
      </c:valAx>
      <c:valAx>
        <c:axId val="207796864"/>
        <c:scaling>
          <c:orientation val="minMax"/>
        </c:scaling>
        <c:delete val="0"/>
        <c:axPos val="l"/>
        <c:majorGridlines/>
        <c:title>
          <c:tx>
            <c:rich>
              <a:bodyPr/>
              <a:lstStyle/>
              <a:p>
                <a:pPr>
                  <a:defRPr/>
                </a:pPr>
                <a:r>
                  <a:rPr lang="ru-RU" sz="1200" b="0">
                    <a:latin typeface="Times New Roman" pitchFamily="18" charset="0"/>
                    <a:cs typeface="Times New Roman" pitchFamily="18" charset="0"/>
                  </a:rPr>
                  <a:t>Кислот</a:t>
                </a:r>
                <a:r>
                  <a:rPr lang="ru-RU" sz="1200" b="0" i="0" u="none" strike="noStrike" kern="1200" baseline="0">
                    <a:solidFill>
                      <a:sysClr val="windowText" lastClr="000000"/>
                    </a:solidFill>
                    <a:latin typeface="Times New Roman" pitchFamily="18" charset="0"/>
                    <a:ea typeface="+mn-ea"/>
                    <a:cs typeface="Times New Roman" pitchFamily="18" charset="0"/>
                  </a:rPr>
                  <a:t>ң</a:t>
                </a:r>
                <a:r>
                  <a:rPr lang="ru-RU" sz="1200" b="0">
                    <a:latin typeface="Times New Roman" pitchFamily="18" charset="0"/>
                    <a:cs typeface="Times New Roman" pitchFamily="18" charset="0"/>
                  </a:rPr>
                  <a:t>ость</a:t>
                </a:r>
                <a:r>
                  <a:rPr lang="ru-RU" sz="1200" b="0" baseline="0">
                    <a:latin typeface="Times New Roman" pitchFamily="18" charset="0"/>
                    <a:cs typeface="Times New Roman" pitchFamily="18" charset="0"/>
                  </a:rPr>
                  <a:t>, град</a:t>
                </a:r>
                <a:endParaRPr lang="ru-RU" sz="1200" b="0">
                  <a:latin typeface="Times New Roman" pitchFamily="18" charset="0"/>
                  <a:cs typeface="Times New Roman" pitchFamily="18" charset="0"/>
                </a:endParaRPr>
              </a:p>
            </c:rich>
          </c:tx>
          <c:overlay val="0"/>
        </c:title>
        <c:numFmt formatCode="General" sourceLinked="1"/>
        <c:majorTickMark val="none"/>
        <c:minorTickMark val="none"/>
        <c:tickLblPos val="nextTo"/>
        <c:crossAx val="207794944"/>
        <c:crosses val="autoZero"/>
        <c:crossBetween val="midCat"/>
      </c:valAx>
    </c:plotArea>
    <c:legend>
      <c:legendPos val="r"/>
      <c:legendEntry>
        <c:idx val="6"/>
        <c:delete val="1"/>
      </c:legendEntry>
      <c:layout>
        <c:manualLayout>
          <c:xMode val="edge"/>
          <c:yMode val="edge"/>
          <c:x val="0.80702491036845037"/>
          <c:y val="0.29833182097590982"/>
          <c:w val="0.19129027063220971"/>
          <c:h val="0.40333635804818074"/>
        </c:manualLayout>
      </c:layout>
      <c:overlay val="0"/>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Лист3!$D$10</c:f>
              <c:strCache>
                <c:ptCount val="1"/>
                <c:pt idx="0">
                  <c:v>ФБМП</c:v>
                </c:pt>
              </c:strCache>
            </c:strRef>
          </c:tx>
          <c:spPr>
            <a:ln>
              <a:solidFill>
                <a:schemeClr val="accent4"/>
              </a:solidFill>
            </a:ln>
          </c:spPr>
          <c:invertIfNegative val="0"/>
          <c:dLbls>
            <c:dLblPos val="outEnd"/>
            <c:showLegendKey val="0"/>
            <c:showVal val="1"/>
            <c:showCatName val="0"/>
            <c:showSerName val="0"/>
            <c:showPercent val="0"/>
            <c:showBubbleSize val="0"/>
            <c:showLeaderLines val="0"/>
          </c:dLbls>
          <c:cat>
            <c:strRef>
              <c:f>Лист3!$E$9:$J$9</c:f>
              <c:strCache>
                <c:ptCount val="6"/>
                <c:pt idx="0">
                  <c:v>контроль</c:v>
                </c:pt>
                <c:pt idx="1">
                  <c:v>5</c:v>
                </c:pt>
                <c:pt idx="2">
                  <c:v>10</c:v>
                </c:pt>
                <c:pt idx="3">
                  <c:v>15</c:v>
                </c:pt>
                <c:pt idx="4">
                  <c:v>20</c:v>
                </c:pt>
                <c:pt idx="5">
                  <c:v>25</c:v>
                </c:pt>
              </c:strCache>
            </c:strRef>
          </c:cat>
          <c:val>
            <c:numRef>
              <c:f>Лист3!$E$10:$J$10</c:f>
              <c:numCache>
                <c:formatCode>General</c:formatCode>
                <c:ptCount val="6"/>
                <c:pt idx="0">
                  <c:v>32.4</c:v>
                </c:pt>
                <c:pt idx="1">
                  <c:v>31.3</c:v>
                </c:pt>
                <c:pt idx="2">
                  <c:v>28.6</c:v>
                </c:pt>
                <c:pt idx="3">
                  <c:v>28.2</c:v>
                </c:pt>
                <c:pt idx="4">
                  <c:v>27.8</c:v>
                </c:pt>
                <c:pt idx="5">
                  <c:v>26.7</c:v>
                </c:pt>
              </c:numCache>
            </c:numRef>
          </c:val>
        </c:ser>
        <c:ser>
          <c:idx val="1"/>
          <c:order val="1"/>
          <c:tx>
            <c:strRef>
              <c:f>Лист3!$D$11</c:f>
              <c:strCache>
                <c:ptCount val="1"/>
                <c:pt idx="0">
                  <c:v>ФБМКГ</c:v>
                </c:pt>
              </c:strCache>
            </c:strRef>
          </c:tx>
          <c:spPr>
            <a:solidFill>
              <a:srgbClr val="FFFF00"/>
            </a:solidFill>
            <a:ln>
              <a:solidFill>
                <a:sysClr val="windowText" lastClr="000000"/>
              </a:solidFill>
            </a:ln>
          </c:spPr>
          <c:invertIfNegative val="0"/>
          <c:dLbls>
            <c:dLblPos val="inEnd"/>
            <c:showLegendKey val="0"/>
            <c:showVal val="1"/>
            <c:showCatName val="0"/>
            <c:showSerName val="0"/>
            <c:showPercent val="0"/>
            <c:showBubbleSize val="0"/>
            <c:showLeaderLines val="0"/>
          </c:dLbls>
          <c:cat>
            <c:strRef>
              <c:f>Лист3!$E$9:$J$9</c:f>
              <c:strCache>
                <c:ptCount val="6"/>
                <c:pt idx="0">
                  <c:v>контроль</c:v>
                </c:pt>
                <c:pt idx="1">
                  <c:v>5</c:v>
                </c:pt>
                <c:pt idx="2">
                  <c:v>10</c:v>
                </c:pt>
                <c:pt idx="3">
                  <c:v>15</c:v>
                </c:pt>
                <c:pt idx="4">
                  <c:v>20</c:v>
                </c:pt>
                <c:pt idx="5">
                  <c:v>25</c:v>
                </c:pt>
              </c:strCache>
            </c:strRef>
          </c:cat>
          <c:val>
            <c:numRef>
              <c:f>Лист3!$E$11:$J$11</c:f>
              <c:numCache>
                <c:formatCode>General</c:formatCode>
                <c:ptCount val="6"/>
                <c:pt idx="1">
                  <c:v>31</c:v>
                </c:pt>
                <c:pt idx="2">
                  <c:v>28.9</c:v>
                </c:pt>
                <c:pt idx="3">
                  <c:v>28</c:v>
                </c:pt>
                <c:pt idx="4">
                  <c:v>27.4</c:v>
                </c:pt>
                <c:pt idx="5">
                  <c:v>26.9</c:v>
                </c:pt>
              </c:numCache>
            </c:numRef>
          </c:val>
        </c:ser>
        <c:dLbls>
          <c:showLegendKey val="0"/>
          <c:showVal val="0"/>
          <c:showCatName val="0"/>
          <c:showSerName val="0"/>
          <c:showPercent val="0"/>
          <c:showBubbleSize val="0"/>
        </c:dLbls>
        <c:gapWidth val="150"/>
        <c:axId val="207891456"/>
        <c:axId val="207901824"/>
      </c:barChart>
      <c:catAx>
        <c:axId val="207891456"/>
        <c:scaling>
          <c:orientation val="minMax"/>
        </c:scaling>
        <c:delete val="0"/>
        <c:axPos val="b"/>
        <c:title>
          <c:tx>
            <c:rich>
              <a:bodyPr/>
              <a:lstStyle/>
              <a:p>
                <a:pPr>
                  <a:defRPr sz="1200"/>
                </a:pPr>
                <a:r>
                  <a:rPr lang="ru-RU" sz="1200" b="0">
                    <a:latin typeface="Times New Roman" pitchFamily="18" charset="0"/>
                    <a:cs typeface="Times New Roman" pitchFamily="18" charset="0"/>
                  </a:rPr>
                  <a:t>Количество в</a:t>
                </a:r>
                <a:r>
                  <a:rPr lang="ru-RU" sz="1200" b="0" i="0" u="none" strike="noStrike" kern="1200" baseline="0">
                    <a:solidFill>
                      <a:sysClr val="windowText" lastClr="000000"/>
                    </a:solidFill>
                    <a:latin typeface="Times New Roman" pitchFamily="18" charset="0"/>
                    <a:ea typeface="+mn-ea"/>
                    <a:cs typeface="Times New Roman" pitchFamily="18" charset="0"/>
                  </a:rPr>
                  <a:t>ң</a:t>
                </a:r>
                <a:r>
                  <a:rPr lang="ru-RU" sz="1200" b="0">
                    <a:latin typeface="Times New Roman" pitchFamily="18" charset="0"/>
                    <a:cs typeface="Times New Roman" pitchFamily="18" charset="0"/>
                  </a:rPr>
                  <a:t>осимой добавки к массе пше</a:t>
                </a:r>
                <a:r>
                  <a:rPr lang="ru-RU" sz="1200" b="0" i="0" u="none" strike="noStrike" kern="1200" baseline="0">
                    <a:solidFill>
                      <a:sysClr val="windowText" lastClr="000000"/>
                    </a:solidFill>
                    <a:latin typeface="Times New Roman" pitchFamily="18" charset="0"/>
                    <a:ea typeface="+mn-ea"/>
                    <a:cs typeface="Times New Roman" pitchFamily="18" charset="0"/>
                  </a:rPr>
                  <a:t>ң</a:t>
                </a:r>
                <a:r>
                  <a:rPr lang="ru-RU" sz="1200" b="0">
                    <a:latin typeface="Times New Roman" pitchFamily="18" charset="0"/>
                    <a:cs typeface="Times New Roman" pitchFamily="18" charset="0"/>
                  </a:rPr>
                  <a:t>ич</a:t>
                </a:r>
                <a:r>
                  <a:rPr lang="ru-RU" sz="1200" b="0" i="0" u="none" strike="noStrike" kern="1200" baseline="0">
                    <a:solidFill>
                      <a:sysClr val="windowText" lastClr="000000"/>
                    </a:solidFill>
                    <a:latin typeface="Times New Roman" pitchFamily="18" charset="0"/>
                    <a:ea typeface="+mn-ea"/>
                    <a:cs typeface="Times New Roman" pitchFamily="18" charset="0"/>
                  </a:rPr>
                  <a:t>ң</a:t>
                </a:r>
                <a:r>
                  <a:rPr lang="ru-RU" sz="1200" b="0">
                    <a:latin typeface="Times New Roman" pitchFamily="18" charset="0"/>
                    <a:cs typeface="Times New Roman" pitchFamily="18" charset="0"/>
                  </a:rPr>
                  <a:t>ой муки , %</a:t>
                </a:r>
              </a:p>
            </c:rich>
          </c:tx>
          <c:overlay val="0"/>
        </c:title>
        <c:majorTickMark val="out"/>
        <c:minorTickMark val="none"/>
        <c:tickLblPos val="nextTo"/>
        <c:crossAx val="207901824"/>
        <c:crosses val="autoZero"/>
        <c:auto val="1"/>
        <c:lblAlgn val="ctr"/>
        <c:lblOffset val="100"/>
        <c:noMultiLvlLbl val="0"/>
      </c:catAx>
      <c:valAx>
        <c:axId val="207901824"/>
        <c:scaling>
          <c:orientation val="minMax"/>
        </c:scaling>
        <c:delete val="0"/>
        <c:axPos val="l"/>
        <c:majorGridlines>
          <c:spPr>
            <a:ln>
              <a:solidFill>
                <a:srgbClr val="FFC000"/>
              </a:solidFill>
            </a:ln>
          </c:spPr>
        </c:majorGridlines>
        <c:title>
          <c:tx>
            <c:rich>
              <a:bodyPr rot="-5400000" vert="horz"/>
              <a:lstStyle/>
              <a:p>
                <a:pPr>
                  <a:defRPr sz="1100"/>
                </a:pPr>
                <a:r>
                  <a:rPr lang="ru-RU" sz="1100" b="0">
                    <a:latin typeface="Times New Roman" pitchFamily="18" charset="0"/>
                    <a:cs typeface="Times New Roman" pitchFamily="18" charset="0"/>
                  </a:rPr>
                  <a:t>Содержа</a:t>
                </a:r>
                <a:r>
                  <a:rPr lang="ru-RU" sz="1100" b="0" i="0" u="none" strike="noStrike" kern="1200" baseline="0">
                    <a:solidFill>
                      <a:sysClr val="windowText" lastClr="000000"/>
                    </a:solidFill>
                    <a:latin typeface="Times New Roman" pitchFamily="18" charset="0"/>
                    <a:ea typeface="+mn-ea"/>
                    <a:cs typeface="Times New Roman" pitchFamily="18" charset="0"/>
                  </a:rPr>
                  <a:t>ң</a:t>
                </a:r>
                <a:r>
                  <a:rPr lang="ru-RU" sz="1100" b="0">
                    <a:latin typeface="Times New Roman" pitchFamily="18" charset="0"/>
                    <a:cs typeface="Times New Roman" pitchFamily="18" charset="0"/>
                  </a:rPr>
                  <a:t>ие</a:t>
                </a:r>
                <a:r>
                  <a:rPr lang="ru-RU" sz="1100" b="0" baseline="0">
                    <a:latin typeface="Times New Roman" pitchFamily="18" charset="0"/>
                    <a:cs typeface="Times New Roman" pitchFamily="18" charset="0"/>
                  </a:rPr>
                  <a:t> сырой клейкови</a:t>
                </a:r>
                <a:r>
                  <a:rPr lang="ru-RU" sz="1100" b="0" i="0" u="none" strike="noStrike" kern="1200" baseline="0">
                    <a:solidFill>
                      <a:sysClr val="windowText" lastClr="000000"/>
                    </a:solidFill>
                    <a:latin typeface="Times New Roman" pitchFamily="18" charset="0"/>
                    <a:ea typeface="+mn-ea"/>
                    <a:cs typeface="Times New Roman" pitchFamily="18" charset="0"/>
                  </a:rPr>
                  <a:t>ң</a:t>
                </a:r>
                <a:r>
                  <a:rPr lang="ru-RU" sz="1100" b="0" baseline="0">
                    <a:latin typeface="Times New Roman" pitchFamily="18" charset="0"/>
                    <a:cs typeface="Times New Roman" pitchFamily="18" charset="0"/>
                  </a:rPr>
                  <a:t>ы,%</a:t>
                </a:r>
                <a:r>
                  <a:rPr lang="ru-RU" sz="1100" b="0">
                    <a:latin typeface="Times New Roman" pitchFamily="18" charset="0"/>
                    <a:cs typeface="Times New Roman" pitchFamily="18" charset="0"/>
                  </a:rPr>
                  <a:t> </a:t>
                </a:r>
              </a:p>
            </c:rich>
          </c:tx>
          <c:overlay val="0"/>
        </c:title>
        <c:numFmt formatCode="General" sourceLinked="1"/>
        <c:majorTickMark val="out"/>
        <c:minorTickMark val="none"/>
        <c:tickLblPos val="nextTo"/>
        <c:crossAx val="207891456"/>
        <c:crosses val="autoZero"/>
        <c:crossBetween val="between"/>
      </c:valAx>
    </c:plotArea>
    <c:legend>
      <c:legendPos val="r"/>
      <c:overlay val="0"/>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Лист3!$D$14</c:f>
              <c:strCache>
                <c:ptCount val="1"/>
                <c:pt idx="0">
                  <c:v>ФБМП</c:v>
                </c:pt>
              </c:strCache>
            </c:strRef>
          </c:tx>
          <c:invertIfNegative val="0"/>
          <c:dLbls>
            <c:dLblPos val="outEnd"/>
            <c:showLegendKey val="0"/>
            <c:showVal val="1"/>
            <c:showCatName val="0"/>
            <c:showSerName val="0"/>
            <c:showPercent val="0"/>
            <c:showBubbleSize val="0"/>
            <c:showLeaderLines val="0"/>
          </c:dLbls>
          <c:cat>
            <c:strRef>
              <c:f>Лист3!$E$13:$J$13</c:f>
              <c:strCache>
                <c:ptCount val="6"/>
                <c:pt idx="0">
                  <c:v>контроль</c:v>
                </c:pt>
                <c:pt idx="1">
                  <c:v>5</c:v>
                </c:pt>
                <c:pt idx="2">
                  <c:v>10</c:v>
                </c:pt>
                <c:pt idx="3">
                  <c:v>15</c:v>
                </c:pt>
                <c:pt idx="4">
                  <c:v>20</c:v>
                </c:pt>
                <c:pt idx="5">
                  <c:v>25</c:v>
                </c:pt>
              </c:strCache>
            </c:strRef>
          </c:cat>
          <c:val>
            <c:numRef>
              <c:f>Лист3!$E$14:$J$14</c:f>
              <c:numCache>
                <c:formatCode>General</c:formatCode>
                <c:ptCount val="6"/>
                <c:pt idx="0">
                  <c:v>75</c:v>
                </c:pt>
                <c:pt idx="1">
                  <c:v>73</c:v>
                </c:pt>
                <c:pt idx="2">
                  <c:v>75</c:v>
                </c:pt>
                <c:pt idx="3">
                  <c:v>77</c:v>
                </c:pt>
                <c:pt idx="4">
                  <c:v>84</c:v>
                </c:pt>
                <c:pt idx="5">
                  <c:v>92</c:v>
                </c:pt>
              </c:numCache>
            </c:numRef>
          </c:val>
        </c:ser>
        <c:ser>
          <c:idx val="1"/>
          <c:order val="1"/>
          <c:tx>
            <c:strRef>
              <c:f>Лист3!$D$15</c:f>
              <c:strCache>
                <c:ptCount val="1"/>
                <c:pt idx="0">
                  <c:v>ФБМКГ</c:v>
                </c:pt>
              </c:strCache>
            </c:strRef>
          </c:tx>
          <c:spPr>
            <a:solidFill>
              <a:srgbClr val="FFFF00"/>
            </a:solidFill>
            <a:ln>
              <a:solidFill>
                <a:schemeClr val="tx1"/>
              </a:solidFill>
            </a:ln>
          </c:spPr>
          <c:invertIfNegative val="0"/>
          <c:dLbls>
            <c:dLblPos val="inEnd"/>
            <c:showLegendKey val="0"/>
            <c:showVal val="1"/>
            <c:showCatName val="0"/>
            <c:showSerName val="0"/>
            <c:showPercent val="0"/>
            <c:showBubbleSize val="0"/>
            <c:showLeaderLines val="0"/>
          </c:dLbls>
          <c:cat>
            <c:strRef>
              <c:f>Лист3!$E$13:$J$13</c:f>
              <c:strCache>
                <c:ptCount val="6"/>
                <c:pt idx="0">
                  <c:v>контроль</c:v>
                </c:pt>
                <c:pt idx="1">
                  <c:v>5</c:v>
                </c:pt>
                <c:pt idx="2">
                  <c:v>10</c:v>
                </c:pt>
                <c:pt idx="3">
                  <c:v>15</c:v>
                </c:pt>
                <c:pt idx="4">
                  <c:v>20</c:v>
                </c:pt>
                <c:pt idx="5">
                  <c:v>25</c:v>
                </c:pt>
              </c:strCache>
            </c:strRef>
          </c:cat>
          <c:val>
            <c:numRef>
              <c:f>Лист3!$E$15:$J$15</c:f>
              <c:numCache>
                <c:formatCode>General</c:formatCode>
                <c:ptCount val="6"/>
                <c:pt idx="1">
                  <c:v>74</c:v>
                </c:pt>
                <c:pt idx="2">
                  <c:v>73</c:v>
                </c:pt>
                <c:pt idx="3">
                  <c:v>75</c:v>
                </c:pt>
                <c:pt idx="4">
                  <c:v>82</c:v>
                </c:pt>
                <c:pt idx="5">
                  <c:v>90</c:v>
                </c:pt>
              </c:numCache>
            </c:numRef>
          </c:val>
        </c:ser>
        <c:dLbls>
          <c:showLegendKey val="0"/>
          <c:showVal val="0"/>
          <c:showCatName val="0"/>
          <c:showSerName val="0"/>
          <c:showPercent val="0"/>
          <c:showBubbleSize val="0"/>
        </c:dLbls>
        <c:gapWidth val="150"/>
        <c:axId val="207862400"/>
        <c:axId val="207938304"/>
      </c:barChart>
      <c:catAx>
        <c:axId val="207862400"/>
        <c:scaling>
          <c:orientation val="minMax"/>
        </c:scaling>
        <c:delete val="0"/>
        <c:axPos val="b"/>
        <c:title>
          <c:tx>
            <c:rich>
              <a:bodyPr/>
              <a:lstStyle/>
              <a:p>
                <a:pPr>
                  <a:defRPr sz="1200" b="0"/>
                </a:pPr>
                <a:r>
                  <a:rPr lang="ru-RU" sz="1200" b="0"/>
                  <a:t>Количество в</a:t>
                </a:r>
                <a:r>
                  <a:rPr lang="ru-RU" sz="1200" b="0" i="0" u="none" strike="noStrike" kern="1200" baseline="0">
                    <a:solidFill>
                      <a:sysClr val="windowText" lastClr="000000"/>
                    </a:solidFill>
                    <a:latin typeface="Times New Roman" pitchFamily="18" charset="0"/>
                    <a:ea typeface="+mn-ea"/>
                    <a:cs typeface="Times New Roman" pitchFamily="18" charset="0"/>
                  </a:rPr>
                  <a:t>ң</a:t>
                </a:r>
                <a:r>
                  <a:rPr lang="ru-RU" sz="1200" b="0"/>
                  <a:t>осимой добавки к массе пше</a:t>
                </a:r>
                <a:r>
                  <a:rPr lang="ru-RU" sz="1200" b="0" i="0" u="none" strike="noStrike" kern="1200" baseline="0">
                    <a:solidFill>
                      <a:sysClr val="windowText" lastClr="000000"/>
                    </a:solidFill>
                    <a:latin typeface="Times New Roman" pitchFamily="18" charset="0"/>
                    <a:ea typeface="+mn-ea"/>
                    <a:cs typeface="Times New Roman" pitchFamily="18" charset="0"/>
                  </a:rPr>
                  <a:t>ң</a:t>
                </a:r>
                <a:r>
                  <a:rPr lang="ru-RU" sz="1200" b="0"/>
                  <a:t>ич</a:t>
                </a:r>
                <a:r>
                  <a:rPr lang="ru-RU" sz="1200" b="0" i="0" u="none" strike="noStrike" kern="1200" baseline="0">
                    <a:solidFill>
                      <a:sysClr val="windowText" lastClr="000000"/>
                    </a:solidFill>
                    <a:latin typeface="Times New Roman" pitchFamily="18" charset="0"/>
                    <a:ea typeface="+mn-ea"/>
                    <a:cs typeface="Times New Roman" pitchFamily="18" charset="0"/>
                  </a:rPr>
                  <a:t>ң</a:t>
                </a:r>
                <a:r>
                  <a:rPr lang="ru-RU" sz="1200" b="0"/>
                  <a:t>ой муки,%</a:t>
                </a:r>
              </a:p>
            </c:rich>
          </c:tx>
          <c:overlay val="0"/>
        </c:title>
        <c:majorTickMark val="out"/>
        <c:minorTickMark val="none"/>
        <c:tickLblPos val="nextTo"/>
        <c:crossAx val="207938304"/>
        <c:crosses val="autoZero"/>
        <c:auto val="1"/>
        <c:lblAlgn val="ctr"/>
        <c:lblOffset val="100"/>
        <c:noMultiLvlLbl val="0"/>
      </c:catAx>
      <c:valAx>
        <c:axId val="207938304"/>
        <c:scaling>
          <c:orientation val="minMax"/>
        </c:scaling>
        <c:delete val="0"/>
        <c:axPos val="l"/>
        <c:majorGridlines/>
        <c:title>
          <c:tx>
            <c:rich>
              <a:bodyPr rot="-5400000" vert="horz"/>
              <a:lstStyle/>
              <a:p>
                <a:pPr>
                  <a:defRPr sz="1100" b="0"/>
                </a:pPr>
                <a:r>
                  <a:rPr lang="ru-RU" sz="1100" b="0"/>
                  <a:t> ИДК</a:t>
                </a:r>
                <a:r>
                  <a:rPr lang="en-US" sz="1100" b="0"/>
                  <a:t> </a:t>
                </a:r>
                <a:r>
                  <a:rPr lang="ru-RU" sz="1100" b="0"/>
                  <a:t>, ед прибора</a:t>
                </a:r>
              </a:p>
            </c:rich>
          </c:tx>
          <c:overlay val="0"/>
        </c:title>
        <c:numFmt formatCode="General" sourceLinked="1"/>
        <c:majorTickMark val="out"/>
        <c:minorTickMark val="none"/>
        <c:tickLblPos val="nextTo"/>
        <c:crossAx val="207862400"/>
        <c:crosses val="autoZero"/>
        <c:crossBetween val="between"/>
      </c:valAx>
    </c:plotArea>
    <c:legend>
      <c:legendPos val="r"/>
      <c:overlay val="0"/>
    </c:legend>
    <c:plotVisOnly val="1"/>
    <c:dispBlanksAs val="gap"/>
    <c:showDLblsOverMax val="0"/>
  </c:chart>
  <c:txPr>
    <a:bodyPr/>
    <a:lstStyle/>
    <a:p>
      <a:pPr>
        <a:defRPr b="1">
          <a:latin typeface="Times New Roman" pitchFamily="18" charset="0"/>
          <a:cs typeface="Times New Roman" pitchFamily="18" charset="0"/>
        </a:defRPr>
      </a:pPr>
      <a:endParaRPr lang="ru-RU"/>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Лист3!$D$38</c:f>
              <c:strCache>
                <c:ptCount val="1"/>
                <c:pt idx="0">
                  <c:v>ФБМП</c:v>
                </c:pt>
              </c:strCache>
            </c:strRef>
          </c:tx>
          <c:invertIfNegative val="0"/>
          <c:dLbls>
            <c:dLblPos val="outEnd"/>
            <c:showLegendKey val="0"/>
            <c:showVal val="1"/>
            <c:showCatName val="0"/>
            <c:showSerName val="0"/>
            <c:showPercent val="0"/>
            <c:showBubbleSize val="0"/>
            <c:showLeaderLines val="0"/>
          </c:dLbls>
          <c:cat>
            <c:strRef>
              <c:f>Лист3!$E$37:$J$37</c:f>
              <c:strCache>
                <c:ptCount val="6"/>
                <c:pt idx="0">
                  <c:v>контроль</c:v>
                </c:pt>
                <c:pt idx="1">
                  <c:v>5</c:v>
                </c:pt>
                <c:pt idx="2">
                  <c:v>10</c:v>
                </c:pt>
                <c:pt idx="3">
                  <c:v>15</c:v>
                </c:pt>
                <c:pt idx="4">
                  <c:v>20</c:v>
                </c:pt>
                <c:pt idx="5">
                  <c:v>25</c:v>
                </c:pt>
              </c:strCache>
            </c:strRef>
          </c:cat>
          <c:val>
            <c:numRef>
              <c:f>Лист3!$E$38:$J$38</c:f>
              <c:numCache>
                <c:formatCode>General</c:formatCode>
                <c:ptCount val="6"/>
                <c:pt idx="0">
                  <c:v>11.7</c:v>
                </c:pt>
                <c:pt idx="1">
                  <c:v>11.3</c:v>
                </c:pt>
                <c:pt idx="2">
                  <c:v>10.8</c:v>
                </c:pt>
                <c:pt idx="3">
                  <c:v>10.3</c:v>
                </c:pt>
                <c:pt idx="4">
                  <c:v>9.6</c:v>
                </c:pt>
                <c:pt idx="5">
                  <c:v>8.5</c:v>
                </c:pt>
              </c:numCache>
            </c:numRef>
          </c:val>
        </c:ser>
        <c:ser>
          <c:idx val="1"/>
          <c:order val="1"/>
          <c:tx>
            <c:strRef>
              <c:f>Лист3!$D$39</c:f>
              <c:strCache>
                <c:ptCount val="1"/>
                <c:pt idx="0">
                  <c:v>ФБМКГ</c:v>
                </c:pt>
              </c:strCache>
            </c:strRef>
          </c:tx>
          <c:spPr>
            <a:solidFill>
              <a:srgbClr val="FFFF00"/>
            </a:solidFill>
            <a:ln>
              <a:solidFill>
                <a:schemeClr val="tx1"/>
              </a:solidFill>
            </a:ln>
          </c:spPr>
          <c:invertIfNegative val="0"/>
          <c:dLbls>
            <c:dLblPos val="inEnd"/>
            <c:showLegendKey val="0"/>
            <c:showVal val="1"/>
            <c:showCatName val="0"/>
            <c:showSerName val="0"/>
            <c:showPercent val="0"/>
            <c:showBubbleSize val="0"/>
            <c:showLeaderLines val="0"/>
          </c:dLbls>
          <c:cat>
            <c:strRef>
              <c:f>Лист3!$E$37:$J$37</c:f>
              <c:strCache>
                <c:ptCount val="6"/>
                <c:pt idx="0">
                  <c:v>контроль</c:v>
                </c:pt>
                <c:pt idx="1">
                  <c:v>5</c:v>
                </c:pt>
                <c:pt idx="2">
                  <c:v>10</c:v>
                </c:pt>
                <c:pt idx="3">
                  <c:v>15</c:v>
                </c:pt>
                <c:pt idx="4">
                  <c:v>20</c:v>
                </c:pt>
                <c:pt idx="5">
                  <c:v>25</c:v>
                </c:pt>
              </c:strCache>
            </c:strRef>
          </c:cat>
          <c:val>
            <c:numRef>
              <c:f>Лист3!$E$39:$J$39</c:f>
              <c:numCache>
                <c:formatCode>General</c:formatCode>
                <c:ptCount val="6"/>
                <c:pt idx="1">
                  <c:v>11.5</c:v>
                </c:pt>
                <c:pt idx="2">
                  <c:v>11</c:v>
                </c:pt>
                <c:pt idx="3">
                  <c:v>10.5</c:v>
                </c:pt>
                <c:pt idx="4">
                  <c:v>9.8000000000000007</c:v>
                </c:pt>
                <c:pt idx="5">
                  <c:v>8.7000000000000011</c:v>
                </c:pt>
              </c:numCache>
            </c:numRef>
          </c:val>
        </c:ser>
        <c:dLbls>
          <c:showLegendKey val="0"/>
          <c:showVal val="0"/>
          <c:showCatName val="0"/>
          <c:showSerName val="0"/>
          <c:showPercent val="0"/>
          <c:showBubbleSize val="0"/>
        </c:dLbls>
        <c:gapWidth val="150"/>
        <c:axId val="209017088"/>
        <c:axId val="209023360"/>
      </c:barChart>
      <c:catAx>
        <c:axId val="209017088"/>
        <c:scaling>
          <c:orientation val="minMax"/>
        </c:scaling>
        <c:delete val="0"/>
        <c:axPos val="b"/>
        <c:title>
          <c:tx>
            <c:rich>
              <a:bodyPr/>
              <a:lstStyle/>
              <a:p>
                <a:pPr>
                  <a:defRPr sz="1200"/>
                </a:pPr>
                <a:r>
                  <a:rPr lang="ru-RU" sz="1200" b="0">
                    <a:latin typeface="Times New Roman" pitchFamily="18" charset="0"/>
                    <a:cs typeface="Times New Roman" pitchFamily="18" charset="0"/>
                  </a:rPr>
                  <a:t>Количество в</a:t>
                </a:r>
                <a:r>
                  <a:rPr lang="ru-RU" sz="1200" b="0" i="0" u="none" strike="noStrike" kern="1200" baseline="0">
                    <a:solidFill>
                      <a:sysClr val="windowText" lastClr="000000"/>
                    </a:solidFill>
                    <a:latin typeface="Times New Roman" pitchFamily="18" charset="0"/>
                    <a:ea typeface="+mn-ea"/>
                    <a:cs typeface="Times New Roman" pitchFamily="18" charset="0"/>
                  </a:rPr>
                  <a:t>ң</a:t>
                </a:r>
                <a:r>
                  <a:rPr lang="ru-RU" sz="1200" b="0">
                    <a:latin typeface="Times New Roman" pitchFamily="18" charset="0"/>
                    <a:cs typeface="Times New Roman" pitchFamily="18" charset="0"/>
                  </a:rPr>
                  <a:t>осимой добавки к массе пше</a:t>
                </a:r>
                <a:r>
                  <a:rPr lang="ru-RU" sz="1200" b="0" i="0" u="none" strike="noStrike" kern="1200" baseline="0">
                    <a:solidFill>
                      <a:sysClr val="windowText" lastClr="000000"/>
                    </a:solidFill>
                    <a:latin typeface="Times New Roman" pitchFamily="18" charset="0"/>
                    <a:ea typeface="+mn-ea"/>
                    <a:cs typeface="Times New Roman" pitchFamily="18" charset="0"/>
                  </a:rPr>
                  <a:t>ң</a:t>
                </a:r>
                <a:r>
                  <a:rPr lang="ru-RU" sz="1200" b="0">
                    <a:latin typeface="Times New Roman" pitchFamily="18" charset="0"/>
                    <a:cs typeface="Times New Roman" pitchFamily="18" charset="0"/>
                  </a:rPr>
                  <a:t>ич</a:t>
                </a:r>
                <a:r>
                  <a:rPr lang="ru-RU" sz="1200" b="0" i="0" u="none" strike="noStrike" kern="1200" baseline="0">
                    <a:solidFill>
                      <a:sysClr val="windowText" lastClr="000000"/>
                    </a:solidFill>
                    <a:latin typeface="Times New Roman" pitchFamily="18" charset="0"/>
                    <a:ea typeface="+mn-ea"/>
                    <a:cs typeface="Times New Roman" pitchFamily="18" charset="0"/>
                  </a:rPr>
                  <a:t>ң</a:t>
                </a:r>
                <a:r>
                  <a:rPr lang="ru-RU" sz="1200" b="0">
                    <a:latin typeface="Times New Roman" pitchFamily="18" charset="0"/>
                    <a:cs typeface="Times New Roman" pitchFamily="18" charset="0"/>
                  </a:rPr>
                  <a:t>ой муки, %</a:t>
                </a:r>
              </a:p>
            </c:rich>
          </c:tx>
          <c:overlay val="0"/>
        </c:title>
        <c:majorTickMark val="out"/>
        <c:minorTickMark val="none"/>
        <c:tickLblPos val="nextTo"/>
        <c:crossAx val="209023360"/>
        <c:crosses val="autoZero"/>
        <c:auto val="1"/>
        <c:lblAlgn val="ctr"/>
        <c:lblOffset val="100"/>
        <c:noMultiLvlLbl val="0"/>
      </c:catAx>
      <c:valAx>
        <c:axId val="209023360"/>
        <c:scaling>
          <c:orientation val="minMax"/>
        </c:scaling>
        <c:delete val="0"/>
        <c:axPos val="l"/>
        <c:majorGridlines/>
        <c:title>
          <c:tx>
            <c:rich>
              <a:bodyPr rot="-5400000" vert="horz"/>
              <a:lstStyle/>
              <a:p>
                <a:pPr>
                  <a:defRPr/>
                </a:pPr>
                <a:r>
                  <a:rPr lang="ru-RU" b="0"/>
                  <a:t>Р</a:t>
                </a:r>
                <a:r>
                  <a:rPr lang="ru-RU" sz="1050" b="0">
                    <a:latin typeface="Times New Roman" pitchFamily="18" charset="0"/>
                    <a:cs typeface="Times New Roman" pitchFamily="18" charset="0"/>
                  </a:rPr>
                  <a:t>астяжимость</a:t>
                </a:r>
                <a:r>
                  <a:rPr lang="ru-RU" sz="1050" b="0" baseline="0">
                    <a:latin typeface="Times New Roman" pitchFamily="18" charset="0"/>
                    <a:cs typeface="Times New Roman" pitchFamily="18" charset="0"/>
                  </a:rPr>
                  <a:t> клейкови</a:t>
                </a:r>
                <a:r>
                  <a:rPr lang="ru-RU" sz="1050" b="0" i="0" u="none" strike="noStrike" kern="1200" baseline="0">
                    <a:solidFill>
                      <a:sysClr val="windowText" lastClr="000000"/>
                    </a:solidFill>
                    <a:latin typeface="Times New Roman" pitchFamily="18" charset="0"/>
                    <a:ea typeface="+mn-ea"/>
                    <a:cs typeface="Times New Roman" pitchFamily="18" charset="0"/>
                  </a:rPr>
                  <a:t>ң</a:t>
                </a:r>
                <a:r>
                  <a:rPr lang="ru-RU" sz="1050" b="0" baseline="0">
                    <a:latin typeface="Times New Roman" pitchFamily="18" charset="0"/>
                    <a:cs typeface="Times New Roman" pitchFamily="18" charset="0"/>
                  </a:rPr>
                  <a:t>ы, см</a:t>
                </a:r>
                <a:endParaRPr lang="ru-RU" sz="1050" b="0">
                  <a:latin typeface="Times New Roman" pitchFamily="18" charset="0"/>
                  <a:cs typeface="Times New Roman" pitchFamily="18" charset="0"/>
                </a:endParaRPr>
              </a:p>
            </c:rich>
          </c:tx>
          <c:layout>
            <c:manualLayout>
              <c:xMode val="edge"/>
              <c:yMode val="edge"/>
              <c:x val="2.5000000000000001E-2"/>
              <c:y val="0.10563830562846308"/>
            </c:manualLayout>
          </c:layout>
          <c:overlay val="0"/>
        </c:title>
        <c:numFmt formatCode="General" sourceLinked="1"/>
        <c:majorTickMark val="out"/>
        <c:minorTickMark val="none"/>
        <c:tickLblPos val="nextTo"/>
        <c:crossAx val="209017088"/>
        <c:crosses val="autoZero"/>
        <c:crossBetween val="between"/>
      </c:valAx>
    </c:plotArea>
    <c:legend>
      <c:legendPos val="r"/>
      <c:overlay val="0"/>
      <c:txPr>
        <a:bodyPr/>
        <a:lstStyle/>
        <a:p>
          <a:pPr>
            <a:defRPr b="1">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Лист3!$C$53</c:f>
              <c:strCache>
                <c:ptCount val="1"/>
                <c:pt idx="0">
                  <c:v>ФБМП</c:v>
                </c:pt>
              </c:strCache>
            </c:strRef>
          </c:tx>
          <c:spPr>
            <a:solidFill>
              <a:srgbClr val="0070C0"/>
            </a:solidFill>
          </c:spPr>
          <c:invertIfNegative val="0"/>
          <c:dLbls>
            <c:dLblPos val="outEnd"/>
            <c:showLegendKey val="0"/>
            <c:showVal val="1"/>
            <c:showCatName val="0"/>
            <c:showSerName val="0"/>
            <c:showPercent val="0"/>
            <c:showBubbleSize val="0"/>
            <c:showLeaderLines val="0"/>
          </c:dLbls>
          <c:cat>
            <c:strRef>
              <c:f>Лист3!$D$52:$I$52</c:f>
              <c:strCache>
                <c:ptCount val="6"/>
                <c:pt idx="0">
                  <c:v>контроль</c:v>
                </c:pt>
                <c:pt idx="1">
                  <c:v>5</c:v>
                </c:pt>
                <c:pt idx="2">
                  <c:v>10</c:v>
                </c:pt>
                <c:pt idx="3">
                  <c:v>15</c:v>
                </c:pt>
                <c:pt idx="4">
                  <c:v>20</c:v>
                </c:pt>
                <c:pt idx="5">
                  <c:v>25</c:v>
                </c:pt>
              </c:strCache>
            </c:strRef>
          </c:cat>
          <c:val>
            <c:numRef>
              <c:f>Лист3!$D$53:$I$53</c:f>
              <c:numCache>
                <c:formatCode>General</c:formatCode>
                <c:ptCount val="6"/>
                <c:pt idx="0">
                  <c:v>45</c:v>
                </c:pt>
                <c:pt idx="1">
                  <c:v>43.7</c:v>
                </c:pt>
                <c:pt idx="2">
                  <c:v>43.1</c:v>
                </c:pt>
                <c:pt idx="3">
                  <c:v>44.8</c:v>
                </c:pt>
                <c:pt idx="4">
                  <c:v>46.4</c:v>
                </c:pt>
                <c:pt idx="5">
                  <c:v>47.3</c:v>
                </c:pt>
              </c:numCache>
            </c:numRef>
          </c:val>
        </c:ser>
        <c:ser>
          <c:idx val="1"/>
          <c:order val="1"/>
          <c:tx>
            <c:strRef>
              <c:f>Лист3!$C$54</c:f>
              <c:strCache>
                <c:ptCount val="1"/>
                <c:pt idx="0">
                  <c:v>ФБМКГ</c:v>
                </c:pt>
              </c:strCache>
            </c:strRef>
          </c:tx>
          <c:spPr>
            <a:solidFill>
              <a:srgbClr val="FFFF00"/>
            </a:solidFill>
            <a:ln>
              <a:solidFill>
                <a:schemeClr val="tx1"/>
              </a:solidFill>
            </a:ln>
          </c:spPr>
          <c:invertIfNegative val="0"/>
          <c:dLbls>
            <c:dLbl>
              <c:idx val="2"/>
              <c:layout>
                <c:manualLayout>
                  <c:x val="6.5430752453653424E-3"/>
                  <c:y val="0.10643411083048612"/>
                </c:manualLayout>
              </c:layout>
              <c:dLblPos val="outEnd"/>
              <c:showLegendKey val="0"/>
              <c:showVal val="1"/>
              <c:showCatName val="0"/>
              <c:showSerName val="0"/>
              <c:showPercent val="0"/>
              <c:showBubbleSize val="0"/>
            </c:dLbl>
            <c:dLblPos val="inEnd"/>
            <c:showLegendKey val="0"/>
            <c:showVal val="1"/>
            <c:showCatName val="0"/>
            <c:showSerName val="0"/>
            <c:showPercent val="0"/>
            <c:showBubbleSize val="0"/>
            <c:showLeaderLines val="0"/>
          </c:dLbls>
          <c:cat>
            <c:strRef>
              <c:f>Лист3!$D$52:$I$52</c:f>
              <c:strCache>
                <c:ptCount val="6"/>
                <c:pt idx="0">
                  <c:v>контроль</c:v>
                </c:pt>
                <c:pt idx="1">
                  <c:v>5</c:v>
                </c:pt>
                <c:pt idx="2">
                  <c:v>10</c:v>
                </c:pt>
                <c:pt idx="3">
                  <c:v>15</c:v>
                </c:pt>
                <c:pt idx="4">
                  <c:v>20</c:v>
                </c:pt>
                <c:pt idx="5">
                  <c:v>25</c:v>
                </c:pt>
              </c:strCache>
            </c:strRef>
          </c:cat>
          <c:val>
            <c:numRef>
              <c:f>Лист3!$D$54:$I$54</c:f>
              <c:numCache>
                <c:formatCode>General</c:formatCode>
                <c:ptCount val="6"/>
                <c:pt idx="1">
                  <c:v>43.9</c:v>
                </c:pt>
                <c:pt idx="2">
                  <c:v>43.6</c:v>
                </c:pt>
                <c:pt idx="3">
                  <c:v>45.2</c:v>
                </c:pt>
                <c:pt idx="4">
                  <c:v>46.2</c:v>
                </c:pt>
                <c:pt idx="5">
                  <c:v>47</c:v>
                </c:pt>
              </c:numCache>
            </c:numRef>
          </c:val>
        </c:ser>
        <c:dLbls>
          <c:showLegendKey val="0"/>
          <c:showVal val="0"/>
          <c:showCatName val="0"/>
          <c:showSerName val="0"/>
          <c:showPercent val="0"/>
          <c:showBubbleSize val="0"/>
        </c:dLbls>
        <c:gapWidth val="150"/>
        <c:axId val="209045376"/>
        <c:axId val="209051648"/>
      </c:barChart>
      <c:catAx>
        <c:axId val="209045376"/>
        <c:scaling>
          <c:orientation val="minMax"/>
        </c:scaling>
        <c:delete val="0"/>
        <c:axPos val="b"/>
        <c:title>
          <c:tx>
            <c:rich>
              <a:bodyPr/>
              <a:lstStyle/>
              <a:p>
                <a:pPr>
                  <a:defRPr/>
                </a:pPr>
                <a:r>
                  <a:rPr lang="ru-RU" sz="1050" b="0">
                    <a:latin typeface="Times New Roman" pitchFamily="18" charset="0"/>
                    <a:cs typeface="Times New Roman" pitchFamily="18" charset="0"/>
                  </a:rPr>
                  <a:t>Количество</a:t>
                </a:r>
                <a:r>
                  <a:rPr lang="ru-RU" sz="1050" b="0" baseline="0">
                    <a:latin typeface="Times New Roman" pitchFamily="18" charset="0"/>
                    <a:cs typeface="Times New Roman" pitchFamily="18" charset="0"/>
                  </a:rPr>
                  <a:t> </a:t>
                </a:r>
                <a:r>
                  <a:rPr lang="ru-RU" sz="1050" b="0">
                    <a:latin typeface="Times New Roman" pitchFamily="18" charset="0"/>
                    <a:cs typeface="Times New Roman" pitchFamily="18" charset="0"/>
                  </a:rPr>
                  <a:t>в</a:t>
                </a:r>
                <a:r>
                  <a:rPr lang="ru-RU" sz="1050" b="0" i="0" u="none" strike="noStrike" kern="1200" baseline="0">
                    <a:solidFill>
                      <a:sysClr val="windowText" lastClr="000000"/>
                    </a:solidFill>
                    <a:latin typeface="Times New Roman" pitchFamily="18" charset="0"/>
                    <a:ea typeface="+mn-ea"/>
                    <a:cs typeface="Times New Roman" pitchFamily="18" charset="0"/>
                  </a:rPr>
                  <a:t>ң</a:t>
                </a:r>
                <a:r>
                  <a:rPr lang="ru-RU" sz="1050" b="0">
                    <a:latin typeface="Times New Roman" pitchFamily="18" charset="0"/>
                    <a:cs typeface="Times New Roman" pitchFamily="18" charset="0"/>
                  </a:rPr>
                  <a:t>осимой добавки к массе пше</a:t>
                </a:r>
                <a:r>
                  <a:rPr lang="ru-RU" sz="1050" b="0" i="0" u="none" strike="noStrike" kern="1200" baseline="0">
                    <a:solidFill>
                      <a:sysClr val="windowText" lastClr="000000"/>
                    </a:solidFill>
                    <a:latin typeface="Times New Roman" pitchFamily="18" charset="0"/>
                    <a:ea typeface="+mn-ea"/>
                    <a:cs typeface="Times New Roman" pitchFamily="18" charset="0"/>
                  </a:rPr>
                  <a:t>ң</a:t>
                </a:r>
                <a:r>
                  <a:rPr lang="ru-RU" sz="1050" b="0">
                    <a:latin typeface="Times New Roman" pitchFamily="18" charset="0"/>
                    <a:cs typeface="Times New Roman" pitchFamily="18" charset="0"/>
                  </a:rPr>
                  <a:t>ич</a:t>
                </a:r>
                <a:r>
                  <a:rPr lang="ru-RU" sz="1050" b="0" i="0" u="none" strike="noStrike" kern="1200" baseline="0">
                    <a:solidFill>
                      <a:sysClr val="windowText" lastClr="000000"/>
                    </a:solidFill>
                    <a:latin typeface="Times New Roman" pitchFamily="18" charset="0"/>
                    <a:ea typeface="+mn-ea"/>
                    <a:cs typeface="Times New Roman" pitchFamily="18" charset="0"/>
                  </a:rPr>
                  <a:t>ң</a:t>
                </a:r>
                <a:r>
                  <a:rPr lang="ru-RU" sz="1050" b="0">
                    <a:latin typeface="Times New Roman" pitchFamily="18" charset="0"/>
                    <a:cs typeface="Times New Roman" pitchFamily="18" charset="0"/>
                  </a:rPr>
                  <a:t>ой муки,%</a:t>
                </a:r>
              </a:p>
            </c:rich>
          </c:tx>
          <c:overlay val="0"/>
        </c:title>
        <c:majorTickMark val="out"/>
        <c:minorTickMark val="none"/>
        <c:tickLblPos val="nextTo"/>
        <c:crossAx val="209051648"/>
        <c:crosses val="autoZero"/>
        <c:auto val="1"/>
        <c:lblAlgn val="ctr"/>
        <c:lblOffset val="100"/>
        <c:noMultiLvlLbl val="0"/>
      </c:catAx>
      <c:valAx>
        <c:axId val="209051648"/>
        <c:scaling>
          <c:orientation val="minMax"/>
        </c:scaling>
        <c:delete val="0"/>
        <c:axPos val="l"/>
        <c:majorGridlines/>
        <c:title>
          <c:tx>
            <c:rich>
              <a:bodyPr rot="-5400000" vert="horz"/>
              <a:lstStyle/>
              <a:p>
                <a:pPr>
                  <a:defRPr/>
                </a:pPr>
                <a:r>
                  <a:rPr lang="ru-RU" sz="1050" b="0">
                    <a:latin typeface="Times New Roman" pitchFamily="18" charset="0"/>
                    <a:cs typeface="Times New Roman" pitchFamily="18" charset="0"/>
                  </a:rPr>
                  <a:t>Расплываемость теста через 180,мм</a:t>
                </a:r>
              </a:p>
            </c:rich>
          </c:tx>
          <c:layout>
            <c:manualLayout>
              <c:xMode val="edge"/>
              <c:yMode val="edge"/>
              <c:x val="2.5000000000000001E-2"/>
              <c:y val="5.1400554097404488E-2"/>
            </c:manualLayout>
          </c:layout>
          <c:overlay val="0"/>
        </c:title>
        <c:numFmt formatCode="General" sourceLinked="1"/>
        <c:majorTickMark val="out"/>
        <c:minorTickMark val="none"/>
        <c:tickLblPos val="nextTo"/>
        <c:crossAx val="209045376"/>
        <c:crosses val="autoZero"/>
        <c:crossBetween val="between"/>
      </c:valAx>
    </c:plotArea>
    <c:legend>
      <c:legendPos val="r"/>
      <c:overlay val="0"/>
      <c:txPr>
        <a:bodyPr/>
        <a:lstStyle/>
        <a:p>
          <a:pPr rtl="0">
            <a:defRPr/>
          </a:pPr>
          <a:endParaRPr lang="ru-RU"/>
        </a:p>
      </c:txPr>
    </c:legend>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353506384221072"/>
          <c:y val="4.6454057259578962E-2"/>
          <c:w val="0.71672107780421213"/>
          <c:h val="0.76056831285210691"/>
        </c:manualLayout>
      </c:layout>
      <c:scatterChart>
        <c:scatterStyle val="smoothMarker"/>
        <c:varyColors val="0"/>
        <c:ser>
          <c:idx val="0"/>
          <c:order val="0"/>
          <c:tx>
            <c:strRef>
              <c:f>Лист3!$D$68</c:f>
              <c:strCache>
                <c:ptCount val="1"/>
                <c:pt idx="0">
                  <c:v>контроль</c:v>
                </c:pt>
              </c:strCache>
            </c:strRef>
          </c:tx>
          <c:xVal>
            <c:numRef>
              <c:f>Лист3!$C$69:$C$74</c:f>
              <c:numCache>
                <c:formatCode>General</c:formatCode>
                <c:ptCount val="6"/>
                <c:pt idx="0">
                  <c:v>30</c:v>
                </c:pt>
                <c:pt idx="1">
                  <c:v>60</c:v>
                </c:pt>
                <c:pt idx="2">
                  <c:v>90</c:v>
                </c:pt>
                <c:pt idx="3">
                  <c:v>120</c:v>
                </c:pt>
                <c:pt idx="4">
                  <c:v>150</c:v>
                </c:pt>
                <c:pt idx="5">
                  <c:v>180</c:v>
                </c:pt>
              </c:numCache>
            </c:numRef>
          </c:xVal>
          <c:yVal>
            <c:numRef>
              <c:f>Лист3!$D$69:$D$74</c:f>
              <c:numCache>
                <c:formatCode>General</c:formatCode>
                <c:ptCount val="6"/>
                <c:pt idx="0">
                  <c:v>45</c:v>
                </c:pt>
                <c:pt idx="1">
                  <c:v>85</c:v>
                </c:pt>
                <c:pt idx="2">
                  <c:v>140</c:v>
                </c:pt>
                <c:pt idx="3">
                  <c:v>205</c:v>
                </c:pt>
                <c:pt idx="4">
                  <c:v>210</c:v>
                </c:pt>
                <c:pt idx="5">
                  <c:v>220</c:v>
                </c:pt>
              </c:numCache>
            </c:numRef>
          </c:yVal>
          <c:smooth val="1"/>
        </c:ser>
        <c:ser>
          <c:idx val="1"/>
          <c:order val="1"/>
          <c:tx>
            <c:strRef>
              <c:f>Лист3!$E$68</c:f>
              <c:strCache>
                <c:ptCount val="1"/>
                <c:pt idx="0">
                  <c:v>5%</c:v>
                </c:pt>
              </c:strCache>
            </c:strRef>
          </c:tx>
          <c:xVal>
            <c:numRef>
              <c:f>Лист3!$C$69:$C$74</c:f>
              <c:numCache>
                <c:formatCode>General</c:formatCode>
                <c:ptCount val="6"/>
                <c:pt idx="0">
                  <c:v>30</c:v>
                </c:pt>
                <c:pt idx="1">
                  <c:v>60</c:v>
                </c:pt>
                <c:pt idx="2">
                  <c:v>90</c:v>
                </c:pt>
                <c:pt idx="3">
                  <c:v>120</c:v>
                </c:pt>
                <c:pt idx="4">
                  <c:v>150</c:v>
                </c:pt>
                <c:pt idx="5">
                  <c:v>180</c:v>
                </c:pt>
              </c:numCache>
            </c:numRef>
          </c:xVal>
          <c:yVal>
            <c:numRef>
              <c:f>Лист3!$E$69:$E$74</c:f>
              <c:numCache>
                <c:formatCode>General</c:formatCode>
                <c:ptCount val="6"/>
                <c:pt idx="0">
                  <c:v>48</c:v>
                </c:pt>
                <c:pt idx="1">
                  <c:v>89</c:v>
                </c:pt>
                <c:pt idx="2">
                  <c:v>134</c:v>
                </c:pt>
                <c:pt idx="3">
                  <c:v>195</c:v>
                </c:pt>
                <c:pt idx="4">
                  <c:v>226</c:v>
                </c:pt>
                <c:pt idx="5">
                  <c:v>245</c:v>
                </c:pt>
              </c:numCache>
            </c:numRef>
          </c:yVal>
          <c:smooth val="1"/>
        </c:ser>
        <c:ser>
          <c:idx val="2"/>
          <c:order val="2"/>
          <c:tx>
            <c:strRef>
              <c:f>Лист3!$F$68</c:f>
              <c:strCache>
                <c:ptCount val="1"/>
                <c:pt idx="0">
                  <c:v>10%</c:v>
                </c:pt>
              </c:strCache>
            </c:strRef>
          </c:tx>
          <c:trendline>
            <c:trendlineType val="log"/>
            <c:dispRSqr val="0"/>
            <c:dispEq val="1"/>
            <c:trendlineLbl>
              <c:layout>
                <c:manualLayout>
                  <c:x val="0.3493002687641189"/>
                  <c:y val="-0.15156162488057193"/>
                </c:manualLayout>
              </c:layout>
              <c:numFmt formatCode="General" sourceLinked="0"/>
            </c:trendlineLbl>
          </c:trendline>
          <c:xVal>
            <c:numRef>
              <c:f>Лист3!$C$69:$C$74</c:f>
              <c:numCache>
                <c:formatCode>General</c:formatCode>
                <c:ptCount val="6"/>
                <c:pt idx="0">
                  <c:v>30</c:v>
                </c:pt>
                <c:pt idx="1">
                  <c:v>60</c:v>
                </c:pt>
                <c:pt idx="2">
                  <c:v>90</c:v>
                </c:pt>
                <c:pt idx="3">
                  <c:v>120</c:v>
                </c:pt>
                <c:pt idx="4">
                  <c:v>150</c:v>
                </c:pt>
                <c:pt idx="5">
                  <c:v>180</c:v>
                </c:pt>
              </c:numCache>
            </c:numRef>
          </c:xVal>
          <c:yVal>
            <c:numRef>
              <c:f>Лист3!$F$69:$F$74</c:f>
              <c:numCache>
                <c:formatCode>General</c:formatCode>
                <c:ptCount val="6"/>
                <c:pt idx="0">
                  <c:v>51</c:v>
                </c:pt>
                <c:pt idx="1">
                  <c:v>96</c:v>
                </c:pt>
                <c:pt idx="2">
                  <c:v>138</c:v>
                </c:pt>
                <c:pt idx="3">
                  <c:v>208</c:v>
                </c:pt>
                <c:pt idx="4">
                  <c:v>249</c:v>
                </c:pt>
                <c:pt idx="5">
                  <c:v>256</c:v>
                </c:pt>
              </c:numCache>
            </c:numRef>
          </c:yVal>
          <c:smooth val="1"/>
        </c:ser>
        <c:ser>
          <c:idx val="3"/>
          <c:order val="3"/>
          <c:tx>
            <c:strRef>
              <c:f>Лист3!$G$68</c:f>
              <c:strCache>
                <c:ptCount val="1"/>
                <c:pt idx="0">
                  <c:v>15%</c:v>
                </c:pt>
              </c:strCache>
            </c:strRef>
          </c:tx>
          <c:xVal>
            <c:numRef>
              <c:f>Лист3!$C$69:$C$74</c:f>
              <c:numCache>
                <c:formatCode>General</c:formatCode>
                <c:ptCount val="6"/>
                <c:pt idx="0">
                  <c:v>30</c:v>
                </c:pt>
                <c:pt idx="1">
                  <c:v>60</c:v>
                </c:pt>
                <c:pt idx="2">
                  <c:v>90</c:v>
                </c:pt>
                <c:pt idx="3">
                  <c:v>120</c:v>
                </c:pt>
                <c:pt idx="4">
                  <c:v>150</c:v>
                </c:pt>
                <c:pt idx="5">
                  <c:v>180</c:v>
                </c:pt>
              </c:numCache>
            </c:numRef>
          </c:xVal>
          <c:yVal>
            <c:numRef>
              <c:f>Лист3!$G$69:$G$74</c:f>
              <c:numCache>
                <c:formatCode>General</c:formatCode>
                <c:ptCount val="6"/>
                <c:pt idx="0">
                  <c:v>55</c:v>
                </c:pt>
                <c:pt idx="1">
                  <c:v>100</c:v>
                </c:pt>
                <c:pt idx="2">
                  <c:v>143</c:v>
                </c:pt>
                <c:pt idx="3">
                  <c:v>209</c:v>
                </c:pt>
                <c:pt idx="4">
                  <c:v>259</c:v>
                </c:pt>
                <c:pt idx="5">
                  <c:v>272</c:v>
                </c:pt>
              </c:numCache>
            </c:numRef>
          </c:yVal>
          <c:smooth val="1"/>
        </c:ser>
        <c:ser>
          <c:idx val="4"/>
          <c:order val="4"/>
          <c:tx>
            <c:strRef>
              <c:f>Лист3!$H$68</c:f>
              <c:strCache>
                <c:ptCount val="1"/>
                <c:pt idx="0">
                  <c:v>20%</c:v>
                </c:pt>
              </c:strCache>
            </c:strRef>
          </c:tx>
          <c:xVal>
            <c:numRef>
              <c:f>Лист3!$C$69:$C$74</c:f>
              <c:numCache>
                <c:formatCode>General</c:formatCode>
                <c:ptCount val="6"/>
                <c:pt idx="0">
                  <c:v>30</c:v>
                </c:pt>
                <c:pt idx="1">
                  <c:v>60</c:v>
                </c:pt>
                <c:pt idx="2">
                  <c:v>90</c:v>
                </c:pt>
                <c:pt idx="3">
                  <c:v>120</c:v>
                </c:pt>
                <c:pt idx="4">
                  <c:v>150</c:v>
                </c:pt>
                <c:pt idx="5">
                  <c:v>180</c:v>
                </c:pt>
              </c:numCache>
            </c:numRef>
          </c:xVal>
          <c:yVal>
            <c:numRef>
              <c:f>Лист3!$H$69:$H$74</c:f>
              <c:numCache>
                <c:formatCode>General</c:formatCode>
                <c:ptCount val="6"/>
                <c:pt idx="0">
                  <c:v>62</c:v>
                </c:pt>
                <c:pt idx="1">
                  <c:v>101</c:v>
                </c:pt>
                <c:pt idx="2">
                  <c:v>148</c:v>
                </c:pt>
                <c:pt idx="3">
                  <c:v>212</c:v>
                </c:pt>
                <c:pt idx="4">
                  <c:v>279</c:v>
                </c:pt>
                <c:pt idx="5">
                  <c:v>286</c:v>
                </c:pt>
              </c:numCache>
            </c:numRef>
          </c:yVal>
          <c:smooth val="1"/>
        </c:ser>
        <c:ser>
          <c:idx val="5"/>
          <c:order val="5"/>
          <c:tx>
            <c:strRef>
              <c:f>Лист3!$I$68</c:f>
              <c:strCache>
                <c:ptCount val="1"/>
                <c:pt idx="0">
                  <c:v>25%</c:v>
                </c:pt>
              </c:strCache>
            </c:strRef>
          </c:tx>
          <c:xVal>
            <c:numRef>
              <c:f>Лист3!$C$69:$C$74</c:f>
              <c:numCache>
                <c:formatCode>General</c:formatCode>
                <c:ptCount val="6"/>
                <c:pt idx="0">
                  <c:v>30</c:v>
                </c:pt>
                <c:pt idx="1">
                  <c:v>60</c:v>
                </c:pt>
                <c:pt idx="2">
                  <c:v>90</c:v>
                </c:pt>
                <c:pt idx="3">
                  <c:v>120</c:v>
                </c:pt>
                <c:pt idx="4">
                  <c:v>150</c:v>
                </c:pt>
                <c:pt idx="5">
                  <c:v>180</c:v>
                </c:pt>
              </c:numCache>
            </c:numRef>
          </c:xVal>
          <c:yVal>
            <c:numRef>
              <c:f>Лист3!$I$69:$I$74</c:f>
              <c:numCache>
                <c:formatCode>General</c:formatCode>
                <c:ptCount val="6"/>
                <c:pt idx="0">
                  <c:v>69</c:v>
                </c:pt>
                <c:pt idx="1">
                  <c:v>117</c:v>
                </c:pt>
                <c:pt idx="2">
                  <c:v>168</c:v>
                </c:pt>
                <c:pt idx="3">
                  <c:v>236</c:v>
                </c:pt>
                <c:pt idx="4">
                  <c:v>308</c:v>
                </c:pt>
                <c:pt idx="5">
                  <c:v>312</c:v>
                </c:pt>
              </c:numCache>
            </c:numRef>
          </c:yVal>
          <c:smooth val="1"/>
        </c:ser>
        <c:dLbls>
          <c:showLegendKey val="0"/>
          <c:showVal val="0"/>
          <c:showCatName val="0"/>
          <c:showSerName val="0"/>
          <c:showPercent val="0"/>
          <c:showBubbleSize val="0"/>
        </c:dLbls>
        <c:axId val="209158912"/>
        <c:axId val="209160832"/>
      </c:scatterChart>
      <c:valAx>
        <c:axId val="209158912"/>
        <c:scaling>
          <c:orientation val="minMax"/>
        </c:scaling>
        <c:delete val="0"/>
        <c:axPos val="b"/>
        <c:title>
          <c:tx>
            <c:rich>
              <a:bodyPr/>
              <a:lstStyle/>
              <a:p>
                <a:pPr>
                  <a:defRPr sz="1050"/>
                </a:pPr>
                <a:r>
                  <a:rPr lang="ru-RU" sz="1050" b="0">
                    <a:latin typeface="Times New Roman" pitchFamily="18" charset="0"/>
                    <a:cs typeface="Times New Roman" pitchFamily="18" charset="0"/>
                  </a:rPr>
                  <a:t>Продолжитель</a:t>
                </a:r>
                <a:r>
                  <a:rPr lang="ru-RU" sz="1050" b="0" i="0" u="none" strike="noStrike" kern="1200" baseline="0">
                    <a:solidFill>
                      <a:sysClr val="windowText" lastClr="000000"/>
                    </a:solidFill>
                    <a:latin typeface="Times New Roman" pitchFamily="18" charset="0"/>
                    <a:ea typeface="+mn-ea"/>
                    <a:cs typeface="Times New Roman" pitchFamily="18" charset="0"/>
                  </a:rPr>
                  <a:t>ң</a:t>
                </a:r>
                <a:r>
                  <a:rPr lang="ru-RU" sz="1050" b="0">
                    <a:latin typeface="Times New Roman" pitchFamily="18" charset="0"/>
                    <a:cs typeface="Times New Roman" pitchFamily="18" charset="0"/>
                  </a:rPr>
                  <a:t>ость броже</a:t>
                </a:r>
                <a:r>
                  <a:rPr lang="ru-RU" sz="1050" b="0" i="0" u="none" strike="noStrike" kern="1200" baseline="0">
                    <a:solidFill>
                      <a:sysClr val="windowText" lastClr="000000"/>
                    </a:solidFill>
                    <a:latin typeface="Times New Roman" pitchFamily="18" charset="0"/>
                    <a:ea typeface="+mn-ea"/>
                    <a:cs typeface="Times New Roman" pitchFamily="18" charset="0"/>
                  </a:rPr>
                  <a:t>ң</a:t>
                </a:r>
                <a:r>
                  <a:rPr lang="ru-RU" sz="1050" b="0">
                    <a:latin typeface="Times New Roman" pitchFamily="18" charset="0"/>
                    <a:cs typeface="Times New Roman" pitchFamily="18" charset="0"/>
                  </a:rPr>
                  <a:t>ия,</a:t>
                </a:r>
                <a:r>
                  <a:rPr lang="ru-RU" sz="1050" b="0" baseline="0">
                    <a:latin typeface="Times New Roman" pitchFamily="18" charset="0"/>
                    <a:cs typeface="Times New Roman" pitchFamily="18" charset="0"/>
                  </a:rPr>
                  <a:t> ми</a:t>
                </a:r>
                <a:r>
                  <a:rPr lang="ru-RU" sz="1050" b="0" i="0" u="none" strike="noStrike" kern="1200" baseline="0">
                    <a:solidFill>
                      <a:sysClr val="windowText" lastClr="000000"/>
                    </a:solidFill>
                    <a:latin typeface="Times New Roman" pitchFamily="18" charset="0"/>
                    <a:ea typeface="+mn-ea"/>
                    <a:cs typeface="Times New Roman" pitchFamily="18" charset="0"/>
                  </a:rPr>
                  <a:t>ң</a:t>
                </a:r>
                <a:endParaRPr lang="ru-RU" sz="1050" b="0">
                  <a:latin typeface="Times New Roman" pitchFamily="18" charset="0"/>
                  <a:cs typeface="Times New Roman" pitchFamily="18" charset="0"/>
                </a:endParaRPr>
              </a:p>
            </c:rich>
          </c:tx>
          <c:overlay val="0"/>
        </c:title>
        <c:numFmt formatCode="General" sourceLinked="1"/>
        <c:majorTickMark val="out"/>
        <c:minorTickMark val="none"/>
        <c:tickLblPos val="nextTo"/>
        <c:crossAx val="209160832"/>
        <c:crosses val="autoZero"/>
        <c:crossBetween val="midCat"/>
      </c:valAx>
      <c:valAx>
        <c:axId val="209160832"/>
        <c:scaling>
          <c:orientation val="minMax"/>
        </c:scaling>
        <c:delete val="0"/>
        <c:axPos val="l"/>
        <c:majorGridlines/>
        <c:title>
          <c:tx>
            <c:rich>
              <a:bodyPr rot="-5400000" vert="horz"/>
              <a:lstStyle/>
              <a:p>
                <a:pPr>
                  <a:defRPr sz="1050"/>
                </a:pPr>
                <a:r>
                  <a:rPr lang="ru-RU" sz="1050" b="0">
                    <a:latin typeface="Times New Roman" pitchFamily="18" charset="0"/>
                    <a:cs typeface="Times New Roman" pitchFamily="18" charset="0"/>
                  </a:rPr>
                  <a:t>Объем выделившегося СО2, см3</a:t>
                </a:r>
              </a:p>
            </c:rich>
          </c:tx>
          <c:overlay val="0"/>
        </c:title>
        <c:numFmt formatCode="General" sourceLinked="1"/>
        <c:majorTickMark val="out"/>
        <c:minorTickMark val="none"/>
        <c:tickLblPos val="nextTo"/>
        <c:crossAx val="209158912"/>
        <c:crosses val="autoZero"/>
        <c:crossBetween val="midCat"/>
      </c:valAx>
    </c:plotArea>
    <c:legend>
      <c:legendPos val="r"/>
      <c:layout>
        <c:manualLayout>
          <c:xMode val="edge"/>
          <c:yMode val="edge"/>
          <c:x val="0.83593230235533533"/>
          <c:y val="0.13476888610681156"/>
          <c:w val="0.16188667256287623"/>
          <c:h val="0.8434326096267255"/>
        </c:manualLayout>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c:spPr>
    </c:floor>
    <c:sideWall>
      <c:thickness val="0"/>
      <c:spPr>
        <a:solidFill>
          <a:schemeClr val="lt1"/>
        </a:solidFill>
        <a:ln w="25400" cap="flat" cmpd="sng" algn="ctr">
          <a:solidFill>
            <a:schemeClr val="dk1"/>
          </a:solidFill>
          <a:prstDash val="solid"/>
        </a:ln>
        <a:effectLst/>
      </c:spPr>
    </c:sideWall>
    <c:backWall>
      <c:thickness val="0"/>
      <c:spPr>
        <a:solidFill>
          <a:schemeClr val="lt1"/>
        </a:solidFill>
        <a:ln w="25400" cap="flat" cmpd="sng" algn="ctr">
          <a:solidFill>
            <a:schemeClr val="dk1"/>
          </a:solidFill>
          <a:prstDash val="solid"/>
        </a:ln>
        <a:effectLst/>
      </c:spPr>
    </c:backWall>
    <c:plotArea>
      <c:layout/>
      <c:bar3DChart>
        <c:barDir val="col"/>
        <c:grouping val="clustered"/>
        <c:varyColors val="0"/>
        <c:ser>
          <c:idx val="0"/>
          <c:order val="0"/>
          <c:tx>
            <c:strRef>
              <c:f>Лист1!$F$24</c:f>
              <c:strCache>
                <c:ptCount val="1"/>
                <c:pt idx="0">
                  <c:v>площадь тыс.га</c:v>
                </c:pt>
              </c:strCache>
            </c:strRef>
          </c:tx>
          <c:spPr>
            <a:solidFill>
              <a:schemeClr val="accent2"/>
            </a:solidFill>
          </c:spPr>
          <c:invertIfNegative val="0"/>
          <c:dLbls>
            <c:txPr>
              <a:bodyPr/>
              <a:lstStyle/>
              <a:p>
                <a:pPr>
                  <a:defRPr sz="12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Лист1!$G$23:$I$23</c:f>
              <c:strCache>
                <c:ptCount val="3"/>
                <c:pt idx="0">
                  <c:v>2010 г.</c:v>
                </c:pt>
                <c:pt idx="1">
                  <c:v>2011 г.</c:v>
                </c:pt>
                <c:pt idx="2">
                  <c:v>2015 г.</c:v>
                </c:pt>
              </c:strCache>
            </c:strRef>
          </c:cat>
          <c:val>
            <c:numRef>
              <c:f>Лист1!$G$24:$I$24</c:f>
              <c:numCache>
                <c:formatCode>General</c:formatCode>
                <c:ptCount val="3"/>
                <c:pt idx="0">
                  <c:v>42.1</c:v>
                </c:pt>
                <c:pt idx="1">
                  <c:v>35.5</c:v>
                </c:pt>
                <c:pt idx="2">
                  <c:v>58</c:v>
                </c:pt>
              </c:numCache>
            </c:numRef>
          </c:val>
        </c:ser>
        <c:ser>
          <c:idx val="1"/>
          <c:order val="1"/>
          <c:tx>
            <c:strRef>
              <c:f>Лист1!$F$25</c:f>
              <c:strCache>
                <c:ptCount val="1"/>
                <c:pt idx="0">
                  <c:v>урожайность, ц/га</c:v>
                </c:pt>
              </c:strCache>
            </c:strRef>
          </c:tx>
          <c:spPr>
            <a:solidFill>
              <a:schemeClr val="bg2"/>
            </a:solidFill>
            <a:ln>
              <a:solidFill>
                <a:schemeClr val="tx1"/>
              </a:solidFill>
            </a:ln>
          </c:spPr>
          <c:invertIfNegative val="0"/>
          <c:dLbls>
            <c:txPr>
              <a:bodyPr/>
              <a:lstStyle/>
              <a:p>
                <a:pPr>
                  <a:defRPr sz="12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Лист1!$G$23:$I$23</c:f>
              <c:strCache>
                <c:ptCount val="3"/>
                <c:pt idx="0">
                  <c:v>2010 г.</c:v>
                </c:pt>
                <c:pt idx="1">
                  <c:v>2011 г.</c:v>
                </c:pt>
                <c:pt idx="2">
                  <c:v>2015 г.</c:v>
                </c:pt>
              </c:strCache>
            </c:strRef>
          </c:cat>
          <c:val>
            <c:numRef>
              <c:f>Лист1!$G$25:$I$25</c:f>
              <c:numCache>
                <c:formatCode>General</c:formatCode>
                <c:ptCount val="3"/>
                <c:pt idx="0">
                  <c:v>20.56</c:v>
                </c:pt>
                <c:pt idx="1">
                  <c:v>22.5</c:v>
                </c:pt>
                <c:pt idx="2">
                  <c:v>23</c:v>
                </c:pt>
              </c:numCache>
            </c:numRef>
          </c:val>
        </c:ser>
        <c:dLbls>
          <c:showLegendKey val="0"/>
          <c:showVal val="1"/>
          <c:showCatName val="0"/>
          <c:showSerName val="0"/>
          <c:showPercent val="0"/>
          <c:showBubbleSize val="0"/>
        </c:dLbls>
        <c:gapWidth val="150"/>
        <c:shape val="cylinder"/>
        <c:axId val="193766528"/>
        <c:axId val="193768064"/>
        <c:axId val="0"/>
      </c:bar3DChart>
      <c:catAx>
        <c:axId val="193766528"/>
        <c:scaling>
          <c:orientation val="minMax"/>
        </c:scaling>
        <c:delete val="0"/>
        <c:axPos val="b"/>
        <c:majorTickMark val="none"/>
        <c:minorTickMark val="none"/>
        <c:tickLblPos val="nextTo"/>
        <c:txPr>
          <a:bodyPr/>
          <a:lstStyle/>
          <a:p>
            <a:pPr>
              <a:defRPr sz="1200">
                <a:latin typeface="Times New Roman" pitchFamily="18" charset="0"/>
                <a:cs typeface="Times New Roman" pitchFamily="18" charset="0"/>
              </a:defRPr>
            </a:pPr>
            <a:endParaRPr lang="ru-RU"/>
          </a:p>
        </c:txPr>
        <c:crossAx val="193768064"/>
        <c:crosses val="autoZero"/>
        <c:auto val="1"/>
        <c:lblAlgn val="ctr"/>
        <c:lblOffset val="100"/>
        <c:noMultiLvlLbl val="0"/>
      </c:catAx>
      <c:valAx>
        <c:axId val="193768064"/>
        <c:scaling>
          <c:orientation val="minMax"/>
        </c:scaling>
        <c:delete val="1"/>
        <c:axPos val="l"/>
        <c:numFmt formatCode="General" sourceLinked="1"/>
        <c:majorTickMark val="out"/>
        <c:minorTickMark val="none"/>
        <c:tickLblPos val="none"/>
        <c:crossAx val="193766528"/>
        <c:crosses val="autoZero"/>
        <c:crossBetween val="between"/>
      </c:valAx>
    </c:plotArea>
    <c:legend>
      <c:legendPos val="t"/>
      <c:overlay val="0"/>
    </c:legend>
    <c:plotVisOnly val="1"/>
    <c:dispBlanksAs val="gap"/>
    <c:showDLblsOverMax val="0"/>
  </c:chart>
  <c:spPr>
    <a:solidFill>
      <a:schemeClr val="lt1"/>
    </a:solidFill>
    <a:ln w="25400" cap="flat" cmpd="sng" algn="ctr">
      <a:solidFill>
        <a:schemeClr val="accent5"/>
      </a:solidFill>
      <a:prstDash val="solid"/>
    </a:ln>
    <a:effectLst/>
  </c:spPr>
  <c:txPr>
    <a:bodyPr/>
    <a:lstStyle/>
    <a:p>
      <a:pPr>
        <a:defRPr>
          <a:solidFill>
            <a:schemeClr val="dk1"/>
          </a:solidFill>
          <a:latin typeface="+mn-lt"/>
          <a:ea typeface="+mn-ea"/>
          <a:cs typeface="+mn-cs"/>
        </a:defRPr>
      </a:pPr>
      <a:endParaRPr lang="ru-RU"/>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724285308930979"/>
          <c:y val="5.1400554097404488E-2"/>
          <c:w val="0.65148532569792417"/>
          <c:h val="0.73507327209100382"/>
        </c:manualLayout>
      </c:layout>
      <c:scatterChart>
        <c:scatterStyle val="smoothMarker"/>
        <c:varyColors val="0"/>
        <c:ser>
          <c:idx val="0"/>
          <c:order val="0"/>
          <c:tx>
            <c:strRef>
              <c:f>Лист3!$D$78</c:f>
              <c:strCache>
                <c:ptCount val="1"/>
                <c:pt idx="0">
                  <c:v>контроль</c:v>
                </c:pt>
              </c:strCache>
            </c:strRef>
          </c:tx>
          <c:xVal>
            <c:numRef>
              <c:f>Лист3!$C$79:$C$84</c:f>
              <c:numCache>
                <c:formatCode>General</c:formatCode>
                <c:ptCount val="6"/>
                <c:pt idx="0">
                  <c:v>30</c:v>
                </c:pt>
                <c:pt idx="1">
                  <c:v>60</c:v>
                </c:pt>
                <c:pt idx="2">
                  <c:v>90</c:v>
                </c:pt>
                <c:pt idx="3">
                  <c:v>120</c:v>
                </c:pt>
                <c:pt idx="4">
                  <c:v>150</c:v>
                </c:pt>
                <c:pt idx="5">
                  <c:v>180</c:v>
                </c:pt>
              </c:numCache>
            </c:numRef>
          </c:xVal>
          <c:yVal>
            <c:numRef>
              <c:f>Лист3!$D$79:$D$84</c:f>
              <c:numCache>
                <c:formatCode>General</c:formatCode>
                <c:ptCount val="6"/>
                <c:pt idx="0">
                  <c:v>45</c:v>
                </c:pt>
                <c:pt idx="1">
                  <c:v>85</c:v>
                </c:pt>
                <c:pt idx="2">
                  <c:v>140</c:v>
                </c:pt>
                <c:pt idx="3">
                  <c:v>205</c:v>
                </c:pt>
                <c:pt idx="4">
                  <c:v>210</c:v>
                </c:pt>
                <c:pt idx="5">
                  <c:v>220</c:v>
                </c:pt>
              </c:numCache>
            </c:numRef>
          </c:yVal>
          <c:smooth val="1"/>
        </c:ser>
        <c:ser>
          <c:idx val="1"/>
          <c:order val="1"/>
          <c:tx>
            <c:strRef>
              <c:f>Лист3!$E$78</c:f>
              <c:strCache>
                <c:ptCount val="1"/>
                <c:pt idx="0">
                  <c:v>5%</c:v>
                </c:pt>
              </c:strCache>
            </c:strRef>
          </c:tx>
          <c:xVal>
            <c:numRef>
              <c:f>Лист3!$C$79:$C$84</c:f>
              <c:numCache>
                <c:formatCode>General</c:formatCode>
                <c:ptCount val="6"/>
                <c:pt idx="0">
                  <c:v>30</c:v>
                </c:pt>
                <c:pt idx="1">
                  <c:v>60</c:v>
                </c:pt>
                <c:pt idx="2">
                  <c:v>90</c:v>
                </c:pt>
                <c:pt idx="3">
                  <c:v>120</c:v>
                </c:pt>
                <c:pt idx="4">
                  <c:v>150</c:v>
                </c:pt>
                <c:pt idx="5">
                  <c:v>180</c:v>
                </c:pt>
              </c:numCache>
            </c:numRef>
          </c:xVal>
          <c:yVal>
            <c:numRef>
              <c:f>Лист3!$E$79:$E$84</c:f>
              <c:numCache>
                <c:formatCode>General</c:formatCode>
                <c:ptCount val="6"/>
                <c:pt idx="0">
                  <c:v>47</c:v>
                </c:pt>
                <c:pt idx="1">
                  <c:v>94</c:v>
                </c:pt>
                <c:pt idx="2">
                  <c:v>141</c:v>
                </c:pt>
                <c:pt idx="3">
                  <c:v>215</c:v>
                </c:pt>
                <c:pt idx="4">
                  <c:v>234</c:v>
                </c:pt>
                <c:pt idx="5">
                  <c:v>253</c:v>
                </c:pt>
              </c:numCache>
            </c:numRef>
          </c:yVal>
          <c:smooth val="1"/>
        </c:ser>
        <c:ser>
          <c:idx val="2"/>
          <c:order val="2"/>
          <c:tx>
            <c:strRef>
              <c:f>Лист3!$F$78</c:f>
              <c:strCache>
                <c:ptCount val="1"/>
                <c:pt idx="0">
                  <c:v>10%</c:v>
                </c:pt>
              </c:strCache>
            </c:strRef>
          </c:tx>
          <c:xVal>
            <c:numRef>
              <c:f>Лист3!$C$79:$C$84</c:f>
              <c:numCache>
                <c:formatCode>General</c:formatCode>
                <c:ptCount val="6"/>
                <c:pt idx="0">
                  <c:v>30</c:v>
                </c:pt>
                <c:pt idx="1">
                  <c:v>60</c:v>
                </c:pt>
                <c:pt idx="2">
                  <c:v>90</c:v>
                </c:pt>
                <c:pt idx="3">
                  <c:v>120</c:v>
                </c:pt>
                <c:pt idx="4">
                  <c:v>150</c:v>
                </c:pt>
                <c:pt idx="5">
                  <c:v>180</c:v>
                </c:pt>
              </c:numCache>
            </c:numRef>
          </c:xVal>
          <c:yVal>
            <c:numRef>
              <c:f>Лист3!$F$79:$F$84</c:f>
              <c:numCache>
                <c:formatCode>General</c:formatCode>
                <c:ptCount val="6"/>
                <c:pt idx="0">
                  <c:v>51</c:v>
                </c:pt>
                <c:pt idx="1">
                  <c:v>96</c:v>
                </c:pt>
                <c:pt idx="2">
                  <c:v>141</c:v>
                </c:pt>
                <c:pt idx="3">
                  <c:v>216</c:v>
                </c:pt>
                <c:pt idx="4">
                  <c:v>245</c:v>
                </c:pt>
                <c:pt idx="5">
                  <c:v>264</c:v>
                </c:pt>
              </c:numCache>
            </c:numRef>
          </c:yVal>
          <c:smooth val="1"/>
        </c:ser>
        <c:ser>
          <c:idx val="3"/>
          <c:order val="3"/>
          <c:tx>
            <c:strRef>
              <c:f>Лист3!$G$78</c:f>
              <c:strCache>
                <c:ptCount val="1"/>
                <c:pt idx="0">
                  <c:v>15%</c:v>
                </c:pt>
              </c:strCache>
            </c:strRef>
          </c:tx>
          <c:xVal>
            <c:numRef>
              <c:f>Лист3!$C$79:$C$84</c:f>
              <c:numCache>
                <c:formatCode>General</c:formatCode>
                <c:ptCount val="6"/>
                <c:pt idx="0">
                  <c:v>30</c:v>
                </c:pt>
                <c:pt idx="1">
                  <c:v>60</c:v>
                </c:pt>
                <c:pt idx="2">
                  <c:v>90</c:v>
                </c:pt>
                <c:pt idx="3">
                  <c:v>120</c:v>
                </c:pt>
                <c:pt idx="4">
                  <c:v>150</c:v>
                </c:pt>
                <c:pt idx="5">
                  <c:v>180</c:v>
                </c:pt>
              </c:numCache>
            </c:numRef>
          </c:xVal>
          <c:yVal>
            <c:numRef>
              <c:f>Лист3!$G$79:$G$84</c:f>
              <c:numCache>
                <c:formatCode>General</c:formatCode>
                <c:ptCount val="6"/>
                <c:pt idx="0">
                  <c:v>53</c:v>
                </c:pt>
                <c:pt idx="1">
                  <c:v>97</c:v>
                </c:pt>
                <c:pt idx="2">
                  <c:v>145</c:v>
                </c:pt>
                <c:pt idx="3">
                  <c:v>217</c:v>
                </c:pt>
                <c:pt idx="4">
                  <c:v>248</c:v>
                </c:pt>
                <c:pt idx="5">
                  <c:v>275</c:v>
                </c:pt>
              </c:numCache>
            </c:numRef>
          </c:yVal>
          <c:smooth val="1"/>
        </c:ser>
        <c:ser>
          <c:idx val="4"/>
          <c:order val="4"/>
          <c:tx>
            <c:strRef>
              <c:f>Лист3!$H$78</c:f>
              <c:strCache>
                <c:ptCount val="1"/>
                <c:pt idx="0">
                  <c:v>20%</c:v>
                </c:pt>
              </c:strCache>
            </c:strRef>
          </c:tx>
          <c:xVal>
            <c:numRef>
              <c:f>Лист3!$C$79:$C$84</c:f>
              <c:numCache>
                <c:formatCode>General</c:formatCode>
                <c:ptCount val="6"/>
                <c:pt idx="0">
                  <c:v>30</c:v>
                </c:pt>
                <c:pt idx="1">
                  <c:v>60</c:v>
                </c:pt>
                <c:pt idx="2">
                  <c:v>90</c:v>
                </c:pt>
                <c:pt idx="3">
                  <c:v>120</c:v>
                </c:pt>
                <c:pt idx="4">
                  <c:v>150</c:v>
                </c:pt>
                <c:pt idx="5">
                  <c:v>180</c:v>
                </c:pt>
              </c:numCache>
            </c:numRef>
          </c:xVal>
          <c:yVal>
            <c:numRef>
              <c:f>Лист3!$H$79:$H$84</c:f>
              <c:numCache>
                <c:formatCode>General</c:formatCode>
                <c:ptCount val="6"/>
                <c:pt idx="0">
                  <c:v>67</c:v>
                </c:pt>
                <c:pt idx="1">
                  <c:v>102</c:v>
                </c:pt>
                <c:pt idx="2">
                  <c:v>146</c:v>
                </c:pt>
                <c:pt idx="3">
                  <c:v>227</c:v>
                </c:pt>
                <c:pt idx="4">
                  <c:v>278</c:v>
                </c:pt>
                <c:pt idx="5">
                  <c:v>297</c:v>
                </c:pt>
              </c:numCache>
            </c:numRef>
          </c:yVal>
          <c:smooth val="1"/>
        </c:ser>
        <c:ser>
          <c:idx val="5"/>
          <c:order val="5"/>
          <c:tx>
            <c:strRef>
              <c:f>Лист3!$I$78</c:f>
              <c:strCache>
                <c:ptCount val="1"/>
                <c:pt idx="0">
                  <c:v>25%</c:v>
                </c:pt>
              </c:strCache>
            </c:strRef>
          </c:tx>
          <c:trendline>
            <c:trendlineType val="log"/>
            <c:dispRSqr val="1"/>
            <c:dispEq val="1"/>
            <c:trendlineLbl>
              <c:layout>
                <c:manualLayout>
                  <c:x val="0.34971678371286097"/>
                  <c:y val="-2.8252405949256338E-2"/>
                </c:manualLayout>
              </c:layout>
              <c:numFmt formatCode="General" sourceLinked="0"/>
            </c:trendlineLbl>
          </c:trendline>
          <c:xVal>
            <c:numRef>
              <c:f>Лист3!$C$79:$C$84</c:f>
              <c:numCache>
                <c:formatCode>General</c:formatCode>
                <c:ptCount val="6"/>
                <c:pt idx="0">
                  <c:v>30</c:v>
                </c:pt>
                <c:pt idx="1">
                  <c:v>60</c:v>
                </c:pt>
                <c:pt idx="2">
                  <c:v>90</c:v>
                </c:pt>
                <c:pt idx="3">
                  <c:v>120</c:v>
                </c:pt>
                <c:pt idx="4">
                  <c:v>150</c:v>
                </c:pt>
                <c:pt idx="5">
                  <c:v>180</c:v>
                </c:pt>
              </c:numCache>
            </c:numRef>
          </c:xVal>
          <c:yVal>
            <c:numRef>
              <c:f>Лист3!$I$79:$I$84</c:f>
              <c:numCache>
                <c:formatCode>General</c:formatCode>
                <c:ptCount val="6"/>
                <c:pt idx="0">
                  <c:v>72</c:v>
                </c:pt>
                <c:pt idx="1">
                  <c:v>118</c:v>
                </c:pt>
                <c:pt idx="2">
                  <c:v>158</c:v>
                </c:pt>
                <c:pt idx="3">
                  <c:v>265</c:v>
                </c:pt>
                <c:pt idx="4">
                  <c:v>286</c:v>
                </c:pt>
                <c:pt idx="5">
                  <c:v>326</c:v>
                </c:pt>
              </c:numCache>
            </c:numRef>
          </c:yVal>
          <c:smooth val="1"/>
        </c:ser>
        <c:dLbls>
          <c:showLegendKey val="0"/>
          <c:showVal val="0"/>
          <c:showCatName val="0"/>
          <c:showSerName val="0"/>
          <c:showPercent val="0"/>
          <c:showBubbleSize val="0"/>
        </c:dLbls>
        <c:axId val="209214848"/>
        <c:axId val="209225216"/>
      </c:scatterChart>
      <c:valAx>
        <c:axId val="209214848"/>
        <c:scaling>
          <c:orientation val="minMax"/>
        </c:scaling>
        <c:delete val="0"/>
        <c:axPos val="b"/>
        <c:title>
          <c:tx>
            <c:rich>
              <a:bodyPr/>
              <a:lstStyle/>
              <a:p>
                <a:pPr>
                  <a:defRPr/>
                </a:pPr>
                <a:r>
                  <a:rPr lang="ru-RU" sz="1050" b="0">
                    <a:latin typeface="Times New Roman" pitchFamily="18" charset="0"/>
                    <a:cs typeface="Times New Roman" pitchFamily="18" charset="0"/>
                  </a:rPr>
                  <a:t>Продолжитель</a:t>
                </a:r>
                <a:r>
                  <a:rPr lang="ru-RU" sz="1050" b="0" i="0" u="none" strike="noStrike" kern="1200" baseline="0">
                    <a:solidFill>
                      <a:sysClr val="windowText" lastClr="000000"/>
                    </a:solidFill>
                    <a:latin typeface="Times New Roman" pitchFamily="18" charset="0"/>
                    <a:ea typeface="+mn-ea"/>
                    <a:cs typeface="Times New Roman" pitchFamily="18" charset="0"/>
                  </a:rPr>
                  <a:t>ң</a:t>
                </a:r>
                <a:r>
                  <a:rPr lang="ru-RU" sz="1050" b="0">
                    <a:latin typeface="Times New Roman" pitchFamily="18" charset="0"/>
                    <a:cs typeface="Times New Roman" pitchFamily="18" charset="0"/>
                  </a:rPr>
                  <a:t>ость броже</a:t>
                </a:r>
                <a:r>
                  <a:rPr lang="ru-RU" sz="1050" b="0" i="0" u="none" strike="noStrike" kern="1200" baseline="0">
                    <a:solidFill>
                      <a:sysClr val="windowText" lastClr="000000"/>
                    </a:solidFill>
                    <a:latin typeface="Times New Roman" pitchFamily="18" charset="0"/>
                    <a:ea typeface="+mn-ea"/>
                    <a:cs typeface="Times New Roman" pitchFamily="18" charset="0"/>
                  </a:rPr>
                  <a:t>ң</a:t>
                </a:r>
                <a:r>
                  <a:rPr lang="ru-RU" sz="1050" b="0">
                    <a:latin typeface="Times New Roman" pitchFamily="18" charset="0"/>
                    <a:cs typeface="Times New Roman" pitchFamily="18" charset="0"/>
                  </a:rPr>
                  <a:t>ия, ми</a:t>
                </a:r>
                <a:r>
                  <a:rPr lang="ru-RU" sz="1050" b="0" i="0" u="none" strike="noStrike" kern="1200" baseline="0">
                    <a:solidFill>
                      <a:sysClr val="windowText" lastClr="000000"/>
                    </a:solidFill>
                    <a:latin typeface="Times New Roman" pitchFamily="18" charset="0"/>
                    <a:ea typeface="+mn-ea"/>
                    <a:cs typeface="Times New Roman" pitchFamily="18" charset="0"/>
                  </a:rPr>
                  <a:t>ң</a:t>
                </a:r>
                <a:endParaRPr lang="ru-RU" sz="1050" b="0">
                  <a:latin typeface="Times New Roman" pitchFamily="18" charset="0"/>
                  <a:cs typeface="Times New Roman" pitchFamily="18" charset="0"/>
                </a:endParaRPr>
              </a:p>
            </c:rich>
          </c:tx>
          <c:overlay val="0"/>
        </c:title>
        <c:numFmt formatCode="General" sourceLinked="1"/>
        <c:majorTickMark val="out"/>
        <c:minorTickMark val="none"/>
        <c:tickLblPos val="nextTo"/>
        <c:crossAx val="209225216"/>
        <c:crosses val="autoZero"/>
        <c:crossBetween val="midCat"/>
      </c:valAx>
      <c:valAx>
        <c:axId val="209225216"/>
        <c:scaling>
          <c:orientation val="minMax"/>
        </c:scaling>
        <c:delete val="0"/>
        <c:axPos val="l"/>
        <c:majorGridlines/>
        <c:title>
          <c:tx>
            <c:rich>
              <a:bodyPr rot="-5400000" vert="horz"/>
              <a:lstStyle/>
              <a:p>
                <a:pPr>
                  <a:defRPr/>
                </a:pPr>
                <a:r>
                  <a:rPr lang="ru-RU" sz="1050" b="0">
                    <a:latin typeface="Times New Roman" pitchFamily="18" charset="0"/>
                    <a:cs typeface="Times New Roman" pitchFamily="18" charset="0"/>
                  </a:rPr>
                  <a:t>Объем выделившего СО2,  см3 </a:t>
                </a:r>
              </a:p>
            </c:rich>
          </c:tx>
          <c:overlay val="0"/>
        </c:title>
        <c:numFmt formatCode="General" sourceLinked="1"/>
        <c:majorTickMark val="out"/>
        <c:minorTickMark val="none"/>
        <c:tickLblPos val="nextTo"/>
        <c:crossAx val="209214848"/>
        <c:crosses val="autoZero"/>
        <c:crossBetween val="midCat"/>
      </c:valAx>
    </c:plotArea>
    <c:legend>
      <c:legendPos val="r"/>
      <c:layout>
        <c:manualLayout>
          <c:xMode val="edge"/>
          <c:yMode val="edge"/>
          <c:x val="0.81769419025324563"/>
          <c:y val="0.24306722076407244"/>
          <c:w val="0.18230580974675464"/>
          <c:h val="0.60182852143483401"/>
        </c:manualLayout>
      </c:layout>
      <c:overlay val="0"/>
    </c:legend>
    <c:plotVisOnly val="1"/>
    <c:dispBlanksAs val="gap"/>
    <c:showDLblsOverMax val="0"/>
  </c:chart>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764028648961528"/>
          <c:y val="4.8376992091674807E-2"/>
          <c:w val="0.7193147199394837"/>
          <c:h val="0.75065719726211866"/>
        </c:manualLayout>
      </c:layout>
      <c:scatterChart>
        <c:scatterStyle val="smoothMarker"/>
        <c:varyColors val="0"/>
        <c:ser>
          <c:idx val="0"/>
          <c:order val="0"/>
          <c:tx>
            <c:strRef>
              <c:f>Лист3!$D$97</c:f>
              <c:strCache>
                <c:ptCount val="1"/>
                <c:pt idx="0">
                  <c:v>контроль</c:v>
                </c:pt>
              </c:strCache>
            </c:strRef>
          </c:tx>
          <c:xVal>
            <c:numRef>
              <c:f>Лист3!$C$98:$C$103</c:f>
              <c:numCache>
                <c:formatCode>General</c:formatCode>
                <c:ptCount val="6"/>
                <c:pt idx="0">
                  <c:v>30</c:v>
                </c:pt>
                <c:pt idx="1">
                  <c:v>60</c:v>
                </c:pt>
                <c:pt idx="2">
                  <c:v>90</c:v>
                </c:pt>
                <c:pt idx="3">
                  <c:v>120</c:v>
                </c:pt>
                <c:pt idx="4">
                  <c:v>150</c:v>
                </c:pt>
                <c:pt idx="5">
                  <c:v>180</c:v>
                </c:pt>
              </c:numCache>
            </c:numRef>
          </c:xVal>
          <c:yVal>
            <c:numRef>
              <c:f>Лист3!$D$98:$D$103</c:f>
              <c:numCache>
                <c:formatCode>General</c:formatCode>
                <c:ptCount val="6"/>
                <c:pt idx="0">
                  <c:v>72</c:v>
                </c:pt>
                <c:pt idx="1">
                  <c:v>88</c:v>
                </c:pt>
                <c:pt idx="2">
                  <c:v>102</c:v>
                </c:pt>
                <c:pt idx="3">
                  <c:v>118</c:v>
                </c:pt>
                <c:pt idx="4">
                  <c:v>123</c:v>
                </c:pt>
                <c:pt idx="5">
                  <c:v>132</c:v>
                </c:pt>
              </c:numCache>
            </c:numRef>
          </c:yVal>
          <c:smooth val="1"/>
        </c:ser>
        <c:ser>
          <c:idx val="1"/>
          <c:order val="1"/>
          <c:tx>
            <c:strRef>
              <c:f>Лист3!$E$97</c:f>
              <c:strCache>
                <c:ptCount val="1"/>
                <c:pt idx="0">
                  <c:v>5%</c:v>
                </c:pt>
              </c:strCache>
            </c:strRef>
          </c:tx>
          <c:xVal>
            <c:numRef>
              <c:f>Лист3!$C$98:$C$103</c:f>
              <c:numCache>
                <c:formatCode>General</c:formatCode>
                <c:ptCount val="6"/>
                <c:pt idx="0">
                  <c:v>30</c:v>
                </c:pt>
                <c:pt idx="1">
                  <c:v>60</c:v>
                </c:pt>
                <c:pt idx="2">
                  <c:v>90</c:v>
                </c:pt>
                <c:pt idx="3">
                  <c:v>120</c:v>
                </c:pt>
                <c:pt idx="4">
                  <c:v>150</c:v>
                </c:pt>
                <c:pt idx="5">
                  <c:v>180</c:v>
                </c:pt>
              </c:numCache>
            </c:numRef>
          </c:xVal>
          <c:yVal>
            <c:numRef>
              <c:f>Лист3!$E$98:$E$103</c:f>
              <c:numCache>
                <c:formatCode>General</c:formatCode>
                <c:ptCount val="6"/>
                <c:pt idx="0">
                  <c:v>75</c:v>
                </c:pt>
                <c:pt idx="1">
                  <c:v>97</c:v>
                </c:pt>
                <c:pt idx="2">
                  <c:v>114</c:v>
                </c:pt>
                <c:pt idx="3">
                  <c:v>121</c:v>
                </c:pt>
                <c:pt idx="4">
                  <c:v>128</c:v>
                </c:pt>
                <c:pt idx="5">
                  <c:v>134</c:v>
                </c:pt>
              </c:numCache>
            </c:numRef>
          </c:yVal>
          <c:smooth val="1"/>
        </c:ser>
        <c:ser>
          <c:idx val="2"/>
          <c:order val="2"/>
          <c:tx>
            <c:strRef>
              <c:f>Лист3!$F$97</c:f>
              <c:strCache>
                <c:ptCount val="1"/>
                <c:pt idx="0">
                  <c:v>10%</c:v>
                </c:pt>
              </c:strCache>
            </c:strRef>
          </c:tx>
          <c:trendline>
            <c:trendlineType val="log"/>
            <c:dispRSqr val="1"/>
            <c:dispEq val="1"/>
            <c:trendlineLbl>
              <c:layout>
                <c:manualLayout>
                  <c:x val="0.30994395351236131"/>
                  <c:y val="-9.0471121277438032E-2"/>
                </c:manualLayout>
              </c:layout>
              <c:numFmt formatCode="General" sourceLinked="0"/>
            </c:trendlineLbl>
          </c:trendline>
          <c:xVal>
            <c:numRef>
              <c:f>Лист3!$C$98:$C$103</c:f>
              <c:numCache>
                <c:formatCode>General</c:formatCode>
                <c:ptCount val="6"/>
                <c:pt idx="0">
                  <c:v>30</c:v>
                </c:pt>
                <c:pt idx="1">
                  <c:v>60</c:v>
                </c:pt>
                <c:pt idx="2">
                  <c:v>90</c:v>
                </c:pt>
                <c:pt idx="3">
                  <c:v>120</c:v>
                </c:pt>
                <c:pt idx="4">
                  <c:v>150</c:v>
                </c:pt>
                <c:pt idx="5">
                  <c:v>180</c:v>
                </c:pt>
              </c:numCache>
            </c:numRef>
          </c:xVal>
          <c:yVal>
            <c:numRef>
              <c:f>Лист3!$F$98:$F$103</c:f>
              <c:numCache>
                <c:formatCode>General</c:formatCode>
                <c:ptCount val="6"/>
                <c:pt idx="0">
                  <c:v>76</c:v>
                </c:pt>
                <c:pt idx="1">
                  <c:v>101</c:v>
                </c:pt>
                <c:pt idx="2">
                  <c:v>113</c:v>
                </c:pt>
                <c:pt idx="3">
                  <c:v>127</c:v>
                </c:pt>
                <c:pt idx="4">
                  <c:v>129</c:v>
                </c:pt>
                <c:pt idx="5">
                  <c:v>130</c:v>
                </c:pt>
              </c:numCache>
            </c:numRef>
          </c:yVal>
          <c:smooth val="1"/>
        </c:ser>
        <c:ser>
          <c:idx val="3"/>
          <c:order val="3"/>
          <c:tx>
            <c:strRef>
              <c:f>Лист3!$G$97</c:f>
              <c:strCache>
                <c:ptCount val="1"/>
                <c:pt idx="0">
                  <c:v>15%</c:v>
                </c:pt>
              </c:strCache>
            </c:strRef>
          </c:tx>
          <c:xVal>
            <c:numRef>
              <c:f>Лист3!$C$98:$C$103</c:f>
              <c:numCache>
                <c:formatCode>General</c:formatCode>
                <c:ptCount val="6"/>
                <c:pt idx="0">
                  <c:v>30</c:v>
                </c:pt>
                <c:pt idx="1">
                  <c:v>60</c:v>
                </c:pt>
                <c:pt idx="2">
                  <c:v>90</c:v>
                </c:pt>
                <c:pt idx="3">
                  <c:v>120</c:v>
                </c:pt>
                <c:pt idx="4">
                  <c:v>150</c:v>
                </c:pt>
                <c:pt idx="5">
                  <c:v>180</c:v>
                </c:pt>
              </c:numCache>
            </c:numRef>
          </c:xVal>
          <c:yVal>
            <c:numRef>
              <c:f>Лист3!$G$98:$G$103</c:f>
              <c:numCache>
                <c:formatCode>General</c:formatCode>
                <c:ptCount val="6"/>
                <c:pt idx="0">
                  <c:v>74</c:v>
                </c:pt>
                <c:pt idx="1">
                  <c:v>94</c:v>
                </c:pt>
                <c:pt idx="2">
                  <c:v>107</c:v>
                </c:pt>
                <c:pt idx="3">
                  <c:v>115</c:v>
                </c:pt>
                <c:pt idx="4">
                  <c:v>118</c:v>
                </c:pt>
                <c:pt idx="5">
                  <c:v>123</c:v>
                </c:pt>
              </c:numCache>
            </c:numRef>
          </c:yVal>
          <c:smooth val="1"/>
        </c:ser>
        <c:ser>
          <c:idx val="4"/>
          <c:order val="4"/>
          <c:tx>
            <c:strRef>
              <c:f>Лист3!$H$97</c:f>
              <c:strCache>
                <c:ptCount val="1"/>
                <c:pt idx="0">
                  <c:v>20%</c:v>
                </c:pt>
              </c:strCache>
            </c:strRef>
          </c:tx>
          <c:xVal>
            <c:numRef>
              <c:f>Лист3!$C$98:$C$103</c:f>
              <c:numCache>
                <c:formatCode>General</c:formatCode>
                <c:ptCount val="6"/>
                <c:pt idx="0">
                  <c:v>30</c:v>
                </c:pt>
                <c:pt idx="1">
                  <c:v>60</c:v>
                </c:pt>
                <c:pt idx="2">
                  <c:v>90</c:v>
                </c:pt>
                <c:pt idx="3">
                  <c:v>120</c:v>
                </c:pt>
                <c:pt idx="4">
                  <c:v>150</c:v>
                </c:pt>
                <c:pt idx="5">
                  <c:v>180</c:v>
                </c:pt>
              </c:numCache>
            </c:numRef>
          </c:xVal>
          <c:yVal>
            <c:numRef>
              <c:f>Лист3!$H$98:$H$103</c:f>
              <c:numCache>
                <c:formatCode>General</c:formatCode>
                <c:ptCount val="6"/>
                <c:pt idx="0">
                  <c:v>73</c:v>
                </c:pt>
                <c:pt idx="1">
                  <c:v>90</c:v>
                </c:pt>
                <c:pt idx="2">
                  <c:v>103</c:v>
                </c:pt>
                <c:pt idx="3">
                  <c:v>109</c:v>
                </c:pt>
                <c:pt idx="4">
                  <c:v>115</c:v>
                </c:pt>
                <c:pt idx="5">
                  <c:v>117</c:v>
                </c:pt>
              </c:numCache>
            </c:numRef>
          </c:yVal>
          <c:smooth val="1"/>
        </c:ser>
        <c:dLbls>
          <c:showLegendKey val="0"/>
          <c:showVal val="0"/>
          <c:showCatName val="0"/>
          <c:showSerName val="0"/>
          <c:showPercent val="0"/>
          <c:showBubbleSize val="0"/>
        </c:dLbls>
        <c:axId val="209303808"/>
        <c:axId val="209318272"/>
      </c:scatterChart>
      <c:scatterChart>
        <c:scatterStyle val="lineMarker"/>
        <c:varyColors val="0"/>
        <c:ser>
          <c:idx val="5"/>
          <c:order val="5"/>
          <c:tx>
            <c:strRef>
              <c:f>Лист3!$I$97</c:f>
              <c:strCache>
                <c:ptCount val="1"/>
                <c:pt idx="0">
                  <c:v>25%</c:v>
                </c:pt>
              </c:strCache>
            </c:strRef>
          </c:tx>
          <c:spPr>
            <a:ln w="28575">
              <a:noFill/>
            </a:ln>
          </c:spPr>
          <c:xVal>
            <c:numRef>
              <c:f>Лист3!$C$98:$C$103</c:f>
              <c:numCache>
                <c:formatCode>General</c:formatCode>
                <c:ptCount val="6"/>
                <c:pt idx="0">
                  <c:v>30</c:v>
                </c:pt>
                <c:pt idx="1">
                  <c:v>60</c:v>
                </c:pt>
                <c:pt idx="2">
                  <c:v>90</c:v>
                </c:pt>
                <c:pt idx="3">
                  <c:v>120</c:v>
                </c:pt>
                <c:pt idx="4">
                  <c:v>150</c:v>
                </c:pt>
                <c:pt idx="5">
                  <c:v>180</c:v>
                </c:pt>
              </c:numCache>
            </c:numRef>
          </c:xVal>
          <c:yVal>
            <c:numRef>
              <c:f>Лист3!$I$98:$I$103</c:f>
              <c:numCache>
                <c:formatCode>General</c:formatCode>
                <c:ptCount val="6"/>
                <c:pt idx="0">
                  <c:v>72</c:v>
                </c:pt>
                <c:pt idx="1">
                  <c:v>88</c:v>
                </c:pt>
                <c:pt idx="2">
                  <c:v>101</c:v>
                </c:pt>
                <c:pt idx="3">
                  <c:v>107</c:v>
                </c:pt>
                <c:pt idx="4">
                  <c:v>112</c:v>
                </c:pt>
                <c:pt idx="5">
                  <c:v>112</c:v>
                </c:pt>
              </c:numCache>
            </c:numRef>
          </c:yVal>
          <c:smooth val="0"/>
        </c:ser>
        <c:dLbls>
          <c:showLegendKey val="0"/>
          <c:showVal val="0"/>
          <c:showCatName val="0"/>
          <c:showSerName val="0"/>
          <c:showPercent val="0"/>
          <c:showBubbleSize val="0"/>
        </c:dLbls>
        <c:axId val="209303808"/>
        <c:axId val="209318272"/>
      </c:scatterChart>
      <c:valAx>
        <c:axId val="209303808"/>
        <c:scaling>
          <c:orientation val="minMax"/>
        </c:scaling>
        <c:delete val="0"/>
        <c:axPos val="b"/>
        <c:title>
          <c:tx>
            <c:rich>
              <a:bodyPr/>
              <a:lstStyle/>
              <a:p>
                <a:pPr>
                  <a:defRPr/>
                </a:pPr>
                <a:r>
                  <a:rPr lang="ru-RU" sz="1050" b="0">
                    <a:latin typeface="Times New Roman" pitchFamily="18" charset="0"/>
                    <a:cs typeface="Times New Roman" pitchFamily="18" charset="0"/>
                  </a:rPr>
                  <a:t>Продолжитель</a:t>
                </a:r>
                <a:r>
                  <a:rPr lang="ru-RU" sz="1050" b="0" i="0" u="none" strike="noStrike" kern="1200" baseline="0">
                    <a:solidFill>
                      <a:sysClr val="windowText" lastClr="000000"/>
                    </a:solidFill>
                    <a:latin typeface="Times New Roman" pitchFamily="18" charset="0"/>
                    <a:ea typeface="+mn-ea"/>
                    <a:cs typeface="Times New Roman" pitchFamily="18" charset="0"/>
                  </a:rPr>
                  <a:t>ң</a:t>
                </a:r>
                <a:r>
                  <a:rPr lang="ru-RU" sz="1050" b="0">
                    <a:latin typeface="Times New Roman" pitchFamily="18" charset="0"/>
                    <a:cs typeface="Times New Roman" pitchFamily="18" charset="0"/>
                  </a:rPr>
                  <a:t>ость броже</a:t>
                </a:r>
                <a:r>
                  <a:rPr lang="ru-RU" sz="1050" b="0" i="0" u="none" strike="noStrike" kern="1200" baseline="0">
                    <a:solidFill>
                      <a:sysClr val="windowText" lastClr="000000"/>
                    </a:solidFill>
                    <a:latin typeface="Times New Roman" pitchFamily="18" charset="0"/>
                    <a:ea typeface="+mn-ea"/>
                    <a:cs typeface="Times New Roman" pitchFamily="18" charset="0"/>
                  </a:rPr>
                  <a:t>ң</a:t>
                </a:r>
                <a:r>
                  <a:rPr lang="ru-RU" sz="1050" b="0">
                    <a:latin typeface="Times New Roman" pitchFamily="18" charset="0"/>
                    <a:cs typeface="Times New Roman" pitchFamily="18" charset="0"/>
                  </a:rPr>
                  <a:t>ия, ми</a:t>
                </a:r>
                <a:r>
                  <a:rPr lang="ru-RU" sz="1050" b="0" i="0" u="none" strike="noStrike" kern="1200" baseline="0">
                    <a:solidFill>
                      <a:sysClr val="windowText" lastClr="000000"/>
                    </a:solidFill>
                    <a:latin typeface="Times New Roman" pitchFamily="18" charset="0"/>
                    <a:ea typeface="+mn-ea"/>
                    <a:cs typeface="Times New Roman" pitchFamily="18" charset="0"/>
                  </a:rPr>
                  <a:t>ң</a:t>
                </a:r>
                <a:endParaRPr lang="ru-RU" sz="1050" b="0">
                  <a:latin typeface="Times New Roman" pitchFamily="18" charset="0"/>
                  <a:cs typeface="Times New Roman" pitchFamily="18" charset="0"/>
                </a:endParaRPr>
              </a:p>
            </c:rich>
          </c:tx>
          <c:overlay val="0"/>
        </c:title>
        <c:numFmt formatCode="General" sourceLinked="1"/>
        <c:majorTickMark val="out"/>
        <c:minorTickMark val="none"/>
        <c:tickLblPos val="nextTo"/>
        <c:crossAx val="209318272"/>
        <c:crosses val="autoZero"/>
        <c:crossBetween val="midCat"/>
      </c:valAx>
      <c:valAx>
        <c:axId val="209318272"/>
        <c:scaling>
          <c:orientation val="minMax"/>
        </c:scaling>
        <c:delete val="0"/>
        <c:axPos val="l"/>
        <c:majorGridlines/>
        <c:title>
          <c:tx>
            <c:rich>
              <a:bodyPr rot="-5400000" vert="horz"/>
              <a:lstStyle/>
              <a:p>
                <a:pPr>
                  <a:defRPr/>
                </a:pPr>
                <a:r>
                  <a:rPr lang="ru-RU" sz="1050" b="0">
                    <a:latin typeface="Times New Roman" pitchFamily="18" charset="0"/>
                    <a:cs typeface="Times New Roman" pitchFamily="18" charset="0"/>
                  </a:rPr>
                  <a:t>Объем</a:t>
                </a:r>
                <a:r>
                  <a:rPr lang="ru-RU" sz="1050" b="0" baseline="0">
                    <a:latin typeface="Times New Roman" pitchFamily="18" charset="0"/>
                    <a:cs typeface="Times New Roman" pitchFamily="18" charset="0"/>
                  </a:rPr>
                  <a:t> теста, см3</a:t>
                </a:r>
                <a:endParaRPr lang="ru-RU" sz="1050" b="0">
                  <a:latin typeface="Times New Roman" pitchFamily="18" charset="0"/>
                  <a:cs typeface="Times New Roman" pitchFamily="18" charset="0"/>
                </a:endParaRPr>
              </a:p>
            </c:rich>
          </c:tx>
          <c:layout>
            <c:manualLayout>
              <c:xMode val="edge"/>
              <c:yMode val="edge"/>
              <c:x val="3.6111111111111212E-2"/>
              <c:y val="0.25971866261815318"/>
            </c:manualLayout>
          </c:layout>
          <c:overlay val="0"/>
        </c:title>
        <c:numFmt formatCode="General" sourceLinked="1"/>
        <c:majorTickMark val="out"/>
        <c:minorTickMark val="none"/>
        <c:tickLblPos val="nextTo"/>
        <c:crossAx val="209303808"/>
        <c:crosses val="autoZero"/>
        <c:crossBetween val="midCat"/>
      </c:valAx>
    </c:plotArea>
    <c:legend>
      <c:legendPos val="r"/>
      <c:legendEntry>
        <c:idx val="6"/>
        <c:delete val="1"/>
      </c:legendEntry>
      <c:layout>
        <c:manualLayout>
          <c:xMode val="edge"/>
          <c:yMode val="edge"/>
          <c:x val="0.84067187016471656"/>
          <c:y val="0.25319080924940662"/>
          <c:w val="0.15714472372176191"/>
          <c:h val="0.5269329462308836"/>
        </c:manualLayout>
      </c:layout>
      <c:overlay val="0"/>
    </c:legend>
    <c:plotVisOnly val="1"/>
    <c:dispBlanksAs val="gap"/>
    <c:showDLblsOverMax val="0"/>
  </c:chart>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4340448146461487"/>
          <c:y val="5.0870651477843823E-2"/>
          <c:w val="0.76630379446103725"/>
          <c:h val="0.73780447547151273"/>
        </c:manualLayout>
      </c:layout>
      <c:scatterChart>
        <c:scatterStyle val="smoothMarker"/>
        <c:varyColors val="0"/>
        <c:ser>
          <c:idx val="0"/>
          <c:order val="0"/>
          <c:tx>
            <c:strRef>
              <c:f>Лист3!$D$107</c:f>
              <c:strCache>
                <c:ptCount val="1"/>
                <c:pt idx="0">
                  <c:v>контроль</c:v>
                </c:pt>
              </c:strCache>
            </c:strRef>
          </c:tx>
          <c:xVal>
            <c:numRef>
              <c:f>Лист3!$C$108:$C$113</c:f>
              <c:numCache>
                <c:formatCode>General</c:formatCode>
                <c:ptCount val="6"/>
                <c:pt idx="0">
                  <c:v>30</c:v>
                </c:pt>
                <c:pt idx="1">
                  <c:v>60</c:v>
                </c:pt>
                <c:pt idx="2">
                  <c:v>90</c:v>
                </c:pt>
                <c:pt idx="3">
                  <c:v>120</c:v>
                </c:pt>
                <c:pt idx="4">
                  <c:v>150</c:v>
                </c:pt>
                <c:pt idx="5">
                  <c:v>180</c:v>
                </c:pt>
              </c:numCache>
            </c:numRef>
          </c:xVal>
          <c:yVal>
            <c:numRef>
              <c:f>Лист3!$D$108:$D$113</c:f>
              <c:numCache>
                <c:formatCode>General</c:formatCode>
                <c:ptCount val="6"/>
                <c:pt idx="0">
                  <c:v>72</c:v>
                </c:pt>
                <c:pt idx="1">
                  <c:v>88</c:v>
                </c:pt>
                <c:pt idx="2">
                  <c:v>102</c:v>
                </c:pt>
                <c:pt idx="3">
                  <c:v>118</c:v>
                </c:pt>
                <c:pt idx="4">
                  <c:v>123</c:v>
                </c:pt>
                <c:pt idx="5">
                  <c:v>132</c:v>
                </c:pt>
              </c:numCache>
            </c:numRef>
          </c:yVal>
          <c:smooth val="1"/>
        </c:ser>
        <c:ser>
          <c:idx val="1"/>
          <c:order val="1"/>
          <c:tx>
            <c:strRef>
              <c:f>Лист3!$E$107</c:f>
              <c:strCache>
                <c:ptCount val="1"/>
                <c:pt idx="0">
                  <c:v>5%</c:v>
                </c:pt>
              </c:strCache>
            </c:strRef>
          </c:tx>
          <c:xVal>
            <c:numRef>
              <c:f>Лист3!$C$108:$C$113</c:f>
              <c:numCache>
                <c:formatCode>General</c:formatCode>
                <c:ptCount val="6"/>
                <c:pt idx="0">
                  <c:v>30</c:v>
                </c:pt>
                <c:pt idx="1">
                  <c:v>60</c:v>
                </c:pt>
                <c:pt idx="2">
                  <c:v>90</c:v>
                </c:pt>
                <c:pt idx="3">
                  <c:v>120</c:v>
                </c:pt>
                <c:pt idx="4">
                  <c:v>150</c:v>
                </c:pt>
                <c:pt idx="5">
                  <c:v>180</c:v>
                </c:pt>
              </c:numCache>
            </c:numRef>
          </c:xVal>
          <c:yVal>
            <c:numRef>
              <c:f>Лист3!$E$108:$E$113</c:f>
              <c:numCache>
                <c:formatCode>General</c:formatCode>
                <c:ptCount val="6"/>
                <c:pt idx="0">
                  <c:v>76</c:v>
                </c:pt>
                <c:pt idx="1">
                  <c:v>101</c:v>
                </c:pt>
                <c:pt idx="2">
                  <c:v>117</c:v>
                </c:pt>
                <c:pt idx="3">
                  <c:v>129</c:v>
                </c:pt>
                <c:pt idx="4">
                  <c:v>134</c:v>
                </c:pt>
                <c:pt idx="5">
                  <c:v>136</c:v>
                </c:pt>
              </c:numCache>
            </c:numRef>
          </c:yVal>
          <c:smooth val="1"/>
        </c:ser>
        <c:ser>
          <c:idx val="2"/>
          <c:order val="2"/>
          <c:tx>
            <c:strRef>
              <c:f>Лист3!$F$107</c:f>
              <c:strCache>
                <c:ptCount val="1"/>
                <c:pt idx="0">
                  <c:v>10%</c:v>
                </c:pt>
              </c:strCache>
            </c:strRef>
          </c:tx>
          <c:xVal>
            <c:numRef>
              <c:f>Лист3!$C$108:$C$113</c:f>
              <c:numCache>
                <c:formatCode>General</c:formatCode>
                <c:ptCount val="6"/>
                <c:pt idx="0">
                  <c:v>30</c:v>
                </c:pt>
                <c:pt idx="1">
                  <c:v>60</c:v>
                </c:pt>
                <c:pt idx="2">
                  <c:v>90</c:v>
                </c:pt>
                <c:pt idx="3">
                  <c:v>120</c:v>
                </c:pt>
                <c:pt idx="4">
                  <c:v>150</c:v>
                </c:pt>
                <c:pt idx="5">
                  <c:v>180</c:v>
                </c:pt>
              </c:numCache>
            </c:numRef>
          </c:xVal>
          <c:yVal>
            <c:numRef>
              <c:f>Лист3!$F$108:$F$113</c:f>
              <c:numCache>
                <c:formatCode>General</c:formatCode>
                <c:ptCount val="6"/>
                <c:pt idx="0">
                  <c:v>74</c:v>
                </c:pt>
                <c:pt idx="1">
                  <c:v>98</c:v>
                </c:pt>
                <c:pt idx="2">
                  <c:v>111</c:v>
                </c:pt>
                <c:pt idx="3">
                  <c:v>119</c:v>
                </c:pt>
                <c:pt idx="4">
                  <c:v>124</c:v>
                </c:pt>
                <c:pt idx="5">
                  <c:v>129</c:v>
                </c:pt>
              </c:numCache>
            </c:numRef>
          </c:yVal>
          <c:smooth val="1"/>
        </c:ser>
        <c:ser>
          <c:idx val="3"/>
          <c:order val="3"/>
          <c:tx>
            <c:strRef>
              <c:f>Лист3!$G$107</c:f>
              <c:strCache>
                <c:ptCount val="1"/>
                <c:pt idx="0">
                  <c:v>15%</c:v>
                </c:pt>
              </c:strCache>
            </c:strRef>
          </c:tx>
          <c:trendline>
            <c:trendlineType val="log"/>
            <c:dispRSqr val="1"/>
            <c:dispEq val="1"/>
            <c:trendlineLbl>
              <c:layout>
                <c:manualLayout>
                  <c:x val="0.23402321477056748"/>
                  <c:y val="-0.11125522771192183"/>
                </c:manualLayout>
              </c:layout>
              <c:numFmt formatCode="General" sourceLinked="0"/>
            </c:trendlineLbl>
          </c:trendline>
          <c:xVal>
            <c:numRef>
              <c:f>Лист3!$C$108:$C$113</c:f>
              <c:numCache>
                <c:formatCode>General</c:formatCode>
                <c:ptCount val="6"/>
                <c:pt idx="0">
                  <c:v>30</c:v>
                </c:pt>
                <c:pt idx="1">
                  <c:v>60</c:v>
                </c:pt>
                <c:pt idx="2">
                  <c:v>90</c:v>
                </c:pt>
                <c:pt idx="3">
                  <c:v>120</c:v>
                </c:pt>
                <c:pt idx="4">
                  <c:v>150</c:v>
                </c:pt>
                <c:pt idx="5">
                  <c:v>180</c:v>
                </c:pt>
              </c:numCache>
            </c:numRef>
          </c:xVal>
          <c:yVal>
            <c:numRef>
              <c:f>Лист3!$G$108:$G$113</c:f>
              <c:numCache>
                <c:formatCode>General</c:formatCode>
                <c:ptCount val="6"/>
                <c:pt idx="0">
                  <c:v>73</c:v>
                </c:pt>
                <c:pt idx="1">
                  <c:v>93</c:v>
                </c:pt>
                <c:pt idx="2">
                  <c:v>109</c:v>
                </c:pt>
                <c:pt idx="3">
                  <c:v>118</c:v>
                </c:pt>
                <c:pt idx="4">
                  <c:v>121</c:v>
                </c:pt>
                <c:pt idx="5">
                  <c:v>123</c:v>
                </c:pt>
              </c:numCache>
            </c:numRef>
          </c:yVal>
          <c:smooth val="1"/>
        </c:ser>
        <c:ser>
          <c:idx val="4"/>
          <c:order val="4"/>
          <c:tx>
            <c:strRef>
              <c:f>Лист3!$H$107</c:f>
              <c:strCache>
                <c:ptCount val="1"/>
                <c:pt idx="0">
                  <c:v>20%</c:v>
                </c:pt>
              </c:strCache>
            </c:strRef>
          </c:tx>
          <c:xVal>
            <c:numRef>
              <c:f>Лист3!$C$108:$C$113</c:f>
              <c:numCache>
                <c:formatCode>General</c:formatCode>
                <c:ptCount val="6"/>
                <c:pt idx="0">
                  <c:v>30</c:v>
                </c:pt>
                <c:pt idx="1">
                  <c:v>60</c:v>
                </c:pt>
                <c:pt idx="2">
                  <c:v>90</c:v>
                </c:pt>
                <c:pt idx="3">
                  <c:v>120</c:v>
                </c:pt>
                <c:pt idx="4">
                  <c:v>150</c:v>
                </c:pt>
                <c:pt idx="5">
                  <c:v>180</c:v>
                </c:pt>
              </c:numCache>
            </c:numRef>
          </c:xVal>
          <c:yVal>
            <c:numRef>
              <c:f>Лист3!$H$108:$H$113</c:f>
              <c:numCache>
                <c:formatCode>General</c:formatCode>
                <c:ptCount val="6"/>
                <c:pt idx="0">
                  <c:v>73</c:v>
                </c:pt>
                <c:pt idx="1">
                  <c:v>91</c:v>
                </c:pt>
                <c:pt idx="2">
                  <c:v>107</c:v>
                </c:pt>
                <c:pt idx="3">
                  <c:v>114</c:v>
                </c:pt>
                <c:pt idx="4">
                  <c:v>117</c:v>
                </c:pt>
                <c:pt idx="5">
                  <c:v>119</c:v>
                </c:pt>
              </c:numCache>
            </c:numRef>
          </c:yVal>
          <c:smooth val="1"/>
        </c:ser>
        <c:ser>
          <c:idx val="5"/>
          <c:order val="5"/>
          <c:tx>
            <c:strRef>
              <c:f>Лист3!$I$107</c:f>
              <c:strCache>
                <c:ptCount val="1"/>
                <c:pt idx="0">
                  <c:v>25%</c:v>
                </c:pt>
              </c:strCache>
            </c:strRef>
          </c:tx>
          <c:xVal>
            <c:numRef>
              <c:f>Лист3!$C$108:$C$113</c:f>
              <c:numCache>
                <c:formatCode>General</c:formatCode>
                <c:ptCount val="6"/>
                <c:pt idx="0">
                  <c:v>30</c:v>
                </c:pt>
                <c:pt idx="1">
                  <c:v>60</c:v>
                </c:pt>
                <c:pt idx="2">
                  <c:v>90</c:v>
                </c:pt>
                <c:pt idx="3">
                  <c:v>120</c:v>
                </c:pt>
                <c:pt idx="4">
                  <c:v>150</c:v>
                </c:pt>
                <c:pt idx="5">
                  <c:v>180</c:v>
                </c:pt>
              </c:numCache>
            </c:numRef>
          </c:xVal>
          <c:yVal>
            <c:numRef>
              <c:f>Лист3!$I$108:$I$113</c:f>
              <c:numCache>
                <c:formatCode>General</c:formatCode>
                <c:ptCount val="6"/>
                <c:pt idx="0">
                  <c:v>71</c:v>
                </c:pt>
                <c:pt idx="1">
                  <c:v>87</c:v>
                </c:pt>
                <c:pt idx="2">
                  <c:v>97</c:v>
                </c:pt>
                <c:pt idx="3">
                  <c:v>106</c:v>
                </c:pt>
                <c:pt idx="4">
                  <c:v>108</c:v>
                </c:pt>
                <c:pt idx="5">
                  <c:v>110</c:v>
                </c:pt>
              </c:numCache>
            </c:numRef>
          </c:yVal>
          <c:smooth val="1"/>
        </c:ser>
        <c:dLbls>
          <c:showLegendKey val="0"/>
          <c:showVal val="0"/>
          <c:showCatName val="0"/>
          <c:showSerName val="0"/>
          <c:showPercent val="0"/>
          <c:showBubbleSize val="0"/>
        </c:dLbls>
        <c:axId val="209618432"/>
        <c:axId val="209620352"/>
      </c:scatterChart>
      <c:valAx>
        <c:axId val="209618432"/>
        <c:scaling>
          <c:orientation val="minMax"/>
        </c:scaling>
        <c:delete val="0"/>
        <c:axPos val="b"/>
        <c:title>
          <c:tx>
            <c:rich>
              <a:bodyPr/>
              <a:lstStyle/>
              <a:p>
                <a:pPr>
                  <a:defRPr sz="1050"/>
                </a:pPr>
                <a:r>
                  <a:rPr lang="ru-RU" sz="1050" b="0">
                    <a:latin typeface="Times New Roman" pitchFamily="18" charset="0"/>
                    <a:cs typeface="Times New Roman" pitchFamily="18" charset="0"/>
                  </a:rPr>
                  <a:t>Продолжитель</a:t>
                </a:r>
                <a:r>
                  <a:rPr lang="ru-RU" sz="1050" b="0" i="0" u="none" strike="noStrike" kern="1200" baseline="0">
                    <a:solidFill>
                      <a:sysClr val="windowText" lastClr="000000"/>
                    </a:solidFill>
                    <a:latin typeface="Times New Roman" pitchFamily="18" charset="0"/>
                    <a:ea typeface="+mn-ea"/>
                    <a:cs typeface="Times New Roman" pitchFamily="18" charset="0"/>
                  </a:rPr>
                  <a:t>ң</a:t>
                </a:r>
                <a:r>
                  <a:rPr lang="ru-RU" sz="1050" b="0">
                    <a:latin typeface="Times New Roman" pitchFamily="18" charset="0"/>
                    <a:cs typeface="Times New Roman" pitchFamily="18" charset="0"/>
                  </a:rPr>
                  <a:t>ость броже</a:t>
                </a:r>
                <a:r>
                  <a:rPr lang="ru-RU" sz="1050" b="0" i="0" u="none" strike="noStrike" kern="1200" baseline="0">
                    <a:solidFill>
                      <a:sysClr val="windowText" lastClr="000000"/>
                    </a:solidFill>
                    <a:latin typeface="Times New Roman" pitchFamily="18" charset="0"/>
                    <a:ea typeface="+mn-ea"/>
                    <a:cs typeface="Times New Roman" pitchFamily="18" charset="0"/>
                  </a:rPr>
                  <a:t>ң</a:t>
                </a:r>
                <a:r>
                  <a:rPr lang="ru-RU" sz="1050" b="0">
                    <a:latin typeface="Times New Roman" pitchFamily="18" charset="0"/>
                    <a:cs typeface="Times New Roman" pitchFamily="18" charset="0"/>
                  </a:rPr>
                  <a:t>ия, ми</a:t>
                </a:r>
                <a:r>
                  <a:rPr lang="ru-RU" sz="1050" b="0" i="0" u="none" strike="noStrike" kern="1200" baseline="0">
                    <a:solidFill>
                      <a:sysClr val="windowText" lastClr="000000"/>
                    </a:solidFill>
                    <a:latin typeface="Times New Roman" pitchFamily="18" charset="0"/>
                    <a:ea typeface="+mn-ea"/>
                    <a:cs typeface="Times New Roman" pitchFamily="18" charset="0"/>
                  </a:rPr>
                  <a:t>ң</a:t>
                </a:r>
                <a:endParaRPr lang="ru-RU" sz="1050" b="0">
                  <a:latin typeface="Times New Roman" pitchFamily="18" charset="0"/>
                  <a:cs typeface="Times New Roman" pitchFamily="18" charset="0"/>
                </a:endParaRPr>
              </a:p>
            </c:rich>
          </c:tx>
          <c:overlay val="0"/>
        </c:title>
        <c:numFmt formatCode="General" sourceLinked="1"/>
        <c:majorTickMark val="out"/>
        <c:minorTickMark val="none"/>
        <c:tickLblPos val="nextTo"/>
        <c:crossAx val="209620352"/>
        <c:crosses val="autoZero"/>
        <c:crossBetween val="midCat"/>
      </c:valAx>
      <c:valAx>
        <c:axId val="209620352"/>
        <c:scaling>
          <c:orientation val="minMax"/>
        </c:scaling>
        <c:delete val="0"/>
        <c:axPos val="l"/>
        <c:majorGridlines/>
        <c:title>
          <c:tx>
            <c:rich>
              <a:bodyPr rot="-5400000" vert="horz"/>
              <a:lstStyle/>
              <a:p>
                <a:pPr>
                  <a:defRPr sz="1050"/>
                </a:pPr>
                <a:r>
                  <a:rPr lang="ru-RU" sz="1050" b="0">
                    <a:latin typeface="Times New Roman" pitchFamily="18" charset="0"/>
                    <a:cs typeface="Times New Roman" pitchFamily="18" charset="0"/>
                  </a:rPr>
                  <a:t>Объем теста, см3</a:t>
                </a:r>
              </a:p>
            </c:rich>
          </c:tx>
          <c:overlay val="0"/>
        </c:title>
        <c:numFmt formatCode="General" sourceLinked="1"/>
        <c:majorTickMark val="out"/>
        <c:minorTickMark val="none"/>
        <c:tickLblPos val="nextTo"/>
        <c:crossAx val="209618432"/>
        <c:crosses val="autoZero"/>
        <c:crossBetween val="midCat"/>
      </c:valAx>
    </c:plotArea>
    <c:legend>
      <c:legendPos val="r"/>
      <c:legendEntry>
        <c:idx val="6"/>
        <c:delete val="1"/>
      </c:legendEntry>
      <c:layout>
        <c:manualLayout>
          <c:xMode val="edge"/>
          <c:yMode val="edge"/>
          <c:x val="0.87839600868857837"/>
          <c:y val="0.16239162412390737"/>
          <c:w val="0.12160399131143119"/>
          <c:h val="0.54424245046292286"/>
        </c:manualLayout>
      </c:layout>
      <c:overlay val="0"/>
      <c:txPr>
        <a:bodyPr/>
        <a:lstStyle/>
        <a:p>
          <a:pPr>
            <a:defRPr sz="1000"/>
          </a:pPr>
          <a:endParaRPr lang="ru-RU"/>
        </a:p>
      </c:txPr>
    </c:legend>
    <c:plotVisOnly val="1"/>
    <c:dispBlanksAs val="gap"/>
    <c:showDLblsOverMax val="0"/>
  </c:chart>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744685039370091"/>
          <c:y val="5.1400554097404488E-2"/>
          <c:w val="0.72500668887312691"/>
          <c:h val="0.73507327209100348"/>
        </c:manualLayout>
      </c:layout>
      <c:scatterChart>
        <c:scatterStyle val="smoothMarker"/>
        <c:varyColors val="0"/>
        <c:ser>
          <c:idx val="0"/>
          <c:order val="0"/>
          <c:tx>
            <c:strRef>
              <c:f>Лист3!$F$125</c:f>
              <c:strCache>
                <c:ptCount val="1"/>
                <c:pt idx="0">
                  <c:v>контроль</c:v>
                </c:pt>
              </c:strCache>
            </c:strRef>
          </c:tx>
          <c:xVal>
            <c:numRef>
              <c:f>Лист3!$E$126:$E$132</c:f>
              <c:numCache>
                <c:formatCode>General</c:formatCode>
                <c:ptCount val="7"/>
                <c:pt idx="0">
                  <c:v>30</c:v>
                </c:pt>
                <c:pt idx="1">
                  <c:v>60</c:v>
                </c:pt>
                <c:pt idx="2">
                  <c:v>90</c:v>
                </c:pt>
                <c:pt idx="3">
                  <c:v>120</c:v>
                </c:pt>
                <c:pt idx="4">
                  <c:v>150</c:v>
                </c:pt>
                <c:pt idx="5">
                  <c:v>180</c:v>
                </c:pt>
                <c:pt idx="6">
                  <c:v>210</c:v>
                </c:pt>
              </c:numCache>
            </c:numRef>
          </c:xVal>
          <c:yVal>
            <c:numRef>
              <c:f>Лист3!$F$126:$F$132</c:f>
              <c:numCache>
                <c:formatCode>General</c:formatCode>
                <c:ptCount val="7"/>
                <c:pt idx="0">
                  <c:v>1.5</c:v>
                </c:pt>
                <c:pt idx="1">
                  <c:v>1.6</c:v>
                </c:pt>
                <c:pt idx="2">
                  <c:v>2</c:v>
                </c:pt>
                <c:pt idx="3">
                  <c:v>2.2999999999999998</c:v>
                </c:pt>
                <c:pt idx="4">
                  <c:v>2.6</c:v>
                </c:pt>
                <c:pt idx="5">
                  <c:v>2.8</c:v>
                </c:pt>
                <c:pt idx="6">
                  <c:v>3</c:v>
                </c:pt>
              </c:numCache>
            </c:numRef>
          </c:yVal>
          <c:smooth val="1"/>
        </c:ser>
        <c:ser>
          <c:idx val="1"/>
          <c:order val="1"/>
          <c:tx>
            <c:strRef>
              <c:f>Лист3!$G$125</c:f>
              <c:strCache>
                <c:ptCount val="1"/>
                <c:pt idx="0">
                  <c:v>5%</c:v>
                </c:pt>
              </c:strCache>
            </c:strRef>
          </c:tx>
          <c:xVal>
            <c:numRef>
              <c:f>Лист3!$E$126:$E$132</c:f>
              <c:numCache>
                <c:formatCode>General</c:formatCode>
                <c:ptCount val="7"/>
                <c:pt idx="0">
                  <c:v>30</c:v>
                </c:pt>
                <c:pt idx="1">
                  <c:v>60</c:v>
                </c:pt>
                <c:pt idx="2">
                  <c:v>90</c:v>
                </c:pt>
                <c:pt idx="3">
                  <c:v>120</c:v>
                </c:pt>
                <c:pt idx="4">
                  <c:v>150</c:v>
                </c:pt>
                <c:pt idx="5">
                  <c:v>180</c:v>
                </c:pt>
                <c:pt idx="6">
                  <c:v>210</c:v>
                </c:pt>
              </c:numCache>
            </c:numRef>
          </c:xVal>
          <c:yVal>
            <c:numRef>
              <c:f>Лист3!$G$126:$G$132</c:f>
              <c:numCache>
                <c:formatCode>General</c:formatCode>
                <c:ptCount val="7"/>
                <c:pt idx="0">
                  <c:v>1.6</c:v>
                </c:pt>
                <c:pt idx="1">
                  <c:v>1.8</c:v>
                </c:pt>
                <c:pt idx="2">
                  <c:v>2.1</c:v>
                </c:pt>
                <c:pt idx="3">
                  <c:v>2.4</c:v>
                </c:pt>
                <c:pt idx="4">
                  <c:v>2.8</c:v>
                </c:pt>
                <c:pt idx="5">
                  <c:v>2.9</c:v>
                </c:pt>
                <c:pt idx="6">
                  <c:v>3.2</c:v>
                </c:pt>
              </c:numCache>
            </c:numRef>
          </c:yVal>
          <c:smooth val="1"/>
        </c:ser>
        <c:ser>
          <c:idx val="2"/>
          <c:order val="2"/>
          <c:tx>
            <c:strRef>
              <c:f>Лист3!$H$125</c:f>
              <c:strCache>
                <c:ptCount val="1"/>
                <c:pt idx="0">
                  <c:v>10%</c:v>
                </c:pt>
              </c:strCache>
            </c:strRef>
          </c:tx>
          <c:trendline>
            <c:trendlineType val="log"/>
            <c:dispRSqr val="1"/>
            <c:dispEq val="1"/>
            <c:trendlineLbl>
              <c:layout>
                <c:manualLayout>
                  <c:x val="0.39125446966188676"/>
                  <c:y val="-6.0381854923002014E-2"/>
                </c:manualLayout>
              </c:layout>
              <c:numFmt formatCode="General" sourceLinked="0"/>
            </c:trendlineLbl>
          </c:trendline>
          <c:xVal>
            <c:numRef>
              <c:f>Лист3!$E$126:$E$132</c:f>
              <c:numCache>
                <c:formatCode>General</c:formatCode>
                <c:ptCount val="7"/>
                <c:pt idx="0">
                  <c:v>30</c:v>
                </c:pt>
                <c:pt idx="1">
                  <c:v>60</c:v>
                </c:pt>
                <c:pt idx="2">
                  <c:v>90</c:v>
                </c:pt>
                <c:pt idx="3">
                  <c:v>120</c:v>
                </c:pt>
                <c:pt idx="4">
                  <c:v>150</c:v>
                </c:pt>
                <c:pt idx="5">
                  <c:v>180</c:v>
                </c:pt>
                <c:pt idx="6">
                  <c:v>210</c:v>
                </c:pt>
              </c:numCache>
            </c:numRef>
          </c:xVal>
          <c:yVal>
            <c:numRef>
              <c:f>Лист3!$H$126:$H$132</c:f>
              <c:numCache>
                <c:formatCode>General</c:formatCode>
                <c:ptCount val="7"/>
                <c:pt idx="0">
                  <c:v>1.6</c:v>
                </c:pt>
                <c:pt idx="1">
                  <c:v>1.9000000000000001</c:v>
                </c:pt>
                <c:pt idx="2">
                  <c:v>2.2000000000000002</c:v>
                </c:pt>
                <c:pt idx="3">
                  <c:v>2.5</c:v>
                </c:pt>
                <c:pt idx="4">
                  <c:v>2.9</c:v>
                </c:pt>
                <c:pt idx="5">
                  <c:v>3.1</c:v>
                </c:pt>
                <c:pt idx="6">
                  <c:v>3.4</c:v>
                </c:pt>
              </c:numCache>
            </c:numRef>
          </c:yVal>
          <c:smooth val="1"/>
        </c:ser>
        <c:ser>
          <c:idx val="3"/>
          <c:order val="3"/>
          <c:tx>
            <c:strRef>
              <c:f>Лист3!$I$125</c:f>
              <c:strCache>
                <c:ptCount val="1"/>
                <c:pt idx="0">
                  <c:v>15%</c:v>
                </c:pt>
              </c:strCache>
            </c:strRef>
          </c:tx>
          <c:xVal>
            <c:numRef>
              <c:f>Лист3!$E$126:$E$132</c:f>
              <c:numCache>
                <c:formatCode>General</c:formatCode>
                <c:ptCount val="7"/>
                <c:pt idx="0">
                  <c:v>30</c:v>
                </c:pt>
                <c:pt idx="1">
                  <c:v>60</c:v>
                </c:pt>
                <c:pt idx="2">
                  <c:v>90</c:v>
                </c:pt>
                <c:pt idx="3">
                  <c:v>120</c:v>
                </c:pt>
                <c:pt idx="4">
                  <c:v>150</c:v>
                </c:pt>
                <c:pt idx="5">
                  <c:v>180</c:v>
                </c:pt>
                <c:pt idx="6">
                  <c:v>210</c:v>
                </c:pt>
              </c:numCache>
            </c:numRef>
          </c:xVal>
          <c:yVal>
            <c:numRef>
              <c:f>Лист3!$I$126:$I$132</c:f>
              <c:numCache>
                <c:formatCode>General</c:formatCode>
                <c:ptCount val="7"/>
                <c:pt idx="0">
                  <c:v>1.7</c:v>
                </c:pt>
                <c:pt idx="1">
                  <c:v>1.8</c:v>
                </c:pt>
                <c:pt idx="2">
                  <c:v>2.2999999999999998</c:v>
                </c:pt>
                <c:pt idx="3">
                  <c:v>2.7</c:v>
                </c:pt>
                <c:pt idx="4">
                  <c:v>3.2</c:v>
                </c:pt>
                <c:pt idx="5">
                  <c:v>3.4</c:v>
                </c:pt>
                <c:pt idx="6">
                  <c:v>3.6</c:v>
                </c:pt>
              </c:numCache>
            </c:numRef>
          </c:yVal>
          <c:smooth val="1"/>
        </c:ser>
        <c:ser>
          <c:idx val="4"/>
          <c:order val="4"/>
          <c:tx>
            <c:strRef>
              <c:f>Лист3!$J$125</c:f>
              <c:strCache>
                <c:ptCount val="1"/>
                <c:pt idx="0">
                  <c:v>20%</c:v>
                </c:pt>
              </c:strCache>
            </c:strRef>
          </c:tx>
          <c:xVal>
            <c:numRef>
              <c:f>Лист3!$E$126:$E$132</c:f>
              <c:numCache>
                <c:formatCode>General</c:formatCode>
                <c:ptCount val="7"/>
                <c:pt idx="0">
                  <c:v>30</c:v>
                </c:pt>
                <c:pt idx="1">
                  <c:v>60</c:v>
                </c:pt>
                <c:pt idx="2">
                  <c:v>90</c:v>
                </c:pt>
                <c:pt idx="3">
                  <c:v>120</c:v>
                </c:pt>
                <c:pt idx="4">
                  <c:v>150</c:v>
                </c:pt>
                <c:pt idx="5">
                  <c:v>180</c:v>
                </c:pt>
                <c:pt idx="6">
                  <c:v>210</c:v>
                </c:pt>
              </c:numCache>
            </c:numRef>
          </c:xVal>
          <c:yVal>
            <c:numRef>
              <c:f>Лист3!$J$126:$J$132</c:f>
              <c:numCache>
                <c:formatCode>General</c:formatCode>
                <c:ptCount val="7"/>
                <c:pt idx="0">
                  <c:v>1.5</c:v>
                </c:pt>
                <c:pt idx="1">
                  <c:v>1.7</c:v>
                </c:pt>
                <c:pt idx="2">
                  <c:v>2.2999999999999998</c:v>
                </c:pt>
                <c:pt idx="3">
                  <c:v>2.5</c:v>
                </c:pt>
                <c:pt idx="4">
                  <c:v>2.8</c:v>
                </c:pt>
                <c:pt idx="5">
                  <c:v>3.3</c:v>
                </c:pt>
                <c:pt idx="6">
                  <c:v>3.7</c:v>
                </c:pt>
              </c:numCache>
            </c:numRef>
          </c:yVal>
          <c:smooth val="1"/>
        </c:ser>
        <c:ser>
          <c:idx val="5"/>
          <c:order val="5"/>
          <c:tx>
            <c:strRef>
              <c:f>Лист3!$K$125</c:f>
              <c:strCache>
                <c:ptCount val="1"/>
                <c:pt idx="0">
                  <c:v>25%</c:v>
                </c:pt>
              </c:strCache>
            </c:strRef>
          </c:tx>
          <c:xVal>
            <c:numRef>
              <c:f>Лист3!$E$126:$E$132</c:f>
              <c:numCache>
                <c:formatCode>General</c:formatCode>
                <c:ptCount val="7"/>
                <c:pt idx="0">
                  <c:v>30</c:v>
                </c:pt>
                <c:pt idx="1">
                  <c:v>60</c:v>
                </c:pt>
                <c:pt idx="2">
                  <c:v>90</c:v>
                </c:pt>
                <c:pt idx="3">
                  <c:v>120</c:v>
                </c:pt>
                <c:pt idx="4">
                  <c:v>150</c:v>
                </c:pt>
                <c:pt idx="5">
                  <c:v>180</c:v>
                </c:pt>
                <c:pt idx="6">
                  <c:v>210</c:v>
                </c:pt>
              </c:numCache>
            </c:numRef>
          </c:xVal>
          <c:yVal>
            <c:numRef>
              <c:f>Лист3!$K$126:$K$132</c:f>
              <c:numCache>
                <c:formatCode>General</c:formatCode>
                <c:ptCount val="7"/>
                <c:pt idx="0">
                  <c:v>1.5</c:v>
                </c:pt>
                <c:pt idx="1">
                  <c:v>2</c:v>
                </c:pt>
                <c:pt idx="2">
                  <c:v>2.5</c:v>
                </c:pt>
                <c:pt idx="3">
                  <c:v>3</c:v>
                </c:pt>
                <c:pt idx="4">
                  <c:v>3.5</c:v>
                </c:pt>
                <c:pt idx="5">
                  <c:v>3.6</c:v>
                </c:pt>
                <c:pt idx="6">
                  <c:v>3.8</c:v>
                </c:pt>
              </c:numCache>
            </c:numRef>
          </c:yVal>
          <c:smooth val="1"/>
        </c:ser>
        <c:dLbls>
          <c:showLegendKey val="0"/>
          <c:showVal val="0"/>
          <c:showCatName val="0"/>
          <c:showSerName val="0"/>
          <c:showPercent val="0"/>
          <c:showBubbleSize val="0"/>
        </c:dLbls>
        <c:axId val="209687296"/>
        <c:axId val="209689216"/>
      </c:scatterChart>
      <c:valAx>
        <c:axId val="209687296"/>
        <c:scaling>
          <c:orientation val="minMax"/>
        </c:scaling>
        <c:delete val="0"/>
        <c:axPos val="b"/>
        <c:title>
          <c:tx>
            <c:rich>
              <a:bodyPr/>
              <a:lstStyle/>
              <a:p>
                <a:pPr>
                  <a:defRPr sz="1050" b="0">
                    <a:latin typeface="Times New Roman" pitchFamily="18" charset="0"/>
                    <a:cs typeface="Times New Roman" pitchFamily="18" charset="0"/>
                  </a:defRPr>
                </a:pPr>
                <a:r>
                  <a:rPr lang="ru-RU" sz="1050" b="0">
                    <a:latin typeface="Times New Roman" pitchFamily="18" charset="0"/>
                    <a:cs typeface="Times New Roman" pitchFamily="18" charset="0"/>
                  </a:rPr>
                  <a:t>Продолжитель</a:t>
                </a:r>
                <a:r>
                  <a:rPr lang="ru-RU" sz="1050" b="0" i="0" u="none" strike="noStrike" kern="1200" baseline="0">
                    <a:solidFill>
                      <a:sysClr val="windowText" lastClr="000000"/>
                    </a:solidFill>
                    <a:latin typeface="Times New Roman" pitchFamily="18" charset="0"/>
                    <a:ea typeface="+mn-ea"/>
                    <a:cs typeface="Times New Roman" pitchFamily="18" charset="0"/>
                  </a:rPr>
                  <a:t>ң</a:t>
                </a:r>
                <a:r>
                  <a:rPr lang="ru-RU" sz="1050" b="0">
                    <a:latin typeface="Times New Roman" pitchFamily="18" charset="0"/>
                    <a:cs typeface="Times New Roman" pitchFamily="18" charset="0"/>
                  </a:rPr>
                  <a:t>ость броже</a:t>
                </a:r>
                <a:r>
                  <a:rPr lang="ru-RU" sz="1050" b="0" i="0" u="none" strike="noStrike" kern="1200" baseline="0">
                    <a:solidFill>
                      <a:sysClr val="windowText" lastClr="000000"/>
                    </a:solidFill>
                    <a:latin typeface="Times New Roman" pitchFamily="18" charset="0"/>
                    <a:ea typeface="+mn-ea"/>
                    <a:cs typeface="Times New Roman" pitchFamily="18" charset="0"/>
                  </a:rPr>
                  <a:t>ң</a:t>
                </a:r>
                <a:r>
                  <a:rPr lang="ru-RU" sz="1050" b="0">
                    <a:latin typeface="Times New Roman" pitchFamily="18" charset="0"/>
                    <a:cs typeface="Times New Roman" pitchFamily="18" charset="0"/>
                  </a:rPr>
                  <a:t>ия, ми</a:t>
                </a:r>
                <a:r>
                  <a:rPr lang="ru-RU" sz="1050" b="0" i="0" u="none" strike="noStrike" kern="1200" baseline="0">
                    <a:solidFill>
                      <a:sysClr val="windowText" lastClr="000000"/>
                    </a:solidFill>
                    <a:latin typeface="Times New Roman" pitchFamily="18" charset="0"/>
                    <a:ea typeface="+mn-ea"/>
                    <a:cs typeface="Times New Roman" pitchFamily="18" charset="0"/>
                  </a:rPr>
                  <a:t>ң</a:t>
                </a:r>
                <a:endParaRPr lang="ru-RU" sz="1050" b="0">
                  <a:latin typeface="Times New Roman" pitchFamily="18" charset="0"/>
                  <a:cs typeface="Times New Roman" pitchFamily="18" charset="0"/>
                </a:endParaRPr>
              </a:p>
            </c:rich>
          </c:tx>
          <c:overlay val="0"/>
        </c:title>
        <c:numFmt formatCode="General" sourceLinked="1"/>
        <c:majorTickMark val="out"/>
        <c:minorTickMark val="none"/>
        <c:tickLblPos val="nextTo"/>
        <c:crossAx val="209689216"/>
        <c:crosses val="autoZero"/>
        <c:crossBetween val="midCat"/>
      </c:valAx>
      <c:valAx>
        <c:axId val="209689216"/>
        <c:scaling>
          <c:orientation val="minMax"/>
        </c:scaling>
        <c:delete val="0"/>
        <c:axPos val="l"/>
        <c:majorGridlines/>
        <c:title>
          <c:tx>
            <c:rich>
              <a:bodyPr rot="-5400000" vert="horz"/>
              <a:lstStyle/>
              <a:p>
                <a:pPr>
                  <a:defRPr sz="1050"/>
                </a:pPr>
                <a:r>
                  <a:rPr lang="ru-RU" sz="1050" b="0">
                    <a:latin typeface="Times New Roman" pitchFamily="18" charset="0"/>
                    <a:cs typeface="Times New Roman" pitchFamily="18" charset="0"/>
                  </a:rPr>
                  <a:t>Кислот</a:t>
                </a:r>
                <a:r>
                  <a:rPr lang="ru-RU" sz="1050" b="0" i="0" u="none" strike="noStrike" kern="1200" baseline="0">
                    <a:solidFill>
                      <a:sysClr val="windowText" lastClr="000000"/>
                    </a:solidFill>
                    <a:latin typeface="Times New Roman" pitchFamily="18" charset="0"/>
                    <a:ea typeface="+mn-ea"/>
                    <a:cs typeface="Times New Roman" pitchFamily="18" charset="0"/>
                  </a:rPr>
                  <a:t>ң</a:t>
                </a:r>
                <a:r>
                  <a:rPr lang="ru-RU" sz="1050" b="0">
                    <a:latin typeface="Times New Roman" pitchFamily="18" charset="0"/>
                    <a:cs typeface="Times New Roman" pitchFamily="18" charset="0"/>
                  </a:rPr>
                  <a:t>ость,</a:t>
                </a:r>
                <a:r>
                  <a:rPr lang="ru-RU" sz="1050" b="0" baseline="0">
                    <a:latin typeface="Times New Roman" pitchFamily="18" charset="0"/>
                    <a:cs typeface="Times New Roman" pitchFamily="18" charset="0"/>
                  </a:rPr>
                  <a:t> град</a:t>
                </a:r>
                <a:endParaRPr lang="ru-RU" sz="1050" b="0">
                  <a:latin typeface="Times New Roman" pitchFamily="18" charset="0"/>
                  <a:cs typeface="Times New Roman" pitchFamily="18" charset="0"/>
                </a:endParaRPr>
              </a:p>
            </c:rich>
          </c:tx>
          <c:overlay val="0"/>
        </c:title>
        <c:numFmt formatCode="General" sourceLinked="1"/>
        <c:majorTickMark val="out"/>
        <c:minorTickMark val="none"/>
        <c:tickLblPos val="nextTo"/>
        <c:crossAx val="209687296"/>
        <c:crosses val="autoZero"/>
        <c:crossBetween val="midCat"/>
      </c:valAx>
    </c:plotArea>
    <c:legend>
      <c:legendPos val="r"/>
      <c:legendEntry>
        <c:idx val="6"/>
        <c:delete val="1"/>
      </c:legendEntry>
      <c:layout>
        <c:manualLayout>
          <c:xMode val="edge"/>
          <c:yMode val="edge"/>
          <c:x val="0.84680663039438631"/>
          <c:y val="0.28936366287547877"/>
          <c:w val="0.13845493562231909"/>
          <c:h val="0.48841411490230746"/>
        </c:manualLayout>
      </c:layout>
      <c:overlay val="0"/>
    </c:legend>
    <c:plotVisOnly val="1"/>
    <c:dispBlanksAs val="gap"/>
    <c:showDLblsOverMax val="0"/>
  </c:chart>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744685039370091"/>
          <c:y val="5.1400554097404488E-2"/>
          <c:w val="0.67376565303075753"/>
          <c:h val="0.73507327209100315"/>
        </c:manualLayout>
      </c:layout>
      <c:scatterChart>
        <c:scatterStyle val="smoothMarker"/>
        <c:varyColors val="0"/>
        <c:ser>
          <c:idx val="0"/>
          <c:order val="0"/>
          <c:tx>
            <c:strRef>
              <c:f>Лист3!$F$125</c:f>
              <c:strCache>
                <c:ptCount val="1"/>
                <c:pt idx="0">
                  <c:v>контроль</c:v>
                </c:pt>
              </c:strCache>
            </c:strRef>
          </c:tx>
          <c:xVal>
            <c:numRef>
              <c:f>Лист3!$E$126:$E$132</c:f>
              <c:numCache>
                <c:formatCode>General</c:formatCode>
                <c:ptCount val="7"/>
                <c:pt idx="0">
                  <c:v>30</c:v>
                </c:pt>
                <c:pt idx="1">
                  <c:v>60</c:v>
                </c:pt>
                <c:pt idx="2">
                  <c:v>90</c:v>
                </c:pt>
                <c:pt idx="3">
                  <c:v>120</c:v>
                </c:pt>
                <c:pt idx="4">
                  <c:v>150</c:v>
                </c:pt>
                <c:pt idx="5">
                  <c:v>180</c:v>
                </c:pt>
                <c:pt idx="6">
                  <c:v>210</c:v>
                </c:pt>
              </c:numCache>
            </c:numRef>
          </c:xVal>
          <c:yVal>
            <c:numRef>
              <c:f>Лист3!$F$126:$F$132</c:f>
              <c:numCache>
                <c:formatCode>General</c:formatCode>
                <c:ptCount val="7"/>
                <c:pt idx="0">
                  <c:v>1.5</c:v>
                </c:pt>
                <c:pt idx="1">
                  <c:v>1.6</c:v>
                </c:pt>
                <c:pt idx="2">
                  <c:v>2</c:v>
                </c:pt>
                <c:pt idx="3">
                  <c:v>2.2999999999999998</c:v>
                </c:pt>
                <c:pt idx="4">
                  <c:v>2.6</c:v>
                </c:pt>
                <c:pt idx="5">
                  <c:v>2.8</c:v>
                </c:pt>
                <c:pt idx="6">
                  <c:v>3</c:v>
                </c:pt>
              </c:numCache>
            </c:numRef>
          </c:yVal>
          <c:smooth val="1"/>
        </c:ser>
        <c:ser>
          <c:idx val="1"/>
          <c:order val="1"/>
          <c:tx>
            <c:strRef>
              <c:f>Лист3!$G$125</c:f>
              <c:strCache>
                <c:ptCount val="1"/>
                <c:pt idx="0">
                  <c:v>5</c:v>
                </c:pt>
              </c:strCache>
            </c:strRef>
          </c:tx>
          <c:xVal>
            <c:numRef>
              <c:f>Лист3!$E$126:$E$132</c:f>
              <c:numCache>
                <c:formatCode>General</c:formatCode>
                <c:ptCount val="7"/>
                <c:pt idx="0">
                  <c:v>30</c:v>
                </c:pt>
                <c:pt idx="1">
                  <c:v>60</c:v>
                </c:pt>
                <c:pt idx="2">
                  <c:v>90</c:v>
                </c:pt>
                <c:pt idx="3">
                  <c:v>120</c:v>
                </c:pt>
                <c:pt idx="4">
                  <c:v>150</c:v>
                </c:pt>
                <c:pt idx="5">
                  <c:v>180</c:v>
                </c:pt>
                <c:pt idx="6">
                  <c:v>210</c:v>
                </c:pt>
              </c:numCache>
            </c:numRef>
          </c:xVal>
          <c:yVal>
            <c:numRef>
              <c:f>Лист3!$G$126:$G$132</c:f>
              <c:numCache>
                <c:formatCode>General</c:formatCode>
                <c:ptCount val="7"/>
                <c:pt idx="0">
                  <c:v>1.6</c:v>
                </c:pt>
                <c:pt idx="1">
                  <c:v>1.8</c:v>
                </c:pt>
                <c:pt idx="2">
                  <c:v>2.1</c:v>
                </c:pt>
                <c:pt idx="3">
                  <c:v>2.4</c:v>
                </c:pt>
                <c:pt idx="4">
                  <c:v>2.8</c:v>
                </c:pt>
                <c:pt idx="5">
                  <c:v>2.9</c:v>
                </c:pt>
                <c:pt idx="6">
                  <c:v>3.2</c:v>
                </c:pt>
              </c:numCache>
            </c:numRef>
          </c:yVal>
          <c:smooth val="1"/>
        </c:ser>
        <c:ser>
          <c:idx val="2"/>
          <c:order val="2"/>
          <c:tx>
            <c:strRef>
              <c:f>Лист3!$H$125</c:f>
              <c:strCache>
                <c:ptCount val="1"/>
                <c:pt idx="0">
                  <c:v>10</c:v>
                </c:pt>
              </c:strCache>
            </c:strRef>
          </c:tx>
          <c:xVal>
            <c:numRef>
              <c:f>Лист3!$E$126:$E$132</c:f>
              <c:numCache>
                <c:formatCode>General</c:formatCode>
                <c:ptCount val="7"/>
                <c:pt idx="0">
                  <c:v>30</c:v>
                </c:pt>
                <c:pt idx="1">
                  <c:v>60</c:v>
                </c:pt>
                <c:pt idx="2">
                  <c:v>90</c:v>
                </c:pt>
                <c:pt idx="3">
                  <c:v>120</c:v>
                </c:pt>
                <c:pt idx="4">
                  <c:v>150</c:v>
                </c:pt>
                <c:pt idx="5">
                  <c:v>180</c:v>
                </c:pt>
                <c:pt idx="6">
                  <c:v>210</c:v>
                </c:pt>
              </c:numCache>
            </c:numRef>
          </c:xVal>
          <c:yVal>
            <c:numRef>
              <c:f>Лист3!$H$126:$H$132</c:f>
              <c:numCache>
                <c:formatCode>General</c:formatCode>
                <c:ptCount val="7"/>
                <c:pt idx="0">
                  <c:v>1.6</c:v>
                </c:pt>
                <c:pt idx="1">
                  <c:v>1.9000000000000001</c:v>
                </c:pt>
                <c:pt idx="2">
                  <c:v>2.2000000000000002</c:v>
                </c:pt>
                <c:pt idx="3">
                  <c:v>2.5</c:v>
                </c:pt>
                <c:pt idx="4">
                  <c:v>2.9</c:v>
                </c:pt>
                <c:pt idx="5">
                  <c:v>3.1</c:v>
                </c:pt>
                <c:pt idx="6">
                  <c:v>3.4</c:v>
                </c:pt>
              </c:numCache>
            </c:numRef>
          </c:yVal>
          <c:smooth val="1"/>
        </c:ser>
        <c:ser>
          <c:idx val="3"/>
          <c:order val="3"/>
          <c:tx>
            <c:strRef>
              <c:f>Лист3!$I$125</c:f>
              <c:strCache>
                <c:ptCount val="1"/>
                <c:pt idx="0">
                  <c:v>15</c:v>
                </c:pt>
              </c:strCache>
            </c:strRef>
          </c:tx>
          <c:trendline>
            <c:trendlineType val="log"/>
            <c:dispRSqr val="1"/>
            <c:dispEq val="1"/>
            <c:trendlineLbl>
              <c:layout>
                <c:manualLayout>
                  <c:x val="0.43407436570430086"/>
                  <c:y val="-3.4354039078448528E-2"/>
                </c:manualLayout>
              </c:layout>
              <c:numFmt formatCode="General" sourceLinked="0"/>
            </c:trendlineLbl>
          </c:trendline>
          <c:xVal>
            <c:numRef>
              <c:f>Лист3!$E$126:$E$132</c:f>
              <c:numCache>
                <c:formatCode>General</c:formatCode>
                <c:ptCount val="7"/>
                <c:pt idx="0">
                  <c:v>30</c:v>
                </c:pt>
                <c:pt idx="1">
                  <c:v>60</c:v>
                </c:pt>
                <c:pt idx="2">
                  <c:v>90</c:v>
                </c:pt>
                <c:pt idx="3">
                  <c:v>120</c:v>
                </c:pt>
                <c:pt idx="4">
                  <c:v>150</c:v>
                </c:pt>
                <c:pt idx="5">
                  <c:v>180</c:v>
                </c:pt>
                <c:pt idx="6">
                  <c:v>210</c:v>
                </c:pt>
              </c:numCache>
            </c:numRef>
          </c:xVal>
          <c:yVal>
            <c:numRef>
              <c:f>Лист3!$I$126:$I$132</c:f>
              <c:numCache>
                <c:formatCode>General</c:formatCode>
                <c:ptCount val="7"/>
                <c:pt idx="0">
                  <c:v>1.7</c:v>
                </c:pt>
                <c:pt idx="1">
                  <c:v>1.8</c:v>
                </c:pt>
                <c:pt idx="2">
                  <c:v>2.2999999999999998</c:v>
                </c:pt>
                <c:pt idx="3">
                  <c:v>2.7</c:v>
                </c:pt>
                <c:pt idx="4">
                  <c:v>3.2</c:v>
                </c:pt>
                <c:pt idx="5">
                  <c:v>3.4</c:v>
                </c:pt>
                <c:pt idx="6">
                  <c:v>3.6</c:v>
                </c:pt>
              </c:numCache>
            </c:numRef>
          </c:yVal>
          <c:smooth val="1"/>
        </c:ser>
        <c:ser>
          <c:idx val="4"/>
          <c:order val="4"/>
          <c:tx>
            <c:strRef>
              <c:f>Лист3!$J$125</c:f>
              <c:strCache>
                <c:ptCount val="1"/>
                <c:pt idx="0">
                  <c:v>20</c:v>
                </c:pt>
              </c:strCache>
            </c:strRef>
          </c:tx>
          <c:xVal>
            <c:numRef>
              <c:f>Лист3!$E$126:$E$132</c:f>
              <c:numCache>
                <c:formatCode>General</c:formatCode>
                <c:ptCount val="7"/>
                <c:pt idx="0">
                  <c:v>30</c:v>
                </c:pt>
                <c:pt idx="1">
                  <c:v>60</c:v>
                </c:pt>
                <c:pt idx="2">
                  <c:v>90</c:v>
                </c:pt>
                <c:pt idx="3">
                  <c:v>120</c:v>
                </c:pt>
                <c:pt idx="4">
                  <c:v>150</c:v>
                </c:pt>
                <c:pt idx="5">
                  <c:v>180</c:v>
                </c:pt>
                <c:pt idx="6">
                  <c:v>210</c:v>
                </c:pt>
              </c:numCache>
            </c:numRef>
          </c:xVal>
          <c:yVal>
            <c:numRef>
              <c:f>Лист3!$J$126:$J$132</c:f>
              <c:numCache>
                <c:formatCode>General</c:formatCode>
                <c:ptCount val="7"/>
                <c:pt idx="0">
                  <c:v>1.5</c:v>
                </c:pt>
                <c:pt idx="1">
                  <c:v>1.7</c:v>
                </c:pt>
                <c:pt idx="2">
                  <c:v>2.2999999999999998</c:v>
                </c:pt>
                <c:pt idx="3">
                  <c:v>2.5</c:v>
                </c:pt>
                <c:pt idx="4">
                  <c:v>2.8</c:v>
                </c:pt>
                <c:pt idx="5">
                  <c:v>3.3</c:v>
                </c:pt>
                <c:pt idx="6">
                  <c:v>3.7</c:v>
                </c:pt>
              </c:numCache>
            </c:numRef>
          </c:yVal>
          <c:smooth val="1"/>
        </c:ser>
        <c:ser>
          <c:idx val="5"/>
          <c:order val="5"/>
          <c:tx>
            <c:strRef>
              <c:f>Лист3!$K$125</c:f>
              <c:strCache>
                <c:ptCount val="1"/>
                <c:pt idx="0">
                  <c:v>25</c:v>
                </c:pt>
              </c:strCache>
            </c:strRef>
          </c:tx>
          <c:xVal>
            <c:numRef>
              <c:f>Лист3!$E$126:$E$132</c:f>
              <c:numCache>
                <c:formatCode>General</c:formatCode>
                <c:ptCount val="7"/>
                <c:pt idx="0">
                  <c:v>30</c:v>
                </c:pt>
                <c:pt idx="1">
                  <c:v>60</c:v>
                </c:pt>
                <c:pt idx="2">
                  <c:v>90</c:v>
                </c:pt>
                <c:pt idx="3">
                  <c:v>120</c:v>
                </c:pt>
                <c:pt idx="4">
                  <c:v>150</c:v>
                </c:pt>
                <c:pt idx="5">
                  <c:v>180</c:v>
                </c:pt>
                <c:pt idx="6">
                  <c:v>210</c:v>
                </c:pt>
              </c:numCache>
            </c:numRef>
          </c:xVal>
          <c:yVal>
            <c:numRef>
              <c:f>Лист3!$K$126:$K$132</c:f>
              <c:numCache>
                <c:formatCode>General</c:formatCode>
                <c:ptCount val="7"/>
                <c:pt idx="0">
                  <c:v>1.5</c:v>
                </c:pt>
                <c:pt idx="1">
                  <c:v>2</c:v>
                </c:pt>
                <c:pt idx="2">
                  <c:v>2.5</c:v>
                </c:pt>
                <c:pt idx="3">
                  <c:v>3</c:v>
                </c:pt>
                <c:pt idx="4">
                  <c:v>3.5</c:v>
                </c:pt>
                <c:pt idx="5">
                  <c:v>3.6</c:v>
                </c:pt>
                <c:pt idx="6">
                  <c:v>3.8</c:v>
                </c:pt>
              </c:numCache>
            </c:numRef>
          </c:yVal>
          <c:smooth val="1"/>
        </c:ser>
        <c:dLbls>
          <c:showLegendKey val="0"/>
          <c:showVal val="0"/>
          <c:showCatName val="0"/>
          <c:showSerName val="0"/>
          <c:showPercent val="0"/>
          <c:showBubbleSize val="0"/>
        </c:dLbls>
        <c:axId val="209731584"/>
        <c:axId val="209733504"/>
      </c:scatterChart>
      <c:valAx>
        <c:axId val="209731584"/>
        <c:scaling>
          <c:orientation val="minMax"/>
        </c:scaling>
        <c:delete val="0"/>
        <c:axPos val="b"/>
        <c:title>
          <c:tx>
            <c:rich>
              <a:bodyPr/>
              <a:lstStyle/>
              <a:p>
                <a:pPr>
                  <a:defRPr sz="1050" b="0">
                    <a:latin typeface="Times New Roman" pitchFamily="18" charset="0"/>
                    <a:cs typeface="Times New Roman" pitchFamily="18" charset="0"/>
                  </a:defRPr>
                </a:pPr>
                <a:r>
                  <a:rPr lang="ru-RU" sz="1050" b="0">
                    <a:latin typeface="Times New Roman" pitchFamily="18" charset="0"/>
                    <a:cs typeface="Times New Roman" pitchFamily="18" charset="0"/>
                  </a:rPr>
                  <a:t>Продолжитель</a:t>
                </a:r>
                <a:r>
                  <a:rPr lang="ru-RU" sz="1050" b="0" i="0" u="none" strike="noStrike" kern="1200" baseline="0">
                    <a:solidFill>
                      <a:sysClr val="windowText" lastClr="000000"/>
                    </a:solidFill>
                    <a:latin typeface="Times New Roman" pitchFamily="18" charset="0"/>
                    <a:ea typeface="+mn-ea"/>
                    <a:cs typeface="Times New Roman" pitchFamily="18" charset="0"/>
                  </a:rPr>
                  <a:t>ң</a:t>
                </a:r>
                <a:r>
                  <a:rPr lang="ru-RU" sz="1050" b="0">
                    <a:latin typeface="Times New Roman" pitchFamily="18" charset="0"/>
                    <a:cs typeface="Times New Roman" pitchFamily="18" charset="0"/>
                  </a:rPr>
                  <a:t>ость броже</a:t>
                </a:r>
                <a:r>
                  <a:rPr lang="ru-RU" sz="1050" b="0" i="0" u="none" strike="noStrike" kern="1200" baseline="0">
                    <a:solidFill>
                      <a:sysClr val="windowText" lastClr="000000"/>
                    </a:solidFill>
                    <a:latin typeface="Times New Roman" pitchFamily="18" charset="0"/>
                    <a:ea typeface="+mn-ea"/>
                    <a:cs typeface="Times New Roman" pitchFamily="18" charset="0"/>
                  </a:rPr>
                  <a:t>ң</a:t>
                </a:r>
                <a:r>
                  <a:rPr lang="ru-RU" sz="1050" b="0">
                    <a:latin typeface="Times New Roman" pitchFamily="18" charset="0"/>
                    <a:cs typeface="Times New Roman" pitchFamily="18" charset="0"/>
                  </a:rPr>
                  <a:t>ия, ми</a:t>
                </a:r>
                <a:r>
                  <a:rPr lang="ru-RU" sz="1050" b="0" i="0" u="none" strike="noStrike" kern="1200" baseline="0">
                    <a:solidFill>
                      <a:sysClr val="windowText" lastClr="000000"/>
                    </a:solidFill>
                    <a:latin typeface="Times New Roman" pitchFamily="18" charset="0"/>
                    <a:ea typeface="+mn-ea"/>
                    <a:cs typeface="Times New Roman" pitchFamily="18" charset="0"/>
                  </a:rPr>
                  <a:t>ң</a:t>
                </a:r>
                <a:endParaRPr lang="ru-RU" sz="1050" b="0">
                  <a:latin typeface="Times New Roman" pitchFamily="18" charset="0"/>
                  <a:cs typeface="Times New Roman" pitchFamily="18" charset="0"/>
                </a:endParaRPr>
              </a:p>
            </c:rich>
          </c:tx>
          <c:overlay val="0"/>
        </c:title>
        <c:numFmt formatCode="General" sourceLinked="1"/>
        <c:majorTickMark val="out"/>
        <c:minorTickMark val="none"/>
        <c:tickLblPos val="nextTo"/>
        <c:crossAx val="209733504"/>
        <c:crosses val="autoZero"/>
        <c:crossBetween val="midCat"/>
      </c:valAx>
      <c:valAx>
        <c:axId val="209733504"/>
        <c:scaling>
          <c:orientation val="minMax"/>
        </c:scaling>
        <c:delete val="0"/>
        <c:axPos val="l"/>
        <c:majorGridlines/>
        <c:title>
          <c:tx>
            <c:rich>
              <a:bodyPr rot="-5400000" vert="horz"/>
              <a:lstStyle/>
              <a:p>
                <a:pPr>
                  <a:defRPr/>
                </a:pPr>
                <a:r>
                  <a:rPr lang="ru-RU" sz="1050" b="0">
                    <a:latin typeface="Times New Roman" pitchFamily="18" charset="0"/>
                    <a:cs typeface="Times New Roman" pitchFamily="18" charset="0"/>
                  </a:rPr>
                  <a:t>Кислот</a:t>
                </a:r>
                <a:r>
                  <a:rPr lang="ru-RU" sz="1050" b="0" i="0" u="none" strike="noStrike" kern="1200" baseline="0">
                    <a:solidFill>
                      <a:sysClr val="windowText" lastClr="000000"/>
                    </a:solidFill>
                    <a:latin typeface="Times New Roman" pitchFamily="18" charset="0"/>
                    <a:ea typeface="+mn-ea"/>
                    <a:cs typeface="Times New Roman" pitchFamily="18" charset="0"/>
                  </a:rPr>
                  <a:t>ң</a:t>
                </a:r>
                <a:r>
                  <a:rPr lang="ru-RU" sz="1050" b="0">
                    <a:latin typeface="Times New Roman" pitchFamily="18" charset="0"/>
                    <a:cs typeface="Times New Roman" pitchFamily="18" charset="0"/>
                  </a:rPr>
                  <a:t>ость,</a:t>
                </a:r>
                <a:r>
                  <a:rPr lang="ru-RU" sz="1050" b="0" baseline="0">
                    <a:latin typeface="Times New Roman" pitchFamily="18" charset="0"/>
                    <a:cs typeface="Times New Roman" pitchFamily="18" charset="0"/>
                  </a:rPr>
                  <a:t> град</a:t>
                </a:r>
                <a:endParaRPr lang="ru-RU" sz="1050" b="0">
                  <a:latin typeface="Times New Roman" pitchFamily="18" charset="0"/>
                  <a:cs typeface="Times New Roman" pitchFamily="18" charset="0"/>
                </a:endParaRPr>
              </a:p>
            </c:rich>
          </c:tx>
          <c:overlay val="0"/>
        </c:title>
        <c:numFmt formatCode="General" sourceLinked="1"/>
        <c:majorTickMark val="out"/>
        <c:minorTickMark val="none"/>
        <c:tickLblPos val="nextTo"/>
        <c:crossAx val="209731584"/>
        <c:crosses val="autoZero"/>
        <c:crossBetween val="midCat"/>
      </c:valAx>
    </c:plotArea>
    <c:legend>
      <c:legendPos val="r"/>
      <c:legendEntry>
        <c:idx val="6"/>
        <c:delete val="1"/>
      </c:legendEntry>
      <c:layout>
        <c:manualLayout>
          <c:xMode val="edge"/>
          <c:yMode val="edge"/>
          <c:x val="0.82579301324709142"/>
          <c:y val="0.2338079615048119"/>
          <c:w val="0.15476267486766357"/>
          <c:h val="0.55543362930697449"/>
        </c:manualLayout>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explosion val="25"/>
          <c:dLbls>
            <c:showLegendKey val="0"/>
            <c:showVal val="0"/>
            <c:showCatName val="1"/>
            <c:showSerName val="0"/>
            <c:showPercent val="1"/>
            <c:showBubbleSize val="0"/>
            <c:showLeaderLines val="1"/>
          </c:dLbls>
          <c:cat>
            <c:strRef>
              <c:f>Лист1!$F$35:$F$37</c:f>
              <c:strCache>
                <c:ptCount val="3"/>
                <c:pt idx="0">
                  <c:v>Чуйская область</c:v>
                </c:pt>
                <c:pt idx="1">
                  <c:v>Баткенская область</c:v>
                </c:pt>
                <c:pt idx="2">
                  <c:v>Таллаская область</c:v>
                </c:pt>
              </c:strCache>
            </c:strRef>
          </c:cat>
          <c:val>
            <c:numRef>
              <c:f>Лист1!$G$35:$G$37</c:f>
              <c:numCache>
                <c:formatCode>General</c:formatCode>
                <c:ptCount val="3"/>
                <c:pt idx="0">
                  <c:v>1</c:v>
                </c:pt>
                <c:pt idx="1">
                  <c:v>4</c:v>
                </c:pt>
                <c:pt idx="2">
                  <c:v>95</c:v>
                </c:pt>
              </c:numCache>
            </c:numRef>
          </c:val>
        </c:ser>
        <c:dLbls>
          <c:showLegendKey val="0"/>
          <c:showVal val="0"/>
          <c:showCatName val="1"/>
          <c:showSerName val="0"/>
          <c:showPercent val="1"/>
          <c:showBubbleSize val="0"/>
          <c:showLeaderLines val="1"/>
        </c:dLbls>
        <c:firstSliceAng val="0"/>
      </c:pieChart>
    </c:plotArea>
    <c:plotVisOnly val="1"/>
    <c:dispBlanksAs val="zero"/>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Лист1!$AA$12</c:f>
              <c:strCache>
                <c:ptCount val="1"/>
                <c:pt idx="0">
                  <c:v>вода</c:v>
                </c:pt>
              </c:strCache>
            </c:strRef>
          </c:tx>
          <c:invertIfNegative val="0"/>
          <c:dLbls>
            <c:txPr>
              <a:bodyPr/>
              <a:lstStyle/>
              <a:p>
                <a:pPr>
                  <a:defRPr sz="12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Лист1!$AB$11:$AD$11</c:f>
              <c:strCache>
                <c:ptCount val="3"/>
                <c:pt idx="0">
                  <c:v>ГАБМ</c:v>
                </c:pt>
                <c:pt idx="1">
                  <c:v>ФБМП</c:v>
                </c:pt>
                <c:pt idx="2">
                  <c:v>ФБМКГ</c:v>
                </c:pt>
              </c:strCache>
            </c:strRef>
          </c:cat>
          <c:val>
            <c:numRef>
              <c:f>Лист1!$AB$12:$AD$12</c:f>
              <c:numCache>
                <c:formatCode>General</c:formatCode>
                <c:ptCount val="3"/>
                <c:pt idx="0">
                  <c:v>18</c:v>
                </c:pt>
                <c:pt idx="1">
                  <c:v>16</c:v>
                </c:pt>
                <c:pt idx="2">
                  <c:v>12</c:v>
                </c:pt>
              </c:numCache>
            </c:numRef>
          </c:val>
        </c:ser>
        <c:ser>
          <c:idx val="1"/>
          <c:order val="1"/>
          <c:tx>
            <c:strRef>
              <c:f>Лист1!$AA$13</c:f>
              <c:strCache>
                <c:ptCount val="1"/>
                <c:pt idx="0">
                  <c:v>2,5% NaCl</c:v>
                </c:pt>
              </c:strCache>
            </c:strRef>
          </c:tx>
          <c:spPr>
            <a:solidFill>
              <a:schemeClr val="accent4">
                <a:lumMod val="40000"/>
                <a:lumOff val="60000"/>
              </a:schemeClr>
            </a:solidFill>
            <a:ln>
              <a:solidFill>
                <a:schemeClr val="tx1"/>
              </a:solidFill>
            </a:ln>
          </c:spPr>
          <c:invertIfNegative val="0"/>
          <c:dLbls>
            <c:txPr>
              <a:bodyPr/>
              <a:lstStyle/>
              <a:p>
                <a:pPr>
                  <a:defRPr sz="11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Лист1!$AB$11:$AD$11</c:f>
              <c:strCache>
                <c:ptCount val="3"/>
                <c:pt idx="0">
                  <c:v>ГАБМ</c:v>
                </c:pt>
                <c:pt idx="1">
                  <c:v>ФБМП</c:v>
                </c:pt>
                <c:pt idx="2">
                  <c:v>ФБМКГ</c:v>
                </c:pt>
              </c:strCache>
            </c:strRef>
          </c:cat>
          <c:val>
            <c:numRef>
              <c:f>Лист1!$AB$13:$AD$13</c:f>
              <c:numCache>
                <c:formatCode>General</c:formatCode>
                <c:ptCount val="3"/>
                <c:pt idx="0">
                  <c:v>22</c:v>
                </c:pt>
                <c:pt idx="1">
                  <c:v>12</c:v>
                </c:pt>
                <c:pt idx="2">
                  <c:v>14</c:v>
                </c:pt>
              </c:numCache>
            </c:numRef>
          </c:val>
        </c:ser>
        <c:dLbls>
          <c:showLegendKey val="0"/>
          <c:showVal val="0"/>
          <c:showCatName val="0"/>
          <c:showSerName val="0"/>
          <c:showPercent val="0"/>
          <c:showBubbleSize val="0"/>
        </c:dLbls>
        <c:gapWidth val="300"/>
        <c:shape val="cylinder"/>
        <c:axId val="199848704"/>
        <c:axId val="199850240"/>
        <c:axId val="0"/>
      </c:bar3DChart>
      <c:catAx>
        <c:axId val="199848704"/>
        <c:scaling>
          <c:orientation val="minMax"/>
        </c:scaling>
        <c:delete val="0"/>
        <c:axPos val="b"/>
        <c:majorTickMark val="none"/>
        <c:minorTickMark val="none"/>
        <c:tickLblPos val="nextTo"/>
        <c:txPr>
          <a:bodyPr/>
          <a:lstStyle/>
          <a:p>
            <a:pPr>
              <a:defRPr sz="1200" b="1">
                <a:latin typeface="Times New Roman" pitchFamily="18" charset="0"/>
                <a:cs typeface="Times New Roman" pitchFamily="18" charset="0"/>
              </a:defRPr>
            </a:pPr>
            <a:endParaRPr lang="ru-RU"/>
          </a:p>
        </c:txPr>
        <c:crossAx val="199850240"/>
        <c:crosses val="autoZero"/>
        <c:auto val="1"/>
        <c:lblAlgn val="ctr"/>
        <c:lblOffset val="100"/>
        <c:noMultiLvlLbl val="0"/>
      </c:catAx>
      <c:valAx>
        <c:axId val="199850240"/>
        <c:scaling>
          <c:orientation val="minMax"/>
        </c:scaling>
        <c:delete val="0"/>
        <c:axPos val="l"/>
        <c:majorGridlines/>
        <c:minorGridlines/>
        <c:title>
          <c:tx>
            <c:rich>
              <a:bodyPr/>
              <a:lstStyle/>
              <a:p>
                <a:pPr>
                  <a:defRPr sz="1200" b="0">
                    <a:latin typeface="Times New Roman" pitchFamily="18" charset="0"/>
                    <a:cs typeface="Times New Roman" pitchFamily="18" charset="0"/>
                  </a:defRPr>
                </a:pPr>
                <a:r>
                  <a:rPr lang="ru-RU" sz="1200" b="0">
                    <a:latin typeface="Times New Roman" pitchFamily="18" charset="0"/>
                    <a:cs typeface="Times New Roman" pitchFamily="18" charset="0"/>
                  </a:rPr>
                  <a:t>Растворимость, %</a:t>
                </a:r>
              </a:p>
            </c:rich>
          </c:tx>
          <c:layout>
            <c:manualLayout>
              <c:xMode val="edge"/>
              <c:yMode val="edge"/>
              <c:x val="3.8279527559055691E-2"/>
              <c:y val="0.2614468503937008"/>
            </c:manualLayout>
          </c:layout>
          <c:overlay val="0"/>
        </c:title>
        <c:numFmt formatCode="General" sourceLinked="1"/>
        <c:majorTickMark val="out"/>
        <c:minorTickMark val="none"/>
        <c:tickLblPos val="nextTo"/>
        <c:crossAx val="199848704"/>
        <c:crosses val="autoZero"/>
        <c:crossBetween val="between"/>
      </c:valAx>
    </c:plotArea>
    <c:legend>
      <c:legendPos val="r"/>
      <c:overlay val="0"/>
    </c:legend>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Лист1!$AF$12</c:f>
              <c:strCache>
                <c:ptCount val="1"/>
                <c:pt idx="0">
                  <c:v>вода</c:v>
                </c:pt>
              </c:strCache>
            </c:strRef>
          </c:tx>
          <c:invertIfNegative val="0"/>
          <c:dLbls>
            <c:showLegendKey val="0"/>
            <c:showVal val="1"/>
            <c:showCatName val="0"/>
            <c:showSerName val="0"/>
            <c:showPercent val="0"/>
            <c:showBubbleSize val="0"/>
            <c:showLeaderLines val="0"/>
          </c:dLbls>
          <c:cat>
            <c:strRef>
              <c:f>Лист1!$AG$11:$AI$11</c:f>
              <c:strCache>
                <c:ptCount val="3"/>
                <c:pt idx="0">
                  <c:v>ГАБМ</c:v>
                </c:pt>
                <c:pt idx="1">
                  <c:v>ФБМП</c:v>
                </c:pt>
                <c:pt idx="2">
                  <c:v>ФБМКГ</c:v>
                </c:pt>
              </c:strCache>
            </c:strRef>
          </c:cat>
          <c:val>
            <c:numRef>
              <c:f>Лист1!$AG$12:$AI$12</c:f>
              <c:numCache>
                <c:formatCode>General</c:formatCode>
                <c:ptCount val="3"/>
                <c:pt idx="0">
                  <c:v>47</c:v>
                </c:pt>
                <c:pt idx="1">
                  <c:v>44</c:v>
                </c:pt>
                <c:pt idx="2">
                  <c:v>42</c:v>
                </c:pt>
              </c:numCache>
            </c:numRef>
          </c:val>
        </c:ser>
        <c:ser>
          <c:idx val="1"/>
          <c:order val="1"/>
          <c:tx>
            <c:strRef>
              <c:f>Лист1!$AF$13</c:f>
              <c:strCache>
                <c:ptCount val="1"/>
                <c:pt idx="0">
                  <c:v>2,5% NaCl</c:v>
                </c:pt>
              </c:strCache>
            </c:strRef>
          </c:tx>
          <c:spPr>
            <a:solidFill>
              <a:schemeClr val="bg2">
                <a:lumMod val="75000"/>
              </a:schemeClr>
            </a:solidFill>
            <a:ln>
              <a:solidFill>
                <a:schemeClr val="tx1"/>
              </a:solidFill>
            </a:ln>
          </c:spPr>
          <c:invertIfNegative val="0"/>
          <c:dLbls>
            <c:showLegendKey val="0"/>
            <c:showVal val="1"/>
            <c:showCatName val="0"/>
            <c:showSerName val="0"/>
            <c:showPercent val="0"/>
            <c:showBubbleSize val="0"/>
            <c:showLeaderLines val="0"/>
          </c:dLbls>
          <c:cat>
            <c:strRef>
              <c:f>Лист1!$AG$11:$AI$11</c:f>
              <c:strCache>
                <c:ptCount val="3"/>
                <c:pt idx="0">
                  <c:v>ГАБМ</c:v>
                </c:pt>
                <c:pt idx="1">
                  <c:v>ФБМП</c:v>
                </c:pt>
                <c:pt idx="2">
                  <c:v>ФБМКГ</c:v>
                </c:pt>
              </c:strCache>
            </c:strRef>
          </c:cat>
          <c:val>
            <c:numRef>
              <c:f>Лист1!$AG$13:$AI$13</c:f>
              <c:numCache>
                <c:formatCode>General</c:formatCode>
                <c:ptCount val="3"/>
                <c:pt idx="0">
                  <c:v>42</c:v>
                </c:pt>
                <c:pt idx="1">
                  <c:v>40</c:v>
                </c:pt>
                <c:pt idx="2">
                  <c:v>38</c:v>
                </c:pt>
              </c:numCache>
            </c:numRef>
          </c:val>
        </c:ser>
        <c:dLbls>
          <c:showLegendKey val="0"/>
          <c:showVal val="0"/>
          <c:showCatName val="0"/>
          <c:showSerName val="0"/>
          <c:showPercent val="0"/>
          <c:showBubbleSize val="0"/>
        </c:dLbls>
        <c:gapWidth val="150"/>
        <c:shape val="cylinder"/>
        <c:axId val="200089984"/>
        <c:axId val="200091520"/>
        <c:axId val="0"/>
      </c:bar3DChart>
      <c:catAx>
        <c:axId val="200089984"/>
        <c:scaling>
          <c:orientation val="minMax"/>
        </c:scaling>
        <c:delete val="0"/>
        <c:axPos val="b"/>
        <c:majorTickMark val="none"/>
        <c:minorTickMark val="none"/>
        <c:tickLblPos val="nextTo"/>
        <c:txPr>
          <a:bodyPr/>
          <a:lstStyle/>
          <a:p>
            <a:pPr>
              <a:defRPr sz="1200" b="1">
                <a:latin typeface="Times New Roman" pitchFamily="18" charset="0"/>
                <a:cs typeface="Times New Roman" pitchFamily="18" charset="0"/>
              </a:defRPr>
            </a:pPr>
            <a:endParaRPr lang="ru-RU"/>
          </a:p>
        </c:txPr>
        <c:crossAx val="200091520"/>
        <c:crosses val="autoZero"/>
        <c:auto val="1"/>
        <c:lblAlgn val="ctr"/>
        <c:lblOffset val="100"/>
        <c:noMultiLvlLbl val="0"/>
      </c:catAx>
      <c:valAx>
        <c:axId val="200091520"/>
        <c:scaling>
          <c:orientation val="minMax"/>
        </c:scaling>
        <c:delete val="0"/>
        <c:axPos val="l"/>
        <c:majorGridlines/>
        <c:title>
          <c:tx>
            <c:rich>
              <a:bodyPr/>
              <a:lstStyle/>
              <a:p>
                <a:pPr>
                  <a:defRPr sz="1200" b="0">
                    <a:latin typeface="Times New Roman" pitchFamily="18" charset="0"/>
                    <a:cs typeface="Times New Roman" pitchFamily="18" charset="0"/>
                  </a:defRPr>
                </a:pPr>
                <a:r>
                  <a:rPr lang="ru-RU" sz="1200" b="0">
                    <a:latin typeface="Times New Roman" pitchFamily="18" charset="0"/>
                    <a:cs typeface="Times New Roman" pitchFamily="18" charset="0"/>
                  </a:rPr>
                  <a:t>Растворимость,  %</a:t>
                </a:r>
              </a:p>
            </c:rich>
          </c:tx>
          <c:overlay val="0"/>
        </c:title>
        <c:numFmt formatCode="General" sourceLinked="1"/>
        <c:majorTickMark val="out"/>
        <c:minorTickMark val="none"/>
        <c:tickLblPos val="nextTo"/>
        <c:crossAx val="200089984"/>
        <c:crosses val="autoZero"/>
        <c:crossBetween val="between"/>
      </c:valAx>
    </c:plotArea>
    <c:legend>
      <c:legendPos val="r"/>
      <c:overlay val="0"/>
    </c:legend>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Лист1!$V$9</c:f>
              <c:strCache>
                <c:ptCount val="1"/>
                <c:pt idx="0">
                  <c:v>вода</c:v>
                </c:pt>
              </c:strCache>
            </c:strRef>
          </c:tx>
          <c:invertIfNegative val="0"/>
          <c:dLbls>
            <c:showLegendKey val="0"/>
            <c:showVal val="1"/>
            <c:showCatName val="0"/>
            <c:showSerName val="0"/>
            <c:showPercent val="0"/>
            <c:showBubbleSize val="0"/>
            <c:showLeaderLines val="0"/>
          </c:dLbls>
          <c:cat>
            <c:strRef>
              <c:f>Лист1!$W$8:$Y$8</c:f>
              <c:strCache>
                <c:ptCount val="3"/>
                <c:pt idx="0">
                  <c:v>ГАБМ</c:v>
                </c:pt>
                <c:pt idx="1">
                  <c:v>ФБМП</c:v>
                </c:pt>
                <c:pt idx="2">
                  <c:v>ФБМКГ</c:v>
                </c:pt>
              </c:strCache>
            </c:strRef>
          </c:cat>
          <c:val>
            <c:numRef>
              <c:f>Лист1!$W$9:$Y$9</c:f>
              <c:numCache>
                <c:formatCode>General</c:formatCode>
                <c:ptCount val="3"/>
                <c:pt idx="0">
                  <c:v>3.1</c:v>
                </c:pt>
                <c:pt idx="1">
                  <c:v>3.4</c:v>
                </c:pt>
                <c:pt idx="2">
                  <c:v>2.7</c:v>
                </c:pt>
              </c:numCache>
            </c:numRef>
          </c:val>
        </c:ser>
        <c:ser>
          <c:idx val="1"/>
          <c:order val="1"/>
          <c:tx>
            <c:strRef>
              <c:f>Лист1!$V$10</c:f>
              <c:strCache>
                <c:ptCount val="1"/>
                <c:pt idx="0">
                  <c:v>2,5% NaCl</c:v>
                </c:pt>
              </c:strCache>
            </c:strRef>
          </c:tx>
          <c:invertIfNegative val="0"/>
          <c:dLbls>
            <c:showLegendKey val="0"/>
            <c:showVal val="1"/>
            <c:showCatName val="0"/>
            <c:showSerName val="0"/>
            <c:showPercent val="0"/>
            <c:showBubbleSize val="0"/>
            <c:showLeaderLines val="0"/>
          </c:dLbls>
          <c:cat>
            <c:strRef>
              <c:f>Лист1!$W$8:$Y$8</c:f>
              <c:strCache>
                <c:ptCount val="3"/>
                <c:pt idx="0">
                  <c:v>ГАБМ</c:v>
                </c:pt>
                <c:pt idx="1">
                  <c:v>ФБМП</c:v>
                </c:pt>
                <c:pt idx="2">
                  <c:v>ФБМКГ</c:v>
                </c:pt>
              </c:strCache>
            </c:strRef>
          </c:cat>
          <c:val>
            <c:numRef>
              <c:f>Лист1!$W$10:$Y$10</c:f>
              <c:numCache>
                <c:formatCode>General</c:formatCode>
                <c:ptCount val="3"/>
                <c:pt idx="0">
                  <c:v>3.7</c:v>
                </c:pt>
                <c:pt idx="1">
                  <c:v>4.5</c:v>
                </c:pt>
                <c:pt idx="2">
                  <c:v>3.2</c:v>
                </c:pt>
              </c:numCache>
            </c:numRef>
          </c:val>
        </c:ser>
        <c:dLbls>
          <c:showLegendKey val="0"/>
          <c:showVal val="0"/>
          <c:showCatName val="0"/>
          <c:showSerName val="0"/>
          <c:showPercent val="0"/>
          <c:showBubbleSize val="0"/>
        </c:dLbls>
        <c:gapWidth val="150"/>
        <c:shape val="cylinder"/>
        <c:axId val="200118272"/>
        <c:axId val="200119808"/>
        <c:axId val="0"/>
      </c:bar3DChart>
      <c:catAx>
        <c:axId val="200118272"/>
        <c:scaling>
          <c:orientation val="minMax"/>
        </c:scaling>
        <c:delete val="0"/>
        <c:axPos val="b"/>
        <c:majorTickMark val="none"/>
        <c:minorTickMark val="none"/>
        <c:tickLblPos val="nextTo"/>
        <c:txPr>
          <a:bodyPr/>
          <a:lstStyle/>
          <a:p>
            <a:pPr>
              <a:defRPr sz="1200" b="1">
                <a:latin typeface="Times New Roman" pitchFamily="18" charset="0"/>
                <a:cs typeface="Times New Roman" pitchFamily="18" charset="0"/>
              </a:defRPr>
            </a:pPr>
            <a:endParaRPr lang="ru-RU"/>
          </a:p>
        </c:txPr>
        <c:crossAx val="200119808"/>
        <c:crosses val="autoZero"/>
        <c:auto val="1"/>
        <c:lblAlgn val="ctr"/>
        <c:lblOffset val="100"/>
        <c:noMultiLvlLbl val="0"/>
      </c:catAx>
      <c:valAx>
        <c:axId val="200119808"/>
        <c:scaling>
          <c:orientation val="minMax"/>
        </c:scaling>
        <c:delete val="0"/>
        <c:axPos val="l"/>
        <c:majorGridlines/>
        <c:title>
          <c:tx>
            <c:rich>
              <a:bodyPr/>
              <a:lstStyle/>
              <a:p>
                <a:pPr>
                  <a:defRPr sz="1200" b="0">
                    <a:latin typeface="Times New Roman" pitchFamily="18" charset="0"/>
                    <a:cs typeface="Times New Roman" pitchFamily="18" charset="0"/>
                  </a:defRPr>
                </a:pPr>
                <a:r>
                  <a:rPr lang="ru-RU" sz="1200" b="0">
                    <a:latin typeface="Times New Roman" pitchFamily="18" charset="0"/>
                    <a:cs typeface="Times New Roman" pitchFamily="18" charset="0"/>
                  </a:rPr>
                  <a:t>Водоудерживающая способ</a:t>
                </a:r>
                <a:r>
                  <a:rPr lang="ru-RU" sz="1200" b="0" i="0" u="none" strike="noStrike" kern="1200" baseline="0">
                    <a:solidFill>
                      <a:sysClr val="windowText" lastClr="000000"/>
                    </a:solidFill>
                    <a:latin typeface="Times New Roman" pitchFamily="18" charset="0"/>
                    <a:ea typeface="+mn-ea"/>
                    <a:cs typeface="Times New Roman" pitchFamily="18" charset="0"/>
                  </a:rPr>
                  <a:t>ң</a:t>
                </a:r>
                <a:r>
                  <a:rPr lang="ru-RU" sz="1200" b="0">
                    <a:latin typeface="Times New Roman" pitchFamily="18" charset="0"/>
                    <a:cs typeface="Times New Roman" pitchFamily="18" charset="0"/>
                  </a:rPr>
                  <a:t>ость, </a:t>
                </a:r>
              </a:p>
              <a:p>
                <a:pPr>
                  <a:defRPr sz="1200" b="0">
                    <a:latin typeface="Times New Roman" pitchFamily="18" charset="0"/>
                    <a:cs typeface="Times New Roman" pitchFamily="18" charset="0"/>
                  </a:defRPr>
                </a:pPr>
                <a:r>
                  <a:rPr lang="ru-RU" sz="1200" b="0">
                    <a:latin typeface="Times New Roman" pitchFamily="18" charset="0"/>
                    <a:cs typeface="Times New Roman" pitchFamily="18" charset="0"/>
                  </a:rPr>
                  <a:t>г воды/г муки</a:t>
                </a:r>
              </a:p>
            </c:rich>
          </c:tx>
          <c:overlay val="0"/>
        </c:title>
        <c:numFmt formatCode="General" sourceLinked="1"/>
        <c:majorTickMark val="out"/>
        <c:minorTickMark val="none"/>
        <c:tickLblPos val="nextTo"/>
        <c:crossAx val="200118272"/>
        <c:crosses val="autoZero"/>
        <c:crossBetween val="between"/>
      </c:valAx>
    </c:plotArea>
    <c:legend>
      <c:legendPos val="r"/>
      <c:overlay val="0"/>
    </c:legend>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Лист1!$H$219</c:f>
              <c:strCache>
                <c:ptCount val="1"/>
                <c:pt idx="0">
                  <c:v>Копреципитат Са + Fe</c:v>
                </c:pt>
              </c:strCache>
            </c:strRef>
          </c:tx>
          <c:spPr>
            <a:solidFill>
              <a:schemeClr val="tx2">
                <a:lumMod val="50000"/>
              </a:schemeClr>
            </a:solidFill>
          </c:spPr>
          <c:invertIfNegative val="0"/>
          <c:dLbls>
            <c:showLegendKey val="0"/>
            <c:showVal val="1"/>
            <c:showCatName val="0"/>
            <c:showSerName val="0"/>
            <c:showPercent val="0"/>
            <c:showBubbleSize val="0"/>
            <c:showLeaderLines val="0"/>
          </c:dLbls>
          <c:cat>
            <c:strRef>
              <c:f>Лист1!$I$218:$P$218</c:f>
              <c:strCache>
                <c:ptCount val="7"/>
                <c:pt idx="0">
                  <c:v>Cu</c:v>
                </c:pt>
                <c:pt idx="1">
                  <c:v>Zn</c:v>
                </c:pt>
                <c:pt idx="2">
                  <c:v>P</c:v>
                </c:pt>
                <c:pt idx="3">
                  <c:v>Ba</c:v>
                </c:pt>
                <c:pt idx="4">
                  <c:v>Fe</c:v>
                </c:pt>
                <c:pt idx="5">
                  <c:v>Ca</c:v>
                </c:pt>
                <c:pt idx="6">
                  <c:v>Na</c:v>
                </c:pt>
              </c:strCache>
            </c:strRef>
          </c:cat>
          <c:val>
            <c:numRef>
              <c:f>Лист1!$I$219:$P$219</c:f>
              <c:numCache>
                <c:formatCode>General</c:formatCode>
                <c:ptCount val="8"/>
                <c:pt idx="0">
                  <c:v>3.7600000000000002</c:v>
                </c:pt>
                <c:pt idx="1">
                  <c:v>28.2</c:v>
                </c:pt>
                <c:pt idx="2">
                  <c:v>95</c:v>
                </c:pt>
                <c:pt idx="3">
                  <c:v>19</c:v>
                </c:pt>
                <c:pt idx="4">
                  <c:v>19.600000000000001</c:v>
                </c:pt>
                <c:pt idx="5">
                  <c:v>8.7000000000000011</c:v>
                </c:pt>
                <c:pt idx="6">
                  <c:v>5.9</c:v>
                </c:pt>
              </c:numCache>
            </c:numRef>
          </c:val>
        </c:ser>
        <c:dLbls>
          <c:showLegendKey val="0"/>
          <c:showVal val="0"/>
          <c:showCatName val="0"/>
          <c:showSerName val="0"/>
          <c:showPercent val="0"/>
          <c:showBubbleSize val="0"/>
        </c:dLbls>
        <c:gapWidth val="150"/>
        <c:shape val="cylinder"/>
        <c:axId val="200169728"/>
        <c:axId val="200171904"/>
        <c:axId val="0"/>
      </c:bar3DChart>
      <c:catAx>
        <c:axId val="200169728"/>
        <c:scaling>
          <c:orientation val="minMax"/>
        </c:scaling>
        <c:delete val="0"/>
        <c:axPos val="b"/>
        <c:title>
          <c:tx>
            <c:rich>
              <a:bodyPr/>
              <a:lstStyle/>
              <a:p>
                <a:pPr>
                  <a:defRPr sz="1200" b="0">
                    <a:latin typeface="Times New Roman" pitchFamily="18" charset="0"/>
                    <a:cs typeface="Times New Roman" pitchFamily="18" charset="0"/>
                  </a:defRPr>
                </a:pPr>
                <a:r>
                  <a:rPr lang="ru-RU" sz="1200" b="0">
                    <a:latin typeface="Times New Roman" pitchFamily="18" charset="0"/>
                    <a:cs typeface="Times New Roman" pitchFamily="18" charset="0"/>
                  </a:rPr>
                  <a:t>Ми</a:t>
                </a:r>
                <a:r>
                  <a:rPr lang="ru-RU" sz="1200" b="0" i="0" u="none" strike="noStrike" kern="1200" baseline="0">
                    <a:solidFill>
                      <a:sysClr val="windowText" lastClr="000000"/>
                    </a:solidFill>
                    <a:latin typeface="Times New Roman" pitchFamily="18" charset="0"/>
                    <a:ea typeface="+mn-ea"/>
                    <a:cs typeface="Times New Roman" pitchFamily="18" charset="0"/>
                  </a:rPr>
                  <a:t>ң</a:t>
                </a:r>
                <a:r>
                  <a:rPr lang="ru-RU" sz="1200" b="0">
                    <a:latin typeface="Times New Roman" pitchFamily="18" charset="0"/>
                    <a:cs typeface="Times New Roman" pitchFamily="18" charset="0"/>
                  </a:rPr>
                  <a:t>ераль</a:t>
                </a:r>
                <a:r>
                  <a:rPr lang="ru-RU" sz="1200" b="0" i="0" u="none" strike="noStrike" kern="1200" baseline="0">
                    <a:solidFill>
                      <a:sysClr val="windowText" lastClr="000000"/>
                    </a:solidFill>
                    <a:latin typeface="Times New Roman" pitchFamily="18" charset="0"/>
                    <a:ea typeface="+mn-ea"/>
                    <a:cs typeface="Times New Roman" pitchFamily="18" charset="0"/>
                  </a:rPr>
                  <a:t>ң</a:t>
                </a:r>
                <a:r>
                  <a:rPr lang="ru-RU" sz="1200" b="0">
                    <a:latin typeface="Times New Roman" pitchFamily="18" charset="0"/>
                    <a:cs typeface="Times New Roman" pitchFamily="18" charset="0"/>
                  </a:rPr>
                  <a:t>ые элеме</a:t>
                </a:r>
                <a:r>
                  <a:rPr lang="ru-RU" sz="1200" b="0" i="0" u="none" strike="noStrike" kern="1200" baseline="0">
                    <a:solidFill>
                      <a:sysClr val="windowText" lastClr="000000"/>
                    </a:solidFill>
                    <a:latin typeface="Times New Roman" pitchFamily="18" charset="0"/>
                    <a:ea typeface="+mn-ea"/>
                    <a:cs typeface="Times New Roman" pitchFamily="18" charset="0"/>
                  </a:rPr>
                  <a:t>ң</a:t>
                </a:r>
                <a:r>
                  <a:rPr lang="ru-RU" sz="1200" b="0">
                    <a:latin typeface="Times New Roman" pitchFamily="18" charset="0"/>
                    <a:cs typeface="Times New Roman" pitchFamily="18" charset="0"/>
                  </a:rPr>
                  <a:t>ты</a:t>
                </a:r>
              </a:p>
            </c:rich>
          </c:tx>
          <c:overlay val="0"/>
        </c:title>
        <c:majorTickMark val="none"/>
        <c:minorTickMark val="none"/>
        <c:tickLblPos val="nextTo"/>
        <c:crossAx val="200171904"/>
        <c:crosses val="autoZero"/>
        <c:auto val="1"/>
        <c:lblAlgn val="ctr"/>
        <c:lblOffset val="100"/>
        <c:noMultiLvlLbl val="0"/>
      </c:catAx>
      <c:valAx>
        <c:axId val="200171904"/>
        <c:scaling>
          <c:orientation val="minMax"/>
        </c:scaling>
        <c:delete val="0"/>
        <c:axPos val="l"/>
        <c:majorGridlines/>
        <c:title>
          <c:tx>
            <c:rich>
              <a:bodyPr/>
              <a:lstStyle/>
              <a:p>
                <a:pPr>
                  <a:defRPr sz="1200" b="0">
                    <a:latin typeface="Times New Roman" pitchFamily="18" charset="0"/>
                    <a:cs typeface="Times New Roman" pitchFamily="18" charset="0"/>
                  </a:defRPr>
                </a:pPr>
                <a:r>
                  <a:rPr lang="ru-RU" sz="1200" b="0">
                    <a:latin typeface="Times New Roman" pitchFamily="18" charset="0"/>
                    <a:cs typeface="Times New Roman" pitchFamily="18" charset="0"/>
                  </a:rPr>
                  <a:t>Содержа</a:t>
                </a:r>
                <a:r>
                  <a:rPr lang="ru-RU" sz="1200" b="0" i="0" u="none" strike="noStrike" kern="1200" baseline="0">
                    <a:solidFill>
                      <a:sysClr val="windowText" lastClr="000000"/>
                    </a:solidFill>
                    <a:latin typeface="Times New Roman" pitchFamily="18" charset="0"/>
                    <a:ea typeface="+mn-ea"/>
                    <a:cs typeface="Times New Roman" pitchFamily="18" charset="0"/>
                  </a:rPr>
                  <a:t>ң</a:t>
                </a:r>
                <a:r>
                  <a:rPr lang="ru-RU" sz="1200" b="0">
                    <a:latin typeface="Times New Roman" pitchFamily="18" charset="0"/>
                    <a:cs typeface="Times New Roman" pitchFamily="18" charset="0"/>
                  </a:rPr>
                  <a:t>ие ми</a:t>
                </a:r>
                <a:r>
                  <a:rPr lang="ru-RU" sz="1200" b="0" i="0" u="none" strike="noStrike" kern="1200" baseline="0">
                    <a:solidFill>
                      <a:sysClr val="windowText" lastClr="000000"/>
                    </a:solidFill>
                    <a:latin typeface="Times New Roman" pitchFamily="18" charset="0"/>
                    <a:ea typeface="+mn-ea"/>
                    <a:cs typeface="Times New Roman" pitchFamily="18" charset="0"/>
                  </a:rPr>
                  <a:t>ң</a:t>
                </a:r>
                <a:r>
                  <a:rPr lang="ru-RU" sz="1200" b="0">
                    <a:latin typeface="Times New Roman" pitchFamily="18" charset="0"/>
                    <a:cs typeface="Times New Roman" pitchFamily="18" charset="0"/>
                  </a:rPr>
                  <a:t>ераль</a:t>
                </a:r>
                <a:r>
                  <a:rPr lang="ru-RU" sz="1200" b="0" i="0" u="none" strike="noStrike" kern="1200" baseline="0">
                    <a:solidFill>
                      <a:sysClr val="windowText" lastClr="000000"/>
                    </a:solidFill>
                    <a:latin typeface="Times New Roman" pitchFamily="18" charset="0"/>
                    <a:ea typeface="+mn-ea"/>
                    <a:cs typeface="Times New Roman" pitchFamily="18" charset="0"/>
                  </a:rPr>
                  <a:t>ң</a:t>
                </a:r>
                <a:r>
                  <a:rPr lang="ru-RU" sz="1200" b="0">
                    <a:latin typeface="Times New Roman" pitchFamily="18" charset="0"/>
                    <a:cs typeface="Times New Roman" pitchFamily="18" charset="0"/>
                  </a:rPr>
                  <a:t>ых веществ мг/100г</a:t>
                </a:r>
              </a:p>
            </c:rich>
          </c:tx>
          <c:layout>
            <c:manualLayout>
              <c:xMode val="edge"/>
              <c:yMode val="edge"/>
              <c:x val="4.7288057742782143E-2"/>
              <c:y val="4.2141294838146971E-2"/>
            </c:manualLayout>
          </c:layout>
          <c:overlay val="0"/>
        </c:title>
        <c:numFmt formatCode="General" sourceLinked="1"/>
        <c:majorTickMark val="out"/>
        <c:minorTickMark val="none"/>
        <c:tickLblPos val="nextTo"/>
        <c:crossAx val="200169728"/>
        <c:crosses val="autoZero"/>
        <c:crossBetween val="between"/>
      </c:valAx>
    </c:plotArea>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Лист1!$G$278</c:f>
              <c:strCache>
                <c:ptCount val="1"/>
                <c:pt idx="0">
                  <c:v>Содержание сырой клейковины,%</c:v>
                </c:pt>
              </c:strCache>
            </c:strRef>
          </c:tx>
          <c:invertIfNegative val="0"/>
          <c:dLbls>
            <c:showLegendKey val="0"/>
            <c:showVal val="1"/>
            <c:showCatName val="0"/>
            <c:showSerName val="0"/>
            <c:showPercent val="0"/>
            <c:showBubbleSize val="0"/>
            <c:showLeaderLines val="0"/>
          </c:dLbls>
          <c:cat>
            <c:strRef>
              <c:f>Лист1!$H$277:$M$277</c:f>
              <c:strCache>
                <c:ptCount val="6"/>
                <c:pt idx="0">
                  <c:v>контроль</c:v>
                </c:pt>
                <c:pt idx="1">
                  <c:v>5</c:v>
                </c:pt>
                <c:pt idx="2">
                  <c:v>7</c:v>
                </c:pt>
                <c:pt idx="3">
                  <c:v>10</c:v>
                </c:pt>
                <c:pt idx="4">
                  <c:v>12</c:v>
                </c:pt>
                <c:pt idx="5">
                  <c:v>15</c:v>
                </c:pt>
              </c:strCache>
            </c:strRef>
          </c:cat>
          <c:val>
            <c:numRef>
              <c:f>Лист1!$H$278:$M$278</c:f>
              <c:numCache>
                <c:formatCode>General</c:formatCode>
                <c:ptCount val="6"/>
                <c:pt idx="0">
                  <c:v>33.800000000000004</c:v>
                </c:pt>
                <c:pt idx="1">
                  <c:v>33.5</c:v>
                </c:pt>
                <c:pt idx="2">
                  <c:v>32.800000000000004</c:v>
                </c:pt>
                <c:pt idx="3">
                  <c:v>32.300000000000004</c:v>
                </c:pt>
                <c:pt idx="4">
                  <c:v>31.6</c:v>
                </c:pt>
                <c:pt idx="5">
                  <c:v>31</c:v>
                </c:pt>
              </c:numCache>
            </c:numRef>
          </c:val>
        </c:ser>
        <c:dLbls>
          <c:showLegendKey val="0"/>
          <c:showVal val="0"/>
          <c:showCatName val="0"/>
          <c:showSerName val="0"/>
          <c:showPercent val="0"/>
          <c:showBubbleSize val="0"/>
        </c:dLbls>
        <c:gapWidth val="300"/>
        <c:shape val="box"/>
        <c:axId val="200192768"/>
        <c:axId val="200194688"/>
        <c:axId val="0"/>
      </c:bar3DChart>
      <c:catAx>
        <c:axId val="200192768"/>
        <c:scaling>
          <c:orientation val="minMax"/>
        </c:scaling>
        <c:delete val="0"/>
        <c:axPos val="b"/>
        <c:title>
          <c:tx>
            <c:rich>
              <a:bodyPr/>
              <a:lstStyle/>
              <a:p>
                <a:pPr>
                  <a:defRPr/>
                </a:pPr>
                <a:r>
                  <a:rPr lang="ru-RU" sz="1100" b="0">
                    <a:latin typeface="Times New Roman" pitchFamily="18" charset="0"/>
                    <a:cs typeface="Times New Roman" pitchFamily="18" charset="0"/>
                  </a:rPr>
                  <a:t>Арахисовой белковой муки, гидролизова</a:t>
                </a:r>
                <a:r>
                  <a:rPr lang="ru-RU" sz="1100" b="0" i="0" u="none" strike="noStrike" kern="1200" baseline="0">
                    <a:solidFill>
                      <a:sysClr val="windowText" lastClr="000000"/>
                    </a:solidFill>
                    <a:latin typeface="Times New Roman" pitchFamily="18" charset="0"/>
                    <a:ea typeface="+mn-ea"/>
                    <a:cs typeface="Times New Roman" pitchFamily="18" charset="0"/>
                  </a:rPr>
                  <a:t>ңң</a:t>
                </a:r>
                <a:r>
                  <a:rPr lang="ru-RU" sz="1100" b="0">
                    <a:latin typeface="Times New Roman" pitchFamily="18" charset="0"/>
                    <a:cs typeface="Times New Roman" pitchFamily="18" charset="0"/>
                  </a:rPr>
                  <a:t>ой молоч</a:t>
                </a:r>
                <a:r>
                  <a:rPr lang="ru-RU" sz="1100" b="0" i="0" u="none" strike="noStrike" kern="1200" baseline="0">
                    <a:solidFill>
                      <a:sysClr val="windowText" lastClr="000000"/>
                    </a:solidFill>
                    <a:latin typeface="Times New Roman" pitchFamily="18" charset="0"/>
                    <a:ea typeface="+mn-ea"/>
                    <a:cs typeface="Times New Roman" pitchFamily="18" charset="0"/>
                  </a:rPr>
                  <a:t>ң</a:t>
                </a:r>
                <a:r>
                  <a:rPr lang="ru-RU" sz="1100" b="0">
                    <a:latin typeface="Times New Roman" pitchFamily="18" charset="0"/>
                    <a:cs typeface="Times New Roman" pitchFamily="18" charset="0"/>
                  </a:rPr>
                  <a:t>ой сывороткой</a:t>
                </a:r>
              </a:p>
            </c:rich>
          </c:tx>
          <c:overlay val="0"/>
        </c:title>
        <c:majorTickMark val="none"/>
        <c:minorTickMark val="none"/>
        <c:tickLblPos val="nextTo"/>
        <c:crossAx val="200194688"/>
        <c:crosses val="autoZero"/>
        <c:auto val="1"/>
        <c:lblAlgn val="ctr"/>
        <c:lblOffset val="100"/>
        <c:noMultiLvlLbl val="0"/>
      </c:catAx>
      <c:valAx>
        <c:axId val="200194688"/>
        <c:scaling>
          <c:orientation val="minMax"/>
        </c:scaling>
        <c:delete val="0"/>
        <c:axPos val="l"/>
        <c:minorGridlines/>
        <c:title>
          <c:tx>
            <c:rich>
              <a:bodyPr/>
              <a:lstStyle/>
              <a:p>
                <a:pPr>
                  <a:defRPr/>
                </a:pPr>
                <a:r>
                  <a:rPr lang="ru-RU" sz="1000" b="0">
                    <a:latin typeface="Times New Roman" pitchFamily="18" charset="0"/>
                    <a:cs typeface="Times New Roman" pitchFamily="18" charset="0"/>
                  </a:rPr>
                  <a:t>Содержа</a:t>
                </a:r>
                <a:r>
                  <a:rPr lang="ru-RU" sz="1000" b="0" i="0" u="none" strike="noStrike" kern="1200" baseline="0">
                    <a:solidFill>
                      <a:sysClr val="windowText" lastClr="000000"/>
                    </a:solidFill>
                    <a:latin typeface="Times New Roman" pitchFamily="18" charset="0"/>
                    <a:ea typeface="+mn-ea"/>
                    <a:cs typeface="Times New Roman" pitchFamily="18" charset="0"/>
                  </a:rPr>
                  <a:t>ң</a:t>
                </a:r>
                <a:r>
                  <a:rPr lang="ru-RU" sz="1000" b="0">
                    <a:latin typeface="Times New Roman" pitchFamily="18" charset="0"/>
                    <a:cs typeface="Times New Roman" pitchFamily="18" charset="0"/>
                  </a:rPr>
                  <a:t>ие</a:t>
                </a:r>
                <a:r>
                  <a:rPr lang="ru-RU" sz="1000" b="0" baseline="0">
                    <a:latin typeface="Times New Roman" pitchFamily="18" charset="0"/>
                    <a:cs typeface="Times New Roman" pitchFamily="18" charset="0"/>
                  </a:rPr>
                  <a:t> сырой клейкови</a:t>
                </a:r>
                <a:r>
                  <a:rPr lang="ru-RU" sz="1000" b="0" i="0" u="none" strike="noStrike" kern="1200" baseline="0">
                    <a:solidFill>
                      <a:sysClr val="windowText" lastClr="000000"/>
                    </a:solidFill>
                    <a:latin typeface="Times New Roman" pitchFamily="18" charset="0"/>
                    <a:ea typeface="+mn-ea"/>
                    <a:cs typeface="Times New Roman" pitchFamily="18" charset="0"/>
                  </a:rPr>
                  <a:t>ң</a:t>
                </a:r>
                <a:r>
                  <a:rPr lang="ru-RU" sz="1000" b="0" baseline="0">
                    <a:latin typeface="Times New Roman" pitchFamily="18" charset="0"/>
                    <a:cs typeface="Times New Roman" pitchFamily="18" charset="0"/>
                  </a:rPr>
                  <a:t>ы</a:t>
                </a:r>
                <a:r>
                  <a:rPr lang="ru-RU" sz="1000" baseline="0"/>
                  <a:t>, %</a:t>
                </a:r>
                <a:endParaRPr lang="ru-RU" sz="1000"/>
              </a:p>
            </c:rich>
          </c:tx>
          <c:overlay val="0"/>
        </c:title>
        <c:numFmt formatCode="General" sourceLinked="1"/>
        <c:majorTickMark val="out"/>
        <c:minorTickMark val="none"/>
        <c:tickLblPos val="nextTo"/>
        <c:crossAx val="200192768"/>
        <c:crosses val="autoZero"/>
        <c:crossBetween val="between"/>
      </c:valAx>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Лист1!$G$282</c:f>
              <c:strCache>
                <c:ptCount val="1"/>
                <c:pt idx="0">
                  <c:v>Показания ИДК, ед.прибора</c:v>
                </c:pt>
              </c:strCache>
            </c:strRef>
          </c:tx>
          <c:invertIfNegative val="0"/>
          <c:dLbls>
            <c:showLegendKey val="0"/>
            <c:showVal val="1"/>
            <c:showCatName val="0"/>
            <c:showSerName val="0"/>
            <c:showPercent val="0"/>
            <c:showBubbleSize val="0"/>
            <c:showLeaderLines val="0"/>
          </c:dLbls>
          <c:cat>
            <c:strRef>
              <c:f>Лист1!$H$281:$M$281</c:f>
              <c:strCache>
                <c:ptCount val="6"/>
                <c:pt idx="0">
                  <c:v>контроль</c:v>
                </c:pt>
                <c:pt idx="1">
                  <c:v>5</c:v>
                </c:pt>
                <c:pt idx="2">
                  <c:v>7</c:v>
                </c:pt>
                <c:pt idx="3">
                  <c:v>10</c:v>
                </c:pt>
                <c:pt idx="4">
                  <c:v>12</c:v>
                </c:pt>
                <c:pt idx="5">
                  <c:v>15</c:v>
                </c:pt>
              </c:strCache>
            </c:strRef>
          </c:cat>
          <c:val>
            <c:numRef>
              <c:f>Лист1!$H$282:$M$282</c:f>
              <c:numCache>
                <c:formatCode>General</c:formatCode>
                <c:ptCount val="6"/>
                <c:pt idx="0">
                  <c:v>75</c:v>
                </c:pt>
                <c:pt idx="1">
                  <c:v>73</c:v>
                </c:pt>
                <c:pt idx="2">
                  <c:v>74</c:v>
                </c:pt>
                <c:pt idx="3">
                  <c:v>75</c:v>
                </c:pt>
                <c:pt idx="4">
                  <c:v>79</c:v>
                </c:pt>
                <c:pt idx="5">
                  <c:v>87</c:v>
                </c:pt>
              </c:numCache>
            </c:numRef>
          </c:val>
        </c:ser>
        <c:dLbls>
          <c:showLegendKey val="0"/>
          <c:showVal val="0"/>
          <c:showCatName val="0"/>
          <c:showSerName val="0"/>
          <c:showPercent val="0"/>
          <c:showBubbleSize val="0"/>
        </c:dLbls>
        <c:gapWidth val="300"/>
        <c:shape val="box"/>
        <c:axId val="207555968"/>
        <c:axId val="207607296"/>
        <c:axId val="0"/>
      </c:bar3DChart>
      <c:catAx>
        <c:axId val="207555968"/>
        <c:scaling>
          <c:orientation val="minMax"/>
        </c:scaling>
        <c:delete val="0"/>
        <c:axPos val="b"/>
        <c:title>
          <c:tx>
            <c:rich>
              <a:bodyPr/>
              <a:lstStyle/>
              <a:p>
                <a:pPr>
                  <a:defRPr sz="1200"/>
                </a:pPr>
                <a:r>
                  <a:rPr lang="ru-RU" sz="1200" b="0">
                    <a:latin typeface="Times New Roman" pitchFamily="18" charset="0"/>
                    <a:cs typeface="Times New Roman" pitchFamily="18" charset="0"/>
                  </a:rPr>
                  <a:t>Доза  арахисовой белковой муки, гидролизова</a:t>
                </a:r>
                <a:r>
                  <a:rPr lang="ru-RU" sz="1200" b="0" i="0" u="none" strike="noStrike" kern="1200" baseline="0">
                    <a:solidFill>
                      <a:sysClr val="windowText" lastClr="000000"/>
                    </a:solidFill>
                    <a:latin typeface="Times New Roman" pitchFamily="18" charset="0"/>
                    <a:ea typeface="+mn-ea"/>
                    <a:cs typeface="Times New Roman" pitchFamily="18" charset="0"/>
                  </a:rPr>
                  <a:t>ңң</a:t>
                </a:r>
                <a:r>
                  <a:rPr lang="ru-RU" sz="1200" b="0">
                    <a:latin typeface="Times New Roman" pitchFamily="18" charset="0"/>
                    <a:cs typeface="Times New Roman" pitchFamily="18" charset="0"/>
                  </a:rPr>
                  <a:t>ой молоч</a:t>
                </a:r>
                <a:r>
                  <a:rPr lang="ru-RU" sz="1200" b="0" i="0" u="none" strike="noStrike" kern="1200" baseline="0">
                    <a:solidFill>
                      <a:sysClr val="windowText" lastClr="000000"/>
                    </a:solidFill>
                    <a:latin typeface="Times New Roman" pitchFamily="18" charset="0"/>
                    <a:ea typeface="+mn-ea"/>
                    <a:cs typeface="Times New Roman" pitchFamily="18" charset="0"/>
                  </a:rPr>
                  <a:t>ң</a:t>
                </a:r>
                <a:r>
                  <a:rPr lang="ru-RU" sz="1200" b="0">
                    <a:latin typeface="Times New Roman" pitchFamily="18" charset="0"/>
                    <a:cs typeface="Times New Roman" pitchFamily="18" charset="0"/>
                  </a:rPr>
                  <a:t>ой сывороткой,  %</a:t>
                </a:r>
              </a:p>
            </c:rich>
          </c:tx>
          <c:overlay val="0"/>
        </c:title>
        <c:majorTickMark val="none"/>
        <c:minorTickMark val="none"/>
        <c:tickLblPos val="nextTo"/>
        <c:crossAx val="207607296"/>
        <c:crosses val="autoZero"/>
        <c:auto val="1"/>
        <c:lblAlgn val="ctr"/>
        <c:lblOffset val="100"/>
        <c:noMultiLvlLbl val="0"/>
      </c:catAx>
      <c:valAx>
        <c:axId val="207607296"/>
        <c:scaling>
          <c:orientation val="minMax"/>
        </c:scaling>
        <c:delete val="0"/>
        <c:axPos val="l"/>
        <c:majorGridlines/>
        <c:minorGridlines/>
        <c:title>
          <c:tx>
            <c:rich>
              <a:bodyPr/>
              <a:lstStyle/>
              <a:p>
                <a:pPr>
                  <a:defRPr sz="1200"/>
                </a:pPr>
                <a:r>
                  <a:rPr lang="ru-RU" sz="1200" b="0">
                    <a:latin typeface="Times New Roman" pitchFamily="18" charset="0"/>
                    <a:cs typeface="Times New Roman" pitchFamily="18" charset="0"/>
                  </a:rPr>
                  <a:t> ИДК,    </a:t>
                </a:r>
                <a:r>
                  <a:rPr lang="ru-RU" sz="1200" b="0" baseline="0">
                    <a:latin typeface="Times New Roman" pitchFamily="18" charset="0"/>
                    <a:cs typeface="Times New Roman" pitchFamily="18" charset="0"/>
                  </a:rPr>
                  <a:t> ед.прибора</a:t>
                </a:r>
                <a:endParaRPr lang="ru-RU" sz="1200" b="0">
                  <a:latin typeface="Times New Roman" pitchFamily="18" charset="0"/>
                  <a:cs typeface="Times New Roman" pitchFamily="18" charset="0"/>
                </a:endParaRPr>
              </a:p>
            </c:rich>
          </c:tx>
          <c:layout>
            <c:manualLayout>
              <c:xMode val="edge"/>
              <c:yMode val="edge"/>
              <c:x val="3.9015573827607841E-2"/>
              <c:y val="0.23843972829576571"/>
            </c:manualLayout>
          </c:layout>
          <c:overlay val="0"/>
        </c:title>
        <c:numFmt formatCode="General" sourceLinked="1"/>
        <c:majorTickMark val="out"/>
        <c:minorTickMark val="none"/>
        <c:tickLblPos val="nextTo"/>
        <c:crossAx val="207555968"/>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170</Pages>
  <Words>39590</Words>
  <Characters>225664</Characters>
  <Application>Microsoft Office Word</Application>
  <DocSecurity>0</DocSecurity>
  <Lines>1880</Lines>
  <Paragraphs>529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264725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AdminRDP</cp:lastModifiedBy>
  <cp:revision>2</cp:revision>
  <cp:lastPrinted>2014-12-02T07:47:00Z</cp:lastPrinted>
  <dcterms:created xsi:type="dcterms:W3CDTF">2014-12-12T03:10:00Z</dcterms:created>
  <dcterms:modified xsi:type="dcterms:W3CDTF">2014-12-12T03:10:00Z</dcterms:modified>
</cp:coreProperties>
</file>