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35F5" w:rsidRDefault="007235F5" w:rsidP="00605C9F">
      <w:pPr>
        <w:widowControl w:val="0"/>
        <w:suppressAutoHyphens/>
        <w:jc w:val="center"/>
        <w:rPr>
          <w:b/>
          <w:bCs/>
          <w:szCs w:val="28"/>
          <w:lang w:val="kk-KZ"/>
        </w:rPr>
      </w:pPr>
      <w:r w:rsidRPr="008F18E3">
        <w:rPr>
          <w:b/>
          <w:bCs/>
          <w:szCs w:val="28"/>
        </w:rPr>
        <w:t>МИНИСТЕРСТВО ОБРАЗОВАНИЯ И НАУКИ</w:t>
      </w:r>
      <w:r w:rsidRPr="008F18E3">
        <w:rPr>
          <w:b/>
          <w:bCs/>
          <w:szCs w:val="28"/>
          <w:lang w:val="kk-KZ"/>
        </w:rPr>
        <w:t xml:space="preserve"> </w:t>
      </w:r>
    </w:p>
    <w:p w:rsidR="007235F5" w:rsidRPr="008F18E3" w:rsidRDefault="0060433C" w:rsidP="00605C9F">
      <w:pPr>
        <w:widowControl w:val="0"/>
        <w:suppressAutoHyphens/>
        <w:jc w:val="center"/>
        <w:rPr>
          <w:b/>
          <w:bCs/>
          <w:szCs w:val="28"/>
          <w:lang w:val="kk-KZ"/>
        </w:rPr>
      </w:pPr>
      <w:r>
        <w:rPr>
          <w:b/>
          <w:bCs/>
          <w:szCs w:val="28"/>
        </w:rPr>
        <w:t xml:space="preserve">КЫРГЫЗСКОЙ </w:t>
      </w:r>
      <w:r w:rsidR="007235F5" w:rsidRPr="008F18E3">
        <w:rPr>
          <w:b/>
          <w:bCs/>
          <w:szCs w:val="28"/>
        </w:rPr>
        <w:t xml:space="preserve">РЕСПУБЛИКИ </w:t>
      </w:r>
    </w:p>
    <w:p w:rsidR="007235F5" w:rsidRPr="008F18E3" w:rsidRDefault="007235F5" w:rsidP="00605C9F">
      <w:pPr>
        <w:widowControl w:val="0"/>
        <w:suppressAutoHyphens/>
        <w:jc w:val="center"/>
        <w:rPr>
          <w:b/>
          <w:bCs/>
          <w:szCs w:val="28"/>
          <w:lang w:val="kk-KZ"/>
        </w:rPr>
      </w:pPr>
    </w:p>
    <w:p w:rsidR="007235F5" w:rsidRDefault="0060433C" w:rsidP="00605C9F">
      <w:pPr>
        <w:widowControl w:val="0"/>
        <w:jc w:val="center"/>
        <w:rPr>
          <w:b/>
          <w:bCs/>
          <w:szCs w:val="28"/>
        </w:rPr>
      </w:pPr>
      <w:r>
        <w:rPr>
          <w:b/>
          <w:bCs/>
          <w:szCs w:val="28"/>
        </w:rPr>
        <w:t>КЫРГЫ</w:t>
      </w:r>
      <w:r w:rsidR="00D13777">
        <w:rPr>
          <w:b/>
          <w:bCs/>
          <w:szCs w:val="28"/>
        </w:rPr>
        <w:t>З</w:t>
      </w:r>
      <w:r>
        <w:rPr>
          <w:b/>
          <w:bCs/>
          <w:szCs w:val="28"/>
        </w:rPr>
        <w:t>СКИЙ ГОСУДАРСТВЕННЫЙ УНИВЕРСИТЕТ</w:t>
      </w:r>
    </w:p>
    <w:p w:rsidR="0060433C" w:rsidRDefault="0060433C" w:rsidP="00605C9F">
      <w:pPr>
        <w:widowControl w:val="0"/>
        <w:jc w:val="center"/>
        <w:rPr>
          <w:b/>
          <w:bCs/>
          <w:szCs w:val="28"/>
        </w:rPr>
      </w:pPr>
      <w:r>
        <w:rPr>
          <w:b/>
          <w:bCs/>
          <w:szCs w:val="28"/>
        </w:rPr>
        <w:t>СТРОИТЕЛЬСТВА</w:t>
      </w:r>
      <w:r w:rsidR="00853E93">
        <w:rPr>
          <w:b/>
          <w:bCs/>
          <w:szCs w:val="28"/>
        </w:rPr>
        <w:t>, ТРАНСПОРТА</w:t>
      </w:r>
      <w:r>
        <w:rPr>
          <w:b/>
          <w:bCs/>
          <w:szCs w:val="28"/>
        </w:rPr>
        <w:t xml:space="preserve"> И АРХИТЕКТУРЫ</w:t>
      </w:r>
      <w:r w:rsidR="00853E93">
        <w:rPr>
          <w:b/>
          <w:bCs/>
          <w:szCs w:val="28"/>
        </w:rPr>
        <w:t xml:space="preserve"> </w:t>
      </w:r>
      <w:r>
        <w:rPr>
          <w:b/>
          <w:bCs/>
          <w:szCs w:val="28"/>
        </w:rPr>
        <w:t>им. Н.</w:t>
      </w:r>
      <w:r w:rsidR="00853E93">
        <w:rPr>
          <w:b/>
          <w:bCs/>
          <w:szCs w:val="28"/>
        </w:rPr>
        <w:t xml:space="preserve"> </w:t>
      </w:r>
      <w:proofErr w:type="spellStart"/>
      <w:r>
        <w:rPr>
          <w:b/>
          <w:bCs/>
          <w:szCs w:val="28"/>
        </w:rPr>
        <w:t>И</w:t>
      </w:r>
      <w:r w:rsidR="00853E93">
        <w:rPr>
          <w:b/>
          <w:bCs/>
          <w:szCs w:val="28"/>
        </w:rPr>
        <w:t>санова</w:t>
      </w:r>
      <w:proofErr w:type="spellEnd"/>
    </w:p>
    <w:p w:rsidR="00853E93" w:rsidRDefault="00853E93" w:rsidP="00605C9F">
      <w:pPr>
        <w:widowControl w:val="0"/>
        <w:jc w:val="center"/>
        <w:rPr>
          <w:b/>
          <w:bCs/>
          <w:szCs w:val="28"/>
        </w:rPr>
      </w:pPr>
    </w:p>
    <w:p w:rsidR="00853E93" w:rsidRDefault="00853E93" w:rsidP="00605C9F">
      <w:pPr>
        <w:widowControl w:val="0"/>
        <w:jc w:val="center"/>
        <w:rPr>
          <w:b/>
          <w:bCs/>
          <w:szCs w:val="28"/>
        </w:rPr>
      </w:pPr>
      <w:r>
        <w:rPr>
          <w:b/>
          <w:bCs/>
          <w:szCs w:val="28"/>
        </w:rPr>
        <w:t xml:space="preserve">КЫРГЫЗСКО-РОССИЙСКИЙ СЛАВЯНСКИЙ УНИВЕРСИТЕТ </w:t>
      </w:r>
    </w:p>
    <w:p w:rsidR="00853E93" w:rsidRDefault="00853E93" w:rsidP="00605C9F">
      <w:pPr>
        <w:widowControl w:val="0"/>
        <w:jc w:val="center"/>
        <w:rPr>
          <w:b/>
          <w:bCs/>
          <w:szCs w:val="28"/>
        </w:rPr>
      </w:pPr>
      <w:r>
        <w:rPr>
          <w:b/>
          <w:bCs/>
          <w:szCs w:val="28"/>
        </w:rPr>
        <w:t>им. Ельцина</w:t>
      </w:r>
    </w:p>
    <w:p w:rsidR="007235F5" w:rsidRDefault="007235F5" w:rsidP="00605C9F">
      <w:pPr>
        <w:widowControl w:val="0"/>
        <w:rPr>
          <w:b/>
          <w:bCs/>
          <w:szCs w:val="28"/>
        </w:rPr>
      </w:pPr>
    </w:p>
    <w:p w:rsidR="002138AE" w:rsidRPr="00145D9B" w:rsidRDefault="007235F5" w:rsidP="00605C9F">
      <w:pPr>
        <w:widowControl w:val="0"/>
        <w:jc w:val="center"/>
        <w:rPr>
          <w:bCs/>
          <w:color w:val="FF0000"/>
          <w:szCs w:val="28"/>
        </w:rPr>
      </w:pPr>
      <w:r w:rsidRPr="007235F5">
        <w:rPr>
          <w:bCs/>
          <w:szCs w:val="28"/>
        </w:rPr>
        <w:t>Диссертационный совет</w:t>
      </w:r>
      <w:r w:rsidR="002138AE">
        <w:rPr>
          <w:bCs/>
          <w:szCs w:val="28"/>
        </w:rPr>
        <w:t xml:space="preserve"> Д 0</w:t>
      </w:r>
      <w:r w:rsidR="00516AB4">
        <w:rPr>
          <w:bCs/>
          <w:szCs w:val="28"/>
        </w:rPr>
        <w:t>5</w:t>
      </w:r>
      <w:r w:rsidR="009A335F">
        <w:rPr>
          <w:bCs/>
          <w:szCs w:val="28"/>
        </w:rPr>
        <w:t>.14.495</w:t>
      </w:r>
      <w:r>
        <w:rPr>
          <w:bCs/>
          <w:szCs w:val="28"/>
        </w:rPr>
        <w:t xml:space="preserve"> </w:t>
      </w:r>
    </w:p>
    <w:p w:rsidR="007235F5" w:rsidRDefault="007235F5" w:rsidP="00605C9F">
      <w:pPr>
        <w:widowControl w:val="0"/>
        <w:rPr>
          <w:b/>
          <w:bCs/>
          <w:szCs w:val="28"/>
        </w:rPr>
      </w:pPr>
    </w:p>
    <w:p w:rsidR="00AB05A6" w:rsidRPr="007235F5" w:rsidRDefault="00951107" w:rsidP="00605C9F">
      <w:pPr>
        <w:widowControl w:val="0"/>
        <w:spacing w:line="360" w:lineRule="auto"/>
        <w:jc w:val="right"/>
        <w:rPr>
          <w:bCs/>
          <w:szCs w:val="28"/>
        </w:rPr>
      </w:pPr>
      <w:r w:rsidRPr="00687467">
        <w:rPr>
          <w:b/>
          <w:bCs/>
          <w:szCs w:val="28"/>
        </w:rPr>
        <w:t xml:space="preserve">                                            </w:t>
      </w:r>
      <w:r>
        <w:rPr>
          <w:b/>
          <w:bCs/>
          <w:szCs w:val="28"/>
        </w:rPr>
        <w:t xml:space="preserve">                  </w:t>
      </w:r>
      <w:r w:rsidRPr="00687467">
        <w:rPr>
          <w:b/>
          <w:bCs/>
          <w:szCs w:val="28"/>
        </w:rPr>
        <w:t xml:space="preserve"> </w:t>
      </w:r>
      <w:r w:rsidR="007235F5" w:rsidRPr="007235F5">
        <w:rPr>
          <w:bCs/>
          <w:szCs w:val="28"/>
        </w:rPr>
        <w:t>Н</w:t>
      </w:r>
      <w:r w:rsidRPr="007235F5">
        <w:rPr>
          <w:bCs/>
          <w:szCs w:val="28"/>
        </w:rPr>
        <w:t>а правах рукописи</w:t>
      </w:r>
    </w:p>
    <w:p w:rsidR="007235F5" w:rsidRPr="00FF2ED7" w:rsidRDefault="007235F5" w:rsidP="00605C9F">
      <w:pPr>
        <w:widowControl w:val="0"/>
        <w:jc w:val="right"/>
        <w:rPr>
          <w:bCs/>
          <w:szCs w:val="28"/>
        </w:rPr>
      </w:pPr>
      <w:r w:rsidRPr="004A6891">
        <w:rPr>
          <w:bCs/>
          <w:szCs w:val="28"/>
        </w:rPr>
        <w:t>УДК 62</w:t>
      </w:r>
      <w:r w:rsidR="00F276BE" w:rsidRPr="004A6891">
        <w:rPr>
          <w:bCs/>
          <w:szCs w:val="28"/>
        </w:rPr>
        <w:t>4</w:t>
      </w:r>
      <w:r w:rsidR="00F339D6" w:rsidRPr="00F339D6">
        <w:rPr>
          <w:bCs/>
          <w:szCs w:val="28"/>
        </w:rPr>
        <w:t>.</w:t>
      </w:r>
      <w:r w:rsidR="00F339D6" w:rsidRPr="00FF2ED7">
        <w:rPr>
          <w:bCs/>
          <w:szCs w:val="28"/>
        </w:rPr>
        <w:t>012.35/45</w:t>
      </w:r>
    </w:p>
    <w:p w:rsidR="007235F5" w:rsidRPr="00951107" w:rsidRDefault="007235F5" w:rsidP="00605C9F">
      <w:pPr>
        <w:widowControl w:val="0"/>
        <w:rPr>
          <w:b/>
          <w:bCs/>
          <w:szCs w:val="28"/>
        </w:rPr>
      </w:pPr>
    </w:p>
    <w:p w:rsidR="00AB05A6" w:rsidRDefault="00AB05A6" w:rsidP="00605C9F">
      <w:pPr>
        <w:widowControl w:val="0"/>
        <w:jc w:val="center"/>
        <w:rPr>
          <w:b/>
          <w:bCs/>
          <w:szCs w:val="28"/>
        </w:rPr>
      </w:pPr>
    </w:p>
    <w:p w:rsidR="00AB05A6" w:rsidRPr="001A1664" w:rsidRDefault="00AB05A6" w:rsidP="00605C9F">
      <w:pPr>
        <w:widowControl w:val="0"/>
        <w:jc w:val="center"/>
        <w:rPr>
          <w:b/>
          <w:bCs/>
          <w:szCs w:val="28"/>
        </w:rPr>
      </w:pPr>
    </w:p>
    <w:p w:rsidR="00AB05A6" w:rsidRDefault="00AB05A6" w:rsidP="00605C9F">
      <w:pPr>
        <w:widowControl w:val="0"/>
        <w:jc w:val="center"/>
        <w:rPr>
          <w:b/>
          <w:bCs/>
          <w:szCs w:val="28"/>
        </w:rPr>
      </w:pPr>
      <w:proofErr w:type="spellStart"/>
      <w:r>
        <w:rPr>
          <w:b/>
          <w:bCs/>
          <w:szCs w:val="28"/>
        </w:rPr>
        <w:t>К</w:t>
      </w:r>
      <w:r w:rsidR="007235F5">
        <w:rPr>
          <w:b/>
          <w:bCs/>
          <w:szCs w:val="28"/>
        </w:rPr>
        <w:t>асымова</w:t>
      </w:r>
      <w:proofErr w:type="spellEnd"/>
      <w:r>
        <w:rPr>
          <w:b/>
          <w:bCs/>
          <w:szCs w:val="28"/>
        </w:rPr>
        <w:t xml:space="preserve"> </w:t>
      </w:r>
      <w:proofErr w:type="spellStart"/>
      <w:r>
        <w:rPr>
          <w:b/>
          <w:bCs/>
          <w:szCs w:val="28"/>
        </w:rPr>
        <w:t>Г</w:t>
      </w:r>
      <w:r w:rsidR="007235F5">
        <w:rPr>
          <w:b/>
          <w:bCs/>
          <w:szCs w:val="28"/>
        </w:rPr>
        <w:t>ульсум</w:t>
      </w:r>
      <w:proofErr w:type="spellEnd"/>
      <w:r>
        <w:rPr>
          <w:b/>
          <w:bCs/>
          <w:szCs w:val="28"/>
        </w:rPr>
        <w:t xml:space="preserve"> </w:t>
      </w:r>
      <w:proofErr w:type="spellStart"/>
      <w:r>
        <w:rPr>
          <w:b/>
          <w:bCs/>
          <w:szCs w:val="28"/>
        </w:rPr>
        <w:t>Т</w:t>
      </w:r>
      <w:r w:rsidR="007235F5">
        <w:rPr>
          <w:b/>
          <w:bCs/>
          <w:szCs w:val="28"/>
        </w:rPr>
        <w:t>емирхановна</w:t>
      </w:r>
      <w:proofErr w:type="spellEnd"/>
    </w:p>
    <w:p w:rsidR="00AB05A6" w:rsidRDefault="00AB05A6" w:rsidP="00605C9F">
      <w:pPr>
        <w:widowControl w:val="0"/>
        <w:jc w:val="center"/>
        <w:rPr>
          <w:b/>
          <w:bCs/>
          <w:szCs w:val="28"/>
        </w:rPr>
      </w:pPr>
    </w:p>
    <w:p w:rsidR="000B74B8" w:rsidRPr="00906E8B" w:rsidRDefault="000B74B8" w:rsidP="00605C9F">
      <w:pPr>
        <w:widowControl w:val="0"/>
        <w:jc w:val="center"/>
        <w:rPr>
          <w:b/>
          <w:bCs/>
          <w:szCs w:val="28"/>
        </w:rPr>
      </w:pPr>
    </w:p>
    <w:p w:rsidR="008A2BFC" w:rsidRPr="003F0A57" w:rsidRDefault="00AB05A6" w:rsidP="003F0A57">
      <w:pPr>
        <w:widowControl w:val="0"/>
        <w:jc w:val="center"/>
        <w:rPr>
          <w:b/>
          <w:bCs/>
          <w:sz w:val="36"/>
          <w:szCs w:val="36"/>
          <w:lang w:val="kk-KZ"/>
        </w:rPr>
      </w:pPr>
      <w:r w:rsidRPr="003F0A57">
        <w:rPr>
          <w:b/>
          <w:bCs/>
          <w:sz w:val="36"/>
          <w:szCs w:val="36"/>
          <w:lang w:val="kk-KZ"/>
        </w:rPr>
        <w:t>ОЦЕНКА ВЛИЯНИЯ КОНСТРУКТИВНЫХ</w:t>
      </w:r>
    </w:p>
    <w:p w:rsidR="00356E0E" w:rsidRPr="003F0A57" w:rsidRDefault="00AB05A6" w:rsidP="003F0A57">
      <w:pPr>
        <w:widowControl w:val="0"/>
        <w:jc w:val="center"/>
        <w:rPr>
          <w:b/>
          <w:bCs/>
          <w:sz w:val="36"/>
          <w:szCs w:val="36"/>
        </w:rPr>
      </w:pPr>
      <w:r w:rsidRPr="003F0A57">
        <w:rPr>
          <w:b/>
          <w:bCs/>
          <w:sz w:val="36"/>
          <w:szCs w:val="36"/>
          <w:lang w:val="kk-KZ"/>
        </w:rPr>
        <w:t xml:space="preserve"> ОСОБЕННОСТЕЙ НА </w:t>
      </w:r>
      <w:r w:rsidRPr="003F0A57">
        <w:rPr>
          <w:b/>
          <w:bCs/>
          <w:sz w:val="36"/>
          <w:szCs w:val="36"/>
        </w:rPr>
        <w:t xml:space="preserve">ПРОЧНОСТЬ, УСТОЙЧИВОСТЬ </w:t>
      </w:r>
    </w:p>
    <w:p w:rsidR="007235F5" w:rsidRPr="003F0A57" w:rsidRDefault="00AB05A6" w:rsidP="003F0A57">
      <w:pPr>
        <w:widowControl w:val="0"/>
        <w:jc w:val="center"/>
        <w:rPr>
          <w:b/>
          <w:bCs/>
          <w:sz w:val="36"/>
          <w:szCs w:val="36"/>
          <w:lang w:val="kk-KZ"/>
        </w:rPr>
      </w:pPr>
      <w:r w:rsidRPr="003F0A57">
        <w:rPr>
          <w:b/>
          <w:bCs/>
          <w:sz w:val="36"/>
          <w:szCs w:val="36"/>
        </w:rPr>
        <w:t xml:space="preserve">И  </w:t>
      </w:r>
      <w:r w:rsidRPr="003F0A57">
        <w:rPr>
          <w:b/>
          <w:bCs/>
          <w:sz w:val="36"/>
          <w:szCs w:val="36"/>
          <w:lang w:val="kk-KZ"/>
        </w:rPr>
        <w:t xml:space="preserve">КОЛЕБАНИЯ НЕСУЩИХ ЭЛЕМЕНТОВ </w:t>
      </w:r>
    </w:p>
    <w:p w:rsidR="00C11291" w:rsidRPr="003F0A57" w:rsidRDefault="00AB05A6" w:rsidP="003F0A57">
      <w:pPr>
        <w:widowControl w:val="0"/>
        <w:jc w:val="center"/>
        <w:rPr>
          <w:b/>
          <w:bCs/>
          <w:sz w:val="36"/>
          <w:szCs w:val="36"/>
        </w:rPr>
      </w:pPr>
      <w:r w:rsidRPr="003F0A57">
        <w:rPr>
          <w:b/>
          <w:bCs/>
          <w:sz w:val="36"/>
          <w:szCs w:val="36"/>
          <w:lang w:val="kk-KZ"/>
        </w:rPr>
        <w:t>КОНСТРУКЦИЙ</w:t>
      </w:r>
      <w:r w:rsidR="007235F5" w:rsidRPr="003F0A57">
        <w:rPr>
          <w:b/>
          <w:bCs/>
          <w:sz w:val="36"/>
          <w:szCs w:val="36"/>
        </w:rPr>
        <w:t xml:space="preserve"> </w:t>
      </w:r>
      <w:r w:rsidR="00C11291" w:rsidRPr="003F0A57">
        <w:rPr>
          <w:b/>
          <w:bCs/>
          <w:sz w:val="36"/>
          <w:szCs w:val="36"/>
          <w:lang w:val="kk-KZ"/>
        </w:rPr>
        <w:t>ЗДАНИЙ</w:t>
      </w:r>
    </w:p>
    <w:p w:rsidR="00AB05A6" w:rsidRPr="001A1664" w:rsidRDefault="00AB05A6" w:rsidP="00605C9F">
      <w:pPr>
        <w:widowControl w:val="0"/>
        <w:jc w:val="center"/>
        <w:rPr>
          <w:b/>
          <w:bCs/>
          <w:szCs w:val="28"/>
        </w:rPr>
      </w:pPr>
    </w:p>
    <w:p w:rsidR="00AB05A6" w:rsidRPr="001A1664" w:rsidRDefault="00AB05A6" w:rsidP="00605C9F">
      <w:pPr>
        <w:widowControl w:val="0"/>
        <w:jc w:val="center"/>
        <w:rPr>
          <w:b/>
          <w:bCs/>
          <w:szCs w:val="28"/>
        </w:rPr>
      </w:pPr>
    </w:p>
    <w:p w:rsidR="00AB05A6" w:rsidRPr="007235F5" w:rsidRDefault="007235F5" w:rsidP="00605C9F">
      <w:pPr>
        <w:widowControl w:val="0"/>
        <w:jc w:val="center"/>
        <w:rPr>
          <w:bCs/>
          <w:szCs w:val="28"/>
        </w:rPr>
      </w:pPr>
      <w:r w:rsidRPr="007235F5">
        <w:rPr>
          <w:bCs/>
          <w:szCs w:val="28"/>
        </w:rPr>
        <w:t xml:space="preserve">Специальность </w:t>
      </w:r>
      <w:r w:rsidR="00A736AD" w:rsidRPr="00A736AD">
        <w:rPr>
          <w:szCs w:val="28"/>
        </w:rPr>
        <w:t xml:space="preserve">05.23.01 – </w:t>
      </w:r>
      <w:r w:rsidR="00015856">
        <w:rPr>
          <w:szCs w:val="28"/>
          <w:lang w:val="en-US"/>
        </w:rPr>
        <w:t>c</w:t>
      </w:r>
      <w:proofErr w:type="spellStart"/>
      <w:r w:rsidR="00A736AD" w:rsidRPr="00A736AD">
        <w:rPr>
          <w:szCs w:val="28"/>
        </w:rPr>
        <w:t>троительные</w:t>
      </w:r>
      <w:proofErr w:type="spellEnd"/>
      <w:r w:rsidR="00A736AD" w:rsidRPr="00A736AD">
        <w:rPr>
          <w:szCs w:val="28"/>
        </w:rPr>
        <w:t xml:space="preserve"> конструкции, здания и сооружения</w:t>
      </w:r>
    </w:p>
    <w:p w:rsidR="00AB05A6" w:rsidRPr="001A1664" w:rsidRDefault="00AB05A6" w:rsidP="00605C9F">
      <w:pPr>
        <w:widowControl w:val="0"/>
        <w:jc w:val="center"/>
        <w:rPr>
          <w:b/>
          <w:bCs/>
          <w:szCs w:val="28"/>
        </w:rPr>
      </w:pPr>
    </w:p>
    <w:p w:rsidR="00AB05A6" w:rsidRPr="001A1664" w:rsidRDefault="00AB05A6" w:rsidP="00605C9F">
      <w:pPr>
        <w:widowControl w:val="0"/>
        <w:jc w:val="center"/>
        <w:rPr>
          <w:b/>
          <w:bCs/>
          <w:szCs w:val="28"/>
        </w:rPr>
      </w:pPr>
    </w:p>
    <w:p w:rsidR="00AB05A6" w:rsidRPr="001A1664" w:rsidRDefault="00AB05A6" w:rsidP="00605C9F">
      <w:pPr>
        <w:widowControl w:val="0"/>
        <w:jc w:val="center"/>
        <w:rPr>
          <w:b/>
          <w:bCs/>
          <w:szCs w:val="28"/>
        </w:rPr>
      </w:pPr>
    </w:p>
    <w:p w:rsidR="00AB05A6" w:rsidRPr="001A1664" w:rsidRDefault="00AB05A6" w:rsidP="00605C9F">
      <w:pPr>
        <w:widowControl w:val="0"/>
        <w:jc w:val="center"/>
        <w:rPr>
          <w:b/>
          <w:bCs/>
          <w:szCs w:val="28"/>
        </w:rPr>
      </w:pPr>
    </w:p>
    <w:p w:rsidR="00AB05A6" w:rsidRPr="001A1664" w:rsidRDefault="00AB05A6" w:rsidP="00605C9F">
      <w:pPr>
        <w:widowControl w:val="0"/>
        <w:spacing w:after="120"/>
        <w:jc w:val="center"/>
        <w:rPr>
          <w:b/>
          <w:bCs/>
          <w:szCs w:val="28"/>
        </w:rPr>
      </w:pPr>
      <w:r>
        <w:rPr>
          <w:b/>
          <w:bCs/>
          <w:szCs w:val="28"/>
        </w:rPr>
        <w:t>Автореферат</w:t>
      </w:r>
    </w:p>
    <w:p w:rsidR="007235F5" w:rsidRPr="000B74B8" w:rsidRDefault="00AB05A6" w:rsidP="00605C9F">
      <w:pPr>
        <w:widowControl w:val="0"/>
        <w:spacing w:after="120"/>
        <w:jc w:val="center"/>
        <w:rPr>
          <w:bCs/>
          <w:szCs w:val="28"/>
        </w:rPr>
      </w:pPr>
      <w:r w:rsidRPr="000B74B8">
        <w:rPr>
          <w:bCs/>
          <w:szCs w:val="28"/>
        </w:rPr>
        <w:t>диссертаци</w:t>
      </w:r>
      <w:r w:rsidR="007235F5" w:rsidRPr="000B74B8">
        <w:rPr>
          <w:bCs/>
          <w:szCs w:val="28"/>
        </w:rPr>
        <w:t>и</w:t>
      </w:r>
      <w:r w:rsidRPr="000B74B8">
        <w:rPr>
          <w:bCs/>
          <w:szCs w:val="28"/>
        </w:rPr>
        <w:t xml:space="preserve"> на соискание ученой степени </w:t>
      </w:r>
    </w:p>
    <w:p w:rsidR="00AB05A6" w:rsidRPr="000B74B8" w:rsidRDefault="00AB05A6" w:rsidP="00605C9F">
      <w:pPr>
        <w:widowControl w:val="0"/>
        <w:spacing w:after="120"/>
        <w:jc w:val="center"/>
        <w:rPr>
          <w:bCs/>
          <w:szCs w:val="28"/>
        </w:rPr>
      </w:pPr>
      <w:r w:rsidRPr="000B74B8">
        <w:rPr>
          <w:bCs/>
          <w:szCs w:val="28"/>
        </w:rPr>
        <w:t>кандидата технических наук</w:t>
      </w:r>
    </w:p>
    <w:p w:rsidR="00AB05A6" w:rsidRPr="001A1664" w:rsidRDefault="00AB05A6" w:rsidP="00605C9F">
      <w:pPr>
        <w:widowControl w:val="0"/>
        <w:jc w:val="center"/>
        <w:rPr>
          <w:b/>
          <w:bCs/>
          <w:szCs w:val="28"/>
        </w:rPr>
      </w:pPr>
    </w:p>
    <w:p w:rsidR="00AB05A6" w:rsidRPr="001A1664" w:rsidRDefault="00AB05A6" w:rsidP="00605C9F">
      <w:pPr>
        <w:widowControl w:val="0"/>
        <w:jc w:val="center"/>
        <w:rPr>
          <w:b/>
          <w:bCs/>
          <w:szCs w:val="28"/>
        </w:rPr>
      </w:pPr>
    </w:p>
    <w:p w:rsidR="00AB05A6" w:rsidRDefault="00AB05A6" w:rsidP="00605C9F">
      <w:pPr>
        <w:widowControl w:val="0"/>
        <w:jc w:val="center"/>
        <w:rPr>
          <w:b/>
          <w:bCs/>
          <w:szCs w:val="28"/>
        </w:rPr>
      </w:pPr>
    </w:p>
    <w:p w:rsidR="003F0A57" w:rsidRDefault="003F0A57" w:rsidP="00605C9F">
      <w:pPr>
        <w:widowControl w:val="0"/>
        <w:jc w:val="center"/>
        <w:rPr>
          <w:b/>
          <w:bCs/>
          <w:szCs w:val="28"/>
        </w:rPr>
      </w:pPr>
    </w:p>
    <w:p w:rsidR="00853E93" w:rsidRDefault="00853E93" w:rsidP="00605C9F">
      <w:pPr>
        <w:widowControl w:val="0"/>
        <w:jc w:val="center"/>
        <w:rPr>
          <w:b/>
          <w:bCs/>
          <w:szCs w:val="28"/>
        </w:rPr>
      </w:pPr>
    </w:p>
    <w:p w:rsidR="00AB05A6" w:rsidRDefault="00AB05A6" w:rsidP="00605C9F">
      <w:pPr>
        <w:widowControl w:val="0"/>
        <w:jc w:val="center"/>
        <w:rPr>
          <w:b/>
          <w:bCs/>
          <w:szCs w:val="28"/>
        </w:rPr>
      </w:pPr>
    </w:p>
    <w:p w:rsidR="00AB05A6" w:rsidRDefault="00AB05A6" w:rsidP="00605C9F">
      <w:pPr>
        <w:widowControl w:val="0"/>
        <w:jc w:val="center"/>
        <w:rPr>
          <w:b/>
          <w:bCs/>
          <w:szCs w:val="28"/>
        </w:rPr>
      </w:pPr>
    </w:p>
    <w:p w:rsidR="00043AF0" w:rsidRDefault="00043AF0" w:rsidP="00605C9F">
      <w:pPr>
        <w:widowControl w:val="0"/>
        <w:jc w:val="center"/>
        <w:rPr>
          <w:b/>
          <w:bCs/>
          <w:szCs w:val="28"/>
        </w:rPr>
      </w:pPr>
    </w:p>
    <w:p w:rsidR="00AB05A6" w:rsidRPr="0060433C" w:rsidRDefault="00AF6614" w:rsidP="00605C9F">
      <w:pPr>
        <w:widowControl w:val="0"/>
        <w:jc w:val="center"/>
        <w:rPr>
          <w:b/>
          <w:bCs/>
          <w:szCs w:val="28"/>
        </w:rPr>
      </w:pPr>
      <w:r>
        <w:rPr>
          <w:b/>
          <w:bCs/>
          <w:szCs w:val="28"/>
        </w:rPr>
        <w:t>Бишкек</w:t>
      </w:r>
      <w:r w:rsidR="003F0A57">
        <w:rPr>
          <w:b/>
          <w:bCs/>
          <w:szCs w:val="28"/>
        </w:rPr>
        <w:t>-</w:t>
      </w:r>
      <w:r>
        <w:rPr>
          <w:b/>
          <w:bCs/>
          <w:szCs w:val="28"/>
        </w:rPr>
        <w:t>2015</w:t>
      </w:r>
    </w:p>
    <w:p w:rsidR="00AB05A6" w:rsidRPr="0060433C" w:rsidRDefault="000B74B8" w:rsidP="00605C9F">
      <w:pPr>
        <w:widowControl w:val="0"/>
        <w:ind w:firstLine="709"/>
        <w:jc w:val="both"/>
        <w:rPr>
          <w:bCs/>
        </w:rPr>
      </w:pPr>
      <w:r>
        <w:rPr>
          <w:bCs/>
        </w:rPr>
        <w:lastRenderedPageBreak/>
        <w:t>Диссертационная р</w:t>
      </w:r>
      <w:r w:rsidR="00AB05A6" w:rsidRPr="00906E8B">
        <w:rPr>
          <w:bCs/>
        </w:rPr>
        <w:t>абота</w:t>
      </w:r>
      <w:r w:rsidR="00AB05A6">
        <w:rPr>
          <w:bCs/>
        </w:rPr>
        <w:t xml:space="preserve"> выполнена в </w:t>
      </w:r>
      <w:r w:rsidR="00AB05A6" w:rsidRPr="0060433C">
        <w:rPr>
          <w:bCs/>
        </w:rPr>
        <w:t xml:space="preserve"> Каз</w:t>
      </w:r>
      <w:r w:rsidR="009A335F">
        <w:rPr>
          <w:bCs/>
        </w:rPr>
        <w:t>ахской головной архитектурно-с</w:t>
      </w:r>
      <w:r w:rsidR="009A335F" w:rsidRPr="009A335F">
        <w:rPr>
          <w:bCs/>
        </w:rPr>
        <w:t>троительной академии</w:t>
      </w:r>
      <w:r w:rsidR="00C63CB8">
        <w:rPr>
          <w:bCs/>
        </w:rPr>
        <w:t xml:space="preserve">, </w:t>
      </w:r>
      <w:r w:rsidR="00AB05A6" w:rsidRPr="0060433C">
        <w:rPr>
          <w:bCs/>
        </w:rPr>
        <w:t>Министерства образования и науки Республики Казахстан</w:t>
      </w:r>
    </w:p>
    <w:p w:rsidR="00AB05A6" w:rsidRDefault="00AB05A6" w:rsidP="00605C9F">
      <w:pPr>
        <w:widowControl w:val="0"/>
        <w:jc w:val="center"/>
        <w:rPr>
          <w:b/>
          <w:bCs/>
        </w:rPr>
      </w:pPr>
    </w:p>
    <w:p w:rsidR="00AB05A6" w:rsidRDefault="00AB05A6" w:rsidP="00605C9F">
      <w:pPr>
        <w:widowControl w:val="0"/>
        <w:jc w:val="center"/>
        <w:rPr>
          <w:b/>
          <w:bCs/>
        </w:rPr>
      </w:pPr>
    </w:p>
    <w:p w:rsidR="000B74B8" w:rsidRPr="000B74B8" w:rsidRDefault="00AB05A6" w:rsidP="00605C9F">
      <w:pPr>
        <w:widowControl w:val="0"/>
        <w:jc w:val="both"/>
        <w:rPr>
          <w:bCs/>
        </w:rPr>
      </w:pPr>
      <w:r>
        <w:rPr>
          <w:b/>
          <w:bCs/>
        </w:rPr>
        <w:t xml:space="preserve">Научный руководитель: </w:t>
      </w:r>
      <w:r w:rsidR="000B74B8">
        <w:rPr>
          <w:b/>
          <w:bCs/>
        </w:rPr>
        <w:tab/>
      </w:r>
      <w:r w:rsidR="00C63CB8">
        <w:rPr>
          <w:b/>
          <w:bCs/>
        </w:rPr>
        <w:tab/>
      </w:r>
      <w:r w:rsidRPr="000B74B8">
        <w:rPr>
          <w:bCs/>
        </w:rPr>
        <w:t>д</w:t>
      </w:r>
      <w:r w:rsidR="000B74B8" w:rsidRPr="000B74B8">
        <w:rPr>
          <w:bCs/>
        </w:rPr>
        <w:t xml:space="preserve">октор </w:t>
      </w:r>
      <w:r w:rsidRPr="000B74B8">
        <w:rPr>
          <w:bCs/>
        </w:rPr>
        <w:t>т</w:t>
      </w:r>
      <w:r w:rsidR="000B74B8" w:rsidRPr="000B74B8">
        <w:rPr>
          <w:bCs/>
        </w:rPr>
        <w:t xml:space="preserve">ехнических </w:t>
      </w:r>
      <w:r w:rsidRPr="000B74B8">
        <w:rPr>
          <w:bCs/>
        </w:rPr>
        <w:t>н</w:t>
      </w:r>
      <w:r w:rsidR="000B74B8" w:rsidRPr="000B74B8">
        <w:rPr>
          <w:bCs/>
        </w:rPr>
        <w:t>аук, профессор</w:t>
      </w:r>
      <w:r w:rsidRPr="000B74B8">
        <w:rPr>
          <w:bCs/>
        </w:rPr>
        <w:t xml:space="preserve"> </w:t>
      </w:r>
    </w:p>
    <w:p w:rsidR="00D55160" w:rsidRDefault="00AB05A6" w:rsidP="00605C9F">
      <w:pPr>
        <w:widowControl w:val="0"/>
        <w:ind w:left="3540" w:firstLine="708"/>
        <w:jc w:val="both"/>
        <w:rPr>
          <w:bCs/>
        </w:rPr>
      </w:pPr>
      <w:proofErr w:type="spellStart"/>
      <w:r w:rsidRPr="000B74B8">
        <w:rPr>
          <w:bCs/>
        </w:rPr>
        <w:t>Достанова</w:t>
      </w:r>
      <w:proofErr w:type="spellEnd"/>
      <w:r w:rsidRPr="000B74B8">
        <w:rPr>
          <w:bCs/>
        </w:rPr>
        <w:t xml:space="preserve"> С</w:t>
      </w:r>
      <w:r w:rsidR="000B74B8" w:rsidRPr="000B74B8">
        <w:rPr>
          <w:bCs/>
        </w:rPr>
        <w:t xml:space="preserve">ауле </w:t>
      </w:r>
      <w:proofErr w:type="spellStart"/>
      <w:r w:rsidRPr="000B74B8">
        <w:rPr>
          <w:bCs/>
        </w:rPr>
        <w:t>Х</w:t>
      </w:r>
      <w:r w:rsidR="000B74B8" w:rsidRPr="000B74B8">
        <w:rPr>
          <w:bCs/>
        </w:rPr>
        <w:t>ажигумаровна</w:t>
      </w:r>
      <w:proofErr w:type="spellEnd"/>
    </w:p>
    <w:p w:rsidR="00D55160" w:rsidRDefault="00D55160" w:rsidP="00605C9F">
      <w:pPr>
        <w:widowControl w:val="0"/>
        <w:jc w:val="both"/>
        <w:rPr>
          <w:b/>
          <w:bCs/>
        </w:rPr>
      </w:pPr>
    </w:p>
    <w:p w:rsidR="00AB05A6" w:rsidRDefault="00AB05A6" w:rsidP="00605C9F">
      <w:pPr>
        <w:widowControl w:val="0"/>
        <w:jc w:val="both"/>
        <w:rPr>
          <w:b/>
          <w:bCs/>
        </w:rPr>
      </w:pPr>
    </w:p>
    <w:p w:rsidR="00AB05A6" w:rsidRDefault="00AB05A6" w:rsidP="00605C9F">
      <w:pPr>
        <w:widowControl w:val="0"/>
        <w:jc w:val="both"/>
        <w:rPr>
          <w:b/>
          <w:bCs/>
        </w:rPr>
      </w:pPr>
    </w:p>
    <w:p w:rsidR="00AB05A6" w:rsidRDefault="00AB05A6" w:rsidP="00605C9F">
      <w:pPr>
        <w:widowControl w:val="0"/>
        <w:jc w:val="both"/>
        <w:rPr>
          <w:b/>
          <w:bCs/>
        </w:rPr>
      </w:pPr>
    </w:p>
    <w:p w:rsidR="00C63CB8" w:rsidRDefault="00AB05A6" w:rsidP="00605C9F">
      <w:pPr>
        <w:widowControl w:val="0"/>
        <w:jc w:val="both"/>
        <w:rPr>
          <w:bCs/>
        </w:rPr>
      </w:pPr>
      <w:r>
        <w:rPr>
          <w:b/>
          <w:bCs/>
        </w:rPr>
        <w:t xml:space="preserve">Официальные оппоненты:  </w:t>
      </w:r>
      <w:r w:rsidR="00C63CB8">
        <w:rPr>
          <w:b/>
          <w:bCs/>
        </w:rPr>
        <w:tab/>
      </w:r>
      <w:r w:rsidR="009A335F" w:rsidRPr="009A335F">
        <w:rPr>
          <w:bCs/>
        </w:rPr>
        <w:t xml:space="preserve">доктор </w:t>
      </w:r>
      <w:r w:rsidR="0060433C" w:rsidRPr="009A335F">
        <w:rPr>
          <w:bCs/>
        </w:rPr>
        <w:t>технических наук</w:t>
      </w:r>
      <w:r w:rsidR="009A335F" w:rsidRPr="009A335F">
        <w:rPr>
          <w:bCs/>
        </w:rPr>
        <w:t xml:space="preserve">, профессор </w:t>
      </w:r>
    </w:p>
    <w:p w:rsidR="00C63CB8" w:rsidRDefault="00C63CB8" w:rsidP="00605C9F">
      <w:pPr>
        <w:widowControl w:val="0"/>
        <w:ind w:left="3540" w:firstLine="708"/>
        <w:jc w:val="both"/>
        <w:rPr>
          <w:bCs/>
        </w:rPr>
      </w:pPr>
      <w:r>
        <w:rPr>
          <w:bCs/>
        </w:rPr>
        <w:t xml:space="preserve">Исаков </w:t>
      </w:r>
      <w:proofErr w:type="spellStart"/>
      <w:r w:rsidR="00806585">
        <w:rPr>
          <w:bCs/>
        </w:rPr>
        <w:t>О</w:t>
      </w:r>
      <w:r w:rsidR="00015856">
        <w:rPr>
          <w:bCs/>
        </w:rPr>
        <w:t>ндасын</w:t>
      </w:r>
      <w:proofErr w:type="spellEnd"/>
      <w:r w:rsidR="00015856">
        <w:rPr>
          <w:bCs/>
        </w:rPr>
        <w:t xml:space="preserve"> </w:t>
      </w:r>
      <w:proofErr w:type="spellStart"/>
      <w:r w:rsidR="00806585">
        <w:rPr>
          <w:bCs/>
        </w:rPr>
        <w:t>А</w:t>
      </w:r>
      <w:r w:rsidR="00015856">
        <w:rPr>
          <w:bCs/>
        </w:rPr>
        <w:t>бдирашидович</w:t>
      </w:r>
      <w:proofErr w:type="spellEnd"/>
    </w:p>
    <w:p w:rsidR="00C63CB8" w:rsidRDefault="00C63CB8" w:rsidP="00605C9F">
      <w:pPr>
        <w:widowControl w:val="0"/>
        <w:ind w:left="3540" w:firstLine="708"/>
        <w:jc w:val="both"/>
        <w:rPr>
          <w:bCs/>
        </w:rPr>
      </w:pPr>
    </w:p>
    <w:p w:rsidR="00C63CB8" w:rsidRDefault="009A335F" w:rsidP="00605C9F">
      <w:pPr>
        <w:widowControl w:val="0"/>
        <w:ind w:left="3540" w:firstLine="708"/>
        <w:jc w:val="both"/>
        <w:rPr>
          <w:bCs/>
        </w:rPr>
      </w:pPr>
      <w:r w:rsidRPr="009A335F">
        <w:rPr>
          <w:bCs/>
        </w:rPr>
        <w:t>канд</w:t>
      </w:r>
      <w:r w:rsidR="00C63CB8">
        <w:rPr>
          <w:bCs/>
        </w:rPr>
        <w:t xml:space="preserve">идат </w:t>
      </w:r>
      <w:r w:rsidRPr="009A335F">
        <w:rPr>
          <w:bCs/>
        </w:rPr>
        <w:t>техн</w:t>
      </w:r>
      <w:r w:rsidR="00C63CB8">
        <w:rPr>
          <w:bCs/>
        </w:rPr>
        <w:t xml:space="preserve">ических </w:t>
      </w:r>
      <w:r w:rsidRPr="009A335F">
        <w:rPr>
          <w:bCs/>
        </w:rPr>
        <w:t>наук, доцент</w:t>
      </w:r>
    </w:p>
    <w:p w:rsidR="00AB05A6" w:rsidRPr="009A335F" w:rsidRDefault="009A335F" w:rsidP="00605C9F">
      <w:pPr>
        <w:widowControl w:val="0"/>
        <w:ind w:left="3540" w:firstLine="708"/>
        <w:jc w:val="both"/>
        <w:rPr>
          <w:bCs/>
        </w:rPr>
      </w:pPr>
      <w:proofErr w:type="spellStart"/>
      <w:r w:rsidRPr="009A335F">
        <w:rPr>
          <w:bCs/>
        </w:rPr>
        <w:t>Апсеметов</w:t>
      </w:r>
      <w:proofErr w:type="spellEnd"/>
      <w:r w:rsidRPr="009A335F">
        <w:rPr>
          <w:bCs/>
        </w:rPr>
        <w:t xml:space="preserve"> </w:t>
      </w:r>
      <w:proofErr w:type="spellStart"/>
      <w:r w:rsidR="00806585" w:rsidRPr="009A335F">
        <w:rPr>
          <w:bCs/>
        </w:rPr>
        <w:t>М</w:t>
      </w:r>
      <w:r w:rsidR="00015856">
        <w:rPr>
          <w:bCs/>
        </w:rPr>
        <w:t>ухтар</w:t>
      </w:r>
      <w:proofErr w:type="spellEnd"/>
      <w:r w:rsidR="00015856">
        <w:rPr>
          <w:bCs/>
        </w:rPr>
        <w:t xml:space="preserve"> </w:t>
      </w:r>
      <w:proofErr w:type="spellStart"/>
      <w:r w:rsidR="00806585" w:rsidRPr="009A335F">
        <w:rPr>
          <w:bCs/>
        </w:rPr>
        <w:t>Ч</w:t>
      </w:r>
      <w:r w:rsidR="00015856">
        <w:rPr>
          <w:bCs/>
        </w:rPr>
        <w:t>уканович</w:t>
      </w:r>
      <w:proofErr w:type="spellEnd"/>
    </w:p>
    <w:p w:rsidR="0060433C" w:rsidRPr="009A335F" w:rsidRDefault="0060433C" w:rsidP="00605C9F">
      <w:pPr>
        <w:widowControl w:val="0"/>
        <w:jc w:val="both"/>
        <w:rPr>
          <w:b/>
          <w:bCs/>
        </w:rPr>
      </w:pPr>
      <w:r w:rsidRPr="009A335F">
        <w:rPr>
          <w:bCs/>
        </w:rPr>
        <w:t xml:space="preserve">                                                 </w:t>
      </w:r>
    </w:p>
    <w:p w:rsidR="00AB05A6" w:rsidRDefault="00AB05A6" w:rsidP="00605C9F">
      <w:pPr>
        <w:widowControl w:val="0"/>
        <w:jc w:val="both"/>
        <w:rPr>
          <w:b/>
          <w:bCs/>
        </w:rPr>
      </w:pPr>
    </w:p>
    <w:p w:rsidR="00677E9D" w:rsidRDefault="00677E9D" w:rsidP="00605C9F">
      <w:pPr>
        <w:widowControl w:val="0"/>
        <w:jc w:val="both"/>
        <w:rPr>
          <w:b/>
          <w:bCs/>
        </w:rPr>
      </w:pPr>
    </w:p>
    <w:p w:rsidR="0060433C" w:rsidRPr="00A169AB" w:rsidRDefault="00AB05A6" w:rsidP="00605C9F">
      <w:pPr>
        <w:widowControl w:val="0"/>
        <w:jc w:val="both"/>
        <w:rPr>
          <w:bCs/>
        </w:rPr>
      </w:pPr>
      <w:r>
        <w:rPr>
          <w:b/>
          <w:bCs/>
        </w:rPr>
        <w:t>Ведущая организация</w:t>
      </w:r>
      <w:r w:rsidR="000B74B8">
        <w:rPr>
          <w:b/>
          <w:bCs/>
        </w:rPr>
        <w:t>:</w:t>
      </w:r>
      <w:r w:rsidR="0060433C">
        <w:rPr>
          <w:b/>
          <w:bCs/>
        </w:rPr>
        <w:t xml:space="preserve"> </w:t>
      </w:r>
      <w:r w:rsidR="00C63CB8">
        <w:rPr>
          <w:b/>
          <w:bCs/>
        </w:rPr>
        <w:tab/>
        <w:t xml:space="preserve">          </w:t>
      </w:r>
      <w:r w:rsidR="0060433C" w:rsidRPr="00A169AB">
        <w:rPr>
          <w:bCs/>
        </w:rPr>
        <w:t>Павлодарский государственный</w:t>
      </w:r>
      <w:r w:rsidR="00C63CB8" w:rsidRPr="00A169AB">
        <w:rPr>
          <w:bCs/>
        </w:rPr>
        <w:t xml:space="preserve"> </w:t>
      </w:r>
      <w:r w:rsidR="0060433C" w:rsidRPr="00A169AB">
        <w:rPr>
          <w:bCs/>
        </w:rPr>
        <w:t xml:space="preserve">университет </w:t>
      </w:r>
    </w:p>
    <w:p w:rsidR="00AB05A6" w:rsidRPr="00A169AB" w:rsidRDefault="0060433C" w:rsidP="00605C9F">
      <w:pPr>
        <w:widowControl w:val="0"/>
        <w:jc w:val="both"/>
        <w:rPr>
          <w:b/>
          <w:bCs/>
        </w:rPr>
      </w:pPr>
      <w:r w:rsidRPr="00A169AB">
        <w:rPr>
          <w:bCs/>
        </w:rPr>
        <w:t xml:space="preserve">                                        </w:t>
      </w:r>
      <w:r w:rsidR="00C63CB8" w:rsidRPr="00A169AB">
        <w:rPr>
          <w:bCs/>
        </w:rPr>
        <w:t xml:space="preserve">                </w:t>
      </w:r>
      <w:r w:rsidRPr="00A169AB">
        <w:rPr>
          <w:bCs/>
        </w:rPr>
        <w:t xml:space="preserve">им. С. </w:t>
      </w:r>
      <w:proofErr w:type="spellStart"/>
      <w:r w:rsidRPr="00A169AB">
        <w:rPr>
          <w:bCs/>
        </w:rPr>
        <w:t>Торайгырова</w:t>
      </w:r>
      <w:proofErr w:type="spellEnd"/>
      <w:r w:rsidR="009A335F" w:rsidRPr="00A169AB">
        <w:rPr>
          <w:bCs/>
        </w:rPr>
        <w:t>, Республики Казахстан</w:t>
      </w:r>
      <w:r w:rsidRPr="00A169AB">
        <w:rPr>
          <w:bCs/>
        </w:rPr>
        <w:t xml:space="preserve"> </w:t>
      </w:r>
      <w:r w:rsidRPr="00A169AB">
        <w:rPr>
          <w:b/>
          <w:bCs/>
        </w:rPr>
        <w:t xml:space="preserve"> </w:t>
      </w:r>
    </w:p>
    <w:p w:rsidR="00AB05A6" w:rsidRDefault="00AB05A6" w:rsidP="00605C9F">
      <w:pPr>
        <w:widowControl w:val="0"/>
        <w:jc w:val="center"/>
        <w:rPr>
          <w:b/>
          <w:bCs/>
        </w:rPr>
      </w:pPr>
    </w:p>
    <w:p w:rsidR="00AB05A6" w:rsidRDefault="00AB05A6" w:rsidP="00605C9F">
      <w:pPr>
        <w:widowControl w:val="0"/>
        <w:jc w:val="center"/>
        <w:rPr>
          <w:b/>
          <w:bCs/>
        </w:rPr>
      </w:pPr>
    </w:p>
    <w:p w:rsidR="00AB05A6" w:rsidRDefault="00AB05A6" w:rsidP="00605C9F">
      <w:pPr>
        <w:widowControl w:val="0"/>
        <w:jc w:val="center"/>
        <w:rPr>
          <w:b/>
          <w:bCs/>
        </w:rPr>
      </w:pPr>
    </w:p>
    <w:p w:rsidR="00AB05A6" w:rsidRDefault="00AB05A6" w:rsidP="00605C9F">
      <w:pPr>
        <w:widowControl w:val="0"/>
        <w:jc w:val="center"/>
        <w:rPr>
          <w:b/>
          <w:bCs/>
        </w:rPr>
      </w:pPr>
    </w:p>
    <w:p w:rsidR="00AB05A6" w:rsidRPr="00015856" w:rsidRDefault="00AB05A6" w:rsidP="00605C9F">
      <w:pPr>
        <w:widowControl w:val="0"/>
        <w:ind w:firstLine="709"/>
        <w:jc w:val="both"/>
        <w:rPr>
          <w:bCs/>
        </w:rPr>
      </w:pPr>
      <w:r w:rsidRPr="000B74B8">
        <w:rPr>
          <w:bCs/>
        </w:rPr>
        <w:t xml:space="preserve">Защита </w:t>
      </w:r>
      <w:r w:rsidR="000B74B8" w:rsidRPr="000B74B8">
        <w:rPr>
          <w:bCs/>
        </w:rPr>
        <w:t xml:space="preserve">диссертации </w:t>
      </w:r>
      <w:r w:rsidRPr="000B74B8">
        <w:rPr>
          <w:bCs/>
        </w:rPr>
        <w:t>состоится</w:t>
      </w:r>
      <w:r w:rsidR="00015856">
        <w:rPr>
          <w:bCs/>
        </w:rPr>
        <w:t xml:space="preserve"> «</w:t>
      </w:r>
      <w:r w:rsidR="00015856" w:rsidRPr="00015856">
        <w:rPr>
          <w:bCs/>
        </w:rPr>
        <w:t>26</w:t>
      </w:r>
      <w:r w:rsidR="00AF6614">
        <w:rPr>
          <w:bCs/>
        </w:rPr>
        <w:t xml:space="preserve">» </w:t>
      </w:r>
      <w:r w:rsidR="00015856" w:rsidRPr="00015856">
        <w:rPr>
          <w:bCs/>
        </w:rPr>
        <w:t>июня</w:t>
      </w:r>
      <w:r w:rsidR="00015856">
        <w:rPr>
          <w:bCs/>
        </w:rPr>
        <w:t xml:space="preserve"> </w:t>
      </w:r>
      <w:r w:rsidR="00AF6614">
        <w:rPr>
          <w:bCs/>
        </w:rPr>
        <w:t>2015</w:t>
      </w:r>
      <w:r w:rsidR="000B74B8" w:rsidRPr="000B74B8">
        <w:rPr>
          <w:bCs/>
        </w:rPr>
        <w:t xml:space="preserve"> года в </w:t>
      </w:r>
      <w:r w:rsidR="00015856">
        <w:rPr>
          <w:bCs/>
        </w:rPr>
        <w:t>16.00 часов</w:t>
      </w:r>
      <w:r w:rsidR="000B74B8" w:rsidRPr="000B74B8">
        <w:rPr>
          <w:bCs/>
        </w:rPr>
        <w:t xml:space="preserve"> на заседании диссертационного совета </w:t>
      </w:r>
      <w:r w:rsidR="002138AE">
        <w:rPr>
          <w:bCs/>
          <w:szCs w:val="28"/>
        </w:rPr>
        <w:t>Д 0</w:t>
      </w:r>
      <w:r w:rsidR="00F276BE">
        <w:rPr>
          <w:bCs/>
          <w:szCs w:val="28"/>
        </w:rPr>
        <w:t>5</w:t>
      </w:r>
      <w:r w:rsidR="002138AE">
        <w:rPr>
          <w:bCs/>
          <w:szCs w:val="28"/>
        </w:rPr>
        <w:t>.1</w:t>
      </w:r>
      <w:r w:rsidR="009A335F">
        <w:rPr>
          <w:bCs/>
          <w:szCs w:val="28"/>
        </w:rPr>
        <w:t>4</w:t>
      </w:r>
      <w:r w:rsidR="002138AE">
        <w:rPr>
          <w:bCs/>
          <w:szCs w:val="28"/>
        </w:rPr>
        <w:t>.</w:t>
      </w:r>
      <w:r w:rsidR="009A335F">
        <w:rPr>
          <w:bCs/>
          <w:szCs w:val="28"/>
        </w:rPr>
        <w:t>495</w:t>
      </w:r>
      <w:r w:rsidR="002138AE">
        <w:rPr>
          <w:bCs/>
          <w:szCs w:val="28"/>
        </w:rPr>
        <w:t xml:space="preserve"> </w:t>
      </w:r>
      <w:r w:rsidR="000B74B8">
        <w:rPr>
          <w:bCs/>
        </w:rPr>
        <w:t xml:space="preserve">по защите диссертаций на соискание ученой степени кандидата технических наук при Кыргызском государственном университете строительства, транспорта и архитектуры им. </w:t>
      </w:r>
      <w:proofErr w:type="spellStart"/>
      <w:r w:rsidR="000B74B8">
        <w:rPr>
          <w:bCs/>
        </w:rPr>
        <w:t>Н.Исанова</w:t>
      </w:r>
      <w:proofErr w:type="spellEnd"/>
      <w:r w:rsidR="000B74B8">
        <w:rPr>
          <w:bCs/>
        </w:rPr>
        <w:t xml:space="preserve"> </w:t>
      </w:r>
      <w:bookmarkStart w:id="0" w:name="_GoBack"/>
      <w:bookmarkEnd w:id="0"/>
      <w:r w:rsidR="00325E4D">
        <w:rPr>
          <w:bCs/>
        </w:rPr>
        <w:t>и Кыргызско-Российском Славянском университете им. Б.</w:t>
      </w:r>
      <w:r w:rsidR="00806585">
        <w:rPr>
          <w:bCs/>
        </w:rPr>
        <w:t>Н.</w:t>
      </w:r>
      <w:r w:rsidR="00325E4D">
        <w:rPr>
          <w:bCs/>
        </w:rPr>
        <w:t xml:space="preserve"> Ельцина </w:t>
      </w:r>
      <w:r w:rsidR="000B74B8">
        <w:rPr>
          <w:bCs/>
        </w:rPr>
        <w:t>по адресу: 72002</w:t>
      </w:r>
      <w:r w:rsidR="00C63CB8">
        <w:rPr>
          <w:bCs/>
        </w:rPr>
        <w:t xml:space="preserve">0, </w:t>
      </w:r>
      <w:proofErr w:type="spellStart"/>
      <w:r w:rsidR="00C63CB8">
        <w:rPr>
          <w:bCs/>
        </w:rPr>
        <w:t>г.Бишкек</w:t>
      </w:r>
      <w:proofErr w:type="spellEnd"/>
      <w:r w:rsidR="00C63CB8">
        <w:rPr>
          <w:bCs/>
        </w:rPr>
        <w:t xml:space="preserve">, </w:t>
      </w:r>
      <w:proofErr w:type="spellStart"/>
      <w:r w:rsidR="00C63CB8">
        <w:rPr>
          <w:bCs/>
        </w:rPr>
        <w:t>ул.Малдыбаева</w:t>
      </w:r>
      <w:proofErr w:type="spellEnd"/>
      <w:r w:rsidR="00C63CB8">
        <w:rPr>
          <w:bCs/>
        </w:rPr>
        <w:t>, 34</w:t>
      </w:r>
      <w:r w:rsidR="00015856">
        <w:rPr>
          <w:bCs/>
        </w:rPr>
        <w:t>б, ауд.1</w:t>
      </w:r>
      <w:r w:rsidR="00015856" w:rsidRPr="00015856">
        <w:rPr>
          <w:bCs/>
        </w:rPr>
        <w:t>/</w:t>
      </w:r>
      <w:r w:rsidR="00015856">
        <w:rPr>
          <w:bCs/>
        </w:rPr>
        <w:t>101.</w:t>
      </w:r>
    </w:p>
    <w:p w:rsidR="00AB05A6" w:rsidRPr="000B74B8" w:rsidRDefault="00AB05A6" w:rsidP="00605C9F">
      <w:pPr>
        <w:widowControl w:val="0"/>
        <w:jc w:val="both"/>
        <w:rPr>
          <w:bCs/>
        </w:rPr>
      </w:pPr>
    </w:p>
    <w:p w:rsidR="00325E4D" w:rsidRDefault="00AB05A6" w:rsidP="00605C9F">
      <w:pPr>
        <w:widowControl w:val="0"/>
        <w:ind w:firstLine="709"/>
        <w:jc w:val="both"/>
        <w:rPr>
          <w:bCs/>
        </w:rPr>
      </w:pPr>
      <w:r w:rsidRPr="000B74B8">
        <w:rPr>
          <w:bCs/>
        </w:rPr>
        <w:t>С диссертацией можно ознакомиться</w:t>
      </w:r>
      <w:r w:rsidR="000B74B8">
        <w:rPr>
          <w:bCs/>
        </w:rPr>
        <w:t xml:space="preserve"> в библиотек</w:t>
      </w:r>
      <w:r w:rsidR="00806585">
        <w:rPr>
          <w:bCs/>
        </w:rPr>
        <w:t>е</w:t>
      </w:r>
      <w:r w:rsidR="000B74B8">
        <w:rPr>
          <w:bCs/>
        </w:rPr>
        <w:t xml:space="preserve"> Кыргызского государственного университета строительства, транспорта и архитектуры им. </w:t>
      </w:r>
      <w:proofErr w:type="spellStart"/>
      <w:r w:rsidR="000B74B8">
        <w:rPr>
          <w:bCs/>
        </w:rPr>
        <w:t>Н.Исанова</w:t>
      </w:r>
      <w:proofErr w:type="spellEnd"/>
      <w:r w:rsidR="00806585">
        <w:rPr>
          <w:bCs/>
        </w:rPr>
        <w:t>.</w:t>
      </w:r>
      <w:r w:rsidR="000B74B8">
        <w:rPr>
          <w:bCs/>
        </w:rPr>
        <w:t xml:space="preserve"> </w:t>
      </w:r>
    </w:p>
    <w:p w:rsidR="00806585" w:rsidRPr="000B74B8" w:rsidRDefault="00806585" w:rsidP="00605C9F">
      <w:pPr>
        <w:widowControl w:val="0"/>
        <w:ind w:firstLine="709"/>
        <w:jc w:val="both"/>
        <w:rPr>
          <w:bCs/>
        </w:rPr>
      </w:pPr>
    </w:p>
    <w:p w:rsidR="00AB05A6" w:rsidRDefault="00AB05A6" w:rsidP="00605C9F">
      <w:pPr>
        <w:widowControl w:val="0"/>
        <w:jc w:val="both"/>
        <w:rPr>
          <w:b/>
          <w:bCs/>
        </w:rPr>
      </w:pPr>
    </w:p>
    <w:p w:rsidR="00AB05A6" w:rsidRPr="00181E7F" w:rsidRDefault="00AB05A6" w:rsidP="00605C9F">
      <w:pPr>
        <w:widowControl w:val="0"/>
        <w:jc w:val="both"/>
        <w:rPr>
          <w:bCs/>
        </w:rPr>
      </w:pPr>
      <w:r w:rsidRPr="00181E7F">
        <w:rPr>
          <w:bCs/>
        </w:rPr>
        <w:t>Автореферат разослан</w:t>
      </w:r>
      <w:r w:rsidR="00015856">
        <w:rPr>
          <w:bCs/>
        </w:rPr>
        <w:t xml:space="preserve">  «      </w:t>
      </w:r>
      <w:r w:rsidR="0060433C">
        <w:rPr>
          <w:bCs/>
        </w:rPr>
        <w:t xml:space="preserve">» </w:t>
      </w:r>
      <w:r w:rsidR="00015856">
        <w:rPr>
          <w:bCs/>
        </w:rPr>
        <w:t xml:space="preserve">  мая </w:t>
      </w:r>
      <w:r w:rsidR="0060433C">
        <w:rPr>
          <w:bCs/>
        </w:rPr>
        <w:t xml:space="preserve"> 201</w:t>
      </w:r>
      <w:r w:rsidR="00D55160">
        <w:rPr>
          <w:bCs/>
        </w:rPr>
        <w:t>5</w:t>
      </w:r>
      <w:r w:rsidR="00181E7F">
        <w:rPr>
          <w:bCs/>
        </w:rPr>
        <w:t xml:space="preserve"> года.</w:t>
      </w:r>
    </w:p>
    <w:p w:rsidR="00AB05A6" w:rsidRDefault="00AB05A6" w:rsidP="00605C9F">
      <w:pPr>
        <w:widowControl w:val="0"/>
        <w:jc w:val="center"/>
        <w:rPr>
          <w:b/>
          <w:bCs/>
        </w:rPr>
      </w:pPr>
    </w:p>
    <w:p w:rsidR="00AB05A6" w:rsidRDefault="00AB05A6" w:rsidP="00605C9F">
      <w:pPr>
        <w:widowControl w:val="0"/>
        <w:jc w:val="center"/>
        <w:rPr>
          <w:b/>
          <w:bCs/>
        </w:rPr>
      </w:pPr>
    </w:p>
    <w:p w:rsidR="00AB05A6" w:rsidRDefault="00AB05A6" w:rsidP="00605C9F">
      <w:pPr>
        <w:widowControl w:val="0"/>
        <w:jc w:val="center"/>
        <w:rPr>
          <w:b/>
          <w:bCs/>
        </w:rPr>
      </w:pPr>
    </w:p>
    <w:tbl>
      <w:tblPr>
        <w:tblW w:w="0" w:type="auto"/>
        <w:jc w:val="center"/>
        <w:tblLayout w:type="fixed"/>
        <w:tblLook w:val="04A0" w:firstRow="1" w:lastRow="0" w:firstColumn="1" w:lastColumn="0" w:noHBand="0" w:noVBand="1"/>
      </w:tblPr>
      <w:tblGrid>
        <w:gridCol w:w="3936"/>
        <w:gridCol w:w="2835"/>
        <w:gridCol w:w="2126"/>
      </w:tblGrid>
      <w:tr w:rsidR="003F0A57" w:rsidRPr="00A13A10" w:rsidTr="00407FB9">
        <w:trPr>
          <w:jc w:val="center"/>
        </w:trPr>
        <w:tc>
          <w:tcPr>
            <w:tcW w:w="3936" w:type="dxa"/>
            <w:shd w:val="clear" w:color="auto" w:fill="auto"/>
          </w:tcPr>
          <w:p w:rsidR="003F0A57" w:rsidRPr="00530172" w:rsidRDefault="003F0A57" w:rsidP="003F0A57">
            <w:pPr>
              <w:pStyle w:val="af3"/>
              <w:spacing w:after="0"/>
            </w:pPr>
            <w:r>
              <w:t>Ученый секретарь</w:t>
            </w:r>
            <w:r w:rsidRPr="00530172">
              <w:t xml:space="preserve"> </w:t>
            </w:r>
          </w:p>
          <w:p w:rsidR="003F0A57" w:rsidRPr="00DE05D4" w:rsidRDefault="003F0A57" w:rsidP="003F0A57">
            <w:pPr>
              <w:pStyle w:val="af3"/>
              <w:spacing w:after="0"/>
            </w:pPr>
            <w:r>
              <w:t>совета по защите диссертаций</w:t>
            </w:r>
            <w:r w:rsidRPr="00530172">
              <w:t xml:space="preserve"> к.т.н., доцент</w:t>
            </w:r>
          </w:p>
        </w:tc>
        <w:tc>
          <w:tcPr>
            <w:tcW w:w="2835" w:type="dxa"/>
            <w:shd w:val="clear" w:color="auto" w:fill="auto"/>
          </w:tcPr>
          <w:p w:rsidR="003F0A57" w:rsidRPr="003F0A57" w:rsidRDefault="003F0A57" w:rsidP="003F0A57">
            <w:pPr>
              <w:pStyle w:val="af3"/>
              <w:spacing w:after="0"/>
              <w:rPr>
                <w:noProof/>
                <w:sz w:val="40"/>
                <w:szCs w:val="40"/>
              </w:rPr>
            </w:pPr>
          </w:p>
          <w:p w:rsidR="003F0A57" w:rsidRPr="00530172" w:rsidRDefault="003F0A57" w:rsidP="003F0A57">
            <w:pPr>
              <w:pStyle w:val="af3"/>
              <w:spacing w:after="0"/>
              <w:rPr>
                <w:noProof/>
              </w:rPr>
            </w:pPr>
            <w:r>
              <w:rPr>
                <w:noProof/>
              </w:rPr>
              <w:drawing>
                <wp:inline distT="0" distB="0" distL="0" distR="0" wp14:anchorId="4F635C8F" wp14:editId="31E2AB66">
                  <wp:extent cx="1569720" cy="313690"/>
                  <wp:effectExtent l="0" t="0" r="0" b="0"/>
                  <wp:docPr id="5" name="Рисунок 5" descr="C:\Users\Melis\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Melis\Desktop\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9720" cy="313690"/>
                          </a:xfrm>
                          <a:prstGeom prst="rect">
                            <a:avLst/>
                          </a:prstGeom>
                          <a:noFill/>
                          <a:ln>
                            <a:noFill/>
                          </a:ln>
                        </pic:spPr>
                      </pic:pic>
                    </a:graphicData>
                  </a:graphic>
                </wp:inline>
              </w:drawing>
            </w:r>
          </w:p>
          <w:p w:rsidR="003F0A57" w:rsidRPr="00530172" w:rsidRDefault="003F0A57" w:rsidP="003F0A57">
            <w:pPr>
              <w:pStyle w:val="af3"/>
              <w:spacing w:after="0"/>
              <w:rPr>
                <w:sz w:val="20"/>
              </w:rPr>
            </w:pPr>
          </w:p>
        </w:tc>
        <w:tc>
          <w:tcPr>
            <w:tcW w:w="2126" w:type="dxa"/>
            <w:shd w:val="clear" w:color="auto" w:fill="auto"/>
          </w:tcPr>
          <w:p w:rsidR="003F0A57" w:rsidRDefault="003F0A57" w:rsidP="003F0A57">
            <w:pPr>
              <w:pStyle w:val="af3"/>
              <w:spacing w:after="0"/>
            </w:pPr>
          </w:p>
          <w:p w:rsidR="003F0A57" w:rsidRDefault="003F0A57" w:rsidP="003F0A57">
            <w:pPr>
              <w:pStyle w:val="af3"/>
              <w:spacing w:after="0"/>
            </w:pPr>
          </w:p>
          <w:p w:rsidR="003F0A57" w:rsidRPr="00530172" w:rsidRDefault="003F0A57" w:rsidP="003F0A57">
            <w:pPr>
              <w:pStyle w:val="af3"/>
              <w:spacing w:after="0"/>
              <w:rPr>
                <w:sz w:val="20"/>
              </w:rPr>
            </w:pPr>
            <w:r>
              <w:t>Л.В. Ильченко</w:t>
            </w:r>
          </w:p>
        </w:tc>
      </w:tr>
    </w:tbl>
    <w:p w:rsidR="00AB05A6" w:rsidRDefault="0084518D" w:rsidP="00605C9F">
      <w:pPr>
        <w:widowControl w:val="0"/>
        <w:ind w:firstLine="567"/>
        <w:jc w:val="center"/>
        <w:rPr>
          <w:b/>
          <w:bCs/>
        </w:rPr>
      </w:pPr>
      <w:r>
        <w:rPr>
          <w:b/>
          <w:bCs/>
        </w:rPr>
        <w:lastRenderedPageBreak/>
        <w:t>ОБЩАЯ ХАРАКТЕРИСТИКА РАБОТЫ</w:t>
      </w:r>
    </w:p>
    <w:p w:rsidR="00AB05A6" w:rsidRDefault="00AB05A6" w:rsidP="00605C9F">
      <w:pPr>
        <w:widowControl w:val="0"/>
        <w:ind w:firstLine="567"/>
        <w:rPr>
          <w:b/>
          <w:bCs/>
        </w:rPr>
      </w:pPr>
    </w:p>
    <w:p w:rsidR="00601933" w:rsidRDefault="0066705F" w:rsidP="00605C9F">
      <w:pPr>
        <w:widowControl w:val="0"/>
        <w:ind w:firstLine="567"/>
        <w:jc w:val="both"/>
        <w:rPr>
          <w:bCs/>
        </w:rPr>
      </w:pPr>
      <w:r>
        <w:rPr>
          <w:b/>
          <w:bCs/>
        </w:rPr>
        <w:t>Актуальность темы диссертации.</w:t>
      </w:r>
      <w:r>
        <w:rPr>
          <w:bCs/>
        </w:rPr>
        <w:t xml:space="preserve"> </w:t>
      </w:r>
      <w:r w:rsidR="00601933">
        <w:rPr>
          <w:bCs/>
        </w:rPr>
        <w:t xml:space="preserve">В настоящее время создаются сложные конструкции зданий и сооружений с использованием современных технологий. </w:t>
      </w:r>
      <w:proofErr w:type="gramStart"/>
      <w:r w:rsidR="00601933">
        <w:rPr>
          <w:bCs/>
        </w:rPr>
        <w:t>С</w:t>
      </w:r>
      <w:proofErr w:type="gramEnd"/>
      <w:r w:rsidR="00601933">
        <w:rPr>
          <w:bCs/>
        </w:rPr>
        <w:t xml:space="preserve"> связи с этим в строительной практике появляются множество конструктив</w:t>
      </w:r>
      <w:r w:rsidR="003132BE">
        <w:rPr>
          <w:bCs/>
        </w:rPr>
        <w:t>-</w:t>
      </w:r>
      <w:proofErr w:type="spellStart"/>
      <w:r w:rsidR="00601933">
        <w:rPr>
          <w:bCs/>
        </w:rPr>
        <w:t>ных</w:t>
      </w:r>
      <w:proofErr w:type="spellEnd"/>
      <w:r w:rsidR="00601933">
        <w:rPr>
          <w:bCs/>
        </w:rPr>
        <w:t xml:space="preserve"> решений, связанных с модернизацией узловых связей, с различными видами соединений с фундаментом, с учетом </w:t>
      </w:r>
      <w:proofErr w:type="spellStart"/>
      <w:r w:rsidR="00601933">
        <w:rPr>
          <w:bCs/>
        </w:rPr>
        <w:t>деформируемости</w:t>
      </w:r>
      <w:proofErr w:type="spellEnd"/>
      <w:r w:rsidR="00601933">
        <w:rPr>
          <w:bCs/>
        </w:rPr>
        <w:t xml:space="preserve"> грунтового основания и т.д., наличие которых существенно изменяют работу конструкции в целом.  </w:t>
      </w:r>
    </w:p>
    <w:p w:rsidR="00601933" w:rsidRDefault="00601933" w:rsidP="00605C9F">
      <w:pPr>
        <w:widowControl w:val="0"/>
        <w:ind w:firstLine="708"/>
        <w:jc w:val="both"/>
        <w:rPr>
          <w:bCs/>
        </w:rPr>
      </w:pPr>
      <w:r>
        <w:rPr>
          <w:bCs/>
        </w:rPr>
        <w:t xml:space="preserve">В современном строительстве для оптимизации и обеспечения надежности сооружения принимаются различные решения, среди которых важное место занимают </w:t>
      </w:r>
      <w:r w:rsidR="00BA70D6">
        <w:rPr>
          <w:bCs/>
        </w:rPr>
        <w:t xml:space="preserve">типы </w:t>
      </w:r>
      <w:r>
        <w:rPr>
          <w:bCs/>
        </w:rPr>
        <w:t xml:space="preserve">связей несущих элементов. Все это требует уточнения принятых моделей. Совершенствование расчетных схем связано с исследованием механизмов пространственного взаимодействия сборных элементов в несущих подсистемах, а также в разработке количественной оценки узловых сопряжений и их влияние на прочность и </w:t>
      </w:r>
      <w:proofErr w:type="spellStart"/>
      <w:r>
        <w:rPr>
          <w:bCs/>
        </w:rPr>
        <w:t>деформативность</w:t>
      </w:r>
      <w:proofErr w:type="spellEnd"/>
      <w:r>
        <w:rPr>
          <w:bCs/>
        </w:rPr>
        <w:t xml:space="preserve"> каркаса здания. К конструктивным особенностям относятся различные виды </w:t>
      </w:r>
      <w:r w:rsidR="00BA70D6">
        <w:rPr>
          <w:bCs/>
        </w:rPr>
        <w:t xml:space="preserve">узловых </w:t>
      </w:r>
      <w:r>
        <w:rPr>
          <w:bCs/>
        </w:rPr>
        <w:t xml:space="preserve">соединений, </w:t>
      </w:r>
      <w:r w:rsidR="00BA70D6">
        <w:rPr>
          <w:bCs/>
        </w:rPr>
        <w:t>типы</w:t>
      </w:r>
      <w:r>
        <w:rPr>
          <w:bCs/>
        </w:rPr>
        <w:t xml:space="preserve"> диафрагм жесткости, реб</w:t>
      </w:r>
      <w:r w:rsidR="00BA70D6">
        <w:rPr>
          <w:bCs/>
        </w:rPr>
        <w:t>ер жесткости, контурных</w:t>
      </w:r>
      <w:r>
        <w:rPr>
          <w:bCs/>
        </w:rPr>
        <w:t xml:space="preserve"> элементов, фундаментов, покрытий и перекрытий и т.п. </w:t>
      </w:r>
    </w:p>
    <w:p w:rsidR="00D92FF6" w:rsidRDefault="00601933" w:rsidP="00605C9F">
      <w:pPr>
        <w:widowControl w:val="0"/>
        <w:ind w:firstLine="708"/>
        <w:jc w:val="both"/>
        <w:rPr>
          <w:bCs/>
        </w:rPr>
      </w:pPr>
      <w:r>
        <w:rPr>
          <w:bCs/>
        </w:rPr>
        <w:t xml:space="preserve">При возведении железобетонных каркасов многоэтажных гражданских и промышленных зданий часто встречаются дефекты и ошибки, которые, снижая несущую способность колонн и их стыков, могут привести к отказу отдельных конструкций или здания в целом. </w:t>
      </w:r>
    </w:p>
    <w:p w:rsidR="00D92FF6" w:rsidRDefault="00601933" w:rsidP="00605C9F">
      <w:pPr>
        <w:widowControl w:val="0"/>
        <w:ind w:firstLine="708"/>
        <w:jc w:val="both"/>
        <w:rPr>
          <w:bCs/>
        </w:rPr>
      </w:pPr>
      <w:r>
        <w:rPr>
          <w:bCs/>
        </w:rPr>
        <w:t xml:space="preserve">Имеющиеся численные расчеты исследуют влияние отдельных факторов на напряженно-деформированное состояние (НДС) системы, но </w:t>
      </w:r>
      <w:r w:rsidR="001E2D56">
        <w:rPr>
          <w:bCs/>
        </w:rPr>
        <w:t>недостаточно</w:t>
      </w:r>
      <w:r>
        <w:rPr>
          <w:bCs/>
        </w:rPr>
        <w:t xml:space="preserve"> численных и теоретических исследований по степени влияния конструктивных особенностей на прочность и устойчивость несущих элементов конструкции.  </w:t>
      </w:r>
    </w:p>
    <w:p w:rsidR="00601933" w:rsidRDefault="00601933" w:rsidP="00605C9F">
      <w:pPr>
        <w:widowControl w:val="0"/>
        <w:ind w:firstLine="708"/>
        <w:jc w:val="both"/>
        <w:rPr>
          <w:bCs/>
        </w:rPr>
      </w:pPr>
      <w:r>
        <w:rPr>
          <w:bCs/>
          <w:lang w:val="kk-KZ"/>
        </w:rPr>
        <w:t xml:space="preserve">В настоящее время </w:t>
      </w:r>
      <w:r>
        <w:rPr>
          <w:bCs/>
        </w:rPr>
        <w:t xml:space="preserve">появляются новые идеи, принципы и направления для совершенствования методов расчета и проектирования </w:t>
      </w:r>
      <w:r w:rsidR="001E2D56">
        <w:rPr>
          <w:bCs/>
        </w:rPr>
        <w:t xml:space="preserve">конструкций </w:t>
      </w:r>
      <w:r>
        <w:rPr>
          <w:bCs/>
        </w:rPr>
        <w:t xml:space="preserve">зданий и сооружений.  </w:t>
      </w:r>
      <w:r w:rsidR="001E2D56">
        <w:rPr>
          <w:bCs/>
        </w:rPr>
        <w:t>П</w:t>
      </w:r>
      <w:r>
        <w:rPr>
          <w:bCs/>
        </w:rPr>
        <w:t xml:space="preserve">рактика показывает, что причиной многих разрушений является </w:t>
      </w:r>
      <w:r w:rsidR="001E2D56">
        <w:rPr>
          <w:bCs/>
        </w:rPr>
        <w:t xml:space="preserve">выбор </w:t>
      </w:r>
      <w:r>
        <w:rPr>
          <w:bCs/>
        </w:rPr>
        <w:t>недостаточно точны</w:t>
      </w:r>
      <w:r w:rsidR="001E2D56">
        <w:rPr>
          <w:bCs/>
        </w:rPr>
        <w:t>х</w:t>
      </w:r>
      <w:r w:rsidR="00D92FF6">
        <w:rPr>
          <w:bCs/>
        </w:rPr>
        <w:t xml:space="preserve"> расчетны</w:t>
      </w:r>
      <w:r w:rsidR="001E2D56">
        <w:rPr>
          <w:bCs/>
        </w:rPr>
        <w:t>х</w:t>
      </w:r>
      <w:r>
        <w:rPr>
          <w:bCs/>
        </w:rPr>
        <w:t xml:space="preserve"> схем, учёт конструктивных особенностей, действительных взаимосвязей </w:t>
      </w:r>
      <w:r w:rsidR="001C656F">
        <w:rPr>
          <w:bCs/>
        </w:rPr>
        <w:t xml:space="preserve">несущих </w:t>
      </w:r>
      <w:r>
        <w:rPr>
          <w:bCs/>
        </w:rPr>
        <w:t>элементов, а также влияние грунтового основания и типа фундаментов на работу всей системы «каркас здания-</w:t>
      </w:r>
      <w:r w:rsidRPr="003A070C">
        <w:rPr>
          <w:bCs/>
        </w:rPr>
        <w:t>фундамент-основание</w:t>
      </w:r>
      <w:r>
        <w:rPr>
          <w:bCs/>
        </w:rPr>
        <w:t xml:space="preserve">». </w:t>
      </w:r>
    </w:p>
    <w:p w:rsidR="00D92FF6" w:rsidRDefault="00601933" w:rsidP="00605C9F">
      <w:pPr>
        <w:widowControl w:val="0"/>
        <w:ind w:firstLine="708"/>
        <w:jc w:val="both"/>
      </w:pPr>
      <w:r>
        <w:t xml:space="preserve">Достоверные результаты о поведении конструкции могут быть получены экспериментально, однако со сложностью конструкций и сооружений </w:t>
      </w:r>
      <w:proofErr w:type="spellStart"/>
      <w:proofErr w:type="gramStart"/>
      <w:r>
        <w:t>сущест</w:t>
      </w:r>
      <w:r w:rsidR="00605C9F">
        <w:t>-</w:t>
      </w:r>
      <w:r>
        <w:t>венно</w:t>
      </w:r>
      <w:proofErr w:type="spellEnd"/>
      <w:proofErr w:type="gramEnd"/>
      <w:r>
        <w:t xml:space="preserve"> возрастают трудоемкость, стоимость и сроки проведения исследований. </w:t>
      </w:r>
      <w:r w:rsidR="0067619F">
        <w:t>Одним из направлений</w:t>
      </w:r>
      <w:r>
        <w:t xml:space="preserve"> </w:t>
      </w:r>
      <w:r w:rsidR="001C656F">
        <w:t xml:space="preserve">для </w:t>
      </w:r>
      <w:r>
        <w:t>создания эффективных конструкций явля</w:t>
      </w:r>
      <w:r w:rsidR="0067619F">
        <w:t>е</w:t>
      </w:r>
      <w:r>
        <w:t>тся совершенствование расчетных схем и моделей конструкций с</w:t>
      </w:r>
      <w:r w:rsidR="0067619F">
        <w:t xml:space="preserve"> учетом реальных взаимосвязей их</w:t>
      </w:r>
      <w:r>
        <w:t xml:space="preserve"> элементов и разработка более точных методов расчета</w:t>
      </w:r>
      <w:r w:rsidR="0067619F">
        <w:t>.</w:t>
      </w:r>
      <w:r>
        <w:t xml:space="preserve"> </w:t>
      </w:r>
    </w:p>
    <w:p w:rsidR="00601933" w:rsidRDefault="00D92FF6" w:rsidP="00605C9F">
      <w:pPr>
        <w:widowControl w:val="0"/>
        <w:ind w:firstLine="708"/>
        <w:jc w:val="both"/>
      </w:pPr>
      <w:r>
        <w:t>О</w:t>
      </w:r>
      <w:r w:rsidR="00601933">
        <w:rPr>
          <w:bCs/>
          <w:szCs w:val="28"/>
          <w:lang w:val="kk-KZ"/>
        </w:rPr>
        <w:t xml:space="preserve">ценка влияния конструктивных особенностей на </w:t>
      </w:r>
      <w:r w:rsidR="00601933">
        <w:rPr>
          <w:bCs/>
          <w:szCs w:val="28"/>
        </w:rPr>
        <w:t xml:space="preserve">прочность, устойчивость и   </w:t>
      </w:r>
      <w:r w:rsidR="00601933">
        <w:rPr>
          <w:bCs/>
          <w:szCs w:val="28"/>
          <w:lang w:val="kk-KZ"/>
        </w:rPr>
        <w:t xml:space="preserve">колебания несущих элементов конструкций зданий </w:t>
      </w:r>
      <w:r w:rsidR="00601933">
        <w:t>является актуальной проблемой, требующ</w:t>
      </w:r>
      <w:r w:rsidR="001C656F">
        <w:t>ей</w:t>
      </w:r>
      <w:r w:rsidR="00601933">
        <w:t xml:space="preserve"> дальнейшего развития. Данная научная работа отличается комплексным подходом, т.е. рассматриваются основные </w:t>
      </w:r>
      <w:r w:rsidR="00601933">
        <w:lastRenderedPageBreak/>
        <w:t xml:space="preserve">несущие элементы конструкции, их внутренние резервы и напряженные состояния зданий в зависимости от конструктивных особенностей </w:t>
      </w:r>
      <w:r w:rsidR="001C656F">
        <w:t xml:space="preserve"> и </w:t>
      </w:r>
      <w:r w:rsidR="00601933">
        <w:t>с оценкой экономической эффективности.</w:t>
      </w:r>
    </w:p>
    <w:p w:rsidR="00601933" w:rsidRDefault="00601933" w:rsidP="00605C9F">
      <w:pPr>
        <w:widowControl w:val="0"/>
        <w:ind w:firstLine="708"/>
        <w:jc w:val="both"/>
        <w:rPr>
          <w:szCs w:val="28"/>
        </w:rPr>
      </w:pPr>
      <w:r>
        <w:rPr>
          <w:szCs w:val="28"/>
        </w:rPr>
        <w:t xml:space="preserve">Тема диссертации связана с Государственной программой по </w:t>
      </w:r>
      <w:proofErr w:type="spellStart"/>
      <w:r w:rsidR="003132BE">
        <w:rPr>
          <w:szCs w:val="28"/>
        </w:rPr>
        <w:t>форсировано</w:t>
      </w:r>
      <w:r>
        <w:rPr>
          <w:szCs w:val="28"/>
        </w:rPr>
        <w:t>му</w:t>
      </w:r>
      <w:proofErr w:type="spellEnd"/>
      <w:r>
        <w:rPr>
          <w:szCs w:val="28"/>
        </w:rPr>
        <w:t xml:space="preserve"> индустриально-инновационному развитию </w:t>
      </w:r>
      <w:r>
        <w:rPr>
          <w:szCs w:val="28"/>
          <w:shd w:val="clear" w:color="auto" w:fill="FFFFFF" w:themeFill="background1"/>
        </w:rPr>
        <w:t>Республики Казахстан</w:t>
      </w:r>
      <w:r w:rsidR="00D92FF6">
        <w:t xml:space="preserve"> в</w:t>
      </w:r>
      <w:r>
        <w:rPr>
          <w:szCs w:val="28"/>
        </w:rPr>
        <w:t xml:space="preserve"> области строительной </w:t>
      </w:r>
      <w:r w:rsidR="001C656F">
        <w:rPr>
          <w:szCs w:val="28"/>
        </w:rPr>
        <w:t>отрасли</w:t>
      </w:r>
      <w:r w:rsidR="00D92FF6">
        <w:rPr>
          <w:szCs w:val="28"/>
        </w:rPr>
        <w:t>.</w:t>
      </w:r>
      <w:r>
        <w:rPr>
          <w:szCs w:val="28"/>
        </w:rPr>
        <w:t xml:space="preserve"> </w:t>
      </w:r>
      <w:r w:rsidR="00D92FF6">
        <w:rPr>
          <w:szCs w:val="28"/>
        </w:rPr>
        <w:t xml:space="preserve"> Э</w:t>
      </w:r>
      <w:r>
        <w:rPr>
          <w:szCs w:val="28"/>
        </w:rPr>
        <w:t>та программа  направлена на развитие производства конкурентоспособных, энергосберегающих строительных материалов, изделий и конструкций с высокой добавленной стоимостью на инновационной основе, совершенствование государственного регулирования архитектурной, градостроительной и строительной деятельности, повышение качества и безопасности строительной продукции.</w:t>
      </w:r>
    </w:p>
    <w:p w:rsidR="0067619F" w:rsidRDefault="0066705F" w:rsidP="00605C9F">
      <w:pPr>
        <w:widowControl w:val="0"/>
        <w:ind w:firstLine="567"/>
        <w:jc w:val="both"/>
      </w:pPr>
      <w:r>
        <w:rPr>
          <w:b/>
        </w:rPr>
        <w:t xml:space="preserve">Цель </w:t>
      </w:r>
      <w:r w:rsidR="0067619F">
        <w:rPr>
          <w:b/>
        </w:rPr>
        <w:t>работы</w:t>
      </w:r>
      <w:r>
        <w:rPr>
          <w:b/>
        </w:rPr>
        <w:t xml:space="preserve"> </w:t>
      </w:r>
      <w:r>
        <w:t xml:space="preserve">– </w:t>
      </w:r>
      <w:r w:rsidR="0067619F">
        <w:t xml:space="preserve">совершенствование и развитие </w:t>
      </w:r>
      <w:r w:rsidR="00601933">
        <w:t xml:space="preserve">эффективных </w:t>
      </w:r>
      <w:r w:rsidR="0067619F">
        <w:t xml:space="preserve">методов расчета </w:t>
      </w:r>
      <w:r w:rsidR="00601933">
        <w:t>и</w:t>
      </w:r>
      <w:r w:rsidR="0067619F">
        <w:t xml:space="preserve"> экспериментальных исследований </w:t>
      </w:r>
      <w:r w:rsidR="00601933">
        <w:t xml:space="preserve">строительных конструкций  </w:t>
      </w:r>
      <w:r w:rsidR="0067619F">
        <w:t>путем оценки НДС железобетонных каркасов с учетом их конструктивных особенностей</w:t>
      </w:r>
      <w:r w:rsidR="00D92FF6">
        <w:t>,</w:t>
      </w:r>
      <w:r w:rsidR="0067619F">
        <w:t xml:space="preserve"> вызванных новыми требованиями </w:t>
      </w:r>
      <w:r w:rsidR="00BC6846">
        <w:t>к</w:t>
      </w:r>
      <w:r w:rsidR="0067619F">
        <w:t xml:space="preserve"> возведению зданий в сейсмически опасных районах.</w:t>
      </w:r>
    </w:p>
    <w:p w:rsidR="00601933" w:rsidRDefault="0066705F" w:rsidP="00605C9F">
      <w:pPr>
        <w:widowControl w:val="0"/>
        <w:tabs>
          <w:tab w:val="left" w:pos="567"/>
        </w:tabs>
        <w:ind w:firstLine="567"/>
        <w:jc w:val="both"/>
      </w:pPr>
      <w:r>
        <w:rPr>
          <w:b/>
        </w:rPr>
        <w:t>Основная гипотеза</w:t>
      </w:r>
      <w:r>
        <w:t xml:space="preserve"> </w:t>
      </w:r>
      <w:r w:rsidR="007F5273">
        <w:t>исследования</w:t>
      </w:r>
      <w:r w:rsidR="00601933">
        <w:t xml:space="preserve"> – оценить влияние конструктивных особенностей (КО) несущих элементов </w:t>
      </w:r>
      <w:r w:rsidR="007F5273">
        <w:t xml:space="preserve">строительных </w:t>
      </w:r>
      <w:r w:rsidR="00601933">
        <w:t>конструкций, что позв</w:t>
      </w:r>
      <w:r w:rsidR="00D92FF6">
        <w:t xml:space="preserve">олит уточнить расчетные схемы </w:t>
      </w:r>
      <w:r w:rsidR="00601933">
        <w:t>для получения более достоверной картины НДС конструкций зданий.</w:t>
      </w:r>
    </w:p>
    <w:p w:rsidR="0066705F" w:rsidRDefault="0066705F" w:rsidP="00605C9F">
      <w:pPr>
        <w:widowControl w:val="0"/>
        <w:tabs>
          <w:tab w:val="left" w:pos="709"/>
        </w:tabs>
        <w:ind w:firstLine="567"/>
        <w:jc w:val="both"/>
      </w:pPr>
      <w:r>
        <w:rPr>
          <w:b/>
        </w:rPr>
        <w:t>Задачи исследования</w:t>
      </w:r>
      <w:r>
        <w:t xml:space="preserve"> – для достижения поставленной цели в работе решаются следующие задачи:</w:t>
      </w:r>
    </w:p>
    <w:p w:rsidR="0066705F" w:rsidRDefault="0066705F" w:rsidP="00605C9F">
      <w:pPr>
        <w:widowControl w:val="0"/>
        <w:ind w:firstLine="567"/>
        <w:jc w:val="both"/>
      </w:pPr>
      <w:r>
        <w:t xml:space="preserve">- анализ современных теоретических и экспериментальных исследований </w:t>
      </w:r>
      <w:r w:rsidR="000538F1">
        <w:t>конструктивных особенностей (</w:t>
      </w:r>
      <w:r w:rsidR="00D47CD5">
        <w:t>КО</w:t>
      </w:r>
      <w:r w:rsidR="000538F1">
        <w:t>)</w:t>
      </w:r>
      <w:r>
        <w:t xml:space="preserve"> несущих элементов каркасного здания;</w:t>
      </w:r>
    </w:p>
    <w:p w:rsidR="0066705F" w:rsidRDefault="0066705F" w:rsidP="00605C9F">
      <w:pPr>
        <w:widowControl w:val="0"/>
        <w:ind w:firstLine="567"/>
        <w:jc w:val="both"/>
      </w:pPr>
      <w:r>
        <w:t>- совершенствование расчетных схем и моделей линейных, плоских и криволинейных элементов конструкции;</w:t>
      </w:r>
    </w:p>
    <w:p w:rsidR="0066705F" w:rsidRDefault="0066705F" w:rsidP="00605C9F">
      <w:pPr>
        <w:widowControl w:val="0"/>
        <w:ind w:firstLine="567"/>
        <w:jc w:val="both"/>
      </w:pPr>
      <w:r>
        <w:t xml:space="preserve">- разработка алгоритма расчета несущих элементов конструкций при статических воздействиях с учетом </w:t>
      </w:r>
      <w:r w:rsidR="00D47CD5">
        <w:t>КО</w:t>
      </w:r>
      <w:r>
        <w:t xml:space="preserve"> и прове</w:t>
      </w:r>
      <w:r w:rsidR="000538F1">
        <w:t>дение</w:t>
      </w:r>
      <w:r>
        <w:t xml:space="preserve"> численны</w:t>
      </w:r>
      <w:r w:rsidR="000538F1">
        <w:t>х</w:t>
      </w:r>
      <w:r>
        <w:t xml:space="preserve"> </w:t>
      </w:r>
      <w:r w:rsidR="00CF6258" w:rsidRPr="00CF6258">
        <w:t>исследований</w:t>
      </w:r>
      <w:r w:rsidRPr="00CF6258">
        <w:t>;</w:t>
      </w:r>
    </w:p>
    <w:p w:rsidR="0066705F" w:rsidRDefault="0066705F" w:rsidP="00605C9F">
      <w:pPr>
        <w:widowControl w:val="0"/>
        <w:ind w:firstLine="567"/>
        <w:jc w:val="both"/>
      </w:pPr>
      <w:r>
        <w:t xml:space="preserve">- разработка алгоритма динамического расчета несущих элементов конструкций с учетом </w:t>
      </w:r>
      <w:r w:rsidR="00D47CD5">
        <w:t>КО</w:t>
      </w:r>
      <w:r>
        <w:t xml:space="preserve"> и прове</w:t>
      </w:r>
      <w:r w:rsidR="00C850F9">
        <w:t xml:space="preserve">дение численных </w:t>
      </w:r>
      <w:r w:rsidR="00CF6258" w:rsidRPr="00CF6258">
        <w:t>исследований</w:t>
      </w:r>
      <w:r>
        <w:t>;</w:t>
      </w:r>
    </w:p>
    <w:p w:rsidR="0066705F" w:rsidRDefault="0066705F" w:rsidP="00605C9F">
      <w:pPr>
        <w:widowControl w:val="0"/>
        <w:ind w:firstLine="567"/>
        <w:jc w:val="both"/>
      </w:pPr>
      <w:r>
        <w:t>- оценка НДС несущих элементов каркаса зданий с различными конструктивными особенностями;</w:t>
      </w:r>
    </w:p>
    <w:p w:rsidR="0066705F" w:rsidRDefault="0066705F" w:rsidP="00605C9F">
      <w:pPr>
        <w:widowControl w:val="0"/>
        <w:ind w:firstLine="567"/>
        <w:jc w:val="both"/>
      </w:pPr>
      <w:r>
        <w:t>-</w:t>
      </w:r>
      <w:r w:rsidR="000538F1">
        <w:t xml:space="preserve"> </w:t>
      </w:r>
      <w:r>
        <w:t xml:space="preserve">на основе </w:t>
      </w:r>
      <w:r w:rsidR="00CF6258">
        <w:t xml:space="preserve">оценки НДС </w:t>
      </w:r>
      <w:r>
        <w:t xml:space="preserve">выявить экономическую эффективность использования конструктивных особенностей и разработать научно-методические рекомендации по </w:t>
      </w:r>
      <w:r w:rsidR="001C656F">
        <w:t xml:space="preserve">проектированию </w:t>
      </w:r>
      <w:r>
        <w:t>и расчету каркасного здания.</w:t>
      </w:r>
    </w:p>
    <w:p w:rsidR="00456667" w:rsidRDefault="0066705F" w:rsidP="00605C9F">
      <w:pPr>
        <w:widowControl w:val="0"/>
        <w:ind w:firstLine="567"/>
        <w:jc w:val="both"/>
      </w:pPr>
      <w:r>
        <w:rPr>
          <w:b/>
        </w:rPr>
        <w:t>Научная новизна</w:t>
      </w:r>
      <w:r>
        <w:t xml:space="preserve"> </w:t>
      </w:r>
      <w:r w:rsidR="00456667">
        <w:t xml:space="preserve">полученных </w:t>
      </w:r>
      <w:r>
        <w:t>результатов</w:t>
      </w:r>
      <w:r w:rsidR="00456667">
        <w:t>:</w:t>
      </w:r>
      <w:r>
        <w:t xml:space="preserve"> </w:t>
      </w:r>
    </w:p>
    <w:p w:rsidR="0066705F" w:rsidRDefault="004976FF" w:rsidP="003F0A57">
      <w:pPr>
        <w:ind w:firstLine="567"/>
        <w:jc w:val="both"/>
      </w:pPr>
      <w:r>
        <w:rPr>
          <w:b/>
        </w:rPr>
        <w:t xml:space="preserve">- </w:t>
      </w:r>
      <w:r w:rsidR="0066705F">
        <w:t>составлены модели узловых связей колонн, ригелей с плитами перекрытий, оболочек покрытий, фундаментов и основания;</w:t>
      </w:r>
    </w:p>
    <w:p w:rsidR="0066705F" w:rsidRDefault="0066705F" w:rsidP="003F0A57">
      <w:pPr>
        <w:ind w:firstLine="567"/>
        <w:jc w:val="both"/>
        <w:rPr>
          <w:b/>
        </w:rPr>
      </w:pPr>
      <w:r>
        <w:t xml:space="preserve">- разработан уточненный алгоритм расчета несущих элементов конструкций с учетом </w:t>
      </w:r>
      <w:r w:rsidR="00CF6258">
        <w:t xml:space="preserve">различных типов узловых соединений </w:t>
      </w:r>
      <w:r>
        <w:t>на статические и динамические воздействия;</w:t>
      </w:r>
    </w:p>
    <w:p w:rsidR="0066705F" w:rsidRDefault="0066705F" w:rsidP="003F0A57">
      <w:pPr>
        <w:ind w:firstLine="567"/>
        <w:jc w:val="both"/>
      </w:pPr>
      <w:r>
        <w:rPr>
          <w:b/>
        </w:rPr>
        <w:t xml:space="preserve">- </w:t>
      </w:r>
      <w:r w:rsidRPr="004048C4">
        <w:t xml:space="preserve">установлено влияние на НДС </w:t>
      </w:r>
      <w:r>
        <w:t xml:space="preserve">различных видов  </w:t>
      </w:r>
      <w:proofErr w:type="gramStart"/>
      <w:r w:rsidR="00D47CD5">
        <w:t>КО</w:t>
      </w:r>
      <w:proofErr w:type="gramEnd"/>
      <w:r w:rsidRPr="004048C4">
        <w:t xml:space="preserve"> несущих элементов и впервые</w:t>
      </w:r>
      <w:r>
        <w:rPr>
          <w:b/>
        </w:rPr>
        <w:t xml:space="preserve"> </w:t>
      </w:r>
      <w:r>
        <w:t>сделана их количественная оценка;</w:t>
      </w:r>
    </w:p>
    <w:p w:rsidR="0066705F" w:rsidRDefault="0066705F" w:rsidP="003F0A57">
      <w:pPr>
        <w:spacing w:line="235" w:lineRule="auto"/>
        <w:ind w:firstLine="567"/>
        <w:jc w:val="both"/>
      </w:pPr>
      <w:r>
        <w:lastRenderedPageBreak/>
        <w:t>-</w:t>
      </w:r>
      <w:r w:rsidR="004976FF">
        <w:t xml:space="preserve"> </w:t>
      </w:r>
      <w:r>
        <w:t>предложен</w:t>
      </w:r>
      <w:r w:rsidR="00456667">
        <w:t>ы</w:t>
      </w:r>
      <w:r>
        <w:t xml:space="preserve"> конструктивны</w:t>
      </w:r>
      <w:r w:rsidR="00456667">
        <w:t>е</w:t>
      </w:r>
      <w:r>
        <w:t xml:space="preserve"> решения с целью оптимизации работы </w:t>
      </w:r>
      <w:r w:rsidR="00B61E19">
        <w:t>несущ</w:t>
      </w:r>
      <w:r w:rsidR="001C656F">
        <w:t>их</w:t>
      </w:r>
      <w:r w:rsidR="00B61E19">
        <w:t xml:space="preserve"> </w:t>
      </w:r>
      <w:r w:rsidR="001C656F">
        <w:t>элементов</w:t>
      </w:r>
      <w:r w:rsidR="00B61E19">
        <w:t xml:space="preserve"> каркаса зданий</w:t>
      </w:r>
      <w:r>
        <w:t>;</w:t>
      </w:r>
    </w:p>
    <w:p w:rsidR="0066705F" w:rsidRDefault="0066705F" w:rsidP="003F0A57">
      <w:pPr>
        <w:spacing w:line="235" w:lineRule="auto"/>
        <w:ind w:firstLine="567"/>
        <w:jc w:val="both"/>
      </w:pPr>
      <w:r>
        <w:rPr>
          <w:b/>
        </w:rPr>
        <w:t>-</w:t>
      </w:r>
      <w:r>
        <w:t xml:space="preserve"> по результатам исследований </w:t>
      </w:r>
      <w:r w:rsidR="00456667">
        <w:t>да</w:t>
      </w:r>
      <w:r>
        <w:t xml:space="preserve">ны рекомендации для использования </w:t>
      </w:r>
      <w:r w:rsidR="00456667">
        <w:t>эффектив</w:t>
      </w:r>
      <w:r>
        <w:t xml:space="preserve">ных </w:t>
      </w:r>
      <w:r w:rsidR="00D47CD5">
        <w:t>КО</w:t>
      </w:r>
      <w:r>
        <w:t xml:space="preserve"> несущих элементов конструкций при проектировании и строительстве </w:t>
      </w:r>
      <w:r w:rsidR="00B61E19">
        <w:t>современных</w:t>
      </w:r>
      <w:r>
        <w:t xml:space="preserve"> зданий</w:t>
      </w:r>
      <w:r w:rsidR="00456667">
        <w:t>.</w:t>
      </w:r>
    </w:p>
    <w:p w:rsidR="00456667" w:rsidRDefault="0066705F" w:rsidP="003F0A57">
      <w:pPr>
        <w:spacing w:line="235" w:lineRule="auto"/>
        <w:ind w:firstLine="567"/>
        <w:jc w:val="both"/>
      </w:pPr>
      <w:r>
        <w:rPr>
          <w:b/>
        </w:rPr>
        <w:t>Практическая значимость полученных результат</w:t>
      </w:r>
      <w:r w:rsidR="00456667">
        <w:rPr>
          <w:b/>
        </w:rPr>
        <w:t>ов:</w:t>
      </w:r>
      <w:r>
        <w:rPr>
          <w:b/>
        </w:rPr>
        <w:t xml:space="preserve"> </w:t>
      </w:r>
    </w:p>
    <w:p w:rsidR="0066705F" w:rsidRDefault="0066705F" w:rsidP="003F0A57">
      <w:pPr>
        <w:spacing w:line="235" w:lineRule="auto"/>
        <w:ind w:firstLine="567"/>
        <w:jc w:val="both"/>
      </w:pPr>
      <w:r>
        <w:t>- обоснованы и выделены основные виды конструктивных особенностей,  влияющие на прочность, устойчивость и колебания зданий;</w:t>
      </w:r>
    </w:p>
    <w:p w:rsidR="0066705F" w:rsidRDefault="007A2604" w:rsidP="003F0A57">
      <w:pPr>
        <w:spacing w:line="235" w:lineRule="auto"/>
        <w:ind w:firstLine="567"/>
        <w:jc w:val="both"/>
      </w:pPr>
      <w:r>
        <w:t>- выявлена</w:t>
      </w:r>
      <w:r w:rsidR="0066705F">
        <w:t xml:space="preserve"> степен</w:t>
      </w:r>
      <w:r>
        <w:t>ь</w:t>
      </w:r>
      <w:r w:rsidR="0066705F">
        <w:t xml:space="preserve"> влияния конструктивных особенностей на работу несущих элементов конструкции и даны рекомендации по их расчету;</w:t>
      </w:r>
    </w:p>
    <w:p w:rsidR="0066705F" w:rsidRPr="00806585" w:rsidRDefault="0066705F" w:rsidP="003F0A57">
      <w:pPr>
        <w:spacing w:line="235" w:lineRule="auto"/>
        <w:ind w:firstLine="567"/>
        <w:jc w:val="both"/>
        <w:rPr>
          <w:color w:val="FF0000"/>
        </w:rPr>
      </w:pPr>
      <w:r>
        <w:t xml:space="preserve">- </w:t>
      </w:r>
      <w:r w:rsidRPr="007A2604">
        <w:t xml:space="preserve">результаты исследований используются в научно-исследовательских </w:t>
      </w:r>
      <w:r w:rsidR="00456667" w:rsidRPr="007A2604">
        <w:t xml:space="preserve">и проектных </w:t>
      </w:r>
      <w:r w:rsidRPr="007A2604">
        <w:t>работах</w:t>
      </w:r>
      <w:r w:rsidR="007A2604" w:rsidRPr="007A2604">
        <w:t xml:space="preserve"> </w:t>
      </w:r>
      <w:r w:rsidR="007A2604">
        <w:t>АО «</w:t>
      </w:r>
      <w:proofErr w:type="spellStart"/>
      <w:r w:rsidR="007A2604" w:rsidRPr="007A2604">
        <w:t>КазНИИСА</w:t>
      </w:r>
      <w:proofErr w:type="spellEnd"/>
      <w:r w:rsidR="007A2604">
        <w:t>»</w:t>
      </w:r>
      <w:r w:rsidR="007A2604" w:rsidRPr="007A2604">
        <w:t xml:space="preserve">, </w:t>
      </w:r>
      <w:r w:rsidR="00577E25">
        <w:t>АО «</w:t>
      </w:r>
      <w:proofErr w:type="spellStart"/>
      <w:r w:rsidR="007A2604" w:rsidRPr="007A2604">
        <w:t>КазДорНИИ</w:t>
      </w:r>
      <w:proofErr w:type="spellEnd"/>
      <w:r w:rsidR="00577E25">
        <w:t>»</w:t>
      </w:r>
      <w:r w:rsidR="007A2604" w:rsidRPr="007A2604">
        <w:t>,</w:t>
      </w:r>
      <w:r w:rsidR="00CF6258" w:rsidRPr="007A2604">
        <w:t xml:space="preserve"> учебном процессе</w:t>
      </w:r>
      <w:r w:rsidRPr="007A2604">
        <w:t xml:space="preserve"> </w:t>
      </w:r>
      <w:proofErr w:type="spellStart"/>
      <w:r w:rsidR="007C20FF" w:rsidRPr="007A2604">
        <w:t>КазАТК</w:t>
      </w:r>
      <w:proofErr w:type="spellEnd"/>
      <w:r w:rsidR="007C20FF" w:rsidRPr="007A2604">
        <w:t xml:space="preserve">, </w:t>
      </w:r>
      <w:proofErr w:type="spellStart"/>
      <w:r w:rsidR="007C20FF" w:rsidRPr="007A2604">
        <w:t>КазГАСА</w:t>
      </w:r>
      <w:proofErr w:type="spellEnd"/>
      <w:r w:rsidR="007C20FF" w:rsidRPr="007A2604">
        <w:t>,</w:t>
      </w:r>
      <w:r w:rsidRPr="007A2604">
        <w:t xml:space="preserve"> </w:t>
      </w:r>
      <w:proofErr w:type="spellStart"/>
      <w:r w:rsidR="00C850F9" w:rsidRPr="007A2604">
        <w:t>КазНТУ</w:t>
      </w:r>
      <w:proofErr w:type="spellEnd"/>
      <w:r w:rsidRPr="007A2604">
        <w:t>.</w:t>
      </w:r>
    </w:p>
    <w:p w:rsidR="0066705F" w:rsidRDefault="0066705F" w:rsidP="003F0A57">
      <w:pPr>
        <w:spacing w:line="235" w:lineRule="auto"/>
        <w:ind w:firstLine="567"/>
        <w:jc w:val="both"/>
        <w:rPr>
          <w:b/>
        </w:rPr>
      </w:pPr>
      <w:r>
        <w:rPr>
          <w:b/>
        </w:rPr>
        <w:t>Основные научные положения, выносимые на защиту:</w:t>
      </w:r>
    </w:p>
    <w:p w:rsidR="0066705F" w:rsidRPr="004048C4" w:rsidRDefault="0066705F" w:rsidP="003F0A57">
      <w:pPr>
        <w:spacing w:line="235" w:lineRule="auto"/>
        <w:ind w:firstLine="567"/>
        <w:jc w:val="both"/>
        <w:rPr>
          <w:b/>
          <w:szCs w:val="28"/>
        </w:rPr>
      </w:pPr>
      <w:r>
        <w:rPr>
          <w:szCs w:val="28"/>
        </w:rPr>
        <w:t xml:space="preserve">1. </w:t>
      </w:r>
      <w:r w:rsidRPr="004048C4">
        <w:rPr>
          <w:szCs w:val="28"/>
        </w:rPr>
        <w:t>Методик</w:t>
      </w:r>
      <w:r w:rsidR="00CF6258">
        <w:rPr>
          <w:szCs w:val="28"/>
        </w:rPr>
        <w:t>а</w:t>
      </w:r>
      <w:r w:rsidRPr="004048C4">
        <w:rPr>
          <w:szCs w:val="28"/>
        </w:rPr>
        <w:t xml:space="preserve"> проведения численных </w:t>
      </w:r>
      <w:r w:rsidR="00601933">
        <w:rPr>
          <w:szCs w:val="28"/>
        </w:rPr>
        <w:t>расчетов</w:t>
      </w:r>
      <w:r w:rsidRPr="004048C4">
        <w:rPr>
          <w:szCs w:val="28"/>
        </w:rPr>
        <w:t xml:space="preserve"> НДС несущих элементов каркаса здания с конструктивными особенностями</w:t>
      </w:r>
      <w:r>
        <w:rPr>
          <w:szCs w:val="28"/>
        </w:rPr>
        <w:t xml:space="preserve"> (КО)</w:t>
      </w:r>
      <w:r w:rsidRPr="004048C4">
        <w:rPr>
          <w:szCs w:val="28"/>
        </w:rPr>
        <w:t>;</w:t>
      </w:r>
    </w:p>
    <w:p w:rsidR="0066705F" w:rsidRDefault="0066705F" w:rsidP="003F0A57">
      <w:pPr>
        <w:tabs>
          <w:tab w:val="left" w:pos="993"/>
        </w:tabs>
        <w:spacing w:line="235" w:lineRule="auto"/>
        <w:ind w:firstLine="567"/>
        <w:jc w:val="both"/>
      </w:pPr>
      <w:r>
        <w:t>2.</w:t>
      </w:r>
      <w:r w:rsidR="00A47DAF">
        <w:t xml:space="preserve"> </w:t>
      </w:r>
      <w:r>
        <w:t>Результаты расчетно-теоретических исследований по оценке влияний КО несущих элементов конструкций на НДС при статических нагрузках;</w:t>
      </w:r>
    </w:p>
    <w:p w:rsidR="0066705F" w:rsidRDefault="0066705F" w:rsidP="003F0A57">
      <w:pPr>
        <w:tabs>
          <w:tab w:val="left" w:pos="993"/>
        </w:tabs>
        <w:spacing w:line="235" w:lineRule="auto"/>
        <w:ind w:firstLine="567"/>
        <w:jc w:val="both"/>
      </w:pPr>
      <w:r>
        <w:t>3.</w:t>
      </w:r>
      <w:r w:rsidR="00A47DAF">
        <w:t xml:space="preserve"> </w:t>
      </w:r>
      <w:r>
        <w:t>Результаты расчетно-теоретических исследований по оценке влияний КО несущих элементов конструкций на НДС при динамических нагрузках;</w:t>
      </w:r>
    </w:p>
    <w:p w:rsidR="0066705F" w:rsidRDefault="0066705F" w:rsidP="003F0A57">
      <w:pPr>
        <w:tabs>
          <w:tab w:val="left" w:pos="993"/>
        </w:tabs>
        <w:spacing w:line="235" w:lineRule="auto"/>
        <w:ind w:firstLine="567"/>
        <w:jc w:val="both"/>
      </w:pPr>
      <w:r>
        <w:t>4.</w:t>
      </w:r>
      <w:r w:rsidR="00A47DAF">
        <w:t xml:space="preserve"> </w:t>
      </w:r>
      <w:r>
        <w:t xml:space="preserve">Предложения </w:t>
      </w:r>
      <w:r w:rsidR="007C20FF">
        <w:t xml:space="preserve"> и рекомендации </w:t>
      </w:r>
      <w:r>
        <w:t>по качественной и количественной оценкам работы несущих элементов для</w:t>
      </w:r>
      <w:r w:rsidR="007C20FF">
        <w:t xml:space="preserve"> оптимизации конструкции зданий.</w:t>
      </w:r>
    </w:p>
    <w:p w:rsidR="0066705F" w:rsidRDefault="0066705F" w:rsidP="003F0A57">
      <w:pPr>
        <w:spacing w:line="235" w:lineRule="auto"/>
        <w:ind w:firstLine="567"/>
        <w:jc w:val="both"/>
        <w:rPr>
          <w:b/>
        </w:rPr>
      </w:pPr>
      <w:r>
        <w:rPr>
          <w:b/>
        </w:rPr>
        <w:t>Личный вклад автора:</w:t>
      </w:r>
    </w:p>
    <w:p w:rsidR="0066705F" w:rsidRDefault="0066705F" w:rsidP="003F0A57">
      <w:pPr>
        <w:spacing w:line="235" w:lineRule="auto"/>
        <w:ind w:firstLine="567"/>
        <w:jc w:val="both"/>
      </w:pPr>
      <w:r>
        <w:t>- составлены механические и  математические модели несущих элементов конструкции с учетом их конструктивных особенностей;</w:t>
      </w:r>
    </w:p>
    <w:p w:rsidR="0066705F" w:rsidRDefault="0066705F" w:rsidP="003F0A57">
      <w:pPr>
        <w:spacing w:line="235" w:lineRule="auto"/>
        <w:ind w:firstLine="567"/>
        <w:jc w:val="both"/>
      </w:pPr>
      <w:r>
        <w:t>- разработаны алгоритмы численных и аналитических расчетов при статических и динамических воздействиях;</w:t>
      </w:r>
    </w:p>
    <w:p w:rsidR="0066705F" w:rsidRDefault="00584CE9" w:rsidP="003F0A57">
      <w:pPr>
        <w:spacing w:line="235" w:lineRule="auto"/>
        <w:ind w:firstLine="567"/>
        <w:jc w:val="both"/>
      </w:pPr>
      <w:r>
        <w:t>- результаты расчетно-теоретич</w:t>
      </w:r>
      <w:r w:rsidR="0066705F">
        <w:t>еских расчетов, их анализ и оценка;</w:t>
      </w:r>
    </w:p>
    <w:p w:rsidR="0066705F" w:rsidRDefault="0066705F" w:rsidP="003F0A57">
      <w:pPr>
        <w:spacing w:line="235" w:lineRule="auto"/>
        <w:ind w:firstLine="567"/>
        <w:jc w:val="both"/>
      </w:pPr>
      <w:r>
        <w:t xml:space="preserve">- рекомендации для инженерных решений с учетом влияний </w:t>
      </w:r>
      <w:proofErr w:type="gramStart"/>
      <w:r>
        <w:t>конструктив</w:t>
      </w:r>
      <w:r w:rsidR="00605C9F">
        <w:t>-</w:t>
      </w:r>
      <w:proofErr w:type="spellStart"/>
      <w:r>
        <w:t>ных</w:t>
      </w:r>
      <w:proofErr w:type="spellEnd"/>
      <w:proofErr w:type="gramEnd"/>
      <w:r>
        <w:t xml:space="preserve"> особенностей на прочность и </w:t>
      </w:r>
      <w:proofErr w:type="spellStart"/>
      <w:r>
        <w:t>деформативность</w:t>
      </w:r>
      <w:proofErr w:type="spellEnd"/>
      <w:r>
        <w:t xml:space="preserve"> </w:t>
      </w:r>
      <w:r w:rsidR="00806585">
        <w:t xml:space="preserve">каркаса </w:t>
      </w:r>
      <w:r>
        <w:t>зданий.</w:t>
      </w:r>
    </w:p>
    <w:p w:rsidR="0066705F" w:rsidRDefault="0066705F" w:rsidP="003F0A57">
      <w:pPr>
        <w:spacing w:line="235" w:lineRule="auto"/>
        <w:ind w:firstLine="567"/>
        <w:jc w:val="both"/>
        <w:rPr>
          <w:b/>
        </w:rPr>
      </w:pPr>
      <w:r>
        <w:rPr>
          <w:b/>
        </w:rPr>
        <w:t>Достоверность результатов исследований:</w:t>
      </w:r>
    </w:p>
    <w:p w:rsidR="0066705F" w:rsidRDefault="00577E25" w:rsidP="003F0A57">
      <w:pPr>
        <w:spacing w:line="235" w:lineRule="auto"/>
        <w:ind w:firstLine="567"/>
        <w:jc w:val="both"/>
      </w:pPr>
      <w:r>
        <w:t xml:space="preserve">Научные </w:t>
      </w:r>
      <w:r w:rsidR="0066705F">
        <w:t xml:space="preserve">результаты, выводы и рекомендации, приведенные в работе, основываются на основных положениях и </w:t>
      </w:r>
      <w:r w:rsidR="00456667">
        <w:t>эффективных метод</w:t>
      </w:r>
      <w:r w:rsidR="001C656F">
        <w:t>ах</w:t>
      </w:r>
      <w:r w:rsidR="00456667">
        <w:t xml:space="preserve"> расчета</w:t>
      </w:r>
      <w:r w:rsidR="0066705F">
        <w:t xml:space="preserve"> строительных конструкций, аналитических и численных методах расчета упругих систем</w:t>
      </w:r>
      <w:r w:rsidR="00C850F9">
        <w:t xml:space="preserve"> и</w:t>
      </w:r>
      <w:r w:rsidR="0066705F">
        <w:t xml:space="preserve"> данных экспериментальных исследований. </w:t>
      </w:r>
    </w:p>
    <w:p w:rsidR="0066705F" w:rsidRDefault="0066705F" w:rsidP="003F0A57">
      <w:pPr>
        <w:spacing w:line="235" w:lineRule="auto"/>
        <w:ind w:firstLine="567"/>
        <w:jc w:val="both"/>
      </w:pPr>
      <w:r>
        <w:t xml:space="preserve">Достоверность результатов исследования подтверждается использованием современных СНиПов, </w:t>
      </w:r>
      <w:proofErr w:type="spellStart"/>
      <w:r>
        <w:t>Еврокодов</w:t>
      </w:r>
      <w:proofErr w:type="spellEnd"/>
      <w:r>
        <w:t xml:space="preserve"> и </w:t>
      </w:r>
      <w:r w:rsidR="001C656F">
        <w:t xml:space="preserve">сравнением полученных </w:t>
      </w:r>
      <w:proofErr w:type="spellStart"/>
      <w:proofErr w:type="gramStart"/>
      <w:r>
        <w:t>эксперименталь</w:t>
      </w:r>
      <w:r w:rsidR="004B0054">
        <w:t>-</w:t>
      </w:r>
      <w:r>
        <w:t>ных</w:t>
      </w:r>
      <w:proofErr w:type="spellEnd"/>
      <w:proofErr w:type="gramEnd"/>
      <w:r w:rsidR="001C656F">
        <w:t xml:space="preserve"> и численных результат</w:t>
      </w:r>
      <w:r w:rsidR="00DC0D1B">
        <w:t>ов</w:t>
      </w:r>
      <w:r>
        <w:t xml:space="preserve"> исследований </w:t>
      </w:r>
      <w:r w:rsidR="00DC0D1B">
        <w:t xml:space="preserve">с данными </w:t>
      </w:r>
      <w:r>
        <w:t>других авторов.</w:t>
      </w:r>
    </w:p>
    <w:p w:rsidR="004B523E" w:rsidRDefault="00AB05A6" w:rsidP="003F0A57">
      <w:pPr>
        <w:spacing w:line="235" w:lineRule="auto"/>
        <w:ind w:firstLine="709"/>
        <w:jc w:val="both"/>
        <w:rPr>
          <w:szCs w:val="28"/>
        </w:rPr>
      </w:pPr>
      <w:r w:rsidRPr="00145D9B">
        <w:rPr>
          <w:b/>
          <w:szCs w:val="28"/>
        </w:rPr>
        <w:t xml:space="preserve">Апробация </w:t>
      </w:r>
      <w:r w:rsidR="00F96C86" w:rsidRPr="00145D9B">
        <w:rPr>
          <w:b/>
          <w:szCs w:val="28"/>
        </w:rPr>
        <w:t>результатов диссертации</w:t>
      </w:r>
      <w:r w:rsidRPr="00145D9B">
        <w:rPr>
          <w:b/>
          <w:szCs w:val="28"/>
        </w:rPr>
        <w:t xml:space="preserve">. </w:t>
      </w:r>
      <w:r w:rsidRPr="00145D9B">
        <w:rPr>
          <w:szCs w:val="28"/>
        </w:rPr>
        <w:t>Основные научные положения и результаты диссертации были доложены на</w:t>
      </w:r>
      <w:r w:rsidR="00806585">
        <w:rPr>
          <w:szCs w:val="28"/>
        </w:rPr>
        <w:t xml:space="preserve"> м</w:t>
      </w:r>
      <w:r w:rsidRPr="00456667">
        <w:rPr>
          <w:szCs w:val="28"/>
        </w:rPr>
        <w:t>еждународн</w:t>
      </w:r>
      <w:r w:rsidR="00456667">
        <w:rPr>
          <w:szCs w:val="28"/>
        </w:rPr>
        <w:t>ых</w:t>
      </w:r>
      <w:r w:rsidRPr="00456667">
        <w:rPr>
          <w:szCs w:val="28"/>
        </w:rPr>
        <w:t xml:space="preserve"> науч</w:t>
      </w:r>
      <w:r w:rsidR="00456667">
        <w:rPr>
          <w:szCs w:val="28"/>
        </w:rPr>
        <w:t>но-</w:t>
      </w:r>
      <w:proofErr w:type="spellStart"/>
      <w:r w:rsidR="00456667">
        <w:rPr>
          <w:szCs w:val="28"/>
        </w:rPr>
        <w:t>практичес</w:t>
      </w:r>
      <w:proofErr w:type="spellEnd"/>
      <w:r w:rsidR="004B0054">
        <w:rPr>
          <w:szCs w:val="28"/>
        </w:rPr>
        <w:t>-</w:t>
      </w:r>
      <w:r w:rsidR="00456667">
        <w:rPr>
          <w:szCs w:val="28"/>
        </w:rPr>
        <w:t>ких</w:t>
      </w:r>
      <w:r w:rsidRPr="00456667">
        <w:rPr>
          <w:szCs w:val="28"/>
        </w:rPr>
        <w:t xml:space="preserve"> конф</w:t>
      </w:r>
      <w:r w:rsidR="00456667">
        <w:rPr>
          <w:szCs w:val="28"/>
        </w:rPr>
        <w:t>еренциях:</w:t>
      </w:r>
      <w:r w:rsidRPr="00456667">
        <w:rPr>
          <w:szCs w:val="28"/>
        </w:rPr>
        <w:t xml:space="preserve"> «Механика и строите</w:t>
      </w:r>
      <w:r w:rsidR="00FF2ED7" w:rsidRPr="00456667">
        <w:rPr>
          <w:szCs w:val="28"/>
        </w:rPr>
        <w:t>льство транспортных сооружений».</w:t>
      </w:r>
      <w:r w:rsidRPr="00456667">
        <w:rPr>
          <w:szCs w:val="28"/>
        </w:rPr>
        <w:t xml:space="preserve"> </w:t>
      </w:r>
      <w:proofErr w:type="gramStart"/>
      <w:r w:rsidR="008E4428" w:rsidRPr="00456667">
        <w:rPr>
          <w:szCs w:val="28"/>
        </w:rPr>
        <w:t>–</w:t>
      </w:r>
      <w:r w:rsidR="00456667">
        <w:rPr>
          <w:szCs w:val="28"/>
        </w:rPr>
        <w:t>А</w:t>
      </w:r>
      <w:proofErr w:type="gramEnd"/>
      <w:r w:rsidR="00456667">
        <w:rPr>
          <w:szCs w:val="28"/>
        </w:rPr>
        <w:t xml:space="preserve">лматы, 2010; </w:t>
      </w:r>
      <w:r w:rsidRPr="00145D9B">
        <w:rPr>
          <w:szCs w:val="28"/>
        </w:rPr>
        <w:t>«Теоретические и экспериментальные исследо</w:t>
      </w:r>
      <w:r w:rsidR="00FF2ED7">
        <w:rPr>
          <w:szCs w:val="28"/>
        </w:rPr>
        <w:t>вания строитель</w:t>
      </w:r>
      <w:r w:rsidR="004B0054">
        <w:rPr>
          <w:szCs w:val="28"/>
        </w:rPr>
        <w:t>-</w:t>
      </w:r>
      <w:proofErr w:type="spellStart"/>
      <w:r w:rsidR="00FF2ED7">
        <w:rPr>
          <w:szCs w:val="28"/>
        </w:rPr>
        <w:t>ных</w:t>
      </w:r>
      <w:proofErr w:type="spellEnd"/>
      <w:r w:rsidR="00FF2ED7">
        <w:rPr>
          <w:szCs w:val="28"/>
        </w:rPr>
        <w:t xml:space="preserve"> конструкций».</w:t>
      </w:r>
      <w:r w:rsidRPr="00145D9B">
        <w:rPr>
          <w:szCs w:val="28"/>
        </w:rPr>
        <w:t xml:space="preserve"> </w:t>
      </w:r>
      <w:r w:rsidR="00456667">
        <w:rPr>
          <w:szCs w:val="28"/>
        </w:rPr>
        <w:t>–Алматы, 2010;</w:t>
      </w:r>
      <w:r w:rsidRPr="00145D9B">
        <w:rPr>
          <w:szCs w:val="28"/>
        </w:rPr>
        <w:t xml:space="preserve"> «Студент и наука: взгляд в будущее», </w:t>
      </w:r>
      <w:r w:rsidR="008E4428" w:rsidRPr="00145D9B">
        <w:rPr>
          <w:szCs w:val="28"/>
        </w:rPr>
        <w:t>–</w:t>
      </w:r>
      <w:r w:rsidR="00456667">
        <w:rPr>
          <w:szCs w:val="28"/>
        </w:rPr>
        <w:t xml:space="preserve">Алматы, 21 апрель 2011; </w:t>
      </w:r>
      <w:r w:rsidRPr="00145D9B">
        <w:rPr>
          <w:szCs w:val="28"/>
        </w:rPr>
        <w:t>«Современные проблемы строительных конструкций и сооружений»</w:t>
      </w:r>
      <w:r w:rsidR="00FF2ED7">
        <w:rPr>
          <w:szCs w:val="28"/>
        </w:rPr>
        <w:t>.</w:t>
      </w:r>
      <w:r w:rsidRPr="00145D9B">
        <w:rPr>
          <w:szCs w:val="28"/>
        </w:rPr>
        <w:t xml:space="preserve"> </w:t>
      </w:r>
      <w:r w:rsidR="008E4428" w:rsidRPr="00145D9B">
        <w:rPr>
          <w:szCs w:val="28"/>
        </w:rPr>
        <w:t>–</w:t>
      </w:r>
      <w:r w:rsidR="00D65DDD">
        <w:rPr>
          <w:szCs w:val="28"/>
        </w:rPr>
        <w:t xml:space="preserve">Алматы, 2011; </w:t>
      </w:r>
      <w:r w:rsidRPr="00145D9B">
        <w:rPr>
          <w:szCs w:val="28"/>
        </w:rPr>
        <w:t xml:space="preserve"> «Архитектура и строительство: со</w:t>
      </w:r>
      <w:r w:rsidR="008E4428" w:rsidRPr="00145D9B">
        <w:rPr>
          <w:szCs w:val="28"/>
        </w:rPr>
        <w:t>стоян</w:t>
      </w:r>
      <w:r w:rsidR="00FF2ED7">
        <w:rPr>
          <w:szCs w:val="28"/>
        </w:rPr>
        <w:t xml:space="preserve">ие и </w:t>
      </w:r>
      <w:r w:rsidR="00FF2ED7">
        <w:rPr>
          <w:szCs w:val="28"/>
        </w:rPr>
        <w:lastRenderedPageBreak/>
        <w:t>перспективы развития».</w:t>
      </w:r>
      <w:r w:rsidR="008E4428" w:rsidRPr="00145D9B">
        <w:rPr>
          <w:szCs w:val="28"/>
        </w:rPr>
        <w:t xml:space="preserve"> –</w:t>
      </w:r>
      <w:r w:rsidRPr="00145D9B">
        <w:rPr>
          <w:szCs w:val="28"/>
        </w:rPr>
        <w:t>А</w:t>
      </w:r>
      <w:r w:rsidR="00D65DDD">
        <w:rPr>
          <w:szCs w:val="28"/>
        </w:rPr>
        <w:t xml:space="preserve">стана, ЕНУ им. </w:t>
      </w:r>
      <w:proofErr w:type="spellStart"/>
      <w:r w:rsidR="00D65DDD">
        <w:rPr>
          <w:szCs w:val="28"/>
        </w:rPr>
        <w:t>Л.Гумилева</w:t>
      </w:r>
      <w:proofErr w:type="spellEnd"/>
      <w:r w:rsidR="00D65DDD">
        <w:rPr>
          <w:szCs w:val="28"/>
        </w:rPr>
        <w:t>, 2012;</w:t>
      </w:r>
      <w:r w:rsidRPr="00145D9B">
        <w:rPr>
          <w:szCs w:val="28"/>
        </w:rPr>
        <w:t xml:space="preserve"> «Проблемы </w:t>
      </w:r>
      <w:proofErr w:type="spellStart"/>
      <w:r w:rsidRPr="00145D9B">
        <w:rPr>
          <w:szCs w:val="28"/>
        </w:rPr>
        <w:t>геомеханики</w:t>
      </w:r>
      <w:proofErr w:type="spellEnd"/>
      <w:r w:rsidRPr="00145D9B">
        <w:rPr>
          <w:szCs w:val="28"/>
        </w:rPr>
        <w:t xml:space="preserve"> и преподавания естественных дисциплин»</w:t>
      </w:r>
      <w:r w:rsidR="00FF2ED7">
        <w:rPr>
          <w:szCs w:val="28"/>
        </w:rPr>
        <w:t>.</w:t>
      </w:r>
      <w:r w:rsidR="008E4428" w:rsidRPr="00145D9B">
        <w:rPr>
          <w:szCs w:val="28"/>
        </w:rPr>
        <w:t xml:space="preserve"> –</w:t>
      </w:r>
      <w:r w:rsidR="00D65DDD">
        <w:rPr>
          <w:szCs w:val="28"/>
        </w:rPr>
        <w:t>Алматы, 2012;</w:t>
      </w:r>
      <w:r w:rsidR="00E20A07" w:rsidRPr="00E20A07">
        <w:t xml:space="preserve"> «</w:t>
      </w:r>
      <w:r w:rsidR="00E20A07" w:rsidRPr="00E20A07">
        <w:rPr>
          <w:lang w:val="kk-KZ"/>
        </w:rPr>
        <w:t xml:space="preserve">Состояние современной строительной науки – 2012», </w:t>
      </w:r>
      <w:r w:rsidR="00E20A07" w:rsidRPr="00145D9B">
        <w:rPr>
          <w:szCs w:val="28"/>
        </w:rPr>
        <w:t>–</w:t>
      </w:r>
      <w:r w:rsidR="00E20A07" w:rsidRPr="00E20A07">
        <w:rPr>
          <w:bCs/>
        </w:rPr>
        <w:t>Полтава,  Полтавский ЦНИИ</w:t>
      </w:r>
      <w:r w:rsidR="00D65DDD">
        <w:rPr>
          <w:rFonts w:eastAsia="TimesNewRoman"/>
          <w:szCs w:val="28"/>
        </w:rPr>
        <w:t>, 2012;</w:t>
      </w:r>
      <w:r w:rsidR="00C675FD" w:rsidRPr="00145D9B">
        <w:rPr>
          <w:szCs w:val="28"/>
        </w:rPr>
        <w:t xml:space="preserve"> </w:t>
      </w:r>
      <w:r w:rsidRPr="00145D9B">
        <w:rPr>
          <w:szCs w:val="28"/>
        </w:rPr>
        <w:t>«Строительство, архитектура, дизайн: интеграционные п</w:t>
      </w:r>
      <w:r w:rsidR="00FF2ED7">
        <w:rPr>
          <w:szCs w:val="28"/>
        </w:rPr>
        <w:t>роцессы в современных условиях».</w:t>
      </w:r>
      <w:r w:rsidR="00043AF0" w:rsidRPr="00145D9B">
        <w:rPr>
          <w:szCs w:val="28"/>
        </w:rPr>
        <w:t xml:space="preserve"> </w:t>
      </w:r>
      <w:proofErr w:type="gramStart"/>
      <w:r w:rsidR="00E7512D" w:rsidRPr="00D12A04">
        <w:rPr>
          <w:szCs w:val="28"/>
          <w:lang w:eastAsia="ko-KR"/>
        </w:rPr>
        <w:t>–</w:t>
      </w:r>
      <w:r w:rsidR="00D65DDD">
        <w:rPr>
          <w:szCs w:val="28"/>
        </w:rPr>
        <w:t>А</w:t>
      </w:r>
      <w:proofErr w:type="gramEnd"/>
      <w:r w:rsidR="00D65DDD">
        <w:rPr>
          <w:szCs w:val="28"/>
        </w:rPr>
        <w:t xml:space="preserve">лматы, 2012; </w:t>
      </w:r>
      <w:r w:rsidRPr="00145D9B">
        <w:rPr>
          <w:szCs w:val="28"/>
        </w:rPr>
        <w:t>«Современные проблемы расчета и проектирования железобетонных конструкций многоэтажных зданий»</w:t>
      </w:r>
      <w:r w:rsidR="00FF2ED7">
        <w:rPr>
          <w:szCs w:val="28"/>
        </w:rPr>
        <w:t>.</w:t>
      </w:r>
      <w:r w:rsidR="00043AF0" w:rsidRPr="00145D9B">
        <w:rPr>
          <w:szCs w:val="28"/>
        </w:rPr>
        <w:t xml:space="preserve"> </w:t>
      </w:r>
      <w:r w:rsidR="008E4428" w:rsidRPr="00145D9B">
        <w:rPr>
          <w:szCs w:val="28"/>
        </w:rPr>
        <w:t>–</w:t>
      </w:r>
      <w:r w:rsidRPr="00145D9B">
        <w:rPr>
          <w:szCs w:val="28"/>
        </w:rPr>
        <w:t>Моск</w:t>
      </w:r>
      <w:r w:rsidR="00D65DDD">
        <w:rPr>
          <w:szCs w:val="28"/>
        </w:rPr>
        <w:t>ва, МГСУ, 2013;</w:t>
      </w:r>
      <w:r w:rsidR="004B523E">
        <w:rPr>
          <w:szCs w:val="28"/>
        </w:rPr>
        <w:t xml:space="preserve"> </w:t>
      </w:r>
      <w:r w:rsidR="004B523E" w:rsidRPr="00D47CD5">
        <w:rPr>
          <w:szCs w:val="28"/>
        </w:rPr>
        <w:t>«Актуальные проблемы механики и маши</w:t>
      </w:r>
      <w:r w:rsidR="004B523E">
        <w:rPr>
          <w:szCs w:val="28"/>
        </w:rPr>
        <w:t xml:space="preserve">ностроения». </w:t>
      </w:r>
      <w:r w:rsidR="004B523E" w:rsidRPr="00145D9B">
        <w:rPr>
          <w:szCs w:val="28"/>
        </w:rPr>
        <w:t>–</w:t>
      </w:r>
      <w:r w:rsidR="004B523E">
        <w:rPr>
          <w:szCs w:val="28"/>
        </w:rPr>
        <w:t xml:space="preserve">Алматы, </w:t>
      </w:r>
      <w:proofErr w:type="spellStart"/>
      <w:r w:rsidR="004B523E">
        <w:rPr>
          <w:szCs w:val="28"/>
        </w:rPr>
        <w:t>КазНТУ</w:t>
      </w:r>
      <w:proofErr w:type="spellEnd"/>
      <w:r w:rsidR="004B523E">
        <w:rPr>
          <w:szCs w:val="28"/>
        </w:rPr>
        <w:t xml:space="preserve">, 2014; </w:t>
      </w:r>
      <w:r w:rsidR="00C10004" w:rsidRPr="00D47CD5">
        <w:rPr>
          <w:szCs w:val="28"/>
        </w:rPr>
        <w:t>«Проблемы механики и строительства транспортных сооружений»</w:t>
      </w:r>
      <w:r w:rsidR="00C10004">
        <w:rPr>
          <w:szCs w:val="28"/>
        </w:rPr>
        <w:t xml:space="preserve">. </w:t>
      </w:r>
      <w:r w:rsidR="00C10004" w:rsidRPr="00145D9B">
        <w:rPr>
          <w:szCs w:val="28"/>
        </w:rPr>
        <w:t>–</w:t>
      </w:r>
      <w:r w:rsidR="00C10004">
        <w:rPr>
          <w:szCs w:val="28"/>
        </w:rPr>
        <w:t xml:space="preserve">Алматы, </w:t>
      </w:r>
      <w:proofErr w:type="spellStart"/>
      <w:r w:rsidR="00C10004">
        <w:rPr>
          <w:szCs w:val="28"/>
        </w:rPr>
        <w:t>КазАТК</w:t>
      </w:r>
      <w:proofErr w:type="spellEnd"/>
      <w:r w:rsidR="00C10004">
        <w:rPr>
          <w:szCs w:val="28"/>
        </w:rPr>
        <w:t>,</w:t>
      </w:r>
      <w:r w:rsidR="005C7062">
        <w:rPr>
          <w:szCs w:val="28"/>
        </w:rPr>
        <w:t xml:space="preserve"> </w:t>
      </w:r>
      <w:r w:rsidR="00C10004">
        <w:rPr>
          <w:szCs w:val="28"/>
        </w:rPr>
        <w:t>201</w:t>
      </w:r>
      <w:r w:rsidR="005C7062">
        <w:rPr>
          <w:szCs w:val="28"/>
        </w:rPr>
        <w:t>5</w:t>
      </w:r>
      <w:r w:rsidR="00C10004">
        <w:rPr>
          <w:szCs w:val="28"/>
        </w:rPr>
        <w:t>;</w:t>
      </w:r>
      <w:r w:rsidR="005C7062">
        <w:rPr>
          <w:szCs w:val="28"/>
        </w:rPr>
        <w:t xml:space="preserve"> </w:t>
      </w:r>
      <w:r w:rsidR="00D65DDD">
        <w:rPr>
          <w:szCs w:val="28"/>
        </w:rPr>
        <w:t xml:space="preserve">на </w:t>
      </w:r>
      <w:r w:rsidR="004B523E">
        <w:rPr>
          <w:szCs w:val="28"/>
        </w:rPr>
        <w:t xml:space="preserve">заседаниях </w:t>
      </w:r>
      <w:r w:rsidR="00D65DDD">
        <w:rPr>
          <w:szCs w:val="28"/>
        </w:rPr>
        <w:t>к</w:t>
      </w:r>
      <w:r w:rsidR="006126ED" w:rsidRPr="00145D9B">
        <w:rPr>
          <w:szCs w:val="28"/>
        </w:rPr>
        <w:t>афедр строительной механики Московского государственного строитель</w:t>
      </w:r>
      <w:r w:rsidR="00D65DDD">
        <w:rPr>
          <w:szCs w:val="28"/>
        </w:rPr>
        <w:t xml:space="preserve">ного университета (МГСУ), 2013г; </w:t>
      </w:r>
      <w:r w:rsidR="006126ED" w:rsidRPr="00145D9B">
        <w:rPr>
          <w:szCs w:val="28"/>
        </w:rPr>
        <w:t>строительной механики Московского государственного института транспорта (МГИТ)</w:t>
      </w:r>
      <w:r w:rsidR="00584CE9">
        <w:rPr>
          <w:szCs w:val="28"/>
        </w:rPr>
        <w:t>, 2013</w:t>
      </w:r>
      <w:r w:rsidR="005C7062">
        <w:rPr>
          <w:szCs w:val="28"/>
        </w:rPr>
        <w:t>.</w:t>
      </w:r>
      <w:r w:rsidR="00D65DDD">
        <w:rPr>
          <w:szCs w:val="28"/>
        </w:rPr>
        <w:t xml:space="preserve"> </w:t>
      </w:r>
    </w:p>
    <w:p w:rsidR="006126ED" w:rsidRPr="00145D9B" w:rsidRDefault="006126ED" w:rsidP="003F0A57">
      <w:pPr>
        <w:widowControl w:val="0"/>
        <w:spacing w:line="235" w:lineRule="auto"/>
        <w:ind w:firstLine="709"/>
        <w:jc w:val="both"/>
        <w:rPr>
          <w:szCs w:val="28"/>
        </w:rPr>
      </w:pPr>
      <w:r w:rsidRPr="00145D9B">
        <w:rPr>
          <w:b/>
          <w:szCs w:val="28"/>
        </w:rPr>
        <w:t xml:space="preserve">Опубликованные результаты. </w:t>
      </w:r>
      <w:r w:rsidRPr="00145D9B">
        <w:rPr>
          <w:szCs w:val="28"/>
        </w:rPr>
        <w:t xml:space="preserve">Материалы диссертации опубликованы в </w:t>
      </w:r>
      <w:r w:rsidR="00E37B1D" w:rsidRPr="00387EB1">
        <w:rPr>
          <w:szCs w:val="28"/>
        </w:rPr>
        <w:t>1</w:t>
      </w:r>
      <w:r w:rsidR="005C7062" w:rsidRPr="00387EB1">
        <w:rPr>
          <w:szCs w:val="28"/>
        </w:rPr>
        <w:t>8</w:t>
      </w:r>
      <w:r w:rsidRPr="00387EB1">
        <w:rPr>
          <w:szCs w:val="28"/>
        </w:rPr>
        <w:t xml:space="preserve"> научны</w:t>
      </w:r>
      <w:r w:rsidR="00B62EDA" w:rsidRPr="00387EB1">
        <w:rPr>
          <w:szCs w:val="28"/>
        </w:rPr>
        <w:t>х</w:t>
      </w:r>
      <w:r w:rsidRPr="00145D9B">
        <w:rPr>
          <w:szCs w:val="28"/>
        </w:rPr>
        <w:t xml:space="preserve"> трудах, в том числе </w:t>
      </w:r>
      <w:r w:rsidR="00E37B1D">
        <w:rPr>
          <w:szCs w:val="28"/>
        </w:rPr>
        <w:t>4</w:t>
      </w:r>
      <w:r w:rsidR="00B62EDA">
        <w:rPr>
          <w:szCs w:val="28"/>
        </w:rPr>
        <w:t xml:space="preserve"> </w:t>
      </w:r>
      <w:r w:rsidR="00E7512D" w:rsidRPr="00D12A04">
        <w:rPr>
          <w:szCs w:val="28"/>
          <w:lang w:eastAsia="ko-KR"/>
        </w:rPr>
        <w:t>–</w:t>
      </w:r>
      <w:r w:rsidRPr="00145D9B">
        <w:rPr>
          <w:szCs w:val="28"/>
        </w:rPr>
        <w:t xml:space="preserve"> в научных периодических изданиях, рекомендованных ВАК КР.</w:t>
      </w:r>
    </w:p>
    <w:p w:rsidR="00AB05A6" w:rsidRPr="0025091D" w:rsidRDefault="00AB05A6" w:rsidP="003F0A57">
      <w:pPr>
        <w:widowControl w:val="0"/>
        <w:spacing w:line="235" w:lineRule="auto"/>
        <w:ind w:firstLine="709"/>
        <w:jc w:val="both"/>
        <w:rPr>
          <w:szCs w:val="28"/>
        </w:rPr>
      </w:pPr>
      <w:r w:rsidRPr="00145D9B">
        <w:rPr>
          <w:b/>
          <w:szCs w:val="28"/>
        </w:rPr>
        <w:t xml:space="preserve">Структура и объем диссертации. </w:t>
      </w:r>
      <w:r w:rsidRPr="00145D9B">
        <w:rPr>
          <w:szCs w:val="28"/>
        </w:rPr>
        <w:t xml:space="preserve">Диссертация состоит из введения, </w:t>
      </w:r>
      <w:r w:rsidR="00584CE9">
        <w:rPr>
          <w:szCs w:val="28"/>
        </w:rPr>
        <w:t>пяти</w:t>
      </w:r>
      <w:r w:rsidRPr="00145D9B">
        <w:rPr>
          <w:szCs w:val="28"/>
        </w:rPr>
        <w:t xml:space="preserve"> </w:t>
      </w:r>
      <w:r w:rsidR="009F2D0E" w:rsidRPr="00145D9B">
        <w:rPr>
          <w:szCs w:val="28"/>
        </w:rPr>
        <w:t>глав</w:t>
      </w:r>
      <w:r w:rsidRPr="00145D9B">
        <w:rPr>
          <w:szCs w:val="28"/>
        </w:rPr>
        <w:t xml:space="preserve">, заключения, списка использованных </w:t>
      </w:r>
      <w:r w:rsidRPr="00CD0DE0">
        <w:rPr>
          <w:szCs w:val="28"/>
        </w:rPr>
        <w:t xml:space="preserve">источников из </w:t>
      </w:r>
      <w:r w:rsidR="00590D61" w:rsidRPr="00CD0DE0">
        <w:rPr>
          <w:szCs w:val="28"/>
        </w:rPr>
        <w:t>85</w:t>
      </w:r>
      <w:r w:rsidR="00541028" w:rsidRPr="00CD0DE0">
        <w:rPr>
          <w:szCs w:val="28"/>
        </w:rPr>
        <w:t xml:space="preserve"> </w:t>
      </w:r>
      <w:r w:rsidRPr="00CD0DE0">
        <w:rPr>
          <w:szCs w:val="28"/>
        </w:rPr>
        <w:t>наименований</w:t>
      </w:r>
      <w:r w:rsidR="009F2D0E" w:rsidRPr="00CD0DE0">
        <w:rPr>
          <w:szCs w:val="28"/>
        </w:rPr>
        <w:t xml:space="preserve"> и приложений</w:t>
      </w:r>
      <w:r w:rsidRPr="00CD0DE0">
        <w:rPr>
          <w:szCs w:val="28"/>
        </w:rPr>
        <w:t xml:space="preserve">. </w:t>
      </w:r>
      <w:r w:rsidR="009F2D0E" w:rsidRPr="00CD0DE0">
        <w:rPr>
          <w:szCs w:val="28"/>
        </w:rPr>
        <w:t xml:space="preserve">Текстовая часть составляет </w:t>
      </w:r>
      <w:r w:rsidRPr="00CD0DE0">
        <w:rPr>
          <w:szCs w:val="28"/>
        </w:rPr>
        <w:t xml:space="preserve"> 1</w:t>
      </w:r>
      <w:r w:rsidR="005A2438" w:rsidRPr="00CD0DE0">
        <w:rPr>
          <w:szCs w:val="28"/>
        </w:rPr>
        <w:t>4</w:t>
      </w:r>
      <w:r w:rsidR="00CD0DE0" w:rsidRPr="00CD0DE0">
        <w:rPr>
          <w:szCs w:val="28"/>
        </w:rPr>
        <w:t>4</w:t>
      </w:r>
      <w:r w:rsidRPr="00CD0DE0">
        <w:rPr>
          <w:szCs w:val="28"/>
        </w:rPr>
        <w:t xml:space="preserve"> страниц</w:t>
      </w:r>
      <w:r w:rsidR="009F2D0E" w:rsidRPr="00CD0DE0">
        <w:rPr>
          <w:szCs w:val="28"/>
        </w:rPr>
        <w:t xml:space="preserve"> машинописного</w:t>
      </w:r>
      <w:r w:rsidR="00B17C10" w:rsidRPr="0025091D">
        <w:rPr>
          <w:szCs w:val="28"/>
        </w:rPr>
        <w:t xml:space="preserve"> </w:t>
      </w:r>
      <w:r w:rsidR="009F2D0E" w:rsidRPr="0025091D">
        <w:rPr>
          <w:szCs w:val="28"/>
        </w:rPr>
        <w:t>тек</w:t>
      </w:r>
      <w:r w:rsidR="00B62EDA" w:rsidRPr="0025091D">
        <w:rPr>
          <w:szCs w:val="28"/>
        </w:rPr>
        <w:t>с</w:t>
      </w:r>
      <w:r w:rsidR="009F2D0E" w:rsidRPr="0025091D">
        <w:rPr>
          <w:szCs w:val="28"/>
        </w:rPr>
        <w:t xml:space="preserve">та, содержит </w:t>
      </w:r>
      <w:r w:rsidR="00677E9D" w:rsidRPr="0025091D">
        <w:rPr>
          <w:szCs w:val="28"/>
        </w:rPr>
        <w:t>6</w:t>
      </w:r>
      <w:r w:rsidR="00CD0DE0">
        <w:rPr>
          <w:szCs w:val="28"/>
        </w:rPr>
        <w:t>5</w:t>
      </w:r>
      <w:r w:rsidR="009F2D0E" w:rsidRPr="0025091D">
        <w:rPr>
          <w:szCs w:val="28"/>
        </w:rPr>
        <w:t xml:space="preserve"> рисунков, </w:t>
      </w:r>
      <w:r w:rsidR="0025091D" w:rsidRPr="0025091D">
        <w:rPr>
          <w:szCs w:val="28"/>
        </w:rPr>
        <w:t>41</w:t>
      </w:r>
      <w:r w:rsidR="009F2D0E" w:rsidRPr="0025091D">
        <w:rPr>
          <w:szCs w:val="28"/>
        </w:rPr>
        <w:t xml:space="preserve"> таблиц</w:t>
      </w:r>
      <w:r w:rsidR="00382F88" w:rsidRPr="0025091D">
        <w:rPr>
          <w:szCs w:val="28"/>
        </w:rPr>
        <w:t>.</w:t>
      </w:r>
      <w:r w:rsidR="009F2D0E" w:rsidRPr="0025091D">
        <w:rPr>
          <w:szCs w:val="28"/>
        </w:rPr>
        <w:t xml:space="preserve"> </w:t>
      </w:r>
    </w:p>
    <w:p w:rsidR="00AB05A6" w:rsidRPr="009F2D0E" w:rsidRDefault="00AB05A6" w:rsidP="003F0A57">
      <w:pPr>
        <w:widowControl w:val="0"/>
        <w:spacing w:line="235" w:lineRule="auto"/>
        <w:jc w:val="center"/>
        <w:rPr>
          <w:sz w:val="26"/>
          <w:szCs w:val="26"/>
        </w:rPr>
      </w:pPr>
    </w:p>
    <w:p w:rsidR="0060433C" w:rsidRDefault="009F2D0E" w:rsidP="003F0A57">
      <w:pPr>
        <w:widowControl w:val="0"/>
        <w:spacing w:line="235" w:lineRule="auto"/>
        <w:jc w:val="center"/>
        <w:rPr>
          <w:b/>
        </w:rPr>
      </w:pPr>
      <w:r w:rsidRPr="009F2D0E">
        <w:rPr>
          <w:b/>
        </w:rPr>
        <w:t>ОСНОВНОЕ СОДЕРЖАНИЕ РАБОТЫ</w:t>
      </w:r>
    </w:p>
    <w:p w:rsidR="009F2D0E" w:rsidRPr="009F2D0E" w:rsidRDefault="009F2D0E" w:rsidP="003F0A57">
      <w:pPr>
        <w:widowControl w:val="0"/>
        <w:spacing w:line="235" w:lineRule="auto"/>
        <w:ind w:firstLine="709"/>
        <w:jc w:val="both"/>
      </w:pPr>
      <w:r w:rsidRPr="009F2D0E">
        <w:rPr>
          <w:b/>
        </w:rPr>
        <w:t>Во введении</w:t>
      </w:r>
      <w:r>
        <w:t xml:space="preserve"> обоснована актуальность темы исследования, изложены цель, гипотеза и задачи исследования, сформулированы научная новизна и практическая ценность полученных результатов.</w:t>
      </w:r>
    </w:p>
    <w:p w:rsidR="00541028" w:rsidRDefault="00AB05A6" w:rsidP="003F0A57">
      <w:pPr>
        <w:widowControl w:val="0"/>
        <w:spacing w:line="235" w:lineRule="auto"/>
        <w:ind w:firstLine="709"/>
        <w:jc w:val="both"/>
      </w:pPr>
      <w:r w:rsidRPr="00A618B6">
        <w:rPr>
          <w:b/>
        </w:rPr>
        <w:t xml:space="preserve">В </w:t>
      </w:r>
      <w:r w:rsidR="009F2D0E">
        <w:rPr>
          <w:b/>
        </w:rPr>
        <w:t xml:space="preserve">первой </w:t>
      </w:r>
      <w:r w:rsidR="009F2D0E" w:rsidRPr="009F2D0E">
        <w:rPr>
          <w:b/>
        </w:rPr>
        <w:t>главе</w:t>
      </w:r>
      <w:r w:rsidR="009F2D0E">
        <w:t xml:space="preserve"> </w:t>
      </w:r>
      <w:r>
        <w:t xml:space="preserve">дан обзор </w:t>
      </w:r>
      <w:r w:rsidR="00541028">
        <w:t>и анализ теоретических и экспериментальных исследований по конструктивным особенностям</w:t>
      </w:r>
      <w:r w:rsidR="00D65DDD">
        <w:t xml:space="preserve"> несущих конструкций</w:t>
      </w:r>
      <w:r w:rsidR="00F97E1E">
        <w:t>, используемых  при строительстве и про</w:t>
      </w:r>
      <w:r w:rsidR="00541028">
        <w:t>ектировании зданий и сооружений.</w:t>
      </w:r>
    </w:p>
    <w:p w:rsidR="00AB05A6" w:rsidRDefault="00541028" w:rsidP="003F0A57">
      <w:pPr>
        <w:widowControl w:val="0"/>
        <w:spacing w:line="235" w:lineRule="auto"/>
        <w:ind w:firstLine="709"/>
        <w:jc w:val="both"/>
      </w:pPr>
      <w:r>
        <w:t>П</w:t>
      </w:r>
      <w:r w:rsidR="006D68B3">
        <w:t xml:space="preserve">редставлены результаты </w:t>
      </w:r>
      <w:r w:rsidR="00AB05A6">
        <w:t xml:space="preserve">исследований </w:t>
      </w:r>
      <w:r w:rsidR="00F97E1E">
        <w:t xml:space="preserve">работы </w:t>
      </w:r>
      <w:r w:rsidR="00AB05A6">
        <w:t>несущих элементов конструкций, различные модели элементов конструкций,</w:t>
      </w:r>
      <w:r w:rsidR="00F97E1E">
        <w:t xml:space="preserve"> их взаимосвяз</w:t>
      </w:r>
      <w:r w:rsidR="00972939">
        <w:t>и</w:t>
      </w:r>
      <w:r w:rsidR="00F97E1E">
        <w:t xml:space="preserve"> </w:t>
      </w:r>
      <w:r>
        <w:t>и сопряжения</w:t>
      </w:r>
      <w:r w:rsidR="00584CE9">
        <w:t>, разработанные в странах СНГ и дальнего зарубежья</w:t>
      </w:r>
      <w:r w:rsidR="00AB05A6">
        <w:t>.</w:t>
      </w:r>
    </w:p>
    <w:p w:rsidR="004D084D" w:rsidRPr="00A72884" w:rsidRDefault="004D084D" w:rsidP="003F0A57">
      <w:pPr>
        <w:widowControl w:val="0"/>
        <w:spacing w:line="235" w:lineRule="auto"/>
        <w:ind w:firstLine="708"/>
        <w:jc w:val="both"/>
      </w:pPr>
      <w:r>
        <w:rPr>
          <w:bCs/>
          <w:lang w:val="kk-KZ"/>
        </w:rPr>
        <w:t xml:space="preserve">Несущие элементы конструкции представляют собой </w:t>
      </w:r>
      <w:r w:rsidRPr="00000451">
        <w:t xml:space="preserve">совокупность конструктивных элементов </w:t>
      </w:r>
      <w:r>
        <w:t>зда</w:t>
      </w:r>
      <w:r w:rsidRPr="00000451">
        <w:t>ния, способны</w:t>
      </w:r>
      <w:r>
        <w:t>х</w:t>
      </w:r>
      <w:r w:rsidRPr="00000451">
        <w:t xml:space="preserve"> при взаимодействии обеспечивать </w:t>
      </w:r>
      <w:r>
        <w:t xml:space="preserve">их </w:t>
      </w:r>
      <w:r w:rsidRPr="00000451">
        <w:t xml:space="preserve">устойчивость </w:t>
      </w:r>
      <w:r>
        <w:t>и надежность</w:t>
      </w:r>
      <w:r w:rsidRPr="00000451">
        <w:t xml:space="preserve">. </w:t>
      </w:r>
      <w:r w:rsidRPr="00A72884">
        <w:t>К пролетным несущим конструкциям относят плиты перекрытий и оболочки покрытий.</w:t>
      </w:r>
      <w:r>
        <w:rPr>
          <w:color w:val="454545"/>
        </w:rPr>
        <w:t xml:space="preserve"> </w:t>
      </w:r>
      <w:r>
        <w:rPr>
          <w:bCs/>
        </w:rPr>
        <w:t xml:space="preserve">Оболочка выполняет в покрытии две функции </w:t>
      </w:r>
      <w:r>
        <w:t>–</w:t>
      </w:r>
      <w:r w:rsidRPr="00B127F9">
        <w:rPr>
          <w:bCs/>
        </w:rPr>
        <w:t xml:space="preserve"> </w:t>
      </w:r>
      <w:r>
        <w:rPr>
          <w:bCs/>
        </w:rPr>
        <w:t xml:space="preserve">несущей конструкции и кровли. </w:t>
      </w:r>
      <w:r w:rsidRPr="00A72884">
        <w:t xml:space="preserve">Все эти элементы связаны между собой, образуя единую систему, прочность, жесткость и устойчивость которой определяется в совместной работе. Изменения в работе одного из этих элементов приводит к изменению работы всей системы. </w:t>
      </w:r>
    </w:p>
    <w:p w:rsidR="004D084D" w:rsidRDefault="004D084D" w:rsidP="003F0A57">
      <w:pPr>
        <w:widowControl w:val="0"/>
        <w:spacing w:line="235" w:lineRule="auto"/>
        <w:ind w:firstLine="709"/>
        <w:jc w:val="both"/>
        <w:rPr>
          <w:color w:val="FF0000"/>
        </w:rPr>
      </w:pPr>
      <w:r w:rsidRPr="00000451">
        <w:t>Одной из основных задач при возведении зданий является надеж</w:t>
      </w:r>
      <w:r w:rsidRPr="00000451">
        <w:softHyphen/>
        <w:t xml:space="preserve">ное соединение отдельных конструкций между собой, так как качество такого соединения в определенной степени предопределяет надежность </w:t>
      </w:r>
      <w:r w:rsidR="004B0054">
        <w:t>смонтированно</w:t>
      </w:r>
      <w:r w:rsidR="004B0054" w:rsidRPr="00000451">
        <w:t>го</w:t>
      </w:r>
      <w:r w:rsidRPr="00000451">
        <w:t xml:space="preserve"> </w:t>
      </w:r>
      <w:r>
        <w:t>здания</w:t>
      </w:r>
      <w:r w:rsidRPr="00000451">
        <w:t xml:space="preserve">. </w:t>
      </w:r>
      <w:r>
        <w:t xml:space="preserve">Практика показывает, что в основном первоначально очаг разрушения появляется в узлах со слабыми соединениями, в связи с этим необходимо правильно оценить </w:t>
      </w:r>
      <w:r w:rsidR="009A5A52">
        <w:t>качество узловых соединении</w:t>
      </w:r>
      <w:r>
        <w:t xml:space="preserve">. Для усиления прочности всей системы используют диафрагмы жесткости, различные </w:t>
      </w:r>
      <w:r>
        <w:lastRenderedPageBreak/>
        <w:t xml:space="preserve">конструктивные особенности в виде ребер жесткости, контурных элементов, различных типов фундаментов и др. Необходимы как теоретические, так и </w:t>
      </w:r>
      <w:r w:rsidRPr="00143724">
        <w:t xml:space="preserve">экспериментальные исследования </w:t>
      </w:r>
      <w:r>
        <w:t xml:space="preserve">в указанных направлениях, которые бы подтверждали полученные результаты для дальнейшего их использования в строительной практике. Поиск </w:t>
      </w:r>
      <w:r w:rsidRPr="00143724">
        <w:t xml:space="preserve">методов  усиления </w:t>
      </w:r>
      <w:r w:rsidR="00143724" w:rsidRPr="00143724">
        <w:t xml:space="preserve">узловых соединений </w:t>
      </w:r>
      <w:r w:rsidRPr="00143724">
        <w:t>сооружения</w:t>
      </w:r>
      <w:r>
        <w:t xml:space="preserve">, резерва несущей способности конструкции, ее устойчивости и надежности является одной из рассматриваемых проблем в  данной работе. </w:t>
      </w:r>
      <w:r w:rsidR="00D65DDD">
        <w:t>Надежность</w:t>
      </w:r>
      <w:r>
        <w:t xml:space="preserve"> современных зданий зависит от многих причин, одной из которых является совершенствование расчетных схем и </w:t>
      </w:r>
      <w:r w:rsidR="00F85368">
        <w:t xml:space="preserve">эффективных </w:t>
      </w:r>
      <w:r>
        <w:t>методов расчета с учетом конструктивных особенностей, оценка степени влияния их на напряженно-деформиро</w:t>
      </w:r>
      <w:r w:rsidR="005C7062">
        <w:t>ванное состояние здания</w:t>
      </w:r>
      <w:r w:rsidRPr="00143724">
        <w:t>.</w:t>
      </w:r>
    </w:p>
    <w:p w:rsidR="009C0D1F" w:rsidRPr="004B6717" w:rsidRDefault="002561E3" w:rsidP="003F0A57">
      <w:pPr>
        <w:widowControl w:val="0"/>
        <w:spacing w:line="235" w:lineRule="auto"/>
        <w:ind w:firstLine="708"/>
        <w:jc w:val="both"/>
        <w:rPr>
          <w:szCs w:val="28"/>
        </w:rPr>
      </w:pPr>
      <w:r w:rsidRPr="002561E3">
        <w:t>Исследованием и разработкой конструктивных особенностей несущих элементов конструкции зданий занимались</w:t>
      </w:r>
      <w:r w:rsidR="004B6717">
        <w:t xml:space="preserve"> </w:t>
      </w:r>
      <w:proofErr w:type="spellStart"/>
      <w:r w:rsidR="004B6717">
        <w:t>Лолейт</w:t>
      </w:r>
      <w:proofErr w:type="spellEnd"/>
      <w:r w:rsidR="004B6717">
        <w:t xml:space="preserve"> А.Ф.,</w:t>
      </w:r>
      <w:r w:rsidR="00F945E3">
        <w:t xml:space="preserve"> Гвоздев А.А.,</w:t>
      </w:r>
      <w:r w:rsidR="004B6717">
        <w:t xml:space="preserve"> Пастернак П.Л., </w:t>
      </w:r>
      <w:r w:rsidRPr="009C0D1F">
        <w:t>Байков</w:t>
      </w:r>
      <w:r w:rsidR="00AC01F1" w:rsidRPr="009C0D1F">
        <w:t xml:space="preserve"> В.Я.</w:t>
      </w:r>
      <w:r w:rsidRPr="009C0D1F">
        <w:t>,</w:t>
      </w:r>
      <w:r w:rsidRPr="003E5B30">
        <w:rPr>
          <w:color w:val="FF0000"/>
        </w:rPr>
        <w:t xml:space="preserve"> </w:t>
      </w:r>
      <w:r w:rsidR="009C0D1F" w:rsidRPr="00E03A01">
        <w:rPr>
          <w:szCs w:val="28"/>
        </w:rPr>
        <w:t>Дроздов</w:t>
      </w:r>
      <w:r w:rsidR="009C0D1F">
        <w:rPr>
          <w:szCs w:val="28"/>
        </w:rPr>
        <w:t xml:space="preserve"> П.Ф., </w:t>
      </w:r>
      <w:r w:rsidR="004B6717">
        <w:rPr>
          <w:color w:val="000000"/>
          <w:szCs w:val="28"/>
          <w:shd w:val="clear" w:color="auto" w:fill="FFFFFF"/>
        </w:rPr>
        <w:t>Си</w:t>
      </w:r>
      <w:r w:rsidR="009C0D1F" w:rsidRPr="004B6717">
        <w:rPr>
          <w:color w:val="000000"/>
          <w:szCs w:val="28"/>
          <w:shd w:val="clear" w:color="auto" w:fill="FFFFFF"/>
        </w:rPr>
        <w:t xml:space="preserve">галов Э. Е., Попов Н. Н., </w:t>
      </w:r>
      <w:proofErr w:type="spellStart"/>
      <w:r w:rsidR="009C0D1F" w:rsidRPr="004B6717">
        <w:rPr>
          <w:color w:val="000000"/>
          <w:szCs w:val="28"/>
          <w:shd w:val="clear" w:color="auto" w:fill="FFFFFF"/>
        </w:rPr>
        <w:t>Складнев</w:t>
      </w:r>
      <w:proofErr w:type="spellEnd"/>
      <w:r w:rsidR="004B6717" w:rsidRPr="004B6717">
        <w:rPr>
          <w:color w:val="000000"/>
          <w:szCs w:val="28"/>
          <w:shd w:val="clear" w:color="auto" w:fill="FFFFFF"/>
        </w:rPr>
        <w:t xml:space="preserve"> Н. Н.</w:t>
      </w:r>
      <w:r w:rsidR="009C0D1F" w:rsidRPr="004B6717">
        <w:rPr>
          <w:color w:val="000000"/>
          <w:szCs w:val="28"/>
          <w:shd w:val="clear" w:color="auto" w:fill="FFFFFF"/>
        </w:rPr>
        <w:t xml:space="preserve">, </w:t>
      </w:r>
      <w:r w:rsidRPr="004B6717">
        <w:rPr>
          <w:szCs w:val="28"/>
        </w:rPr>
        <w:t xml:space="preserve">Поляков </w:t>
      </w:r>
      <w:proofErr w:type="spellStart"/>
      <w:r w:rsidRPr="004B6717">
        <w:rPr>
          <w:szCs w:val="28"/>
        </w:rPr>
        <w:t>С</w:t>
      </w:r>
      <w:r w:rsidR="004B6717" w:rsidRPr="004B6717">
        <w:rPr>
          <w:szCs w:val="28"/>
        </w:rPr>
        <w:t>.В.и</w:t>
      </w:r>
      <w:proofErr w:type="spellEnd"/>
      <w:r w:rsidR="004B6717" w:rsidRPr="004B6717">
        <w:rPr>
          <w:szCs w:val="28"/>
        </w:rPr>
        <w:t xml:space="preserve"> др.</w:t>
      </w:r>
      <w:r w:rsidRPr="004B6717">
        <w:rPr>
          <w:szCs w:val="28"/>
        </w:rPr>
        <w:t xml:space="preserve"> </w:t>
      </w:r>
    </w:p>
    <w:p w:rsidR="002561E3" w:rsidRDefault="00AC01F1" w:rsidP="003F0A57">
      <w:pPr>
        <w:widowControl w:val="0"/>
        <w:spacing w:line="235" w:lineRule="auto"/>
        <w:ind w:firstLine="708"/>
        <w:jc w:val="both"/>
      </w:pPr>
      <w:r>
        <w:t>Значительный вклад в развитие исследовани</w:t>
      </w:r>
      <w:r w:rsidR="005C7062">
        <w:t>й</w:t>
      </w:r>
      <w:r>
        <w:t xml:space="preserve"> конструктивных особенностей на прочность, устойчивость и колебаний несущих элементов конструкций зданий внесли следующие ученые: </w:t>
      </w:r>
      <w:proofErr w:type="spellStart"/>
      <w:r>
        <w:t>Заикин</w:t>
      </w:r>
      <w:proofErr w:type="spellEnd"/>
      <w:r>
        <w:t xml:space="preserve"> А.И., Анисимова Ю.А., Костров В.И., Туркин И.К., </w:t>
      </w:r>
      <w:proofErr w:type="spellStart"/>
      <w:r>
        <w:t>Цай</w:t>
      </w:r>
      <w:proofErr w:type="spellEnd"/>
      <w:r>
        <w:t xml:space="preserve"> Т.Н., Городецкий А.С., </w:t>
      </w:r>
      <w:proofErr w:type="spellStart"/>
      <w:r>
        <w:t>Петсольд</w:t>
      </w:r>
      <w:proofErr w:type="spellEnd"/>
      <w:r>
        <w:t xml:space="preserve"> Т.М., Колмогорова А.Г., </w:t>
      </w:r>
      <w:proofErr w:type="spellStart"/>
      <w:r>
        <w:t>Перфилев</w:t>
      </w:r>
      <w:proofErr w:type="spellEnd"/>
      <w:r>
        <w:t xml:space="preserve"> А.П., </w:t>
      </w:r>
      <w:proofErr w:type="spellStart"/>
      <w:r>
        <w:t>Побожий</w:t>
      </w:r>
      <w:proofErr w:type="spellEnd"/>
      <w:r>
        <w:t xml:space="preserve"> А.В., </w:t>
      </w:r>
      <w:proofErr w:type="spellStart"/>
      <w:r>
        <w:t>Кумпяк</w:t>
      </w:r>
      <w:proofErr w:type="spellEnd"/>
      <w:r>
        <w:t xml:space="preserve"> О.Г., </w:t>
      </w:r>
      <w:proofErr w:type="spellStart"/>
      <w:r>
        <w:t>Кодыш</w:t>
      </w:r>
      <w:proofErr w:type="spellEnd"/>
      <w:r>
        <w:t xml:space="preserve"> Э.Н., </w:t>
      </w:r>
      <w:proofErr w:type="spellStart"/>
      <w:r>
        <w:t>Трекин</w:t>
      </w:r>
      <w:proofErr w:type="spellEnd"/>
      <w:r>
        <w:t xml:space="preserve"> Н.Н., </w:t>
      </w:r>
      <w:proofErr w:type="spellStart"/>
      <w:r>
        <w:t>Гранев</w:t>
      </w:r>
      <w:proofErr w:type="spellEnd"/>
      <w:r>
        <w:t xml:space="preserve"> В.В., Дыховичный Ю.А.</w:t>
      </w:r>
    </w:p>
    <w:p w:rsidR="00AC01F1" w:rsidRPr="009D5BB8" w:rsidRDefault="00AC01F1" w:rsidP="003F0A57">
      <w:pPr>
        <w:widowControl w:val="0"/>
        <w:spacing w:line="235" w:lineRule="auto"/>
        <w:ind w:firstLine="708"/>
        <w:jc w:val="both"/>
        <w:rPr>
          <w:b/>
        </w:rPr>
      </w:pPr>
      <w:r w:rsidRPr="009D5BB8">
        <w:t>Среди казахстанских</w:t>
      </w:r>
      <w:r w:rsidR="003E5B30" w:rsidRPr="009D5BB8">
        <w:t xml:space="preserve"> </w:t>
      </w:r>
      <w:r w:rsidRPr="009D5BB8">
        <w:t>ученых</w:t>
      </w:r>
      <w:r w:rsidR="009D5BB8" w:rsidRPr="009D5BB8">
        <w:t xml:space="preserve"> необходимо отметить </w:t>
      </w:r>
      <w:proofErr w:type="spellStart"/>
      <w:r w:rsidR="009D5BB8" w:rsidRPr="009D5BB8">
        <w:t>Жармагамбетова</w:t>
      </w:r>
      <w:proofErr w:type="spellEnd"/>
      <w:r w:rsidR="009D5BB8" w:rsidRPr="009D5BB8">
        <w:t xml:space="preserve"> </w:t>
      </w:r>
      <w:r w:rsidR="00F945E3">
        <w:t xml:space="preserve">Б.С., </w:t>
      </w:r>
      <w:r w:rsidR="009D5BB8" w:rsidRPr="009D5BB8">
        <w:t xml:space="preserve">Жунусова Т.Ж., </w:t>
      </w:r>
      <w:proofErr w:type="spellStart"/>
      <w:r w:rsidR="009D5BB8" w:rsidRPr="009D5BB8">
        <w:t>Ержанова</w:t>
      </w:r>
      <w:proofErr w:type="spellEnd"/>
      <w:r w:rsidR="009D5BB8" w:rsidRPr="009D5BB8">
        <w:t xml:space="preserve"> Ж.С., </w:t>
      </w:r>
      <w:proofErr w:type="spellStart"/>
      <w:r w:rsidR="009D5BB8" w:rsidRPr="009D5BB8">
        <w:t>Айталиева</w:t>
      </w:r>
      <w:proofErr w:type="spellEnd"/>
      <w:r w:rsidR="009D5BB8" w:rsidRPr="009D5BB8">
        <w:t xml:space="preserve"> Ш.М.</w:t>
      </w:r>
      <w:r w:rsidRPr="009D5BB8">
        <w:t>,</w:t>
      </w:r>
      <w:r w:rsidR="009D5BB8" w:rsidRPr="009D5BB8">
        <w:t xml:space="preserve"> </w:t>
      </w:r>
      <w:proofErr w:type="spellStart"/>
      <w:r w:rsidR="009D5BB8" w:rsidRPr="009D5BB8">
        <w:t>Абаканов</w:t>
      </w:r>
      <w:r w:rsidR="00F945E3">
        <w:t>а</w:t>
      </w:r>
      <w:proofErr w:type="spellEnd"/>
      <w:r w:rsidR="00F945E3">
        <w:t xml:space="preserve"> Т.Д., </w:t>
      </w:r>
      <w:proofErr w:type="spellStart"/>
      <w:r w:rsidR="00F945E3">
        <w:t>Кусаинова</w:t>
      </w:r>
      <w:proofErr w:type="spellEnd"/>
      <w:r w:rsidR="00F945E3">
        <w:t xml:space="preserve"> </w:t>
      </w:r>
      <w:r w:rsidR="009D5BB8" w:rsidRPr="009D5BB8">
        <w:t xml:space="preserve">А.А. и др. </w:t>
      </w:r>
    </w:p>
    <w:p w:rsidR="004D084D" w:rsidRDefault="004D084D" w:rsidP="003F0A57">
      <w:pPr>
        <w:widowControl w:val="0"/>
        <w:spacing w:line="235" w:lineRule="auto"/>
        <w:ind w:firstLine="709"/>
        <w:jc w:val="both"/>
      </w:pPr>
      <w:r>
        <w:t>Дан анализ основных конструктивных особенностей несущих элементов зданий и сооружений, используем</w:t>
      </w:r>
      <w:r w:rsidR="00143724">
        <w:t xml:space="preserve">ые в современном строительстве </w:t>
      </w:r>
      <w:r>
        <w:t xml:space="preserve">и учет их </w:t>
      </w:r>
      <w:r w:rsidRPr="00143724">
        <w:t>в расчетных моделях конструкции. На основе этих данных поставлены задача и</w:t>
      </w:r>
      <w:r>
        <w:t xml:space="preserve"> цель исследований по оценке влияния конструктивных особенностей на прочность, устойчивость и колебания несущих элементов конструкции.</w:t>
      </w:r>
    </w:p>
    <w:p w:rsidR="004D084D" w:rsidRPr="00FA1E8C" w:rsidRDefault="000C275D" w:rsidP="003F0A57">
      <w:pPr>
        <w:widowControl w:val="0"/>
        <w:spacing w:line="235" w:lineRule="auto"/>
        <w:ind w:firstLine="709"/>
        <w:jc w:val="both"/>
        <w:rPr>
          <w:szCs w:val="28"/>
        </w:rPr>
      </w:pPr>
      <w:r w:rsidRPr="000C275D">
        <w:rPr>
          <w:b/>
        </w:rPr>
        <w:t>Во второй главе</w:t>
      </w:r>
      <w:r>
        <w:rPr>
          <w:b/>
        </w:rPr>
        <w:t xml:space="preserve"> </w:t>
      </w:r>
      <w:r w:rsidR="00D65DDD">
        <w:t>приведены</w:t>
      </w:r>
      <w:r w:rsidR="004D084D" w:rsidRPr="00825917">
        <w:t xml:space="preserve"> конструктивны</w:t>
      </w:r>
      <w:r w:rsidR="00D65DDD">
        <w:t>е</w:t>
      </w:r>
      <w:r w:rsidR="004D084D" w:rsidRPr="00825917">
        <w:t xml:space="preserve"> схем</w:t>
      </w:r>
      <w:r w:rsidR="00D65DDD">
        <w:t>ы</w:t>
      </w:r>
      <w:r w:rsidR="004D084D">
        <w:t>,</w:t>
      </w:r>
      <w:r w:rsidR="00D65DDD">
        <w:t xml:space="preserve"> дано научно</w:t>
      </w:r>
      <w:r w:rsidR="00766B0D">
        <w:t>е обоснование их и описано</w:t>
      </w:r>
      <w:r w:rsidR="004D084D">
        <w:t xml:space="preserve"> оборудовани</w:t>
      </w:r>
      <w:r w:rsidR="00766B0D">
        <w:t>е</w:t>
      </w:r>
      <w:r w:rsidR="004D084D">
        <w:t xml:space="preserve"> для испытаний элементов каркаса зданий. Представлены различные виды </w:t>
      </w:r>
      <w:proofErr w:type="gramStart"/>
      <w:r w:rsidR="004D084D">
        <w:t>КО</w:t>
      </w:r>
      <w:proofErr w:type="gramEnd"/>
      <w:r w:rsidR="004D084D">
        <w:rPr>
          <w:szCs w:val="28"/>
        </w:rPr>
        <w:t xml:space="preserve">: </w:t>
      </w:r>
      <w:r w:rsidR="004D084D" w:rsidRPr="006A59DE">
        <w:rPr>
          <w:szCs w:val="28"/>
        </w:rPr>
        <w:t xml:space="preserve"> </w:t>
      </w:r>
      <w:r w:rsidR="004D084D" w:rsidRPr="00FA1E8C">
        <w:rPr>
          <w:szCs w:val="28"/>
        </w:rPr>
        <w:t>соединения колонн, колонн с ригелями, колонн с фундаментом,</w:t>
      </w:r>
      <w:r w:rsidR="004D084D">
        <w:rPr>
          <w:szCs w:val="28"/>
        </w:rPr>
        <w:t xml:space="preserve"> наличие диафрагм, податливость грунтового основания, типы фундаментов, ребер жесткости</w:t>
      </w:r>
      <w:r w:rsidR="004D084D" w:rsidRPr="006A59DE">
        <w:rPr>
          <w:szCs w:val="28"/>
        </w:rPr>
        <w:t xml:space="preserve"> и др.</w:t>
      </w:r>
      <w:r w:rsidR="004D084D">
        <w:rPr>
          <w:szCs w:val="28"/>
        </w:rPr>
        <w:t xml:space="preserve">, </w:t>
      </w:r>
      <w:r w:rsidR="004D084D" w:rsidRPr="00FA1E8C">
        <w:rPr>
          <w:szCs w:val="28"/>
        </w:rPr>
        <w:t xml:space="preserve">исследуется их влияние на </w:t>
      </w:r>
      <w:r w:rsidR="00FA1E8C" w:rsidRPr="00FA1E8C">
        <w:rPr>
          <w:szCs w:val="28"/>
        </w:rPr>
        <w:t>НДС несущих элементов</w:t>
      </w:r>
      <w:r w:rsidR="004D084D" w:rsidRPr="00FA1E8C">
        <w:rPr>
          <w:szCs w:val="28"/>
        </w:rPr>
        <w:t xml:space="preserve"> каркаса зданий.</w:t>
      </w:r>
    </w:p>
    <w:p w:rsidR="004D084D" w:rsidRDefault="004D084D" w:rsidP="003F0A57">
      <w:pPr>
        <w:spacing w:line="235" w:lineRule="auto"/>
        <w:ind w:firstLine="709"/>
        <w:jc w:val="both"/>
        <w:rPr>
          <w:szCs w:val="28"/>
        </w:rPr>
      </w:pPr>
      <w:r>
        <w:rPr>
          <w:szCs w:val="28"/>
        </w:rPr>
        <w:t>Р</w:t>
      </w:r>
      <w:r w:rsidRPr="006A59DE">
        <w:rPr>
          <w:szCs w:val="28"/>
        </w:rPr>
        <w:t>ассматриваются</w:t>
      </w:r>
      <w:r w:rsidR="00E21889">
        <w:rPr>
          <w:szCs w:val="28"/>
        </w:rPr>
        <w:t xml:space="preserve"> виды соединения </w:t>
      </w:r>
      <w:r w:rsidR="005C7062">
        <w:rPr>
          <w:szCs w:val="28"/>
        </w:rPr>
        <w:t>несущих</w:t>
      </w:r>
      <w:r w:rsidR="00766B0D">
        <w:rPr>
          <w:szCs w:val="28"/>
        </w:rPr>
        <w:t xml:space="preserve"> </w:t>
      </w:r>
      <w:r w:rsidR="00E21889">
        <w:rPr>
          <w:szCs w:val="28"/>
        </w:rPr>
        <w:t>элементов каркаса зд</w:t>
      </w:r>
      <w:r w:rsidR="001827DA">
        <w:rPr>
          <w:szCs w:val="28"/>
        </w:rPr>
        <w:t>а</w:t>
      </w:r>
      <w:r w:rsidR="00E21889">
        <w:rPr>
          <w:szCs w:val="28"/>
        </w:rPr>
        <w:t>ния</w:t>
      </w:r>
      <w:r w:rsidRPr="006A59DE">
        <w:rPr>
          <w:szCs w:val="28"/>
        </w:rPr>
        <w:t xml:space="preserve">. Пространственная жесткость рамного каркаса обеспечивается жесткими (рамными) узлами сопряжения колонн (стоек) и </w:t>
      </w:r>
      <w:r w:rsidR="00FA1E8C">
        <w:rPr>
          <w:szCs w:val="28"/>
        </w:rPr>
        <w:t>ригелей</w:t>
      </w:r>
      <w:r w:rsidR="00766B0D">
        <w:rPr>
          <w:szCs w:val="28"/>
        </w:rPr>
        <w:t>. В связевом карк</w:t>
      </w:r>
      <w:r w:rsidRPr="006A59DE">
        <w:rPr>
          <w:szCs w:val="28"/>
        </w:rPr>
        <w:t xml:space="preserve">асе сопряжения колонн и </w:t>
      </w:r>
      <w:r w:rsidR="00766B0D">
        <w:rPr>
          <w:szCs w:val="28"/>
        </w:rPr>
        <w:t>ригелей</w:t>
      </w:r>
      <w:r w:rsidRPr="006A59DE">
        <w:rPr>
          <w:szCs w:val="28"/>
        </w:rPr>
        <w:t xml:space="preserve"> принимается шарнирным</w:t>
      </w:r>
      <w:r w:rsidR="00E822B5">
        <w:rPr>
          <w:szCs w:val="28"/>
        </w:rPr>
        <w:t>и</w:t>
      </w:r>
      <w:r w:rsidRPr="006A59DE">
        <w:rPr>
          <w:szCs w:val="28"/>
        </w:rPr>
        <w:t xml:space="preserve">, а пространственная жесткость обеспечивается вертикальными устоями </w:t>
      </w:r>
      <w:r w:rsidR="001827DA" w:rsidRPr="00145D9B">
        <w:rPr>
          <w:szCs w:val="28"/>
        </w:rPr>
        <w:t>–</w:t>
      </w:r>
      <w:r w:rsidRPr="006A59DE">
        <w:rPr>
          <w:szCs w:val="28"/>
        </w:rPr>
        <w:t xml:space="preserve"> связевыми панелями, диафрагмами и ядрами жесткости.</w:t>
      </w:r>
    </w:p>
    <w:p w:rsidR="005C7062" w:rsidRDefault="00FA1E8C" w:rsidP="003F0A57">
      <w:pPr>
        <w:spacing w:line="235" w:lineRule="auto"/>
        <w:ind w:firstLine="708"/>
        <w:jc w:val="both"/>
        <w:rPr>
          <w:bCs/>
          <w:szCs w:val="28"/>
        </w:rPr>
      </w:pPr>
      <w:r>
        <w:rPr>
          <w:bCs/>
          <w:szCs w:val="28"/>
        </w:rPr>
        <w:t>Исследования</w:t>
      </w:r>
      <w:r w:rsidR="000C275D">
        <w:rPr>
          <w:bCs/>
          <w:szCs w:val="28"/>
        </w:rPr>
        <w:t xml:space="preserve"> проведены </w:t>
      </w:r>
      <w:r w:rsidR="00766B0D">
        <w:rPr>
          <w:bCs/>
          <w:szCs w:val="28"/>
        </w:rPr>
        <w:t>в</w:t>
      </w:r>
      <w:r w:rsidR="000C275D">
        <w:rPr>
          <w:bCs/>
          <w:szCs w:val="28"/>
        </w:rPr>
        <w:t xml:space="preserve"> 2-х </w:t>
      </w:r>
      <w:r w:rsidR="00766B0D">
        <w:rPr>
          <w:bCs/>
          <w:szCs w:val="28"/>
        </w:rPr>
        <w:t>вариантах:</w:t>
      </w:r>
      <w:r w:rsidR="009E0A7E">
        <w:rPr>
          <w:bCs/>
          <w:szCs w:val="28"/>
        </w:rPr>
        <w:t xml:space="preserve"> 1-</w:t>
      </w:r>
      <w:r w:rsidR="00766B0D">
        <w:rPr>
          <w:bCs/>
          <w:szCs w:val="28"/>
        </w:rPr>
        <w:t>вариант</w:t>
      </w:r>
      <w:r w:rsidR="00825917">
        <w:rPr>
          <w:bCs/>
          <w:szCs w:val="28"/>
        </w:rPr>
        <w:t xml:space="preserve"> </w:t>
      </w:r>
      <w:r w:rsidR="00356E0E" w:rsidRPr="00145D9B">
        <w:rPr>
          <w:szCs w:val="28"/>
        </w:rPr>
        <w:t>–</w:t>
      </w:r>
      <w:r w:rsidR="000C275D">
        <w:rPr>
          <w:bCs/>
          <w:szCs w:val="28"/>
        </w:rPr>
        <w:t xml:space="preserve"> 3-этажное железобетонное каркасное здание</w:t>
      </w:r>
      <w:r w:rsidR="00810756">
        <w:rPr>
          <w:bCs/>
          <w:szCs w:val="28"/>
        </w:rPr>
        <w:t xml:space="preserve"> с</w:t>
      </w:r>
      <w:r w:rsidR="000C275D">
        <w:rPr>
          <w:bCs/>
          <w:szCs w:val="28"/>
        </w:rPr>
        <w:t xml:space="preserve"> размер</w:t>
      </w:r>
      <w:r w:rsidR="00810756">
        <w:rPr>
          <w:bCs/>
          <w:szCs w:val="28"/>
        </w:rPr>
        <w:t>ами</w:t>
      </w:r>
      <w:r>
        <w:rPr>
          <w:bCs/>
          <w:szCs w:val="28"/>
        </w:rPr>
        <w:t xml:space="preserve"> </w:t>
      </w:r>
      <w:r w:rsidR="001827DA">
        <w:rPr>
          <w:bCs/>
          <w:szCs w:val="28"/>
        </w:rPr>
        <w:t>в плане 12х30м с шагом колонн 6</w:t>
      </w:r>
      <w:r>
        <w:rPr>
          <w:bCs/>
          <w:szCs w:val="28"/>
        </w:rPr>
        <w:t>м.</w:t>
      </w:r>
      <w:r w:rsidR="005C7062">
        <w:rPr>
          <w:bCs/>
          <w:szCs w:val="28"/>
        </w:rPr>
        <w:t xml:space="preserve"> На рис.1 представлена расчетная схема каркасного здания.</w:t>
      </w:r>
    </w:p>
    <w:p w:rsidR="000C275D" w:rsidRDefault="000C275D" w:rsidP="003F0A57">
      <w:pPr>
        <w:ind w:firstLine="709"/>
        <w:jc w:val="both"/>
        <w:rPr>
          <w:bCs/>
          <w:szCs w:val="28"/>
        </w:rPr>
      </w:pPr>
      <w:r>
        <w:rPr>
          <w:bCs/>
          <w:szCs w:val="28"/>
        </w:rPr>
        <w:t xml:space="preserve"> </w:t>
      </w:r>
    </w:p>
    <w:p w:rsidR="009163B2" w:rsidRDefault="009163B2" w:rsidP="00605C9F">
      <w:pPr>
        <w:widowControl w:val="0"/>
        <w:jc w:val="center"/>
        <w:rPr>
          <w:bCs/>
          <w:szCs w:val="28"/>
        </w:rPr>
      </w:pPr>
      <w:r>
        <w:rPr>
          <w:bCs/>
          <w:noProof/>
          <w:szCs w:val="28"/>
        </w:rPr>
        <w:lastRenderedPageBreak/>
        <w:drawing>
          <wp:inline distT="0" distB="0" distL="0" distR="0">
            <wp:extent cx="4572000" cy="1160998"/>
            <wp:effectExtent l="19050" t="0" r="0" b="0"/>
            <wp:docPr id="1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4584713" cy="1164226"/>
                    </a:xfrm>
                    <a:prstGeom prst="rect">
                      <a:avLst/>
                    </a:prstGeom>
                    <a:noFill/>
                    <a:ln w="9525">
                      <a:noFill/>
                      <a:miter lim="800000"/>
                      <a:headEnd/>
                      <a:tailEnd/>
                    </a:ln>
                  </pic:spPr>
                </pic:pic>
              </a:graphicData>
            </a:graphic>
          </wp:inline>
        </w:drawing>
      </w:r>
    </w:p>
    <w:p w:rsidR="009163B2" w:rsidRPr="00605C9F" w:rsidRDefault="009163B2" w:rsidP="00605C9F">
      <w:pPr>
        <w:widowControl w:val="0"/>
        <w:ind w:firstLine="708"/>
        <w:jc w:val="both"/>
        <w:rPr>
          <w:bCs/>
          <w:sz w:val="16"/>
          <w:szCs w:val="16"/>
        </w:rPr>
      </w:pPr>
    </w:p>
    <w:p w:rsidR="001827DA" w:rsidRDefault="002C28D5" w:rsidP="00605C9F">
      <w:pPr>
        <w:widowControl w:val="0"/>
        <w:tabs>
          <w:tab w:val="left" w:pos="2940"/>
        </w:tabs>
        <w:jc w:val="center"/>
        <w:rPr>
          <w:szCs w:val="28"/>
        </w:rPr>
      </w:pPr>
      <w:r>
        <w:rPr>
          <w:szCs w:val="28"/>
        </w:rPr>
        <w:t xml:space="preserve">Рис. </w:t>
      </w:r>
      <w:r w:rsidR="001827DA">
        <w:rPr>
          <w:szCs w:val="28"/>
        </w:rPr>
        <w:t>1</w:t>
      </w:r>
      <w:r>
        <w:rPr>
          <w:szCs w:val="28"/>
        </w:rPr>
        <w:t xml:space="preserve">. </w:t>
      </w:r>
      <w:r w:rsidR="009E214F">
        <w:rPr>
          <w:szCs w:val="28"/>
        </w:rPr>
        <w:t>Расчетная схема каркасного здания: а</w:t>
      </w:r>
      <w:r w:rsidR="009E214F" w:rsidRPr="0020761D">
        <w:rPr>
          <w:szCs w:val="28"/>
        </w:rPr>
        <w:t xml:space="preserve"> –</w:t>
      </w:r>
      <w:r w:rsidR="009163B2">
        <w:rPr>
          <w:szCs w:val="28"/>
        </w:rPr>
        <w:t xml:space="preserve"> в</w:t>
      </w:r>
      <w:r w:rsidR="009E214F" w:rsidRPr="0020761D">
        <w:rPr>
          <w:szCs w:val="28"/>
        </w:rPr>
        <w:t xml:space="preserve"> продольном направлении;           б – </w:t>
      </w:r>
      <w:r w:rsidR="009163B2">
        <w:rPr>
          <w:szCs w:val="28"/>
        </w:rPr>
        <w:t xml:space="preserve">в </w:t>
      </w:r>
      <w:r w:rsidR="009E214F" w:rsidRPr="0020761D">
        <w:rPr>
          <w:szCs w:val="28"/>
        </w:rPr>
        <w:t>поперечном направлении</w:t>
      </w:r>
      <w:r w:rsidR="009163B2">
        <w:rPr>
          <w:szCs w:val="28"/>
        </w:rPr>
        <w:t>.</w:t>
      </w:r>
      <w:r w:rsidR="009E214F">
        <w:rPr>
          <w:szCs w:val="28"/>
        </w:rPr>
        <w:t xml:space="preserve"> </w:t>
      </w:r>
    </w:p>
    <w:p w:rsidR="002C28D5" w:rsidRPr="007D24FB" w:rsidRDefault="002C28D5" w:rsidP="00605C9F">
      <w:pPr>
        <w:widowControl w:val="0"/>
        <w:ind w:firstLine="709"/>
        <w:jc w:val="center"/>
        <w:rPr>
          <w:sz w:val="24"/>
        </w:rPr>
      </w:pPr>
    </w:p>
    <w:p w:rsidR="00825917" w:rsidRPr="00FA1E8C" w:rsidRDefault="00825917" w:rsidP="00605C9F">
      <w:pPr>
        <w:widowControl w:val="0"/>
        <w:tabs>
          <w:tab w:val="left" w:pos="2940"/>
        </w:tabs>
        <w:ind w:firstLine="709"/>
        <w:jc w:val="both"/>
        <w:rPr>
          <w:szCs w:val="28"/>
        </w:rPr>
      </w:pPr>
      <w:r>
        <w:rPr>
          <w:szCs w:val="28"/>
        </w:rPr>
        <w:t xml:space="preserve">Рассмотрены </w:t>
      </w:r>
      <w:r w:rsidR="00810756">
        <w:rPr>
          <w:szCs w:val="28"/>
        </w:rPr>
        <w:t>два</w:t>
      </w:r>
      <w:r>
        <w:rPr>
          <w:szCs w:val="28"/>
        </w:rPr>
        <w:t xml:space="preserve"> вида сопряжений</w:t>
      </w:r>
      <w:r w:rsidRPr="00825917">
        <w:rPr>
          <w:szCs w:val="28"/>
        </w:rPr>
        <w:t xml:space="preserve"> стыка колонн</w:t>
      </w:r>
      <w:r w:rsidR="009E0A7E">
        <w:rPr>
          <w:szCs w:val="28"/>
        </w:rPr>
        <w:t>: 1-</w:t>
      </w:r>
      <w:r>
        <w:rPr>
          <w:szCs w:val="28"/>
        </w:rPr>
        <w:t>ж</w:t>
      </w:r>
      <w:r w:rsidRPr="006A59DE">
        <w:rPr>
          <w:szCs w:val="28"/>
        </w:rPr>
        <w:t>есткий стык колонн со сваркой продольной арматуры</w:t>
      </w:r>
      <w:r w:rsidR="009E0A7E">
        <w:rPr>
          <w:szCs w:val="28"/>
        </w:rPr>
        <w:t xml:space="preserve"> и 2</w:t>
      </w:r>
      <w:r w:rsidR="00810756">
        <w:rPr>
          <w:szCs w:val="28"/>
        </w:rPr>
        <w:t>-в</w:t>
      </w:r>
      <w:r>
        <w:rPr>
          <w:szCs w:val="28"/>
        </w:rPr>
        <w:t>ертикальный стык колонн</w:t>
      </w:r>
      <w:r w:rsidR="00716A13">
        <w:rPr>
          <w:szCs w:val="28"/>
        </w:rPr>
        <w:t xml:space="preserve"> </w:t>
      </w:r>
      <w:r w:rsidR="00716A13" w:rsidRPr="00145D9B">
        <w:rPr>
          <w:szCs w:val="28"/>
        </w:rPr>
        <w:t>–</w:t>
      </w:r>
      <w:r>
        <w:rPr>
          <w:szCs w:val="28"/>
        </w:rPr>
        <w:t xml:space="preserve"> </w:t>
      </w:r>
      <w:r w:rsidRPr="00FA1E8C">
        <w:rPr>
          <w:szCs w:val="28"/>
        </w:rPr>
        <w:t>шарнирный без соединения с продольной арматурой.</w:t>
      </w:r>
    </w:p>
    <w:p w:rsidR="00FA1E8C" w:rsidRPr="00B56326" w:rsidRDefault="00FA1E8C" w:rsidP="00605C9F">
      <w:pPr>
        <w:widowControl w:val="0"/>
        <w:ind w:firstLine="567"/>
        <w:jc w:val="both"/>
        <w:rPr>
          <w:szCs w:val="28"/>
        </w:rPr>
      </w:pPr>
      <w:r w:rsidRPr="006A59DE">
        <w:rPr>
          <w:szCs w:val="28"/>
        </w:rPr>
        <w:t xml:space="preserve">Податливость вертикального стыка колонн определяется как сумма податливостей на участках стыка с одинаковыми </w:t>
      </w:r>
      <w:proofErr w:type="spellStart"/>
      <w:r w:rsidRPr="006A59DE">
        <w:rPr>
          <w:szCs w:val="28"/>
        </w:rPr>
        <w:t>деформативн</w:t>
      </w:r>
      <w:r w:rsidR="00E873DC">
        <w:rPr>
          <w:szCs w:val="28"/>
        </w:rPr>
        <w:t>ыми</w:t>
      </w:r>
      <w:proofErr w:type="spellEnd"/>
      <w:r w:rsidR="00E873DC">
        <w:rPr>
          <w:szCs w:val="28"/>
        </w:rPr>
        <w:t xml:space="preserve"> характеристиками по формуле</w:t>
      </w:r>
      <w:r>
        <w:rPr>
          <w:szCs w:val="28"/>
        </w:rPr>
        <w:t>:</w:t>
      </w:r>
    </w:p>
    <w:p w:rsidR="00FA1E8C" w:rsidRPr="006A59DE" w:rsidRDefault="00FA1E8C" w:rsidP="00605C9F">
      <w:pPr>
        <w:widowControl w:val="0"/>
        <w:jc w:val="right"/>
        <w:rPr>
          <w:szCs w:val="28"/>
        </w:rPr>
      </w:pPr>
      <w:r w:rsidRPr="006A59DE">
        <w:rPr>
          <w:noProof/>
          <w:szCs w:val="28"/>
        </w:rPr>
        <w:drawing>
          <wp:inline distT="0" distB="0" distL="0" distR="0">
            <wp:extent cx="1609725" cy="447675"/>
            <wp:effectExtent l="19050" t="0" r="9525" b="0"/>
            <wp:docPr id="19" name="Рисунок 19" descr="http://text.gosthelp.ru/images/text/49782.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text.gosthelp.ru/images/text/49782.files/image026.gif"/>
                    <pic:cNvPicPr>
                      <a:picLocks noChangeAspect="1" noChangeArrowheads="1"/>
                    </pic:cNvPicPr>
                  </pic:nvPicPr>
                  <pic:blipFill>
                    <a:blip r:embed="rId11" cstate="print"/>
                    <a:srcRect/>
                    <a:stretch>
                      <a:fillRect/>
                    </a:stretch>
                  </pic:blipFill>
                  <pic:spPr bwMode="auto">
                    <a:xfrm>
                      <a:off x="0" y="0"/>
                      <a:ext cx="1609725" cy="447675"/>
                    </a:xfrm>
                    <a:prstGeom prst="rect">
                      <a:avLst/>
                    </a:prstGeom>
                    <a:noFill/>
                    <a:ln w="9525">
                      <a:noFill/>
                      <a:miter lim="800000"/>
                      <a:headEnd/>
                      <a:tailEnd/>
                    </a:ln>
                  </pic:spPr>
                </pic:pic>
              </a:graphicData>
            </a:graphic>
          </wp:inline>
        </w:drawing>
      </w:r>
      <w:r w:rsidRPr="006A59DE">
        <w:rPr>
          <w:szCs w:val="28"/>
        </w:rPr>
        <w:t>                                                    (1)</w:t>
      </w:r>
    </w:p>
    <w:p w:rsidR="00FA1E8C" w:rsidRDefault="00FA1E8C" w:rsidP="00605C9F">
      <w:pPr>
        <w:widowControl w:val="0"/>
        <w:jc w:val="both"/>
        <w:rPr>
          <w:szCs w:val="28"/>
        </w:rPr>
      </w:pPr>
      <w:r w:rsidRPr="006A59DE">
        <w:rPr>
          <w:szCs w:val="28"/>
        </w:rPr>
        <w:t xml:space="preserve">где n и </w:t>
      </w:r>
      <w:r w:rsidRPr="006A59DE">
        <w:rPr>
          <w:i/>
          <w:iCs/>
          <w:szCs w:val="28"/>
        </w:rPr>
        <w:t>l</w:t>
      </w:r>
      <w:r w:rsidRPr="006A59DE">
        <w:rPr>
          <w:szCs w:val="28"/>
          <w:vertAlign w:val="subscript"/>
        </w:rPr>
        <w:t xml:space="preserve"> i</w:t>
      </w:r>
      <w:r w:rsidRPr="006A59DE">
        <w:rPr>
          <w:szCs w:val="28"/>
        </w:rPr>
        <w:t xml:space="preserve"> – количество и длина участков стыка с одинаковыми </w:t>
      </w:r>
      <w:proofErr w:type="spellStart"/>
      <w:r w:rsidRPr="006A59DE">
        <w:rPr>
          <w:szCs w:val="28"/>
        </w:rPr>
        <w:t>деформативными</w:t>
      </w:r>
      <w:proofErr w:type="spellEnd"/>
      <w:r w:rsidRPr="006A59DE">
        <w:rPr>
          <w:szCs w:val="28"/>
        </w:rPr>
        <w:t xml:space="preserve"> свойствами по длине; </w:t>
      </w:r>
      <w:r w:rsidRPr="006A59DE">
        <w:rPr>
          <w:i/>
          <w:iCs/>
          <w:szCs w:val="28"/>
        </w:rPr>
        <w:t>υ</w:t>
      </w:r>
      <w:r w:rsidRPr="006A59DE">
        <w:rPr>
          <w:szCs w:val="28"/>
        </w:rPr>
        <w:t xml:space="preserve"> – коэффициент упруго пластических деформаций бетона; </w:t>
      </w:r>
      <w:r w:rsidRPr="006A59DE">
        <w:rPr>
          <w:i/>
          <w:iCs/>
          <w:szCs w:val="28"/>
        </w:rPr>
        <w:t>E</w:t>
      </w:r>
      <w:r w:rsidRPr="006A59DE">
        <w:rPr>
          <w:szCs w:val="28"/>
          <w:vertAlign w:val="subscript"/>
        </w:rPr>
        <w:t xml:space="preserve"> </w:t>
      </w:r>
      <w:proofErr w:type="spellStart"/>
      <w:r w:rsidRPr="006A59DE">
        <w:rPr>
          <w:szCs w:val="28"/>
          <w:vertAlign w:val="subscript"/>
        </w:rPr>
        <w:t>Bi</w:t>
      </w:r>
      <w:proofErr w:type="spellEnd"/>
      <w:r w:rsidRPr="006A59DE">
        <w:rPr>
          <w:szCs w:val="28"/>
        </w:rPr>
        <w:t xml:space="preserve"> – начальный модуль упругости бетона; </w:t>
      </w:r>
      <w:r w:rsidRPr="006A59DE">
        <w:rPr>
          <w:i/>
          <w:iCs/>
          <w:szCs w:val="28"/>
        </w:rPr>
        <w:t>A</w:t>
      </w:r>
      <w:r w:rsidRPr="006A59DE">
        <w:rPr>
          <w:szCs w:val="28"/>
          <w:vertAlign w:val="subscript"/>
        </w:rPr>
        <w:t xml:space="preserve"> </w:t>
      </w:r>
      <w:proofErr w:type="spellStart"/>
      <w:r w:rsidRPr="006A59DE">
        <w:rPr>
          <w:szCs w:val="28"/>
          <w:vertAlign w:val="subscript"/>
        </w:rPr>
        <w:t>Bi</w:t>
      </w:r>
      <w:proofErr w:type="spellEnd"/>
      <w:r w:rsidRPr="006A59DE">
        <w:rPr>
          <w:szCs w:val="28"/>
        </w:rPr>
        <w:t xml:space="preserve"> и </w:t>
      </w:r>
      <w:proofErr w:type="spellStart"/>
      <w:r w:rsidRPr="006A59DE">
        <w:rPr>
          <w:szCs w:val="28"/>
        </w:rPr>
        <w:t>A</w:t>
      </w:r>
      <w:r w:rsidRPr="006A59DE">
        <w:rPr>
          <w:szCs w:val="28"/>
          <w:vertAlign w:val="subscript"/>
        </w:rPr>
        <w:t>Si</w:t>
      </w:r>
      <w:proofErr w:type="spellEnd"/>
      <w:r w:rsidRPr="006A59DE">
        <w:rPr>
          <w:szCs w:val="28"/>
        </w:rPr>
        <w:t xml:space="preserve"> – площадь бетона и продольной арматуры; </w:t>
      </w:r>
      <w:r w:rsidRPr="006A59DE">
        <w:rPr>
          <w:i/>
          <w:iCs/>
          <w:szCs w:val="28"/>
        </w:rPr>
        <w:t>α</w:t>
      </w:r>
      <w:r w:rsidRPr="006A59DE">
        <w:rPr>
          <w:szCs w:val="28"/>
        </w:rPr>
        <w:t xml:space="preserve"> – коэффициент приведения, равный отношению </w:t>
      </w:r>
      <w:hyperlink r:id="rId12" w:tooltip="Модуль упругости арматуры" w:history="1">
        <w:r w:rsidRPr="006A59DE">
          <w:rPr>
            <w:szCs w:val="28"/>
          </w:rPr>
          <w:t>модулей упругости арматуры</w:t>
        </w:r>
      </w:hyperlink>
      <w:r w:rsidRPr="006A59DE">
        <w:rPr>
          <w:szCs w:val="28"/>
        </w:rPr>
        <w:t xml:space="preserve"> и бетона. </w:t>
      </w:r>
    </w:p>
    <w:p w:rsidR="00E873DC" w:rsidRDefault="00825917" w:rsidP="00605C9F">
      <w:pPr>
        <w:widowControl w:val="0"/>
        <w:ind w:firstLine="708"/>
        <w:jc w:val="both"/>
        <w:rPr>
          <w:bCs/>
          <w:szCs w:val="28"/>
        </w:rPr>
      </w:pPr>
      <w:r w:rsidRPr="00825917">
        <w:rPr>
          <w:szCs w:val="28"/>
        </w:rPr>
        <w:t>Рассмотрены 2 вида</w:t>
      </w:r>
      <w:r>
        <w:rPr>
          <w:b/>
        </w:rPr>
        <w:t xml:space="preserve"> </w:t>
      </w:r>
      <w:r w:rsidRPr="00EA3BA6">
        <w:t>с</w:t>
      </w:r>
      <w:r>
        <w:rPr>
          <w:szCs w:val="28"/>
        </w:rPr>
        <w:t>опряжений</w:t>
      </w:r>
      <w:r w:rsidRPr="008B77CA">
        <w:rPr>
          <w:szCs w:val="28"/>
        </w:rPr>
        <w:t xml:space="preserve"> ригеля с колонной рамного каркаса</w:t>
      </w:r>
      <w:r w:rsidR="009E0A7E">
        <w:rPr>
          <w:szCs w:val="28"/>
        </w:rPr>
        <w:t>: 1</w:t>
      </w:r>
      <w:r>
        <w:rPr>
          <w:szCs w:val="28"/>
        </w:rPr>
        <w:t>-</w:t>
      </w:r>
      <w:r w:rsidR="009E0A7E">
        <w:rPr>
          <w:szCs w:val="28"/>
        </w:rPr>
        <w:t xml:space="preserve">ое </w:t>
      </w:r>
      <w:r>
        <w:rPr>
          <w:szCs w:val="28"/>
        </w:rPr>
        <w:t xml:space="preserve"> ж</w:t>
      </w:r>
      <w:r w:rsidRPr="006A59DE">
        <w:rPr>
          <w:szCs w:val="28"/>
        </w:rPr>
        <w:t>есткое соединение ригеля с колонной</w:t>
      </w:r>
      <w:r w:rsidR="009E0A7E">
        <w:rPr>
          <w:szCs w:val="28"/>
        </w:rPr>
        <w:t xml:space="preserve"> (р</w:t>
      </w:r>
      <w:r>
        <w:rPr>
          <w:szCs w:val="28"/>
        </w:rPr>
        <w:t xml:space="preserve">ис. </w:t>
      </w:r>
      <w:r w:rsidR="00123778">
        <w:rPr>
          <w:szCs w:val="28"/>
        </w:rPr>
        <w:t>2</w:t>
      </w:r>
      <w:r>
        <w:rPr>
          <w:szCs w:val="28"/>
        </w:rPr>
        <w:t xml:space="preserve">) и 2-ое </w:t>
      </w:r>
      <w:r w:rsidR="002519E9">
        <w:rPr>
          <w:szCs w:val="28"/>
        </w:rPr>
        <w:t>–</w:t>
      </w:r>
      <w:r>
        <w:rPr>
          <w:szCs w:val="28"/>
        </w:rPr>
        <w:t xml:space="preserve"> с</w:t>
      </w:r>
      <w:r w:rsidRPr="008B77CA">
        <w:rPr>
          <w:bCs/>
          <w:szCs w:val="28"/>
        </w:rPr>
        <w:t xml:space="preserve">опряжение ригеля с колонной </w:t>
      </w:r>
      <w:r>
        <w:rPr>
          <w:bCs/>
          <w:szCs w:val="28"/>
        </w:rPr>
        <w:t>связевого</w:t>
      </w:r>
      <w:r w:rsidRPr="008B77CA">
        <w:rPr>
          <w:bCs/>
          <w:szCs w:val="28"/>
        </w:rPr>
        <w:t xml:space="preserve"> каркаса</w:t>
      </w:r>
      <w:r>
        <w:rPr>
          <w:bCs/>
          <w:szCs w:val="28"/>
        </w:rPr>
        <w:t xml:space="preserve"> (шарнирное)</w:t>
      </w:r>
      <w:r w:rsidR="009E0A7E">
        <w:rPr>
          <w:bCs/>
          <w:szCs w:val="28"/>
        </w:rPr>
        <w:t xml:space="preserve"> (р</w:t>
      </w:r>
      <w:r w:rsidR="00371BAE">
        <w:rPr>
          <w:bCs/>
          <w:szCs w:val="28"/>
        </w:rPr>
        <w:t>ис.</w:t>
      </w:r>
      <w:r w:rsidR="00356E0E">
        <w:rPr>
          <w:bCs/>
          <w:szCs w:val="28"/>
        </w:rPr>
        <w:t xml:space="preserve"> </w:t>
      </w:r>
      <w:r w:rsidR="00123778">
        <w:rPr>
          <w:bCs/>
          <w:szCs w:val="28"/>
        </w:rPr>
        <w:t>3</w:t>
      </w:r>
      <w:r w:rsidR="00371BAE">
        <w:rPr>
          <w:bCs/>
          <w:szCs w:val="28"/>
        </w:rPr>
        <w:t>)</w:t>
      </w:r>
      <w:r>
        <w:rPr>
          <w:bCs/>
          <w:szCs w:val="28"/>
        </w:rPr>
        <w:t xml:space="preserve">. </w:t>
      </w:r>
    </w:p>
    <w:p w:rsidR="00E873DC" w:rsidRDefault="00123778" w:rsidP="00605C9F">
      <w:pPr>
        <w:widowControl w:val="0"/>
        <w:ind w:firstLine="708"/>
        <w:jc w:val="both"/>
        <w:rPr>
          <w:bCs/>
          <w:szCs w:val="28"/>
        </w:rPr>
      </w:pPr>
      <w:r>
        <w:rPr>
          <w:bCs/>
          <w:noProof/>
          <w:szCs w:val="28"/>
        </w:rPr>
        <w:drawing>
          <wp:anchor distT="0" distB="0" distL="114300" distR="114300" simplePos="0" relativeHeight="251668480" behindDoc="1" locked="0" layoutInCell="1" allowOverlap="1">
            <wp:simplePos x="0" y="0"/>
            <wp:positionH relativeFrom="column">
              <wp:posOffset>3187065</wp:posOffset>
            </wp:positionH>
            <wp:positionV relativeFrom="paragraph">
              <wp:posOffset>90170</wp:posOffset>
            </wp:positionV>
            <wp:extent cx="1933575" cy="923925"/>
            <wp:effectExtent l="19050" t="0" r="9525" b="0"/>
            <wp:wrapTight wrapText="bothSides">
              <wp:wrapPolygon edited="0">
                <wp:start x="-213" y="0"/>
                <wp:lineTo x="-213" y="21377"/>
                <wp:lineTo x="21706" y="21377"/>
                <wp:lineTo x="21706" y="0"/>
                <wp:lineTo x="-213" y="0"/>
              </wp:wrapPolygon>
            </wp:wrapTight>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1933575" cy="923925"/>
                    </a:xfrm>
                    <a:prstGeom prst="rect">
                      <a:avLst/>
                    </a:prstGeom>
                    <a:noFill/>
                    <a:ln w="9525">
                      <a:noFill/>
                      <a:miter lim="800000"/>
                      <a:headEnd/>
                      <a:tailEnd/>
                    </a:ln>
                  </pic:spPr>
                </pic:pic>
              </a:graphicData>
            </a:graphic>
          </wp:anchor>
        </w:drawing>
      </w:r>
      <w:r w:rsidR="00E873DC" w:rsidRPr="00E873DC">
        <w:rPr>
          <w:bCs/>
          <w:noProof/>
          <w:szCs w:val="28"/>
        </w:rPr>
        <w:drawing>
          <wp:inline distT="0" distB="0" distL="0" distR="0">
            <wp:extent cx="1581150" cy="1118228"/>
            <wp:effectExtent l="19050" t="0" r="0" b="0"/>
            <wp:docPr id="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1582086" cy="1118890"/>
                    </a:xfrm>
                    <a:prstGeom prst="rect">
                      <a:avLst/>
                    </a:prstGeom>
                    <a:noFill/>
                    <a:ln w="9525">
                      <a:noFill/>
                      <a:miter lim="800000"/>
                      <a:headEnd/>
                      <a:tailEnd/>
                    </a:ln>
                  </pic:spPr>
                </pic:pic>
              </a:graphicData>
            </a:graphic>
          </wp:inline>
        </w:drawing>
      </w:r>
    </w:p>
    <w:p w:rsidR="00E873DC" w:rsidRDefault="00E873DC" w:rsidP="00605C9F">
      <w:pPr>
        <w:widowControl w:val="0"/>
        <w:rPr>
          <w:szCs w:val="28"/>
        </w:rPr>
      </w:pPr>
      <w:r>
        <w:rPr>
          <w:szCs w:val="28"/>
        </w:rPr>
        <w:t xml:space="preserve">Рис. </w:t>
      </w:r>
      <w:r w:rsidR="00123778">
        <w:rPr>
          <w:szCs w:val="28"/>
        </w:rPr>
        <w:t>2</w:t>
      </w:r>
      <w:r w:rsidRPr="006A59DE">
        <w:rPr>
          <w:szCs w:val="28"/>
        </w:rPr>
        <w:t xml:space="preserve">. Жесткое соединение </w:t>
      </w:r>
      <w:r>
        <w:rPr>
          <w:szCs w:val="28"/>
        </w:rPr>
        <w:t xml:space="preserve">                  Рис. </w:t>
      </w:r>
      <w:r w:rsidR="00123778">
        <w:rPr>
          <w:szCs w:val="28"/>
        </w:rPr>
        <w:t>3</w:t>
      </w:r>
      <w:r>
        <w:rPr>
          <w:szCs w:val="28"/>
        </w:rPr>
        <w:t>. С</w:t>
      </w:r>
      <w:r w:rsidRPr="008B77CA">
        <w:rPr>
          <w:bCs/>
          <w:szCs w:val="28"/>
        </w:rPr>
        <w:t>опряжение ригеля с колонной</w:t>
      </w:r>
    </w:p>
    <w:p w:rsidR="00E873DC" w:rsidRDefault="00E873DC" w:rsidP="00605C9F">
      <w:pPr>
        <w:widowControl w:val="0"/>
        <w:rPr>
          <w:szCs w:val="28"/>
        </w:rPr>
      </w:pPr>
      <w:r w:rsidRPr="006A59DE">
        <w:rPr>
          <w:szCs w:val="28"/>
        </w:rPr>
        <w:t>ригеля с колонной</w:t>
      </w:r>
      <w:r>
        <w:rPr>
          <w:szCs w:val="28"/>
        </w:rPr>
        <w:t xml:space="preserve">.                                  </w:t>
      </w:r>
      <w:r>
        <w:rPr>
          <w:bCs/>
          <w:szCs w:val="28"/>
        </w:rPr>
        <w:t>связевого</w:t>
      </w:r>
      <w:r w:rsidRPr="008B77CA">
        <w:rPr>
          <w:bCs/>
          <w:szCs w:val="28"/>
        </w:rPr>
        <w:t xml:space="preserve"> каркаса</w:t>
      </w:r>
      <w:r>
        <w:rPr>
          <w:bCs/>
          <w:szCs w:val="28"/>
        </w:rPr>
        <w:t xml:space="preserve"> (шарнирное).</w:t>
      </w:r>
    </w:p>
    <w:p w:rsidR="00E873DC" w:rsidRPr="007D24FB" w:rsidRDefault="00E873DC" w:rsidP="00605C9F">
      <w:pPr>
        <w:widowControl w:val="0"/>
        <w:ind w:firstLine="708"/>
        <w:jc w:val="both"/>
        <w:rPr>
          <w:bCs/>
          <w:sz w:val="20"/>
          <w:szCs w:val="20"/>
        </w:rPr>
      </w:pPr>
    </w:p>
    <w:p w:rsidR="00E873DC" w:rsidRPr="006A59DE" w:rsidRDefault="00E873DC" w:rsidP="00605C9F">
      <w:pPr>
        <w:widowControl w:val="0"/>
        <w:ind w:firstLine="567"/>
        <w:jc w:val="both"/>
        <w:rPr>
          <w:szCs w:val="28"/>
        </w:rPr>
      </w:pPr>
      <w:r w:rsidRPr="006A59DE">
        <w:rPr>
          <w:szCs w:val="28"/>
        </w:rPr>
        <w:t xml:space="preserve">Для жестких узлов сопряжения ригеля с колонной коэффициент угловой жесткости стыка </w:t>
      </w:r>
      <w:r w:rsidR="005C7062">
        <w:rPr>
          <w:szCs w:val="28"/>
        </w:rPr>
        <w:t>определяется</w:t>
      </w:r>
      <w:r w:rsidRPr="006A59DE">
        <w:rPr>
          <w:szCs w:val="28"/>
        </w:rPr>
        <w:t xml:space="preserve"> по формуле</w:t>
      </w:r>
    </w:p>
    <w:p w:rsidR="00E873DC" w:rsidRPr="006A59DE" w:rsidRDefault="00E873DC" w:rsidP="00605C9F">
      <w:pPr>
        <w:widowControl w:val="0"/>
        <w:jc w:val="right"/>
        <w:rPr>
          <w:szCs w:val="28"/>
        </w:rPr>
      </w:pPr>
      <w:r w:rsidRPr="006A59DE">
        <w:rPr>
          <w:noProof/>
          <w:szCs w:val="28"/>
        </w:rPr>
        <w:drawing>
          <wp:inline distT="0" distB="0" distL="0" distR="0">
            <wp:extent cx="1905000" cy="676275"/>
            <wp:effectExtent l="19050" t="0" r="0" b="0"/>
            <wp:docPr id="6" name="Рисунок 26" descr="http://text.gosthelp.ru/images/text/49782.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text.gosthelp.ru/images/text/49782.files/image040.gif"/>
                    <pic:cNvPicPr>
                      <a:picLocks noChangeAspect="1" noChangeArrowheads="1"/>
                    </pic:cNvPicPr>
                  </pic:nvPicPr>
                  <pic:blipFill>
                    <a:blip r:embed="rId15" cstate="print"/>
                    <a:srcRect/>
                    <a:stretch>
                      <a:fillRect/>
                    </a:stretch>
                  </pic:blipFill>
                  <pic:spPr bwMode="auto">
                    <a:xfrm>
                      <a:off x="0" y="0"/>
                      <a:ext cx="1905000" cy="676275"/>
                    </a:xfrm>
                    <a:prstGeom prst="rect">
                      <a:avLst/>
                    </a:prstGeom>
                    <a:noFill/>
                    <a:ln w="9525">
                      <a:noFill/>
                      <a:miter lim="800000"/>
                      <a:headEnd/>
                      <a:tailEnd/>
                    </a:ln>
                  </pic:spPr>
                </pic:pic>
              </a:graphicData>
            </a:graphic>
          </wp:inline>
        </w:drawing>
      </w:r>
      <w:r w:rsidRPr="006A59DE">
        <w:rPr>
          <w:szCs w:val="28"/>
        </w:rPr>
        <w:t>               </w:t>
      </w:r>
      <w:r>
        <w:rPr>
          <w:szCs w:val="28"/>
        </w:rPr>
        <w:t>                              (2</w:t>
      </w:r>
      <w:r w:rsidRPr="006A59DE">
        <w:rPr>
          <w:szCs w:val="28"/>
        </w:rPr>
        <w:t>)</w:t>
      </w:r>
    </w:p>
    <w:p w:rsidR="00E873DC" w:rsidRPr="006A59DE" w:rsidRDefault="00E873DC" w:rsidP="00605C9F">
      <w:pPr>
        <w:widowControl w:val="0"/>
        <w:jc w:val="both"/>
        <w:rPr>
          <w:szCs w:val="28"/>
        </w:rPr>
      </w:pPr>
      <w:r w:rsidRPr="006A59DE">
        <w:rPr>
          <w:szCs w:val="28"/>
        </w:rPr>
        <w:t xml:space="preserve">где </w:t>
      </w:r>
      <w:r w:rsidRPr="006A59DE">
        <w:rPr>
          <w:noProof/>
          <w:szCs w:val="28"/>
        </w:rPr>
        <w:drawing>
          <wp:inline distT="0" distB="0" distL="0" distR="0">
            <wp:extent cx="609600" cy="447675"/>
            <wp:effectExtent l="19050" t="0" r="0" b="0"/>
            <wp:docPr id="7" name="Рисунок 27" descr="http://text.gosthelp.ru/images/text/49782.files/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text.gosthelp.ru/images/text/49782.files/image042.gif"/>
                    <pic:cNvPicPr>
                      <a:picLocks noChangeAspect="1" noChangeArrowheads="1"/>
                    </pic:cNvPicPr>
                  </pic:nvPicPr>
                  <pic:blipFill>
                    <a:blip r:embed="rId16" cstate="print"/>
                    <a:srcRect/>
                    <a:stretch>
                      <a:fillRect/>
                    </a:stretch>
                  </pic:blipFill>
                  <pic:spPr bwMode="auto">
                    <a:xfrm>
                      <a:off x="0" y="0"/>
                      <a:ext cx="609600" cy="447675"/>
                    </a:xfrm>
                    <a:prstGeom prst="rect">
                      <a:avLst/>
                    </a:prstGeom>
                    <a:noFill/>
                    <a:ln w="9525">
                      <a:noFill/>
                      <a:miter lim="800000"/>
                      <a:headEnd/>
                      <a:tailEnd/>
                    </a:ln>
                  </pic:spPr>
                </pic:pic>
              </a:graphicData>
            </a:graphic>
          </wp:inline>
        </w:drawing>
      </w:r>
      <w:r w:rsidRPr="006A59DE">
        <w:rPr>
          <w:szCs w:val="28"/>
        </w:rPr>
        <w:t xml:space="preserve"> – приращения смещений от единичных усилий соответственно в сжатой и растянутой зонах сечения стыка; </w:t>
      </w:r>
      <w:proofErr w:type="spellStart"/>
      <w:r w:rsidRPr="006A59DE">
        <w:rPr>
          <w:i/>
          <w:iCs/>
          <w:szCs w:val="28"/>
        </w:rPr>
        <w:t>K</w:t>
      </w:r>
      <w:r w:rsidRPr="006A59DE">
        <w:rPr>
          <w:szCs w:val="28"/>
          <w:vertAlign w:val="subscript"/>
        </w:rPr>
        <w:t>Ni</w:t>
      </w:r>
      <w:proofErr w:type="spellEnd"/>
      <w:r w:rsidRPr="006A59DE">
        <w:rPr>
          <w:szCs w:val="28"/>
        </w:rPr>
        <w:t xml:space="preserve">, </w:t>
      </w:r>
      <w:proofErr w:type="spellStart"/>
      <w:proofErr w:type="gramStart"/>
      <w:r w:rsidRPr="006A59DE">
        <w:rPr>
          <w:i/>
          <w:iCs/>
          <w:szCs w:val="28"/>
        </w:rPr>
        <w:t>К</w:t>
      </w:r>
      <w:proofErr w:type="gramEnd"/>
      <w:r w:rsidRPr="006A59DE">
        <w:rPr>
          <w:szCs w:val="28"/>
          <w:vertAlign w:val="subscript"/>
        </w:rPr>
        <w:t>Nj</w:t>
      </w:r>
      <w:proofErr w:type="spellEnd"/>
      <w:r w:rsidRPr="006A59DE">
        <w:rPr>
          <w:szCs w:val="28"/>
        </w:rPr>
        <w:t xml:space="preserve"> – коэффициенты, учитывающие влияние осевого сжимающего усилия (при отсутствии продольной силы принимаются равной единице); </w:t>
      </w:r>
      <w:r w:rsidRPr="006A59DE">
        <w:rPr>
          <w:i/>
          <w:iCs/>
          <w:szCs w:val="28"/>
        </w:rPr>
        <w:t>h</w:t>
      </w:r>
      <w:r w:rsidRPr="006A59DE">
        <w:rPr>
          <w:szCs w:val="28"/>
          <w:vertAlign w:val="subscript"/>
        </w:rPr>
        <w:t>0</w:t>
      </w:r>
      <w:r w:rsidRPr="006A59DE">
        <w:rPr>
          <w:szCs w:val="28"/>
        </w:rPr>
        <w:t xml:space="preserve"> – рабочая высота сечения </w:t>
      </w:r>
      <w:r w:rsidRPr="006A59DE">
        <w:rPr>
          <w:szCs w:val="28"/>
        </w:rPr>
        <w:lastRenderedPageBreak/>
        <w:t xml:space="preserve">стыка (расстояние от линия </w:t>
      </w:r>
      <w:proofErr w:type="spellStart"/>
      <w:r w:rsidRPr="006A59DE">
        <w:rPr>
          <w:szCs w:val="28"/>
        </w:rPr>
        <w:t>опирания</w:t>
      </w:r>
      <w:proofErr w:type="spellEnd"/>
      <w:r w:rsidRPr="006A59DE">
        <w:rPr>
          <w:szCs w:val="28"/>
        </w:rPr>
        <w:t xml:space="preserve"> ригеля или плиты перекрытия на консоль до центра тяжести растянутой или сжатой арматуры).</w:t>
      </w:r>
    </w:p>
    <w:p w:rsidR="0003381D" w:rsidRDefault="00766B0D" w:rsidP="00605C9F">
      <w:pPr>
        <w:widowControl w:val="0"/>
        <w:ind w:firstLine="708"/>
        <w:jc w:val="both"/>
        <w:rPr>
          <w:szCs w:val="28"/>
        </w:rPr>
      </w:pPr>
      <w:r>
        <w:rPr>
          <w:szCs w:val="28"/>
        </w:rPr>
        <w:t xml:space="preserve">При расчете </w:t>
      </w:r>
      <w:r w:rsidR="000B48C1">
        <w:rPr>
          <w:szCs w:val="28"/>
        </w:rPr>
        <w:t xml:space="preserve">конструкций </w:t>
      </w:r>
      <w:r>
        <w:rPr>
          <w:szCs w:val="28"/>
        </w:rPr>
        <w:t xml:space="preserve">здания </w:t>
      </w:r>
      <w:r w:rsidR="0003381D">
        <w:rPr>
          <w:szCs w:val="28"/>
        </w:rPr>
        <w:t xml:space="preserve">рассматриваются </w:t>
      </w:r>
      <w:r w:rsidR="00810756">
        <w:rPr>
          <w:szCs w:val="28"/>
        </w:rPr>
        <w:t xml:space="preserve">три </w:t>
      </w:r>
      <w:r w:rsidR="0003381D">
        <w:rPr>
          <w:szCs w:val="28"/>
        </w:rPr>
        <w:t xml:space="preserve"> </w:t>
      </w:r>
      <w:r w:rsidR="005C7062">
        <w:rPr>
          <w:szCs w:val="28"/>
        </w:rPr>
        <w:t xml:space="preserve">типа </w:t>
      </w:r>
      <w:r w:rsidR="0003381D">
        <w:rPr>
          <w:szCs w:val="28"/>
        </w:rPr>
        <w:t>фундамента: столбча</w:t>
      </w:r>
      <w:r w:rsidR="006B46F8">
        <w:rPr>
          <w:szCs w:val="28"/>
        </w:rPr>
        <w:t>тый; ленточный</w:t>
      </w:r>
      <w:r w:rsidR="00810756">
        <w:rPr>
          <w:szCs w:val="28"/>
        </w:rPr>
        <w:t xml:space="preserve"> и</w:t>
      </w:r>
      <w:r w:rsidR="006B46F8">
        <w:rPr>
          <w:szCs w:val="28"/>
        </w:rPr>
        <w:t xml:space="preserve"> плитный</w:t>
      </w:r>
      <w:r w:rsidR="0003381D">
        <w:rPr>
          <w:szCs w:val="28"/>
        </w:rPr>
        <w:t xml:space="preserve">. Для столбчатого фундамента рассматриваются </w:t>
      </w:r>
      <w:r w:rsidR="00810756">
        <w:rPr>
          <w:szCs w:val="28"/>
        </w:rPr>
        <w:t>два</w:t>
      </w:r>
      <w:r w:rsidR="0003381D">
        <w:rPr>
          <w:szCs w:val="28"/>
        </w:rPr>
        <w:t xml:space="preserve"> типа соединения колонн с фундаментом (шарнирное и жесткое).</w:t>
      </w:r>
    </w:p>
    <w:p w:rsidR="008B4D42" w:rsidRDefault="002519E9" w:rsidP="00605C9F">
      <w:pPr>
        <w:widowControl w:val="0"/>
        <w:ind w:firstLine="567"/>
        <w:jc w:val="both"/>
        <w:rPr>
          <w:szCs w:val="28"/>
        </w:rPr>
      </w:pPr>
      <w:r>
        <w:rPr>
          <w:szCs w:val="28"/>
        </w:rPr>
        <w:t>Основание рассматривается в 2-х вариантах: жесткое и податливое</w:t>
      </w:r>
      <w:r w:rsidR="005000EE">
        <w:rPr>
          <w:szCs w:val="28"/>
        </w:rPr>
        <w:t xml:space="preserve"> (с 3-мя коэффициентами постели).</w:t>
      </w:r>
    </w:p>
    <w:p w:rsidR="005C7062" w:rsidRDefault="005C7062" w:rsidP="00605C9F">
      <w:pPr>
        <w:pStyle w:val="a5"/>
        <w:widowControl w:val="0"/>
        <w:tabs>
          <w:tab w:val="left" w:pos="2085"/>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Для проведения лабораторных исследований была разработана модель </w:t>
      </w:r>
      <w:r w:rsidR="00201B99">
        <w:rPr>
          <w:rFonts w:ascii="Times New Roman" w:hAnsi="Times New Roman"/>
          <w:sz w:val="28"/>
          <w:szCs w:val="28"/>
        </w:rPr>
        <w:t xml:space="preserve">железобетонного каркасного трех этажного здания. </w:t>
      </w:r>
    </w:p>
    <w:p w:rsidR="00852F4B" w:rsidRPr="005C5491" w:rsidRDefault="00483FA8" w:rsidP="00605C9F">
      <w:pPr>
        <w:pStyle w:val="a5"/>
        <w:widowControl w:val="0"/>
        <w:tabs>
          <w:tab w:val="left" w:pos="2085"/>
        </w:tabs>
        <w:spacing w:after="0" w:line="240" w:lineRule="auto"/>
        <w:ind w:left="0" w:firstLine="567"/>
        <w:jc w:val="both"/>
        <w:rPr>
          <w:rFonts w:ascii="Times New Roman" w:hAnsi="Times New Roman"/>
          <w:sz w:val="28"/>
          <w:szCs w:val="28"/>
        </w:rPr>
      </w:pPr>
      <w:r w:rsidRPr="00483FA8">
        <w:rPr>
          <w:rFonts w:ascii="Times New Roman" w:hAnsi="Times New Roman"/>
          <w:sz w:val="28"/>
          <w:szCs w:val="28"/>
        </w:rPr>
        <w:t>Применяя аксиоматическую теорию размерностей</w:t>
      </w:r>
      <w:r>
        <w:rPr>
          <w:rFonts w:ascii="Times New Roman" w:hAnsi="Times New Roman"/>
          <w:sz w:val="28"/>
          <w:szCs w:val="28"/>
        </w:rPr>
        <w:t>,</w:t>
      </w:r>
      <w:r w:rsidRPr="00483FA8">
        <w:rPr>
          <w:rFonts w:ascii="Times New Roman" w:hAnsi="Times New Roman"/>
          <w:sz w:val="28"/>
          <w:szCs w:val="28"/>
        </w:rPr>
        <w:t xml:space="preserve"> разработанную Г.С. </w:t>
      </w:r>
      <w:proofErr w:type="spellStart"/>
      <w:r w:rsidRPr="00483FA8">
        <w:rPr>
          <w:rFonts w:ascii="Times New Roman" w:hAnsi="Times New Roman"/>
          <w:sz w:val="28"/>
          <w:szCs w:val="28"/>
        </w:rPr>
        <w:t>Варданяном</w:t>
      </w:r>
      <w:proofErr w:type="spellEnd"/>
      <w:r>
        <w:rPr>
          <w:rFonts w:ascii="Times New Roman" w:hAnsi="Times New Roman"/>
          <w:sz w:val="28"/>
          <w:szCs w:val="28"/>
        </w:rPr>
        <w:t>,</w:t>
      </w:r>
      <w:r w:rsidRPr="00483FA8">
        <w:rPr>
          <w:rFonts w:ascii="Times New Roman" w:hAnsi="Times New Roman"/>
          <w:sz w:val="28"/>
          <w:szCs w:val="28"/>
        </w:rPr>
        <w:t xml:space="preserve"> определены коэффициенты моделирования для несущих элементов каркасного здания:</w:t>
      </w:r>
      <w:r w:rsidR="005C5491">
        <w:rPr>
          <w:rFonts w:ascii="Times New Roman" w:hAnsi="Times New Roman"/>
          <w:sz w:val="28"/>
          <w:szCs w:val="28"/>
        </w:rPr>
        <w:t xml:space="preserve"> </w:t>
      </w:r>
      <w:r w:rsidR="005C5491" w:rsidRPr="005C5491">
        <w:rPr>
          <w:rFonts w:ascii="Times New Roman" w:hAnsi="Times New Roman"/>
          <w:sz w:val="28"/>
          <w:szCs w:val="28"/>
        </w:rPr>
        <w:t>д</w:t>
      </w:r>
      <w:r w:rsidR="00852F4B" w:rsidRPr="005C5491">
        <w:rPr>
          <w:rFonts w:ascii="Times New Roman" w:hAnsi="Times New Roman"/>
          <w:sz w:val="28"/>
          <w:szCs w:val="28"/>
        </w:rPr>
        <w:t xml:space="preserve">ля ригеля </w:t>
      </w:r>
      <w:proofErr w:type="gramStart"/>
      <w:r w:rsidR="00852F4B" w:rsidRPr="005C5491">
        <w:rPr>
          <w:rFonts w:ascii="Times New Roman" w:hAnsi="Times New Roman"/>
          <w:sz w:val="28"/>
          <w:szCs w:val="28"/>
        </w:rPr>
        <w:t>С</w:t>
      </w:r>
      <w:r w:rsidRPr="005C5491">
        <w:rPr>
          <w:rFonts w:ascii="Times New Roman" w:hAnsi="Times New Roman"/>
          <w:sz w:val="28"/>
          <w:szCs w:val="28"/>
          <w:vertAlign w:val="subscript"/>
        </w:rPr>
        <w:t>р</w:t>
      </w:r>
      <w:proofErr w:type="gramEnd"/>
      <w:r w:rsidR="00852F4B" w:rsidRPr="005C5491">
        <w:rPr>
          <w:rFonts w:ascii="Times New Roman" w:hAnsi="Times New Roman"/>
          <w:sz w:val="28"/>
          <w:szCs w:val="28"/>
        </w:rPr>
        <w:t>=</w:t>
      </w:r>
      <w:r w:rsidRPr="005C5491">
        <w:rPr>
          <w:rFonts w:ascii="Times New Roman" w:hAnsi="Times New Roman"/>
          <w:sz w:val="28"/>
          <w:szCs w:val="28"/>
        </w:rPr>
        <w:t>0,05</w:t>
      </w:r>
      <w:r w:rsidR="00852F4B" w:rsidRPr="005C5491">
        <w:rPr>
          <w:rFonts w:ascii="Times New Roman" w:hAnsi="Times New Roman"/>
          <w:sz w:val="28"/>
          <w:szCs w:val="28"/>
        </w:rPr>
        <w:t xml:space="preserve">;   для колонн </w:t>
      </w:r>
      <w:proofErr w:type="spellStart"/>
      <w:r w:rsidR="00852F4B" w:rsidRPr="005C5491">
        <w:rPr>
          <w:rFonts w:ascii="Times New Roman" w:hAnsi="Times New Roman"/>
          <w:sz w:val="28"/>
          <w:szCs w:val="28"/>
        </w:rPr>
        <w:t>С</w:t>
      </w:r>
      <w:r w:rsidRPr="005C5491">
        <w:rPr>
          <w:rFonts w:ascii="Times New Roman" w:hAnsi="Times New Roman"/>
          <w:sz w:val="28"/>
          <w:szCs w:val="28"/>
          <w:vertAlign w:val="subscript"/>
        </w:rPr>
        <w:t>к</w:t>
      </w:r>
      <w:proofErr w:type="spellEnd"/>
      <w:r w:rsidR="00852F4B" w:rsidRPr="005C5491">
        <w:rPr>
          <w:rFonts w:ascii="Times New Roman" w:hAnsi="Times New Roman"/>
          <w:sz w:val="28"/>
          <w:szCs w:val="28"/>
        </w:rPr>
        <w:t>=</w:t>
      </w:r>
      <w:r w:rsidRPr="005C5491">
        <w:rPr>
          <w:rFonts w:ascii="Times New Roman" w:hAnsi="Times New Roman"/>
          <w:sz w:val="28"/>
          <w:szCs w:val="28"/>
        </w:rPr>
        <w:t>0,045</w:t>
      </w:r>
      <w:r w:rsidR="00852F4B" w:rsidRPr="005C5491">
        <w:rPr>
          <w:rFonts w:ascii="Times New Roman" w:hAnsi="Times New Roman"/>
          <w:sz w:val="28"/>
          <w:szCs w:val="28"/>
        </w:rPr>
        <w:t xml:space="preserve">; для плит перекрытий </w:t>
      </w:r>
      <w:proofErr w:type="spellStart"/>
      <w:r w:rsidR="00852F4B" w:rsidRPr="005C5491">
        <w:rPr>
          <w:rFonts w:ascii="Times New Roman" w:hAnsi="Times New Roman"/>
          <w:sz w:val="28"/>
          <w:szCs w:val="28"/>
        </w:rPr>
        <w:t>С</w:t>
      </w:r>
      <w:r w:rsidRPr="005C5491">
        <w:rPr>
          <w:rFonts w:ascii="Times New Roman" w:hAnsi="Times New Roman"/>
          <w:sz w:val="28"/>
          <w:szCs w:val="28"/>
          <w:vertAlign w:val="subscript"/>
        </w:rPr>
        <w:t>п</w:t>
      </w:r>
      <w:proofErr w:type="spellEnd"/>
      <w:r w:rsidR="00852F4B" w:rsidRPr="005C5491">
        <w:rPr>
          <w:rFonts w:ascii="Times New Roman" w:hAnsi="Times New Roman"/>
          <w:sz w:val="28"/>
          <w:szCs w:val="28"/>
        </w:rPr>
        <w:t>=</w:t>
      </w:r>
      <w:r w:rsidRPr="005C5491">
        <w:rPr>
          <w:rFonts w:ascii="Times New Roman" w:hAnsi="Times New Roman"/>
          <w:sz w:val="28"/>
          <w:szCs w:val="28"/>
        </w:rPr>
        <w:t>0,047</w:t>
      </w:r>
      <w:r w:rsidR="00852F4B" w:rsidRPr="005C5491">
        <w:rPr>
          <w:rFonts w:ascii="Times New Roman" w:hAnsi="Times New Roman"/>
          <w:sz w:val="28"/>
          <w:szCs w:val="28"/>
        </w:rPr>
        <w:t xml:space="preserve">. </w:t>
      </w:r>
    </w:p>
    <w:p w:rsidR="00662233" w:rsidRDefault="00662233" w:rsidP="00605C9F">
      <w:pPr>
        <w:pStyle w:val="a5"/>
        <w:widowControl w:val="0"/>
        <w:tabs>
          <w:tab w:val="left" w:pos="2085"/>
        </w:tabs>
        <w:spacing w:after="0" w:line="240" w:lineRule="auto"/>
        <w:ind w:left="0" w:firstLine="567"/>
        <w:jc w:val="both"/>
        <w:rPr>
          <w:rFonts w:ascii="Times New Roman" w:hAnsi="Times New Roman"/>
          <w:sz w:val="28"/>
          <w:szCs w:val="28"/>
        </w:rPr>
      </w:pPr>
      <w:r>
        <w:rPr>
          <w:rFonts w:ascii="Times New Roman" w:hAnsi="Times New Roman"/>
          <w:sz w:val="28"/>
          <w:szCs w:val="28"/>
        </w:rPr>
        <w:t>Используя вибростенд, на разработанн</w:t>
      </w:r>
      <w:r w:rsidR="00201B99">
        <w:rPr>
          <w:rFonts w:ascii="Times New Roman" w:hAnsi="Times New Roman"/>
          <w:sz w:val="28"/>
          <w:szCs w:val="28"/>
        </w:rPr>
        <w:t>ой</w:t>
      </w:r>
      <w:r>
        <w:rPr>
          <w:rFonts w:ascii="Times New Roman" w:hAnsi="Times New Roman"/>
          <w:sz w:val="28"/>
          <w:szCs w:val="28"/>
        </w:rPr>
        <w:t xml:space="preserve"> модел</w:t>
      </w:r>
      <w:r w:rsidR="00201B99">
        <w:rPr>
          <w:rFonts w:ascii="Times New Roman" w:hAnsi="Times New Roman"/>
          <w:sz w:val="28"/>
          <w:szCs w:val="28"/>
        </w:rPr>
        <w:t>и</w:t>
      </w:r>
      <w:r>
        <w:rPr>
          <w:rFonts w:ascii="Times New Roman" w:hAnsi="Times New Roman"/>
          <w:sz w:val="28"/>
          <w:szCs w:val="28"/>
        </w:rPr>
        <w:t xml:space="preserve"> каркасного здания, произведены динамические испытания при заданных частотах колебаний вибро</w:t>
      </w:r>
      <w:r w:rsidR="00201B99">
        <w:rPr>
          <w:rFonts w:ascii="Times New Roman" w:hAnsi="Times New Roman"/>
          <w:sz w:val="28"/>
          <w:szCs w:val="28"/>
        </w:rPr>
        <w:t>стенда</w:t>
      </w:r>
      <w:r>
        <w:rPr>
          <w:rFonts w:ascii="Times New Roman" w:hAnsi="Times New Roman"/>
          <w:sz w:val="28"/>
          <w:szCs w:val="28"/>
        </w:rPr>
        <w:t>. Напряжения и деформации, возникающие в узловых точках, фиксируются датчиками, установленны</w:t>
      </w:r>
      <w:r w:rsidR="00201B99">
        <w:rPr>
          <w:rFonts w:ascii="Times New Roman" w:hAnsi="Times New Roman"/>
          <w:sz w:val="28"/>
          <w:szCs w:val="28"/>
        </w:rPr>
        <w:t>ми</w:t>
      </w:r>
      <w:r>
        <w:rPr>
          <w:rFonts w:ascii="Times New Roman" w:hAnsi="Times New Roman"/>
          <w:sz w:val="28"/>
          <w:szCs w:val="28"/>
        </w:rPr>
        <w:t xml:space="preserve"> в узлах каждого этажа. </w:t>
      </w:r>
    </w:p>
    <w:p w:rsidR="00662233" w:rsidRDefault="006B46F8" w:rsidP="00605C9F">
      <w:pPr>
        <w:pStyle w:val="a5"/>
        <w:widowControl w:val="0"/>
        <w:tabs>
          <w:tab w:val="left" w:pos="2085"/>
        </w:tabs>
        <w:spacing w:after="0" w:line="240" w:lineRule="auto"/>
        <w:ind w:left="0" w:firstLine="567"/>
        <w:jc w:val="both"/>
        <w:rPr>
          <w:rFonts w:ascii="Times New Roman" w:hAnsi="Times New Roman"/>
          <w:sz w:val="28"/>
          <w:szCs w:val="28"/>
        </w:rPr>
      </w:pPr>
      <w:r>
        <w:rPr>
          <w:rFonts w:ascii="Times New Roman" w:hAnsi="Times New Roman"/>
          <w:sz w:val="28"/>
          <w:szCs w:val="28"/>
        </w:rPr>
        <w:t>М</w:t>
      </w:r>
      <w:r w:rsidR="00662233">
        <w:rPr>
          <w:rFonts w:ascii="Times New Roman" w:hAnsi="Times New Roman"/>
          <w:sz w:val="28"/>
          <w:szCs w:val="28"/>
        </w:rPr>
        <w:t>одель трехэтажного каркасного здания с установленными датчиками в узловых точках на каждом этаже</w:t>
      </w:r>
      <w:r>
        <w:rPr>
          <w:rFonts w:ascii="Times New Roman" w:hAnsi="Times New Roman"/>
          <w:sz w:val="28"/>
          <w:szCs w:val="28"/>
        </w:rPr>
        <w:t xml:space="preserve"> представлена</w:t>
      </w:r>
      <w:r w:rsidRPr="006B46F8">
        <w:rPr>
          <w:rFonts w:ascii="Times New Roman" w:hAnsi="Times New Roman"/>
          <w:sz w:val="28"/>
          <w:szCs w:val="28"/>
        </w:rPr>
        <w:t xml:space="preserve"> </w:t>
      </w:r>
      <w:r>
        <w:rPr>
          <w:rFonts w:ascii="Times New Roman" w:hAnsi="Times New Roman"/>
          <w:sz w:val="28"/>
          <w:szCs w:val="28"/>
        </w:rPr>
        <w:t>на рис. 7(а, б)</w:t>
      </w:r>
      <w:r w:rsidR="00662233">
        <w:rPr>
          <w:rFonts w:ascii="Times New Roman" w:hAnsi="Times New Roman"/>
          <w:sz w:val="28"/>
          <w:szCs w:val="28"/>
        </w:rPr>
        <w:t xml:space="preserve">. </w:t>
      </w:r>
    </w:p>
    <w:p w:rsidR="005C5491" w:rsidRDefault="00852F4B" w:rsidP="00605C9F">
      <w:pPr>
        <w:pStyle w:val="a5"/>
        <w:widowControl w:val="0"/>
        <w:tabs>
          <w:tab w:val="left" w:pos="2085"/>
        </w:tabs>
        <w:spacing w:after="0" w:line="240" w:lineRule="auto"/>
        <w:ind w:left="0" w:firstLine="567"/>
        <w:jc w:val="both"/>
        <w:rPr>
          <w:rFonts w:ascii="Times New Roman" w:hAnsi="Times New Roman"/>
          <w:sz w:val="28"/>
          <w:szCs w:val="28"/>
        </w:rPr>
      </w:pPr>
      <w:r>
        <w:rPr>
          <w:rFonts w:ascii="Times New Roman" w:hAnsi="Times New Roman"/>
          <w:sz w:val="28"/>
          <w:szCs w:val="28"/>
        </w:rPr>
        <w:t>В результате испытаний на компьютере получены диаграммы ускоре</w:t>
      </w:r>
      <w:r w:rsidR="006B46F8">
        <w:rPr>
          <w:rFonts w:ascii="Times New Roman" w:hAnsi="Times New Roman"/>
          <w:sz w:val="28"/>
          <w:szCs w:val="28"/>
        </w:rPr>
        <w:t>ний и перемещений узловых точек (</w:t>
      </w:r>
      <w:r>
        <w:rPr>
          <w:rFonts w:ascii="Times New Roman" w:hAnsi="Times New Roman"/>
          <w:sz w:val="28"/>
          <w:szCs w:val="28"/>
        </w:rPr>
        <w:t xml:space="preserve">рис. </w:t>
      </w:r>
      <w:r w:rsidR="00562F36">
        <w:rPr>
          <w:rFonts w:ascii="Times New Roman" w:hAnsi="Times New Roman"/>
          <w:sz w:val="28"/>
          <w:szCs w:val="28"/>
        </w:rPr>
        <w:t>8</w:t>
      </w:r>
      <w:r>
        <w:rPr>
          <w:rFonts w:ascii="Times New Roman" w:hAnsi="Times New Roman"/>
          <w:sz w:val="28"/>
          <w:szCs w:val="28"/>
        </w:rPr>
        <w:t>(а,</w:t>
      </w:r>
      <w:r w:rsidR="005C5491">
        <w:rPr>
          <w:rFonts w:ascii="Times New Roman" w:hAnsi="Times New Roman"/>
          <w:sz w:val="28"/>
          <w:szCs w:val="28"/>
        </w:rPr>
        <w:t xml:space="preserve"> </w:t>
      </w:r>
      <w:r>
        <w:rPr>
          <w:rFonts w:ascii="Times New Roman" w:hAnsi="Times New Roman"/>
          <w:sz w:val="28"/>
          <w:szCs w:val="28"/>
        </w:rPr>
        <w:t>б)</w:t>
      </w:r>
      <w:r w:rsidR="006B46F8">
        <w:rPr>
          <w:rFonts w:ascii="Times New Roman" w:hAnsi="Times New Roman"/>
          <w:sz w:val="28"/>
          <w:szCs w:val="28"/>
        </w:rPr>
        <w:t>)</w:t>
      </w:r>
      <w:r w:rsidR="00201B99">
        <w:rPr>
          <w:rFonts w:ascii="Times New Roman" w:hAnsi="Times New Roman"/>
          <w:sz w:val="28"/>
          <w:szCs w:val="28"/>
        </w:rPr>
        <w:t>.</w:t>
      </w:r>
      <w:r>
        <w:rPr>
          <w:rFonts w:ascii="Times New Roman" w:hAnsi="Times New Roman"/>
          <w:sz w:val="28"/>
          <w:szCs w:val="28"/>
        </w:rPr>
        <w:t xml:space="preserve"> </w:t>
      </w:r>
    </w:p>
    <w:p w:rsidR="00662233" w:rsidRDefault="00E46CF8" w:rsidP="00605C9F">
      <w:pPr>
        <w:pStyle w:val="a5"/>
        <w:widowControl w:val="0"/>
        <w:tabs>
          <w:tab w:val="left" w:pos="2085"/>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852F4B">
        <w:rPr>
          <w:rFonts w:ascii="Times New Roman" w:hAnsi="Times New Roman"/>
          <w:sz w:val="28"/>
          <w:szCs w:val="28"/>
        </w:rPr>
        <w:t xml:space="preserve"> </w:t>
      </w:r>
      <w:r w:rsidR="00662233">
        <w:rPr>
          <w:rFonts w:ascii="Times New Roman" w:hAnsi="Times New Roman"/>
          <w:sz w:val="28"/>
          <w:szCs w:val="28"/>
        </w:rPr>
        <w:t xml:space="preserve">а)                                        </w:t>
      </w:r>
      <w:r w:rsidR="005A21DC">
        <w:rPr>
          <w:rFonts w:ascii="Times New Roman" w:hAnsi="Times New Roman"/>
          <w:sz w:val="28"/>
          <w:szCs w:val="28"/>
        </w:rPr>
        <w:t xml:space="preserve">           </w:t>
      </w:r>
      <w:r w:rsidR="00662233">
        <w:rPr>
          <w:rFonts w:ascii="Times New Roman" w:hAnsi="Times New Roman"/>
          <w:sz w:val="28"/>
          <w:szCs w:val="28"/>
        </w:rPr>
        <w:t>б)</w:t>
      </w:r>
    </w:p>
    <w:p w:rsidR="00662233" w:rsidRDefault="005A21DC" w:rsidP="00605C9F">
      <w:pPr>
        <w:pStyle w:val="a5"/>
        <w:widowControl w:val="0"/>
        <w:spacing w:after="0" w:line="240" w:lineRule="auto"/>
        <w:ind w:left="0"/>
        <w:jc w:val="center"/>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71552" behindDoc="1" locked="0" layoutInCell="1" allowOverlap="1">
            <wp:simplePos x="0" y="0"/>
            <wp:positionH relativeFrom="column">
              <wp:posOffset>3463290</wp:posOffset>
            </wp:positionH>
            <wp:positionV relativeFrom="paragraph">
              <wp:posOffset>5080</wp:posOffset>
            </wp:positionV>
            <wp:extent cx="1533525" cy="1647825"/>
            <wp:effectExtent l="19050" t="0" r="9525" b="0"/>
            <wp:wrapTight wrapText="bothSides">
              <wp:wrapPolygon edited="0">
                <wp:start x="-268" y="0"/>
                <wp:lineTo x="-268" y="21475"/>
                <wp:lineTo x="21734" y="21475"/>
                <wp:lineTo x="21734" y="0"/>
                <wp:lineTo x="-268"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1533525" cy="1647825"/>
                    </a:xfrm>
                    <a:prstGeom prst="rect">
                      <a:avLst/>
                    </a:prstGeom>
                    <a:noFill/>
                    <a:ln w="9525">
                      <a:noFill/>
                      <a:miter lim="800000"/>
                      <a:headEnd/>
                      <a:tailEnd/>
                    </a:ln>
                  </pic:spPr>
                </pic:pic>
              </a:graphicData>
            </a:graphic>
          </wp:anchor>
        </w:drawing>
      </w:r>
      <w:r>
        <w:rPr>
          <w:rFonts w:ascii="Times New Roman" w:hAnsi="Times New Roman"/>
          <w:noProof/>
          <w:sz w:val="28"/>
          <w:szCs w:val="28"/>
          <w:lang w:eastAsia="ru-RU"/>
        </w:rPr>
        <w:drawing>
          <wp:anchor distT="0" distB="0" distL="114300" distR="114300" simplePos="0" relativeHeight="251672576" behindDoc="1" locked="0" layoutInCell="1" allowOverlap="1">
            <wp:simplePos x="0" y="0"/>
            <wp:positionH relativeFrom="column">
              <wp:posOffset>967740</wp:posOffset>
            </wp:positionH>
            <wp:positionV relativeFrom="paragraph">
              <wp:posOffset>5080</wp:posOffset>
            </wp:positionV>
            <wp:extent cx="1514475" cy="1647825"/>
            <wp:effectExtent l="19050" t="0" r="9525" b="0"/>
            <wp:wrapTight wrapText="bothSides">
              <wp:wrapPolygon edited="0">
                <wp:start x="-272" y="0"/>
                <wp:lineTo x="-272" y="21475"/>
                <wp:lineTo x="21736" y="21475"/>
                <wp:lineTo x="21736" y="0"/>
                <wp:lineTo x="-272" y="0"/>
              </wp:wrapPolygon>
            </wp:wrapTight>
            <wp:docPr id="2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1514475" cy="1647825"/>
                    </a:xfrm>
                    <a:prstGeom prst="rect">
                      <a:avLst/>
                    </a:prstGeom>
                    <a:noFill/>
                    <a:ln w="9525">
                      <a:noFill/>
                      <a:miter lim="800000"/>
                      <a:headEnd/>
                      <a:tailEnd/>
                    </a:ln>
                  </pic:spPr>
                </pic:pic>
              </a:graphicData>
            </a:graphic>
          </wp:anchor>
        </w:drawing>
      </w:r>
    </w:p>
    <w:p w:rsidR="00E46CF8" w:rsidRPr="007D24FB" w:rsidRDefault="00E46CF8" w:rsidP="00605C9F">
      <w:pPr>
        <w:pStyle w:val="a5"/>
        <w:widowControl w:val="0"/>
        <w:tabs>
          <w:tab w:val="left" w:pos="2085"/>
        </w:tabs>
        <w:spacing w:after="0" w:line="240" w:lineRule="auto"/>
        <w:ind w:left="0" w:firstLine="567"/>
        <w:jc w:val="center"/>
        <w:rPr>
          <w:rFonts w:ascii="Times New Roman" w:hAnsi="Times New Roman"/>
          <w:sz w:val="16"/>
          <w:szCs w:val="16"/>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5A21DC" w:rsidRDefault="005A21DC" w:rsidP="004B0054">
      <w:pPr>
        <w:pStyle w:val="a5"/>
        <w:widowControl w:val="0"/>
        <w:tabs>
          <w:tab w:val="left" w:pos="2085"/>
        </w:tabs>
        <w:spacing w:after="0" w:line="240" w:lineRule="auto"/>
        <w:ind w:left="0" w:firstLine="284"/>
        <w:jc w:val="center"/>
        <w:rPr>
          <w:rFonts w:ascii="Times New Roman" w:hAnsi="Times New Roman"/>
          <w:sz w:val="28"/>
          <w:szCs w:val="28"/>
        </w:rPr>
      </w:pPr>
    </w:p>
    <w:p w:rsidR="00662233" w:rsidRDefault="00662233" w:rsidP="004B0054">
      <w:pPr>
        <w:pStyle w:val="a5"/>
        <w:widowControl w:val="0"/>
        <w:tabs>
          <w:tab w:val="left" w:pos="2085"/>
        </w:tabs>
        <w:spacing w:after="0" w:line="240" w:lineRule="auto"/>
        <w:ind w:left="0" w:firstLine="284"/>
        <w:jc w:val="center"/>
        <w:rPr>
          <w:rFonts w:ascii="Times New Roman" w:hAnsi="Times New Roman"/>
          <w:sz w:val="28"/>
          <w:szCs w:val="28"/>
        </w:rPr>
      </w:pPr>
      <w:r>
        <w:rPr>
          <w:rFonts w:ascii="Times New Roman" w:hAnsi="Times New Roman"/>
          <w:sz w:val="28"/>
          <w:szCs w:val="28"/>
        </w:rPr>
        <w:t xml:space="preserve">Рис. </w:t>
      </w:r>
      <w:r w:rsidR="00562F36">
        <w:rPr>
          <w:rFonts w:ascii="Times New Roman" w:hAnsi="Times New Roman"/>
          <w:sz w:val="28"/>
          <w:szCs w:val="28"/>
        </w:rPr>
        <w:t>7</w:t>
      </w:r>
      <w:r>
        <w:rPr>
          <w:rFonts w:ascii="Times New Roman" w:hAnsi="Times New Roman"/>
          <w:sz w:val="28"/>
          <w:szCs w:val="28"/>
        </w:rPr>
        <w:t>(а,</w:t>
      </w:r>
      <w:r w:rsidR="00562F36">
        <w:rPr>
          <w:rFonts w:ascii="Times New Roman" w:hAnsi="Times New Roman"/>
          <w:sz w:val="28"/>
          <w:szCs w:val="28"/>
        </w:rPr>
        <w:t xml:space="preserve"> </w:t>
      </w:r>
      <w:r>
        <w:rPr>
          <w:rFonts w:ascii="Times New Roman" w:hAnsi="Times New Roman"/>
          <w:sz w:val="28"/>
          <w:szCs w:val="28"/>
        </w:rPr>
        <w:t>б</w:t>
      </w:r>
      <w:r w:rsidRPr="00AF7119">
        <w:rPr>
          <w:rFonts w:ascii="Times New Roman" w:hAnsi="Times New Roman"/>
          <w:sz w:val="28"/>
          <w:szCs w:val="28"/>
        </w:rPr>
        <w:t>). Модель трехэтажного каркасного здания</w:t>
      </w:r>
      <w:r w:rsidR="00F409BA" w:rsidRPr="00AF7119">
        <w:rPr>
          <w:rFonts w:ascii="Times New Roman" w:hAnsi="Times New Roman"/>
          <w:sz w:val="28"/>
          <w:szCs w:val="28"/>
        </w:rPr>
        <w:t>: а</w:t>
      </w:r>
      <w:r w:rsidR="00AF7119" w:rsidRPr="00AF7119">
        <w:rPr>
          <w:rFonts w:ascii="Times New Roman" w:hAnsi="Times New Roman"/>
          <w:sz w:val="28"/>
          <w:szCs w:val="28"/>
        </w:rPr>
        <w:t xml:space="preserve"> </w:t>
      </w:r>
      <w:r w:rsidR="004B0054" w:rsidRPr="00AF7119">
        <w:rPr>
          <w:rFonts w:ascii="Times New Roman" w:hAnsi="Times New Roman"/>
          <w:sz w:val="28"/>
          <w:szCs w:val="28"/>
        </w:rPr>
        <w:t>–</w:t>
      </w:r>
      <w:r w:rsidR="00F409BA" w:rsidRPr="00AF7119">
        <w:rPr>
          <w:rFonts w:ascii="Times New Roman" w:hAnsi="Times New Roman"/>
          <w:sz w:val="28"/>
          <w:szCs w:val="28"/>
        </w:rPr>
        <w:t xml:space="preserve"> с установ</w:t>
      </w:r>
      <w:r w:rsidR="00AF7119">
        <w:rPr>
          <w:rFonts w:ascii="Times New Roman" w:hAnsi="Times New Roman"/>
          <w:sz w:val="28"/>
          <w:szCs w:val="28"/>
        </w:rPr>
        <w:t>л</w:t>
      </w:r>
      <w:r w:rsidR="00F409BA" w:rsidRPr="00AF7119">
        <w:rPr>
          <w:rFonts w:ascii="Times New Roman" w:hAnsi="Times New Roman"/>
          <w:sz w:val="28"/>
          <w:szCs w:val="28"/>
        </w:rPr>
        <w:t>енными датчиками; б – на вибростенде</w:t>
      </w:r>
      <w:r w:rsidR="00E46CF8" w:rsidRPr="00AF7119">
        <w:rPr>
          <w:rFonts w:ascii="Times New Roman" w:hAnsi="Times New Roman"/>
          <w:sz w:val="28"/>
          <w:szCs w:val="28"/>
        </w:rPr>
        <w:t>.</w:t>
      </w:r>
    </w:p>
    <w:p w:rsidR="005A21DC" w:rsidRPr="005A21DC" w:rsidRDefault="005A21DC" w:rsidP="004B0054">
      <w:pPr>
        <w:pStyle w:val="a5"/>
        <w:widowControl w:val="0"/>
        <w:tabs>
          <w:tab w:val="left" w:pos="2085"/>
        </w:tabs>
        <w:spacing w:after="0" w:line="240" w:lineRule="auto"/>
        <w:ind w:left="0" w:firstLine="284"/>
        <w:jc w:val="center"/>
        <w:rPr>
          <w:rFonts w:ascii="Times New Roman" w:hAnsi="Times New Roman"/>
          <w:sz w:val="24"/>
          <w:szCs w:val="24"/>
        </w:rPr>
      </w:pPr>
    </w:p>
    <w:p w:rsidR="00562F36" w:rsidRDefault="00562F36" w:rsidP="00605C9F">
      <w:pPr>
        <w:pStyle w:val="a5"/>
        <w:widowControl w:val="0"/>
        <w:tabs>
          <w:tab w:val="left" w:pos="2085"/>
        </w:tabs>
        <w:spacing w:after="0" w:line="240" w:lineRule="auto"/>
        <w:ind w:left="0"/>
        <w:jc w:val="center"/>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69504" behindDoc="1" locked="0" layoutInCell="1" allowOverlap="1">
            <wp:simplePos x="0" y="0"/>
            <wp:positionH relativeFrom="column">
              <wp:posOffset>967740</wp:posOffset>
            </wp:positionH>
            <wp:positionV relativeFrom="paragraph">
              <wp:posOffset>76835</wp:posOffset>
            </wp:positionV>
            <wp:extent cx="3276600" cy="1765935"/>
            <wp:effectExtent l="19050" t="0" r="0" b="0"/>
            <wp:wrapTight wrapText="bothSides">
              <wp:wrapPolygon edited="0">
                <wp:start x="-126" y="0"/>
                <wp:lineTo x="-126" y="21437"/>
                <wp:lineTo x="21600" y="21437"/>
                <wp:lineTo x="21600" y="0"/>
                <wp:lineTo x="-126" y="0"/>
              </wp:wrapPolygon>
            </wp:wrapTight>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3276600" cy="1765935"/>
                    </a:xfrm>
                    <a:prstGeom prst="rect">
                      <a:avLst/>
                    </a:prstGeom>
                    <a:noFill/>
                    <a:ln w="9525">
                      <a:noFill/>
                      <a:miter lim="800000"/>
                      <a:headEnd/>
                      <a:tailEnd/>
                    </a:ln>
                  </pic:spPr>
                </pic:pic>
              </a:graphicData>
            </a:graphic>
          </wp:anchor>
        </w:drawing>
      </w:r>
      <w:r w:rsidR="009163B2">
        <w:rPr>
          <w:rFonts w:ascii="Times New Roman" w:hAnsi="Times New Roman"/>
          <w:sz w:val="28"/>
          <w:szCs w:val="28"/>
        </w:rPr>
        <w:t xml:space="preserve">              </w:t>
      </w:r>
      <w:r w:rsidR="00662233">
        <w:rPr>
          <w:rFonts w:ascii="Times New Roman" w:hAnsi="Times New Roman"/>
          <w:sz w:val="28"/>
          <w:szCs w:val="28"/>
        </w:rPr>
        <w:t>а)</w:t>
      </w:r>
      <w:r w:rsidRPr="00562F36">
        <w:rPr>
          <w:noProof/>
        </w:rPr>
        <w:t xml:space="preserve"> </w:t>
      </w:r>
      <w:r w:rsidR="009163B2">
        <w:rPr>
          <w:noProof/>
        </w:rPr>
        <w:t xml:space="preserve"> </w:t>
      </w: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662233" w:rsidP="00605C9F">
      <w:pPr>
        <w:pStyle w:val="a5"/>
        <w:widowControl w:val="0"/>
        <w:tabs>
          <w:tab w:val="left" w:pos="2085"/>
        </w:tabs>
        <w:spacing w:after="0" w:line="240" w:lineRule="auto"/>
        <w:ind w:left="0"/>
        <w:jc w:val="both"/>
        <w:rPr>
          <w:rFonts w:ascii="Times New Roman" w:hAnsi="Times New Roman"/>
          <w:sz w:val="28"/>
          <w:szCs w:val="28"/>
        </w:rPr>
      </w:pPr>
      <w:r>
        <w:rPr>
          <w:rFonts w:ascii="Times New Roman" w:hAnsi="Times New Roman"/>
          <w:sz w:val="28"/>
          <w:szCs w:val="28"/>
        </w:rPr>
        <w:t xml:space="preserve">                                            </w:t>
      </w:r>
      <w:r w:rsidR="00E46CF8">
        <w:rPr>
          <w:rFonts w:ascii="Times New Roman" w:hAnsi="Times New Roman"/>
          <w:sz w:val="28"/>
          <w:szCs w:val="28"/>
        </w:rPr>
        <w:t xml:space="preserve">                </w:t>
      </w: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562F36" w:rsidRDefault="00562F36" w:rsidP="00605C9F">
      <w:pPr>
        <w:pStyle w:val="a5"/>
        <w:widowControl w:val="0"/>
        <w:tabs>
          <w:tab w:val="left" w:pos="2085"/>
        </w:tabs>
        <w:spacing w:after="0" w:line="240" w:lineRule="auto"/>
        <w:ind w:left="0"/>
        <w:jc w:val="both"/>
        <w:rPr>
          <w:rFonts w:ascii="Times New Roman" w:hAnsi="Times New Roman"/>
          <w:sz w:val="28"/>
          <w:szCs w:val="28"/>
        </w:rPr>
      </w:pPr>
    </w:p>
    <w:p w:rsidR="00662233" w:rsidRDefault="009163B2" w:rsidP="00605C9F">
      <w:pPr>
        <w:pStyle w:val="a5"/>
        <w:widowControl w:val="0"/>
        <w:tabs>
          <w:tab w:val="left" w:pos="2085"/>
        </w:tabs>
        <w:spacing w:after="0" w:line="240" w:lineRule="auto"/>
        <w:ind w:left="0"/>
        <w:jc w:val="center"/>
        <w:rPr>
          <w:rFonts w:ascii="Times New Roman" w:hAnsi="Times New Roman"/>
          <w:sz w:val="28"/>
          <w:szCs w:val="28"/>
        </w:rPr>
      </w:pPr>
      <w:r>
        <w:rPr>
          <w:rFonts w:ascii="Times New Roman" w:hAnsi="Times New Roman"/>
          <w:noProof/>
          <w:sz w:val="28"/>
          <w:szCs w:val="28"/>
          <w:lang w:eastAsia="ru-RU"/>
        </w:rPr>
        <w:lastRenderedPageBreak/>
        <w:drawing>
          <wp:anchor distT="0" distB="0" distL="114300" distR="114300" simplePos="0" relativeHeight="251670528" behindDoc="1" locked="0" layoutInCell="1" allowOverlap="1">
            <wp:simplePos x="0" y="0"/>
            <wp:positionH relativeFrom="column">
              <wp:posOffset>1015365</wp:posOffset>
            </wp:positionH>
            <wp:positionV relativeFrom="paragraph">
              <wp:posOffset>51435</wp:posOffset>
            </wp:positionV>
            <wp:extent cx="3228975" cy="1528445"/>
            <wp:effectExtent l="19050" t="0" r="9525" b="0"/>
            <wp:wrapTight wrapText="bothSides">
              <wp:wrapPolygon edited="0">
                <wp:start x="-127" y="0"/>
                <wp:lineTo x="-127" y="21268"/>
                <wp:lineTo x="21664" y="21268"/>
                <wp:lineTo x="21664" y="0"/>
                <wp:lineTo x="-127" y="0"/>
              </wp:wrapPolygon>
            </wp:wrapTight>
            <wp:docPr id="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3228975" cy="1528445"/>
                    </a:xfrm>
                    <a:prstGeom prst="rect">
                      <a:avLst/>
                    </a:prstGeom>
                    <a:noFill/>
                    <a:ln w="9525">
                      <a:noFill/>
                      <a:miter lim="800000"/>
                      <a:headEnd/>
                      <a:tailEnd/>
                    </a:ln>
                  </pic:spPr>
                </pic:pic>
              </a:graphicData>
            </a:graphic>
          </wp:anchor>
        </w:drawing>
      </w:r>
      <w:r>
        <w:rPr>
          <w:rFonts w:ascii="Times New Roman" w:hAnsi="Times New Roman"/>
          <w:sz w:val="28"/>
          <w:szCs w:val="28"/>
        </w:rPr>
        <w:t xml:space="preserve">       </w:t>
      </w:r>
      <w:r w:rsidR="00662233">
        <w:rPr>
          <w:rFonts w:ascii="Times New Roman" w:hAnsi="Times New Roman"/>
          <w:sz w:val="28"/>
          <w:szCs w:val="28"/>
        </w:rPr>
        <w:t>б)</w:t>
      </w:r>
    </w:p>
    <w:p w:rsidR="00562F36" w:rsidRPr="00AF7119" w:rsidRDefault="00562F36" w:rsidP="00605C9F">
      <w:pPr>
        <w:widowControl w:val="0"/>
        <w:tabs>
          <w:tab w:val="left" w:pos="2085"/>
        </w:tabs>
        <w:jc w:val="both"/>
        <w:rPr>
          <w:color w:val="FF0000"/>
          <w:szCs w:val="28"/>
        </w:rPr>
      </w:pPr>
      <w:r>
        <w:rPr>
          <w:szCs w:val="28"/>
        </w:rPr>
        <w:t xml:space="preserve">      </w:t>
      </w:r>
    </w:p>
    <w:p w:rsidR="009163B2" w:rsidRDefault="009163B2" w:rsidP="00605C9F">
      <w:pPr>
        <w:widowControl w:val="0"/>
        <w:tabs>
          <w:tab w:val="left" w:pos="2085"/>
        </w:tabs>
        <w:jc w:val="both"/>
        <w:rPr>
          <w:color w:val="FF0000"/>
          <w:szCs w:val="28"/>
        </w:rPr>
      </w:pPr>
    </w:p>
    <w:p w:rsidR="009163B2" w:rsidRDefault="009163B2" w:rsidP="00605C9F">
      <w:pPr>
        <w:widowControl w:val="0"/>
        <w:tabs>
          <w:tab w:val="left" w:pos="2085"/>
        </w:tabs>
        <w:jc w:val="both"/>
        <w:rPr>
          <w:color w:val="FF0000"/>
          <w:szCs w:val="28"/>
        </w:rPr>
      </w:pPr>
    </w:p>
    <w:p w:rsidR="009163B2" w:rsidRDefault="009163B2" w:rsidP="00605C9F">
      <w:pPr>
        <w:widowControl w:val="0"/>
        <w:tabs>
          <w:tab w:val="left" w:pos="2085"/>
        </w:tabs>
        <w:jc w:val="both"/>
        <w:rPr>
          <w:color w:val="FF0000"/>
          <w:szCs w:val="28"/>
        </w:rPr>
      </w:pPr>
    </w:p>
    <w:p w:rsidR="009163B2" w:rsidRDefault="009163B2" w:rsidP="00605C9F">
      <w:pPr>
        <w:widowControl w:val="0"/>
        <w:tabs>
          <w:tab w:val="left" w:pos="2085"/>
        </w:tabs>
        <w:jc w:val="both"/>
        <w:rPr>
          <w:color w:val="FF0000"/>
          <w:szCs w:val="28"/>
        </w:rPr>
      </w:pPr>
    </w:p>
    <w:p w:rsidR="009163B2" w:rsidRDefault="009163B2" w:rsidP="00605C9F">
      <w:pPr>
        <w:widowControl w:val="0"/>
        <w:tabs>
          <w:tab w:val="left" w:pos="2085"/>
        </w:tabs>
        <w:jc w:val="both"/>
        <w:rPr>
          <w:color w:val="FF0000"/>
          <w:szCs w:val="28"/>
        </w:rPr>
      </w:pPr>
    </w:p>
    <w:p w:rsidR="009163B2" w:rsidRDefault="009163B2" w:rsidP="00605C9F">
      <w:pPr>
        <w:widowControl w:val="0"/>
        <w:tabs>
          <w:tab w:val="left" w:pos="2085"/>
        </w:tabs>
        <w:jc w:val="both"/>
        <w:rPr>
          <w:color w:val="FF0000"/>
          <w:szCs w:val="28"/>
        </w:rPr>
      </w:pPr>
    </w:p>
    <w:p w:rsidR="009163B2" w:rsidRPr="007D24FB" w:rsidRDefault="009163B2" w:rsidP="00605C9F">
      <w:pPr>
        <w:widowControl w:val="0"/>
        <w:tabs>
          <w:tab w:val="left" w:pos="2085"/>
        </w:tabs>
        <w:jc w:val="both"/>
        <w:rPr>
          <w:color w:val="FF0000"/>
          <w:sz w:val="20"/>
          <w:szCs w:val="20"/>
        </w:rPr>
      </w:pPr>
    </w:p>
    <w:p w:rsidR="009163B2" w:rsidRPr="009163B2" w:rsidRDefault="00562F36" w:rsidP="00605C9F">
      <w:pPr>
        <w:widowControl w:val="0"/>
        <w:tabs>
          <w:tab w:val="left" w:pos="2085"/>
        </w:tabs>
        <w:jc w:val="center"/>
        <w:rPr>
          <w:szCs w:val="28"/>
        </w:rPr>
      </w:pPr>
      <w:r w:rsidRPr="009163B2">
        <w:rPr>
          <w:szCs w:val="28"/>
        </w:rPr>
        <w:t>Рис.</w:t>
      </w:r>
      <w:r w:rsidR="00E841EA" w:rsidRPr="009163B2">
        <w:rPr>
          <w:szCs w:val="28"/>
        </w:rPr>
        <w:t>8</w:t>
      </w:r>
      <w:r w:rsidR="00662233" w:rsidRPr="009163B2">
        <w:rPr>
          <w:szCs w:val="28"/>
        </w:rPr>
        <w:t>(а,</w:t>
      </w:r>
      <w:r w:rsidR="005C5491" w:rsidRPr="009163B2">
        <w:rPr>
          <w:szCs w:val="28"/>
        </w:rPr>
        <w:t xml:space="preserve"> </w:t>
      </w:r>
      <w:r w:rsidRPr="009163B2">
        <w:rPr>
          <w:szCs w:val="28"/>
        </w:rPr>
        <w:t xml:space="preserve">б). Диаграммы </w:t>
      </w:r>
      <w:r w:rsidR="00662233" w:rsidRPr="009163B2">
        <w:rPr>
          <w:szCs w:val="28"/>
        </w:rPr>
        <w:t xml:space="preserve">горизонтальных перемещений </w:t>
      </w:r>
    </w:p>
    <w:p w:rsidR="00662233" w:rsidRDefault="00662233" w:rsidP="00605C9F">
      <w:pPr>
        <w:widowControl w:val="0"/>
        <w:tabs>
          <w:tab w:val="left" w:pos="2085"/>
        </w:tabs>
        <w:jc w:val="center"/>
        <w:rPr>
          <w:szCs w:val="28"/>
        </w:rPr>
      </w:pPr>
      <w:r w:rsidRPr="009163B2">
        <w:rPr>
          <w:szCs w:val="28"/>
        </w:rPr>
        <w:t xml:space="preserve">узловых точек: а – </w:t>
      </w:r>
      <w:r w:rsidR="00562F36" w:rsidRPr="009163B2">
        <w:rPr>
          <w:szCs w:val="28"/>
        </w:rPr>
        <w:t>датчик №1</w:t>
      </w:r>
      <w:r w:rsidRPr="009163B2">
        <w:rPr>
          <w:szCs w:val="28"/>
        </w:rPr>
        <w:t xml:space="preserve">; б </w:t>
      </w:r>
      <w:r w:rsidR="00562F36" w:rsidRPr="009163B2">
        <w:rPr>
          <w:szCs w:val="28"/>
        </w:rPr>
        <w:t>– датчик №2</w:t>
      </w:r>
      <w:r w:rsidRPr="009163B2">
        <w:rPr>
          <w:szCs w:val="28"/>
        </w:rPr>
        <w:t>.</w:t>
      </w:r>
    </w:p>
    <w:p w:rsidR="007D24FB" w:rsidRPr="007D24FB" w:rsidRDefault="007D24FB" w:rsidP="00605C9F">
      <w:pPr>
        <w:widowControl w:val="0"/>
        <w:tabs>
          <w:tab w:val="left" w:pos="2085"/>
        </w:tabs>
        <w:jc w:val="center"/>
        <w:rPr>
          <w:b/>
          <w:sz w:val="24"/>
        </w:rPr>
      </w:pPr>
    </w:p>
    <w:p w:rsidR="005000EE" w:rsidRPr="005000EE" w:rsidRDefault="000C275D" w:rsidP="00605C9F">
      <w:pPr>
        <w:widowControl w:val="0"/>
        <w:ind w:firstLine="708"/>
        <w:jc w:val="both"/>
        <w:rPr>
          <w:bCs/>
          <w:szCs w:val="28"/>
        </w:rPr>
      </w:pPr>
      <w:r w:rsidRPr="005000EE">
        <w:rPr>
          <w:b/>
          <w:szCs w:val="28"/>
        </w:rPr>
        <w:t>В третьей</w:t>
      </w:r>
      <w:r w:rsidR="002F5E12" w:rsidRPr="005000EE">
        <w:rPr>
          <w:b/>
          <w:szCs w:val="28"/>
        </w:rPr>
        <w:t xml:space="preserve"> главе</w:t>
      </w:r>
      <w:r w:rsidR="002F5E12" w:rsidRPr="005000EE">
        <w:rPr>
          <w:szCs w:val="28"/>
        </w:rPr>
        <w:t xml:space="preserve"> </w:t>
      </w:r>
      <w:r w:rsidR="005000EE" w:rsidRPr="005000EE">
        <w:rPr>
          <w:szCs w:val="28"/>
        </w:rPr>
        <w:t>пр</w:t>
      </w:r>
      <w:r w:rsidR="00121F55">
        <w:rPr>
          <w:szCs w:val="28"/>
        </w:rPr>
        <w:t>и</w:t>
      </w:r>
      <w:r w:rsidR="005000EE" w:rsidRPr="005000EE">
        <w:rPr>
          <w:szCs w:val="28"/>
        </w:rPr>
        <w:t>ведены</w:t>
      </w:r>
      <w:r w:rsidR="00121F55">
        <w:rPr>
          <w:szCs w:val="28"/>
        </w:rPr>
        <w:t xml:space="preserve"> результаты</w:t>
      </w:r>
      <w:r w:rsidR="005000EE" w:rsidRPr="005000EE">
        <w:rPr>
          <w:szCs w:val="28"/>
        </w:rPr>
        <w:t xml:space="preserve"> </w:t>
      </w:r>
      <w:r w:rsidR="00EA3BA6">
        <w:rPr>
          <w:bCs/>
          <w:szCs w:val="28"/>
        </w:rPr>
        <w:t>расчет</w:t>
      </w:r>
      <w:r w:rsidR="000B48C1">
        <w:rPr>
          <w:bCs/>
          <w:szCs w:val="28"/>
        </w:rPr>
        <w:t>а</w:t>
      </w:r>
      <w:r w:rsidR="005000EE" w:rsidRPr="005000EE">
        <w:rPr>
          <w:bCs/>
          <w:szCs w:val="28"/>
        </w:rPr>
        <w:t xml:space="preserve"> на прочность и устойчивость несущих элементов каркаса зданий с уче</w:t>
      </w:r>
      <w:r w:rsidR="00810756">
        <w:rPr>
          <w:bCs/>
          <w:szCs w:val="28"/>
        </w:rPr>
        <w:t>т</w:t>
      </w:r>
      <w:r w:rsidR="005000EE" w:rsidRPr="005000EE">
        <w:rPr>
          <w:bCs/>
          <w:szCs w:val="28"/>
        </w:rPr>
        <w:t xml:space="preserve">ом конструктивных особенностей. </w:t>
      </w:r>
      <w:r w:rsidR="005000EE">
        <w:rPr>
          <w:bCs/>
          <w:szCs w:val="28"/>
        </w:rPr>
        <w:t xml:space="preserve">Рассмотрены 2 примера: </w:t>
      </w:r>
    </w:p>
    <w:p w:rsidR="005000EE" w:rsidRDefault="009E0A7E" w:rsidP="00605C9F">
      <w:pPr>
        <w:widowControl w:val="0"/>
        <w:ind w:firstLine="567"/>
        <w:jc w:val="both"/>
        <w:rPr>
          <w:szCs w:val="28"/>
        </w:rPr>
      </w:pPr>
      <w:r>
        <w:rPr>
          <w:b/>
          <w:szCs w:val="28"/>
        </w:rPr>
        <w:t>1-</w:t>
      </w:r>
      <w:r w:rsidR="005000EE" w:rsidRPr="00810756">
        <w:rPr>
          <w:b/>
          <w:szCs w:val="28"/>
        </w:rPr>
        <w:t>трехэтажное административное здание</w:t>
      </w:r>
      <w:r w:rsidR="005000EE" w:rsidRPr="005000EE">
        <w:rPr>
          <w:szCs w:val="28"/>
        </w:rPr>
        <w:t xml:space="preserve"> </w:t>
      </w:r>
      <w:r>
        <w:rPr>
          <w:szCs w:val="28"/>
        </w:rPr>
        <w:t>с размерами в плане 12х30</w:t>
      </w:r>
      <w:r w:rsidR="005000EE" w:rsidRPr="00C7033E">
        <w:rPr>
          <w:szCs w:val="28"/>
        </w:rPr>
        <w:t>м</w:t>
      </w:r>
      <w:r w:rsidR="005000EE">
        <w:rPr>
          <w:szCs w:val="28"/>
        </w:rPr>
        <w:t xml:space="preserve"> (</w:t>
      </w:r>
      <w:r>
        <w:rPr>
          <w:szCs w:val="28"/>
        </w:rPr>
        <w:t>р</w:t>
      </w:r>
      <w:r w:rsidR="005000EE">
        <w:rPr>
          <w:szCs w:val="28"/>
        </w:rPr>
        <w:t>ис</w:t>
      </w:r>
      <w:r w:rsidR="0097165A">
        <w:rPr>
          <w:szCs w:val="28"/>
        </w:rPr>
        <w:t xml:space="preserve">. </w:t>
      </w:r>
      <w:r w:rsidR="00E841EA">
        <w:rPr>
          <w:szCs w:val="28"/>
        </w:rPr>
        <w:t>9</w:t>
      </w:r>
      <w:r w:rsidR="005000EE">
        <w:rPr>
          <w:szCs w:val="28"/>
        </w:rPr>
        <w:t>)</w:t>
      </w:r>
      <w:r w:rsidR="005000EE" w:rsidRPr="00C7033E">
        <w:rPr>
          <w:szCs w:val="28"/>
        </w:rPr>
        <w:t>. Шаг колонн в продол</w:t>
      </w:r>
      <w:r>
        <w:rPr>
          <w:szCs w:val="28"/>
        </w:rPr>
        <w:t>ьном и поперечном направлении 6</w:t>
      </w:r>
      <w:r w:rsidR="005000EE" w:rsidRPr="00C7033E">
        <w:rPr>
          <w:szCs w:val="28"/>
        </w:rPr>
        <w:t>м. Высо</w:t>
      </w:r>
      <w:r>
        <w:rPr>
          <w:szCs w:val="28"/>
        </w:rPr>
        <w:t>та этажа 3</w:t>
      </w:r>
      <w:r w:rsidR="005000EE" w:rsidRPr="00C7033E">
        <w:rPr>
          <w:szCs w:val="28"/>
        </w:rPr>
        <w:t xml:space="preserve">м. </w:t>
      </w:r>
      <w:r w:rsidR="005000EE" w:rsidRPr="00F7613A">
        <w:rPr>
          <w:szCs w:val="28"/>
        </w:rPr>
        <w:t xml:space="preserve">Колонны </w:t>
      </w:r>
      <w:r w:rsidR="005000EE">
        <w:rPr>
          <w:szCs w:val="28"/>
        </w:rPr>
        <w:t>железобетонные, размером 40х40см</w:t>
      </w:r>
      <w:r w:rsidR="005000EE" w:rsidRPr="00F7613A">
        <w:rPr>
          <w:szCs w:val="28"/>
        </w:rPr>
        <w:t>. Класс бетона В25.</w:t>
      </w:r>
      <w:r w:rsidR="00BF6246">
        <w:rPr>
          <w:szCs w:val="28"/>
        </w:rPr>
        <w:t xml:space="preserve"> </w:t>
      </w:r>
      <w:r w:rsidR="005000EE" w:rsidRPr="00F7613A">
        <w:rPr>
          <w:szCs w:val="28"/>
        </w:rPr>
        <w:t xml:space="preserve">Ригели в обоих направлениях </w:t>
      </w:r>
      <w:r w:rsidR="005000EE" w:rsidRPr="00F41C1F">
        <w:rPr>
          <w:szCs w:val="28"/>
        </w:rPr>
        <w:t>прямоугольного сечения 35х50(</w:t>
      </w:r>
      <w:r w:rsidR="005000EE" w:rsidRPr="00F41C1F">
        <w:rPr>
          <w:szCs w:val="28"/>
          <w:lang w:val="en-US"/>
        </w:rPr>
        <w:t>h</w:t>
      </w:r>
      <w:r w:rsidR="005000EE" w:rsidRPr="00F41C1F">
        <w:rPr>
          <w:szCs w:val="28"/>
        </w:rPr>
        <w:t>) см.</w:t>
      </w:r>
      <w:r w:rsidR="005000EE">
        <w:rPr>
          <w:szCs w:val="28"/>
        </w:rPr>
        <w:t xml:space="preserve"> </w:t>
      </w:r>
    </w:p>
    <w:p w:rsidR="005000EE" w:rsidRDefault="005000EE" w:rsidP="00605C9F">
      <w:pPr>
        <w:widowControl w:val="0"/>
        <w:ind w:firstLine="567"/>
        <w:jc w:val="both"/>
        <w:rPr>
          <w:szCs w:val="28"/>
        </w:rPr>
      </w:pPr>
      <w:r w:rsidRPr="00F7613A">
        <w:rPr>
          <w:szCs w:val="28"/>
        </w:rPr>
        <w:t>Плиты перекрытий и покрытия из монолитного железобетона толщиной 20см. Класс бетона В25.</w:t>
      </w:r>
    </w:p>
    <w:p w:rsidR="005000EE" w:rsidRPr="00E841EA" w:rsidRDefault="00562F36" w:rsidP="00605C9F">
      <w:pPr>
        <w:widowControl w:val="0"/>
        <w:ind w:firstLine="709"/>
        <w:rPr>
          <w:szCs w:val="28"/>
        </w:rPr>
      </w:pPr>
      <w:r>
        <w:rPr>
          <w:noProof/>
          <w:szCs w:val="28"/>
        </w:rPr>
        <w:drawing>
          <wp:anchor distT="0" distB="0" distL="114300" distR="114300" simplePos="0" relativeHeight="251660288" behindDoc="1" locked="0" layoutInCell="1" allowOverlap="1">
            <wp:simplePos x="0" y="0"/>
            <wp:positionH relativeFrom="column">
              <wp:posOffset>2463165</wp:posOffset>
            </wp:positionH>
            <wp:positionV relativeFrom="paragraph">
              <wp:posOffset>116205</wp:posOffset>
            </wp:positionV>
            <wp:extent cx="1924050" cy="925195"/>
            <wp:effectExtent l="19050" t="0" r="0" b="0"/>
            <wp:wrapTight wrapText="bothSides">
              <wp:wrapPolygon edited="0">
                <wp:start x="-214" y="0"/>
                <wp:lineTo x="-214" y="21348"/>
                <wp:lineTo x="21600" y="21348"/>
                <wp:lineTo x="21600" y="0"/>
                <wp:lineTo x="-214" y="0"/>
              </wp:wrapPolygon>
            </wp:wrapTight>
            <wp:docPr id="1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pic:cNvPicPr>
                      <a:picLocks noChangeAspect="1" noChangeArrowheads="1"/>
                    </pic:cNvPicPr>
                  </pic:nvPicPr>
                  <pic:blipFill>
                    <a:blip r:embed="rId21" cstate="print"/>
                    <a:srcRect l="9970" t="15872" r="9950" b="15660"/>
                    <a:stretch>
                      <a:fillRect/>
                    </a:stretch>
                  </pic:blipFill>
                  <pic:spPr bwMode="auto">
                    <a:xfrm>
                      <a:off x="0" y="0"/>
                      <a:ext cx="1924050" cy="925195"/>
                    </a:xfrm>
                    <a:prstGeom prst="rect">
                      <a:avLst/>
                    </a:prstGeom>
                    <a:noFill/>
                    <a:ln w="9525">
                      <a:noFill/>
                      <a:miter lim="800000"/>
                      <a:headEnd/>
                      <a:tailEnd/>
                    </a:ln>
                  </pic:spPr>
                </pic:pic>
              </a:graphicData>
            </a:graphic>
          </wp:anchor>
        </w:drawing>
      </w:r>
      <w:r w:rsidR="00746E19">
        <w:rPr>
          <w:szCs w:val="28"/>
        </w:rPr>
        <w:t xml:space="preserve">                       </w:t>
      </w:r>
      <w:r>
        <w:rPr>
          <w:szCs w:val="28"/>
        </w:rPr>
        <w:t xml:space="preserve">                              </w:t>
      </w:r>
    </w:p>
    <w:p w:rsidR="00E841EA" w:rsidRDefault="00E841EA" w:rsidP="00605C9F">
      <w:pPr>
        <w:widowControl w:val="0"/>
        <w:tabs>
          <w:tab w:val="left" w:pos="2025"/>
        </w:tabs>
        <w:ind w:firstLine="709"/>
        <w:jc w:val="center"/>
        <w:rPr>
          <w:szCs w:val="28"/>
        </w:rPr>
      </w:pPr>
    </w:p>
    <w:p w:rsidR="00E841EA" w:rsidRDefault="00E841EA" w:rsidP="00605C9F">
      <w:pPr>
        <w:widowControl w:val="0"/>
        <w:tabs>
          <w:tab w:val="left" w:pos="2025"/>
        </w:tabs>
        <w:ind w:firstLine="709"/>
        <w:jc w:val="center"/>
        <w:rPr>
          <w:szCs w:val="28"/>
        </w:rPr>
      </w:pPr>
    </w:p>
    <w:p w:rsidR="00AF7119" w:rsidRDefault="00AF7119" w:rsidP="00605C9F">
      <w:pPr>
        <w:widowControl w:val="0"/>
        <w:tabs>
          <w:tab w:val="left" w:pos="2025"/>
        </w:tabs>
        <w:ind w:firstLine="709"/>
        <w:jc w:val="center"/>
        <w:rPr>
          <w:szCs w:val="28"/>
        </w:rPr>
      </w:pPr>
    </w:p>
    <w:p w:rsidR="00AF7119" w:rsidRPr="007D24FB" w:rsidRDefault="00AF7119" w:rsidP="00605C9F">
      <w:pPr>
        <w:widowControl w:val="0"/>
        <w:tabs>
          <w:tab w:val="left" w:pos="2025"/>
        </w:tabs>
        <w:ind w:firstLine="709"/>
        <w:jc w:val="center"/>
        <w:rPr>
          <w:sz w:val="16"/>
          <w:szCs w:val="16"/>
        </w:rPr>
      </w:pPr>
    </w:p>
    <w:p w:rsidR="00AF7119" w:rsidRDefault="00AF7119" w:rsidP="00605C9F">
      <w:pPr>
        <w:widowControl w:val="0"/>
        <w:tabs>
          <w:tab w:val="left" w:pos="2025"/>
        </w:tabs>
        <w:ind w:firstLine="709"/>
        <w:jc w:val="center"/>
        <w:rPr>
          <w:szCs w:val="28"/>
        </w:rPr>
      </w:pPr>
    </w:p>
    <w:p w:rsidR="005000EE" w:rsidRPr="00E841EA" w:rsidRDefault="005000EE" w:rsidP="00605C9F">
      <w:pPr>
        <w:widowControl w:val="0"/>
        <w:tabs>
          <w:tab w:val="left" w:pos="2025"/>
        </w:tabs>
        <w:ind w:firstLine="709"/>
        <w:jc w:val="center"/>
        <w:rPr>
          <w:szCs w:val="28"/>
        </w:rPr>
      </w:pPr>
      <w:r w:rsidRPr="00E841EA">
        <w:rPr>
          <w:szCs w:val="28"/>
        </w:rPr>
        <w:t xml:space="preserve">Рис. </w:t>
      </w:r>
      <w:r w:rsidR="00E841EA">
        <w:rPr>
          <w:szCs w:val="28"/>
        </w:rPr>
        <w:t>9</w:t>
      </w:r>
      <w:r w:rsidRPr="00E841EA">
        <w:rPr>
          <w:szCs w:val="28"/>
        </w:rPr>
        <w:t xml:space="preserve">. </w:t>
      </w:r>
      <w:r w:rsidR="00746E19" w:rsidRPr="00E841EA">
        <w:rPr>
          <w:szCs w:val="28"/>
        </w:rPr>
        <w:t>Схема пространственного к</w:t>
      </w:r>
      <w:r w:rsidR="0097165A" w:rsidRPr="00E841EA">
        <w:rPr>
          <w:szCs w:val="28"/>
        </w:rPr>
        <w:t>аркас</w:t>
      </w:r>
      <w:r w:rsidR="00746E19" w:rsidRPr="00E841EA">
        <w:rPr>
          <w:szCs w:val="28"/>
        </w:rPr>
        <w:t>а</w:t>
      </w:r>
      <w:r w:rsidRPr="00E841EA">
        <w:rPr>
          <w:szCs w:val="28"/>
        </w:rPr>
        <w:t xml:space="preserve"> 3-этажного здания</w:t>
      </w:r>
      <w:r w:rsidR="00E841EA" w:rsidRPr="00E841EA">
        <w:rPr>
          <w:szCs w:val="28"/>
        </w:rPr>
        <w:t>.</w:t>
      </w:r>
    </w:p>
    <w:p w:rsidR="00E841EA" w:rsidRPr="007D24FB" w:rsidRDefault="00E841EA" w:rsidP="00605C9F">
      <w:pPr>
        <w:widowControl w:val="0"/>
        <w:ind w:firstLine="709"/>
        <w:jc w:val="both"/>
        <w:rPr>
          <w:sz w:val="24"/>
        </w:rPr>
      </w:pPr>
    </w:p>
    <w:p w:rsidR="00E319DA" w:rsidRDefault="0097165A" w:rsidP="00605C9F">
      <w:pPr>
        <w:widowControl w:val="0"/>
        <w:ind w:firstLine="709"/>
        <w:jc w:val="both"/>
        <w:rPr>
          <w:szCs w:val="28"/>
        </w:rPr>
      </w:pPr>
      <w:r>
        <w:rPr>
          <w:szCs w:val="28"/>
        </w:rPr>
        <w:t xml:space="preserve">Составлен </w:t>
      </w:r>
      <w:r w:rsidR="00753A2B">
        <w:rPr>
          <w:szCs w:val="28"/>
        </w:rPr>
        <w:t xml:space="preserve"> алгоритм расчета, </w:t>
      </w:r>
      <w:r>
        <w:rPr>
          <w:szCs w:val="28"/>
        </w:rPr>
        <w:t>п</w:t>
      </w:r>
      <w:r w:rsidR="00E319DA">
        <w:rPr>
          <w:szCs w:val="28"/>
        </w:rPr>
        <w:t xml:space="preserve">риведены результаты </w:t>
      </w:r>
      <w:r w:rsidR="00E319DA" w:rsidRPr="0097165A">
        <w:rPr>
          <w:szCs w:val="28"/>
        </w:rPr>
        <w:t>численных расчетов для</w:t>
      </w:r>
      <w:r w:rsidR="00E319DA">
        <w:rPr>
          <w:szCs w:val="28"/>
        </w:rPr>
        <w:t xml:space="preserve"> 3-</w:t>
      </w:r>
      <w:r w:rsidR="00810756">
        <w:rPr>
          <w:szCs w:val="28"/>
        </w:rPr>
        <w:t xml:space="preserve">х </w:t>
      </w:r>
      <w:r w:rsidR="00E319DA">
        <w:rPr>
          <w:szCs w:val="28"/>
        </w:rPr>
        <w:t xml:space="preserve">состояний </w:t>
      </w:r>
      <w:r w:rsidR="00E537EE">
        <w:rPr>
          <w:szCs w:val="28"/>
        </w:rPr>
        <w:t xml:space="preserve">конструкции </w:t>
      </w:r>
      <w:r>
        <w:rPr>
          <w:szCs w:val="28"/>
        </w:rPr>
        <w:t>с использованием метода конечных элементов (Лира 9.6)</w:t>
      </w:r>
      <w:r w:rsidR="00E319DA">
        <w:rPr>
          <w:szCs w:val="28"/>
        </w:rPr>
        <w:t xml:space="preserve">: упругое, 1-ое предельное и 2-ое предельное состояние.  </w:t>
      </w:r>
    </w:p>
    <w:p w:rsidR="00EA3BA6" w:rsidRDefault="00E537EE" w:rsidP="00605C9F">
      <w:pPr>
        <w:widowControl w:val="0"/>
        <w:ind w:firstLine="708"/>
        <w:jc w:val="both"/>
        <w:rPr>
          <w:szCs w:val="28"/>
        </w:rPr>
      </w:pPr>
      <w:r>
        <w:rPr>
          <w:szCs w:val="28"/>
        </w:rPr>
        <w:t>И</w:t>
      </w:r>
      <w:r w:rsidR="00EA3BA6">
        <w:rPr>
          <w:szCs w:val="28"/>
        </w:rPr>
        <w:t xml:space="preserve">сследованы влияния жесткости узловых связей на НДС </w:t>
      </w:r>
      <w:r w:rsidR="00753A2B">
        <w:rPr>
          <w:szCs w:val="28"/>
        </w:rPr>
        <w:t xml:space="preserve">несущих элементов системы, </w:t>
      </w:r>
      <w:r w:rsidR="00EA3BA6" w:rsidRPr="00963292">
        <w:rPr>
          <w:szCs w:val="28"/>
        </w:rPr>
        <w:t xml:space="preserve">влияния </w:t>
      </w:r>
      <w:r w:rsidR="00EA3BA6">
        <w:rPr>
          <w:szCs w:val="28"/>
        </w:rPr>
        <w:t>жесткости основания</w:t>
      </w:r>
      <w:r w:rsidR="00EA3BA6" w:rsidRPr="00963292">
        <w:rPr>
          <w:szCs w:val="28"/>
        </w:rPr>
        <w:t xml:space="preserve"> на НДС </w:t>
      </w:r>
      <w:r w:rsidR="00EA3BA6">
        <w:rPr>
          <w:szCs w:val="28"/>
        </w:rPr>
        <w:t xml:space="preserve"> системы, влияние типа фундаментов на напряженно-деформированное состояние несущих элементов каркаса зданий. </w:t>
      </w:r>
    </w:p>
    <w:p w:rsidR="00EA3BA6" w:rsidRPr="00A618B6" w:rsidRDefault="00EA3BA6" w:rsidP="00605C9F">
      <w:pPr>
        <w:widowControl w:val="0"/>
        <w:ind w:firstLine="708"/>
        <w:jc w:val="both"/>
        <w:rPr>
          <w:szCs w:val="28"/>
        </w:rPr>
      </w:pPr>
      <w:r>
        <w:rPr>
          <w:szCs w:val="28"/>
        </w:rPr>
        <w:t>Для сжатых элементов конструкции исследована устойчивость равновесных форм, выявлено влияние узловых связей и основания на значения критических нагрузок.</w:t>
      </w:r>
      <w:r w:rsidRPr="00A618B6">
        <w:rPr>
          <w:szCs w:val="28"/>
        </w:rPr>
        <w:t xml:space="preserve"> </w:t>
      </w:r>
      <w:r>
        <w:rPr>
          <w:szCs w:val="28"/>
        </w:rPr>
        <w:t>Определены критические нагрузки с учетом и без учета крутильных деформаций.</w:t>
      </w:r>
    </w:p>
    <w:p w:rsidR="00EA3BA6" w:rsidRPr="0004670C" w:rsidRDefault="00EA3BA6" w:rsidP="00605C9F">
      <w:pPr>
        <w:pStyle w:val="a5"/>
        <w:widowControl w:val="0"/>
        <w:spacing w:after="0" w:line="240" w:lineRule="auto"/>
        <w:ind w:left="0" w:firstLine="709"/>
        <w:jc w:val="both"/>
        <w:rPr>
          <w:rFonts w:ascii="Times New Roman" w:hAnsi="Times New Roman"/>
          <w:sz w:val="28"/>
          <w:szCs w:val="28"/>
        </w:rPr>
      </w:pPr>
      <w:r w:rsidRPr="0004670C">
        <w:rPr>
          <w:rFonts w:ascii="Times New Roman" w:hAnsi="Times New Roman"/>
          <w:sz w:val="28"/>
          <w:szCs w:val="28"/>
        </w:rPr>
        <w:t xml:space="preserve">Результаты влияния </w:t>
      </w:r>
      <w:r>
        <w:rPr>
          <w:rFonts w:ascii="Times New Roman" w:hAnsi="Times New Roman"/>
          <w:sz w:val="28"/>
          <w:szCs w:val="28"/>
        </w:rPr>
        <w:t>видов узловых</w:t>
      </w:r>
      <w:r w:rsidRPr="0004670C">
        <w:rPr>
          <w:rFonts w:ascii="Times New Roman" w:hAnsi="Times New Roman"/>
          <w:sz w:val="28"/>
          <w:szCs w:val="28"/>
        </w:rPr>
        <w:t xml:space="preserve"> </w:t>
      </w:r>
      <w:r>
        <w:rPr>
          <w:rFonts w:ascii="Times New Roman" w:hAnsi="Times New Roman"/>
          <w:sz w:val="28"/>
          <w:szCs w:val="28"/>
        </w:rPr>
        <w:t>соединений</w:t>
      </w:r>
      <w:r w:rsidRPr="0004670C">
        <w:rPr>
          <w:rFonts w:ascii="Times New Roman" w:hAnsi="Times New Roman"/>
          <w:sz w:val="28"/>
          <w:szCs w:val="28"/>
        </w:rPr>
        <w:t xml:space="preserve"> </w:t>
      </w:r>
      <w:r>
        <w:rPr>
          <w:rFonts w:ascii="Times New Roman" w:hAnsi="Times New Roman"/>
          <w:sz w:val="28"/>
          <w:szCs w:val="28"/>
        </w:rPr>
        <w:t xml:space="preserve">на значения продольных сил в колоннах для 1-го объекта представлены в таблице 1. Выбраны наиболее характерные колонны. </w:t>
      </w:r>
      <w:r w:rsidRPr="0004670C">
        <w:rPr>
          <w:rFonts w:ascii="Times New Roman" w:hAnsi="Times New Roman"/>
          <w:sz w:val="28"/>
          <w:szCs w:val="28"/>
        </w:rPr>
        <w:t>При жестком соединении элементов продольные усилия в колоннах в сравнении с шарнирным соединен</w:t>
      </w:r>
      <w:r>
        <w:rPr>
          <w:rFonts w:ascii="Times New Roman" w:hAnsi="Times New Roman"/>
          <w:sz w:val="28"/>
          <w:szCs w:val="28"/>
        </w:rPr>
        <w:t>ием уменьшаются примерно на 15%.</w:t>
      </w:r>
      <w:r w:rsidRPr="0004670C">
        <w:rPr>
          <w:rFonts w:ascii="Times New Roman" w:hAnsi="Times New Roman"/>
          <w:sz w:val="28"/>
          <w:szCs w:val="28"/>
        </w:rPr>
        <w:t xml:space="preserve"> Данные соответствуют случаю упруго податливо</w:t>
      </w:r>
      <w:r>
        <w:rPr>
          <w:rFonts w:ascii="Times New Roman" w:hAnsi="Times New Roman"/>
          <w:sz w:val="28"/>
          <w:szCs w:val="28"/>
        </w:rPr>
        <w:t>го  основания</w:t>
      </w:r>
      <w:r w:rsidRPr="0004670C">
        <w:rPr>
          <w:rFonts w:ascii="Times New Roman" w:hAnsi="Times New Roman"/>
          <w:sz w:val="28"/>
          <w:szCs w:val="28"/>
        </w:rPr>
        <w:t xml:space="preserve">. </w:t>
      </w:r>
    </w:p>
    <w:p w:rsidR="00AB05A6" w:rsidRDefault="00AB05A6" w:rsidP="00605C9F">
      <w:pPr>
        <w:pStyle w:val="a5"/>
        <w:widowControl w:val="0"/>
        <w:spacing w:after="0" w:line="240" w:lineRule="auto"/>
        <w:ind w:left="0"/>
        <w:jc w:val="both"/>
        <w:rPr>
          <w:szCs w:val="28"/>
        </w:rPr>
      </w:pPr>
    </w:p>
    <w:p w:rsidR="00F7412E" w:rsidRPr="00E537EE" w:rsidRDefault="007B0BAD" w:rsidP="00E537EE">
      <w:pPr>
        <w:pStyle w:val="a5"/>
        <w:widowControl w:val="0"/>
        <w:spacing w:after="0" w:line="240" w:lineRule="auto"/>
        <w:ind w:left="0" w:firstLine="142"/>
        <w:jc w:val="both"/>
        <w:rPr>
          <w:rFonts w:ascii="Times New Roman" w:hAnsi="Times New Roman"/>
          <w:sz w:val="28"/>
          <w:szCs w:val="28"/>
        </w:rPr>
      </w:pPr>
      <w:r w:rsidRPr="009E0A7E">
        <w:rPr>
          <w:rFonts w:ascii="Times New Roman" w:hAnsi="Times New Roman"/>
          <w:sz w:val="28"/>
          <w:szCs w:val="28"/>
        </w:rPr>
        <w:t xml:space="preserve">Таблица 1 </w:t>
      </w:r>
      <w:r w:rsidR="00E7512D" w:rsidRPr="009E0A7E">
        <w:rPr>
          <w:sz w:val="28"/>
          <w:szCs w:val="28"/>
          <w:lang w:eastAsia="ko-KR"/>
        </w:rPr>
        <w:t>–</w:t>
      </w:r>
      <w:r w:rsidR="00AB05A6" w:rsidRPr="009E0A7E">
        <w:rPr>
          <w:rFonts w:ascii="Times New Roman" w:hAnsi="Times New Roman"/>
          <w:sz w:val="28"/>
          <w:szCs w:val="28"/>
        </w:rPr>
        <w:t xml:space="preserve"> Значения продольных сил в колоннах</w:t>
      </w:r>
      <w:r w:rsidR="00E537EE">
        <w:rPr>
          <w:rFonts w:ascii="Times New Roman" w:hAnsi="Times New Roman"/>
          <w:sz w:val="28"/>
          <w:szCs w:val="28"/>
        </w:rPr>
        <w:t xml:space="preserve"> </w:t>
      </w:r>
      <w:r w:rsidR="00E537EE" w:rsidRPr="00E537EE">
        <w:rPr>
          <w:rFonts w:ascii="Times New Roman" w:hAnsi="Times New Roman"/>
          <w:sz w:val="28"/>
          <w:szCs w:val="28"/>
        </w:rPr>
        <w:t>[</w:t>
      </w:r>
      <w:r w:rsidR="00E537EE">
        <w:rPr>
          <w:rFonts w:ascii="Times New Roman" w:hAnsi="Times New Roman"/>
          <w:sz w:val="28"/>
          <w:szCs w:val="28"/>
        </w:rPr>
        <w:t>т</w:t>
      </w:r>
      <w:r w:rsidR="00E537EE" w:rsidRPr="00E537EE">
        <w:rPr>
          <w:rFonts w:ascii="Times New Roman" w:hAnsi="Times New Roman"/>
          <w:sz w:val="28"/>
          <w:szCs w:val="28"/>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1417"/>
        <w:gridCol w:w="1134"/>
        <w:gridCol w:w="1843"/>
        <w:gridCol w:w="1949"/>
      </w:tblGrid>
      <w:tr w:rsidR="000A4B41" w:rsidRPr="0003381D" w:rsidTr="009E0A7E">
        <w:trPr>
          <w:trHeight w:val="840"/>
        </w:trPr>
        <w:tc>
          <w:tcPr>
            <w:tcW w:w="2977" w:type="dxa"/>
          </w:tcPr>
          <w:p w:rsidR="00AB05A6" w:rsidRPr="009E0A7E" w:rsidRDefault="0094483B" w:rsidP="00605C9F">
            <w:pPr>
              <w:pStyle w:val="a5"/>
              <w:widowControl w:val="0"/>
              <w:spacing w:after="0" w:line="240" w:lineRule="auto"/>
              <w:ind w:left="-142" w:right="-108"/>
              <w:jc w:val="center"/>
              <w:rPr>
                <w:rFonts w:ascii="Times New Roman" w:hAnsi="Times New Roman"/>
                <w:sz w:val="24"/>
                <w:szCs w:val="24"/>
              </w:rPr>
            </w:pPr>
            <w:r>
              <w:rPr>
                <w:rFonts w:ascii="Times New Roman" w:hAnsi="Times New Roman"/>
                <w:sz w:val="24"/>
                <w:szCs w:val="24"/>
              </w:rPr>
              <w:t xml:space="preserve">№ </w:t>
            </w:r>
            <w:r w:rsidR="00AB05A6" w:rsidRPr="009E0A7E">
              <w:rPr>
                <w:rFonts w:ascii="Times New Roman" w:hAnsi="Times New Roman"/>
                <w:sz w:val="24"/>
                <w:szCs w:val="24"/>
              </w:rPr>
              <w:t>элемента</w:t>
            </w:r>
          </w:p>
        </w:tc>
        <w:tc>
          <w:tcPr>
            <w:tcW w:w="1417" w:type="dxa"/>
          </w:tcPr>
          <w:p w:rsidR="00AB05A6" w:rsidRPr="009E0A7E" w:rsidRDefault="00567539"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Вид узлов</w:t>
            </w:r>
            <w:r w:rsidR="000A4B41" w:rsidRPr="009E0A7E">
              <w:rPr>
                <w:rFonts w:ascii="Times New Roman" w:hAnsi="Times New Roman"/>
                <w:sz w:val="24"/>
                <w:szCs w:val="24"/>
              </w:rPr>
              <w:t>ого</w:t>
            </w:r>
            <w:r w:rsidR="00785F25" w:rsidRPr="009E0A7E">
              <w:rPr>
                <w:rFonts w:ascii="Times New Roman" w:hAnsi="Times New Roman"/>
                <w:sz w:val="24"/>
                <w:szCs w:val="24"/>
              </w:rPr>
              <w:t xml:space="preserve"> со</w:t>
            </w:r>
            <w:r w:rsidR="00AB05A6" w:rsidRPr="009E0A7E">
              <w:rPr>
                <w:rFonts w:ascii="Times New Roman" w:hAnsi="Times New Roman"/>
                <w:sz w:val="24"/>
                <w:szCs w:val="24"/>
              </w:rPr>
              <w:t>един</w:t>
            </w:r>
            <w:r w:rsidRPr="009E0A7E">
              <w:rPr>
                <w:rFonts w:ascii="Times New Roman" w:hAnsi="Times New Roman"/>
                <w:sz w:val="24"/>
                <w:szCs w:val="24"/>
              </w:rPr>
              <w:t>ени</w:t>
            </w:r>
            <w:r w:rsidR="000A4B41" w:rsidRPr="009E0A7E">
              <w:rPr>
                <w:rFonts w:ascii="Times New Roman" w:hAnsi="Times New Roman"/>
                <w:sz w:val="24"/>
                <w:szCs w:val="24"/>
              </w:rPr>
              <w:t>я</w:t>
            </w:r>
          </w:p>
        </w:tc>
        <w:tc>
          <w:tcPr>
            <w:tcW w:w="1134"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Упруг</w:t>
            </w:r>
            <w:r w:rsidR="00567539" w:rsidRPr="009E0A7E">
              <w:rPr>
                <w:rFonts w:ascii="Times New Roman" w:hAnsi="Times New Roman"/>
                <w:sz w:val="24"/>
                <w:szCs w:val="24"/>
              </w:rPr>
              <w:t xml:space="preserve">ое </w:t>
            </w:r>
            <w:r w:rsidRPr="009E0A7E">
              <w:rPr>
                <w:rFonts w:ascii="Times New Roman" w:hAnsi="Times New Roman"/>
                <w:sz w:val="24"/>
                <w:szCs w:val="24"/>
              </w:rPr>
              <w:t>решение</w:t>
            </w:r>
          </w:p>
        </w:tc>
        <w:tc>
          <w:tcPr>
            <w:tcW w:w="1843"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Решение по</w:t>
            </w:r>
          </w:p>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1-му предельному</w:t>
            </w:r>
          </w:p>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состоянию</w:t>
            </w:r>
          </w:p>
        </w:tc>
        <w:tc>
          <w:tcPr>
            <w:tcW w:w="1949"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Решение по</w:t>
            </w:r>
          </w:p>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2-му предельному</w:t>
            </w:r>
          </w:p>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состоянию</w:t>
            </w:r>
          </w:p>
        </w:tc>
      </w:tr>
      <w:tr w:rsidR="000A4B41" w:rsidRPr="0003381D" w:rsidTr="00716A13">
        <w:trPr>
          <w:trHeight w:val="287"/>
        </w:trPr>
        <w:tc>
          <w:tcPr>
            <w:tcW w:w="2977" w:type="dxa"/>
            <w:vMerge w:val="restart"/>
          </w:tcPr>
          <w:p w:rsidR="00AB05A6" w:rsidRPr="009E0A7E" w:rsidRDefault="00AB05A6" w:rsidP="00605C9F">
            <w:pPr>
              <w:pStyle w:val="a5"/>
              <w:widowControl w:val="0"/>
              <w:spacing w:after="0" w:line="240" w:lineRule="auto"/>
              <w:ind w:left="0" w:right="-108"/>
              <w:rPr>
                <w:rFonts w:ascii="Times New Roman" w:hAnsi="Times New Roman"/>
                <w:sz w:val="24"/>
                <w:szCs w:val="24"/>
              </w:rPr>
            </w:pPr>
            <w:r w:rsidRPr="009E0A7E">
              <w:rPr>
                <w:rFonts w:ascii="Times New Roman" w:hAnsi="Times New Roman"/>
                <w:sz w:val="24"/>
                <w:szCs w:val="24"/>
              </w:rPr>
              <w:t>164</w:t>
            </w:r>
            <w:r w:rsidR="00567539" w:rsidRPr="009E0A7E">
              <w:rPr>
                <w:rFonts w:ascii="Times New Roman" w:hAnsi="Times New Roman"/>
                <w:sz w:val="24"/>
                <w:szCs w:val="24"/>
              </w:rPr>
              <w:t xml:space="preserve"> </w:t>
            </w:r>
            <w:r w:rsidRPr="009E0A7E">
              <w:rPr>
                <w:rFonts w:ascii="Times New Roman" w:hAnsi="Times New Roman"/>
                <w:sz w:val="24"/>
                <w:szCs w:val="24"/>
              </w:rPr>
              <w:t>(крайний в</w:t>
            </w:r>
            <w:r w:rsidR="00043AF0" w:rsidRPr="009E0A7E">
              <w:rPr>
                <w:rFonts w:ascii="Times New Roman" w:hAnsi="Times New Roman"/>
                <w:sz w:val="24"/>
                <w:szCs w:val="24"/>
              </w:rPr>
              <w:t xml:space="preserve"> </w:t>
            </w:r>
            <w:proofErr w:type="gramStart"/>
            <w:r w:rsidR="000A4B41" w:rsidRPr="009E0A7E">
              <w:rPr>
                <w:rFonts w:ascii="Times New Roman" w:hAnsi="Times New Roman"/>
                <w:sz w:val="24"/>
                <w:szCs w:val="24"/>
              </w:rPr>
              <w:t>попереч</w:t>
            </w:r>
            <w:r w:rsidR="00E20A07" w:rsidRPr="009E0A7E">
              <w:rPr>
                <w:rFonts w:ascii="Times New Roman" w:hAnsi="Times New Roman"/>
                <w:sz w:val="24"/>
                <w:szCs w:val="24"/>
              </w:rPr>
              <w:t>ном</w:t>
            </w:r>
            <w:proofErr w:type="gramEnd"/>
            <w:r w:rsidR="00E20A07" w:rsidRPr="009E0A7E">
              <w:rPr>
                <w:rFonts w:ascii="Times New Roman" w:hAnsi="Times New Roman"/>
                <w:sz w:val="24"/>
                <w:szCs w:val="24"/>
              </w:rPr>
              <w:t xml:space="preserve"> </w:t>
            </w:r>
            <w:r w:rsidR="000A4B41" w:rsidRPr="009E0A7E">
              <w:rPr>
                <w:rFonts w:ascii="Times New Roman" w:hAnsi="Times New Roman"/>
                <w:sz w:val="24"/>
                <w:szCs w:val="24"/>
              </w:rPr>
              <w:t xml:space="preserve"> </w:t>
            </w:r>
            <w:r w:rsidR="00043AF0" w:rsidRPr="009E0A7E">
              <w:rPr>
                <w:rFonts w:ascii="Times New Roman" w:hAnsi="Times New Roman"/>
                <w:sz w:val="24"/>
                <w:szCs w:val="24"/>
              </w:rPr>
              <w:t>н</w:t>
            </w:r>
            <w:r w:rsidR="00E20A07" w:rsidRPr="009E0A7E">
              <w:rPr>
                <w:rFonts w:ascii="Times New Roman" w:hAnsi="Times New Roman"/>
                <w:sz w:val="24"/>
                <w:szCs w:val="24"/>
              </w:rPr>
              <w:t>аправлений</w:t>
            </w:r>
            <w:r w:rsidRPr="009E0A7E">
              <w:rPr>
                <w:rFonts w:ascii="Times New Roman" w:hAnsi="Times New Roman"/>
                <w:sz w:val="24"/>
                <w:szCs w:val="24"/>
              </w:rPr>
              <w:t>)</w:t>
            </w: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Ж</w:t>
            </w:r>
            <w:r w:rsidR="00AB05A6" w:rsidRPr="009E0A7E">
              <w:rPr>
                <w:rFonts w:ascii="Times New Roman" w:hAnsi="Times New Roman"/>
                <w:sz w:val="24"/>
                <w:szCs w:val="24"/>
              </w:rPr>
              <w:t>есткое</w:t>
            </w:r>
          </w:p>
        </w:tc>
        <w:tc>
          <w:tcPr>
            <w:tcW w:w="1134"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- 81,2</w:t>
            </w:r>
          </w:p>
        </w:tc>
        <w:tc>
          <w:tcPr>
            <w:tcW w:w="1843"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-69,3</w:t>
            </w:r>
          </w:p>
        </w:tc>
        <w:tc>
          <w:tcPr>
            <w:tcW w:w="194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-68,1</w:t>
            </w:r>
          </w:p>
        </w:tc>
      </w:tr>
      <w:tr w:rsidR="000A4B41" w:rsidRPr="0003381D" w:rsidTr="009E0A7E">
        <w:trPr>
          <w:trHeight w:val="282"/>
        </w:trPr>
        <w:tc>
          <w:tcPr>
            <w:tcW w:w="2977" w:type="dxa"/>
            <w:vMerge/>
          </w:tcPr>
          <w:p w:rsidR="00AB05A6" w:rsidRPr="009E0A7E" w:rsidRDefault="00AB05A6" w:rsidP="00605C9F">
            <w:pPr>
              <w:pStyle w:val="a5"/>
              <w:widowControl w:val="0"/>
              <w:spacing w:after="0" w:line="240" w:lineRule="auto"/>
              <w:ind w:left="0" w:right="-108"/>
              <w:rPr>
                <w:rFonts w:ascii="Times New Roman" w:hAnsi="Times New Roman"/>
                <w:sz w:val="24"/>
                <w:szCs w:val="24"/>
              </w:rPr>
            </w:pP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Ш</w:t>
            </w:r>
            <w:r w:rsidR="00AB05A6" w:rsidRPr="009E0A7E">
              <w:rPr>
                <w:rFonts w:ascii="Times New Roman" w:hAnsi="Times New Roman"/>
                <w:sz w:val="24"/>
                <w:szCs w:val="24"/>
              </w:rPr>
              <w:t>арнирное</w:t>
            </w:r>
          </w:p>
        </w:tc>
        <w:tc>
          <w:tcPr>
            <w:tcW w:w="1134"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-93,0</w:t>
            </w:r>
          </w:p>
        </w:tc>
        <w:tc>
          <w:tcPr>
            <w:tcW w:w="1843"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-81,6</w:t>
            </w:r>
          </w:p>
        </w:tc>
        <w:tc>
          <w:tcPr>
            <w:tcW w:w="194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78,6</w:t>
            </w:r>
          </w:p>
        </w:tc>
      </w:tr>
      <w:tr w:rsidR="000A4B41" w:rsidRPr="0003381D" w:rsidTr="00BF6246">
        <w:trPr>
          <w:trHeight w:val="211"/>
        </w:trPr>
        <w:tc>
          <w:tcPr>
            <w:tcW w:w="2977" w:type="dxa"/>
            <w:vMerge w:val="restart"/>
          </w:tcPr>
          <w:p w:rsidR="00AB05A6" w:rsidRPr="009E0A7E" w:rsidRDefault="00AB05A6" w:rsidP="00605C9F">
            <w:pPr>
              <w:pStyle w:val="a5"/>
              <w:widowControl w:val="0"/>
              <w:spacing w:after="0" w:line="240" w:lineRule="auto"/>
              <w:ind w:left="0" w:right="-108"/>
              <w:rPr>
                <w:rFonts w:ascii="Times New Roman" w:hAnsi="Times New Roman"/>
                <w:sz w:val="24"/>
                <w:szCs w:val="24"/>
              </w:rPr>
            </w:pPr>
            <w:r w:rsidRPr="009E0A7E">
              <w:rPr>
                <w:rFonts w:ascii="Times New Roman" w:hAnsi="Times New Roman"/>
                <w:sz w:val="24"/>
                <w:szCs w:val="24"/>
              </w:rPr>
              <w:t>173</w:t>
            </w:r>
            <w:r w:rsidR="00567539" w:rsidRPr="009E0A7E">
              <w:rPr>
                <w:rFonts w:ascii="Times New Roman" w:hAnsi="Times New Roman"/>
                <w:sz w:val="24"/>
                <w:szCs w:val="24"/>
              </w:rPr>
              <w:t xml:space="preserve"> </w:t>
            </w:r>
            <w:r w:rsidRPr="009E0A7E">
              <w:rPr>
                <w:rFonts w:ascii="Times New Roman" w:hAnsi="Times New Roman"/>
                <w:sz w:val="24"/>
                <w:szCs w:val="24"/>
              </w:rPr>
              <w:t>(средний)</w:t>
            </w: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Ж</w:t>
            </w:r>
            <w:r w:rsidR="00AB05A6" w:rsidRPr="009E0A7E">
              <w:rPr>
                <w:rFonts w:ascii="Times New Roman" w:hAnsi="Times New Roman"/>
                <w:sz w:val="24"/>
                <w:szCs w:val="24"/>
              </w:rPr>
              <w:t>есткое</w:t>
            </w:r>
          </w:p>
        </w:tc>
        <w:tc>
          <w:tcPr>
            <w:tcW w:w="1134"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-134,0</w:t>
            </w:r>
          </w:p>
        </w:tc>
        <w:tc>
          <w:tcPr>
            <w:tcW w:w="1843"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-106,5</w:t>
            </w:r>
          </w:p>
        </w:tc>
        <w:tc>
          <w:tcPr>
            <w:tcW w:w="194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-106,45</w:t>
            </w:r>
          </w:p>
        </w:tc>
      </w:tr>
      <w:tr w:rsidR="000A4B41" w:rsidRPr="0003381D" w:rsidTr="009E0A7E">
        <w:trPr>
          <w:trHeight w:val="321"/>
        </w:trPr>
        <w:tc>
          <w:tcPr>
            <w:tcW w:w="2977" w:type="dxa"/>
            <w:vMerge/>
          </w:tcPr>
          <w:p w:rsidR="00AB05A6" w:rsidRPr="009E0A7E" w:rsidRDefault="00AB05A6" w:rsidP="00605C9F">
            <w:pPr>
              <w:pStyle w:val="a5"/>
              <w:widowControl w:val="0"/>
              <w:spacing w:after="0" w:line="240" w:lineRule="auto"/>
              <w:ind w:left="0"/>
              <w:jc w:val="both"/>
              <w:rPr>
                <w:rFonts w:ascii="Times New Roman" w:hAnsi="Times New Roman"/>
                <w:sz w:val="24"/>
                <w:szCs w:val="24"/>
              </w:rPr>
            </w:pP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Ш</w:t>
            </w:r>
            <w:r w:rsidR="00AB05A6" w:rsidRPr="009E0A7E">
              <w:rPr>
                <w:rFonts w:ascii="Times New Roman" w:hAnsi="Times New Roman"/>
                <w:sz w:val="24"/>
                <w:szCs w:val="24"/>
              </w:rPr>
              <w:t>арнирное</w:t>
            </w:r>
          </w:p>
        </w:tc>
        <w:tc>
          <w:tcPr>
            <w:tcW w:w="1134"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-144,0</w:t>
            </w:r>
          </w:p>
        </w:tc>
        <w:tc>
          <w:tcPr>
            <w:tcW w:w="1843"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-114,0</w:t>
            </w:r>
          </w:p>
        </w:tc>
        <w:tc>
          <w:tcPr>
            <w:tcW w:w="194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w:t>
            </w:r>
            <w:r w:rsidRPr="009E0A7E">
              <w:rPr>
                <w:rFonts w:ascii="Times New Roman" w:hAnsi="Times New Roman"/>
                <w:sz w:val="24"/>
                <w:szCs w:val="24"/>
                <w:lang w:val="en-US"/>
              </w:rPr>
              <w:t>08</w:t>
            </w:r>
            <w:r w:rsidRPr="009E0A7E">
              <w:rPr>
                <w:rFonts w:ascii="Times New Roman" w:hAnsi="Times New Roman"/>
                <w:sz w:val="24"/>
                <w:szCs w:val="24"/>
              </w:rPr>
              <w:t>,0</w:t>
            </w:r>
          </w:p>
        </w:tc>
      </w:tr>
      <w:tr w:rsidR="000A4B41" w:rsidRPr="0003381D" w:rsidTr="00716A13">
        <w:trPr>
          <w:trHeight w:val="233"/>
        </w:trPr>
        <w:tc>
          <w:tcPr>
            <w:tcW w:w="2977" w:type="dxa"/>
            <w:vMerge w:val="restart"/>
          </w:tcPr>
          <w:p w:rsidR="00AB05A6" w:rsidRPr="009E0A7E" w:rsidRDefault="00AB05A6" w:rsidP="00605C9F">
            <w:pPr>
              <w:pStyle w:val="a5"/>
              <w:widowControl w:val="0"/>
              <w:spacing w:after="0" w:line="240" w:lineRule="auto"/>
              <w:ind w:left="0" w:right="-108"/>
              <w:rPr>
                <w:rFonts w:ascii="Times New Roman" w:hAnsi="Times New Roman"/>
                <w:sz w:val="24"/>
                <w:szCs w:val="24"/>
              </w:rPr>
            </w:pPr>
            <w:r w:rsidRPr="009E0A7E">
              <w:rPr>
                <w:rFonts w:ascii="Times New Roman" w:hAnsi="Times New Roman"/>
                <w:sz w:val="24"/>
                <w:szCs w:val="24"/>
              </w:rPr>
              <w:t>174</w:t>
            </w:r>
            <w:r w:rsidR="00567539" w:rsidRPr="009E0A7E">
              <w:rPr>
                <w:rFonts w:ascii="Times New Roman" w:hAnsi="Times New Roman"/>
                <w:sz w:val="24"/>
                <w:szCs w:val="24"/>
              </w:rPr>
              <w:t xml:space="preserve"> </w:t>
            </w:r>
            <w:r w:rsidRPr="009E0A7E">
              <w:rPr>
                <w:rFonts w:ascii="Times New Roman" w:hAnsi="Times New Roman"/>
                <w:sz w:val="24"/>
                <w:szCs w:val="24"/>
              </w:rPr>
              <w:t>(крайний в</w:t>
            </w:r>
            <w:r w:rsidR="00E20A07" w:rsidRPr="009E0A7E">
              <w:rPr>
                <w:rFonts w:ascii="Times New Roman" w:hAnsi="Times New Roman"/>
                <w:sz w:val="24"/>
                <w:szCs w:val="24"/>
              </w:rPr>
              <w:t xml:space="preserve"> </w:t>
            </w:r>
            <w:proofErr w:type="gramStart"/>
            <w:r w:rsidR="00E20A07" w:rsidRPr="009E0A7E">
              <w:rPr>
                <w:rFonts w:ascii="Times New Roman" w:hAnsi="Times New Roman"/>
                <w:sz w:val="24"/>
                <w:szCs w:val="24"/>
              </w:rPr>
              <w:t>продольном</w:t>
            </w:r>
            <w:proofErr w:type="gramEnd"/>
            <w:r w:rsidR="000A4B41" w:rsidRPr="009E0A7E">
              <w:rPr>
                <w:rFonts w:ascii="Times New Roman" w:hAnsi="Times New Roman"/>
                <w:sz w:val="24"/>
                <w:szCs w:val="24"/>
              </w:rPr>
              <w:t xml:space="preserve"> </w:t>
            </w:r>
            <w:r w:rsidR="00043AF0" w:rsidRPr="009E0A7E">
              <w:rPr>
                <w:rFonts w:ascii="Times New Roman" w:hAnsi="Times New Roman"/>
                <w:sz w:val="24"/>
                <w:szCs w:val="24"/>
              </w:rPr>
              <w:t>н</w:t>
            </w:r>
            <w:r w:rsidRPr="009E0A7E">
              <w:rPr>
                <w:rFonts w:ascii="Times New Roman" w:hAnsi="Times New Roman"/>
                <w:sz w:val="24"/>
                <w:szCs w:val="24"/>
              </w:rPr>
              <w:t>аправл</w:t>
            </w:r>
            <w:r w:rsidR="00E20A07" w:rsidRPr="009E0A7E">
              <w:rPr>
                <w:rFonts w:ascii="Times New Roman" w:hAnsi="Times New Roman"/>
                <w:sz w:val="24"/>
                <w:szCs w:val="24"/>
              </w:rPr>
              <w:t>ений</w:t>
            </w:r>
            <w:r w:rsidRPr="009E0A7E">
              <w:rPr>
                <w:rFonts w:ascii="Times New Roman" w:hAnsi="Times New Roman"/>
                <w:sz w:val="24"/>
                <w:szCs w:val="24"/>
              </w:rPr>
              <w:t>)</w:t>
            </w: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Ж</w:t>
            </w:r>
            <w:r w:rsidR="00AB05A6" w:rsidRPr="009E0A7E">
              <w:rPr>
                <w:rFonts w:ascii="Times New Roman" w:hAnsi="Times New Roman"/>
                <w:sz w:val="24"/>
                <w:szCs w:val="24"/>
              </w:rPr>
              <w:t>есткое</w:t>
            </w:r>
          </w:p>
        </w:tc>
        <w:tc>
          <w:tcPr>
            <w:tcW w:w="1134"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-85,4</w:t>
            </w:r>
          </w:p>
        </w:tc>
        <w:tc>
          <w:tcPr>
            <w:tcW w:w="1843"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-74,8</w:t>
            </w:r>
          </w:p>
        </w:tc>
        <w:tc>
          <w:tcPr>
            <w:tcW w:w="194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-74,43</w:t>
            </w:r>
          </w:p>
        </w:tc>
      </w:tr>
      <w:tr w:rsidR="000A4B41" w:rsidRPr="0003381D" w:rsidTr="009E0A7E">
        <w:trPr>
          <w:trHeight w:val="370"/>
        </w:trPr>
        <w:tc>
          <w:tcPr>
            <w:tcW w:w="2977" w:type="dxa"/>
            <w:vMerge/>
          </w:tcPr>
          <w:p w:rsidR="00AB05A6" w:rsidRPr="009E0A7E" w:rsidRDefault="00AB05A6" w:rsidP="00605C9F">
            <w:pPr>
              <w:pStyle w:val="a5"/>
              <w:widowControl w:val="0"/>
              <w:spacing w:after="0" w:line="240" w:lineRule="auto"/>
              <w:ind w:left="0"/>
              <w:jc w:val="both"/>
              <w:rPr>
                <w:rFonts w:ascii="Times New Roman" w:hAnsi="Times New Roman"/>
                <w:sz w:val="24"/>
                <w:szCs w:val="24"/>
              </w:rPr>
            </w:pP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Ш</w:t>
            </w:r>
            <w:r w:rsidR="00AB05A6" w:rsidRPr="009E0A7E">
              <w:rPr>
                <w:rFonts w:ascii="Times New Roman" w:hAnsi="Times New Roman"/>
                <w:sz w:val="24"/>
                <w:szCs w:val="24"/>
              </w:rPr>
              <w:t>арнирное</w:t>
            </w:r>
          </w:p>
        </w:tc>
        <w:tc>
          <w:tcPr>
            <w:tcW w:w="1134"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-98,0</w:t>
            </w:r>
          </w:p>
        </w:tc>
        <w:tc>
          <w:tcPr>
            <w:tcW w:w="1843"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-87,5</w:t>
            </w:r>
          </w:p>
        </w:tc>
        <w:tc>
          <w:tcPr>
            <w:tcW w:w="194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-77,0</w:t>
            </w:r>
          </w:p>
        </w:tc>
      </w:tr>
    </w:tbl>
    <w:p w:rsidR="007D24FB" w:rsidRDefault="007D24FB" w:rsidP="00605C9F">
      <w:pPr>
        <w:pStyle w:val="a5"/>
        <w:widowControl w:val="0"/>
        <w:spacing w:after="0" w:line="240" w:lineRule="auto"/>
        <w:ind w:left="0" w:firstLine="709"/>
        <w:jc w:val="both"/>
        <w:rPr>
          <w:rFonts w:ascii="Times New Roman" w:hAnsi="Times New Roman"/>
          <w:sz w:val="28"/>
          <w:szCs w:val="28"/>
        </w:rPr>
      </w:pPr>
    </w:p>
    <w:p w:rsidR="00E319DA" w:rsidRDefault="00E319DA" w:rsidP="00605C9F">
      <w:pPr>
        <w:pStyle w:val="a5"/>
        <w:widowControl w:val="0"/>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Значения изгибающих моментов в плитах перекрытий представлены в табл. 2. </w:t>
      </w:r>
    </w:p>
    <w:p w:rsidR="007D24FB" w:rsidRDefault="007D24FB" w:rsidP="007D24FB">
      <w:pPr>
        <w:widowControl w:val="0"/>
        <w:ind w:firstLine="709"/>
        <w:jc w:val="both"/>
        <w:rPr>
          <w:szCs w:val="28"/>
        </w:rPr>
      </w:pPr>
      <w:r>
        <w:rPr>
          <w:szCs w:val="28"/>
        </w:rPr>
        <w:t>В таблице 3</w:t>
      </w:r>
      <w:r w:rsidRPr="0004670C">
        <w:rPr>
          <w:szCs w:val="28"/>
        </w:rPr>
        <w:t xml:space="preserve"> представлены результаты исследования влияния узловых связей и жесткости основания на устойчивость  системы</w:t>
      </w:r>
      <w:r>
        <w:rPr>
          <w:szCs w:val="28"/>
        </w:rPr>
        <w:t>. Представлены значения критических нагрузок для отдельных стержней для случая жесткого и шарнирного соединений в узлах. Данные соответствуют жесткому основанию.</w:t>
      </w:r>
    </w:p>
    <w:p w:rsidR="004B0054" w:rsidRDefault="004B0054" w:rsidP="00E537EE">
      <w:pPr>
        <w:pStyle w:val="a5"/>
        <w:widowControl w:val="0"/>
        <w:spacing w:after="0" w:line="240" w:lineRule="auto"/>
        <w:ind w:left="0" w:firstLine="142"/>
        <w:jc w:val="both"/>
        <w:rPr>
          <w:rFonts w:ascii="Times New Roman" w:hAnsi="Times New Roman"/>
          <w:sz w:val="28"/>
          <w:szCs w:val="28"/>
        </w:rPr>
      </w:pPr>
    </w:p>
    <w:p w:rsidR="00E319DA" w:rsidRPr="009E0A7E" w:rsidRDefault="00E319DA" w:rsidP="00E537EE">
      <w:pPr>
        <w:pStyle w:val="a5"/>
        <w:widowControl w:val="0"/>
        <w:spacing w:after="0" w:line="240" w:lineRule="auto"/>
        <w:ind w:left="0" w:firstLine="142"/>
        <w:jc w:val="both"/>
        <w:rPr>
          <w:rFonts w:ascii="Times New Roman" w:hAnsi="Times New Roman"/>
          <w:sz w:val="28"/>
          <w:szCs w:val="28"/>
        </w:rPr>
      </w:pPr>
      <w:r w:rsidRPr="009E0A7E">
        <w:rPr>
          <w:rFonts w:ascii="Times New Roman" w:hAnsi="Times New Roman"/>
          <w:sz w:val="28"/>
          <w:szCs w:val="28"/>
        </w:rPr>
        <w:t xml:space="preserve">Таблица 2 </w:t>
      </w:r>
      <w:r w:rsidR="00A47DAF" w:rsidRPr="009E0A7E">
        <w:rPr>
          <w:rFonts w:ascii="Times New Roman" w:hAnsi="Times New Roman"/>
          <w:sz w:val="28"/>
          <w:szCs w:val="28"/>
          <w:lang w:eastAsia="ko-KR"/>
        </w:rPr>
        <w:t>–</w:t>
      </w:r>
      <w:r w:rsidRPr="009E0A7E">
        <w:rPr>
          <w:rFonts w:ascii="Times New Roman" w:hAnsi="Times New Roman"/>
          <w:sz w:val="28"/>
          <w:szCs w:val="28"/>
        </w:rPr>
        <w:t xml:space="preserve"> Значения изгибающих моментов в плитах перекрытий</w:t>
      </w:r>
      <w:r w:rsidR="00E537EE">
        <w:rPr>
          <w:rFonts w:ascii="Times New Roman" w:hAnsi="Times New Roman"/>
          <w:sz w:val="28"/>
          <w:szCs w:val="28"/>
        </w:rPr>
        <w:t xml:space="preserve"> </w:t>
      </w:r>
      <w:r w:rsidR="00E537EE" w:rsidRPr="00E537EE">
        <w:rPr>
          <w:rFonts w:ascii="Times New Roman" w:hAnsi="Times New Roman"/>
          <w:sz w:val="28"/>
          <w:szCs w:val="28"/>
        </w:rPr>
        <w:t>[</w:t>
      </w:r>
      <w:proofErr w:type="spellStart"/>
      <w:r w:rsidR="00E537EE">
        <w:rPr>
          <w:rFonts w:ascii="Times New Roman" w:hAnsi="Times New Roman"/>
          <w:sz w:val="28"/>
          <w:szCs w:val="28"/>
        </w:rPr>
        <w:t>тм</w:t>
      </w:r>
      <w:proofErr w:type="spellEnd"/>
      <w:r w:rsidR="00E537EE" w:rsidRPr="00E537EE">
        <w:rPr>
          <w:rFonts w:ascii="Times New Roman" w:hAnsi="Times New Roman"/>
          <w:sz w:val="28"/>
          <w:szCs w:val="28"/>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1559"/>
        <w:gridCol w:w="1134"/>
        <w:gridCol w:w="2126"/>
        <w:gridCol w:w="1949"/>
      </w:tblGrid>
      <w:tr w:rsidR="00E319DA" w:rsidRPr="009E0A7E" w:rsidTr="009E0A7E">
        <w:trPr>
          <w:trHeight w:val="810"/>
        </w:trPr>
        <w:tc>
          <w:tcPr>
            <w:tcW w:w="2552" w:type="dxa"/>
          </w:tcPr>
          <w:p w:rsidR="00E319DA" w:rsidRPr="009E0A7E"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Положение плиты перекрытия</w:t>
            </w:r>
          </w:p>
        </w:tc>
        <w:tc>
          <w:tcPr>
            <w:tcW w:w="1559" w:type="dxa"/>
          </w:tcPr>
          <w:p w:rsidR="00E319DA" w:rsidRPr="009E0A7E" w:rsidRDefault="00E319DA" w:rsidP="00605C9F">
            <w:pPr>
              <w:pStyle w:val="a5"/>
              <w:widowControl w:val="0"/>
              <w:spacing w:after="0" w:line="240" w:lineRule="auto"/>
              <w:ind w:left="-108" w:right="-188"/>
              <w:jc w:val="center"/>
              <w:rPr>
                <w:rFonts w:ascii="Times New Roman" w:hAnsi="Times New Roman"/>
                <w:sz w:val="24"/>
                <w:szCs w:val="24"/>
              </w:rPr>
            </w:pPr>
            <w:r w:rsidRPr="009E0A7E">
              <w:rPr>
                <w:rFonts w:ascii="Times New Roman" w:hAnsi="Times New Roman"/>
                <w:sz w:val="24"/>
                <w:szCs w:val="24"/>
              </w:rPr>
              <w:t>Вид соединения      с ригелем</w:t>
            </w:r>
          </w:p>
        </w:tc>
        <w:tc>
          <w:tcPr>
            <w:tcW w:w="1134" w:type="dxa"/>
          </w:tcPr>
          <w:p w:rsidR="00E319DA" w:rsidRPr="009E0A7E"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Упругое решение</w:t>
            </w:r>
          </w:p>
        </w:tc>
        <w:tc>
          <w:tcPr>
            <w:tcW w:w="2126" w:type="dxa"/>
          </w:tcPr>
          <w:p w:rsidR="00BF6246"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 xml:space="preserve">Решение по </w:t>
            </w:r>
          </w:p>
          <w:p w:rsidR="00E319DA" w:rsidRPr="009E0A7E"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1-му предельному</w:t>
            </w:r>
          </w:p>
          <w:p w:rsidR="00E319DA" w:rsidRPr="009E0A7E"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состоянию</w:t>
            </w:r>
          </w:p>
        </w:tc>
        <w:tc>
          <w:tcPr>
            <w:tcW w:w="1949" w:type="dxa"/>
          </w:tcPr>
          <w:p w:rsidR="00BF6246"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 xml:space="preserve">Решение по </w:t>
            </w:r>
          </w:p>
          <w:p w:rsidR="00E319DA" w:rsidRPr="009E0A7E"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2-му предельному</w:t>
            </w:r>
          </w:p>
          <w:p w:rsidR="00E319DA" w:rsidRPr="009E0A7E" w:rsidRDefault="00E319DA" w:rsidP="00605C9F">
            <w:pPr>
              <w:pStyle w:val="a5"/>
              <w:widowControl w:val="0"/>
              <w:spacing w:after="0" w:line="240" w:lineRule="auto"/>
              <w:ind w:left="-142" w:right="-188"/>
              <w:jc w:val="center"/>
              <w:rPr>
                <w:rFonts w:ascii="Times New Roman" w:hAnsi="Times New Roman"/>
                <w:sz w:val="24"/>
                <w:szCs w:val="24"/>
              </w:rPr>
            </w:pPr>
            <w:r w:rsidRPr="009E0A7E">
              <w:rPr>
                <w:rFonts w:ascii="Times New Roman" w:hAnsi="Times New Roman"/>
                <w:sz w:val="24"/>
                <w:szCs w:val="24"/>
              </w:rPr>
              <w:t>состоянию</w:t>
            </w:r>
          </w:p>
        </w:tc>
      </w:tr>
      <w:tr w:rsidR="00E319DA" w:rsidRPr="009E0A7E" w:rsidTr="00716A13">
        <w:trPr>
          <w:trHeight w:val="267"/>
        </w:trPr>
        <w:tc>
          <w:tcPr>
            <w:tcW w:w="2552" w:type="dxa"/>
            <w:vMerge w:val="restart"/>
          </w:tcPr>
          <w:p w:rsidR="00E319DA" w:rsidRPr="009E0A7E" w:rsidRDefault="00E319DA" w:rsidP="00605C9F">
            <w:pPr>
              <w:pStyle w:val="a5"/>
              <w:widowControl w:val="0"/>
              <w:spacing w:after="0" w:line="240" w:lineRule="auto"/>
              <w:ind w:left="0" w:right="-108"/>
              <w:rPr>
                <w:rFonts w:ascii="Times New Roman" w:hAnsi="Times New Roman"/>
                <w:sz w:val="24"/>
                <w:szCs w:val="24"/>
              </w:rPr>
            </w:pPr>
            <w:r w:rsidRPr="009E0A7E">
              <w:rPr>
                <w:rFonts w:ascii="Times New Roman" w:hAnsi="Times New Roman"/>
                <w:sz w:val="24"/>
                <w:szCs w:val="24"/>
              </w:rPr>
              <w:t xml:space="preserve">Крайняя в </w:t>
            </w:r>
            <w:proofErr w:type="gramStart"/>
            <w:r w:rsidRPr="009E0A7E">
              <w:rPr>
                <w:rFonts w:ascii="Times New Roman" w:hAnsi="Times New Roman"/>
                <w:sz w:val="24"/>
                <w:szCs w:val="24"/>
              </w:rPr>
              <w:t>поперечном</w:t>
            </w:r>
            <w:proofErr w:type="gramEnd"/>
            <w:r w:rsidRPr="009E0A7E">
              <w:rPr>
                <w:rFonts w:ascii="Times New Roman" w:hAnsi="Times New Roman"/>
                <w:sz w:val="24"/>
                <w:szCs w:val="24"/>
              </w:rPr>
              <w:t xml:space="preserve"> направлений</w:t>
            </w:r>
          </w:p>
        </w:tc>
        <w:tc>
          <w:tcPr>
            <w:tcW w:w="1559" w:type="dxa"/>
          </w:tcPr>
          <w:p w:rsidR="00E319DA" w:rsidRPr="009E0A7E" w:rsidRDefault="00E319DA" w:rsidP="00605C9F">
            <w:pPr>
              <w:pStyle w:val="a5"/>
              <w:widowControl w:val="0"/>
              <w:spacing w:after="0" w:line="240" w:lineRule="auto"/>
              <w:ind w:left="-28" w:right="-108"/>
              <w:jc w:val="both"/>
              <w:rPr>
                <w:rFonts w:ascii="Times New Roman" w:hAnsi="Times New Roman"/>
                <w:sz w:val="24"/>
                <w:szCs w:val="24"/>
              </w:rPr>
            </w:pPr>
            <w:r w:rsidRPr="009E0A7E">
              <w:rPr>
                <w:rFonts w:ascii="Times New Roman" w:hAnsi="Times New Roman"/>
                <w:sz w:val="24"/>
                <w:szCs w:val="24"/>
              </w:rPr>
              <w:t>Жесткое</w:t>
            </w:r>
          </w:p>
        </w:tc>
        <w:tc>
          <w:tcPr>
            <w:tcW w:w="1134"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3,6</w:t>
            </w:r>
          </w:p>
        </w:tc>
        <w:tc>
          <w:tcPr>
            <w:tcW w:w="2126" w:type="dxa"/>
          </w:tcPr>
          <w:p w:rsidR="00E319DA" w:rsidRPr="009E0A7E" w:rsidRDefault="00E319DA"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1,71</w:t>
            </w:r>
          </w:p>
        </w:tc>
        <w:tc>
          <w:tcPr>
            <w:tcW w:w="1949"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3,38</w:t>
            </w:r>
          </w:p>
        </w:tc>
      </w:tr>
      <w:tr w:rsidR="00E319DA" w:rsidRPr="009E0A7E" w:rsidTr="009E0A7E">
        <w:trPr>
          <w:trHeight w:val="295"/>
        </w:trPr>
        <w:tc>
          <w:tcPr>
            <w:tcW w:w="2552" w:type="dxa"/>
            <w:vMerge/>
          </w:tcPr>
          <w:p w:rsidR="00E319DA" w:rsidRPr="009E0A7E" w:rsidRDefault="00E319DA" w:rsidP="00605C9F">
            <w:pPr>
              <w:pStyle w:val="a5"/>
              <w:widowControl w:val="0"/>
              <w:spacing w:after="0" w:line="240" w:lineRule="auto"/>
              <w:ind w:left="0" w:right="-108"/>
              <w:rPr>
                <w:rFonts w:ascii="Times New Roman" w:hAnsi="Times New Roman"/>
                <w:sz w:val="24"/>
                <w:szCs w:val="24"/>
              </w:rPr>
            </w:pPr>
          </w:p>
        </w:tc>
        <w:tc>
          <w:tcPr>
            <w:tcW w:w="1559" w:type="dxa"/>
          </w:tcPr>
          <w:p w:rsidR="00E319DA" w:rsidRPr="009E0A7E" w:rsidRDefault="00E319DA" w:rsidP="00605C9F">
            <w:pPr>
              <w:pStyle w:val="a5"/>
              <w:widowControl w:val="0"/>
              <w:spacing w:after="0" w:line="240" w:lineRule="auto"/>
              <w:ind w:left="-28" w:right="-108"/>
              <w:jc w:val="both"/>
              <w:rPr>
                <w:rFonts w:ascii="Times New Roman" w:hAnsi="Times New Roman"/>
                <w:sz w:val="24"/>
                <w:szCs w:val="24"/>
              </w:rPr>
            </w:pPr>
            <w:r w:rsidRPr="009E0A7E">
              <w:rPr>
                <w:rFonts w:ascii="Times New Roman" w:hAnsi="Times New Roman"/>
                <w:sz w:val="24"/>
                <w:szCs w:val="24"/>
              </w:rPr>
              <w:t>Шарнирное</w:t>
            </w:r>
          </w:p>
        </w:tc>
        <w:tc>
          <w:tcPr>
            <w:tcW w:w="1134"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3,9</w:t>
            </w:r>
          </w:p>
        </w:tc>
        <w:tc>
          <w:tcPr>
            <w:tcW w:w="2126"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2,8</w:t>
            </w:r>
          </w:p>
        </w:tc>
        <w:tc>
          <w:tcPr>
            <w:tcW w:w="1949"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3,7</w:t>
            </w:r>
          </w:p>
        </w:tc>
      </w:tr>
      <w:tr w:rsidR="00E319DA" w:rsidRPr="009E0A7E" w:rsidTr="00A47DAF">
        <w:trPr>
          <w:trHeight w:val="219"/>
        </w:trPr>
        <w:tc>
          <w:tcPr>
            <w:tcW w:w="2552" w:type="dxa"/>
            <w:vMerge w:val="restart"/>
          </w:tcPr>
          <w:p w:rsidR="00E319DA" w:rsidRPr="009E0A7E" w:rsidRDefault="00E319DA" w:rsidP="00605C9F">
            <w:pPr>
              <w:pStyle w:val="a5"/>
              <w:widowControl w:val="0"/>
              <w:spacing w:after="0" w:line="240" w:lineRule="auto"/>
              <w:ind w:left="0" w:right="-108"/>
              <w:rPr>
                <w:rFonts w:ascii="Times New Roman" w:hAnsi="Times New Roman"/>
                <w:sz w:val="24"/>
                <w:szCs w:val="24"/>
              </w:rPr>
            </w:pPr>
            <w:r w:rsidRPr="009E0A7E">
              <w:rPr>
                <w:rFonts w:ascii="Times New Roman" w:hAnsi="Times New Roman"/>
                <w:sz w:val="24"/>
                <w:szCs w:val="24"/>
              </w:rPr>
              <w:t>Средняя</w:t>
            </w:r>
          </w:p>
        </w:tc>
        <w:tc>
          <w:tcPr>
            <w:tcW w:w="1559" w:type="dxa"/>
          </w:tcPr>
          <w:p w:rsidR="00E319DA" w:rsidRPr="009E0A7E" w:rsidRDefault="00E319DA" w:rsidP="00605C9F">
            <w:pPr>
              <w:pStyle w:val="a5"/>
              <w:widowControl w:val="0"/>
              <w:spacing w:after="0" w:line="240" w:lineRule="auto"/>
              <w:ind w:left="-28" w:right="-108"/>
              <w:jc w:val="both"/>
              <w:rPr>
                <w:rFonts w:ascii="Times New Roman" w:hAnsi="Times New Roman"/>
                <w:sz w:val="24"/>
                <w:szCs w:val="24"/>
              </w:rPr>
            </w:pPr>
            <w:r w:rsidRPr="009E0A7E">
              <w:rPr>
                <w:rFonts w:ascii="Times New Roman" w:hAnsi="Times New Roman"/>
                <w:sz w:val="24"/>
                <w:szCs w:val="24"/>
              </w:rPr>
              <w:t>Жесткое</w:t>
            </w:r>
          </w:p>
        </w:tc>
        <w:tc>
          <w:tcPr>
            <w:tcW w:w="1134"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rPr>
              <w:t>9</w:t>
            </w:r>
            <w:r w:rsidRPr="009E0A7E">
              <w:rPr>
                <w:rFonts w:ascii="Times New Roman" w:hAnsi="Times New Roman"/>
                <w:sz w:val="24"/>
                <w:szCs w:val="24"/>
                <w:lang w:val="en-US"/>
              </w:rPr>
              <w:t>,6</w:t>
            </w:r>
          </w:p>
        </w:tc>
        <w:tc>
          <w:tcPr>
            <w:tcW w:w="2126"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rPr>
              <w:t>6,52</w:t>
            </w:r>
          </w:p>
        </w:tc>
        <w:tc>
          <w:tcPr>
            <w:tcW w:w="1949" w:type="dxa"/>
          </w:tcPr>
          <w:p w:rsidR="00E319DA" w:rsidRPr="009E0A7E" w:rsidRDefault="00E319DA"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8,37</w:t>
            </w:r>
          </w:p>
        </w:tc>
      </w:tr>
      <w:tr w:rsidR="00E319DA" w:rsidRPr="009E0A7E" w:rsidTr="00B679AE">
        <w:trPr>
          <w:trHeight w:val="218"/>
        </w:trPr>
        <w:tc>
          <w:tcPr>
            <w:tcW w:w="2552" w:type="dxa"/>
            <w:vMerge/>
          </w:tcPr>
          <w:p w:rsidR="00E319DA" w:rsidRPr="009E0A7E" w:rsidRDefault="00E319DA" w:rsidP="00605C9F">
            <w:pPr>
              <w:pStyle w:val="a5"/>
              <w:widowControl w:val="0"/>
              <w:spacing w:after="0" w:line="240" w:lineRule="auto"/>
              <w:ind w:left="0" w:right="-108"/>
              <w:rPr>
                <w:rFonts w:ascii="Times New Roman" w:hAnsi="Times New Roman"/>
                <w:sz w:val="24"/>
                <w:szCs w:val="24"/>
              </w:rPr>
            </w:pPr>
          </w:p>
        </w:tc>
        <w:tc>
          <w:tcPr>
            <w:tcW w:w="1559" w:type="dxa"/>
          </w:tcPr>
          <w:p w:rsidR="00E319DA" w:rsidRPr="009E0A7E" w:rsidRDefault="00E319DA" w:rsidP="00605C9F">
            <w:pPr>
              <w:pStyle w:val="a5"/>
              <w:widowControl w:val="0"/>
              <w:spacing w:after="0" w:line="240" w:lineRule="auto"/>
              <w:ind w:left="-28" w:right="-108"/>
              <w:jc w:val="both"/>
              <w:rPr>
                <w:rFonts w:ascii="Times New Roman" w:hAnsi="Times New Roman"/>
                <w:sz w:val="24"/>
                <w:szCs w:val="24"/>
              </w:rPr>
            </w:pPr>
            <w:r w:rsidRPr="009E0A7E">
              <w:rPr>
                <w:rFonts w:ascii="Times New Roman" w:hAnsi="Times New Roman"/>
                <w:sz w:val="24"/>
                <w:szCs w:val="24"/>
              </w:rPr>
              <w:t>Шарнирное</w:t>
            </w:r>
          </w:p>
        </w:tc>
        <w:tc>
          <w:tcPr>
            <w:tcW w:w="1134"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11,8</w:t>
            </w:r>
          </w:p>
        </w:tc>
        <w:tc>
          <w:tcPr>
            <w:tcW w:w="2126"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6,87</w:t>
            </w:r>
          </w:p>
        </w:tc>
        <w:tc>
          <w:tcPr>
            <w:tcW w:w="1949"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10,54</w:t>
            </w:r>
          </w:p>
        </w:tc>
      </w:tr>
      <w:tr w:rsidR="00E319DA" w:rsidRPr="009E0A7E" w:rsidTr="00716A13">
        <w:trPr>
          <w:trHeight w:val="258"/>
        </w:trPr>
        <w:tc>
          <w:tcPr>
            <w:tcW w:w="2552" w:type="dxa"/>
            <w:vMerge w:val="restart"/>
          </w:tcPr>
          <w:p w:rsidR="00E319DA" w:rsidRPr="009E0A7E" w:rsidRDefault="00E319DA" w:rsidP="00605C9F">
            <w:pPr>
              <w:pStyle w:val="a5"/>
              <w:widowControl w:val="0"/>
              <w:spacing w:after="0" w:line="240" w:lineRule="auto"/>
              <w:ind w:left="0" w:right="-108"/>
              <w:rPr>
                <w:rFonts w:ascii="Times New Roman" w:hAnsi="Times New Roman"/>
                <w:sz w:val="24"/>
                <w:szCs w:val="24"/>
              </w:rPr>
            </w:pPr>
            <w:r w:rsidRPr="009E0A7E">
              <w:rPr>
                <w:rFonts w:ascii="Times New Roman" w:hAnsi="Times New Roman"/>
                <w:sz w:val="24"/>
                <w:szCs w:val="24"/>
              </w:rPr>
              <w:t xml:space="preserve">Крайняя в </w:t>
            </w:r>
            <w:proofErr w:type="gramStart"/>
            <w:r w:rsidRPr="009E0A7E">
              <w:rPr>
                <w:rFonts w:ascii="Times New Roman" w:hAnsi="Times New Roman"/>
                <w:sz w:val="24"/>
                <w:szCs w:val="24"/>
              </w:rPr>
              <w:t>продольном</w:t>
            </w:r>
            <w:proofErr w:type="gramEnd"/>
            <w:r w:rsidRPr="009E0A7E">
              <w:rPr>
                <w:rFonts w:ascii="Times New Roman" w:hAnsi="Times New Roman"/>
                <w:sz w:val="24"/>
                <w:szCs w:val="24"/>
              </w:rPr>
              <w:t xml:space="preserve"> направлений</w:t>
            </w:r>
          </w:p>
        </w:tc>
        <w:tc>
          <w:tcPr>
            <w:tcW w:w="1559" w:type="dxa"/>
          </w:tcPr>
          <w:p w:rsidR="00E319DA" w:rsidRPr="009E0A7E" w:rsidRDefault="00E319DA" w:rsidP="00605C9F">
            <w:pPr>
              <w:pStyle w:val="a5"/>
              <w:widowControl w:val="0"/>
              <w:spacing w:after="0" w:line="240" w:lineRule="auto"/>
              <w:ind w:left="-28" w:right="-108"/>
              <w:jc w:val="both"/>
              <w:rPr>
                <w:rFonts w:ascii="Times New Roman" w:hAnsi="Times New Roman"/>
                <w:sz w:val="24"/>
                <w:szCs w:val="24"/>
              </w:rPr>
            </w:pPr>
            <w:r w:rsidRPr="009E0A7E">
              <w:rPr>
                <w:rFonts w:ascii="Times New Roman" w:hAnsi="Times New Roman"/>
                <w:sz w:val="24"/>
                <w:szCs w:val="24"/>
              </w:rPr>
              <w:t>Жесткое</w:t>
            </w:r>
          </w:p>
        </w:tc>
        <w:tc>
          <w:tcPr>
            <w:tcW w:w="1134"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rPr>
              <w:t>4</w:t>
            </w:r>
            <w:r w:rsidRPr="009E0A7E">
              <w:rPr>
                <w:rFonts w:ascii="Times New Roman" w:hAnsi="Times New Roman"/>
                <w:sz w:val="24"/>
                <w:szCs w:val="24"/>
                <w:lang w:val="en-US"/>
              </w:rPr>
              <w:t>,7</w:t>
            </w:r>
          </w:p>
        </w:tc>
        <w:tc>
          <w:tcPr>
            <w:tcW w:w="2126"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2,35</w:t>
            </w:r>
          </w:p>
        </w:tc>
        <w:tc>
          <w:tcPr>
            <w:tcW w:w="1949" w:type="dxa"/>
          </w:tcPr>
          <w:p w:rsidR="00E319DA" w:rsidRPr="009E0A7E" w:rsidRDefault="00E319DA"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4,56</w:t>
            </w:r>
          </w:p>
        </w:tc>
      </w:tr>
      <w:tr w:rsidR="00E319DA" w:rsidRPr="009E0A7E" w:rsidTr="00B679AE">
        <w:trPr>
          <w:trHeight w:val="183"/>
        </w:trPr>
        <w:tc>
          <w:tcPr>
            <w:tcW w:w="2552" w:type="dxa"/>
            <w:vMerge/>
          </w:tcPr>
          <w:p w:rsidR="00E319DA" w:rsidRPr="009E0A7E" w:rsidRDefault="00E319DA" w:rsidP="00605C9F">
            <w:pPr>
              <w:pStyle w:val="a5"/>
              <w:widowControl w:val="0"/>
              <w:spacing w:after="0" w:line="240" w:lineRule="auto"/>
              <w:ind w:left="0"/>
              <w:jc w:val="both"/>
              <w:rPr>
                <w:rFonts w:ascii="Times New Roman" w:hAnsi="Times New Roman"/>
                <w:sz w:val="24"/>
                <w:szCs w:val="24"/>
              </w:rPr>
            </w:pPr>
          </w:p>
        </w:tc>
        <w:tc>
          <w:tcPr>
            <w:tcW w:w="1559" w:type="dxa"/>
          </w:tcPr>
          <w:p w:rsidR="00E319DA" w:rsidRPr="009E0A7E" w:rsidRDefault="00E319DA" w:rsidP="00605C9F">
            <w:pPr>
              <w:pStyle w:val="a5"/>
              <w:widowControl w:val="0"/>
              <w:spacing w:after="0" w:line="240" w:lineRule="auto"/>
              <w:ind w:left="-28" w:right="-108"/>
              <w:jc w:val="both"/>
              <w:rPr>
                <w:rFonts w:ascii="Times New Roman" w:hAnsi="Times New Roman"/>
                <w:sz w:val="24"/>
                <w:szCs w:val="24"/>
              </w:rPr>
            </w:pPr>
            <w:r w:rsidRPr="009E0A7E">
              <w:rPr>
                <w:rFonts w:ascii="Times New Roman" w:hAnsi="Times New Roman"/>
                <w:sz w:val="24"/>
                <w:szCs w:val="24"/>
              </w:rPr>
              <w:t>Шарнирное</w:t>
            </w:r>
          </w:p>
        </w:tc>
        <w:tc>
          <w:tcPr>
            <w:tcW w:w="1134"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rPr>
              <w:t>6</w:t>
            </w:r>
            <w:r w:rsidRPr="009E0A7E">
              <w:rPr>
                <w:rFonts w:ascii="Times New Roman" w:hAnsi="Times New Roman"/>
                <w:sz w:val="24"/>
                <w:szCs w:val="24"/>
                <w:lang w:val="en-US"/>
              </w:rPr>
              <w:t>,1</w:t>
            </w:r>
          </w:p>
        </w:tc>
        <w:tc>
          <w:tcPr>
            <w:tcW w:w="2126"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lang w:val="en-US"/>
              </w:rPr>
              <w:t>2,54</w:t>
            </w:r>
          </w:p>
        </w:tc>
        <w:tc>
          <w:tcPr>
            <w:tcW w:w="1949" w:type="dxa"/>
          </w:tcPr>
          <w:p w:rsidR="00E319DA" w:rsidRPr="009E0A7E" w:rsidRDefault="00E319DA" w:rsidP="00605C9F">
            <w:pPr>
              <w:pStyle w:val="a5"/>
              <w:widowControl w:val="0"/>
              <w:spacing w:after="0" w:line="240" w:lineRule="auto"/>
              <w:ind w:left="0"/>
              <w:jc w:val="center"/>
              <w:rPr>
                <w:rFonts w:ascii="Times New Roman" w:hAnsi="Times New Roman"/>
                <w:sz w:val="24"/>
                <w:szCs w:val="24"/>
                <w:lang w:val="en-US"/>
              </w:rPr>
            </w:pPr>
            <w:r w:rsidRPr="009E0A7E">
              <w:rPr>
                <w:rFonts w:ascii="Times New Roman" w:hAnsi="Times New Roman"/>
                <w:sz w:val="24"/>
                <w:szCs w:val="24"/>
              </w:rPr>
              <w:t>5</w:t>
            </w:r>
            <w:r w:rsidRPr="009E0A7E">
              <w:rPr>
                <w:rFonts w:ascii="Times New Roman" w:hAnsi="Times New Roman"/>
                <w:sz w:val="24"/>
                <w:szCs w:val="24"/>
                <w:lang w:val="en-US"/>
              </w:rPr>
              <w:t>,43</w:t>
            </w:r>
          </w:p>
        </w:tc>
      </w:tr>
    </w:tbl>
    <w:p w:rsidR="00FF2ED7" w:rsidRDefault="00FF2ED7" w:rsidP="00605C9F">
      <w:pPr>
        <w:widowControl w:val="0"/>
        <w:ind w:firstLine="709"/>
        <w:jc w:val="both"/>
        <w:rPr>
          <w:szCs w:val="28"/>
        </w:rPr>
      </w:pPr>
    </w:p>
    <w:p w:rsidR="00852F4B" w:rsidRDefault="00852F4B" w:rsidP="00605C9F">
      <w:pPr>
        <w:pStyle w:val="a5"/>
        <w:widowControl w:val="0"/>
        <w:spacing w:after="0" w:line="240" w:lineRule="auto"/>
        <w:ind w:left="0" w:firstLine="709"/>
        <w:jc w:val="both"/>
        <w:rPr>
          <w:rFonts w:ascii="Times New Roman" w:hAnsi="Times New Roman"/>
          <w:sz w:val="28"/>
          <w:szCs w:val="28"/>
        </w:rPr>
      </w:pPr>
      <w:r>
        <w:rPr>
          <w:rFonts w:ascii="Times New Roman" w:hAnsi="Times New Roman"/>
          <w:sz w:val="28"/>
          <w:szCs w:val="28"/>
        </w:rPr>
        <w:t xml:space="preserve">Результаты расчетов показали, что усилия в несущих элементах при жестком основании уменьшаются на 8-14% в сравнении с упругоподатливым основанием. </w:t>
      </w:r>
    </w:p>
    <w:p w:rsidR="00E46CF8" w:rsidRDefault="00E46CF8" w:rsidP="00605C9F">
      <w:pPr>
        <w:pStyle w:val="a5"/>
        <w:widowControl w:val="0"/>
        <w:spacing w:after="0" w:line="240" w:lineRule="auto"/>
        <w:ind w:left="0" w:firstLine="709"/>
        <w:jc w:val="both"/>
        <w:rPr>
          <w:rFonts w:ascii="Times New Roman" w:hAnsi="Times New Roman"/>
          <w:sz w:val="28"/>
          <w:szCs w:val="28"/>
        </w:rPr>
      </w:pPr>
    </w:p>
    <w:p w:rsidR="00F7412E" w:rsidRDefault="005E645F" w:rsidP="00E537EE">
      <w:pPr>
        <w:pStyle w:val="a5"/>
        <w:widowControl w:val="0"/>
        <w:spacing w:after="120" w:line="240" w:lineRule="auto"/>
        <w:ind w:left="0" w:firstLine="142"/>
        <w:jc w:val="both"/>
        <w:rPr>
          <w:rFonts w:ascii="Times New Roman" w:hAnsi="Times New Roman"/>
          <w:sz w:val="28"/>
          <w:szCs w:val="28"/>
        </w:rPr>
      </w:pPr>
      <w:r w:rsidRPr="009E0A7E">
        <w:rPr>
          <w:rFonts w:ascii="Times New Roman" w:hAnsi="Times New Roman"/>
          <w:sz w:val="28"/>
          <w:szCs w:val="28"/>
        </w:rPr>
        <w:t xml:space="preserve">Таблица </w:t>
      </w:r>
      <w:r w:rsidR="00E319DA" w:rsidRPr="009E0A7E">
        <w:rPr>
          <w:rFonts w:ascii="Times New Roman" w:hAnsi="Times New Roman"/>
          <w:sz w:val="28"/>
          <w:szCs w:val="28"/>
        </w:rPr>
        <w:t>3</w:t>
      </w:r>
      <w:r w:rsidR="007B0BAD" w:rsidRPr="009E0A7E">
        <w:rPr>
          <w:rFonts w:ascii="Times New Roman" w:hAnsi="Times New Roman"/>
          <w:sz w:val="28"/>
          <w:szCs w:val="28"/>
        </w:rPr>
        <w:t xml:space="preserve"> </w:t>
      </w:r>
      <w:r w:rsidR="00E7512D" w:rsidRPr="009E0A7E">
        <w:rPr>
          <w:rFonts w:ascii="Times New Roman" w:hAnsi="Times New Roman"/>
          <w:sz w:val="28"/>
          <w:szCs w:val="28"/>
          <w:lang w:eastAsia="ko-KR"/>
        </w:rPr>
        <w:t>–</w:t>
      </w:r>
      <w:r w:rsidR="00567539" w:rsidRPr="009E0A7E">
        <w:rPr>
          <w:rFonts w:ascii="Times New Roman" w:hAnsi="Times New Roman"/>
          <w:sz w:val="28"/>
          <w:szCs w:val="28"/>
        </w:rPr>
        <w:t xml:space="preserve"> </w:t>
      </w:r>
      <w:r w:rsidR="00AB05A6" w:rsidRPr="009E0A7E">
        <w:rPr>
          <w:rFonts w:ascii="Times New Roman" w:hAnsi="Times New Roman"/>
          <w:sz w:val="28"/>
          <w:szCs w:val="28"/>
        </w:rPr>
        <w:t>Значения критических сил в колоннах</w:t>
      </w:r>
      <w:r w:rsidR="00E537EE">
        <w:rPr>
          <w:rFonts w:ascii="Times New Roman" w:hAnsi="Times New Roman"/>
          <w:sz w:val="28"/>
          <w:szCs w:val="28"/>
        </w:rPr>
        <w:t xml:space="preserve"> </w:t>
      </w:r>
      <w:r w:rsidR="00E537EE" w:rsidRPr="00E537EE">
        <w:rPr>
          <w:rFonts w:ascii="Times New Roman" w:hAnsi="Times New Roman"/>
          <w:sz w:val="28"/>
          <w:szCs w:val="28"/>
        </w:rPr>
        <w:t>[</w:t>
      </w:r>
      <w:r w:rsidR="00E537EE">
        <w:rPr>
          <w:rFonts w:ascii="Times New Roman" w:hAnsi="Times New Roman"/>
          <w:sz w:val="28"/>
          <w:szCs w:val="28"/>
        </w:rPr>
        <w:t>т</w:t>
      </w:r>
      <w:r w:rsidR="00E537EE" w:rsidRPr="00E537EE">
        <w:rPr>
          <w:rFonts w:ascii="Times New Roman" w:hAnsi="Times New Roman"/>
          <w:sz w:val="28"/>
          <w:szCs w:val="28"/>
        </w:rPr>
        <w:t>]</w:t>
      </w:r>
    </w:p>
    <w:tbl>
      <w:tblPr>
        <w:tblW w:w="940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1417"/>
        <w:gridCol w:w="1276"/>
        <w:gridCol w:w="1559"/>
        <w:gridCol w:w="1418"/>
        <w:gridCol w:w="1180"/>
      </w:tblGrid>
      <w:tr w:rsidR="000A4B41" w:rsidRPr="009E0A7E" w:rsidTr="00B679AE">
        <w:trPr>
          <w:trHeight w:val="1074"/>
        </w:trPr>
        <w:tc>
          <w:tcPr>
            <w:tcW w:w="2552" w:type="dxa"/>
          </w:tcPr>
          <w:p w:rsidR="00AB05A6" w:rsidRPr="009E0A7E" w:rsidRDefault="0094483B" w:rsidP="00605C9F">
            <w:pPr>
              <w:pStyle w:val="a5"/>
              <w:widowControl w:val="0"/>
              <w:spacing w:after="0" w:line="240" w:lineRule="auto"/>
              <w:ind w:left="-142" w:right="-108"/>
              <w:jc w:val="center"/>
              <w:rPr>
                <w:rFonts w:ascii="Times New Roman" w:hAnsi="Times New Roman"/>
                <w:sz w:val="24"/>
                <w:szCs w:val="24"/>
              </w:rPr>
            </w:pPr>
            <w:r>
              <w:rPr>
                <w:rFonts w:ascii="Times New Roman" w:hAnsi="Times New Roman"/>
                <w:sz w:val="24"/>
                <w:szCs w:val="24"/>
              </w:rPr>
              <w:t xml:space="preserve">№ </w:t>
            </w:r>
            <w:r w:rsidR="00AB05A6" w:rsidRPr="009E0A7E">
              <w:rPr>
                <w:rFonts w:ascii="Times New Roman" w:hAnsi="Times New Roman"/>
                <w:sz w:val="24"/>
                <w:szCs w:val="24"/>
              </w:rPr>
              <w:t>элемента</w:t>
            </w:r>
          </w:p>
        </w:tc>
        <w:tc>
          <w:tcPr>
            <w:tcW w:w="1417"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Вид узлов</w:t>
            </w:r>
            <w:r w:rsidR="00567539" w:rsidRPr="009E0A7E">
              <w:rPr>
                <w:rFonts w:ascii="Times New Roman" w:hAnsi="Times New Roman"/>
                <w:sz w:val="24"/>
                <w:szCs w:val="24"/>
              </w:rPr>
              <w:t>ого</w:t>
            </w:r>
            <w:r w:rsidRPr="009E0A7E">
              <w:rPr>
                <w:rFonts w:ascii="Times New Roman" w:hAnsi="Times New Roman"/>
                <w:sz w:val="24"/>
                <w:szCs w:val="24"/>
              </w:rPr>
              <w:t xml:space="preserve"> соединения</w:t>
            </w:r>
          </w:p>
        </w:tc>
        <w:tc>
          <w:tcPr>
            <w:tcW w:w="1276"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Упругое решение от заданной нагрузки</w:t>
            </w:r>
          </w:p>
        </w:tc>
        <w:tc>
          <w:tcPr>
            <w:tcW w:w="1559"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Критические силы без учета кручения</w:t>
            </w:r>
          </w:p>
        </w:tc>
        <w:tc>
          <w:tcPr>
            <w:tcW w:w="1418"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Критические силы с учетом кручения</w:t>
            </w:r>
          </w:p>
        </w:tc>
        <w:tc>
          <w:tcPr>
            <w:tcW w:w="1180" w:type="dxa"/>
          </w:tcPr>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Расчетные</w:t>
            </w:r>
          </w:p>
          <w:p w:rsidR="00AB05A6" w:rsidRPr="009E0A7E" w:rsidRDefault="00AB05A6" w:rsidP="00605C9F">
            <w:pPr>
              <w:pStyle w:val="a5"/>
              <w:widowControl w:val="0"/>
              <w:spacing w:after="0" w:line="240" w:lineRule="auto"/>
              <w:ind w:left="-142" w:right="-108"/>
              <w:jc w:val="center"/>
              <w:rPr>
                <w:rFonts w:ascii="Times New Roman" w:hAnsi="Times New Roman"/>
                <w:sz w:val="24"/>
                <w:szCs w:val="24"/>
              </w:rPr>
            </w:pPr>
            <w:r w:rsidRPr="009E0A7E">
              <w:rPr>
                <w:rFonts w:ascii="Times New Roman" w:hAnsi="Times New Roman"/>
                <w:sz w:val="24"/>
                <w:szCs w:val="24"/>
              </w:rPr>
              <w:t>усилия</w:t>
            </w:r>
          </w:p>
        </w:tc>
      </w:tr>
      <w:tr w:rsidR="000A4B41" w:rsidRPr="009E0A7E" w:rsidTr="00B679AE">
        <w:trPr>
          <w:trHeight w:val="184"/>
        </w:trPr>
        <w:tc>
          <w:tcPr>
            <w:tcW w:w="2552" w:type="dxa"/>
            <w:vMerge w:val="restart"/>
          </w:tcPr>
          <w:p w:rsidR="00AB05A6" w:rsidRPr="009E0A7E" w:rsidRDefault="00AB05A6" w:rsidP="00605C9F">
            <w:pPr>
              <w:pStyle w:val="a5"/>
              <w:widowControl w:val="0"/>
              <w:spacing w:after="0" w:line="240" w:lineRule="auto"/>
              <w:ind w:left="-108" w:right="-108"/>
              <w:rPr>
                <w:rFonts w:ascii="Times New Roman" w:hAnsi="Times New Roman"/>
                <w:sz w:val="24"/>
                <w:szCs w:val="24"/>
              </w:rPr>
            </w:pPr>
            <w:r w:rsidRPr="009E0A7E">
              <w:rPr>
                <w:rFonts w:ascii="Times New Roman" w:hAnsi="Times New Roman"/>
                <w:sz w:val="24"/>
                <w:szCs w:val="24"/>
              </w:rPr>
              <w:t>164</w:t>
            </w:r>
            <w:r w:rsidR="00567539" w:rsidRPr="009E0A7E">
              <w:rPr>
                <w:rFonts w:ascii="Times New Roman" w:hAnsi="Times New Roman"/>
                <w:sz w:val="24"/>
                <w:szCs w:val="24"/>
              </w:rPr>
              <w:t xml:space="preserve"> </w:t>
            </w:r>
            <w:r w:rsidRPr="009E0A7E">
              <w:rPr>
                <w:rFonts w:ascii="Times New Roman" w:hAnsi="Times New Roman"/>
                <w:sz w:val="24"/>
                <w:szCs w:val="24"/>
              </w:rPr>
              <w:t>(крайний в</w:t>
            </w:r>
            <w:r w:rsidR="000A4B41" w:rsidRPr="009E0A7E">
              <w:rPr>
                <w:rFonts w:ascii="Times New Roman" w:hAnsi="Times New Roman"/>
                <w:sz w:val="24"/>
                <w:szCs w:val="24"/>
              </w:rPr>
              <w:t xml:space="preserve"> </w:t>
            </w:r>
            <w:proofErr w:type="spellStart"/>
            <w:proofErr w:type="gramStart"/>
            <w:r w:rsidR="00E20A07" w:rsidRPr="009E0A7E">
              <w:rPr>
                <w:rFonts w:ascii="Times New Roman" w:hAnsi="Times New Roman"/>
                <w:sz w:val="24"/>
                <w:szCs w:val="24"/>
              </w:rPr>
              <w:t>попереч</w:t>
            </w:r>
            <w:proofErr w:type="spellEnd"/>
            <w:r w:rsidR="00B679AE">
              <w:rPr>
                <w:rFonts w:ascii="Times New Roman" w:hAnsi="Times New Roman"/>
                <w:sz w:val="24"/>
                <w:szCs w:val="24"/>
              </w:rPr>
              <w:t>-</w:t>
            </w:r>
            <w:r w:rsidR="00E20A07" w:rsidRPr="009E0A7E">
              <w:rPr>
                <w:rFonts w:ascii="Times New Roman" w:hAnsi="Times New Roman"/>
                <w:sz w:val="24"/>
                <w:szCs w:val="24"/>
              </w:rPr>
              <w:t>ном</w:t>
            </w:r>
            <w:proofErr w:type="gramEnd"/>
            <w:r w:rsidR="00043AF0" w:rsidRPr="009E0A7E">
              <w:rPr>
                <w:rFonts w:ascii="Times New Roman" w:hAnsi="Times New Roman"/>
                <w:sz w:val="24"/>
                <w:szCs w:val="24"/>
              </w:rPr>
              <w:t xml:space="preserve"> </w:t>
            </w:r>
            <w:r w:rsidRPr="009E0A7E">
              <w:rPr>
                <w:rFonts w:ascii="Times New Roman" w:hAnsi="Times New Roman"/>
                <w:sz w:val="24"/>
                <w:szCs w:val="24"/>
              </w:rPr>
              <w:t>направл</w:t>
            </w:r>
            <w:r w:rsidR="00E20A07" w:rsidRPr="009E0A7E">
              <w:rPr>
                <w:rFonts w:ascii="Times New Roman" w:hAnsi="Times New Roman"/>
                <w:sz w:val="24"/>
                <w:szCs w:val="24"/>
              </w:rPr>
              <w:t>ений</w:t>
            </w:r>
            <w:r w:rsidRPr="009E0A7E">
              <w:rPr>
                <w:rFonts w:ascii="Times New Roman" w:hAnsi="Times New Roman"/>
                <w:sz w:val="24"/>
                <w:szCs w:val="24"/>
              </w:rPr>
              <w:t>)</w:t>
            </w: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Ж</w:t>
            </w:r>
            <w:r w:rsidR="00AB05A6" w:rsidRPr="009E0A7E">
              <w:rPr>
                <w:rFonts w:ascii="Times New Roman" w:hAnsi="Times New Roman"/>
                <w:sz w:val="24"/>
                <w:szCs w:val="24"/>
              </w:rPr>
              <w:t>есткое</w:t>
            </w:r>
          </w:p>
        </w:tc>
        <w:tc>
          <w:tcPr>
            <w:tcW w:w="1276"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- 81,2</w:t>
            </w:r>
          </w:p>
        </w:tc>
        <w:tc>
          <w:tcPr>
            <w:tcW w:w="155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-652,0</w:t>
            </w:r>
          </w:p>
        </w:tc>
        <w:tc>
          <w:tcPr>
            <w:tcW w:w="1418"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-605,0</w:t>
            </w:r>
          </w:p>
        </w:tc>
        <w:tc>
          <w:tcPr>
            <w:tcW w:w="1180"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-71,5</w:t>
            </w:r>
          </w:p>
        </w:tc>
      </w:tr>
      <w:tr w:rsidR="000A4B41" w:rsidRPr="009E0A7E" w:rsidTr="00B679AE">
        <w:trPr>
          <w:trHeight w:val="232"/>
        </w:trPr>
        <w:tc>
          <w:tcPr>
            <w:tcW w:w="2552" w:type="dxa"/>
            <w:vMerge/>
          </w:tcPr>
          <w:p w:rsidR="00AB05A6" w:rsidRPr="009E0A7E" w:rsidRDefault="00AB05A6" w:rsidP="00605C9F">
            <w:pPr>
              <w:pStyle w:val="a5"/>
              <w:widowControl w:val="0"/>
              <w:spacing w:after="0" w:line="240" w:lineRule="auto"/>
              <w:ind w:left="-108" w:right="-108"/>
              <w:rPr>
                <w:rFonts w:ascii="Times New Roman" w:hAnsi="Times New Roman"/>
                <w:sz w:val="24"/>
                <w:szCs w:val="24"/>
              </w:rPr>
            </w:pP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Ш</w:t>
            </w:r>
            <w:r w:rsidR="00AB05A6" w:rsidRPr="009E0A7E">
              <w:rPr>
                <w:rFonts w:ascii="Times New Roman" w:hAnsi="Times New Roman"/>
                <w:sz w:val="24"/>
                <w:szCs w:val="24"/>
              </w:rPr>
              <w:t>арнирное</w:t>
            </w:r>
          </w:p>
        </w:tc>
        <w:tc>
          <w:tcPr>
            <w:tcW w:w="1276"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-93,0</w:t>
            </w:r>
          </w:p>
        </w:tc>
        <w:tc>
          <w:tcPr>
            <w:tcW w:w="155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-163,6</w:t>
            </w:r>
          </w:p>
        </w:tc>
        <w:tc>
          <w:tcPr>
            <w:tcW w:w="1418"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-143,6</w:t>
            </w:r>
          </w:p>
        </w:tc>
        <w:tc>
          <w:tcPr>
            <w:tcW w:w="1180"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-69,6</w:t>
            </w:r>
          </w:p>
        </w:tc>
      </w:tr>
      <w:tr w:rsidR="000A4B41" w:rsidRPr="009E0A7E" w:rsidTr="00A47DAF">
        <w:trPr>
          <w:trHeight w:val="285"/>
        </w:trPr>
        <w:tc>
          <w:tcPr>
            <w:tcW w:w="2552" w:type="dxa"/>
            <w:vMerge w:val="restart"/>
          </w:tcPr>
          <w:p w:rsidR="00AB05A6" w:rsidRPr="009E0A7E" w:rsidRDefault="00AB05A6" w:rsidP="00605C9F">
            <w:pPr>
              <w:pStyle w:val="a5"/>
              <w:widowControl w:val="0"/>
              <w:spacing w:after="0" w:line="240" w:lineRule="auto"/>
              <w:ind w:left="-108" w:right="-108"/>
              <w:rPr>
                <w:rFonts w:ascii="Times New Roman" w:hAnsi="Times New Roman"/>
                <w:sz w:val="24"/>
                <w:szCs w:val="24"/>
              </w:rPr>
            </w:pPr>
            <w:r w:rsidRPr="009E0A7E">
              <w:rPr>
                <w:rFonts w:ascii="Times New Roman" w:hAnsi="Times New Roman"/>
                <w:sz w:val="24"/>
                <w:szCs w:val="24"/>
              </w:rPr>
              <w:t>173</w:t>
            </w:r>
            <w:r w:rsidR="000A4B41" w:rsidRPr="009E0A7E">
              <w:rPr>
                <w:rFonts w:ascii="Times New Roman" w:hAnsi="Times New Roman"/>
                <w:sz w:val="24"/>
                <w:szCs w:val="24"/>
              </w:rPr>
              <w:t xml:space="preserve"> </w:t>
            </w:r>
            <w:r w:rsidRPr="009E0A7E">
              <w:rPr>
                <w:rFonts w:ascii="Times New Roman" w:hAnsi="Times New Roman"/>
                <w:sz w:val="24"/>
                <w:szCs w:val="24"/>
              </w:rPr>
              <w:t>(средний)</w:t>
            </w: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Ж</w:t>
            </w:r>
            <w:r w:rsidR="00AB05A6" w:rsidRPr="009E0A7E">
              <w:rPr>
                <w:rFonts w:ascii="Times New Roman" w:hAnsi="Times New Roman"/>
                <w:sz w:val="24"/>
                <w:szCs w:val="24"/>
              </w:rPr>
              <w:t>есткое</w:t>
            </w:r>
          </w:p>
        </w:tc>
        <w:tc>
          <w:tcPr>
            <w:tcW w:w="1276"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-134,0</w:t>
            </w:r>
          </w:p>
        </w:tc>
        <w:tc>
          <w:tcPr>
            <w:tcW w:w="155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-652,0</w:t>
            </w:r>
          </w:p>
        </w:tc>
        <w:tc>
          <w:tcPr>
            <w:tcW w:w="1418"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-635,0</w:t>
            </w:r>
          </w:p>
        </w:tc>
        <w:tc>
          <w:tcPr>
            <w:tcW w:w="1180"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-116,5</w:t>
            </w:r>
          </w:p>
        </w:tc>
      </w:tr>
      <w:tr w:rsidR="000A4B41" w:rsidRPr="009E0A7E" w:rsidTr="00B679AE">
        <w:trPr>
          <w:trHeight w:val="221"/>
        </w:trPr>
        <w:tc>
          <w:tcPr>
            <w:tcW w:w="2552" w:type="dxa"/>
            <w:vMerge/>
          </w:tcPr>
          <w:p w:rsidR="00AB05A6" w:rsidRPr="009E0A7E" w:rsidRDefault="00AB05A6" w:rsidP="00605C9F">
            <w:pPr>
              <w:pStyle w:val="a5"/>
              <w:widowControl w:val="0"/>
              <w:spacing w:after="0" w:line="240" w:lineRule="auto"/>
              <w:ind w:left="-108" w:right="-108"/>
              <w:rPr>
                <w:rFonts w:ascii="Times New Roman" w:hAnsi="Times New Roman"/>
                <w:sz w:val="24"/>
                <w:szCs w:val="24"/>
              </w:rPr>
            </w:pP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Ш</w:t>
            </w:r>
            <w:r w:rsidR="00AB05A6" w:rsidRPr="009E0A7E">
              <w:rPr>
                <w:rFonts w:ascii="Times New Roman" w:hAnsi="Times New Roman"/>
                <w:sz w:val="24"/>
                <w:szCs w:val="24"/>
              </w:rPr>
              <w:t>арнирное</w:t>
            </w:r>
          </w:p>
        </w:tc>
        <w:tc>
          <w:tcPr>
            <w:tcW w:w="1276"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w:t>
            </w:r>
            <w:r w:rsidRPr="009E0A7E">
              <w:rPr>
                <w:rFonts w:ascii="Times New Roman" w:hAnsi="Times New Roman"/>
                <w:sz w:val="24"/>
                <w:szCs w:val="24"/>
                <w:lang w:val="en-US"/>
              </w:rPr>
              <w:t>4</w:t>
            </w:r>
            <w:r w:rsidRPr="009E0A7E">
              <w:rPr>
                <w:rFonts w:ascii="Times New Roman" w:hAnsi="Times New Roman"/>
                <w:sz w:val="24"/>
                <w:szCs w:val="24"/>
              </w:rPr>
              <w:t>4,0</w:t>
            </w:r>
          </w:p>
        </w:tc>
        <w:tc>
          <w:tcPr>
            <w:tcW w:w="155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-163,6</w:t>
            </w:r>
          </w:p>
        </w:tc>
        <w:tc>
          <w:tcPr>
            <w:tcW w:w="1418"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-153,6</w:t>
            </w:r>
          </w:p>
        </w:tc>
        <w:tc>
          <w:tcPr>
            <w:tcW w:w="1180"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-106,8</w:t>
            </w:r>
          </w:p>
        </w:tc>
      </w:tr>
      <w:tr w:rsidR="000A4B41" w:rsidRPr="009E0A7E" w:rsidTr="00B679AE">
        <w:trPr>
          <w:trHeight w:val="215"/>
        </w:trPr>
        <w:tc>
          <w:tcPr>
            <w:tcW w:w="2552" w:type="dxa"/>
            <w:vMerge w:val="restart"/>
          </w:tcPr>
          <w:p w:rsidR="00AB05A6" w:rsidRPr="009E0A7E" w:rsidRDefault="00AB05A6" w:rsidP="00605C9F">
            <w:pPr>
              <w:pStyle w:val="a5"/>
              <w:widowControl w:val="0"/>
              <w:spacing w:after="0" w:line="240" w:lineRule="auto"/>
              <w:ind w:left="-108" w:right="-108"/>
              <w:rPr>
                <w:rFonts w:ascii="Times New Roman" w:hAnsi="Times New Roman"/>
                <w:sz w:val="24"/>
                <w:szCs w:val="24"/>
              </w:rPr>
            </w:pPr>
            <w:r w:rsidRPr="009E0A7E">
              <w:rPr>
                <w:rFonts w:ascii="Times New Roman" w:hAnsi="Times New Roman"/>
                <w:sz w:val="24"/>
                <w:szCs w:val="24"/>
              </w:rPr>
              <w:t>174</w:t>
            </w:r>
            <w:r w:rsidR="00567539" w:rsidRPr="009E0A7E">
              <w:rPr>
                <w:rFonts w:ascii="Times New Roman" w:hAnsi="Times New Roman"/>
                <w:sz w:val="24"/>
                <w:szCs w:val="24"/>
              </w:rPr>
              <w:t xml:space="preserve"> </w:t>
            </w:r>
            <w:r w:rsidRPr="009E0A7E">
              <w:rPr>
                <w:rFonts w:ascii="Times New Roman" w:hAnsi="Times New Roman"/>
                <w:sz w:val="24"/>
                <w:szCs w:val="24"/>
              </w:rPr>
              <w:t>(крайний в</w:t>
            </w:r>
            <w:r w:rsidR="000A4B41" w:rsidRPr="009E0A7E">
              <w:rPr>
                <w:rFonts w:ascii="Times New Roman" w:hAnsi="Times New Roman"/>
                <w:sz w:val="24"/>
                <w:szCs w:val="24"/>
              </w:rPr>
              <w:t xml:space="preserve"> </w:t>
            </w:r>
            <w:proofErr w:type="spellStart"/>
            <w:proofErr w:type="gramStart"/>
            <w:r w:rsidRPr="009E0A7E">
              <w:rPr>
                <w:rFonts w:ascii="Times New Roman" w:hAnsi="Times New Roman"/>
                <w:sz w:val="24"/>
                <w:szCs w:val="24"/>
              </w:rPr>
              <w:t>продоль</w:t>
            </w:r>
            <w:proofErr w:type="spellEnd"/>
            <w:r w:rsidR="00B679AE">
              <w:rPr>
                <w:rFonts w:ascii="Times New Roman" w:hAnsi="Times New Roman"/>
                <w:sz w:val="24"/>
                <w:szCs w:val="24"/>
              </w:rPr>
              <w:t>-</w:t>
            </w:r>
            <w:r w:rsidRPr="009E0A7E">
              <w:rPr>
                <w:rFonts w:ascii="Times New Roman" w:hAnsi="Times New Roman"/>
                <w:sz w:val="24"/>
                <w:szCs w:val="24"/>
              </w:rPr>
              <w:t>н</w:t>
            </w:r>
            <w:r w:rsidR="00E20A07" w:rsidRPr="009E0A7E">
              <w:rPr>
                <w:rFonts w:ascii="Times New Roman" w:hAnsi="Times New Roman"/>
                <w:sz w:val="24"/>
                <w:szCs w:val="24"/>
              </w:rPr>
              <w:t>ом</w:t>
            </w:r>
            <w:proofErr w:type="gramEnd"/>
            <w:r w:rsidR="00E20A07" w:rsidRPr="009E0A7E">
              <w:rPr>
                <w:rFonts w:ascii="Times New Roman" w:hAnsi="Times New Roman"/>
                <w:sz w:val="24"/>
                <w:szCs w:val="24"/>
              </w:rPr>
              <w:t xml:space="preserve"> направлений</w:t>
            </w:r>
            <w:r w:rsidRPr="009E0A7E">
              <w:rPr>
                <w:rFonts w:ascii="Times New Roman" w:hAnsi="Times New Roman"/>
                <w:sz w:val="24"/>
                <w:szCs w:val="24"/>
              </w:rPr>
              <w:t>)</w:t>
            </w: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Ж</w:t>
            </w:r>
            <w:r w:rsidR="00AB05A6" w:rsidRPr="009E0A7E">
              <w:rPr>
                <w:rFonts w:ascii="Times New Roman" w:hAnsi="Times New Roman"/>
                <w:sz w:val="24"/>
                <w:szCs w:val="24"/>
              </w:rPr>
              <w:t>есткое</w:t>
            </w:r>
          </w:p>
        </w:tc>
        <w:tc>
          <w:tcPr>
            <w:tcW w:w="1276"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-85,4</w:t>
            </w:r>
          </w:p>
        </w:tc>
        <w:tc>
          <w:tcPr>
            <w:tcW w:w="155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-652,0</w:t>
            </w:r>
          </w:p>
        </w:tc>
        <w:tc>
          <w:tcPr>
            <w:tcW w:w="1418"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-632,0</w:t>
            </w:r>
          </w:p>
        </w:tc>
        <w:tc>
          <w:tcPr>
            <w:tcW w:w="1180"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-68,22</w:t>
            </w:r>
          </w:p>
        </w:tc>
      </w:tr>
      <w:tr w:rsidR="000A4B41" w:rsidRPr="009E0A7E" w:rsidTr="00B679AE">
        <w:trPr>
          <w:trHeight w:val="292"/>
        </w:trPr>
        <w:tc>
          <w:tcPr>
            <w:tcW w:w="2552" w:type="dxa"/>
            <w:vMerge/>
          </w:tcPr>
          <w:p w:rsidR="00AB05A6" w:rsidRPr="009E0A7E" w:rsidRDefault="00AB05A6" w:rsidP="00605C9F">
            <w:pPr>
              <w:pStyle w:val="a5"/>
              <w:widowControl w:val="0"/>
              <w:spacing w:after="0" w:line="240" w:lineRule="auto"/>
              <w:ind w:left="0"/>
              <w:jc w:val="both"/>
              <w:rPr>
                <w:rFonts w:ascii="Times New Roman" w:hAnsi="Times New Roman"/>
                <w:sz w:val="24"/>
                <w:szCs w:val="24"/>
              </w:rPr>
            </w:pPr>
          </w:p>
        </w:tc>
        <w:tc>
          <w:tcPr>
            <w:tcW w:w="1417" w:type="dxa"/>
          </w:tcPr>
          <w:p w:rsidR="00AB05A6" w:rsidRPr="009E0A7E" w:rsidRDefault="00716A13" w:rsidP="00605C9F">
            <w:pPr>
              <w:pStyle w:val="a5"/>
              <w:widowControl w:val="0"/>
              <w:spacing w:after="0" w:line="240" w:lineRule="auto"/>
              <w:ind w:left="0"/>
              <w:jc w:val="both"/>
              <w:rPr>
                <w:rFonts w:ascii="Times New Roman" w:hAnsi="Times New Roman"/>
                <w:sz w:val="24"/>
                <w:szCs w:val="24"/>
              </w:rPr>
            </w:pPr>
            <w:r>
              <w:rPr>
                <w:rFonts w:ascii="Times New Roman" w:hAnsi="Times New Roman"/>
                <w:sz w:val="24"/>
                <w:szCs w:val="24"/>
              </w:rPr>
              <w:t>Ш</w:t>
            </w:r>
            <w:r w:rsidR="00AB05A6" w:rsidRPr="009E0A7E">
              <w:rPr>
                <w:rFonts w:ascii="Times New Roman" w:hAnsi="Times New Roman"/>
                <w:sz w:val="24"/>
                <w:szCs w:val="24"/>
              </w:rPr>
              <w:t>арнирное</w:t>
            </w:r>
          </w:p>
        </w:tc>
        <w:tc>
          <w:tcPr>
            <w:tcW w:w="1276"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-98,0</w:t>
            </w:r>
          </w:p>
        </w:tc>
        <w:tc>
          <w:tcPr>
            <w:tcW w:w="1559"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-163,6</w:t>
            </w:r>
          </w:p>
        </w:tc>
        <w:tc>
          <w:tcPr>
            <w:tcW w:w="1418"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-153,6</w:t>
            </w:r>
          </w:p>
        </w:tc>
        <w:tc>
          <w:tcPr>
            <w:tcW w:w="1180" w:type="dxa"/>
          </w:tcPr>
          <w:p w:rsidR="00AB05A6" w:rsidRPr="009E0A7E" w:rsidRDefault="00AB05A6" w:rsidP="00605C9F">
            <w:pPr>
              <w:pStyle w:val="a5"/>
              <w:widowControl w:val="0"/>
              <w:spacing w:after="0" w:line="240" w:lineRule="auto"/>
              <w:ind w:left="0"/>
              <w:jc w:val="center"/>
              <w:rPr>
                <w:rFonts w:ascii="Times New Roman" w:hAnsi="Times New Roman"/>
                <w:sz w:val="24"/>
                <w:szCs w:val="24"/>
              </w:rPr>
            </w:pPr>
            <w:r w:rsidRPr="009E0A7E">
              <w:rPr>
                <w:rFonts w:ascii="Times New Roman" w:hAnsi="Times New Roman"/>
                <w:sz w:val="24"/>
                <w:szCs w:val="24"/>
              </w:rPr>
              <w:t>-74,8</w:t>
            </w:r>
          </w:p>
        </w:tc>
      </w:tr>
    </w:tbl>
    <w:p w:rsidR="0097165A" w:rsidRDefault="0097165A" w:rsidP="00605C9F">
      <w:pPr>
        <w:widowControl w:val="0"/>
        <w:ind w:firstLine="567"/>
        <w:jc w:val="both"/>
        <w:rPr>
          <w:szCs w:val="28"/>
        </w:rPr>
      </w:pPr>
      <w:r>
        <w:rPr>
          <w:b/>
          <w:szCs w:val="28"/>
        </w:rPr>
        <w:t>2-</w:t>
      </w:r>
      <w:r w:rsidRPr="00810756">
        <w:rPr>
          <w:b/>
          <w:bCs/>
          <w:szCs w:val="28"/>
        </w:rPr>
        <w:t>объект</w:t>
      </w:r>
      <w:r w:rsidRPr="005000EE">
        <w:rPr>
          <w:bCs/>
          <w:szCs w:val="28"/>
        </w:rPr>
        <w:t xml:space="preserve"> исследований </w:t>
      </w:r>
      <w:r>
        <w:rPr>
          <w:bCs/>
          <w:szCs w:val="28"/>
        </w:rPr>
        <w:t>представляет</w:t>
      </w:r>
      <w:r w:rsidRPr="005000EE">
        <w:rPr>
          <w:bCs/>
          <w:szCs w:val="28"/>
        </w:rPr>
        <w:t xml:space="preserve"> </w:t>
      </w:r>
      <w:r w:rsidRPr="005000EE">
        <w:rPr>
          <w:szCs w:val="28"/>
        </w:rPr>
        <w:t>здание,</w:t>
      </w:r>
      <w:r w:rsidRPr="00B21B3B">
        <w:rPr>
          <w:szCs w:val="28"/>
        </w:rPr>
        <w:t xml:space="preserve"> имеющее Г-образную форму в плане и состоящее из трех блоков, разделенных </w:t>
      </w:r>
      <w:r w:rsidR="00D7698B" w:rsidRPr="00B21B3B">
        <w:rPr>
          <w:szCs w:val="28"/>
        </w:rPr>
        <w:t>деформационными швами</w:t>
      </w:r>
      <w:r w:rsidRPr="00B21B3B">
        <w:rPr>
          <w:szCs w:val="28"/>
        </w:rPr>
        <w:t xml:space="preserve"> </w:t>
      </w:r>
      <w:r w:rsidRPr="00B21B3B">
        <w:rPr>
          <w:szCs w:val="28"/>
        </w:rPr>
        <w:lastRenderedPageBreak/>
        <w:t>(</w:t>
      </w:r>
      <w:r>
        <w:rPr>
          <w:szCs w:val="28"/>
        </w:rPr>
        <w:t xml:space="preserve">рис. </w:t>
      </w:r>
      <w:r w:rsidR="00B679AE">
        <w:rPr>
          <w:szCs w:val="28"/>
        </w:rPr>
        <w:t>10</w:t>
      </w:r>
      <w:r w:rsidRPr="00B21B3B">
        <w:rPr>
          <w:szCs w:val="28"/>
        </w:rPr>
        <w:t>). Деформационные швы в фундаментах не предусмотрены.</w:t>
      </w:r>
    </w:p>
    <w:p w:rsidR="00605C9F" w:rsidRPr="007D24FB" w:rsidRDefault="00605C9F" w:rsidP="00605C9F">
      <w:pPr>
        <w:widowControl w:val="0"/>
        <w:ind w:firstLine="567"/>
        <w:jc w:val="both"/>
        <w:rPr>
          <w:sz w:val="24"/>
        </w:rPr>
      </w:pPr>
    </w:p>
    <w:p w:rsidR="0097165A" w:rsidRDefault="0097165A" w:rsidP="00605C9F">
      <w:pPr>
        <w:widowControl w:val="0"/>
        <w:ind w:firstLine="709"/>
        <w:jc w:val="center"/>
        <w:rPr>
          <w:szCs w:val="28"/>
        </w:rPr>
      </w:pPr>
      <w:r w:rsidRPr="005000EE">
        <w:rPr>
          <w:noProof/>
          <w:szCs w:val="28"/>
        </w:rPr>
        <w:drawing>
          <wp:inline distT="0" distB="0" distL="0" distR="0">
            <wp:extent cx="2922559" cy="1562100"/>
            <wp:effectExtent l="0" t="0" r="0" b="0"/>
            <wp:docPr id="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2" cstate="print"/>
                    <a:srcRect l="17159" t="14944" r="34477" b="25272"/>
                    <a:stretch>
                      <a:fillRect/>
                    </a:stretch>
                  </pic:blipFill>
                  <pic:spPr bwMode="auto">
                    <a:xfrm>
                      <a:off x="0" y="0"/>
                      <a:ext cx="2922559" cy="1562100"/>
                    </a:xfrm>
                    <a:prstGeom prst="rect">
                      <a:avLst/>
                    </a:prstGeom>
                    <a:noFill/>
                    <a:ln w="9525">
                      <a:noFill/>
                      <a:miter lim="800000"/>
                      <a:headEnd/>
                      <a:tailEnd/>
                    </a:ln>
                  </pic:spPr>
                </pic:pic>
              </a:graphicData>
            </a:graphic>
          </wp:inline>
        </w:drawing>
      </w:r>
    </w:p>
    <w:p w:rsidR="0097165A" w:rsidRPr="00605C9F" w:rsidRDefault="0097165A" w:rsidP="00605C9F">
      <w:pPr>
        <w:widowControl w:val="0"/>
        <w:ind w:firstLine="709"/>
        <w:jc w:val="both"/>
        <w:rPr>
          <w:sz w:val="16"/>
          <w:szCs w:val="16"/>
        </w:rPr>
      </w:pPr>
      <w:r>
        <w:rPr>
          <w:szCs w:val="28"/>
        </w:rPr>
        <w:t xml:space="preserve"> </w:t>
      </w:r>
    </w:p>
    <w:p w:rsidR="0097165A" w:rsidRDefault="0097165A" w:rsidP="00605C9F">
      <w:pPr>
        <w:widowControl w:val="0"/>
        <w:ind w:firstLine="709"/>
        <w:jc w:val="center"/>
        <w:rPr>
          <w:szCs w:val="28"/>
        </w:rPr>
      </w:pPr>
      <w:r>
        <w:rPr>
          <w:szCs w:val="28"/>
        </w:rPr>
        <w:t xml:space="preserve">Рис. </w:t>
      </w:r>
      <w:r w:rsidR="00B679AE">
        <w:rPr>
          <w:szCs w:val="28"/>
        </w:rPr>
        <w:t>10</w:t>
      </w:r>
      <w:r>
        <w:rPr>
          <w:szCs w:val="28"/>
        </w:rPr>
        <w:t xml:space="preserve">. </w:t>
      </w:r>
      <w:r w:rsidRPr="00B21B3B">
        <w:rPr>
          <w:szCs w:val="28"/>
        </w:rPr>
        <w:t>Схема здания</w:t>
      </w:r>
      <w:r w:rsidR="007D24FB">
        <w:rPr>
          <w:szCs w:val="28"/>
        </w:rPr>
        <w:t>,</w:t>
      </w:r>
      <w:r w:rsidR="00E841EA" w:rsidRPr="00B21B3B">
        <w:rPr>
          <w:szCs w:val="28"/>
        </w:rPr>
        <w:t xml:space="preserve"> имеющ</w:t>
      </w:r>
      <w:r w:rsidR="00605C9F">
        <w:rPr>
          <w:szCs w:val="28"/>
        </w:rPr>
        <w:t>ая</w:t>
      </w:r>
      <w:r w:rsidR="00E841EA" w:rsidRPr="00B21B3B">
        <w:rPr>
          <w:szCs w:val="28"/>
        </w:rPr>
        <w:t xml:space="preserve"> Г-образную форму в плане</w:t>
      </w:r>
      <w:r>
        <w:rPr>
          <w:szCs w:val="28"/>
        </w:rPr>
        <w:t>.</w:t>
      </w:r>
    </w:p>
    <w:p w:rsidR="007D24FB" w:rsidRPr="007D24FB" w:rsidRDefault="007D24FB" w:rsidP="00605C9F">
      <w:pPr>
        <w:widowControl w:val="0"/>
        <w:ind w:firstLine="709"/>
        <w:jc w:val="center"/>
        <w:rPr>
          <w:sz w:val="24"/>
        </w:rPr>
      </w:pPr>
    </w:p>
    <w:p w:rsidR="0097165A" w:rsidRDefault="0097165A" w:rsidP="00605C9F">
      <w:pPr>
        <w:widowControl w:val="0"/>
        <w:ind w:firstLine="709"/>
        <w:jc w:val="both"/>
        <w:rPr>
          <w:szCs w:val="28"/>
        </w:rPr>
      </w:pPr>
      <w:r>
        <w:rPr>
          <w:szCs w:val="28"/>
        </w:rPr>
        <w:t>Во втором примере рассматриваются три</w:t>
      </w:r>
      <w:r w:rsidRPr="008E430A">
        <w:rPr>
          <w:szCs w:val="28"/>
        </w:rPr>
        <w:t xml:space="preserve"> вида фундаментов:</w:t>
      </w:r>
      <w:r>
        <w:rPr>
          <w:szCs w:val="28"/>
        </w:rPr>
        <w:t xml:space="preserve"> </w:t>
      </w:r>
      <w:r w:rsidRPr="008E430A">
        <w:rPr>
          <w:szCs w:val="28"/>
        </w:rPr>
        <w:t>из монолитного железобетона столбчаты</w:t>
      </w:r>
      <w:r>
        <w:rPr>
          <w:szCs w:val="28"/>
        </w:rPr>
        <w:t xml:space="preserve">е; </w:t>
      </w:r>
      <w:r w:rsidRPr="008E430A">
        <w:rPr>
          <w:szCs w:val="28"/>
        </w:rPr>
        <w:t>из монолитного железобетона</w:t>
      </w:r>
      <w:r>
        <w:rPr>
          <w:szCs w:val="28"/>
        </w:rPr>
        <w:t xml:space="preserve"> ленточные; плитные фундаменты. </w:t>
      </w:r>
    </w:p>
    <w:p w:rsidR="007E4256" w:rsidRDefault="007E4256" w:rsidP="00605C9F">
      <w:pPr>
        <w:pStyle w:val="a5"/>
        <w:widowControl w:val="0"/>
        <w:spacing w:after="0" w:line="240" w:lineRule="auto"/>
        <w:ind w:left="0" w:firstLine="709"/>
        <w:jc w:val="both"/>
        <w:rPr>
          <w:rFonts w:ascii="Times New Roman" w:hAnsi="Times New Roman"/>
          <w:sz w:val="28"/>
          <w:szCs w:val="28"/>
        </w:rPr>
      </w:pPr>
      <w:r>
        <w:rPr>
          <w:rFonts w:ascii="Times New Roman" w:hAnsi="Times New Roman"/>
          <w:sz w:val="28"/>
          <w:szCs w:val="28"/>
        </w:rPr>
        <w:t xml:space="preserve">Результаты расчетов несущих элементов для различных типов </w:t>
      </w:r>
      <w:r w:rsidR="00D7698B">
        <w:rPr>
          <w:rFonts w:ascii="Times New Roman" w:hAnsi="Times New Roman"/>
          <w:sz w:val="28"/>
          <w:szCs w:val="28"/>
        </w:rPr>
        <w:t>фундаментов для</w:t>
      </w:r>
      <w:r>
        <w:rPr>
          <w:rFonts w:ascii="Times New Roman" w:hAnsi="Times New Roman"/>
          <w:sz w:val="28"/>
          <w:szCs w:val="28"/>
        </w:rPr>
        <w:t xml:space="preserve"> </w:t>
      </w:r>
      <w:r w:rsidR="004B0054">
        <w:rPr>
          <w:rFonts w:ascii="Times New Roman" w:hAnsi="Times New Roman"/>
          <w:sz w:val="28"/>
          <w:szCs w:val="28"/>
        </w:rPr>
        <w:t xml:space="preserve"> </w:t>
      </w:r>
      <w:r>
        <w:rPr>
          <w:rFonts w:ascii="Times New Roman" w:hAnsi="Times New Roman"/>
          <w:sz w:val="28"/>
          <w:szCs w:val="28"/>
        </w:rPr>
        <w:t xml:space="preserve">2-го </w:t>
      </w:r>
      <w:r w:rsidR="004B0054">
        <w:rPr>
          <w:rFonts w:ascii="Times New Roman" w:hAnsi="Times New Roman"/>
          <w:sz w:val="28"/>
          <w:szCs w:val="28"/>
        </w:rPr>
        <w:t xml:space="preserve"> </w:t>
      </w:r>
      <w:r>
        <w:rPr>
          <w:rFonts w:ascii="Times New Roman" w:hAnsi="Times New Roman"/>
          <w:sz w:val="28"/>
          <w:szCs w:val="28"/>
        </w:rPr>
        <w:t>объекта (Г-образное здание) представлены в таблицах 4-5. Таблица 4 относится к столбчатым фундаментам, таблица 5 к ленточным фундаментам.</w:t>
      </w:r>
      <w:r w:rsidR="00584CE9">
        <w:rPr>
          <w:rFonts w:ascii="Times New Roman" w:hAnsi="Times New Roman"/>
          <w:sz w:val="28"/>
          <w:szCs w:val="28"/>
        </w:rPr>
        <w:t xml:space="preserve"> Наиболее эффективны</w:t>
      </w:r>
      <w:r w:rsidR="007536C6">
        <w:rPr>
          <w:rFonts w:ascii="Times New Roman" w:hAnsi="Times New Roman"/>
          <w:sz w:val="28"/>
          <w:szCs w:val="28"/>
        </w:rPr>
        <w:t>м</w:t>
      </w:r>
      <w:r w:rsidR="00584CE9">
        <w:rPr>
          <w:rFonts w:ascii="Times New Roman" w:hAnsi="Times New Roman"/>
          <w:sz w:val="28"/>
          <w:szCs w:val="28"/>
        </w:rPr>
        <w:t xml:space="preserve"> </w:t>
      </w:r>
      <w:r w:rsidR="007536C6">
        <w:rPr>
          <w:rFonts w:ascii="Times New Roman" w:hAnsi="Times New Roman"/>
          <w:sz w:val="28"/>
          <w:szCs w:val="28"/>
        </w:rPr>
        <w:t>для 2-го объекта является ленточный фундамент.</w:t>
      </w:r>
    </w:p>
    <w:p w:rsidR="003602FC" w:rsidRPr="00852F4B" w:rsidRDefault="003602FC" w:rsidP="00605C9F">
      <w:pPr>
        <w:pStyle w:val="a5"/>
        <w:widowControl w:val="0"/>
        <w:spacing w:after="0" w:line="240" w:lineRule="auto"/>
        <w:ind w:left="0" w:firstLine="709"/>
        <w:jc w:val="both"/>
        <w:rPr>
          <w:rFonts w:ascii="Times New Roman" w:hAnsi="Times New Roman"/>
          <w:sz w:val="20"/>
          <w:szCs w:val="20"/>
        </w:rPr>
      </w:pPr>
    </w:p>
    <w:p w:rsidR="007E4256" w:rsidRPr="008A08F6" w:rsidRDefault="007E4256" w:rsidP="00E537EE">
      <w:pPr>
        <w:pStyle w:val="21"/>
        <w:widowControl w:val="0"/>
        <w:tabs>
          <w:tab w:val="num" w:pos="-3420"/>
        </w:tabs>
        <w:spacing w:after="0" w:line="240" w:lineRule="auto"/>
        <w:ind w:left="0" w:firstLine="142"/>
        <w:jc w:val="both"/>
        <w:rPr>
          <w:szCs w:val="28"/>
        </w:rPr>
      </w:pPr>
      <w:r w:rsidRPr="008A08F6">
        <w:rPr>
          <w:szCs w:val="28"/>
        </w:rPr>
        <w:t xml:space="preserve">Таблица 4 </w:t>
      </w:r>
      <w:r w:rsidR="00A47DAF" w:rsidRPr="009E0A7E">
        <w:rPr>
          <w:szCs w:val="28"/>
          <w:lang w:eastAsia="ko-KR"/>
        </w:rPr>
        <w:t>–</w:t>
      </w:r>
      <w:r w:rsidRPr="008A08F6">
        <w:rPr>
          <w:szCs w:val="28"/>
        </w:rPr>
        <w:t xml:space="preserve"> Значения внутренних усилий и вертикальных перемещений</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3"/>
        <w:gridCol w:w="851"/>
        <w:gridCol w:w="709"/>
        <w:gridCol w:w="850"/>
        <w:gridCol w:w="709"/>
        <w:gridCol w:w="850"/>
        <w:gridCol w:w="709"/>
        <w:gridCol w:w="1134"/>
        <w:gridCol w:w="709"/>
      </w:tblGrid>
      <w:tr w:rsidR="008A08F6" w:rsidRPr="008A08F6" w:rsidTr="00716A13">
        <w:tc>
          <w:tcPr>
            <w:tcW w:w="2693"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rPr>
            </w:pPr>
            <w:r w:rsidRPr="008A08F6">
              <w:rPr>
                <w:sz w:val="24"/>
              </w:rPr>
              <w:t xml:space="preserve">   </w:t>
            </w:r>
            <w:r w:rsidR="0094483B">
              <w:rPr>
                <w:sz w:val="24"/>
              </w:rPr>
              <w:t>№</w:t>
            </w:r>
            <w:r w:rsidRPr="008A08F6">
              <w:rPr>
                <w:sz w:val="24"/>
              </w:rPr>
              <w:t xml:space="preserve"> колонны</w:t>
            </w:r>
          </w:p>
        </w:tc>
        <w:tc>
          <w:tcPr>
            <w:tcW w:w="851"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lang w:val="en-US"/>
              </w:rPr>
            </w:pPr>
            <w:r w:rsidRPr="008A08F6">
              <w:rPr>
                <w:sz w:val="24"/>
                <w:lang w:val="en-US"/>
              </w:rPr>
              <w:t>N [</w:t>
            </w:r>
            <w:r w:rsidRPr="008A08F6">
              <w:rPr>
                <w:sz w:val="24"/>
              </w:rPr>
              <w:t>т</w:t>
            </w:r>
            <w:r w:rsidRPr="008A08F6">
              <w:rPr>
                <w:sz w:val="24"/>
                <w:lang w:val="en-US"/>
              </w:rPr>
              <w:t>]</w:t>
            </w:r>
          </w:p>
        </w:tc>
        <w:tc>
          <w:tcPr>
            <w:tcW w:w="709"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vertAlign w:val="subscript"/>
              </w:rPr>
            </w:pPr>
            <w:proofErr w:type="spellStart"/>
            <w:r w:rsidRPr="008A08F6">
              <w:rPr>
                <w:sz w:val="24"/>
              </w:rPr>
              <w:t>М</w:t>
            </w:r>
            <w:r w:rsidRPr="008A08F6">
              <w:rPr>
                <w:sz w:val="24"/>
                <w:vertAlign w:val="subscript"/>
              </w:rPr>
              <w:t>кр</w:t>
            </w:r>
            <w:proofErr w:type="spellEnd"/>
          </w:p>
        </w:tc>
        <w:tc>
          <w:tcPr>
            <w:tcW w:w="850"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lang w:val="en-US"/>
              </w:rPr>
            </w:pPr>
            <w:r w:rsidRPr="008A08F6">
              <w:rPr>
                <w:sz w:val="24"/>
                <w:lang w:val="en-US"/>
              </w:rPr>
              <w:t>M</w:t>
            </w:r>
            <w:r w:rsidRPr="008A08F6">
              <w:rPr>
                <w:sz w:val="24"/>
                <w:vertAlign w:val="subscript"/>
                <w:lang w:val="en-US"/>
              </w:rPr>
              <w:t>y</w:t>
            </w:r>
            <w:r w:rsidRPr="008A08F6">
              <w:rPr>
                <w:sz w:val="24"/>
                <w:lang w:val="en-US"/>
              </w:rPr>
              <w:t>[</w:t>
            </w:r>
            <w:proofErr w:type="spellStart"/>
            <w:r w:rsidRPr="008A08F6">
              <w:rPr>
                <w:sz w:val="24"/>
              </w:rPr>
              <w:t>тм</w:t>
            </w:r>
            <w:proofErr w:type="spellEnd"/>
            <w:r w:rsidRPr="008A08F6">
              <w:rPr>
                <w:sz w:val="24"/>
                <w:lang w:val="en-US"/>
              </w:rPr>
              <w:t>]</w:t>
            </w:r>
          </w:p>
        </w:tc>
        <w:tc>
          <w:tcPr>
            <w:tcW w:w="709"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lang w:val="en-US"/>
              </w:rPr>
            </w:pPr>
            <w:proofErr w:type="spellStart"/>
            <w:r w:rsidRPr="008A08F6">
              <w:rPr>
                <w:sz w:val="24"/>
                <w:lang w:val="en-US"/>
              </w:rPr>
              <w:t>Q</w:t>
            </w:r>
            <w:r w:rsidRPr="008A08F6">
              <w:rPr>
                <w:sz w:val="24"/>
                <w:vertAlign w:val="subscript"/>
                <w:lang w:val="en-US"/>
              </w:rPr>
              <w:t>z</w:t>
            </w:r>
            <w:proofErr w:type="spellEnd"/>
            <w:r w:rsidRPr="008A08F6">
              <w:rPr>
                <w:sz w:val="24"/>
                <w:lang w:val="en-US"/>
              </w:rPr>
              <w:t>[</w:t>
            </w:r>
            <w:r w:rsidRPr="008A08F6">
              <w:rPr>
                <w:sz w:val="24"/>
              </w:rPr>
              <w:t>т</w:t>
            </w:r>
            <w:r w:rsidRPr="008A08F6">
              <w:rPr>
                <w:sz w:val="24"/>
                <w:lang w:val="en-US"/>
              </w:rPr>
              <w:t>]</w:t>
            </w:r>
          </w:p>
        </w:tc>
        <w:tc>
          <w:tcPr>
            <w:tcW w:w="850"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lang w:val="en-US"/>
              </w:rPr>
            </w:pPr>
            <w:proofErr w:type="spellStart"/>
            <w:r w:rsidRPr="008A08F6">
              <w:rPr>
                <w:sz w:val="24"/>
                <w:lang w:val="en-US"/>
              </w:rPr>
              <w:t>M</w:t>
            </w:r>
            <w:r w:rsidRPr="008A08F6">
              <w:rPr>
                <w:sz w:val="24"/>
                <w:vertAlign w:val="subscript"/>
                <w:lang w:val="en-US"/>
              </w:rPr>
              <w:t>z</w:t>
            </w:r>
            <w:proofErr w:type="spellEnd"/>
            <w:r w:rsidRPr="008A08F6">
              <w:rPr>
                <w:sz w:val="24"/>
                <w:lang w:val="en-US"/>
              </w:rPr>
              <w:t>[</w:t>
            </w:r>
            <w:proofErr w:type="spellStart"/>
            <w:r w:rsidRPr="008A08F6">
              <w:rPr>
                <w:sz w:val="24"/>
              </w:rPr>
              <w:t>тм</w:t>
            </w:r>
            <w:proofErr w:type="spellEnd"/>
            <w:r w:rsidRPr="008A08F6">
              <w:rPr>
                <w:sz w:val="24"/>
                <w:lang w:val="en-US"/>
              </w:rPr>
              <w:t>]</w:t>
            </w:r>
          </w:p>
        </w:tc>
        <w:tc>
          <w:tcPr>
            <w:tcW w:w="709"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lang w:val="en-US"/>
              </w:rPr>
            </w:pPr>
            <w:proofErr w:type="spellStart"/>
            <w:r w:rsidRPr="008A08F6">
              <w:rPr>
                <w:sz w:val="24"/>
                <w:lang w:val="en-US"/>
              </w:rPr>
              <w:t>Q</w:t>
            </w:r>
            <w:r w:rsidRPr="008A08F6">
              <w:rPr>
                <w:sz w:val="24"/>
                <w:vertAlign w:val="subscript"/>
                <w:lang w:val="en-US"/>
              </w:rPr>
              <w:t>y</w:t>
            </w:r>
            <w:proofErr w:type="spellEnd"/>
            <w:r w:rsidRPr="008A08F6">
              <w:rPr>
                <w:sz w:val="24"/>
                <w:lang w:val="en-US"/>
              </w:rPr>
              <w:t>[</w:t>
            </w:r>
            <w:r w:rsidRPr="008A08F6">
              <w:rPr>
                <w:sz w:val="24"/>
              </w:rPr>
              <w:t>т</w:t>
            </w:r>
            <w:r w:rsidRPr="008A08F6">
              <w:rPr>
                <w:sz w:val="24"/>
                <w:lang w:val="en-US"/>
              </w:rPr>
              <w:t>]</w:t>
            </w:r>
          </w:p>
        </w:tc>
        <w:tc>
          <w:tcPr>
            <w:tcW w:w="1134"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rPr>
            </w:pPr>
            <w:r w:rsidRPr="008A08F6">
              <w:rPr>
                <w:sz w:val="24"/>
                <w:lang w:val="en-US"/>
              </w:rPr>
              <w:t>U[</w:t>
            </w:r>
            <w:r w:rsidRPr="008A08F6">
              <w:rPr>
                <w:sz w:val="24"/>
              </w:rPr>
              <w:t>мм</w:t>
            </w:r>
            <w:r w:rsidRPr="008A08F6">
              <w:rPr>
                <w:sz w:val="24"/>
                <w:lang w:val="en-US"/>
              </w:rPr>
              <w:t>]</w:t>
            </w:r>
          </w:p>
          <w:p w:rsidR="007E4256" w:rsidRPr="008A08F6" w:rsidRDefault="007E4256" w:rsidP="00605C9F">
            <w:pPr>
              <w:pStyle w:val="21"/>
              <w:widowControl w:val="0"/>
              <w:tabs>
                <w:tab w:val="num" w:pos="-3420"/>
                <w:tab w:val="left" w:pos="1843"/>
              </w:tabs>
              <w:spacing w:after="0" w:line="240" w:lineRule="auto"/>
              <w:ind w:left="-142" w:right="-46"/>
              <w:jc w:val="center"/>
              <w:rPr>
                <w:sz w:val="24"/>
              </w:rPr>
            </w:pPr>
            <w:proofErr w:type="spellStart"/>
            <w:r w:rsidRPr="008A08F6">
              <w:rPr>
                <w:sz w:val="24"/>
              </w:rPr>
              <w:t>собст</w:t>
            </w:r>
            <w:proofErr w:type="spellEnd"/>
            <w:r w:rsidRPr="008A08F6">
              <w:rPr>
                <w:sz w:val="24"/>
              </w:rPr>
              <w:t>. вес</w:t>
            </w:r>
          </w:p>
        </w:tc>
        <w:tc>
          <w:tcPr>
            <w:tcW w:w="709" w:type="dxa"/>
          </w:tcPr>
          <w:p w:rsidR="007E4256" w:rsidRPr="008A08F6" w:rsidRDefault="007E4256" w:rsidP="00605C9F">
            <w:pPr>
              <w:pStyle w:val="21"/>
              <w:widowControl w:val="0"/>
              <w:tabs>
                <w:tab w:val="num" w:pos="-3420"/>
                <w:tab w:val="left" w:pos="1843"/>
              </w:tabs>
              <w:spacing w:after="0" w:line="240" w:lineRule="auto"/>
              <w:ind w:left="-142" w:right="-46"/>
              <w:jc w:val="center"/>
              <w:rPr>
                <w:sz w:val="24"/>
              </w:rPr>
            </w:pPr>
            <w:r w:rsidRPr="008A08F6">
              <w:rPr>
                <w:sz w:val="24"/>
                <w:lang w:val="en-US"/>
              </w:rPr>
              <w:t>U[</w:t>
            </w:r>
            <w:r w:rsidRPr="008A08F6">
              <w:rPr>
                <w:sz w:val="24"/>
              </w:rPr>
              <w:t>мм</w:t>
            </w:r>
            <w:r w:rsidRPr="008A08F6">
              <w:rPr>
                <w:sz w:val="24"/>
                <w:lang w:val="en-US"/>
              </w:rPr>
              <w:t>]</w:t>
            </w:r>
          </w:p>
          <w:p w:rsidR="007E4256" w:rsidRPr="008A08F6" w:rsidRDefault="007E4256" w:rsidP="00605C9F">
            <w:pPr>
              <w:pStyle w:val="21"/>
              <w:widowControl w:val="0"/>
              <w:tabs>
                <w:tab w:val="num" w:pos="-3420"/>
                <w:tab w:val="left" w:pos="1843"/>
              </w:tabs>
              <w:spacing w:after="0" w:line="240" w:lineRule="auto"/>
              <w:ind w:left="-142" w:right="-46"/>
              <w:jc w:val="center"/>
              <w:rPr>
                <w:sz w:val="24"/>
              </w:rPr>
            </w:pPr>
            <w:r w:rsidRPr="008A08F6">
              <w:rPr>
                <w:sz w:val="24"/>
              </w:rPr>
              <w:t xml:space="preserve">4 </w:t>
            </w:r>
            <w:proofErr w:type="spellStart"/>
            <w:r w:rsidRPr="008A08F6">
              <w:rPr>
                <w:sz w:val="24"/>
              </w:rPr>
              <w:t>загр</w:t>
            </w:r>
            <w:proofErr w:type="spellEnd"/>
            <w:r w:rsidRPr="008A08F6">
              <w:rPr>
                <w:sz w:val="24"/>
              </w:rPr>
              <w:t>.</w:t>
            </w:r>
          </w:p>
        </w:tc>
      </w:tr>
      <w:tr w:rsidR="008A08F6" w:rsidRPr="008A08F6" w:rsidTr="00716A13">
        <w:tc>
          <w:tcPr>
            <w:tcW w:w="2693" w:type="dxa"/>
          </w:tcPr>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Крайняя колонна</w:t>
            </w:r>
          </w:p>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слева №22 (блок 1)</w:t>
            </w:r>
          </w:p>
        </w:tc>
        <w:tc>
          <w:tcPr>
            <w:tcW w:w="851"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-22,04</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0,0</w:t>
            </w:r>
          </w:p>
        </w:tc>
        <w:tc>
          <w:tcPr>
            <w:tcW w:w="850"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-1,3</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1,14</w:t>
            </w:r>
          </w:p>
        </w:tc>
        <w:tc>
          <w:tcPr>
            <w:tcW w:w="850"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0,036</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w:t>
            </w:r>
            <w:r w:rsidR="008A08F6">
              <w:rPr>
                <w:sz w:val="24"/>
              </w:rPr>
              <w:t>0</w:t>
            </w:r>
            <w:r w:rsidRPr="008A08F6">
              <w:rPr>
                <w:sz w:val="24"/>
              </w:rPr>
              <w:t>,44</w:t>
            </w:r>
          </w:p>
        </w:tc>
        <w:tc>
          <w:tcPr>
            <w:tcW w:w="1134"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-1,54</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-1,79</w:t>
            </w:r>
          </w:p>
        </w:tc>
      </w:tr>
      <w:tr w:rsidR="008A08F6" w:rsidRPr="008A08F6" w:rsidTr="00716A13">
        <w:tc>
          <w:tcPr>
            <w:tcW w:w="2693" w:type="dxa"/>
          </w:tcPr>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Средняя колонна</w:t>
            </w:r>
          </w:p>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№26 (блок 2)</w:t>
            </w:r>
          </w:p>
        </w:tc>
        <w:tc>
          <w:tcPr>
            <w:tcW w:w="851"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-99,04</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0,0</w:t>
            </w:r>
          </w:p>
        </w:tc>
        <w:tc>
          <w:tcPr>
            <w:tcW w:w="850"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-0,31</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0,12</w:t>
            </w:r>
          </w:p>
        </w:tc>
        <w:tc>
          <w:tcPr>
            <w:tcW w:w="850"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w:t>
            </w:r>
            <w:r w:rsidRPr="008A08F6">
              <w:rPr>
                <w:sz w:val="24"/>
                <w:lang w:val="en-US"/>
              </w:rPr>
              <w:t>0,08</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-0,01</w:t>
            </w:r>
          </w:p>
        </w:tc>
        <w:tc>
          <w:tcPr>
            <w:tcW w:w="1134"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-5,83</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11,16</w:t>
            </w:r>
          </w:p>
        </w:tc>
      </w:tr>
      <w:tr w:rsidR="008A08F6" w:rsidRPr="008A08F6" w:rsidTr="00716A13">
        <w:tc>
          <w:tcPr>
            <w:tcW w:w="2693" w:type="dxa"/>
          </w:tcPr>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Крайняя колонна</w:t>
            </w:r>
          </w:p>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справа №6509</w:t>
            </w:r>
            <w:r w:rsidR="008A08F6">
              <w:rPr>
                <w:sz w:val="24"/>
              </w:rPr>
              <w:t xml:space="preserve"> </w:t>
            </w:r>
            <w:r w:rsidRPr="008A08F6">
              <w:rPr>
                <w:sz w:val="24"/>
              </w:rPr>
              <w:t>(блок 3)</w:t>
            </w:r>
          </w:p>
        </w:tc>
        <w:tc>
          <w:tcPr>
            <w:tcW w:w="851"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-17,60</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-0,007</w:t>
            </w:r>
          </w:p>
        </w:tc>
        <w:tc>
          <w:tcPr>
            <w:tcW w:w="850"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-0,19</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0,14</w:t>
            </w:r>
          </w:p>
        </w:tc>
        <w:tc>
          <w:tcPr>
            <w:tcW w:w="850" w:type="dxa"/>
          </w:tcPr>
          <w:p w:rsidR="007E4256" w:rsidRPr="008A08F6" w:rsidRDefault="008A08F6" w:rsidP="00605C9F">
            <w:pPr>
              <w:pStyle w:val="21"/>
              <w:widowControl w:val="0"/>
              <w:tabs>
                <w:tab w:val="num" w:pos="-3420"/>
              </w:tabs>
              <w:spacing w:after="0" w:line="240" w:lineRule="auto"/>
              <w:ind w:left="-140" w:right="-176"/>
              <w:jc w:val="center"/>
              <w:rPr>
                <w:sz w:val="24"/>
                <w:lang w:val="en-US"/>
              </w:rPr>
            </w:pPr>
            <w:r>
              <w:rPr>
                <w:sz w:val="24"/>
              </w:rPr>
              <w:t>0</w:t>
            </w:r>
            <w:r w:rsidR="007E4256" w:rsidRPr="008A08F6">
              <w:rPr>
                <w:sz w:val="24"/>
                <w:lang w:val="en-US"/>
              </w:rPr>
              <w:t>,12</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lang w:val="en-US"/>
              </w:rPr>
            </w:pPr>
            <w:r w:rsidRPr="008A08F6">
              <w:rPr>
                <w:sz w:val="24"/>
                <w:lang w:val="en-US"/>
              </w:rPr>
              <w:t>-1,09</w:t>
            </w:r>
          </w:p>
        </w:tc>
        <w:tc>
          <w:tcPr>
            <w:tcW w:w="1134"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lang w:val="en-US"/>
              </w:rPr>
              <w:t>-0,961</w:t>
            </w:r>
          </w:p>
        </w:tc>
        <w:tc>
          <w:tcPr>
            <w:tcW w:w="709" w:type="dxa"/>
          </w:tcPr>
          <w:p w:rsidR="007E4256" w:rsidRPr="008A08F6" w:rsidRDefault="007E4256" w:rsidP="00605C9F">
            <w:pPr>
              <w:pStyle w:val="21"/>
              <w:widowControl w:val="0"/>
              <w:tabs>
                <w:tab w:val="num" w:pos="-3420"/>
              </w:tabs>
              <w:spacing w:after="0" w:line="240" w:lineRule="auto"/>
              <w:ind w:left="-140" w:right="-176"/>
              <w:jc w:val="center"/>
              <w:rPr>
                <w:sz w:val="24"/>
              </w:rPr>
            </w:pPr>
            <w:r w:rsidRPr="008A08F6">
              <w:rPr>
                <w:sz w:val="24"/>
              </w:rPr>
              <w:t>-1,70</w:t>
            </w:r>
          </w:p>
        </w:tc>
      </w:tr>
    </w:tbl>
    <w:p w:rsidR="007E4256" w:rsidRPr="00605C9F" w:rsidRDefault="007E4256" w:rsidP="00605C9F">
      <w:pPr>
        <w:pStyle w:val="21"/>
        <w:widowControl w:val="0"/>
        <w:tabs>
          <w:tab w:val="num" w:pos="-3420"/>
        </w:tabs>
        <w:spacing w:after="0" w:line="360" w:lineRule="auto"/>
        <w:ind w:left="0"/>
        <w:jc w:val="both"/>
        <w:rPr>
          <w:sz w:val="24"/>
        </w:rPr>
      </w:pPr>
    </w:p>
    <w:p w:rsidR="007E4256" w:rsidRPr="008A08F6" w:rsidRDefault="007E4256" w:rsidP="00E537EE">
      <w:pPr>
        <w:pStyle w:val="21"/>
        <w:widowControl w:val="0"/>
        <w:tabs>
          <w:tab w:val="num" w:pos="-3420"/>
        </w:tabs>
        <w:spacing w:after="0" w:line="240" w:lineRule="auto"/>
        <w:ind w:left="0" w:firstLine="142"/>
        <w:jc w:val="both"/>
        <w:rPr>
          <w:szCs w:val="28"/>
        </w:rPr>
      </w:pPr>
      <w:r w:rsidRPr="008A08F6">
        <w:rPr>
          <w:szCs w:val="28"/>
        </w:rPr>
        <w:t xml:space="preserve">Таблица 5 </w:t>
      </w:r>
      <w:r w:rsidR="00A47DAF" w:rsidRPr="009E0A7E">
        <w:rPr>
          <w:szCs w:val="28"/>
          <w:lang w:eastAsia="ko-KR"/>
        </w:rPr>
        <w:t>–</w:t>
      </w:r>
      <w:r w:rsidRPr="008A08F6">
        <w:rPr>
          <w:szCs w:val="28"/>
        </w:rPr>
        <w:t xml:space="preserve"> Значения внутренних усилий и вертикальных перемещений</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93"/>
        <w:gridCol w:w="851"/>
        <w:gridCol w:w="850"/>
        <w:gridCol w:w="851"/>
        <w:gridCol w:w="709"/>
        <w:gridCol w:w="708"/>
        <w:gridCol w:w="709"/>
        <w:gridCol w:w="1134"/>
        <w:gridCol w:w="851"/>
      </w:tblGrid>
      <w:tr w:rsidR="007E4256" w:rsidRPr="008A08F6" w:rsidTr="00716A13">
        <w:tc>
          <w:tcPr>
            <w:tcW w:w="2693" w:type="dxa"/>
          </w:tcPr>
          <w:p w:rsidR="007E4256" w:rsidRPr="008A08F6" w:rsidRDefault="0094483B" w:rsidP="00605C9F">
            <w:pPr>
              <w:pStyle w:val="21"/>
              <w:widowControl w:val="0"/>
              <w:tabs>
                <w:tab w:val="num" w:pos="-3420"/>
              </w:tabs>
              <w:spacing w:after="0" w:line="240" w:lineRule="auto"/>
              <w:ind w:left="-142" w:right="-153"/>
              <w:jc w:val="center"/>
              <w:rPr>
                <w:sz w:val="24"/>
              </w:rPr>
            </w:pPr>
            <w:r>
              <w:rPr>
                <w:sz w:val="24"/>
              </w:rPr>
              <w:t>№</w:t>
            </w:r>
            <w:r w:rsidR="007E4256" w:rsidRPr="008A08F6">
              <w:rPr>
                <w:sz w:val="24"/>
              </w:rPr>
              <w:t xml:space="preserve"> колонны</w:t>
            </w:r>
          </w:p>
        </w:tc>
        <w:tc>
          <w:tcPr>
            <w:tcW w:w="851" w:type="dxa"/>
          </w:tcPr>
          <w:p w:rsidR="007E4256" w:rsidRPr="008A08F6" w:rsidRDefault="007E4256" w:rsidP="00605C9F">
            <w:pPr>
              <w:pStyle w:val="21"/>
              <w:widowControl w:val="0"/>
              <w:tabs>
                <w:tab w:val="num" w:pos="-3420"/>
              </w:tabs>
              <w:spacing w:after="0" w:line="240" w:lineRule="auto"/>
              <w:ind w:left="-142" w:right="-153"/>
              <w:jc w:val="center"/>
              <w:rPr>
                <w:sz w:val="24"/>
                <w:lang w:val="en-US"/>
              </w:rPr>
            </w:pPr>
            <w:r w:rsidRPr="008A08F6">
              <w:rPr>
                <w:sz w:val="24"/>
                <w:lang w:val="en-US"/>
              </w:rPr>
              <w:t>N [</w:t>
            </w:r>
            <w:r w:rsidRPr="008A08F6">
              <w:rPr>
                <w:sz w:val="24"/>
              </w:rPr>
              <w:t>т</w:t>
            </w:r>
            <w:r w:rsidRPr="008A08F6">
              <w:rPr>
                <w:sz w:val="24"/>
                <w:lang w:val="en-US"/>
              </w:rPr>
              <w:t>]</w:t>
            </w:r>
          </w:p>
        </w:tc>
        <w:tc>
          <w:tcPr>
            <w:tcW w:w="850" w:type="dxa"/>
          </w:tcPr>
          <w:p w:rsidR="007E4256" w:rsidRPr="008A08F6" w:rsidRDefault="007E4256" w:rsidP="00605C9F">
            <w:pPr>
              <w:pStyle w:val="21"/>
              <w:widowControl w:val="0"/>
              <w:tabs>
                <w:tab w:val="num" w:pos="-3420"/>
              </w:tabs>
              <w:spacing w:after="0" w:line="240" w:lineRule="auto"/>
              <w:ind w:left="-142" w:right="-153"/>
              <w:jc w:val="center"/>
              <w:rPr>
                <w:sz w:val="24"/>
                <w:vertAlign w:val="subscript"/>
              </w:rPr>
            </w:pPr>
            <w:proofErr w:type="spellStart"/>
            <w:r w:rsidRPr="008A08F6">
              <w:rPr>
                <w:sz w:val="24"/>
              </w:rPr>
              <w:t>М</w:t>
            </w:r>
            <w:r w:rsidRPr="008A08F6">
              <w:rPr>
                <w:sz w:val="24"/>
                <w:vertAlign w:val="subscript"/>
              </w:rPr>
              <w:t>кр</w:t>
            </w:r>
            <w:proofErr w:type="spellEnd"/>
          </w:p>
        </w:tc>
        <w:tc>
          <w:tcPr>
            <w:tcW w:w="851" w:type="dxa"/>
          </w:tcPr>
          <w:p w:rsidR="007E4256" w:rsidRPr="008A08F6" w:rsidRDefault="007E4256" w:rsidP="00605C9F">
            <w:pPr>
              <w:pStyle w:val="21"/>
              <w:widowControl w:val="0"/>
              <w:tabs>
                <w:tab w:val="num" w:pos="-3420"/>
              </w:tabs>
              <w:spacing w:after="0" w:line="240" w:lineRule="auto"/>
              <w:ind w:left="-142" w:right="-153"/>
              <w:jc w:val="center"/>
              <w:rPr>
                <w:sz w:val="24"/>
                <w:lang w:val="en-US"/>
              </w:rPr>
            </w:pPr>
            <w:r w:rsidRPr="008A08F6">
              <w:rPr>
                <w:sz w:val="24"/>
                <w:lang w:val="en-US"/>
              </w:rPr>
              <w:t>M</w:t>
            </w:r>
            <w:r w:rsidRPr="008A08F6">
              <w:rPr>
                <w:sz w:val="24"/>
                <w:vertAlign w:val="subscript"/>
                <w:lang w:val="en-US"/>
              </w:rPr>
              <w:t>y</w:t>
            </w:r>
            <w:r w:rsidRPr="008A08F6">
              <w:rPr>
                <w:sz w:val="24"/>
                <w:lang w:val="en-US"/>
              </w:rPr>
              <w:t>[</w:t>
            </w:r>
            <w:proofErr w:type="spellStart"/>
            <w:r w:rsidRPr="008A08F6">
              <w:rPr>
                <w:sz w:val="24"/>
              </w:rPr>
              <w:t>тм</w:t>
            </w:r>
            <w:proofErr w:type="spellEnd"/>
            <w:r w:rsidRPr="008A08F6">
              <w:rPr>
                <w:sz w:val="24"/>
                <w:lang w:val="en-US"/>
              </w:rPr>
              <w:t>]</w:t>
            </w:r>
          </w:p>
        </w:tc>
        <w:tc>
          <w:tcPr>
            <w:tcW w:w="709" w:type="dxa"/>
          </w:tcPr>
          <w:p w:rsidR="007E4256" w:rsidRPr="008A08F6" w:rsidRDefault="007E4256" w:rsidP="00605C9F">
            <w:pPr>
              <w:pStyle w:val="21"/>
              <w:widowControl w:val="0"/>
              <w:tabs>
                <w:tab w:val="num" w:pos="-3420"/>
              </w:tabs>
              <w:spacing w:after="0" w:line="240" w:lineRule="auto"/>
              <w:ind w:left="-142" w:right="-153"/>
              <w:jc w:val="center"/>
              <w:rPr>
                <w:sz w:val="24"/>
                <w:lang w:val="en-US"/>
              </w:rPr>
            </w:pPr>
            <w:proofErr w:type="spellStart"/>
            <w:r w:rsidRPr="008A08F6">
              <w:rPr>
                <w:sz w:val="24"/>
                <w:lang w:val="en-US"/>
              </w:rPr>
              <w:t>Q</w:t>
            </w:r>
            <w:r w:rsidRPr="008A08F6">
              <w:rPr>
                <w:sz w:val="24"/>
                <w:vertAlign w:val="subscript"/>
                <w:lang w:val="en-US"/>
              </w:rPr>
              <w:t>z</w:t>
            </w:r>
            <w:proofErr w:type="spellEnd"/>
            <w:r w:rsidRPr="008A08F6">
              <w:rPr>
                <w:sz w:val="24"/>
                <w:lang w:val="en-US"/>
              </w:rPr>
              <w:t>[</w:t>
            </w:r>
            <w:r w:rsidRPr="008A08F6">
              <w:rPr>
                <w:sz w:val="24"/>
              </w:rPr>
              <w:t>т</w:t>
            </w:r>
            <w:r w:rsidRPr="008A08F6">
              <w:rPr>
                <w:sz w:val="24"/>
                <w:lang w:val="en-US"/>
              </w:rPr>
              <w:t>]</w:t>
            </w:r>
          </w:p>
        </w:tc>
        <w:tc>
          <w:tcPr>
            <w:tcW w:w="708" w:type="dxa"/>
          </w:tcPr>
          <w:p w:rsidR="007E4256" w:rsidRPr="008A08F6" w:rsidRDefault="007E4256" w:rsidP="00605C9F">
            <w:pPr>
              <w:pStyle w:val="21"/>
              <w:widowControl w:val="0"/>
              <w:tabs>
                <w:tab w:val="num" w:pos="-3420"/>
              </w:tabs>
              <w:spacing w:after="0" w:line="240" w:lineRule="auto"/>
              <w:ind w:left="-142" w:right="-153"/>
              <w:jc w:val="center"/>
              <w:rPr>
                <w:sz w:val="24"/>
                <w:lang w:val="en-US"/>
              </w:rPr>
            </w:pPr>
            <w:proofErr w:type="spellStart"/>
            <w:r w:rsidRPr="008A08F6">
              <w:rPr>
                <w:sz w:val="24"/>
                <w:lang w:val="en-US"/>
              </w:rPr>
              <w:t>M</w:t>
            </w:r>
            <w:r w:rsidRPr="008A08F6">
              <w:rPr>
                <w:sz w:val="24"/>
                <w:vertAlign w:val="subscript"/>
                <w:lang w:val="en-US"/>
              </w:rPr>
              <w:t>z</w:t>
            </w:r>
            <w:proofErr w:type="spellEnd"/>
            <w:r w:rsidRPr="008A08F6">
              <w:rPr>
                <w:sz w:val="24"/>
                <w:lang w:val="en-US"/>
              </w:rPr>
              <w:t>[</w:t>
            </w:r>
            <w:proofErr w:type="spellStart"/>
            <w:r w:rsidRPr="008A08F6">
              <w:rPr>
                <w:sz w:val="24"/>
              </w:rPr>
              <w:t>тм</w:t>
            </w:r>
            <w:proofErr w:type="spellEnd"/>
            <w:r w:rsidRPr="008A08F6">
              <w:rPr>
                <w:sz w:val="24"/>
                <w:lang w:val="en-US"/>
              </w:rPr>
              <w:t>]</w:t>
            </w:r>
          </w:p>
        </w:tc>
        <w:tc>
          <w:tcPr>
            <w:tcW w:w="709" w:type="dxa"/>
          </w:tcPr>
          <w:p w:rsidR="007E4256" w:rsidRPr="008A08F6" w:rsidRDefault="007E4256" w:rsidP="00605C9F">
            <w:pPr>
              <w:pStyle w:val="21"/>
              <w:widowControl w:val="0"/>
              <w:tabs>
                <w:tab w:val="num" w:pos="-3420"/>
              </w:tabs>
              <w:spacing w:after="0" w:line="240" w:lineRule="auto"/>
              <w:ind w:left="-142" w:right="-153"/>
              <w:jc w:val="center"/>
              <w:rPr>
                <w:sz w:val="24"/>
                <w:lang w:val="en-US"/>
              </w:rPr>
            </w:pPr>
            <w:proofErr w:type="spellStart"/>
            <w:r w:rsidRPr="008A08F6">
              <w:rPr>
                <w:sz w:val="24"/>
                <w:lang w:val="en-US"/>
              </w:rPr>
              <w:t>Q</w:t>
            </w:r>
            <w:r w:rsidRPr="008A08F6">
              <w:rPr>
                <w:sz w:val="24"/>
                <w:vertAlign w:val="subscript"/>
                <w:lang w:val="en-US"/>
              </w:rPr>
              <w:t>y</w:t>
            </w:r>
            <w:proofErr w:type="spellEnd"/>
            <w:r w:rsidRPr="008A08F6">
              <w:rPr>
                <w:sz w:val="24"/>
                <w:lang w:val="en-US"/>
              </w:rPr>
              <w:t>[</w:t>
            </w:r>
            <w:r w:rsidRPr="008A08F6">
              <w:rPr>
                <w:sz w:val="24"/>
              </w:rPr>
              <w:t>т</w:t>
            </w:r>
            <w:r w:rsidRPr="008A08F6">
              <w:rPr>
                <w:sz w:val="24"/>
                <w:lang w:val="en-US"/>
              </w:rPr>
              <w:t>]</w:t>
            </w:r>
          </w:p>
        </w:tc>
        <w:tc>
          <w:tcPr>
            <w:tcW w:w="1134" w:type="dxa"/>
          </w:tcPr>
          <w:p w:rsidR="007E4256" w:rsidRPr="008A08F6" w:rsidRDefault="007E4256" w:rsidP="00605C9F">
            <w:pPr>
              <w:pStyle w:val="21"/>
              <w:widowControl w:val="0"/>
              <w:tabs>
                <w:tab w:val="num" w:pos="-3420"/>
              </w:tabs>
              <w:spacing w:after="0" w:line="240" w:lineRule="auto"/>
              <w:ind w:left="-142" w:right="-153"/>
              <w:jc w:val="center"/>
              <w:rPr>
                <w:sz w:val="24"/>
              </w:rPr>
            </w:pPr>
            <w:r w:rsidRPr="008A08F6">
              <w:rPr>
                <w:sz w:val="24"/>
                <w:lang w:val="en-US"/>
              </w:rPr>
              <w:t>U</w:t>
            </w:r>
            <w:r w:rsidRPr="008A08F6">
              <w:rPr>
                <w:sz w:val="24"/>
              </w:rPr>
              <w:t>[мм]</w:t>
            </w:r>
          </w:p>
          <w:p w:rsidR="007E4256" w:rsidRPr="008A08F6" w:rsidRDefault="007E4256" w:rsidP="00605C9F">
            <w:pPr>
              <w:pStyle w:val="21"/>
              <w:widowControl w:val="0"/>
              <w:tabs>
                <w:tab w:val="num" w:pos="-3420"/>
              </w:tabs>
              <w:spacing w:after="0" w:line="240" w:lineRule="auto"/>
              <w:ind w:left="-142" w:right="-153"/>
              <w:jc w:val="center"/>
              <w:rPr>
                <w:sz w:val="24"/>
              </w:rPr>
            </w:pPr>
            <w:r w:rsidRPr="008A08F6">
              <w:rPr>
                <w:sz w:val="24"/>
              </w:rPr>
              <w:t>собств. вес</w:t>
            </w:r>
          </w:p>
        </w:tc>
        <w:tc>
          <w:tcPr>
            <w:tcW w:w="851" w:type="dxa"/>
          </w:tcPr>
          <w:p w:rsidR="007E4256" w:rsidRPr="008A08F6" w:rsidRDefault="007E4256" w:rsidP="00605C9F">
            <w:pPr>
              <w:pStyle w:val="21"/>
              <w:widowControl w:val="0"/>
              <w:tabs>
                <w:tab w:val="num" w:pos="-3420"/>
              </w:tabs>
              <w:spacing w:after="0" w:line="240" w:lineRule="auto"/>
              <w:ind w:left="-142" w:right="-153"/>
              <w:jc w:val="center"/>
              <w:rPr>
                <w:sz w:val="24"/>
              </w:rPr>
            </w:pPr>
            <w:r w:rsidRPr="008A08F6">
              <w:rPr>
                <w:sz w:val="24"/>
                <w:lang w:val="en-US"/>
              </w:rPr>
              <w:t>U</w:t>
            </w:r>
            <w:r w:rsidRPr="008A08F6">
              <w:rPr>
                <w:sz w:val="24"/>
              </w:rPr>
              <w:t>[мм]</w:t>
            </w:r>
          </w:p>
          <w:p w:rsidR="007E4256" w:rsidRPr="008A08F6" w:rsidRDefault="007E4256" w:rsidP="00605C9F">
            <w:pPr>
              <w:pStyle w:val="21"/>
              <w:widowControl w:val="0"/>
              <w:tabs>
                <w:tab w:val="num" w:pos="-3420"/>
              </w:tabs>
              <w:spacing w:after="0" w:line="240" w:lineRule="auto"/>
              <w:ind w:left="-142" w:right="-153"/>
              <w:jc w:val="center"/>
              <w:rPr>
                <w:sz w:val="24"/>
              </w:rPr>
            </w:pPr>
            <w:r w:rsidRPr="008A08F6">
              <w:rPr>
                <w:sz w:val="24"/>
              </w:rPr>
              <w:t xml:space="preserve">4 </w:t>
            </w:r>
            <w:proofErr w:type="spellStart"/>
            <w:r w:rsidRPr="008A08F6">
              <w:rPr>
                <w:sz w:val="24"/>
              </w:rPr>
              <w:t>загр</w:t>
            </w:r>
            <w:proofErr w:type="spellEnd"/>
          </w:p>
        </w:tc>
      </w:tr>
      <w:tr w:rsidR="007E4256" w:rsidRPr="008A08F6" w:rsidTr="00716A13">
        <w:tc>
          <w:tcPr>
            <w:tcW w:w="2693" w:type="dxa"/>
          </w:tcPr>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Крайняя колонна</w:t>
            </w:r>
          </w:p>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слева №22 (1 блок)</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-20,37</w:t>
            </w:r>
          </w:p>
        </w:tc>
        <w:tc>
          <w:tcPr>
            <w:tcW w:w="850"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0,0</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-0,64</w:t>
            </w:r>
          </w:p>
        </w:tc>
        <w:tc>
          <w:tcPr>
            <w:tcW w:w="709"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0,72</w:t>
            </w:r>
          </w:p>
        </w:tc>
        <w:tc>
          <w:tcPr>
            <w:tcW w:w="708"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0,42</w:t>
            </w:r>
          </w:p>
        </w:tc>
        <w:tc>
          <w:tcPr>
            <w:tcW w:w="709"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-0,61</w:t>
            </w:r>
          </w:p>
        </w:tc>
        <w:tc>
          <w:tcPr>
            <w:tcW w:w="1134"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-0,131</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0, 153</w:t>
            </w:r>
          </w:p>
        </w:tc>
      </w:tr>
      <w:tr w:rsidR="007E4256" w:rsidRPr="008A08F6" w:rsidTr="00716A13">
        <w:tc>
          <w:tcPr>
            <w:tcW w:w="2693" w:type="dxa"/>
          </w:tcPr>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Средняя колонна</w:t>
            </w:r>
          </w:p>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№26 (2 блок)</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w:t>
            </w:r>
            <w:r w:rsidRPr="008A08F6">
              <w:rPr>
                <w:sz w:val="24"/>
                <w:lang w:val="en-US"/>
              </w:rPr>
              <w:t>9</w:t>
            </w:r>
            <w:r w:rsidRPr="008A08F6">
              <w:rPr>
                <w:sz w:val="24"/>
              </w:rPr>
              <w:t>5,9</w:t>
            </w:r>
          </w:p>
        </w:tc>
        <w:tc>
          <w:tcPr>
            <w:tcW w:w="850" w:type="dxa"/>
          </w:tcPr>
          <w:p w:rsidR="007E4256" w:rsidRPr="008A08F6" w:rsidRDefault="007E4256" w:rsidP="00605C9F">
            <w:pPr>
              <w:pStyle w:val="21"/>
              <w:widowControl w:val="0"/>
              <w:tabs>
                <w:tab w:val="num" w:pos="-3420"/>
              </w:tabs>
              <w:spacing w:after="0" w:line="240" w:lineRule="auto"/>
              <w:ind w:left="-55" w:right="-41"/>
              <w:jc w:val="center"/>
              <w:rPr>
                <w:sz w:val="24"/>
                <w:lang w:val="en-US"/>
              </w:rPr>
            </w:pPr>
            <w:r w:rsidRPr="008A08F6">
              <w:rPr>
                <w:sz w:val="24"/>
                <w:lang w:val="en-US"/>
              </w:rPr>
              <w:t>0,0</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w:t>
            </w:r>
            <w:r w:rsidRPr="008A08F6">
              <w:rPr>
                <w:sz w:val="24"/>
              </w:rPr>
              <w:t>091</w:t>
            </w:r>
          </w:p>
        </w:tc>
        <w:tc>
          <w:tcPr>
            <w:tcW w:w="709"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w:t>
            </w:r>
            <w:r w:rsidRPr="008A08F6">
              <w:rPr>
                <w:sz w:val="24"/>
              </w:rPr>
              <w:t>14</w:t>
            </w:r>
          </w:p>
        </w:tc>
        <w:tc>
          <w:tcPr>
            <w:tcW w:w="708"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w:t>
            </w:r>
            <w:r w:rsidRPr="008A08F6">
              <w:rPr>
                <w:sz w:val="24"/>
              </w:rPr>
              <w:t>08</w:t>
            </w:r>
          </w:p>
        </w:tc>
        <w:tc>
          <w:tcPr>
            <w:tcW w:w="709"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0,127</w:t>
            </w:r>
          </w:p>
        </w:tc>
        <w:tc>
          <w:tcPr>
            <w:tcW w:w="1134"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w:t>
            </w:r>
            <w:r w:rsidRPr="008A08F6">
              <w:rPr>
                <w:sz w:val="24"/>
              </w:rPr>
              <w:t>0,513</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-0,79</w:t>
            </w:r>
          </w:p>
        </w:tc>
      </w:tr>
      <w:tr w:rsidR="007E4256" w:rsidRPr="008A08F6" w:rsidTr="00716A13">
        <w:tc>
          <w:tcPr>
            <w:tcW w:w="2693" w:type="dxa"/>
          </w:tcPr>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Крайняя колонна</w:t>
            </w:r>
          </w:p>
          <w:p w:rsidR="007E4256" w:rsidRPr="008A08F6" w:rsidRDefault="007E4256" w:rsidP="00605C9F">
            <w:pPr>
              <w:pStyle w:val="21"/>
              <w:widowControl w:val="0"/>
              <w:tabs>
                <w:tab w:val="num" w:pos="-3420"/>
              </w:tabs>
              <w:spacing w:after="0" w:line="240" w:lineRule="auto"/>
              <w:ind w:left="0"/>
              <w:jc w:val="both"/>
              <w:rPr>
                <w:sz w:val="24"/>
              </w:rPr>
            </w:pPr>
            <w:r w:rsidRPr="008A08F6">
              <w:rPr>
                <w:sz w:val="24"/>
              </w:rPr>
              <w:t>справа №6509</w:t>
            </w:r>
            <w:r w:rsidR="008A08F6">
              <w:rPr>
                <w:sz w:val="24"/>
              </w:rPr>
              <w:t xml:space="preserve"> </w:t>
            </w:r>
            <w:r w:rsidRPr="008A08F6">
              <w:rPr>
                <w:sz w:val="24"/>
              </w:rPr>
              <w:t>(3 блок)</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-2</w:t>
            </w:r>
            <w:r w:rsidRPr="008A08F6">
              <w:rPr>
                <w:sz w:val="24"/>
              </w:rPr>
              <w:t>0</w:t>
            </w:r>
            <w:r w:rsidRPr="008A08F6">
              <w:rPr>
                <w:sz w:val="24"/>
                <w:lang w:val="en-US"/>
              </w:rPr>
              <w:t>,</w:t>
            </w:r>
            <w:r w:rsidRPr="008A08F6">
              <w:rPr>
                <w:sz w:val="24"/>
              </w:rPr>
              <w:t>59</w:t>
            </w:r>
          </w:p>
        </w:tc>
        <w:tc>
          <w:tcPr>
            <w:tcW w:w="850"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-0,00</w:t>
            </w:r>
            <w:r w:rsidRPr="008A08F6">
              <w:rPr>
                <w:sz w:val="24"/>
              </w:rPr>
              <w:t>3</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w:t>
            </w:r>
            <w:r w:rsidRPr="008A08F6">
              <w:rPr>
                <w:sz w:val="24"/>
              </w:rPr>
              <w:t>73</w:t>
            </w:r>
          </w:p>
        </w:tc>
        <w:tc>
          <w:tcPr>
            <w:tcW w:w="709"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0,0</w:t>
            </w:r>
            <w:r w:rsidRPr="008A08F6">
              <w:rPr>
                <w:sz w:val="24"/>
              </w:rPr>
              <w:t>41</w:t>
            </w:r>
          </w:p>
        </w:tc>
        <w:tc>
          <w:tcPr>
            <w:tcW w:w="708"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w:t>
            </w:r>
            <w:r w:rsidRPr="008A08F6">
              <w:rPr>
                <w:sz w:val="24"/>
                <w:lang w:val="en-US"/>
              </w:rPr>
              <w:t>,5</w:t>
            </w:r>
            <w:r w:rsidRPr="008A08F6">
              <w:rPr>
                <w:sz w:val="24"/>
              </w:rPr>
              <w:t>2</w:t>
            </w:r>
          </w:p>
        </w:tc>
        <w:tc>
          <w:tcPr>
            <w:tcW w:w="709" w:type="dxa"/>
          </w:tcPr>
          <w:p w:rsidR="007E4256" w:rsidRPr="008A08F6" w:rsidRDefault="007E4256" w:rsidP="00605C9F">
            <w:pPr>
              <w:pStyle w:val="21"/>
              <w:widowControl w:val="0"/>
              <w:tabs>
                <w:tab w:val="num" w:pos="-3420"/>
              </w:tabs>
              <w:spacing w:after="0" w:line="240" w:lineRule="auto"/>
              <w:ind w:left="-55" w:right="-41"/>
              <w:jc w:val="center"/>
              <w:rPr>
                <w:sz w:val="24"/>
                <w:lang w:val="en-US"/>
              </w:rPr>
            </w:pPr>
            <w:r w:rsidRPr="008A08F6">
              <w:rPr>
                <w:sz w:val="24"/>
                <w:lang w:val="en-US"/>
              </w:rPr>
              <w:t>-0,95</w:t>
            </w:r>
          </w:p>
        </w:tc>
        <w:tc>
          <w:tcPr>
            <w:tcW w:w="1134"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lang w:val="en-US"/>
              </w:rPr>
              <w:t>-0,</w:t>
            </w:r>
            <w:r w:rsidRPr="008A08F6">
              <w:rPr>
                <w:sz w:val="24"/>
              </w:rPr>
              <w:t>09</w:t>
            </w:r>
          </w:p>
        </w:tc>
        <w:tc>
          <w:tcPr>
            <w:tcW w:w="851" w:type="dxa"/>
          </w:tcPr>
          <w:p w:rsidR="007E4256" w:rsidRPr="008A08F6" w:rsidRDefault="007E4256" w:rsidP="00605C9F">
            <w:pPr>
              <w:pStyle w:val="21"/>
              <w:widowControl w:val="0"/>
              <w:tabs>
                <w:tab w:val="num" w:pos="-3420"/>
              </w:tabs>
              <w:spacing w:after="0" w:line="240" w:lineRule="auto"/>
              <w:ind w:left="-55" w:right="-41"/>
              <w:jc w:val="center"/>
              <w:rPr>
                <w:sz w:val="24"/>
              </w:rPr>
            </w:pPr>
            <w:r w:rsidRPr="008A08F6">
              <w:rPr>
                <w:sz w:val="24"/>
              </w:rPr>
              <w:t>0,160</w:t>
            </w:r>
          </w:p>
        </w:tc>
      </w:tr>
    </w:tbl>
    <w:p w:rsidR="00810756" w:rsidRDefault="00810756" w:rsidP="00605C9F">
      <w:pPr>
        <w:widowControl w:val="0"/>
        <w:jc w:val="both"/>
        <w:rPr>
          <w:szCs w:val="28"/>
        </w:rPr>
      </w:pPr>
    </w:p>
    <w:p w:rsidR="007E4256" w:rsidRDefault="007E4256" w:rsidP="00605C9F">
      <w:pPr>
        <w:widowControl w:val="0"/>
        <w:ind w:firstLine="708"/>
        <w:jc w:val="both"/>
        <w:rPr>
          <w:szCs w:val="28"/>
        </w:rPr>
      </w:pPr>
      <w:r>
        <w:rPr>
          <w:szCs w:val="28"/>
        </w:rPr>
        <w:t xml:space="preserve">Представлены данные по экономической эффективности </w:t>
      </w:r>
      <w:r w:rsidR="003602FC">
        <w:rPr>
          <w:szCs w:val="28"/>
        </w:rPr>
        <w:t xml:space="preserve">использования </w:t>
      </w:r>
      <w:r>
        <w:rPr>
          <w:szCs w:val="28"/>
        </w:rPr>
        <w:t>конструк</w:t>
      </w:r>
      <w:r w:rsidR="00E537EE">
        <w:rPr>
          <w:szCs w:val="28"/>
        </w:rPr>
        <w:t>тив</w:t>
      </w:r>
      <w:r>
        <w:rPr>
          <w:szCs w:val="28"/>
        </w:rPr>
        <w:t>ных особенностей каркасного здания</w:t>
      </w:r>
      <w:r w:rsidR="003602FC">
        <w:rPr>
          <w:szCs w:val="28"/>
        </w:rPr>
        <w:t xml:space="preserve"> (расходы и стоимость материалов).</w:t>
      </w:r>
    </w:p>
    <w:p w:rsidR="003602FC" w:rsidRPr="00CF0CE5" w:rsidRDefault="003602FC" w:rsidP="00605C9F">
      <w:pPr>
        <w:widowControl w:val="0"/>
        <w:tabs>
          <w:tab w:val="left" w:pos="567"/>
        </w:tabs>
        <w:ind w:firstLine="567"/>
        <w:jc w:val="both"/>
        <w:rPr>
          <w:szCs w:val="28"/>
        </w:rPr>
      </w:pPr>
      <w:r w:rsidRPr="003602FC">
        <w:rPr>
          <w:b/>
          <w:szCs w:val="28"/>
        </w:rPr>
        <w:t xml:space="preserve">В </w:t>
      </w:r>
      <w:r w:rsidR="00810756">
        <w:rPr>
          <w:b/>
          <w:szCs w:val="28"/>
        </w:rPr>
        <w:t>четвертой</w:t>
      </w:r>
      <w:r w:rsidRPr="003602FC">
        <w:rPr>
          <w:b/>
          <w:szCs w:val="28"/>
        </w:rPr>
        <w:t xml:space="preserve"> главе</w:t>
      </w:r>
      <w:r>
        <w:rPr>
          <w:szCs w:val="28"/>
        </w:rPr>
        <w:t xml:space="preserve"> рассматривается расчет монол</w:t>
      </w:r>
      <w:r w:rsidR="008A08F6">
        <w:rPr>
          <w:szCs w:val="28"/>
        </w:rPr>
        <w:t>итной железобетонной оболочки (р</w:t>
      </w:r>
      <w:r>
        <w:rPr>
          <w:szCs w:val="28"/>
        </w:rPr>
        <w:t xml:space="preserve">ис. </w:t>
      </w:r>
      <w:r w:rsidR="00B679AE">
        <w:rPr>
          <w:szCs w:val="28"/>
        </w:rPr>
        <w:t>11</w:t>
      </w:r>
      <w:r>
        <w:rPr>
          <w:szCs w:val="28"/>
        </w:rPr>
        <w:t>), имеющей следующие характ</w:t>
      </w:r>
      <w:r w:rsidR="008A08F6">
        <w:rPr>
          <w:szCs w:val="28"/>
        </w:rPr>
        <w:t xml:space="preserve">еристики: размеры в плане </w:t>
      </w:r>
      <w:r w:rsidR="008A08F6">
        <w:rPr>
          <w:szCs w:val="28"/>
        </w:rPr>
        <w:lastRenderedPageBreak/>
        <w:t>12х30</w:t>
      </w:r>
      <w:r>
        <w:rPr>
          <w:szCs w:val="28"/>
        </w:rPr>
        <w:t>м</w:t>
      </w:r>
      <w:r w:rsidR="008A08F6">
        <w:rPr>
          <w:szCs w:val="28"/>
        </w:rPr>
        <w:t>; толщина 6,2</w:t>
      </w:r>
      <w:r>
        <w:rPr>
          <w:szCs w:val="28"/>
        </w:rPr>
        <w:t>см. Класс бетона В25. Расчеты выполнены в двух вариантах. При первом варианте оболочка гладкая. При втором варианте оболочка ребристая (ребра – 40х60(</w:t>
      </w:r>
      <w:r>
        <w:rPr>
          <w:szCs w:val="28"/>
          <w:lang w:val="en-US"/>
        </w:rPr>
        <w:t>h</w:t>
      </w:r>
      <w:r>
        <w:rPr>
          <w:szCs w:val="28"/>
        </w:rPr>
        <w:t>) см). Ш</w:t>
      </w:r>
      <w:r w:rsidR="008A08F6">
        <w:rPr>
          <w:szCs w:val="28"/>
        </w:rPr>
        <w:t>аг ребер в обоих направлениях 6</w:t>
      </w:r>
      <w:r w:rsidR="00E537EE">
        <w:rPr>
          <w:szCs w:val="28"/>
        </w:rPr>
        <w:t>м. Оболочка опирае</w:t>
      </w:r>
      <w:r>
        <w:rPr>
          <w:szCs w:val="28"/>
        </w:rPr>
        <w:t>тся на бортовые элементы (</w:t>
      </w:r>
      <w:r>
        <w:rPr>
          <w:szCs w:val="28"/>
          <w:lang w:val="en-US"/>
        </w:rPr>
        <w:t>t</w:t>
      </w:r>
      <w:r w:rsidRPr="00BC5C96">
        <w:rPr>
          <w:szCs w:val="28"/>
        </w:rPr>
        <w:t>=</w:t>
      </w:r>
      <w:r w:rsidR="008A08F6">
        <w:rPr>
          <w:szCs w:val="28"/>
        </w:rPr>
        <w:t>30</w:t>
      </w:r>
      <w:r>
        <w:rPr>
          <w:szCs w:val="28"/>
        </w:rPr>
        <w:t>см), которые в свою очередь шарнирно опираются на колонны по четырем точкам.</w:t>
      </w:r>
    </w:p>
    <w:p w:rsidR="003602FC" w:rsidRDefault="003602FC" w:rsidP="00605C9F">
      <w:pPr>
        <w:widowControl w:val="0"/>
        <w:ind w:firstLine="567"/>
        <w:jc w:val="center"/>
        <w:rPr>
          <w:sz w:val="24"/>
        </w:rPr>
      </w:pPr>
      <w:r>
        <w:rPr>
          <w:noProof/>
          <w:sz w:val="24"/>
        </w:rPr>
        <w:drawing>
          <wp:inline distT="0" distB="0" distL="0" distR="0">
            <wp:extent cx="2693348" cy="1171575"/>
            <wp:effectExtent l="19050" t="0" r="0" b="0"/>
            <wp:docPr id="4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l="10435" t="26134" r="11218" b="17067"/>
                    <a:stretch>
                      <a:fillRect/>
                    </a:stretch>
                  </pic:blipFill>
                  <pic:spPr bwMode="auto">
                    <a:xfrm>
                      <a:off x="0" y="0"/>
                      <a:ext cx="2704649" cy="1176491"/>
                    </a:xfrm>
                    <a:prstGeom prst="rect">
                      <a:avLst/>
                    </a:prstGeom>
                    <a:noFill/>
                    <a:ln w="9525">
                      <a:noFill/>
                      <a:miter lim="800000"/>
                      <a:headEnd/>
                      <a:tailEnd/>
                    </a:ln>
                  </pic:spPr>
                </pic:pic>
              </a:graphicData>
            </a:graphic>
          </wp:inline>
        </w:drawing>
      </w:r>
    </w:p>
    <w:p w:rsidR="003E553E" w:rsidRPr="00605C9F" w:rsidRDefault="003E553E" w:rsidP="00605C9F">
      <w:pPr>
        <w:widowControl w:val="0"/>
        <w:ind w:firstLine="567"/>
        <w:jc w:val="center"/>
        <w:rPr>
          <w:sz w:val="16"/>
          <w:szCs w:val="16"/>
        </w:rPr>
      </w:pPr>
    </w:p>
    <w:p w:rsidR="003602FC" w:rsidRDefault="003602FC" w:rsidP="00605C9F">
      <w:pPr>
        <w:widowControl w:val="0"/>
        <w:ind w:firstLine="567"/>
        <w:jc w:val="center"/>
        <w:rPr>
          <w:szCs w:val="28"/>
        </w:rPr>
      </w:pPr>
      <w:r w:rsidRPr="00B0049B">
        <w:rPr>
          <w:szCs w:val="28"/>
        </w:rPr>
        <w:t xml:space="preserve">Рис. </w:t>
      </w:r>
      <w:r w:rsidR="00B679AE">
        <w:rPr>
          <w:szCs w:val="28"/>
        </w:rPr>
        <w:t>11</w:t>
      </w:r>
      <w:r w:rsidRPr="00B0049B">
        <w:rPr>
          <w:szCs w:val="28"/>
        </w:rPr>
        <w:t>. Расчетная схема гладкой оболочки покрытия</w:t>
      </w:r>
      <w:r>
        <w:rPr>
          <w:szCs w:val="28"/>
        </w:rPr>
        <w:t>.</w:t>
      </w:r>
    </w:p>
    <w:p w:rsidR="007D24FB" w:rsidRDefault="007D24FB" w:rsidP="00605C9F">
      <w:pPr>
        <w:widowControl w:val="0"/>
        <w:ind w:firstLine="567"/>
        <w:jc w:val="center"/>
        <w:rPr>
          <w:szCs w:val="28"/>
        </w:rPr>
      </w:pPr>
    </w:p>
    <w:p w:rsidR="003602FC" w:rsidRPr="00753A2B" w:rsidRDefault="00C873CE" w:rsidP="00605C9F">
      <w:pPr>
        <w:widowControl w:val="0"/>
        <w:ind w:firstLine="567"/>
        <w:jc w:val="both"/>
        <w:rPr>
          <w:szCs w:val="28"/>
        </w:rPr>
      </w:pPr>
      <w:r>
        <w:rPr>
          <w:szCs w:val="28"/>
        </w:rPr>
        <w:t>В таблице 6 представлены внутренние усилия для гладкой и ребристой оболочки в характерных сечениях при статической нагрузке.</w:t>
      </w:r>
      <w:r w:rsidR="001636D1">
        <w:rPr>
          <w:szCs w:val="28"/>
        </w:rPr>
        <w:t xml:space="preserve"> </w:t>
      </w:r>
    </w:p>
    <w:p w:rsidR="003E553E" w:rsidRPr="00605C9F" w:rsidRDefault="003E553E" w:rsidP="00605C9F">
      <w:pPr>
        <w:widowControl w:val="0"/>
        <w:tabs>
          <w:tab w:val="left" w:pos="2910"/>
        </w:tabs>
        <w:ind w:firstLine="709"/>
        <w:jc w:val="both"/>
        <w:rPr>
          <w:sz w:val="24"/>
        </w:rPr>
      </w:pPr>
    </w:p>
    <w:p w:rsidR="003602FC" w:rsidRPr="008A08F6" w:rsidRDefault="003602FC" w:rsidP="00E537EE">
      <w:pPr>
        <w:widowControl w:val="0"/>
        <w:ind w:firstLine="142"/>
        <w:jc w:val="both"/>
        <w:rPr>
          <w:szCs w:val="28"/>
        </w:rPr>
      </w:pPr>
      <w:r w:rsidRPr="008A08F6">
        <w:rPr>
          <w:szCs w:val="28"/>
        </w:rPr>
        <w:t xml:space="preserve">Таблица </w:t>
      </w:r>
      <w:r w:rsidR="00C873CE" w:rsidRPr="008A08F6">
        <w:rPr>
          <w:szCs w:val="28"/>
        </w:rPr>
        <w:t>6</w:t>
      </w:r>
      <w:r w:rsidRPr="008A08F6">
        <w:rPr>
          <w:szCs w:val="28"/>
        </w:rPr>
        <w:t xml:space="preserve"> </w:t>
      </w:r>
      <w:r w:rsidR="00A47DAF" w:rsidRPr="009E0A7E">
        <w:rPr>
          <w:szCs w:val="28"/>
          <w:lang w:eastAsia="ko-KR"/>
        </w:rPr>
        <w:t>–</w:t>
      </w:r>
      <w:r w:rsidRPr="008A08F6">
        <w:rPr>
          <w:szCs w:val="28"/>
        </w:rPr>
        <w:t xml:space="preserve"> Значения внутренних усилий для </w:t>
      </w:r>
      <w:r w:rsidR="00E537EE">
        <w:rPr>
          <w:szCs w:val="28"/>
        </w:rPr>
        <w:t xml:space="preserve">гладкой и </w:t>
      </w:r>
      <w:r w:rsidRPr="008A08F6">
        <w:rPr>
          <w:szCs w:val="28"/>
        </w:rPr>
        <w:t>ребристой оболоч</w:t>
      </w:r>
      <w:r w:rsidR="00E537EE">
        <w:rPr>
          <w:szCs w:val="28"/>
        </w:rPr>
        <w:t>ек</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60"/>
        <w:gridCol w:w="851"/>
        <w:gridCol w:w="567"/>
        <w:gridCol w:w="709"/>
        <w:gridCol w:w="850"/>
        <w:gridCol w:w="709"/>
        <w:gridCol w:w="850"/>
        <w:gridCol w:w="679"/>
        <w:gridCol w:w="846"/>
      </w:tblGrid>
      <w:tr w:rsidR="003602FC" w:rsidRPr="008A08F6" w:rsidTr="00716A13">
        <w:tc>
          <w:tcPr>
            <w:tcW w:w="3260" w:type="dxa"/>
          </w:tcPr>
          <w:p w:rsidR="003602FC" w:rsidRPr="008A08F6" w:rsidRDefault="003602FC" w:rsidP="00605C9F">
            <w:pPr>
              <w:widowControl w:val="0"/>
              <w:jc w:val="both"/>
              <w:rPr>
                <w:sz w:val="24"/>
              </w:rPr>
            </w:pPr>
            <w:r w:rsidRPr="008A08F6">
              <w:rPr>
                <w:sz w:val="24"/>
              </w:rPr>
              <w:t>Расположение</w:t>
            </w:r>
            <w:r w:rsidR="00A47DAF">
              <w:rPr>
                <w:sz w:val="24"/>
              </w:rPr>
              <w:t xml:space="preserve"> </w:t>
            </w:r>
            <w:r w:rsidRPr="008A08F6">
              <w:rPr>
                <w:sz w:val="24"/>
              </w:rPr>
              <w:t>элементов</w:t>
            </w:r>
          </w:p>
        </w:tc>
        <w:tc>
          <w:tcPr>
            <w:tcW w:w="851" w:type="dxa"/>
          </w:tcPr>
          <w:p w:rsidR="003602FC" w:rsidRPr="008A08F6" w:rsidRDefault="003602FC" w:rsidP="00605C9F">
            <w:pPr>
              <w:widowControl w:val="0"/>
              <w:jc w:val="both"/>
              <w:rPr>
                <w:sz w:val="24"/>
              </w:rPr>
            </w:pPr>
            <w:r w:rsidRPr="008A08F6">
              <w:rPr>
                <w:sz w:val="24"/>
                <w:lang w:val="en-US"/>
              </w:rPr>
              <w:t>W</w:t>
            </w:r>
            <w:r w:rsidR="00A47DAF">
              <w:rPr>
                <w:sz w:val="24"/>
              </w:rPr>
              <w:t xml:space="preserve"> </w:t>
            </w:r>
            <w:r w:rsidRPr="008A08F6">
              <w:rPr>
                <w:sz w:val="24"/>
              </w:rPr>
              <w:t>мм</w:t>
            </w:r>
          </w:p>
        </w:tc>
        <w:tc>
          <w:tcPr>
            <w:tcW w:w="567" w:type="dxa"/>
          </w:tcPr>
          <w:p w:rsidR="003602FC" w:rsidRPr="008A08F6" w:rsidRDefault="003602FC" w:rsidP="00605C9F">
            <w:pPr>
              <w:widowControl w:val="0"/>
              <w:jc w:val="both"/>
              <w:rPr>
                <w:sz w:val="24"/>
                <w:lang w:val="en-US"/>
              </w:rPr>
            </w:pPr>
            <w:proofErr w:type="spellStart"/>
            <w:r w:rsidRPr="008A08F6">
              <w:rPr>
                <w:sz w:val="24"/>
                <w:lang w:val="en-US"/>
              </w:rPr>
              <w:t>N</w:t>
            </w:r>
            <w:r w:rsidRPr="008A08F6">
              <w:rPr>
                <w:sz w:val="24"/>
                <w:vertAlign w:val="subscript"/>
                <w:lang w:val="en-US"/>
              </w:rPr>
              <w:t>x</w:t>
            </w:r>
            <w:proofErr w:type="spellEnd"/>
          </w:p>
        </w:tc>
        <w:tc>
          <w:tcPr>
            <w:tcW w:w="709" w:type="dxa"/>
          </w:tcPr>
          <w:p w:rsidR="003602FC" w:rsidRPr="008A08F6" w:rsidRDefault="003602FC" w:rsidP="00605C9F">
            <w:pPr>
              <w:widowControl w:val="0"/>
              <w:jc w:val="both"/>
              <w:rPr>
                <w:sz w:val="24"/>
                <w:lang w:val="en-US"/>
              </w:rPr>
            </w:pPr>
            <w:proofErr w:type="spellStart"/>
            <w:r w:rsidRPr="008A08F6">
              <w:rPr>
                <w:sz w:val="24"/>
                <w:lang w:val="en-US"/>
              </w:rPr>
              <w:t>N</w:t>
            </w:r>
            <w:r w:rsidRPr="008A08F6">
              <w:rPr>
                <w:sz w:val="24"/>
                <w:vertAlign w:val="subscript"/>
                <w:lang w:val="en-US"/>
              </w:rPr>
              <w:t>y</w:t>
            </w:r>
            <w:proofErr w:type="spellEnd"/>
          </w:p>
        </w:tc>
        <w:tc>
          <w:tcPr>
            <w:tcW w:w="850" w:type="dxa"/>
          </w:tcPr>
          <w:p w:rsidR="003602FC" w:rsidRPr="008A08F6" w:rsidRDefault="003602FC" w:rsidP="00605C9F">
            <w:pPr>
              <w:widowControl w:val="0"/>
              <w:jc w:val="both"/>
              <w:rPr>
                <w:sz w:val="24"/>
                <w:vertAlign w:val="superscript"/>
              </w:rPr>
            </w:pPr>
            <w:proofErr w:type="spellStart"/>
            <w:r w:rsidRPr="008A08F6">
              <w:rPr>
                <w:sz w:val="24"/>
                <w:lang w:val="en-US"/>
              </w:rPr>
              <w:t>M</w:t>
            </w:r>
            <w:r w:rsidRPr="008A08F6">
              <w:rPr>
                <w:sz w:val="24"/>
                <w:vertAlign w:val="subscript"/>
                <w:lang w:val="en-US"/>
              </w:rPr>
              <w:t>x</w:t>
            </w:r>
            <w:proofErr w:type="spellEnd"/>
          </w:p>
        </w:tc>
        <w:tc>
          <w:tcPr>
            <w:tcW w:w="709" w:type="dxa"/>
          </w:tcPr>
          <w:p w:rsidR="003602FC" w:rsidRPr="008A08F6" w:rsidRDefault="003602FC" w:rsidP="00605C9F">
            <w:pPr>
              <w:widowControl w:val="0"/>
              <w:jc w:val="both"/>
              <w:rPr>
                <w:sz w:val="24"/>
                <w:lang w:val="en-US"/>
              </w:rPr>
            </w:pPr>
            <w:r w:rsidRPr="008A08F6">
              <w:rPr>
                <w:sz w:val="24"/>
                <w:lang w:val="en-US"/>
              </w:rPr>
              <w:t>M</w:t>
            </w:r>
            <w:r w:rsidRPr="008A08F6">
              <w:rPr>
                <w:sz w:val="24"/>
                <w:vertAlign w:val="subscript"/>
                <w:lang w:val="en-US"/>
              </w:rPr>
              <w:t>y</w:t>
            </w:r>
          </w:p>
        </w:tc>
        <w:tc>
          <w:tcPr>
            <w:tcW w:w="850" w:type="dxa"/>
          </w:tcPr>
          <w:p w:rsidR="003602FC" w:rsidRPr="008A08F6" w:rsidRDefault="003602FC" w:rsidP="00605C9F">
            <w:pPr>
              <w:widowControl w:val="0"/>
              <w:jc w:val="both"/>
              <w:rPr>
                <w:sz w:val="24"/>
                <w:vertAlign w:val="subscript"/>
                <w:lang w:val="en-US"/>
              </w:rPr>
            </w:pPr>
            <w:proofErr w:type="spellStart"/>
            <w:r w:rsidRPr="008A08F6">
              <w:rPr>
                <w:sz w:val="24"/>
                <w:lang w:val="en-US"/>
              </w:rPr>
              <w:t>Q</w:t>
            </w:r>
            <w:r w:rsidRPr="008A08F6">
              <w:rPr>
                <w:sz w:val="24"/>
                <w:vertAlign w:val="subscript"/>
                <w:lang w:val="en-US"/>
              </w:rPr>
              <w:t>x</w:t>
            </w:r>
            <w:proofErr w:type="spellEnd"/>
          </w:p>
        </w:tc>
        <w:tc>
          <w:tcPr>
            <w:tcW w:w="679" w:type="dxa"/>
          </w:tcPr>
          <w:p w:rsidR="003602FC" w:rsidRPr="008A08F6" w:rsidRDefault="003602FC" w:rsidP="00605C9F">
            <w:pPr>
              <w:widowControl w:val="0"/>
              <w:jc w:val="both"/>
              <w:rPr>
                <w:sz w:val="24"/>
                <w:vertAlign w:val="subscript"/>
                <w:lang w:val="en-US"/>
              </w:rPr>
            </w:pPr>
            <w:proofErr w:type="spellStart"/>
            <w:r w:rsidRPr="008A08F6">
              <w:rPr>
                <w:sz w:val="24"/>
                <w:lang w:val="en-US"/>
              </w:rPr>
              <w:t>Q</w:t>
            </w:r>
            <w:r w:rsidRPr="008A08F6">
              <w:rPr>
                <w:sz w:val="24"/>
                <w:vertAlign w:val="subscript"/>
                <w:lang w:val="en-US"/>
              </w:rPr>
              <w:t>y</w:t>
            </w:r>
            <w:proofErr w:type="spellEnd"/>
          </w:p>
        </w:tc>
        <w:tc>
          <w:tcPr>
            <w:tcW w:w="846" w:type="dxa"/>
          </w:tcPr>
          <w:p w:rsidR="003602FC" w:rsidRPr="008A08F6" w:rsidRDefault="003602FC" w:rsidP="00605C9F">
            <w:pPr>
              <w:widowControl w:val="0"/>
              <w:jc w:val="both"/>
              <w:rPr>
                <w:sz w:val="24"/>
                <w:vertAlign w:val="subscript"/>
                <w:lang w:val="en-US"/>
              </w:rPr>
            </w:pPr>
            <w:proofErr w:type="spellStart"/>
            <w:r w:rsidRPr="008A08F6">
              <w:rPr>
                <w:sz w:val="24"/>
                <w:lang w:val="en-US"/>
              </w:rPr>
              <w:t>M</w:t>
            </w:r>
            <w:r w:rsidRPr="008A08F6">
              <w:rPr>
                <w:sz w:val="24"/>
                <w:vertAlign w:val="subscript"/>
                <w:lang w:val="en-US"/>
              </w:rPr>
              <w:t>xy</w:t>
            </w:r>
            <w:proofErr w:type="spellEnd"/>
          </w:p>
        </w:tc>
      </w:tr>
      <w:tr w:rsidR="003602FC" w:rsidRPr="008A08F6" w:rsidTr="00716A13">
        <w:tc>
          <w:tcPr>
            <w:tcW w:w="9321" w:type="dxa"/>
            <w:gridSpan w:val="9"/>
          </w:tcPr>
          <w:p w:rsidR="003602FC" w:rsidRPr="008A08F6" w:rsidRDefault="008A08F6" w:rsidP="00605C9F">
            <w:pPr>
              <w:widowControl w:val="0"/>
              <w:jc w:val="center"/>
              <w:rPr>
                <w:sz w:val="24"/>
                <w:lang w:val="en-US"/>
              </w:rPr>
            </w:pPr>
            <w:r>
              <w:rPr>
                <w:sz w:val="24"/>
              </w:rPr>
              <w:t>Г</w:t>
            </w:r>
            <w:r w:rsidR="003602FC" w:rsidRPr="008A08F6">
              <w:rPr>
                <w:sz w:val="24"/>
              </w:rPr>
              <w:t>ладкая</w:t>
            </w:r>
          </w:p>
        </w:tc>
      </w:tr>
      <w:tr w:rsidR="00C873CE" w:rsidRPr="008A08F6" w:rsidTr="00716A13">
        <w:tc>
          <w:tcPr>
            <w:tcW w:w="3260" w:type="dxa"/>
          </w:tcPr>
          <w:p w:rsidR="00C873CE" w:rsidRPr="008A08F6" w:rsidRDefault="00C873CE" w:rsidP="00605C9F">
            <w:pPr>
              <w:widowControl w:val="0"/>
              <w:rPr>
                <w:sz w:val="24"/>
              </w:rPr>
            </w:pPr>
            <w:proofErr w:type="spellStart"/>
            <w:r w:rsidRPr="008A08F6">
              <w:rPr>
                <w:sz w:val="24"/>
              </w:rPr>
              <w:t>Приконтурные</w:t>
            </w:r>
            <w:proofErr w:type="spellEnd"/>
            <w:r w:rsidRPr="008A08F6">
              <w:rPr>
                <w:sz w:val="24"/>
              </w:rPr>
              <w:t xml:space="preserve"> точки вдоль короткой стороны</w:t>
            </w:r>
          </w:p>
        </w:tc>
        <w:tc>
          <w:tcPr>
            <w:tcW w:w="851" w:type="dxa"/>
          </w:tcPr>
          <w:p w:rsidR="00C873CE" w:rsidRPr="008A08F6" w:rsidRDefault="00C873CE" w:rsidP="00605C9F">
            <w:pPr>
              <w:widowControl w:val="0"/>
              <w:ind w:left="-157" w:right="-162"/>
              <w:jc w:val="center"/>
              <w:rPr>
                <w:sz w:val="24"/>
                <w:lang w:val="en-US"/>
              </w:rPr>
            </w:pPr>
            <w:r w:rsidRPr="008A08F6">
              <w:rPr>
                <w:sz w:val="24"/>
                <w:lang w:val="en-US"/>
              </w:rPr>
              <w:t>-3,13</w:t>
            </w:r>
          </w:p>
        </w:tc>
        <w:tc>
          <w:tcPr>
            <w:tcW w:w="567" w:type="dxa"/>
          </w:tcPr>
          <w:p w:rsidR="00C873CE" w:rsidRPr="008A08F6" w:rsidRDefault="00C873CE" w:rsidP="00605C9F">
            <w:pPr>
              <w:widowControl w:val="0"/>
              <w:ind w:left="-157" w:right="-162"/>
              <w:jc w:val="center"/>
              <w:rPr>
                <w:sz w:val="24"/>
                <w:lang w:val="en-US"/>
              </w:rPr>
            </w:pPr>
            <w:r w:rsidRPr="008A08F6">
              <w:rPr>
                <w:sz w:val="24"/>
                <w:lang w:val="en-US"/>
              </w:rPr>
              <w:t>5,87</w:t>
            </w:r>
          </w:p>
        </w:tc>
        <w:tc>
          <w:tcPr>
            <w:tcW w:w="709" w:type="dxa"/>
          </w:tcPr>
          <w:p w:rsidR="00C873CE" w:rsidRPr="008A08F6" w:rsidRDefault="00C873CE" w:rsidP="00605C9F">
            <w:pPr>
              <w:widowControl w:val="0"/>
              <w:ind w:left="-157" w:right="-162"/>
              <w:jc w:val="center"/>
              <w:rPr>
                <w:sz w:val="24"/>
                <w:lang w:val="en-US"/>
              </w:rPr>
            </w:pPr>
            <w:r w:rsidRPr="008A08F6">
              <w:rPr>
                <w:sz w:val="24"/>
                <w:lang w:val="en-US"/>
              </w:rPr>
              <w:t>-0,03</w:t>
            </w:r>
          </w:p>
        </w:tc>
        <w:tc>
          <w:tcPr>
            <w:tcW w:w="850" w:type="dxa"/>
          </w:tcPr>
          <w:p w:rsidR="00C873CE" w:rsidRPr="008A08F6" w:rsidRDefault="00C873CE" w:rsidP="00605C9F">
            <w:pPr>
              <w:widowControl w:val="0"/>
              <w:ind w:left="-157" w:right="-162"/>
              <w:jc w:val="center"/>
              <w:rPr>
                <w:sz w:val="24"/>
                <w:lang w:val="en-US"/>
              </w:rPr>
            </w:pPr>
            <w:r w:rsidRPr="008A08F6">
              <w:rPr>
                <w:sz w:val="24"/>
                <w:lang w:val="en-US"/>
              </w:rPr>
              <w:t>0,0252</w:t>
            </w:r>
          </w:p>
        </w:tc>
        <w:tc>
          <w:tcPr>
            <w:tcW w:w="709" w:type="dxa"/>
          </w:tcPr>
          <w:p w:rsidR="00C873CE" w:rsidRPr="008A08F6" w:rsidRDefault="00C873CE" w:rsidP="00605C9F">
            <w:pPr>
              <w:widowControl w:val="0"/>
              <w:ind w:left="-157" w:right="-162"/>
              <w:jc w:val="center"/>
              <w:rPr>
                <w:sz w:val="24"/>
                <w:lang w:val="en-US"/>
              </w:rPr>
            </w:pPr>
            <w:r w:rsidRPr="008A08F6">
              <w:rPr>
                <w:sz w:val="24"/>
                <w:lang w:val="en-US"/>
              </w:rPr>
              <w:t>-0,0165</w:t>
            </w:r>
          </w:p>
        </w:tc>
        <w:tc>
          <w:tcPr>
            <w:tcW w:w="850" w:type="dxa"/>
          </w:tcPr>
          <w:p w:rsidR="00C873CE" w:rsidRPr="008A08F6" w:rsidRDefault="00C873CE" w:rsidP="00605C9F">
            <w:pPr>
              <w:widowControl w:val="0"/>
              <w:ind w:left="-157" w:right="-162"/>
              <w:jc w:val="center"/>
              <w:rPr>
                <w:sz w:val="24"/>
                <w:lang w:val="en-US"/>
              </w:rPr>
            </w:pPr>
            <w:r w:rsidRPr="008A08F6">
              <w:rPr>
                <w:sz w:val="24"/>
                <w:lang w:val="en-US"/>
              </w:rPr>
              <w:t>1,71</w:t>
            </w:r>
          </w:p>
        </w:tc>
        <w:tc>
          <w:tcPr>
            <w:tcW w:w="679" w:type="dxa"/>
          </w:tcPr>
          <w:p w:rsidR="00C873CE" w:rsidRPr="008A08F6" w:rsidRDefault="00C873CE" w:rsidP="00605C9F">
            <w:pPr>
              <w:widowControl w:val="0"/>
              <w:ind w:left="-157" w:right="-162"/>
              <w:jc w:val="center"/>
              <w:rPr>
                <w:sz w:val="24"/>
                <w:lang w:val="en-US"/>
              </w:rPr>
            </w:pPr>
            <w:r w:rsidRPr="008A08F6">
              <w:rPr>
                <w:sz w:val="24"/>
                <w:lang w:val="en-US"/>
              </w:rPr>
              <w:t>21,37</w:t>
            </w:r>
          </w:p>
        </w:tc>
        <w:tc>
          <w:tcPr>
            <w:tcW w:w="846" w:type="dxa"/>
          </w:tcPr>
          <w:p w:rsidR="00C873CE" w:rsidRPr="008A08F6" w:rsidRDefault="00C873CE" w:rsidP="00605C9F">
            <w:pPr>
              <w:widowControl w:val="0"/>
              <w:ind w:left="-157" w:right="-162"/>
              <w:jc w:val="center"/>
              <w:rPr>
                <w:sz w:val="24"/>
                <w:lang w:val="en-US"/>
              </w:rPr>
            </w:pPr>
            <w:r w:rsidRPr="008A08F6">
              <w:rPr>
                <w:sz w:val="24"/>
                <w:lang w:val="en-US"/>
              </w:rPr>
              <w:t>-1,16</w:t>
            </w:r>
          </w:p>
        </w:tc>
      </w:tr>
      <w:tr w:rsidR="00C873CE" w:rsidRPr="008A08F6" w:rsidTr="00716A13">
        <w:tc>
          <w:tcPr>
            <w:tcW w:w="3260" w:type="dxa"/>
          </w:tcPr>
          <w:p w:rsidR="00C873CE" w:rsidRPr="008A08F6" w:rsidRDefault="00C873CE" w:rsidP="00605C9F">
            <w:pPr>
              <w:widowControl w:val="0"/>
              <w:rPr>
                <w:sz w:val="24"/>
              </w:rPr>
            </w:pPr>
            <w:r w:rsidRPr="008A08F6">
              <w:rPr>
                <w:sz w:val="24"/>
              </w:rPr>
              <w:t>Середина оболочки</w:t>
            </w:r>
          </w:p>
        </w:tc>
        <w:tc>
          <w:tcPr>
            <w:tcW w:w="851" w:type="dxa"/>
          </w:tcPr>
          <w:p w:rsidR="00C873CE" w:rsidRPr="008A08F6" w:rsidRDefault="00C873CE" w:rsidP="00605C9F">
            <w:pPr>
              <w:widowControl w:val="0"/>
              <w:ind w:left="-157" w:right="-162"/>
              <w:jc w:val="center"/>
              <w:rPr>
                <w:sz w:val="24"/>
                <w:lang w:val="en-US"/>
              </w:rPr>
            </w:pPr>
            <w:r w:rsidRPr="008A08F6">
              <w:rPr>
                <w:sz w:val="24"/>
                <w:lang w:val="en-US"/>
              </w:rPr>
              <w:t>-19,1</w:t>
            </w:r>
          </w:p>
        </w:tc>
        <w:tc>
          <w:tcPr>
            <w:tcW w:w="567" w:type="dxa"/>
          </w:tcPr>
          <w:p w:rsidR="00C873CE" w:rsidRPr="008A08F6" w:rsidRDefault="00C873CE" w:rsidP="00605C9F">
            <w:pPr>
              <w:widowControl w:val="0"/>
              <w:ind w:left="-157" w:right="-162"/>
              <w:jc w:val="center"/>
              <w:rPr>
                <w:sz w:val="24"/>
                <w:lang w:val="en-US"/>
              </w:rPr>
            </w:pPr>
            <w:r w:rsidRPr="008A08F6">
              <w:rPr>
                <w:sz w:val="24"/>
                <w:lang w:val="en-US"/>
              </w:rPr>
              <w:t>3,35</w:t>
            </w:r>
          </w:p>
        </w:tc>
        <w:tc>
          <w:tcPr>
            <w:tcW w:w="709" w:type="dxa"/>
          </w:tcPr>
          <w:p w:rsidR="00C873CE" w:rsidRPr="008A08F6" w:rsidRDefault="00C873CE" w:rsidP="00605C9F">
            <w:pPr>
              <w:widowControl w:val="0"/>
              <w:ind w:left="-157" w:right="-162"/>
              <w:jc w:val="center"/>
              <w:rPr>
                <w:sz w:val="24"/>
                <w:lang w:val="en-US"/>
              </w:rPr>
            </w:pPr>
            <w:r w:rsidRPr="008A08F6">
              <w:rPr>
                <w:sz w:val="24"/>
                <w:lang w:val="en-US"/>
              </w:rPr>
              <w:t>1,16</w:t>
            </w:r>
          </w:p>
        </w:tc>
        <w:tc>
          <w:tcPr>
            <w:tcW w:w="850" w:type="dxa"/>
          </w:tcPr>
          <w:p w:rsidR="00C873CE" w:rsidRPr="008A08F6" w:rsidRDefault="00C873CE" w:rsidP="00605C9F">
            <w:pPr>
              <w:widowControl w:val="0"/>
              <w:ind w:left="-157" w:right="-162"/>
              <w:jc w:val="center"/>
              <w:rPr>
                <w:sz w:val="24"/>
                <w:lang w:val="en-US"/>
              </w:rPr>
            </w:pPr>
            <w:r w:rsidRPr="008A08F6">
              <w:rPr>
                <w:sz w:val="24"/>
                <w:lang w:val="en-US"/>
              </w:rPr>
              <w:t>1,44</w:t>
            </w:r>
          </w:p>
        </w:tc>
        <w:tc>
          <w:tcPr>
            <w:tcW w:w="709" w:type="dxa"/>
          </w:tcPr>
          <w:p w:rsidR="00C873CE" w:rsidRPr="008A08F6" w:rsidRDefault="00C873CE" w:rsidP="00605C9F">
            <w:pPr>
              <w:widowControl w:val="0"/>
              <w:ind w:left="-157" w:right="-162"/>
              <w:jc w:val="center"/>
              <w:rPr>
                <w:sz w:val="24"/>
                <w:lang w:val="en-US"/>
              </w:rPr>
            </w:pPr>
            <w:r w:rsidRPr="008A08F6">
              <w:rPr>
                <w:sz w:val="24"/>
                <w:lang w:val="en-US"/>
              </w:rPr>
              <w:t>0,512</w:t>
            </w:r>
          </w:p>
        </w:tc>
        <w:tc>
          <w:tcPr>
            <w:tcW w:w="850" w:type="dxa"/>
          </w:tcPr>
          <w:p w:rsidR="00C873CE" w:rsidRPr="008A08F6" w:rsidRDefault="00C873CE" w:rsidP="00605C9F">
            <w:pPr>
              <w:widowControl w:val="0"/>
              <w:ind w:left="-157" w:right="-162"/>
              <w:jc w:val="center"/>
              <w:rPr>
                <w:sz w:val="24"/>
                <w:lang w:val="en-US"/>
              </w:rPr>
            </w:pPr>
            <w:r w:rsidRPr="008A08F6">
              <w:rPr>
                <w:sz w:val="24"/>
                <w:lang w:val="en-US"/>
              </w:rPr>
              <w:t>-0,0509</w:t>
            </w:r>
          </w:p>
        </w:tc>
        <w:tc>
          <w:tcPr>
            <w:tcW w:w="679" w:type="dxa"/>
          </w:tcPr>
          <w:p w:rsidR="00C873CE" w:rsidRPr="008A08F6" w:rsidRDefault="00C873CE" w:rsidP="00605C9F">
            <w:pPr>
              <w:widowControl w:val="0"/>
              <w:ind w:left="-157" w:right="-162"/>
              <w:jc w:val="center"/>
              <w:rPr>
                <w:sz w:val="24"/>
                <w:lang w:val="en-US"/>
              </w:rPr>
            </w:pPr>
            <w:r w:rsidRPr="008A08F6">
              <w:rPr>
                <w:sz w:val="24"/>
                <w:lang w:val="en-US"/>
              </w:rPr>
              <w:t>0,12</w:t>
            </w:r>
          </w:p>
        </w:tc>
        <w:tc>
          <w:tcPr>
            <w:tcW w:w="846" w:type="dxa"/>
          </w:tcPr>
          <w:p w:rsidR="00C873CE" w:rsidRPr="008A08F6" w:rsidRDefault="00C873CE" w:rsidP="00605C9F">
            <w:pPr>
              <w:widowControl w:val="0"/>
              <w:ind w:left="-157" w:right="-162"/>
              <w:jc w:val="center"/>
              <w:rPr>
                <w:sz w:val="24"/>
                <w:lang w:val="en-US"/>
              </w:rPr>
            </w:pPr>
            <w:r w:rsidRPr="008A08F6">
              <w:rPr>
                <w:sz w:val="24"/>
                <w:lang w:val="en-US"/>
              </w:rPr>
              <w:t>0,0172</w:t>
            </w:r>
          </w:p>
        </w:tc>
      </w:tr>
      <w:tr w:rsidR="00C873CE" w:rsidRPr="008A08F6" w:rsidTr="00716A13">
        <w:tc>
          <w:tcPr>
            <w:tcW w:w="3260" w:type="dxa"/>
          </w:tcPr>
          <w:p w:rsidR="00C873CE" w:rsidRPr="008A08F6" w:rsidRDefault="00C873CE" w:rsidP="00605C9F">
            <w:pPr>
              <w:widowControl w:val="0"/>
              <w:rPr>
                <w:sz w:val="24"/>
              </w:rPr>
            </w:pPr>
            <w:proofErr w:type="spellStart"/>
            <w:r w:rsidRPr="008A08F6">
              <w:rPr>
                <w:sz w:val="24"/>
              </w:rPr>
              <w:t>Приконтурные</w:t>
            </w:r>
            <w:proofErr w:type="spellEnd"/>
            <w:r w:rsidRPr="008A08F6">
              <w:rPr>
                <w:sz w:val="24"/>
              </w:rPr>
              <w:t xml:space="preserve"> точки вдоль длин</w:t>
            </w:r>
            <w:r w:rsidR="00D7698B">
              <w:rPr>
                <w:sz w:val="24"/>
              </w:rPr>
              <w:t>н</w:t>
            </w:r>
            <w:r w:rsidRPr="008A08F6">
              <w:rPr>
                <w:sz w:val="24"/>
              </w:rPr>
              <w:t>ой стороны</w:t>
            </w:r>
          </w:p>
        </w:tc>
        <w:tc>
          <w:tcPr>
            <w:tcW w:w="851" w:type="dxa"/>
          </w:tcPr>
          <w:p w:rsidR="00C873CE" w:rsidRPr="008A08F6" w:rsidRDefault="00C873CE" w:rsidP="00605C9F">
            <w:pPr>
              <w:widowControl w:val="0"/>
              <w:ind w:left="-157" w:right="-162"/>
              <w:jc w:val="center"/>
              <w:rPr>
                <w:sz w:val="24"/>
                <w:lang w:val="en-US"/>
              </w:rPr>
            </w:pPr>
            <w:r w:rsidRPr="008A08F6">
              <w:rPr>
                <w:sz w:val="24"/>
                <w:lang w:val="en-US"/>
              </w:rPr>
              <w:t>-3,13</w:t>
            </w:r>
          </w:p>
        </w:tc>
        <w:tc>
          <w:tcPr>
            <w:tcW w:w="567" w:type="dxa"/>
          </w:tcPr>
          <w:p w:rsidR="00C873CE" w:rsidRPr="008A08F6" w:rsidRDefault="00C873CE" w:rsidP="00605C9F">
            <w:pPr>
              <w:widowControl w:val="0"/>
              <w:ind w:left="-157" w:right="-162"/>
              <w:jc w:val="center"/>
              <w:rPr>
                <w:sz w:val="24"/>
                <w:lang w:val="en-US"/>
              </w:rPr>
            </w:pPr>
            <w:r w:rsidRPr="008A08F6">
              <w:rPr>
                <w:sz w:val="24"/>
                <w:lang w:val="en-US"/>
              </w:rPr>
              <w:t>3,31</w:t>
            </w:r>
          </w:p>
        </w:tc>
        <w:tc>
          <w:tcPr>
            <w:tcW w:w="709" w:type="dxa"/>
          </w:tcPr>
          <w:p w:rsidR="00C873CE" w:rsidRPr="008A08F6" w:rsidRDefault="00C873CE" w:rsidP="00605C9F">
            <w:pPr>
              <w:widowControl w:val="0"/>
              <w:ind w:left="-157" w:right="-162"/>
              <w:jc w:val="center"/>
              <w:rPr>
                <w:sz w:val="24"/>
                <w:lang w:val="en-US"/>
              </w:rPr>
            </w:pPr>
            <w:r w:rsidRPr="008A08F6">
              <w:rPr>
                <w:sz w:val="24"/>
                <w:lang w:val="en-US"/>
              </w:rPr>
              <w:t>0,03</w:t>
            </w:r>
          </w:p>
        </w:tc>
        <w:tc>
          <w:tcPr>
            <w:tcW w:w="850" w:type="dxa"/>
          </w:tcPr>
          <w:p w:rsidR="00C873CE" w:rsidRPr="008A08F6" w:rsidRDefault="00C873CE" w:rsidP="00605C9F">
            <w:pPr>
              <w:widowControl w:val="0"/>
              <w:ind w:left="-157" w:right="-162"/>
              <w:jc w:val="center"/>
              <w:rPr>
                <w:sz w:val="24"/>
                <w:lang w:val="en-US"/>
              </w:rPr>
            </w:pPr>
            <w:r w:rsidRPr="008A08F6">
              <w:rPr>
                <w:sz w:val="24"/>
                <w:lang w:val="en-US"/>
              </w:rPr>
              <w:t>1,44</w:t>
            </w:r>
          </w:p>
        </w:tc>
        <w:tc>
          <w:tcPr>
            <w:tcW w:w="709" w:type="dxa"/>
          </w:tcPr>
          <w:p w:rsidR="00C873CE" w:rsidRPr="008A08F6" w:rsidRDefault="00C873CE" w:rsidP="00605C9F">
            <w:pPr>
              <w:widowControl w:val="0"/>
              <w:ind w:left="-157" w:right="-162"/>
              <w:jc w:val="center"/>
              <w:rPr>
                <w:sz w:val="24"/>
                <w:lang w:val="en-US"/>
              </w:rPr>
            </w:pPr>
            <w:r w:rsidRPr="008A08F6">
              <w:rPr>
                <w:sz w:val="24"/>
                <w:lang w:val="en-US"/>
              </w:rPr>
              <w:t>0,0165</w:t>
            </w:r>
          </w:p>
        </w:tc>
        <w:tc>
          <w:tcPr>
            <w:tcW w:w="850" w:type="dxa"/>
          </w:tcPr>
          <w:p w:rsidR="00C873CE" w:rsidRPr="008A08F6" w:rsidRDefault="00C873CE" w:rsidP="00605C9F">
            <w:pPr>
              <w:widowControl w:val="0"/>
              <w:ind w:left="-157" w:right="-162"/>
              <w:jc w:val="center"/>
              <w:rPr>
                <w:sz w:val="24"/>
                <w:lang w:val="en-US"/>
              </w:rPr>
            </w:pPr>
            <w:r w:rsidRPr="008A08F6">
              <w:rPr>
                <w:sz w:val="24"/>
                <w:lang w:val="en-US"/>
              </w:rPr>
              <w:t>-1,71</w:t>
            </w:r>
          </w:p>
        </w:tc>
        <w:tc>
          <w:tcPr>
            <w:tcW w:w="679" w:type="dxa"/>
          </w:tcPr>
          <w:p w:rsidR="00C873CE" w:rsidRPr="008A08F6" w:rsidRDefault="00C873CE" w:rsidP="00605C9F">
            <w:pPr>
              <w:widowControl w:val="0"/>
              <w:ind w:left="-157" w:right="-162"/>
              <w:jc w:val="center"/>
              <w:rPr>
                <w:sz w:val="24"/>
                <w:lang w:val="en-US"/>
              </w:rPr>
            </w:pPr>
            <w:r w:rsidRPr="008A08F6">
              <w:rPr>
                <w:sz w:val="24"/>
                <w:lang w:val="en-US"/>
              </w:rPr>
              <w:t>1,16</w:t>
            </w:r>
          </w:p>
        </w:tc>
        <w:tc>
          <w:tcPr>
            <w:tcW w:w="846" w:type="dxa"/>
          </w:tcPr>
          <w:p w:rsidR="00C873CE" w:rsidRPr="008A08F6" w:rsidRDefault="00C873CE" w:rsidP="00605C9F">
            <w:pPr>
              <w:widowControl w:val="0"/>
              <w:ind w:left="-157" w:right="-162"/>
              <w:jc w:val="center"/>
              <w:rPr>
                <w:sz w:val="24"/>
                <w:lang w:val="en-US"/>
              </w:rPr>
            </w:pPr>
            <w:r w:rsidRPr="008A08F6">
              <w:rPr>
                <w:sz w:val="24"/>
                <w:lang w:val="en-US"/>
              </w:rPr>
              <w:t>0,869</w:t>
            </w:r>
          </w:p>
        </w:tc>
      </w:tr>
      <w:tr w:rsidR="00C873CE" w:rsidRPr="008A08F6" w:rsidTr="00716A13">
        <w:tc>
          <w:tcPr>
            <w:tcW w:w="9321" w:type="dxa"/>
            <w:gridSpan w:val="9"/>
          </w:tcPr>
          <w:p w:rsidR="00C873CE" w:rsidRPr="008A08F6" w:rsidRDefault="008A08F6" w:rsidP="00605C9F">
            <w:pPr>
              <w:widowControl w:val="0"/>
              <w:ind w:left="-157" w:right="-162"/>
              <w:jc w:val="center"/>
              <w:rPr>
                <w:sz w:val="24"/>
              </w:rPr>
            </w:pPr>
            <w:r>
              <w:rPr>
                <w:sz w:val="24"/>
              </w:rPr>
              <w:t>Р</w:t>
            </w:r>
            <w:r w:rsidR="00C873CE" w:rsidRPr="008A08F6">
              <w:rPr>
                <w:sz w:val="24"/>
              </w:rPr>
              <w:t>ебристая</w:t>
            </w:r>
          </w:p>
        </w:tc>
      </w:tr>
      <w:tr w:rsidR="003602FC" w:rsidRPr="008A08F6" w:rsidTr="00716A13">
        <w:tc>
          <w:tcPr>
            <w:tcW w:w="3260" w:type="dxa"/>
          </w:tcPr>
          <w:p w:rsidR="003602FC" w:rsidRPr="008A08F6" w:rsidRDefault="003602FC" w:rsidP="00605C9F">
            <w:pPr>
              <w:widowControl w:val="0"/>
              <w:rPr>
                <w:sz w:val="24"/>
              </w:rPr>
            </w:pPr>
            <w:proofErr w:type="spellStart"/>
            <w:r w:rsidRPr="008A08F6">
              <w:rPr>
                <w:sz w:val="24"/>
              </w:rPr>
              <w:t>Приконтурные</w:t>
            </w:r>
            <w:proofErr w:type="spellEnd"/>
            <w:r w:rsidRPr="008A08F6">
              <w:rPr>
                <w:sz w:val="24"/>
              </w:rPr>
              <w:t xml:space="preserve"> точки вдоль короткой стороны</w:t>
            </w:r>
          </w:p>
        </w:tc>
        <w:tc>
          <w:tcPr>
            <w:tcW w:w="851" w:type="dxa"/>
          </w:tcPr>
          <w:p w:rsidR="003602FC" w:rsidRPr="008A08F6" w:rsidRDefault="003602FC" w:rsidP="00605C9F">
            <w:pPr>
              <w:widowControl w:val="0"/>
              <w:ind w:left="-156" w:right="-152"/>
              <w:jc w:val="center"/>
              <w:rPr>
                <w:sz w:val="24"/>
                <w:lang w:val="en-US"/>
              </w:rPr>
            </w:pPr>
            <w:r w:rsidRPr="008A08F6">
              <w:rPr>
                <w:sz w:val="24"/>
                <w:lang w:val="en-US"/>
              </w:rPr>
              <w:t>-3,13</w:t>
            </w:r>
          </w:p>
        </w:tc>
        <w:tc>
          <w:tcPr>
            <w:tcW w:w="567" w:type="dxa"/>
          </w:tcPr>
          <w:p w:rsidR="003602FC" w:rsidRPr="008A08F6" w:rsidRDefault="003602FC" w:rsidP="00605C9F">
            <w:pPr>
              <w:widowControl w:val="0"/>
              <w:ind w:left="-156" w:right="-152"/>
              <w:jc w:val="center"/>
              <w:rPr>
                <w:sz w:val="24"/>
                <w:lang w:val="en-US"/>
              </w:rPr>
            </w:pPr>
            <w:r w:rsidRPr="008A08F6">
              <w:rPr>
                <w:sz w:val="24"/>
                <w:lang w:val="en-US"/>
              </w:rPr>
              <w:t>1,43</w:t>
            </w:r>
          </w:p>
        </w:tc>
        <w:tc>
          <w:tcPr>
            <w:tcW w:w="709" w:type="dxa"/>
          </w:tcPr>
          <w:p w:rsidR="003602FC" w:rsidRPr="008A08F6" w:rsidRDefault="003602FC" w:rsidP="00605C9F">
            <w:pPr>
              <w:widowControl w:val="0"/>
              <w:ind w:left="-156" w:right="-152"/>
              <w:jc w:val="center"/>
              <w:rPr>
                <w:sz w:val="24"/>
                <w:lang w:val="en-US"/>
              </w:rPr>
            </w:pPr>
            <w:r w:rsidRPr="008A08F6">
              <w:rPr>
                <w:sz w:val="24"/>
                <w:lang w:val="en-US"/>
              </w:rPr>
              <w:t>1,86</w:t>
            </w:r>
          </w:p>
        </w:tc>
        <w:tc>
          <w:tcPr>
            <w:tcW w:w="850" w:type="dxa"/>
          </w:tcPr>
          <w:p w:rsidR="003602FC" w:rsidRPr="008A08F6" w:rsidRDefault="003602FC" w:rsidP="00605C9F">
            <w:pPr>
              <w:widowControl w:val="0"/>
              <w:ind w:left="-156" w:right="-152"/>
              <w:jc w:val="center"/>
              <w:rPr>
                <w:sz w:val="24"/>
                <w:lang w:val="en-US"/>
              </w:rPr>
            </w:pPr>
            <w:r w:rsidRPr="008A08F6">
              <w:rPr>
                <w:sz w:val="24"/>
                <w:lang w:val="en-US"/>
              </w:rPr>
              <w:t>0,0</w:t>
            </w:r>
            <w:r w:rsidRPr="008A08F6">
              <w:rPr>
                <w:sz w:val="24"/>
              </w:rPr>
              <w:t>14</w:t>
            </w:r>
            <w:r w:rsidRPr="008A08F6">
              <w:rPr>
                <w:sz w:val="24"/>
                <w:lang w:val="en-US"/>
              </w:rPr>
              <w:t>7</w:t>
            </w:r>
          </w:p>
        </w:tc>
        <w:tc>
          <w:tcPr>
            <w:tcW w:w="709" w:type="dxa"/>
          </w:tcPr>
          <w:p w:rsidR="003602FC" w:rsidRPr="008A08F6" w:rsidRDefault="003602FC" w:rsidP="00605C9F">
            <w:pPr>
              <w:widowControl w:val="0"/>
              <w:ind w:left="-156" w:right="-152"/>
              <w:jc w:val="center"/>
              <w:rPr>
                <w:sz w:val="24"/>
              </w:rPr>
            </w:pPr>
            <w:r w:rsidRPr="008A08F6">
              <w:rPr>
                <w:sz w:val="24"/>
                <w:lang w:val="en-US"/>
              </w:rPr>
              <w:t>-0,</w:t>
            </w:r>
            <w:r w:rsidRPr="008A08F6">
              <w:rPr>
                <w:sz w:val="24"/>
              </w:rPr>
              <w:t>014</w:t>
            </w:r>
          </w:p>
        </w:tc>
        <w:tc>
          <w:tcPr>
            <w:tcW w:w="850" w:type="dxa"/>
          </w:tcPr>
          <w:p w:rsidR="003602FC" w:rsidRPr="008A08F6" w:rsidRDefault="003602FC" w:rsidP="00605C9F">
            <w:pPr>
              <w:widowControl w:val="0"/>
              <w:ind w:left="-156" w:right="-152"/>
              <w:jc w:val="center"/>
              <w:rPr>
                <w:sz w:val="24"/>
                <w:lang w:val="en-US"/>
              </w:rPr>
            </w:pPr>
            <w:r w:rsidRPr="008A08F6">
              <w:rPr>
                <w:sz w:val="24"/>
              </w:rPr>
              <w:t>1</w:t>
            </w:r>
            <w:r w:rsidRPr="008A08F6">
              <w:rPr>
                <w:sz w:val="24"/>
                <w:lang w:val="en-US"/>
              </w:rPr>
              <w:t>,36</w:t>
            </w:r>
          </w:p>
        </w:tc>
        <w:tc>
          <w:tcPr>
            <w:tcW w:w="679" w:type="dxa"/>
          </w:tcPr>
          <w:p w:rsidR="003602FC" w:rsidRPr="008A08F6" w:rsidRDefault="003602FC" w:rsidP="00605C9F">
            <w:pPr>
              <w:widowControl w:val="0"/>
              <w:ind w:left="-156" w:right="-152"/>
              <w:jc w:val="center"/>
              <w:rPr>
                <w:sz w:val="24"/>
                <w:lang w:val="en-US"/>
              </w:rPr>
            </w:pPr>
            <w:r w:rsidRPr="008A08F6">
              <w:rPr>
                <w:sz w:val="24"/>
                <w:lang w:val="en-US"/>
              </w:rPr>
              <w:t>1</w:t>
            </w:r>
            <w:r w:rsidRPr="008A08F6">
              <w:rPr>
                <w:sz w:val="24"/>
              </w:rPr>
              <w:t>1</w:t>
            </w:r>
            <w:r w:rsidRPr="008A08F6">
              <w:rPr>
                <w:sz w:val="24"/>
                <w:lang w:val="en-US"/>
              </w:rPr>
              <w:t>,26</w:t>
            </w:r>
          </w:p>
        </w:tc>
        <w:tc>
          <w:tcPr>
            <w:tcW w:w="846" w:type="dxa"/>
          </w:tcPr>
          <w:p w:rsidR="003602FC" w:rsidRPr="008A08F6" w:rsidRDefault="003602FC" w:rsidP="00605C9F">
            <w:pPr>
              <w:widowControl w:val="0"/>
              <w:ind w:left="-156" w:right="-152"/>
              <w:jc w:val="center"/>
              <w:rPr>
                <w:sz w:val="24"/>
                <w:lang w:val="en-US"/>
              </w:rPr>
            </w:pPr>
            <w:r w:rsidRPr="008A08F6">
              <w:rPr>
                <w:sz w:val="24"/>
                <w:lang w:val="en-US"/>
              </w:rPr>
              <w:t>-0,013</w:t>
            </w:r>
          </w:p>
        </w:tc>
      </w:tr>
      <w:tr w:rsidR="003602FC" w:rsidRPr="008A08F6" w:rsidTr="00716A13">
        <w:tc>
          <w:tcPr>
            <w:tcW w:w="3260" w:type="dxa"/>
          </w:tcPr>
          <w:p w:rsidR="003602FC" w:rsidRPr="008A08F6" w:rsidRDefault="003602FC" w:rsidP="00605C9F">
            <w:pPr>
              <w:widowControl w:val="0"/>
              <w:rPr>
                <w:sz w:val="24"/>
              </w:rPr>
            </w:pPr>
            <w:r w:rsidRPr="008A08F6">
              <w:rPr>
                <w:sz w:val="24"/>
              </w:rPr>
              <w:t>Середина оболочки</w:t>
            </w:r>
          </w:p>
        </w:tc>
        <w:tc>
          <w:tcPr>
            <w:tcW w:w="851" w:type="dxa"/>
          </w:tcPr>
          <w:p w:rsidR="003602FC" w:rsidRPr="008A08F6" w:rsidRDefault="003602FC" w:rsidP="00605C9F">
            <w:pPr>
              <w:widowControl w:val="0"/>
              <w:ind w:left="-156" w:right="-152"/>
              <w:jc w:val="center"/>
              <w:rPr>
                <w:sz w:val="24"/>
                <w:lang w:val="en-US"/>
              </w:rPr>
            </w:pPr>
            <w:r w:rsidRPr="008A08F6">
              <w:rPr>
                <w:sz w:val="24"/>
                <w:lang w:val="en-US"/>
              </w:rPr>
              <w:t>-9,16</w:t>
            </w:r>
          </w:p>
        </w:tc>
        <w:tc>
          <w:tcPr>
            <w:tcW w:w="567" w:type="dxa"/>
          </w:tcPr>
          <w:p w:rsidR="003602FC" w:rsidRPr="008A08F6" w:rsidRDefault="003602FC" w:rsidP="00605C9F">
            <w:pPr>
              <w:widowControl w:val="0"/>
              <w:ind w:left="-156" w:right="-152"/>
              <w:jc w:val="center"/>
              <w:rPr>
                <w:sz w:val="24"/>
                <w:lang w:val="en-US"/>
              </w:rPr>
            </w:pPr>
            <w:r w:rsidRPr="008A08F6">
              <w:rPr>
                <w:sz w:val="24"/>
                <w:lang w:val="en-US"/>
              </w:rPr>
              <w:t>2,86</w:t>
            </w:r>
          </w:p>
        </w:tc>
        <w:tc>
          <w:tcPr>
            <w:tcW w:w="709" w:type="dxa"/>
          </w:tcPr>
          <w:p w:rsidR="003602FC" w:rsidRPr="008A08F6" w:rsidRDefault="003602FC" w:rsidP="00605C9F">
            <w:pPr>
              <w:widowControl w:val="0"/>
              <w:ind w:left="-156" w:right="-152"/>
              <w:jc w:val="center"/>
              <w:rPr>
                <w:sz w:val="24"/>
                <w:lang w:val="en-US"/>
              </w:rPr>
            </w:pPr>
            <w:r w:rsidRPr="008A08F6">
              <w:rPr>
                <w:sz w:val="24"/>
                <w:lang w:val="en-US"/>
              </w:rPr>
              <w:t>0,07</w:t>
            </w:r>
          </w:p>
        </w:tc>
        <w:tc>
          <w:tcPr>
            <w:tcW w:w="850" w:type="dxa"/>
          </w:tcPr>
          <w:p w:rsidR="003602FC" w:rsidRPr="008A08F6" w:rsidRDefault="003602FC" w:rsidP="00605C9F">
            <w:pPr>
              <w:widowControl w:val="0"/>
              <w:ind w:left="-156" w:right="-152"/>
              <w:jc w:val="center"/>
              <w:rPr>
                <w:sz w:val="24"/>
              </w:rPr>
            </w:pPr>
            <w:r w:rsidRPr="008A08F6">
              <w:rPr>
                <w:sz w:val="24"/>
              </w:rPr>
              <w:t>0,43</w:t>
            </w:r>
          </w:p>
        </w:tc>
        <w:tc>
          <w:tcPr>
            <w:tcW w:w="709" w:type="dxa"/>
          </w:tcPr>
          <w:p w:rsidR="003602FC" w:rsidRPr="008A08F6" w:rsidRDefault="003602FC" w:rsidP="00605C9F">
            <w:pPr>
              <w:widowControl w:val="0"/>
              <w:ind w:left="-156" w:right="-152"/>
              <w:jc w:val="center"/>
              <w:rPr>
                <w:sz w:val="24"/>
                <w:lang w:val="en-US"/>
              </w:rPr>
            </w:pPr>
            <w:r w:rsidRPr="008A08F6">
              <w:rPr>
                <w:sz w:val="24"/>
                <w:lang w:val="en-US"/>
              </w:rPr>
              <w:t>0,</w:t>
            </w:r>
            <w:r w:rsidRPr="008A08F6">
              <w:rPr>
                <w:sz w:val="24"/>
              </w:rPr>
              <w:t>2</w:t>
            </w:r>
            <w:r w:rsidRPr="008A08F6">
              <w:rPr>
                <w:sz w:val="24"/>
                <w:lang w:val="en-US"/>
              </w:rPr>
              <w:t>9</w:t>
            </w:r>
          </w:p>
        </w:tc>
        <w:tc>
          <w:tcPr>
            <w:tcW w:w="850" w:type="dxa"/>
          </w:tcPr>
          <w:p w:rsidR="003602FC" w:rsidRPr="008A08F6" w:rsidRDefault="003602FC" w:rsidP="00605C9F">
            <w:pPr>
              <w:widowControl w:val="0"/>
              <w:ind w:left="-156" w:right="-152"/>
              <w:jc w:val="center"/>
              <w:rPr>
                <w:sz w:val="24"/>
                <w:lang w:val="en-US"/>
              </w:rPr>
            </w:pPr>
            <w:r w:rsidRPr="008A08F6">
              <w:rPr>
                <w:sz w:val="24"/>
                <w:lang w:val="en-US"/>
              </w:rPr>
              <w:t>-0,0471</w:t>
            </w:r>
          </w:p>
        </w:tc>
        <w:tc>
          <w:tcPr>
            <w:tcW w:w="679" w:type="dxa"/>
          </w:tcPr>
          <w:p w:rsidR="003602FC" w:rsidRPr="008A08F6" w:rsidRDefault="003602FC" w:rsidP="00605C9F">
            <w:pPr>
              <w:widowControl w:val="0"/>
              <w:ind w:left="-156" w:right="-152"/>
              <w:jc w:val="center"/>
              <w:rPr>
                <w:sz w:val="24"/>
                <w:lang w:val="en-US"/>
              </w:rPr>
            </w:pPr>
            <w:r w:rsidRPr="008A08F6">
              <w:rPr>
                <w:sz w:val="24"/>
                <w:lang w:val="en-US"/>
              </w:rPr>
              <w:t>0,075</w:t>
            </w:r>
          </w:p>
        </w:tc>
        <w:tc>
          <w:tcPr>
            <w:tcW w:w="846" w:type="dxa"/>
          </w:tcPr>
          <w:p w:rsidR="003602FC" w:rsidRPr="008A08F6" w:rsidRDefault="003602FC" w:rsidP="00605C9F">
            <w:pPr>
              <w:widowControl w:val="0"/>
              <w:ind w:left="-156" w:right="-152"/>
              <w:jc w:val="center"/>
              <w:rPr>
                <w:sz w:val="24"/>
                <w:lang w:val="en-US"/>
              </w:rPr>
            </w:pPr>
            <w:r w:rsidRPr="008A08F6">
              <w:rPr>
                <w:sz w:val="24"/>
                <w:lang w:val="en-US"/>
              </w:rPr>
              <w:t>0,013</w:t>
            </w:r>
          </w:p>
        </w:tc>
      </w:tr>
      <w:tr w:rsidR="003602FC" w:rsidRPr="008A08F6" w:rsidTr="00716A13">
        <w:tc>
          <w:tcPr>
            <w:tcW w:w="3260" w:type="dxa"/>
          </w:tcPr>
          <w:p w:rsidR="003602FC" w:rsidRPr="008A08F6" w:rsidRDefault="003602FC" w:rsidP="00605C9F">
            <w:pPr>
              <w:widowControl w:val="0"/>
              <w:rPr>
                <w:sz w:val="24"/>
              </w:rPr>
            </w:pPr>
            <w:proofErr w:type="spellStart"/>
            <w:r w:rsidRPr="008A08F6">
              <w:rPr>
                <w:sz w:val="24"/>
              </w:rPr>
              <w:t>Приконтурные</w:t>
            </w:r>
            <w:proofErr w:type="spellEnd"/>
            <w:r w:rsidRPr="008A08F6">
              <w:rPr>
                <w:sz w:val="24"/>
              </w:rPr>
              <w:t xml:space="preserve"> точки вдоль длин</w:t>
            </w:r>
            <w:r w:rsidR="00D7698B">
              <w:rPr>
                <w:sz w:val="24"/>
              </w:rPr>
              <w:t>н</w:t>
            </w:r>
            <w:r w:rsidRPr="008A08F6">
              <w:rPr>
                <w:sz w:val="24"/>
              </w:rPr>
              <w:t>ой стороны</w:t>
            </w:r>
          </w:p>
        </w:tc>
        <w:tc>
          <w:tcPr>
            <w:tcW w:w="851" w:type="dxa"/>
          </w:tcPr>
          <w:p w:rsidR="003602FC" w:rsidRPr="008A08F6" w:rsidRDefault="003602FC" w:rsidP="00605C9F">
            <w:pPr>
              <w:widowControl w:val="0"/>
              <w:ind w:left="-156" w:right="-152"/>
              <w:jc w:val="center"/>
              <w:rPr>
                <w:sz w:val="24"/>
                <w:lang w:val="en-US"/>
              </w:rPr>
            </w:pPr>
            <w:r w:rsidRPr="008A08F6">
              <w:rPr>
                <w:sz w:val="24"/>
                <w:lang w:val="en-US"/>
              </w:rPr>
              <w:t>-3,13</w:t>
            </w:r>
          </w:p>
        </w:tc>
        <w:tc>
          <w:tcPr>
            <w:tcW w:w="567" w:type="dxa"/>
          </w:tcPr>
          <w:p w:rsidR="003602FC" w:rsidRPr="008A08F6" w:rsidRDefault="003602FC" w:rsidP="00605C9F">
            <w:pPr>
              <w:widowControl w:val="0"/>
              <w:ind w:left="-156" w:right="-152"/>
              <w:jc w:val="center"/>
              <w:rPr>
                <w:sz w:val="24"/>
                <w:lang w:val="en-US"/>
              </w:rPr>
            </w:pPr>
            <w:r w:rsidRPr="008A08F6">
              <w:rPr>
                <w:sz w:val="24"/>
                <w:lang w:val="en-US"/>
              </w:rPr>
              <w:t>5,4</w:t>
            </w:r>
          </w:p>
        </w:tc>
        <w:tc>
          <w:tcPr>
            <w:tcW w:w="709" w:type="dxa"/>
          </w:tcPr>
          <w:p w:rsidR="003602FC" w:rsidRPr="008A08F6" w:rsidRDefault="003602FC" w:rsidP="00605C9F">
            <w:pPr>
              <w:widowControl w:val="0"/>
              <w:ind w:left="-156" w:right="-152"/>
              <w:jc w:val="center"/>
              <w:rPr>
                <w:sz w:val="24"/>
                <w:lang w:val="en-US"/>
              </w:rPr>
            </w:pPr>
            <w:r w:rsidRPr="008A08F6">
              <w:rPr>
                <w:sz w:val="24"/>
                <w:lang w:val="en-US"/>
              </w:rPr>
              <w:t>3,77</w:t>
            </w:r>
          </w:p>
        </w:tc>
        <w:tc>
          <w:tcPr>
            <w:tcW w:w="850" w:type="dxa"/>
          </w:tcPr>
          <w:p w:rsidR="003602FC" w:rsidRPr="008A08F6" w:rsidRDefault="003602FC" w:rsidP="00605C9F">
            <w:pPr>
              <w:widowControl w:val="0"/>
              <w:ind w:left="-156" w:right="-152"/>
              <w:jc w:val="center"/>
              <w:rPr>
                <w:sz w:val="24"/>
                <w:lang w:val="en-US"/>
              </w:rPr>
            </w:pPr>
            <w:r w:rsidRPr="008A08F6">
              <w:rPr>
                <w:sz w:val="24"/>
              </w:rPr>
              <w:t>1</w:t>
            </w:r>
            <w:r w:rsidRPr="008A08F6">
              <w:rPr>
                <w:sz w:val="24"/>
                <w:lang w:val="en-US"/>
              </w:rPr>
              <w:t>,32</w:t>
            </w:r>
          </w:p>
        </w:tc>
        <w:tc>
          <w:tcPr>
            <w:tcW w:w="709" w:type="dxa"/>
          </w:tcPr>
          <w:p w:rsidR="003602FC" w:rsidRPr="008A08F6" w:rsidRDefault="003602FC" w:rsidP="00605C9F">
            <w:pPr>
              <w:widowControl w:val="0"/>
              <w:ind w:left="-156" w:right="-152"/>
              <w:jc w:val="center"/>
              <w:rPr>
                <w:sz w:val="24"/>
              </w:rPr>
            </w:pPr>
            <w:r w:rsidRPr="008A08F6">
              <w:rPr>
                <w:sz w:val="24"/>
              </w:rPr>
              <w:t>0,014</w:t>
            </w:r>
          </w:p>
        </w:tc>
        <w:tc>
          <w:tcPr>
            <w:tcW w:w="850" w:type="dxa"/>
          </w:tcPr>
          <w:p w:rsidR="003602FC" w:rsidRPr="008A08F6" w:rsidRDefault="003602FC" w:rsidP="00605C9F">
            <w:pPr>
              <w:widowControl w:val="0"/>
              <w:ind w:left="-156" w:right="-152"/>
              <w:jc w:val="center"/>
              <w:rPr>
                <w:sz w:val="24"/>
              </w:rPr>
            </w:pPr>
            <w:r w:rsidRPr="008A08F6">
              <w:rPr>
                <w:sz w:val="24"/>
                <w:lang w:val="en-US"/>
              </w:rPr>
              <w:t>-</w:t>
            </w:r>
            <w:r w:rsidRPr="008A08F6">
              <w:rPr>
                <w:sz w:val="24"/>
              </w:rPr>
              <w:t>0,085</w:t>
            </w:r>
          </w:p>
        </w:tc>
        <w:tc>
          <w:tcPr>
            <w:tcW w:w="679" w:type="dxa"/>
          </w:tcPr>
          <w:p w:rsidR="003602FC" w:rsidRPr="008A08F6" w:rsidRDefault="003602FC" w:rsidP="00605C9F">
            <w:pPr>
              <w:widowControl w:val="0"/>
              <w:ind w:left="-156" w:right="-152"/>
              <w:jc w:val="center"/>
              <w:rPr>
                <w:sz w:val="24"/>
              </w:rPr>
            </w:pPr>
            <w:r w:rsidRPr="008A08F6">
              <w:rPr>
                <w:sz w:val="24"/>
              </w:rPr>
              <w:t>0,08</w:t>
            </w:r>
          </w:p>
        </w:tc>
        <w:tc>
          <w:tcPr>
            <w:tcW w:w="846" w:type="dxa"/>
          </w:tcPr>
          <w:p w:rsidR="003602FC" w:rsidRPr="008A08F6" w:rsidRDefault="003602FC" w:rsidP="00605C9F">
            <w:pPr>
              <w:widowControl w:val="0"/>
              <w:ind w:left="-156" w:right="-152"/>
              <w:jc w:val="center"/>
              <w:rPr>
                <w:sz w:val="24"/>
                <w:lang w:val="en-US"/>
              </w:rPr>
            </w:pPr>
            <w:r w:rsidRPr="008A08F6">
              <w:rPr>
                <w:sz w:val="24"/>
                <w:lang w:val="en-US"/>
              </w:rPr>
              <w:t>-0,013</w:t>
            </w:r>
          </w:p>
        </w:tc>
      </w:tr>
    </w:tbl>
    <w:p w:rsidR="00E319DA" w:rsidRPr="00122E57" w:rsidRDefault="00E319DA" w:rsidP="00605C9F">
      <w:pPr>
        <w:widowControl w:val="0"/>
        <w:ind w:firstLine="709"/>
        <w:jc w:val="both"/>
        <w:rPr>
          <w:b/>
          <w:sz w:val="16"/>
          <w:szCs w:val="16"/>
        </w:rPr>
      </w:pPr>
    </w:p>
    <w:p w:rsidR="00E319DA" w:rsidRPr="00C873CE" w:rsidRDefault="00C873CE" w:rsidP="00605C9F">
      <w:pPr>
        <w:widowControl w:val="0"/>
        <w:ind w:firstLine="709"/>
        <w:jc w:val="both"/>
        <w:rPr>
          <w:szCs w:val="28"/>
        </w:rPr>
      </w:pPr>
      <w:r w:rsidRPr="00C873CE">
        <w:rPr>
          <w:szCs w:val="28"/>
        </w:rPr>
        <w:t>С учетом динамики</w:t>
      </w:r>
      <w:r>
        <w:rPr>
          <w:szCs w:val="28"/>
        </w:rPr>
        <w:t xml:space="preserve"> внутренние усилия для гладкой оболочки увеличиваются на </w:t>
      </w:r>
      <w:r w:rsidR="001636D1">
        <w:rPr>
          <w:szCs w:val="28"/>
        </w:rPr>
        <w:t>29</w:t>
      </w:r>
      <w:r>
        <w:rPr>
          <w:szCs w:val="28"/>
        </w:rPr>
        <w:t xml:space="preserve">%, для ребристой оболочки </w:t>
      </w:r>
      <w:r w:rsidR="0094483B">
        <w:rPr>
          <w:szCs w:val="28"/>
        </w:rPr>
        <w:t>на 15,</w:t>
      </w:r>
      <w:r w:rsidR="001636D1">
        <w:rPr>
          <w:szCs w:val="28"/>
        </w:rPr>
        <w:t>6%.</w:t>
      </w:r>
    </w:p>
    <w:p w:rsidR="00F7412E" w:rsidRDefault="00AB05A6" w:rsidP="00605C9F">
      <w:pPr>
        <w:widowControl w:val="0"/>
        <w:ind w:firstLine="709"/>
        <w:jc w:val="both"/>
        <w:rPr>
          <w:szCs w:val="28"/>
        </w:rPr>
      </w:pPr>
      <w:r w:rsidRPr="005E645F">
        <w:rPr>
          <w:b/>
          <w:szCs w:val="28"/>
        </w:rPr>
        <w:t xml:space="preserve">В </w:t>
      </w:r>
      <w:r w:rsidR="001636D1">
        <w:rPr>
          <w:b/>
          <w:szCs w:val="28"/>
        </w:rPr>
        <w:t>пятой</w:t>
      </w:r>
      <w:r w:rsidR="002F5E12">
        <w:rPr>
          <w:b/>
          <w:szCs w:val="28"/>
        </w:rPr>
        <w:t xml:space="preserve"> главе</w:t>
      </w:r>
      <w:r>
        <w:rPr>
          <w:szCs w:val="28"/>
        </w:rPr>
        <w:t xml:space="preserve"> </w:t>
      </w:r>
      <w:r w:rsidR="00BE1430">
        <w:rPr>
          <w:szCs w:val="28"/>
        </w:rPr>
        <w:t>представлен динамический расчет</w:t>
      </w:r>
      <w:r>
        <w:rPr>
          <w:szCs w:val="28"/>
        </w:rPr>
        <w:t xml:space="preserve"> </w:t>
      </w:r>
      <w:r w:rsidR="00BE1430">
        <w:rPr>
          <w:szCs w:val="28"/>
        </w:rPr>
        <w:t>трехэтажного</w:t>
      </w:r>
      <w:r>
        <w:rPr>
          <w:szCs w:val="28"/>
        </w:rPr>
        <w:t xml:space="preserve"> администр</w:t>
      </w:r>
      <w:r w:rsidR="00BE1430">
        <w:rPr>
          <w:szCs w:val="28"/>
        </w:rPr>
        <w:t>ативного здания</w:t>
      </w:r>
      <w:r w:rsidR="008A08F6">
        <w:rPr>
          <w:szCs w:val="28"/>
        </w:rPr>
        <w:t xml:space="preserve"> с размерами в плане 12х30</w:t>
      </w:r>
      <w:r>
        <w:rPr>
          <w:szCs w:val="28"/>
        </w:rPr>
        <w:t xml:space="preserve">м. </w:t>
      </w:r>
      <w:r w:rsidR="008A08F6">
        <w:rPr>
          <w:szCs w:val="28"/>
        </w:rPr>
        <w:t>(1-</w:t>
      </w:r>
      <w:r w:rsidR="0094483B">
        <w:rPr>
          <w:szCs w:val="28"/>
        </w:rPr>
        <w:t xml:space="preserve">й </w:t>
      </w:r>
      <w:r w:rsidR="007536C6">
        <w:rPr>
          <w:szCs w:val="28"/>
        </w:rPr>
        <w:t xml:space="preserve">объект). </w:t>
      </w:r>
      <w:r>
        <w:rPr>
          <w:szCs w:val="28"/>
        </w:rPr>
        <w:t>Конструктивная схема здания монолитный железобетонный каркас при первом варианте, при втором – монолитный железобетонный каркас с диафрагмами жесткости</w:t>
      </w:r>
      <w:r w:rsidR="007B0BAD">
        <w:rPr>
          <w:szCs w:val="28"/>
        </w:rPr>
        <w:t xml:space="preserve"> (рис.</w:t>
      </w:r>
      <w:r w:rsidR="00962AF5">
        <w:rPr>
          <w:szCs w:val="28"/>
        </w:rPr>
        <w:t xml:space="preserve"> </w:t>
      </w:r>
      <w:r w:rsidR="00572921">
        <w:rPr>
          <w:szCs w:val="28"/>
        </w:rPr>
        <w:t>12</w:t>
      </w:r>
      <w:r w:rsidR="005E645F">
        <w:rPr>
          <w:szCs w:val="28"/>
        </w:rPr>
        <w:t>)</w:t>
      </w:r>
      <w:r>
        <w:rPr>
          <w:szCs w:val="28"/>
        </w:rPr>
        <w:t>.</w:t>
      </w:r>
      <w:r w:rsidR="00222DA0">
        <w:rPr>
          <w:szCs w:val="28"/>
        </w:rPr>
        <w:t xml:space="preserve"> </w:t>
      </w:r>
      <w:r w:rsidR="007536C6">
        <w:rPr>
          <w:szCs w:val="28"/>
        </w:rPr>
        <w:t xml:space="preserve">Составлен </w:t>
      </w:r>
      <w:r w:rsidR="007536C6" w:rsidRPr="00962AF5">
        <w:rPr>
          <w:szCs w:val="28"/>
        </w:rPr>
        <w:t>алгоритм динамического расчета</w:t>
      </w:r>
      <w:r w:rsidR="00962AF5">
        <w:rPr>
          <w:szCs w:val="28"/>
        </w:rPr>
        <w:t xml:space="preserve"> с использованием метода конечных элементов (Лира 9.6).</w:t>
      </w:r>
      <w:r w:rsidR="00E537EE">
        <w:rPr>
          <w:szCs w:val="28"/>
        </w:rPr>
        <w:t xml:space="preserve"> Для сравнения проведен аналитический расчет с упрощенными расчетными схемами.</w:t>
      </w:r>
    </w:p>
    <w:p w:rsidR="003E553E" w:rsidRPr="00605C9F" w:rsidRDefault="003E553E" w:rsidP="00605C9F">
      <w:pPr>
        <w:widowControl w:val="0"/>
        <w:ind w:firstLine="709"/>
        <w:jc w:val="both"/>
        <w:rPr>
          <w:sz w:val="20"/>
          <w:szCs w:val="20"/>
        </w:rPr>
      </w:pPr>
    </w:p>
    <w:p w:rsidR="00AB05A6" w:rsidRDefault="00785F25" w:rsidP="00605C9F">
      <w:pPr>
        <w:widowControl w:val="0"/>
        <w:jc w:val="center"/>
        <w:rPr>
          <w:szCs w:val="28"/>
        </w:rPr>
      </w:pPr>
      <w:r w:rsidRPr="00C364AB">
        <w:rPr>
          <w:noProof/>
          <w:szCs w:val="28"/>
        </w:rPr>
        <w:drawing>
          <wp:inline distT="0" distB="0" distL="0" distR="0">
            <wp:extent cx="1781175" cy="781050"/>
            <wp:effectExtent l="19050" t="0" r="9525" b="0"/>
            <wp:docPr id="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4" cstate="print"/>
                    <a:srcRect l="8183" t="16402" r="8521" b="12965"/>
                    <a:stretch>
                      <a:fillRect/>
                    </a:stretch>
                  </pic:blipFill>
                  <pic:spPr bwMode="auto">
                    <a:xfrm>
                      <a:off x="0" y="0"/>
                      <a:ext cx="1800878" cy="789690"/>
                    </a:xfrm>
                    <a:prstGeom prst="rect">
                      <a:avLst/>
                    </a:prstGeom>
                    <a:noFill/>
                    <a:ln w="9525">
                      <a:noFill/>
                      <a:miter lim="800000"/>
                      <a:headEnd/>
                      <a:tailEnd/>
                    </a:ln>
                  </pic:spPr>
                </pic:pic>
              </a:graphicData>
            </a:graphic>
          </wp:inline>
        </w:drawing>
      </w:r>
    </w:p>
    <w:p w:rsidR="008A08F6" w:rsidRPr="003E553E" w:rsidRDefault="008A08F6" w:rsidP="00605C9F">
      <w:pPr>
        <w:widowControl w:val="0"/>
        <w:jc w:val="center"/>
        <w:rPr>
          <w:sz w:val="16"/>
          <w:szCs w:val="16"/>
        </w:rPr>
      </w:pPr>
    </w:p>
    <w:p w:rsidR="00AB05A6" w:rsidRDefault="007B0BAD" w:rsidP="00605C9F">
      <w:pPr>
        <w:widowControl w:val="0"/>
        <w:jc w:val="center"/>
        <w:rPr>
          <w:szCs w:val="28"/>
        </w:rPr>
      </w:pPr>
      <w:r>
        <w:rPr>
          <w:szCs w:val="28"/>
        </w:rPr>
        <w:t>Рис.</w:t>
      </w:r>
      <w:r w:rsidR="00AB05A6">
        <w:rPr>
          <w:szCs w:val="28"/>
        </w:rPr>
        <w:t xml:space="preserve"> </w:t>
      </w:r>
      <w:r w:rsidR="00572921">
        <w:rPr>
          <w:szCs w:val="28"/>
        </w:rPr>
        <w:t>12</w:t>
      </w:r>
      <w:r w:rsidR="005E645F">
        <w:rPr>
          <w:szCs w:val="28"/>
        </w:rPr>
        <w:t xml:space="preserve">. </w:t>
      </w:r>
      <w:r w:rsidR="00AB05A6">
        <w:rPr>
          <w:szCs w:val="28"/>
        </w:rPr>
        <w:t>Ж</w:t>
      </w:r>
      <w:r w:rsidR="000A4B41">
        <w:rPr>
          <w:szCs w:val="28"/>
        </w:rPr>
        <w:t xml:space="preserve">елезобетонный </w:t>
      </w:r>
      <w:r w:rsidR="00AB05A6">
        <w:rPr>
          <w:szCs w:val="28"/>
        </w:rPr>
        <w:t>каркас с диафрагмами жесткости</w:t>
      </w:r>
      <w:r w:rsidR="00474517">
        <w:rPr>
          <w:szCs w:val="28"/>
        </w:rPr>
        <w:t>.</w:t>
      </w:r>
    </w:p>
    <w:p w:rsidR="00962AF5" w:rsidRDefault="00962AF5" w:rsidP="00605C9F">
      <w:pPr>
        <w:widowControl w:val="0"/>
        <w:ind w:firstLine="709"/>
        <w:jc w:val="both"/>
        <w:rPr>
          <w:szCs w:val="28"/>
        </w:rPr>
      </w:pPr>
      <w:r>
        <w:rPr>
          <w:szCs w:val="28"/>
        </w:rPr>
        <w:lastRenderedPageBreak/>
        <w:t>Использованы три расчетн</w:t>
      </w:r>
      <w:r w:rsidR="00E537EE">
        <w:rPr>
          <w:szCs w:val="28"/>
        </w:rPr>
        <w:t>ые</w:t>
      </w:r>
      <w:r>
        <w:rPr>
          <w:szCs w:val="28"/>
        </w:rPr>
        <w:t xml:space="preserve"> схемы: 1-</w:t>
      </w:r>
      <w:r w:rsidR="00A875BD">
        <w:rPr>
          <w:szCs w:val="28"/>
        </w:rPr>
        <w:t xml:space="preserve">я </w:t>
      </w:r>
      <w:r>
        <w:rPr>
          <w:szCs w:val="28"/>
        </w:rPr>
        <w:t>расчетная схема соответствует стержню с трем</w:t>
      </w:r>
      <w:r w:rsidR="00A875BD">
        <w:rPr>
          <w:szCs w:val="28"/>
        </w:rPr>
        <w:t>я сосредоточенными массами</w:t>
      </w:r>
      <w:r w:rsidR="00DE2811">
        <w:rPr>
          <w:szCs w:val="28"/>
        </w:rPr>
        <w:t xml:space="preserve"> (рис. 13)</w:t>
      </w:r>
      <w:r w:rsidR="00E537EE">
        <w:rPr>
          <w:szCs w:val="28"/>
        </w:rPr>
        <w:t xml:space="preserve"> – аналитический метод</w:t>
      </w:r>
      <w:r w:rsidR="00EE5E6E">
        <w:rPr>
          <w:szCs w:val="28"/>
        </w:rPr>
        <w:t>;</w:t>
      </w:r>
      <w:r w:rsidR="00A875BD">
        <w:rPr>
          <w:szCs w:val="28"/>
        </w:rPr>
        <w:t xml:space="preserve"> 2-я</w:t>
      </w:r>
      <w:r w:rsidR="003E553E">
        <w:rPr>
          <w:szCs w:val="28"/>
        </w:rPr>
        <w:t xml:space="preserve"> –</w:t>
      </w:r>
      <w:r>
        <w:rPr>
          <w:szCs w:val="28"/>
        </w:rPr>
        <w:t xml:space="preserve"> стержню с распределенной массой</w:t>
      </w:r>
      <w:r w:rsidR="00EE5E6E">
        <w:rPr>
          <w:szCs w:val="28"/>
        </w:rPr>
        <w:t xml:space="preserve"> –  аналитический метод;</w:t>
      </w:r>
      <w:r>
        <w:rPr>
          <w:szCs w:val="28"/>
        </w:rPr>
        <w:t xml:space="preserve"> 3</w:t>
      </w:r>
      <w:r w:rsidR="00A875BD">
        <w:rPr>
          <w:szCs w:val="28"/>
        </w:rPr>
        <w:t>-</w:t>
      </w:r>
      <w:r>
        <w:rPr>
          <w:szCs w:val="28"/>
        </w:rPr>
        <w:t>я – расчетной схеме 3-х этажного каркасного здания с учетом и без учета диафрагм жесткости</w:t>
      </w:r>
      <w:r w:rsidR="00EE5E6E">
        <w:rPr>
          <w:szCs w:val="28"/>
        </w:rPr>
        <w:t xml:space="preserve"> – численный метод (МКЭ)</w:t>
      </w:r>
      <w:r>
        <w:rPr>
          <w:szCs w:val="28"/>
        </w:rPr>
        <w:t xml:space="preserve">.  </w:t>
      </w:r>
    </w:p>
    <w:p w:rsidR="0028339D" w:rsidRDefault="0028339D" w:rsidP="00605C9F">
      <w:pPr>
        <w:widowControl w:val="0"/>
        <w:autoSpaceDE w:val="0"/>
        <w:autoSpaceDN w:val="0"/>
        <w:adjustRightInd w:val="0"/>
        <w:ind w:firstLine="567"/>
        <w:jc w:val="both"/>
        <w:rPr>
          <w:color w:val="000000"/>
          <w:szCs w:val="28"/>
        </w:rPr>
      </w:pPr>
      <w:r w:rsidRPr="005C731F">
        <w:rPr>
          <w:color w:val="000000"/>
          <w:szCs w:val="28"/>
        </w:rPr>
        <w:t>Для трехэтажного здания расчетная схема принимает вид:</w:t>
      </w:r>
    </w:p>
    <w:p w:rsidR="0028339D" w:rsidRPr="00122E57" w:rsidRDefault="0028339D" w:rsidP="00605C9F">
      <w:pPr>
        <w:widowControl w:val="0"/>
        <w:autoSpaceDE w:val="0"/>
        <w:autoSpaceDN w:val="0"/>
        <w:adjustRightInd w:val="0"/>
        <w:ind w:firstLine="567"/>
        <w:jc w:val="both"/>
        <w:rPr>
          <w:color w:val="000000"/>
          <w:sz w:val="16"/>
          <w:szCs w:val="16"/>
        </w:rPr>
      </w:pPr>
    </w:p>
    <w:p w:rsidR="0028339D" w:rsidRDefault="0028339D" w:rsidP="00605C9F">
      <w:pPr>
        <w:widowControl w:val="0"/>
        <w:autoSpaceDE w:val="0"/>
        <w:autoSpaceDN w:val="0"/>
        <w:adjustRightInd w:val="0"/>
        <w:jc w:val="center"/>
        <w:rPr>
          <w:szCs w:val="28"/>
        </w:rPr>
      </w:pPr>
      <w:r>
        <w:rPr>
          <w:noProof/>
          <w:color w:val="000000"/>
          <w:szCs w:val="28"/>
        </w:rPr>
        <w:drawing>
          <wp:inline distT="0" distB="0" distL="0" distR="0">
            <wp:extent cx="533400" cy="964220"/>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srcRect/>
                    <a:stretch>
                      <a:fillRect/>
                    </a:stretch>
                  </pic:blipFill>
                  <pic:spPr bwMode="auto">
                    <a:xfrm>
                      <a:off x="0" y="0"/>
                      <a:ext cx="538690" cy="973782"/>
                    </a:xfrm>
                    <a:prstGeom prst="rect">
                      <a:avLst/>
                    </a:prstGeom>
                    <a:noFill/>
                    <a:ln w="9525">
                      <a:noFill/>
                      <a:miter lim="800000"/>
                      <a:headEnd/>
                      <a:tailEnd/>
                    </a:ln>
                  </pic:spPr>
                </pic:pic>
              </a:graphicData>
            </a:graphic>
          </wp:inline>
        </w:drawing>
      </w:r>
    </w:p>
    <w:p w:rsidR="0028339D" w:rsidRDefault="009E214F" w:rsidP="00122E57">
      <w:pPr>
        <w:widowControl w:val="0"/>
        <w:autoSpaceDE w:val="0"/>
        <w:autoSpaceDN w:val="0"/>
        <w:adjustRightInd w:val="0"/>
        <w:jc w:val="center"/>
        <w:rPr>
          <w:szCs w:val="28"/>
        </w:rPr>
      </w:pPr>
      <w:r>
        <w:rPr>
          <w:szCs w:val="28"/>
        </w:rPr>
        <w:t>Рис. 13</w:t>
      </w:r>
      <w:r w:rsidR="0028339D">
        <w:rPr>
          <w:szCs w:val="28"/>
        </w:rPr>
        <w:t>. Расчетная схема трехэтажного здания с сосредоточенными массами.</w:t>
      </w:r>
    </w:p>
    <w:p w:rsidR="007D24FB" w:rsidRPr="00122E57" w:rsidRDefault="007D24FB" w:rsidP="00605C9F">
      <w:pPr>
        <w:widowControl w:val="0"/>
        <w:autoSpaceDE w:val="0"/>
        <w:autoSpaceDN w:val="0"/>
        <w:adjustRightInd w:val="0"/>
        <w:spacing w:before="120"/>
        <w:jc w:val="center"/>
        <w:rPr>
          <w:sz w:val="16"/>
          <w:szCs w:val="16"/>
        </w:rPr>
      </w:pPr>
    </w:p>
    <w:p w:rsidR="00222DA0" w:rsidRDefault="00222DA0" w:rsidP="00605C9F">
      <w:pPr>
        <w:widowControl w:val="0"/>
        <w:ind w:firstLine="709"/>
        <w:jc w:val="both"/>
        <w:rPr>
          <w:szCs w:val="28"/>
        </w:rPr>
      </w:pPr>
      <w:r>
        <w:rPr>
          <w:szCs w:val="28"/>
        </w:rPr>
        <w:t xml:space="preserve">В таблице </w:t>
      </w:r>
      <w:r w:rsidR="001636D1">
        <w:rPr>
          <w:szCs w:val="28"/>
        </w:rPr>
        <w:t>7</w:t>
      </w:r>
      <w:r>
        <w:rPr>
          <w:szCs w:val="28"/>
        </w:rPr>
        <w:t xml:space="preserve"> представлены значения д</w:t>
      </w:r>
      <w:r w:rsidR="00AB51D8">
        <w:rPr>
          <w:szCs w:val="28"/>
        </w:rPr>
        <w:t>и</w:t>
      </w:r>
      <w:r>
        <w:rPr>
          <w:szCs w:val="28"/>
        </w:rPr>
        <w:t xml:space="preserve">намических продольных сил и изгибающих </w:t>
      </w:r>
      <w:r w:rsidR="00D7698B">
        <w:rPr>
          <w:szCs w:val="28"/>
        </w:rPr>
        <w:t>моментов для</w:t>
      </w:r>
      <w:r w:rsidR="00962AF5">
        <w:rPr>
          <w:szCs w:val="28"/>
        </w:rPr>
        <w:t xml:space="preserve"> трех расчетных схем. </w:t>
      </w:r>
    </w:p>
    <w:p w:rsidR="006B46F8" w:rsidRDefault="006B46F8" w:rsidP="00605C9F">
      <w:pPr>
        <w:widowControl w:val="0"/>
        <w:ind w:firstLine="709"/>
        <w:jc w:val="both"/>
        <w:rPr>
          <w:szCs w:val="28"/>
        </w:rPr>
      </w:pPr>
    </w:p>
    <w:p w:rsidR="00AB51D8" w:rsidRDefault="00AB05A6" w:rsidP="00EE5E6E">
      <w:pPr>
        <w:pStyle w:val="a8"/>
        <w:widowControl w:val="0"/>
        <w:spacing w:before="0" w:beforeAutospacing="0" w:after="0" w:afterAutospacing="0"/>
        <w:ind w:firstLine="142"/>
        <w:jc w:val="both"/>
        <w:rPr>
          <w:bCs/>
          <w:sz w:val="28"/>
          <w:szCs w:val="28"/>
        </w:rPr>
      </w:pPr>
      <w:r w:rsidRPr="008A08F6">
        <w:rPr>
          <w:bCs/>
          <w:sz w:val="28"/>
          <w:szCs w:val="28"/>
        </w:rPr>
        <w:t xml:space="preserve">Таблица </w:t>
      </w:r>
      <w:r w:rsidR="001636D1" w:rsidRPr="008A08F6">
        <w:rPr>
          <w:bCs/>
          <w:sz w:val="28"/>
          <w:szCs w:val="28"/>
        </w:rPr>
        <w:t>7</w:t>
      </w:r>
      <w:r w:rsidR="00AB51D8" w:rsidRPr="008A08F6">
        <w:rPr>
          <w:bCs/>
          <w:sz w:val="28"/>
          <w:szCs w:val="28"/>
        </w:rPr>
        <w:t xml:space="preserve"> </w:t>
      </w:r>
      <w:r w:rsidR="00DB56C0" w:rsidRPr="008A08F6">
        <w:rPr>
          <w:sz w:val="28"/>
          <w:szCs w:val="28"/>
          <w:lang w:eastAsia="ko-KR"/>
        </w:rPr>
        <w:t>–</w:t>
      </w:r>
      <w:r w:rsidR="00222DA0" w:rsidRPr="008A08F6">
        <w:rPr>
          <w:bCs/>
          <w:sz w:val="28"/>
          <w:szCs w:val="28"/>
        </w:rPr>
        <w:t xml:space="preserve"> </w:t>
      </w:r>
      <w:r w:rsidRPr="008A08F6">
        <w:rPr>
          <w:bCs/>
          <w:sz w:val="28"/>
          <w:szCs w:val="28"/>
        </w:rPr>
        <w:t>Значения усилий в колонне</w:t>
      </w:r>
    </w:p>
    <w:tbl>
      <w:tblPr>
        <w:tblStyle w:val="ab"/>
        <w:tblW w:w="0" w:type="auto"/>
        <w:tblInd w:w="250" w:type="dxa"/>
        <w:tblLook w:val="01E0" w:firstRow="1" w:lastRow="1" w:firstColumn="1" w:lastColumn="1" w:noHBand="0" w:noVBand="0"/>
      </w:tblPr>
      <w:tblGrid>
        <w:gridCol w:w="1559"/>
        <w:gridCol w:w="2552"/>
        <w:gridCol w:w="3827"/>
        <w:gridCol w:w="1143"/>
      </w:tblGrid>
      <w:tr w:rsidR="000E1AC9" w:rsidRPr="008A08F6" w:rsidTr="00121F55">
        <w:tc>
          <w:tcPr>
            <w:tcW w:w="1559" w:type="dxa"/>
          </w:tcPr>
          <w:p w:rsidR="000E1AC9" w:rsidRPr="008A08F6" w:rsidRDefault="00716A13" w:rsidP="00605C9F">
            <w:pPr>
              <w:pStyle w:val="a8"/>
              <w:widowControl w:val="0"/>
              <w:spacing w:before="0" w:beforeAutospacing="0" w:after="0" w:afterAutospacing="0"/>
              <w:ind w:left="-108" w:right="-108"/>
              <w:jc w:val="center"/>
              <w:rPr>
                <w:bCs/>
              </w:rPr>
            </w:pPr>
            <w:r>
              <w:rPr>
                <w:bCs/>
              </w:rPr>
              <w:t xml:space="preserve">№ </w:t>
            </w:r>
            <w:r w:rsidR="000E1AC9" w:rsidRPr="008A08F6">
              <w:rPr>
                <w:bCs/>
              </w:rPr>
              <w:t>варианта</w:t>
            </w:r>
          </w:p>
        </w:tc>
        <w:tc>
          <w:tcPr>
            <w:tcW w:w="2552" w:type="dxa"/>
          </w:tcPr>
          <w:p w:rsidR="000E1AC9" w:rsidRPr="008A08F6" w:rsidRDefault="000E1AC9" w:rsidP="00605C9F">
            <w:pPr>
              <w:pStyle w:val="a8"/>
              <w:widowControl w:val="0"/>
              <w:spacing w:before="0" w:beforeAutospacing="0" w:after="0" w:afterAutospacing="0"/>
              <w:ind w:left="-108" w:right="-108"/>
              <w:jc w:val="center"/>
              <w:rPr>
                <w:bCs/>
              </w:rPr>
            </w:pPr>
            <w:r w:rsidRPr="008A08F6">
              <w:rPr>
                <w:bCs/>
              </w:rPr>
              <w:t>Метод</w:t>
            </w:r>
            <w:r w:rsidR="00AB51D8" w:rsidRPr="008A08F6">
              <w:rPr>
                <w:bCs/>
              </w:rPr>
              <w:t>ы</w:t>
            </w:r>
            <w:r w:rsidR="00FB3678" w:rsidRPr="008A08F6">
              <w:rPr>
                <w:bCs/>
              </w:rPr>
              <w:t xml:space="preserve"> </w:t>
            </w:r>
            <w:r w:rsidRPr="008A08F6">
              <w:rPr>
                <w:bCs/>
              </w:rPr>
              <w:t>решения</w:t>
            </w:r>
          </w:p>
        </w:tc>
        <w:tc>
          <w:tcPr>
            <w:tcW w:w="3827" w:type="dxa"/>
          </w:tcPr>
          <w:p w:rsidR="000E1AC9" w:rsidRPr="008A08F6" w:rsidRDefault="000E1AC9" w:rsidP="00605C9F">
            <w:pPr>
              <w:pStyle w:val="a8"/>
              <w:widowControl w:val="0"/>
              <w:spacing w:before="0" w:beforeAutospacing="0" w:after="0" w:afterAutospacing="0"/>
              <w:ind w:left="-108" w:right="-108"/>
              <w:jc w:val="center"/>
              <w:rPr>
                <w:bCs/>
              </w:rPr>
            </w:pPr>
            <w:r w:rsidRPr="008A08F6">
              <w:rPr>
                <w:bCs/>
                <w:lang w:val="en-US"/>
              </w:rPr>
              <w:t>N</w:t>
            </w:r>
            <w:r w:rsidR="00CF6A65" w:rsidRPr="008A08F6">
              <w:rPr>
                <w:bCs/>
              </w:rPr>
              <w:t xml:space="preserve"> </w:t>
            </w:r>
            <w:r w:rsidRPr="008A08F6">
              <w:rPr>
                <w:bCs/>
              </w:rPr>
              <w:t>[т]</w:t>
            </w:r>
          </w:p>
        </w:tc>
        <w:tc>
          <w:tcPr>
            <w:tcW w:w="1143" w:type="dxa"/>
          </w:tcPr>
          <w:p w:rsidR="000E1AC9" w:rsidRPr="008A08F6" w:rsidRDefault="000E1AC9" w:rsidP="00605C9F">
            <w:pPr>
              <w:pStyle w:val="a8"/>
              <w:widowControl w:val="0"/>
              <w:spacing w:before="0" w:beforeAutospacing="0" w:after="0" w:afterAutospacing="0"/>
              <w:ind w:left="-108" w:right="-108"/>
              <w:jc w:val="center"/>
              <w:rPr>
                <w:bCs/>
              </w:rPr>
            </w:pPr>
            <w:r w:rsidRPr="008A08F6">
              <w:rPr>
                <w:bCs/>
                <w:lang w:val="en-US"/>
              </w:rPr>
              <w:t>M</w:t>
            </w:r>
            <w:r w:rsidR="00CF6A65" w:rsidRPr="008A08F6">
              <w:rPr>
                <w:bCs/>
              </w:rPr>
              <w:t xml:space="preserve"> </w:t>
            </w:r>
            <w:r w:rsidRPr="008A08F6">
              <w:rPr>
                <w:bCs/>
              </w:rPr>
              <w:t>[</w:t>
            </w:r>
            <w:proofErr w:type="spellStart"/>
            <w:r w:rsidRPr="008A08F6">
              <w:rPr>
                <w:bCs/>
              </w:rPr>
              <w:t>тм</w:t>
            </w:r>
            <w:proofErr w:type="spellEnd"/>
            <w:r w:rsidRPr="008A08F6">
              <w:rPr>
                <w:bCs/>
              </w:rPr>
              <w:t>]</w:t>
            </w:r>
          </w:p>
        </w:tc>
      </w:tr>
      <w:tr w:rsidR="000E1AC9" w:rsidRPr="008A08F6" w:rsidTr="00121F55">
        <w:tc>
          <w:tcPr>
            <w:tcW w:w="1559" w:type="dxa"/>
            <w:vMerge w:val="restart"/>
          </w:tcPr>
          <w:p w:rsidR="000E1AC9" w:rsidRPr="008A08F6" w:rsidRDefault="000E1AC9" w:rsidP="00605C9F">
            <w:pPr>
              <w:pStyle w:val="a8"/>
              <w:widowControl w:val="0"/>
              <w:spacing w:before="0" w:beforeAutospacing="0" w:after="0" w:afterAutospacing="0"/>
              <w:ind w:left="-108" w:right="-108"/>
              <w:jc w:val="both"/>
              <w:rPr>
                <w:bCs/>
              </w:rPr>
            </w:pPr>
            <w:r w:rsidRPr="008A08F6">
              <w:rPr>
                <w:bCs/>
              </w:rPr>
              <w:t>1</w:t>
            </w:r>
            <w:r w:rsidR="00121F55">
              <w:rPr>
                <w:bCs/>
              </w:rPr>
              <w:t>-</w:t>
            </w:r>
            <w:r w:rsidRPr="008A08F6">
              <w:rPr>
                <w:bCs/>
              </w:rPr>
              <w:t>вариант</w:t>
            </w:r>
          </w:p>
          <w:p w:rsidR="000E1AC9" w:rsidRPr="008A08F6" w:rsidRDefault="000E1AC9" w:rsidP="00605C9F">
            <w:pPr>
              <w:pStyle w:val="a8"/>
              <w:widowControl w:val="0"/>
              <w:spacing w:before="0" w:beforeAutospacing="0" w:after="0" w:afterAutospacing="0"/>
              <w:ind w:left="-108" w:right="-108"/>
              <w:jc w:val="both"/>
              <w:rPr>
                <w:bCs/>
              </w:rPr>
            </w:pPr>
            <w:r w:rsidRPr="008A08F6">
              <w:rPr>
                <w:bCs/>
              </w:rPr>
              <w:t>(жесткое</w:t>
            </w:r>
          </w:p>
          <w:p w:rsidR="000E1AC9" w:rsidRPr="008A08F6" w:rsidRDefault="000E1AC9" w:rsidP="00605C9F">
            <w:pPr>
              <w:pStyle w:val="a8"/>
              <w:widowControl w:val="0"/>
              <w:spacing w:before="0" w:beforeAutospacing="0" w:after="0" w:afterAutospacing="0"/>
              <w:ind w:left="-108" w:right="-108"/>
              <w:jc w:val="both"/>
              <w:rPr>
                <w:bCs/>
              </w:rPr>
            </w:pPr>
            <w:r w:rsidRPr="008A08F6">
              <w:rPr>
                <w:bCs/>
              </w:rPr>
              <w:t>основание)</w:t>
            </w:r>
          </w:p>
        </w:tc>
        <w:tc>
          <w:tcPr>
            <w:tcW w:w="2552" w:type="dxa"/>
          </w:tcPr>
          <w:p w:rsidR="00CF6A65" w:rsidRPr="008A08F6" w:rsidRDefault="000E1AC9" w:rsidP="00605C9F">
            <w:pPr>
              <w:pStyle w:val="a8"/>
              <w:widowControl w:val="0"/>
              <w:spacing w:before="0" w:beforeAutospacing="0" w:after="0" w:afterAutospacing="0"/>
              <w:ind w:left="-108" w:right="-108"/>
              <w:rPr>
                <w:bCs/>
              </w:rPr>
            </w:pPr>
            <w:r w:rsidRPr="009E214F">
              <w:rPr>
                <w:bCs/>
              </w:rPr>
              <w:t>Аналит</w:t>
            </w:r>
            <w:r w:rsidR="00CF6A65" w:rsidRPr="009E214F">
              <w:rPr>
                <w:bCs/>
              </w:rPr>
              <w:t>ический</w:t>
            </w:r>
            <w:r w:rsidRPr="008A08F6">
              <w:rPr>
                <w:bCs/>
              </w:rPr>
              <w:t xml:space="preserve"> </w:t>
            </w:r>
            <w:r w:rsidR="00121F55">
              <w:rPr>
                <w:bCs/>
              </w:rPr>
              <w:t>метод</w:t>
            </w:r>
          </w:p>
          <w:p w:rsidR="000E1AC9" w:rsidRPr="008A08F6" w:rsidRDefault="00702821" w:rsidP="00605C9F">
            <w:pPr>
              <w:pStyle w:val="a8"/>
              <w:widowControl w:val="0"/>
              <w:spacing w:before="0" w:beforeAutospacing="0" w:after="0" w:afterAutospacing="0"/>
              <w:ind w:left="-108" w:right="-108"/>
              <w:rPr>
                <w:bCs/>
              </w:rPr>
            </w:pPr>
            <w:r>
              <w:rPr>
                <w:bCs/>
              </w:rPr>
              <w:t>(1-</w:t>
            </w:r>
            <w:r w:rsidR="000E1AC9" w:rsidRPr="008A08F6">
              <w:rPr>
                <w:bCs/>
              </w:rPr>
              <w:t>расч</w:t>
            </w:r>
            <w:r w:rsidR="00CF6A65" w:rsidRPr="008A08F6">
              <w:rPr>
                <w:bCs/>
              </w:rPr>
              <w:t>етная</w:t>
            </w:r>
            <w:r w:rsidR="000E1AC9" w:rsidRPr="008A08F6">
              <w:rPr>
                <w:bCs/>
              </w:rPr>
              <w:t xml:space="preserve"> схема)</w:t>
            </w:r>
          </w:p>
        </w:tc>
        <w:tc>
          <w:tcPr>
            <w:tcW w:w="3827"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-173,4</w:t>
            </w:r>
          </w:p>
        </w:tc>
        <w:tc>
          <w:tcPr>
            <w:tcW w:w="1143"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-25,3</w:t>
            </w:r>
          </w:p>
        </w:tc>
      </w:tr>
      <w:tr w:rsidR="000E1AC9" w:rsidRPr="008A08F6" w:rsidTr="00121F55">
        <w:tc>
          <w:tcPr>
            <w:tcW w:w="1559" w:type="dxa"/>
            <w:vMerge/>
          </w:tcPr>
          <w:p w:rsidR="000E1AC9" w:rsidRPr="008A08F6" w:rsidRDefault="000E1AC9" w:rsidP="00605C9F">
            <w:pPr>
              <w:pStyle w:val="a8"/>
              <w:widowControl w:val="0"/>
              <w:spacing w:before="0" w:beforeAutospacing="0" w:after="0" w:afterAutospacing="0"/>
              <w:ind w:left="-108" w:right="-108"/>
              <w:jc w:val="both"/>
              <w:rPr>
                <w:bCs/>
              </w:rPr>
            </w:pPr>
          </w:p>
        </w:tc>
        <w:tc>
          <w:tcPr>
            <w:tcW w:w="2552" w:type="dxa"/>
          </w:tcPr>
          <w:p w:rsidR="000E1AC9" w:rsidRPr="008A08F6" w:rsidRDefault="000E1AC9" w:rsidP="00605C9F">
            <w:pPr>
              <w:pStyle w:val="a8"/>
              <w:widowControl w:val="0"/>
              <w:spacing w:before="0" w:beforeAutospacing="0" w:after="0" w:afterAutospacing="0"/>
              <w:ind w:left="-108" w:right="-108"/>
              <w:rPr>
                <w:bCs/>
              </w:rPr>
            </w:pPr>
            <w:r w:rsidRPr="008A08F6">
              <w:rPr>
                <w:bCs/>
              </w:rPr>
              <w:t>Аналит</w:t>
            </w:r>
            <w:r w:rsidR="00CF6A65" w:rsidRPr="008A08F6">
              <w:rPr>
                <w:bCs/>
              </w:rPr>
              <w:t>ический</w:t>
            </w:r>
            <w:r w:rsidR="00121F55">
              <w:rPr>
                <w:bCs/>
              </w:rPr>
              <w:t xml:space="preserve"> метод</w:t>
            </w:r>
            <w:r w:rsidRPr="008A08F6">
              <w:rPr>
                <w:bCs/>
              </w:rPr>
              <w:t xml:space="preserve"> </w:t>
            </w:r>
            <w:r w:rsidR="00375B04" w:rsidRPr="008A08F6">
              <w:rPr>
                <w:bCs/>
              </w:rPr>
              <w:t xml:space="preserve">          </w:t>
            </w:r>
            <w:r w:rsidR="008A08F6">
              <w:rPr>
                <w:bCs/>
              </w:rPr>
              <w:t>(2-</w:t>
            </w:r>
            <w:r w:rsidRPr="008A08F6">
              <w:rPr>
                <w:bCs/>
              </w:rPr>
              <w:t>расч</w:t>
            </w:r>
            <w:r w:rsidR="00CF6A65" w:rsidRPr="008A08F6">
              <w:rPr>
                <w:bCs/>
              </w:rPr>
              <w:t>етная</w:t>
            </w:r>
            <w:r w:rsidRPr="008A08F6">
              <w:rPr>
                <w:bCs/>
              </w:rPr>
              <w:t xml:space="preserve"> схема)</w:t>
            </w:r>
          </w:p>
        </w:tc>
        <w:tc>
          <w:tcPr>
            <w:tcW w:w="3827"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-151,2</w:t>
            </w:r>
          </w:p>
        </w:tc>
        <w:tc>
          <w:tcPr>
            <w:tcW w:w="1143"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-14,6</w:t>
            </w:r>
          </w:p>
        </w:tc>
      </w:tr>
      <w:tr w:rsidR="000E1AC9" w:rsidRPr="008A08F6" w:rsidTr="00121F55">
        <w:trPr>
          <w:trHeight w:val="255"/>
        </w:trPr>
        <w:tc>
          <w:tcPr>
            <w:tcW w:w="1559" w:type="dxa"/>
            <w:vMerge w:val="restart"/>
          </w:tcPr>
          <w:p w:rsidR="000E1AC9" w:rsidRPr="008A08F6" w:rsidRDefault="000E1AC9" w:rsidP="00605C9F">
            <w:pPr>
              <w:pStyle w:val="a8"/>
              <w:widowControl w:val="0"/>
              <w:spacing w:before="0" w:beforeAutospacing="0" w:after="0" w:afterAutospacing="0"/>
              <w:ind w:left="-108" w:right="-108"/>
              <w:jc w:val="both"/>
              <w:rPr>
                <w:bCs/>
              </w:rPr>
            </w:pPr>
          </w:p>
        </w:tc>
        <w:tc>
          <w:tcPr>
            <w:tcW w:w="2552" w:type="dxa"/>
            <w:vMerge w:val="restart"/>
          </w:tcPr>
          <w:p w:rsidR="000E1AC9" w:rsidRPr="008A08F6" w:rsidRDefault="000E1AC9" w:rsidP="00605C9F">
            <w:pPr>
              <w:pStyle w:val="a8"/>
              <w:widowControl w:val="0"/>
              <w:spacing w:before="0" w:beforeAutospacing="0" w:after="0" w:afterAutospacing="0"/>
              <w:ind w:left="-108" w:right="-108"/>
              <w:rPr>
                <w:bCs/>
              </w:rPr>
            </w:pPr>
            <w:r w:rsidRPr="008A08F6">
              <w:rPr>
                <w:bCs/>
              </w:rPr>
              <w:t>Численн</w:t>
            </w:r>
            <w:r w:rsidR="00CF6A65" w:rsidRPr="008A08F6">
              <w:rPr>
                <w:bCs/>
              </w:rPr>
              <w:t>ый</w:t>
            </w:r>
          </w:p>
        </w:tc>
        <w:tc>
          <w:tcPr>
            <w:tcW w:w="3827"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-88,9</w:t>
            </w:r>
            <w:r w:rsidR="00CF6A65" w:rsidRPr="008A08F6">
              <w:rPr>
                <w:bCs/>
              </w:rPr>
              <w:t xml:space="preserve"> </w:t>
            </w:r>
            <w:r w:rsidRPr="008A08F6">
              <w:rPr>
                <w:bCs/>
              </w:rPr>
              <w:t xml:space="preserve">- без учета диафрагм жесткости </w:t>
            </w:r>
          </w:p>
        </w:tc>
        <w:tc>
          <w:tcPr>
            <w:tcW w:w="1143"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-2,2</w:t>
            </w:r>
          </w:p>
        </w:tc>
      </w:tr>
      <w:tr w:rsidR="000E1AC9" w:rsidRPr="008A08F6" w:rsidTr="00121F55">
        <w:trPr>
          <w:trHeight w:val="290"/>
        </w:trPr>
        <w:tc>
          <w:tcPr>
            <w:tcW w:w="1559" w:type="dxa"/>
            <w:vMerge/>
          </w:tcPr>
          <w:p w:rsidR="000E1AC9" w:rsidRPr="008A08F6" w:rsidRDefault="000E1AC9" w:rsidP="00605C9F">
            <w:pPr>
              <w:pStyle w:val="a8"/>
              <w:widowControl w:val="0"/>
              <w:spacing w:before="0" w:beforeAutospacing="0" w:after="0" w:afterAutospacing="0"/>
              <w:ind w:left="-108" w:right="-108"/>
              <w:jc w:val="both"/>
              <w:rPr>
                <w:bCs/>
              </w:rPr>
            </w:pPr>
          </w:p>
        </w:tc>
        <w:tc>
          <w:tcPr>
            <w:tcW w:w="2552" w:type="dxa"/>
            <w:vMerge/>
          </w:tcPr>
          <w:p w:rsidR="000E1AC9" w:rsidRPr="008A08F6" w:rsidRDefault="000E1AC9" w:rsidP="00605C9F">
            <w:pPr>
              <w:pStyle w:val="a8"/>
              <w:widowControl w:val="0"/>
              <w:spacing w:before="0" w:beforeAutospacing="0" w:after="0" w:afterAutospacing="0"/>
              <w:ind w:left="-108" w:right="-108"/>
              <w:rPr>
                <w:bCs/>
              </w:rPr>
            </w:pPr>
          </w:p>
        </w:tc>
        <w:tc>
          <w:tcPr>
            <w:tcW w:w="3827"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-79,2-с учетом диафрагм жесткости</w:t>
            </w:r>
          </w:p>
        </w:tc>
        <w:tc>
          <w:tcPr>
            <w:tcW w:w="1143" w:type="dxa"/>
          </w:tcPr>
          <w:p w:rsidR="000E1AC9" w:rsidRPr="008A08F6" w:rsidRDefault="000E1AC9" w:rsidP="00605C9F">
            <w:pPr>
              <w:pStyle w:val="a8"/>
              <w:widowControl w:val="0"/>
              <w:spacing w:before="0" w:beforeAutospacing="0" w:after="0" w:afterAutospacing="0"/>
              <w:ind w:left="-108" w:right="-108"/>
              <w:jc w:val="both"/>
              <w:rPr>
                <w:bCs/>
              </w:rPr>
            </w:pPr>
            <w:r w:rsidRPr="008A08F6">
              <w:rPr>
                <w:bCs/>
              </w:rPr>
              <w:t>-1,5</w:t>
            </w:r>
          </w:p>
        </w:tc>
      </w:tr>
      <w:tr w:rsidR="004A6891" w:rsidRPr="008A08F6" w:rsidTr="00121F55">
        <w:tc>
          <w:tcPr>
            <w:tcW w:w="1559" w:type="dxa"/>
            <w:vMerge w:val="restart"/>
          </w:tcPr>
          <w:p w:rsidR="004A6891" w:rsidRPr="008A08F6" w:rsidRDefault="00121F55" w:rsidP="00605C9F">
            <w:pPr>
              <w:pStyle w:val="a8"/>
              <w:widowControl w:val="0"/>
              <w:spacing w:before="0" w:beforeAutospacing="0" w:after="0" w:afterAutospacing="0"/>
              <w:ind w:left="-108" w:right="-108"/>
              <w:jc w:val="both"/>
              <w:rPr>
                <w:bCs/>
              </w:rPr>
            </w:pPr>
            <w:r>
              <w:rPr>
                <w:bCs/>
              </w:rPr>
              <w:t>2-</w:t>
            </w:r>
            <w:r w:rsidR="004A6891" w:rsidRPr="008A08F6">
              <w:rPr>
                <w:bCs/>
              </w:rPr>
              <w:t>вариант</w:t>
            </w:r>
          </w:p>
          <w:p w:rsidR="004A6891" w:rsidRPr="008A08F6" w:rsidRDefault="004A6891" w:rsidP="00605C9F">
            <w:pPr>
              <w:pStyle w:val="a8"/>
              <w:widowControl w:val="0"/>
              <w:spacing w:before="0" w:beforeAutospacing="0" w:after="0" w:afterAutospacing="0"/>
              <w:ind w:left="-108" w:right="-108"/>
              <w:jc w:val="both"/>
              <w:rPr>
                <w:bCs/>
              </w:rPr>
            </w:pPr>
            <w:proofErr w:type="gramStart"/>
            <w:r w:rsidRPr="008A08F6">
              <w:rPr>
                <w:bCs/>
              </w:rPr>
              <w:t>(упруго-податливое</w:t>
            </w:r>
            <w:proofErr w:type="gramEnd"/>
          </w:p>
          <w:p w:rsidR="004A6891" w:rsidRPr="008A08F6" w:rsidRDefault="004A6891" w:rsidP="00605C9F">
            <w:pPr>
              <w:pStyle w:val="a8"/>
              <w:widowControl w:val="0"/>
              <w:spacing w:before="0" w:beforeAutospacing="0" w:after="0" w:afterAutospacing="0"/>
              <w:ind w:left="-108" w:right="-108"/>
              <w:jc w:val="both"/>
              <w:rPr>
                <w:bCs/>
              </w:rPr>
            </w:pPr>
            <w:r w:rsidRPr="008A08F6">
              <w:rPr>
                <w:bCs/>
              </w:rPr>
              <w:t>основание)</w:t>
            </w:r>
          </w:p>
        </w:tc>
        <w:tc>
          <w:tcPr>
            <w:tcW w:w="2552" w:type="dxa"/>
          </w:tcPr>
          <w:p w:rsidR="004A6891" w:rsidRPr="008A08F6" w:rsidRDefault="008A08F6" w:rsidP="00605C9F">
            <w:pPr>
              <w:pStyle w:val="a8"/>
              <w:widowControl w:val="0"/>
              <w:spacing w:before="0" w:beforeAutospacing="0" w:after="0" w:afterAutospacing="0"/>
              <w:ind w:left="-108" w:right="-108"/>
              <w:rPr>
                <w:bCs/>
              </w:rPr>
            </w:pPr>
            <w:r>
              <w:rPr>
                <w:bCs/>
              </w:rPr>
              <w:t>Аналитический</w:t>
            </w:r>
            <w:r w:rsidR="00121F55">
              <w:rPr>
                <w:bCs/>
              </w:rPr>
              <w:t xml:space="preserve"> метод</w:t>
            </w:r>
            <w:r>
              <w:rPr>
                <w:bCs/>
              </w:rPr>
              <w:t xml:space="preserve">            (1-</w:t>
            </w:r>
            <w:r w:rsidR="004A6891" w:rsidRPr="008A08F6">
              <w:rPr>
                <w:bCs/>
              </w:rPr>
              <w:t>расчетная схема)</w:t>
            </w:r>
          </w:p>
        </w:tc>
        <w:tc>
          <w:tcPr>
            <w:tcW w:w="3827" w:type="dxa"/>
          </w:tcPr>
          <w:p w:rsidR="004A6891" w:rsidRPr="008A08F6" w:rsidRDefault="004A6891" w:rsidP="00605C9F">
            <w:pPr>
              <w:pStyle w:val="a8"/>
              <w:widowControl w:val="0"/>
              <w:spacing w:before="0" w:beforeAutospacing="0" w:after="0" w:afterAutospacing="0"/>
              <w:ind w:left="-108" w:right="-108"/>
              <w:jc w:val="both"/>
              <w:rPr>
                <w:bCs/>
              </w:rPr>
            </w:pPr>
            <w:r w:rsidRPr="008A08F6">
              <w:rPr>
                <w:bCs/>
              </w:rPr>
              <w:t>-187,6</w:t>
            </w:r>
          </w:p>
        </w:tc>
        <w:tc>
          <w:tcPr>
            <w:tcW w:w="1143" w:type="dxa"/>
          </w:tcPr>
          <w:p w:rsidR="004A6891" w:rsidRPr="008A08F6" w:rsidRDefault="004A6891" w:rsidP="00605C9F">
            <w:pPr>
              <w:pStyle w:val="a8"/>
              <w:widowControl w:val="0"/>
              <w:spacing w:before="0" w:beforeAutospacing="0" w:after="0" w:afterAutospacing="0"/>
              <w:ind w:left="-108" w:right="-108"/>
              <w:jc w:val="both"/>
              <w:rPr>
                <w:bCs/>
              </w:rPr>
            </w:pPr>
            <w:r w:rsidRPr="008A08F6">
              <w:rPr>
                <w:bCs/>
              </w:rPr>
              <w:t>17,5</w:t>
            </w:r>
          </w:p>
        </w:tc>
      </w:tr>
      <w:tr w:rsidR="00785F25" w:rsidRPr="008A08F6" w:rsidTr="00121F55">
        <w:tc>
          <w:tcPr>
            <w:tcW w:w="1559" w:type="dxa"/>
            <w:vMerge/>
          </w:tcPr>
          <w:p w:rsidR="00785F25" w:rsidRPr="008A08F6" w:rsidRDefault="00785F25" w:rsidP="00605C9F">
            <w:pPr>
              <w:pStyle w:val="a8"/>
              <w:widowControl w:val="0"/>
              <w:spacing w:before="0" w:beforeAutospacing="0" w:after="0" w:afterAutospacing="0"/>
              <w:ind w:left="-108" w:right="-108"/>
              <w:jc w:val="both"/>
              <w:rPr>
                <w:bCs/>
              </w:rPr>
            </w:pPr>
          </w:p>
        </w:tc>
        <w:tc>
          <w:tcPr>
            <w:tcW w:w="2552" w:type="dxa"/>
          </w:tcPr>
          <w:p w:rsidR="00785F25" w:rsidRPr="008A08F6" w:rsidRDefault="00CF6A65" w:rsidP="00605C9F">
            <w:pPr>
              <w:pStyle w:val="a8"/>
              <w:widowControl w:val="0"/>
              <w:spacing w:before="0" w:beforeAutospacing="0" w:after="0" w:afterAutospacing="0"/>
              <w:ind w:left="-108" w:right="-108"/>
              <w:rPr>
                <w:bCs/>
              </w:rPr>
            </w:pPr>
            <w:r w:rsidRPr="008A08F6">
              <w:rPr>
                <w:bCs/>
              </w:rPr>
              <w:t>Аналитический</w:t>
            </w:r>
            <w:r w:rsidR="00121F55">
              <w:rPr>
                <w:bCs/>
              </w:rPr>
              <w:t xml:space="preserve"> метод</w:t>
            </w:r>
            <w:r w:rsidRPr="008A08F6">
              <w:rPr>
                <w:bCs/>
              </w:rPr>
              <w:t xml:space="preserve"> </w:t>
            </w:r>
            <w:r w:rsidR="00375B04" w:rsidRPr="008A08F6">
              <w:rPr>
                <w:bCs/>
              </w:rPr>
              <w:t xml:space="preserve">          </w:t>
            </w:r>
            <w:r w:rsidR="008A08F6">
              <w:rPr>
                <w:bCs/>
              </w:rPr>
              <w:t>(2-</w:t>
            </w:r>
            <w:r w:rsidRPr="008A08F6">
              <w:rPr>
                <w:bCs/>
              </w:rPr>
              <w:t>расчетная</w:t>
            </w:r>
            <w:r w:rsidR="00785F25" w:rsidRPr="008A08F6">
              <w:rPr>
                <w:bCs/>
              </w:rPr>
              <w:t xml:space="preserve"> схема)</w:t>
            </w:r>
          </w:p>
        </w:tc>
        <w:tc>
          <w:tcPr>
            <w:tcW w:w="3827" w:type="dxa"/>
          </w:tcPr>
          <w:p w:rsidR="00785F25" w:rsidRPr="008A08F6" w:rsidRDefault="00785F25" w:rsidP="00605C9F">
            <w:pPr>
              <w:pStyle w:val="a8"/>
              <w:widowControl w:val="0"/>
              <w:spacing w:before="0" w:beforeAutospacing="0" w:after="0" w:afterAutospacing="0"/>
              <w:ind w:left="-108" w:right="-108"/>
              <w:jc w:val="both"/>
              <w:rPr>
                <w:bCs/>
              </w:rPr>
            </w:pPr>
            <w:r w:rsidRPr="008A08F6">
              <w:rPr>
                <w:bCs/>
              </w:rPr>
              <w:t>-162,8</w:t>
            </w:r>
          </w:p>
        </w:tc>
        <w:tc>
          <w:tcPr>
            <w:tcW w:w="1143" w:type="dxa"/>
          </w:tcPr>
          <w:p w:rsidR="00785F25" w:rsidRPr="008A08F6" w:rsidRDefault="00785F25" w:rsidP="00605C9F">
            <w:pPr>
              <w:pStyle w:val="a8"/>
              <w:widowControl w:val="0"/>
              <w:spacing w:before="0" w:beforeAutospacing="0" w:after="0" w:afterAutospacing="0"/>
              <w:ind w:left="-108" w:right="-108"/>
              <w:jc w:val="both"/>
              <w:rPr>
                <w:bCs/>
              </w:rPr>
            </w:pPr>
            <w:r w:rsidRPr="008A08F6">
              <w:rPr>
                <w:bCs/>
              </w:rPr>
              <w:t>9,8</w:t>
            </w:r>
          </w:p>
        </w:tc>
      </w:tr>
      <w:tr w:rsidR="00785F25" w:rsidRPr="008A08F6" w:rsidTr="00121F55">
        <w:trPr>
          <w:trHeight w:val="298"/>
        </w:trPr>
        <w:tc>
          <w:tcPr>
            <w:tcW w:w="1559" w:type="dxa"/>
            <w:vMerge/>
          </w:tcPr>
          <w:p w:rsidR="00785F25" w:rsidRPr="008A08F6" w:rsidRDefault="00785F25" w:rsidP="00605C9F">
            <w:pPr>
              <w:pStyle w:val="a8"/>
              <w:widowControl w:val="0"/>
              <w:spacing w:before="0" w:beforeAutospacing="0" w:after="0" w:afterAutospacing="0"/>
              <w:ind w:left="-108" w:right="-108"/>
              <w:jc w:val="both"/>
              <w:rPr>
                <w:bCs/>
              </w:rPr>
            </w:pPr>
          </w:p>
        </w:tc>
        <w:tc>
          <w:tcPr>
            <w:tcW w:w="2552" w:type="dxa"/>
            <w:vMerge w:val="restart"/>
          </w:tcPr>
          <w:p w:rsidR="00785F25" w:rsidRPr="008A08F6" w:rsidRDefault="00785F25" w:rsidP="00605C9F">
            <w:pPr>
              <w:pStyle w:val="a8"/>
              <w:widowControl w:val="0"/>
              <w:spacing w:before="0" w:beforeAutospacing="0" w:after="0" w:afterAutospacing="0"/>
              <w:ind w:left="-108" w:right="-108"/>
              <w:rPr>
                <w:bCs/>
              </w:rPr>
            </w:pPr>
            <w:r w:rsidRPr="008A08F6">
              <w:rPr>
                <w:bCs/>
              </w:rPr>
              <w:t>Численн</w:t>
            </w:r>
            <w:r w:rsidR="00CF6A65" w:rsidRPr="008A08F6">
              <w:rPr>
                <w:bCs/>
              </w:rPr>
              <w:t>ый</w:t>
            </w:r>
            <w:r w:rsidR="00121F55">
              <w:rPr>
                <w:bCs/>
              </w:rPr>
              <w:t xml:space="preserve"> метод</w:t>
            </w:r>
          </w:p>
        </w:tc>
        <w:tc>
          <w:tcPr>
            <w:tcW w:w="3827" w:type="dxa"/>
          </w:tcPr>
          <w:p w:rsidR="00785F25" w:rsidRPr="008A08F6" w:rsidRDefault="00785F25" w:rsidP="00605C9F">
            <w:pPr>
              <w:pStyle w:val="a8"/>
              <w:widowControl w:val="0"/>
              <w:spacing w:before="0" w:beforeAutospacing="0" w:after="0" w:afterAutospacing="0"/>
              <w:ind w:left="-108" w:right="-108"/>
              <w:jc w:val="both"/>
              <w:rPr>
                <w:bCs/>
              </w:rPr>
            </w:pPr>
            <w:r w:rsidRPr="008A08F6">
              <w:rPr>
                <w:bCs/>
              </w:rPr>
              <w:t>-95,7 - без учета диафрагм жесткости</w:t>
            </w:r>
          </w:p>
        </w:tc>
        <w:tc>
          <w:tcPr>
            <w:tcW w:w="1143" w:type="dxa"/>
          </w:tcPr>
          <w:p w:rsidR="00785F25" w:rsidRPr="008A08F6" w:rsidRDefault="00785F25" w:rsidP="00605C9F">
            <w:pPr>
              <w:pStyle w:val="a8"/>
              <w:widowControl w:val="0"/>
              <w:spacing w:before="0" w:beforeAutospacing="0" w:after="0" w:afterAutospacing="0"/>
              <w:ind w:left="-108" w:right="-108"/>
              <w:jc w:val="both"/>
              <w:rPr>
                <w:bCs/>
              </w:rPr>
            </w:pPr>
            <w:r w:rsidRPr="008A08F6">
              <w:rPr>
                <w:bCs/>
              </w:rPr>
              <w:t>30,4</w:t>
            </w:r>
          </w:p>
        </w:tc>
      </w:tr>
      <w:tr w:rsidR="00785F25" w:rsidRPr="008A08F6" w:rsidTr="00121F55">
        <w:trPr>
          <w:trHeight w:val="273"/>
        </w:trPr>
        <w:tc>
          <w:tcPr>
            <w:tcW w:w="1559" w:type="dxa"/>
            <w:vMerge/>
          </w:tcPr>
          <w:p w:rsidR="00785F25" w:rsidRPr="008A08F6" w:rsidRDefault="00785F25" w:rsidP="00605C9F">
            <w:pPr>
              <w:pStyle w:val="a8"/>
              <w:widowControl w:val="0"/>
              <w:spacing w:before="0" w:beforeAutospacing="0" w:after="0" w:afterAutospacing="0"/>
              <w:ind w:left="-108" w:right="-108"/>
              <w:jc w:val="both"/>
              <w:rPr>
                <w:bCs/>
              </w:rPr>
            </w:pPr>
          </w:p>
        </w:tc>
        <w:tc>
          <w:tcPr>
            <w:tcW w:w="2552" w:type="dxa"/>
            <w:vMerge/>
          </w:tcPr>
          <w:p w:rsidR="00785F25" w:rsidRPr="008A08F6" w:rsidRDefault="00785F25" w:rsidP="00605C9F">
            <w:pPr>
              <w:pStyle w:val="a8"/>
              <w:widowControl w:val="0"/>
              <w:spacing w:before="0" w:beforeAutospacing="0" w:after="0" w:afterAutospacing="0"/>
              <w:ind w:left="-108" w:right="-108"/>
              <w:jc w:val="both"/>
              <w:rPr>
                <w:bCs/>
              </w:rPr>
            </w:pPr>
          </w:p>
        </w:tc>
        <w:tc>
          <w:tcPr>
            <w:tcW w:w="3827" w:type="dxa"/>
          </w:tcPr>
          <w:p w:rsidR="00785F25" w:rsidRPr="008A08F6" w:rsidRDefault="00785F25" w:rsidP="00605C9F">
            <w:pPr>
              <w:pStyle w:val="a8"/>
              <w:widowControl w:val="0"/>
              <w:spacing w:before="0" w:beforeAutospacing="0" w:after="0" w:afterAutospacing="0"/>
              <w:ind w:left="-108" w:right="-108"/>
              <w:jc w:val="both"/>
              <w:rPr>
                <w:bCs/>
              </w:rPr>
            </w:pPr>
            <w:r w:rsidRPr="008A08F6">
              <w:rPr>
                <w:bCs/>
              </w:rPr>
              <w:t>-98,1</w:t>
            </w:r>
            <w:r w:rsidR="00375B04" w:rsidRPr="008A08F6">
              <w:rPr>
                <w:bCs/>
              </w:rPr>
              <w:t xml:space="preserve"> </w:t>
            </w:r>
            <w:r w:rsidRPr="008A08F6">
              <w:rPr>
                <w:bCs/>
              </w:rPr>
              <w:t>-</w:t>
            </w:r>
            <w:r w:rsidR="00375B04" w:rsidRPr="008A08F6">
              <w:rPr>
                <w:bCs/>
              </w:rPr>
              <w:t xml:space="preserve"> </w:t>
            </w:r>
            <w:r w:rsidRPr="008A08F6">
              <w:rPr>
                <w:bCs/>
              </w:rPr>
              <w:t>с учетом диафрагм жесткости</w:t>
            </w:r>
          </w:p>
        </w:tc>
        <w:tc>
          <w:tcPr>
            <w:tcW w:w="1143" w:type="dxa"/>
          </w:tcPr>
          <w:p w:rsidR="00785F25" w:rsidRPr="008A08F6" w:rsidRDefault="00785F25" w:rsidP="00605C9F">
            <w:pPr>
              <w:pStyle w:val="a8"/>
              <w:widowControl w:val="0"/>
              <w:spacing w:before="0" w:beforeAutospacing="0" w:after="0" w:afterAutospacing="0"/>
              <w:ind w:left="-108" w:right="-108"/>
              <w:jc w:val="both"/>
              <w:rPr>
                <w:bCs/>
              </w:rPr>
            </w:pPr>
            <w:r w:rsidRPr="008A08F6">
              <w:rPr>
                <w:bCs/>
              </w:rPr>
              <w:t>9,1</w:t>
            </w:r>
          </w:p>
        </w:tc>
      </w:tr>
    </w:tbl>
    <w:p w:rsidR="00AB05A6" w:rsidRPr="00702821" w:rsidRDefault="00AB05A6" w:rsidP="00605C9F">
      <w:pPr>
        <w:pStyle w:val="a8"/>
        <w:widowControl w:val="0"/>
        <w:spacing w:before="0" w:beforeAutospacing="0" w:after="0" w:afterAutospacing="0"/>
        <w:jc w:val="both"/>
        <w:rPr>
          <w:bCs/>
        </w:rPr>
      </w:pPr>
    </w:p>
    <w:p w:rsidR="00AB05A6" w:rsidRDefault="00AB05A6" w:rsidP="00605C9F">
      <w:pPr>
        <w:pStyle w:val="a8"/>
        <w:widowControl w:val="0"/>
        <w:spacing w:before="0" w:beforeAutospacing="0" w:after="0" w:afterAutospacing="0"/>
        <w:ind w:firstLine="709"/>
        <w:jc w:val="both"/>
        <w:rPr>
          <w:bCs/>
          <w:sz w:val="28"/>
          <w:szCs w:val="28"/>
        </w:rPr>
      </w:pPr>
      <w:r>
        <w:rPr>
          <w:bCs/>
          <w:sz w:val="28"/>
          <w:szCs w:val="28"/>
        </w:rPr>
        <w:t xml:space="preserve">Жесткость основания влияет на напряженное состояние колонн: при жестком основании усилия </w:t>
      </w:r>
      <w:r w:rsidRPr="00543090">
        <w:rPr>
          <w:bCs/>
          <w:sz w:val="28"/>
          <w:szCs w:val="28"/>
        </w:rPr>
        <w:t xml:space="preserve">в </w:t>
      </w:r>
      <w:r w:rsidRPr="009E214F">
        <w:rPr>
          <w:bCs/>
          <w:sz w:val="28"/>
          <w:szCs w:val="28"/>
        </w:rPr>
        <w:t>аналитическом решении</w:t>
      </w:r>
      <w:r w:rsidR="009E214F">
        <w:rPr>
          <w:bCs/>
          <w:sz w:val="28"/>
          <w:szCs w:val="28"/>
        </w:rPr>
        <w:t xml:space="preserve"> </w:t>
      </w:r>
      <w:r>
        <w:rPr>
          <w:bCs/>
          <w:sz w:val="28"/>
          <w:szCs w:val="28"/>
        </w:rPr>
        <w:t xml:space="preserve">меньше на 8,2% в сравнении </w:t>
      </w:r>
      <w:proofErr w:type="gramStart"/>
      <w:r>
        <w:rPr>
          <w:bCs/>
          <w:sz w:val="28"/>
          <w:szCs w:val="28"/>
        </w:rPr>
        <w:t>с</w:t>
      </w:r>
      <w:proofErr w:type="gramEnd"/>
      <w:r>
        <w:rPr>
          <w:bCs/>
          <w:sz w:val="28"/>
          <w:szCs w:val="28"/>
        </w:rPr>
        <w:t xml:space="preserve"> упругоподатливом основании. Расхождения в представленных результатах аналитического и численного расчетов объясняется тем, что в расчетные схемы в аналитических расчетах не учитывают пространственную работу конструкции.</w:t>
      </w:r>
      <w:r w:rsidR="007E6B5F">
        <w:rPr>
          <w:bCs/>
          <w:sz w:val="28"/>
          <w:szCs w:val="28"/>
        </w:rPr>
        <w:t xml:space="preserve"> Наличие диафрагмы жесткости уменьшают внутренние усилия</w:t>
      </w:r>
      <w:r w:rsidR="007536C6">
        <w:rPr>
          <w:bCs/>
          <w:sz w:val="28"/>
          <w:szCs w:val="28"/>
        </w:rPr>
        <w:t xml:space="preserve"> на 12%</w:t>
      </w:r>
      <w:r w:rsidR="007E6B5F">
        <w:rPr>
          <w:bCs/>
          <w:sz w:val="28"/>
          <w:szCs w:val="28"/>
        </w:rPr>
        <w:t>.</w:t>
      </w:r>
    </w:p>
    <w:p w:rsidR="00662233" w:rsidRDefault="00662233" w:rsidP="00605C9F">
      <w:pPr>
        <w:pStyle w:val="a5"/>
        <w:widowControl w:val="0"/>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По данным проведенного эксперимента с моделью трехэтажного </w:t>
      </w:r>
      <w:proofErr w:type="gramStart"/>
      <w:r>
        <w:rPr>
          <w:rFonts w:ascii="Times New Roman" w:hAnsi="Times New Roman"/>
          <w:sz w:val="28"/>
          <w:szCs w:val="28"/>
        </w:rPr>
        <w:t>железо</w:t>
      </w:r>
      <w:r w:rsidR="00122E57">
        <w:rPr>
          <w:rFonts w:ascii="Times New Roman" w:hAnsi="Times New Roman"/>
          <w:sz w:val="28"/>
          <w:szCs w:val="28"/>
        </w:rPr>
        <w:t>-</w:t>
      </w:r>
      <w:r>
        <w:rPr>
          <w:rFonts w:ascii="Times New Roman" w:hAnsi="Times New Roman"/>
          <w:sz w:val="28"/>
          <w:szCs w:val="28"/>
        </w:rPr>
        <w:t>бетонного</w:t>
      </w:r>
      <w:proofErr w:type="gramEnd"/>
      <w:r>
        <w:rPr>
          <w:rFonts w:ascii="Times New Roman" w:hAnsi="Times New Roman"/>
          <w:sz w:val="28"/>
          <w:szCs w:val="28"/>
        </w:rPr>
        <w:t xml:space="preserve"> каркасного здания получены следующие узловые горизонтальные перемещения: узлы третьего этажа модели сместились по горизонтали на </w:t>
      </w:r>
      <w:r w:rsidR="00122E57">
        <w:rPr>
          <w:rFonts w:ascii="Times New Roman" w:hAnsi="Times New Roman"/>
          <w:sz w:val="28"/>
          <w:szCs w:val="28"/>
        </w:rPr>
        <w:t>величи</w:t>
      </w:r>
      <w:r w:rsidR="00572921">
        <w:rPr>
          <w:rFonts w:ascii="Times New Roman" w:hAnsi="Times New Roman"/>
          <w:sz w:val="28"/>
          <w:szCs w:val="28"/>
        </w:rPr>
        <w:t xml:space="preserve">ну 9мм, второго – 8,2мм, первого – </w:t>
      </w:r>
      <w:r>
        <w:rPr>
          <w:rFonts w:ascii="Times New Roman" w:hAnsi="Times New Roman"/>
          <w:sz w:val="28"/>
          <w:szCs w:val="28"/>
        </w:rPr>
        <w:t xml:space="preserve">7мм.  </w:t>
      </w:r>
      <w:r w:rsidR="009E214F">
        <w:rPr>
          <w:rFonts w:ascii="Times New Roman" w:hAnsi="Times New Roman"/>
          <w:sz w:val="28"/>
          <w:szCs w:val="28"/>
        </w:rPr>
        <w:t xml:space="preserve">Для реальной </w:t>
      </w:r>
      <w:r w:rsidR="009E214F" w:rsidRPr="009E214F">
        <w:rPr>
          <w:rFonts w:ascii="Times New Roman" w:hAnsi="Times New Roman"/>
          <w:sz w:val="28"/>
          <w:szCs w:val="28"/>
        </w:rPr>
        <w:t xml:space="preserve">конструкции </w:t>
      </w:r>
      <w:r w:rsidR="009E214F">
        <w:rPr>
          <w:rFonts w:ascii="Times New Roman" w:hAnsi="Times New Roman"/>
          <w:sz w:val="28"/>
          <w:szCs w:val="28"/>
        </w:rPr>
        <w:t xml:space="preserve">(с учетом </w:t>
      </w:r>
      <w:r w:rsidR="009E214F" w:rsidRPr="00483FA8">
        <w:rPr>
          <w:rFonts w:ascii="Times New Roman" w:hAnsi="Times New Roman"/>
          <w:sz w:val="28"/>
          <w:szCs w:val="28"/>
        </w:rPr>
        <w:t>коэффициент</w:t>
      </w:r>
      <w:r w:rsidR="009E214F">
        <w:rPr>
          <w:rFonts w:ascii="Times New Roman" w:hAnsi="Times New Roman"/>
          <w:sz w:val="28"/>
          <w:szCs w:val="28"/>
        </w:rPr>
        <w:t>а</w:t>
      </w:r>
      <w:r w:rsidR="009E214F" w:rsidRPr="00483FA8">
        <w:rPr>
          <w:rFonts w:ascii="Times New Roman" w:hAnsi="Times New Roman"/>
          <w:sz w:val="28"/>
          <w:szCs w:val="28"/>
        </w:rPr>
        <w:t xml:space="preserve"> моделирования</w:t>
      </w:r>
      <w:r w:rsidR="009E214F">
        <w:rPr>
          <w:rFonts w:ascii="Times New Roman" w:hAnsi="Times New Roman"/>
          <w:sz w:val="28"/>
          <w:szCs w:val="28"/>
        </w:rPr>
        <w:t xml:space="preserve">) </w:t>
      </w:r>
      <w:r w:rsidRPr="009E214F">
        <w:rPr>
          <w:rFonts w:ascii="Times New Roman" w:hAnsi="Times New Roman"/>
          <w:sz w:val="28"/>
          <w:szCs w:val="28"/>
        </w:rPr>
        <w:t>эти перемещения будут иметь следующие значения:</w:t>
      </w:r>
      <w:r>
        <w:rPr>
          <w:rFonts w:ascii="Times New Roman" w:hAnsi="Times New Roman"/>
          <w:sz w:val="28"/>
          <w:szCs w:val="28"/>
        </w:rPr>
        <w:t xml:space="preserve"> узлы третьего этажа модели сместились по горизонтали на велич</w:t>
      </w:r>
      <w:r w:rsidR="00572921">
        <w:rPr>
          <w:rFonts w:ascii="Times New Roman" w:hAnsi="Times New Roman"/>
          <w:sz w:val="28"/>
          <w:szCs w:val="28"/>
        </w:rPr>
        <w:t xml:space="preserve">ину 5,5см, второго – 5,0см, первого – </w:t>
      </w:r>
      <w:r>
        <w:rPr>
          <w:rFonts w:ascii="Times New Roman" w:hAnsi="Times New Roman"/>
          <w:sz w:val="28"/>
          <w:szCs w:val="28"/>
        </w:rPr>
        <w:t xml:space="preserve">4,0см. По численному расчету получены следующие узловые горизонтальные перемещения: узлы третьего </w:t>
      </w:r>
      <w:r>
        <w:rPr>
          <w:rFonts w:ascii="Times New Roman" w:hAnsi="Times New Roman"/>
          <w:sz w:val="28"/>
          <w:szCs w:val="28"/>
        </w:rPr>
        <w:lastRenderedPageBreak/>
        <w:t xml:space="preserve">этажа модели сместились по </w:t>
      </w:r>
      <w:r w:rsidR="00572921">
        <w:rPr>
          <w:rFonts w:ascii="Times New Roman" w:hAnsi="Times New Roman"/>
          <w:sz w:val="28"/>
          <w:szCs w:val="28"/>
        </w:rPr>
        <w:t xml:space="preserve">горизонтали на величину 5,6см, второго – 5,2см, первого – </w:t>
      </w:r>
      <w:r>
        <w:rPr>
          <w:rFonts w:ascii="Times New Roman" w:hAnsi="Times New Roman"/>
          <w:sz w:val="28"/>
          <w:szCs w:val="28"/>
        </w:rPr>
        <w:t>4,35 см. Расхождения экспериментальных данных с численными результатами составляют 5-7%.</w:t>
      </w:r>
    </w:p>
    <w:p w:rsidR="00662233" w:rsidRDefault="00662233" w:rsidP="00605C9F">
      <w:pPr>
        <w:pStyle w:val="a5"/>
        <w:widowControl w:val="0"/>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Для вертикальных смещений узловых точек сделаны сравнения с экспериментальными данными других авторов. </w:t>
      </w:r>
    </w:p>
    <w:p w:rsidR="003B1971" w:rsidRDefault="003B1971" w:rsidP="00605C9F">
      <w:pPr>
        <w:pStyle w:val="a8"/>
        <w:widowControl w:val="0"/>
        <w:spacing w:before="0" w:beforeAutospacing="0" w:after="0" w:afterAutospacing="0"/>
        <w:ind w:firstLine="709"/>
        <w:jc w:val="both"/>
        <w:rPr>
          <w:bCs/>
          <w:sz w:val="28"/>
          <w:szCs w:val="28"/>
        </w:rPr>
      </w:pPr>
    </w:p>
    <w:p w:rsidR="00382F88" w:rsidRDefault="003B1971" w:rsidP="00605C9F">
      <w:pPr>
        <w:widowControl w:val="0"/>
        <w:jc w:val="center"/>
        <w:rPr>
          <w:b/>
          <w:szCs w:val="28"/>
        </w:rPr>
      </w:pPr>
      <w:r>
        <w:rPr>
          <w:b/>
          <w:szCs w:val="28"/>
        </w:rPr>
        <w:t>ОСНОВНЫЕ ВЫВОДЫ</w:t>
      </w:r>
    </w:p>
    <w:p w:rsidR="00382F88" w:rsidRPr="00890D6B" w:rsidRDefault="00382F88" w:rsidP="00605C9F">
      <w:pPr>
        <w:widowControl w:val="0"/>
        <w:tabs>
          <w:tab w:val="left" w:pos="3645"/>
        </w:tabs>
        <w:ind w:firstLine="709"/>
        <w:jc w:val="both"/>
        <w:rPr>
          <w:szCs w:val="28"/>
        </w:rPr>
      </w:pPr>
      <w:r>
        <w:rPr>
          <w:szCs w:val="28"/>
        </w:rPr>
        <w:t>1. Жесткость узловых соединений существенно влияет на НДС несущих элементов конструкции</w:t>
      </w:r>
      <w:r w:rsidR="007536C6">
        <w:rPr>
          <w:szCs w:val="28"/>
        </w:rPr>
        <w:t xml:space="preserve"> при статических воздействиях</w:t>
      </w:r>
      <w:r>
        <w:rPr>
          <w:szCs w:val="28"/>
        </w:rPr>
        <w:t xml:space="preserve">. </w:t>
      </w:r>
      <w:r w:rsidR="00BE1430">
        <w:rPr>
          <w:szCs w:val="28"/>
        </w:rPr>
        <w:t xml:space="preserve">Например, при шарнирном соединении ригелей с колоннами продольные силы в колоннах в упругой стадии увеличиваются на 14,5%, а изгибающие моменты в них увеличиваются почти в два раза. Аналогичная картина в плитах перекрытий: изгибающие моменты при шарнирном соединении увеличиваются на 8% в сравнении с жестким. При жестком </w:t>
      </w:r>
      <w:r w:rsidR="00543090">
        <w:rPr>
          <w:szCs w:val="28"/>
        </w:rPr>
        <w:t xml:space="preserve">узловом </w:t>
      </w:r>
      <w:r w:rsidR="00BE1430">
        <w:rPr>
          <w:szCs w:val="28"/>
        </w:rPr>
        <w:t xml:space="preserve">соединении </w:t>
      </w:r>
      <w:r w:rsidR="00BE1430" w:rsidRPr="00543090">
        <w:rPr>
          <w:szCs w:val="28"/>
        </w:rPr>
        <w:t>затраты на материал</w:t>
      </w:r>
      <w:r w:rsidR="00BE1430">
        <w:rPr>
          <w:szCs w:val="28"/>
        </w:rPr>
        <w:t xml:space="preserve"> уменьшаются на 32% в сравнении с шарнирным.</w:t>
      </w:r>
    </w:p>
    <w:p w:rsidR="00382F88" w:rsidRPr="00890D6B" w:rsidRDefault="00382F88" w:rsidP="00605C9F">
      <w:pPr>
        <w:widowControl w:val="0"/>
        <w:ind w:firstLine="709"/>
        <w:jc w:val="both"/>
        <w:rPr>
          <w:bCs/>
          <w:szCs w:val="28"/>
        </w:rPr>
      </w:pPr>
      <w:r>
        <w:rPr>
          <w:bCs/>
          <w:szCs w:val="28"/>
        </w:rPr>
        <w:t>2</w:t>
      </w:r>
      <w:r w:rsidRPr="00890D6B">
        <w:rPr>
          <w:bCs/>
          <w:szCs w:val="28"/>
        </w:rPr>
        <w:t>. Использование разных методов расчета при наличии конструктив</w:t>
      </w:r>
      <w:r>
        <w:rPr>
          <w:bCs/>
          <w:szCs w:val="28"/>
        </w:rPr>
        <w:t>н</w:t>
      </w:r>
      <w:r w:rsidRPr="00890D6B">
        <w:rPr>
          <w:bCs/>
          <w:szCs w:val="28"/>
        </w:rPr>
        <w:t>ых особенност</w:t>
      </w:r>
      <w:r w:rsidR="00EE5E6E">
        <w:rPr>
          <w:bCs/>
          <w:szCs w:val="28"/>
        </w:rPr>
        <w:t>ей</w:t>
      </w:r>
      <w:r w:rsidRPr="00890D6B">
        <w:rPr>
          <w:bCs/>
          <w:szCs w:val="28"/>
        </w:rPr>
        <w:t xml:space="preserve"> дают следующие расхождения в полученных результатах:</w:t>
      </w:r>
    </w:p>
    <w:p w:rsidR="00382F88" w:rsidRPr="00890D6B" w:rsidRDefault="00382F88" w:rsidP="00605C9F">
      <w:pPr>
        <w:widowControl w:val="0"/>
        <w:ind w:firstLine="709"/>
        <w:jc w:val="both"/>
        <w:rPr>
          <w:bCs/>
          <w:szCs w:val="28"/>
        </w:rPr>
      </w:pPr>
      <w:r w:rsidRPr="00890D6B">
        <w:rPr>
          <w:bCs/>
          <w:szCs w:val="28"/>
        </w:rPr>
        <w:t xml:space="preserve"> - использование </w:t>
      </w:r>
      <w:r w:rsidRPr="00543090">
        <w:rPr>
          <w:bCs/>
          <w:szCs w:val="28"/>
        </w:rPr>
        <w:t>метода предельного равновесия по несущей способности для случая жесткого соединений в узлах увеличивает резерв прочности</w:t>
      </w:r>
      <w:r w:rsidRPr="00890D6B">
        <w:rPr>
          <w:bCs/>
          <w:szCs w:val="28"/>
        </w:rPr>
        <w:t xml:space="preserve"> конструкции на 17,8% в сравнении с упругим решением и соответственно на 18,5%  по 2-му предельному состоянию (по  деформациям);</w:t>
      </w:r>
    </w:p>
    <w:p w:rsidR="00382F88" w:rsidRDefault="00382F88" w:rsidP="00605C9F">
      <w:pPr>
        <w:widowControl w:val="0"/>
        <w:ind w:firstLine="709"/>
        <w:jc w:val="both"/>
        <w:rPr>
          <w:bCs/>
          <w:szCs w:val="28"/>
        </w:rPr>
      </w:pPr>
      <w:r w:rsidRPr="00890D6B">
        <w:rPr>
          <w:bCs/>
          <w:szCs w:val="28"/>
        </w:rPr>
        <w:t xml:space="preserve">- использование метода предельного </w:t>
      </w:r>
      <w:r w:rsidR="00543090">
        <w:rPr>
          <w:bCs/>
          <w:szCs w:val="28"/>
        </w:rPr>
        <w:t>состояния</w:t>
      </w:r>
      <w:r w:rsidRPr="00890D6B">
        <w:rPr>
          <w:bCs/>
          <w:szCs w:val="28"/>
        </w:rPr>
        <w:t xml:space="preserve"> по несущей способности для случая шарнирного соединени</w:t>
      </w:r>
      <w:r w:rsidR="00572921">
        <w:rPr>
          <w:bCs/>
          <w:szCs w:val="28"/>
        </w:rPr>
        <w:t>я</w:t>
      </w:r>
      <w:r w:rsidRPr="00890D6B">
        <w:rPr>
          <w:bCs/>
          <w:szCs w:val="28"/>
        </w:rPr>
        <w:t xml:space="preserve"> в узлах увеличивает резерв прочности конструкции на 16,5% в сравнении с упругим решением и соответственно на 20,25%  по 2-му предельному состоянию (по  деформациям).</w:t>
      </w:r>
    </w:p>
    <w:p w:rsidR="00ED0944" w:rsidRPr="00890D6B" w:rsidRDefault="00ED0944" w:rsidP="00605C9F">
      <w:pPr>
        <w:widowControl w:val="0"/>
        <w:ind w:firstLine="709"/>
        <w:jc w:val="both"/>
        <w:rPr>
          <w:bCs/>
          <w:szCs w:val="28"/>
        </w:rPr>
      </w:pPr>
      <w:r>
        <w:rPr>
          <w:bCs/>
          <w:szCs w:val="28"/>
        </w:rPr>
        <w:t xml:space="preserve">3. </w:t>
      </w:r>
      <w:r w:rsidR="00543090">
        <w:rPr>
          <w:bCs/>
          <w:szCs w:val="28"/>
        </w:rPr>
        <w:t>П</w:t>
      </w:r>
      <w:r>
        <w:rPr>
          <w:bCs/>
          <w:szCs w:val="28"/>
        </w:rPr>
        <w:t xml:space="preserve">ри жестком грунтовом основании </w:t>
      </w:r>
      <w:r w:rsidR="00543090">
        <w:rPr>
          <w:bCs/>
          <w:szCs w:val="28"/>
        </w:rPr>
        <w:t>с использованием</w:t>
      </w:r>
      <w:r w:rsidR="00543090" w:rsidRPr="003B1971">
        <w:rPr>
          <w:bCs/>
          <w:color w:val="FF0000"/>
          <w:szCs w:val="28"/>
        </w:rPr>
        <w:t xml:space="preserve"> </w:t>
      </w:r>
      <w:r w:rsidR="00543090" w:rsidRPr="00543090">
        <w:rPr>
          <w:bCs/>
          <w:szCs w:val="28"/>
        </w:rPr>
        <w:t xml:space="preserve">столбчатого фундамента </w:t>
      </w:r>
      <w:r w:rsidRPr="00543090">
        <w:rPr>
          <w:bCs/>
          <w:szCs w:val="28"/>
        </w:rPr>
        <w:t>продольные силы в крайних колоннах уменьшаются на</w:t>
      </w:r>
      <w:r>
        <w:rPr>
          <w:bCs/>
          <w:szCs w:val="28"/>
        </w:rPr>
        <w:t xml:space="preserve"> 4,7% и на 8% в средних колоннах в сравнении с упругоподатливым основанием</w:t>
      </w:r>
      <w:r w:rsidR="00EE5E6E">
        <w:rPr>
          <w:bCs/>
          <w:szCs w:val="28"/>
        </w:rPr>
        <w:t xml:space="preserve">. </w:t>
      </w:r>
      <w:r>
        <w:rPr>
          <w:bCs/>
          <w:szCs w:val="28"/>
        </w:rPr>
        <w:t xml:space="preserve"> </w:t>
      </w:r>
      <w:r w:rsidR="00EE5E6E">
        <w:rPr>
          <w:bCs/>
          <w:szCs w:val="28"/>
        </w:rPr>
        <w:t>И</w:t>
      </w:r>
      <w:r>
        <w:rPr>
          <w:bCs/>
          <w:szCs w:val="28"/>
        </w:rPr>
        <w:t xml:space="preserve"> соответственно в плитах перекрытий изгибающие моменты уменьшаются на 44%. Затраты на </w:t>
      </w:r>
      <w:r w:rsidR="00543090">
        <w:rPr>
          <w:bCs/>
          <w:szCs w:val="28"/>
        </w:rPr>
        <w:t xml:space="preserve">строительные </w:t>
      </w:r>
      <w:r w:rsidRPr="00543090">
        <w:rPr>
          <w:bCs/>
          <w:szCs w:val="28"/>
        </w:rPr>
        <w:t>материал</w:t>
      </w:r>
      <w:r w:rsidR="00543090" w:rsidRPr="00543090">
        <w:rPr>
          <w:bCs/>
          <w:szCs w:val="28"/>
        </w:rPr>
        <w:t>ы</w:t>
      </w:r>
      <w:r w:rsidRPr="00543090">
        <w:rPr>
          <w:bCs/>
          <w:szCs w:val="28"/>
        </w:rPr>
        <w:t xml:space="preserve"> здания</w:t>
      </w:r>
      <w:r w:rsidR="00543090" w:rsidRPr="00543090">
        <w:rPr>
          <w:bCs/>
          <w:szCs w:val="28"/>
        </w:rPr>
        <w:t xml:space="preserve"> (бетон, сталь)</w:t>
      </w:r>
      <w:r>
        <w:rPr>
          <w:bCs/>
          <w:szCs w:val="28"/>
        </w:rPr>
        <w:t xml:space="preserve"> для упругоподатливого основания увеличивается на 14%</w:t>
      </w:r>
      <w:r w:rsidR="00EE5E6E">
        <w:rPr>
          <w:bCs/>
          <w:szCs w:val="28"/>
        </w:rPr>
        <w:t xml:space="preserve"> в сравнении с жестким</w:t>
      </w:r>
      <w:r>
        <w:rPr>
          <w:bCs/>
          <w:szCs w:val="28"/>
        </w:rPr>
        <w:t>.</w:t>
      </w:r>
    </w:p>
    <w:p w:rsidR="006110D6" w:rsidRPr="00543090" w:rsidRDefault="006110D6" w:rsidP="00605C9F">
      <w:pPr>
        <w:pStyle w:val="a5"/>
        <w:widowControl w:val="0"/>
        <w:tabs>
          <w:tab w:val="left" w:pos="851"/>
        </w:tabs>
        <w:spacing w:after="0" w:line="240" w:lineRule="auto"/>
        <w:ind w:left="0"/>
        <w:jc w:val="both"/>
        <w:rPr>
          <w:rFonts w:ascii="Times New Roman" w:hAnsi="Times New Roman"/>
          <w:sz w:val="28"/>
          <w:szCs w:val="28"/>
        </w:rPr>
      </w:pPr>
      <w:r>
        <w:rPr>
          <w:rFonts w:ascii="Times New Roman" w:hAnsi="Times New Roman"/>
          <w:bCs/>
          <w:sz w:val="28"/>
          <w:szCs w:val="28"/>
        </w:rPr>
        <w:t xml:space="preserve">       </w:t>
      </w:r>
      <w:r w:rsidR="00382F88" w:rsidRPr="006110D6">
        <w:rPr>
          <w:rFonts w:ascii="Times New Roman" w:hAnsi="Times New Roman"/>
          <w:bCs/>
          <w:sz w:val="28"/>
          <w:szCs w:val="28"/>
        </w:rPr>
        <w:t>4</w:t>
      </w:r>
      <w:r w:rsidR="00382F88" w:rsidRPr="00543090">
        <w:rPr>
          <w:rFonts w:ascii="Times New Roman" w:hAnsi="Times New Roman"/>
          <w:bCs/>
          <w:sz w:val="28"/>
          <w:szCs w:val="28"/>
        </w:rPr>
        <w:t>. Наиболее подвержены потере устойчивости средние колонны при шарнирном соединении в узлах. Учет</w:t>
      </w:r>
      <w:r w:rsidR="00543090" w:rsidRPr="00543090">
        <w:rPr>
          <w:rFonts w:ascii="Times New Roman" w:hAnsi="Times New Roman"/>
          <w:bCs/>
          <w:sz w:val="28"/>
          <w:szCs w:val="28"/>
        </w:rPr>
        <w:t xml:space="preserve"> возможной деформации кручения </w:t>
      </w:r>
      <w:r w:rsidR="00382F88" w:rsidRPr="00543090">
        <w:rPr>
          <w:rFonts w:ascii="Times New Roman" w:hAnsi="Times New Roman"/>
          <w:bCs/>
          <w:sz w:val="28"/>
          <w:szCs w:val="28"/>
        </w:rPr>
        <w:t>в сжатых элементах конструкции понижает устойчивость всей системы на 10%.</w:t>
      </w:r>
      <w:r w:rsidR="00ED0944" w:rsidRPr="00543090">
        <w:rPr>
          <w:rFonts w:ascii="Times New Roman" w:hAnsi="Times New Roman"/>
          <w:bCs/>
          <w:sz w:val="28"/>
          <w:szCs w:val="28"/>
        </w:rPr>
        <w:t xml:space="preserve"> Критические нагрузки при жестком соединении в узлах для колонн увеличиваются почти в 4 раза в сравнении с шарнирным</w:t>
      </w:r>
      <w:r w:rsidR="00F87427" w:rsidRPr="00543090">
        <w:rPr>
          <w:rFonts w:ascii="Times New Roman" w:hAnsi="Times New Roman"/>
          <w:bCs/>
          <w:sz w:val="28"/>
          <w:szCs w:val="28"/>
        </w:rPr>
        <w:t xml:space="preserve"> соединением</w:t>
      </w:r>
      <w:r w:rsidR="00ED0944" w:rsidRPr="00543090">
        <w:rPr>
          <w:rFonts w:ascii="Times New Roman" w:hAnsi="Times New Roman"/>
          <w:bCs/>
          <w:sz w:val="28"/>
          <w:szCs w:val="28"/>
        </w:rPr>
        <w:t>.</w:t>
      </w:r>
      <w:r w:rsidR="00F87427" w:rsidRPr="00543090">
        <w:rPr>
          <w:rFonts w:ascii="Times New Roman" w:hAnsi="Times New Roman"/>
          <w:bCs/>
          <w:sz w:val="28"/>
          <w:szCs w:val="28"/>
        </w:rPr>
        <w:t xml:space="preserve"> Для плит перекрытий значения критических нагрузок при жестком соединении ригелей с плитами увеличиваются в три раза в сравнении с шарнирным соединением. Податливость основания снижает критические силы в колоннах на 15%.</w:t>
      </w:r>
      <w:r w:rsidR="00C964BC" w:rsidRPr="00543090">
        <w:rPr>
          <w:rFonts w:ascii="Times New Roman" w:hAnsi="Times New Roman"/>
          <w:bCs/>
          <w:sz w:val="28"/>
          <w:szCs w:val="28"/>
        </w:rPr>
        <w:t xml:space="preserve"> </w:t>
      </w:r>
      <w:r w:rsidRPr="00543090">
        <w:rPr>
          <w:rFonts w:ascii="Times New Roman" w:hAnsi="Times New Roman"/>
          <w:sz w:val="28"/>
          <w:szCs w:val="28"/>
        </w:rPr>
        <w:t>Расчеты на устойчивость по первому и второму предельным состояниям дают почти одинаковые результаты. Полученные результаты по общей устойчивости системы дает запас прочности 60%</w:t>
      </w:r>
      <w:r w:rsidR="00F3331A">
        <w:rPr>
          <w:rFonts w:ascii="Times New Roman" w:hAnsi="Times New Roman"/>
          <w:sz w:val="28"/>
          <w:szCs w:val="28"/>
        </w:rPr>
        <w:t xml:space="preserve">. </w:t>
      </w:r>
    </w:p>
    <w:p w:rsidR="00382F88" w:rsidRPr="00890D6B" w:rsidRDefault="00382F88" w:rsidP="00605C9F">
      <w:pPr>
        <w:widowControl w:val="0"/>
        <w:tabs>
          <w:tab w:val="left" w:pos="993"/>
        </w:tabs>
        <w:ind w:firstLine="709"/>
        <w:jc w:val="both"/>
        <w:rPr>
          <w:szCs w:val="28"/>
        </w:rPr>
      </w:pPr>
      <w:r>
        <w:rPr>
          <w:szCs w:val="28"/>
        </w:rPr>
        <w:t>5</w:t>
      </w:r>
      <w:r w:rsidRPr="00890D6B">
        <w:rPr>
          <w:szCs w:val="28"/>
        </w:rPr>
        <w:t xml:space="preserve">. Использование различных типов фундаментов </w:t>
      </w:r>
      <w:r w:rsidR="008A08F6">
        <w:rPr>
          <w:szCs w:val="28"/>
        </w:rPr>
        <w:t>(2-</w:t>
      </w:r>
      <w:r w:rsidR="00F87427">
        <w:rPr>
          <w:szCs w:val="28"/>
        </w:rPr>
        <w:t xml:space="preserve">объект) </w:t>
      </w:r>
      <w:r w:rsidRPr="00890D6B">
        <w:rPr>
          <w:szCs w:val="28"/>
        </w:rPr>
        <w:t xml:space="preserve">существенно сказывается на </w:t>
      </w:r>
      <w:r w:rsidR="00AB7489">
        <w:rPr>
          <w:szCs w:val="28"/>
        </w:rPr>
        <w:t>НДС</w:t>
      </w:r>
      <w:r w:rsidRPr="00890D6B">
        <w:rPr>
          <w:szCs w:val="28"/>
        </w:rPr>
        <w:t xml:space="preserve"> несущих элементов конструк</w:t>
      </w:r>
      <w:r>
        <w:rPr>
          <w:szCs w:val="28"/>
        </w:rPr>
        <w:t>ц</w:t>
      </w:r>
      <w:r w:rsidRPr="00890D6B">
        <w:rPr>
          <w:szCs w:val="28"/>
        </w:rPr>
        <w:t>ий:</w:t>
      </w:r>
    </w:p>
    <w:p w:rsidR="00F3331A" w:rsidRPr="00FE64FF" w:rsidRDefault="00382F88" w:rsidP="00605C9F">
      <w:pPr>
        <w:widowControl w:val="0"/>
        <w:ind w:firstLine="709"/>
        <w:jc w:val="both"/>
        <w:rPr>
          <w:szCs w:val="28"/>
        </w:rPr>
      </w:pPr>
      <w:r w:rsidRPr="00890D6B">
        <w:rPr>
          <w:szCs w:val="28"/>
        </w:rPr>
        <w:lastRenderedPageBreak/>
        <w:t>- применение ленточных фундаментов в сравнении с</w:t>
      </w:r>
      <w:r w:rsidR="00F87427">
        <w:rPr>
          <w:szCs w:val="28"/>
        </w:rPr>
        <w:t>о</w:t>
      </w:r>
      <w:r w:rsidRPr="00890D6B">
        <w:rPr>
          <w:szCs w:val="28"/>
        </w:rPr>
        <w:t xml:space="preserve"> </w:t>
      </w:r>
      <w:r w:rsidR="00F87427">
        <w:rPr>
          <w:szCs w:val="28"/>
        </w:rPr>
        <w:t>столбчатыми</w:t>
      </w:r>
      <w:r w:rsidRPr="00890D6B">
        <w:rPr>
          <w:szCs w:val="28"/>
        </w:rPr>
        <w:t xml:space="preserve"> уменьшают сжимающие напряжения в несущих колоннах на </w:t>
      </w:r>
      <w:r w:rsidR="00F87427">
        <w:rPr>
          <w:szCs w:val="28"/>
        </w:rPr>
        <w:t>17</w:t>
      </w:r>
      <w:r w:rsidRPr="00890D6B">
        <w:rPr>
          <w:szCs w:val="28"/>
        </w:rPr>
        <w:t xml:space="preserve">%, а растягивающие усилия на 9,5%, что приводит </w:t>
      </w:r>
      <w:r w:rsidRPr="00F3331A">
        <w:rPr>
          <w:szCs w:val="28"/>
        </w:rPr>
        <w:t>к уменьшению армирования</w:t>
      </w:r>
      <w:r w:rsidR="00F3331A" w:rsidRPr="00F3331A">
        <w:rPr>
          <w:szCs w:val="28"/>
        </w:rPr>
        <w:t xml:space="preserve"> колонн</w:t>
      </w:r>
      <w:r w:rsidRPr="00F3331A">
        <w:rPr>
          <w:szCs w:val="28"/>
        </w:rPr>
        <w:t>. Изгибающие моменты и поперечные силы уменьшаются</w:t>
      </w:r>
      <w:r w:rsidRPr="00890D6B">
        <w:rPr>
          <w:szCs w:val="28"/>
        </w:rPr>
        <w:t xml:space="preserve"> почти в 1,7 раз.</w:t>
      </w:r>
      <w:r w:rsidR="00F87427">
        <w:rPr>
          <w:szCs w:val="28"/>
        </w:rPr>
        <w:t xml:space="preserve"> Использование </w:t>
      </w:r>
      <w:r w:rsidRPr="00890D6B">
        <w:rPr>
          <w:szCs w:val="28"/>
        </w:rPr>
        <w:t xml:space="preserve">ленточных фундаментов уменьшают вертикальные перемещения в несущих колоннах среднего блока </w:t>
      </w:r>
      <w:r w:rsidR="00F87427">
        <w:rPr>
          <w:szCs w:val="28"/>
        </w:rPr>
        <w:t>на 16,9%</w:t>
      </w:r>
      <w:r w:rsidRPr="00890D6B">
        <w:rPr>
          <w:szCs w:val="28"/>
        </w:rPr>
        <w:t xml:space="preserve"> в сравнении с</w:t>
      </w:r>
      <w:r w:rsidR="00F87427">
        <w:rPr>
          <w:szCs w:val="28"/>
        </w:rPr>
        <w:t>о</w:t>
      </w:r>
      <w:r w:rsidRPr="00890D6B">
        <w:rPr>
          <w:szCs w:val="28"/>
        </w:rPr>
        <w:t xml:space="preserve"> столбча</w:t>
      </w:r>
      <w:r w:rsidR="00F87427">
        <w:rPr>
          <w:szCs w:val="28"/>
        </w:rPr>
        <w:t>тыми</w:t>
      </w:r>
      <w:r w:rsidRPr="00890D6B">
        <w:rPr>
          <w:szCs w:val="28"/>
        </w:rPr>
        <w:t>,</w:t>
      </w:r>
      <w:r w:rsidR="00F87427">
        <w:rPr>
          <w:szCs w:val="28"/>
        </w:rPr>
        <w:t xml:space="preserve"> а горизонтальные перемещения на 25%</w:t>
      </w:r>
      <w:r w:rsidRPr="00890D6B">
        <w:rPr>
          <w:szCs w:val="28"/>
        </w:rPr>
        <w:t>.</w:t>
      </w:r>
      <w:r w:rsidR="00F87427">
        <w:rPr>
          <w:szCs w:val="28"/>
        </w:rPr>
        <w:t xml:space="preserve"> Использование ленточного фундамента в сравнении с</w:t>
      </w:r>
      <w:r w:rsidR="0095425B">
        <w:rPr>
          <w:szCs w:val="28"/>
        </w:rPr>
        <w:t>о</w:t>
      </w:r>
      <w:r w:rsidR="00F87427">
        <w:rPr>
          <w:szCs w:val="28"/>
        </w:rPr>
        <w:t xml:space="preserve"> столбчатым уменьшает </w:t>
      </w:r>
      <w:r w:rsidR="0095425B">
        <w:rPr>
          <w:szCs w:val="28"/>
        </w:rPr>
        <w:t>процент армирования на 11%</w:t>
      </w:r>
      <w:r w:rsidR="00F3331A">
        <w:rPr>
          <w:szCs w:val="28"/>
        </w:rPr>
        <w:t>.</w:t>
      </w:r>
      <w:r w:rsidR="00183B73">
        <w:rPr>
          <w:szCs w:val="28"/>
        </w:rPr>
        <w:t xml:space="preserve"> </w:t>
      </w:r>
      <w:r w:rsidR="00FE64FF" w:rsidRPr="00FE64FF">
        <w:rPr>
          <w:szCs w:val="28"/>
        </w:rPr>
        <w:t>Затраты на общую</w:t>
      </w:r>
      <w:r w:rsidR="00183B73" w:rsidRPr="00FE64FF">
        <w:rPr>
          <w:szCs w:val="28"/>
        </w:rPr>
        <w:t xml:space="preserve"> стоимость материала</w:t>
      </w:r>
      <w:r w:rsidR="00FE64FF" w:rsidRPr="00FE64FF">
        <w:rPr>
          <w:szCs w:val="28"/>
        </w:rPr>
        <w:t xml:space="preserve"> (бетон и арматура)</w:t>
      </w:r>
      <w:r w:rsidR="00183B73" w:rsidRPr="00FE64FF">
        <w:rPr>
          <w:szCs w:val="28"/>
        </w:rPr>
        <w:t xml:space="preserve"> уменьшается на 5,6%.</w:t>
      </w:r>
    </w:p>
    <w:p w:rsidR="0095425B" w:rsidRDefault="00F3331A" w:rsidP="00605C9F">
      <w:pPr>
        <w:widowControl w:val="0"/>
        <w:ind w:firstLine="709"/>
        <w:jc w:val="both"/>
        <w:rPr>
          <w:szCs w:val="28"/>
        </w:rPr>
      </w:pPr>
      <w:r>
        <w:rPr>
          <w:szCs w:val="28"/>
        </w:rPr>
        <w:t xml:space="preserve">6. </w:t>
      </w:r>
      <w:r w:rsidR="00382F88" w:rsidRPr="00890D6B">
        <w:rPr>
          <w:szCs w:val="28"/>
        </w:rPr>
        <w:t xml:space="preserve">При расчете пологой </w:t>
      </w:r>
      <w:r w:rsidR="00382F88">
        <w:rPr>
          <w:szCs w:val="28"/>
        </w:rPr>
        <w:t xml:space="preserve">ребристой </w:t>
      </w:r>
      <w:r w:rsidR="00382F88" w:rsidRPr="00890D6B">
        <w:rPr>
          <w:szCs w:val="28"/>
        </w:rPr>
        <w:t>оболочки в упругой стадии работы динамические внутрен</w:t>
      </w:r>
      <w:r>
        <w:rPr>
          <w:szCs w:val="28"/>
        </w:rPr>
        <w:t>ние усилия превосходят</w:t>
      </w:r>
      <w:r w:rsidR="00382F88" w:rsidRPr="00890D6B">
        <w:rPr>
          <w:szCs w:val="28"/>
        </w:rPr>
        <w:t xml:space="preserve"> </w:t>
      </w:r>
      <w:r w:rsidR="00382F88" w:rsidRPr="00F3331A">
        <w:rPr>
          <w:szCs w:val="28"/>
        </w:rPr>
        <w:t>статическ</w:t>
      </w:r>
      <w:r>
        <w:rPr>
          <w:szCs w:val="28"/>
        </w:rPr>
        <w:t>ие</w:t>
      </w:r>
      <w:r w:rsidR="00382F88" w:rsidRPr="00F3331A">
        <w:rPr>
          <w:szCs w:val="28"/>
        </w:rPr>
        <w:t xml:space="preserve"> </w:t>
      </w:r>
      <w:r w:rsidRPr="00F3331A">
        <w:rPr>
          <w:szCs w:val="28"/>
        </w:rPr>
        <w:t xml:space="preserve">усилия </w:t>
      </w:r>
      <w:r w:rsidR="008A3057" w:rsidRPr="00F3331A">
        <w:rPr>
          <w:szCs w:val="28"/>
        </w:rPr>
        <w:t>на</w:t>
      </w:r>
      <w:r w:rsidR="008A3057">
        <w:rPr>
          <w:szCs w:val="28"/>
        </w:rPr>
        <w:t xml:space="preserve">  15</w:t>
      </w:r>
      <w:r w:rsidR="0095425B">
        <w:rPr>
          <w:szCs w:val="28"/>
        </w:rPr>
        <w:t>%, а деформации на 20%:</w:t>
      </w:r>
      <w:r w:rsidR="00382F88">
        <w:rPr>
          <w:szCs w:val="28"/>
        </w:rPr>
        <w:t xml:space="preserve"> </w:t>
      </w:r>
    </w:p>
    <w:p w:rsidR="00382F88" w:rsidRDefault="004976FF" w:rsidP="00605C9F">
      <w:pPr>
        <w:widowControl w:val="0"/>
        <w:tabs>
          <w:tab w:val="left" w:pos="993"/>
        </w:tabs>
        <w:ind w:firstLine="709"/>
        <w:jc w:val="both"/>
        <w:rPr>
          <w:szCs w:val="28"/>
        </w:rPr>
      </w:pPr>
      <w:r>
        <w:rPr>
          <w:szCs w:val="28"/>
        </w:rPr>
        <w:t xml:space="preserve">- </w:t>
      </w:r>
      <w:r w:rsidR="0095425B">
        <w:rPr>
          <w:szCs w:val="28"/>
        </w:rPr>
        <w:t>м</w:t>
      </w:r>
      <w:r w:rsidR="00382F88" w:rsidRPr="00890D6B">
        <w:rPr>
          <w:szCs w:val="28"/>
        </w:rPr>
        <w:t>ембранные усилия при поперечных колебаниях оболочки малы в сравнении с изгибными усилиями. Увеличение жесткости соединения оболочки с колоннами уменьшают значения внутренних усилий и прогибов до 15%.</w:t>
      </w:r>
    </w:p>
    <w:p w:rsidR="00603EA8" w:rsidRPr="002D52E5" w:rsidRDefault="00603EA8" w:rsidP="00605C9F">
      <w:pPr>
        <w:widowControl w:val="0"/>
        <w:tabs>
          <w:tab w:val="left" w:pos="567"/>
        </w:tabs>
        <w:ind w:firstLine="709"/>
        <w:jc w:val="both"/>
        <w:rPr>
          <w:szCs w:val="28"/>
        </w:rPr>
      </w:pPr>
      <w:r>
        <w:rPr>
          <w:szCs w:val="28"/>
        </w:rPr>
        <w:t>-</w:t>
      </w:r>
      <w:r w:rsidRPr="00603EA8">
        <w:rPr>
          <w:szCs w:val="28"/>
        </w:rPr>
        <w:t xml:space="preserve"> </w:t>
      </w:r>
      <w:r w:rsidR="0095425B">
        <w:rPr>
          <w:szCs w:val="28"/>
        </w:rPr>
        <w:t>г</w:t>
      </w:r>
      <w:r w:rsidRPr="002D52E5">
        <w:rPr>
          <w:szCs w:val="28"/>
        </w:rPr>
        <w:t>раничные условия влияют на распределение усилий и деформации оболочки:</w:t>
      </w:r>
      <w:r w:rsidR="0094483B">
        <w:rPr>
          <w:szCs w:val="28"/>
        </w:rPr>
        <w:t xml:space="preserve"> </w:t>
      </w:r>
      <w:r w:rsidRPr="002D52E5">
        <w:rPr>
          <w:szCs w:val="28"/>
        </w:rPr>
        <w:t>сравнивая случаи шарнирного закрепления по всем сторонам и жесткого закрепления, внутренние усилия и прогибы у</w:t>
      </w:r>
      <w:r w:rsidR="00D719C3">
        <w:rPr>
          <w:szCs w:val="28"/>
        </w:rPr>
        <w:t>величива</w:t>
      </w:r>
      <w:r w:rsidRPr="002D52E5">
        <w:rPr>
          <w:szCs w:val="28"/>
        </w:rPr>
        <w:t>ются от 15 до 25%;</w:t>
      </w:r>
    </w:p>
    <w:p w:rsidR="00603EA8" w:rsidRPr="002D52E5" w:rsidRDefault="00603EA8" w:rsidP="00605C9F">
      <w:pPr>
        <w:widowControl w:val="0"/>
        <w:tabs>
          <w:tab w:val="left" w:pos="567"/>
        </w:tabs>
        <w:ind w:firstLine="567"/>
        <w:jc w:val="both"/>
        <w:rPr>
          <w:szCs w:val="28"/>
        </w:rPr>
      </w:pPr>
      <w:r w:rsidRPr="002D52E5">
        <w:rPr>
          <w:szCs w:val="28"/>
        </w:rPr>
        <w:t>-</w:t>
      </w:r>
      <w:r>
        <w:rPr>
          <w:szCs w:val="28"/>
        </w:rPr>
        <w:t xml:space="preserve"> </w:t>
      </w:r>
      <w:r w:rsidRPr="002D52E5">
        <w:rPr>
          <w:szCs w:val="28"/>
        </w:rPr>
        <w:t xml:space="preserve">в оболочке большую роль играет искажение напряженного состояния около краев (краевой эффект). В местах, удаленных от линий искажения, напряженное состояние близко к </w:t>
      </w:r>
      <w:proofErr w:type="spellStart"/>
      <w:r w:rsidRPr="002D52E5">
        <w:rPr>
          <w:szCs w:val="28"/>
        </w:rPr>
        <w:t>безмоментному</w:t>
      </w:r>
      <w:proofErr w:type="spellEnd"/>
      <w:r w:rsidRPr="002D52E5">
        <w:rPr>
          <w:szCs w:val="28"/>
        </w:rPr>
        <w:t>,</w:t>
      </w:r>
      <w:r w:rsidR="0095425B">
        <w:rPr>
          <w:szCs w:val="28"/>
        </w:rPr>
        <w:t xml:space="preserve"> </w:t>
      </w:r>
      <w:r w:rsidRPr="002D52E5">
        <w:rPr>
          <w:szCs w:val="28"/>
        </w:rPr>
        <w:t xml:space="preserve"> а в областях, близких к краю, оно резко нарушается;</w:t>
      </w:r>
    </w:p>
    <w:p w:rsidR="00603EA8" w:rsidRPr="002D52E5" w:rsidRDefault="00603EA8" w:rsidP="00605C9F">
      <w:pPr>
        <w:widowControl w:val="0"/>
        <w:tabs>
          <w:tab w:val="left" w:pos="567"/>
        </w:tabs>
        <w:ind w:firstLine="567"/>
        <w:jc w:val="both"/>
        <w:rPr>
          <w:szCs w:val="28"/>
        </w:rPr>
      </w:pPr>
      <w:r w:rsidRPr="002D52E5">
        <w:rPr>
          <w:szCs w:val="28"/>
        </w:rPr>
        <w:t xml:space="preserve">- для оболочки с защемленными краями изгибающие моменты во внутренних точках отрицательны, а по краям – </w:t>
      </w:r>
      <w:r w:rsidR="00D7698B" w:rsidRPr="002D52E5">
        <w:rPr>
          <w:szCs w:val="28"/>
        </w:rPr>
        <w:t>положительны, при</w:t>
      </w:r>
      <w:r w:rsidRPr="002D52E5">
        <w:rPr>
          <w:szCs w:val="28"/>
        </w:rPr>
        <w:t xml:space="preserve"> увеличении δ/</w:t>
      </w:r>
      <w:r w:rsidRPr="002D52E5">
        <w:rPr>
          <w:szCs w:val="28"/>
          <w:lang w:val="en-US"/>
        </w:rPr>
        <w:t>h</w:t>
      </w:r>
      <w:r w:rsidRPr="002D52E5">
        <w:rPr>
          <w:szCs w:val="28"/>
        </w:rPr>
        <w:t xml:space="preserve">  изгибающие моменты концентрируются у краев; максимальные прогибы </w:t>
      </w:r>
      <w:r w:rsidR="00BC2C1D">
        <w:rPr>
          <w:szCs w:val="28"/>
        </w:rPr>
        <w:t>смещены относительно</w:t>
      </w:r>
      <w:r w:rsidRPr="002D52E5">
        <w:rPr>
          <w:szCs w:val="28"/>
        </w:rPr>
        <w:t xml:space="preserve"> центр</w:t>
      </w:r>
      <w:r w:rsidR="00BC2C1D">
        <w:rPr>
          <w:szCs w:val="28"/>
        </w:rPr>
        <w:t>а</w:t>
      </w:r>
      <w:r w:rsidRPr="002D52E5">
        <w:rPr>
          <w:szCs w:val="28"/>
        </w:rPr>
        <w:t xml:space="preserve"> оболочки. Они смещаются к краям оболочки, причем области, прилегающие к краям оболочки, прогибаются сравнительно резко, и поэтому окаймляющие ребра поворачиваются вовнутрь. При этом около коротких ребер прогиб получается большим, чем около длинных ребер, и соответственно этому происходит большой поворот ребер окаймления;</w:t>
      </w:r>
    </w:p>
    <w:p w:rsidR="00603EA8" w:rsidRPr="002D52E5" w:rsidRDefault="00603EA8" w:rsidP="00605C9F">
      <w:pPr>
        <w:widowControl w:val="0"/>
        <w:ind w:firstLine="567"/>
        <w:jc w:val="both"/>
        <w:rPr>
          <w:szCs w:val="28"/>
        </w:rPr>
      </w:pPr>
      <w:r w:rsidRPr="002D52E5">
        <w:rPr>
          <w:szCs w:val="28"/>
        </w:rPr>
        <w:t>-</w:t>
      </w:r>
      <w:r>
        <w:rPr>
          <w:szCs w:val="28"/>
        </w:rPr>
        <w:t xml:space="preserve"> </w:t>
      </w:r>
      <w:r w:rsidRPr="002D52E5">
        <w:rPr>
          <w:szCs w:val="28"/>
        </w:rPr>
        <w:t>крутящие моменты максимальны у краев, в центре оболочки они равны нулю.</w:t>
      </w:r>
    </w:p>
    <w:p w:rsidR="00603EA8" w:rsidRDefault="00603EA8" w:rsidP="00605C9F">
      <w:pPr>
        <w:widowControl w:val="0"/>
        <w:ind w:firstLine="567"/>
        <w:jc w:val="both"/>
        <w:rPr>
          <w:szCs w:val="28"/>
        </w:rPr>
      </w:pPr>
      <w:r w:rsidRPr="002D52E5">
        <w:rPr>
          <w:szCs w:val="28"/>
        </w:rPr>
        <w:t>-</w:t>
      </w:r>
      <w:r>
        <w:rPr>
          <w:szCs w:val="28"/>
        </w:rPr>
        <w:t xml:space="preserve"> </w:t>
      </w:r>
      <w:r w:rsidRPr="002D52E5">
        <w:rPr>
          <w:szCs w:val="28"/>
        </w:rPr>
        <w:t xml:space="preserve">сравнивая значения максимальных прогибов в гладкой и ребристой оболочки, наблюдается их уменьшение на 6%, относительно изгибающего момента в 2 направлениях соответственно уменьшение на 16% и 7%, поперечная сила </w:t>
      </w:r>
      <w:r w:rsidR="00D7698B" w:rsidRPr="002D52E5">
        <w:rPr>
          <w:szCs w:val="28"/>
        </w:rPr>
        <w:t>в направлении</w:t>
      </w:r>
      <w:r w:rsidRPr="002D52E5">
        <w:rPr>
          <w:szCs w:val="28"/>
        </w:rPr>
        <w:t xml:space="preserve"> короткой </w:t>
      </w:r>
      <w:r w:rsidR="00D7698B" w:rsidRPr="002D52E5">
        <w:rPr>
          <w:szCs w:val="28"/>
        </w:rPr>
        <w:t>стороны увеличивается</w:t>
      </w:r>
      <w:r w:rsidRPr="002D52E5">
        <w:rPr>
          <w:szCs w:val="28"/>
        </w:rPr>
        <w:t xml:space="preserve"> </w:t>
      </w:r>
      <w:r w:rsidR="00D7698B" w:rsidRPr="002D52E5">
        <w:rPr>
          <w:szCs w:val="28"/>
        </w:rPr>
        <w:t>почти на</w:t>
      </w:r>
      <w:r w:rsidRPr="002D52E5">
        <w:rPr>
          <w:szCs w:val="28"/>
        </w:rPr>
        <w:t xml:space="preserve"> 83%, а по длинной стороне уменьшается на 8%, крутящие моме</w:t>
      </w:r>
      <w:r w:rsidR="00BB7FB3">
        <w:rPr>
          <w:szCs w:val="28"/>
        </w:rPr>
        <w:t>нты уменьшаются на 30%.</w:t>
      </w:r>
    </w:p>
    <w:p w:rsidR="00BB7FB3" w:rsidRDefault="00BB7FB3" w:rsidP="00605C9F">
      <w:pPr>
        <w:widowControl w:val="0"/>
        <w:ind w:firstLine="567"/>
        <w:jc w:val="both"/>
        <w:rPr>
          <w:szCs w:val="28"/>
        </w:rPr>
      </w:pPr>
      <w:r>
        <w:rPr>
          <w:szCs w:val="28"/>
        </w:rPr>
        <w:t xml:space="preserve">7. Проведенные эксперименты на модели </w:t>
      </w:r>
      <w:r w:rsidR="00D7698B">
        <w:rPr>
          <w:szCs w:val="28"/>
        </w:rPr>
        <w:t>трехэтажного</w:t>
      </w:r>
      <w:r>
        <w:rPr>
          <w:szCs w:val="28"/>
        </w:rPr>
        <w:t xml:space="preserve"> каркасного здания дают следующие результаты:</w:t>
      </w:r>
    </w:p>
    <w:p w:rsidR="00BB7FB3" w:rsidRPr="002D52E5" w:rsidRDefault="00BB7FB3" w:rsidP="00605C9F">
      <w:pPr>
        <w:widowControl w:val="0"/>
        <w:ind w:firstLine="567"/>
        <w:jc w:val="both"/>
        <w:rPr>
          <w:szCs w:val="28"/>
        </w:rPr>
      </w:pPr>
      <w:r>
        <w:rPr>
          <w:szCs w:val="28"/>
        </w:rPr>
        <w:t xml:space="preserve">- при динамических нагрузках горизонтальные и вертикальные перемещения узлов превосходят статические значения на 25%. </w:t>
      </w:r>
    </w:p>
    <w:p w:rsidR="0003381D" w:rsidRDefault="0003381D" w:rsidP="00605C9F">
      <w:pPr>
        <w:pStyle w:val="a8"/>
        <w:widowControl w:val="0"/>
        <w:spacing w:before="0" w:beforeAutospacing="0" w:after="0" w:afterAutospacing="0"/>
        <w:jc w:val="both"/>
        <w:rPr>
          <w:bCs/>
          <w:sz w:val="28"/>
          <w:szCs w:val="28"/>
        </w:rPr>
      </w:pPr>
      <w:r>
        <w:rPr>
          <w:bCs/>
          <w:sz w:val="28"/>
          <w:szCs w:val="28"/>
        </w:rPr>
        <w:lastRenderedPageBreak/>
        <w:t xml:space="preserve">          </w:t>
      </w:r>
      <w:r w:rsidR="00BB7FB3">
        <w:rPr>
          <w:bCs/>
          <w:sz w:val="28"/>
          <w:szCs w:val="28"/>
        </w:rPr>
        <w:t>8</w:t>
      </w:r>
      <w:r w:rsidRPr="0003381D">
        <w:rPr>
          <w:bCs/>
          <w:sz w:val="28"/>
          <w:szCs w:val="28"/>
        </w:rPr>
        <w:t xml:space="preserve">. </w:t>
      </w:r>
      <w:r w:rsidR="0095425B">
        <w:rPr>
          <w:bCs/>
          <w:sz w:val="28"/>
          <w:szCs w:val="28"/>
        </w:rPr>
        <w:t xml:space="preserve">Поведение конструкции </w:t>
      </w:r>
      <w:r w:rsidR="00AB7489">
        <w:rPr>
          <w:bCs/>
          <w:sz w:val="28"/>
          <w:szCs w:val="28"/>
        </w:rPr>
        <w:t xml:space="preserve">каркаса </w:t>
      </w:r>
      <w:r w:rsidR="0095425B">
        <w:rPr>
          <w:bCs/>
          <w:sz w:val="28"/>
          <w:szCs w:val="28"/>
        </w:rPr>
        <w:t>при статических воздействиях отличается от динамических:</w:t>
      </w:r>
    </w:p>
    <w:p w:rsidR="004A7BF9" w:rsidRDefault="0003381D" w:rsidP="00605C9F">
      <w:pPr>
        <w:pStyle w:val="a8"/>
        <w:widowControl w:val="0"/>
        <w:spacing w:before="0" w:beforeAutospacing="0" w:after="0" w:afterAutospacing="0"/>
        <w:ind w:firstLine="567"/>
        <w:jc w:val="both"/>
        <w:rPr>
          <w:bCs/>
          <w:sz w:val="28"/>
          <w:szCs w:val="28"/>
        </w:rPr>
      </w:pPr>
      <w:r w:rsidRPr="004A7BF9">
        <w:rPr>
          <w:bCs/>
          <w:sz w:val="28"/>
          <w:szCs w:val="28"/>
        </w:rPr>
        <w:t xml:space="preserve"> </w:t>
      </w:r>
      <w:r w:rsidR="0095425B" w:rsidRPr="004A7BF9">
        <w:rPr>
          <w:bCs/>
          <w:sz w:val="28"/>
          <w:szCs w:val="28"/>
        </w:rPr>
        <w:t>-</w:t>
      </w:r>
      <w:r w:rsidR="004976FF">
        <w:rPr>
          <w:bCs/>
          <w:sz w:val="28"/>
          <w:szCs w:val="28"/>
        </w:rPr>
        <w:t xml:space="preserve"> </w:t>
      </w:r>
      <w:r w:rsidR="0095425B" w:rsidRPr="004A7BF9">
        <w:rPr>
          <w:bCs/>
          <w:sz w:val="28"/>
          <w:szCs w:val="28"/>
        </w:rPr>
        <w:t>н</w:t>
      </w:r>
      <w:r w:rsidRPr="004A7BF9">
        <w:rPr>
          <w:bCs/>
          <w:sz w:val="28"/>
          <w:szCs w:val="28"/>
        </w:rPr>
        <w:t>аличие диафрагм жесткости при динамических нагрузках уменьшают значения усилий в плитах перекрытий в 1,55 раза</w:t>
      </w:r>
      <w:r w:rsidR="007536C6" w:rsidRPr="004A7BF9">
        <w:rPr>
          <w:bCs/>
          <w:sz w:val="28"/>
          <w:szCs w:val="28"/>
        </w:rPr>
        <w:t>, а в колоннах на 12%</w:t>
      </w:r>
      <w:r w:rsidRPr="004A7BF9">
        <w:rPr>
          <w:bCs/>
          <w:sz w:val="28"/>
          <w:szCs w:val="28"/>
        </w:rPr>
        <w:t xml:space="preserve">, т.е. увеличивает резерв прочности по нормальным напряжениям </w:t>
      </w:r>
      <w:r w:rsidR="007536C6" w:rsidRPr="004A7BF9">
        <w:rPr>
          <w:bCs/>
          <w:sz w:val="28"/>
          <w:szCs w:val="28"/>
        </w:rPr>
        <w:t xml:space="preserve">в плитах </w:t>
      </w:r>
      <w:r w:rsidRPr="004A7BF9">
        <w:rPr>
          <w:bCs/>
          <w:sz w:val="28"/>
          <w:szCs w:val="28"/>
        </w:rPr>
        <w:t xml:space="preserve">на 55%, но вместе с тем в плитах перекрытий возникают значительные сдвигающие усилия, их значения увеличиваются </w:t>
      </w:r>
      <w:r w:rsidR="004A7BF9" w:rsidRPr="004A7BF9">
        <w:rPr>
          <w:bCs/>
          <w:sz w:val="28"/>
          <w:szCs w:val="28"/>
        </w:rPr>
        <w:t>на 35%</w:t>
      </w:r>
      <w:r w:rsidRPr="004A7BF9">
        <w:rPr>
          <w:bCs/>
          <w:sz w:val="28"/>
          <w:szCs w:val="28"/>
        </w:rPr>
        <w:t>.</w:t>
      </w:r>
      <w:r w:rsidR="004A7BF9" w:rsidRPr="004A7BF9">
        <w:rPr>
          <w:bCs/>
          <w:sz w:val="28"/>
          <w:szCs w:val="28"/>
        </w:rPr>
        <w:t xml:space="preserve"> </w:t>
      </w:r>
    </w:p>
    <w:p w:rsidR="004A7BF9" w:rsidRPr="00890D6B" w:rsidRDefault="004A7BF9" w:rsidP="00605C9F">
      <w:pPr>
        <w:widowControl w:val="0"/>
        <w:ind w:firstLine="567"/>
        <w:jc w:val="both"/>
        <w:rPr>
          <w:bCs/>
          <w:szCs w:val="28"/>
        </w:rPr>
      </w:pPr>
      <w:r w:rsidRPr="00890D6B">
        <w:rPr>
          <w:bCs/>
          <w:szCs w:val="28"/>
        </w:rPr>
        <w:t xml:space="preserve">- при жестком основании </w:t>
      </w:r>
      <w:r w:rsidR="00D719C3">
        <w:rPr>
          <w:bCs/>
          <w:szCs w:val="28"/>
        </w:rPr>
        <w:t xml:space="preserve">динамический коэффициент </w:t>
      </w:r>
      <w:r w:rsidR="00F3331A">
        <w:rPr>
          <w:bCs/>
          <w:szCs w:val="28"/>
        </w:rPr>
        <w:t>для</w:t>
      </w:r>
      <w:r w:rsidR="00D719C3">
        <w:rPr>
          <w:bCs/>
          <w:szCs w:val="28"/>
        </w:rPr>
        <w:t xml:space="preserve"> продольны</w:t>
      </w:r>
      <w:r w:rsidR="00F3331A">
        <w:rPr>
          <w:bCs/>
          <w:szCs w:val="28"/>
        </w:rPr>
        <w:t>х</w:t>
      </w:r>
      <w:r w:rsidRPr="00890D6B">
        <w:rPr>
          <w:bCs/>
          <w:szCs w:val="28"/>
        </w:rPr>
        <w:t xml:space="preserve"> сил в наиболее напряженных средних колоннах </w:t>
      </w:r>
      <w:r w:rsidR="00D719C3">
        <w:rPr>
          <w:bCs/>
          <w:szCs w:val="28"/>
        </w:rPr>
        <w:t xml:space="preserve">составляет </w:t>
      </w:r>
      <w:r w:rsidR="00D719C3">
        <w:rPr>
          <w:bCs/>
          <w:szCs w:val="28"/>
        </w:rPr>
        <w:sym w:font="Symbol" w:char="F06D"/>
      </w:r>
      <w:r w:rsidR="00D719C3">
        <w:rPr>
          <w:bCs/>
          <w:szCs w:val="28"/>
        </w:rPr>
        <w:t>=1,1</w:t>
      </w:r>
      <w:r w:rsidR="00193052">
        <w:rPr>
          <w:bCs/>
          <w:szCs w:val="28"/>
        </w:rPr>
        <w:t>5</w:t>
      </w:r>
      <w:r w:rsidR="00D719C3">
        <w:rPr>
          <w:bCs/>
          <w:szCs w:val="28"/>
        </w:rPr>
        <w:t xml:space="preserve">, по изгибающим моментам </w:t>
      </w:r>
      <w:r w:rsidRPr="00890D6B">
        <w:rPr>
          <w:bCs/>
          <w:szCs w:val="28"/>
        </w:rPr>
        <w:t xml:space="preserve"> </w:t>
      </w:r>
      <w:r w:rsidR="00D719C3">
        <w:rPr>
          <w:bCs/>
          <w:szCs w:val="28"/>
        </w:rPr>
        <w:sym w:font="Symbol" w:char="F06D"/>
      </w:r>
      <w:r w:rsidR="00D719C3">
        <w:rPr>
          <w:bCs/>
          <w:szCs w:val="28"/>
        </w:rPr>
        <w:t>=1,22, по горизонтальн</w:t>
      </w:r>
      <w:r w:rsidR="00193052">
        <w:rPr>
          <w:bCs/>
          <w:szCs w:val="28"/>
        </w:rPr>
        <w:t>ы</w:t>
      </w:r>
      <w:r w:rsidR="00D719C3">
        <w:rPr>
          <w:bCs/>
          <w:szCs w:val="28"/>
        </w:rPr>
        <w:t xml:space="preserve">м перемещениям </w:t>
      </w:r>
      <w:r w:rsidR="00D719C3">
        <w:rPr>
          <w:bCs/>
          <w:szCs w:val="28"/>
        </w:rPr>
        <w:sym w:font="Symbol" w:char="F06D"/>
      </w:r>
      <w:r w:rsidR="00D719C3">
        <w:rPr>
          <w:bCs/>
          <w:szCs w:val="28"/>
        </w:rPr>
        <w:t>=1,</w:t>
      </w:r>
      <w:r w:rsidR="00193052">
        <w:rPr>
          <w:bCs/>
          <w:szCs w:val="28"/>
        </w:rPr>
        <w:t>12</w:t>
      </w:r>
      <w:r w:rsidRPr="00890D6B">
        <w:rPr>
          <w:bCs/>
          <w:szCs w:val="28"/>
        </w:rPr>
        <w:t xml:space="preserve">; </w:t>
      </w:r>
    </w:p>
    <w:p w:rsidR="004A7BF9" w:rsidRPr="00F3331A" w:rsidRDefault="004976FF" w:rsidP="00605C9F">
      <w:pPr>
        <w:widowControl w:val="0"/>
        <w:ind w:firstLine="567"/>
        <w:jc w:val="both"/>
        <w:rPr>
          <w:bCs/>
          <w:szCs w:val="28"/>
        </w:rPr>
      </w:pPr>
      <w:r>
        <w:rPr>
          <w:bCs/>
          <w:szCs w:val="28"/>
        </w:rPr>
        <w:t>- для случая упруго</w:t>
      </w:r>
      <w:r w:rsidR="004A7BF9" w:rsidRPr="00890D6B">
        <w:rPr>
          <w:bCs/>
          <w:szCs w:val="28"/>
        </w:rPr>
        <w:t xml:space="preserve">податливого </w:t>
      </w:r>
      <w:r w:rsidR="00D7698B" w:rsidRPr="00F3331A">
        <w:rPr>
          <w:bCs/>
          <w:szCs w:val="28"/>
        </w:rPr>
        <w:t>основания динамический</w:t>
      </w:r>
      <w:r w:rsidR="00D719C3" w:rsidRPr="00F3331A">
        <w:rPr>
          <w:bCs/>
          <w:szCs w:val="28"/>
        </w:rPr>
        <w:t xml:space="preserve"> коэффициент </w:t>
      </w:r>
      <w:r w:rsidR="00D7698B" w:rsidRPr="00F3331A">
        <w:rPr>
          <w:bCs/>
          <w:szCs w:val="28"/>
        </w:rPr>
        <w:t>для продольных</w:t>
      </w:r>
      <w:r w:rsidR="00D719C3" w:rsidRPr="00F3331A">
        <w:rPr>
          <w:bCs/>
          <w:szCs w:val="28"/>
        </w:rPr>
        <w:t xml:space="preserve"> сил в наиболее напряженных средних колоннах составляет </w:t>
      </w:r>
      <w:r w:rsidR="00D719C3" w:rsidRPr="00F3331A">
        <w:rPr>
          <w:bCs/>
          <w:szCs w:val="28"/>
        </w:rPr>
        <w:sym w:font="Symbol" w:char="F06D"/>
      </w:r>
      <w:r w:rsidR="00D719C3" w:rsidRPr="00F3331A">
        <w:rPr>
          <w:bCs/>
          <w:szCs w:val="28"/>
        </w:rPr>
        <w:t>=1,</w:t>
      </w:r>
      <w:r w:rsidR="00193052" w:rsidRPr="00F3331A">
        <w:rPr>
          <w:bCs/>
          <w:szCs w:val="28"/>
        </w:rPr>
        <w:t>3</w:t>
      </w:r>
      <w:r w:rsidR="00D719C3" w:rsidRPr="00F3331A">
        <w:rPr>
          <w:bCs/>
          <w:szCs w:val="28"/>
        </w:rPr>
        <w:t xml:space="preserve">, по изгибающим моментам  </w:t>
      </w:r>
      <w:r w:rsidR="00D719C3" w:rsidRPr="00F3331A">
        <w:rPr>
          <w:bCs/>
          <w:szCs w:val="28"/>
        </w:rPr>
        <w:sym w:font="Symbol" w:char="F06D"/>
      </w:r>
      <w:r w:rsidR="00D719C3" w:rsidRPr="00F3331A">
        <w:rPr>
          <w:bCs/>
          <w:szCs w:val="28"/>
        </w:rPr>
        <w:t>=1,</w:t>
      </w:r>
      <w:r w:rsidR="00193052" w:rsidRPr="00F3331A">
        <w:rPr>
          <w:bCs/>
          <w:szCs w:val="28"/>
        </w:rPr>
        <w:t>25</w:t>
      </w:r>
      <w:r w:rsidR="00D719C3" w:rsidRPr="00F3331A">
        <w:rPr>
          <w:bCs/>
          <w:szCs w:val="28"/>
        </w:rPr>
        <w:t>, по горизонтальн</w:t>
      </w:r>
      <w:r w:rsidR="00193052" w:rsidRPr="00F3331A">
        <w:rPr>
          <w:bCs/>
          <w:szCs w:val="28"/>
        </w:rPr>
        <w:t>ы</w:t>
      </w:r>
      <w:r w:rsidR="00D719C3" w:rsidRPr="00F3331A">
        <w:rPr>
          <w:bCs/>
          <w:szCs w:val="28"/>
        </w:rPr>
        <w:t xml:space="preserve">м перемещениям </w:t>
      </w:r>
      <w:r w:rsidR="00D719C3" w:rsidRPr="00F3331A">
        <w:rPr>
          <w:bCs/>
          <w:szCs w:val="28"/>
        </w:rPr>
        <w:sym w:font="Symbol" w:char="F06D"/>
      </w:r>
      <w:r w:rsidR="00D719C3" w:rsidRPr="00F3331A">
        <w:rPr>
          <w:bCs/>
          <w:szCs w:val="28"/>
        </w:rPr>
        <w:t>=1,</w:t>
      </w:r>
      <w:r w:rsidR="00193052" w:rsidRPr="00F3331A">
        <w:rPr>
          <w:bCs/>
          <w:szCs w:val="28"/>
        </w:rPr>
        <w:t>3</w:t>
      </w:r>
      <w:r w:rsidR="00D719C3" w:rsidRPr="00F3331A">
        <w:rPr>
          <w:bCs/>
          <w:szCs w:val="28"/>
        </w:rPr>
        <w:t>5</w:t>
      </w:r>
      <w:r w:rsidR="004A7BF9" w:rsidRPr="00F3331A">
        <w:rPr>
          <w:bCs/>
          <w:szCs w:val="28"/>
        </w:rPr>
        <w:t>;</w:t>
      </w:r>
    </w:p>
    <w:p w:rsidR="00193052" w:rsidRDefault="004A7BF9" w:rsidP="00605C9F">
      <w:pPr>
        <w:pStyle w:val="a8"/>
        <w:widowControl w:val="0"/>
        <w:spacing w:before="0" w:beforeAutospacing="0" w:after="0" w:afterAutospacing="0"/>
        <w:ind w:firstLine="567"/>
        <w:jc w:val="both"/>
        <w:rPr>
          <w:bCs/>
          <w:sz w:val="28"/>
          <w:szCs w:val="28"/>
          <w:lang w:val="kk-KZ"/>
        </w:rPr>
      </w:pPr>
      <w:r>
        <w:rPr>
          <w:bCs/>
          <w:sz w:val="28"/>
          <w:szCs w:val="28"/>
        </w:rPr>
        <w:t>-</w:t>
      </w:r>
      <w:r w:rsidR="004976FF">
        <w:rPr>
          <w:bCs/>
          <w:sz w:val="28"/>
          <w:szCs w:val="28"/>
        </w:rPr>
        <w:t xml:space="preserve"> </w:t>
      </w:r>
      <w:r>
        <w:rPr>
          <w:bCs/>
          <w:sz w:val="28"/>
          <w:szCs w:val="28"/>
        </w:rPr>
        <w:t>и</w:t>
      </w:r>
      <w:r>
        <w:rPr>
          <w:bCs/>
          <w:sz w:val="28"/>
          <w:szCs w:val="28"/>
          <w:lang w:val="kk-KZ"/>
        </w:rPr>
        <w:t>спользование диафрагм жесткости сокращает затраты материала бетона и арматурной стали</w:t>
      </w:r>
      <w:r>
        <w:rPr>
          <w:bCs/>
          <w:sz w:val="28"/>
          <w:szCs w:val="28"/>
        </w:rPr>
        <w:t>.</w:t>
      </w:r>
      <w:r>
        <w:rPr>
          <w:bCs/>
          <w:sz w:val="28"/>
          <w:szCs w:val="28"/>
          <w:lang w:val="kk-KZ"/>
        </w:rPr>
        <w:t xml:space="preserve"> Стоимость затрат на материал уменьшается на 7% при 9</w:t>
      </w:r>
      <w:r w:rsidR="00702821">
        <w:rPr>
          <w:bCs/>
          <w:sz w:val="28"/>
          <w:szCs w:val="28"/>
          <w:lang w:val="kk-KZ"/>
        </w:rPr>
        <w:t xml:space="preserve"> </w:t>
      </w:r>
      <w:r>
        <w:rPr>
          <w:bCs/>
          <w:sz w:val="28"/>
          <w:szCs w:val="28"/>
          <w:lang w:val="kk-KZ"/>
        </w:rPr>
        <w:t>баллах</w:t>
      </w:r>
      <w:r w:rsidR="00193052">
        <w:rPr>
          <w:bCs/>
          <w:sz w:val="28"/>
          <w:szCs w:val="28"/>
          <w:lang w:val="kk-KZ"/>
        </w:rPr>
        <w:t>;</w:t>
      </w:r>
    </w:p>
    <w:p w:rsidR="00193052" w:rsidRDefault="00193052" w:rsidP="00605C9F">
      <w:pPr>
        <w:pStyle w:val="a8"/>
        <w:widowControl w:val="0"/>
        <w:spacing w:before="0" w:beforeAutospacing="0" w:after="0" w:afterAutospacing="0"/>
        <w:ind w:firstLine="567"/>
        <w:jc w:val="both"/>
        <w:rPr>
          <w:bCs/>
          <w:sz w:val="28"/>
          <w:szCs w:val="28"/>
        </w:rPr>
      </w:pPr>
      <w:r>
        <w:rPr>
          <w:bCs/>
          <w:sz w:val="28"/>
          <w:szCs w:val="28"/>
        </w:rPr>
        <w:t xml:space="preserve">- напряженное состояние диафрагм жесткости близко к плоскому напряженному состоянию. Жесткому основанию соответствует уменьшение значений продольных сил на 19%, сдвигающих </w:t>
      </w:r>
      <w:r w:rsidR="00D7698B">
        <w:rPr>
          <w:bCs/>
          <w:sz w:val="28"/>
          <w:szCs w:val="28"/>
        </w:rPr>
        <w:t>усилий на</w:t>
      </w:r>
      <w:r>
        <w:rPr>
          <w:bCs/>
          <w:sz w:val="28"/>
          <w:szCs w:val="28"/>
        </w:rPr>
        <w:t xml:space="preserve"> 16,4%, изгибные усилия незначительны, ими в расчете можно пренебречь. Максимальные перемещения возникают по верхнему краю диафрагмы, их </w:t>
      </w:r>
      <w:r w:rsidR="00D7698B">
        <w:rPr>
          <w:bCs/>
          <w:sz w:val="28"/>
          <w:szCs w:val="28"/>
        </w:rPr>
        <w:t>значения для</w:t>
      </w:r>
      <w:r>
        <w:rPr>
          <w:bCs/>
          <w:sz w:val="28"/>
          <w:szCs w:val="28"/>
        </w:rPr>
        <w:t xml:space="preserve"> жесткого основания в 4,9 раза меньше в сравнении с упругоподатливым основанием.</w:t>
      </w:r>
    </w:p>
    <w:p w:rsidR="00183B73" w:rsidRDefault="00183B73" w:rsidP="00605C9F">
      <w:pPr>
        <w:pStyle w:val="a8"/>
        <w:widowControl w:val="0"/>
        <w:spacing w:before="0" w:beforeAutospacing="0" w:after="0" w:afterAutospacing="0"/>
        <w:ind w:firstLine="567"/>
        <w:jc w:val="both"/>
        <w:rPr>
          <w:bCs/>
          <w:sz w:val="28"/>
          <w:szCs w:val="28"/>
        </w:rPr>
      </w:pPr>
    </w:p>
    <w:p w:rsidR="00E20A07" w:rsidRDefault="00215998" w:rsidP="00605C9F">
      <w:pPr>
        <w:widowControl w:val="0"/>
        <w:jc w:val="center"/>
        <w:rPr>
          <w:b/>
          <w:szCs w:val="28"/>
        </w:rPr>
      </w:pPr>
      <w:r w:rsidRPr="00215998">
        <w:rPr>
          <w:b/>
          <w:szCs w:val="28"/>
        </w:rPr>
        <w:t>СПИСОК ОПУБЛИКОВАННЫХ РАБОТ</w:t>
      </w:r>
    </w:p>
    <w:p w:rsidR="002942E5" w:rsidRPr="002942E5" w:rsidRDefault="002942E5" w:rsidP="00605C9F">
      <w:pPr>
        <w:widowControl w:val="0"/>
        <w:numPr>
          <w:ilvl w:val="0"/>
          <w:numId w:val="2"/>
        </w:numPr>
        <w:tabs>
          <w:tab w:val="left" w:pos="284"/>
        </w:tabs>
        <w:ind w:left="0" w:firstLine="0"/>
        <w:jc w:val="both"/>
        <w:rPr>
          <w:b/>
          <w:szCs w:val="28"/>
        </w:rPr>
      </w:pPr>
      <w:proofErr w:type="spellStart"/>
      <w:r>
        <w:rPr>
          <w:szCs w:val="28"/>
        </w:rPr>
        <w:t>Касымова</w:t>
      </w:r>
      <w:proofErr w:type="spellEnd"/>
      <w:r>
        <w:rPr>
          <w:szCs w:val="28"/>
        </w:rPr>
        <w:t xml:space="preserve"> Г.Т. </w:t>
      </w:r>
      <w:r>
        <w:t>Исследование влияния</w:t>
      </w:r>
      <w:r w:rsidRPr="00D16B45">
        <w:t xml:space="preserve"> граничных условий на напряженно-деформированное состояние </w:t>
      </w:r>
      <w:r>
        <w:t>ребристых плит</w:t>
      </w:r>
      <w:r w:rsidRPr="007D5F70">
        <w:rPr>
          <w:color w:val="000000"/>
          <w:spacing w:val="-5"/>
        </w:rPr>
        <w:t xml:space="preserve"> </w:t>
      </w:r>
      <w:r w:rsidRPr="002942E5">
        <w:rPr>
          <w:color w:val="000000"/>
          <w:spacing w:val="-5"/>
        </w:rPr>
        <w:t>[</w:t>
      </w:r>
      <w:r>
        <w:rPr>
          <w:color w:val="000000"/>
          <w:spacing w:val="-5"/>
        </w:rPr>
        <w:t>Текст</w:t>
      </w:r>
      <w:r w:rsidRPr="002942E5">
        <w:rPr>
          <w:color w:val="000000"/>
          <w:spacing w:val="-5"/>
        </w:rPr>
        <w:t xml:space="preserve">] </w:t>
      </w:r>
      <w:r>
        <w:rPr>
          <w:color w:val="000000"/>
          <w:spacing w:val="-5"/>
        </w:rPr>
        <w:t xml:space="preserve">/ </w:t>
      </w:r>
      <w:r w:rsidR="00015856">
        <w:rPr>
          <w:color w:val="000000"/>
          <w:spacing w:val="-5"/>
        </w:rPr>
        <w:t xml:space="preserve">С.Х. </w:t>
      </w:r>
      <w:proofErr w:type="spellStart"/>
      <w:r w:rsidR="00015856">
        <w:t>Достанова</w:t>
      </w:r>
      <w:proofErr w:type="spellEnd"/>
      <w:r w:rsidR="00015856" w:rsidRPr="00D16B45">
        <w:t>,</w:t>
      </w:r>
      <w:r w:rsidR="00015856">
        <w:t xml:space="preserve"> А.Ж. </w:t>
      </w:r>
      <w:proofErr w:type="spellStart"/>
      <w:r w:rsidR="00015856" w:rsidRPr="00D16B45">
        <w:t>Толганбаев</w:t>
      </w:r>
      <w:proofErr w:type="spellEnd"/>
      <w:r w:rsidR="00015856">
        <w:t>,</w:t>
      </w:r>
      <w:r w:rsidR="00015856" w:rsidRPr="00D16B45">
        <w:t xml:space="preserve"> </w:t>
      </w:r>
      <w:r w:rsidR="00191A72">
        <w:rPr>
          <w:color w:val="000000"/>
          <w:spacing w:val="-5"/>
        </w:rPr>
        <w:t xml:space="preserve">Г.Т. </w:t>
      </w:r>
      <w:proofErr w:type="spellStart"/>
      <w:r w:rsidR="00191A72">
        <w:rPr>
          <w:color w:val="000000"/>
          <w:spacing w:val="-5"/>
        </w:rPr>
        <w:t>Касымова</w:t>
      </w:r>
      <w:proofErr w:type="spellEnd"/>
      <w:r>
        <w:rPr>
          <w:color w:val="000000"/>
          <w:spacing w:val="-5"/>
        </w:rPr>
        <w:t xml:space="preserve"> </w:t>
      </w:r>
      <w:r w:rsidR="00015856">
        <w:rPr>
          <w:color w:val="000000"/>
          <w:spacing w:val="-5"/>
        </w:rPr>
        <w:t xml:space="preserve">// </w:t>
      </w:r>
      <w:r w:rsidRPr="00D16B45">
        <w:rPr>
          <w:lang w:val="kk-KZ"/>
        </w:rPr>
        <w:t xml:space="preserve">Механика и строительство </w:t>
      </w:r>
      <w:r>
        <w:rPr>
          <w:lang w:val="kk-KZ"/>
        </w:rPr>
        <w:t>т</w:t>
      </w:r>
      <w:r w:rsidRPr="00D16B45">
        <w:rPr>
          <w:lang w:val="kk-KZ"/>
        </w:rPr>
        <w:t>ранспортных сооружений</w:t>
      </w:r>
      <w:r w:rsidR="00A60A3D">
        <w:rPr>
          <w:lang w:val="kk-KZ"/>
        </w:rPr>
        <w:t>.</w:t>
      </w:r>
      <w:r>
        <w:rPr>
          <w:lang w:val="kk-KZ"/>
        </w:rPr>
        <w:t xml:space="preserve"> М</w:t>
      </w:r>
      <w:proofErr w:type="spellStart"/>
      <w:r w:rsidRPr="000229C0">
        <w:t>ат</w:t>
      </w:r>
      <w:proofErr w:type="spellEnd"/>
      <w:r>
        <w:t>.</w:t>
      </w:r>
      <w:r w:rsidR="00015856">
        <w:t xml:space="preserve"> </w:t>
      </w:r>
      <w:r w:rsidRPr="000229C0">
        <w:t>межд</w:t>
      </w:r>
      <w:r>
        <w:t>.</w:t>
      </w:r>
      <w:r w:rsidR="00015856">
        <w:t xml:space="preserve"> </w:t>
      </w:r>
      <w:r w:rsidRPr="000229C0">
        <w:t>научно-</w:t>
      </w:r>
      <w:proofErr w:type="spellStart"/>
      <w:r w:rsidRPr="000229C0">
        <w:t>практ</w:t>
      </w:r>
      <w:proofErr w:type="spellEnd"/>
      <w:r>
        <w:t>.</w:t>
      </w:r>
      <w:r w:rsidR="00015856">
        <w:t xml:space="preserve"> </w:t>
      </w:r>
      <w:proofErr w:type="spellStart"/>
      <w:r w:rsidRPr="000229C0">
        <w:t>конф</w:t>
      </w:r>
      <w:proofErr w:type="spellEnd"/>
      <w:r>
        <w:t>.</w:t>
      </w:r>
      <w:r w:rsidRPr="000229C0">
        <w:t xml:space="preserve"> </w:t>
      </w:r>
      <w:proofErr w:type="spellStart"/>
      <w:r w:rsidRPr="00D16B45">
        <w:t>Каз</w:t>
      </w:r>
      <w:r w:rsidR="00815098">
        <w:t>ГАСА</w:t>
      </w:r>
      <w:proofErr w:type="spellEnd"/>
      <w:r w:rsidR="00815098">
        <w:t xml:space="preserve">. </w:t>
      </w:r>
      <w:r w:rsidR="00474517">
        <w:t>–</w:t>
      </w:r>
      <w:r w:rsidR="00015856">
        <w:t xml:space="preserve"> </w:t>
      </w:r>
      <w:r w:rsidRPr="00D16B45">
        <w:t>Алматы</w:t>
      </w:r>
      <w:r w:rsidR="00015856">
        <w:t>,</w:t>
      </w:r>
      <w:r>
        <w:t xml:space="preserve"> 2010</w:t>
      </w:r>
      <w:r w:rsidR="00815098">
        <w:t>.</w:t>
      </w:r>
      <w:r w:rsidR="00015856">
        <w:t xml:space="preserve"> </w:t>
      </w:r>
      <w:r w:rsidR="00FB33B5" w:rsidRPr="00A736AD">
        <w:rPr>
          <w:szCs w:val="28"/>
        </w:rPr>
        <w:t>–</w:t>
      </w:r>
      <w:r w:rsidR="00015856">
        <w:rPr>
          <w:szCs w:val="28"/>
        </w:rPr>
        <w:t xml:space="preserve"> </w:t>
      </w:r>
      <w:r>
        <w:t>С.</w:t>
      </w:r>
      <w:r w:rsidRPr="00CA29B5">
        <w:t>58-60</w:t>
      </w:r>
      <w:r>
        <w:t>.</w:t>
      </w:r>
    </w:p>
    <w:p w:rsidR="00AA4527" w:rsidRDefault="00AA4527" w:rsidP="00605C9F">
      <w:pPr>
        <w:widowControl w:val="0"/>
        <w:numPr>
          <w:ilvl w:val="0"/>
          <w:numId w:val="2"/>
        </w:numPr>
        <w:tabs>
          <w:tab w:val="left" w:pos="284"/>
        </w:tabs>
        <w:ind w:left="0" w:firstLine="0"/>
        <w:jc w:val="both"/>
      </w:pPr>
      <w:proofErr w:type="spellStart"/>
      <w:r w:rsidRPr="00AA4527">
        <w:rPr>
          <w:szCs w:val="28"/>
        </w:rPr>
        <w:t>Касымова</w:t>
      </w:r>
      <w:proofErr w:type="spellEnd"/>
      <w:r w:rsidRPr="00AA4527">
        <w:rPr>
          <w:szCs w:val="28"/>
        </w:rPr>
        <w:t xml:space="preserve"> Г.Т. </w:t>
      </w:r>
      <w:r w:rsidRPr="00AA4527">
        <w:rPr>
          <w:szCs w:val="28"/>
          <w:lang w:val="kk-KZ"/>
        </w:rPr>
        <w:t>Метод конечных элементов к динамическому расчету железобетонных сборных и моно</w:t>
      </w:r>
      <w:r w:rsidR="00A60A3D">
        <w:rPr>
          <w:szCs w:val="28"/>
          <w:lang w:val="kk-KZ"/>
        </w:rPr>
        <w:t xml:space="preserve">литных оболочек </w:t>
      </w:r>
      <w:r w:rsidRPr="00AA4527">
        <w:rPr>
          <w:color w:val="000000"/>
          <w:spacing w:val="-5"/>
        </w:rPr>
        <w:t xml:space="preserve">[Текст] </w:t>
      </w:r>
      <w:r>
        <w:rPr>
          <w:color w:val="000000"/>
          <w:spacing w:val="-5"/>
        </w:rPr>
        <w:t xml:space="preserve"> </w:t>
      </w:r>
      <w:r w:rsidRPr="00AA4527">
        <w:rPr>
          <w:color w:val="000000"/>
          <w:spacing w:val="-5"/>
        </w:rPr>
        <w:t xml:space="preserve">/ </w:t>
      </w:r>
      <w:r>
        <w:rPr>
          <w:color w:val="000000"/>
          <w:spacing w:val="-5"/>
        </w:rPr>
        <w:t xml:space="preserve"> </w:t>
      </w:r>
      <w:r w:rsidR="00015856" w:rsidRPr="00AA4527">
        <w:rPr>
          <w:color w:val="000000"/>
          <w:spacing w:val="-5"/>
        </w:rPr>
        <w:t xml:space="preserve">С.Х. </w:t>
      </w:r>
      <w:proofErr w:type="spellStart"/>
      <w:r w:rsidR="00015856">
        <w:t>Достанова</w:t>
      </w:r>
      <w:proofErr w:type="spellEnd"/>
      <w:r w:rsidR="00191A72">
        <w:t>,</w:t>
      </w:r>
      <w:r w:rsidR="00015856" w:rsidRPr="00AA4527">
        <w:rPr>
          <w:color w:val="000000"/>
          <w:spacing w:val="-5"/>
        </w:rPr>
        <w:t xml:space="preserve"> </w:t>
      </w:r>
      <w:r w:rsidR="00191A72">
        <w:rPr>
          <w:color w:val="000000"/>
          <w:spacing w:val="-5"/>
        </w:rPr>
        <w:t xml:space="preserve">Г.Т. </w:t>
      </w:r>
      <w:proofErr w:type="spellStart"/>
      <w:r w:rsidR="00191A72">
        <w:rPr>
          <w:color w:val="000000"/>
          <w:spacing w:val="-5"/>
        </w:rPr>
        <w:t>Касымова</w:t>
      </w:r>
      <w:proofErr w:type="spellEnd"/>
      <w:r w:rsidRPr="00AA4527">
        <w:rPr>
          <w:color w:val="000000"/>
          <w:spacing w:val="-5"/>
        </w:rPr>
        <w:t xml:space="preserve"> </w:t>
      </w:r>
      <w:r>
        <w:t xml:space="preserve">// </w:t>
      </w:r>
      <w:r w:rsidRPr="00AA4527">
        <w:rPr>
          <w:szCs w:val="28"/>
        </w:rPr>
        <w:t>Научно-методические достижения «</w:t>
      </w:r>
      <w:r w:rsidRPr="00AA4527">
        <w:rPr>
          <w:szCs w:val="28"/>
          <w:lang w:val="en-US"/>
        </w:rPr>
        <w:t>State</w:t>
      </w:r>
      <w:r w:rsidRPr="00AA4527">
        <w:rPr>
          <w:szCs w:val="28"/>
        </w:rPr>
        <w:t>-</w:t>
      </w:r>
      <w:r w:rsidRPr="00AA4527">
        <w:rPr>
          <w:szCs w:val="28"/>
          <w:lang w:val="en-US"/>
        </w:rPr>
        <w:t>of</w:t>
      </w:r>
      <w:r w:rsidRPr="00AA4527">
        <w:rPr>
          <w:szCs w:val="28"/>
        </w:rPr>
        <w:t>-</w:t>
      </w:r>
      <w:r w:rsidRPr="00AA4527">
        <w:rPr>
          <w:szCs w:val="28"/>
          <w:lang w:val="en-US"/>
        </w:rPr>
        <w:t>the</w:t>
      </w:r>
      <w:r w:rsidRPr="00AA4527">
        <w:rPr>
          <w:szCs w:val="28"/>
        </w:rPr>
        <w:t>-</w:t>
      </w:r>
      <w:r w:rsidRPr="00AA4527">
        <w:rPr>
          <w:szCs w:val="28"/>
          <w:lang w:val="en-US"/>
        </w:rPr>
        <w:t>Art</w:t>
      </w:r>
      <w:r w:rsidRPr="00AA4527">
        <w:rPr>
          <w:szCs w:val="28"/>
        </w:rPr>
        <w:t xml:space="preserve">» в области архитектурно-строительного образования. </w:t>
      </w:r>
      <w:r>
        <w:rPr>
          <w:szCs w:val="28"/>
        </w:rPr>
        <w:t>М</w:t>
      </w:r>
      <w:r w:rsidRPr="00AA4527">
        <w:rPr>
          <w:szCs w:val="28"/>
        </w:rPr>
        <w:t>ат</w:t>
      </w:r>
      <w:r>
        <w:rPr>
          <w:szCs w:val="28"/>
        </w:rPr>
        <w:t>.</w:t>
      </w:r>
      <w:r w:rsidRPr="00AA4527">
        <w:rPr>
          <w:szCs w:val="28"/>
        </w:rPr>
        <w:t xml:space="preserve"> научно-</w:t>
      </w:r>
      <w:proofErr w:type="spellStart"/>
      <w:r w:rsidRPr="00AA4527">
        <w:rPr>
          <w:szCs w:val="28"/>
        </w:rPr>
        <w:t>практ</w:t>
      </w:r>
      <w:proofErr w:type="spellEnd"/>
      <w:r w:rsidRPr="00AA4527">
        <w:rPr>
          <w:szCs w:val="28"/>
        </w:rPr>
        <w:t xml:space="preserve">. </w:t>
      </w:r>
      <w:proofErr w:type="spellStart"/>
      <w:r w:rsidRPr="00AA4527">
        <w:rPr>
          <w:szCs w:val="28"/>
        </w:rPr>
        <w:t>конф</w:t>
      </w:r>
      <w:proofErr w:type="spellEnd"/>
      <w:r w:rsidRPr="00AA4527">
        <w:rPr>
          <w:szCs w:val="28"/>
        </w:rPr>
        <w:t>.</w:t>
      </w:r>
      <w:r w:rsidRPr="00AA4527">
        <w:t xml:space="preserve"> </w:t>
      </w:r>
      <w:proofErr w:type="spellStart"/>
      <w:r w:rsidR="00815098">
        <w:t>КазГАСА</w:t>
      </w:r>
      <w:proofErr w:type="spellEnd"/>
      <w:r>
        <w:t>.</w:t>
      </w:r>
      <w:r w:rsidRPr="00D16B45">
        <w:t xml:space="preserve"> </w:t>
      </w:r>
      <w:r w:rsidR="00474517">
        <w:t>–</w:t>
      </w:r>
      <w:r w:rsidR="00191A72">
        <w:t xml:space="preserve"> </w:t>
      </w:r>
      <w:r w:rsidRPr="00D16B45">
        <w:t>Алматы</w:t>
      </w:r>
      <w:r w:rsidR="00191A72">
        <w:t>,</w:t>
      </w:r>
      <w:r>
        <w:t xml:space="preserve"> </w:t>
      </w:r>
      <w:r w:rsidRPr="00AA4527">
        <w:rPr>
          <w:szCs w:val="28"/>
        </w:rPr>
        <w:t>2011</w:t>
      </w:r>
      <w:r>
        <w:rPr>
          <w:szCs w:val="28"/>
        </w:rPr>
        <w:t>.</w:t>
      </w:r>
      <w:r w:rsidRPr="00AA4527">
        <w:rPr>
          <w:szCs w:val="28"/>
        </w:rPr>
        <w:t xml:space="preserve"> </w:t>
      </w:r>
      <w:r w:rsidR="00FB33B5" w:rsidRPr="00A736AD">
        <w:rPr>
          <w:szCs w:val="28"/>
        </w:rPr>
        <w:t>–</w:t>
      </w:r>
      <w:r w:rsidR="00191A72">
        <w:rPr>
          <w:szCs w:val="28"/>
        </w:rPr>
        <w:t xml:space="preserve"> </w:t>
      </w:r>
      <w:r>
        <w:rPr>
          <w:szCs w:val="28"/>
        </w:rPr>
        <w:t>С</w:t>
      </w:r>
      <w:r w:rsidRPr="00AA4527">
        <w:rPr>
          <w:szCs w:val="28"/>
        </w:rPr>
        <w:t>.165-169.</w:t>
      </w:r>
    </w:p>
    <w:p w:rsidR="002942E5" w:rsidRPr="00F14287" w:rsidRDefault="00AA4527" w:rsidP="00605C9F">
      <w:pPr>
        <w:widowControl w:val="0"/>
        <w:numPr>
          <w:ilvl w:val="0"/>
          <w:numId w:val="2"/>
        </w:numPr>
        <w:tabs>
          <w:tab w:val="left" w:pos="284"/>
        </w:tabs>
        <w:ind w:left="0" w:firstLine="0"/>
        <w:jc w:val="both"/>
        <w:rPr>
          <w:b/>
          <w:szCs w:val="28"/>
        </w:rPr>
      </w:pPr>
      <w:proofErr w:type="spellStart"/>
      <w:r>
        <w:rPr>
          <w:szCs w:val="28"/>
        </w:rPr>
        <w:t>Касымова</w:t>
      </w:r>
      <w:proofErr w:type="spellEnd"/>
      <w:r>
        <w:rPr>
          <w:szCs w:val="28"/>
        </w:rPr>
        <w:t xml:space="preserve"> Г.Т. </w:t>
      </w:r>
      <w:r w:rsidRPr="00AA4527">
        <w:rPr>
          <w:szCs w:val="28"/>
        </w:rPr>
        <w:t>Влияние жесткости опорного контура на динамические характеристики плит покрытий</w:t>
      </w:r>
      <w:r>
        <w:rPr>
          <w:szCs w:val="28"/>
        </w:rPr>
        <w:t xml:space="preserve"> </w:t>
      </w:r>
      <w:r w:rsidRPr="00AA4527">
        <w:rPr>
          <w:color w:val="000000"/>
          <w:spacing w:val="-5"/>
        </w:rPr>
        <w:t xml:space="preserve">[Текст] </w:t>
      </w:r>
      <w:r>
        <w:rPr>
          <w:color w:val="000000"/>
          <w:spacing w:val="-5"/>
        </w:rPr>
        <w:t xml:space="preserve"> </w:t>
      </w:r>
      <w:r w:rsidRPr="00AA4527">
        <w:rPr>
          <w:color w:val="000000"/>
          <w:spacing w:val="-5"/>
        </w:rPr>
        <w:t xml:space="preserve">/ </w:t>
      </w:r>
      <w:r>
        <w:rPr>
          <w:color w:val="000000"/>
          <w:spacing w:val="-5"/>
        </w:rPr>
        <w:t xml:space="preserve"> </w:t>
      </w:r>
      <w:r w:rsidR="00191A72" w:rsidRPr="00AA4527">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00191A72">
        <w:rPr>
          <w:color w:val="000000"/>
          <w:spacing w:val="-5"/>
        </w:rPr>
        <w:t xml:space="preserve"> </w:t>
      </w:r>
      <w:r>
        <w:t xml:space="preserve">// </w:t>
      </w:r>
      <w:r w:rsidRPr="00D16B45">
        <w:t>Современные проблемы</w:t>
      </w:r>
      <w:r>
        <w:rPr>
          <w:lang w:val="kk-KZ"/>
        </w:rPr>
        <w:t xml:space="preserve"> строительных конструкций и сооружений</w:t>
      </w:r>
      <w:r w:rsidRPr="00D16B45">
        <w:rPr>
          <w:lang w:val="kk-KZ"/>
        </w:rPr>
        <w:t xml:space="preserve">. </w:t>
      </w:r>
      <w:r>
        <w:rPr>
          <w:lang w:val="kk-KZ"/>
        </w:rPr>
        <w:t>М</w:t>
      </w:r>
      <w:proofErr w:type="spellStart"/>
      <w:r w:rsidRPr="000229C0">
        <w:t>ат</w:t>
      </w:r>
      <w:proofErr w:type="spellEnd"/>
      <w:r>
        <w:t>.</w:t>
      </w:r>
      <w:r w:rsidRPr="000229C0">
        <w:t xml:space="preserve"> межд</w:t>
      </w:r>
      <w:r>
        <w:t>.</w:t>
      </w:r>
      <w:r w:rsidRPr="000229C0">
        <w:t xml:space="preserve"> научно-</w:t>
      </w:r>
      <w:proofErr w:type="spellStart"/>
      <w:r w:rsidRPr="000229C0">
        <w:t>практ</w:t>
      </w:r>
      <w:proofErr w:type="spellEnd"/>
      <w:r>
        <w:t>.</w:t>
      </w:r>
      <w:r w:rsidRPr="000229C0">
        <w:t xml:space="preserve"> </w:t>
      </w:r>
      <w:proofErr w:type="spellStart"/>
      <w:r w:rsidRPr="000229C0">
        <w:t>конф</w:t>
      </w:r>
      <w:proofErr w:type="spellEnd"/>
      <w:r>
        <w:t>.</w:t>
      </w:r>
      <w:r w:rsidRPr="000229C0">
        <w:t xml:space="preserve"> </w:t>
      </w:r>
      <w:proofErr w:type="spellStart"/>
      <w:r w:rsidR="00815098">
        <w:t>КазГАСА</w:t>
      </w:r>
      <w:proofErr w:type="spellEnd"/>
      <w:r>
        <w:t>.</w:t>
      </w:r>
      <w:r w:rsidRPr="00D16B45">
        <w:t xml:space="preserve"> </w:t>
      </w:r>
      <w:r w:rsidR="00474517">
        <w:t>–</w:t>
      </w:r>
      <w:r w:rsidR="00191A72">
        <w:t xml:space="preserve"> </w:t>
      </w:r>
      <w:r w:rsidRPr="00D16B45">
        <w:t>Алматы</w:t>
      </w:r>
      <w:r w:rsidR="00191A72">
        <w:t>,</w:t>
      </w:r>
      <w:r w:rsidRPr="00AA4527">
        <w:rPr>
          <w:szCs w:val="28"/>
        </w:rPr>
        <w:t xml:space="preserve"> 2011</w:t>
      </w:r>
      <w:r>
        <w:rPr>
          <w:szCs w:val="28"/>
        </w:rPr>
        <w:t>.</w:t>
      </w:r>
      <w:r w:rsidRPr="00AA4527">
        <w:rPr>
          <w:szCs w:val="28"/>
        </w:rPr>
        <w:t xml:space="preserve"> </w:t>
      </w:r>
      <w:r>
        <w:rPr>
          <w:szCs w:val="28"/>
        </w:rPr>
        <w:t>Т.</w:t>
      </w:r>
      <w:r w:rsidR="00191A72">
        <w:rPr>
          <w:szCs w:val="28"/>
        </w:rPr>
        <w:t xml:space="preserve"> </w:t>
      </w:r>
      <w:r>
        <w:rPr>
          <w:szCs w:val="28"/>
        </w:rPr>
        <w:t xml:space="preserve">1. </w:t>
      </w:r>
      <w:r w:rsidR="00FB33B5" w:rsidRPr="00A736AD">
        <w:rPr>
          <w:szCs w:val="28"/>
        </w:rPr>
        <w:t>–</w:t>
      </w:r>
      <w:r w:rsidR="00191A72">
        <w:rPr>
          <w:szCs w:val="28"/>
        </w:rPr>
        <w:t xml:space="preserve"> </w:t>
      </w:r>
      <w:r>
        <w:rPr>
          <w:szCs w:val="28"/>
        </w:rPr>
        <w:t>С</w:t>
      </w:r>
      <w:r w:rsidRPr="00AA4527">
        <w:rPr>
          <w:szCs w:val="28"/>
        </w:rPr>
        <w:t>.</w:t>
      </w:r>
      <w:r w:rsidRPr="000110BB">
        <w:rPr>
          <w:szCs w:val="28"/>
        </w:rPr>
        <w:t>67-69.</w:t>
      </w:r>
    </w:p>
    <w:p w:rsidR="000D09AD" w:rsidRPr="000D09AD" w:rsidRDefault="000D09AD" w:rsidP="00605C9F">
      <w:pPr>
        <w:widowControl w:val="0"/>
        <w:numPr>
          <w:ilvl w:val="0"/>
          <w:numId w:val="2"/>
        </w:numPr>
        <w:tabs>
          <w:tab w:val="left" w:pos="284"/>
        </w:tabs>
        <w:ind w:left="0" w:firstLine="0"/>
        <w:jc w:val="both"/>
        <w:rPr>
          <w:b/>
          <w:szCs w:val="28"/>
        </w:rPr>
      </w:pPr>
      <w:proofErr w:type="spellStart"/>
      <w:r>
        <w:rPr>
          <w:szCs w:val="28"/>
        </w:rPr>
        <w:t>Касымова</w:t>
      </w:r>
      <w:proofErr w:type="spellEnd"/>
      <w:r>
        <w:rPr>
          <w:szCs w:val="28"/>
        </w:rPr>
        <w:t xml:space="preserve"> Г.Т. </w:t>
      </w:r>
      <w:r w:rsidRPr="000D09AD">
        <w:rPr>
          <w:szCs w:val="28"/>
          <w:lang w:val="kk-KZ"/>
        </w:rPr>
        <w:t>Исследование устойчивости пологих оболочек</w:t>
      </w:r>
      <w:r>
        <w:rPr>
          <w:szCs w:val="28"/>
          <w:lang w:val="kk-KZ"/>
        </w:rPr>
        <w:t xml:space="preserve"> </w:t>
      </w:r>
      <w:r w:rsidRPr="00AA4527">
        <w:rPr>
          <w:color w:val="000000"/>
          <w:spacing w:val="-5"/>
        </w:rPr>
        <w:t xml:space="preserve">[Текст] </w:t>
      </w:r>
      <w:r>
        <w:rPr>
          <w:color w:val="000000"/>
          <w:spacing w:val="-5"/>
        </w:rPr>
        <w:t xml:space="preserve"> </w:t>
      </w:r>
      <w:r w:rsidRPr="00AA4527">
        <w:rPr>
          <w:color w:val="000000"/>
          <w:spacing w:val="-5"/>
        </w:rPr>
        <w:t xml:space="preserve">/ </w:t>
      </w:r>
      <w:r>
        <w:rPr>
          <w:color w:val="000000"/>
          <w:spacing w:val="-5"/>
        </w:rPr>
        <w:t xml:space="preserve"> </w:t>
      </w:r>
      <w:r w:rsidR="00191A72" w:rsidRPr="00AA4527">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Pr="00AA4527">
        <w:rPr>
          <w:color w:val="000000"/>
          <w:spacing w:val="-5"/>
        </w:rPr>
        <w:t xml:space="preserve"> </w:t>
      </w:r>
      <w:r>
        <w:t xml:space="preserve">// </w:t>
      </w:r>
      <w:r w:rsidRPr="00C50E46">
        <w:rPr>
          <w:lang w:val="kk-KZ"/>
        </w:rPr>
        <w:t>Архитектура и строительство: состояние и перспективы развития</w:t>
      </w:r>
      <w:r>
        <w:rPr>
          <w:lang w:val="kk-KZ"/>
        </w:rPr>
        <w:t>. М</w:t>
      </w:r>
      <w:proofErr w:type="spellStart"/>
      <w:r w:rsidRPr="00C50E46">
        <w:t>ат</w:t>
      </w:r>
      <w:proofErr w:type="spellEnd"/>
      <w:r>
        <w:t>.</w:t>
      </w:r>
      <w:r w:rsidRPr="00C50E46">
        <w:t xml:space="preserve"> </w:t>
      </w:r>
      <w:proofErr w:type="spellStart"/>
      <w:r w:rsidRPr="00C50E46">
        <w:t>Республ</w:t>
      </w:r>
      <w:proofErr w:type="spellEnd"/>
      <w:r>
        <w:t xml:space="preserve">. </w:t>
      </w:r>
      <w:r w:rsidRPr="00C50E46">
        <w:t>научно-</w:t>
      </w:r>
      <w:proofErr w:type="spellStart"/>
      <w:r w:rsidRPr="00C50E46">
        <w:t>практ</w:t>
      </w:r>
      <w:proofErr w:type="spellEnd"/>
      <w:r>
        <w:t xml:space="preserve">. </w:t>
      </w:r>
      <w:proofErr w:type="spellStart"/>
      <w:r w:rsidRPr="00C50E46">
        <w:t>конф</w:t>
      </w:r>
      <w:proofErr w:type="spellEnd"/>
      <w:r>
        <w:t>.</w:t>
      </w:r>
      <w:r w:rsidRPr="00C50E46">
        <w:t xml:space="preserve"> </w:t>
      </w:r>
      <w:proofErr w:type="spellStart"/>
      <w:r w:rsidRPr="00C50E46">
        <w:t>посв</w:t>
      </w:r>
      <w:proofErr w:type="spellEnd"/>
      <w:r>
        <w:t>.</w:t>
      </w:r>
      <w:r w:rsidRPr="00C50E46">
        <w:t xml:space="preserve"> 100-летию Л.Н. Гумилева.</w:t>
      </w:r>
      <w:r w:rsidRPr="00C50E46">
        <w:rPr>
          <w:bCs/>
        </w:rPr>
        <w:t xml:space="preserve"> Е</w:t>
      </w:r>
      <w:r w:rsidR="00815098">
        <w:rPr>
          <w:bCs/>
        </w:rPr>
        <w:t>НУ</w:t>
      </w:r>
      <w:r>
        <w:rPr>
          <w:bCs/>
        </w:rPr>
        <w:t xml:space="preserve"> </w:t>
      </w:r>
      <w:r w:rsidRPr="00C50E46">
        <w:rPr>
          <w:bCs/>
        </w:rPr>
        <w:t>им.</w:t>
      </w:r>
      <w:r w:rsidR="00FB33B5">
        <w:rPr>
          <w:bCs/>
        </w:rPr>
        <w:t xml:space="preserve"> </w:t>
      </w:r>
      <w:r w:rsidRPr="00C50E46">
        <w:rPr>
          <w:bCs/>
        </w:rPr>
        <w:t>Л.Н. Гумилева</w:t>
      </w:r>
      <w:r w:rsidRPr="00C50E46">
        <w:t xml:space="preserve">. </w:t>
      </w:r>
      <w:r w:rsidR="00474517">
        <w:t>–</w:t>
      </w:r>
      <w:r w:rsidR="00191A72">
        <w:t xml:space="preserve"> </w:t>
      </w:r>
      <w:r w:rsidRPr="00C50E46">
        <w:rPr>
          <w:bCs/>
        </w:rPr>
        <w:t>Астана</w:t>
      </w:r>
      <w:r w:rsidR="00191A72">
        <w:rPr>
          <w:bCs/>
        </w:rPr>
        <w:t xml:space="preserve">, </w:t>
      </w:r>
      <w:r>
        <w:t xml:space="preserve">2012. </w:t>
      </w:r>
      <w:r w:rsidR="00FB33B5" w:rsidRPr="00A736AD">
        <w:rPr>
          <w:szCs w:val="28"/>
        </w:rPr>
        <w:t>–</w:t>
      </w:r>
      <w:r w:rsidR="00191A72">
        <w:rPr>
          <w:szCs w:val="28"/>
        </w:rPr>
        <w:t xml:space="preserve"> </w:t>
      </w:r>
      <w:r>
        <w:t>С</w:t>
      </w:r>
      <w:r w:rsidRPr="00C50E46">
        <w:t>.240-242.</w:t>
      </w:r>
    </w:p>
    <w:p w:rsidR="000D09AD" w:rsidRPr="00BE33B1" w:rsidRDefault="00BE33B1" w:rsidP="00605C9F">
      <w:pPr>
        <w:widowControl w:val="0"/>
        <w:numPr>
          <w:ilvl w:val="0"/>
          <w:numId w:val="2"/>
        </w:numPr>
        <w:tabs>
          <w:tab w:val="left" w:pos="284"/>
        </w:tabs>
        <w:ind w:left="0" w:firstLine="0"/>
        <w:jc w:val="both"/>
        <w:rPr>
          <w:b/>
          <w:szCs w:val="28"/>
        </w:rPr>
      </w:pPr>
      <w:proofErr w:type="spellStart"/>
      <w:r>
        <w:rPr>
          <w:szCs w:val="28"/>
        </w:rPr>
        <w:lastRenderedPageBreak/>
        <w:t>Касымова</w:t>
      </w:r>
      <w:proofErr w:type="spellEnd"/>
      <w:r>
        <w:rPr>
          <w:szCs w:val="28"/>
        </w:rPr>
        <w:t xml:space="preserve"> Г.Т. </w:t>
      </w:r>
      <w:r w:rsidRPr="00BE33B1">
        <w:rPr>
          <w:szCs w:val="28"/>
          <w:lang w:val="kk-KZ"/>
        </w:rPr>
        <w:t>Учет дискретных элементов при расчете пологой железобетонной оболочки</w:t>
      </w:r>
      <w:r>
        <w:rPr>
          <w:szCs w:val="28"/>
          <w:lang w:val="kk-KZ"/>
        </w:rPr>
        <w:t xml:space="preserve"> </w:t>
      </w:r>
      <w:r w:rsidRPr="00AA4527">
        <w:rPr>
          <w:color w:val="000000"/>
          <w:spacing w:val="-5"/>
        </w:rPr>
        <w:t xml:space="preserve">[Текст] </w:t>
      </w:r>
      <w:r>
        <w:rPr>
          <w:color w:val="000000"/>
          <w:spacing w:val="-5"/>
        </w:rPr>
        <w:t xml:space="preserve"> </w:t>
      </w:r>
      <w:r w:rsidRPr="00AA4527">
        <w:rPr>
          <w:color w:val="000000"/>
          <w:spacing w:val="-5"/>
        </w:rPr>
        <w:t xml:space="preserve">/ </w:t>
      </w:r>
      <w:r>
        <w:rPr>
          <w:color w:val="000000"/>
          <w:spacing w:val="-5"/>
        </w:rPr>
        <w:t xml:space="preserve"> </w:t>
      </w:r>
      <w:r w:rsidR="00191A72" w:rsidRPr="00AA4527">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Pr="00AA4527">
        <w:rPr>
          <w:color w:val="000000"/>
          <w:spacing w:val="-5"/>
        </w:rPr>
        <w:t xml:space="preserve"> </w:t>
      </w:r>
      <w:r>
        <w:t xml:space="preserve">// </w:t>
      </w:r>
      <w:r w:rsidRPr="00C50E46">
        <w:rPr>
          <w:lang w:val="kk-KZ"/>
        </w:rPr>
        <w:t>Состояние современной строительной науки</w:t>
      </w:r>
      <w:r>
        <w:rPr>
          <w:lang w:val="kk-KZ"/>
        </w:rPr>
        <w:t>.</w:t>
      </w:r>
      <w:r w:rsidRPr="00C50E46">
        <w:rPr>
          <w:lang w:val="kk-KZ"/>
        </w:rPr>
        <w:t xml:space="preserve"> </w:t>
      </w:r>
      <w:r>
        <w:rPr>
          <w:lang w:val="kk-KZ"/>
        </w:rPr>
        <w:t>М</w:t>
      </w:r>
      <w:proofErr w:type="spellStart"/>
      <w:r w:rsidRPr="00C50E46">
        <w:t>ат</w:t>
      </w:r>
      <w:proofErr w:type="spellEnd"/>
      <w:r>
        <w:t>.</w:t>
      </w:r>
      <w:r w:rsidRPr="00C50E46">
        <w:t xml:space="preserve"> Х-ой межд</w:t>
      </w:r>
      <w:r>
        <w:t>.</w:t>
      </w:r>
      <w:r w:rsidRPr="00C50E46">
        <w:t xml:space="preserve"> научно-</w:t>
      </w:r>
      <w:proofErr w:type="spellStart"/>
      <w:r w:rsidRPr="00C50E46">
        <w:t>практ</w:t>
      </w:r>
      <w:proofErr w:type="spellEnd"/>
      <w:r>
        <w:t>. и</w:t>
      </w:r>
      <w:r w:rsidRPr="00C50E46">
        <w:t>нтернет-</w:t>
      </w:r>
      <w:proofErr w:type="spellStart"/>
      <w:r w:rsidRPr="00C50E46">
        <w:t>конф</w:t>
      </w:r>
      <w:proofErr w:type="spellEnd"/>
      <w:r>
        <w:t>.</w:t>
      </w:r>
      <w:r w:rsidRPr="00C50E46">
        <w:rPr>
          <w:bCs/>
        </w:rPr>
        <w:t xml:space="preserve"> Полтавский ЦНИИ.</w:t>
      </w:r>
      <w:r>
        <w:rPr>
          <w:bCs/>
        </w:rPr>
        <w:t xml:space="preserve"> Украина. </w:t>
      </w:r>
      <w:r w:rsidR="00474517">
        <w:t>–</w:t>
      </w:r>
      <w:r w:rsidR="00191A72">
        <w:t xml:space="preserve"> </w:t>
      </w:r>
      <w:r w:rsidR="00191A72">
        <w:rPr>
          <w:bCs/>
        </w:rPr>
        <w:t>Полтава,</w:t>
      </w:r>
      <w:r>
        <w:rPr>
          <w:bCs/>
        </w:rPr>
        <w:t xml:space="preserve"> 2012.</w:t>
      </w:r>
      <w:r w:rsidRPr="00C50E46">
        <w:rPr>
          <w:bCs/>
        </w:rPr>
        <w:t xml:space="preserve"> </w:t>
      </w:r>
      <w:r w:rsidR="00FB33B5" w:rsidRPr="00A736AD">
        <w:rPr>
          <w:szCs w:val="28"/>
        </w:rPr>
        <w:t>–</w:t>
      </w:r>
      <w:r w:rsidR="00191A72">
        <w:rPr>
          <w:szCs w:val="28"/>
        </w:rPr>
        <w:t xml:space="preserve"> </w:t>
      </w:r>
      <w:r>
        <w:rPr>
          <w:bCs/>
        </w:rPr>
        <w:t>С</w:t>
      </w:r>
      <w:r w:rsidRPr="00C50E46">
        <w:rPr>
          <w:bCs/>
        </w:rPr>
        <w:t>.</w:t>
      </w:r>
      <w:r w:rsidRPr="00C50E46">
        <w:t>298-307.</w:t>
      </w:r>
    </w:p>
    <w:p w:rsidR="00AA4527" w:rsidRPr="00BE33B1" w:rsidRDefault="00BE33B1" w:rsidP="00605C9F">
      <w:pPr>
        <w:widowControl w:val="0"/>
        <w:numPr>
          <w:ilvl w:val="0"/>
          <w:numId w:val="2"/>
        </w:numPr>
        <w:tabs>
          <w:tab w:val="left" w:pos="284"/>
        </w:tabs>
        <w:ind w:left="0" w:firstLine="0"/>
        <w:jc w:val="both"/>
        <w:rPr>
          <w:b/>
          <w:szCs w:val="28"/>
        </w:rPr>
      </w:pPr>
      <w:proofErr w:type="spellStart"/>
      <w:r w:rsidRPr="00BE33B1">
        <w:rPr>
          <w:szCs w:val="28"/>
        </w:rPr>
        <w:t>Касымова</w:t>
      </w:r>
      <w:proofErr w:type="spellEnd"/>
      <w:r w:rsidRPr="00BE33B1">
        <w:rPr>
          <w:szCs w:val="28"/>
        </w:rPr>
        <w:t xml:space="preserve"> Г.Т. Вынужденные колебания плит на деформируемом основании </w:t>
      </w:r>
      <w:r w:rsidR="00183B73">
        <w:rPr>
          <w:color w:val="000000"/>
          <w:spacing w:val="-5"/>
        </w:rPr>
        <w:t>[Текст]/</w:t>
      </w:r>
      <w:r w:rsidR="00191A72" w:rsidRPr="00191A72">
        <w:rPr>
          <w:color w:val="000000"/>
          <w:spacing w:val="-5"/>
        </w:rPr>
        <w:t xml:space="preserve"> </w:t>
      </w:r>
      <w:r w:rsidR="00191A72" w:rsidRPr="00BE33B1">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Pr="00BE33B1">
        <w:rPr>
          <w:color w:val="000000"/>
          <w:spacing w:val="-5"/>
        </w:rPr>
        <w:t xml:space="preserve"> </w:t>
      </w:r>
      <w:r>
        <w:t xml:space="preserve">// </w:t>
      </w:r>
      <w:r w:rsidRPr="00BE33B1">
        <w:rPr>
          <w:szCs w:val="28"/>
        </w:rPr>
        <w:t xml:space="preserve">Проблемы </w:t>
      </w:r>
      <w:proofErr w:type="spellStart"/>
      <w:r w:rsidRPr="00BE33B1">
        <w:rPr>
          <w:szCs w:val="28"/>
        </w:rPr>
        <w:t>геомеханики</w:t>
      </w:r>
      <w:proofErr w:type="spellEnd"/>
      <w:r w:rsidRPr="00BE33B1">
        <w:rPr>
          <w:szCs w:val="28"/>
        </w:rPr>
        <w:t xml:space="preserve"> и преподавания естественных дисциплин. </w:t>
      </w:r>
      <w:r>
        <w:rPr>
          <w:szCs w:val="28"/>
        </w:rPr>
        <w:t>М</w:t>
      </w:r>
      <w:r w:rsidR="00183B73">
        <w:rPr>
          <w:szCs w:val="28"/>
        </w:rPr>
        <w:t xml:space="preserve">ат. </w:t>
      </w:r>
      <w:r w:rsidRPr="00BE33B1">
        <w:rPr>
          <w:szCs w:val="28"/>
        </w:rPr>
        <w:t>межд. научно-</w:t>
      </w:r>
      <w:proofErr w:type="spellStart"/>
      <w:r w:rsidRPr="00BE33B1">
        <w:rPr>
          <w:szCs w:val="28"/>
        </w:rPr>
        <w:t>практ</w:t>
      </w:r>
      <w:proofErr w:type="spellEnd"/>
      <w:r w:rsidRPr="00BE33B1">
        <w:rPr>
          <w:szCs w:val="28"/>
        </w:rPr>
        <w:t xml:space="preserve">. </w:t>
      </w:r>
      <w:proofErr w:type="spellStart"/>
      <w:r w:rsidRPr="00BE33B1">
        <w:rPr>
          <w:szCs w:val="28"/>
        </w:rPr>
        <w:t>конф</w:t>
      </w:r>
      <w:proofErr w:type="spellEnd"/>
      <w:r w:rsidRPr="00BE33B1">
        <w:rPr>
          <w:szCs w:val="28"/>
        </w:rPr>
        <w:t xml:space="preserve">. </w:t>
      </w:r>
      <w:proofErr w:type="spellStart"/>
      <w:r w:rsidRPr="00BE33B1">
        <w:rPr>
          <w:szCs w:val="28"/>
        </w:rPr>
        <w:t>К</w:t>
      </w:r>
      <w:r>
        <w:rPr>
          <w:szCs w:val="28"/>
        </w:rPr>
        <w:t>аз</w:t>
      </w:r>
      <w:r w:rsidR="00815098">
        <w:rPr>
          <w:szCs w:val="28"/>
        </w:rPr>
        <w:t>ГЖПУ</w:t>
      </w:r>
      <w:proofErr w:type="spellEnd"/>
      <w:r w:rsidR="00D078D6">
        <w:rPr>
          <w:szCs w:val="28"/>
        </w:rPr>
        <w:t>.</w:t>
      </w:r>
      <w:r>
        <w:rPr>
          <w:szCs w:val="28"/>
        </w:rPr>
        <w:t xml:space="preserve"> </w:t>
      </w:r>
      <w:r w:rsidR="00474517">
        <w:t>–</w:t>
      </w:r>
      <w:r w:rsidR="00191A72">
        <w:t xml:space="preserve"> </w:t>
      </w:r>
      <w:r w:rsidRPr="00BE33B1">
        <w:rPr>
          <w:szCs w:val="28"/>
        </w:rPr>
        <w:t>Алматы</w:t>
      </w:r>
      <w:r w:rsidR="00191A72">
        <w:rPr>
          <w:szCs w:val="28"/>
        </w:rPr>
        <w:t>,</w:t>
      </w:r>
      <w:r w:rsidRPr="00BE33B1">
        <w:rPr>
          <w:szCs w:val="28"/>
        </w:rPr>
        <w:t xml:space="preserve"> 2012</w:t>
      </w:r>
      <w:r>
        <w:rPr>
          <w:szCs w:val="28"/>
        </w:rPr>
        <w:t>.</w:t>
      </w:r>
      <w:r w:rsidRPr="00BE33B1">
        <w:rPr>
          <w:szCs w:val="28"/>
        </w:rPr>
        <w:t xml:space="preserve"> </w:t>
      </w:r>
      <w:r w:rsidR="00FB33B5" w:rsidRPr="00A736AD">
        <w:rPr>
          <w:szCs w:val="28"/>
        </w:rPr>
        <w:t>–</w:t>
      </w:r>
      <w:r w:rsidR="00191A72">
        <w:rPr>
          <w:szCs w:val="28"/>
        </w:rPr>
        <w:t xml:space="preserve"> </w:t>
      </w:r>
      <w:r>
        <w:rPr>
          <w:szCs w:val="28"/>
        </w:rPr>
        <w:t>С</w:t>
      </w:r>
      <w:r w:rsidRPr="00BE33B1">
        <w:rPr>
          <w:bCs/>
          <w:szCs w:val="28"/>
        </w:rPr>
        <w:t>.</w:t>
      </w:r>
      <w:r w:rsidRPr="00BE33B1">
        <w:rPr>
          <w:szCs w:val="28"/>
        </w:rPr>
        <w:t>208-210.</w:t>
      </w:r>
    </w:p>
    <w:p w:rsidR="00BE33B1" w:rsidRPr="00F14287" w:rsidRDefault="00D078D6" w:rsidP="00605C9F">
      <w:pPr>
        <w:widowControl w:val="0"/>
        <w:numPr>
          <w:ilvl w:val="0"/>
          <w:numId w:val="2"/>
        </w:numPr>
        <w:tabs>
          <w:tab w:val="left" w:pos="284"/>
        </w:tabs>
        <w:ind w:left="0" w:firstLine="0"/>
        <w:jc w:val="both"/>
        <w:rPr>
          <w:b/>
          <w:szCs w:val="28"/>
        </w:rPr>
      </w:pPr>
      <w:proofErr w:type="spellStart"/>
      <w:r>
        <w:rPr>
          <w:szCs w:val="28"/>
        </w:rPr>
        <w:t>Касымова</w:t>
      </w:r>
      <w:proofErr w:type="spellEnd"/>
      <w:r>
        <w:rPr>
          <w:szCs w:val="28"/>
        </w:rPr>
        <w:t xml:space="preserve"> Г.Т. </w:t>
      </w:r>
      <w:r w:rsidRPr="00D078D6">
        <w:rPr>
          <w:szCs w:val="28"/>
          <w:lang w:val="kk-KZ"/>
        </w:rPr>
        <w:t xml:space="preserve">Влияние узловых соединений элементов тонкостенных </w:t>
      </w:r>
      <w:proofErr w:type="gramStart"/>
      <w:r w:rsidRPr="00D078D6">
        <w:rPr>
          <w:szCs w:val="28"/>
          <w:lang w:val="kk-KZ"/>
        </w:rPr>
        <w:t>конс</w:t>
      </w:r>
      <w:r w:rsidR="0013515E">
        <w:rPr>
          <w:szCs w:val="28"/>
          <w:lang w:val="kk-KZ"/>
        </w:rPr>
        <w:t>-</w:t>
      </w:r>
      <w:r w:rsidRPr="00D078D6">
        <w:rPr>
          <w:szCs w:val="28"/>
          <w:lang w:val="kk-KZ"/>
        </w:rPr>
        <w:t>трукций</w:t>
      </w:r>
      <w:proofErr w:type="gramEnd"/>
      <w:r w:rsidRPr="00D078D6">
        <w:rPr>
          <w:szCs w:val="28"/>
          <w:lang w:val="kk-KZ"/>
        </w:rPr>
        <w:t xml:space="preserve"> на прочность и устойчивость</w:t>
      </w:r>
      <w:r>
        <w:rPr>
          <w:szCs w:val="28"/>
          <w:lang w:val="kk-KZ"/>
        </w:rPr>
        <w:t xml:space="preserve"> </w:t>
      </w:r>
      <w:r w:rsidRPr="00BE33B1">
        <w:rPr>
          <w:color w:val="000000"/>
          <w:spacing w:val="-5"/>
        </w:rPr>
        <w:t xml:space="preserve">[Текст]  /  </w:t>
      </w:r>
      <w:r w:rsidR="00191A72" w:rsidRPr="00BE33B1">
        <w:rPr>
          <w:color w:val="000000"/>
          <w:spacing w:val="-5"/>
        </w:rPr>
        <w:t xml:space="preserve">С.Х. </w:t>
      </w:r>
      <w:proofErr w:type="spellStart"/>
      <w:r w:rsidR="00191A72">
        <w:t>Достанова</w:t>
      </w:r>
      <w:proofErr w:type="spellEnd"/>
      <w:r w:rsidR="00191A72">
        <w:t xml:space="preserve">, </w:t>
      </w:r>
      <w:r w:rsidRPr="00BE33B1">
        <w:rPr>
          <w:color w:val="000000"/>
          <w:spacing w:val="-5"/>
        </w:rPr>
        <w:t xml:space="preserve">Г.Т. </w:t>
      </w:r>
      <w:proofErr w:type="spellStart"/>
      <w:r w:rsidRPr="00BE33B1">
        <w:rPr>
          <w:color w:val="000000"/>
          <w:spacing w:val="-5"/>
        </w:rPr>
        <w:t>Касымова</w:t>
      </w:r>
      <w:proofErr w:type="spellEnd"/>
      <w:r w:rsidRPr="00BE33B1">
        <w:rPr>
          <w:color w:val="000000"/>
          <w:spacing w:val="-5"/>
        </w:rPr>
        <w:t xml:space="preserve"> </w:t>
      </w:r>
      <w:r>
        <w:t xml:space="preserve">// </w:t>
      </w:r>
      <w:r w:rsidRPr="003123D6">
        <w:t>Строительство, Архитектура, Дизайн: интеграционные процес</w:t>
      </w:r>
      <w:r>
        <w:t xml:space="preserve">сы в </w:t>
      </w:r>
      <w:proofErr w:type="spellStart"/>
      <w:r>
        <w:t>современ</w:t>
      </w:r>
      <w:r w:rsidR="00A60A3D">
        <w:t>-</w:t>
      </w:r>
      <w:r>
        <w:t>ных</w:t>
      </w:r>
      <w:proofErr w:type="spellEnd"/>
      <w:r>
        <w:t xml:space="preserve"> условиях. М</w:t>
      </w:r>
      <w:r w:rsidRPr="003123D6">
        <w:t>ат. научно-</w:t>
      </w:r>
      <w:proofErr w:type="spellStart"/>
      <w:r w:rsidRPr="003123D6">
        <w:t>практ</w:t>
      </w:r>
      <w:proofErr w:type="spellEnd"/>
      <w:r w:rsidRPr="003123D6">
        <w:t xml:space="preserve">. </w:t>
      </w:r>
      <w:proofErr w:type="spellStart"/>
      <w:r w:rsidRPr="003123D6">
        <w:t>конф</w:t>
      </w:r>
      <w:proofErr w:type="spellEnd"/>
      <w:r w:rsidRPr="003123D6">
        <w:t xml:space="preserve">. </w:t>
      </w:r>
      <w:proofErr w:type="spellStart"/>
      <w:r w:rsidR="00815098">
        <w:t>КазГАСА</w:t>
      </w:r>
      <w:proofErr w:type="spellEnd"/>
      <w:r>
        <w:t xml:space="preserve">. </w:t>
      </w:r>
      <w:r w:rsidR="00474517">
        <w:t>–</w:t>
      </w:r>
      <w:r w:rsidR="00191A72">
        <w:t xml:space="preserve"> </w:t>
      </w:r>
      <w:r w:rsidRPr="003123D6">
        <w:t>Алматы</w:t>
      </w:r>
      <w:r w:rsidR="00191A72">
        <w:t>,</w:t>
      </w:r>
      <w:r w:rsidRPr="003123D6">
        <w:t xml:space="preserve"> </w:t>
      </w:r>
      <w:r>
        <w:t>2012.</w:t>
      </w:r>
      <w:r w:rsidRPr="003123D6">
        <w:rPr>
          <w:bCs/>
          <w:color w:val="FF0000"/>
        </w:rPr>
        <w:t xml:space="preserve"> </w:t>
      </w:r>
      <w:r w:rsidR="00FB33B5" w:rsidRPr="00A736AD">
        <w:rPr>
          <w:szCs w:val="28"/>
        </w:rPr>
        <w:t>–</w:t>
      </w:r>
      <w:r w:rsidR="00191A72">
        <w:rPr>
          <w:szCs w:val="28"/>
        </w:rPr>
        <w:t xml:space="preserve"> </w:t>
      </w:r>
      <w:r w:rsidRPr="00D078D6">
        <w:rPr>
          <w:bCs/>
        </w:rPr>
        <w:t>С</w:t>
      </w:r>
      <w:r w:rsidRPr="006668FE">
        <w:rPr>
          <w:bCs/>
        </w:rPr>
        <w:t>.57</w:t>
      </w:r>
      <w:r w:rsidRPr="006668FE">
        <w:t>-60.</w:t>
      </w:r>
    </w:p>
    <w:p w:rsidR="00D078D6" w:rsidRPr="00D078D6" w:rsidRDefault="00D078D6" w:rsidP="00605C9F">
      <w:pPr>
        <w:widowControl w:val="0"/>
        <w:numPr>
          <w:ilvl w:val="0"/>
          <w:numId w:val="2"/>
        </w:numPr>
        <w:tabs>
          <w:tab w:val="left" w:pos="284"/>
        </w:tabs>
        <w:ind w:left="0" w:firstLine="0"/>
        <w:jc w:val="both"/>
        <w:rPr>
          <w:b/>
          <w:szCs w:val="28"/>
        </w:rPr>
      </w:pPr>
      <w:proofErr w:type="spellStart"/>
      <w:r>
        <w:rPr>
          <w:szCs w:val="28"/>
        </w:rPr>
        <w:t>Касымова</w:t>
      </w:r>
      <w:proofErr w:type="spellEnd"/>
      <w:r>
        <w:rPr>
          <w:szCs w:val="28"/>
        </w:rPr>
        <w:t xml:space="preserve"> Г.Т. </w:t>
      </w:r>
      <w:r w:rsidRPr="00D078D6">
        <w:rPr>
          <w:szCs w:val="28"/>
          <w:lang w:val="kk-KZ"/>
        </w:rPr>
        <w:t>Влияние податливости и жесткости стыков железобетонных конструкций на прочность и устойчивость несущих элементов каркаса зданий</w:t>
      </w:r>
      <w:r>
        <w:rPr>
          <w:szCs w:val="28"/>
          <w:lang w:val="kk-KZ"/>
        </w:rPr>
        <w:t xml:space="preserve"> </w:t>
      </w:r>
      <w:r w:rsidRPr="00BE33B1">
        <w:rPr>
          <w:color w:val="000000"/>
          <w:spacing w:val="-5"/>
        </w:rPr>
        <w:t xml:space="preserve">[Текст]  /  </w:t>
      </w:r>
      <w:r w:rsidR="00191A72" w:rsidRPr="00BE33B1">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Pr="00BE33B1">
        <w:rPr>
          <w:color w:val="000000"/>
          <w:spacing w:val="-5"/>
        </w:rPr>
        <w:t xml:space="preserve"> </w:t>
      </w:r>
      <w:r>
        <w:t xml:space="preserve">// </w:t>
      </w:r>
      <w:r>
        <w:rPr>
          <w:szCs w:val="28"/>
          <w:lang w:val="kk-KZ"/>
        </w:rPr>
        <w:t xml:space="preserve"> </w:t>
      </w:r>
      <w:r w:rsidRPr="003123D6">
        <w:t>Современные проблемы расчета и проектирования железобетонных конструкций многоэтажных зданий</w:t>
      </w:r>
      <w:r>
        <w:t>. М</w:t>
      </w:r>
      <w:r w:rsidRPr="003123D6">
        <w:t>ат</w:t>
      </w:r>
      <w:r>
        <w:t xml:space="preserve">. </w:t>
      </w:r>
      <w:r w:rsidR="003132BE">
        <w:t xml:space="preserve">межд. </w:t>
      </w:r>
      <w:r w:rsidRPr="003123D6">
        <w:t>науч</w:t>
      </w:r>
      <w:r>
        <w:t>.</w:t>
      </w:r>
      <w:r w:rsidRPr="003123D6">
        <w:t xml:space="preserve"> </w:t>
      </w:r>
      <w:proofErr w:type="spellStart"/>
      <w:r w:rsidRPr="003123D6">
        <w:t>конф</w:t>
      </w:r>
      <w:proofErr w:type="spellEnd"/>
      <w:r>
        <w:t>.</w:t>
      </w:r>
      <w:r w:rsidRPr="003123D6">
        <w:t xml:space="preserve"> </w:t>
      </w:r>
      <w:r>
        <w:t>М</w:t>
      </w:r>
      <w:r w:rsidR="00815098">
        <w:t>ГСУ</w:t>
      </w:r>
      <w:r>
        <w:t>. –</w:t>
      </w:r>
      <w:r w:rsidR="00191A72">
        <w:t xml:space="preserve"> </w:t>
      </w:r>
      <w:r w:rsidRPr="003123D6">
        <w:t>Москва</w:t>
      </w:r>
      <w:r w:rsidR="00191A72">
        <w:t>,</w:t>
      </w:r>
      <w:r w:rsidRPr="003123D6">
        <w:t xml:space="preserve"> 2013</w:t>
      </w:r>
      <w:r>
        <w:t xml:space="preserve">. </w:t>
      </w:r>
      <w:r w:rsidR="00FB33B5" w:rsidRPr="00A736AD">
        <w:rPr>
          <w:szCs w:val="28"/>
        </w:rPr>
        <w:t>–</w:t>
      </w:r>
      <w:r w:rsidR="00191A72">
        <w:rPr>
          <w:szCs w:val="28"/>
        </w:rPr>
        <w:t xml:space="preserve"> </w:t>
      </w:r>
      <w:r>
        <w:t>С</w:t>
      </w:r>
      <w:r w:rsidRPr="003123D6">
        <w:t>.74-79.</w:t>
      </w:r>
    </w:p>
    <w:p w:rsidR="00D84891" w:rsidRPr="006C3738" w:rsidRDefault="00D078D6" w:rsidP="00605C9F">
      <w:pPr>
        <w:widowControl w:val="0"/>
        <w:numPr>
          <w:ilvl w:val="0"/>
          <w:numId w:val="2"/>
        </w:numPr>
        <w:tabs>
          <w:tab w:val="left" w:pos="284"/>
        </w:tabs>
        <w:ind w:left="0" w:firstLine="0"/>
        <w:jc w:val="both"/>
        <w:rPr>
          <w:b/>
          <w:szCs w:val="28"/>
        </w:rPr>
      </w:pPr>
      <w:proofErr w:type="spellStart"/>
      <w:r>
        <w:rPr>
          <w:szCs w:val="28"/>
        </w:rPr>
        <w:t>Касымова</w:t>
      </w:r>
      <w:proofErr w:type="spellEnd"/>
      <w:r>
        <w:rPr>
          <w:szCs w:val="28"/>
        </w:rPr>
        <w:t xml:space="preserve"> Г.Т. </w:t>
      </w:r>
      <w:r w:rsidRPr="00D078D6">
        <w:rPr>
          <w:szCs w:val="28"/>
          <w:lang w:val="kk-KZ"/>
        </w:rPr>
        <w:t>Прочность и устойчивость несущих элементов каркаса зданий с учетом узловых взаимосвязей</w:t>
      </w:r>
      <w:r>
        <w:rPr>
          <w:szCs w:val="28"/>
          <w:lang w:val="kk-KZ"/>
        </w:rPr>
        <w:t xml:space="preserve"> </w:t>
      </w:r>
      <w:r w:rsidR="0013515E">
        <w:rPr>
          <w:color w:val="000000"/>
          <w:spacing w:val="-5"/>
        </w:rPr>
        <w:t xml:space="preserve">[Текст] / </w:t>
      </w:r>
      <w:r w:rsidR="00191A72" w:rsidRPr="00BE33B1">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00191A72">
        <w:rPr>
          <w:color w:val="000000"/>
          <w:spacing w:val="-5"/>
        </w:rPr>
        <w:t xml:space="preserve"> </w:t>
      </w:r>
      <w:r>
        <w:t xml:space="preserve">// </w:t>
      </w:r>
      <w:r>
        <w:rPr>
          <w:szCs w:val="28"/>
          <w:lang w:val="kk-KZ"/>
        </w:rPr>
        <w:t xml:space="preserve"> </w:t>
      </w:r>
      <w:r w:rsidRPr="002D3DC7">
        <w:t xml:space="preserve">Индустриально-инновационное развитие транспортно-коммуникационного комплекса. </w:t>
      </w:r>
      <w:r>
        <w:t>М</w:t>
      </w:r>
      <w:r w:rsidRPr="002D3DC7">
        <w:t>ат. научно-</w:t>
      </w:r>
      <w:proofErr w:type="spellStart"/>
      <w:r w:rsidRPr="002D3DC7">
        <w:t>практ</w:t>
      </w:r>
      <w:proofErr w:type="spellEnd"/>
      <w:r w:rsidRPr="002D3DC7">
        <w:t xml:space="preserve">. </w:t>
      </w:r>
      <w:proofErr w:type="spellStart"/>
      <w:r w:rsidRPr="002D3DC7">
        <w:t>конф</w:t>
      </w:r>
      <w:proofErr w:type="spellEnd"/>
      <w:r w:rsidRPr="002D3DC7">
        <w:t xml:space="preserve">. </w:t>
      </w:r>
      <w:proofErr w:type="spellStart"/>
      <w:r w:rsidRPr="002D3DC7">
        <w:t>Каз</w:t>
      </w:r>
      <w:r w:rsidR="00815098">
        <w:t>АТК</w:t>
      </w:r>
      <w:proofErr w:type="spellEnd"/>
      <w:r>
        <w:t xml:space="preserve"> им.</w:t>
      </w:r>
      <w:r w:rsidR="00D84891">
        <w:t xml:space="preserve"> </w:t>
      </w:r>
      <w:proofErr w:type="spellStart"/>
      <w:r w:rsidR="00D84891" w:rsidRPr="00D84891">
        <w:rPr>
          <w:shd w:val="clear" w:color="auto" w:fill="FFFFFF"/>
        </w:rPr>
        <w:t>М.Тынышпаева</w:t>
      </w:r>
      <w:proofErr w:type="spellEnd"/>
      <w:r w:rsidR="00A60A3D">
        <w:t>.</w:t>
      </w:r>
      <w:r w:rsidRPr="00D84891">
        <w:t xml:space="preserve"> </w:t>
      </w:r>
      <w:r w:rsidR="00474517">
        <w:t>–</w:t>
      </w:r>
      <w:r w:rsidR="00191A72">
        <w:t xml:space="preserve"> </w:t>
      </w:r>
      <w:r w:rsidRPr="00D84891">
        <w:t>Алматы</w:t>
      </w:r>
      <w:r w:rsidR="00191A72">
        <w:t>,</w:t>
      </w:r>
      <w:r>
        <w:t xml:space="preserve"> 2013.</w:t>
      </w:r>
      <w:r w:rsidRPr="002D3DC7">
        <w:t xml:space="preserve"> </w:t>
      </w:r>
      <w:r w:rsidR="00FB33B5" w:rsidRPr="00A736AD">
        <w:rPr>
          <w:szCs w:val="28"/>
        </w:rPr>
        <w:t>–</w:t>
      </w:r>
      <w:r w:rsidR="00191A72">
        <w:rPr>
          <w:szCs w:val="28"/>
        </w:rPr>
        <w:t xml:space="preserve"> </w:t>
      </w:r>
      <w:r>
        <w:t>С</w:t>
      </w:r>
      <w:r w:rsidRPr="006668FE">
        <w:t>.236-239.</w:t>
      </w:r>
    </w:p>
    <w:p w:rsidR="006C3738" w:rsidRPr="006C3738" w:rsidRDefault="006C3738" w:rsidP="006C3738">
      <w:pPr>
        <w:widowControl w:val="0"/>
        <w:numPr>
          <w:ilvl w:val="0"/>
          <w:numId w:val="2"/>
        </w:numPr>
        <w:tabs>
          <w:tab w:val="left" w:pos="284"/>
        </w:tabs>
        <w:ind w:left="0" w:firstLine="0"/>
        <w:jc w:val="both"/>
        <w:rPr>
          <w:b/>
          <w:szCs w:val="28"/>
          <w:lang w:val="kk-KZ"/>
        </w:rPr>
      </w:pPr>
      <w:proofErr w:type="spellStart"/>
      <w:r w:rsidRPr="00D84891">
        <w:rPr>
          <w:szCs w:val="28"/>
        </w:rPr>
        <w:t>Касымова</w:t>
      </w:r>
      <w:proofErr w:type="spellEnd"/>
      <w:r w:rsidRPr="00D84891">
        <w:rPr>
          <w:szCs w:val="28"/>
        </w:rPr>
        <w:t xml:space="preserve"> Г.Т.</w:t>
      </w:r>
      <w:r>
        <w:rPr>
          <w:szCs w:val="28"/>
        </w:rPr>
        <w:t xml:space="preserve"> </w:t>
      </w:r>
      <w:r w:rsidRPr="002E1AE1">
        <w:t>Расчет тонкостенных элементов конструкций</w:t>
      </w:r>
      <w:r w:rsidR="00A60A3D">
        <w:rPr>
          <w:color w:val="000000"/>
          <w:spacing w:val="-5"/>
        </w:rPr>
        <w:t>:</w:t>
      </w:r>
      <w:r w:rsidRPr="00BE33B1">
        <w:rPr>
          <w:color w:val="000000"/>
          <w:spacing w:val="-5"/>
        </w:rPr>
        <w:t xml:space="preserve"> </w:t>
      </w:r>
      <w:r>
        <w:rPr>
          <w:lang w:val="kk-KZ"/>
        </w:rPr>
        <w:t xml:space="preserve"> у</w:t>
      </w:r>
      <w:proofErr w:type="spellStart"/>
      <w:r w:rsidRPr="002E1AE1">
        <w:t>чебное</w:t>
      </w:r>
      <w:proofErr w:type="spellEnd"/>
      <w:r w:rsidRPr="002E1AE1">
        <w:t xml:space="preserve"> пособие</w:t>
      </w:r>
      <w:r>
        <w:t xml:space="preserve"> </w:t>
      </w:r>
      <w:r w:rsidRPr="002E1AE1">
        <w:t>для магистрантов специальности 5В072900 – «Строительство»</w:t>
      </w:r>
      <w:r w:rsidR="00211987" w:rsidRPr="00211987">
        <w:rPr>
          <w:color w:val="000000"/>
          <w:spacing w:val="-5"/>
        </w:rPr>
        <w:t xml:space="preserve"> </w:t>
      </w:r>
      <w:r w:rsidR="00211987">
        <w:rPr>
          <w:color w:val="000000"/>
          <w:spacing w:val="-5"/>
        </w:rPr>
        <w:t>[Текст]</w:t>
      </w:r>
      <w:r>
        <w:t xml:space="preserve"> / </w:t>
      </w:r>
      <w:r w:rsidR="00191A72" w:rsidRPr="00BE33B1">
        <w:rPr>
          <w:color w:val="000000"/>
          <w:spacing w:val="-5"/>
        </w:rPr>
        <w:t xml:space="preserve">С.Х. </w:t>
      </w:r>
      <w:proofErr w:type="spellStart"/>
      <w:r w:rsidR="00191A72">
        <w:t>Достанова</w:t>
      </w:r>
      <w:proofErr w:type="spellEnd"/>
      <w:r w:rsidR="00191A72">
        <w:t xml:space="preserve">, </w:t>
      </w:r>
      <w:r>
        <w:t xml:space="preserve"> </w:t>
      </w:r>
      <w:r w:rsidR="00191A72">
        <w:rPr>
          <w:color w:val="000000"/>
          <w:spacing w:val="-5"/>
        </w:rPr>
        <w:t xml:space="preserve">Г.Т. </w:t>
      </w:r>
      <w:proofErr w:type="spellStart"/>
      <w:r w:rsidR="00191A72">
        <w:rPr>
          <w:color w:val="000000"/>
          <w:spacing w:val="-5"/>
        </w:rPr>
        <w:t>Касымова</w:t>
      </w:r>
      <w:proofErr w:type="spellEnd"/>
      <w:r w:rsidR="00191A72">
        <w:rPr>
          <w:color w:val="000000"/>
          <w:spacing w:val="-5"/>
        </w:rPr>
        <w:t xml:space="preserve">. </w:t>
      </w:r>
      <w:r>
        <w:t>–</w:t>
      </w:r>
      <w:r w:rsidR="00191A72">
        <w:t xml:space="preserve"> </w:t>
      </w:r>
      <w:r w:rsidRPr="00F14287">
        <w:rPr>
          <w:szCs w:val="28"/>
        </w:rPr>
        <w:t xml:space="preserve">Алматы: </w:t>
      </w:r>
      <w:proofErr w:type="spellStart"/>
      <w:r w:rsidRPr="00F14287">
        <w:rPr>
          <w:szCs w:val="28"/>
        </w:rPr>
        <w:t>КазГАСА</w:t>
      </w:r>
      <w:proofErr w:type="spellEnd"/>
      <w:r w:rsidRPr="00F14287">
        <w:rPr>
          <w:szCs w:val="28"/>
        </w:rPr>
        <w:t>, 2013. –</w:t>
      </w:r>
      <w:r w:rsidR="00191A72">
        <w:rPr>
          <w:szCs w:val="28"/>
        </w:rPr>
        <w:t xml:space="preserve"> </w:t>
      </w:r>
      <w:r w:rsidRPr="00F14287">
        <w:rPr>
          <w:szCs w:val="28"/>
        </w:rPr>
        <w:t>167</w:t>
      </w:r>
      <w:r w:rsidR="00191A72">
        <w:rPr>
          <w:szCs w:val="28"/>
        </w:rPr>
        <w:t xml:space="preserve"> </w:t>
      </w:r>
      <w:r w:rsidRPr="00F14287">
        <w:rPr>
          <w:szCs w:val="28"/>
        </w:rPr>
        <w:t>с.</w:t>
      </w:r>
    </w:p>
    <w:p w:rsidR="00D84891" w:rsidRPr="00D84891" w:rsidRDefault="00D84891" w:rsidP="00605C9F">
      <w:pPr>
        <w:widowControl w:val="0"/>
        <w:numPr>
          <w:ilvl w:val="0"/>
          <w:numId w:val="2"/>
        </w:numPr>
        <w:tabs>
          <w:tab w:val="left" w:pos="284"/>
        </w:tabs>
        <w:ind w:left="0" w:firstLine="0"/>
        <w:jc w:val="both"/>
        <w:rPr>
          <w:b/>
          <w:szCs w:val="28"/>
        </w:rPr>
      </w:pPr>
      <w:proofErr w:type="spellStart"/>
      <w:r w:rsidRPr="00D84891">
        <w:rPr>
          <w:szCs w:val="28"/>
        </w:rPr>
        <w:t>Касымова</w:t>
      </w:r>
      <w:proofErr w:type="spellEnd"/>
      <w:r w:rsidRPr="00D84891">
        <w:rPr>
          <w:szCs w:val="28"/>
        </w:rPr>
        <w:t xml:space="preserve"> Г.Т. Влияние узловых соединений на внутренние усилия в несущих элементах конструкции </w:t>
      </w:r>
      <w:r w:rsidRPr="00D84891">
        <w:rPr>
          <w:color w:val="000000"/>
          <w:spacing w:val="-5"/>
        </w:rPr>
        <w:t xml:space="preserve">[Текст]  /  Г.Т. </w:t>
      </w:r>
      <w:proofErr w:type="spellStart"/>
      <w:r w:rsidRPr="00D84891">
        <w:rPr>
          <w:color w:val="000000"/>
          <w:spacing w:val="-5"/>
        </w:rPr>
        <w:t>Касымова</w:t>
      </w:r>
      <w:proofErr w:type="spellEnd"/>
      <w:r>
        <w:t xml:space="preserve"> // </w:t>
      </w:r>
      <w:r w:rsidRPr="00D84891">
        <w:rPr>
          <w:szCs w:val="28"/>
          <w:lang w:val="kk-KZ"/>
        </w:rPr>
        <w:t xml:space="preserve"> </w:t>
      </w:r>
      <w:r w:rsidRPr="002D3DC7">
        <w:t xml:space="preserve">Вестник </w:t>
      </w:r>
      <w:proofErr w:type="spellStart"/>
      <w:r w:rsidRPr="002D3DC7">
        <w:t>КазГАСА</w:t>
      </w:r>
      <w:proofErr w:type="spellEnd"/>
      <w:r w:rsidRPr="002D3DC7">
        <w:t>.</w:t>
      </w:r>
      <w:r w:rsidR="00191A72">
        <w:t xml:space="preserve"> </w:t>
      </w:r>
      <w:r w:rsidR="00474517">
        <w:t>–</w:t>
      </w:r>
      <w:r w:rsidR="00191A72">
        <w:t xml:space="preserve"> </w:t>
      </w:r>
      <w:r>
        <w:t>Алматы, 2013.</w:t>
      </w:r>
      <w:r w:rsidR="00211987" w:rsidRPr="00211987">
        <w:t xml:space="preserve"> </w:t>
      </w:r>
      <w:proofErr w:type="spellStart"/>
      <w:r w:rsidR="00191A72">
        <w:t>Вып</w:t>
      </w:r>
      <w:proofErr w:type="spellEnd"/>
      <w:r w:rsidR="00191A72">
        <w:t xml:space="preserve">. </w:t>
      </w:r>
      <w:r w:rsidR="00211987">
        <w:t>4(50).</w:t>
      </w:r>
      <w:r w:rsidR="00211987" w:rsidRPr="002D3DC7">
        <w:t xml:space="preserve"> </w:t>
      </w:r>
      <w:r w:rsidR="00FB33B5" w:rsidRPr="00A736AD">
        <w:rPr>
          <w:szCs w:val="28"/>
        </w:rPr>
        <w:t>–</w:t>
      </w:r>
      <w:r w:rsidR="00191A72">
        <w:rPr>
          <w:szCs w:val="28"/>
        </w:rPr>
        <w:t xml:space="preserve"> </w:t>
      </w:r>
      <w:r>
        <w:t>С</w:t>
      </w:r>
      <w:r w:rsidRPr="002D3DC7">
        <w:t>.</w:t>
      </w:r>
      <w:r w:rsidR="00DE7785">
        <w:t>111</w:t>
      </w:r>
      <w:r w:rsidRPr="00DE7785">
        <w:t>-</w:t>
      </w:r>
      <w:r w:rsidR="00DE7785" w:rsidRPr="00DE7785">
        <w:t>115</w:t>
      </w:r>
      <w:r w:rsidRPr="00DE7785">
        <w:t>.</w:t>
      </w:r>
      <w:r w:rsidRPr="002D3DC7">
        <w:t xml:space="preserve"> </w:t>
      </w:r>
    </w:p>
    <w:p w:rsidR="00D078D6" w:rsidRPr="00D84891" w:rsidRDefault="00D84891" w:rsidP="00605C9F">
      <w:pPr>
        <w:widowControl w:val="0"/>
        <w:numPr>
          <w:ilvl w:val="0"/>
          <w:numId w:val="2"/>
        </w:numPr>
        <w:tabs>
          <w:tab w:val="left" w:pos="284"/>
        </w:tabs>
        <w:ind w:left="0" w:firstLine="0"/>
        <w:jc w:val="both"/>
        <w:rPr>
          <w:b/>
          <w:szCs w:val="28"/>
        </w:rPr>
      </w:pPr>
      <w:proofErr w:type="spellStart"/>
      <w:r w:rsidRPr="00D84891">
        <w:rPr>
          <w:szCs w:val="28"/>
        </w:rPr>
        <w:t>Касымова</w:t>
      </w:r>
      <w:proofErr w:type="spellEnd"/>
      <w:r w:rsidRPr="00D84891">
        <w:rPr>
          <w:szCs w:val="28"/>
        </w:rPr>
        <w:t xml:space="preserve"> Г.Т.</w:t>
      </w:r>
      <w:r>
        <w:rPr>
          <w:szCs w:val="28"/>
        </w:rPr>
        <w:t xml:space="preserve"> </w:t>
      </w:r>
      <w:r w:rsidRPr="00D84891">
        <w:rPr>
          <w:color w:val="111111"/>
          <w:szCs w:val="28"/>
        </w:rPr>
        <w:t>Современные проблемы расчета и моделирования зданий и сооружений с учетом конструктивных особенностей</w:t>
      </w:r>
      <w:r>
        <w:rPr>
          <w:color w:val="111111"/>
          <w:szCs w:val="28"/>
        </w:rPr>
        <w:t xml:space="preserve"> </w:t>
      </w:r>
      <w:r w:rsidRPr="00BE33B1">
        <w:rPr>
          <w:color w:val="000000"/>
          <w:spacing w:val="-5"/>
        </w:rPr>
        <w:t xml:space="preserve">[Текст]  /  </w:t>
      </w:r>
      <w:r w:rsidR="00191A72" w:rsidRPr="00BE33B1">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Pr="00BE33B1">
        <w:rPr>
          <w:color w:val="000000"/>
          <w:spacing w:val="-5"/>
        </w:rPr>
        <w:t xml:space="preserve"> </w:t>
      </w:r>
      <w:r>
        <w:t xml:space="preserve">// </w:t>
      </w:r>
      <w:r w:rsidRPr="002D3DC7">
        <w:t xml:space="preserve">Актуальные проблемы и перспективы развития  строительных конструкций: инновации, модернизация и </w:t>
      </w:r>
      <w:proofErr w:type="spellStart"/>
      <w:r w:rsidRPr="002D3DC7">
        <w:t>энергоэффективность</w:t>
      </w:r>
      <w:proofErr w:type="spellEnd"/>
      <w:r w:rsidRPr="002D3DC7">
        <w:t xml:space="preserve"> </w:t>
      </w:r>
      <w:r w:rsidRPr="002D3DC7">
        <w:rPr>
          <w:lang w:val="kk-KZ"/>
        </w:rPr>
        <w:t xml:space="preserve">в </w:t>
      </w:r>
      <w:r w:rsidRPr="002D3DC7">
        <w:t>строительств</w:t>
      </w:r>
      <w:r w:rsidRPr="002D3DC7">
        <w:rPr>
          <w:lang w:val="kk-KZ"/>
        </w:rPr>
        <w:t>е</w:t>
      </w:r>
      <w:r>
        <w:rPr>
          <w:lang w:val="kk-KZ"/>
        </w:rPr>
        <w:t>.</w:t>
      </w:r>
      <w:r>
        <w:t xml:space="preserve"> М</w:t>
      </w:r>
      <w:r w:rsidRPr="002D3DC7">
        <w:t>ат</w:t>
      </w:r>
      <w:r>
        <w:t>.</w:t>
      </w:r>
      <w:r w:rsidRPr="002D3DC7">
        <w:t xml:space="preserve"> </w:t>
      </w:r>
      <w:r w:rsidR="003132BE">
        <w:t xml:space="preserve">межд. </w:t>
      </w:r>
      <w:r w:rsidRPr="002D3DC7">
        <w:t>научно-</w:t>
      </w:r>
      <w:proofErr w:type="spellStart"/>
      <w:r w:rsidRPr="002D3DC7">
        <w:t>практ</w:t>
      </w:r>
      <w:proofErr w:type="spellEnd"/>
      <w:r>
        <w:t>.</w:t>
      </w:r>
      <w:r w:rsidRPr="002D3DC7">
        <w:t xml:space="preserve"> </w:t>
      </w:r>
      <w:proofErr w:type="spellStart"/>
      <w:r w:rsidRPr="002D3DC7">
        <w:t>конф</w:t>
      </w:r>
      <w:proofErr w:type="spellEnd"/>
      <w:r>
        <w:t>.</w:t>
      </w:r>
      <w:r w:rsidRPr="002D3DC7">
        <w:rPr>
          <w:lang w:val="kk-KZ"/>
        </w:rPr>
        <w:t xml:space="preserve"> </w:t>
      </w:r>
      <w:proofErr w:type="spellStart"/>
      <w:r w:rsidR="00815098">
        <w:t>КазГАСА</w:t>
      </w:r>
      <w:proofErr w:type="spellEnd"/>
      <w:r>
        <w:t xml:space="preserve">. </w:t>
      </w:r>
      <w:r>
        <w:rPr>
          <w:lang w:val="kk-KZ"/>
        </w:rPr>
        <w:t>–</w:t>
      </w:r>
      <w:r w:rsidR="00191A72">
        <w:rPr>
          <w:lang w:val="kk-KZ"/>
        </w:rPr>
        <w:t xml:space="preserve"> </w:t>
      </w:r>
      <w:r w:rsidRPr="002D3DC7">
        <w:t>Алматы</w:t>
      </w:r>
      <w:r w:rsidR="00191A72">
        <w:t>,</w:t>
      </w:r>
      <w:r w:rsidRPr="002D3DC7">
        <w:t xml:space="preserve"> 2013</w:t>
      </w:r>
      <w:r>
        <w:t>.</w:t>
      </w:r>
      <w:r w:rsidRPr="002D3DC7">
        <w:t xml:space="preserve"> </w:t>
      </w:r>
      <w:r w:rsidR="00FB33B5" w:rsidRPr="00A736AD">
        <w:rPr>
          <w:szCs w:val="28"/>
        </w:rPr>
        <w:t>–</w:t>
      </w:r>
      <w:r>
        <w:t>С</w:t>
      </w:r>
      <w:r w:rsidRPr="002D3DC7">
        <w:t>.34-40.</w:t>
      </w:r>
    </w:p>
    <w:p w:rsidR="003320E8" w:rsidRDefault="00D84891" w:rsidP="00605C9F">
      <w:pPr>
        <w:widowControl w:val="0"/>
        <w:numPr>
          <w:ilvl w:val="0"/>
          <w:numId w:val="2"/>
        </w:numPr>
        <w:tabs>
          <w:tab w:val="left" w:pos="426"/>
        </w:tabs>
        <w:ind w:left="0" w:firstLine="0"/>
        <w:jc w:val="both"/>
        <w:rPr>
          <w:b/>
          <w:szCs w:val="28"/>
        </w:rPr>
      </w:pPr>
      <w:proofErr w:type="spellStart"/>
      <w:r w:rsidRPr="00D84891">
        <w:rPr>
          <w:szCs w:val="28"/>
        </w:rPr>
        <w:t>Касымова</w:t>
      </w:r>
      <w:proofErr w:type="spellEnd"/>
      <w:r w:rsidRPr="00D84891">
        <w:rPr>
          <w:szCs w:val="28"/>
        </w:rPr>
        <w:t xml:space="preserve"> Г.Т.</w:t>
      </w:r>
      <w:r>
        <w:rPr>
          <w:szCs w:val="28"/>
        </w:rPr>
        <w:t xml:space="preserve"> </w:t>
      </w:r>
      <w:r w:rsidRPr="00D84891">
        <w:rPr>
          <w:szCs w:val="28"/>
        </w:rPr>
        <w:t>Исследования  на прочность и устойчивость несущих элементов каркаса зданий с учетом податливости стыковых соединений</w:t>
      </w:r>
      <w:r>
        <w:rPr>
          <w:szCs w:val="28"/>
        </w:rPr>
        <w:t xml:space="preserve"> </w:t>
      </w:r>
      <w:r w:rsidRPr="00BE33B1">
        <w:rPr>
          <w:color w:val="000000"/>
          <w:spacing w:val="-5"/>
        </w:rPr>
        <w:t xml:space="preserve">[Текст]  / </w:t>
      </w:r>
      <w:r w:rsidR="00191A72" w:rsidRPr="00BE33B1">
        <w:rPr>
          <w:color w:val="000000"/>
          <w:spacing w:val="-5"/>
        </w:rPr>
        <w:t xml:space="preserve">С.Х. </w:t>
      </w:r>
      <w:proofErr w:type="spellStart"/>
      <w:r w:rsidR="00191A72">
        <w:t>Достанова</w:t>
      </w:r>
      <w:proofErr w:type="spellEnd"/>
      <w:r w:rsidR="00191A72">
        <w:t xml:space="preserve">, </w:t>
      </w:r>
      <w:r w:rsidR="00191A72">
        <w:rPr>
          <w:color w:val="000000"/>
          <w:spacing w:val="-5"/>
        </w:rPr>
        <w:t xml:space="preserve">Г.Т. </w:t>
      </w:r>
      <w:proofErr w:type="spellStart"/>
      <w:r w:rsidR="00191A72">
        <w:rPr>
          <w:color w:val="000000"/>
          <w:spacing w:val="-5"/>
        </w:rPr>
        <w:t>Касымова</w:t>
      </w:r>
      <w:proofErr w:type="spellEnd"/>
      <w:r w:rsidRPr="00BE33B1">
        <w:rPr>
          <w:color w:val="000000"/>
          <w:spacing w:val="-5"/>
        </w:rPr>
        <w:t xml:space="preserve"> </w:t>
      </w:r>
      <w:r>
        <w:t xml:space="preserve">// </w:t>
      </w:r>
      <w:r w:rsidRPr="002D3DC7">
        <w:t xml:space="preserve">Актуальные проблемы и перспективы развития строительных конструкций: инновации, модернизация и </w:t>
      </w:r>
      <w:proofErr w:type="spellStart"/>
      <w:r w:rsidRPr="002D3DC7">
        <w:t>энергоэффективность</w:t>
      </w:r>
      <w:proofErr w:type="spellEnd"/>
      <w:r w:rsidRPr="002D3DC7">
        <w:t xml:space="preserve"> </w:t>
      </w:r>
      <w:r w:rsidRPr="002D3DC7">
        <w:rPr>
          <w:lang w:val="kk-KZ"/>
        </w:rPr>
        <w:t xml:space="preserve">в </w:t>
      </w:r>
      <w:r w:rsidRPr="002D3DC7">
        <w:t>строительств</w:t>
      </w:r>
      <w:r w:rsidRPr="002D3DC7">
        <w:rPr>
          <w:lang w:val="kk-KZ"/>
        </w:rPr>
        <w:t>е</w:t>
      </w:r>
      <w:r>
        <w:rPr>
          <w:lang w:val="kk-KZ"/>
        </w:rPr>
        <w:t>.</w:t>
      </w:r>
      <w:r w:rsidRPr="002D3DC7">
        <w:t xml:space="preserve"> </w:t>
      </w:r>
      <w:r>
        <w:t>М</w:t>
      </w:r>
      <w:r w:rsidRPr="002D3DC7">
        <w:t>ат</w:t>
      </w:r>
      <w:r>
        <w:t>.</w:t>
      </w:r>
      <w:r w:rsidRPr="002D3DC7">
        <w:t xml:space="preserve"> </w:t>
      </w:r>
      <w:r w:rsidR="003132BE">
        <w:t xml:space="preserve">межд. </w:t>
      </w:r>
      <w:r w:rsidRPr="002D3DC7">
        <w:t>научно-</w:t>
      </w:r>
      <w:proofErr w:type="spellStart"/>
      <w:r w:rsidRPr="002D3DC7">
        <w:t>практ</w:t>
      </w:r>
      <w:proofErr w:type="spellEnd"/>
      <w:r>
        <w:t>.</w:t>
      </w:r>
      <w:r w:rsidRPr="002D3DC7">
        <w:t xml:space="preserve"> </w:t>
      </w:r>
      <w:proofErr w:type="spellStart"/>
      <w:r w:rsidRPr="002D3DC7">
        <w:t>конф</w:t>
      </w:r>
      <w:proofErr w:type="spellEnd"/>
      <w:r>
        <w:t>.</w:t>
      </w:r>
      <w:r w:rsidRPr="002D3DC7">
        <w:t xml:space="preserve"> </w:t>
      </w:r>
      <w:proofErr w:type="spellStart"/>
      <w:r w:rsidR="00815098">
        <w:t>КазГАСА</w:t>
      </w:r>
      <w:proofErr w:type="spellEnd"/>
      <w:r>
        <w:t>. –</w:t>
      </w:r>
      <w:r w:rsidR="00191A72">
        <w:t xml:space="preserve"> </w:t>
      </w:r>
      <w:r w:rsidRPr="002D3DC7">
        <w:t>Алматы</w:t>
      </w:r>
      <w:r w:rsidR="00191A72">
        <w:t>,</w:t>
      </w:r>
      <w:r w:rsidRPr="002D3DC7">
        <w:t xml:space="preserve"> 2013</w:t>
      </w:r>
      <w:r>
        <w:t xml:space="preserve">. </w:t>
      </w:r>
      <w:r w:rsidR="00FB33B5" w:rsidRPr="00A736AD">
        <w:rPr>
          <w:szCs w:val="28"/>
        </w:rPr>
        <w:t>–</w:t>
      </w:r>
      <w:r w:rsidR="00191A72">
        <w:rPr>
          <w:szCs w:val="28"/>
        </w:rPr>
        <w:t xml:space="preserve"> </w:t>
      </w:r>
      <w:r>
        <w:t>С</w:t>
      </w:r>
      <w:r w:rsidRPr="002D3DC7">
        <w:t>.140-144.</w:t>
      </w:r>
    </w:p>
    <w:p w:rsidR="00F5547E" w:rsidRPr="00481B08" w:rsidRDefault="00F5547E" w:rsidP="00605C9F">
      <w:pPr>
        <w:widowControl w:val="0"/>
        <w:numPr>
          <w:ilvl w:val="0"/>
          <w:numId w:val="2"/>
        </w:numPr>
        <w:tabs>
          <w:tab w:val="left" w:pos="426"/>
        </w:tabs>
        <w:ind w:left="0" w:firstLine="0"/>
        <w:jc w:val="both"/>
        <w:rPr>
          <w:szCs w:val="28"/>
        </w:rPr>
      </w:pPr>
      <w:proofErr w:type="spellStart"/>
      <w:r w:rsidRPr="00D84891">
        <w:rPr>
          <w:szCs w:val="28"/>
        </w:rPr>
        <w:t>Касымова</w:t>
      </w:r>
      <w:proofErr w:type="spellEnd"/>
      <w:r w:rsidRPr="00D84891">
        <w:rPr>
          <w:szCs w:val="28"/>
        </w:rPr>
        <w:t xml:space="preserve"> Г.Т.</w:t>
      </w:r>
      <w:r>
        <w:rPr>
          <w:szCs w:val="28"/>
        </w:rPr>
        <w:t xml:space="preserve"> </w:t>
      </w:r>
      <w:r w:rsidRPr="00481B08">
        <w:rPr>
          <w:szCs w:val="28"/>
        </w:rPr>
        <w:t>Влияние конструктивных особенностей здания на напряженно-деформированное состояние плит перекрытий</w:t>
      </w:r>
      <w:r>
        <w:rPr>
          <w:szCs w:val="28"/>
        </w:rPr>
        <w:t xml:space="preserve"> </w:t>
      </w:r>
      <w:r w:rsidRPr="00D84891">
        <w:rPr>
          <w:color w:val="000000"/>
          <w:spacing w:val="-5"/>
        </w:rPr>
        <w:t xml:space="preserve">[Текст]  /  Г.Т. </w:t>
      </w:r>
      <w:proofErr w:type="spellStart"/>
      <w:r w:rsidRPr="00D84891">
        <w:rPr>
          <w:color w:val="000000"/>
          <w:spacing w:val="-5"/>
        </w:rPr>
        <w:t>Касымова</w:t>
      </w:r>
      <w:proofErr w:type="spellEnd"/>
      <w:r>
        <w:t xml:space="preserve"> // </w:t>
      </w:r>
      <w:r w:rsidRPr="00D84891">
        <w:rPr>
          <w:szCs w:val="28"/>
          <w:lang w:val="kk-KZ"/>
        </w:rPr>
        <w:t xml:space="preserve"> </w:t>
      </w:r>
      <w:r w:rsidRPr="002D3DC7">
        <w:t>Вестник</w:t>
      </w:r>
      <w:r w:rsidRPr="00481B08">
        <w:rPr>
          <w:szCs w:val="28"/>
        </w:rPr>
        <w:t xml:space="preserve"> КГУСТА</w:t>
      </w:r>
      <w:r>
        <w:rPr>
          <w:szCs w:val="28"/>
        </w:rPr>
        <w:t>.</w:t>
      </w:r>
      <w:r w:rsidR="00211987">
        <w:rPr>
          <w:szCs w:val="28"/>
        </w:rPr>
        <w:t xml:space="preserve"> </w:t>
      </w:r>
      <w:r>
        <w:t>–</w:t>
      </w:r>
      <w:r w:rsidR="00191A72">
        <w:t xml:space="preserve"> Бишкек,</w:t>
      </w:r>
      <w:r>
        <w:t xml:space="preserve"> 2013. </w:t>
      </w:r>
      <w:proofErr w:type="spellStart"/>
      <w:r w:rsidR="00191A72">
        <w:t>Вып</w:t>
      </w:r>
      <w:proofErr w:type="spellEnd"/>
      <w:r w:rsidR="00191A72">
        <w:t xml:space="preserve">. </w:t>
      </w:r>
      <w:r w:rsidR="00211987">
        <w:t xml:space="preserve">3(41). </w:t>
      </w:r>
      <w:r>
        <w:t>–</w:t>
      </w:r>
      <w:r w:rsidR="00191A72">
        <w:t xml:space="preserve"> </w:t>
      </w:r>
      <w:r>
        <w:t>С.238-241.</w:t>
      </w:r>
    </w:p>
    <w:p w:rsidR="002D2C54" w:rsidRPr="00451B43" w:rsidRDefault="00481B08" w:rsidP="00605C9F">
      <w:pPr>
        <w:widowControl w:val="0"/>
        <w:numPr>
          <w:ilvl w:val="0"/>
          <w:numId w:val="2"/>
        </w:numPr>
        <w:tabs>
          <w:tab w:val="left" w:pos="426"/>
        </w:tabs>
        <w:ind w:left="0" w:firstLine="0"/>
        <w:jc w:val="both"/>
        <w:rPr>
          <w:szCs w:val="28"/>
        </w:rPr>
      </w:pPr>
      <w:proofErr w:type="spellStart"/>
      <w:r w:rsidRPr="00D84891">
        <w:rPr>
          <w:szCs w:val="28"/>
        </w:rPr>
        <w:t>Касымова</w:t>
      </w:r>
      <w:proofErr w:type="spellEnd"/>
      <w:r w:rsidRPr="00D84891">
        <w:rPr>
          <w:szCs w:val="28"/>
        </w:rPr>
        <w:t xml:space="preserve"> Г.Т.</w:t>
      </w:r>
      <w:r>
        <w:rPr>
          <w:szCs w:val="28"/>
        </w:rPr>
        <w:t xml:space="preserve"> </w:t>
      </w:r>
      <w:r w:rsidRPr="00481B08">
        <w:rPr>
          <w:szCs w:val="28"/>
        </w:rPr>
        <w:t xml:space="preserve">Исследование влияния узловых связей и грунтового </w:t>
      </w:r>
      <w:r w:rsidRPr="00451B43">
        <w:rPr>
          <w:szCs w:val="28"/>
        </w:rPr>
        <w:lastRenderedPageBreak/>
        <w:t xml:space="preserve">основания на устойчивость сжатых несущих элементов каркаса зданий </w:t>
      </w:r>
      <w:r w:rsidRPr="00451B43">
        <w:rPr>
          <w:spacing w:val="-5"/>
        </w:rPr>
        <w:t xml:space="preserve">[Текст]  /  Г.Т. </w:t>
      </w:r>
      <w:proofErr w:type="spellStart"/>
      <w:r w:rsidRPr="00451B43">
        <w:rPr>
          <w:spacing w:val="-5"/>
        </w:rPr>
        <w:t>Касымова</w:t>
      </w:r>
      <w:proofErr w:type="spellEnd"/>
      <w:r w:rsidRPr="00451B43">
        <w:t xml:space="preserve"> // </w:t>
      </w:r>
      <w:r w:rsidRPr="00451B43">
        <w:rPr>
          <w:szCs w:val="28"/>
          <w:lang w:val="kk-KZ"/>
        </w:rPr>
        <w:t xml:space="preserve"> </w:t>
      </w:r>
      <w:r w:rsidRPr="00451B43">
        <w:t xml:space="preserve">Вестник </w:t>
      </w:r>
      <w:r w:rsidRPr="00451B43">
        <w:rPr>
          <w:szCs w:val="28"/>
        </w:rPr>
        <w:t>КГУСТА.</w:t>
      </w:r>
      <w:r w:rsidR="00211987">
        <w:rPr>
          <w:szCs w:val="28"/>
        </w:rPr>
        <w:t xml:space="preserve"> </w:t>
      </w:r>
      <w:r w:rsidRPr="00451B43">
        <w:t>–</w:t>
      </w:r>
      <w:r w:rsidR="00191A72">
        <w:t xml:space="preserve"> Бишкек,</w:t>
      </w:r>
      <w:r w:rsidRPr="00451B43">
        <w:t xml:space="preserve"> 2013. </w:t>
      </w:r>
      <w:proofErr w:type="spellStart"/>
      <w:r w:rsidR="00191A72">
        <w:t>Вып</w:t>
      </w:r>
      <w:proofErr w:type="spellEnd"/>
      <w:r w:rsidR="00191A72">
        <w:t xml:space="preserve">. </w:t>
      </w:r>
      <w:r w:rsidR="00211987" w:rsidRPr="00451B43">
        <w:t xml:space="preserve">3(41). </w:t>
      </w:r>
      <w:r w:rsidRPr="00451B43">
        <w:t>–</w:t>
      </w:r>
      <w:r w:rsidR="00191A72">
        <w:t xml:space="preserve"> </w:t>
      </w:r>
      <w:r w:rsidRPr="00451B43">
        <w:t>С.</w:t>
      </w:r>
      <w:r w:rsidR="00F5547E" w:rsidRPr="00451B43">
        <w:t>242-245.</w:t>
      </w:r>
    </w:p>
    <w:p w:rsidR="002D2C54" w:rsidRPr="00451B43" w:rsidRDefault="00481B08" w:rsidP="00605C9F">
      <w:pPr>
        <w:widowControl w:val="0"/>
        <w:numPr>
          <w:ilvl w:val="0"/>
          <w:numId w:val="2"/>
        </w:numPr>
        <w:tabs>
          <w:tab w:val="left" w:pos="426"/>
        </w:tabs>
        <w:ind w:left="0" w:firstLine="0"/>
        <w:jc w:val="both"/>
        <w:rPr>
          <w:szCs w:val="28"/>
        </w:rPr>
      </w:pPr>
      <w:proofErr w:type="spellStart"/>
      <w:r w:rsidRPr="00451B43">
        <w:rPr>
          <w:szCs w:val="28"/>
        </w:rPr>
        <w:t>Касымова</w:t>
      </w:r>
      <w:proofErr w:type="spellEnd"/>
      <w:r w:rsidRPr="00451B43">
        <w:rPr>
          <w:szCs w:val="28"/>
        </w:rPr>
        <w:t xml:space="preserve"> Г.Т. Оценка влияния конструктивных особенностей на статику и динамику тонкостенных оболочек покрытий </w:t>
      </w:r>
      <w:r w:rsidRPr="00451B43">
        <w:rPr>
          <w:spacing w:val="-5"/>
          <w:szCs w:val="28"/>
        </w:rPr>
        <w:t xml:space="preserve">[Текст]  /  Г.Т. </w:t>
      </w:r>
      <w:proofErr w:type="spellStart"/>
      <w:r w:rsidRPr="00451B43">
        <w:rPr>
          <w:spacing w:val="-5"/>
          <w:szCs w:val="28"/>
        </w:rPr>
        <w:t>Касымова</w:t>
      </w:r>
      <w:proofErr w:type="spellEnd"/>
      <w:r w:rsidRPr="00451B43">
        <w:rPr>
          <w:szCs w:val="28"/>
        </w:rPr>
        <w:t xml:space="preserve"> // </w:t>
      </w:r>
      <w:r w:rsidRPr="00451B43">
        <w:rPr>
          <w:szCs w:val="28"/>
          <w:lang w:val="kk-KZ"/>
        </w:rPr>
        <w:t xml:space="preserve"> </w:t>
      </w:r>
      <w:r w:rsidRPr="00451B43">
        <w:rPr>
          <w:szCs w:val="28"/>
        </w:rPr>
        <w:t>Вестник КГУСТА.</w:t>
      </w:r>
      <w:r w:rsidR="00211987">
        <w:rPr>
          <w:szCs w:val="28"/>
        </w:rPr>
        <w:t xml:space="preserve"> </w:t>
      </w:r>
      <w:r w:rsidRPr="00451B43">
        <w:rPr>
          <w:szCs w:val="28"/>
        </w:rPr>
        <w:t>–</w:t>
      </w:r>
      <w:r w:rsidR="00191A72">
        <w:rPr>
          <w:szCs w:val="28"/>
        </w:rPr>
        <w:t xml:space="preserve"> Бишкек,</w:t>
      </w:r>
      <w:r w:rsidRPr="00451B43">
        <w:rPr>
          <w:szCs w:val="28"/>
        </w:rPr>
        <w:t xml:space="preserve"> 2013. </w:t>
      </w:r>
      <w:proofErr w:type="spellStart"/>
      <w:r w:rsidR="00191A72">
        <w:rPr>
          <w:szCs w:val="28"/>
        </w:rPr>
        <w:t>Вып</w:t>
      </w:r>
      <w:proofErr w:type="spellEnd"/>
      <w:r w:rsidR="00191A72">
        <w:rPr>
          <w:szCs w:val="28"/>
        </w:rPr>
        <w:t xml:space="preserve">. </w:t>
      </w:r>
      <w:r w:rsidR="00211987" w:rsidRPr="00451B43">
        <w:rPr>
          <w:szCs w:val="28"/>
        </w:rPr>
        <w:t xml:space="preserve">4(12). </w:t>
      </w:r>
      <w:r w:rsidRPr="00451B43">
        <w:rPr>
          <w:szCs w:val="28"/>
        </w:rPr>
        <w:t>–</w:t>
      </w:r>
      <w:r w:rsidR="00191A72">
        <w:rPr>
          <w:szCs w:val="28"/>
        </w:rPr>
        <w:t xml:space="preserve"> </w:t>
      </w:r>
      <w:r w:rsidRPr="00451B43">
        <w:rPr>
          <w:szCs w:val="28"/>
        </w:rPr>
        <w:t>С.</w:t>
      </w:r>
      <w:r w:rsidR="00F5547E" w:rsidRPr="00451B43">
        <w:rPr>
          <w:szCs w:val="28"/>
        </w:rPr>
        <w:t>95-99.</w:t>
      </w:r>
    </w:p>
    <w:p w:rsidR="00EC123C" w:rsidRPr="00451B43" w:rsidRDefault="00EC123C" w:rsidP="00605C9F">
      <w:pPr>
        <w:widowControl w:val="0"/>
        <w:numPr>
          <w:ilvl w:val="0"/>
          <w:numId w:val="2"/>
        </w:numPr>
        <w:tabs>
          <w:tab w:val="left" w:pos="284"/>
        </w:tabs>
        <w:ind w:left="0" w:firstLine="0"/>
        <w:jc w:val="both"/>
        <w:rPr>
          <w:b/>
          <w:szCs w:val="28"/>
        </w:rPr>
      </w:pPr>
      <w:proofErr w:type="spellStart"/>
      <w:r w:rsidRPr="00451B43">
        <w:rPr>
          <w:szCs w:val="28"/>
        </w:rPr>
        <w:t>Касымова</w:t>
      </w:r>
      <w:proofErr w:type="spellEnd"/>
      <w:r w:rsidRPr="00451B43">
        <w:rPr>
          <w:szCs w:val="28"/>
        </w:rPr>
        <w:t xml:space="preserve"> Г.Т. </w:t>
      </w:r>
      <w:r w:rsidRPr="00451B43">
        <w:rPr>
          <w:szCs w:val="28"/>
          <w:lang w:val="kk-KZ"/>
        </w:rPr>
        <w:t xml:space="preserve">Прочность и устойчивость несущих элементов каркаса зданий с учетом узловых взаимосвязей </w:t>
      </w:r>
      <w:r w:rsidR="0020761D" w:rsidRPr="00451B43">
        <w:rPr>
          <w:szCs w:val="28"/>
          <w:lang w:val="kk-KZ"/>
        </w:rPr>
        <w:t xml:space="preserve"> </w:t>
      </w:r>
      <w:r w:rsidRPr="00451B43">
        <w:rPr>
          <w:spacing w:val="-5"/>
        </w:rPr>
        <w:t xml:space="preserve">[Текст]  /  </w:t>
      </w:r>
      <w:r w:rsidR="00191A72" w:rsidRPr="00451B43">
        <w:rPr>
          <w:spacing w:val="-5"/>
        </w:rPr>
        <w:t xml:space="preserve">С.Х. </w:t>
      </w:r>
      <w:proofErr w:type="spellStart"/>
      <w:r w:rsidR="00191A72" w:rsidRPr="00451B43">
        <w:t>Достанова</w:t>
      </w:r>
      <w:proofErr w:type="spellEnd"/>
      <w:r w:rsidR="00191A72">
        <w:t>,</w:t>
      </w:r>
      <w:r w:rsidR="00191A72" w:rsidRPr="00451B43">
        <w:t xml:space="preserve"> </w:t>
      </w:r>
      <w:r w:rsidR="00191A72">
        <w:rPr>
          <w:spacing w:val="-5"/>
        </w:rPr>
        <w:t xml:space="preserve">Г.Т. </w:t>
      </w:r>
      <w:proofErr w:type="spellStart"/>
      <w:r w:rsidR="00191A72">
        <w:rPr>
          <w:spacing w:val="-5"/>
        </w:rPr>
        <w:t>Касымова</w:t>
      </w:r>
      <w:proofErr w:type="spellEnd"/>
      <w:r w:rsidRPr="00451B43">
        <w:rPr>
          <w:spacing w:val="-5"/>
        </w:rPr>
        <w:t xml:space="preserve"> </w:t>
      </w:r>
      <w:r w:rsidRPr="00451B43">
        <w:t xml:space="preserve">// </w:t>
      </w:r>
      <w:r w:rsidRPr="00451B43">
        <w:rPr>
          <w:szCs w:val="28"/>
          <w:lang w:val="kk-KZ"/>
        </w:rPr>
        <w:t xml:space="preserve"> </w:t>
      </w:r>
      <w:r w:rsidRPr="00451B43">
        <w:t>Индустриально-инновационное развитие транспортно-коммуникационного комплекса. Мат. научно-</w:t>
      </w:r>
      <w:proofErr w:type="spellStart"/>
      <w:r w:rsidRPr="00451B43">
        <w:t>практ</w:t>
      </w:r>
      <w:proofErr w:type="spellEnd"/>
      <w:r w:rsidRPr="00451B43">
        <w:t xml:space="preserve">. </w:t>
      </w:r>
      <w:proofErr w:type="spellStart"/>
      <w:r w:rsidRPr="00451B43">
        <w:t>конф</w:t>
      </w:r>
      <w:proofErr w:type="spellEnd"/>
      <w:r w:rsidRPr="00451B43">
        <w:t xml:space="preserve">. </w:t>
      </w:r>
      <w:proofErr w:type="spellStart"/>
      <w:r w:rsidRPr="00451B43">
        <w:t>Каз</w:t>
      </w:r>
      <w:r w:rsidR="00815098" w:rsidRPr="00451B43">
        <w:t>АТК</w:t>
      </w:r>
      <w:proofErr w:type="spellEnd"/>
      <w:r w:rsidR="00815098" w:rsidRPr="00451B43">
        <w:t xml:space="preserve"> </w:t>
      </w:r>
      <w:r w:rsidRPr="00451B43">
        <w:t xml:space="preserve">им. </w:t>
      </w:r>
      <w:r w:rsidRPr="00451B43">
        <w:rPr>
          <w:shd w:val="clear" w:color="auto" w:fill="FFFFFF"/>
        </w:rPr>
        <w:t>М.</w:t>
      </w:r>
      <w:r w:rsidR="00815098" w:rsidRPr="00451B43">
        <w:rPr>
          <w:shd w:val="clear" w:color="auto" w:fill="FFFFFF"/>
        </w:rPr>
        <w:t xml:space="preserve"> </w:t>
      </w:r>
      <w:proofErr w:type="spellStart"/>
      <w:r w:rsidRPr="00451B43">
        <w:rPr>
          <w:shd w:val="clear" w:color="auto" w:fill="FFFFFF"/>
        </w:rPr>
        <w:t>Тынышпаева</w:t>
      </w:r>
      <w:proofErr w:type="spellEnd"/>
      <w:r w:rsidR="00211987">
        <w:t>.</w:t>
      </w:r>
      <w:r w:rsidRPr="00451B43">
        <w:t xml:space="preserve"> –</w:t>
      </w:r>
      <w:r w:rsidR="00191A72">
        <w:t xml:space="preserve"> Алматы,</w:t>
      </w:r>
      <w:r w:rsidRPr="00451B43">
        <w:t xml:space="preserve"> 2013. </w:t>
      </w:r>
      <w:r w:rsidRPr="00451B43">
        <w:rPr>
          <w:szCs w:val="28"/>
        </w:rPr>
        <w:t>–</w:t>
      </w:r>
      <w:r w:rsidR="00191A72">
        <w:rPr>
          <w:szCs w:val="28"/>
        </w:rPr>
        <w:t xml:space="preserve"> </w:t>
      </w:r>
      <w:r w:rsidRPr="00451B43">
        <w:t>С.236-239.</w:t>
      </w:r>
    </w:p>
    <w:p w:rsidR="003132BE" w:rsidRPr="00451B43" w:rsidRDefault="003132BE" w:rsidP="003132BE">
      <w:pPr>
        <w:pStyle w:val="a5"/>
        <w:widowControl w:val="0"/>
        <w:numPr>
          <w:ilvl w:val="0"/>
          <w:numId w:val="2"/>
        </w:numPr>
        <w:tabs>
          <w:tab w:val="left" w:pos="284"/>
          <w:tab w:val="left" w:pos="426"/>
        </w:tabs>
        <w:spacing w:after="0" w:line="240" w:lineRule="auto"/>
        <w:ind w:left="0" w:firstLine="0"/>
        <w:jc w:val="both"/>
        <w:rPr>
          <w:rFonts w:ascii="Times New Roman" w:hAnsi="Times New Roman"/>
          <w:sz w:val="28"/>
          <w:szCs w:val="28"/>
        </w:rPr>
      </w:pPr>
      <w:proofErr w:type="spellStart"/>
      <w:r w:rsidRPr="00451B43">
        <w:rPr>
          <w:rFonts w:ascii="Times New Roman" w:hAnsi="Times New Roman"/>
          <w:sz w:val="28"/>
          <w:szCs w:val="28"/>
        </w:rPr>
        <w:t>Касымова</w:t>
      </w:r>
      <w:proofErr w:type="spellEnd"/>
      <w:r w:rsidRPr="00451B43">
        <w:rPr>
          <w:rFonts w:ascii="Times New Roman" w:hAnsi="Times New Roman"/>
          <w:sz w:val="28"/>
          <w:szCs w:val="28"/>
        </w:rPr>
        <w:t xml:space="preserve"> Г.Т. Исследование влияния жесткости узловых связей на НДС несущих элементов конструкций </w:t>
      </w:r>
      <w:r w:rsidR="00191A72">
        <w:rPr>
          <w:rFonts w:ascii="Times New Roman" w:hAnsi="Times New Roman"/>
          <w:spacing w:val="-5"/>
          <w:sz w:val="28"/>
          <w:szCs w:val="28"/>
        </w:rPr>
        <w:t xml:space="preserve">[Текст]  /  </w:t>
      </w:r>
      <w:r w:rsidR="00191A72" w:rsidRPr="00451B43">
        <w:rPr>
          <w:rFonts w:ascii="Times New Roman" w:hAnsi="Times New Roman"/>
          <w:spacing w:val="-5"/>
          <w:sz w:val="28"/>
          <w:szCs w:val="28"/>
        </w:rPr>
        <w:t xml:space="preserve">С.Х. </w:t>
      </w:r>
      <w:proofErr w:type="spellStart"/>
      <w:r w:rsidR="00191A72" w:rsidRPr="00451B43">
        <w:rPr>
          <w:rFonts w:ascii="Times New Roman" w:hAnsi="Times New Roman"/>
          <w:sz w:val="28"/>
          <w:szCs w:val="28"/>
        </w:rPr>
        <w:t>Достанова</w:t>
      </w:r>
      <w:proofErr w:type="spellEnd"/>
      <w:r w:rsidR="00191A72">
        <w:rPr>
          <w:rFonts w:ascii="Times New Roman" w:hAnsi="Times New Roman"/>
          <w:sz w:val="28"/>
          <w:szCs w:val="28"/>
        </w:rPr>
        <w:t>,</w:t>
      </w:r>
      <w:r w:rsidR="00191A72" w:rsidRPr="00451B43">
        <w:rPr>
          <w:rFonts w:ascii="Times New Roman" w:hAnsi="Times New Roman"/>
          <w:sz w:val="28"/>
          <w:szCs w:val="28"/>
        </w:rPr>
        <w:t xml:space="preserve"> </w:t>
      </w:r>
      <w:r w:rsidR="00191A72">
        <w:rPr>
          <w:rFonts w:ascii="Times New Roman" w:hAnsi="Times New Roman"/>
          <w:spacing w:val="-5"/>
          <w:sz w:val="28"/>
          <w:szCs w:val="28"/>
        </w:rPr>
        <w:t xml:space="preserve">Г.Т. </w:t>
      </w:r>
      <w:proofErr w:type="spellStart"/>
      <w:r w:rsidR="00191A72">
        <w:rPr>
          <w:rFonts w:ascii="Times New Roman" w:hAnsi="Times New Roman"/>
          <w:spacing w:val="-5"/>
          <w:sz w:val="28"/>
          <w:szCs w:val="28"/>
        </w:rPr>
        <w:t>Касымова</w:t>
      </w:r>
      <w:proofErr w:type="spellEnd"/>
      <w:r w:rsidR="00191A72">
        <w:rPr>
          <w:rFonts w:ascii="Times New Roman" w:hAnsi="Times New Roman"/>
          <w:spacing w:val="-5"/>
          <w:sz w:val="28"/>
          <w:szCs w:val="28"/>
        </w:rPr>
        <w:t xml:space="preserve"> </w:t>
      </w:r>
      <w:r w:rsidRPr="00451B43">
        <w:rPr>
          <w:rFonts w:ascii="Times New Roman" w:hAnsi="Times New Roman"/>
          <w:sz w:val="28"/>
          <w:szCs w:val="28"/>
        </w:rPr>
        <w:t>// Актуальные проблемы  механики и машиностроения</w:t>
      </w:r>
      <w:r w:rsidRPr="00451B43">
        <w:rPr>
          <w:rFonts w:ascii="Times New Roman" w:hAnsi="Times New Roman"/>
          <w:sz w:val="28"/>
          <w:szCs w:val="28"/>
          <w:lang w:val="kk-KZ"/>
        </w:rPr>
        <w:t>.</w:t>
      </w:r>
      <w:r w:rsidRPr="00451B43">
        <w:rPr>
          <w:rFonts w:ascii="Times New Roman" w:hAnsi="Times New Roman"/>
          <w:sz w:val="28"/>
          <w:szCs w:val="28"/>
        </w:rPr>
        <w:t xml:space="preserve"> Мат. межд. </w:t>
      </w:r>
      <w:proofErr w:type="spellStart"/>
      <w:r w:rsidRPr="00451B43">
        <w:rPr>
          <w:rFonts w:ascii="Times New Roman" w:hAnsi="Times New Roman"/>
          <w:sz w:val="28"/>
          <w:szCs w:val="28"/>
        </w:rPr>
        <w:t>научн</w:t>
      </w:r>
      <w:proofErr w:type="spellEnd"/>
      <w:r w:rsidRPr="00451B43">
        <w:rPr>
          <w:rFonts w:ascii="Times New Roman" w:hAnsi="Times New Roman"/>
          <w:sz w:val="28"/>
          <w:szCs w:val="28"/>
        </w:rPr>
        <w:t>.</w:t>
      </w:r>
      <w:r w:rsidR="00211987">
        <w:rPr>
          <w:rFonts w:ascii="Times New Roman" w:hAnsi="Times New Roman"/>
          <w:sz w:val="28"/>
          <w:szCs w:val="28"/>
        </w:rPr>
        <w:t xml:space="preserve"> </w:t>
      </w:r>
      <w:proofErr w:type="spellStart"/>
      <w:r w:rsidR="00211987">
        <w:rPr>
          <w:rFonts w:ascii="Times New Roman" w:hAnsi="Times New Roman"/>
          <w:sz w:val="28"/>
          <w:szCs w:val="28"/>
        </w:rPr>
        <w:t>конф</w:t>
      </w:r>
      <w:proofErr w:type="spellEnd"/>
      <w:r w:rsidR="00211987">
        <w:rPr>
          <w:rFonts w:ascii="Times New Roman" w:hAnsi="Times New Roman"/>
          <w:sz w:val="28"/>
          <w:szCs w:val="28"/>
        </w:rPr>
        <w:t xml:space="preserve">. </w:t>
      </w:r>
      <w:proofErr w:type="spellStart"/>
      <w:r w:rsidR="00211987">
        <w:rPr>
          <w:rFonts w:ascii="Times New Roman" w:hAnsi="Times New Roman"/>
          <w:sz w:val="28"/>
          <w:szCs w:val="28"/>
        </w:rPr>
        <w:t>КазНТУ</w:t>
      </w:r>
      <w:proofErr w:type="spellEnd"/>
      <w:r w:rsidR="00211987">
        <w:rPr>
          <w:rFonts w:ascii="Times New Roman" w:hAnsi="Times New Roman"/>
          <w:sz w:val="28"/>
          <w:szCs w:val="28"/>
        </w:rPr>
        <w:t xml:space="preserve"> им. К.И. </w:t>
      </w:r>
      <w:proofErr w:type="spellStart"/>
      <w:r w:rsidR="00211987">
        <w:rPr>
          <w:rFonts w:ascii="Times New Roman" w:hAnsi="Times New Roman"/>
          <w:sz w:val="28"/>
          <w:szCs w:val="28"/>
        </w:rPr>
        <w:t>Сатпаева</w:t>
      </w:r>
      <w:proofErr w:type="spellEnd"/>
      <w:r w:rsidR="00211987">
        <w:rPr>
          <w:rFonts w:ascii="Times New Roman" w:hAnsi="Times New Roman"/>
          <w:sz w:val="28"/>
          <w:szCs w:val="28"/>
        </w:rPr>
        <w:t>.</w:t>
      </w:r>
      <w:r w:rsidRPr="00451B43">
        <w:rPr>
          <w:rFonts w:ascii="Times New Roman" w:hAnsi="Times New Roman"/>
          <w:sz w:val="28"/>
          <w:szCs w:val="28"/>
        </w:rPr>
        <w:t xml:space="preserve"> </w:t>
      </w:r>
      <w:r w:rsidRPr="00451B43">
        <w:rPr>
          <w:rFonts w:ascii="Times New Roman" w:hAnsi="Times New Roman"/>
          <w:sz w:val="28"/>
          <w:szCs w:val="28"/>
          <w:lang w:val="kk-KZ"/>
        </w:rPr>
        <w:t>–</w:t>
      </w:r>
      <w:r w:rsidR="00191A72">
        <w:rPr>
          <w:rFonts w:ascii="Times New Roman" w:hAnsi="Times New Roman"/>
          <w:sz w:val="28"/>
          <w:szCs w:val="28"/>
          <w:lang w:val="kk-KZ"/>
        </w:rPr>
        <w:t xml:space="preserve"> </w:t>
      </w:r>
      <w:r w:rsidR="00191A72">
        <w:rPr>
          <w:rFonts w:ascii="Times New Roman" w:hAnsi="Times New Roman"/>
          <w:sz w:val="28"/>
          <w:szCs w:val="28"/>
        </w:rPr>
        <w:t>Алматы,</w:t>
      </w:r>
      <w:r w:rsidRPr="00451B43">
        <w:rPr>
          <w:rFonts w:ascii="Times New Roman" w:hAnsi="Times New Roman"/>
          <w:sz w:val="28"/>
          <w:szCs w:val="28"/>
        </w:rPr>
        <w:t xml:space="preserve"> 2014. –</w:t>
      </w:r>
      <w:r w:rsidR="00191A72">
        <w:rPr>
          <w:rFonts w:ascii="Times New Roman" w:hAnsi="Times New Roman"/>
          <w:sz w:val="28"/>
          <w:szCs w:val="28"/>
        </w:rPr>
        <w:t xml:space="preserve"> </w:t>
      </w:r>
      <w:r w:rsidRPr="00451B43">
        <w:rPr>
          <w:rFonts w:ascii="Times New Roman" w:hAnsi="Times New Roman"/>
          <w:sz w:val="28"/>
          <w:szCs w:val="28"/>
        </w:rPr>
        <w:t>С.347-352.</w:t>
      </w:r>
    </w:p>
    <w:p w:rsidR="006C3738" w:rsidRPr="00451B43" w:rsidRDefault="006C3738" w:rsidP="006C3738">
      <w:pPr>
        <w:pStyle w:val="a5"/>
        <w:widowControl w:val="0"/>
        <w:numPr>
          <w:ilvl w:val="0"/>
          <w:numId w:val="2"/>
        </w:numPr>
        <w:tabs>
          <w:tab w:val="left" w:pos="284"/>
          <w:tab w:val="left" w:pos="426"/>
        </w:tabs>
        <w:spacing w:after="0" w:line="240" w:lineRule="auto"/>
        <w:ind w:left="0" w:firstLine="0"/>
        <w:jc w:val="both"/>
        <w:rPr>
          <w:rFonts w:ascii="Times New Roman" w:hAnsi="Times New Roman"/>
          <w:b/>
          <w:sz w:val="28"/>
          <w:szCs w:val="28"/>
          <w:lang w:val="kk-KZ"/>
        </w:rPr>
      </w:pPr>
      <w:proofErr w:type="spellStart"/>
      <w:r w:rsidRPr="00451B43">
        <w:rPr>
          <w:rFonts w:ascii="Times New Roman" w:hAnsi="Times New Roman"/>
          <w:sz w:val="28"/>
          <w:szCs w:val="28"/>
        </w:rPr>
        <w:t>Касымова</w:t>
      </w:r>
      <w:proofErr w:type="spellEnd"/>
      <w:r w:rsidRPr="00451B43">
        <w:rPr>
          <w:rFonts w:ascii="Times New Roman" w:hAnsi="Times New Roman"/>
          <w:sz w:val="28"/>
          <w:szCs w:val="28"/>
        </w:rPr>
        <w:t xml:space="preserve"> Г.Т. Расчет плит методом конечных элементов: </w:t>
      </w:r>
      <w:proofErr w:type="spellStart"/>
      <w:r w:rsidRPr="00451B43">
        <w:rPr>
          <w:rFonts w:ascii="Times New Roman" w:hAnsi="Times New Roman"/>
          <w:sz w:val="28"/>
          <w:szCs w:val="28"/>
        </w:rPr>
        <w:t>учебно</w:t>
      </w:r>
      <w:proofErr w:type="spellEnd"/>
      <w:r w:rsidRPr="00451B43">
        <w:rPr>
          <w:rFonts w:ascii="Times New Roman" w:hAnsi="Times New Roman"/>
          <w:sz w:val="28"/>
          <w:szCs w:val="28"/>
          <w:lang w:val="kk-KZ"/>
        </w:rPr>
        <w:t xml:space="preserve">-методическое </w:t>
      </w:r>
      <w:r w:rsidRPr="00451B43">
        <w:rPr>
          <w:rFonts w:ascii="Times New Roman" w:hAnsi="Times New Roman"/>
          <w:sz w:val="28"/>
          <w:szCs w:val="28"/>
        </w:rPr>
        <w:t>пособие по дисциплине «Численные методы в строительной механике» к выполнению расчетно-графической работы для магистрантов, бакалавров п</w:t>
      </w:r>
      <w:r w:rsidR="00211987">
        <w:rPr>
          <w:rFonts w:ascii="Times New Roman" w:hAnsi="Times New Roman"/>
          <w:sz w:val="28"/>
          <w:szCs w:val="28"/>
        </w:rPr>
        <w:t xml:space="preserve">о специальности «Строительство» </w:t>
      </w:r>
      <w:r w:rsidR="00211987" w:rsidRPr="00451B43">
        <w:rPr>
          <w:rFonts w:ascii="Times New Roman" w:hAnsi="Times New Roman"/>
          <w:sz w:val="28"/>
          <w:szCs w:val="28"/>
        </w:rPr>
        <w:t>[Текст]</w:t>
      </w:r>
      <w:r w:rsidRPr="00451B43">
        <w:rPr>
          <w:rFonts w:ascii="Times New Roman" w:hAnsi="Times New Roman"/>
          <w:sz w:val="28"/>
          <w:szCs w:val="28"/>
        </w:rPr>
        <w:t xml:space="preserve"> / </w:t>
      </w:r>
      <w:r w:rsidR="00191A72">
        <w:rPr>
          <w:rFonts w:ascii="Times New Roman" w:hAnsi="Times New Roman"/>
          <w:sz w:val="28"/>
          <w:szCs w:val="28"/>
        </w:rPr>
        <w:t xml:space="preserve">С.Х. </w:t>
      </w:r>
      <w:proofErr w:type="spellStart"/>
      <w:r w:rsidR="00191A72">
        <w:rPr>
          <w:rFonts w:ascii="Times New Roman" w:hAnsi="Times New Roman"/>
          <w:sz w:val="28"/>
          <w:szCs w:val="28"/>
        </w:rPr>
        <w:t>Достанова</w:t>
      </w:r>
      <w:proofErr w:type="spellEnd"/>
      <w:r w:rsidR="00191A72">
        <w:rPr>
          <w:rFonts w:ascii="Times New Roman" w:hAnsi="Times New Roman"/>
          <w:sz w:val="28"/>
          <w:szCs w:val="28"/>
        </w:rPr>
        <w:t>,</w:t>
      </w:r>
      <w:r w:rsidR="00191A72" w:rsidRPr="00451B43">
        <w:rPr>
          <w:rFonts w:ascii="Times New Roman" w:hAnsi="Times New Roman"/>
          <w:sz w:val="28"/>
          <w:szCs w:val="28"/>
        </w:rPr>
        <w:t xml:space="preserve"> </w:t>
      </w:r>
      <w:r w:rsidR="00191A72">
        <w:rPr>
          <w:rFonts w:ascii="Times New Roman" w:hAnsi="Times New Roman"/>
          <w:sz w:val="28"/>
          <w:szCs w:val="28"/>
        </w:rPr>
        <w:t xml:space="preserve">Г.Т. </w:t>
      </w:r>
      <w:proofErr w:type="spellStart"/>
      <w:r w:rsidR="00191A72">
        <w:rPr>
          <w:rFonts w:ascii="Times New Roman" w:hAnsi="Times New Roman"/>
          <w:sz w:val="28"/>
          <w:szCs w:val="28"/>
        </w:rPr>
        <w:t>Касымова</w:t>
      </w:r>
      <w:proofErr w:type="spellEnd"/>
      <w:r w:rsidR="00191A72">
        <w:rPr>
          <w:rFonts w:ascii="Times New Roman" w:hAnsi="Times New Roman"/>
          <w:sz w:val="28"/>
          <w:szCs w:val="28"/>
        </w:rPr>
        <w:t xml:space="preserve">. </w:t>
      </w:r>
      <w:r w:rsidRPr="00451B43">
        <w:rPr>
          <w:rFonts w:ascii="Times New Roman" w:hAnsi="Times New Roman"/>
          <w:sz w:val="28"/>
          <w:szCs w:val="28"/>
        </w:rPr>
        <w:t>–</w:t>
      </w:r>
      <w:r w:rsidR="00191A72">
        <w:rPr>
          <w:rFonts w:ascii="Times New Roman" w:hAnsi="Times New Roman"/>
          <w:sz w:val="28"/>
          <w:szCs w:val="28"/>
        </w:rPr>
        <w:t xml:space="preserve"> </w:t>
      </w:r>
      <w:r w:rsidRPr="00451B43">
        <w:rPr>
          <w:rFonts w:ascii="Times New Roman" w:hAnsi="Times New Roman"/>
          <w:sz w:val="28"/>
          <w:szCs w:val="28"/>
        </w:rPr>
        <w:t xml:space="preserve">Алматы: </w:t>
      </w:r>
      <w:proofErr w:type="spellStart"/>
      <w:r w:rsidRPr="00451B43">
        <w:rPr>
          <w:rFonts w:ascii="Times New Roman" w:hAnsi="Times New Roman"/>
          <w:sz w:val="28"/>
          <w:szCs w:val="28"/>
        </w:rPr>
        <w:t>КазГАСА</w:t>
      </w:r>
      <w:proofErr w:type="spellEnd"/>
      <w:r w:rsidRPr="00451B43">
        <w:rPr>
          <w:rFonts w:ascii="Times New Roman" w:hAnsi="Times New Roman"/>
          <w:sz w:val="28"/>
          <w:szCs w:val="28"/>
        </w:rPr>
        <w:t xml:space="preserve">, 2014. </w:t>
      </w:r>
      <w:r w:rsidRPr="00451B43">
        <w:rPr>
          <w:szCs w:val="28"/>
        </w:rPr>
        <w:t>–</w:t>
      </w:r>
      <w:r w:rsidR="00191A72">
        <w:rPr>
          <w:szCs w:val="28"/>
        </w:rPr>
        <w:t xml:space="preserve"> </w:t>
      </w:r>
      <w:r w:rsidRPr="00451B43">
        <w:rPr>
          <w:rFonts w:ascii="Times New Roman" w:hAnsi="Times New Roman"/>
          <w:sz w:val="28"/>
          <w:szCs w:val="28"/>
        </w:rPr>
        <w:t>140</w:t>
      </w:r>
      <w:r w:rsidR="00D7698B">
        <w:rPr>
          <w:rFonts w:ascii="Times New Roman" w:hAnsi="Times New Roman"/>
          <w:sz w:val="28"/>
          <w:szCs w:val="28"/>
        </w:rPr>
        <w:t xml:space="preserve"> </w:t>
      </w:r>
      <w:r w:rsidRPr="00451B43">
        <w:rPr>
          <w:rFonts w:ascii="Times New Roman" w:hAnsi="Times New Roman"/>
          <w:sz w:val="28"/>
          <w:szCs w:val="28"/>
        </w:rPr>
        <w:t>с.</w:t>
      </w:r>
    </w:p>
    <w:p w:rsidR="00363714" w:rsidRPr="00451B43" w:rsidRDefault="00363714" w:rsidP="00605C9F">
      <w:pPr>
        <w:pStyle w:val="a5"/>
        <w:widowControl w:val="0"/>
        <w:numPr>
          <w:ilvl w:val="0"/>
          <w:numId w:val="2"/>
        </w:numPr>
        <w:tabs>
          <w:tab w:val="left" w:pos="284"/>
          <w:tab w:val="left" w:pos="426"/>
        </w:tabs>
        <w:ind w:left="0" w:firstLine="0"/>
        <w:jc w:val="both"/>
        <w:rPr>
          <w:rFonts w:ascii="Times New Roman" w:hAnsi="Times New Roman"/>
          <w:sz w:val="28"/>
          <w:szCs w:val="28"/>
        </w:rPr>
      </w:pPr>
      <w:proofErr w:type="spellStart"/>
      <w:r w:rsidRPr="00451B43">
        <w:rPr>
          <w:rFonts w:ascii="Times New Roman" w:hAnsi="Times New Roman"/>
          <w:sz w:val="28"/>
          <w:szCs w:val="28"/>
        </w:rPr>
        <w:t>Касымова</w:t>
      </w:r>
      <w:proofErr w:type="spellEnd"/>
      <w:r w:rsidRPr="00451B43">
        <w:rPr>
          <w:rFonts w:ascii="Times New Roman" w:hAnsi="Times New Roman"/>
          <w:sz w:val="28"/>
          <w:szCs w:val="28"/>
        </w:rPr>
        <w:t xml:space="preserve"> Г.Т. Рекомендации п</w:t>
      </w:r>
      <w:r w:rsidR="005242F4" w:rsidRPr="00451B43">
        <w:rPr>
          <w:rFonts w:ascii="Times New Roman" w:hAnsi="Times New Roman"/>
          <w:sz w:val="28"/>
          <w:szCs w:val="28"/>
        </w:rPr>
        <w:t xml:space="preserve">о оценке влияния конструктивных </w:t>
      </w:r>
      <w:r w:rsidRPr="00451B43">
        <w:rPr>
          <w:rFonts w:ascii="Times New Roman" w:hAnsi="Times New Roman"/>
          <w:sz w:val="28"/>
          <w:szCs w:val="28"/>
        </w:rPr>
        <w:t xml:space="preserve">особенностей несущих элементов на прочность и </w:t>
      </w:r>
      <w:proofErr w:type="spellStart"/>
      <w:r w:rsidRPr="00451B43">
        <w:rPr>
          <w:rFonts w:ascii="Times New Roman" w:hAnsi="Times New Roman"/>
          <w:sz w:val="28"/>
          <w:szCs w:val="28"/>
        </w:rPr>
        <w:t>деформативность</w:t>
      </w:r>
      <w:proofErr w:type="spellEnd"/>
      <w:r w:rsidRPr="00451B43">
        <w:rPr>
          <w:rFonts w:ascii="Times New Roman" w:hAnsi="Times New Roman"/>
          <w:sz w:val="28"/>
          <w:szCs w:val="28"/>
        </w:rPr>
        <w:t xml:space="preserve"> каркасного здания</w:t>
      </w:r>
      <w:r w:rsidRPr="00451B43">
        <w:rPr>
          <w:rFonts w:ascii="Times New Roman" w:hAnsi="Times New Roman"/>
          <w:spacing w:val="-5"/>
          <w:sz w:val="28"/>
          <w:szCs w:val="28"/>
        </w:rPr>
        <w:t xml:space="preserve">: </w:t>
      </w:r>
      <w:r w:rsidR="004B5B23" w:rsidRPr="00451B43">
        <w:rPr>
          <w:rFonts w:ascii="Times New Roman" w:hAnsi="Times New Roman"/>
          <w:sz w:val="28"/>
          <w:szCs w:val="28"/>
          <w:lang w:val="kk-KZ"/>
        </w:rPr>
        <w:t>н</w:t>
      </w:r>
      <w:r w:rsidRPr="00451B43">
        <w:rPr>
          <w:rFonts w:ascii="Times New Roman" w:hAnsi="Times New Roman"/>
          <w:sz w:val="28"/>
          <w:szCs w:val="28"/>
          <w:lang w:val="kk-KZ"/>
        </w:rPr>
        <w:t xml:space="preserve">аучно-методическое </w:t>
      </w:r>
      <w:r w:rsidRPr="00451B43">
        <w:rPr>
          <w:rFonts w:ascii="Times New Roman" w:hAnsi="Times New Roman"/>
          <w:sz w:val="28"/>
          <w:szCs w:val="28"/>
        </w:rPr>
        <w:t xml:space="preserve">пособие для инженеров проектировщиков, научных сотрудников, докторантов </w:t>
      </w:r>
      <w:r w:rsidRPr="00451B43">
        <w:rPr>
          <w:rFonts w:ascii="Times New Roman" w:hAnsi="Times New Roman"/>
          <w:sz w:val="28"/>
          <w:szCs w:val="28"/>
          <w:lang w:val="en-US"/>
        </w:rPr>
        <w:t>PhD</w:t>
      </w:r>
      <w:r w:rsidRPr="00451B43">
        <w:rPr>
          <w:rFonts w:ascii="Times New Roman" w:hAnsi="Times New Roman"/>
          <w:sz w:val="28"/>
          <w:szCs w:val="28"/>
        </w:rPr>
        <w:t xml:space="preserve">, магистрантов, студентов бакалавров по строительной специальности </w:t>
      </w:r>
      <w:r w:rsidR="00211987" w:rsidRPr="00451B43">
        <w:rPr>
          <w:rFonts w:ascii="Times New Roman" w:hAnsi="Times New Roman"/>
          <w:spacing w:val="-5"/>
          <w:sz w:val="28"/>
          <w:szCs w:val="28"/>
        </w:rPr>
        <w:t>[Текст]</w:t>
      </w:r>
      <w:r w:rsidR="00211987">
        <w:rPr>
          <w:rFonts w:ascii="Times New Roman" w:hAnsi="Times New Roman"/>
          <w:spacing w:val="-5"/>
          <w:sz w:val="28"/>
          <w:szCs w:val="28"/>
        </w:rPr>
        <w:t xml:space="preserve"> </w:t>
      </w:r>
      <w:r w:rsidRPr="00451B43">
        <w:rPr>
          <w:rFonts w:ascii="Times New Roman" w:hAnsi="Times New Roman"/>
          <w:sz w:val="28"/>
          <w:szCs w:val="28"/>
        </w:rPr>
        <w:t xml:space="preserve">/ </w:t>
      </w:r>
      <w:r w:rsidR="00191A72" w:rsidRPr="00451B43">
        <w:rPr>
          <w:rFonts w:ascii="Times New Roman" w:hAnsi="Times New Roman"/>
          <w:spacing w:val="-5"/>
          <w:sz w:val="28"/>
          <w:szCs w:val="28"/>
        </w:rPr>
        <w:t xml:space="preserve">С.Х. </w:t>
      </w:r>
      <w:proofErr w:type="spellStart"/>
      <w:r w:rsidR="00191A72" w:rsidRPr="00451B43">
        <w:rPr>
          <w:rFonts w:ascii="Times New Roman" w:hAnsi="Times New Roman"/>
          <w:sz w:val="28"/>
          <w:szCs w:val="28"/>
        </w:rPr>
        <w:t>Достанова</w:t>
      </w:r>
      <w:proofErr w:type="spellEnd"/>
      <w:r w:rsidR="00191A72">
        <w:rPr>
          <w:rFonts w:ascii="Times New Roman" w:hAnsi="Times New Roman"/>
          <w:sz w:val="28"/>
          <w:szCs w:val="28"/>
        </w:rPr>
        <w:t>,</w:t>
      </w:r>
      <w:r w:rsidRPr="00451B43">
        <w:rPr>
          <w:rFonts w:ascii="Times New Roman" w:hAnsi="Times New Roman"/>
          <w:sz w:val="28"/>
          <w:szCs w:val="28"/>
        </w:rPr>
        <w:t xml:space="preserve"> </w:t>
      </w:r>
      <w:r w:rsidR="00191A72">
        <w:rPr>
          <w:rFonts w:ascii="Times New Roman" w:hAnsi="Times New Roman"/>
          <w:spacing w:val="-5"/>
          <w:sz w:val="28"/>
          <w:szCs w:val="28"/>
        </w:rPr>
        <w:t xml:space="preserve">Г.Т. </w:t>
      </w:r>
      <w:proofErr w:type="spellStart"/>
      <w:r w:rsidR="00191A72">
        <w:rPr>
          <w:rFonts w:ascii="Times New Roman" w:hAnsi="Times New Roman"/>
          <w:spacing w:val="-5"/>
          <w:sz w:val="28"/>
          <w:szCs w:val="28"/>
        </w:rPr>
        <w:t>Касымова</w:t>
      </w:r>
      <w:proofErr w:type="spellEnd"/>
      <w:r w:rsidRPr="00451B43">
        <w:rPr>
          <w:rFonts w:ascii="Times New Roman" w:hAnsi="Times New Roman"/>
          <w:sz w:val="28"/>
          <w:szCs w:val="28"/>
        </w:rPr>
        <w:t xml:space="preserve">. –Алматы: </w:t>
      </w:r>
      <w:proofErr w:type="spellStart"/>
      <w:r w:rsidRPr="00451B43">
        <w:rPr>
          <w:rFonts w:ascii="Times New Roman" w:hAnsi="Times New Roman"/>
          <w:sz w:val="28"/>
          <w:szCs w:val="28"/>
        </w:rPr>
        <w:t>КазГАСА</w:t>
      </w:r>
      <w:proofErr w:type="spellEnd"/>
      <w:r w:rsidRPr="00451B43">
        <w:rPr>
          <w:rFonts w:ascii="Times New Roman" w:hAnsi="Times New Roman"/>
          <w:sz w:val="28"/>
          <w:szCs w:val="28"/>
        </w:rPr>
        <w:t>, 2015. –</w:t>
      </w:r>
      <w:r w:rsidR="00D02FE5">
        <w:rPr>
          <w:rFonts w:ascii="Times New Roman" w:hAnsi="Times New Roman"/>
          <w:sz w:val="28"/>
          <w:szCs w:val="28"/>
        </w:rPr>
        <w:t xml:space="preserve"> </w:t>
      </w:r>
      <w:r w:rsidRPr="00451B43">
        <w:rPr>
          <w:rFonts w:ascii="Times New Roman" w:hAnsi="Times New Roman"/>
          <w:sz w:val="28"/>
          <w:szCs w:val="28"/>
        </w:rPr>
        <w:t>47</w:t>
      </w:r>
      <w:r w:rsidR="00D02FE5">
        <w:rPr>
          <w:rFonts w:ascii="Times New Roman" w:hAnsi="Times New Roman"/>
          <w:sz w:val="28"/>
          <w:szCs w:val="28"/>
        </w:rPr>
        <w:t xml:space="preserve"> </w:t>
      </w:r>
      <w:r w:rsidRPr="00451B43">
        <w:rPr>
          <w:rFonts w:ascii="Times New Roman" w:hAnsi="Times New Roman"/>
          <w:sz w:val="28"/>
          <w:szCs w:val="28"/>
        </w:rPr>
        <w:t>с.</w:t>
      </w:r>
    </w:p>
    <w:p w:rsidR="00BC2C1D" w:rsidRPr="00451B43" w:rsidRDefault="00BC2C1D" w:rsidP="00605C9F">
      <w:pPr>
        <w:pStyle w:val="a5"/>
        <w:widowControl w:val="0"/>
        <w:numPr>
          <w:ilvl w:val="0"/>
          <w:numId w:val="2"/>
        </w:numPr>
        <w:tabs>
          <w:tab w:val="left" w:pos="284"/>
          <w:tab w:val="left" w:pos="426"/>
        </w:tabs>
        <w:ind w:left="0" w:firstLine="0"/>
        <w:jc w:val="both"/>
        <w:rPr>
          <w:rFonts w:ascii="Times New Roman" w:hAnsi="Times New Roman"/>
          <w:sz w:val="28"/>
          <w:szCs w:val="28"/>
        </w:rPr>
      </w:pPr>
      <w:proofErr w:type="spellStart"/>
      <w:r w:rsidRPr="00451B43">
        <w:rPr>
          <w:rFonts w:ascii="Times New Roman" w:hAnsi="Times New Roman"/>
          <w:sz w:val="28"/>
          <w:szCs w:val="28"/>
        </w:rPr>
        <w:t>Касымова</w:t>
      </w:r>
      <w:proofErr w:type="spellEnd"/>
      <w:r w:rsidRPr="00451B43">
        <w:rPr>
          <w:rFonts w:ascii="Times New Roman" w:hAnsi="Times New Roman"/>
          <w:sz w:val="28"/>
          <w:szCs w:val="28"/>
        </w:rPr>
        <w:t xml:space="preserve"> Г.Т. Влияние конструктивной нелинейности на НДС несущих элементов зданий и сооружений. </w:t>
      </w:r>
      <w:r w:rsidRPr="00451B43">
        <w:rPr>
          <w:rFonts w:ascii="Times New Roman" w:hAnsi="Times New Roman"/>
          <w:spacing w:val="-5"/>
          <w:sz w:val="28"/>
          <w:szCs w:val="28"/>
        </w:rPr>
        <w:t xml:space="preserve">[Текст]  /  Г.Т. </w:t>
      </w:r>
      <w:proofErr w:type="spellStart"/>
      <w:r w:rsidRPr="00451B43">
        <w:rPr>
          <w:rFonts w:ascii="Times New Roman" w:hAnsi="Times New Roman"/>
          <w:spacing w:val="-5"/>
          <w:sz w:val="28"/>
          <w:szCs w:val="28"/>
        </w:rPr>
        <w:t>Касымова</w:t>
      </w:r>
      <w:proofErr w:type="spellEnd"/>
      <w:r w:rsidRPr="00451B43">
        <w:rPr>
          <w:rFonts w:ascii="Times New Roman" w:hAnsi="Times New Roman"/>
          <w:spacing w:val="-5"/>
          <w:sz w:val="28"/>
          <w:szCs w:val="28"/>
        </w:rPr>
        <w:t xml:space="preserve"> </w:t>
      </w:r>
      <w:r w:rsidRPr="00451B43">
        <w:rPr>
          <w:rFonts w:ascii="Times New Roman" w:hAnsi="Times New Roman"/>
          <w:sz w:val="28"/>
          <w:szCs w:val="28"/>
        </w:rPr>
        <w:t xml:space="preserve">// </w:t>
      </w:r>
      <w:r w:rsidRPr="00451B43">
        <w:rPr>
          <w:rFonts w:ascii="Times New Roman" w:hAnsi="Times New Roman"/>
          <w:sz w:val="28"/>
          <w:szCs w:val="28"/>
          <w:lang w:val="kk-KZ"/>
        </w:rPr>
        <w:t xml:space="preserve"> </w:t>
      </w:r>
      <w:r w:rsidRPr="00451B43">
        <w:rPr>
          <w:rFonts w:ascii="Times New Roman" w:hAnsi="Times New Roman"/>
          <w:spacing w:val="-5"/>
          <w:sz w:val="28"/>
          <w:szCs w:val="28"/>
        </w:rPr>
        <w:t>Проблемы м</w:t>
      </w:r>
      <w:r w:rsidRPr="00451B43">
        <w:rPr>
          <w:rFonts w:ascii="Times New Roman" w:hAnsi="Times New Roman"/>
          <w:sz w:val="28"/>
          <w:szCs w:val="28"/>
          <w:lang w:val="kk-KZ"/>
        </w:rPr>
        <w:t xml:space="preserve">еханики и строительства транспортных сооружений. </w:t>
      </w:r>
      <w:r w:rsidRPr="00451B43">
        <w:rPr>
          <w:rFonts w:ascii="Times New Roman" w:hAnsi="Times New Roman"/>
          <w:sz w:val="28"/>
          <w:szCs w:val="28"/>
        </w:rPr>
        <w:t xml:space="preserve">Мат. </w:t>
      </w:r>
      <w:r w:rsidR="003132BE" w:rsidRPr="00451B43">
        <w:rPr>
          <w:rFonts w:ascii="Times New Roman" w:hAnsi="Times New Roman"/>
          <w:sz w:val="28"/>
          <w:szCs w:val="28"/>
        </w:rPr>
        <w:t>межд.</w:t>
      </w:r>
      <w:r w:rsidR="00D02FE5">
        <w:rPr>
          <w:rFonts w:ascii="Times New Roman" w:hAnsi="Times New Roman"/>
          <w:sz w:val="28"/>
          <w:szCs w:val="28"/>
        </w:rPr>
        <w:t xml:space="preserve"> </w:t>
      </w:r>
      <w:r w:rsidRPr="00451B43">
        <w:rPr>
          <w:rFonts w:ascii="Times New Roman" w:hAnsi="Times New Roman"/>
          <w:sz w:val="28"/>
          <w:szCs w:val="28"/>
        </w:rPr>
        <w:t>научно-</w:t>
      </w:r>
      <w:proofErr w:type="spellStart"/>
      <w:r w:rsidRPr="00451B43">
        <w:rPr>
          <w:rFonts w:ascii="Times New Roman" w:hAnsi="Times New Roman"/>
          <w:sz w:val="28"/>
          <w:szCs w:val="28"/>
        </w:rPr>
        <w:t>практ</w:t>
      </w:r>
      <w:proofErr w:type="spellEnd"/>
      <w:r w:rsidRPr="00451B43">
        <w:rPr>
          <w:rFonts w:ascii="Times New Roman" w:hAnsi="Times New Roman"/>
          <w:sz w:val="28"/>
          <w:szCs w:val="28"/>
        </w:rPr>
        <w:t xml:space="preserve">. </w:t>
      </w:r>
      <w:proofErr w:type="spellStart"/>
      <w:r w:rsidRPr="00451B43">
        <w:rPr>
          <w:rFonts w:ascii="Times New Roman" w:hAnsi="Times New Roman"/>
          <w:sz w:val="28"/>
          <w:szCs w:val="28"/>
        </w:rPr>
        <w:t>конф</w:t>
      </w:r>
      <w:proofErr w:type="spellEnd"/>
      <w:r w:rsidRPr="00451B43">
        <w:rPr>
          <w:rFonts w:ascii="Times New Roman" w:hAnsi="Times New Roman"/>
          <w:sz w:val="28"/>
          <w:szCs w:val="28"/>
        </w:rPr>
        <w:t xml:space="preserve">. </w:t>
      </w:r>
      <w:proofErr w:type="spellStart"/>
      <w:r w:rsidRPr="00451B43">
        <w:rPr>
          <w:rFonts w:ascii="Times New Roman" w:hAnsi="Times New Roman"/>
          <w:sz w:val="28"/>
          <w:szCs w:val="28"/>
        </w:rPr>
        <w:t>КазАТК</w:t>
      </w:r>
      <w:proofErr w:type="spellEnd"/>
      <w:r w:rsidRPr="00451B43">
        <w:rPr>
          <w:rFonts w:ascii="Times New Roman" w:hAnsi="Times New Roman"/>
          <w:sz w:val="28"/>
          <w:szCs w:val="28"/>
        </w:rPr>
        <w:t xml:space="preserve"> им. </w:t>
      </w:r>
      <w:r w:rsidRPr="00451B43">
        <w:rPr>
          <w:rFonts w:ascii="Times New Roman" w:hAnsi="Times New Roman"/>
          <w:sz w:val="28"/>
          <w:szCs w:val="28"/>
          <w:shd w:val="clear" w:color="auto" w:fill="FFFFFF"/>
        </w:rPr>
        <w:t xml:space="preserve">М. </w:t>
      </w:r>
      <w:proofErr w:type="spellStart"/>
      <w:r w:rsidRPr="00451B43">
        <w:rPr>
          <w:rFonts w:ascii="Times New Roman" w:hAnsi="Times New Roman"/>
          <w:sz w:val="28"/>
          <w:szCs w:val="28"/>
          <w:shd w:val="clear" w:color="auto" w:fill="FFFFFF"/>
        </w:rPr>
        <w:t>Тынышпаева</w:t>
      </w:r>
      <w:proofErr w:type="spellEnd"/>
      <w:r w:rsidR="00211987">
        <w:rPr>
          <w:rFonts w:ascii="Times New Roman" w:hAnsi="Times New Roman"/>
          <w:sz w:val="28"/>
          <w:szCs w:val="28"/>
        </w:rPr>
        <w:t>.</w:t>
      </w:r>
      <w:r w:rsidRPr="00451B43">
        <w:rPr>
          <w:rFonts w:ascii="Times New Roman" w:hAnsi="Times New Roman"/>
          <w:sz w:val="28"/>
          <w:szCs w:val="28"/>
        </w:rPr>
        <w:t xml:space="preserve"> Алматы, 2015. –</w:t>
      </w:r>
      <w:r w:rsidR="00D02FE5">
        <w:rPr>
          <w:rFonts w:ascii="Times New Roman" w:hAnsi="Times New Roman"/>
          <w:sz w:val="28"/>
          <w:szCs w:val="28"/>
        </w:rPr>
        <w:t xml:space="preserve"> </w:t>
      </w:r>
      <w:r w:rsidRPr="00451B43">
        <w:rPr>
          <w:rFonts w:ascii="Times New Roman" w:hAnsi="Times New Roman"/>
          <w:sz w:val="28"/>
          <w:szCs w:val="28"/>
        </w:rPr>
        <w:t>С.</w:t>
      </w:r>
      <w:r w:rsidR="00122E57" w:rsidRPr="00451B43">
        <w:rPr>
          <w:rFonts w:ascii="Times New Roman" w:hAnsi="Times New Roman"/>
          <w:sz w:val="28"/>
          <w:szCs w:val="28"/>
        </w:rPr>
        <w:t>427</w:t>
      </w:r>
      <w:r w:rsidRPr="00451B43">
        <w:rPr>
          <w:rFonts w:ascii="Times New Roman" w:hAnsi="Times New Roman"/>
          <w:sz w:val="28"/>
          <w:szCs w:val="28"/>
        </w:rPr>
        <w:t>-</w:t>
      </w:r>
      <w:r w:rsidR="00122E57" w:rsidRPr="00451B43">
        <w:rPr>
          <w:rFonts w:ascii="Times New Roman" w:hAnsi="Times New Roman"/>
          <w:sz w:val="28"/>
          <w:szCs w:val="28"/>
        </w:rPr>
        <w:t>430</w:t>
      </w:r>
      <w:r w:rsidRPr="00451B43">
        <w:rPr>
          <w:rFonts w:ascii="Times New Roman" w:hAnsi="Times New Roman"/>
          <w:sz w:val="28"/>
          <w:szCs w:val="28"/>
        </w:rPr>
        <w:t>.</w:t>
      </w:r>
    </w:p>
    <w:p w:rsidR="006B46F8" w:rsidRPr="00451B43" w:rsidRDefault="006B46F8" w:rsidP="006B46F8">
      <w:pPr>
        <w:widowControl w:val="0"/>
        <w:tabs>
          <w:tab w:val="left" w:pos="284"/>
          <w:tab w:val="left" w:pos="426"/>
        </w:tabs>
        <w:jc w:val="both"/>
        <w:rPr>
          <w:szCs w:val="28"/>
        </w:rPr>
      </w:pPr>
    </w:p>
    <w:p w:rsidR="006B46F8" w:rsidRDefault="006B46F8" w:rsidP="006B46F8">
      <w:pPr>
        <w:widowControl w:val="0"/>
        <w:tabs>
          <w:tab w:val="left" w:pos="284"/>
          <w:tab w:val="left" w:pos="426"/>
        </w:tabs>
        <w:jc w:val="both"/>
        <w:rPr>
          <w:szCs w:val="28"/>
        </w:rPr>
      </w:pPr>
    </w:p>
    <w:p w:rsidR="003F0A57" w:rsidRDefault="003F0A57" w:rsidP="006B46F8">
      <w:pPr>
        <w:widowControl w:val="0"/>
        <w:tabs>
          <w:tab w:val="left" w:pos="284"/>
          <w:tab w:val="left" w:pos="426"/>
        </w:tabs>
        <w:jc w:val="both"/>
        <w:rPr>
          <w:szCs w:val="28"/>
        </w:rPr>
      </w:pPr>
    </w:p>
    <w:p w:rsidR="003F0A57" w:rsidRDefault="003F0A57" w:rsidP="006B46F8">
      <w:pPr>
        <w:widowControl w:val="0"/>
        <w:tabs>
          <w:tab w:val="left" w:pos="284"/>
          <w:tab w:val="left" w:pos="426"/>
        </w:tabs>
        <w:jc w:val="both"/>
        <w:rPr>
          <w:szCs w:val="28"/>
        </w:rPr>
      </w:pPr>
    </w:p>
    <w:p w:rsidR="003F0A57" w:rsidRDefault="003F0A57" w:rsidP="006B46F8">
      <w:pPr>
        <w:widowControl w:val="0"/>
        <w:tabs>
          <w:tab w:val="left" w:pos="284"/>
          <w:tab w:val="left" w:pos="426"/>
        </w:tabs>
        <w:jc w:val="both"/>
        <w:rPr>
          <w:szCs w:val="28"/>
        </w:rPr>
      </w:pPr>
    </w:p>
    <w:p w:rsidR="003F0A57" w:rsidRDefault="003F0A57" w:rsidP="006B46F8">
      <w:pPr>
        <w:widowControl w:val="0"/>
        <w:tabs>
          <w:tab w:val="left" w:pos="284"/>
          <w:tab w:val="left" w:pos="426"/>
        </w:tabs>
        <w:jc w:val="both"/>
        <w:rPr>
          <w:szCs w:val="28"/>
        </w:rPr>
      </w:pPr>
    </w:p>
    <w:p w:rsidR="003F0A57" w:rsidRDefault="003F0A57" w:rsidP="006B46F8">
      <w:pPr>
        <w:widowControl w:val="0"/>
        <w:tabs>
          <w:tab w:val="left" w:pos="284"/>
          <w:tab w:val="left" w:pos="426"/>
        </w:tabs>
        <w:jc w:val="both"/>
        <w:rPr>
          <w:szCs w:val="28"/>
        </w:rPr>
      </w:pPr>
    </w:p>
    <w:p w:rsidR="003F0A57" w:rsidRDefault="003F0A57" w:rsidP="006B46F8">
      <w:pPr>
        <w:widowControl w:val="0"/>
        <w:tabs>
          <w:tab w:val="left" w:pos="284"/>
          <w:tab w:val="left" w:pos="426"/>
        </w:tabs>
        <w:jc w:val="both"/>
        <w:rPr>
          <w:szCs w:val="28"/>
        </w:rPr>
      </w:pPr>
    </w:p>
    <w:p w:rsidR="003F0A57" w:rsidRPr="00451B43" w:rsidRDefault="003F0A57" w:rsidP="006B46F8">
      <w:pPr>
        <w:widowControl w:val="0"/>
        <w:tabs>
          <w:tab w:val="left" w:pos="284"/>
          <w:tab w:val="left" w:pos="426"/>
        </w:tabs>
        <w:jc w:val="both"/>
        <w:rPr>
          <w:szCs w:val="28"/>
        </w:rPr>
      </w:pPr>
    </w:p>
    <w:p w:rsidR="006B46F8" w:rsidRPr="00451B43" w:rsidRDefault="006B46F8" w:rsidP="006B46F8">
      <w:pPr>
        <w:widowControl w:val="0"/>
        <w:tabs>
          <w:tab w:val="left" w:pos="284"/>
          <w:tab w:val="left" w:pos="426"/>
        </w:tabs>
        <w:jc w:val="both"/>
        <w:rPr>
          <w:szCs w:val="28"/>
        </w:rPr>
      </w:pPr>
    </w:p>
    <w:p w:rsidR="006B46F8" w:rsidRPr="00451B43" w:rsidRDefault="006B46F8" w:rsidP="006B46F8">
      <w:pPr>
        <w:widowControl w:val="0"/>
        <w:tabs>
          <w:tab w:val="left" w:pos="284"/>
          <w:tab w:val="left" w:pos="426"/>
        </w:tabs>
        <w:jc w:val="both"/>
        <w:rPr>
          <w:szCs w:val="28"/>
        </w:rPr>
      </w:pPr>
    </w:p>
    <w:p w:rsidR="006B46F8" w:rsidRDefault="006B46F8" w:rsidP="006B46F8">
      <w:pPr>
        <w:widowControl w:val="0"/>
        <w:tabs>
          <w:tab w:val="left" w:pos="284"/>
          <w:tab w:val="left" w:pos="426"/>
        </w:tabs>
        <w:jc w:val="both"/>
        <w:rPr>
          <w:szCs w:val="28"/>
        </w:rPr>
      </w:pPr>
    </w:p>
    <w:p w:rsidR="006B46F8" w:rsidRPr="00451B43" w:rsidRDefault="006B46F8" w:rsidP="006B46F8">
      <w:pPr>
        <w:widowControl w:val="0"/>
        <w:tabs>
          <w:tab w:val="left" w:pos="284"/>
          <w:tab w:val="left" w:pos="426"/>
        </w:tabs>
        <w:jc w:val="both"/>
        <w:rPr>
          <w:szCs w:val="28"/>
        </w:rPr>
      </w:pPr>
    </w:p>
    <w:p w:rsidR="00673373" w:rsidRPr="00043715" w:rsidRDefault="00673373" w:rsidP="00673373">
      <w:pPr>
        <w:jc w:val="center"/>
        <w:rPr>
          <w:b/>
          <w:szCs w:val="28"/>
        </w:rPr>
      </w:pPr>
      <w:proofErr w:type="spellStart"/>
      <w:r w:rsidRPr="00043715">
        <w:rPr>
          <w:b/>
          <w:szCs w:val="28"/>
        </w:rPr>
        <w:lastRenderedPageBreak/>
        <w:t>Касымова</w:t>
      </w:r>
      <w:proofErr w:type="spellEnd"/>
      <w:r w:rsidRPr="00043715">
        <w:rPr>
          <w:b/>
          <w:szCs w:val="28"/>
        </w:rPr>
        <w:t xml:space="preserve"> </w:t>
      </w:r>
      <w:proofErr w:type="spellStart"/>
      <w:r w:rsidRPr="00043715">
        <w:rPr>
          <w:b/>
          <w:szCs w:val="28"/>
        </w:rPr>
        <w:t>Гульсум</w:t>
      </w:r>
      <w:proofErr w:type="spellEnd"/>
      <w:r w:rsidRPr="00043715">
        <w:rPr>
          <w:b/>
          <w:szCs w:val="28"/>
        </w:rPr>
        <w:t xml:space="preserve"> </w:t>
      </w:r>
      <w:proofErr w:type="spellStart"/>
      <w:r w:rsidRPr="00043715">
        <w:rPr>
          <w:b/>
          <w:szCs w:val="28"/>
        </w:rPr>
        <w:t>Темирхановнанын</w:t>
      </w:r>
      <w:proofErr w:type="spellEnd"/>
    </w:p>
    <w:p w:rsidR="00673373" w:rsidRPr="00673373" w:rsidRDefault="00673373" w:rsidP="00673373">
      <w:pPr>
        <w:jc w:val="both"/>
        <w:rPr>
          <w:szCs w:val="28"/>
        </w:rPr>
      </w:pPr>
      <w:r w:rsidRPr="00CC71FA">
        <w:rPr>
          <w:szCs w:val="28"/>
        </w:rPr>
        <w:t xml:space="preserve">05.23.01 – </w:t>
      </w:r>
      <w:proofErr w:type="spellStart"/>
      <w:r w:rsidRPr="00CC71FA">
        <w:rPr>
          <w:szCs w:val="28"/>
        </w:rPr>
        <w:t>курулуш</w:t>
      </w:r>
      <w:proofErr w:type="spellEnd"/>
      <w:r w:rsidRPr="00CC71FA">
        <w:rPr>
          <w:szCs w:val="28"/>
        </w:rPr>
        <w:t xml:space="preserve"> </w:t>
      </w:r>
      <w:proofErr w:type="spellStart"/>
      <w:r w:rsidRPr="00CC71FA">
        <w:rPr>
          <w:szCs w:val="28"/>
        </w:rPr>
        <w:t>конструкциялары</w:t>
      </w:r>
      <w:proofErr w:type="spellEnd"/>
      <w:r w:rsidRPr="00CC71FA">
        <w:rPr>
          <w:szCs w:val="28"/>
        </w:rPr>
        <w:t xml:space="preserve">, </w:t>
      </w:r>
      <w:proofErr w:type="spellStart"/>
      <w:r w:rsidRPr="00CC71FA">
        <w:rPr>
          <w:szCs w:val="28"/>
        </w:rPr>
        <w:t>имараттары</w:t>
      </w:r>
      <w:proofErr w:type="spellEnd"/>
      <w:r w:rsidRPr="00CC71FA">
        <w:rPr>
          <w:szCs w:val="28"/>
        </w:rPr>
        <w:t xml:space="preserve"> </w:t>
      </w:r>
      <w:proofErr w:type="spellStart"/>
      <w:r w:rsidRPr="00CC71FA">
        <w:rPr>
          <w:szCs w:val="28"/>
        </w:rPr>
        <w:t>жана</w:t>
      </w:r>
      <w:proofErr w:type="spellEnd"/>
      <w:r w:rsidRPr="00CC71FA">
        <w:rPr>
          <w:szCs w:val="28"/>
        </w:rPr>
        <w:t xml:space="preserve"> </w:t>
      </w:r>
      <w:proofErr w:type="spellStart"/>
      <w:r w:rsidRPr="00CC71FA">
        <w:rPr>
          <w:szCs w:val="28"/>
        </w:rPr>
        <w:t>курулмалары</w:t>
      </w:r>
      <w:proofErr w:type="spellEnd"/>
      <w:r w:rsidRPr="00CC71FA">
        <w:rPr>
          <w:szCs w:val="28"/>
        </w:rPr>
        <w:t xml:space="preserve"> </w:t>
      </w:r>
      <w:proofErr w:type="spellStart"/>
      <w:r>
        <w:rPr>
          <w:szCs w:val="28"/>
        </w:rPr>
        <w:t>адистиги</w:t>
      </w:r>
      <w:proofErr w:type="spellEnd"/>
      <w:r w:rsidRPr="00CC71FA">
        <w:rPr>
          <w:szCs w:val="28"/>
        </w:rPr>
        <w:t xml:space="preserve"> </w:t>
      </w:r>
      <w:proofErr w:type="spellStart"/>
      <w:r w:rsidRPr="00CC71FA">
        <w:rPr>
          <w:szCs w:val="28"/>
        </w:rPr>
        <w:t>боюнча</w:t>
      </w:r>
      <w:proofErr w:type="spellEnd"/>
      <w:r w:rsidRPr="00CC71FA">
        <w:rPr>
          <w:szCs w:val="28"/>
        </w:rPr>
        <w:t xml:space="preserve"> техника </w:t>
      </w:r>
      <w:proofErr w:type="spellStart"/>
      <w:r w:rsidRPr="00CC71FA">
        <w:rPr>
          <w:szCs w:val="28"/>
        </w:rPr>
        <w:t>илимдеринин</w:t>
      </w:r>
      <w:proofErr w:type="spellEnd"/>
      <w:r w:rsidRPr="00CC71FA">
        <w:rPr>
          <w:szCs w:val="28"/>
        </w:rPr>
        <w:t xml:space="preserve"> кандидаты </w:t>
      </w:r>
      <w:proofErr w:type="spellStart"/>
      <w:r w:rsidRPr="00CC71FA">
        <w:rPr>
          <w:szCs w:val="28"/>
        </w:rPr>
        <w:t>окумуштуулук</w:t>
      </w:r>
      <w:proofErr w:type="spellEnd"/>
      <w:r w:rsidRPr="00CC71FA">
        <w:rPr>
          <w:szCs w:val="28"/>
        </w:rPr>
        <w:t xml:space="preserve"> </w:t>
      </w:r>
      <w:proofErr w:type="spellStart"/>
      <w:r w:rsidRPr="00CC71FA">
        <w:rPr>
          <w:szCs w:val="28"/>
        </w:rPr>
        <w:t>даражасын</w:t>
      </w:r>
      <w:proofErr w:type="spellEnd"/>
      <w:r w:rsidRPr="00CC71FA">
        <w:rPr>
          <w:szCs w:val="28"/>
        </w:rPr>
        <w:t xml:space="preserve"> </w:t>
      </w:r>
      <w:proofErr w:type="spellStart"/>
      <w:r w:rsidRPr="00CC71FA">
        <w:rPr>
          <w:szCs w:val="28"/>
        </w:rPr>
        <w:t>изденүү</w:t>
      </w:r>
      <w:proofErr w:type="spellEnd"/>
      <w:r w:rsidRPr="00CC71FA">
        <w:rPr>
          <w:szCs w:val="28"/>
        </w:rPr>
        <w:t xml:space="preserve"> </w:t>
      </w:r>
      <w:proofErr w:type="spellStart"/>
      <w:r w:rsidRPr="00CC71FA">
        <w:rPr>
          <w:szCs w:val="28"/>
        </w:rPr>
        <w:t>үчүн</w:t>
      </w:r>
      <w:proofErr w:type="spellEnd"/>
      <w:r w:rsidRPr="00CC71FA">
        <w:rPr>
          <w:szCs w:val="28"/>
        </w:rPr>
        <w:t xml:space="preserve"> «</w:t>
      </w:r>
      <w:proofErr w:type="spellStart"/>
      <w:r w:rsidRPr="00CC71FA">
        <w:rPr>
          <w:szCs w:val="28"/>
        </w:rPr>
        <w:t>Конструкциялардын</w:t>
      </w:r>
      <w:proofErr w:type="spellEnd"/>
      <w:r w:rsidRPr="00CC71FA">
        <w:rPr>
          <w:szCs w:val="28"/>
        </w:rPr>
        <w:t xml:space="preserve"> </w:t>
      </w:r>
      <w:proofErr w:type="spellStart"/>
      <w:r w:rsidRPr="00CC71FA">
        <w:rPr>
          <w:szCs w:val="28"/>
        </w:rPr>
        <w:t>жүк</w:t>
      </w:r>
      <w:proofErr w:type="spellEnd"/>
      <w:r w:rsidRPr="00CC71FA">
        <w:rPr>
          <w:szCs w:val="28"/>
        </w:rPr>
        <w:t xml:space="preserve"> </w:t>
      </w:r>
      <w:proofErr w:type="spellStart"/>
      <w:r w:rsidRPr="00CC71FA">
        <w:rPr>
          <w:szCs w:val="28"/>
        </w:rPr>
        <w:t>көтөрүүчү</w:t>
      </w:r>
      <w:proofErr w:type="spellEnd"/>
      <w:r w:rsidRPr="00CC71FA">
        <w:rPr>
          <w:szCs w:val="28"/>
        </w:rPr>
        <w:t xml:space="preserve"> </w:t>
      </w:r>
      <w:proofErr w:type="spellStart"/>
      <w:r w:rsidRPr="00CC71FA">
        <w:rPr>
          <w:szCs w:val="28"/>
        </w:rPr>
        <w:t>элементтеринин</w:t>
      </w:r>
      <w:proofErr w:type="spellEnd"/>
      <w:r w:rsidRPr="00CC71FA">
        <w:rPr>
          <w:szCs w:val="28"/>
        </w:rPr>
        <w:t xml:space="preserve"> </w:t>
      </w:r>
      <w:proofErr w:type="spellStart"/>
      <w:r w:rsidRPr="00CC71FA">
        <w:rPr>
          <w:szCs w:val="28"/>
        </w:rPr>
        <w:t>бекемдигине</w:t>
      </w:r>
      <w:proofErr w:type="spellEnd"/>
      <w:r w:rsidRPr="00CC71FA">
        <w:rPr>
          <w:szCs w:val="28"/>
        </w:rPr>
        <w:t xml:space="preserve">, </w:t>
      </w:r>
      <w:proofErr w:type="spellStart"/>
      <w:r w:rsidRPr="00CC71FA">
        <w:rPr>
          <w:szCs w:val="28"/>
        </w:rPr>
        <w:t>туруктуулугуна</w:t>
      </w:r>
      <w:proofErr w:type="spellEnd"/>
      <w:r w:rsidRPr="00CC71FA">
        <w:rPr>
          <w:szCs w:val="28"/>
        </w:rPr>
        <w:t xml:space="preserve"> </w:t>
      </w:r>
      <w:proofErr w:type="spellStart"/>
      <w:r w:rsidRPr="00CC71FA">
        <w:rPr>
          <w:szCs w:val="28"/>
        </w:rPr>
        <w:t>жана</w:t>
      </w:r>
      <w:proofErr w:type="spellEnd"/>
      <w:r w:rsidRPr="00CC71FA">
        <w:rPr>
          <w:szCs w:val="28"/>
        </w:rPr>
        <w:t xml:space="preserve"> </w:t>
      </w:r>
      <w:proofErr w:type="spellStart"/>
      <w:r w:rsidRPr="00CC71FA">
        <w:rPr>
          <w:szCs w:val="28"/>
        </w:rPr>
        <w:t>термелүүлүгүнө</w:t>
      </w:r>
      <w:proofErr w:type="spellEnd"/>
      <w:r w:rsidRPr="00CC71FA">
        <w:rPr>
          <w:szCs w:val="28"/>
        </w:rPr>
        <w:t xml:space="preserve"> </w:t>
      </w:r>
      <w:proofErr w:type="spellStart"/>
      <w:r w:rsidRPr="00CC71FA">
        <w:rPr>
          <w:szCs w:val="28"/>
        </w:rPr>
        <w:t>конструктивдик</w:t>
      </w:r>
      <w:proofErr w:type="spellEnd"/>
      <w:r w:rsidRPr="00CC71FA">
        <w:rPr>
          <w:szCs w:val="28"/>
        </w:rPr>
        <w:t xml:space="preserve"> </w:t>
      </w:r>
      <w:proofErr w:type="spellStart"/>
      <w:r w:rsidRPr="00CC71FA">
        <w:rPr>
          <w:szCs w:val="28"/>
        </w:rPr>
        <w:t>өзгөчөлүктөрдүн</w:t>
      </w:r>
      <w:proofErr w:type="spellEnd"/>
      <w:r w:rsidRPr="00CC71FA">
        <w:rPr>
          <w:szCs w:val="28"/>
        </w:rPr>
        <w:t xml:space="preserve"> </w:t>
      </w:r>
      <w:proofErr w:type="spellStart"/>
      <w:r w:rsidRPr="00CC71FA">
        <w:rPr>
          <w:szCs w:val="28"/>
        </w:rPr>
        <w:t>таасир</w:t>
      </w:r>
      <w:proofErr w:type="spellEnd"/>
      <w:r w:rsidRPr="00CC71FA">
        <w:rPr>
          <w:szCs w:val="28"/>
        </w:rPr>
        <w:t xml:space="preserve"> </w:t>
      </w:r>
      <w:proofErr w:type="spellStart"/>
      <w:r w:rsidRPr="00CC71FA">
        <w:rPr>
          <w:szCs w:val="28"/>
        </w:rPr>
        <w:t>этүүсүн</w:t>
      </w:r>
      <w:proofErr w:type="spellEnd"/>
      <w:r w:rsidRPr="00CC71FA">
        <w:rPr>
          <w:szCs w:val="28"/>
        </w:rPr>
        <w:t xml:space="preserve"> </w:t>
      </w:r>
      <w:proofErr w:type="spellStart"/>
      <w:r w:rsidRPr="00CC71FA">
        <w:rPr>
          <w:szCs w:val="28"/>
        </w:rPr>
        <w:t>баалоо</w:t>
      </w:r>
      <w:proofErr w:type="spellEnd"/>
      <w:r w:rsidRPr="00CC71FA">
        <w:rPr>
          <w:szCs w:val="28"/>
        </w:rPr>
        <w:t xml:space="preserve">» </w:t>
      </w:r>
      <w:proofErr w:type="spellStart"/>
      <w:r w:rsidRPr="00CC71FA">
        <w:rPr>
          <w:szCs w:val="28"/>
        </w:rPr>
        <w:t>темасындагы</w:t>
      </w:r>
      <w:proofErr w:type="spellEnd"/>
      <w:r w:rsidRPr="00CC71FA">
        <w:rPr>
          <w:szCs w:val="28"/>
        </w:rPr>
        <w:t xml:space="preserve"> </w:t>
      </w:r>
      <w:proofErr w:type="spellStart"/>
      <w:r w:rsidRPr="00CC71FA">
        <w:rPr>
          <w:szCs w:val="28"/>
        </w:rPr>
        <w:t>диссертациясынын</w:t>
      </w:r>
      <w:proofErr w:type="spellEnd"/>
    </w:p>
    <w:p w:rsidR="002E5F44" w:rsidRPr="002E5F44" w:rsidRDefault="002E5F44" w:rsidP="00673373">
      <w:pPr>
        <w:jc w:val="center"/>
        <w:rPr>
          <w:b/>
          <w:sz w:val="20"/>
          <w:szCs w:val="20"/>
        </w:rPr>
      </w:pPr>
    </w:p>
    <w:p w:rsidR="00673373" w:rsidRDefault="00673373" w:rsidP="00673373">
      <w:pPr>
        <w:jc w:val="center"/>
        <w:rPr>
          <w:b/>
          <w:szCs w:val="28"/>
        </w:rPr>
      </w:pPr>
      <w:r>
        <w:rPr>
          <w:b/>
          <w:szCs w:val="28"/>
        </w:rPr>
        <w:t>КОРУТУНДУСУ</w:t>
      </w:r>
    </w:p>
    <w:p w:rsidR="00673373" w:rsidRPr="002E5F44" w:rsidRDefault="00673373" w:rsidP="00673373">
      <w:pPr>
        <w:jc w:val="center"/>
        <w:rPr>
          <w:b/>
          <w:sz w:val="20"/>
          <w:szCs w:val="20"/>
        </w:rPr>
      </w:pPr>
    </w:p>
    <w:p w:rsidR="00673373" w:rsidRDefault="00673373" w:rsidP="00673373">
      <w:pPr>
        <w:jc w:val="both"/>
        <w:rPr>
          <w:b/>
          <w:szCs w:val="28"/>
        </w:rPr>
      </w:pPr>
      <w:r>
        <w:rPr>
          <w:b/>
          <w:szCs w:val="28"/>
        </w:rPr>
        <w:tab/>
      </w:r>
      <w:proofErr w:type="spellStart"/>
      <w:r>
        <w:rPr>
          <w:b/>
          <w:szCs w:val="28"/>
        </w:rPr>
        <w:t>Негизги</w:t>
      </w:r>
      <w:proofErr w:type="spellEnd"/>
      <w:r>
        <w:rPr>
          <w:b/>
          <w:szCs w:val="28"/>
        </w:rPr>
        <w:t xml:space="preserve"> </w:t>
      </w:r>
      <w:proofErr w:type="spellStart"/>
      <w:r>
        <w:rPr>
          <w:b/>
          <w:szCs w:val="28"/>
        </w:rPr>
        <w:t>сөздөр</w:t>
      </w:r>
      <w:proofErr w:type="spellEnd"/>
      <w:r>
        <w:rPr>
          <w:b/>
          <w:szCs w:val="28"/>
        </w:rPr>
        <w:t xml:space="preserve">: </w:t>
      </w:r>
      <w:proofErr w:type="spellStart"/>
      <w:r w:rsidRPr="00CC71FA">
        <w:rPr>
          <w:szCs w:val="28"/>
        </w:rPr>
        <w:t>жүк</w:t>
      </w:r>
      <w:proofErr w:type="spellEnd"/>
      <w:r w:rsidRPr="00CC71FA">
        <w:rPr>
          <w:szCs w:val="28"/>
        </w:rPr>
        <w:t xml:space="preserve"> </w:t>
      </w:r>
      <w:proofErr w:type="spellStart"/>
      <w:r w:rsidRPr="00CC71FA">
        <w:rPr>
          <w:szCs w:val="28"/>
        </w:rPr>
        <w:t>көтөрүүчү</w:t>
      </w:r>
      <w:proofErr w:type="spellEnd"/>
      <w:r w:rsidRPr="00CC71FA">
        <w:rPr>
          <w:szCs w:val="28"/>
        </w:rPr>
        <w:t xml:space="preserve"> </w:t>
      </w:r>
      <w:proofErr w:type="spellStart"/>
      <w:r w:rsidRPr="00CC71FA">
        <w:rPr>
          <w:szCs w:val="28"/>
        </w:rPr>
        <w:t>элементтер</w:t>
      </w:r>
      <w:proofErr w:type="spellEnd"/>
      <w:r>
        <w:rPr>
          <w:szCs w:val="28"/>
        </w:rPr>
        <w:t xml:space="preserve">, </w:t>
      </w:r>
      <w:proofErr w:type="spellStart"/>
      <w:r w:rsidRPr="00CC71FA">
        <w:rPr>
          <w:szCs w:val="28"/>
        </w:rPr>
        <w:t>конструктивдик</w:t>
      </w:r>
      <w:proofErr w:type="spellEnd"/>
      <w:r w:rsidRPr="00CC71FA">
        <w:rPr>
          <w:szCs w:val="28"/>
        </w:rPr>
        <w:t xml:space="preserve"> </w:t>
      </w:r>
      <w:proofErr w:type="spellStart"/>
      <w:r w:rsidRPr="00CC71FA">
        <w:rPr>
          <w:szCs w:val="28"/>
        </w:rPr>
        <w:t>өзгөчөлүктөр</w:t>
      </w:r>
      <w:proofErr w:type="spellEnd"/>
      <w:r>
        <w:rPr>
          <w:szCs w:val="28"/>
        </w:rPr>
        <w:t xml:space="preserve">, </w:t>
      </w:r>
      <w:proofErr w:type="spellStart"/>
      <w:r>
        <w:rPr>
          <w:szCs w:val="28"/>
        </w:rPr>
        <w:t>т</w:t>
      </w:r>
      <w:r w:rsidRPr="00CC71FA">
        <w:rPr>
          <w:szCs w:val="28"/>
        </w:rPr>
        <w:t>ү</w:t>
      </w:r>
      <w:r>
        <w:rPr>
          <w:szCs w:val="28"/>
        </w:rPr>
        <w:t>рк</w:t>
      </w:r>
      <w:r w:rsidRPr="00CC71FA">
        <w:rPr>
          <w:szCs w:val="28"/>
        </w:rPr>
        <w:t>ү</w:t>
      </w:r>
      <w:r>
        <w:rPr>
          <w:szCs w:val="28"/>
        </w:rPr>
        <w:t>кт</w:t>
      </w:r>
      <w:r w:rsidRPr="00CC71FA">
        <w:rPr>
          <w:szCs w:val="28"/>
        </w:rPr>
        <w:t>ө</w:t>
      </w:r>
      <w:r>
        <w:rPr>
          <w:szCs w:val="28"/>
        </w:rPr>
        <w:t>р</w:t>
      </w:r>
      <w:proofErr w:type="spellEnd"/>
      <w:r>
        <w:rPr>
          <w:szCs w:val="28"/>
        </w:rPr>
        <w:t xml:space="preserve">, </w:t>
      </w:r>
      <w:proofErr w:type="spellStart"/>
      <w:r>
        <w:rPr>
          <w:szCs w:val="28"/>
        </w:rPr>
        <w:t>жабуу</w:t>
      </w:r>
      <w:proofErr w:type="spellEnd"/>
      <w:r>
        <w:rPr>
          <w:szCs w:val="28"/>
        </w:rPr>
        <w:t xml:space="preserve"> </w:t>
      </w:r>
      <w:proofErr w:type="spellStart"/>
      <w:r>
        <w:rPr>
          <w:szCs w:val="28"/>
        </w:rPr>
        <w:t>плиталары</w:t>
      </w:r>
      <w:proofErr w:type="spellEnd"/>
      <w:r>
        <w:rPr>
          <w:szCs w:val="28"/>
        </w:rPr>
        <w:t xml:space="preserve">, </w:t>
      </w:r>
      <w:proofErr w:type="spellStart"/>
      <w:r>
        <w:rPr>
          <w:szCs w:val="28"/>
        </w:rPr>
        <w:t>жабуу</w:t>
      </w:r>
      <w:proofErr w:type="spellEnd"/>
      <w:r>
        <w:rPr>
          <w:szCs w:val="28"/>
        </w:rPr>
        <w:t xml:space="preserve"> </w:t>
      </w:r>
      <w:proofErr w:type="spellStart"/>
      <w:r>
        <w:rPr>
          <w:szCs w:val="28"/>
        </w:rPr>
        <w:t>кабыктары</w:t>
      </w:r>
      <w:proofErr w:type="spellEnd"/>
      <w:r>
        <w:rPr>
          <w:szCs w:val="28"/>
        </w:rPr>
        <w:t xml:space="preserve">, статика, </w:t>
      </w:r>
      <w:proofErr w:type="spellStart"/>
      <w:r>
        <w:rPr>
          <w:szCs w:val="28"/>
        </w:rPr>
        <w:t>туруктуулук</w:t>
      </w:r>
      <w:proofErr w:type="spellEnd"/>
      <w:r>
        <w:rPr>
          <w:szCs w:val="28"/>
        </w:rPr>
        <w:t xml:space="preserve">, динамика, </w:t>
      </w:r>
      <w:proofErr w:type="spellStart"/>
      <w:r>
        <w:rPr>
          <w:szCs w:val="28"/>
        </w:rPr>
        <w:t>к</w:t>
      </w:r>
      <w:r w:rsidRPr="00CC71FA">
        <w:rPr>
          <w:szCs w:val="28"/>
        </w:rPr>
        <w:t>ү</w:t>
      </w:r>
      <w:r>
        <w:rPr>
          <w:szCs w:val="28"/>
        </w:rPr>
        <w:t>ч</w:t>
      </w:r>
      <w:proofErr w:type="spellEnd"/>
      <w:r>
        <w:rPr>
          <w:szCs w:val="28"/>
        </w:rPr>
        <w:t xml:space="preserve"> </w:t>
      </w:r>
      <w:proofErr w:type="spellStart"/>
      <w:r>
        <w:rPr>
          <w:szCs w:val="28"/>
        </w:rPr>
        <w:t>аракеттер</w:t>
      </w:r>
      <w:proofErr w:type="spellEnd"/>
      <w:r>
        <w:rPr>
          <w:szCs w:val="28"/>
        </w:rPr>
        <w:t xml:space="preserve">, </w:t>
      </w:r>
      <w:proofErr w:type="spellStart"/>
      <w:r>
        <w:rPr>
          <w:szCs w:val="28"/>
        </w:rPr>
        <w:t>деформациялар</w:t>
      </w:r>
      <w:proofErr w:type="spellEnd"/>
      <w:r>
        <w:rPr>
          <w:szCs w:val="28"/>
        </w:rPr>
        <w:t xml:space="preserve">, </w:t>
      </w:r>
      <w:proofErr w:type="spellStart"/>
      <w:r>
        <w:rPr>
          <w:szCs w:val="28"/>
        </w:rPr>
        <w:t>жылдыруулар</w:t>
      </w:r>
      <w:proofErr w:type="spellEnd"/>
      <w:r>
        <w:rPr>
          <w:szCs w:val="28"/>
        </w:rPr>
        <w:t xml:space="preserve">.  </w:t>
      </w:r>
    </w:p>
    <w:p w:rsidR="00673373" w:rsidRDefault="00673373" w:rsidP="00673373">
      <w:pPr>
        <w:jc w:val="both"/>
        <w:rPr>
          <w:b/>
          <w:szCs w:val="28"/>
        </w:rPr>
      </w:pPr>
      <w:r>
        <w:rPr>
          <w:szCs w:val="28"/>
        </w:rPr>
        <w:tab/>
      </w:r>
      <w:proofErr w:type="spellStart"/>
      <w:r>
        <w:rPr>
          <w:b/>
          <w:szCs w:val="28"/>
        </w:rPr>
        <w:t>Изилдөөнүн</w:t>
      </w:r>
      <w:proofErr w:type="spellEnd"/>
      <w:r>
        <w:rPr>
          <w:b/>
          <w:szCs w:val="28"/>
        </w:rPr>
        <w:t xml:space="preserve"> </w:t>
      </w:r>
      <w:proofErr w:type="spellStart"/>
      <w:r>
        <w:rPr>
          <w:b/>
          <w:szCs w:val="28"/>
        </w:rPr>
        <w:t>объектиси</w:t>
      </w:r>
      <w:proofErr w:type="spellEnd"/>
      <w:r>
        <w:rPr>
          <w:b/>
          <w:szCs w:val="28"/>
        </w:rPr>
        <w:t xml:space="preserve">: </w:t>
      </w:r>
      <w:proofErr w:type="spellStart"/>
      <w:r w:rsidRPr="008B75FD">
        <w:rPr>
          <w:szCs w:val="28"/>
        </w:rPr>
        <w:t>каркастуу</w:t>
      </w:r>
      <w:proofErr w:type="spellEnd"/>
      <w:r>
        <w:rPr>
          <w:b/>
          <w:szCs w:val="28"/>
        </w:rPr>
        <w:t xml:space="preserve"> </w:t>
      </w:r>
      <w:r w:rsidRPr="008B75FD">
        <w:rPr>
          <w:szCs w:val="28"/>
        </w:rPr>
        <w:t>(</w:t>
      </w:r>
      <w:proofErr w:type="spellStart"/>
      <w:r w:rsidRPr="00CC71FA">
        <w:rPr>
          <w:szCs w:val="28"/>
        </w:rPr>
        <w:t>ө</w:t>
      </w:r>
      <w:r w:rsidRPr="008B75FD">
        <w:rPr>
          <w:szCs w:val="28"/>
        </w:rPr>
        <w:t>з</w:t>
      </w:r>
      <w:r w:rsidRPr="00CC71FA">
        <w:rPr>
          <w:szCs w:val="28"/>
        </w:rPr>
        <w:t>ө</w:t>
      </w:r>
      <w:r w:rsidRPr="008B75FD">
        <w:rPr>
          <w:szCs w:val="28"/>
        </w:rPr>
        <w:t>кт</w:t>
      </w:r>
      <w:r w:rsidRPr="00CC71FA">
        <w:rPr>
          <w:szCs w:val="28"/>
        </w:rPr>
        <w:t>үү</w:t>
      </w:r>
      <w:proofErr w:type="spellEnd"/>
      <w:r w:rsidRPr="008B75FD">
        <w:rPr>
          <w:szCs w:val="28"/>
        </w:rPr>
        <w:t>)</w:t>
      </w:r>
      <w:r>
        <w:rPr>
          <w:szCs w:val="28"/>
        </w:rPr>
        <w:t xml:space="preserve"> </w:t>
      </w:r>
      <w:proofErr w:type="spellStart"/>
      <w:r>
        <w:rPr>
          <w:szCs w:val="28"/>
        </w:rPr>
        <w:t>темир</w:t>
      </w:r>
      <w:proofErr w:type="spellEnd"/>
      <w:r>
        <w:rPr>
          <w:szCs w:val="28"/>
        </w:rPr>
        <w:t xml:space="preserve"> бетон </w:t>
      </w:r>
      <w:proofErr w:type="spellStart"/>
      <w:r w:rsidRPr="00CC71FA">
        <w:rPr>
          <w:szCs w:val="28"/>
        </w:rPr>
        <w:t>имараттары</w:t>
      </w:r>
      <w:proofErr w:type="spellEnd"/>
      <w:r>
        <w:rPr>
          <w:szCs w:val="28"/>
        </w:rPr>
        <w:t>.</w:t>
      </w:r>
    </w:p>
    <w:p w:rsidR="00673373" w:rsidRPr="00F02FA7" w:rsidRDefault="00673373" w:rsidP="00673373">
      <w:pPr>
        <w:jc w:val="both"/>
        <w:rPr>
          <w:szCs w:val="28"/>
        </w:rPr>
      </w:pPr>
      <w:r>
        <w:rPr>
          <w:szCs w:val="28"/>
        </w:rPr>
        <w:tab/>
      </w:r>
      <w:proofErr w:type="spellStart"/>
      <w:r w:rsidRPr="00597BAE">
        <w:rPr>
          <w:b/>
          <w:szCs w:val="28"/>
        </w:rPr>
        <w:t>Изилдөөнүн</w:t>
      </w:r>
      <w:proofErr w:type="spellEnd"/>
      <w:r w:rsidRPr="00597BAE">
        <w:rPr>
          <w:b/>
          <w:szCs w:val="28"/>
        </w:rPr>
        <w:t xml:space="preserve"> </w:t>
      </w:r>
      <w:proofErr w:type="spellStart"/>
      <w:r>
        <w:rPr>
          <w:b/>
          <w:szCs w:val="28"/>
        </w:rPr>
        <w:t>максаты</w:t>
      </w:r>
      <w:proofErr w:type="spellEnd"/>
      <w:r>
        <w:rPr>
          <w:b/>
          <w:szCs w:val="28"/>
        </w:rPr>
        <w:t xml:space="preserve"> – </w:t>
      </w:r>
      <w:proofErr w:type="spellStart"/>
      <w:r w:rsidRPr="00F02FA7">
        <w:rPr>
          <w:szCs w:val="28"/>
        </w:rPr>
        <w:t>сейсмикалык</w:t>
      </w:r>
      <w:proofErr w:type="spellEnd"/>
      <w:r w:rsidRPr="00F02FA7">
        <w:rPr>
          <w:szCs w:val="28"/>
        </w:rPr>
        <w:t xml:space="preserve"> </w:t>
      </w:r>
      <w:proofErr w:type="spellStart"/>
      <w:r w:rsidRPr="00F02FA7">
        <w:rPr>
          <w:szCs w:val="28"/>
        </w:rPr>
        <w:t>кооптуу</w:t>
      </w:r>
      <w:proofErr w:type="spellEnd"/>
      <w:r w:rsidRPr="00F02FA7">
        <w:rPr>
          <w:szCs w:val="28"/>
        </w:rPr>
        <w:t xml:space="preserve"> </w:t>
      </w:r>
      <w:proofErr w:type="spellStart"/>
      <w:r w:rsidRPr="00F02FA7">
        <w:rPr>
          <w:szCs w:val="28"/>
        </w:rPr>
        <w:t>райондордогу</w:t>
      </w:r>
      <w:proofErr w:type="spellEnd"/>
      <w:r w:rsidRPr="00F02FA7">
        <w:rPr>
          <w:szCs w:val="28"/>
        </w:rPr>
        <w:t xml:space="preserve"> </w:t>
      </w:r>
      <w:proofErr w:type="spellStart"/>
      <w:r w:rsidRPr="00F02FA7">
        <w:rPr>
          <w:szCs w:val="28"/>
        </w:rPr>
        <w:t>курулуштарды</w:t>
      </w:r>
      <w:proofErr w:type="spellEnd"/>
      <w:r w:rsidRPr="00F02FA7">
        <w:rPr>
          <w:szCs w:val="28"/>
        </w:rPr>
        <w:t xml:space="preserve"> </w:t>
      </w:r>
      <w:proofErr w:type="spellStart"/>
      <w:r w:rsidRPr="00F02FA7">
        <w:rPr>
          <w:szCs w:val="28"/>
        </w:rPr>
        <w:t>тургузууда</w:t>
      </w:r>
      <w:proofErr w:type="spellEnd"/>
      <w:r w:rsidRPr="00F02FA7">
        <w:rPr>
          <w:szCs w:val="28"/>
        </w:rPr>
        <w:t xml:space="preserve"> </w:t>
      </w:r>
      <w:proofErr w:type="spellStart"/>
      <w:r w:rsidRPr="00F02FA7">
        <w:rPr>
          <w:szCs w:val="28"/>
        </w:rPr>
        <w:t>жа</w:t>
      </w:r>
      <w:r>
        <w:rPr>
          <w:szCs w:val="28"/>
        </w:rPr>
        <w:t>ң</w:t>
      </w:r>
      <w:r w:rsidRPr="00F02FA7">
        <w:rPr>
          <w:szCs w:val="28"/>
        </w:rPr>
        <w:t>ы</w:t>
      </w:r>
      <w:proofErr w:type="spellEnd"/>
      <w:r w:rsidRPr="00F02FA7">
        <w:rPr>
          <w:szCs w:val="28"/>
        </w:rPr>
        <w:t xml:space="preserve"> </w:t>
      </w:r>
      <w:proofErr w:type="spellStart"/>
      <w:r w:rsidRPr="00F02FA7">
        <w:rPr>
          <w:szCs w:val="28"/>
        </w:rPr>
        <w:t>талаптардан</w:t>
      </w:r>
      <w:proofErr w:type="spellEnd"/>
      <w:r w:rsidRPr="00F02FA7">
        <w:rPr>
          <w:szCs w:val="28"/>
        </w:rPr>
        <w:t xml:space="preserve"> </w:t>
      </w:r>
      <w:proofErr w:type="spellStart"/>
      <w:r w:rsidRPr="00F02FA7">
        <w:rPr>
          <w:szCs w:val="28"/>
        </w:rPr>
        <w:t>келип</w:t>
      </w:r>
      <w:proofErr w:type="spellEnd"/>
      <w:r w:rsidRPr="00F02FA7">
        <w:rPr>
          <w:szCs w:val="28"/>
        </w:rPr>
        <w:t xml:space="preserve"> </w:t>
      </w:r>
      <w:proofErr w:type="spellStart"/>
      <w:r w:rsidRPr="00F02FA7">
        <w:rPr>
          <w:szCs w:val="28"/>
        </w:rPr>
        <w:t>чыккан</w:t>
      </w:r>
      <w:proofErr w:type="spellEnd"/>
      <w:r w:rsidRPr="00F02FA7">
        <w:rPr>
          <w:szCs w:val="28"/>
        </w:rPr>
        <w:t xml:space="preserve"> </w:t>
      </w:r>
      <w:proofErr w:type="spellStart"/>
      <w:r w:rsidRPr="00F02FA7">
        <w:rPr>
          <w:szCs w:val="28"/>
        </w:rPr>
        <w:t>конструктивдик</w:t>
      </w:r>
      <w:proofErr w:type="spellEnd"/>
      <w:r w:rsidRPr="00F02FA7">
        <w:rPr>
          <w:szCs w:val="28"/>
        </w:rPr>
        <w:t xml:space="preserve"> </w:t>
      </w:r>
      <w:proofErr w:type="spellStart"/>
      <w:r w:rsidRPr="00F02FA7">
        <w:rPr>
          <w:szCs w:val="28"/>
        </w:rPr>
        <w:t>өзгөчөлүктөрдү</w:t>
      </w:r>
      <w:proofErr w:type="spellEnd"/>
      <w:r w:rsidRPr="00F02FA7">
        <w:rPr>
          <w:szCs w:val="28"/>
        </w:rPr>
        <w:t xml:space="preserve"> </w:t>
      </w:r>
      <w:proofErr w:type="spellStart"/>
      <w:r w:rsidRPr="00F02FA7">
        <w:rPr>
          <w:szCs w:val="28"/>
        </w:rPr>
        <w:t>эске</w:t>
      </w:r>
      <w:proofErr w:type="spellEnd"/>
      <w:r w:rsidRPr="00F02FA7">
        <w:rPr>
          <w:szCs w:val="28"/>
        </w:rPr>
        <w:t xml:space="preserve"> </w:t>
      </w:r>
      <w:proofErr w:type="spellStart"/>
      <w:r w:rsidRPr="00F02FA7">
        <w:rPr>
          <w:szCs w:val="28"/>
        </w:rPr>
        <w:t>алуу</w:t>
      </w:r>
      <w:proofErr w:type="spellEnd"/>
      <w:r w:rsidRPr="00F02FA7">
        <w:rPr>
          <w:szCs w:val="28"/>
        </w:rPr>
        <w:t xml:space="preserve"> </w:t>
      </w:r>
      <w:proofErr w:type="spellStart"/>
      <w:r w:rsidRPr="00F02FA7">
        <w:rPr>
          <w:szCs w:val="28"/>
        </w:rPr>
        <w:t>менен</w:t>
      </w:r>
      <w:proofErr w:type="spellEnd"/>
      <w:r w:rsidRPr="00F02FA7">
        <w:rPr>
          <w:szCs w:val="28"/>
        </w:rPr>
        <w:t xml:space="preserve"> </w:t>
      </w:r>
      <w:proofErr w:type="spellStart"/>
      <w:r w:rsidRPr="00F02FA7">
        <w:rPr>
          <w:szCs w:val="28"/>
        </w:rPr>
        <w:t>темир</w:t>
      </w:r>
      <w:proofErr w:type="spellEnd"/>
      <w:r w:rsidRPr="00F02FA7">
        <w:rPr>
          <w:szCs w:val="28"/>
        </w:rPr>
        <w:t xml:space="preserve"> бетон </w:t>
      </w:r>
      <w:proofErr w:type="spellStart"/>
      <w:r w:rsidRPr="00F02FA7">
        <w:rPr>
          <w:szCs w:val="28"/>
        </w:rPr>
        <w:t>каркастарынын</w:t>
      </w:r>
      <w:proofErr w:type="spellEnd"/>
      <w:r w:rsidRPr="00F02FA7">
        <w:rPr>
          <w:szCs w:val="28"/>
        </w:rPr>
        <w:t xml:space="preserve"> </w:t>
      </w:r>
      <w:proofErr w:type="spellStart"/>
      <w:r w:rsidRPr="00F02FA7">
        <w:rPr>
          <w:szCs w:val="28"/>
        </w:rPr>
        <w:t>чы</w:t>
      </w:r>
      <w:r>
        <w:rPr>
          <w:szCs w:val="28"/>
        </w:rPr>
        <w:t>ң</w:t>
      </w:r>
      <w:r w:rsidRPr="00F02FA7">
        <w:rPr>
          <w:szCs w:val="28"/>
        </w:rPr>
        <w:t>алган</w:t>
      </w:r>
      <w:proofErr w:type="spellEnd"/>
      <w:r w:rsidRPr="00F02FA7">
        <w:rPr>
          <w:szCs w:val="28"/>
        </w:rPr>
        <w:t xml:space="preserve"> </w:t>
      </w:r>
      <w:proofErr w:type="spellStart"/>
      <w:r w:rsidRPr="00F02FA7">
        <w:rPr>
          <w:szCs w:val="28"/>
        </w:rPr>
        <w:t>деформациялык</w:t>
      </w:r>
      <w:proofErr w:type="spellEnd"/>
      <w:r w:rsidRPr="00F02FA7">
        <w:rPr>
          <w:szCs w:val="28"/>
        </w:rPr>
        <w:t xml:space="preserve"> </w:t>
      </w:r>
      <w:proofErr w:type="spellStart"/>
      <w:r w:rsidRPr="00F02FA7">
        <w:rPr>
          <w:szCs w:val="28"/>
        </w:rPr>
        <w:t>абалын</w:t>
      </w:r>
      <w:proofErr w:type="spellEnd"/>
      <w:r w:rsidRPr="00F02FA7">
        <w:rPr>
          <w:szCs w:val="28"/>
        </w:rPr>
        <w:t xml:space="preserve"> </w:t>
      </w:r>
      <w:proofErr w:type="spellStart"/>
      <w:r w:rsidRPr="00F02FA7">
        <w:rPr>
          <w:szCs w:val="28"/>
        </w:rPr>
        <w:t>баалоо</w:t>
      </w:r>
      <w:proofErr w:type="spellEnd"/>
      <w:r w:rsidRPr="00F02FA7">
        <w:rPr>
          <w:szCs w:val="28"/>
        </w:rPr>
        <w:t xml:space="preserve"> </w:t>
      </w:r>
      <w:proofErr w:type="spellStart"/>
      <w:r w:rsidRPr="00F02FA7">
        <w:rPr>
          <w:szCs w:val="28"/>
        </w:rPr>
        <w:t>жолу</w:t>
      </w:r>
      <w:proofErr w:type="spellEnd"/>
      <w:r w:rsidRPr="00F02FA7">
        <w:rPr>
          <w:szCs w:val="28"/>
        </w:rPr>
        <w:t xml:space="preserve"> </w:t>
      </w:r>
      <w:proofErr w:type="spellStart"/>
      <w:r w:rsidRPr="00F02FA7">
        <w:rPr>
          <w:szCs w:val="28"/>
        </w:rPr>
        <w:t>менен</w:t>
      </w:r>
      <w:proofErr w:type="spellEnd"/>
      <w:r w:rsidRPr="00F02FA7">
        <w:rPr>
          <w:szCs w:val="28"/>
        </w:rPr>
        <w:t xml:space="preserve"> </w:t>
      </w:r>
      <w:proofErr w:type="spellStart"/>
      <w:r w:rsidRPr="00F02FA7">
        <w:rPr>
          <w:szCs w:val="28"/>
        </w:rPr>
        <w:t>курулуш</w:t>
      </w:r>
      <w:proofErr w:type="spellEnd"/>
      <w:r w:rsidRPr="00F02FA7">
        <w:rPr>
          <w:szCs w:val="28"/>
        </w:rPr>
        <w:t xml:space="preserve"> </w:t>
      </w:r>
      <w:proofErr w:type="spellStart"/>
      <w:r w:rsidRPr="00F02FA7">
        <w:rPr>
          <w:szCs w:val="28"/>
        </w:rPr>
        <w:t>конструкцияларын</w:t>
      </w:r>
      <w:proofErr w:type="spellEnd"/>
      <w:r w:rsidRPr="00F02FA7">
        <w:rPr>
          <w:szCs w:val="28"/>
        </w:rPr>
        <w:t xml:space="preserve"> </w:t>
      </w:r>
      <w:proofErr w:type="spellStart"/>
      <w:r w:rsidRPr="00F02FA7">
        <w:rPr>
          <w:szCs w:val="28"/>
        </w:rPr>
        <w:t>эксперименталдык</w:t>
      </w:r>
      <w:proofErr w:type="spellEnd"/>
      <w:r w:rsidRPr="00F02FA7">
        <w:rPr>
          <w:szCs w:val="28"/>
        </w:rPr>
        <w:t xml:space="preserve"> </w:t>
      </w:r>
      <w:proofErr w:type="spellStart"/>
      <w:r w:rsidRPr="00F02FA7">
        <w:rPr>
          <w:szCs w:val="28"/>
        </w:rPr>
        <w:t>изилдөөнүн</w:t>
      </w:r>
      <w:proofErr w:type="spellEnd"/>
      <w:r w:rsidRPr="00F02FA7">
        <w:rPr>
          <w:szCs w:val="28"/>
        </w:rPr>
        <w:t xml:space="preserve"> </w:t>
      </w:r>
      <w:proofErr w:type="spellStart"/>
      <w:r w:rsidRPr="00F02FA7">
        <w:rPr>
          <w:szCs w:val="28"/>
        </w:rPr>
        <w:t>жана</w:t>
      </w:r>
      <w:proofErr w:type="spellEnd"/>
      <w:r w:rsidRPr="00F02FA7">
        <w:rPr>
          <w:szCs w:val="28"/>
        </w:rPr>
        <w:t xml:space="preserve"> </w:t>
      </w:r>
      <w:proofErr w:type="spellStart"/>
      <w:r w:rsidRPr="00F02FA7">
        <w:rPr>
          <w:szCs w:val="28"/>
        </w:rPr>
        <w:t>эсептөөнүн</w:t>
      </w:r>
      <w:proofErr w:type="spellEnd"/>
      <w:r w:rsidRPr="00F02FA7">
        <w:rPr>
          <w:szCs w:val="28"/>
        </w:rPr>
        <w:t xml:space="preserve"> </w:t>
      </w:r>
      <w:proofErr w:type="spellStart"/>
      <w:r w:rsidRPr="00F02FA7">
        <w:rPr>
          <w:szCs w:val="28"/>
        </w:rPr>
        <w:t>натыйжалуу</w:t>
      </w:r>
      <w:proofErr w:type="spellEnd"/>
      <w:r w:rsidRPr="00F02FA7">
        <w:rPr>
          <w:szCs w:val="28"/>
        </w:rPr>
        <w:t xml:space="preserve"> </w:t>
      </w:r>
      <w:proofErr w:type="spellStart"/>
      <w:r w:rsidRPr="00F02FA7">
        <w:rPr>
          <w:szCs w:val="28"/>
        </w:rPr>
        <w:t>ыкмаларын</w:t>
      </w:r>
      <w:proofErr w:type="spellEnd"/>
      <w:r w:rsidRPr="00F02FA7">
        <w:rPr>
          <w:szCs w:val="28"/>
        </w:rPr>
        <w:t xml:space="preserve"> </w:t>
      </w:r>
      <w:proofErr w:type="spellStart"/>
      <w:r>
        <w:rPr>
          <w:szCs w:val="28"/>
        </w:rPr>
        <w:t>ө</w:t>
      </w:r>
      <w:r w:rsidRPr="00F02FA7">
        <w:rPr>
          <w:szCs w:val="28"/>
        </w:rPr>
        <w:t>рк</w:t>
      </w:r>
      <w:r>
        <w:rPr>
          <w:szCs w:val="28"/>
        </w:rPr>
        <w:t>ү</w:t>
      </w:r>
      <w:r w:rsidRPr="00F02FA7">
        <w:rPr>
          <w:szCs w:val="28"/>
        </w:rPr>
        <w:t>нд</w:t>
      </w:r>
      <w:r>
        <w:rPr>
          <w:szCs w:val="28"/>
        </w:rPr>
        <w:t>ө</w:t>
      </w:r>
      <w:r w:rsidRPr="00F02FA7">
        <w:rPr>
          <w:szCs w:val="28"/>
        </w:rPr>
        <w:t>т</w:t>
      </w:r>
      <w:r>
        <w:rPr>
          <w:szCs w:val="28"/>
        </w:rPr>
        <w:t>үү</w:t>
      </w:r>
      <w:proofErr w:type="spellEnd"/>
      <w:r w:rsidRPr="00F02FA7">
        <w:rPr>
          <w:szCs w:val="28"/>
        </w:rPr>
        <w:t xml:space="preserve"> </w:t>
      </w:r>
      <w:proofErr w:type="spellStart"/>
      <w:r w:rsidRPr="00F02FA7">
        <w:rPr>
          <w:szCs w:val="28"/>
        </w:rPr>
        <w:t>жана</w:t>
      </w:r>
      <w:proofErr w:type="spellEnd"/>
      <w:r w:rsidRPr="00F02FA7">
        <w:rPr>
          <w:szCs w:val="28"/>
        </w:rPr>
        <w:t xml:space="preserve"> </w:t>
      </w:r>
      <w:proofErr w:type="spellStart"/>
      <w:r w:rsidRPr="00F02FA7">
        <w:rPr>
          <w:szCs w:val="28"/>
        </w:rPr>
        <w:t>жайылтуу</w:t>
      </w:r>
      <w:proofErr w:type="spellEnd"/>
      <w:r w:rsidRPr="00F02FA7">
        <w:rPr>
          <w:szCs w:val="28"/>
        </w:rPr>
        <w:t xml:space="preserve">. </w:t>
      </w:r>
    </w:p>
    <w:p w:rsidR="00673373" w:rsidRPr="001A6E42" w:rsidRDefault="00673373" w:rsidP="00673373">
      <w:pPr>
        <w:jc w:val="both"/>
        <w:rPr>
          <w:szCs w:val="28"/>
        </w:rPr>
      </w:pPr>
      <w:r>
        <w:rPr>
          <w:szCs w:val="28"/>
        </w:rPr>
        <w:tab/>
      </w:r>
      <w:proofErr w:type="spellStart"/>
      <w:r w:rsidRPr="00597BAE">
        <w:rPr>
          <w:b/>
          <w:szCs w:val="28"/>
        </w:rPr>
        <w:t>Изилдөөнүн</w:t>
      </w:r>
      <w:proofErr w:type="spellEnd"/>
      <w:r w:rsidRPr="00597BAE">
        <w:rPr>
          <w:b/>
          <w:szCs w:val="28"/>
        </w:rPr>
        <w:t xml:space="preserve"> </w:t>
      </w:r>
      <w:proofErr w:type="spellStart"/>
      <w:r>
        <w:rPr>
          <w:b/>
          <w:szCs w:val="28"/>
        </w:rPr>
        <w:t>ыкмалары</w:t>
      </w:r>
      <w:proofErr w:type="spellEnd"/>
      <w:r>
        <w:rPr>
          <w:b/>
          <w:szCs w:val="28"/>
        </w:rPr>
        <w:t xml:space="preserve">: </w:t>
      </w:r>
      <w:proofErr w:type="spellStart"/>
      <w:r w:rsidRPr="001A6E42">
        <w:rPr>
          <w:szCs w:val="28"/>
        </w:rPr>
        <w:t>с</w:t>
      </w:r>
      <w:r>
        <w:rPr>
          <w:szCs w:val="28"/>
        </w:rPr>
        <w:t>татикалык</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динамикалык</w:t>
      </w:r>
      <w:proofErr w:type="spellEnd"/>
      <w:r>
        <w:rPr>
          <w:szCs w:val="28"/>
        </w:rPr>
        <w:t xml:space="preserve"> </w:t>
      </w:r>
      <w:proofErr w:type="spellStart"/>
      <w:r>
        <w:rPr>
          <w:szCs w:val="28"/>
        </w:rPr>
        <w:t>таасир</w:t>
      </w:r>
      <w:proofErr w:type="spellEnd"/>
      <w:r>
        <w:rPr>
          <w:szCs w:val="28"/>
        </w:rPr>
        <w:t xml:space="preserve"> </w:t>
      </w:r>
      <w:proofErr w:type="spellStart"/>
      <w:r>
        <w:rPr>
          <w:szCs w:val="28"/>
        </w:rPr>
        <w:t>этүүнү</w:t>
      </w:r>
      <w:proofErr w:type="spellEnd"/>
      <w:r>
        <w:rPr>
          <w:szCs w:val="28"/>
        </w:rPr>
        <w:t xml:space="preserve"> </w:t>
      </w:r>
      <w:proofErr w:type="spellStart"/>
      <w:r>
        <w:rPr>
          <w:szCs w:val="28"/>
        </w:rPr>
        <w:t>эсепт</w:t>
      </w:r>
      <w:r w:rsidRPr="00CC71FA">
        <w:rPr>
          <w:szCs w:val="28"/>
        </w:rPr>
        <w:t>өө</w:t>
      </w:r>
      <w:r>
        <w:rPr>
          <w:szCs w:val="28"/>
        </w:rPr>
        <w:t>нүн</w:t>
      </w:r>
      <w:proofErr w:type="spellEnd"/>
      <w:r>
        <w:rPr>
          <w:szCs w:val="28"/>
        </w:rPr>
        <w:t xml:space="preserve"> </w:t>
      </w:r>
      <w:proofErr w:type="spellStart"/>
      <w:r>
        <w:rPr>
          <w:szCs w:val="28"/>
        </w:rPr>
        <w:t>аналитикалык</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сандык</w:t>
      </w:r>
      <w:proofErr w:type="spellEnd"/>
      <w:r>
        <w:rPr>
          <w:szCs w:val="28"/>
        </w:rPr>
        <w:t xml:space="preserve"> (</w:t>
      </w:r>
      <w:proofErr w:type="spellStart"/>
      <w:r>
        <w:rPr>
          <w:szCs w:val="28"/>
        </w:rPr>
        <w:t>акыркы</w:t>
      </w:r>
      <w:proofErr w:type="spellEnd"/>
      <w:r>
        <w:rPr>
          <w:szCs w:val="28"/>
        </w:rPr>
        <w:t xml:space="preserve"> </w:t>
      </w:r>
      <w:proofErr w:type="spellStart"/>
      <w:r>
        <w:rPr>
          <w:szCs w:val="28"/>
        </w:rPr>
        <w:t>элементтердин</w:t>
      </w:r>
      <w:proofErr w:type="spellEnd"/>
      <w:r>
        <w:rPr>
          <w:szCs w:val="28"/>
        </w:rPr>
        <w:t xml:space="preserve"> </w:t>
      </w:r>
      <w:proofErr w:type="spellStart"/>
      <w:r>
        <w:rPr>
          <w:szCs w:val="28"/>
        </w:rPr>
        <w:t>ыкмасы</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эксперименталдык</w:t>
      </w:r>
      <w:proofErr w:type="spellEnd"/>
      <w:r>
        <w:rPr>
          <w:szCs w:val="28"/>
        </w:rPr>
        <w:t>.</w:t>
      </w:r>
    </w:p>
    <w:p w:rsidR="00673373" w:rsidRDefault="00673373" w:rsidP="00673373">
      <w:pPr>
        <w:jc w:val="both"/>
        <w:rPr>
          <w:b/>
          <w:szCs w:val="28"/>
        </w:rPr>
      </w:pPr>
      <w:r>
        <w:rPr>
          <w:szCs w:val="28"/>
        </w:rPr>
        <w:tab/>
      </w:r>
      <w:proofErr w:type="spellStart"/>
      <w:r w:rsidRPr="007F3279">
        <w:rPr>
          <w:b/>
          <w:szCs w:val="28"/>
        </w:rPr>
        <w:t>Алынган</w:t>
      </w:r>
      <w:proofErr w:type="spellEnd"/>
      <w:r w:rsidRPr="007F3279">
        <w:rPr>
          <w:b/>
          <w:szCs w:val="28"/>
        </w:rPr>
        <w:t xml:space="preserve"> </w:t>
      </w:r>
      <w:proofErr w:type="spellStart"/>
      <w:r w:rsidRPr="007F3279">
        <w:rPr>
          <w:b/>
          <w:szCs w:val="28"/>
        </w:rPr>
        <w:t>жы</w:t>
      </w:r>
      <w:r>
        <w:rPr>
          <w:b/>
          <w:szCs w:val="28"/>
        </w:rPr>
        <w:t>йынтыктар</w:t>
      </w:r>
      <w:proofErr w:type="spellEnd"/>
      <w:r>
        <w:rPr>
          <w:b/>
          <w:szCs w:val="28"/>
        </w:rPr>
        <w:t xml:space="preserve"> </w:t>
      </w:r>
      <w:proofErr w:type="spellStart"/>
      <w:r>
        <w:rPr>
          <w:b/>
          <w:szCs w:val="28"/>
        </w:rPr>
        <w:t>жана</w:t>
      </w:r>
      <w:proofErr w:type="spellEnd"/>
      <w:r>
        <w:rPr>
          <w:b/>
          <w:szCs w:val="28"/>
        </w:rPr>
        <w:t xml:space="preserve"> </w:t>
      </w:r>
      <w:proofErr w:type="spellStart"/>
      <w:r>
        <w:rPr>
          <w:b/>
          <w:szCs w:val="28"/>
        </w:rPr>
        <w:t>алардын</w:t>
      </w:r>
      <w:proofErr w:type="spellEnd"/>
      <w:r>
        <w:rPr>
          <w:b/>
          <w:szCs w:val="28"/>
        </w:rPr>
        <w:t xml:space="preserve"> </w:t>
      </w:r>
      <w:proofErr w:type="spellStart"/>
      <w:r>
        <w:rPr>
          <w:b/>
          <w:szCs w:val="28"/>
        </w:rPr>
        <w:t>жаңылыгы</w:t>
      </w:r>
      <w:proofErr w:type="spellEnd"/>
      <w:r>
        <w:rPr>
          <w:b/>
          <w:szCs w:val="28"/>
        </w:rPr>
        <w:t>:</w:t>
      </w:r>
    </w:p>
    <w:p w:rsidR="00673373" w:rsidRDefault="00673373" w:rsidP="00673373">
      <w:pPr>
        <w:jc w:val="both"/>
        <w:rPr>
          <w:szCs w:val="28"/>
        </w:rPr>
      </w:pPr>
      <w:r>
        <w:rPr>
          <w:b/>
          <w:szCs w:val="28"/>
        </w:rPr>
        <w:tab/>
      </w:r>
      <w:r>
        <w:rPr>
          <w:szCs w:val="28"/>
        </w:rPr>
        <w:t xml:space="preserve">- </w:t>
      </w:r>
      <w:proofErr w:type="spellStart"/>
      <w:r>
        <w:rPr>
          <w:szCs w:val="28"/>
        </w:rPr>
        <w:t>т</w:t>
      </w:r>
      <w:r w:rsidRPr="00CC71FA">
        <w:rPr>
          <w:szCs w:val="28"/>
        </w:rPr>
        <w:t>ү</w:t>
      </w:r>
      <w:r>
        <w:rPr>
          <w:szCs w:val="28"/>
        </w:rPr>
        <w:t>рк</w:t>
      </w:r>
      <w:r w:rsidRPr="00CC71FA">
        <w:rPr>
          <w:szCs w:val="28"/>
        </w:rPr>
        <w:t>ү</w:t>
      </w:r>
      <w:r>
        <w:rPr>
          <w:szCs w:val="28"/>
        </w:rPr>
        <w:t>кт</w:t>
      </w:r>
      <w:r w:rsidRPr="00CC71FA">
        <w:rPr>
          <w:szCs w:val="28"/>
        </w:rPr>
        <w:t>ө</w:t>
      </w:r>
      <w:r>
        <w:rPr>
          <w:szCs w:val="28"/>
        </w:rPr>
        <w:t>рд</w:t>
      </w:r>
      <w:r w:rsidRPr="00CC71FA">
        <w:rPr>
          <w:szCs w:val="28"/>
        </w:rPr>
        <w:t>ү</w:t>
      </w:r>
      <w:r>
        <w:rPr>
          <w:szCs w:val="28"/>
        </w:rPr>
        <w:t>н</w:t>
      </w:r>
      <w:proofErr w:type="spellEnd"/>
      <w:r>
        <w:rPr>
          <w:szCs w:val="28"/>
        </w:rPr>
        <w:t xml:space="preserve">, </w:t>
      </w:r>
      <w:proofErr w:type="spellStart"/>
      <w:r>
        <w:rPr>
          <w:szCs w:val="28"/>
        </w:rPr>
        <w:t>жабуу</w:t>
      </w:r>
      <w:proofErr w:type="spellEnd"/>
      <w:r>
        <w:rPr>
          <w:szCs w:val="28"/>
        </w:rPr>
        <w:t xml:space="preserve"> </w:t>
      </w:r>
      <w:proofErr w:type="spellStart"/>
      <w:r>
        <w:rPr>
          <w:szCs w:val="28"/>
        </w:rPr>
        <w:t>плиталарынын</w:t>
      </w:r>
      <w:proofErr w:type="spellEnd"/>
      <w:r>
        <w:rPr>
          <w:szCs w:val="28"/>
        </w:rPr>
        <w:t xml:space="preserve"> </w:t>
      </w:r>
      <w:proofErr w:type="spellStart"/>
      <w:r>
        <w:rPr>
          <w:szCs w:val="28"/>
        </w:rPr>
        <w:t>ригелдеринин</w:t>
      </w:r>
      <w:proofErr w:type="spellEnd"/>
      <w:r>
        <w:rPr>
          <w:szCs w:val="28"/>
        </w:rPr>
        <w:t xml:space="preserve">, </w:t>
      </w:r>
      <w:proofErr w:type="spellStart"/>
      <w:r>
        <w:rPr>
          <w:szCs w:val="28"/>
        </w:rPr>
        <w:t>жабуу</w:t>
      </w:r>
      <w:proofErr w:type="spellEnd"/>
      <w:r>
        <w:rPr>
          <w:szCs w:val="28"/>
        </w:rPr>
        <w:t xml:space="preserve"> </w:t>
      </w:r>
      <w:proofErr w:type="spellStart"/>
      <w:r>
        <w:rPr>
          <w:szCs w:val="28"/>
        </w:rPr>
        <w:t>кабыктарынын</w:t>
      </w:r>
      <w:proofErr w:type="spellEnd"/>
      <w:r>
        <w:rPr>
          <w:szCs w:val="28"/>
        </w:rPr>
        <w:t xml:space="preserve">, </w:t>
      </w:r>
      <w:proofErr w:type="spellStart"/>
      <w:r>
        <w:rPr>
          <w:szCs w:val="28"/>
        </w:rPr>
        <w:t>пайдубалдардын</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негиздердин</w:t>
      </w:r>
      <w:proofErr w:type="spellEnd"/>
      <w:r>
        <w:rPr>
          <w:szCs w:val="28"/>
        </w:rPr>
        <w:t xml:space="preserve"> </w:t>
      </w:r>
      <w:proofErr w:type="spellStart"/>
      <w:r>
        <w:rPr>
          <w:szCs w:val="28"/>
        </w:rPr>
        <w:t>түйүндүк</w:t>
      </w:r>
      <w:proofErr w:type="spellEnd"/>
      <w:r>
        <w:rPr>
          <w:szCs w:val="28"/>
        </w:rPr>
        <w:t xml:space="preserve"> </w:t>
      </w:r>
      <w:proofErr w:type="spellStart"/>
      <w:r>
        <w:rPr>
          <w:szCs w:val="28"/>
        </w:rPr>
        <w:t>байланыштарынын</w:t>
      </w:r>
      <w:proofErr w:type="spellEnd"/>
      <w:r>
        <w:rPr>
          <w:szCs w:val="28"/>
        </w:rPr>
        <w:t xml:space="preserve"> модели </w:t>
      </w:r>
      <w:proofErr w:type="spellStart"/>
      <w:r>
        <w:rPr>
          <w:szCs w:val="28"/>
        </w:rPr>
        <w:t>түзүлг</w:t>
      </w:r>
      <w:r w:rsidRPr="00F02FA7">
        <w:rPr>
          <w:szCs w:val="28"/>
        </w:rPr>
        <w:t>ө</w:t>
      </w:r>
      <w:r>
        <w:rPr>
          <w:szCs w:val="28"/>
        </w:rPr>
        <w:t>н</w:t>
      </w:r>
      <w:proofErr w:type="spellEnd"/>
      <w:r>
        <w:rPr>
          <w:szCs w:val="28"/>
        </w:rPr>
        <w:t>;</w:t>
      </w:r>
    </w:p>
    <w:p w:rsidR="00673373" w:rsidRDefault="00673373" w:rsidP="00673373">
      <w:pPr>
        <w:jc w:val="both"/>
        <w:rPr>
          <w:szCs w:val="28"/>
        </w:rPr>
      </w:pPr>
      <w:r>
        <w:rPr>
          <w:szCs w:val="28"/>
        </w:rPr>
        <w:tab/>
        <w:t xml:space="preserve">- </w:t>
      </w:r>
      <w:proofErr w:type="spellStart"/>
      <w:r w:rsidRPr="001A6E42">
        <w:rPr>
          <w:szCs w:val="28"/>
        </w:rPr>
        <w:t>с</w:t>
      </w:r>
      <w:r>
        <w:rPr>
          <w:szCs w:val="28"/>
        </w:rPr>
        <w:t>татикалык</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динамикалык</w:t>
      </w:r>
      <w:proofErr w:type="spellEnd"/>
      <w:r>
        <w:rPr>
          <w:szCs w:val="28"/>
        </w:rPr>
        <w:t xml:space="preserve"> </w:t>
      </w:r>
      <w:proofErr w:type="spellStart"/>
      <w:r>
        <w:rPr>
          <w:szCs w:val="28"/>
        </w:rPr>
        <w:t>таасир</w:t>
      </w:r>
      <w:proofErr w:type="spellEnd"/>
      <w:r>
        <w:rPr>
          <w:szCs w:val="28"/>
        </w:rPr>
        <w:t xml:space="preserve"> </w:t>
      </w:r>
      <w:proofErr w:type="spellStart"/>
      <w:r>
        <w:rPr>
          <w:szCs w:val="28"/>
        </w:rPr>
        <w:t>этүүд</w:t>
      </w:r>
      <w:r w:rsidRPr="00CC71FA">
        <w:rPr>
          <w:szCs w:val="28"/>
        </w:rPr>
        <w:t>ө</w:t>
      </w:r>
      <w:proofErr w:type="spellEnd"/>
      <w:r>
        <w:rPr>
          <w:szCs w:val="28"/>
        </w:rPr>
        <w:t xml:space="preserve"> ар </w:t>
      </w:r>
      <w:proofErr w:type="spellStart"/>
      <w:r>
        <w:rPr>
          <w:szCs w:val="28"/>
        </w:rPr>
        <w:t>түрдүү</w:t>
      </w:r>
      <w:proofErr w:type="spellEnd"/>
      <w:r>
        <w:rPr>
          <w:szCs w:val="28"/>
        </w:rPr>
        <w:t xml:space="preserve"> </w:t>
      </w:r>
      <w:proofErr w:type="spellStart"/>
      <w:r>
        <w:rPr>
          <w:szCs w:val="28"/>
        </w:rPr>
        <w:t>түйүндүк</w:t>
      </w:r>
      <w:proofErr w:type="spellEnd"/>
      <w:r>
        <w:rPr>
          <w:szCs w:val="28"/>
        </w:rPr>
        <w:t xml:space="preserve"> </w:t>
      </w:r>
      <w:proofErr w:type="spellStart"/>
      <w:r>
        <w:rPr>
          <w:szCs w:val="28"/>
        </w:rPr>
        <w:t>кошулууларды</w:t>
      </w:r>
      <w:proofErr w:type="spellEnd"/>
      <w:r>
        <w:rPr>
          <w:szCs w:val="28"/>
        </w:rPr>
        <w:t xml:space="preserve"> </w:t>
      </w:r>
      <w:proofErr w:type="spellStart"/>
      <w:r>
        <w:rPr>
          <w:szCs w:val="28"/>
        </w:rPr>
        <w:t>эске</w:t>
      </w:r>
      <w:proofErr w:type="spellEnd"/>
      <w:r>
        <w:rPr>
          <w:szCs w:val="28"/>
        </w:rPr>
        <w:t xml:space="preserve"> </w:t>
      </w:r>
      <w:proofErr w:type="spellStart"/>
      <w:r>
        <w:rPr>
          <w:szCs w:val="28"/>
        </w:rPr>
        <w:t>алуу</w:t>
      </w:r>
      <w:proofErr w:type="spellEnd"/>
      <w:r>
        <w:rPr>
          <w:szCs w:val="28"/>
        </w:rPr>
        <w:t xml:space="preserve"> </w:t>
      </w:r>
      <w:proofErr w:type="spellStart"/>
      <w:r>
        <w:rPr>
          <w:szCs w:val="28"/>
        </w:rPr>
        <w:t>менен</w:t>
      </w:r>
      <w:proofErr w:type="spellEnd"/>
      <w:r>
        <w:rPr>
          <w:szCs w:val="28"/>
        </w:rPr>
        <w:t xml:space="preserve"> </w:t>
      </w:r>
      <w:proofErr w:type="spellStart"/>
      <w:r>
        <w:rPr>
          <w:szCs w:val="28"/>
        </w:rPr>
        <w:t>к</w:t>
      </w:r>
      <w:r w:rsidRPr="00CC71FA">
        <w:rPr>
          <w:szCs w:val="28"/>
        </w:rPr>
        <w:t>онструкциялар</w:t>
      </w:r>
      <w:r>
        <w:rPr>
          <w:szCs w:val="28"/>
        </w:rPr>
        <w:t>дын</w:t>
      </w:r>
      <w:proofErr w:type="spellEnd"/>
      <w:r>
        <w:rPr>
          <w:szCs w:val="28"/>
        </w:rPr>
        <w:t xml:space="preserve"> </w:t>
      </w:r>
      <w:proofErr w:type="spellStart"/>
      <w:r>
        <w:rPr>
          <w:szCs w:val="28"/>
        </w:rPr>
        <w:t>жүк</w:t>
      </w:r>
      <w:proofErr w:type="spellEnd"/>
      <w:r>
        <w:rPr>
          <w:szCs w:val="28"/>
        </w:rPr>
        <w:t xml:space="preserve"> </w:t>
      </w:r>
      <w:proofErr w:type="spellStart"/>
      <w:r>
        <w:rPr>
          <w:szCs w:val="28"/>
        </w:rPr>
        <w:t>көтөрүүчү</w:t>
      </w:r>
      <w:proofErr w:type="spellEnd"/>
      <w:r>
        <w:rPr>
          <w:szCs w:val="28"/>
        </w:rPr>
        <w:t xml:space="preserve"> </w:t>
      </w:r>
      <w:proofErr w:type="spellStart"/>
      <w:r>
        <w:rPr>
          <w:szCs w:val="28"/>
        </w:rPr>
        <w:t>элементтерин</w:t>
      </w:r>
      <w:proofErr w:type="spellEnd"/>
      <w:r>
        <w:rPr>
          <w:szCs w:val="28"/>
        </w:rPr>
        <w:t xml:space="preserve"> </w:t>
      </w:r>
      <w:proofErr w:type="spellStart"/>
      <w:r>
        <w:rPr>
          <w:szCs w:val="28"/>
        </w:rPr>
        <w:t>эсепт</w:t>
      </w:r>
      <w:r w:rsidRPr="00F02FA7">
        <w:rPr>
          <w:szCs w:val="28"/>
        </w:rPr>
        <w:t>өө</w:t>
      </w:r>
      <w:r>
        <w:rPr>
          <w:szCs w:val="28"/>
        </w:rPr>
        <w:t>нүн</w:t>
      </w:r>
      <w:proofErr w:type="spellEnd"/>
      <w:r>
        <w:rPr>
          <w:szCs w:val="28"/>
        </w:rPr>
        <w:t xml:space="preserve"> </w:t>
      </w:r>
      <w:proofErr w:type="spellStart"/>
      <w:r>
        <w:rPr>
          <w:szCs w:val="28"/>
        </w:rPr>
        <w:t>такталган</w:t>
      </w:r>
      <w:proofErr w:type="spellEnd"/>
      <w:r>
        <w:rPr>
          <w:szCs w:val="28"/>
        </w:rPr>
        <w:t xml:space="preserve"> </w:t>
      </w:r>
      <w:proofErr w:type="spellStart"/>
      <w:r>
        <w:rPr>
          <w:szCs w:val="28"/>
        </w:rPr>
        <w:t>алгоритми</w:t>
      </w:r>
      <w:proofErr w:type="spellEnd"/>
      <w:r>
        <w:rPr>
          <w:szCs w:val="28"/>
        </w:rPr>
        <w:t xml:space="preserve"> </w:t>
      </w:r>
      <w:proofErr w:type="spellStart"/>
      <w:r>
        <w:rPr>
          <w:szCs w:val="28"/>
        </w:rPr>
        <w:t>иштелип</w:t>
      </w:r>
      <w:proofErr w:type="spellEnd"/>
      <w:r>
        <w:rPr>
          <w:szCs w:val="28"/>
        </w:rPr>
        <w:t xml:space="preserve"> </w:t>
      </w:r>
      <w:proofErr w:type="spellStart"/>
      <w:r>
        <w:rPr>
          <w:szCs w:val="28"/>
        </w:rPr>
        <w:t>чыккан</w:t>
      </w:r>
      <w:proofErr w:type="spellEnd"/>
      <w:r>
        <w:rPr>
          <w:szCs w:val="28"/>
        </w:rPr>
        <w:t>;</w:t>
      </w:r>
    </w:p>
    <w:p w:rsidR="00673373" w:rsidRDefault="00673373" w:rsidP="00673373">
      <w:pPr>
        <w:jc w:val="both"/>
        <w:rPr>
          <w:szCs w:val="28"/>
        </w:rPr>
      </w:pPr>
      <w:r>
        <w:rPr>
          <w:szCs w:val="28"/>
        </w:rPr>
        <w:tab/>
        <w:t xml:space="preserve">- ар </w:t>
      </w:r>
      <w:proofErr w:type="spellStart"/>
      <w:r>
        <w:rPr>
          <w:szCs w:val="28"/>
        </w:rPr>
        <w:t>түрдүү</w:t>
      </w:r>
      <w:proofErr w:type="spellEnd"/>
      <w:r>
        <w:rPr>
          <w:szCs w:val="28"/>
        </w:rPr>
        <w:t xml:space="preserve"> </w:t>
      </w:r>
      <w:proofErr w:type="spellStart"/>
      <w:r w:rsidRPr="00CC71FA">
        <w:rPr>
          <w:szCs w:val="28"/>
        </w:rPr>
        <w:t>жүк</w:t>
      </w:r>
      <w:proofErr w:type="spellEnd"/>
      <w:r w:rsidRPr="00CC71FA">
        <w:rPr>
          <w:szCs w:val="28"/>
        </w:rPr>
        <w:t xml:space="preserve"> </w:t>
      </w:r>
      <w:proofErr w:type="spellStart"/>
      <w:r w:rsidRPr="00CC71FA">
        <w:rPr>
          <w:szCs w:val="28"/>
        </w:rPr>
        <w:t>көтөрүүчү</w:t>
      </w:r>
      <w:proofErr w:type="spellEnd"/>
      <w:r w:rsidRPr="00CC71FA">
        <w:rPr>
          <w:szCs w:val="28"/>
        </w:rPr>
        <w:t xml:space="preserve"> </w:t>
      </w:r>
      <w:proofErr w:type="spellStart"/>
      <w:r w:rsidRPr="00CC71FA">
        <w:rPr>
          <w:szCs w:val="28"/>
        </w:rPr>
        <w:t>элементтер</w:t>
      </w:r>
      <w:r>
        <w:rPr>
          <w:szCs w:val="28"/>
        </w:rPr>
        <w:t>дин</w:t>
      </w:r>
      <w:proofErr w:type="spellEnd"/>
      <w:r>
        <w:rPr>
          <w:szCs w:val="28"/>
        </w:rPr>
        <w:t xml:space="preserve"> </w:t>
      </w:r>
      <w:proofErr w:type="spellStart"/>
      <w:r w:rsidRPr="00CC71FA">
        <w:rPr>
          <w:szCs w:val="28"/>
        </w:rPr>
        <w:t>конструктивдик</w:t>
      </w:r>
      <w:proofErr w:type="spellEnd"/>
      <w:r w:rsidRPr="00CC71FA">
        <w:rPr>
          <w:szCs w:val="28"/>
        </w:rPr>
        <w:t xml:space="preserve"> </w:t>
      </w:r>
      <w:proofErr w:type="spellStart"/>
      <w:r w:rsidRPr="00CC71FA">
        <w:rPr>
          <w:szCs w:val="28"/>
        </w:rPr>
        <w:t>өзгөчөлүктөрүнү</w:t>
      </w:r>
      <w:r>
        <w:rPr>
          <w:szCs w:val="28"/>
        </w:rPr>
        <w:t>н</w:t>
      </w:r>
      <w:proofErr w:type="spellEnd"/>
      <w:r>
        <w:rPr>
          <w:szCs w:val="28"/>
        </w:rPr>
        <w:t xml:space="preserve"> </w:t>
      </w:r>
      <w:proofErr w:type="spellStart"/>
      <w:r w:rsidRPr="00F02FA7">
        <w:rPr>
          <w:szCs w:val="28"/>
        </w:rPr>
        <w:t>чы</w:t>
      </w:r>
      <w:r>
        <w:rPr>
          <w:szCs w:val="28"/>
        </w:rPr>
        <w:t>ң</w:t>
      </w:r>
      <w:r w:rsidRPr="00F02FA7">
        <w:rPr>
          <w:szCs w:val="28"/>
        </w:rPr>
        <w:t>алган</w:t>
      </w:r>
      <w:proofErr w:type="spellEnd"/>
      <w:r w:rsidRPr="00F02FA7">
        <w:rPr>
          <w:szCs w:val="28"/>
        </w:rPr>
        <w:t xml:space="preserve"> </w:t>
      </w:r>
      <w:proofErr w:type="spellStart"/>
      <w:r w:rsidRPr="00F02FA7">
        <w:rPr>
          <w:szCs w:val="28"/>
        </w:rPr>
        <w:t>деформациялык</w:t>
      </w:r>
      <w:proofErr w:type="spellEnd"/>
      <w:r w:rsidRPr="00F02FA7">
        <w:rPr>
          <w:szCs w:val="28"/>
        </w:rPr>
        <w:t xml:space="preserve"> </w:t>
      </w:r>
      <w:proofErr w:type="spellStart"/>
      <w:r w:rsidRPr="00F02FA7">
        <w:rPr>
          <w:szCs w:val="28"/>
        </w:rPr>
        <w:t>абалын</w:t>
      </w:r>
      <w:r>
        <w:rPr>
          <w:szCs w:val="28"/>
        </w:rPr>
        <w:t>а</w:t>
      </w:r>
      <w:proofErr w:type="spellEnd"/>
      <w:r>
        <w:rPr>
          <w:szCs w:val="28"/>
        </w:rPr>
        <w:t xml:space="preserve"> </w:t>
      </w:r>
      <w:proofErr w:type="spellStart"/>
      <w:r>
        <w:rPr>
          <w:szCs w:val="28"/>
        </w:rPr>
        <w:t>таасир</w:t>
      </w:r>
      <w:proofErr w:type="spellEnd"/>
      <w:r>
        <w:rPr>
          <w:szCs w:val="28"/>
        </w:rPr>
        <w:t xml:space="preserve"> </w:t>
      </w:r>
      <w:proofErr w:type="spellStart"/>
      <w:r>
        <w:rPr>
          <w:szCs w:val="28"/>
        </w:rPr>
        <w:t>этүүсү</w:t>
      </w:r>
      <w:proofErr w:type="spellEnd"/>
      <w:r>
        <w:rPr>
          <w:szCs w:val="28"/>
        </w:rPr>
        <w:t xml:space="preserve"> </w:t>
      </w:r>
      <w:proofErr w:type="spellStart"/>
      <w:r>
        <w:rPr>
          <w:szCs w:val="28"/>
        </w:rPr>
        <w:t>аныкталган</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биринчи</w:t>
      </w:r>
      <w:proofErr w:type="spellEnd"/>
      <w:r>
        <w:rPr>
          <w:szCs w:val="28"/>
        </w:rPr>
        <w:t xml:space="preserve"> </w:t>
      </w:r>
      <w:proofErr w:type="spellStart"/>
      <w:r>
        <w:rPr>
          <w:szCs w:val="28"/>
        </w:rPr>
        <w:t>жолу</w:t>
      </w:r>
      <w:proofErr w:type="spellEnd"/>
      <w:r>
        <w:rPr>
          <w:szCs w:val="28"/>
        </w:rPr>
        <w:t xml:space="preserve"> </w:t>
      </w:r>
      <w:proofErr w:type="spellStart"/>
      <w:r>
        <w:rPr>
          <w:szCs w:val="28"/>
        </w:rPr>
        <w:t>алар</w:t>
      </w:r>
      <w:proofErr w:type="spellEnd"/>
      <w:r>
        <w:rPr>
          <w:szCs w:val="28"/>
        </w:rPr>
        <w:t xml:space="preserve"> </w:t>
      </w:r>
      <w:proofErr w:type="spellStart"/>
      <w:r>
        <w:rPr>
          <w:szCs w:val="28"/>
        </w:rPr>
        <w:t>сандык</w:t>
      </w:r>
      <w:proofErr w:type="spellEnd"/>
      <w:r>
        <w:rPr>
          <w:szCs w:val="28"/>
        </w:rPr>
        <w:t xml:space="preserve"> </w:t>
      </w:r>
      <w:proofErr w:type="spellStart"/>
      <w:r>
        <w:rPr>
          <w:szCs w:val="28"/>
        </w:rPr>
        <w:t>бааланган</w:t>
      </w:r>
      <w:proofErr w:type="spellEnd"/>
      <w:r>
        <w:rPr>
          <w:szCs w:val="28"/>
        </w:rPr>
        <w:t>;</w:t>
      </w:r>
    </w:p>
    <w:p w:rsidR="00673373" w:rsidRDefault="00673373" w:rsidP="00673373">
      <w:pPr>
        <w:jc w:val="both"/>
        <w:rPr>
          <w:szCs w:val="28"/>
        </w:rPr>
      </w:pPr>
      <w:r>
        <w:rPr>
          <w:szCs w:val="28"/>
        </w:rPr>
        <w:tab/>
        <w:t xml:space="preserve">- </w:t>
      </w:r>
      <w:proofErr w:type="spellStart"/>
      <w:r>
        <w:rPr>
          <w:szCs w:val="28"/>
        </w:rPr>
        <w:t>курулуштардын</w:t>
      </w:r>
      <w:proofErr w:type="spellEnd"/>
      <w:r>
        <w:rPr>
          <w:szCs w:val="28"/>
        </w:rPr>
        <w:t xml:space="preserve"> </w:t>
      </w:r>
      <w:proofErr w:type="spellStart"/>
      <w:r>
        <w:rPr>
          <w:szCs w:val="28"/>
        </w:rPr>
        <w:t>каркастык</w:t>
      </w:r>
      <w:proofErr w:type="spellEnd"/>
      <w:r>
        <w:rPr>
          <w:szCs w:val="28"/>
        </w:rPr>
        <w:t xml:space="preserve"> </w:t>
      </w:r>
      <w:proofErr w:type="spellStart"/>
      <w:r w:rsidRPr="00CC71FA">
        <w:rPr>
          <w:szCs w:val="28"/>
        </w:rPr>
        <w:t>жүк</w:t>
      </w:r>
      <w:proofErr w:type="spellEnd"/>
      <w:r w:rsidRPr="00CC71FA">
        <w:rPr>
          <w:szCs w:val="28"/>
        </w:rPr>
        <w:t xml:space="preserve"> </w:t>
      </w:r>
      <w:proofErr w:type="spellStart"/>
      <w:r w:rsidRPr="00CC71FA">
        <w:rPr>
          <w:szCs w:val="28"/>
        </w:rPr>
        <w:t>көтөрүүчү</w:t>
      </w:r>
      <w:proofErr w:type="spellEnd"/>
      <w:r>
        <w:rPr>
          <w:szCs w:val="28"/>
        </w:rPr>
        <w:t xml:space="preserve"> </w:t>
      </w:r>
      <w:proofErr w:type="spellStart"/>
      <w:r>
        <w:rPr>
          <w:szCs w:val="28"/>
        </w:rPr>
        <w:t>системасынын</w:t>
      </w:r>
      <w:proofErr w:type="spellEnd"/>
      <w:r>
        <w:rPr>
          <w:szCs w:val="28"/>
        </w:rPr>
        <w:t xml:space="preserve"> </w:t>
      </w:r>
      <w:proofErr w:type="spellStart"/>
      <w:r>
        <w:rPr>
          <w:szCs w:val="28"/>
        </w:rPr>
        <w:t>жумушун</w:t>
      </w:r>
      <w:proofErr w:type="spellEnd"/>
      <w:r>
        <w:rPr>
          <w:szCs w:val="28"/>
        </w:rPr>
        <w:t xml:space="preserve"> </w:t>
      </w:r>
      <w:proofErr w:type="spellStart"/>
      <w:r>
        <w:rPr>
          <w:szCs w:val="28"/>
        </w:rPr>
        <w:t>оптималдаштыруу</w:t>
      </w:r>
      <w:proofErr w:type="spellEnd"/>
      <w:r>
        <w:rPr>
          <w:szCs w:val="28"/>
        </w:rPr>
        <w:t xml:space="preserve"> </w:t>
      </w:r>
      <w:proofErr w:type="spellStart"/>
      <w:r>
        <w:rPr>
          <w:szCs w:val="28"/>
        </w:rPr>
        <w:t>максатында</w:t>
      </w:r>
      <w:proofErr w:type="spellEnd"/>
      <w:r>
        <w:rPr>
          <w:szCs w:val="28"/>
        </w:rPr>
        <w:t xml:space="preserve"> </w:t>
      </w:r>
      <w:proofErr w:type="spellStart"/>
      <w:r>
        <w:rPr>
          <w:szCs w:val="28"/>
        </w:rPr>
        <w:t>конструктивдик</w:t>
      </w:r>
      <w:proofErr w:type="spellEnd"/>
      <w:r>
        <w:rPr>
          <w:szCs w:val="28"/>
        </w:rPr>
        <w:t xml:space="preserve"> </w:t>
      </w:r>
      <w:proofErr w:type="spellStart"/>
      <w:r>
        <w:rPr>
          <w:szCs w:val="28"/>
        </w:rPr>
        <w:t>чечимдер</w:t>
      </w:r>
      <w:proofErr w:type="spellEnd"/>
      <w:r>
        <w:rPr>
          <w:szCs w:val="28"/>
        </w:rPr>
        <w:t xml:space="preserve"> </w:t>
      </w:r>
      <w:proofErr w:type="spellStart"/>
      <w:r>
        <w:rPr>
          <w:szCs w:val="28"/>
        </w:rPr>
        <w:t>сунушталган</w:t>
      </w:r>
      <w:proofErr w:type="spellEnd"/>
      <w:r>
        <w:rPr>
          <w:szCs w:val="28"/>
        </w:rPr>
        <w:t>;</w:t>
      </w:r>
    </w:p>
    <w:p w:rsidR="00673373" w:rsidRPr="001A6E42" w:rsidRDefault="00673373" w:rsidP="00673373">
      <w:pPr>
        <w:jc w:val="both"/>
        <w:rPr>
          <w:szCs w:val="28"/>
        </w:rPr>
      </w:pPr>
      <w:r>
        <w:rPr>
          <w:szCs w:val="28"/>
        </w:rPr>
        <w:tab/>
      </w:r>
      <w:r w:rsidRPr="00435A37">
        <w:rPr>
          <w:szCs w:val="28"/>
        </w:rPr>
        <w:t xml:space="preserve">- </w:t>
      </w:r>
      <w:proofErr w:type="spellStart"/>
      <w:r w:rsidRPr="00435A37">
        <w:rPr>
          <w:szCs w:val="28"/>
        </w:rPr>
        <w:t>изилдөөнүн</w:t>
      </w:r>
      <w:proofErr w:type="spellEnd"/>
      <w:r>
        <w:rPr>
          <w:szCs w:val="28"/>
        </w:rPr>
        <w:t xml:space="preserve"> </w:t>
      </w:r>
      <w:proofErr w:type="spellStart"/>
      <w:r>
        <w:rPr>
          <w:szCs w:val="28"/>
        </w:rPr>
        <w:t>жыйынтыктары</w:t>
      </w:r>
      <w:proofErr w:type="spellEnd"/>
      <w:r>
        <w:rPr>
          <w:szCs w:val="28"/>
        </w:rPr>
        <w:t xml:space="preserve"> </w:t>
      </w:r>
      <w:proofErr w:type="spellStart"/>
      <w:r>
        <w:rPr>
          <w:szCs w:val="28"/>
        </w:rPr>
        <w:t>менен</w:t>
      </w:r>
      <w:proofErr w:type="spellEnd"/>
      <w:r>
        <w:rPr>
          <w:szCs w:val="28"/>
        </w:rPr>
        <w:t xml:space="preserve"> </w:t>
      </w:r>
      <w:proofErr w:type="spellStart"/>
      <w:r>
        <w:rPr>
          <w:szCs w:val="28"/>
        </w:rPr>
        <w:t>заманбап</w:t>
      </w:r>
      <w:proofErr w:type="spellEnd"/>
      <w:r>
        <w:rPr>
          <w:szCs w:val="28"/>
        </w:rPr>
        <w:t xml:space="preserve"> </w:t>
      </w:r>
      <w:proofErr w:type="spellStart"/>
      <w:r>
        <w:rPr>
          <w:szCs w:val="28"/>
        </w:rPr>
        <w:t>курулуштарды</w:t>
      </w:r>
      <w:proofErr w:type="spellEnd"/>
      <w:r>
        <w:rPr>
          <w:szCs w:val="28"/>
        </w:rPr>
        <w:t xml:space="preserve"> </w:t>
      </w:r>
      <w:proofErr w:type="spellStart"/>
      <w:r>
        <w:rPr>
          <w:szCs w:val="28"/>
        </w:rPr>
        <w:t>долборлоодо</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курууда</w:t>
      </w:r>
      <w:proofErr w:type="spellEnd"/>
      <w:r>
        <w:rPr>
          <w:szCs w:val="28"/>
        </w:rPr>
        <w:t xml:space="preserve"> </w:t>
      </w:r>
      <w:proofErr w:type="spellStart"/>
      <w:r>
        <w:rPr>
          <w:szCs w:val="28"/>
        </w:rPr>
        <w:t>конструкциялардын</w:t>
      </w:r>
      <w:proofErr w:type="spellEnd"/>
      <w:r>
        <w:rPr>
          <w:szCs w:val="28"/>
        </w:rPr>
        <w:t xml:space="preserve"> </w:t>
      </w:r>
      <w:proofErr w:type="spellStart"/>
      <w:r>
        <w:rPr>
          <w:szCs w:val="28"/>
        </w:rPr>
        <w:t>натыйжалуу</w:t>
      </w:r>
      <w:proofErr w:type="spellEnd"/>
      <w:r w:rsidRPr="00CC71FA">
        <w:rPr>
          <w:szCs w:val="28"/>
        </w:rPr>
        <w:t xml:space="preserve"> </w:t>
      </w:r>
      <w:proofErr w:type="spellStart"/>
      <w:r w:rsidRPr="00CC71FA">
        <w:rPr>
          <w:szCs w:val="28"/>
        </w:rPr>
        <w:t>жүк</w:t>
      </w:r>
      <w:proofErr w:type="spellEnd"/>
      <w:r w:rsidRPr="00CC71FA">
        <w:rPr>
          <w:szCs w:val="28"/>
        </w:rPr>
        <w:t xml:space="preserve"> </w:t>
      </w:r>
      <w:proofErr w:type="spellStart"/>
      <w:r w:rsidRPr="00CC71FA">
        <w:rPr>
          <w:szCs w:val="28"/>
        </w:rPr>
        <w:t>көтөрүүчү</w:t>
      </w:r>
      <w:proofErr w:type="spellEnd"/>
      <w:r w:rsidRPr="00CC71FA">
        <w:rPr>
          <w:szCs w:val="28"/>
        </w:rPr>
        <w:t xml:space="preserve"> </w:t>
      </w:r>
      <w:proofErr w:type="spellStart"/>
      <w:r w:rsidRPr="00CC71FA">
        <w:rPr>
          <w:szCs w:val="28"/>
        </w:rPr>
        <w:t>элементтер</w:t>
      </w:r>
      <w:r>
        <w:rPr>
          <w:szCs w:val="28"/>
        </w:rPr>
        <w:t>инин</w:t>
      </w:r>
      <w:proofErr w:type="spellEnd"/>
      <w:r>
        <w:rPr>
          <w:szCs w:val="28"/>
        </w:rPr>
        <w:t xml:space="preserve"> </w:t>
      </w:r>
      <w:proofErr w:type="spellStart"/>
      <w:r w:rsidRPr="00CC71FA">
        <w:rPr>
          <w:szCs w:val="28"/>
        </w:rPr>
        <w:t>конструктивдик</w:t>
      </w:r>
      <w:proofErr w:type="spellEnd"/>
      <w:r w:rsidRPr="00CC71FA">
        <w:rPr>
          <w:szCs w:val="28"/>
        </w:rPr>
        <w:t xml:space="preserve"> </w:t>
      </w:r>
      <w:proofErr w:type="spellStart"/>
      <w:r w:rsidRPr="00CC71FA">
        <w:rPr>
          <w:szCs w:val="28"/>
        </w:rPr>
        <w:t>өзгөчөлүктөрүнү</w:t>
      </w:r>
      <w:r>
        <w:rPr>
          <w:szCs w:val="28"/>
        </w:rPr>
        <w:t>н</w:t>
      </w:r>
      <w:proofErr w:type="spellEnd"/>
      <w:r>
        <w:rPr>
          <w:szCs w:val="28"/>
        </w:rPr>
        <w:t xml:space="preserve"> </w:t>
      </w:r>
      <w:proofErr w:type="spellStart"/>
      <w:r>
        <w:rPr>
          <w:szCs w:val="28"/>
        </w:rPr>
        <w:t>пайдалануу</w:t>
      </w:r>
      <w:proofErr w:type="spellEnd"/>
      <w:r>
        <w:rPr>
          <w:szCs w:val="28"/>
        </w:rPr>
        <w:t xml:space="preserve"> </w:t>
      </w:r>
      <w:proofErr w:type="spellStart"/>
      <w:r>
        <w:rPr>
          <w:szCs w:val="28"/>
        </w:rPr>
        <w:t>сунуштары</w:t>
      </w:r>
      <w:proofErr w:type="spellEnd"/>
      <w:r>
        <w:rPr>
          <w:szCs w:val="28"/>
        </w:rPr>
        <w:t xml:space="preserve"> </w:t>
      </w:r>
      <w:proofErr w:type="spellStart"/>
      <w:r>
        <w:rPr>
          <w:szCs w:val="28"/>
        </w:rPr>
        <w:t>берилген</w:t>
      </w:r>
      <w:proofErr w:type="spellEnd"/>
      <w:r>
        <w:rPr>
          <w:szCs w:val="28"/>
        </w:rPr>
        <w:t>.</w:t>
      </w:r>
    </w:p>
    <w:p w:rsidR="00673373" w:rsidRDefault="00673373" w:rsidP="00673373">
      <w:pPr>
        <w:jc w:val="both"/>
        <w:rPr>
          <w:szCs w:val="28"/>
        </w:rPr>
      </w:pPr>
      <w:r>
        <w:rPr>
          <w:b/>
          <w:szCs w:val="28"/>
        </w:rPr>
        <w:tab/>
      </w:r>
      <w:proofErr w:type="spellStart"/>
      <w:r>
        <w:rPr>
          <w:b/>
          <w:szCs w:val="28"/>
        </w:rPr>
        <w:t>Колдонуунун</w:t>
      </w:r>
      <w:proofErr w:type="spellEnd"/>
      <w:r>
        <w:rPr>
          <w:b/>
          <w:szCs w:val="28"/>
        </w:rPr>
        <w:t xml:space="preserve"> </w:t>
      </w:r>
      <w:proofErr w:type="spellStart"/>
      <w:r>
        <w:rPr>
          <w:b/>
          <w:szCs w:val="28"/>
        </w:rPr>
        <w:t>даражасы</w:t>
      </w:r>
      <w:proofErr w:type="spellEnd"/>
      <w:r>
        <w:rPr>
          <w:b/>
          <w:szCs w:val="28"/>
        </w:rPr>
        <w:t xml:space="preserve">: </w:t>
      </w:r>
      <w:proofErr w:type="spellStart"/>
      <w:r>
        <w:rPr>
          <w:szCs w:val="28"/>
        </w:rPr>
        <w:t>изилд</w:t>
      </w:r>
      <w:r w:rsidRPr="00C82CB4">
        <w:rPr>
          <w:szCs w:val="28"/>
        </w:rPr>
        <w:t>өө</w:t>
      </w:r>
      <w:r>
        <w:rPr>
          <w:szCs w:val="28"/>
        </w:rPr>
        <w:t>н</w:t>
      </w:r>
      <w:r w:rsidRPr="00C82CB4">
        <w:rPr>
          <w:szCs w:val="28"/>
        </w:rPr>
        <w:t>ү</w:t>
      </w:r>
      <w:r>
        <w:rPr>
          <w:szCs w:val="28"/>
        </w:rPr>
        <w:t>н</w:t>
      </w:r>
      <w:proofErr w:type="spellEnd"/>
      <w:r>
        <w:rPr>
          <w:szCs w:val="28"/>
        </w:rPr>
        <w:t xml:space="preserve"> </w:t>
      </w:r>
      <w:proofErr w:type="spellStart"/>
      <w:r>
        <w:rPr>
          <w:szCs w:val="28"/>
        </w:rPr>
        <w:t>жыйынтыктары</w:t>
      </w:r>
      <w:proofErr w:type="spellEnd"/>
      <w:r>
        <w:rPr>
          <w:szCs w:val="28"/>
        </w:rPr>
        <w:t xml:space="preserve"> «</w:t>
      </w:r>
      <w:proofErr w:type="spellStart"/>
      <w:r>
        <w:rPr>
          <w:szCs w:val="28"/>
        </w:rPr>
        <w:t>КазНИИСА</w:t>
      </w:r>
      <w:proofErr w:type="spellEnd"/>
      <w:r>
        <w:rPr>
          <w:szCs w:val="28"/>
        </w:rPr>
        <w:t>» АК, «</w:t>
      </w:r>
      <w:proofErr w:type="spellStart"/>
      <w:r>
        <w:rPr>
          <w:szCs w:val="28"/>
        </w:rPr>
        <w:t>КазДорНИИ</w:t>
      </w:r>
      <w:proofErr w:type="spellEnd"/>
      <w:r>
        <w:rPr>
          <w:szCs w:val="28"/>
        </w:rPr>
        <w:t xml:space="preserve">» АК </w:t>
      </w:r>
      <w:proofErr w:type="spellStart"/>
      <w:r>
        <w:rPr>
          <w:szCs w:val="28"/>
        </w:rPr>
        <w:t>илимий</w:t>
      </w:r>
      <w:proofErr w:type="spellEnd"/>
      <w:r>
        <w:rPr>
          <w:szCs w:val="28"/>
        </w:rPr>
        <w:t xml:space="preserve"> </w:t>
      </w:r>
      <w:proofErr w:type="spellStart"/>
      <w:r>
        <w:rPr>
          <w:szCs w:val="28"/>
        </w:rPr>
        <w:t>изилд</w:t>
      </w:r>
      <w:r w:rsidRPr="00CC71FA">
        <w:rPr>
          <w:szCs w:val="28"/>
        </w:rPr>
        <w:t>өө</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долбоорлоо</w:t>
      </w:r>
      <w:proofErr w:type="spellEnd"/>
      <w:r>
        <w:rPr>
          <w:szCs w:val="28"/>
        </w:rPr>
        <w:t xml:space="preserve"> </w:t>
      </w:r>
      <w:proofErr w:type="spellStart"/>
      <w:r>
        <w:rPr>
          <w:szCs w:val="28"/>
        </w:rPr>
        <w:t>жумуштарында</w:t>
      </w:r>
      <w:proofErr w:type="spellEnd"/>
      <w:r>
        <w:rPr>
          <w:szCs w:val="28"/>
        </w:rPr>
        <w:t xml:space="preserve">, </w:t>
      </w:r>
      <w:proofErr w:type="spellStart"/>
      <w:r>
        <w:rPr>
          <w:szCs w:val="28"/>
        </w:rPr>
        <w:t>КазАТК</w:t>
      </w:r>
      <w:proofErr w:type="spellEnd"/>
      <w:r>
        <w:rPr>
          <w:szCs w:val="28"/>
        </w:rPr>
        <w:t xml:space="preserve">, </w:t>
      </w:r>
      <w:proofErr w:type="spellStart"/>
      <w:r>
        <w:rPr>
          <w:szCs w:val="28"/>
        </w:rPr>
        <w:t>КазГАСА</w:t>
      </w:r>
      <w:proofErr w:type="spellEnd"/>
      <w:r>
        <w:rPr>
          <w:szCs w:val="28"/>
        </w:rPr>
        <w:t xml:space="preserve">, </w:t>
      </w:r>
      <w:proofErr w:type="spellStart"/>
      <w:r>
        <w:rPr>
          <w:szCs w:val="28"/>
        </w:rPr>
        <w:t>КазНТУ</w:t>
      </w:r>
      <w:proofErr w:type="spellEnd"/>
      <w:r>
        <w:rPr>
          <w:szCs w:val="28"/>
        </w:rPr>
        <w:t xml:space="preserve"> </w:t>
      </w:r>
      <w:proofErr w:type="spellStart"/>
      <w:r>
        <w:rPr>
          <w:szCs w:val="28"/>
        </w:rPr>
        <w:t>окуу</w:t>
      </w:r>
      <w:proofErr w:type="spellEnd"/>
      <w:r>
        <w:rPr>
          <w:szCs w:val="28"/>
        </w:rPr>
        <w:t xml:space="preserve"> </w:t>
      </w:r>
      <w:proofErr w:type="spellStart"/>
      <w:r>
        <w:rPr>
          <w:szCs w:val="28"/>
        </w:rPr>
        <w:t>процессинде</w:t>
      </w:r>
      <w:proofErr w:type="spellEnd"/>
      <w:r>
        <w:rPr>
          <w:szCs w:val="28"/>
        </w:rPr>
        <w:t xml:space="preserve"> </w:t>
      </w:r>
      <w:proofErr w:type="spellStart"/>
      <w:r>
        <w:rPr>
          <w:szCs w:val="28"/>
        </w:rPr>
        <w:t>колдонулат</w:t>
      </w:r>
      <w:proofErr w:type="spellEnd"/>
      <w:r>
        <w:rPr>
          <w:szCs w:val="28"/>
        </w:rPr>
        <w:t>.</w:t>
      </w:r>
    </w:p>
    <w:p w:rsidR="00673373" w:rsidRPr="003D4958" w:rsidRDefault="00673373" w:rsidP="00673373">
      <w:pPr>
        <w:jc w:val="both"/>
        <w:rPr>
          <w:szCs w:val="28"/>
        </w:rPr>
      </w:pPr>
      <w:r>
        <w:rPr>
          <w:szCs w:val="28"/>
        </w:rPr>
        <w:tab/>
      </w:r>
      <w:proofErr w:type="spellStart"/>
      <w:r>
        <w:rPr>
          <w:b/>
          <w:szCs w:val="28"/>
        </w:rPr>
        <w:t>Колдонуу</w:t>
      </w:r>
      <w:proofErr w:type="spellEnd"/>
      <w:r>
        <w:rPr>
          <w:b/>
          <w:szCs w:val="28"/>
        </w:rPr>
        <w:t xml:space="preserve"> </w:t>
      </w:r>
      <w:proofErr w:type="spellStart"/>
      <w:r>
        <w:rPr>
          <w:b/>
          <w:szCs w:val="28"/>
        </w:rPr>
        <w:t>тармагы</w:t>
      </w:r>
      <w:proofErr w:type="spellEnd"/>
      <w:r>
        <w:rPr>
          <w:b/>
          <w:szCs w:val="28"/>
        </w:rPr>
        <w:t xml:space="preserve">: </w:t>
      </w:r>
      <w:proofErr w:type="spellStart"/>
      <w:r>
        <w:rPr>
          <w:szCs w:val="28"/>
        </w:rPr>
        <w:t>изилд</w:t>
      </w:r>
      <w:r w:rsidRPr="00C82CB4">
        <w:rPr>
          <w:szCs w:val="28"/>
        </w:rPr>
        <w:t>өө</w:t>
      </w:r>
      <w:r>
        <w:rPr>
          <w:szCs w:val="28"/>
        </w:rPr>
        <w:t>н</w:t>
      </w:r>
      <w:r w:rsidRPr="00C82CB4">
        <w:rPr>
          <w:szCs w:val="28"/>
        </w:rPr>
        <w:t>ү</w:t>
      </w:r>
      <w:r>
        <w:rPr>
          <w:szCs w:val="28"/>
        </w:rPr>
        <w:t>н</w:t>
      </w:r>
      <w:proofErr w:type="spellEnd"/>
      <w:r>
        <w:rPr>
          <w:szCs w:val="28"/>
        </w:rPr>
        <w:t xml:space="preserve"> </w:t>
      </w:r>
      <w:proofErr w:type="spellStart"/>
      <w:r>
        <w:rPr>
          <w:szCs w:val="28"/>
        </w:rPr>
        <w:t>жыйынтыктары</w:t>
      </w:r>
      <w:proofErr w:type="spellEnd"/>
      <w:r>
        <w:rPr>
          <w:szCs w:val="28"/>
        </w:rPr>
        <w:t xml:space="preserve"> </w:t>
      </w:r>
      <w:proofErr w:type="spellStart"/>
      <w:r w:rsidRPr="00F02FA7">
        <w:rPr>
          <w:szCs w:val="28"/>
        </w:rPr>
        <w:t>темир</w:t>
      </w:r>
      <w:proofErr w:type="spellEnd"/>
      <w:r w:rsidRPr="00F02FA7">
        <w:rPr>
          <w:szCs w:val="28"/>
        </w:rPr>
        <w:t xml:space="preserve"> бетон </w:t>
      </w:r>
      <w:proofErr w:type="spellStart"/>
      <w:r w:rsidRPr="00F02FA7">
        <w:rPr>
          <w:szCs w:val="28"/>
        </w:rPr>
        <w:t>каркаст</w:t>
      </w:r>
      <w:r>
        <w:rPr>
          <w:szCs w:val="28"/>
        </w:rPr>
        <w:t>уу</w:t>
      </w:r>
      <w:proofErr w:type="spellEnd"/>
      <w:r>
        <w:rPr>
          <w:szCs w:val="28"/>
        </w:rPr>
        <w:t xml:space="preserve"> </w:t>
      </w:r>
      <w:proofErr w:type="spellStart"/>
      <w:r>
        <w:rPr>
          <w:szCs w:val="28"/>
        </w:rPr>
        <w:t>курулуштарды</w:t>
      </w:r>
      <w:proofErr w:type="spellEnd"/>
      <w:r>
        <w:rPr>
          <w:szCs w:val="28"/>
        </w:rPr>
        <w:t xml:space="preserve"> </w:t>
      </w:r>
      <w:proofErr w:type="spellStart"/>
      <w:r>
        <w:rPr>
          <w:szCs w:val="28"/>
        </w:rPr>
        <w:t>долборлоодо</w:t>
      </w:r>
      <w:proofErr w:type="spellEnd"/>
      <w:r>
        <w:rPr>
          <w:szCs w:val="28"/>
        </w:rPr>
        <w:t xml:space="preserve">, </w:t>
      </w:r>
      <w:proofErr w:type="spellStart"/>
      <w:r>
        <w:rPr>
          <w:szCs w:val="28"/>
        </w:rPr>
        <w:t>курууда</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реконструкциялоодо</w:t>
      </w:r>
      <w:proofErr w:type="spellEnd"/>
      <w:r>
        <w:rPr>
          <w:szCs w:val="28"/>
        </w:rPr>
        <w:t xml:space="preserve"> </w:t>
      </w:r>
      <w:proofErr w:type="spellStart"/>
      <w:r>
        <w:rPr>
          <w:szCs w:val="28"/>
        </w:rPr>
        <w:t>инженерлерге</w:t>
      </w:r>
      <w:proofErr w:type="spellEnd"/>
      <w:r>
        <w:rPr>
          <w:szCs w:val="28"/>
        </w:rPr>
        <w:t xml:space="preserve">, </w:t>
      </w:r>
      <w:proofErr w:type="spellStart"/>
      <w:r>
        <w:rPr>
          <w:szCs w:val="28"/>
        </w:rPr>
        <w:t>илимий</w:t>
      </w:r>
      <w:proofErr w:type="spellEnd"/>
      <w:r>
        <w:rPr>
          <w:szCs w:val="28"/>
        </w:rPr>
        <w:t xml:space="preserve"> </w:t>
      </w:r>
      <w:proofErr w:type="spellStart"/>
      <w:r>
        <w:rPr>
          <w:szCs w:val="28"/>
        </w:rPr>
        <w:t>кызматкерлерге</w:t>
      </w:r>
      <w:proofErr w:type="spellEnd"/>
      <w:r>
        <w:rPr>
          <w:szCs w:val="28"/>
        </w:rPr>
        <w:t xml:space="preserve"> </w:t>
      </w:r>
      <w:proofErr w:type="spellStart"/>
      <w:r>
        <w:rPr>
          <w:szCs w:val="28"/>
        </w:rPr>
        <w:t>жана</w:t>
      </w:r>
      <w:proofErr w:type="spellEnd"/>
      <w:r>
        <w:rPr>
          <w:szCs w:val="28"/>
        </w:rPr>
        <w:t xml:space="preserve"> </w:t>
      </w:r>
      <w:proofErr w:type="spellStart"/>
      <w:r>
        <w:rPr>
          <w:szCs w:val="28"/>
        </w:rPr>
        <w:t>курулуш</w:t>
      </w:r>
      <w:proofErr w:type="spellEnd"/>
      <w:r>
        <w:rPr>
          <w:szCs w:val="28"/>
        </w:rPr>
        <w:t xml:space="preserve"> </w:t>
      </w:r>
      <w:proofErr w:type="spellStart"/>
      <w:r>
        <w:rPr>
          <w:szCs w:val="28"/>
        </w:rPr>
        <w:t>тармагы</w:t>
      </w:r>
      <w:proofErr w:type="spellEnd"/>
      <w:r>
        <w:rPr>
          <w:szCs w:val="28"/>
        </w:rPr>
        <w:t xml:space="preserve"> </w:t>
      </w:r>
      <w:proofErr w:type="spellStart"/>
      <w:r>
        <w:rPr>
          <w:szCs w:val="28"/>
        </w:rPr>
        <w:t>боюнча</w:t>
      </w:r>
      <w:proofErr w:type="spellEnd"/>
      <w:r>
        <w:rPr>
          <w:szCs w:val="28"/>
        </w:rPr>
        <w:t xml:space="preserve"> </w:t>
      </w:r>
      <w:proofErr w:type="spellStart"/>
      <w:r>
        <w:rPr>
          <w:szCs w:val="28"/>
        </w:rPr>
        <w:t>жогорку</w:t>
      </w:r>
      <w:proofErr w:type="spellEnd"/>
      <w:r>
        <w:rPr>
          <w:szCs w:val="28"/>
        </w:rPr>
        <w:t xml:space="preserve"> </w:t>
      </w:r>
      <w:proofErr w:type="spellStart"/>
      <w:r>
        <w:rPr>
          <w:szCs w:val="28"/>
        </w:rPr>
        <w:t>окуу</w:t>
      </w:r>
      <w:proofErr w:type="spellEnd"/>
      <w:r>
        <w:rPr>
          <w:szCs w:val="28"/>
        </w:rPr>
        <w:t xml:space="preserve"> </w:t>
      </w:r>
      <w:proofErr w:type="spellStart"/>
      <w:r>
        <w:rPr>
          <w:szCs w:val="28"/>
        </w:rPr>
        <w:t>жайларынын</w:t>
      </w:r>
      <w:proofErr w:type="spellEnd"/>
      <w:r>
        <w:rPr>
          <w:szCs w:val="28"/>
        </w:rPr>
        <w:t xml:space="preserve"> </w:t>
      </w:r>
      <w:proofErr w:type="spellStart"/>
      <w:r>
        <w:rPr>
          <w:szCs w:val="28"/>
        </w:rPr>
        <w:t>окуу</w:t>
      </w:r>
      <w:proofErr w:type="spellEnd"/>
      <w:r>
        <w:rPr>
          <w:szCs w:val="28"/>
        </w:rPr>
        <w:t xml:space="preserve"> </w:t>
      </w:r>
      <w:proofErr w:type="spellStart"/>
      <w:r>
        <w:rPr>
          <w:szCs w:val="28"/>
        </w:rPr>
        <w:t>процессинде</w:t>
      </w:r>
      <w:proofErr w:type="spellEnd"/>
      <w:r>
        <w:rPr>
          <w:szCs w:val="28"/>
        </w:rPr>
        <w:t xml:space="preserve"> </w:t>
      </w:r>
      <w:proofErr w:type="spellStart"/>
      <w:r>
        <w:rPr>
          <w:szCs w:val="28"/>
        </w:rPr>
        <w:t>колдонууга</w:t>
      </w:r>
      <w:proofErr w:type="spellEnd"/>
      <w:r>
        <w:rPr>
          <w:szCs w:val="28"/>
        </w:rPr>
        <w:t xml:space="preserve"> </w:t>
      </w:r>
      <w:proofErr w:type="spellStart"/>
      <w:r>
        <w:rPr>
          <w:szCs w:val="28"/>
        </w:rPr>
        <w:t>сунушталат</w:t>
      </w:r>
      <w:proofErr w:type="spellEnd"/>
      <w:r>
        <w:rPr>
          <w:szCs w:val="28"/>
        </w:rPr>
        <w:t>.</w:t>
      </w:r>
    </w:p>
    <w:p w:rsidR="0015384B" w:rsidRPr="0015384B" w:rsidRDefault="0015384B" w:rsidP="0015384B">
      <w:pPr>
        <w:widowControl w:val="0"/>
        <w:ind w:firstLine="709"/>
        <w:jc w:val="center"/>
        <w:rPr>
          <w:b/>
        </w:rPr>
      </w:pPr>
      <w:r w:rsidRPr="0015384B">
        <w:rPr>
          <w:b/>
        </w:rPr>
        <w:lastRenderedPageBreak/>
        <w:t>РЕЗЮМЕ</w:t>
      </w:r>
    </w:p>
    <w:p w:rsidR="0015384B" w:rsidRDefault="0015384B" w:rsidP="0015384B">
      <w:pPr>
        <w:widowControl w:val="0"/>
        <w:ind w:firstLine="709"/>
        <w:jc w:val="center"/>
      </w:pPr>
    </w:p>
    <w:p w:rsidR="0015384B" w:rsidRPr="0015384B" w:rsidRDefault="0015384B" w:rsidP="0015384B">
      <w:pPr>
        <w:widowControl w:val="0"/>
        <w:jc w:val="both"/>
        <w:rPr>
          <w:bCs/>
          <w:szCs w:val="28"/>
        </w:rPr>
      </w:pPr>
      <w:r w:rsidRPr="0015384B">
        <w:rPr>
          <w:bCs/>
          <w:szCs w:val="28"/>
        </w:rPr>
        <w:t xml:space="preserve">диссертации </w:t>
      </w:r>
      <w:proofErr w:type="spellStart"/>
      <w:r w:rsidRPr="0015384B">
        <w:rPr>
          <w:bCs/>
          <w:szCs w:val="28"/>
        </w:rPr>
        <w:t>Касымовой</w:t>
      </w:r>
      <w:proofErr w:type="spellEnd"/>
      <w:r w:rsidRPr="0015384B">
        <w:rPr>
          <w:bCs/>
          <w:szCs w:val="28"/>
        </w:rPr>
        <w:t xml:space="preserve"> </w:t>
      </w:r>
      <w:proofErr w:type="spellStart"/>
      <w:r w:rsidRPr="0015384B">
        <w:rPr>
          <w:bCs/>
          <w:szCs w:val="28"/>
        </w:rPr>
        <w:t>Гульсум</w:t>
      </w:r>
      <w:proofErr w:type="spellEnd"/>
      <w:r w:rsidRPr="0015384B">
        <w:rPr>
          <w:bCs/>
          <w:szCs w:val="28"/>
        </w:rPr>
        <w:t xml:space="preserve"> </w:t>
      </w:r>
      <w:proofErr w:type="spellStart"/>
      <w:r w:rsidRPr="0015384B">
        <w:rPr>
          <w:bCs/>
          <w:szCs w:val="28"/>
        </w:rPr>
        <w:t>Темирхановны</w:t>
      </w:r>
      <w:proofErr w:type="spellEnd"/>
      <w:r w:rsidRPr="0015384B">
        <w:rPr>
          <w:bCs/>
          <w:szCs w:val="28"/>
        </w:rPr>
        <w:t xml:space="preserve"> на тему: «О</w:t>
      </w:r>
      <w:r w:rsidRPr="0015384B">
        <w:rPr>
          <w:bCs/>
          <w:szCs w:val="28"/>
          <w:lang w:val="kk-KZ"/>
        </w:rPr>
        <w:t xml:space="preserve">ценка влияния конструктивных особенностей на </w:t>
      </w:r>
      <w:r w:rsidRPr="0015384B">
        <w:rPr>
          <w:bCs/>
          <w:szCs w:val="28"/>
        </w:rPr>
        <w:t xml:space="preserve">прочность, устойчивость </w:t>
      </w:r>
      <w:r w:rsidR="002E5F44" w:rsidRPr="0015384B">
        <w:rPr>
          <w:bCs/>
          <w:szCs w:val="28"/>
        </w:rPr>
        <w:t>и колебания</w:t>
      </w:r>
      <w:r w:rsidRPr="0015384B">
        <w:rPr>
          <w:bCs/>
          <w:szCs w:val="28"/>
          <w:lang w:val="kk-KZ"/>
        </w:rPr>
        <w:t xml:space="preserve"> несущих элементов конструкций» </w:t>
      </w:r>
      <w:r w:rsidRPr="0015384B">
        <w:rPr>
          <w:bCs/>
          <w:szCs w:val="28"/>
        </w:rPr>
        <w:t xml:space="preserve">на соискание ученой степени кандидата технических наук по специальности </w:t>
      </w:r>
      <w:r w:rsidRPr="0015384B">
        <w:rPr>
          <w:szCs w:val="28"/>
        </w:rPr>
        <w:t>05.23.01 – Строительные конструкции, здания и сооружения</w:t>
      </w:r>
    </w:p>
    <w:p w:rsidR="0015384B" w:rsidRDefault="0015384B" w:rsidP="0015384B">
      <w:pPr>
        <w:widowControl w:val="0"/>
        <w:ind w:firstLine="709"/>
        <w:jc w:val="center"/>
      </w:pPr>
    </w:p>
    <w:p w:rsidR="0015384B" w:rsidRDefault="0015384B" w:rsidP="0015384B">
      <w:pPr>
        <w:widowControl w:val="0"/>
        <w:ind w:firstLine="709"/>
        <w:jc w:val="both"/>
      </w:pPr>
      <w:r w:rsidRPr="0015384B">
        <w:rPr>
          <w:b/>
        </w:rPr>
        <w:t>Ключевые слова:</w:t>
      </w:r>
      <w:r>
        <w:t xml:space="preserve"> несущие элементы, конструктивные особенности, колонны, плиты перекрытий, оболочки покрытия, статика, устойчивость, динамика, усилия, деформации, перемещения.</w:t>
      </w:r>
    </w:p>
    <w:p w:rsidR="0015384B" w:rsidRPr="00BE622E" w:rsidRDefault="0015384B" w:rsidP="0015384B">
      <w:pPr>
        <w:widowControl w:val="0"/>
        <w:ind w:firstLine="709"/>
        <w:jc w:val="both"/>
      </w:pPr>
      <w:r w:rsidRPr="0015384B">
        <w:rPr>
          <w:b/>
        </w:rPr>
        <w:t xml:space="preserve">Объект исследования: </w:t>
      </w:r>
      <w:r w:rsidRPr="00BE622E">
        <w:t>каркасные железобетонные здания.</w:t>
      </w:r>
    </w:p>
    <w:p w:rsidR="0015384B" w:rsidRDefault="0015384B" w:rsidP="0015384B">
      <w:pPr>
        <w:widowControl w:val="0"/>
        <w:ind w:firstLine="709"/>
        <w:jc w:val="both"/>
      </w:pPr>
      <w:r w:rsidRPr="0015384B">
        <w:rPr>
          <w:b/>
        </w:rPr>
        <w:t xml:space="preserve">Цель работы </w:t>
      </w:r>
      <w:r>
        <w:t xml:space="preserve">– совершенствование и развитие эффективных методов расчета и экспериментальных исследований строительных </w:t>
      </w:r>
      <w:r w:rsidR="00673373">
        <w:t>конструкций путем</w:t>
      </w:r>
      <w:r>
        <w:t xml:space="preserve"> оценки НДС железобетонных каркасов с учетом их конструктивных особенностей, вызванных новыми требованиями к возведению зданий в сейсмически опасных районах.</w:t>
      </w:r>
      <w:r w:rsidRPr="0015384B">
        <w:rPr>
          <w:b/>
        </w:rPr>
        <w:t xml:space="preserve">     </w:t>
      </w:r>
    </w:p>
    <w:p w:rsidR="0015384B" w:rsidRPr="00BE622E" w:rsidRDefault="0015384B" w:rsidP="0015384B">
      <w:pPr>
        <w:widowControl w:val="0"/>
        <w:ind w:firstLine="709"/>
        <w:jc w:val="both"/>
      </w:pPr>
      <w:r w:rsidRPr="0015384B">
        <w:rPr>
          <w:b/>
        </w:rPr>
        <w:t>Методы исследования:</w:t>
      </w:r>
      <w:r>
        <w:t xml:space="preserve"> </w:t>
      </w:r>
      <w:r w:rsidRPr="00BE622E">
        <w:t>аналитические и численные (метод конечных элементов) к расчету на статические и динамические воздействия и экспериментальное.</w:t>
      </w:r>
    </w:p>
    <w:p w:rsidR="0015384B" w:rsidRPr="0015384B" w:rsidRDefault="0015384B" w:rsidP="0015384B">
      <w:pPr>
        <w:widowControl w:val="0"/>
        <w:ind w:firstLine="709"/>
        <w:jc w:val="both"/>
        <w:rPr>
          <w:b/>
        </w:rPr>
      </w:pPr>
      <w:r w:rsidRPr="0015384B">
        <w:rPr>
          <w:b/>
        </w:rPr>
        <w:t>Научная новизна</w:t>
      </w:r>
      <w:r>
        <w:t xml:space="preserve"> </w:t>
      </w:r>
      <w:r w:rsidRPr="00B14968">
        <w:t>полученных результатов:</w:t>
      </w:r>
      <w:r w:rsidRPr="0015384B">
        <w:rPr>
          <w:b/>
        </w:rPr>
        <w:t xml:space="preserve"> </w:t>
      </w:r>
    </w:p>
    <w:p w:rsidR="0015384B" w:rsidRDefault="0015384B" w:rsidP="0015384B">
      <w:pPr>
        <w:widowControl w:val="0"/>
        <w:ind w:firstLine="709"/>
        <w:jc w:val="both"/>
      </w:pPr>
      <w:r w:rsidRPr="0015384B">
        <w:rPr>
          <w:b/>
        </w:rPr>
        <w:t xml:space="preserve">- </w:t>
      </w:r>
      <w:r>
        <w:t>составлены модели узловых связей колонн, ригелей с плитами перекрытий, оболочек покрытий, фундаментов и основания;</w:t>
      </w:r>
    </w:p>
    <w:p w:rsidR="0015384B" w:rsidRPr="0015384B" w:rsidRDefault="0015384B" w:rsidP="0015384B">
      <w:pPr>
        <w:widowControl w:val="0"/>
        <w:ind w:firstLine="709"/>
        <w:jc w:val="both"/>
        <w:rPr>
          <w:b/>
        </w:rPr>
      </w:pPr>
      <w:r>
        <w:t>- разработан уточненный алгоритм расчета несущих элементов конструкций с учетом различных типов узловых соединений на статические и динамические воздействия;</w:t>
      </w:r>
    </w:p>
    <w:p w:rsidR="0015384B" w:rsidRDefault="0015384B" w:rsidP="0015384B">
      <w:pPr>
        <w:widowControl w:val="0"/>
        <w:ind w:firstLine="709"/>
        <w:jc w:val="both"/>
      </w:pPr>
      <w:r w:rsidRPr="0015384B">
        <w:rPr>
          <w:b/>
        </w:rPr>
        <w:t xml:space="preserve">- </w:t>
      </w:r>
      <w:r w:rsidRPr="004048C4">
        <w:t xml:space="preserve">установлено влияние на </w:t>
      </w:r>
      <w:r w:rsidR="00673373">
        <w:t>напряженно-деформированное состояние (</w:t>
      </w:r>
      <w:r w:rsidRPr="004048C4">
        <w:t>НДС</w:t>
      </w:r>
      <w:r w:rsidR="00673373">
        <w:t>)</w:t>
      </w:r>
      <w:r w:rsidRPr="004048C4">
        <w:t xml:space="preserve"> </w:t>
      </w:r>
      <w:r>
        <w:t xml:space="preserve">различных видов </w:t>
      </w:r>
      <w:r w:rsidR="00673373">
        <w:t>конструктивных особенностей (</w:t>
      </w:r>
      <w:r>
        <w:t>КО</w:t>
      </w:r>
      <w:r w:rsidR="00673373">
        <w:t>)</w:t>
      </w:r>
      <w:r w:rsidRPr="004048C4">
        <w:t xml:space="preserve"> несущих элементов и впервые</w:t>
      </w:r>
      <w:r w:rsidRPr="0015384B">
        <w:rPr>
          <w:b/>
        </w:rPr>
        <w:t xml:space="preserve"> </w:t>
      </w:r>
      <w:r>
        <w:t>сделана их количественная оценка;</w:t>
      </w:r>
    </w:p>
    <w:p w:rsidR="0015384B" w:rsidRDefault="0015384B" w:rsidP="0015384B">
      <w:pPr>
        <w:widowControl w:val="0"/>
        <w:ind w:firstLine="709"/>
        <w:jc w:val="both"/>
      </w:pPr>
      <w:r>
        <w:t>- предложены конструктивные решения с целью оптимизации работы несущей системы каркаса зданий;</w:t>
      </w:r>
    </w:p>
    <w:p w:rsidR="0015384B" w:rsidRDefault="0015384B" w:rsidP="0015384B">
      <w:pPr>
        <w:widowControl w:val="0"/>
        <w:ind w:firstLine="709"/>
        <w:jc w:val="both"/>
      </w:pPr>
      <w:r w:rsidRPr="0015384B">
        <w:rPr>
          <w:b/>
        </w:rPr>
        <w:t>-</w:t>
      </w:r>
      <w:r>
        <w:t xml:space="preserve"> по результатам исследований даны рекомендации для использования эффективных КО несущих элементов конструкций при проектировании и строительстве современных зданий.</w:t>
      </w:r>
    </w:p>
    <w:p w:rsidR="0015384B" w:rsidRPr="0015384B" w:rsidRDefault="0015384B" w:rsidP="0015384B">
      <w:pPr>
        <w:widowControl w:val="0"/>
        <w:ind w:firstLine="709"/>
        <w:jc w:val="both"/>
        <w:rPr>
          <w:color w:val="FF0000"/>
        </w:rPr>
      </w:pPr>
      <w:r w:rsidRPr="0015384B">
        <w:rPr>
          <w:b/>
          <w:szCs w:val="28"/>
        </w:rPr>
        <w:t xml:space="preserve">Степень использования: </w:t>
      </w:r>
      <w:r w:rsidRPr="007A2604">
        <w:t xml:space="preserve">результаты исследований используются в научно-исследовательских и проектных работах </w:t>
      </w:r>
      <w:r>
        <w:t>АО «</w:t>
      </w:r>
      <w:proofErr w:type="spellStart"/>
      <w:r w:rsidRPr="007A2604">
        <w:t>КазНИИСА</w:t>
      </w:r>
      <w:proofErr w:type="spellEnd"/>
      <w:r>
        <w:t>»</w:t>
      </w:r>
      <w:r w:rsidRPr="007A2604">
        <w:t xml:space="preserve">, </w:t>
      </w:r>
      <w:r>
        <w:t>АО «</w:t>
      </w:r>
      <w:proofErr w:type="spellStart"/>
      <w:r w:rsidRPr="007A2604">
        <w:t>КазДорНИИ</w:t>
      </w:r>
      <w:proofErr w:type="spellEnd"/>
      <w:r>
        <w:t>»</w:t>
      </w:r>
      <w:r w:rsidRPr="007A2604">
        <w:t xml:space="preserve">, учебном процессе </w:t>
      </w:r>
      <w:proofErr w:type="spellStart"/>
      <w:r w:rsidRPr="007A2604">
        <w:t>КазАТК</w:t>
      </w:r>
      <w:proofErr w:type="spellEnd"/>
      <w:r w:rsidRPr="007A2604">
        <w:t xml:space="preserve">, </w:t>
      </w:r>
      <w:proofErr w:type="spellStart"/>
      <w:r w:rsidRPr="007A2604">
        <w:t>КазГАСА</w:t>
      </w:r>
      <w:proofErr w:type="spellEnd"/>
      <w:r w:rsidRPr="007A2604">
        <w:t xml:space="preserve">, </w:t>
      </w:r>
      <w:proofErr w:type="spellStart"/>
      <w:r w:rsidRPr="007A2604">
        <w:t>КазНТУ</w:t>
      </w:r>
      <w:proofErr w:type="spellEnd"/>
      <w:r w:rsidRPr="007A2604">
        <w:t>.</w:t>
      </w:r>
    </w:p>
    <w:p w:rsidR="0015384B" w:rsidRPr="0015384B" w:rsidRDefault="0015384B" w:rsidP="0015384B">
      <w:pPr>
        <w:ind w:firstLine="709"/>
        <w:jc w:val="both"/>
        <w:rPr>
          <w:szCs w:val="28"/>
        </w:rPr>
      </w:pPr>
      <w:r w:rsidRPr="0015384B">
        <w:rPr>
          <w:b/>
          <w:szCs w:val="28"/>
        </w:rPr>
        <w:t xml:space="preserve">Область применения: </w:t>
      </w:r>
      <w:r w:rsidRPr="007A2604">
        <w:t xml:space="preserve">результаты </w:t>
      </w:r>
      <w:r>
        <w:t xml:space="preserve">проведенных научных </w:t>
      </w:r>
      <w:r w:rsidRPr="007A2604">
        <w:t>исследований</w:t>
      </w:r>
      <w:r>
        <w:t xml:space="preserve"> рекомендуется использовать инженерам, научным работникам </w:t>
      </w:r>
      <w:r w:rsidR="00673373">
        <w:t xml:space="preserve">при </w:t>
      </w:r>
      <w:r w:rsidR="00673373" w:rsidRPr="007A2604">
        <w:t>проектировании</w:t>
      </w:r>
      <w:r w:rsidRPr="0015384B">
        <w:rPr>
          <w:szCs w:val="28"/>
        </w:rPr>
        <w:t>, строительстве и реконструкции железобетонных каркасных зданий, а также в учебном процессе для строительных вузов.</w:t>
      </w:r>
    </w:p>
    <w:p w:rsidR="0015384B" w:rsidRDefault="0015384B" w:rsidP="0015384B">
      <w:pPr>
        <w:widowControl w:val="0"/>
        <w:ind w:firstLine="709"/>
      </w:pPr>
    </w:p>
    <w:p w:rsidR="00941A2A" w:rsidRDefault="00941A2A" w:rsidP="0015384B">
      <w:pPr>
        <w:widowControl w:val="0"/>
        <w:ind w:firstLine="709"/>
      </w:pPr>
    </w:p>
    <w:p w:rsidR="007536C6" w:rsidRDefault="007536C6" w:rsidP="00605C9F">
      <w:pPr>
        <w:widowControl w:val="0"/>
        <w:jc w:val="center"/>
        <w:rPr>
          <w:rStyle w:val="hps"/>
          <w:b/>
          <w:color w:val="222222"/>
        </w:rPr>
      </w:pPr>
    </w:p>
    <w:p w:rsidR="00FB4178" w:rsidRPr="00FB4178" w:rsidRDefault="00FB4178" w:rsidP="00FB4178">
      <w:pPr>
        <w:widowControl w:val="0"/>
        <w:jc w:val="center"/>
        <w:rPr>
          <w:b/>
          <w:szCs w:val="28"/>
          <w:lang w:val="en-US"/>
        </w:rPr>
      </w:pPr>
      <w:r w:rsidRPr="00FB4178">
        <w:rPr>
          <w:b/>
          <w:szCs w:val="28"/>
          <w:lang w:val="en-US"/>
        </w:rPr>
        <w:lastRenderedPageBreak/>
        <w:t>SUMMARY</w:t>
      </w:r>
    </w:p>
    <w:p w:rsidR="00FB4178" w:rsidRPr="00FB4178" w:rsidRDefault="00FB4178" w:rsidP="00FB4178">
      <w:pPr>
        <w:widowControl w:val="0"/>
        <w:rPr>
          <w:szCs w:val="28"/>
          <w:lang w:val="en-US"/>
        </w:rPr>
      </w:pPr>
    </w:p>
    <w:p w:rsidR="00FB4178" w:rsidRPr="00FB4178" w:rsidRDefault="00FB4178" w:rsidP="00FB4178">
      <w:pPr>
        <w:widowControl w:val="0"/>
        <w:jc w:val="both"/>
        <w:rPr>
          <w:szCs w:val="28"/>
          <w:lang w:val="en-US"/>
        </w:rPr>
      </w:pPr>
      <w:r w:rsidRPr="00FB4178">
        <w:rPr>
          <w:szCs w:val="28"/>
          <w:lang w:val="en-US"/>
        </w:rPr>
        <w:t xml:space="preserve">of </w:t>
      </w:r>
      <w:proofErr w:type="spellStart"/>
      <w:r w:rsidRPr="00FB4178">
        <w:rPr>
          <w:szCs w:val="28"/>
          <w:lang w:val="en-US"/>
        </w:rPr>
        <w:t>Kassymova</w:t>
      </w:r>
      <w:proofErr w:type="spellEnd"/>
      <w:r w:rsidRPr="00FB4178">
        <w:rPr>
          <w:szCs w:val="28"/>
          <w:lang w:val="en-US"/>
        </w:rPr>
        <w:t xml:space="preserve"> </w:t>
      </w:r>
      <w:proofErr w:type="spellStart"/>
      <w:r w:rsidRPr="00FB4178">
        <w:rPr>
          <w:szCs w:val="28"/>
          <w:lang w:val="en-US"/>
        </w:rPr>
        <w:t>Gulsum</w:t>
      </w:r>
      <w:proofErr w:type="spellEnd"/>
      <w:r w:rsidRPr="00FB4178">
        <w:rPr>
          <w:szCs w:val="28"/>
          <w:lang w:val="en-US"/>
        </w:rPr>
        <w:t xml:space="preserve"> </w:t>
      </w:r>
      <w:proofErr w:type="spellStart"/>
      <w:r w:rsidRPr="00FB4178">
        <w:rPr>
          <w:szCs w:val="28"/>
          <w:lang w:val="en-US"/>
        </w:rPr>
        <w:t>Temirhanovna's</w:t>
      </w:r>
      <w:proofErr w:type="spellEnd"/>
      <w:r w:rsidRPr="00FB4178">
        <w:rPr>
          <w:szCs w:val="28"/>
          <w:lang w:val="en-US"/>
        </w:rPr>
        <w:t xml:space="preserve"> dissertation on theme "Assessing design features impact on strength, stability and vibration of bearing structural elements" for the degree of candidate of technical sciences on specialty 05.23.01 - Building constructions, buildings and structures.</w:t>
      </w:r>
    </w:p>
    <w:p w:rsidR="00FB4178" w:rsidRPr="00FB4178" w:rsidRDefault="00FB4178" w:rsidP="00FB4178">
      <w:pPr>
        <w:widowControl w:val="0"/>
        <w:jc w:val="both"/>
        <w:rPr>
          <w:szCs w:val="28"/>
          <w:lang w:val="en-US"/>
        </w:rPr>
      </w:pPr>
    </w:p>
    <w:p w:rsidR="00FB4178" w:rsidRPr="00FB4178" w:rsidRDefault="00FB4178" w:rsidP="00FB4178">
      <w:pPr>
        <w:widowControl w:val="0"/>
        <w:ind w:firstLine="708"/>
        <w:jc w:val="both"/>
        <w:rPr>
          <w:szCs w:val="28"/>
          <w:lang w:val="en-US"/>
        </w:rPr>
      </w:pPr>
      <w:r w:rsidRPr="00FB4178">
        <w:rPr>
          <w:b/>
          <w:szCs w:val="28"/>
          <w:lang w:val="en-US"/>
        </w:rPr>
        <w:t>Keywords</w:t>
      </w:r>
      <w:r w:rsidRPr="00FB4178">
        <w:rPr>
          <w:szCs w:val="28"/>
          <w:lang w:val="en-US"/>
        </w:rPr>
        <w:t>: load-bearing elements, design features, columns, slabs, shell covering, statics, stability, dynamics, force, strain, displacement.</w:t>
      </w:r>
    </w:p>
    <w:p w:rsidR="00FB4178" w:rsidRPr="00FB4178" w:rsidRDefault="00FB4178" w:rsidP="00FB4178">
      <w:pPr>
        <w:widowControl w:val="0"/>
        <w:ind w:firstLine="708"/>
        <w:jc w:val="both"/>
        <w:rPr>
          <w:szCs w:val="28"/>
          <w:lang w:val="en-US"/>
        </w:rPr>
      </w:pPr>
      <w:r w:rsidRPr="00FB4178">
        <w:rPr>
          <w:b/>
          <w:szCs w:val="28"/>
          <w:lang w:val="en-US"/>
        </w:rPr>
        <w:t>Object of study</w:t>
      </w:r>
      <w:r w:rsidRPr="00FB4178">
        <w:rPr>
          <w:szCs w:val="28"/>
          <w:lang w:val="en-US"/>
        </w:rPr>
        <w:t>: reinforced concrete frame building.</w:t>
      </w:r>
    </w:p>
    <w:p w:rsidR="00FB4178" w:rsidRPr="00FB4178" w:rsidRDefault="00FB4178" w:rsidP="00FB4178">
      <w:pPr>
        <w:widowControl w:val="0"/>
        <w:ind w:firstLine="708"/>
        <w:jc w:val="both"/>
        <w:rPr>
          <w:szCs w:val="28"/>
          <w:lang w:val="en-US"/>
        </w:rPr>
      </w:pPr>
      <w:r w:rsidRPr="00FB4178">
        <w:rPr>
          <w:b/>
          <w:szCs w:val="28"/>
          <w:lang w:val="en-US"/>
        </w:rPr>
        <w:t>Purpose of study</w:t>
      </w:r>
      <w:r w:rsidRPr="00FB4178">
        <w:rPr>
          <w:szCs w:val="28"/>
          <w:lang w:val="en-US"/>
        </w:rPr>
        <w:t xml:space="preserve"> – the improvement and development of effective methods of calculation and experimental research of building structures by assessing SSC of reinforced concrete frame taking into account their design features, caused by new requirements for the construction of buildings in seismically dangerous areas.</w:t>
      </w:r>
    </w:p>
    <w:p w:rsidR="00FB4178" w:rsidRPr="00FB4178" w:rsidRDefault="00FB4178" w:rsidP="00FB4178">
      <w:pPr>
        <w:widowControl w:val="0"/>
        <w:ind w:firstLine="708"/>
        <w:jc w:val="both"/>
        <w:rPr>
          <w:szCs w:val="28"/>
          <w:lang w:val="en-US"/>
        </w:rPr>
      </w:pPr>
      <w:r w:rsidRPr="00FB4178">
        <w:rPr>
          <w:b/>
          <w:szCs w:val="28"/>
          <w:lang w:val="en-US"/>
        </w:rPr>
        <w:t>Methods of research:</w:t>
      </w:r>
      <w:r w:rsidRPr="00FB4178">
        <w:rPr>
          <w:szCs w:val="28"/>
          <w:lang w:val="en-US"/>
        </w:rPr>
        <w:t xml:space="preserve"> analytical and numerical methods (finite element method) to the calculation of static and dynamic effects and experimental method.</w:t>
      </w:r>
    </w:p>
    <w:p w:rsidR="00FB4178" w:rsidRPr="00FB4178" w:rsidRDefault="00FB4178" w:rsidP="00FB4178">
      <w:pPr>
        <w:widowControl w:val="0"/>
        <w:ind w:firstLine="708"/>
        <w:jc w:val="both"/>
        <w:rPr>
          <w:szCs w:val="28"/>
          <w:lang w:val="en-US"/>
        </w:rPr>
      </w:pPr>
      <w:r w:rsidRPr="00FB4178">
        <w:rPr>
          <w:b/>
          <w:szCs w:val="28"/>
          <w:lang w:val="en-US"/>
        </w:rPr>
        <w:t>Scientific novelty</w:t>
      </w:r>
      <w:r w:rsidRPr="00FB4178">
        <w:rPr>
          <w:szCs w:val="28"/>
          <w:lang w:val="en-US"/>
        </w:rPr>
        <w:t xml:space="preserve"> of the results:</w:t>
      </w:r>
    </w:p>
    <w:p w:rsidR="00FB4178" w:rsidRPr="00FB4178" w:rsidRDefault="00FB4178" w:rsidP="00FB4178">
      <w:pPr>
        <w:pStyle w:val="a5"/>
        <w:widowControl w:val="0"/>
        <w:numPr>
          <w:ilvl w:val="0"/>
          <w:numId w:val="7"/>
        </w:numPr>
        <w:spacing w:after="0" w:line="240" w:lineRule="auto"/>
        <w:ind w:left="1134"/>
        <w:jc w:val="both"/>
        <w:rPr>
          <w:rFonts w:ascii="Times New Roman" w:hAnsi="Times New Roman"/>
          <w:sz w:val="28"/>
          <w:szCs w:val="28"/>
          <w:lang w:val="en-US"/>
        </w:rPr>
      </w:pPr>
      <w:r w:rsidRPr="00FB4178">
        <w:rPr>
          <w:rFonts w:ascii="Times New Roman" w:hAnsi="Times New Roman"/>
          <w:sz w:val="28"/>
          <w:szCs w:val="28"/>
          <w:lang w:val="en-US"/>
        </w:rPr>
        <w:t>models of connection nodes of columns, beams with floor slabs, shells covers, foundations and bases are made up;</w:t>
      </w:r>
    </w:p>
    <w:p w:rsidR="00FB4178" w:rsidRPr="00FB4178" w:rsidRDefault="00FB4178" w:rsidP="00FB4178">
      <w:pPr>
        <w:pStyle w:val="a5"/>
        <w:widowControl w:val="0"/>
        <w:numPr>
          <w:ilvl w:val="0"/>
          <w:numId w:val="7"/>
        </w:numPr>
        <w:spacing w:after="0" w:line="240" w:lineRule="auto"/>
        <w:ind w:left="1134"/>
        <w:jc w:val="both"/>
        <w:rPr>
          <w:rFonts w:ascii="Times New Roman" w:hAnsi="Times New Roman"/>
          <w:sz w:val="28"/>
          <w:szCs w:val="28"/>
          <w:lang w:val="en-US"/>
        </w:rPr>
      </w:pPr>
      <w:r w:rsidRPr="00FB4178">
        <w:rPr>
          <w:rFonts w:ascii="Times New Roman" w:hAnsi="Times New Roman"/>
          <w:sz w:val="28"/>
          <w:szCs w:val="28"/>
          <w:lang w:val="en-US"/>
        </w:rPr>
        <w:t>revised algorithm for calculating of load-bearing structural elements taking into account different types of node joints on static and dynamic impacts are developed;</w:t>
      </w:r>
    </w:p>
    <w:p w:rsidR="00FB4178" w:rsidRPr="00FB4178" w:rsidRDefault="00FB4178" w:rsidP="00FB4178">
      <w:pPr>
        <w:pStyle w:val="a5"/>
        <w:widowControl w:val="0"/>
        <w:numPr>
          <w:ilvl w:val="0"/>
          <w:numId w:val="7"/>
        </w:numPr>
        <w:spacing w:after="0" w:line="240" w:lineRule="auto"/>
        <w:ind w:left="1134"/>
        <w:jc w:val="both"/>
        <w:rPr>
          <w:rFonts w:ascii="Times New Roman" w:hAnsi="Times New Roman"/>
          <w:sz w:val="28"/>
          <w:szCs w:val="28"/>
          <w:lang w:val="en-US"/>
        </w:rPr>
      </w:pPr>
      <w:r w:rsidRPr="00FB4178">
        <w:rPr>
          <w:rFonts w:ascii="Times New Roman" w:hAnsi="Times New Roman"/>
          <w:sz w:val="28"/>
          <w:szCs w:val="28"/>
          <w:lang w:val="en-US"/>
        </w:rPr>
        <w:t>influence on SSC of different types of bearing elements DF are set up and their quantitative assessment are made up for the first time;</w:t>
      </w:r>
    </w:p>
    <w:p w:rsidR="00FB4178" w:rsidRPr="00FB4178" w:rsidRDefault="00FB4178" w:rsidP="00FB4178">
      <w:pPr>
        <w:pStyle w:val="a5"/>
        <w:widowControl w:val="0"/>
        <w:numPr>
          <w:ilvl w:val="0"/>
          <w:numId w:val="7"/>
        </w:numPr>
        <w:spacing w:after="0" w:line="240" w:lineRule="auto"/>
        <w:ind w:left="1134"/>
        <w:jc w:val="both"/>
        <w:rPr>
          <w:rFonts w:ascii="Times New Roman" w:hAnsi="Times New Roman"/>
          <w:sz w:val="28"/>
          <w:szCs w:val="28"/>
          <w:lang w:val="en-US"/>
        </w:rPr>
      </w:pPr>
      <w:r w:rsidRPr="00FB4178">
        <w:rPr>
          <w:rFonts w:ascii="Times New Roman" w:hAnsi="Times New Roman"/>
          <w:sz w:val="28"/>
          <w:szCs w:val="28"/>
          <w:lang w:val="en-US"/>
        </w:rPr>
        <w:t>design solutions to optimize the bearing system work of buildings frame are proposed;</w:t>
      </w:r>
    </w:p>
    <w:p w:rsidR="00FB4178" w:rsidRPr="00FB4178" w:rsidRDefault="00FB4178" w:rsidP="00FB4178">
      <w:pPr>
        <w:pStyle w:val="a5"/>
        <w:widowControl w:val="0"/>
        <w:numPr>
          <w:ilvl w:val="0"/>
          <w:numId w:val="7"/>
        </w:numPr>
        <w:spacing w:after="0" w:line="240" w:lineRule="auto"/>
        <w:ind w:left="1134"/>
        <w:jc w:val="both"/>
        <w:rPr>
          <w:rFonts w:ascii="Times New Roman" w:hAnsi="Times New Roman"/>
          <w:sz w:val="28"/>
          <w:szCs w:val="28"/>
          <w:lang w:val="en-US"/>
        </w:rPr>
      </w:pPr>
      <w:proofErr w:type="gramStart"/>
      <w:r w:rsidRPr="00FB4178">
        <w:rPr>
          <w:rFonts w:ascii="Times New Roman" w:hAnsi="Times New Roman"/>
          <w:sz w:val="28"/>
          <w:szCs w:val="28"/>
          <w:lang w:val="en-US"/>
        </w:rPr>
        <w:t>recommendations</w:t>
      </w:r>
      <w:proofErr w:type="gramEnd"/>
      <w:r w:rsidRPr="00FB4178">
        <w:rPr>
          <w:rFonts w:ascii="Times New Roman" w:hAnsi="Times New Roman"/>
          <w:sz w:val="28"/>
          <w:szCs w:val="28"/>
          <w:lang w:val="en-US"/>
        </w:rPr>
        <w:t xml:space="preserve"> for effective DF use of bearing structural elements in the design and construction of modern buildings are given according to the research.</w:t>
      </w:r>
    </w:p>
    <w:p w:rsidR="00FB4178" w:rsidRPr="00FB4178" w:rsidRDefault="00FB4178" w:rsidP="00FB4178">
      <w:pPr>
        <w:widowControl w:val="0"/>
        <w:ind w:firstLine="708"/>
        <w:jc w:val="both"/>
        <w:rPr>
          <w:szCs w:val="28"/>
          <w:lang w:val="en-US"/>
        </w:rPr>
      </w:pPr>
      <w:r w:rsidRPr="00FB4178">
        <w:rPr>
          <w:b/>
          <w:szCs w:val="28"/>
          <w:lang w:val="en-US"/>
        </w:rPr>
        <w:t>Level of use:</w:t>
      </w:r>
      <w:r w:rsidRPr="00FB4178">
        <w:rPr>
          <w:szCs w:val="28"/>
          <w:lang w:val="en-US"/>
        </w:rPr>
        <w:t xml:space="preserve"> the results of the research are used in scientific research and design works of "</w:t>
      </w:r>
      <w:proofErr w:type="spellStart"/>
      <w:r w:rsidRPr="00FB4178">
        <w:rPr>
          <w:szCs w:val="28"/>
          <w:lang w:val="en-US"/>
        </w:rPr>
        <w:t>KazNIISA</w:t>
      </w:r>
      <w:proofErr w:type="spellEnd"/>
      <w:r w:rsidRPr="00FB4178">
        <w:rPr>
          <w:szCs w:val="28"/>
          <w:lang w:val="en-US"/>
        </w:rPr>
        <w:t>" JSC, "</w:t>
      </w:r>
      <w:proofErr w:type="spellStart"/>
      <w:r w:rsidRPr="00FB4178">
        <w:rPr>
          <w:szCs w:val="28"/>
          <w:lang w:val="en-US"/>
        </w:rPr>
        <w:t>KazDorNII</w:t>
      </w:r>
      <w:proofErr w:type="spellEnd"/>
      <w:r w:rsidRPr="00FB4178">
        <w:rPr>
          <w:szCs w:val="28"/>
          <w:lang w:val="en-US"/>
        </w:rPr>
        <w:t xml:space="preserve">" JSC, learning process of </w:t>
      </w:r>
      <w:proofErr w:type="spellStart"/>
      <w:r w:rsidRPr="00FB4178">
        <w:rPr>
          <w:szCs w:val="28"/>
          <w:lang w:val="en-US"/>
        </w:rPr>
        <w:t>KazATK</w:t>
      </w:r>
      <w:proofErr w:type="spellEnd"/>
      <w:r w:rsidRPr="00FB4178">
        <w:rPr>
          <w:szCs w:val="28"/>
          <w:lang w:val="en-US"/>
        </w:rPr>
        <w:t xml:space="preserve">, </w:t>
      </w:r>
      <w:proofErr w:type="spellStart"/>
      <w:r w:rsidRPr="00FB4178">
        <w:rPr>
          <w:szCs w:val="28"/>
          <w:lang w:val="en-US"/>
        </w:rPr>
        <w:t>KazGASA</w:t>
      </w:r>
      <w:proofErr w:type="spellEnd"/>
      <w:r w:rsidRPr="00FB4178">
        <w:rPr>
          <w:szCs w:val="28"/>
          <w:lang w:val="en-US"/>
        </w:rPr>
        <w:t xml:space="preserve">, </w:t>
      </w:r>
      <w:proofErr w:type="spellStart"/>
      <w:proofErr w:type="gramStart"/>
      <w:r w:rsidRPr="00FB4178">
        <w:rPr>
          <w:szCs w:val="28"/>
          <w:lang w:val="en-US"/>
        </w:rPr>
        <w:t>KazNTU</w:t>
      </w:r>
      <w:proofErr w:type="spellEnd"/>
      <w:proofErr w:type="gramEnd"/>
      <w:r w:rsidRPr="00FB4178">
        <w:rPr>
          <w:szCs w:val="28"/>
          <w:lang w:val="en-US"/>
        </w:rPr>
        <w:t>.</w:t>
      </w:r>
    </w:p>
    <w:p w:rsidR="00FB4178" w:rsidRPr="00FB4178" w:rsidRDefault="00FB4178" w:rsidP="00FB4178">
      <w:pPr>
        <w:ind w:firstLine="708"/>
        <w:jc w:val="both"/>
        <w:rPr>
          <w:b/>
          <w:szCs w:val="28"/>
          <w:lang w:val="en-US"/>
        </w:rPr>
      </w:pPr>
      <w:r w:rsidRPr="00FB4178">
        <w:rPr>
          <w:b/>
          <w:szCs w:val="28"/>
          <w:lang w:val="en-US"/>
        </w:rPr>
        <w:t>Field of use:</w:t>
      </w:r>
      <w:r w:rsidRPr="00FB4178">
        <w:rPr>
          <w:szCs w:val="28"/>
          <w:lang w:val="en-US"/>
        </w:rPr>
        <w:t xml:space="preserve"> </w:t>
      </w:r>
      <w:proofErr w:type="gramStart"/>
      <w:r w:rsidRPr="00FB4178">
        <w:rPr>
          <w:szCs w:val="28"/>
          <w:lang w:val="en-US"/>
        </w:rPr>
        <w:t>the results of the research is</w:t>
      </w:r>
      <w:proofErr w:type="gramEnd"/>
      <w:r w:rsidRPr="00FB4178">
        <w:rPr>
          <w:szCs w:val="28"/>
          <w:lang w:val="en-US"/>
        </w:rPr>
        <w:t xml:space="preserve"> recommended to engineers, scientists in the design, construction and reconstruction of reinforced concrete frame buildings, as well as in the educational process for building schools.</w:t>
      </w:r>
    </w:p>
    <w:p w:rsidR="00FB4178" w:rsidRPr="00FB4178" w:rsidRDefault="00FB4178" w:rsidP="00605C9F">
      <w:pPr>
        <w:widowControl w:val="0"/>
        <w:jc w:val="center"/>
        <w:rPr>
          <w:rStyle w:val="hps"/>
          <w:b/>
          <w:color w:val="FF0000"/>
          <w:lang w:val="en-US"/>
        </w:rPr>
      </w:pPr>
    </w:p>
    <w:p w:rsidR="00FB4178" w:rsidRPr="00FB4178" w:rsidRDefault="00FB4178" w:rsidP="00605C9F">
      <w:pPr>
        <w:widowControl w:val="0"/>
        <w:jc w:val="center"/>
        <w:rPr>
          <w:rStyle w:val="hps"/>
          <w:b/>
          <w:color w:val="FF0000"/>
          <w:lang w:val="en-US"/>
        </w:rPr>
      </w:pPr>
    </w:p>
    <w:p w:rsidR="00FB4178" w:rsidRPr="00FB4178" w:rsidRDefault="00FB4178" w:rsidP="00605C9F">
      <w:pPr>
        <w:widowControl w:val="0"/>
        <w:jc w:val="center"/>
        <w:rPr>
          <w:rStyle w:val="hps"/>
          <w:b/>
          <w:color w:val="FF0000"/>
          <w:lang w:val="en-US"/>
        </w:rPr>
      </w:pPr>
    </w:p>
    <w:p w:rsidR="00FB4178" w:rsidRPr="00FB4178" w:rsidRDefault="00FB4178" w:rsidP="00605C9F">
      <w:pPr>
        <w:widowControl w:val="0"/>
        <w:jc w:val="center"/>
        <w:rPr>
          <w:rStyle w:val="hps"/>
          <w:b/>
          <w:color w:val="FF0000"/>
          <w:lang w:val="en-US"/>
        </w:rPr>
      </w:pPr>
    </w:p>
    <w:p w:rsidR="00FB4178" w:rsidRPr="000C751C" w:rsidRDefault="00FB4178" w:rsidP="00605C9F">
      <w:pPr>
        <w:widowControl w:val="0"/>
        <w:jc w:val="center"/>
        <w:rPr>
          <w:rStyle w:val="hps"/>
          <w:b/>
          <w:color w:val="FF0000"/>
          <w:lang w:val="en-US"/>
        </w:rPr>
      </w:pPr>
    </w:p>
    <w:p w:rsidR="00F17F7E" w:rsidRPr="000C751C" w:rsidRDefault="00F17F7E" w:rsidP="00605C9F">
      <w:pPr>
        <w:widowControl w:val="0"/>
        <w:jc w:val="center"/>
        <w:rPr>
          <w:rStyle w:val="hps"/>
          <w:b/>
          <w:color w:val="FF0000"/>
          <w:lang w:val="en-US"/>
        </w:rPr>
      </w:pPr>
    </w:p>
    <w:p w:rsidR="00F17F7E" w:rsidRPr="000C751C" w:rsidRDefault="00F17F7E" w:rsidP="00605C9F">
      <w:pPr>
        <w:widowControl w:val="0"/>
        <w:jc w:val="center"/>
        <w:rPr>
          <w:rStyle w:val="hps"/>
          <w:b/>
          <w:color w:val="FF0000"/>
          <w:lang w:val="en-US"/>
        </w:rPr>
      </w:pPr>
    </w:p>
    <w:p w:rsidR="00F17F7E" w:rsidRPr="000C751C" w:rsidRDefault="00F17F7E" w:rsidP="00605C9F">
      <w:pPr>
        <w:widowControl w:val="0"/>
        <w:jc w:val="center"/>
        <w:rPr>
          <w:rStyle w:val="hps"/>
          <w:b/>
          <w:color w:val="FF0000"/>
          <w:lang w:val="en-US"/>
        </w:rPr>
      </w:pPr>
    </w:p>
    <w:p w:rsidR="00F17F7E" w:rsidRPr="000C751C" w:rsidRDefault="00F17F7E" w:rsidP="00605C9F">
      <w:pPr>
        <w:widowControl w:val="0"/>
        <w:jc w:val="center"/>
        <w:rPr>
          <w:rStyle w:val="hps"/>
          <w:b/>
          <w:color w:val="FF0000"/>
          <w:lang w:val="en-US"/>
        </w:rPr>
      </w:pPr>
    </w:p>
    <w:p w:rsidR="00F17F7E" w:rsidRPr="000C751C" w:rsidRDefault="00F17F7E" w:rsidP="00605C9F">
      <w:pPr>
        <w:widowControl w:val="0"/>
        <w:jc w:val="center"/>
        <w:rPr>
          <w:rStyle w:val="hps"/>
          <w:b/>
          <w:color w:val="FF0000"/>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Pr="000C751C" w:rsidRDefault="00F17F7E" w:rsidP="00F17F7E">
      <w:pPr>
        <w:widowControl w:val="0"/>
        <w:jc w:val="center"/>
        <w:rPr>
          <w:b/>
          <w:bCs/>
          <w:szCs w:val="28"/>
          <w:lang w:val="en-US"/>
        </w:rPr>
      </w:pPr>
    </w:p>
    <w:p w:rsidR="00F17F7E" w:rsidRDefault="00F17F7E" w:rsidP="00F17F7E">
      <w:pPr>
        <w:widowControl w:val="0"/>
        <w:jc w:val="center"/>
        <w:rPr>
          <w:b/>
          <w:bCs/>
          <w:szCs w:val="28"/>
        </w:rPr>
      </w:pPr>
      <w:proofErr w:type="spellStart"/>
      <w:r>
        <w:rPr>
          <w:b/>
          <w:bCs/>
          <w:szCs w:val="28"/>
        </w:rPr>
        <w:t>Касымова</w:t>
      </w:r>
      <w:proofErr w:type="spellEnd"/>
      <w:r>
        <w:rPr>
          <w:b/>
          <w:bCs/>
          <w:szCs w:val="28"/>
        </w:rPr>
        <w:t xml:space="preserve"> </w:t>
      </w:r>
      <w:proofErr w:type="spellStart"/>
      <w:r>
        <w:rPr>
          <w:b/>
          <w:bCs/>
          <w:szCs w:val="28"/>
        </w:rPr>
        <w:t>Гульсум</w:t>
      </w:r>
      <w:proofErr w:type="spellEnd"/>
      <w:r>
        <w:rPr>
          <w:b/>
          <w:bCs/>
          <w:szCs w:val="28"/>
        </w:rPr>
        <w:t xml:space="preserve"> </w:t>
      </w:r>
      <w:proofErr w:type="spellStart"/>
      <w:r>
        <w:rPr>
          <w:b/>
          <w:bCs/>
          <w:szCs w:val="28"/>
        </w:rPr>
        <w:t>Темирхановна</w:t>
      </w:r>
      <w:proofErr w:type="spellEnd"/>
    </w:p>
    <w:p w:rsidR="00F17F7E" w:rsidRDefault="00F17F7E" w:rsidP="00F17F7E">
      <w:pPr>
        <w:widowControl w:val="0"/>
        <w:jc w:val="center"/>
        <w:rPr>
          <w:b/>
          <w:bCs/>
          <w:szCs w:val="28"/>
        </w:rPr>
      </w:pPr>
    </w:p>
    <w:p w:rsidR="00F17F7E" w:rsidRPr="00906E8B" w:rsidRDefault="00F17F7E" w:rsidP="00F17F7E">
      <w:pPr>
        <w:widowControl w:val="0"/>
        <w:jc w:val="center"/>
        <w:rPr>
          <w:b/>
          <w:bCs/>
          <w:szCs w:val="28"/>
        </w:rPr>
      </w:pPr>
    </w:p>
    <w:p w:rsidR="00F17F7E" w:rsidRPr="00F17F7E" w:rsidRDefault="00F17F7E" w:rsidP="00F17F7E">
      <w:pPr>
        <w:widowControl w:val="0"/>
        <w:jc w:val="center"/>
        <w:rPr>
          <w:b/>
          <w:bCs/>
          <w:sz w:val="32"/>
          <w:szCs w:val="32"/>
          <w:lang w:val="kk-KZ"/>
        </w:rPr>
      </w:pPr>
      <w:r w:rsidRPr="00F17F7E">
        <w:rPr>
          <w:b/>
          <w:bCs/>
          <w:sz w:val="32"/>
          <w:szCs w:val="32"/>
          <w:lang w:val="kk-KZ"/>
        </w:rPr>
        <w:t>ОЦЕНКА ВЛИЯНИЯ КОНСТРУКТИВНЫХ</w:t>
      </w:r>
    </w:p>
    <w:p w:rsidR="00F17F7E" w:rsidRPr="00F17F7E" w:rsidRDefault="00F17F7E" w:rsidP="00F17F7E">
      <w:pPr>
        <w:widowControl w:val="0"/>
        <w:jc w:val="center"/>
        <w:rPr>
          <w:b/>
          <w:bCs/>
          <w:sz w:val="32"/>
          <w:szCs w:val="32"/>
        </w:rPr>
      </w:pPr>
      <w:r w:rsidRPr="00F17F7E">
        <w:rPr>
          <w:b/>
          <w:bCs/>
          <w:sz w:val="32"/>
          <w:szCs w:val="32"/>
          <w:lang w:val="kk-KZ"/>
        </w:rPr>
        <w:t xml:space="preserve"> ОСОБЕННОСТЕЙ НА </w:t>
      </w:r>
      <w:r w:rsidRPr="00F17F7E">
        <w:rPr>
          <w:b/>
          <w:bCs/>
          <w:sz w:val="32"/>
          <w:szCs w:val="32"/>
        </w:rPr>
        <w:t xml:space="preserve">ПРОЧНОСТЬ, УСТОЙЧИВОСТЬ </w:t>
      </w:r>
    </w:p>
    <w:p w:rsidR="00F17F7E" w:rsidRPr="00F17F7E" w:rsidRDefault="00F17F7E" w:rsidP="00F17F7E">
      <w:pPr>
        <w:widowControl w:val="0"/>
        <w:jc w:val="center"/>
        <w:rPr>
          <w:b/>
          <w:bCs/>
          <w:sz w:val="32"/>
          <w:szCs w:val="32"/>
          <w:lang w:val="kk-KZ"/>
        </w:rPr>
      </w:pPr>
      <w:r w:rsidRPr="00F17F7E">
        <w:rPr>
          <w:b/>
          <w:bCs/>
          <w:sz w:val="32"/>
          <w:szCs w:val="32"/>
        </w:rPr>
        <w:t xml:space="preserve">И  </w:t>
      </w:r>
      <w:r w:rsidRPr="00F17F7E">
        <w:rPr>
          <w:b/>
          <w:bCs/>
          <w:sz w:val="32"/>
          <w:szCs w:val="32"/>
          <w:lang w:val="kk-KZ"/>
        </w:rPr>
        <w:t xml:space="preserve">КОЛЕБАНИЯ НЕСУЩИХ ЭЛЕМЕНТОВ </w:t>
      </w:r>
    </w:p>
    <w:p w:rsidR="00F17F7E" w:rsidRPr="00F17F7E" w:rsidRDefault="00F17F7E" w:rsidP="00F17F7E">
      <w:pPr>
        <w:widowControl w:val="0"/>
        <w:jc w:val="center"/>
        <w:rPr>
          <w:b/>
          <w:bCs/>
          <w:sz w:val="32"/>
          <w:szCs w:val="32"/>
        </w:rPr>
      </w:pPr>
      <w:r w:rsidRPr="00F17F7E">
        <w:rPr>
          <w:b/>
          <w:bCs/>
          <w:sz w:val="32"/>
          <w:szCs w:val="32"/>
          <w:lang w:val="kk-KZ"/>
        </w:rPr>
        <w:t>КОНСТРУКЦИЙ</w:t>
      </w:r>
      <w:r w:rsidRPr="00F17F7E">
        <w:rPr>
          <w:b/>
          <w:bCs/>
          <w:sz w:val="32"/>
          <w:szCs w:val="32"/>
        </w:rPr>
        <w:t xml:space="preserve"> </w:t>
      </w:r>
      <w:r w:rsidRPr="00F17F7E">
        <w:rPr>
          <w:b/>
          <w:bCs/>
          <w:sz w:val="32"/>
          <w:szCs w:val="32"/>
          <w:lang w:val="kk-KZ"/>
        </w:rPr>
        <w:t>ЗДАНИЙ</w:t>
      </w:r>
    </w:p>
    <w:p w:rsidR="00F17F7E" w:rsidRPr="001A1664" w:rsidRDefault="00F17F7E" w:rsidP="00F17F7E">
      <w:pPr>
        <w:widowControl w:val="0"/>
        <w:jc w:val="center"/>
        <w:rPr>
          <w:b/>
          <w:bCs/>
          <w:szCs w:val="28"/>
        </w:rPr>
      </w:pPr>
    </w:p>
    <w:p w:rsidR="00F17F7E" w:rsidRPr="001A1664" w:rsidRDefault="00F17F7E" w:rsidP="00F17F7E">
      <w:pPr>
        <w:widowControl w:val="0"/>
        <w:jc w:val="center"/>
        <w:rPr>
          <w:b/>
          <w:bCs/>
          <w:szCs w:val="28"/>
        </w:rPr>
      </w:pPr>
    </w:p>
    <w:p w:rsidR="00F17F7E" w:rsidRPr="007235F5" w:rsidRDefault="00F17F7E" w:rsidP="00F17F7E">
      <w:pPr>
        <w:widowControl w:val="0"/>
        <w:jc w:val="center"/>
        <w:rPr>
          <w:bCs/>
          <w:szCs w:val="28"/>
        </w:rPr>
      </w:pPr>
      <w:r w:rsidRPr="007235F5">
        <w:rPr>
          <w:bCs/>
          <w:szCs w:val="28"/>
        </w:rPr>
        <w:t xml:space="preserve">Специальность </w:t>
      </w:r>
      <w:r w:rsidRPr="00A736AD">
        <w:rPr>
          <w:szCs w:val="28"/>
        </w:rPr>
        <w:t xml:space="preserve">05.23.01 – </w:t>
      </w:r>
      <w:proofErr w:type="gramStart"/>
      <w:r>
        <w:rPr>
          <w:szCs w:val="28"/>
          <w:lang w:val="en-US"/>
        </w:rPr>
        <w:t>c</w:t>
      </w:r>
      <w:proofErr w:type="spellStart"/>
      <w:proofErr w:type="gramEnd"/>
      <w:r w:rsidRPr="00A736AD">
        <w:rPr>
          <w:szCs w:val="28"/>
        </w:rPr>
        <w:t>троительные</w:t>
      </w:r>
      <w:proofErr w:type="spellEnd"/>
      <w:r w:rsidRPr="00A736AD">
        <w:rPr>
          <w:szCs w:val="28"/>
        </w:rPr>
        <w:t xml:space="preserve"> конструкции, здания и сооружения</w:t>
      </w:r>
    </w:p>
    <w:p w:rsidR="00F17F7E" w:rsidRPr="001A1664" w:rsidRDefault="00F17F7E" w:rsidP="00F17F7E">
      <w:pPr>
        <w:widowControl w:val="0"/>
        <w:jc w:val="center"/>
        <w:rPr>
          <w:b/>
          <w:bCs/>
          <w:szCs w:val="28"/>
        </w:rPr>
      </w:pPr>
    </w:p>
    <w:p w:rsidR="00F17F7E" w:rsidRPr="001A1664" w:rsidRDefault="00F17F7E" w:rsidP="00F17F7E">
      <w:pPr>
        <w:widowControl w:val="0"/>
        <w:jc w:val="center"/>
        <w:rPr>
          <w:b/>
          <w:bCs/>
          <w:szCs w:val="28"/>
        </w:rPr>
      </w:pPr>
    </w:p>
    <w:p w:rsidR="00F17F7E" w:rsidRPr="001A1664" w:rsidRDefault="00F17F7E" w:rsidP="00F17F7E">
      <w:pPr>
        <w:widowControl w:val="0"/>
        <w:jc w:val="center"/>
        <w:rPr>
          <w:b/>
          <w:bCs/>
          <w:szCs w:val="28"/>
        </w:rPr>
      </w:pPr>
    </w:p>
    <w:p w:rsidR="00F17F7E" w:rsidRPr="001A1664" w:rsidRDefault="00F17F7E" w:rsidP="00F17F7E">
      <w:pPr>
        <w:widowControl w:val="0"/>
        <w:spacing w:after="120"/>
        <w:jc w:val="center"/>
        <w:rPr>
          <w:b/>
          <w:bCs/>
          <w:szCs w:val="28"/>
        </w:rPr>
      </w:pPr>
      <w:r>
        <w:rPr>
          <w:b/>
          <w:bCs/>
          <w:szCs w:val="28"/>
        </w:rPr>
        <w:t>Автореферат</w:t>
      </w:r>
    </w:p>
    <w:p w:rsidR="00F17F7E" w:rsidRPr="000B74B8" w:rsidRDefault="00F17F7E" w:rsidP="00F17F7E">
      <w:pPr>
        <w:widowControl w:val="0"/>
        <w:spacing w:after="120"/>
        <w:jc w:val="center"/>
        <w:rPr>
          <w:bCs/>
          <w:szCs w:val="28"/>
        </w:rPr>
      </w:pPr>
      <w:r w:rsidRPr="000B74B8">
        <w:rPr>
          <w:bCs/>
          <w:szCs w:val="28"/>
        </w:rPr>
        <w:t xml:space="preserve">диссертации на соискание ученой степени </w:t>
      </w:r>
    </w:p>
    <w:p w:rsidR="00F17F7E" w:rsidRPr="000B74B8" w:rsidRDefault="00F17F7E" w:rsidP="00F17F7E">
      <w:pPr>
        <w:widowControl w:val="0"/>
        <w:spacing w:after="120"/>
        <w:jc w:val="center"/>
        <w:rPr>
          <w:bCs/>
          <w:szCs w:val="28"/>
        </w:rPr>
      </w:pPr>
      <w:r w:rsidRPr="000B74B8">
        <w:rPr>
          <w:bCs/>
          <w:szCs w:val="28"/>
        </w:rPr>
        <w:t>кандидата технических наук</w:t>
      </w:r>
    </w:p>
    <w:p w:rsidR="00F17F7E" w:rsidRDefault="00F17F7E" w:rsidP="00F17F7E">
      <w:pPr>
        <w:tabs>
          <w:tab w:val="left" w:pos="540"/>
        </w:tabs>
        <w:jc w:val="center"/>
        <w:rPr>
          <w:szCs w:val="28"/>
        </w:rPr>
      </w:pPr>
    </w:p>
    <w:p w:rsidR="00F17F7E" w:rsidRPr="00EC1513" w:rsidRDefault="00F17F7E" w:rsidP="00F17F7E">
      <w:pPr>
        <w:tabs>
          <w:tab w:val="left" w:pos="540"/>
        </w:tabs>
        <w:jc w:val="center"/>
        <w:rPr>
          <w:szCs w:val="28"/>
        </w:rPr>
      </w:pPr>
      <w:r w:rsidRPr="00EC1513">
        <w:rPr>
          <w:szCs w:val="28"/>
        </w:rPr>
        <w:t xml:space="preserve">Редактор </w:t>
      </w:r>
      <w:r w:rsidRPr="00EC1513">
        <w:rPr>
          <w:i/>
          <w:szCs w:val="28"/>
        </w:rPr>
        <w:t>С.Е. Аксененко</w:t>
      </w:r>
      <w:r w:rsidRPr="00EC1513">
        <w:rPr>
          <w:szCs w:val="28"/>
        </w:rPr>
        <w:t xml:space="preserve"> </w:t>
      </w:r>
    </w:p>
    <w:p w:rsidR="00F17F7E" w:rsidRDefault="00F17F7E" w:rsidP="00605C9F">
      <w:pPr>
        <w:widowControl w:val="0"/>
        <w:jc w:val="center"/>
        <w:rPr>
          <w:rStyle w:val="hps"/>
          <w:b/>
          <w:color w:val="FF0000"/>
        </w:rPr>
      </w:pPr>
    </w:p>
    <w:p w:rsidR="00F17F7E" w:rsidRDefault="00F17F7E" w:rsidP="00605C9F">
      <w:pPr>
        <w:widowControl w:val="0"/>
        <w:jc w:val="center"/>
        <w:rPr>
          <w:rStyle w:val="hps"/>
          <w:b/>
          <w:color w:val="FF0000"/>
        </w:rPr>
      </w:pPr>
    </w:p>
    <w:p w:rsidR="00F17F7E" w:rsidRPr="00EC1513" w:rsidRDefault="00F17F7E" w:rsidP="00F17F7E">
      <w:pPr>
        <w:tabs>
          <w:tab w:val="left" w:pos="540"/>
        </w:tabs>
        <w:jc w:val="center"/>
        <w:rPr>
          <w:szCs w:val="28"/>
        </w:rPr>
      </w:pPr>
      <w:r w:rsidRPr="00EC1513">
        <w:rPr>
          <w:szCs w:val="28"/>
        </w:rPr>
        <w:t xml:space="preserve">Подписано в печать  </w:t>
      </w:r>
      <w:r>
        <w:rPr>
          <w:szCs w:val="28"/>
        </w:rPr>
        <w:t>18</w:t>
      </w:r>
      <w:r w:rsidRPr="00EC1513">
        <w:rPr>
          <w:szCs w:val="28"/>
        </w:rPr>
        <w:t>.</w:t>
      </w:r>
      <w:r>
        <w:rPr>
          <w:szCs w:val="28"/>
        </w:rPr>
        <w:t>05</w:t>
      </w:r>
      <w:r w:rsidRPr="00EC1513">
        <w:rPr>
          <w:szCs w:val="28"/>
        </w:rPr>
        <w:t>.201</w:t>
      </w:r>
      <w:r>
        <w:rPr>
          <w:szCs w:val="28"/>
        </w:rPr>
        <w:t>5</w:t>
      </w:r>
      <w:r w:rsidRPr="00EC1513">
        <w:rPr>
          <w:szCs w:val="28"/>
        </w:rPr>
        <w:t>.</w:t>
      </w:r>
    </w:p>
    <w:p w:rsidR="00F17F7E" w:rsidRPr="00EC1513" w:rsidRDefault="00F17F7E" w:rsidP="00F17F7E">
      <w:pPr>
        <w:tabs>
          <w:tab w:val="left" w:pos="540"/>
        </w:tabs>
        <w:jc w:val="center"/>
        <w:rPr>
          <w:szCs w:val="28"/>
        </w:rPr>
      </w:pPr>
      <w:r w:rsidRPr="00EC1513">
        <w:rPr>
          <w:szCs w:val="28"/>
        </w:rPr>
        <w:t>Формат 60х84 1/16. Объем 1,25 уч.-</w:t>
      </w:r>
      <w:proofErr w:type="spellStart"/>
      <w:r w:rsidRPr="00EC1513">
        <w:rPr>
          <w:szCs w:val="28"/>
        </w:rPr>
        <w:t>изд.</w:t>
      </w:r>
      <w:proofErr w:type="gramStart"/>
      <w:r w:rsidRPr="00EC1513">
        <w:rPr>
          <w:szCs w:val="28"/>
        </w:rPr>
        <w:t>л</w:t>
      </w:r>
      <w:proofErr w:type="spellEnd"/>
      <w:proofErr w:type="gramEnd"/>
      <w:r w:rsidRPr="00EC1513">
        <w:rPr>
          <w:szCs w:val="28"/>
        </w:rPr>
        <w:t>.</w:t>
      </w:r>
    </w:p>
    <w:p w:rsidR="00F17F7E" w:rsidRPr="00EC1513" w:rsidRDefault="00F17F7E" w:rsidP="00F17F7E">
      <w:pPr>
        <w:tabs>
          <w:tab w:val="left" w:pos="540"/>
        </w:tabs>
        <w:jc w:val="center"/>
        <w:rPr>
          <w:szCs w:val="28"/>
        </w:rPr>
      </w:pPr>
      <w:r w:rsidRPr="00EC1513">
        <w:rPr>
          <w:szCs w:val="28"/>
        </w:rPr>
        <w:t>Печать офсетная. Бумага офсетная.</w:t>
      </w:r>
    </w:p>
    <w:p w:rsidR="00F17F7E" w:rsidRPr="00EC1513" w:rsidRDefault="00F17F7E" w:rsidP="00F17F7E">
      <w:pPr>
        <w:pBdr>
          <w:bottom w:val="single" w:sz="12" w:space="1" w:color="auto"/>
        </w:pBdr>
        <w:tabs>
          <w:tab w:val="left" w:pos="540"/>
        </w:tabs>
        <w:jc w:val="center"/>
        <w:rPr>
          <w:szCs w:val="28"/>
        </w:rPr>
      </w:pPr>
      <w:r w:rsidRPr="00EC1513">
        <w:rPr>
          <w:szCs w:val="28"/>
        </w:rPr>
        <w:t>Тираж 1</w:t>
      </w:r>
      <w:r>
        <w:rPr>
          <w:szCs w:val="28"/>
        </w:rPr>
        <w:t>5</w:t>
      </w:r>
      <w:r w:rsidRPr="00EC1513">
        <w:rPr>
          <w:szCs w:val="28"/>
        </w:rPr>
        <w:t xml:space="preserve">0 экз. Заказ </w:t>
      </w:r>
      <w:r>
        <w:rPr>
          <w:szCs w:val="28"/>
        </w:rPr>
        <w:t>60</w:t>
      </w:r>
    </w:p>
    <w:p w:rsidR="00F17F7E" w:rsidRPr="00EC1513" w:rsidRDefault="00F17F7E" w:rsidP="00F17F7E">
      <w:pPr>
        <w:tabs>
          <w:tab w:val="left" w:pos="540"/>
        </w:tabs>
        <w:jc w:val="center"/>
        <w:rPr>
          <w:szCs w:val="28"/>
        </w:rPr>
      </w:pPr>
      <w:smartTag w:uri="urn:schemas-microsoft-com:office:smarttags" w:element="metricconverter">
        <w:smartTagPr>
          <w:attr w:name="ProductID" w:val="720020, г"/>
        </w:smartTagPr>
        <w:r w:rsidRPr="00EC1513">
          <w:rPr>
            <w:szCs w:val="28"/>
          </w:rPr>
          <w:t>720020, г</w:t>
        </w:r>
      </w:smartTag>
      <w:r w:rsidRPr="00EC1513">
        <w:rPr>
          <w:szCs w:val="28"/>
        </w:rPr>
        <w:t>. Бишкек, ул. Малдыбаева, 34, б</w:t>
      </w:r>
    </w:p>
    <w:p w:rsidR="00F17F7E" w:rsidRPr="00EC1513" w:rsidRDefault="00F17F7E" w:rsidP="00F17F7E">
      <w:pPr>
        <w:tabs>
          <w:tab w:val="left" w:pos="540"/>
        </w:tabs>
        <w:jc w:val="center"/>
        <w:rPr>
          <w:szCs w:val="28"/>
        </w:rPr>
      </w:pPr>
      <w:r w:rsidRPr="00EC1513">
        <w:rPr>
          <w:szCs w:val="28"/>
        </w:rPr>
        <w:t xml:space="preserve">Кыргызский государственный университет </w:t>
      </w:r>
    </w:p>
    <w:p w:rsidR="00F17F7E" w:rsidRPr="00EC1513" w:rsidRDefault="00F17F7E" w:rsidP="00F17F7E">
      <w:pPr>
        <w:tabs>
          <w:tab w:val="left" w:pos="540"/>
          <w:tab w:val="center" w:pos="4819"/>
          <w:tab w:val="right" w:pos="9638"/>
        </w:tabs>
        <w:rPr>
          <w:lang w:val="kk-KZ"/>
        </w:rPr>
      </w:pPr>
      <w:r>
        <w:rPr>
          <w:noProof/>
          <w:szCs w:val="28"/>
        </w:rPr>
        <mc:AlternateContent>
          <mc:Choice Requires="wps">
            <w:drawing>
              <wp:anchor distT="0" distB="0" distL="114300" distR="114300" simplePos="0" relativeHeight="251676672" behindDoc="0" locked="0" layoutInCell="1" allowOverlap="1" wp14:anchorId="4736FE21" wp14:editId="23C014C0">
                <wp:simplePos x="0" y="0"/>
                <wp:positionH relativeFrom="column">
                  <wp:posOffset>2840990</wp:posOffset>
                </wp:positionH>
                <wp:positionV relativeFrom="paragraph">
                  <wp:posOffset>862689</wp:posOffset>
                </wp:positionV>
                <wp:extent cx="419100" cy="248920"/>
                <wp:effectExtent l="2540" t="2540" r="0" b="0"/>
                <wp:wrapNone/>
                <wp:docPr id="9" name="Поле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48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17F7E" w:rsidRPr="00805D44" w:rsidRDefault="00F17F7E" w:rsidP="00F17F7E">
                            <w:pPr>
                              <w:rPr>
                                <w:color w:val="59595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9" o:spid="_x0000_s1026" type="#_x0000_t202" style="position:absolute;margin-left:223.7pt;margin-top:67.95pt;width:33pt;height:19.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" stroked="f">
                <v:textbox>
                  <w:txbxContent>
                    <w:p w:rsidR="00F17F7E" w:rsidRPr="00805D44" w:rsidRDefault="00F17F7E" w:rsidP="00F17F7E">
                      <w:pPr>
                        <w:rPr>
                          <w:color w:val="595959"/>
                        </w:rPr>
                      </w:pPr>
                    </w:p>
                  </w:txbxContent>
                </v:textbox>
              </v:shape>
            </w:pict>
          </mc:Fallback>
        </mc:AlternateContent>
      </w:r>
      <w:r>
        <w:rPr>
          <w:noProof/>
          <w:szCs w:val="28"/>
        </w:rPr>
        <mc:AlternateContent>
          <mc:Choice Requires="wps">
            <w:drawing>
              <wp:anchor distT="0" distB="0" distL="114300" distR="114300" simplePos="0" relativeHeight="251674624" behindDoc="0" locked="0" layoutInCell="1" allowOverlap="1">
                <wp:simplePos x="0" y="0"/>
                <wp:positionH relativeFrom="column">
                  <wp:posOffset>2840990</wp:posOffset>
                </wp:positionH>
                <wp:positionV relativeFrom="paragraph">
                  <wp:posOffset>1021715</wp:posOffset>
                </wp:positionV>
                <wp:extent cx="419100" cy="248920"/>
                <wp:effectExtent l="2540" t="2540" r="0" b="0"/>
                <wp:wrapNone/>
                <wp:docPr id="8" name="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48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17F7E" w:rsidRPr="00805D44" w:rsidRDefault="00F17F7E" w:rsidP="00F17F7E">
                            <w:pPr>
                              <w:rPr>
                                <w:color w:val="59595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8" o:spid="_x0000_s1027" type="#_x0000_t202" style="position:absolute;margin-left:223.7pt;margin-top:80.45pt;width:33pt;height:19.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" stroked="f">
                <v:textbox>
                  <w:txbxContent>
                    <w:p w:rsidR="00F17F7E" w:rsidRPr="00805D44" w:rsidRDefault="00F17F7E" w:rsidP="00F17F7E">
                      <w:pPr>
                        <w:rPr>
                          <w:color w:val="595959"/>
                        </w:rPr>
                      </w:pPr>
                    </w:p>
                  </w:txbxContent>
                </v:textbox>
              </v:shape>
            </w:pict>
          </mc:Fallback>
        </mc:AlternateContent>
      </w:r>
      <w:r w:rsidRPr="00EC1513">
        <w:rPr>
          <w:szCs w:val="28"/>
        </w:rPr>
        <w:tab/>
      </w:r>
      <w:r w:rsidRPr="00EC1513">
        <w:rPr>
          <w:szCs w:val="28"/>
        </w:rPr>
        <w:tab/>
        <w:t>строительства, транспорта и архитектуры</w:t>
      </w:r>
      <w:r w:rsidRPr="00EC1513">
        <w:t xml:space="preserve">       </w:t>
      </w:r>
    </w:p>
    <w:sectPr w:rsidR="00F17F7E" w:rsidRPr="00EC1513" w:rsidSect="003F0A57">
      <w:footerReference w:type="default" r:id="rId26"/>
      <w:pgSz w:w="11906" w:h="16838"/>
      <w:pgMar w:top="1134" w:right="1134" w:bottom="1134" w:left="1134"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6416" w:rsidRDefault="00536416" w:rsidP="0084518D">
      <w:r>
        <w:separator/>
      </w:r>
    </w:p>
  </w:endnote>
  <w:endnote w:type="continuationSeparator" w:id="0">
    <w:p w:rsidR="00536416" w:rsidRDefault="00536416" w:rsidP="008451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4"/>
      </w:rPr>
      <w:id w:val="8142110"/>
      <w:docPartObj>
        <w:docPartGallery w:val="Page Numbers (Bottom of Page)"/>
        <w:docPartUnique/>
      </w:docPartObj>
    </w:sdtPr>
    <w:sdtEndPr/>
    <w:sdtContent>
      <w:p w:rsidR="00191A72" w:rsidRPr="008A08F6" w:rsidRDefault="00191A72">
        <w:pPr>
          <w:pStyle w:val="ae"/>
          <w:jc w:val="center"/>
          <w:rPr>
            <w:sz w:val="24"/>
          </w:rPr>
        </w:pPr>
        <w:r w:rsidRPr="008A08F6">
          <w:rPr>
            <w:sz w:val="24"/>
          </w:rPr>
          <w:fldChar w:fldCharType="begin"/>
        </w:r>
        <w:r w:rsidRPr="008A08F6">
          <w:rPr>
            <w:sz w:val="24"/>
          </w:rPr>
          <w:instrText xml:space="preserve"> PAGE   \* MERGEFORMAT </w:instrText>
        </w:r>
        <w:r w:rsidRPr="008A08F6">
          <w:rPr>
            <w:sz w:val="24"/>
          </w:rPr>
          <w:fldChar w:fldCharType="separate"/>
        </w:r>
        <w:r w:rsidR="000C751C">
          <w:rPr>
            <w:noProof/>
            <w:sz w:val="24"/>
          </w:rPr>
          <w:t>3</w:t>
        </w:r>
        <w:r w:rsidRPr="008A08F6">
          <w:rPr>
            <w:sz w:val="24"/>
          </w:rPr>
          <w:fldChar w:fldCharType="end"/>
        </w:r>
      </w:p>
    </w:sdtContent>
  </w:sdt>
  <w:p w:rsidR="00191A72" w:rsidRDefault="00191A72">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6416" w:rsidRDefault="00536416" w:rsidP="0084518D">
      <w:r>
        <w:separator/>
      </w:r>
    </w:p>
  </w:footnote>
  <w:footnote w:type="continuationSeparator" w:id="0">
    <w:p w:rsidR="00536416" w:rsidRDefault="00536416" w:rsidP="0084518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B713E4"/>
    <w:multiLevelType w:val="hybridMultilevel"/>
    <w:tmpl w:val="0A0827AE"/>
    <w:lvl w:ilvl="0" w:tplc="3DB0D38A">
      <w:start w:val="1"/>
      <w:numFmt w:val="decimal"/>
      <w:lvlText w:val="%1."/>
      <w:lvlJc w:val="left"/>
      <w:pPr>
        <w:ind w:left="510" w:hanging="360"/>
      </w:pPr>
      <w:rPr>
        <w:rFonts w:hint="default"/>
      </w:rPr>
    </w:lvl>
    <w:lvl w:ilvl="1" w:tplc="04190019" w:tentative="1">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abstractNum w:abstractNumId="1">
    <w:nsid w:val="48C90154"/>
    <w:multiLevelType w:val="hybridMultilevel"/>
    <w:tmpl w:val="B7C6B378"/>
    <w:lvl w:ilvl="0" w:tplc="F7D8BB7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4A8D457C"/>
    <w:multiLevelType w:val="hybridMultilevel"/>
    <w:tmpl w:val="314457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CD66B76"/>
    <w:multiLevelType w:val="hybridMultilevel"/>
    <w:tmpl w:val="D766E29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8A3294C"/>
    <w:multiLevelType w:val="hybridMultilevel"/>
    <w:tmpl w:val="F1F043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B931370"/>
    <w:multiLevelType w:val="hybridMultilevel"/>
    <w:tmpl w:val="D38887B6"/>
    <w:lvl w:ilvl="0" w:tplc="0419001B">
      <w:start w:val="1"/>
      <w:numFmt w:val="lowerRoman"/>
      <w:lvlText w:val="%1."/>
      <w:lvlJc w:val="right"/>
      <w:pPr>
        <w:ind w:left="2340" w:hanging="360"/>
      </w:pPr>
    </w:lvl>
    <w:lvl w:ilvl="1" w:tplc="04190019" w:tentative="1">
      <w:start w:val="1"/>
      <w:numFmt w:val="lowerLetter"/>
      <w:lvlText w:val="%2."/>
      <w:lvlJc w:val="left"/>
      <w:pPr>
        <w:ind w:left="3060" w:hanging="360"/>
      </w:pPr>
    </w:lvl>
    <w:lvl w:ilvl="2" w:tplc="0419001B" w:tentative="1">
      <w:start w:val="1"/>
      <w:numFmt w:val="lowerRoman"/>
      <w:lvlText w:val="%3."/>
      <w:lvlJc w:val="right"/>
      <w:pPr>
        <w:ind w:left="3780" w:hanging="180"/>
      </w:pPr>
    </w:lvl>
    <w:lvl w:ilvl="3" w:tplc="0419000F" w:tentative="1">
      <w:start w:val="1"/>
      <w:numFmt w:val="decimal"/>
      <w:lvlText w:val="%4."/>
      <w:lvlJc w:val="left"/>
      <w:pPr>
        <w:ind w:left="4500" w:hanging="360"/>
      </w:pPr>
    </w:lvl>
    <w:lvl w:ilvl="4" w:tplc="04190019" w:tentative="1">
      <w:start w:val="1"/>
      <w:numFmt w:val="lowerLetter"/>
      <w:lvlText w:val="%5."/>
      <w:lvlJc w:val="left"/>
      <w:pPr>
        <w:ind w:left="5220" w:hanging="360"/>
      </w:pPr>
    </w:lvl>
    <w:lvl w:ilvl="5" w:tplc="0419001B" w:tentative="1">
      <w:start w:val="1"/>
      <w:numFmt w:val="lowerRoman"/>
      <w:lvlText w:val="%6."/>
      <w:lvlJc w:val="right"/>
      <w:pPr>
        <w:ind w:left="5940" w:hanging="180"/>
      </w:pPr>
    </w:lvl>
    <w:lvl w:ilvl="6" w:tplc="0419000F" w:tentative="1">
      <w:start w:val="1"/>
      <w:numFmt w:val="decimal"/>
      <w:lvlText w:val="%7."/>
      <w:lvlJc w:val="left"/>
      <w:pPr>
        <w:ind w:left="6660" w:hanging="360"/>
      </w:pPr>
    </w:lvl>
    <w:lvl w:ilvl="7" w:tplc="04190019" w:tentative="1">
      <w:start w:val="1"/>
      <w:numFmt w:val="lowerLetter"/>
      <w:lvlText w:val="%8."/>
      <w:lvlJc w:val="left"/>
      <w:pPr>
        <w:ind w:left="7380" w:hanging="360"/>
      </w:pPr>
    </w:lvl>
    <w:lvl w:ilvl="8" w:tplc="0419001B" w:tentative="1">
      <w:start w:val="1"/>
      <w:numFmt w:val="lowerRoman"/>
      <w:lvlText w:val="%9."/>
      <w:lvlJc w:val="right"/>
      <w:pPr>
        <w:ind w:left="8100" w:hanging="180"/>
      </w:pPr>
    </w:lvl>
  </w:abstractNum>
  <w:abstractNum w:abstractNumId="6">
    <w:nsid w:val="7C3609CA"/>
    <w:multiLevelType w:val="hybridMultilevel"/>
    <w:tmpl w:val="0A0827AE"/>
    <w:lvl w:ilvl="0" w:tplc="3DB0D38A">
      <w:start w:val="1"/>
      <w:numFmt w:val="decimal"/>
      <w:lvlText w:val="%1."/>
      <w:lvlJc w:val="left"/>
      <w:pPr>
        <w:ind w:left="510" w:hanging="360"/>
      </w:pPr>
      <w:rPr>
        <w:rFonts w:hint="default"/>
      </w:rPr>
    </w:lvl>
    <w:lvl w:ilvl="1" w:tplc="04190019" w:tentative="1">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num w:numId="1">
    <w:abstractNumId w:val="0"/>
  </w:num>
  <w:num w:numId="2">
    <w:abstractNumId w:val="3"/>
  </w:num>
  <w:num w:numId="3">
    <w:abstractNumId w:val="4"/>
  </w:num>
  <w:num w:numId="4">
    <w:abstractNumId w:val="5"/>
  </w:num>
  <w:num w:numId="5">
    <w:abstractNumId w:val="2"/>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05A6"/>
    <w:rsid w:val="00000479"/>
    <w:rsid w:val="00003527"/>
    <w:rsid w:val="0000377B"/>
    <w:rsid w:val="00006EE8"/>
    <w:rsid w:val="00010BE9"/>
    <w:rsid w:val="00014C24"/>
    <w:rsid w:val="00015856"/>
    <w:rsid w:val="00017ECC"/>
    <w:rsid w:val="0002103B"/>
    <w:rsid w:val="000211B3"/>
    <w:rsid w:val="00024BB0"/>
    <w:rsid w:val="00027AA6"/>
    <w:rsid w:val="00030FCC"/>
    <w:rsid w:val="00032081"/>
    <w:rsid w:val="000330D4"/>
    <w:rsid w:val="0003381D"/>
    <w:rsid w:val="00034E95"/>
    <w:rsid w:val="00035BCA"/>
    <w:rsid w:val="00035C79"/>
    <w:rsid w:val="000360D1"/>
    <w:rsid w:val="000361FE"/>
    <w:rsid w:val="00043AF0"/>
    <w:rsid w:val="0004670C"/>
    <w:rsid w:val="000538F1"/>
    <w:rsid w:val="00054D0D"/>
    <w:rsid w:val="0005570E"/>
    <w:rsid w:val="00064F37"/>
    <w:rsid w:val="00066368"/>
    <w:rsid w:val="000671E1"/>
    <w:rsid w:val="00076155"/>
    <w:rsid w:val="00076E32"/>
    <w:rsid w:val="0008239A"/>
    <w:rsid w:val="00087DA6"/>
    <w:rsid w:val="000922F0"/>
    <w:rsid w:val="00094F5E"/>
    <w:rsid w:val="00096F8B"/>
    <w:rsid w:val="000A25D4"/>
    <w:rsid w:val="000A4B41"/>
    <w:rsid w:val="000A6451"/>
    <w:rsid w:val="000B1273"/>
    <w:rsid w:val="000B48C1"/>
    <w:rsid w:val="000B74B8"/>
    <w:rsid w:val="000C275D"/>
    <w:rsid w:val="000C40FC"/>
    <w:rsid w:val="000C751C"/>
    <w:rsid w:val="000D09AD"/>
    <w:rsid w:val="000D40E1"/>
    <w:rsid w:val="000D63C2"/>
    <w:rsid w:val="000E0984"/>
    <w:rsid w:val="000E0A56"/>
    <w:rsid w:val="000E1AC9"/>
    <w:rsid w:val="000E3A69"/>
    <w:rsid w:val="000E6A1B"/>
    <w:rsid w:val="000E7E24"/>
    <w:rsid w:val="000F1D82"/>
    <w:rsid w:val="00101089"/>
    <w:rsid w:val="00105002"/>
    <w:rsid w:val="00105474"/>
    <w:rsid w:val="001059B7"/>
    <w:rsid w:val="0011120F"/>
    <w:rsid w:val="00121F55"/>
    <w:rsid w:val="00122E4A"/>
    <w:rsid w:val="00122E57"/>
    <w:rsid w:val="001230CF"/>
    <w:rsid w:val="00123778"/>
    <w:rsid w:val="00123F62"/>
    <w:rsid w:val="0012577D"/>
    <w:rsid w:val="00126B50"/>
    <w:rsid w:val="00131563"/>
    <w:rsid w:val="0013515E"/>
    <w:rsid w:val="00135193"/>
    <w:rsid w:val="00135ED5"/>
    <w:rsid w:val="00140487"/>
    <w:rsid w:val="00140828"/>
    <w:rsid w:val="00140EE3"/>
    <w:rsid w:val="00142454"/>
    <w:rsid w:val="00143724"/>
    <w:rsid w:val="001455C7"/>
    <w:rsid w:val="0014571B"/>
    <w:rsid w:val="00145D9B"/>
    <w:rsid w:val="00150A64"/>
    <w:rsid w:val="00152004"/>
    <w:rsid w:val="00153401"/>
    <w:rsid w:val="0015384B"/>
    <w:rsid w:val="00156F2D"/>
    <w:rsid w:val="001570B8"/>
    <w:rsid w:val="00160A12"/>
    <w:rsid w:val="001636D1"/>
    <w:rsid w:val="001645B8"/>
    <w:rsid w:val="00167A14"/>
    <w:rsid w:val="001734D4"/>
    <w:rsid w:val="00175DC1"/>
    <w:rsid w:val="00181E7F"/>
    <w:rsid w:val="001827DA"/>
    <w:rsid w:val="0018355D"/>
    <w:rsid w:val="00183B73"/>
    <w:rsid w:val="00185BCD"/>
    <w:rsid w:val="00187AF4"/>
    <w:rsid w:val="00191A72"/>
    <w:rsid w:val="00191B7E"/>
    <w:rsid w:val="00193052"/>
    <w:rsid w:val="001A150A"/>
    <w:rsid w:val="001A1ADC"/>
    <w:rsid w:val="001A21A5"/>
    <w:rsid w:val="001B1C7D"/>
    <w:rsid w:val="001B331E"/>
    <w:rsid w:val="001B3328"/>
    <w:rsid w:val="001B3E1F"/>
    <w:rsid w:val="001C0E49"/>
    <w:rsid w:val="001C272C"/>
    <w:rsid w:val="001C3DA9"/>
    <w:rsid w:val="001C5CB4"/>
    <w:rsid w:val="001C5D41"/>
    <w:rsid w:val="001C656F"/>
    <w:rsid w:val="001C7B85"/>
    <w:rsid w:val="001D128E"/>
    <w:rsid w:val="001D226E"/>
    <w:rsid w:val="001D2B1D"/>
    <w:rsid w:val="001D33CF"/>
    <w:rsid w:val="001E0574"/>
    <w:rsid w:val="001E099E"/>
    <w:rsid w:val="001E2831"/>
    <w:rsid w:val="001E2D56"/>
    <w:rsid w:val="001E31FD"/>
    <w:rsid w:val="001E3836"/>
    <w:rsid w:val="001E482F"/>
    <w:rsid w:val="001F17D5"/>
    <w:rsid w:val="001F2E61"/>
    <w:rsid w:val="001F4242"/>
    <w:rsid w:val="001F46E1"/>
    <w:rsid w:val="001F544D"/>
    <w:rsid w:val="001F5F59"/>
    <w:rsid w:val="00201B99"/>
    <w:rsid w:val="002035FC"/>
    <w:rsid w:val="00203612"/>
    <w:rsid w:val="00206C09"/>
    <w:rsid w:val="0020761D"/>
    <w:rsid w:val="00210F5C"/>
    <w:rsid w:val="00211987"/>
    <w:rsid w:val="00211C73"/>
    <w:rsid w:val="0021303D"/>
    <w:rsid w:val="00213356"/>
    <w:rsid w:val="002138AE"/>
    <w:rsid w:val="00213B99"/>
    <w:rsid w:val="00215998"/>
    <w:rsid w:val="00215AAF"/>
    <w:rsid w:val="0021632E"/>
    <w:rsid w:val="002169E0"/>
    <w:rsid w:val="00217D6C"/>
    <w:rsid w:val="00220844"/>
    <w:rsid w:val="00222DA0"/>
    <w:rsid w:val="00234157"/>
    <w:rsid w:val="00240D6C"/>
    <w:rsid w:val="00242ED9"/>
    <w:rsid w:val="00243167"/>
    <w:rsid w:val="00245F18"/>
    <w:rsid w:val="00247C72"/>
    <w:rsid w:val="002506A4"/>
    <w:rsid w:val="0025091D"/>
    <w:rsid w:val="002519E9"/>
    <w:rsid w:val="002528AB"/>
    <w:rsid w:val="00254DBF"/>
    <w:rsid w:val="00254E53"/>
    <w:rsid w:val="002561E3"/>
    <w:rsid w:val="00257177"/>
    <w:rsid w:val="00257733"/>
    <w:rsid w:val="002626B9"/>
    <w:rsid w:val="00265F12"/>
    <w:rsid w:val="00267E24"/>
    <w:rsid w:val="0027435E"/>
    <w:rsid w:val="00274CC3"/>
    <w:rsid w:val="0028169F"/>
    <w:rsid w:val="0028339D"/>
    <w:rsid w:val="00283E12"/>
    <w:rsid w:val="00286005"/>
    <w:rsid w:val="0029084F"/>
    <w:rsid w:val="002916C5"/>
    <w:rsid w:val="00291DE7"/>
    <w:rsid w:val="00293294"/>
    <w:rsid w:val="002942E5"/>
    <w:rsid w:val="002A2F6F"/>
    <w:rsid w:val="002A6341"/>
    <w:rsid w:val="002A7822"/>
    <w:rsid w:val="002A7E3C"/>
    <w:rsid w:val="002B20AA"/>
    <w:rsid w:val="002B628E"/>
    <w:rsid w:val="002B6A51"/>
    <w:rsid w:val="002C1D06"/>
    <w:rsid w:val="002C28D5"/>
    <w:rsid w:val="002C43A9"/>
    <w:rsid w:val="002C5B75"/>
    <w:rsid w:val="002C62FF"/>
    <w:rsid w:val="002C6313"/>
    <w:rsid w:val="002C6EB4"/>
    <w:rsid w:val="002C6F01"/>
    <w:rsid w:val="002C7A1D"/>
    <w:rsid w:val="002C7C27"/>
    <w:rsid w:val="002D2C54"/>
    <w:rsid w:val="002D44AD"/>
    <w:rsid w:val="002D51DB"/>
    <w:rsid w:val="002D52BA"/>
    <w:rsid w:val="002E4C6C"/>
    <w:rsid w:val="002E5B70"/>
    <w:rsid w:val="002E5F44"/>
    <w:rsid w:val="002F0B0F"/>
    <w:rsid w:val="002F0FEE"/>
    <w:rsid w:val="002F2570"/>
    <w:rsid w:val="002F298B"/>
    <w:rsid w:val="002F3D5D"/>
    <w:rsid w:val="002F3FF4"/>
    <w:rsid w:val="002F4004"/>
    <w:rsid w:val="002F5CB2"/>
    <w:rsid w:val="002F5E12"/>
    <w:rsid w:val="002F61E1"/>
    <w:rsid w:val="002F69E7"/>
    <w:rsid w:val="002F6EB4"/>
    <w:rsid w:val="00300ADF"/>
    <w:rsid w:val="0030177A"/>
    <w:rsid w:val="00303C9E"/>
    <w:rsid w:val="00305B45"/>
    <w:rsid w:val="0030649C"/>
    <w:rsid w:val="00311488"/>
    <w:rsid w:val="003115CC"/>
    <w:rsid w:val="0031222E"/>
    <w:rsid w:val="003132BE"/>
    <w:rsid w:val="00313F40"/>
    <w:rsid w:val="00313FB8"/>
    <w:rsid w:val="00315B99"/>
    <w:rsid w:val="00317222"/>
    <w:rsid w:val="003177B9"/>
    <w:rsid w:val="00321A7C"/>
    <w:rsid w:val="00325E4D"/>
    <w:rsid w:val="00327452"/>
    <w:rsid w:val="00327F53"/>
    <w:rsid w:val="00330CDD"/>
    <w:rsid w:val="003311FA"/>
    <w:rsid w:val="00331D3F"/>
    <w:rsid w:val="003320E8"/>
    <w:rsid w:val="003330E6"/>
    <w:rsid w:val="00333451"/>
    <w:rsid w:val="00340C73"/>
    <w:rsid w:val="00340CA9"/>
    <w:rsid w:val="00342E2F"/>
    <w:rsid w:val="00344737"/>
    <w:rsid w:val="00346482"/>
    <w:rsid w:val="00347C4E"/>
    <w:rsid w:val="003551FA"/>
    <w:rsid w:val="00356E0E"/>
    <w:rsid w:val="00357E7C"/>
    <w:rsid w:val="003602FC"/>
    <w:rsid w:val="00362D8F"/>
    <w:rsid w:val="00363714"/>
    <w:rsid w:val="00363CE8"/>
    <w:rsid w:val="00366D2C"/>
    <w:rsid w:val="00367DE6"/>
    <w:rsid w:val="003714B1"/>
    <w:rsid w:val="00371BAE"/>
    <w:rsid w:val="00375B04"/>
    <w:rsid w:val="00381B40"/>
    <w:rsid w:val="00382904"/>
    <w:rsid w:val="00382F88"/>
    <w:rsid w:val="003865E4"/>
    <w:rsid w:val="00387EB1"/>
    <w:rsid w:val="00391590"/>
    <w:rsid w:val="00394572"/>
    <w:rsid w:val="00397387"/>
    <w:rsid w:val="003A06CC"/>
    <w:rsid w:val="003A0C3F"/>
    <w:rsid w:val="003A21D2"/>
    <w:rsid w:val="003A3A29"/>
    <w:rsid w:val="003A45EC"/>
    <w:rsid w:val="003B0616"/>
    <w:rsid w:val="003B07E8"/>
    <w:rsid w:val="003B1971"/>
    <w:rsid w:val="003B7038"/>
    <w:rsid w:val="003B7EB8"/>
    <w:rsid w:val="003C0688"/>
    <w:rsid w:val="003C4BE4"/>
    <w:rsid w:val="003D023E"/>
    <w:rsid w:val="003D1C02"/>
    <w:rsid w:val="003D287A"/>
    <w:rsid w:val="003D5354"/>
    <w:rsid w:val="003E15D6"/>
    <w:rsid w:val="003E553E"/>
    <w:rsid w:val="003E5B30"/>
    <w:rsid w:val="003E6667"/>
    <w:rsid w:val="003E7150"/>
    <w:rsid w:val="003E7FD4"/>
    <w:rsid w:val="003F0A57"/>
    <w:rsid w:val="003F2FF1"/>
    <w:rsid w:val="003F642D"/>
    <w:rsid w:val="003F65CA"/>
    <w:rsid w:val="00401B0C"/>
    <w:rsid w:val="004024ED"/>
    <w:rsid w:val="00402B5E"/>
    <w:rsid w:val="004034A4"/>
    <w:rsid w:val="0040508A"/>
    <w:rsid w:val="00405377"/>
    <w:rsid w:val="00405B4D"/>
    <w:rsid w:val="004063FE"/>
    <w:rsid w:val="00407DB6"/>
    <w:rsid w:val="00410821"/>
    <w:rsid w:val="00412F88"/>
    <w:rsid w:val="00413130"/>
    <w:rsid w:val="00422858"/>
    <w:rsid w:val="00427B8A"/>
    <w:rsid w:val="00437345"/>
    <w:rsid w:val="00440096"/>
    <w:rsid w:val="00440FB5"/>
    <w:rsid w:val="00441E0F"/>
    <w:rsid w:val="00441F58"/>
    <w:rsid w:val="00444100"/>
    <w:rsid w:val="004500D6"/>
    <w:rsid w:val="004505F1"/>
    <w:rsid w:val="00451B43"/>
    <w:rsid w:val="004529FA"/>
    <w:rsid w:val="00452A5D"/>
    <w:rsid w:val="0045339C"/>
    <w:rsid w:val="00456667"/>
    <w:rsid w:val="00457F68"/>
    <w:rsid w:val="00471A29"/>
    <w:rsid w:val="0047306B"/>
    <w:rsid w:val="00474517"/>
    <w:rsid w:val="00476532"/>
    <w:rsid w:val="00477BE7"/>
    <w:rsid w:val="00481B08"/>
    <w:rsid w:val="00482A4D"/>
    <w:rsid w:val="00483FA8"/>
    <w:rsid w:val="00486A5D"/>
    <w:rsid w:val="00490160"/>
    <w:rsid w:val="00492117"/>
    <w:rsid w:val="004934B7"/>
    <w:rsid w:val="004969B3"/>
    <w:rsid w:val="00496CE6"/>
    <w:rsid w:val="004976FF"/>
    <w:rsid w:val="004A0DD7"/>
    <w:rsid w:val="004A203B"/>
    <w:rsid w:val="004A2FFE"/>
    <w:rsid w:val="004A403B"/>
    <w:rsid w:val="004A43D4"/>
    <w:rsid w:val="004A4B02"/>
    <w:rsid w:val="004A4C7F"/>
    <w:rsid w:val="004A5824"/>
    <w:rsid w:val="004A674C"/>
    <w:rsid w:val="004A6891"/>
    <w:rsid w:val="004A7BF9"/>
    <w:rsid w:val="004B0054"/>
    <w:rsid w:val="004B31BF"/>
    <w:rsid w:val="004B523E"/>
    <w:rsid w:val="004B553F"/>
    <w:rsid w:val="004B5B23"/>
    <w:rsid w:val="004B5F96"/>
    <w:rsid w:val="004B6717"/>
    <w:rsid w:val="004C08F4"/>
    <w:rsid w:val="004C2A46"/>
    <w:rsid w:val="004C4627"/>
    <w:rsid w:val="004C4980"/>
    <w:rsid w:val="004C4B16"/>
    <w:rsid w:val="004C51A2"/>
    <w:rsid w:val="004C51C2"/>
    <w:rsid w:val="004C7281"/>
    <w:rsid w:val="004D02D2"/>
    <w:rsid w:val="004D084D"/>
    <w:rsid w:val="004D09B2"/>
    <w:rsid w:val="004D280E"/>
    <w:rsid w:val="004D3D97"/>
    <w:rsid w:val="004D418A"/>
    <w:rsid w:val="004D4C28"/>
    <w:rsid w:val="004E0201"/>
    <w:rsid w:val="004E1685"/>
    <w:rsid w:val="004E2F9A"/>
    <w:rsid w:val="004F11B4"/>
    <w:rsid w:val="004F1E31"/>
    <w:rsid w:val="004F2C26"/>
    <w:rsid w:val="004F359F"/>
    <w:rsid w:val="004F3BC9"/>
    <w:rsid w:val="004F78F8"/>
    <w:rsid w:val="005000EE"/>
    <w:rsid w:val="005025F8"/>
    <w:rsid w:val="00502CF3"/>
    <w:rsid w:val="005043E8"/>
    <w:rsid w:val="00505557"/>
    <w:rsid w:val="005059B2"/>
    <w:rsid w:val="00505C36"/>
    <w:rsid w:val="00505C57"/>
    <w:rsid w:val="00507A28"/>
    <w:rsid w:val="00507CD2"/>
    <w:rsid w:val="0051358A"/>
    <w:rsid w:val="005165D8"/>
    <w:rsid w:val="00516AB4"/>
    <w:rsid w:val="005178D6"/>
    <w:rsid w:val="005200A5"/>
    <w:rsid w:val="00522CF6"/>
    <w:rsid w:val="005242F4"/>
    <w:rsid w:val="0052481E"/>
    <w:rsid w:val="00527D10"/>
    <w:rsid w:val="0053013B"/>
    <w:rsid w:val="00530C1A"/>
    <w:rsid w:val="0053194C"/>
    <w:rsid w:val="00532E83"/>
    <w:rsid w:val="00535AAC"/>
    <w:rsid w:val="00536416"/>
    <w:rsid w:val="005401B9"/>
    <w:rsid w:val="00541028"/>
    <w:rsid w:val="00542A3F"/>
    <w:rsid w:val="00543090"/>
    <w:rsid w:val="00543370"/>
    <w:rsid w:val="00544C55"/>
    <w:rsid w:val="00545ED8"/>
    <w:rsid w:val="005463B6"/>
    <w:rsid w:val="00547305"/>
    <w:rsid w:val="005514FD"/>
    <w:rsid w:val="005534E5"/>
    <w:rsid w:val="00562F36"/>
    <w:rsid w:val="005644E2"/>
    <w:rsid w:val="00567539"/>
    <w:rsid w:val="005708DE"/>
    <w:rsid w:val="00572921"/>
    <w:rsid w:val="005763AA"/>
    <w:rsid w:val="005774A7"/>
    <w:rsid w:val="00577E25"/>
    <w:rsid w:val="00581701"/>
    <w:rsid w:val="00582552"/>
    <w:rsid w:val="00583404"/>
    <w:rsid w:val="00583941"/>
    <w:rsid w:val="00584CE9"/>
    <w:rsid w:val="005860C8"/>
    <w:rsid w:val="00590D61"/>
    <w:rsid w:val="0059106C"/>
    <w:rsid w:val="0059560F"/>
    <w:rsid w:val="0059638A"/>
    <w:rsid w:val="00597D64"/>
    <w:rsid w:val="005A14C4"/>
    <w:rsid w:val="005A16F8"/>
    <w:rsid w:val="005A21DC"/>
    <w:rsid w:val="005A2438"/>
    <w:rsid w:val="005A4174"/>
    <w:rsid w:val="005A7E3B"/>
    <w:rsid w:val="005B1B40"/>
    <w:rsid w:val="005B2D0C"/>
    <w:rsid w:val="005B472B"/>
    <w:rsid w:val="005B50C4"/>
    <w:rsid w:val="005B5740"/>
    <w:rsid w:val="005B6E82"/>
    <w:rsid w:val="005C47B8"/>
    <w:rsid w:val="005C53B3"/>
    <w:rsid w:val="005C5491"/>
    <w:rsid w:val="005C6009"/>
    <w:rsid w:val="005C6CED"/>
    <w:rsid w:val="005C7062"/>
    <w:rsid w:val="005C75B6"/>
    <w:rsid w:val="005D22F2"/>
    <w:rsid w:val="005D4D61"/>
    <w:rsid w:val="005D4F9B"/>
    <w:rsid w:val="005D688E"/>
    <w:rsid w:val="005E645F"/>
    <w:rsid w:val="005F1D8D"/>
    <w:rsid w:val="005F323E"/>
    <w:rsid w:val="005F7FE2"/>
    <w:rsid w:val="00601933"/>
    <w:rsid w:val="006024CF"/>
    <w:rsid w:val="006035E3"/>
    <w:rsid w:val="00603EA8"/>
    <w:rsid w:val="0060433C"/>
    <w:rsid w:val="0060491E"/>
    <w:rsid w:val="00604CAA"/>
    <w:rsid w:val="00605C9F"/>
    <w:rsid w:val="0060640F"/>
    <w:rsid w:val="00606790"/>
    <w:rsid w:val="0060738E"/>
    <w:rsid w:val="00607950"/>
    <w:rsid w:val="006110D6"/>
    <w:rsid w:val="006120EB"/>
    <w:rsid w:val="006126ED"/>
    <w:rsid w:val="00612E43"/>
    <w:rsid w:val="00613905"/>
    <w:rsid w:val="0061773C"/>
    <w:rsid w:val="0062057E"/>
    <w:rsid w:val="00622E01"/>
    <w:rsid w:val="00624F10"/>
    <w:rsid w:val="0062683A"/>
    <w:rsid w:val="006320F1"/>
    <w:rsid w:val="0063410F"/>
    <w:rsid w:val="006341DF"/>
    <w:rsid w:val="00634976"/>
    <w:rsid w:val="00634AA4"/>
    <w:rsid w:val="006363B2"/>
    <w:rsid w:val="0063773F"/>
    <w:rsid w:val="00641BB8"/>
    <w:rsid w:val="00643144"/>
    <w:rsid w:val="006440C3"/>
    <w:rsid w:val="0064504D"/>
    <w:rsid w:val="006454F7"/>
    <w:rsid w:val="00646A54"/>
    <w:rsid w:val="00650A19"/>
    <w:rsid w:val="00651AF4"/>
    <w:rsid w:val="006529EB"/>
    <w:rsid w:val="00655A4E"/>
    <w:rsid w:val="00656C73"/>
    <w:rsid w:val="00661091"/>
    <w:rsid w:val="00662233"/>
    <w:rsid w:val="006663A1"/>
    <w:rsid w:val="006667E6"/>
    <w:rsid w:val="0066705F"/>
    <w:rsid w:val="006708AB"/>
    <w:rsid w:val="006713FB"/>
    <w:rsid w:val="00671FC5"/>
    <w:rsid w:val="006721F8"/>
    <w:rsid w:val="00673373"/>
    <w:rsid w:val="006733EC"/>
    <w:rsid w:val="00673ABB"/>
    <w:rsid w:val="0067541C"/>
    <w:rsid w:val="00675FBA"/>
    <w:rsid w:val="0067619F"/>
    <w:rsid w:val="00677E9D"/>
    <w:rsid w:val="006803FE"/>
    <w:rsid w:val="00682708"/>
    <w:rsid w:val="00683688"/>
    <w:rsid w:val="00685C09"/>
    <w:rsid w:val="006871A1"/>
    <w:rsid w:val="00687467"/>
    <w:rsid w:val="006940C8"/>
    <w:rsid w:val="006A6321"/>
    <w:rsid w:val="006A6483"/>
    <w:rsid w:val="006A7554"/>
    <w:rsid w:val="006A75B0"/>
    <w:rsid w:val="006B0E2D"/>
    <w:rsid w:val="006B3267"/>
    <w:rsid w:val="006B3757"/>
    <w:rsid w:val="006B46F8"/>
    <w:rsid w:val="006C247D"/>
    <w:rsid w:val="006C2D43"/>
    <w:rsid w:val="006C3738"/>
    <w:rsid w:val="006C3E3E"/>
    <w:rsid w:val="006C4370"/>
    <w:rsid w:val="006C58B6"/>
    <w:rsid w:val="006C6481"/>
    <w:rsid w:val="006C6DD8"/>
    <w:rsid w:val="006C75A5"/>
    <w:rsid w:val="006D0071"/>
    <w:rsid w:val="006D0A04"/>
    <w:rsid w:val="006D4F77"/>
    <w:rsid w:val="006D68B3"/>
    <w:rsid w:val="006E08B0"/>
    <w:rsid w:val="006E2F36"/>
    <w:rsid w:val="006E435E"/>
    <w:rsid w:val="006E7BB1"/>
    <w:rsid w:val="006F07B5"/>
    <w:rsid w:val="006F129F"/>
    <w:rsid w:val="006F13E0"/>
    <w:rsid w:val="006F3AA0"/>
    <w:rsid w:val="006F3C48"/>
    <w:rsid w:val="006F5CF7"/>
    <w:rsid w:val="0070207F"/>
    <w:rsid w:val="00702821"/>
    <w:rsid w:val="00705D1E"/>
    <w:rsid w:val="007073C7"/>
    <w:rsid w:val="00710AD0"/>
    <w:rsid w:val="00712463"/>
    <w:rsid w:val="007136D3"/>
    <w:rsid w:val="00713C0F"/>
    <w:rsid w:val="007161EC"/>
    <w:rsid w:val="00716A13"/>
    <w:rsid w:val="00716A32"/>
    <w:rsid w:val="007235F5"/>
    <w:rsid w:val="00723FE1"/>
    <w:rsid w:val="007314FD"/>
    <w:rsid w:val="00731A15"/>
    <w:rsid w:val="00732098"/>
    <w:rsid w:val="0073353B"/>
    <w:rsid w:val="00734491"/>
    <w:rsid w:val="007344A3"/>
    <w:rsid w:val="00734B3B"/>
    <w:rsid w:val="00736A5F"/>
    <w:rsid w:val="00736B24"/>
    <w:rsid w:val="007401A5"/>
    <w:rsid w:val="00741201"/>
    <w:rsid w:val="0074135D"/>
    <w:rsid w:val="0074366A"/>
    <w:rsid w:val="00743CDD"/>
    <w:rsid w:val="00743D60"/>
    <w:rsid w:val="00746E19"/>
    <w:rsid w:val="00747CF3"/>
    <w:rsid w:val="00750910"/>
    <w:rsid w:val="0075190B"/>
    <w:rsid w:val="00752A14"/>
    <w:rsid w:val="00753047"/>
    <w:rsid w:val="007536C6"/>
    <w:rsid w:val="00753A2B"/>
    <w:rsid w:val="0075442E"/>
    <w:rsid w:val="0076353F"/>
    <w:rsid w:val="007645DD"/>
    <w:rsid w:val="007651E0"/>
    <w:rsid w:val="00766B0D"/>
    <w:rsid w:val="00767498"/>
    <w:rsid w:val="0077220D"/>
    <w:rsid w:val="0077477A"/>
    <w:rsid w:val="00774D48"/>
    <w:rsid w:val="00775D18"/>
    <w:rsid w:val="007808D6"/>
    <w:rsid w:val="00785F25"/>
    <w:rsid w:val="0078704E"/>
    <w:rsid w:val="007926A2"/>
    <w:rsid w:val="007946B0"/>
    <w:rsid w:val="00796C18"/>
    <w:rsid w:val="00796F28"/>
    <w:rsid w:val="007A2604"/>
    <w:rsid w:val="007A390F"/>
    <w:rsid w:val="007A6DB6"/>
    <w:rsid w:val="007B0BAD"/>
    <w:rsid w:val="007B2616"/>
    <w:rsid w:val="007B671A"/>
    <w:rsid w:val="007B6F68"/>
    <w:rsid w:val="007B7F73"/>
    <w:rsid w:val="007C189F"/>
    <w:rsid w:val="007C18FB"/>
    <w:rsid w:val="007C1E0B"/>
    <w:rsid w:val="007C20FF"/>
    <w:rsid w:val="007C363D"/>
    <w:rsid w:val="007C4AA2"/>
    <w:rsid w:val="007D166E"/>
    <w:rsid w:val="007D24FB"/>
    <w:rsid w:val="007D3897"/>
    <w:rsid w:val="007E0262"/>
    <w:rsid w:val="007E2BB2"/>
    <w:rsid w:val="007E3B86"/>
    <w:rsid w:val="007E4256"/>
    <w:rsid w:val="007E4D48"/>
    <w:rsid w:val="007E593A"/>
    <w:rsid w:val="007E5F68"/>
    <w:rsid w:val="007E6B5F"/>
    <w:rsid w:val="007E7F9F"/>
    <w:rsid w:val="007F089C"/>
    <w:rsid w:val="007F089E"/>
    <w:rsid w:val="007F0B80"/>
    <w:rsid w:val="007F17E4"/>
    <w:rsid w:val="007F2662"/>
    <w:rsid w:val="007F4275"/>
    <w:rsid w:val="007F5273"/>
    <w:rsid w:val="00800705"/>
    <w:rsid w:val="008008BB"/>
    <w:rsid w:val="008018C0"/>
    <w:rsid w:val="008019CA"/>
    <w:rsid w:val="00806585"/>
    <w:rsid w:val="00810756"/>
    <w:rsid w:val="008111DB"/>
    <w:rsid w:val="00815098"/>
    <w:rsid w:val="00816B13"/>
    <w:rsid w:val="0081796A"/>
    <w:rsid w:val="00820F58"/>
    <w:rsid w:val="00822844"/>
    <w:rsid w:val="0082362D"/>
    <w:rsid w:val="00823C00"/>
    <w:rsid w:val="00825917"/>
    <w:rsid w:val="00825BB5"/>
    <w:rsid w:val="0082665F"/>
    <w:rsid w:val="00833851"/>
    <w:rsid w:val="00836D90"/>
    <w:rsid w:val="00841EB4"/>
    <w:rsid w:val="008449E8"/>
    <w:rsid w:val="0084518D"/>
    <w:rsid w:val="00846102"/>
    <w:rsid w:val="00847EF3"/>
    <w:rsid w:val="00852F4B"/>
    <w:rsid w:val="0085361D"/>
    <w:rsid w:val="0085377A"/>
    <w:rsid w:val="00853E93"/>
    <w:rsid w:val="008560D9"/>
    <w:rsid w:val="00856F7B"/>
    <w:rsid w:val="00860C4D"/>
    <w:rsid w:val="00861B21"/>
    <w:rsid w:val="00863103"/>
    <w:rsid w:val="008657FC"/>
    <w:rsid w:val="00867D0A"/>
    <w:rsid w:val="00870799"/>
    <w:rsid w:val="00873EA6"/>
    <w:rsid w:val="00876BC7"/>
    <w:rsid w:val="00877FCA"/>
    <w:rsid w:val="00880BC7"/>
    <w:rsid w:val="0088225A"/>
    <w:rsid w:val="00890431"/>
    <w:rsid w:val="00891753"/>
    <w:rsid w:val="00894DBF"/>
    <w:rsid w:val="00895768"/>
    <w:rsid w:val="00896750"/>
    <w:rsid w:val="008A08F6"/>
    <w:rsid w:val="008A2BFC"/>
    <w:rsid w:val="008A3057"/>
    <w:rsid w:val="008A3870"/>
    <w:rsid w:val="008A3DC6"/>
    <w:rsid w:val="008B41DE"/>
    <w:rsid w:val="008B4D42"/>
    <w:rsid w:val="008B5811"/>
    <w:rsid w:val="008B5A6E"/>
    <w:rsid w:val="008C712A"/>
    <w:rsid w:val="008D0232"/>
    <w:rsid w:val="008D4469"/>
    <w:rsid w:val="008D779B"/>
    <w:rsid w:val="008D7EC9"/>
    <w:rsid w:val="008E02F5"/>
    <w:rsid w:val="008E0887"/>
    <w:rsid w:val="008E1603"/>
    <w:rsid w:val="008E2110"/>
    <w:rsid w:val="008E4428"/>
    <w:rsid w:val="008E51EF"/>
    <w:rsid w:val="008E5856"/>
    <w:rsid w:val="008E6EDB"/>
    <w:rsid w:val="008E711E"/>
    <w:rsid w:val="008F013C"/>
    <w:rsid w:val="008F149F"/>
    <w:rsid w:val="008F1BD8"/>
    <w:rsid w:val="008F2AE0"/>
    <w:rsid w:val="008F37DD"/>
    <w:rsid w:val="008F468B"/>
    <w:rsid w:val="008F689C"/>
    <w:rsid w:val="008F787D"/>
    <w:rsid w:val="009034D2"/>
    <w:rsid w:val="00905EE9"/>
    <w:rsid w:val="00912690"/>
    <w:rsid w:val="009137DF"/>
    <w:rsid w:val="00914BAC"/>
    <w:rsid w:val="00915E01"/>
    <w:rsid w:val="009163B2"/>
    <w:rsid w:val="00921288"/>
    <w:rsid w:val="0092257A"/>
    <w:rsid w:val="00924CEC"/>
    <w:rsid w:val="00925518"/>
    <w:rsid w:val="009256CB"/>
    <w:rsid w:val="0092769A"/>
    <w:rsid w:val="00927768"/>
    <w:rsid w:val="00927959"/>
    <w:rsid w:val="0093745F"/>
    <w:rsid w:val="00941047"/>
    <w:rsid w:val="00941A2A"/>
    <w:rsid w:val="0094483B"/>
    <w:rsid w:val="00947F83"/>
    <w:rsid w:val="009502EF"/>
    <w:rsid w:val="00951107"/>
    <w:rsid w:val="0095167C"/>
    <w:rsid w:val="0095180A"/>
    <w:rsid w:val="0095425B"/>
    <w:rsid w:val="009567D2"/>
    <w:rsid w:val="00956B00"/>
    <w:rsid w:val="00956D1E"/>
    <w:rsid w:val="00961337"/>
    <w:rsid w:val="0096211B"/>
    <w:rsid w:val="00962AF5"/>
    <w:rsid w:val="00964831"/>
    <w:rsid w:val="00970A70"/>
    <w:rsid w:val="0097165A"/>
    <w:rsid w:val="009717E1"/>
    <w:rsid w:val="00972939"/>
    <w:rsid w:val="00977DCB"/>
    <w:rsid w:val="0098736F"/>
    <w:rsid w:val="009912B4"/>
    <w:rsid w:val="00991AAC"/>
    <w:rsid w:val="00996028"/>
    <w:rsid w:val="009A197E"/>
    <w:rsid w:val="009A2DE8"/>
    <w:rsid w:val="009A335F"/>
    <w:rsid w:val="009A4CBC"/>
    <w:rsid w:val="009A5A52"/>
    <w:rsid w:val="009A63F1"/>
    <w:rsid w:val="009B2C4F"/>
    <w:rsid w:val="009C0D1F"/>
    <w:rsid w:val="009C101D"/>
    <w:rsid w:val="009C6B49"/>
    <w:rsid w:val="009D0AA2"/>
    <w:rsid w:val="009D136A"/>
    <w:rsid w:val="009D500A"/>
    <w:rsid w:val="009D5BB8"/>
    <w:rsid w:val="009D6B1C"/>
    <w:rsid w:val="009D7D51"/>
    <w:rsid w:val="009E0614"/>
    <w:rsid w:val="009E0A7E"/>
    <w:rsid w:val="009E1876"/>
    <w:rsid w:val="009E214F"/>
    <w:rsid w:val="009E4FAC"/>
    <w:rsid w:val="009E6C62"/>
    <w:rsid w:val="009F1065"/>
    <w:rsid w:val="009F13C5"/>
    <w:rsid w:val="009F2D0E"/>
    <w:rsid w:val="009F4F0B"/>
    <w:rsid w:val="009F5001"/>
    <w:rsid w:val="009F6C23"/>
    <w:rsid w:val="009F74D5"/>
    <w:rsid w:val="009F76DF"/>
    <w:rsid w:val="00A00F6D"/>
    <w:rsid w:val="00A01B82"/>
    <w:rsid w:val="00A01CFC"/>
    <w:rsid w:val="00A027AF"/>
    <w:rsid w:val="00A07E18"/>
    <w:rsid w:val="00A10F9E"/>
    <w:rsid w:val="00A119F5"/>
    <w:rsid w:val="00A11DA0"/>
    <w:rsid w:val="00A15EF6"/>
    <w:rsid w:val="00A169AB"/>
    <w:rsid w:val="00A16CC9"/>
    <w:rsid w:val="00A16CDD"/>
    <w:rsid w:val="00A1733B"/>
    <w:rsid w:val="00A25019"/>
    <w:rsid w:val="00A25A26"/>
    <w:rsid w:val="00A2655E"/>
    <w:rsid w:val="00A3138A"/>
    <w:rsid w:val="00A33633"/>
    <w:rsid w:val="00A35C6A"/>
    <w:rsid w:val="00A365D6"/>
    <w:rsid w:val="00A36BFD"/>
    <w:rsid w:val="00A37C22"/>
    <w:rsid w:val="00A40DE0"/>
    <w:rsid w:val="00A418A4"/>
    <w:rsid w:val="00A4461B"/>
    <w:rsid w:val="00A46094"/>
    <w:rsid w:val="00A479FA"/>
    <w:rsid w:val="00A47DAF"/>
    <w:rsid w:val="00A54D4C"/>
    <w:rsid w:val="00A54DF0"/>
    <w:rsid w:val="00A55EFA"/>
    <w:rsid w:val="00A60A3D"/>
    <w:rsid w:val="00A618B6"/>
    <w:rsid w:val="00A628EE"/>
    <w:rsid w:val="00A639EC"/>
    <w:rsid w:val="00A64D0E"/>
    <w:rsid w:val="00A6583C"/>
    <w:rsid w:val="00A67B58"/>
    <w:rsid w:val="00A702B6"/>
    <w:rsid w:val="00A70793"/>
    <w:rsid w:val="00A72320"/>
    <w:rsid w:val="00A72884"/>
    <w:rsid w:val="00A73180"/>
    <w:rsid w:val="00A736AD"/>
    <w:rsid w:val="00A73909"/>
    <w:rsid w:val="00A81DA4"/>
    <w:rsid w:val="00A82AE1"/>
    <w:rsid w:val="00A82DF2"/>
    <w:rsid w:val="00A83577"/>
    <w:rsid w:val="00A83F01"/>
    <w:rsid w:val="00A83F66"/>
    <w:rsid w:val="00A846F5"/>
    <w:rsid w:val="00A85158"/>
    <w:rsid w:val="00A85B04"/>
    <w:rsid w:val="00A85D6D"/>
    <w:rsid w:val="00A86A54"/>
    <w:rsid w:val="00A87297"/>
    <w:rsid w:val="00A875BD"/>
    <w:rsid w:val="00A87CC5"/>
    <w:rsid w:val="00A9317B"/>
    <w:rsid w:val="00A941A6"/>
    <w:rsid w:val="00A95547"/>
    <w:rsid w:val="00A97E89"/>
    <w:rsid w:val="00AA166E"/>
    <w:rsid w:val="00AA1698"/>
    <w:rsid w:val="00AA1C8F"/>
    <w:rsid w:val="00AA4527"/>
    <w:rsid w:val="00AA6078"/>
    <w:rsid w:val="00AA6267"/>
    <w:rsid w:val="00AA6722"/>
    <w:rsid w:val="00AA7D60"/>
    <w:rsid w:val="00AB05A6"/>
    <w:rsid w:val="00AB34BD"/>
    <w:rsid w:val="00AB51D8"/>
    <w:rsid w:val="00AB56BB"/>
    <w:rsid w:val="00AB6060"/>
    <w:rsid w:val="00AB62F7"/>
    <w:rsid w:val="00AB7489"/>
    <w:rsid w:val="00AC01F1"/>
    <w:rsid w:val="00AC0489"/>
    <w:rsid w:val="00AC211E"/>
    <w:rsid w:val="00AC3D44"/>
    <w:rsid w:val="00AC3DCD"/>
    <w:rsid w:val="00AC500E"/>
    <w:rsid w:val="00AC507D"/>
    <w:rsid w:val="00AC7D52"/>
    <w:rsid w:val="00AD0837"/>
    <w:rsid w:val="00AD21EE"/>
    <w:rsid w:val="00AD5613"/>
    <w:rsid w:val="00AD7E41"/>
    <w:rsid w:val="00AE1599"/>
    <w:rsid w:val="00AE2018"/>
    <w:rsid w:val="00AE2C71"/>
    <w:rsid w:val="00AE3301"/>
    <w:rsid w:val="00AE3B9D"/>
    <w:rsid w:val="00AE4EF6"/>
    <w:rsid w:val="00AE5DC1"/>
    <w:rsid w:val="00AE5F84"/>
    <w:rsid w:val="00AE7D9A"/>
    <w:rsid w:val="00AF4614"/>
    <w:rsid w:val="00AF56A2"/>
    <w:rsid w:val="00AF62AA"/>
    <w:rsid w:val="00AF6614"/>
    <w:rsid w:val="00AF7119"/>
    <w:rsid w:val="00B015B8"/>
    <w:rsid w:val="00B01995"/>
    <w:rsid w:val="00B068FC"/>
    <w:rsid w:val="00B10EE9"/>
    <w:rsid w:val="00B12708"/>
    <w:rsid w:val="00B14375"/>
    <w:rsid w:val="00B153C4"/>
    <w:rsid w:val="00B15F4E"/>
    <w:rsid w:val="00B17C10"/>
    <w:rsid w:val="00B21582"/>
    <w:rsid w:val="00B221A5"/>
    <w:rsid w:val="00B25D1C"/>
    <w:rsid w:val="00B32261"/>
    <w:rsid w:val="00B36F85"/>
    <w:rsid w:val="00B37B59"/>
    <w:rsid w:val="00B4097A"/>
    <w:rsid w:val="00B4187F"/>
    <w:rsid w:val="00B433B7"/>
    <w:rsid w:val="00B47024"/>
    <w:rsid w:val="00B50549"/>
    <w:rsid w:val="00B51E75"/>
    <w:rsid w:val="00B5493B"/>
    <w:rsid w:val="00B5777F"/>
    <w:rsid w:val="00B608E3"/>
    <w:rsid w:val="00B61E19"/>
    <w:rsid w:val="00B62191"/>
    <w:rsid w:val="00B62EDA"/>
    <w:rsid w:val="00B65AC3"/>
    <w:rsid w:val="00B679AE"/>
    <w:rsid w:val="00B67CBB"/>
    <w:rsid w:val="00B67FD4"/>
    <w:rsid w:val="00B70B2A"/>
    <w:rsid w:val="00B75DBB"/>
    <w:rsid w:val="00B7628B"/>
    <w:rsid w:val="00B77B37"/>
    <w:rsid w:val="00B81801"/>
    <w:rsid w:val="00B833D1"/>
    <w:rsid w:val="00B834C9"/>
    <w:rsid w:val="00B85587"/>
    <w:rsid w:val="00B85B42"/>
    <w:rsid w:val="00B85F6B"/>
    <w:rsid w:val="00B87064"/>
    <w:rsid w:val="00B879F9"/>
    <w:rsid w:val="00B87F21"/>
    <w:rsid w:val="00B907C6"/>
    <w:rsid w:val="00B92251"/>
    <w:rsid w:val="00B939E4"/>
    <w:rsid w:val="00B97408"/>
    <w:rsid w:val="00BA1ABE"/>
    <w:rsid w:val="00BA1ED9"/>
    <w:rsid w:val="00BA5374"/>
    <w:rsid w:val="00BA70D6"/>
    <w:rsid w:val="00BB1DA7"/>
    <w:rsid w:val="00BB2A8C"/>
    <w:rsid w:val="00BB3BE9"/>
    <w:rsid w:val="00BB4278"/>
    <w:rsid w:val="00BB7FB3"/>
    <w:rsid w:val="00BC038B"/>
    <w:rsid w:val="00BC2C1D"/>
    <w:rsid w:val="00BC54B9"/>
    <w:rsid w:val="00BC6846"/>
    <w:rsid w:val="00BC7F2E"/>
    <w:rsid w:val="00BD0009"/>
    <w:rsid w:val="00BD1E8F"/>
    <w:rsid w:val="00BD5258"/>
    <w:rsid w:val="00BD5F7D"/>
    <w:rsid w:val="00BD6112"/>
    <w:rsid w:val="00BE0AD9"/>
    <w:rsid w:val="00BE1430"/>
    <w:rsid w:val="00BE33B1"/>
    <w:rsid w:val="00BE5258"/>
    <w:rsid w:val="00BE57B0"/>
    <w:rsid w:val="00BF2A2E"/>
    <w:rsid w:val="00BF5C0C"/>
    <w:rsid w:val="00BF6246"/>
    <w:rsid w:val="00C009BB"/>
    <w:rsid w:val="00C00C44"/>
    <w:rsid w:val="00C0544B"/>
    <w:rsid w:val="00C07EF8"/>
    <w:rsid w:val="00C10004"/>
    <w:rsid w:val="00C11291"/>
    <w:rsid w:val="00C15FD2"/>
    <w:rsid w:val="00C17069"/>
    <w:rsid w:val="00C176AA"/>
    <w:rsid w:val="00C20FDD"/>
    <w:rsid w:val="00C21424"/>
    <w:rsid w:val="00C22B59"/>
    <w:rsid w:val="00C22ED1"/>
    <w:rsid w:val="00C2732C"/>
    <w:rsid w:val="00C30971"/>
    <w:rsid w:val="00C3230F"/>
    <w:rsid w:val="00C376DF"/>
    <w:rsid w:val="00C41CA1"/>
    <w:rsid w:val="00C43355"/>
    <w:rsid w:val="00C44167"/>
    <w:rsid w:val="00C441ED"/>
    <w:rsid w:val="00C4618B"/>
    <w:rsid w:val="00C46279"/>
    <w:rsid w:val="00C517C2"/>
    <w:rsid w:val="00C52956"/>
    <w:rsid w:val="00C53029"/>
    <w:rsid w:val="00C55C04"/>
    <w:rsid w:val="00C566EA"/>
    <w:rsid w:val="00C6320F"/>
    <w:rsid w:val="00C63CB8"/>
    <w:rsid w:val="00C64115"/>
    <w:rsid w:val="00C64F87"/>
    <w:rsid w:val="00C675FD"/>
    <w:rsid w:val="00C72EDA"/>
    <w:rsid w:val="00C74AC1"/>
    <w:rsid w:val="00C76C39"/>
    <w:rsid w:val="00C8167C"/>
    <w:rsid w:val="00C8401D"/>
    <w:rsid w:val="00C85053"/>
    <w:rsid w:val="00C850F9"/>
    <w:rsid w:val="00C873CE"/>
    <w:rsid w:val="00C87C11"/>
    <w:rsid w:val="00C964BC"/>
    <w:rsid w:val="00CA162B"/>
    <w:rsid w:val="00CA208C"/>
    <w:rsid w:val="00CB0474"/>
    <w:rsid w:val="00CB0E4D"/>
    <w:rsid w:val="00CB149E"/>
    <w:rsid w:val="00CB1C61"/>
    <w:rsid w:val="00CB1C73"/>
    <w:rsid w:val="00CB36B3"/>
    <w:rsid w:val="00CB64FB"/>
    <w:rsid w:val="00CB7A92"/>
    <w:rsid w:val="00CC109D"/>
    <w:rsid w:val="00CC449D"/>
    <w:rsid w:val="00CC488F"/>
    <w:rsid w:val="00CC5D57"/>
    <w:rsid w:val="00CC68CF"/>
    <w:rsid w:val="00CD094C"/>
    <w:rsid w:val="00CD0DE0"/>
    <w:rsid w:val="00CD1AB9"/>
    <w:rsid w:val="00CD3A06"/>
    <w:rsid w:val="00CD4E76"/>
    <w:rsid w:val="00CD7752"/>
    <w:rsid w:val="00CD7AC9"/>
    <w:rsid w:val="00CE0188"/>
    <w:rsid w:val="00CE1C8A"/>
    <w:rsid w:val="00CE3DB8"/>
    <w:rsid w:val="00CF4739"/>
    <w:rsid w:val="00CF4E1A"/>
    <w:rsid w:val="00CF6258"/>
    <w:rsid w:val="00CF6A65"/>
    <w:rsid w:val="00D0105C"/>
    <w:rsid w:val="00D02FE5"/>
    <w:rsid w:val="00D03241"/>
    <w:rsid w:val="00D03B1E"/>
    <w:rsid w:val="00D03CAF"/>
    <w:rsid w:val="00D071DD"/>
    <w:rsid w:val="00D078D6"/>
    <w:rsid w:val="00D122D1"/>
    <w:rsid w:val="00D12BA5"/>
    <w:rsid w:val="00D13777"/>
    <w:rsid w:val="00D24D38"/>
    <w:rsid w:val="00D2637B"/>
    <w:rsid w:val="00D26B60"/>
    <w:rsid w:val="00D26D89"/>
    <w:rsid w:val="00D30840"/>
    <w:rsid w:val="00D33B0B"/>
    <w:rsid w:val="00D37BC8"/>
    <w:rsid w:val="00D4097E"/>
    <w:rsid w:val="00D46566"/>
    <w:rsid w:val="00D47CD5"/>
    <w:rsid w:val="00D50755"/>
    <w:rsid w:val="00D52221"/>
    <w:rsid w:val="00D5272F"/>
    <w:rsid w:val="00D55160"/>
    <w:rsid w:val="00D5680E"/>
    <w:rsid w:val="00D61910"/>
    <w:rsid w:val="00D63122"/>
    <w:rsid w:val="00D64AD1"/>
    <w:rsid w:val="00D65DDD"/>
    <w:rsid w:val="00D66DAF"/>
    <w:rsid w:val="00D67045"/>
    <w:rsid w:val="00D719C3"/>
    <w:rsid w:val="00D7213C"/>
    <w:rsid w:val="00D73438"/>
    <w:rsid w:val="00D735AF"/>
    <w:rsid w:val="00D745CA"/>
    <w:rsid w:val="00D7698B"/>
    <w:rsid w:val="00D77184"/>
    <w:rsid w:val="00D80A22"/>
    <w:rsid w:val="00D813EA"/>
    <w:rsid w:val="00D84891"/>
    <w:rsid w:val="00D84D19"/>
    <w:rsid w:val="00D84E88"/>
    <w:rsid w:val="00D90A86"/>
    <w:rsid w:val="00D90EEF"/>
    <w:rsid w:val="00D92735"/>
    <w:rsid w:val="00D92FF6"/>
    <w:rsid w:val="00D932FD"/>
    <w:rsid w:val="00D95DFC"/>
    <w:rsid w:val="00DA2048"/>
    <w:rsid w:val="00DA2A01"/>
    <w:rsid w:val="00DA333C"/>
    <w:rsid w:val="00DA3DB0"/>
    <w:rsid w:val="00DA400A"/>
    <w:rsid w:val="00DA66FA"/>
    <w:rsid w:val="00DA7020"/>
    <w:rsid w:val="00DA77BA"/>
    <w:rsid w:val="00DB0235"/>
    <w:rsid w:val="00DB0A58"/>
    <w:rsid w:val="00DB1BF4"/>
    <w:rsid w:val="00DB56C0"/>
    <w:rsid w:val="00DB6FDA"/>
    <w:rsid w:val="00DB769C"/>
    <w:rsid w:val="00DC0D1B"/>
    <w:rsid w:val="00DC27DD"/>
    <w:rsid w:val="00DC2953"/>
    <w:rsid w:val="00DC3F25"/>
    <w:rsid w:val="00DC4891"/>
    <w:rsid w:val="00DC50F7"/>
    <w:rsid w:val="00DC5EAE"/>
    <w:rsid w:val="00DD42D7"/>
    <w:rsid w:val="00DD55D0"/>
    <w:rsid w:val="00DD5742"/>
    <w:rsid w:val="00DD7DA8"/>
    <w:rsid w:val="00DE15C1"/>
    <w:rsid w:val="00DE26E6"/>
    <w:rsid w:val="00DE2811"/>
    <w:rsid w:val="00DE3B5C"/>
    <w:rsid w:val="00DE4484"/>
    <w:rsid w:val="00DE5628"/>
    <w:rsid w:val="00DE7785"/>
    <w:rsid w:val="00DF1027"/>
    <w:rsid w:val="00DF532D"/>
    <w:rsid w:val="00DF7DD4"/>
    <w:rsid w:val="00E02BC3"/>
    <w:rsid w:val="00E031EE"/>
    <w:rsid w:val="00E03522"/>
    <w:rsid w:val="00E03BFC"/>
    <w:rsid w:val="00E055F8"/>
    <w:rsid w:val="00E07D7F"/>
    <w:rsid w:val="00E12281"/>
    <w:rsid w:val="00E14503"/>
    <w:rsid w:val="00E1525F"/>
    <w:rsid w:val="00E16761"/>
    <w:rsid w:val="00E17922"/>
    <w:rsid w:val="00E20397"/>
    <w:rsid w:val="00E20A07"/>
    <w:rsid w:val="00E21889"/>
    <w:rsid w:val="00E22D65"/>
    <w:rsid w:val="00E266C8"/>
    <w:rsid w:val="00E27F7E"/>
    <w:rsid w:val="00E319DA"/>
    <w:rsid w:val="00E32B85"/>
    <w:rsid w:val="00E3335C"/>
    <w:rsid w:val="00E35881"/>
    <w:rsid w:val="00E36809"/>
    <w:rsid w:val="00E37B1D"/>
    <w:rsid w:val="00E405D5"/>
    <w:rsid w:val="00E417C1"/>
    <w:rsid w:val="00E43466"/>
    <w:rsid w:val="00E45DBC"/>
    <w:rsid w:val="00E46CF8"/>
    <w:rsid w:val="00E51DFF"/>
    <w:rsid w:val="00E537EE"/>
    <w:rsid w:val="00E54BD9"/>
    <w:rsid w:val="00E55A96"/>
    <w:rsid w:val="00E61191"/>
    <w:rsid w:val="00E634AB"/>
    <w:rsid w:val="00E725DC"/>
    <w:rsid w:val="00E72B74"/>
    <w:rsid w:val="00E73C0D"/>
    <w:rsid w:val="00E7512D"/>
    <w:rsid w:val="00E75348"/>
    <w:rsid w:val="00E822B5"/>
    <w:rsid w:val="00E841EA"/>
    <w:rsid w:val="00E86748"/>
    <w:rsid w:val="00E873DC"/>
    <w:rsid w:val="00E90512"/>
    <w:rsid w:val="00E91C8C"/>
    <w:rsid w:val="00E9262F"/>
    <w:rsid w:val="00E934D5"/>
    <w:rsid w:val="00E938EB"/>
    <w:rsid w:val="00E94070"/>
    <w:rsid w:val="00E972D2"/>
    <w:rsid w:val="00EA24B0"/>
    <w:rsid w:val="00EA3BA6"/>
    <w:rsid w:val="00EA6D6D"/>
    <w:rsid w:val="00EA7AB8"/>
    <w:rsid w:val="00EC123C"/>
    <w:rsid w:val="00EC2C7F"/>
    <w:rsid w:val="00EC4250"/>
    <w:rsid w:val="00EC4345"/>
    <w:rsid w:val="00EC578D"/>
    <w:rsid w:val="00ED0944"/>
    <w:rsid w:val="00ED09CC"/>
    <w:rsid w:val="00ED1DD2"/>
    <w:rsid w:val="00ED2568"/>
    <w:rsid w:val="00ED3660"/>
    <w:rsid w:val="00ED4209"/>
    <w:rsid w:val="00EE21A5"/>
    <w:rsid w:val="00EE3437"/>
    <w:rsid w:val="00EE3C93"/>
    <w:rsid w:val="00EE440B"/>
    <w:rsid w:val="00EE4D7F"/>
    <w:rsid w:val="00EE5E6E"/>
    <w:rsid w:val="00EE632F"/>
    <w:rsid w:val="00EF05A1"/>
    <w:rsid w:val="00EF0ACA"/>
    <w:rsid w:val="00EF1715"/>
    <w:rsid w:val="00EF2DCA"/>
    <w:rsid w:val="00EF3B7F"/>
    <w:rsid w:val="00EF4250"/>
    <w:rsid w:val="00EF59C8"/>
    <w:rsid w:val="00EF7362"/>
    <w:rsid w:val="00EF77B2"/>
    <w:rsid w:val="00F031AF"/>
    <w:rsid w:val="00F04986"/>
    <w:rsid w:val="00F05A99"/>
    <w:rsid w:val="00F06D6A"/>
    <w:rsid w:val="00F07EC2"/>
    <w:rsid w:val="00F10578"/>
    <w:rsid w:val="00F11256"/>
    <w:rsid w:val="00F13CF8"/>
    <w:rsid w:val="00F14238"/>
    <w:rsid w:val="00F14287"/>
    <w:rsid w:val="00F1631A"/>
    <w:rsid w:val="00F16D8A"/>
    <w:rsid w:val="00F1734F"/>
    <w:rsid w:val="00F17DC7"/>
    <w:rsid w:val="00F17F7E"/>
    <w:rsid w:val="00F17FF8"/>
    <w:rsid w:val="00F24330"/>
    <w:rsid w:val="00F24FFF"/>
    <w:rsid w:val="00F25142"/>
    <w:rsid w:val="00F276BE"/>
    <w:rsid w:val="00F321F6"/>
    <w:rsid w:val="00F3331A"/>
    <w:rsid w:val="00F339D6"/>
    <w:rsid w:val="00F348EF"/>
    <w:rsid w:val="00F372FC"/>
    <w:rsid w:val="00F37A31"/>
    <w:rsid w:val="00F409BA"/>
    <w:rsid w:val="00F44FE2"/>
    <w:rsid w:val="00F45FC0"/>
    <w:rsid w:val="00F510D8"/>
    <w:rsid w:val="00F52456"/>
    <w:rsid w:val="00F53C5D"/>
    <w:rsid w:val="00F53D24"/>
    <w:rsid w:val="00F54EFF"/>
    <w:rsid w:val="00F5547E"/>
    <w:rsid w:val="00F61CAE"/>
    <w:rsid w:val="00F630E6"/>
    <w:rsid w:val="00F63C9D"/>
    <w:rsid w:val="00F64BC1"/>
    <w:rsid w:val="00F6603C"/>
    <w:rsid w:val="00F70CE3"/>
    <w:rsid w:val="00F72349"/>
    <w:rsid w:val="00F7412E"/>
    <w:rsid w:val="00F7419C"/>
    <w:rsid w:val="00F74541"/>
    <w:rsid w:val="00F77C6B"/>
    <w:rsid w:val="00F8246C"/>
    <w:rsid w:val="00F82906"/>
    <w:rsid w:val="00F83386"/>
    <w:rsid w:val="00F83D5F"/>
    <w:rsid w:val="00F8434D"/>
    <w:rsid w:val="00F84E78"/>
    <w:rsid w:val="00F85368"/>
    <w:rsid w:val="00F865F8"/>
    <w:rsid w:val="00F87427"/>
    <w:rsid w:val="00F87AE1"/>
    <w:rsid w:val="00F90E98"/>
    <w:rsid w:val="00F912C0"/>
    <w:rsid w:val="00F91AF0"/>
    <w:rsid w:val="00F91D6F"/>
    <w:rsid w:val="00F927F2"/>
    <w:rsid w:val="00F933B3"/>
    <w:rsid w:val="00F93E19"/>
    <w:rsid w:val="00F945E3"/>
    <w:rsid w:val="00F96C86"/>
    <w:rsid w:val="00F97E1E"/>
    <w:rsid w:val="00FA1E8C"/>
    <w:rsid w:val="00FA3CF0"/>
    <w:rsid w:val="00FA4254"/>
    <w:rsid w:val="00FA544B"/>
    <w:rsid w:val="00FA60B1"/>
    <w:rsid w:val="00FB33B5"/>
    <w:rsid w:val="00FB3678"/>
    <w:rsid w:val="00FB3E0E"/>
    <w:rsid w:val="00FB4178"/>
    <w:rsid w:val="00FB7456"/>
    <w:rsid w:val="00FC2644"/>
    <w:rsid w:val="00FC3195"/>
    <w:rsid w:val="00FC3B0E"/>
    <w:rsid w:val="00FC4E6A"/>
    <w:rsid w:val="00FC6545"/>
    <w:rsid w:val="00FC732B"/>
    <w:rsid w:val="00FE5C8E"/>
    <w:rsid w:val="00FE64FF"/>
    <w:rsid w:val="00FE69DF"/>
    <w:rsid w:val="00FE7248"/>
    <w:rsid w:val="00FE7AE9"/>
    <w:rsid w:val="00FF2ED7"/>
    <w:rsid w:val="00FF51C5"/>
    <w:rsid w:val="00FF62DF"/>
    <w:rsid w:val="00FF6441"/>
    <w:rsid w:val="00FF6B15"/>
    <w:rsid w:val="00FF7C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05A6"/>
    <w:rPr>
      <w:sz w:val="28"/>
      <w:szCs w:val="24"/>
    </w:rPr>
  </w:style>
  <w:style w:type="paragraph" w:styleId="1">
    <w:name w:val="heading 1"/>
    <w:basedOn w:val="a"/>
    <w:link w:val="10"/>
    <w:uiPriority w:val="9"/>
    <w:qFormat/>
    <w:rsid w:val="00156F2D"/>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56F2D"/>
    <w:rPr>
      <w:b/>
      <w:bCs/>
      <w:kern w:val="36"/>
      <w:sz w:val="48"/>
      <w:szCs w:val="48"/>
    </w:rPr>
  </w:style>
  <w:style w:type="character" w:styleId="a3">
    <w:name w:val="Strong"/>
    <w:basedOn w:val="a0"/>
    <w:uiPriority w:val="22"/>
    <w:qFormat/>
    <w:rsid w:val="00156F2D"/>
    <w:rPr>
      <w:b/>
      <w:bCs/>
    </w:rPr>
  </w:style>
  <w:style w:type="character" w:styleId="a4">
    <w:name w:val="Emphasis"/>
    <w:basedOn w:val="a0"/>
    <w:uiPriority w:val="20"/>
    <w:qFormat/>
    <w:rsid w:val="00156F2D"/>
    <w:rPr>
      <w:i/>
      <w:iCs/>
    </w:rPr>
  </w:style>
  <w:style w:type="paragraph" w:styleId="a5">
    <w:name w:val="List Paragraph"/>
    <w:basedOn w:val="a"/>
    <w:uiPriority w:val="34"/>
    <w:qFormat/>
    <w:rsid w:val="00156F2D"/>
    <w:pPr>
      <w:spacing w:after="200" w:line="276" w:lineRule="auto"/>
      <w:ind w:left="720"/>
      <w:contextualSpacing/>
    </w:pPr>
    <w:rPr>
      <w:rFonts w:ascii="Calibri" w:eastAsia="Calibri" w:hAnsi="Calibri"/>
      <w:sz w:val="22"/>
      <w:szCs w:val="22"/>
      <w:lang w:eastAsia="en-US"/>
    </w:rPr>
  </w:style>
  <w:style w:type="paragraph" w:customStyle="1" w:styleId="a6">
    <w:name w:val="СтильАбзац"/>
    <w:basedOn w:val="a"/>
    <w:rsid w:val="00AB05A6"/>
    <w:pPr>
      <w:ind w:firstLine="567"/>
      <w:jc w:val="both"/>
    </w:pPr>
    <w:rPr>
      <w:szCs w:val="28"/>
    </w:rPr>
  </w:style>
  <w:style w:type="character" w:styleId="a7">
    <w:name w:val="Hyperlink"/>
    <w:uiPriority w:val="99"/>
    <w:semiHidden/>
    <w:rsid w:val="00AB05A6"/>
    <w:rPr>
      <w:rFonts w:cs="Times New Roman"/>
      <w:color w:val="0000FF"/>
      <w:u w:val="single"/>
    </w:rPr>
  </w:style>
  <w:style w:type="paragraph" w:styleId="a8">
    <w:name w:val="Normal (Web)"/>
    <w:basedOn w:val="a"/>
    <w:uiPriority w:val="99"/>
    <w:rsid w:val="00AB05A6"/>
    <w:pPr>
      <w:spacing w:before="100" w:beforeAutospacing="1" w:after="100" w:afterAutospacing="1"/>
    </w:pPr>
    <w:rPr>
      <w:sz w:val="24"/>
    </w:rPr>
  </w:style>
  <w:style w:type="paragraph" w:styleId="2">
    <w:name w:val="Body Text 2"/>
    <w:basedOn w:val="a"/>
    <w:link w:val="20"/>
    <w:rsid w:val="00AB05A6"/>
    <w:pPr>
      <w:jc w:val="center"/>
    </w:pPr>
    <w:rPr>
      <w:b/>
      <w:szCs w:val="20"/>
    </w:rPr>
  </w:style>
  <w:style w:type="character" w:customStyle="1" w:styleId="20">
    <w:name w:val="Основной текст 2 Знак"/>
    <w:basedOn w:val="a0"/>
    <w:link w:val="2"/>
    <w:rsid w:val="00AB05A6"/>
    <w:rPr>
      <w:b/>
      <w:sz w:val="28"/>
    </w:rPr>
  </w:style>
  <w:style w:type="paragraph" w:styleId="a9">
    <w:name w:val="Balloon Text"/>
    <w:basedOn w:val="a"/>
    <w:link w:val="aa"/>
    <w:uiPriority w:val="99"/>
    <w:semiHidden/>
    <w:unhideWhenUsed/>
    <w:rsid w:val="00AB05A6"/>
    <w:rPr>
      <w:rFonts w:ascii="Tahoma" w:hAnsi="Tahoma" w:cs="Tahoma"/>
      <w:sz w:val="16"/>
      <w:szCs w:val="16"/>
    </w:rPr>
  </w:style>
  <w:style w:type="character" w:customStyle="1" w:styleId="aa">
    <w:name w:val="Текст выноски Знак"/>
    <w:basedOn w:val="a0"/>
    <w:link w:val="a9"/>
    <w:uiPriority w:val="99"/>
    <w:semiHidden/>
    <w:rsid w:val="00AB05A6"/>
    <w:rPr>
      <w:rFonts w:ascii="Tahoma" w:hAnsi="Tahoma" w:cs="Tahoma"/>
      <w:sz w:val="16"/>
      <w:szCs w:val="16"/>
    </w:rPr>
  </w:style>
  <w:style w:type="paragraph" w:styleId="21">
    <w:name w:val="Body Text Indent 2"/>
    <w:basedOn w:val="a"/>
    <w:link w:val="22"/>
    <w:uiPriority w:val="99"/>
    <w:rsid w:val="00AB05A6"/>
    <w:pPr>
      <w:spacing w:after="120" w:line="480" w:lineRule="auto"/>
      <w:ind w:left="283"/>
    </w:pPr>
  </w:style>
  <w:style w:type="character" w:customStyle="1" w:styleId="22">
    <w:name w:val="Основной текст с отступом 2 Знак"/>
    <w:basedOn w:val="a0"/>
    <w:link w:val="21"/>
    <w:uiPriority w:val="99"/>
    <w:rsid w:val="00AB05A6"/>
    <w:rPr>
      <w:sz w:val="28"/>
      <w:szCs w:val="24"/>
    </w:rPr>
  </w:style>
  <w:style w:type="table" w:styleId="ab">
    <w:name w:val="Table Grid"/>
    <w:basedOn w:val="a1"/>
    <w:uiPriority w:val="99"/>
    <w:rsid w:val="00AB05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3">
    <w:name w:val="s3"/>
    <w:basedOn w:val="a0"/>
    <w:rsid w:val="008F689C"/>
    <w:rPr>
      <w:rFonts w:ascii="Times New Roman" w:hAnsi="Times New Roman" w:cs="Times New Roman" w:hint="default"/>
      <w:b w:val="0"/>
      <w:bCs w:val="0"/>
      <w:i/>
      <w:iCs/>
      <w:strike w:val="0"/>
      <w:dstrike w:val="0"/>
      <w:color w:val="FF0000"/>
      <w:sz w:val="28"/>
      <w:szCs w:val="28"/>
      <w:u w:val="none"/>
      <w:effect w:val="none"/>
    </w:rPr>
  </w:style>
  <w:style w:type="character" w:customStyle="1" w:styleId="s1">
    <w:name w:val="s1"/>
    <w:basedOn w:val="a0"/>
    <w:rsid w:val="008F689C"/>
    <w:rPr>
      <w:rFonts w:ascii="Times New Roman" w:hAnsi="Times New Roman" w:cs="Times New Roman" w:hint="default"/>
      <w:b/>
      <w:bCs/>
      <w:i w:val="0"/>
      <w:iCs w:val="0"/>
      <w:strike w:val="0"/>
      <w:dstrike w:val="0"/>
      <w:color w:val="000000"/>
      <w:sz w:val="28"/>
      <w:szCs w:val="28"/>
      <w:u w:val="none"/>
      <w:effect w:val="none"/>
    </w:rPr>
  </w:style>
  <w:style w:type="character" w:customStyle="1" w:styleId="s9">
    <w:name w:val="s9"/>
    <w:basedOn w:val="a0"/>
    <w:rsid w:val="008F689C"/>
    <w:rPr>
      <w:i/>
      <w:iCs/>
      <w:color w:val="333399"/>
      <w:u w:val="single"/>
    </w:rPr>
  </w:style>
  <w:style w:type="character" w:customStyle="1" w:styleId="hps">
    <w:name w:val="hps"/>
    <w:basedOn w:val="a0"/>
    <w:rsid w:val="00941A2A"/>
  </w:style>
  <w:style w:type="character" w:customStyle="1" w:styleId="alt-edited1">
    <w:name w:val="alt-edited1"/>
    <w:basedOn w:val="a0"/>
    <w:rsid w:val="00941A2A"/>
    <w:rPr>
      <w:color w:val="4D90F0"/>
    </w:rPr>
  </w:style>
  <w:style w:type="character" w:customStyle="1" w:styleId="atn">
    <w:name w:val="atn"/>
    <w:basedOn w:val="a0"/>
    <w:rsid w:val="00941A2A"/>
  </w:style>
  <w:style w:type="character" w:customStyle="1" w:styleId="longtext">
    <w:name w:val="long_text"/>
    <w:basedOn w:val="a0"/>
    <w:rsid w:val="00941A2A"/>
  </w:style>
  <w:style w:type="paragraph" w:styleId="ac">
    <w:name w:val="header"/>
    <w:basedOn w:val="a"/>
    <w:link w:val="ad"/>
    <w:uiPriority w:val="99"/>
    <w:unhideWhenUsed/>
    <w:rsid w:val="0084518D"/>
    <w:pPr>
      <w:tabs>
        <w:tab w:val="center" w:pos="4677"/>
        <w:tab w:val="right" w:pos="9355"/>
      </w:tabs>
    </w:pPr>
  </w:style>
  <w:style w:type="character" w:customStyle="1" w:styleId="ad">
    <w:name w:val="Верхний колонтитул Знак"/>
    <w:basedOn w:val="a0"/>
    <w:link w:val="ac"/>
    <w:uiPriority w:val="99"/>
    <w:rsid w:val="0084518D"/>
    <w:rPr>
      <w:sz w:val="28"/>
      <w:szCs w:val="24"/>
    </w:rPr>
  </w:style>
  <w:style w:type="paragraph" w:styleId="ae">
    <w:name w:val="footer"/>
    <w:basedOn w:val="a"/>
    <w:link w:val="af"/>
    <w:uiPriority w:val="99"/>
    <w:unhideWhenUsed/>
    <w:rsid w:val="0084518D"/>
    <w:pPr>
      <w:tabs>
        <w:tab w:val="center" w:pos="4677"/>
        <w:tab w:val="right" w:pos="9355"/>
      </w:tabs>
    </w:pPr>
  </w:style>
  <w:style w:type="character" w:customStyle="1" w:styleId="af">
    <w:name w:val="Нижний колонтитул Знак"/>
    <w:basedOn w:val="a0"/>
    <w:link w:val="ae"/>
    <w:uiPriority w:val="99"/>
    <w:rsid w:val="0084518D"/>
    <w:rPr>
      <w:sz w:val="28"/>
      <w:szCs w:val="24"/>
    </w:rPr>
  </w:style>
  <w:style w:type="paragraph" w:styleId="af0">
    <w:name w:val="endnote text"/>
    <w:basedOn w:val="a"/>
    <w:link w:val="af1"/>
    <w:uiPriority w:val="99"/>
    <w:semiHidden/>
    <w:unhideWhenUsed/>
    <w:rsid w:val="00215998"/>
    <w:rPr>
      <w:sz w:val="20"/>
      <w:szCs w:val="20"/>
    </w:rPr>
  </w:style>
  <w:style w:type="character" w:customStyle="1" w:styleId="af1">
    <w:name w:val="Текст концевой сноски Знак"/>
    <w:basedOn w:val="a0"/>
    <w:link w:val="af0"/>
    <w:uiPriority w:val="99"/>
    <w:semiHidden/>
    <w:rsid w:val="00215998"/>
  </w:style>
  <w:style w:type="character" w:styleId="af2">
    <w:name w:val="endnote reference"/>
    <w:basedOn w:val="a0"/>
    <w:uiPriority w:val="99"/>
    <w:semiHidden/>
    <w:unhideWhenUsed/>
    <w:rsid w:val="00215998"/>
    <w:rPr>
      <w:vertAlign w:val="superscript"/>
    </w:rPr>
  </w:style>
  <w:style w:type="character" w:customStyle="1" w:styleId="apple-converted-space">
    <w:name w:val="apple-converted-space"/>
    <w:basedOn w:val="a0"/>
    <w:rsid w:val="00C675FD"/>
  </w:style>
  <w:style w:type="paragraph" w:styleId="af3">
    <w:name w:val="Body Text"/>
    <w:basedOn w:val="a"/>
    <w:link w:val="af4"/>
    <w:uiPriority w:val="99"/>
    <w:semiHidden/>
    <w:unhideWhenUsed/>
    <w:rsid w:val="002D2C54"/>
    <w:pPr>
      <w:spacing w:after="120"/>
    </w:pPr>
  </w:style>
  <w:style w:type="character" w:customStyle="1" w:styleId="af4">
    <w:name w:val="Основной текст Знак"/>
    <w:basedOn w:val="a0"/>
    <w:link w:val="af3"/>
    <w:uiPriority w:val="99"/>
    <w:semiHidden/>
    <w:rsid w:val="002D2C54"/>
    <w:rPr>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05A6"/>
    <w:rPr>
      <w:sz w:val="28"/>
      <w:szCs w:val="24"/>
    </w:rPr>
  </w:style>
  <w:style w:type="paragraph" w:styleId="1">
    <w:name w:val="heading 1"/>
    <w:basedOn w:val="a"/>
    <w:link w:val="10"/>
    <w:uiPriority w:val="9"/>
    <w:qFormat/>
    <w:rsid w:val="00156F2D"/>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56F2D"/>
    <w:rPr>
      <w:b/>
      <w:bCs/>
      <w:kern w:val="36"/>
      <w:sz w:val="48"/>
      <w:szCs w:val="48"/>
    </w:rPr>
  </w:style>
  <w:style w:type="character" w:styleId="a3">
    <w:name w:val="Strong"/>
    <w:basedOn w:val="a0"/>
    <w:uiPriority w:val="22"/>
    <w:qFormat/>
    <w:rsid w:val="00156F2D"/>
    <w:rPr>
      <w:b/>
      <w:bCs/>
    </w:rPr>
  </w:style>
  <w:style w:type="character" w:styleId="a4">
    <w:name w:val="Emphasis"/>
    <w:basedOn w:val="a0"/>
    <w:uiPriority w:val="20"/>
    <w:qFormat/>
    <w:rsid w:val="00156F2D"/>
    <w:rPr>
      <w:i/>
      <w:iCs/>
    </w:rPr>
  </w:style>
  <w:style w:type="paragraph" w:styleId="a5">
    <w:name w:val="List Paragraph"/>
    <w:basedOn w:val="a"/>
    <w:uiPriority w:val="34"/>
    <w:qFormat/>
    <w:rsid w:val="00156F2D"/>
    <w:pPr>
      <w:spacing w:after="200" w:line="276" w:lineRule="auto"/>
      <w:ind w:left="720"/>
      <w:contextualSpacing/>
    </w:pPr>
    <w:rPr>
      <w:rFonts w:ascii="Calibri" w:eastAsia="Calibri" w:hAnsi="Calibri"/>
      <w:sz w:val="22"/>
      <w:szCs w:val="22"/>
      <w:lang w:eastAsia="en-US"/>
    </w:rPr>
  </w:style>
  <w:style w:type="paragraph" w:customStyle="1" w:styleId="a6">
    <w:name w:val="СтильАбзац"/>
    <w:basedOn w:val="a"/>
    <w:rsid w:val="00AB05A6"/>
    <w:pPr>
      <w:ind w:firstLine="567"/>
      <w:jc w:val="both"/>
    </w:pPr>
    <w:rPr>
      <w:szCs w:val="28"/>
    </w:rPr>
  </w:style>
  <w:style w:type="character" w:styleId="a7">
    <w:name w:val="Hyperlink"/>
    <w:uiPriority w:val="99"/>
    <w:semiHidden/>
    <w:rsid w:val="00AB05A6"/>
    <w:rPr>
      <w:rFonts w:cs="Times New Roman"/>
      <w:color w:val="0000FF"/>
      <w:u w:val="single"/>
    </w:rPr>
  </w:style>
  <w:style w:type="paragraph" w:styleId="a8">
    <w:name w:val="Normal (Web)"/>
    <w:basedOn w:val="a"/>
    <w:uiPriority w:val="99"/>
    <w:rsid w:val="00AB05A6"/>
    <w:pPr>
      <w:spacing w:before="100" w:beforeAutospacing="1" w:after="100" w:afterAutospacing="1"/>
    </w:pPr>
    <w:rPr>
      <w:sz w:val="24"/>
    </w:rPr>
  </w:style>
  <w:style w:type="paragraph" w:styleId="2">
    <w:name w:val="Body Text 2"/>
    <w:basedOn w:val="a"/>
    <w:link w:val="20"/>
    <w:rsid w:val="00AB05A6"/>
    <w:pPr>
      <w:jc w:val="center"/>
    </w:pPr>
    <w:rPr>
      <w:b/>
      <w:szCs w:val="20"/>
    </w:rPr>
  </w:style>
  <w:style w:type="character" w:customStyle="1" w:styleId="20">
    <w:name w:val="Основной текст 2 Знак"/>
    <w:basedOn w:val="a0"/>
    <w:link w:val="2"/>
    <w:rsid w:val="00AB05A6"/>
    <w:rPr>
      <w:b/>
      <w:sz w:val="28"/>
    </w:rPr>
  </w:style>
  <w:style w:type="paragraph" w:styleId="a9">
    <w:name w:val="Balloon Text"/>
    <w:basedOn w:val="a"/>
    <w:link w:val="aa"/>
    <w:uiPriority w:val="99"/>
    <w:semiHidden/>
    <w:unhideWhenUsed/>
    <w:rsid w:val="00AB05A6"/>
    <w:rPr>
      <w:rFonts w:ascii="Tahoma" w:hAnsi="Tahoma" w:cs="Tahoma"/>
      <w:sz w:val="16"/>
      <w:szCs w:val="16"/>
    </w:rPr>
  </w:style>
  <w:style w:type="character" w:customStyle="1" w:styleId="aa">
    <w:name w:val="Текст выноски Знак"/>
    <w:basedOn w:val="a0"/>
    <w:link w:val="a9"/>
    <w:uiPriority w:val="99"/>
    <w:semiHidden/>
    <w:rsid w:val="00AB05A6"/>
    <w:rPr>
      <w:rFonts w:ascii="Tahoma" w:hAnsi="Tahoma" w:cs="Tahoma"/>
      <w:sz w:val="16"/>
      <w:szCs w:val="16"/>
    </w:rPr>
  </w:style>
  <w:style w:type="paragraph" w:styleId="21">
    <w:name w:val="Body Text Indent 2"/>
    <w:basedOn w:val="a"/>
    <w:link w:val="22"/>
    <w:uiPriority w:val="99"/>
    <w:rsid w:val="00AB05A6"/>
    <w:pPr>
      <w:spacing w:after="120" w:line="480" w:lineRule="auto"/>
      <w:ind w:left="283"/>
    </w:pPr>
  </w:style>
  <w:style w:type="character" w:customStyle="1" w:styleId="22">
    <w:name w:val="Основной текст с отступом 2 Знак"/>
    <w:basedOn w:val="a0"/>
    <w:link w:val="21"/>
    <w:uiPriority w:val="99"/>
    <w:rsid w:val="00AB05A6"/>
    <w:rPr>
      <w:sz w:val="28"/>
      <w:szCs w:val="24"/>
    </w:rPr>
  </w:style>
  <w:style w:type="table" w:styleId="ab">
    <w:name w:val="Table Grid"/>
    <w:basedOn w:val="a1"/>
    <w:uiPriority w:val="99"/>
    <w:rsid w:val="00AB05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3">
    <w:name w:val="s3"/>
    <w:basedOn w:val="a0"/>
    <w:rsid w:val="008F689C"/>
    <w:rPr>
      <w:rFonts w:ascii="Times New Roman" w:hAnsi="Times New Roman" w:cs="Times New Roman" w:hint="default"/>
      <w:b w:val="0"/>
      <w:bCs w:val="0"/>
      <w:i/>
      <w:iCs/>
      <w:strike w:val="0"/>
      <w:dstrike w:val="0"/>
      <w:color w:val="FF0000"/>
      <w:sz w:val="28"/>
      <w:szCs w:val="28"/>
      <w:u w:val="none"/>
      <w:effect w:val="none"/>
    </w:rPr>
  </w:style>
  <w:style w:type="character" w:customStyle="1" w:styleId="s1">
    <w:name w:val="s1"/>
    <w:basedOn w:val="a0"/>
    <w:rsid w:val="008F689C"/>
    <w:rPr>
      <w:rFonts w:ascii="Times New Roman" w:hAnsi="Times New Roman" w:cs="Times New Roman" w:hint="default"/>
      <w:b/>
      <w:bCs/>
      <w:i w:val="0"/>
      <w:iCs w:val="0"/>
      <w:strike w:val="0"/>
      <w:dstrike w:val="0"/>
      <w:color w:val="000000"/>
      <w:sz w:val="28"/>
      <w:szCs w:val="28"/>
      <w:u w:val="none"/>
      <w:effect w:val="none"/>
    </w:rPr>
  </w:style>
  <w:style w:type="character" w:customStyle="1" w:styleId="s9">
    <w:name w:val="s9"/>
    <w:basedOn w:val="a0"/>
    <w:rsid w:val="008F689C"/>
    <w:rPr>
      <w:i/>
      <w:iCs/>
      <w:color w:val="333399"/>
      <w:u w:val="single"/>
    </w:rPr>
  </w:style>
  <w:style w:type="character" w:customStyle="1" w:styleId="hps">
    <w:name w:val="hps"/>
    <w:basedOn w:val="a0"/>
    <w:rsid w:val="00941A2A"/>
  </w:style>
  <w:style w:type="character" w:customStyle="1" w:styleId="alt-edited1">
    <w:name w:val="alt-edited1"/>
    <w:basedOn w:val="a0"/>
    <w:rsid w:val="00941A2A"/>
    <w:rPr>
      <w:color w:val="4D90F0"/>
    </w:rPr>
  </w:style>
  <w:style w:type="character" w:customStyle="1" w:styleId="atn">
    <w:name w:val="atn"/>
    <w:basedOn w:val="a0"/>
    <w:rsid w:val="00941A2A"/>
  </w:style>
  <w:style w:type="character" w:customStyle="1" w:styleId="longtext">
    <w:name w:val="long_text"/>
    <w:basedOn w:val="a0"/>
    <w:rsid w:val="00941A2A"/>
  </w:style>
  <w:style w:type="paragraph" w:styleId="ac">
    <w:name w:val="header"/>
    <w:basedOn w:val="a"/>
    <w:link w:val="ad"/>
    <w:uiPriority w:val="99"/>
    <w:unhideWhenUsed/>
    <w:rsid w:val="0084518D"/>
    <w:pPr>
      <w:tabs>
        <w:tab w:val="center" w:pos="4677"/>
        <w:tab w:val="right" w:pos="9355"/>
      </w:tabs>
    </w:pPr>
  </w:style>
  <w:style w:type="character" w:customStyle="1" w:styleId="ad">
    <w:name w:val="Верхний колонтитул Знак"/>
    <w:basedOn w:val="a0"/>
    <w:link w:val="ac"/>
    <w:uiPriority w:val="99"/>
    <w:rsid w:val="0084518D"/>
    <w:rPr>
      <w:sz w:val="28"/>
      <w:szCs w:val="24"/>
    </w:rPr>
  </w:style>
  <w:style w:type="paragraph" w:styleId="ae">
    <w:name w:val="footer"/>
    <w:basedOn w:val="a"/>
    <w:link w:val="af"/>
    <w:uiPriority w:val="99"/>
    <w:unhideWhenUsed/>
    <w:rsid w:val="0084518D"/>
    <w:pPr>
      <w:tabs>
        <w:tab w:val="center" w:pos="4677"/>
        <w:tab w:val="right" w:pos="9355"/>
      </w:tabs>
    </w:pPr>
  </w:style>
  <w:style w:type="character" w:customStyle="1" w:styleId="af">
    <w:name w:val="Нижний колонтитул Знак"/>
    <w:basedOn w:val="a0"/>
    <w:link w:val="ae"/>
    <w:uiPriority w:val="99"/>
    <w:rsid w:val="0084518D"/>
    <w:rPr>
      <w:sz w:val="28"/>
      <w:szCs w:val="24"/>
    </w:rPr>
  </w:style>
  <w:style w:type="paragraph" w:styleId="af0">
    <w:name w:val="endnote text"/>
    <w:basedOn w:val="a"/>
    <w:link w:val="af1"/>
    <w:uiPriority w:val="99"/>
    <w:semiHidden/>
    <w:unhideWhenUsed/>
    <w:rsid w:val="00215998"/>
    <w:rPr>
      <w:sz w:val="20"/>
      <w:szCs w:val="20"/>
    </w:rPr>
  </w:style>
  <w:style w:type="character" w:customStyle="1" w:styleId="af1">
    <w:name w:val="Текст концевой сноски Знак"/>
    <w:basedOn w:val="a0"/>
    <w:link w:val="af0"/>
    <w:uiPriority w:val="99"/>
    <w:semiHidden/>
    <w:rsid w:val="00215998"/>
  </w:style>
  <w:style w:type="character" w:styleId="af2">
    <w:name w:val="endnote reference"/>
    <w:basedOn w:val="a0"/>
    <w:uiPriority w:val="99"/>
    <w:semiHidden/>
    <w:unhideWhenUsed/>
    <w:rsid w:val="00215998"/>
    <w:rPr>
      <w:vertAlign w:val="superscript"/>
    </w:rPr>
  </w:style>
  <w:style w:type="character" w:customStyle="1" w:styleId="apple-converted-space">
    <w:name w:val="apple-converted-space"/>
    <w:basedOn w:val="a0"/>
    <w:rsid w:val="00C675FD"/>
  </w:style>
  <w:style w:type="paragraph" w:styleId="af3">
    <w:name w:val="Body Text"/>
    <w:basedOn w:val="a"/>
    <w:link w:val="af4"/>
    <w:uiPriority w:val="99"/>
    <w:semiHidden/>
    <w:unhideWhenUsed/>
    <w:rsid w:val="002D2C54"/>
    <w:pPr>
      <w:spacing w:after="120"/>
    </w:pPr>
  </w:style>
  <w:style w:type="character" w:customStyle="1" w:styleId="af4">
    <w:name w:val="Основной текст Знак"/>
    <w:basedOn w:val="a0"/>
    <w:link w:val="af3"/>
    <w:uiPriority w:val="99"/>
    <w:semiHidden/>
    <w:rsid w:val="002D2C54"/>
    <w:rPr>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672186">
      <w:bodyDiv w:val="1"/>
      <w:marLeft w:val="0"/>
      <w:marRight w:val="0"/>
      <w:marTop w:val="0"/>
      <w:marBottom w:val="0"/>
      <w:divBdr>
        <w:top w:val="none" w:sz="0" w:space="0" w:color="auto"/>
        <w:left w:val="none" w:sz="0" w:space="0" w:color="auto"/>
        <w:bottom w:val="none" w:sz="0" w:space="0" w:color="auto"/>
        <w:right w:val="none" w:sz="0" w:space="0" w:color="auto"/>
      </w:divBdr>
      <w:divsChild>
        <w:div w:id="1813669585">
          <w:marLeft w:val="0"/>
          <w:marRight w:val="0"/>
          <w:marTop w:val="0"/>
          <w:marBottom w:val="0"/>
          <w:divBdr>
            <w:top w:val="none" w:sz="0" w:space="0" w:color="auto"/>
            <w:left w:val="none" w:sz="0" w:space="0" w:color="auto"/>
            <w:bottom w:val="none" w:sz="0" w:space="0" w:color="auto"/>
            <w:right w:val="none" w:sz="0" w:space="0" w:color="auto"/>
          </w:divBdr>
          <w:divsChild>
            <w:div w:id="3631137">
              <w:marLeft w:val="0"/>
              <w:marRight w:val="0"/>
              <w:marTop w:val="0"/>
              <w:marBottom w:val="0"/>
              <w:divBdr>
                <w:top w:val="none" w:sz="0" w:space="0" w:color="auto"/>
                <w:left w:val="none" w:sz="0" w:space="0" w:color="auto"/>
                <w:bottom w:val="none" w:sz="0" w:space="0" w:color="auto"/>
                <w:right w:val="none" w:sz="0" w:space="0" w:color="auto"/>
              </w:divBdr>
              <w:divsChild>
                <w:div w:id="1605071570">
                  <w:marLeft w:val="0"/>
                  <w:marRight w:val="0"/>
                  <w:marTop w:val="0"/>
                  <w:marBottom w:val="0"/>
                  <w:divBdr>
                    <w:top w:val="none" w:sz="0" w:space="0" w:color="auto"/>
                    <w:left w:val="none" w:sz="0" w:space="0" w:color="auto"/>
                    <w:bottom w:val="none" w:sz="0" w:space="0" w:color="auto"/>
                    <w:right w:val="none" w:sz="0" w:space="0" w:color="auto"/>
                  </w:divBdr>
                  <w:divsChild>
                    <w:div w:id="1784223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608068">
      <w:bodyDiv w:val="1"/>
      <w:marLeft w:val="0"/>
      <w:marRight w:val="0"/>
      <w:marTop w:val="0"/>
      <w:marBottom w:val="0"/>
      <w:divBdr>
        <w:top w:val="none" w:sz="0" w:space="0" w:color="auto"/>
        <w:left w:val="none" w:sz="0" w:space="0" w:color="auto"/>
        <w:bottom w:val="none" w:sz="0" w:space="0" w:color="auto"/>
        <w:right w:val="none" w:sz="0" w:space="0" w:color="auto"/>
      </w:divBdr>
      <w:divsChild>
        <w:div w:id="1627080011">
          <w:marLeft w:val="0"/>
          <w:marRight w:val="0"/>
          <w:marTop w:val="0"/>
          <w:marBottom w:val="0"/>
          <w:divBdr>
            <w:top w:val="none" w:sz="0" w:space="0" w:color="auto"/>
            <w:left w:val="none" w:sz="0" w:space="0" w:color="auto"/>
            <w:bottom w:val="none" w:sz="0" w:space="0" w:color="auto"/>
            <w:right w:val="none" w:sz="0" w:space="0" w:color="auto"/>
          </w:divBdr>
          <w:divsChild>
            <w:div w:id="535507003">
              <w:marLeft w:val="0"/>
              <w:marRight w:val="0"/>
              <w:marTop w:val="0"/>
              <w:marBottom w:val="0"/>
              <w:divBdr>
                <w:top w:val="none" w:sz="0" w:space="0" w:color="auto"/>
                <w:left w:val="none" w:sz="0" w:space="0" w:color="auto"/>
                <w:bottom w:val="none" w:sz="0" w:space="0" w:color="auto"/>
                <w:right w:val="none" w:sz="0" w:space="0" w:color="auto"/>
              </w:divBdr>
              <w:divsChild>
                <w:div w:id="1256211174">
                  <w:marLeft w:val="0"/>
                  <w:marRight w:val="0"/>
                  <w:marTop w:val="0"/>
                  <w:marBottom w:val="0"/>
                  <w:divBdr>
                    <w:top w:val="none" w:sz="0" w:space="0" w:color="auto"/>
                    <w:left w:val="none" w:sz="0" w:space="0" w:color="auto"/>
                    <w:bottom w:val="none" w:sz="0" w:space="0" w:color="auto"/>
                    <w:right w:val="none" w:sz="0" w:space="0" w:color="auto"/>
                  </w:divBdr>
                  <w:divsChild>
                    <w:div w:id="385878799">
                      <w:marLeft w:val="0"/>
                      <w:marRight w:val="0"/>
                      <w:marTop w:val="0"/>
                      <w:marBottom w:val="0"/>
                      <w:divBdr>
                        <w:top w:val="none" w:sz="0" w:space="0" w:color="auto"/>
                        <w:left w:val="none" w:sz="0" w:space="0" w:color="auto"/>
                        <w:bottom w:val="none" w:sz="0" w:space="0" w:color="auto"/>
                        <w:right w:val="none" w:sz="0" w:space="0" w:color="auto"/>
                      </w:divBdr>
                      <w:divsChild>
                        <w:div w:id="630329863">
                          <w:marLeft w:val="0"/>
                          <w:marRight w:val="0"/>
                          <w:marTop w:val="0"/>
                          <w:marBottom w:val="0"/>
                          <w:divBdr>
                            <w:top w:val="none" w:sz="0" w:space="0" w:color="auto"/>
                            <w:left w:val="none" w:sz="0" w:space="0" w:color="auto"/>
                            <w:bottom w:val="none" w:sz="0" w:space="0" w:color="auto"/>
                            <w:right w:val="none" w:sz="0" w:space="0" w:color="auto"/>
                          </w:divBdr>
                          <w:divsChild>
                            <w:div w:id="792864450">
                              <w:marLeft w:val="0"/>
                              <w:marRight w:val="0"/>
                              <w:marTop w:val="105"/>
                              <w:marBottom w:val="30"/>
                              <w:divBdr>
                                <w:top w:val="none" w:sz="0" w:space="0" w:color="auto"/>
                                <w:left w:val="none" w:sz="0" w:space="0" w:color="auto"/>
                                <w:bottom w:val="none" w:sz="0" w:space="0" w:color="auto"/>
                                <w:right w:val="none" w:sz="0" w:space="0" w:color="auto"/>
                              </w:divBdr>
                              <w:divsChild>
                                <w:div w:id="1237980776">
                                  <w:marLeft w:val="0"/>
                                  <w:marRight w:val="0"/>
                                  <w:marTop w:val="0"/>
                                  <w:marBottom w:val="0"/>
                                  <w:divBdr>
                                    <w:top w:val="none" w:sz="0" w:space="0" w:color="auto"/>
                                    <w:left w:val="none" w:sz="0" w:space="0" w:color="auto"/>
                                    <w:bottom w:val="none" w:sz="0" w:space="0" w:color="auto"/>
                                    <w:right w:val="none" w:sz="0" w:space="0" w:color="auto"/>
                                  </w:divBdr>
                                  <w:divsChild>
                                    <w:div w:id="1753314965">
                                      <w:marLeft w:val="60"/>
                                      <w:marRight w:val="0"/>
                                      <w:marTop w:val="0"/>
                                      <w:marBottom w:val="0"/>
                                      <w:divBdr>
                                        <w:top w:val="none" w:sz="0" w:space="0" w:color="auto"/>
                                        <w:left w:val="none" w:sz="0" w:space="0" w:color="auto"/>
                                        <w:bottom w:val="none" w:sz="0" w:space="0" w:color="auto"/>
                                        <w:right w:val="none" w:sz="0" w:space="0" w:color="auto"/>
                                      </w:divBdr>
                                      <w:divsChild>
                                        <w:div w:id="197089262">
                                          <w:marLeft w:val="0"/>
                                          <w:marRight w:val="0"/>
                                          <w:marTop w:val="0"/>
                                          <w:marBottom w:val="45"/>
                                          <w:divBdr>
                                            <w:top w:val="none" w:sz="0" w:space="0" w:color="auto"/>
                                            <w:left w:val="none" w:sz="0" w:space="0" w:color="auto"/>
                                            <w:bottom w:val="none" w:sz="0" w:space="0" w:color="auto"/>
                                            <w:right w:val="none" w:sz="0" w:space="0" w:color="auto"/>
                                          </w:divBdr>
                                          <w:divsChild>
                                            <w:div w:id="966813027">
                                              <w:marLeft w:val="0"/>
                                              <w:marRight w:val="0"/>
                                              <w:marTop w:val="0"/>
                                              <w:marBottom w:val="0"/>
                                              <w:divBdr>
                                                <w:top w:val="none" w:sz="0" w:space="0" w:color="auto"/>
                                                <w:left w:val="none" w:sz="0" w:space="0" w:color="auto"/>
                                                <w:bottom w:val="none" w:sz="0" w:space="0" w:color="auto"/>
                                                <w:right w:val="none" w:sz="0" w:space="0" w:color="auto"/>
                                              </w:divBdr>
                                            </w:div>
                                            <w:div w:id="477694158">
                                              <w:marLeft w:val="0"/>
                                              <w:marRight w:val="0"/>
                                              <w:marTop w:val="0"/>
                                              <w:marBottom w:val="0"/>
                                              <w:divBdr>
                                                <w:top w:val="none" w:sz="0" w:space="0" w:color="auto"/>
                                                <w:left w:val="none" w:sz="0" w:space="0" w:color="auto"/>
                                                <w:bottom w:val="none" w:sz="0" w:space="0" w:color="auto"/>
                                                <w:right w:val="none" w:sz="0" w:space="0" w:color="auto"/>
                                              </w:divBdr>
                                            </w:div>
                                            <w:div w:id="115614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17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8523">
                              <w:marLeft w:val="0"/>
                              <w:marRight w:val="0"/>
                              <w:marTop w:val="0"/>
                              <w:marBottom w:val="0"/>
                              <w:divBdr>
                                <w:top w:val="none" w:sz="0" w:space="0" w:color="auto"/>
                                <w:left w:val="none" w:sz="0" w:space="0" w:color="auto"/>
                                <w:bottom w:val="none" w:sz="0" w:space="0" w:color="auto"/>
                                <w:right w:val="none" w:sz="0" w:space="0" w:color="auto"/>
                              </w:divBdr>
                              <w:divsChild>
                                <w:div w:id="1993289540">
                                  <w:marLeft w:val="0"/>
                                  <w:marRight w:val="0"/>
                                  <w:marTop w:val="0"/>
                                  <w:marBottom w:val="0"/>
                                  <w:divBdr>
                                    <w:top w:val="none" w:sz="0" w:space="0" w:color="auto"/>
                                    <w:left w:val="none" w:sz="0" w:space="0" w:color="auto"/>
                                    <w:bottom w:val="none" w:sz="0" w:space="0" w:color="auto"/>
                                    <w:right w:val="none" w:sz="0" w:space="0" w:color="auto"/>
                                  </w:divBdr>
                                  <w:divsChild>
                                    <w:div w:id="1963072640">
                                      <w:marLeft w:val="0"/>
                                      <w:marRight w:val="60"/>
                                      <w:marTop w:val="0"/>
                                      <w:marBottom w:val="0"/>
                                      <w:divBdr>
                                        <w:top w:val="none" w:sz="0" w:space="0" w:color="auto"/>
                                        <w:left w:val="none" w:sz="0" w:space="0" w:color="auto"/>
                                        <w:bottom w:val="none" w:sz="0" w:space="0" w:color="auto"/>
                                        <w:right w:val="none" w:sz="0" w:space="0" w:color="auto"/>
                                      </w:divBdr>
                                      <w:divsChild>
                                        <w:div w:id="2022004409">
                                          <w:marLeft w:val="0"/>
                                          <w:marRight w:val="0"/>
                                          <w:marTop w:val="0"/>
                                          <w:marBottom w:val="0"/>
                                          <w:divBdr>
                                            <w:top w:val="none" w:sz="0" w:space="0" w:color="auto"/>
                                            <w:left w:val="none" w:sz="0" w:space="0" w:color="auto"/>
                                            <w:bottom w:val="none" w:sz="0" w:space="0" w:color="auto"/>
                                            <w:right w:val="none" w:sz="0" w:space="0" w:color="auto"/>
                                          </w:divBdr>
                                        </w:div>
                                        <w:div w:id="1667784031">
                                          <w:marLeft w:val="0"/>
                                          <w:marRight w:val="0"/>
                                          <w:marTop w:val="0"/>
                                          <w:marBottom w:val="0"/>
                                          <w:divBdr>
                                            <w:top w:val="none" w:sz="0" w:space="0" w:color="auto"/>
                                            <w:left w:val="none" w:sz="0" w:space="0" w:color="auto"/>
                                            <w:bottom w:val="none" w:sz="0" w:space="0" w:color="auto"/>
                                            <w:right w:val="none" w:sz="0" w:space="0" w:color="auto"/>
                                          </w:divBdr>
                                        </w:div>
                                        <w:div w:id="563224687">
                                          <w:marLeft w:val="0"/>
                                          <w:marRight w:val="0"/>
                                          <w:marTop w:val="0"/>
                                          <w:marBottom w:val="0"/>
                                          <w:divBdr>
                                            <w:top w:val="single" w:sz="6" w:space="12" w:color="999999"/>
                                            <w:left w:val="single" w:sz="6" w:space="12" w:color="999999"/>
                                            <w:bottom w:val="single" w:sz="6" w:space="12" w:color="999999"/>
                                            <w:right w:val="single" w:sz="6" w:space="12" w:color="999999"/>
                                          </w:divBdr>
                                          <w:divsChild>
                                            <w:div w:id="635449568">
                                              <w:marLeft w:val="0"/>
                                              <w:marRight w:val="0"/>
                                              <w:marTop w:val="0"/>
                                              <w:marBottom w:val="0"/>
                                              <w:divBdr>
                                                <w:top w:val="none" w:sz="0" w:space="0" w:color="auto"/>
                                                <w:left w:val="none" w:sz="0" w:space="0" w:color="auto"/>
                                                <w:bottom w:val="none" w:sz="0" w:space="0" w:color="auto"/>
                                                <w:right w:val="none" w:sz="0" w:space="0" w:color="auto"/>
                                              </w:divBdr>
                                            </w:div>
                                          </w:divsChild>
                                        </w:div>
                                        <w:div w:id="1699696408">
                                          <w:marLeft w:val="0"/>
                                          <w:marRight w:val="0"/>
                                          <w:marTop w:val="180"/>
                                          <w:marBottom w:val="0"/>
                                          <w:divBdr>
                                            <w:top w:val="none" w:sz="0" w:space="0" w:color="auto"/>
                                            <w:left w:val="none" w:sz="0" w:space="0" w:color="auto"/>
                                            <w:bottom w:val="none" w:sz="0" w:space="0" w:color="auto"/>
                                            <w:right w:val="none" w:sz="0" w:space="0" w:color="auto"/>
                                          </w:divBdr>
                                        </w:div>
                                      </w:divsChild>
                                    </w:div>
                                  </w:divsChild>
                                </w:div>
                                <w:div w:id="1727414145">
                                  <w:marLeft w:val="0"/>
                                  <w:marRight w:val="0"/>
                                  <w:marTop w:val="0"/>
                                  <w:marBottom w:val="0"/>
                                  <w:divBdr>
                                    <w:top w:val="none" w:sz="0" w:space="0" w:color="auto"/>
                                    <w:left w:val="none" w:sz="0" w:space="0" w:color="auto"/>
                                    <w:bottom w:val="none" w:sz="0" w:space="0" w:color="auto"/>
                                    <w:right w:val="none" w:sz="0" w:space="0" w:color="auto"/>
                                  </w:divBdr>
                                  <w:divsChild>
                                    <w:div w:id="1766879025">
                                      <w:marLeft w:val="60"/>
                                      <w:marRight w:val="0"/>
                                      <w:marTop w:val="0"/>
                                      <w:marBottom w:val="0"/>
                                      <w:divBdr>
                                        <w:top w:val="none" w:sz="0" w:space="0" w:color="auto"/>
                                        <w:left w:val="none" w:sz="0" w:space="0" w:color="auto"/>
                                        <w:bottom w:val="none" w:sz="0" w:space="0" w:color="auto"/>
                                        <w:right w:val="none" w:sz="0" w:space="0" w:color="auto"/>
                                      </w:divBdr>
                                      <w:divsChild>
                                        <w:div w:id="1970429317">
                                          <w:marLeft w:val="0"/>
                                          <w:marRight w:val="0"/>
                                          <w:marTop w:val="0"/>
                                          <w:marBottom w:val="0"/>
                                          <w:divBdr>
                                            <w:top w:val="none" w:sz="0" w:space="0" w:color="auto"/>
                                            <w:left w:val="none" w:sz="0" w:space="0" w:color="auto"/>
                                            <w:bottom w:val="none" w:sz="0" w:space="0" w:color="auto"/>
                                            <w:right w:val="none" w:sz="0" w:space="0" w:color="auto"/>
                                          </w:divBdr>
                                          <w:divsChild>
                                            <w:div w:id="1893693508">
                                              <w:marLeft w:val="0"/>
                                              <w:marRight w:val="0"/>
                                              <w:marTop w:val="0"/>
                                              <w:marBottom w:val="120"/>
                                              <w:divBdr>
                                                <w:top w:val="single" w:sz="6" w:space="0" w:color="F5F5F5"/>
                                                <w:left w:val="single" w:sz="6" w:space="0" w:color="F5F5F5"/>
                                                <w:bottom w:val="single" w:sz="6" w:space="0" w:color="F5F5F5"/>
                                                <w:right w:val="single" w:sz="6" w:space="0" w:color="F5F5F5"/>
                                              </w:divBdr>
                                              <w:divsChild>
                                                <w:div w:id="456290882">
                                                  <w:marLeft w:val="0"/>
                                                  <w:marRight w:val="0"/>
                                                  <w:marTop w:val="0"/>
                                                  <w:marBottom w:val="0"/>
                                                  <w:divBdr>
                                                    <w:top w:val="none" w:sz="0" w:space="0" w:color="auto"/>
                                                    <w:left w:val="none" w:sz="0" w:space="0" w:color="auto"/>
                                                    <w:bottom w:val="none" w:sz="0" w:space="0" w:color="auto"/>
                                                    <w:right w:val="none" w:sz="0" w:space="0" w:color="auto"/>
                                                  </w:divBdr>
                                                  <w:divsChild>
                                                    <w:div w:id="1405644798">
                                                      <w:marLeft w:val="0"/>
                                                      <w:marRight w:val="0"/>
                                                      <w:marTop w:val="0"/>
                                                      <w:marBottom w:val="0"/>
                                                      <w:divBdr>
                                                        <w:top w:val="none" w:sz="0" w:space="0" w:color="auto"/>
                                                        <w:left w:val="none" w:sz="0" w:space="0" w:color="auto"/>
                                                        <w:bottom w:val="none" w:sz="0" w:space="0" w:color="auto"/>
                                                        <w:right w:val="none" w:sz="0" w:space="0" w:color="auto"/>
                                                      </w:divBdr>
                                                      <w:divsChild>
                                                        <w:div w:id="167788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98556377">
      <w:bodyDiv w:val="1"/>
      <w:marLeft w:val="0"/>
      <w:marRight w:val="0"/>
      <w:marTop w:val="0"/>
      <w:marBottom w:val="0"/>
      <w:divBdr>
        <w:top w:val="none" w:sz="0" w:space="0" w:color="auto"/>
        <w:left w:val="none" w:sz="0" w:space="0" w:color="auto"/>
        <w:bottom w:val="none" w:sz="0" w:space="0" w:color="auto"/>
        <w:right w:val="none" w:sz="0" w:space="0" w:color="auto"/>
      </w:divBdr>
    </w:div>
    <w:div w:id="1756314848">
      <w:bodyDiv w:val="1"/>
      <w:marLeft w:val="0"/>
      <w:marRight w:val="0"/>
      <w:marTop w:val="0"/>
      <w:marBottom w:val="0"/>
      <w:divBdr>
        <w:top w:val="none" w:sz="0" w:space="0" w:color="auto"/>
        <w:left w:val="none" w:sz="0" w:space="0" w:color="auto"/>
        <w:bottom w:val="none" w:sz="0" w:space="0" w:color="auto"/>
        <w:right w:val="none" w:sz="0" w:space="0" w:color="auto"/>
      </w:divBdr>
      <w:divsChild>
        <w:div w:id="382337377">
          <w:marLeft w:val="0"/>
          <w:marRight w:val="0"/>
          <w:marTop w:val="0"/>
          <w:marBottom w:val="0"/>
          <w:divBdr>
            <w:top w:val="none" w:sz="0" w:space="0" w:color="auto"/>
            <w:left w:val="none" w:sz="0" w:space="0" w:color="auto"/>
            <w:bottom w:val="none" w:sz="0" w:space="0" w:color="auto"/>
            <w:right w:val="none" w:sz="0" w:space="0" w:color="auto"/>
          </w:divBdr>
          <w:divsChild>
            <w:div w:id="1202520982">
              <w:marLeft w:val="0"/>
              <w:marRight w:val="0"/>
              <w:marTop w:val="0"/>
              <w:marBottom w:val="0"/>
              <w:divBdr>
                <w:top w:val="none" w:sz="0" w:space="0" w:color="auto"/>
                <w:left w:val="none" w:sz="0" w:space="0" w:color="auto"/>
                <w:bottom w:val="none" w:sz="0" w:space="0" w:color="auto"/>
                <w:right w:val="none" w:sz="0" w:space="0" w:color="auto"/>
              </w:divBdr>
              <w:divsChild>
                <w:div w:id="991758799">
                  <w:marLeft w:val="0"/>
                  <w:marRight w:val="0"/>
                  <w:marTop w:val="0"/>
                  <w:marBottom w:val="0"/>
                  <w:divBdr>
                    <w:top w:val="none" w:sz="0" w:space="0" w:color="auto"/>
                    <w:left w:val="none" w:sz="0" w:space="0" w:color="auto"/>
                    <w:bottom w:val="none" w:sz="0" w:space="0" w:color="auto"/>
                    <w:right w:val="none" w:sz="0" w:space="0" w:color="auto"/>
                  </w:divBdr>
                  <w:divsChild>
                    <w:div w:id="1036583264">
                      <w:marLeft w:val="0"/>
                      <w:marRight w:val="0"/>
                      <w:marTop w:val="0"/>
                      <w:marBottom w:val="0"/>
                      <w:divBdr>
                        <w:top w:val="none" w:sz="0" w:space="0" w:color="auto"/>
                        <w:left w:val="none" w:sz="0" w:space="0" w:color="auto"/>
                        <w:bottom w:val="none" w:sz="0" w:space="0" w:color="auto"/>
                        <w:right w:val="none" w:sz="0" w:space="0" w:color="auto"/>
                      </w:divBdr>
                      <w:divsChild>
                        <w:div w:id="308025050">
                          <w:marLeft w:val="0"/>
                          <w:marRight w:val="0"/>
                          <w:marTop w:val="0"/>
                          <w:marBottom w:val="0"/>
                          <w:divBdr>
                            <w:top w:val="none" w:sz="0" w:space="0" w:color="auto"/>
                            <w:left w:val="none" w:sz="0" w:space="0" w:color="auto"/>
                            <w:bottom w:val="none" w:sz="0" w:space="0" w:color="auto"/>
                            <w:right w:val="none" w:sz="0" w:space="0" w:color="auto"/>
                          </w:divBdr>
                          <w:divsChild>
                            <w:div w:id="199974665">
                              <w:marLeft w:val="0"/>
                              <w:marRight w:val="0"/>
                              <w:marTop w:val="0"/>
                              <w:marBottom w:val="0"/>
                              <w:divBdr>
                                <w:top w:val="none" w:sz="0" w:space="0" w:color="auto"/>
                                <w:left w:val="none" w:sz="0" w:space="0" w:color="auto"/>
                                <w:bottom w:val="none" w:sz="0" w:space="0" w:color="auto"/>
                                <w:right w:val="none" w:sz="0" w:space="0" w:color="auto"/>
                              </w:divBdr>
                              <w:divsChild>
                                <w:div w:id="391077905">
                                  <w:marLeft w:val="0"/>
                                  <w:marRight w:val="0"/>
                                  <w:marTop w:val="0"/>
                                  <w:marBottom w:val="0"/>
                                  <w:divBdr>
                                    <w:top w:val="none" w:sz="0" w:space="0" w:color="auto"/>
                                    <w:left w:val="none" w:sz="0" w:space="0" w:color="auto"/>
                                    <w:bottom w:val="none" w:sz="0" w:space="0" w:color="auto"/>
                                    <w:right w:val="none" w:sz="0" w:space="0" w:color="auto"/>
                                  </w:divBdr>
                                  <w:divsChild>
                                    <w:div w:id="392460911">
                                      <w:marLeft w:val="60"/>
                                      <w:marRight w:val="0"/>
                                      <w:marTop w:val="0"/>
                                      <w:marBottom w:val="0"/>
                                      <w:divBdr>
                                        <w:top w:val="none" w:sz="0" w:space="0" w:color="auto"/>
                                        <w:left w:val="none" w:sz="0" w:space="0" w:color="auto"/>
                                        <w:bottom w:val="none" w:sz="0" w:space="0" w:color="auto"/>
                                        <w:right w:val="none" w:sz="0" w:space="0" w:color="auto"/>
                                      </w:divBdr>
                                      <w:divsChild>
                                        <w:div w:id="1031495697">
                                          <w:marLeft w:val="0"/>
                                          <w:marRight w:val="0"/>
                                          <w:marTop w:val="0"/>
                                          <w:marBottom w:val="0"/>
                                          <w:divBdr>
                                            <w:top w:val="none" w:sz="0" w:space="0" w:color="auto"/>
                                            <w:left w:val="none" w:sz="0" w:space="0" w:color="auto"/>
                                            <w:bottom w:val="none" w:sz="0" w:space="0" w:color="auto"/>
                                            <w:right w:val="none" w:sz="0" w:space="0" w:color="auto"/>
                                          </w:divBdr>
                                          <w:divsChild>
                                            <w:div w:id="253320310">
                                              <w:marLeft w:val="0"/>
                                              <w:marRight w:val="0"/>
                                              <w:marTop w:val="0"/>
                                              <w:marBottom w:val="120"/>
                                              <w:divBdr>
                                                <w:top w:val="single" w:sz="6" w:space="0" w:color="F5F5F5"/>
                                                <w:left w:val="single" w:sz="6" w:space="0" w:color="F5F5F5"/>
                                                <w:bottom w:val="single" w:sz="6" w:space="0" w:color="F5F5F5"/>
                                                <w:right w:val="single" w:sz="6" w:space="0" w:color="F5F5F5"/>
                                              </w:divBdr>
                                              <w:divsChild>
                                                <w:div w:id="498664038">
                                                  <w:marLeft w:val="0"/>
                                                  <w:marRight w:val="0"/>
                                                  <w:marTop w:val="0"/>
                                                  <w:marBottom w:val="0"/>
                                                  <w:divBdr>
                                                    <w:top w:val="none" w:sz="0" w:space="0" w:color="auto"/>
                                                    <w:left w:val="none" w:sz="0" w:space="0" w:color="auto"/>
                                                    <w:bottom w:val="none" w:sz="0" w:space="0" w:color="auto"/>
                                                    <w:right w:val="none" w:sz="0" w:space="0" w:color="auto"/>
                                                  </w:divBdr>
                                                  <w:divsChild>
                                                    <w:div w:id="90075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46166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hyperlink" Target="http://www.gosthelp.ru/text/PosobiekSNiP2030385Posobi.html" TargetMode="External"/><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gif"/><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6.gif"/><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777B72-5FD5-4A59-A240-C88A6B69BA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23</Pages>
  <Words>7221</Words>
  <Characters>41162</Characters>
  <Application>Microsoft Office Word</Application>
  <DocSecurity>0</DocSecurity>
  <Lines>343</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МОК</Company>
  <LinksUpToDate>false</LinksUpToDate>
  <CharactersWithSpaces>48287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КазГАСА</dc:creator>
  <cp:lastModifiedBy>melis</cp:lastModifiedBy>
  <cp:revision>4</cp:revision>
  <cp:lastPrinted>2014-11-27T21:50:00Z</cp:lastPrinted>
  <dcterms:created xsi:type="dcterms:W3CDTF">2015-05-19T11:39:00Z</dcterms:created>
  <dcterms:modified xsi:type="dcterms:W3CDTF">2015-05-19T12:48:00Z</dcterms:modified>
</cp:coreProperties>
</file>